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6F" w:rsidRPr="00F40D92" w:rsidRDefault="009E396F" w:rsidP="00B113CC">
      <w:pPr>
        <w:shd w:val="clear" w:color="auto" w:fill="FFFFFF"/>
        <w:overflowPunct w:val="0"/>
        <w:spacing w:after="0" w:line="360" w:lineRule="auto"/>
        <w:jc w:val="center"/>
        <w:textAlignment w:val="baseline"/>
        <w:rPr>
          <w:rFonts w:ascii="Times New Roman Bold" w:hAnsi="Times New Roman Bold" w:cs="Times New Roman"/>
          <w:b/>
          <w:caps/>
          <w:spacing w:val="16"/>
          <w:sz w:val="28"/>
          <w:szCs w:val="28"/>
        </w:rPr>
      </w:pPr>
      <w:r w:rsidRPr="00F40D92">
        <w:rPr>
          <w:rFonts w:ascii="Times New Roman Bold" w:hAnsi="Times New Roman Bold" w:cs="Times New Roman"/>
          <w:b/>
          <w:spacing w:val="16"/>
          <w:sz w:val="28"/>
          <w:szCs w:val="28"/>
        </w:rPr>
        <w:t>МИНИСТЕРСТВО НА ЗЕМЕДЕЛИЕТО, ХРАНИТЕ И ГОРИТЕ</w:t>
      </w:r>
    </w:p>
    <w:p w:rsidR="009E396F" w:rsidRPr="00F40D92" w:rsidRDefault="00B113CC" w:rsidP="00B113CC">
      <w:pPr>
        <w:spacing w:after="0" w:line="360" w:lineRule="auto"/>
        <w:jc w:val="right"/>
        <w:rPr>
          <w:rFonts w:ascii="Times New Roman" w:hAnsi="Times New Roman" w:cs="Times New Roman"/>
          <w:b/>
          <w:bCs/>
          <w:sz w:val="24"/>
          <w:szCs w:val="24"/>
          <w:highlight w:val="white"/>
          <w:shd w:val="clear" w:color="auto" w:fill="FEFEFE"/>
        </w:rPr>
      </w:pPr>
      <w:r w:rsidRPr="00F40D92">
        <w:rPr>
          <w:rFonts w:ascii="Times New Roman" w:hAnsi="Times New Roman" w:cs="Times New Roman"/>
          <w:sz w:val="24"/>
          <w:szCs w:val="24"/>
        </w:rPr>
        <w:t>Проект</w:t>
      </w:r>
    </w:p>
    <w:p w:rsidR="009E396F" w:rsidRPr="00F40D92" w:rsidRDefault="009E396F" w:rsidP="00B113CC">
      <w:pPr>
        <w:tabs>
          <w:tab w:val="left" w:pos="3650"/>
        </w:tabs>
        <w:spacing w:after="0" w:line="360" w:lineRule="auto"/>
        <w:rPr>
          <w:rFonts w:ascii="Times New Roman" w:hAnsi="Times New Roman" w:cs="Times New Roman"/>
          <w:b/>
          <w:bCs/>
          <w:sz w:val="24"/>
          <w:szCs w:val="24"/>
          <w:highlight w:val="white"/>
          <w:shd w:val="clear" w:color="auto" w:fill="FEFEFE"/>
        </w:rPr>
      </w:pPr>
    </w:p>
    <w:p w:rsidR="009E396F" w:rsidRPr="00F40D92" w:rsidRDefault="009E396F" w:rsidP="00B113CC">
      <w:pPr>
        <w:spacing w:after="0" w:line="360" w:lineRule="auto"/>
        <w:jc w:val="center"/>
        <w:rPr>
          <w:rFonts w:ascii="Times New Roman" w:hAnsi="Times New Roman" w:cs="Times New Roman"/>
          <w:b/>
          <w:bCs/>
          <w:sz w:val="24"/>
          <w:szCs w:val="24"/>
          <w:highlight w:val="white"/>
          <w:shd w:val="clear" w:color="auto" w:fill="FEFEFE"/>
        </w:rPr>
      </w:pPr>
      <w:r w:rsidRPr="00F40D92">
        <w:rPr>
          <w:rFonts w:ascii="Times New Roman" w:hAnsi="Times New Roman" w:cs="Times New Roman"/>
          <w:b/>
          <w:bCs/>
          <w:sz w:val="24"/>
          <w:szCs w:val="24"/>
          <w:highlight w:val="white"/>
          <w:shd w:val="clear" w:color="auto" w:fill="FEFEFE"/>
        </w:rPr>
        <w:t xml:space="preserve">НАРЕДБА № ……………………. </w:t>
      </w:r>
    </w:p>
    <w:p w:rsidR="009E396F" w:rsidRPr="00F40D92" w:rsidRDefault="009E396F" w:rsidP="00B113CC">
      <w:pPr>
        <w:spacing w:after="0" w:line="360" w:lineRule="auto"/>
        <w:jc w:val="center"/>
        <w:rPr>
          <w:rFonts w:ascii="Times New Roman" w:hAnsi="Times New Roman" w:cs="Times New Roman"/>
          <w:b/>
          <w:bCs/>
          <w:sz w:val="24"/>
          <w:szCs w:val="24"/>
          <w:highlight w:val="white"/>
          <w:shd w:val="clear" w:color="auto" w:fill="FEFEFE"/>
        </w:rPr>
      </w:pPr>
      <w:r w:rsidRPr="00F40D92">
        <w:rPr>
          <w:rFonts w:ascii="Times New Roman" w:hAnsi="Times New Roman" w:cs="Times New Roman"/>
          <w:b/>
          <w:bCs/>
          <w:sz w:val="24"/>
          <w:szCs w:val="24"/>
          <w:highlight w:val="white"/>
          <w:shd w:val="clear" w:color="auto" w:fill="FEFEFE"/>
        </w:rPr>
        <w:t>от ………………………………. г.</w:t>
      </w:r>
    </w:p>
    <w:p w:rsidR="00051F1B" w:rsidRPr="00F40D92" w:rsidRDefault="002500F0" w:rsidP="00B113CC">
      <w:pPr>
        <w:spacing w:after="0" w:line="360" w:lineRule="auto"/>
        <w:jc w:val="center"/>
        <w:rPr>
          <w:rFonts w:ascii="Times New Roman" w:hAnsi="Times New Roman" w:cs="Times New Roman"/>
          <w:b/>
          <w:sz w:val="24"/>
          <w:szCs w:val="24"/>
        </w:rPr>
      </w:pPr>
      <w:r w:rsidRPr="00F40D92">
        <w:rPr>
          <w:rFonts w:ascii="Times New Roman" w:hAnsi="Times New Roman" w:cs="Times New Roman"/>
          <w:b/>
          <w:sz w:val="24"/>
          <w:szCs w:val="24"/>
        </w:rPr>
        <w:t xml:space="preserve">за прилагане на мярка </w:t>
      </w:r>
      <w:r w:rsidR="00590B8D">
        <w:rPr>
          <w:rFonts w:ascii="Times New Roman" w:hAnsi="Times New Roman" w:cs="Times New Roman"/>
          <w:b/>
          <w:sz w:val="24"/>
          <w:szCs w:val="24"/>
        </w:rPr>
        <w:t xml:space="preserve">21 </w:t>
      </w:r>
      <w:r w:rsidR="00F40D92">
        <w:rPr>
          <w:rFonts w:ascii="Times New Roman" w:hAnsi="Times New Roman" w:cs="Times New Roman"/>
          <w:b/>
          <w:sz w:val="24"/>
          <w:szCs w:val="24"/>
        </w:rPr>
        <w:t>„</w:t>
      </w:r>
      <w:r w:rsidRPr="00F40D92">
        <w:rPr>
          <w:rFonts w:ascii="Times New Roman" w:hAnsi="Times New Roman" w:cs="Times New Roman"/>
          <w:b/>
          <w:sz w:val="24"/>
          <w:szCs w:val="24"/>
        </w:rPr>
        <w:t xml:space="preserve">Извънредно временно подпомагане за земеделските стопани и </w:t>
      </w:r>
      <w:r w:rsidRPr="00AF6295">
        <w:rPr>
          <w:rFonts w:ascii="Times New Roman" w:hAnsi="Times New Roman" w:cs="Times New Roman"/>
          <w:b/>
          <w:sz w:val="24"/>
          <w:szCs w:val="24"/>
        </w:rPr>
        <w:t>МСП</w:t>
      </w:r>
      <w:r w:rsidRPr="00F40D92">
        <w:rPr>
          <w:rFonts w:ascii="Times New Roman" w:hAnsi="Times New Roman" w:cs="Times New Roman"/>
          <w:b/>
          <w:sz w:val="24"/>
          <w:szCs w:val="24"/>
        </w:rPr>
        <w:t>, които са особено засегнати от кризата, предизвикана от COVID-19</w:t>
      </w:r>
      <w:r w:rsidR="00F40D92">
        <w:rPr>
          <w:rFonts w:ascii="Times New Roman" w:hAnsi="Times New Roman" w:cs="Times New Roman"/>
          <w:b/>
          <w:sz w:val="24"/>
          <w:szCs w:val="24"/>
        </w:rPr>
        <w:t>“</w:t>
      </w:r>
      <w:r w:rsidRPr="00F40D92">
        <w:rPr>
          <w:rFonts w:ascii="Times New Roman" w:hAnsi="Times New Roman" w:cs="Times New Roman"/>
          <w:b/>
          <w:sz w:val="24"/>
          <w:szCs w:val="24"/>
        </w:rPr>
        <w:t xml:space="preserve"> от Програмата за развитие на селските райони за периода 2014 – 2020 г.</w:t>
      </w:r>
    </w:p>
    <w:p w:rsidR="00144BD7" w:rsidRDefault="00144BD7" w:rsidP="00B113CC">
      <w:pPr>
        <w:spacing w:after="0" w:line="360" w:lineRule="auto"/>
        <w:rPr>
          <w:rFonts w:ascii="Times New Roman" w:hAnsi="Times New Roman" w:cs="Times New Roman"/>
          <w:b/>
          <w:sz w:val="24"/>
          <w:szCs w:val="24"/>
        </w:rPr>
      </w:pPr>
    </w:p>
    <w:p w:rsidR="006C3B8D" w:rsidRPr="00F40D92" w:rsidRDefault="006C3B8D" w:rsidP="00B113CC">
      <w:pPr>
        <w:spacing w:after="0" w:line="360" w:lineRule="auto"/>
        <w:rPr>
          <w:rFonts w:ascii="Times New Roman" w:hAnsi="Times New Roman" w:cs="Times New Roman"/>
          <w:b/>
          <w:sz w:val="24"/>
          <w:szCs w:val="24"/>
        </w:rPr>
      </w:pPr>
    </w:p>
    <w:p w:rsidR="00144BD7" w:rsidRPr="00F40D92" w:rsidRDefault="00144BD7" w:rsidP="00B113CC">
      <w:pPr>
        <w:spacing w:after="0" w:line="360" w:lineRule="auto"/>
        <w:jc w:val="center"/>
        <w:rPr>
          <w:rFonts w:ascii="Times New Roman" w:hAnsi="Times New Roman" w:cs="Times New Roman"/>
          <w:spacing w:val="90"/>
          <w:sz w:val="24"/>
          <w:szCs w:val="24"/>
        </w:rPr>
      </w:pPr>
      <w:r w:rsidRPr="00F40D92">
        <w:rPr>
          <w:rFonts w:ascii="Times New Roman" w:hAnsi="Times New Roman" w:cs="Times New Roman"/>
          <w:spacing w:val="90"/>
          <w:sz w:val="24"/>
          <w:szCs w:val="24"/>
        </w:rPr>
        <w:t>Глава първа</w:t>
      </w:r>
    </w:p>
    <w:p w:rsidR="00144BD7" w:rsidRPr="007C4E69" w:rsidRDefault="00144BD7" w:rsidP="00B113CC">
      <w:pPr>
        <w:spacing w:after="0" w:line="360" w:lineRule="auto"/>
        <w:jc w:val="center"/>
        <w:rPr>
          <w:rFonts w:ascii="Times New Roman" w:hAnsi="Times New Roman" w:cs="Times New Roman"/>
          <w:sz w:val="24"/>
          <w:szCs w:val="24"/>
        </w:rPr>
      </w:pPr>
      <w:r w:rsidRPr="007C4E69">
        <w:rPr>
          <w:rFonts w:ascii="Times New Roman" w:hAnsi="Times New Roman" w:cs="Times New Roman"/>
          <w:sz w:val="24"/>
          <w:szCs w:val="24"/>
        </w:rPr>
        <w:t>ОБЩИ ПОЛОЖЕНИЯ</w:t>
      </w:r>
    </w:p>
    <w:p w:rsidR="007C4E69" w:rsidRDefault="007C4E69" w:rsidP="00EC2ABE">
      <w:pPr>
        <w:spacing w:after="0" w:line="360" w:lineRule="auto"/>
        <w:ind w:firstLine="709"/>
        <w:jc w:val="both"/>
        <w:rPr>
          <w:rFonts w:ascii="Times New Roman" w:eastAsia="Times New Roman" w:hAnsi="Times New Roman" w:cs="Times New Roman"/>
          <w:b/>
          <w:bCs/>
          <w:color w:val="000000"/>
          <w:sz w:val="24"/>
          <w:szCs w:val="24"/>
          <w:lang w:eastAsia="bg-BG"/>
        </w:rPr>
      </w:pPr>
      <w:bookmarkStart w:id="0" w:name="to_paragraph_id30665516"/>
      <w:bookmarkEnd w:id="0"/>
    </w:p>
    <w:p w:rsidR="009B6C6E" w:rsidRDefault="009B6C6E" w:rsidP="00EC2ABE">
      <w:pPr>
        <w:spacing w:after="0" w:line="360" w:lineRule="auto"/>
        <w:ind w:firstLine="709"/>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b/>
          <w:bCs/>
          <w:color w:val="000000"/>
          <w:sz w:val="24"/>
          <w:szCs w:val="24"/>
          <w:lang w:eastAsia="bg-BG"/>
        </w:rPr>
        <w:t>Чл. 1</w:t>
      </w:r>
      <w:r w:rsidRPr="00F40D92">
        <w:rPr>
          <w:rFonts w:ascii="Times New Roman" w:eastAsia="Times New Roman" w:hAnsi="Times New Roman" w:cs="Times New Roman"/>
          <w:color w:val="000000"/>
          <w:sz w:val="24"/>
          <w:szCs w:val="24"/>
          <w:lang w:eastAsia="bg-BG"/>
        </w:rPr>
        <w:t>. С тази наредба се уреждат условият</w:t>
      </w:r>
      <w:r w:rsidR="00E02443" w:rsidRPr="00F40D92">
        <w:rPr>
          <w:rFonts w:ascii="Times New Roman" w:eastAsia="Times New Roman" w:hAnsi="Times New Roman" w:cs="Times New Roman"/>
          <w:color w:val="000000"/>
          <w:sz w:val="24"/>
          <w:szCs w:val="24"/>
          <w:lang w:eastAsia="bg-BG"/>
        </w:rPr>
        <w:t>а и редът за прилагане на мярка</w:t>
      </w:r>
      <w:r w:rsidR="00974D93">
        <w:rPr>
          <w:rFonts w:ascii="Times New Roman" w:eastAsia="Times New Roman" w:hAnsi="Times New Roman" w:cs="Times New Roman"/>
          <w:color w:val="000000"/>
          <w:sz w:val="24"/>
          <w:szCs w:val="24"/>
          <w:lang w:eastAsia="bg-BG"/>
        </w:rPr>
        <w:t xml:space="preserve"> 21 </w:t>
      </w:r>
      <w:r w:rsidR="00F40D92">
        <w:rPr>
          <w:rFonts w:ascii="Times New Roman" w:eastAsia="Times New Roman" w:hAnsi="Times New Roman" w:cs="Times New Roman"/>
          <w:color w:val="000000"/>
          <w:sz w:val="24"/>
          <w:szCs w:val="24"/>
          <w:lang w:eastAsia="bg-BG"/>
        </w:rPr>
        <w:t>„</w:t>
      </w:r>
      <w:r w:rsidR="00416BF3" w:rsidRPr="00F40D92">
        <w:rPr>
          <w:rFonts w:ascii="Times New Roman" w:eastAsia="Times New Roman" w:hAnsi="Times New Roman" w:cs="Times New Roman"/>
          <w:color w:val="000000"/>
          <w:sz w:val="24"/>
          <w:szCs w:val="24"/>
          <w:lang w:eastAsia="bg-BG"/>
        </w:rPr>
        <w:t xml:space="preserve">Извънредно временно подпомагане за земеделските стопани и </w:t>
      </w:r>
      <w:r w:rsidR="00084720" w:rsidRPr="00F40D92">
        <w:rPr>
          <w:rFonts w:ascii="Times New Roman" w:eastAsia="Times New Roman" w:hAnsi="Times New Roman" w:cs="Times New Roman"/>
          <w:color w:val="000000"/>
          <w:sz w:val="24"/>
          <w:szCs w:val="24"/>
          <w:lang w:eastAsia="bg-BG"/>
        </w:rPr>
        <w:t>малки и средни предприятия</w:t>
      </w:r>
      <w:r w:rsidR="00E02443" w:rsidRPr="00F40D92">
        <w:rPr>
          <w:rFonts w:ascii="Times New Roman" w:eastAsia="Times New Roman" w:hAnsi="Times New Roman" w:cs="Times New Roman"/>
          <w:color w:val="000000"/>
          <w:sz w:val="24"/>
          <w:szCs w:val="24"/>
          <w:lang w:eastAsia="bg-BG"/>
        </w:rPr>
        <w:t xml:space="preserve"> </w:t>
      </w:r>
      <w:r w:rsidR="00084720" w:rsidRPr="00F40D92">
        <w:rPr>
          <w:rFonts w:ascii="Times New Roman" w:eastAsia="Times New Roman" w:hAnsi="Times New Roman" w:cs="Times New Roman"/>
          <w:color w:val="000000"/>
          <w:sz w:val="24"/>
          <w:szCs w:val="24"/>
          <w:lang w:eastAsia="bg-BG"/>
        </w:rPr>
        <w:t>(МСП)</w:t>
      </w:r>
      <w:r w:rsidR="00416BF3" w:rsidRPr="00F40D92">
        <w:rPr>
          <w:rFonts w:ascii="Times New Roman" w:eastAsia="Times New Roman" w:hAnsi="Times New Roman" w:cs="Times New Roman"/>
          <w:color w:val="000000"/>
          <w:sz w:val="24"/>
          <w:szCs w:val="24"/>
          <w:lang w:eastAsia="bg-BG"/>
        </w:rPr>
        <w:t>, които са особено засегнати от кризата, предизвикана от COVID-19</w:t>
      </w:r>
      <w:r w:rsidR="00F40D92">
        <w:rPr>
          <w:rFonts w:ascii="Times New Roman" w:eastAsia="Times New Roman" w:hAnsi="Times New Roman" w:cs="Times New Roman"/>
          <w:color w:val="000000"/>
          <w:sz w:val="24"/>
          <w:szCs w:val="24"/>
          <w:lang w:eastAsia="bg-BG"/>
        </w:rPr>
        <w:t>“</w:t>
      </w:r>
      <w:r w:rsidR="00416BF3" w:rsidRPr="00F40D92">
        <w:rPr>
          <w:rFonts w:ascii="Times New Roman" w:eastAsia="Times New Roman" w:hAnsi="Times New Roman" w:cs="Times New Roman"/>
          <w:color w:val="000000"/>
          <w:sz w:val="24"/>
          <w:szCs w:val="24"/>
          <w:lang w:eastAsia="bg-BG"/>
        </w:rPr>
        <w:t xml:space="preserve"> </w:t>
      </w:r>
      <w:r w:rsidRPr="00F40D92">
        <w:rPr>
          <w:rFonts w:ascii="Times New Roman" w:eastAsia="Times New Roman" w:hAnsi="Times New Roman" w:cs="Times New Roman"/>
          <w:color w:val="000000"/>
          <w:sz w:val="24"/>
          <w:szCs w:val="24"/>
          <w:lang w:eastAsia="bg-BG"/>
        </w:rPr>
        <w:t>от Програмата за развитие на селските райони за периода 2014 – 2020 г. (ПРСР 2014 – 2020 г.), съфинансирана от Европейския земеделски фонд за развитие на селските райони (ЕЗФРСР).</w:t>
      </w:r>
    </w:p>
    <w:p w:rsidR="00E138E2" w:rsidRPr="00F40D92" w:rsidRDefault="00E138E2" w:rsidP="00EC2ABE">
      <w:pPr>
        <w:spacing w:after="0" w:line="360" w:lineRule="auto"/>
        <w:ind w:firstLine="709"/>
        <w:jc w:val="both"/>
        <w:rPr>
          <w:rFonts w:ascii="Times New Roman" w:eastAsia="Times New Roman" w:hAnsi="Times New Roman" w:cs="Times New Roman"/>
          <w:color w:val="000000"/>
          <w:sz w:val="24"/>
          <w:szCs w:val="24"/>
          <w:lang w:eastAsia="bg-BG"/>
        </w:rPr>
      </w:pPr>
    </w:p>
    <w:p w:rsidR="0068333B" w:rsidRPr="00F40D92" w:rsidRDefault="0068333B" w:rsidP="00EC2ABE">
      <w:pPr>
        <w:spacing w:after="0" w:line="360" w:lineRule="auto"/>
        <w:ind w:firstLine="709"/>
        <w:jc w:val="both"/>
        <w:rPr>
          <w:rFonts w:ascii="Times New Roman" w:eastAsia="Times New Roman" w:hAnsi="Times New Roman" w:cs="Times New Roman"/>
          <w:color w:val="000000"/>
          <w:sz w:val="24"/>
          <w:szCs w:val="24"/>
          <w:lang w:eastAsia="bg-BG"/>
        </w:rPr>
      </w:pPr>
      <w:bookmarkStart w:id="1" w:name="to_paragraph_id30665517"/>
      <w:bookmarkEnd w:id="1"/>
      <w:r w:rsidRPr="00F40D92">
        <w:rPr>
          <w:rFonts w:ascii="Times New Roman" w:eastAsia="Times New Roman" w:hAnsi="Times New Roman" w:cs="Times New Roman"/>
          <w:b/>
          <w:bCs/>
          <w:color w:val="000000"/>
          <w:sz w:val="24"/>
          <w:szCs w:val="24"/>
          <w:lang w:eastAsia="bg-BG"/>
        </w:rPr>
        <w:t>Чл. 2</w:t>
      </w:r>
      <w:r w:rsidRPr="00F40D92">
        <w:rPr>
          <w:rFonts w:ascii="Times New Roman" w:eastAsia="Times New Roman" w:hAnsi="Times New Roman" w:cs="Times New Roman"/>
          <w:color w:val="000000"/>
          <w:sz w:val="24"/>
          <w:szCs w:val="24"/>
          <w:lang w:eastAsia="bg-BG"/>
        </w:rPr>
        <w:t xml:space="preserve">. (1) Подпомагат се земеделски стопани, малки и средни предприятия и групи и организации на производители, които са особено засегнати от кризата предизвикана от COVID-19, като с подкрепата ще се постигнат следните цели, към които е насочена мярката: </w:t>
      </w:r>
    </w:p>
    <w:p w:rsidR="0068333B" w:rsidRPr="00F40D92" w:rsidRDefault="0068333B" w:rsidP="00B113CC">
      <w:pPr>
        <w:numPr>
          <w:ilvl w:val="0"/>
          <w:numId w:val="5"/>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гарантиране конкурентоспособността на селското стопанство и жизнеспособността на земеделските стопанства;</w:t>
      </w:r>
    </w:p>
    <w:p w:rsidR="0068333B" w:rsidRPr="00F40D92" w:rsidRDefault="0068333B" w:rsidP="00B113CC">
      <w:pPr>
        <w:numPr>
          <w:ilvl w:val="0"/>
          <w:numId w:val="5"/>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осигуряване непрекъснатост на селскостопанските дейности и на дейността на малките предприятия, занимаващи се с преработка, предлагане на пазара или развитие на селскостопански продукти ;</w:t>
      </w:r>
    </w:p>
    <w:p w:rsidR="0068333B" w:rsidRPr="00F40D92" w:rsidRDefault="0068333B" w:rsidP="00B113CC">
      <w:pPr>
        <w:numPr>
          <w:ilvl w:val="0"/>
          <w:numId w:val="5"/>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запазване здравето на заетите в селското стопанство.</w:t>
      </w:r>
    </w:p>
    <w:p w:rsidR="006217DB" w:rsidRDefault="0068333B" w:rsidP="00EC2ABE">
      <w:pPr>
        <w:spacing w:after="0" w:line="360" w:lineRule="auto"/>
        <w:ind w:firstLine="709"/>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(2) Финансовата помощ, предоставяна по тази наредба, е безвъзмездна и се предоставя в съответствие с принципите на публичност, пропорционалност и прозрачност. </w:t>
      </w:r>
    </w:p>
    <w:p w:rsidR="00EC2ABE" w:rsidRPr="00F40D92" w:rsidRDefault="00EC2ABE" w:rsidP="00EC2ABE">
      <w:pPr>
        <w:spacing w:after="0" w:line="360" w:lineRule="auto"/>
        <w:ind w:firstLine="709"/>
        <w:jc w:val="both"/>
        <w:rPr>
          <w:rFonts w:ascii="Times New Roman" w:eastAsia="Times New Roman" w:hAnsi="Times New Roman" w:cs="Times New Roman"/>
          <w:sz w:val="24"/>
          <w:szCs w:val="24"/>
          <w:lang w:eastAsia="bg-BG"/>
        </w:rPr>
      </w:pPr>
    </w:p>
    <w:p w:rsidR="00E71AA6" w:rsidRPr="00F40D92" w:rsidRDefault="00897316" w:rsidP="00EC2ABE">
      <w:pPr>
        <w:spacing w:after="0" w:line="360" w:lineRule="auto"/>
        <w:ind w:firstLine="709"/>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b/>
          <w:sz w:val="24"/>
          <w:szCs w:val="24"/>
          <w:lang w:eastAsia="bg-BG"/>
        </w:rPr>
        <w:lastRenderedPageBreak/>
        <w:t>Ч</w:t>
      </w:r>
      <w:r w:rsidR="004A43CD" w:rsidRPr="00F40D92">
        <w:rPr>
          <w:rFonts w:ascii="Times New Roman" w:eastAsia="Times New Roman" w:hAnsi="Times New Roman" w:cs="Times New Roman"/>
          <w:b/>
          <w:sz w:val="24"/>
          <w:szCs w:val="24"/>
          <w:lang w:eastAsia="bg-BG"/>
        </w:rPr>
        <w:t>л</w:t>
      </w:r>
      <w:r w:rsidRPr="00F40D92">
        <w:rPr>
          <w:rFonts w:ascii="Times New Roman" w:eastAsia="Times New Roman" w:hAnsi="Times New Roman" w:cs="Times New Roman"/>
          <w:b/>
          <w:sz w:val="24"/>
          <w:szCs w:val="24"/>
          <w:lang w:eastAsia="bg-BG"/>
        </w:rPr>
        <w:t>. 3</w:t>
      </w:r>
      <w:r w:rsidRPr="00F40D92">
        <w:rPr>
          <w:rFonts w:ascii="Times New Roman" w:eastAsia="Times New Roman" w:hAnsi="Times New Roman" w:cs="Times New Roman"/>
          <w:sz w:val="24"/>
          <w:szCs w:val="24"/>
          <w:lang w:eastAsia="bg-BG"/>
        </w:rPr>
        <w:t xml:space="preserve"> </w:t>
      </w:r>
      <w:r w:rsidR="00E71AA6" w:rsidRPr="00F40D92">
        <w:rPr>
          <w:rFonts w:ascii="Times New Roman" w:eastAsia="Times New Roman" w:hAnsi="Times New Roman" w:cs="Times New Roman"/>
          <w:sz w:val="24"/>
          <w:szCs w:val="24"/>
          <w:lang w:eastAsia="bg-BG"/>
        </w:rPr>
        <w:t xml:space="preserve">(1) Подпомагането по мярка </w:t>
      </w:r>
      <w:r w:rsidR="00F40D92">
        <w:rPr>
          <w:rFonts w:ascii="Times New Roman" w:eastAsia="Times New Roman" w:hAnsi="Times New Roman" w:cs="Times New Roman"/>
          <w:sz w:val="24"/>
          <w:szCs w:val="24"/>
          <w:lang w:eastAsia="bg-BG"/>
        </w:rPr>
        <w:t>„</w:t>
      </w:r>
      <w:r w:rsidR="00E71AA6" w:rsidRPr="00F40D92">
        <w:rPr>
          <w:rFonts w:ascii="Times New Roman" w:eastAsia="Times New Roman" w:hAnsi="Times New Roman" w:cs="Times New Roman"/>
          <w:sz w:val="24"/>
          <w:szCs w:val="24"/>
          <w:lang w:eastAsia="bg-BG"/>
        </w:rPr>
        <w:t>Извънредно временно подпомагане за земеделските стопани и МСП, които са особено засегнати от кризата, предизвикана от COVID-19</w:t>
      </w:r>
      <w:r w:rsidR="00F40D92">
        <w:rPr>
          <w:rFonts w:ascii="Times New Roman" w:eastAsia="Times New Roman" w:hAnsi="Times New Roman" w:cs="Times New Roman"/>
          <w:sz w:val="24"/>
          <w:szCs w:val="24"/>
          <w:lang w:eastAsia="bg-BG"/>
        </w:rPr>
        <w:t>“</w:t>
      </w:r>
      <w:r w:rsidR="00E71AA6" w:rsidRPr="00F40D92">
        <w:rPr>
          <w:rFonts w:ascii="Times New Roman" w:eastAsia="Times New Roman" w:hAnsi="Times New Roman" w:cs="Times New Roman"/>
          <w:sz w:val="24"/>
          <w:szCs w:val="24"/>
          <w:lang w:eastAsia="bg-BG"/>
        </w:rPr>
        <w:t xml:space="preserve"> се предоставя в три </w:t>
      </w:r>
      <w:r w:rsidR="00C053DF" w:rsidRPr="00F40D92">
        <w:rPr>
          <w:rFonts w:ascii="Times New Roman" w:eastAsia="Times New Roman" w:hAnsi="Times New Roman" w:cs="Times New Roman"/>
          <w:sz w:val="24"/>
          <w:szCs w:val="24"/>
          <w:lang w:eastAsia="bg-BG"/>
        </w:rPr>
        <w:t>подмерки</w:t>
      </w:r>
      <w:r w:rsidR="00E71AA6" w:rsidRPr="00F40D92">
        <w:rPr>
          <w:rFonts w:ascii="Times New Roman" w:eastAsia="Times New Roman" w:hAnsi="Times New Roman" w:cs="Times New Roman"/>
          <w:sz w:val="24"/>
          <w:szCs w:val="24"/>
          <w:lang w:eastAsia="bg-BG"/>
        </w:rPr>
        <w:t>:</w:t>
      </w:r>
    </w:p>
    <w:p w:rsidR="00AF6295" w:rsidRPr="008B7E28" w:rsidRDefault="00AF6295" w:rsidP="00AF6295">
      <w:pPr>
        <w:spacing w:after="0" w:line="360" w:lineRule="auto"/>
        <w:ind w:firstLine="709"/>
        <w:jc w:val="both"/>
        <w:textAlignment w:val="center"/>
        <w:rPr>
          <w:rFonts w:ascii="Times New Roman" w:eastAsia="Times New Roman" w:hAnsi="Times New Roman" w:cs="Times New Roman"/>
          <w:sz w:val="24"/>
          <w:szCs w:val="24"/>
          <w:lang w:eastAsia="bg-BG"/>
        </w:rPr>
      </w:pPr>
      <w:r w:rsidRPr="00AF6295">
        <w:rPr>
          <w:rFonts w:ascii="Times New Roman" w:eastAsia="Times New Roman" w:hAnsi="Times New Roman" w:cs="Times New Roman"/>
          <w:sz w:val="24"/>
          <w:szCs w:val="24"/>
          <w:lang w:eastAsia="bg-BG"/>
        </w:rPr>
        <w:t xml:space="preserve">1. </w:t>
      </w:r>
      <w:r w:rsidRPr="008B7E28">
        <w:rPr>
          <w:rFonts w:ascii="Times New Roman" w:eastAsia="Times New Roman" w:hAnsi="Times New Roman" w:cs="Times New Roman"/>
          <w:sz w:val="24"/>
          <w:szCs w:val="24"/>
          <w:lang w:val="en-US" w:eastAsia="bg-BG"/>
        </w:rPr>
        <w:t>“</w:t>
      </w:r>
      <w:r w:rsidR="00F15E3B" w:rsidRPr="008B7E28">
        <w:rPr>
          <w:rFonts w:ascii="Times New Roman" w:eastAsia="Times New Roman" w:hAnsi="Times New Roman" w:cs="Times New Roman"/>
          <w:sz w:val="24"/>
          <w:szCs w:val="24"/>
          <w:lang w:val="en-US" w:eastAsia="bg-BG"/>
        </w:rPr>
        <w:t>Изключителна и временна подкрепа за земеделските стопани COVID 1</w:t>
      </w:r>
      <w:r w:rsidRPr="008B7E28">
        <w:rPr>
          <w:rFonts w:ascii="Times New Roman" w:eastAsia="Times New Roman" w:hAnsi="Times New Roman" w:cs="Times New Roman"/>
          <w:sz w:val="24"/>
          <w:szCs w:val="24"/>
          <w:lang w:val="en-US" w:eastAsia="bg-BG"/>
        </w:rPr>
        <w:t>” – за з</w:t>
      </w:r>
      <w:r w:rsidRPr="008B7E28">
        <w:rPr>
          <w:rFonts w:ascii="Times New Roman" w:eastAsia="Times New Roman" w:hAnsi="Times New Roman" w:cs="Times New Roman"/>
          <w:sz w:val="24"/>
          <w:szCs w:val="24"/>
          <w:lang w:eastAsia="bg-BG"/>
        </w:rPr>
        <w:t>емеделски стопани, извършващи дейност в секторите „Растениевъдство”</w:t>
      </w:r>
      <w:r w:rsidRPr="008B7E28">
        <w:rPr>
          <w:rFonts w:ascii="Times New Roman" w:eastAsia="Times New Roman" w:hAnsi="Times New Roman" w:cs="Times New Roman"/>
          <w:sz w:val="24"/>
          <w:szCs w:val="24"/>
          <w:lang w:val="en-US" w:eastAsia="bg-BG"/>
        </w:rPr>
        <w:t xml:space="preserve"> за културите </w:t>
      </w:r>
      <w:r w:rsidRPr="008B7E28">
        <w:rPr>
          <w:rFonts w:ascii="Times New Roman" w:eastAsia="Times New Roman" w:hAnsi="Times New Roman" w:cs="Times New Roman"/>
          <w:sz w:val="24"/>
          <w:szCs w:val="24"/>
          <w:lang w:eastAsia="bg-BG"/>
        </w:rPr>
        <w:t>от приложение № 1, “Животновъдство” (говеда, биволи, овце и кози) и/или “Пчеларство”.</w:t>
      </w:r>
    </w:p>
    <w:p w:rsidR="00AF6295" w:rsidRPr="008B7E28" w:rsidRDefault="00AF6295" w:rsidP="00AF6295">
      <w:pPr>
        <w:spacing w:after="0" w:line="360" w:lineRule="auto"/>
        <w:ind w:firstLine="709"/>
        <w:jc w:val="both"/>
        <w:textAlignment w:val="center"/>
        <w:rPr>
          <w:rFonts w:ascii="Times New Roman" w:eastAsia="Times New Roman" w:hAnsi="Times New Roman" w:cs="Times New Roman"/>
          <w:sz w:val="24"/>
          <w:szCs w:val="24"/>
          <w:lang w:eastAsia="bg-BG"/>
        </w:rPr>
      </w:pPr>
      <w:r w:rsidRPr="008B7E28">
        <w:rPr>
          <w:rFonts w:ascii="Times New Roman" w:eastAsia="Times New Roman" w:hAnsi="Times New Roman" w:cs="Times New Roman"/>
          <w:sz w:val="24"/>
          <w:szCs w:val="24"/>
          <w:lang w:eastAsia="bg-BG"/>
        </w:rPr>
        <w:t xml:space="preserve">2. </w:t>
      </w:r>
      <w:r w:rsidRPr="008B7E28">
        <w:rPr>
          <w:rFonts w:ascii="Times New Roman" w:eastAsia="Times New Roman" w:hAnsi="Times New Roman" w:cs="Times New Roman"/>
          <w:sz w:val="24"/>
          <w:szCs w:val="24"/>
          <w:lang w:val="en-US" w:eastAsia="bg-BG"/>
        </w:rPr>
        <w:t>“</w:t>
      </w:r>
      <w:r w:rsidR="00F15E3B" w:rsidRPr="008B7E28">
        <w:rPr>
          <w:rFonts w:ascii="Times New Roman" w:eastAsia="Times New Roman" w:hAnsi="Times New Roman" w:cs="Times New Roman"/>
          <w:sz w:val="24"/>
          <w:szCs w:val="24"/>
          <w:lang w:eastAsia="bg-BG"/>
        </w:rPr>
        <w:t>Изключителна и временна подкрепа за земеделските стопани COVID 2</w:t>
      </w:r>
      <w:r w:rsidRPr="008B7E28">
        <w:rPr>
          <w:rFonts w:ascii="Times New Roman" w:eastAsia="Times New Roman" w:hAnsi="Times New Roman" w:cs="Times New Roman"/>
          <w:sz w:val="24"/>
          <w:szCs w:val="24"/>
          <w:lang w:val="en-US" w:eastAsia="bg-BG"/>
        </w:rPr>
        <w:t>” – за з</w:t>
      </w:r>
      <w:r w:rsidRPr="008B7E28">
        <w:rPr>
          <w:rFonts w:ascii="Times New Roman" w:eastAsia="Times New Roman" w:hAnsi="Times New Roman" w:cs="Times New Roman"/>
          <w:sz w:val="24"/>
          <w:szCs w:val="24"/>
          <w:lang w:eastAsia="bg-BG"/>
        </w:rPr>
        <w:t xml:space="preserve">емеделски стопани, извършващи дейност в сектор „Растениевъдство“ за </w:t>
      </w:r>
      <w:r w:rsidRPr="008B7E28">
        <w:rPr>
          <w:rFonts w:ascii="Times New Roman" w:eastAsia="Times New Roman" w:hAnsi="Times New Roman" w:cs="Times New Roman"/>
          <w:sz w:val="24"/>
          <w:szCs w:val="24"/>
          <w:lang w:val="en-US" w:eastAsia="bg-BG"/>
        </w:rPr>
        <w:t xml:space="preserve">други </w:t>
      </w:r>
      <w:r w:rsidRPr="008B7E28">
        <w:rPr>
          <w:rFonts w:ascii="Times New Roman" w:eastAsia="Times New Roman" w:hAnsi="Times New Roman" w:cs="Times New Roman"/>
          <w:sz w:val="24"/>
          <w:szCs w:val="24"/>
          <w:lang w:eastAsia="bg-BG"/>
        </w:rPr>
        <w:t>култури</w:t>
      </w:r>
      <w:r w:rsidRPr="008B7E28">
        <w:rPr>
          <w:rFonts w:ascii="Times New Roman" w:eastAsia="Times New Roman" w:hAnsi="Times New Roman" w:cs="Times New Roman"/>
          <w:sz w:val="24"/>
          <w:szCs w:val="24"/>
          <w:lang w:val="en-US" w:eastAsia="bg-BG"/>
        </w:rPr>
        <w:t xml:space="preserve">, различни от тези в </w:t>
      </w:r>
      <w:r w:rsidRPr="008B7E28">
        <w:rPr>
          <w:rFonts w:ascii="Times New Roman" w:eastAsia="Times New Roman" w:hAnsi="Times New Roman" w:cs="Times New Roman"/>
          <w:sz w:val="24"/>
          <w:szCs w:val="24"/>
          <w:lang w:eastAsia="bg-BG"/>
        </w:rPr>
        <w:t>Приложение № 1, и/или сектор „Животновъдство“ за свине и птици;</w:t>
      </w:r>
    </w:p>
    <w:p w:rsidR="00AF6295" w:rsidRPr="008B7E28" w:rsidRDefault="00AF6295" w:rsidP="00AF6295">
      <w:pPr>
        <w:spacing w:after="0" w:line="360" w:lineRule="auto"/>
        <w:ind w:firstLine="709"/>
        <w:jc w:val="both"/>
        <w:textAlignment w:val="center"/>
        <w:rPr>
          <w:rFonts w:ascii="Times New Roman" w:eastAsia="Times New Roman" w:hAnsi="Times New Roman" w:cs="Times New Roman"/>
          <w:sz w:val="24"/>
          <w:szCs w:val="24"/>
          <w:lang w:val="en-US" w:eastAsia="bg-BG"/>
        </w:rPr>
      </w:pPr>
      <w:r w:rsidRPr="008B7E28">
        <w:rPr>
          <w:rFonts w:ascii="Times New Roman" w:eastAsia="Times New Roman" w:hAnsi="Times New Roman" w:cs="Times New Roman"/>
          <w:sz w:val="24"/>
          <w:szCs w:val="24"/>
          <w:lang w:eastAsia="bg-BG"/>
        </w:rPr>
        <w:t xml:space="preserve">3. </w:t>
      </w:r>
      <w:r w:rsidRPr="008B7E28">
        <w:rPr>
          <w:rFonts w:ascii="Times New Roman" w:eastAsia="Times New Roman" w:hAnsi="Times New Roman" w:cs="Times New Roman"/>
          <w:sz w:val="24"/>
          <w:szCs w:val="24"/>
          <w:lang w:val="en-US" w:eastAsia="bg-BG"/>
        </w:rPr>
        <w:t>“</w:t>
      </w:r>
      <w:r w:rsidR="00F15E3B" w:rsidRPr="008B7E28">
        <w:rPr>
          <w:rFonts w:ascii="Times New Roman" w:eastAsia="Times New Roman" w:hAnsi="Times New Roman" w:cs="Times New Roman"/>
          <w:sz w:val="24"/>
          <w:szCs w:val="24"/>
          <w:lang w:val="en-US" w:eastAsia="bg-BG"/>
        </w:rPr>
        <w:t xml:space="preserve">Изключителна и временна подкрепа за </w:t>
      </w:r>
      <w:r w:rsidRPr="008B7E28">
        <w:rPr>
          <w:rFonts w:ascii="Times New Roman" w:eastAsia="Times New Roman" w:hAnsi="Times New Roman" w:cs="Times New Roman"/>
          <w:sz w:val="24"/>
          <w:szCs w:val="24"/>
          <w:lang w:eastAsia="bg-BG"/>
        </w:rPr>
        <w:t xml:space="preserve">малки и средни предприятия </w:t>
      </w:r>
      <w:r w:rsidRPr="008B7E28">
        <w:rPr>
          <w:rFonts w:ascii="Times New Roman" w:eastAsia="Times New Roman" w:hAnsi="Times New Roman" w:cs="Times New Roman"/>
          <w:sz w:val="24"/>
          <w:szCs w:val="24"/>
          <w:lang w:val="en-US" w:eastAsia="bg-BG"/>
        </w:rPr>
        <w:t>(МСП) и ОП</w:t>
      </w:r>
      <w:r w:rsidR="00F15E3B" w:rsidRPr="008B7E28">
        <w:rPr>
          <w:rFonts w:ascii="Times New Roman" w:eastAsia="Times New Roman" w:hAnsi="Times New Roman" w:cs="Times New Roman"/>
          <w:sz w:val="24"/>
          <w:szCs w:val="24"/>
          <w:lang w:val="en-US" w:eastAsia="bg-BG"/>
        </w:rPr>
        <w:t xml:space="preserve"> COVID 3</w:t>
      </w:r>
      <w:r w:rsidRPr="008B7E28">
        <w:rPr>
          <w:rFonts w:ascii="Times New Roman" w:eastAsia="Times New Roman" w:hAnsi="Times New Roman" w:cs="Times New Roman"/>
          <w:sz w:val="24"/>
          <w:szCs w:val="24"/>
          <w:lang w:val="en-US" w:eastAsia="bg-BG"/>
        </w:rPr>
        <w:t>” - за м</w:t>
      </w:r>
      <w:r w:rsidRPr="008B7E28">
        <w:rPr>
          <w:rFonts w:ascii="Times New Roman" w:eastAsia="Times New Roman" w:hAnsi="Times New Roman" w:cs="Times New Roman"/>
          <w:sz w:val="24"/>
          <w:szCs w:val="24"/>
          <w:lang w:eastAsia="bg-BG"/>
        </w:rPr>
        <w:t>икро, малки и средни предприятия, преработващи селскостопански продукти</w:t>
      </w:r>
      <w:r w:rsidRPr="008B7E28">
        <w:rPr>
          <w:rFonts w:ascii="Times New Roman" w:eastAsia="Times New Roman" w:hAnsi="Times New Roman" w:cs="Times New Roman"/>
          <w:sz w:val="24"/>
          <w:szCs w:val="24"/>
          <w:lang w:val="en-US" w:eastAsia="bg-BG"/>
        </w:rPr>
        <w:t>,</w:t>
      </w:r>
      <w:r w:rsidRPr="008B7E28">
        <w:rPr>
          <w:rFonts w:ascii="Times New Roman" w:eastAsia="Times New Roman" w:hAnsi="Times New Roman" w:cs="Times New Roman"/>
          <w:sz w:val="24"/>
          <w:szCs w:val="24"/>
          <w:lang w:eastAsia="bg-BG"/>
        </w:rPr>
        <w:t xml:space="preserve"> включ</w:t>
      </w:r>
      <w:r w:rsidR="00974D93">
        <w:rPr>
          <w:rFonts w:ascii="Times New Roman" w:eastAsia="Times New Roman" w:hAnsi="Times New Roman" w:cs="Times New Roman"/>
          <w:sz w:val="24"/>
          <w:szCs w:val="24"/>
          <w:lang w:eastAsia="bg-BG"/>
        </w:rPr>
        <w:t>ени в Приложение I към Договора</w:t>
      </w:r>
      <w:r w:rsidRPr="008B7E28">
        <w:rPr>
          <w:rFonts w:ascii="Times New Roman" w:eastAsia="Times New Roman" w:hAnsi="Times New Roman" w:cs="Times New Roman"/>
          <w:sz w:val="24"/>
          <w:szCs w:val="24"/>
          <w:lang w:eastAsia="bg-BG"/>
        </w:rPr>
        <w:t xml:space="preserve"> за функционирането на Европейския съюз (</w:t>
      </w:r>
      <w:r w:rsidRPr="008B7E28">
        <w:rPr>
          <w:rFonts w:ascii="Times New Roman" w:eastAsia="Times New Roman" w:hAnsi="Times New Roman" w:cs="Times New Roman"/>
          <w:iCs/>
          <w:sz w:val="24"/>
          <w:szCs w:val="24"/>
          <w:lang w:eastAsia="bg-BG"/>
        </w:rPr>
        <w:t>ДФЕС</w:t>
      </w:r>
      <w:r w:rsidRPr="008B7E28">
        <w:rPr>
          <w:rFonts w:ascii="Times New Roman" w:eastAsia="Times New Roman" w:hAnsi="Times New Roman" w:cs="Times New Roman"/>
          <w:sz w:val="24"/>
          <w:szCs w:val="24"/>
          <w:lang w:eastAsia="bg-BG"/>
        </w:rPr>
        <w:t>) и признати групи и организации на производители</w:t>
      </w:r>
      <w:r w:rsidRPr="008B7E28">
        <w:rPr>
          <w:rFonts w:ascii="Times New Roman" w:eastAsia="Times New Roman" w:hAnsi="Times New Roman" w:cs="Times New Roman"/>
          <w:sz w:val="24"/>
          <w:szCs w:val="24"/>
          <w:lang w:val="en-US" w:eastAsia="bg-BG"/>
        </w:rPr>
        <w:t xml:space="preserve">. </w:t>
      </w:r>
    </w:p>
    <w:p w:rsidR="00EF1222" w:rsidRDefault="0009052A" w:rsidP="00AF6295">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 xml:space="preserve">(2) Финансова помощ се предоставя </w:t>
      </w:r>
      <w:r w:rsidR="00476F4F" w:rsidRPr="00F40D92">
        <w:rPr>
          <w:rFonts w:ascii="Times New Roman" w:eastAsia="Times New Roman" w:hAnsi="Times New Roman" w:cs="Times New Roman"/>
          <w:color w:val="000000"/>
          <w:sz w:val="24"/>
          <w:szCs w:val="24"/>
          <w:lang w:eastAsia="bg-BG"/>
        </w:rPr>
        <w:t>на кандидати по ал. 1</w:t>
      </w:r>
      <w:r w:rsidRPr="00F40D92">
        <w:rPr>
          <w:rFonts w:ascii="Times New Roman" w:eastAsia="Times New Roman" w:hAnsi="Times New Roman" w:cs="Times New Roman"/>
          <w:color w:val="000000"/>
          <w:sz w:val="24"/>
          <w:szCs w:val="24"/>
          <w:lang w:eastAsia="bg-BG"/>
        </w:rPr>
        <w:t xml:space="preserve">, които осъществяват </w:t>
      </w:r>
      <w:r w:rsidR="00476F4F" w:rsidRPr="00F40D92">
        <w:rPr>
          <w:rFonts w:ascii="Times New Roman" w:eastAsia="Times New Roman" w:hAnsi="Times New Roman" w:cs="Times New Roman"/>
          <w:color w:val="000000"/>
          <w:sz w:val="24"/>
          <w:szCs w:val="24"/>
          <w:lang w:eastAsia="bg-BG"/>
        </w:rPr>
        <w:t>дейността си на</w:t>
      </w:r>
      <w:r w:rsidRPr="00F40D92">
        <w:rPr>
          <w:rFonts w:ascii="Times New Roman" w:eastAsia="Times New Roman" w:hAnsi="Times New Roman" w:cs="Times New Roman"/>
          <w:color w:val="000000"/>
          <w:sz w:val="24"/>
          <w:szCs w:val="24"/>
          <w:lang w:eastAsia="bg-BG"/>
        </w:rPr>
        <w:t xml:space="preserve"> територията на Република България.</w:t>
      </w:r>
    </w:p>
    <w:p w:rsidR="00EC2ABE" w:rsidRPr="00F40D92" w:rsidRDefault="00EC2ABE" w:rsidP="00EC2ABE">
      <w:pPr>
        <w:spacing w:after="0" w:line="360" w:lineRule="auto"/>
        <w:ind w:firstLine="709"/>
        <w:jc w:val="both"/>
        <w:textAlignment w:val="center"/>
        <w:rPr>
          <w:rFonts w:ascii="Times New Roman" w:eastAsia="Times New Roman" w:hAnsi="Times New Roman" w:cs="Times New Roman"/>
          <w:color w:val="000000"/>
          <w:sz w:val="24"/>
          <w:szCs w:val="24"/>
          <w:lang w:eastAsia="bg-BG"/>
        </w:rPr>
      </w:pPr>
    </w:p>
    <w:p w:rsidR="00EF1222" w:rsidRPr="00F40D92" w:rsidRDefault="009616B6" w:rsidP="00EC2ABE">
      <w:pPr>
        <w:spacing w:after="0" w:line="360" w:lineRule="auto"/>
        <w:ind w:firstLine="709"/>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b/>
          <w:bCs/>
          <w:color w:val="000000"/>
          <w:sz w:val="24"/>
          <w:szCs w:val="24"/>
          <w:lang w:eastAsia="bg-BG"/>
        </w:rPr>
        <w:t>Чл. 4.</w:t>
      </w:r>
      <w:r w:rsidRPr="00F40D92">
        <w:rPr>
          <w:rFonts w:ascii="Times New Roman" w:eastAsia="Times New Roman" w:hAnsi="Times New Roman" w:cs="Times New Roman"/>
          <w:color w:val="000000"/>
          <w:sz w:val="24"/>
          <w:szCs w:val="24"/>
          <w:lang w:eastAsia="bg-BG"/>
        </w:rPr>
        <w:t xml:space="preserve"> Подпомагането по реда на тази наредба се предоставя при спазване на изискванията на:</w:t>
      </w:r>
    </w:p>
    <w:p w:rsidR="00EF1222" w:rsidRPr="00EB2161" w:rsidRDefault="00EF1222" w:rsidP="00EC2ABE">
      <w:pPr>
        <w:spacing w:after="0" w:line="360" w:lineRule="auto"/>
        <w:ind w:firstLine="709"/>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 xml:space="preserve">1. </w:t>
      </w:r>
      <w:r w:rsidR="009616B6" w:rsidRPr="00F40D92">
        <w:rPr>
          <w:rFonts w:ascii="Times New Roman" w:eastAsia="Times New Roman" w:hAnsi="Times New Roman" w:cs="Times New Roman"/>
          <w:color w:val="000000"/>
          <w:sz w:val="24"/>
          <w:szCs w:val="24"/>
          <w:lang w:eastAsia="bg-BG"/>
        </w:rPr>
        <w:t xml:space="preserve">Регламент (ЕС) № 1305/2013 на Европейския парламент и Съвета от 17.12.2013 г. </w:t>
      </w:r>
      <w:r w:rsidR="009616B6" w:rsidRPr="00EB2161">
        <w:rPr>
          <w:rFonts w:ascii="Times New Roman" w:eastAsia="Times New Roman" w:hAnsi="Times New Roman" w:cs="Times New Roman"/>
          <w:color w:val="000000"/>
          <w:sz w:val="24"/>
          <w:szCs w:val="24"/>
          <w:lang w:eastAsia="bg-BG"/>
        </w:rPr>
        <w:t xml:space="preserve">относно подпомагане на селските райони от Европейският земеделски фонд за развитие на селските райони (ЕЗФРСР) и отмяна на Регламент (ЕО) </w:t>
      </w:r>
      <w:r w:rsidR="007C4E69" w:rsidRPr="00EB2161">
        <w:rPr>
          <w:rFonts w:ascii="Times New Roman" w:eastAsia="Times New Roman" w:hAnsi="Times New Roman" w:cs="Times New Roman"/>
          <w:color w:val="000000"/>
          <w:sz w:val="24"/>
          <w:szCs w:val="24"/>
          <w:lang w:eastAsia="bg-BG"/>
        </w:rPr>
        <w:br/>
      </w:r>
      <w:r w:rsidR="009616B6" w:rsidRPr="00EB2161">
        <w:rPr>
          <w:rFonts w:ascii="Times New Roman" w:eastAsia="Times New Roman" w:hAnsi="Times New Roman" w:cs="Times New Roman"/>
          <w:color w:val="000000"/>
          <w:sz w:val="24"/>
          <w:szCs w:val="24"/>
          <w:lang w:eastAsia="bg-BG"/>
        </w:rPr>
        <w:t>№ 1698/2005 на Съвета.</w:t>
      </w:r>
      <w:r w:rsidR="00974D93" w:rsidRPr="00EB2161">
        <w:t xml:space="preserve"> (</w:t>
      </w:r>
      <w:r w:rsidR="00974D93" w:rsidRPr="00EB2161">
        <w:rPr>
          <w:rFonts w:ascii="Times New Roman" w:eastAsia="Times New Roman" w:hAnsi="Times New Roman" w:cs="Times New Roman"/>
          <w:color w:val="000000"/>
          <w:sz w:val="24"/>
          <w:szCs w:val="24"/>
          <w:lang w:eastAsia="bg-BG"/>
        </w:rPr>
        <w:t>OB L 347, 20.12.2013 г.)</w:t>
      </w:r>
    </w:p>
    <w:p w:rsidR="009616B6" w:rsidRPr="00F40D92" w:rsidRDefault="00EF1222" w:rsidP="00EC2ABE">
      <w:pPr>
        <w:spacing w:after="0" w:line="360" w:lineRule="auto"/>
        <w:ind w:firstLine="709"/>
        <w:jc w:val="both"/>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 xml:space="preserve">2. </w:t>
      </w:r>
      <w:r w:rsidR="00836BA9" w:rsidRPr="00EB2161">
        <w:rPr>
          <w:rFonts w:ascii="Times New Roman" w:eastAsia="Times New Roman" w:hAnsi="Times New Roman" w:cs="Times New Roman"/>
          <w:color w:val="000000"/>
          <w:sz w:val="24"/>
          <w:szCs w:val="24"/>
          <w:lang w:eastAsia="bg-BG"/>
        </w:rPr>
        <w:t>Регламент (ЕС) 2020/872 на Европейския парламент и Съвета от 24 юни 2020 г. за изменение на Регламент (ЕС) № 1305/2013 във връзка със специална мярка за предоставяне на извънредно временно подпомагане от Европейския земеделски фонд за развитие на селските райони (ЕЗФРСР) в отговор на избухването на COVID-19</w:t>
      </w:r>
      <w:r w:rsidR="00A41D24" w:rsidRPr="00EB2161">
        <w:rPr>
          <w:rFonts w:ascii="Times New Roman" w:eastAsia="Times New Roman" w:hAnsi="Times New Roman" w:cs="Times New Roman"/>
          <w:color w:val="000000"/>
          <w:sz w:val="24"/>
          <w:szCs w:val="24"/>
          <w:lang w:eastAsia="bg-BG"/>
        </w:rPr>
        <w:t>.</w:t>
      </w:r>
      <w:r w:rsidR="00974D93" w:rsidRPr="00EB2161">
        <w:rPr>
          <w:rFonts w:ascii="Times New Roman" w:eastAsia="Times New Roman" w:hAnsi="Times New Roman" w:cs="Times New Roman"/>
          <w:color w:val="000000"/>
          <w:sz w:val="24"/>
          <w:szCs w:val="24"/>
          <w:lang w:eastAsia="bg-BG"/>
        </w:rPr>
        <w:t xml:space="preserve"> (OB L 204, 26.6.2020 г.)</w:t>
      </w:r>
    </w:p>
    <w:p w:rsidR="00144BD7" w:rsidRPr="00F40D92" w:rsidRDefault="00144BD7" w:rsidP="00B113CC">
      <w:pPr>
        <w:spacing w:after="0" w:line="360" w:lineRule="auto"/>
        <w:rPr>
          <w:rFonts w:ascii="Times New Roman" w:hAnsi="Times New Roman" w:cs="Times New Roman"/>
          <w:b/>
          <w:sz w:val="24"/>
          <w:szCs w:val="24"/>
        </w:rPr>
      </w:pPr>
    </w:p>
    <w:p w:rsidR="00144BD7" w:rsidRPr="00F40D92" w:rsidRDefault="00144BD7" w:rsidP="00B113CC">
      <w:pPr>
        <w:spacing w:after="0" w:line="360" w:lineRule="auto"/>
        <w:jc w:val="center"/>
        <w:rPr>
          <w:rFonts w:ascii="Times New Roman" w:hAnsi="Times New Roman" w:cs="Times New Roman"/>
          <w:spacing w:val="90"/>
          <w:sz w:val="24"/>
          <w:szCs w:val="24"/>
        </w:rPr>
      </w:pPr>
      <w:r w:rsidRPr="00F40D92">
        <w:rPr>
          <w:rFonts w:ascii="Times New Roman" w:hAnsi="Times New Roman" w:cs="Times New Roman"/>
          <w:spacing w:val="90"/>
          <w:sz w:val="24"/>
          <w:szCs w:val="24"/>
        </w:rPr>
        <w:t>Глава втора</w:t>
      </w:r>
    </w:p>
    <w:p w:rsidR="00144BD7" w:rsidRPr="007C4E69" w:rsidRDefault="00144BD7" w:rsidP="00B113CC">
      <w:pPr>
        <w:spacing w:after="0" w:line="360" w:lineRule="auto"/>
        <w:jc w:val="center"/>
        <w:rPr>
          <w:rFonts w:ascii="Times New Roman" w:hAnsi="Times New Roman" w:cs="Times New Roman"/>
          <w:sz w:val="24"/>
          <w:szCs w:val="24"/>
        </w:rPr>
      </w:pPr>
      <w:r w:rsidRPr="007C4E69">
        <w:rPr>
          <w:rFonts w:ascii="Times New Roman" w:hAnsi="Times New Roman" w:cs="Times New Roman"/>
          <w:sz w:val="24"/>
          <w:szCs w:val="24"/>
        </w:rPr>
        <w:t>УСЛОВИЯ ЗА ПРЕДОСТАВЯНЕ НА ПОМОЩТА</w:t>
      </w:r>
    </w:p>
    <w:p w:rsidR="00144BD7" w:rsidRPr="00EC2ABE" w:rsidRDefault="00144BD7" w:rsidP="00B113CC">
      <w:pPr>
        <w:spacing w:after="0" w:line="360" w:lineRule="auto"/>
        <w:jc w:val="center"/>
        <w:rPr>
          <w:rFonts w:ascii="Times New Roman" w:hAnsi="Times New Roman" w:cs="Times New Roman"/>
          <w:sz w:val="24"/>
          <w:szCs w:val="24"/>
        </w:rPr>
      </w:pPr>
      <w:r w:rsidRPr="00EC2ABE">
        <w:rPr>
          <w:rFonts w:ascii="Times New Roman" w:hAnsi="Times New Roman" w:cs="Times New Roman"/>
          <w:sz w:val="24"/>
          <w:szCs w:val="24"/>
        </w:rPr>
        <w:t>Раздел I</w:t>
      </w:r>
    </w:p>
    <w:p w:rsidR="00144BD7" w:rsidRPr="00F40D92" w:rsidRDefault="00144BD7" w:rsidP="00B113CC">
      <w:pPr>
        <w:spacing w:after="0" w:line="360" w:lineRule="auto"/>
        <w:jc w:val="center"/>
        <w:rPr>
          <w:rFonts w:ascii="Times New Roman" w:hAnsi="Times New Roman" w:cs="Times New Roman"/>
          <w:b/>
          <w:sz w:val="24"/>
          <w:szCs w:val="24"/>
        </w:rPr>
      </w:pPr>
      <w:r w:rsidRPr="00F40D92">
        <w:rPr>
          <w:rFonts w:ascii="Times New Roman" w:hAnsi="Times New Roman" w:cs="Times New Roman"/>
          <w:b/>
          <w:sz w:val="24"/>
          <w:szCs w:val="24"/>
        </w:rPr>
        <w:t xml:space="preserve">Допустими </w:t>
      </w:r>
      <w:r w:rsidR="009B6C6E" w:rsidRPr="00F40D92">
        <w:rPr>
          <w:rFonts w:ascii="Times New Roman" w:hAnsi="Times New Roman" w:cs="Times New Roman"/>
          <w:b/>
          <w:sz w:val="24"/>
          <w:szCs w:val="24"/>
        </w:rPr>
        <w:t xml:space="preserve">за подпомагане </w:t>
      </w:r>
      <w:r w:rsidRPr="00F40D92">
        <w:rPr>
          <w:rFonts w:ascii="Times New Roman" w:hAnsi="Times New Roman" w:cs="Times New Roman"/>
          <w:b/>
          <w:sz w:val="24"/>
          <w:szCs w:val="24"/>
        </w:rPr>
        <w:t xml:space="preserve">кандидати </w:t>
      </w:r>
    </w:p>
    <w:p w:rsidR="007C4E69" w:rsidRDefault="007C4E69" w:rsidP="007C4E69">
      <w:pPr>
        <w:spacing w:after="0" w:line="360" w:lineRule="auto"/>
        <w:ind w:firstLine="709"/>
        <w:jc w:val="both"/>
        <w:textAlignment w:val="center"/>
        <w:rPr>
          <w:rFonts w:ascii="Times New Roman" w:eastAsia="Times New Roman" w:hAnsi="Times New Roman" w:cs="Times New Roman"/>
          <w:b/>
          <w:color w:val="000000"/>
          <w:sz w:val="24"/>
          <w:szCs w:val="24"/>
          <w:lang w:eastAsia="bg-BG"/>
        </w:rPr>
      </w:pPr>
    </w:p>
    <w:p w:rsidR="00897316" w:rsidRPr="00EB2161" w:rsidRDefault="00897316" w:rsidP="007C4E6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b/>
          <w:color w:val="000000"/>
          <w:sz w:val="24"/>
          <w:szCs w:val="24"/>
          <w:lang w:eastAsia="bg-BG"/>
        </w:rPr>
        <w:lastRenderedPageBreak/>
        <w:t>Чл. 5</w:t>
      </w:r>
      <w:r w:rsidRPr="00EB2161">
        <w:rPr>
          <w:rFonts w:ascii="Times New Roman" w:eastAsia="Times New Roman" w:hAnsi="Times New Roman" w:cs="Times New Roman"/>
          <w:color w:val="000000"/>
          <w:sz w:val="24"/>
          <w:szCs w:val="24"/>
          <w:lang w:eastAsia="bg-BG"/>
        </w:rPr>
        <w:t xml:space="preserve"> Допустими за подпомагане по </w:t>
      </w:r>
      <w:r w:rsidRPr="00EB2161">
        <w:rPr>
          <w:rFonts w:ascii="Times New Roman" w:eastAsia="Times New Roman" w:hAnsi="Times New Roman" w:cs="Times New Roman"/>
          <w:bCs/>
          <w:color w:val="000000"/>
          <w:sz w:val="24"/>
          <w:szCs w:val="24"/>
          <w:lang w:eastAsia="bg-BG"/>
        </w:rPr>
        <w:t>чл. 3</w:t>
      </w:r>
      <w:r w:rsidRPr="00EB2161">
        <w:rPr>
          <w:rFonts w:ascii="Times New Roman" w:eastAsia="Times New Roman" w:hAnsi="Times New Roman" w:cs="Times New Roman"/>
          <w:color w:val="000000"/>
          <w:sz w:val="24"/>
          <w:szCs w:val="24"/>
          <w:lang w:eastAsia="bg-BG"/>
        </w:rPr>
        <w:t>, ал.</w:t>
      </w:r>
      <w:r w:rsidR="00504BEF" w:rsidRPr="00EB2161">
        <w:rPr>
          <w:rFonts w:ascii="Times New Roman" w:eastAsia="Times New Roman" w:hAnsi="Times New Roman" w:cs="Times New Roman"/>
          <w:color w:val="000000"/>
          <w:sz w:val="24"/>
          <w:szCs w:val="24"/>
          <w:lang w:eastAsia="bg-BG"/>
        </w:rPr>
        <w:t xml:space="preserve"> </w:t>
      </w:r>
      <w:r w:rsidRPr="00EB2161">
        <w:rPr>
          <w:rFonts w:ascii="Times New Roman" w:eastAsia="Times New Roman" w:hAnsi="Times New Roman" w:cs="Times New Roman"/>
          <w:color w:val="000000"/>
          <w:sz w:val="24"/>
          <w:szCs w:val="24"/>
          <w:lang w:eastAsia="bg-BG"/>
        </w:rPr>
        <w:t>1, т.</w:t>
      </w:r>
      <w:r w:rsidR="00504BEF" w:rsidRPr="00EB2161">
        <w:rPr>
          <w:rFonts w:ascii="Times New Roman" w:eastAsia="Times New Roman" w:hAnsi="Times New Roman" w:cs="Times New Roman"/>
          <w:color w:val="000000"/>
          <w:sz w:val="24"/>
          <w:szCs w:val="24"/>
          <w:lang w:eastAsia="bg-BG"/>
        </w:rPr>
        <w:t xml:space="preserve"> </w:t>
      </w:r>
      <w:r w:rsidRPr="00EB2161">
        <w:rPr>
          <w:rFonts w:ascii="Times New Roman" w:eastAsia="Times New Roman" w:hAnsi="Times New Roman" w:cs="Times New Roman"/>
          <w:color w:val="000000"/>
          <w:sz w:val="24"/>
          <w:szCs w:val="24"/>
          <w:lang w:eastAsia="bg-BG"/>
        </w:rPr>
        <w:t xml:space="preserve">1 </w:t>
      </w:r>
      <w:r w:rsidR="008151AB" w:rsidRPr="00EB2161">
        <w:rPr>
          <w:rFonts w:ascii="Times New Roman" w:eastAsia="Times New Roman" w:hAnsi="Times New Roman" w:cs="Times New Roman"/>
          <w:color w:val="000000"/>
          <w:sz w:val="24"/>
          <w:szCs w:val="24"/>
          <w:lang w:eastAsia="bg-BG"/>
        </w:rPr>
        <w:t xml:space="preserve">са </w:t>
      </w:r>
      <w:r w:rsidR="008C7DF7" w:rsidRPr="00EB2161">
        <w:rPr>
          <w:rFonts w:ascii="Times New Roman" w:eastAsia="Times New Roman" w:hAnsi="Times New Roman" w:cs="Times New Roman"/>
          <w:color w:val="000000"/>
          <w:sz w:val="24"/>
          <w:szCs w:val="24"/>
          <w:lang w:eastAsia="bg-BG"/>
        </w:rPr>
        <w:t>земеделски стопани, регистрирани по реда на Наредба № 3 от 1999 г. за създаване и поддържане на регистър на земеделските стопани (обн., ДВ, бр. 10 от 1999 г.)</w:t>
      </w:r>
      <w:r w:rsidRPr="00EB2161">
        <w:rPr>
          <w:rFonts w:ascii="Times New Roman" w:eastAsia="Times New Roman" w:hAnsi="Times New Roman" w:cs="Times New Roman"/>
          <w:color w:val="000000"/>
          <w:sz w:val="24"/>
          <w:szCs w:val="24"/>
          <w:lang w:eastAsia="bg-BG"/>
        </w:rPr>
        <w:t>, които</w:t>
      </w:r>
      <w:r w:rsidR="00420534" w:rsidRPr="00EB2161">
        <w:rPr>
          <w:rFonts w:ascii="Times New Roman" w:eastAsia="Times New Roman" w:hAnsi="Times New Roman" w:cs="Times New Roman"/>
          <w:color w:val="000000"/>
          <w:sz w:val="24"/>
          <w:szCs w:val="24"/>
          <w:lang w:eastAsia="bg-BG"/>
        </w:rPr>
        <w:t xml:space="preserve"> отговарят на поне едно от </w:t>
      </w:r>
      <w:r w:rsidR="00726413" w:rsidRPr="00EB2161">
        <w:rPr>
          <w:rFonts w:ascii="Times New Roman" w:eastAsia="Times New Roman" w:hAnsi="Times New Roman" w:cs="Times New Roman"/>
          <w:color w:val="000000"/>
          <w:sz w:val="24"/>
          <w:szCs w:val="24"/>
          <w:lang w:eastAsia="bg-BG"/>
        </w:rPr>
        <w:t>следните</w:t>
      </w:r>
      <w:r w:rsidR="00420534" w:rsidRPr="00EB2161">
        <w:rPr>
          <w:rFonts w:ascii="Times New Roman" w:eastAsia="Times New Roman" w:hAnsi="Times New Roman" w:cs="Times New Roman"/>
          <w:color w:val="000000"/>
          <w:sz w:val="24"/>
          <w:szCs w:val="24"/>
          <w:lang w:eastAsia="bg-BG"/>
        </w:rPr>
        <w:t xml:space="preserve"> условия</w:t>
      </w:r>
      <w:r w:rsidRPr="00EB2161">
        <w:rPr>
          <w:rFonts w:ascii="Times New Roman" w:eastAsia="Times New Roman" w:hAnsi="Times New Roman" w:cs="Times New Roman"/>
          <w:color w:val="000000"/>
          <w:sz w:val="24"/>
          <w:szCs w:val="24"/>
          <w:lang w:eastAsia="bg-BG"/>
        </w:rPr>
        <w:t>:</w:t>
      </w:r>
    </w:p>
    <w:p w:rsidR="009C7C3F" w:rsidRPr="00EB2161" w:rsidRDefault="008C47AB" w:rsidP="007C4E69">
      <w:pPr>
        <w:pStyle w:val="ListParagraph"/>
        <w:tabs>
          <w:tab w:val="left" w:pos="851"/>
        </w:tabs>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 xml:space="preserve">1. </w:t>
      </w:r>
      <w:r w:rsidR="00897316" w:rsidRPr="00EB2161">
        <w:rPr>
          <w:rFonts w:ascii="Times New Roman" w:eastAsia="Times New Roman" w:hAnsi="Times New Roman" w:cs="Times New Roman"/>
          <w:color w:val="000000"/>
          <w:sz w:val="24"/>
          <w:szCs w:val="24"/>
          <w:lang w:eastAsia="bg-BG"/>
        </w:rPr>
        <w:t>Кандидатствали</w:t>
      </w:r>
      <w:r w:rsidR="00974D93" w:rsidRPr="00EB2161">
        <w:rPr>
          <w:rFonts w:ascii="Times New Roman" w:eastAsia="Times New Roman" w:hAnsi="Times New Roman" w:cs="Times New Roman"/>
          <w:color w:val="000000"/>
          <w:sz w:val="24"/>
          <w:szCs w:val="24"/>
          <w:lang w:eastAsia="bg-BG"/>
        </w:rPr>
        <w:t xml:space="preserve"> са</w:t>
      </w:r>
      <w:r w:rsidR="00897316" w:rsidRPr="00EB2161">
        <w:rPr>
          <w:rFonts w:ascii="Times New Roman" w:eastAsia="Times New Roman" w:hAnsi="Times New Roman" w:cs="Times New Roman"/>
          <w:color w:val="000000"/>
          <w:sz w:val="24"/>
          <w:szCs w:val="24"/>
          <w:lang w:eastAsia="bg-BG"/>
        </w:rPr>
        <w:t xml:space="preserve"> за подпомагане по схемите за директни плащания през Кампания 2019 и Кампания 2020</w:t>
      </w:r>
      <w:r w:rsidR="00E02443" w:rsidRPr="00EB2161">
        <w:rPr>
          <w:rFonts w:ascii="Times New Roman" w:eastAsia="Times New Roman" w:hAnsi="Times New Roman" w:cs="Times New Roman"/>
          <w:color w:val="000000"/>
          <w:sz w:val="24"/>
          <w:szCs w:val="24"/>
          <w:lang w:eastAsia="bg-BG"/>
        </w:rPr>
        <w:t>;</w:t>
      </w:r>
    </w:p>
    <w:p w:rsidR="00F41B8A" w:rsidRPr="00EB2161" w:rsidRDefault="008C47AB" w:rsidP="007C4E69">
      <w:pPr>
        <w:pStyle w:val="ListParagraph"/>
        <w:tabs>
          <w:tab w:val="left" w:pos="851"/>
        </w:tabs>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 xml:space="preserve">2. </w:t>
      </w:r>
      <w:r w:rsidR="00897316" w:rsidRPr="00EB2161">
        <w:rPr>
          <w:rFonts w:ascii="Times New Roman" w:eastAsia="Times New Roman" w:hAnsi="Times New Roman" w:cs="Times New Roman"/>
          <w:color w:val="000000"/>
          <w:sz w:val="24"/>
          <w:szCs w:val="24"/>
          <w:lang w:eastAsia="bg-BG"/>
        </w:rPr>
        <w:t>Кандидатствали</w:t>
      </w:r>
      <w:r w:rsidR="00974D93" w:rsidRPr="00EB2161">
        <w:rPr>
          <w:rFonts w:ascii="Times New Roman" w:eastAsia="Times New Roman" w:hAnsi="Times New Roman" w:cs="Times New Roman"/>
          <w:color w:val="000000"/>
          <w:sz w:val="24"/>
          <w:szCs w:val="24"/>
          <w:lang w:eastAsia="bg-BG"/>
        </w:rPr>
        <w:t xml:space="preserve"> са</w:t>
      </w:r>
      <w:r w:rsidR="00897316" w:rsidRPr="00EB2161">
        <w:rPr>
          <w:rFonts w:ascii="Times New Roman" w:eastAsia="Times New Roman" w:hAnsi="Times New Roman" w:cs="Times New Roman"/>
          <w:color w:val="000000"/>
          <w:sz w:val="24"/>
          <w:szCs w:val="24"/>
          <w:lang w:eastAsia="bg-BG"/>
        </w:rPr>
        <w:t xml:space="preserve"> и </w:t>
      </w:r>
      <w:r w:rsidR="00974D93" w:rsidRPr="00EB2161">
        <w:rPr>
          <w:rFonts w:ascii="Times New Roman" w:eastAsia="Times New Roman" w:hAnsi="Times New Roman" w:cs="Times New Roman"/>
          <w:color w:val="000000"/>
          <w:sz w:val="24"/>
          <w:szCs w:val="24"/>
          <w:lang w:eastAsia="bg-BG"/>
        </w:rPr>
        <w:t xml:space="preserve">са </w:t>
      </w:r>
      <w:r w:rsidR="00897316" w:rsidRPr="00EB2161">
        <w:rPr>
          <w:rFonts w:ascii="Times New Roman" w:eastAsia="Times New Roman" w:hAnsi="Times New Roman" w:cs="Times New Roman"/>
          <w:color w:val="000000"/>
          <w:sz w:val="24"/>
          <w:szCs w:val="24"/>
          <w:lang w:eastAsia="bg-BG"/>
        </w:rPr>
        <w:t xml:space="preserve">одобрени за предоставяне на държавна помощ </w:t>
      </w:r>
      <w:r w:rsidR="00974D93" w:rsidRPr="00EB2161">
        <w:rPr>
          <w:rFonts w:ascii="Times New Roman" w:eastAsia="Times New Roman" w:hAnsi="Times New Roman" w:cs="Times New Roman"/>
          <w:color w:val="000000"/>
          <w:sz w:val="24"/>
          <w:szCs w:val="24"/>
          <w:lang w:eastAsia="bg-BG"/>
        </w:rPr>
        <w:t>d</w:t>
      </w:r>
      <w:r w:rsidR="00726413" w:rsidRPr="00EB2161">
        <w:rPr>
          <w:rFonts w:ascii="Times New Roman" w:eastAsia="Times New Roman" w:hAnsi="Times New Roman" w:cs="Times New Roman"/>
          <w:color w:val="000000"/>
          <w:sz w:val="24"/>
          <w:szCs w:val="24"/>
          <w:lang w:eastAsia="bg-BG"/>
        </w:rPr>
        <w:t xml:space="preserve">e minimis </w:t>
      </w:r>
      <w:r w:rsidR="00897316" w:rsidRPr="00EB2161">
        <w:rPr>
          <w:rFonts w:ascii="Times New Roman" w:eastAsia="Times New Roman" w:hAnsi="Times New Roman" w:cs="Times New Roman"/>
          <w:color w:val="000000"/>
          <w:sz w:val="24"/>
          <w:szCs w:val="24"/>
          <w:lang w:eastAsia="bg-BG"/>
        </w:rPr>
        <w:t>за подкрепа на пчеларите през 2019 г</w:t>
      </w:r>
      <w:r w:rsidR="00F41B8A" w:rsidRPr="00EB2161">
        <w:rPr>
          <w:rFonts w:ascii="Times New Roman" w:eastAsia="Times New Roman" w:hAnsi="Times New Roman" w:cs="Times New Roman"/>
          <w:color w:val="000000"/>
          <w:sz w:val="24"/>
          <w:szCs w:val="24"/>
          <w:lang w:eastAsia="bg-BG"/>
        </w:rPr>
        <w:t>.</w:t>
      </w:r>
    </w:p>
    <w:p w:rsidR="00897316" w:rsidRPr="00EB2161" w:rsidRDefault="008C47AB" w:rsidP="007C4E69">
      <w:pPr>
        <w:pStyle w:val="ListParagraph"/>
        <w:tabs>
          <w:tab w:val="left" w:pos="851"/>
        </w:tabs>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 xml:space="preserve">3. </w:t>
      </w:r>
      <w:r w:rsidR="00AF6295" w:rsidRPr="00EB2161">
        <w:rPr>
          <w:rFonts w:ascii="Times New Roman" w:eastAsia="Times New Roman" w:hAnsi="Times New Roman" w:cs="Times New Roman"/>
          <w:color w:val="000000"/>
          <w:sz w:val="24"/>
          <w:szCs w:val="24"/>
          <w:lang w:eastAsia="bg-BG"/>
        </w:rPr>
        <w:t>Бенефициери</w:t>
      </w:r>
      <w:r w:rsidR="00974D93" w:rsidRPr="00EB2161">
        <w:rPr>
          <w:rFonts w:ascii="Times New Roman" w:eastAsia="Times New Roman" w:hAnsi="Times New Roman" w:cs="Times New Roman"/>
          <w:color w:val="000000"/>
          <w:sz w:val="24"/>
          <w:szCs w:val="24"/>
          <w:lang w:eastAsia="bg-BG"/>
        </w:rPr>
        <w:t xml:space="preserve"> са</w:t>
      </w:r>
      <w:r w:rsidR="00AF6295" w:rsidRPr="00EB2161">
        <w:rPr>
          <w:rFonts w:ascii="Times New Roman" w:eastAsia="Times New Roman" w:hAnsi="Times New Roman" w:cs="Times New Roman"/>
          <w:color w:val="000000"/>
          <w:sz w:val="24"/>
          <w:szCs w:val="24"/>
          <w:lang w:eastAsia="bg-BG"/>
        </w:rPr>
        <w:t xml:space="preserve"> с действащ договор/ангажимент </w:t>
      </w:r>
      <w:r w:rsidR="00D744B1" w:rsidRPr="00EB2161">
        <w:rPr>
          <w:rFonts w:ascii="Times New Roman" w:eastAsia="Times New Roman" w:hAnsi="Times New Roman" w:cs="Times New Roman"/>
          <w:color w:val="000000"/>
          <w:sz w:val="24"/>
          <w:szCs w:val="24"/>
          <w:lang w:eastAsia="bg-BG"/>
        </w:rPr>
        <w:t xml:space="preserve">или одобрено заявление </w:t>
      </w:r>
      <w:r w:rsidR="00AF6295" w:rsidRPr="00EB2161">
        <w:rPr>
          <w:rFonts w:ascii="Times New Roman" w:eastAsia="Times New Roman" w:hAnsi="Times New Roman" w:cs="Times New Roman"/>
          <w:color w:val="000000"/>
          <w:sz w:val="24"/>
          <w:szCs w:val="24"/>
          <w:lang w:eastAsia="bg-BG"/>
        </w:rPr>
        <w:t xml:space="preserve">по мерките от ПРСР 2014-2020 г. </w:t>
      </w:r>
    </w:p>
    <w:p w:rsidR="007C4E69" w:rsidRPr="00EB2161" w:rsidRDefault="007C4E69" w:rsidP="007C4E69">
      <w:pPr>
        <w:spacing w:after="0" w:line="360" w:lineRule="auto"/>
        <w:ind w:firstLine="709"/>
        <w:jc w:val="both"/>
        <w:textAlignment w:val="center"/>
        <w:rPr>
          <w:rFonts w:ascii="Times New Roman" w:eastAsia="Times New Roman" w:hAnsi="Times New Roman" w:cs="Times New Roman"/>
          <w:color w:val="000000"/>
          <w:sz w:val="24"/>
          <w:szCs w:val="24"/>
          <w:lang w:eastAsia="bg-BG"/>
        </w:rPr>
      </w:pPr>
    </w:p>
    <w:p w:rsidR="00897316" w:rsidRPr="00EB2161" w:rsidRDefault="00F84B1E" w:rsidP="007C4E69">
      <w:pPr>
        <w:spacing w:after="0" w:line="360" w:lineRule="auto"/>
        <w:ind w:firstLine="709"/>
        <w:jc w:val="both"/>
        <w:textAlignment w:val="center"/>
        <w:rPr>
          <w:rFonts w:ascii="Times New Roman" w:eastAsia="Times New Roman" w:hAnsi="Times New Roman" w:cs="Times New Roman"/>
          <w:sz w:val="24"/>
          <w:szCs w:val="24"/>
          <w:lang w:eastAsia="bg-BG"/>
        </w:rPr>
      </w:pPr>
      <w:r w:rsidRPr="00EB2161">
        <w:rPr>
          <w:rFonts w:ascii="Times New Roman" w:eastAsia="Times New Roman" w:hAnsi="Times New Roman" w:cs="Times New Roman"/>
          <w:b/>
          <w:sz w:val="24"/>
          <w:szCs w:val="24"/>
          <w:lang w:eastAsia="bg-BG"/>
        </w:rPr>
        <w:t>Чл. 6.</w:t>
      </w:r>
      <w:r w:rsidRPr="00EB2161">
        <w:rPr>
          <w:rFonts w:ascii="Times New Roman" w:eastAsia="Times New Roman" w:hAnsi="Times New Roman" w:cs="Times New Roman"/>
          <w:sz w:val="24"/>
          <w:szCs w:val="24"/>
          <w:lang w:eastAsia="bg-BG"/>
        </w:rPr>
        <w:t xml:space="preserve"> </w:t>
      </w:r>
      <w:r w:rsidR="00897316" w:rsidRPr="00EB2161">
        <w:rPr>
          <w:rFonts w:ascii="Times New Roman" w:eastAsia="Times New Roman" w:hAnsi="Times New Roman" w:cs="Times New Roman"/>
          <w:sz w:val="24"/>
          <w:szCs w:val="24"/>
          <w:lang w:eastAsia="bg-BG"/>
        </w:rPr>
        <w:t xml:space="preserve"> </w:t>
      </w:r>
      <w:r w:rsidR="00590B8D" w:rsidRPr="00EB2161">
        <w:rPr>
          <w:rFonts w:ascii="Times New Roman" w:eastAsia="Times New Roman" w:hAnsi="Times New Roman" w:cs="Times New Roman"/>
          <w:sz w:val="24"/>
          <w:szCs w:val="24"/>
          <w:lang w:val="en-GB" w:eastAsia="bg-BG"/>
        </w:rPr>
        <w:t xml:space="preserve">(1) </w:t>
      </w:r>
      <w:r w:rsidR="00897316" w:rsidRPr="00EB2161">
        <w:rPr>
          <w:rFonts w:ascii="Times New Roman" w:eastAsia="Times New Roman" w:hAnsi="Times New Roman" w:cs="Times New Roman"/>
          <w:sz w:val="24"/>
          <w:szCs w:val="24"/>
          <w:lang w:eastAsia="bg-BG"/>
        </w:rPr>
        <w:t>Допустими за подпомагане по чл. 3, ал.</w:t>
      </w:r>
      <w:r w:rsidR="00504BEF" w:rsidRPr="00EB2161">
        <w:rPr>
          <w:rFonts w:ascii="Times New Roman" w:eastAsia="Times New Roman" w:hAnsi="Times New Roman" w:cs="Times New Roman"/>
          <w:sz w:val="24"/>
          <w:szCs w:val="24"/>
          <w:lang w:eastAsia="bg-BG"/>
        </w:rPr>
        <w:t xml:space="preserve"> </w:t>
      </w:r>
      <w:r w:rsidR="00897316" w:rsidRPr="00EB2161">
        <w:rPr>
          <w:rFonts w:ascii="Times New Roman" w:eastAsia="Times New Roman" w:hAnsi="Times New Roman" w:cs="Times New Roman"/>
          <w:sz w:val="24"/>
          <w:szCs w:val="24"/>
          <w:lang w:eastAsia="bg-BG"/>
        </w:rPr>
        <w:t>1, т.</w:t>
      </w:r>
      <w:r w:rsidR="007C3882" w:rsidRPr="00EB2161">
        <w:rPr>
          <w:rFonts w:ascii="Times New Roman" w:eastAsia="Times New Roman" w:hAnsi="Times New Roman" w:cs="Times New Roman"/>
          <w:sz w:val="24"/>
          <w:szCs w:val="24"/>
          <w:lang w:eastAsia="bg-BG"/>
        </w:rPr>
        <w:t xml:space="preserve"> </w:t>
      </w:r>
      <w:r w:rsidR="00897316" w:rsidRPr="00EB2161">
        <w:rPr>
          <w:rFonts w:ascii="Times New Roman" w:eastAsia="Times New Roman" w:hAnsi="Times New Roman" w:cs="Times New Roman"/>
          <w:sz w:val="24"/>
          <w:szCs w:val="24"/>
          <w:lang w:eastAsia="bg-BG"/>
        </w:rPr>
        <w:t xml:space="preserve">2 са </w:t>
      </w:r>
      <w:r w:rsidR="008C7DF7" w:rsidRPr="00EB2161">
        <w:rPr>
          <w:rFonts w:ascii="Times New Roman" w:eastAsia="Times New Roman" w:hAnsi="Times New Roman" w:cs="Times New Roman"/>
          <w:sz w:val="24"/>
          <w:szCs w:val="24"/>
          <w:lang w:eastAsia="bg-BG"/>
        </w:rPr>
        <w:t>земеделски стопани, регистрирани по реда на Наредба № 3 от 1999 г. за създаване и поддържане на регистър на земеделските стопани (обн., ДВ, бр. 10 от 1999 г.)</w:t>
      </w:r>
      <w:r w:rsidR="00897316" w:rsidRPr="00EB2161">
        <w:rPr>
          <w:rFonts w:ascii="Times New Roman" w:eastAsia="Times New Roman" w:hAnsi="Times New Roman" w:cs="Times New Roman"/>
          <w:sz w:val="24"/>
          <w:szCs w:val="24"/>
          <w:lang w:eastAsia="bg-BG"/>
        </w:rPr>
        <w:t xml:space="preserve">, </w:t>
      </w:r>
      <w:r w:rsidR="00D744B1" w:rsidRPr="00EB2161">
        <w:rPr>
          <w:rFonts w:ascii="Times New Roman" w:eastAsia="Times New Roman" w:hAnsi="Times New Roman" w:cs="Times New Roman"/>
          <w:sz w:val="24"/>
          <w:szCs w:val="24"/>
          <w:lang w:eastAsia="bg-BG"/>
        </w:rPr>
        <w:t>които</w:t>
      </w:r>
      <w:r w:rsidR="00590B8D" w:rsidRPr="00EB2161">
        <w:rPr>
          <w:rFonts w:ascii="Times New Roman" w:eastAsia="Times New Roman" w:hAnsi="Times New Roman" w:cs="Times New Roman"/>
          <w:sz w:val="24"/>
          <w:szCs w:val="24"/>
          <w:lang w:eastAsia="bg-BG"/>
        </w:rPr>
        <w:t xml:space="preserve"> са:</w:t>
      </w:r>
      <w:r w:rsidR="00D744B1" w:rsidRPr="00EB2161">
        <w:rPr>
          <w:rFonts w:ascii="Times New Roman" w:eastAsia="Times New Roman" w:hAnsi="Times New Roman" w:cs="Times New Roman"/>
          <w:sz w:val="24"/>
          <w:szCs w:val="24"/>
          <w:lang w:eastAsia="bg-BG"/>
        </w:rPr>
        <w:t xml:space="preserve"> </w:t>
      </w:r>
    </w:p>
    <w:p w:rsidR="00AF6295" w:rsidRPr="00EB2161" w:rsidRDefault="00AF6295" w:rsidP="00AF6295">
      <w:pPr>
        <w:spacing w:after="0" w:line="360" w:lineRule="auto"/>
        <w:ind w:firstLine="709"/>
        <w:jc w:val="both"/>
        <w:textAlignment w:val="center"/>
        <w:rPr>
          <w:rFonts w:ascii="Times New Roman" w:eastAsia="Times New Roman" w:hAnsi="Times New Roman" w:cs="Times New Roman"/>
          <w:sz w:val="24"/>
          <w:szCs w:val="24"/>
          <w:lang w:eastAsia="bg-BG"/>
        </w:rPr>
      </w:pPr>
      <w:r w:rsidRPr="00EB2161">
        <w:rPr>
          <w:rFonts w:ascii="Times New Roman" w:eastAsia="Times New Roman" w:hAnsi="Times New Roman" w:cs="Times New Roman"/>
          <w:sz w:val="24"/>
          <w:szCs w:val="24"/>
          <w:lang w:eastAsia="bg-BG"/>
        </w:rPr>
        <w:t>1.  земеделски стопани,  кандидатствали за подпомагане по схемите за директни плащания през Кампания 2019 и Кампания 2020</w:t>
      </w:r>
      <w:r w:rsidR="00590B8D" w:rsidRPr="00EB2161">
        <w:rPr>
          <w:rFonts w:ascii="Times New Roman" w:eastAsia="Times New Roman" w:hAnsi="Times New Roman" w:cs="Times New Roman"/>
          <w:sz w:val="24"/>
          <w:szCs w:val="24"/>
          <w:lang w:eastAsia="bg-BG"/>
        </w:rPr>
        <w:t xml:space="preserve"> или</w:t>
      </w:r>
    </w:p>
    <w:p w:rsidR="00AF6295" w:rsidRPr="00EB2161" w:rsidRDefault="00AF6295" w:rsidP="00AF6295">
      <w:pPr>
        <w:spacing w:after="0" w:line="360" w:lineRule="auto"/>
        <w:ind w:firstLine="709"/>
        <w:jc w:val="both"/>
        <w:textAlignment w:val="center"/>
        <w:rPr>
          <w:rFonts w:ascii="Times New Roman" w:eastAsia="Times New Roman" w:hAnsi="Times New Roman" w:cs="Times New Roman"/>
          <w:sz w:val="24"/>
          <w:szCs w:val="24"/>
          <w:lang w:eastAsia="bg-BG"/>
        </w:rPr>
      </w:pPr>
      <w:r w:rsidRPr="00EB2161">
        <w:rPr>
          <w:rFonts w:ascii="Times New Roman" w:eastAsia="Times New Roman" w:hAnsi="Times New Roman" w:cs="Times New Roman"/>
          <w:sz w:val="24"/>
          <w:szCs w:val="24"/>
          <w:lang w:eastAsia="bg-BG"/>
        </w:rPr>
        <w:t>2. бенефициери с действащ договор/ангажимент по мерките от ПРСР 2014-2020 г.</w:t>
      </w:r>
    </w:p>
    <w:p w:rsidR="00AF6295" w:rsidRPr="00EB2161" w:rsidRDefault="00590B8D" w:rsidP="00AF6295">
      <w:pPr>
        <w:spacing w:after="0" w:line="360" w:lineRule="auto"/>
        <w:ind w:firstLine="709"/>
        <w:jc w:val="both"/>
        <w:textAlignment w:val="center"/>
        <w:rPr>
          <w:rFonts w:ascii="Times New Roman" w:eastAsia="Times New Roman" w:hAnsi="Times New Roman" w:cs="Times New Roman"/>
          <w:sz w:val="24"/>
          <w:szCs w:val="24"/>
          <w:lang w:eastAsia="bg-BG"/>
        </w:rPr>
      </w:pPr>
      <w:r w:rsidRPr="00EB2161">
        <w:rPr>
          <w:rFonts w:ascii="Times New Roman" w:eastAsia="Times New Roman" w:hAnsi="Times New Roman" w:cs="Times New Roman"/>
          <w:sz w:val="24"/>
          <w:szCs w:val="24"/>
          <w:lang w:val="en-GB" w:eastAsia="bg-BG"/>
        </w:rPr>
        <w:t>(2)</w:t>
      </w:r>
      <w:r w:rsidR="00170C79" w:rsidRPr="00EB2161">
        <w:rPr>
          <w:rFonts w:ascii="Times New Roman" w:eastAsia="Times New Roman" w:hAnsi="Times New Roman" w:cs="Times New Roman"/>
          <w:sz w:val="24"/>
          <w:szCs w:val="24"/>
          <w:lang w:val="en-GB" w:eastAsia="bg-BG"/>
        </w:rPr>
        <w:t xml:space="preserve"> </w:t>
      </w:r>
      <w:r w:rsidRPr="00EB2161">
        <w:rPr>
          <w:rFonts w:ascii="Times New Roman" w:eastAsia="Times New Roman" w:hAnsi="Times New Roman" w:cs="Times New Roman"/>
          <w:sz w:val="24"/>
          <w:szCs w:val="24"/>
          <w:lang w:eastAsia="bg-BG"/>
        </w:rPr>
        <w:t>З</w:t>
      </w:r>
      <w:r w:rsidR="00AF6295" w:rsidRPr="00EB2161">
        <w:rPr>
          <w:rFonts w:ascii="Times New Roman" w:eastAsia="Times New Roman" w:hAnsi="Times New Roman" w:cs="Times New Roman"/>
          <w:sz w:val="24"/>
          <w:szCs w:val="24"/>
          <w:lang w:eastAsia="bg-BG"/>
        </w:rPr>
        <w:t xml:space="preserve">емеделски стопани, които отглеждат свине и/или птици </w:t>
      </w:r>
      <w:r w:rsidRPr="00EB2161">
        <w:rPr>
          <w:rFonts w:ascii="Times New Roman" w:eastAsia="Times New Roman" w:hAnsi="Times New Roman" w:cs="Times New Roman"/>
          <w:sz w:val="24"/>
          <w:szCs w:val="24"/>
          <w:lang w:eastAsia="bg-BG"/>
        </w:rPr>
        <w:t xml:space="preserve">са допустими за подпомагане по чл. 3, ал. 1, т. 2 в случай, че са </w:t>
      </w:r>
      <w:r w:rsidR="00AF6295" w:rsidRPr="00EB2161">
        <w:rPr>
          <w:rFonts w:ascii="Times New Roman" w:eastAsia="Times New Roman" w:hAnsi="Times New Roman" w:cs="Times New Roman"/>
          <w:sz w:val="24"/>
          <w:szCs w:val="24"/>
          <w:lang w:eastAsia="bg-BG"/>
        </w:rPr>
        <w:t>кандидатствали и одобрени за предоставяне на държавна помощ през 2019 г. по схема „Помощ за реализиране на доброволно поети ангажименти за хуманно отношение към птиците” и/или схема „Помощ за реализиране на доброволно поети ангажименти за хуманно отношение към свинете</w:t>
      </w:r>
      <w:r w:rsidR="00D744B1" w:rsidRPr="00EB2161">
        <w:rPr>
          <w:rFonts w:ascii="Times New Roman" w:eastAsia="Times New Roman" w:hAnsi="Times New Roman" w:cs="Times New Roman"/>
          <w:sz w:val="24"/>
          <w:szCs w:val="24"/>
          <w:lang w:eastAsia="bg-BG"/>
        </w:rPr>
        <w:t>.</w:t>
      </w:r>
    </w:p>
    <w:p w:rsidR="007C4E69" w:rsidRPr="00EB2161" w:rsidRDefault="007C4E69" w:rsidP="007C4E69">
      <w:pPr>
        <w:spacing w:after="0" w:line="360" w:lineRule="auto"/>
        <w:ind w:firstLine="709"/>
        <w:jc w:val="both"/>
        <w:textAlignment w:val="center"/>
        <w:rPr>
          <w:rFonts w:ascii="Times New Roman" w:eastAsia="Times New Roman" w:hAnsi="Times New Roman" w:cs="Times New Roman"/>
          <w:b/>
          <w:color w:val="000000"/>
          <w:sz w:val="24"/>
          <w:szCs w:val="24"/>
          <w:lang w:eastAsia="bg-BG"/>
        </w:rPr>
      </w:pPr>
    </w:p>
    <w:p w:rsidR="00897316" w:rsidRPr="00EB2161" w:rsidRDefault="00F84B1E" w:rsidP="007C4E6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b/>
          <w:color w:val="000000"/>
          <w:sz w:val="24"/>
          <w:szCs w:val="24"/>
          <w:lang w:eastAsia="bg-BG"/>
        </w:rPr>
        <w:t>Чл. 7.</w:t>
      </w:r>
      <w:r w:rsidRPr="00EB2161">
        <w:rPr>
          <w:rFonts w:ascii="Times New Roman" w:eastAsia="Times New Roman" w:hAnsi="Times New Roman" w:cs="Times New Roman"/>
          <w:color w:val="000000"/>
          <w:sz w:val="24"/>
          <w:szCs w:val="24"/>
          <w:lang w:eastAsia="bg-BG"/>
        </w:rPr>
        <w:t xml:space="preserve"> </w:t>
      </w:r>
      <w:r w:rsidR="00141962" w:rsidRPr="00EB2161">
        <w:rPr>
          <w:rFonts w:ascii="Times New Roman" w:eastAsia="Times New Roman" w:hAnsi="Times New Roman" w:cs="Times New Roman"/>
          <w:color w:val="000000"/>
          <w:sz w:val="24"/>
          <w:szCs w:val="24"/>
          <w:lang w:eastAsia="bg-BG"/>
        </w:rPr>
        <w:t>(1)</w:t>
      </w:r>
      <w:r w:rsidR="00897316" w:rsidRPr="00EB2161">
        <w:rPr>
          <w:rFonts w:ascii="Times New Roman" w:eastAsiaTheme="minorEastAsia" w:hAnsi="Times New Roman" w:cs="Times New Roman"/>
          <w:color w:val="FF0000"/>
          <w:sz w:val="24"/>
          <w:szCs w:val="24"/>
        </w:rPr>
        <w:t xml:space="preserve"> </w:t>
      </w:r>
      <w:r w:rsidR="00897316" w:rsidRPr="00EB2161">
        <w:rPr>
          <w:rFonts w:ascii="Times New Roman" w:eastAsia="Times New Roman" w:hAnsi="Times New Roman" w:cs="Times New Roman"/>
          <w:color w:val="000000"/>
          <w:sz w:val="24"/>
          <w:szCs w:val="24"/>
          <w:lang w:eastAsia="bg-BG"/>
        </w:rPr>
        <w:t>Допустими за подпомагане по чл. 3,</w:t>
      </w:r>
      <w:r w:rsidR="007C3882" w:rsidRPr="00EB2161">
        <w:rPr>
          <w:rFonts w:ascii="Times New Roman" w:eastAsia="Times New Roman" w:hAnsi="Times New Roman" w:cs="Times New Roman"/>
          <w:color w:val="000000"/>
          <w:sz w:val="24"/>
          <w:szCs w:val="24"/>
          <w:lang w:eastAsia="bg-BG"/>
        </w:rPr>
        <w:t xml:space="preserve"> </w:t>
      </w:r>
      <w:r w:rsidR="00897316" w:rsidRPr="00EB2161">
        <w:rPr>
          <w:rFonts w:ascii="Times New Roman" w:eastAsia="Times New Roman" w:hAnsi="Times New Roman" w:cs="Times New Roman"/>
          <w:color w:val="000000"/>
          <w:sz w:val="24"/>
          <w:szCs w:val="24"/>
          <w:lang w:eastAsia="bg-BG"/>
        </w:rPr>
        <w:t>ал.</w:t>
      </w:r>
      <w:r w:rsidR="00504BEF" w:rsidRPr="00EB2161">
        <w:rPr>
          <w:rFonts w:ascii="Times New Roman" w:eastAsia="Times New Roman" w:hAnsi="Times New Roman" w:cs="Times New Roman"/>
          <w:color w:val="000000"/>
          <w:sz w:val="24"/>
          <w:szCs w:val="24"/>
          <w:lang w:eastAsia="bg-BG"/>
        </w:rPr>
        <w:t xml:space="preserve"> </w:t>
      </w:r>
      <w:r w:rsidR="00897316" w:rsidRPr="00EB2161">
        <w:rPr>
          <w:rFonts w:ascii="Times New Roman" w:eastAsia="Times New Roman" w:hAnsi="Times New Roman" w:cs="Times New Roman"/>
          <w:color w:val="000000"/>
          <w:sz w:val="24"/>
          <w:szCs w:val="24"/>
          <w:lang w:eastAsia="bg-BG"/>
        </w:rPr>
        <w:t>1, т.</w:t>
      </w:r>
      <w:r w:rsidR="007C3882" w:rsidRPr="00EB2161">
        <w:rPr>
          <w:rFonts w:ascii="Times New Roman" w:eastAsia="Times New Roman" w:hAnsi="Times New Roman" w:cs="Times New Roman"/>
          <w:color w:val="000000"/>
          <w:sz w:val="24"/>
          <w:szCs w:val="24"/>
          <w:lang w:eastAsia="bg-BG"/>
        </w:rPr>
        <w:t xml:space="preserve"> </w:t>
      </w:r>
      <w:r w:rsidR="00897316" w:rsidRPr="00EB2161">
        <w:rPr>
          <w:rFonts w:ascii="Times New Roman" w:eastAsia="Times New Roman" w:hAnsi="Times New Roman" w:cs="Times New Roman"/>
          <w:color w:val="000000"/>
          <w:sz w:val="24"/>
          <w:szCs w:val="24"/>
          <w:lang w:eastAsia="bg-BG"/>
        </w:rPr>
        <w:t xml:space="preserve">3 </w:t>
      </w:r>
      <w:r w:rsidR="007C3882" w:rsidRPr="00EB2161">
        <w:rPr>
          <w:rFonts w:ascii="Times New Roman" w:eastAsia="Times New Roman" w:hAnsi="Times New Roman" w:cs="Times New Roman"/>
          <w:color w:val="000000"/>
          <w:sz w:val="24"/>
          <w:szCs w:val="24"/>
          <w:lang w:eastAsia="bg-BG"/>
        </w:rPr>
        <w:t xml:space="preserve">са </w:t>
      </w:r>
      <w:r w:rsidR="00897316" w:rsidRPr="00EB2161">
        <w:rPr>
          <w:rFonts w:ascii="Times New Roman" w:eastAsia="Times New Roman" w:hAnsi="Times New Roman" w:cs="Times New Roman"/>
          <w:color w:val="000000"/>
          <w:sz w:val="24"/>
          <w:szCs w:val="24"/>
          <w:lang w:eastAsia="bg-BG"/>
        </w:rPr>
        <w:t>кандидати, които са:</w:t>
      </w:r>
    </w:p>
    <w:p w:rsidR="00CD4E7D" w:rsidRPr="00EB2161" w:rsidRDefault="00897316" w:rsidP="007C4E69">
      <w:pPr>
        <w:numPr>
          <w:ilvl w:val="0"/>
          <w:numId w:val="34"/>
        </w:numPr>
        <w:spacing w:after="0" w:line="360" w:lineRule="auto"/>
        <w:contextualSpacing/>
        <w:jc w:val="both"/>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 xml:space="preserve">малки или средни предприятия, съгласно Закона за малките и средни предприятия и Препоръка на Комисията от 6 май 2003 г. </w:t>
      </w:r>
      <w:r w:rsidR="00001399">
        <w:rPr>
          <w:rFonts w:ascii="Times New Roman" w:eastAsia="Times New Roman" w:hAnsi="Times New Roman" w:cs="Times New Roman"/>
          <w:color w:val="000000"/>
          <w:sz w:val="24"/>
          <w:szCs w:val="24"/>
          <w:lang w:eastAsia="bg-BG"/>
        </w:rPr>
        <w:t>относно определението за микро-</w:t>
      </w:r>
      <w:r w:rsidRPr="00EB2161">
        <w:rPr>
          <w:rFonts w:ascii="Times New Roman" w:eastAsia="Times New Roman" w:hAnsi="Times New Roman" w:cs="Times New Roman"/>
          <w:color w:val="000000"/>
          <w:sz w:val="24"/>
          <w:szCs w:val="24"/>
          <w:lang w:eastAsia="bg-BG"/>
        </w:rPr>
        <w:t>малки и средни предприятия (ОВ L 124, 20.5.2003 г., стр. 3</w:t>
      </w:r>
      <w:r w:rsidR="00141962" w:rsidRPr="00EB2161">
        <w:rPr>
          <w:rFonts w:ascii="Times New Roman" w:eastAsia="Times New Roman" w:hAnsi="Times New Roman" w:cs="Times New Roman"/>
          <w:color w:val="000000"/>
          <w:sz w:val="24"/>
          <w:szCs w:val="24"/>
          <w:lang w:eastAsia="bg-BG"/>
        </w:rPr>
        <w:t>6)</w:t>
      </w:r>
      <w:r w:rsidRPr="00EB2161">
        <w:rPr>
          <w:rFonts w:ascii="Times New Roman" w:eastAsia="Times New Roman" w:hAnsi="Times New Roman" w:cs="Times New Roman"/>
          <w:color w:val="000000"/>
          <w:sz w:val="24"/>
          <w:szCs w:val="24"/>
          <w:lang w:eastAsia="bg-BG"/>
        </w:rPr>
        <w:t>, осъществяващи преработка, предлагане на пазара или развитие на селскостопански продукти, включени в приложение I към ДФЕС, или на памук, с изключение на рибни продукти. Резултатът от производствения процес може да бъде продукт, който не е включен в обхвата на посоченото приложение.</w:t>
      </w:r>
      <w:r w:rsidR="0051741E" w:rsidRPr="00EB2161">
        <w:rPr>
          <w:rFonts w:ascii="Times New Roman" w:eastAsia="Times New Roman" w:hAnsi="Times New Roman" w:cs="Times New Roman"/>
          <w:color w:val="000000"/>
          <w:sz w:val="24"/>
          <w:szCs w:val="24"/>
          <w:lang w:eastAsia="bg-BG"/>
        </w:rPr>
        <w:t xml:space="preserve"> </w:t>
      </w:r>
    </w:p>
    <w:p w:rsidR="004D2E2E" w:rsidRPr="00EB2161" w:rsidRDefault="009C109B" w:rsidP="004D2E2E">
      <w:pPr>
        <w:numPr>
          <w:ilvl w:val="0"/>
          <w:numId w:val="34"/>
        </w:numPr>
        <w:spacing w:after="0" w:line="360" w:lineRule="auto"/>
        <w:contextualSpacing/>
        <w:jc w:val="both"/>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групи и организации на производители</w:t>
      </w:r>
      <w:r w:rsidR="004D2E2E" w:rsidRPr="00EB2161">
        <w:t xml:space="preserve"> </w:t>
      </w:r>
      <w:r w:rsidR="004D2E2E" w:rsidRPr="00EB2161">
        <w:rPr>
          <w:rFonts w:ascii="Times New Roman" w:eastAsia="Times New Roman" w:hAnsi="Times New Roman" w:cs="Times New Roman"/>
          <w:color w:val="000000"/>
          <w:sz w:val="24"/>
          <w:szCs w:val="24"/>
          <w:lang w:eastAsia="bg-BG"/>
        </w:rPr>
        <w:t>признати по реда на:</w:t>
      </w:r>
    </w:p>
    <w:p w:rsidR="004D2E2E" w:rsidRPr="00EB2161" w:rsidRDefault="004D2E2E" w:rsidP="004D2E2E">
      <w:pPr>
        <w:spacing w:after="0" w:line="360" w:lineRule="auto"/>
        <w:contextualSpacing/>
        <w:jc w:val="both"/>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lastRenderedPageBreak/>
        <w:t xml:space="preserve">            а) </w:t>
      </w:r>
      <w:r w:rsidR="00242846" w:rsidRPr="00EB2161">
        <w:rPr>
          <w:rFonts w:ascii="Times New Roman" w:eastAsia="Times New Roman" w:hAnsi="Times New Roman" w:cs="Times New Roman"/>
          <w:color w:val="000000"/>
          <w:sz w:val="24"/>
          <w:szCs w:val="24"/>
          <w:lang w:eastAsia="bg-BG"/>
        </w:rPr>
        <w:t>Н</w:t>
      </w:r>
      <w:r w:rsidR="00CD4E7D" w:rsidRPr="00EB2161">
        <w:rPr>
          <w:rFonts w:ascii="Times New Roman" w:eastAsia="Times New Roman" w:hAnsi="Times New Roman" w:cs="Times New Roman"/>
          <w:color w:val="000000"/>
          <w:sz w:val="24"/>
          <w:szCs w:val="24"/>
          <w:lang w:eastAsia="bg-BG"/>
        </w:rPr>
        <w:t>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групи производители</w:t>
      </w:r>
      <w:r w:rsidR="004E66B1" w:rsidRPr="00EB2161">
        <w:rPr>
          <w:rFonts w:ascii="Times New Roman" w:eastAsia="Times New Roman" w:hAnsi="Times New Roman" w:cs="Times New Roman"/>
          <w:color w:val="000000"/>
          <w:sz w:val="24"/>
          <w:szCs w:val="24"/>
          <w:lang w:eastAsia="bg-BG"/>
        </w:rPr>
        <w:t>,</w:t>
      </w:r>
      <w:r w:rsidRPr="00EB2161">
        <w:t xml:space="preserve"> (</w:t>
      </w:r>
      <w:r w:rsidRPr="00EB2161">
        <w:rPr>
          <w:rFonts w:ascii="Times New Roman" w:eastAsia="Times New Roman" w:hAnsi="Times New Roman" w:cs="Times New Roman"/>
          <w:color w:val="000000"/>
          <w:sz w:val="24"/>
          <w:szCs w:val="24"/>
          <w:lang w:eastAsia="bg-BG"/>
        </w:rPr>
        <w:t>Обн. ДВ. бр.34 от 2015г.)</w:t>
      </w:r>
      <w:r w:rsidR="00E02443" w:rsidRPr="00EB2161">
        <w:rPr>
          <w:rFonts w:ascii="Times New Roman" w:eastAsia="Times New Roman" w:hAnsi="Times New Roman" w:cs="Times New Roman"/>
          <w:color w:val="000000"/>
          <w:sz w:val="24"/>
          <w:szCs w:val="24"/>
          <w:lang w:eastAsia="bg-BG"/>
        </w:rPr>
        <w:t xml:space="preserve"> </w:t>
      </w:r>
    </w:p>
    <w:p w:rsidR="004D2E2E" w:rsidRPr="00EB2161" w:rsidRDefault="004D2E2E" w:rsidP="004D2E2E">
      <w:pPr>
        <w:spacing w:after="0" w:line="360" w:lineRule="auto"/>
        <w:contextualSpacing/>
        <w:jc w:val="both"/>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 xml:space="preserve">          б) </w:t>
      </w:r>
      <w:r w:rsidR="001418F2" w:rsidRPr="00EB2161">
        <w:rPr>
          <w:rFonts w:ascii="Times New Roman" w:eastAsia="Times New Roman" w:hAnsi="Times New Roman" w:cs="Times New Roman"/>
          <w:color w:val="000000"/>
          <w:sz w:val="24"/>
          <w:szCs w:val="24"/>
          <w:lang w:eastAsia="bg-BG"/>
        </w:rPr>
        <w:t>Наредба № 1 от 2015 г. за договорните отношения в сектора на млякото и условията и реда за признаване на организации на производители, техни асоциации и междубраншови организации в сектора на млякото и млечните продукти</w:t>
      </w:r>
      <w:r w:rsidR="004E66B1" w:rsidRPr="00EB2161">
        <w:rPr>
          <w:rFonts w:ascii="Times New Roman" w:eastAsia="Times New Roman" w:hAnsi="Times New Roman" w:cs="Times New Roman"/>
          <w:color w:val="000000"/>
          <w:sz w:val="24"/>
          <w:szCs w:val="24"/>
          <w:lang w:eastAsia="bg-BG"/>
        </w:rPr>
        <w:t xml:space="preserve"> </w:t>
      </w:r>
      <w:r w:rsidRPr="00EB2161">
        <w:rPr>
          <w:rFonts w:ascii="Times New Roman" w:eastAsia="Times New Roman" w:hAnsi="Times New Roman" w:cs="Times New Roman"/>
          <w:color w:val="000000"/>
          <w:sz w:val="24"/>
          <w:szCs w:val="24"/>
          <w:lang w:eastAsia="bg-BG"/>
        </w:rPr>
        <w:t xml:space="preserve">(Обн. ДВ. бр.10 от 2015 г.) </w:t>
      </w:r>
      <w:r w:rsidR="004E66B1" w:rsidRPr="00EB2161">
        <w:rPr>
          <w:rFonts w:ascii="Times New Roman" w:eastAsia="Times New Roman" w:hAnsi="Times New Roman" w:cs="Times New Roman"/>
          <w:color w:val="000000"/>
          <w:sz w:val="24"/>
          <w:szCs w:val="24"/>
          <w:lang w:eastAsia="bg-BG"/>
        </w:rPr>
        <w:t xml:space="preserve">или </w:t>
      </w:r>
    </w:p>
    <w:p w:rsidR="004E66B1" w:rsidRPr="00EB2161" w:rsidRDefault="004D2E2E" w:rsidP="004D2E2E">
      <w:pPr>
        <w:spacing w:after="0" w:line="360" w:lineRule="auto"/>
        <w:contextualSpacing/>
        <w:jc w:val="both"/>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 xml:space="preserve">         в) </w:t>
      </w:r>
      <w:r w:rsidR="004E66B1" w:rsidRPr="00EB2161">
        <w:rPr>
          <w:rFonts w:ascii="Times New Roman" w:eastAsia="Times New Roman" w:hAnsi="Times New Roman" w:cs="Times New Roman"/>
          <w:color w:val="000000"/>
          <w:sz w:val="24"/>
          <w:szCs w:val="24"/>
          <w:lang w:eastAsia="bg-BG"/>
        </w:rPr>
        <w:t>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w:t>
      </w:r>
      <w:r w:rsidRPr="00EB2161">
        <w:rPr>
          <w:rFonts w:ascii="Times New Roman" w:eastAsia="Times New Roman" w:hAnsi="Times New Roman" w:cs="Times New Roman"/>
          <w:color w:val="000000"/>
          <w:sz w:val="24"/>
          <w:szCs w:val="24"/>
          <w:lang w:eastAsia="bg-BG"/>
        </w:rPr>
        <w:t>добрените оперативни програми (О</w:t>
      </w:r>
      <w:r w:rsidR="004E66B1" w:rsidRPr="00EB2161">
        <w:rPr>
          <w:rFonts w:ascii="Times New Roman" w:eastAsia="Times New Roman" w:hAnsi="Times New Roman" w:cs="Times New Roman"/>
          <w:color w:val="000000"/>
          <w:sz w:val="24"/>
          <w:szCs w:val="24"/>
          <w:lang w:eastAsia="bg-BG"/>
        </w:rPr>
        <w:t>бн. ДВ бр.42 от 2007г.)</w:t>
      </w:r>
    </w:p>
    <w:p w:rsidR="00897316" w:rsidRPr="00EB2161" w:rsidRDefault="004D2E2E" w:rsidP="007C4E6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 xml:space="preserve"> </w:t>
      </w:r>
      <w:r w:rsidR="00897316" w:rsidRPr="00EB2161">
        <w:rPr>
          <w:rFonts w:ascii="Times New Roman" w:eastAsia="Times New Roman" w:hAnsi="Times New Roman" w:cs="Times New Roman"/>
          <w:color w:val="000000"/>
          <w:sz w:val="24"/>
          <w:szCs w:val="24"/>
          <w:lang w:eastAsia="bg-BG"/>
        </w:rPr>
        <w:t>(</w:t>
      </w:r>
      <w:r w:rsidR="00141962" w:rsidRPr="00EB2161">
        <w:rPr>
          <w:rFonts w:ascii="Times New Roman" w:eastAsia="Times New Roman" w:hAnsi="Times New Roman" w:cs="Times New Roman"/>
          <w:color w:val="000000"/>
          <w:sz w:val="24"/>
          <w:szCs w:val="24"/>
          <w:lang w:eastAsia="bg-BG"/>
        </w:rPr>
        <w:t>2</w:t>
      </w:r>
      <w:r w:rsidR="00897316" w:rsidRPr="00EB2161">
        <w:rPr>
          <w:rFonts w:ascii="Times New Roman" w:eastAsia="Times New Roman" w:hAnsi="Times New Roman" w:cs="Times New Roman"/>
          <w:color w:val="000000"/>
          <w:sz w:val="24"/>
          <w:szCs w:val="24"/>
          <w:lang w:eastAsia="bg-BG"/>
        </w:rPr>
        <w:t xml:space="preserve">) Към датата на подаване на заявлението за подпомагане лицата по </w:t>
      </w:r>
      <w:r w:rsidR="000A6C40" w:rsidRPr="00EB2161">
        <w:rPr>
          <w:rFonts w:ascii="Times New Roman" w:eastAsia="Times New Roman" w:hAnsi="Times New Roman" w:cs="Times New Roman"/>
          <w:color w:val="000000"/>
          <w:sz w:val="24"/>
          <w:szCs w:val="24"/>
          <w:lang w:eastAsia="bg-BG"/>
        </w:rPr>
        <w:t xml:space="preserve">по чл. 3, ал. 1, т. 3 </w:t>
      </w:r>
      <w:r w:rsidR="00897316" w:rsidRPr="00EB2161">
        <w:rPr>
          <w:rFonts w:ascii="Times New Roman" w:eastAsia="Times New Roman" w:hAnsi="Times New Roman" w:cs="Times New Roman"/>
          <w:color w:val="000000"/>
          <w:sz w:val="24"/>
          <w:szCs w:val="24"/>
          <w:lang w:eastAsia="bg-BG"/>
        </w:rPr>
        <w:t>трябва да:</w:t>
      </w:r>
    </w:p>
    <w:p w:rsidR="00897316" w:rsidRPr="00EB2161" w:rsidRDefault="00897316" w:rsidP="007C4E69">
      <w:pPr>
        <w:numPr>
          <w:ilvl w:val="0"/>
          <w:numId w:val="35"/>
        </w:numPr>
        <w:spacing w:after="0" w:line="360" w:lineRule="auto"/>
        <w:contextualSpacing/>
        <w:jc w:val="both"/>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са юридически лица или еднолични търговци, регистрирани съгласно Търговския закон или Закона за кооперациите;</w:t>
      </w:r>
    </w:p>
    <w:p w:rsidR="00897316" w:rsidRPr="00EB2161" w:rsidRDefault="00897316" w:rsidP="007C4E69">
      <w:pPr>
        <w:numPr>
          <w:ilvl w:val="0"/>
          <w:numId w:val="35"/>
        </w:numPr>
        <w:spacing w:after="0" w:line="360" w:lineRule="auto"/>
        <w:contextualSpacing/>
        <w:jc w:val="both"/>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са регистрирани по Закона за данък върху добавената стойност;</w:t>
      </w:r>
    </w:p>
    <w:p w:rsidR="009C5F33" w:rsidRPr="00EB2161" w:rsidRDefault="009C5F33" w:rsidP="007C4E69">
      <w:pPr>
        <w:numPr>
          <w:ilvl w:val="0"/>
          <w:numId w:val="35"/>
        </w:numPr>
        <w:spacing w:after="0" w:line="360" w:lineRule="auto"/>
        <w:contextualSpacing/>
        <w:jc w:val="both"/>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докажат спад в приходите от продажби на преработени селскостопански продукти с най – малко 20 на сто по данни за периода март - юни на 2020 г., спрямо периода март - юни на 2019 г.</w:t>
      </w:r>
      <w:r w:rsidR="00234E69" w:rsidRPr="00EB2161">
        <w:rPr>
          <w:rFonts w:ascii="Times New Roman" w:eastAsia="Times New Roman" w:hAnsi="Times New Roman" w:cs="Times New Roman"/>
          <w:color w:val="000000"/>
          <w:sz w:val="24"/>
          <w:szCs w:val="24"/>
          <w:lang w:eastAsia="bg-BG"/>
        </w:rPr>
        <w:t>;</w:t>
      </w:r>
    </w:p>
    <w:p w:rsidR="00E41DDA" w:rsidRPr="00EB2161" w:rsidRDefault="00897316" w:rsidP="00F35429">
      <w:pPr>
        <w:numPr>
          <w:ilvl w:val="0"/>
          <w:numId w:val="35"/>
        </w:numPr>
        <w:spacing w:after="0" w:line="360" w:lineRule="auto"/>
        <w:contextualSpacing/>
        <w:jc w:val="both"/>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 xml:space="preserve">отговарят на изискванията за микро, малко или средно предприятие съгласно Закона за малките и средни предприятия и Препоръка на Комисията от 6 май 2003 г. относно определението за микро-, малки и средни предприятия Кандидатите са длъжни да удостоверят че са микро, малко или средно предприятие, като попълнят и представят към </w:t>
      </w:r>
      <w:r w:rsidR="00C053DF" w:rsidRPr="00EB2161">
        <w:rPr>
          <w:rFonts w:ascii="Times New Roman" w:eastAsia="Times New Roman" w:hAnsi="Times New Roman" w:cs="Times New Roman"/>
          <w:color w:val="000000"/>
          <w:sz w:val="24"/>
          <w:szCs w:val="24"/>
          <w:lang w:eastAsia="bg-BG"/>
        </w:rPr>
        <w:t>заявлението за подпомагане</w:t>
      </w:r>
      <w:r w:rsidRPr="00EB2161">
        <w:rPr>
          <w:rFonts w:ascii="Times New Roman" w:eastAsia="Times New Roman" w:hAnsi="Times New Roman" w:cs="Times New Roman"/>
          <w:color w:val="000000"/>
          <w:sz w:val="24"/>
          <w:szCs w:val="24"/>
          <w:lang w:eastAsia="bg-BG"/>
        </w:rPr>
        <w:t xml:space="preserve"> Декларация за обстоятелс</w:t>
      </w:r>
      <w:r w:rsidR="00B97987" w:rsidRPr="00EB2161">
        <w:rPr>
          <w:rFonts w:ascii="Times New Roman" w:eastAsia="Times New Roman" w:hAnsi="Times New Roman" w:cs="Times New Roman"/>
          <w:color w:val="000000"/>
          <w:sz w:val="24"/>
          <w:szCs w:val="24"/>
          <w:lang w:eastAsia="bg-BG"/>
        </w:rPr>
        <w:t>твата по чл. 3 и чл. 4 от ЗМСП</w:t>
      </w:r>
      <w:r w:rsidR="004E66B1" w:rsidRPr="00EB2161">
        <w:rPr>
          <w:rFonts w:ascii="Times New Roman" w:eastAsia="Times New Roman" w:hAnsi="Times New Roman" w:cs="Times New Roman"/>
          <w:color w:val="000000"/>
          <w:sz w:val="24"/>
          <w:szCs w:val="24"/>
          <w:lang w:eastAsia="bg-BG"/>
        </w:rPr>
        <w:t xml:space="preserve"> </w:t>
      </w:r>
      <w:r w:rsidR="00730760" w:rsidRPr="00EB2161">
        <w:rPr>
          <w:rFonts w:ascii="Times New Roman" w:eastAsia="Times New Roman" w:hAnsi="Times New Roman" w:cs="Times New Roman"/>
          <w:color w:val="000000"/>
          <w:sz w:val="24"/>
          <w:szCs w:val="24"/>
          <w:lang w:val="en-US" w:eastAsia="bg-BG"/>
        </w:rPr>
        <w:t>(</w:t>
      </w:r>
      <w:r w:rsidR="004E66B1" w:rsidRPr="00EB2161">
        <w:rPr>
          <w:rFonts w:ascii="Times New Roman" w:eastAsia="Times New Roman" w:hAnsi="Times New Roman" w:cs="Times New Roman"/>
          <w:color w:val="000000"/>
          <w:sz w:val="24"/>
          <w:szCs w:val="24"/>
          <w:lang w:eastAsia="bg-BG"/>
        </w:rPr>
        <w:t>Приложение № 2</w:t>
      </w:r>
      <w:r w:rsidR="00730760" w:rsidRPr="00EB2161">
        <w:rPr>
          <w:rFonts w:ascii="Times New Roman" w:eastAsia="Times New Roman" w:hAnsi="Times New Roman" w:cs="Times New Roman"/>
          <w:color w:val="000000"/>
          <w:sz w:val="24"/>
          <w:szCs w:val="24"/>
          <w:lang w:val="en-US" w:eastAsia="bg-BG"/>
        </w:rPr>
        <w:t>)</w:t>
      </w:r>
      <w:r w:rsidR="00B97987" w:rsidRPr="00EB2161">
        <w:rPr>
          <w:rFonts w:ascii="Times New Roman" w:eastAsia="Times New Roman" w:hAnsi="Times New Roman" w:cs="Times New Roman"/>
          <w:color w:val="000000"/>
          <w:sz w:val="24"/>
          <w:szCs w:val="24"/>
          <w:lang w:eastAsia="bg-BG"/>
        </w:rPr>
        <w:t>.</w:t>
      </w:r>
    </w:p>
    <w:p w:rsidR="004D2E2E" w:rsidRPr="004D2E2E" w:rsidRDefault="004D2E2E" w:rsidP="004D2E2E">
      <w:pPr>
        <w:spacing w:line="360" w:lineRule="auto"/>
        <w:rPr>
          <w:rFonts w:ascii="Times New Roman" w:eastAsia="Times New Roman" w:hAnsi="Times New Roman" w:cs="Times New Roman"/>
          <w:color w:val="000000"/>
          <w:sz w:val="24"/>
          <w:szCs w:val="24"/>
          <w:lang w:eastAsia="bg-BG"/>
        </w:rPr>
      </w:pPr>
      <w:r w:rsidRPr="00EB2161">
        <w:rPr>
          <w:rFonts w:ascii="Times New Roman" w:eastAsia="Times New Roman" w:hAnsi="Times New Roman" w:cs="Times New Roman"/>
          <w:color w:val="000000"/>
          <w:sz w:val="24"/>
          <w:szCs w:val="24"/>
          <w:lang w:eastAsia="bg-BG"/>
        </w:rPr>
        <w:t xml:space="preserve">           (3) При подаване на заявление за кандидатстване на база средносписъчен брой на персонала за периода март-юни 2020 г. не се изисква доказване на спад в приходите от продажби на преработени селскостопански продукти с най-малко 20 на сто.</w:t>
      </w:r>
      <w:r>
        <w:rPr>
          <w:rFonts w:ascii="Times New Roman" w:eastAsia="Times New Roman" w:hAnsi="Times New Roman" w:cs="Times New Roman"/>
          <w:color w:val="000000"/>
          <w:sz w:val="24"/>
          <w:szCs w:val="24"/>
          <w:lang w:eastAsia="bg-BG"/>
        </w:rPr>
        <w:t xml:space="preserve"> </w:t>
      </w:r>
    </w:p>
    <w:p w:rsidR="004D2E2E" w:rsidRPr="00F35429" w:rsidRDefault="004D2E2E" w:rsidP="004D2E2E">
      <w:pPr>
        <w:spacing w:after="0" w:line="360" w:lineRule="auto"/>
        <w:ind w:left="964"/>
        <w:contextualSpacing/>
        <w:jc w:val="both"/>
        <w:rPr>
          <w:rFonts w:ascii="Times New Roman" w:eastAsia="Times New Roman" w:hAnsi="Times New Roman" w:cs="Times New Roman"/>
          <w:color w:val="000000"/>
          <w:sz w:val="24"/>
          <w:szCs w:val="24"/>
          <w:lang w:eastAsia="bg-BG"/>
        </w:rPr>
      </w:pPr>
    </w:p>
    <w:p w:rsidR="00B679AC" w:rsidRPr="00F40D92" w:rsidRDefault="00CF51CC" w:rsidP="006C3B8D">
      <w:pPr>
        <w:spacing w:after="0" w:line="360" w:lineRule="auto"/>
        <w:ind w:firstLine="709"/>
        <w:jc w:val="both"/>
        <w:textAlignment w:val="center"/>
        <w:rPr>
          <w:rFonts w:ascii="Times New Roman" w:hAnsi="Times New Roman" w:cs="Times New Roman"/>
          <w:sz w:val="24"/>
          <w:szCs w:val="24"/>
        </w:rPr>
      </w:pPr>
      <w:r w:rsidRPr="00F40D92">
        <w:rPr>
          <w:rFonts w:ascii="Times New Roman" w:hAnsi="Times New Roman" w:cs="Times New Roman"/>
          <w:b/>
          <w:sz w:val="24"/>
          <w:szCs w:val="24"/>
        </w:rPr>
        <w:t xml:space="preserve">Чл. </w:t>
      </w:r>
      <w:r w:rsidR="00CB07F4">
        <w:rPr>
          <w:rFonts w:ascii="Times New Roman" w:hAnsi="Times New Roman" w:cs="Times New Roman"/>
          <w:b/>
          <w:sz w:val="24"/>
          <w:szCs w:val="24"/>
        </w:rPr>
        <w:t>8</w:t>
      </w:r>
      <w:r w:rsidR="00B679AC" w:rsidRPr="00F40D92">
        <w:rPr>
          <w:rFonts w:ascii="Times New Roman" w:hAnsi="Times New Roman" w:cs="Times New Roman"/>
          <w:sz w:val="24"/>
          <w:szCs w:val="24"/>
        </w:rPr>
        <w:t xml:space="preserve"> </w:t>
      </w:r>
      <w:r w:rsidR="00AC43F8" w:rsidRPr="00F40D92">
        <w:rPr>
          <w:rFonts w:ascii="Times New Roman" w:hAnsi="Times New Roman" w:cs="Times New Roman"/>
          <w:sz w:val="24"/>
          <w:szCs w:val="24"/>
        </w:rPr>
        <w:t xml:space="preserve">(1) </w:t>
      </w:r>
      <w:r w:rsidR="00B679AC" w:rsidRPr="00F40D92">
        <w:rPr>
          <w:rFonts w:ascii="Times New Roman" w:hAnsi="Times New Roman" w:cs="Times New Roman"/>
          <w:sz w:val="24"/>
          <w:szCs w:val="24"/>
        </w:rPr>
        <w:t>Не са допустими за подпомагане кандидати</w:t>
      </w:r>
      <w:r w:rsidR="0015225C" w:rsidRPr="00F40D92">
        <w:rPr>
          <w:rFonts w:ascii="Times New Roman" w:hAnsi="Times New Roman" w:cs="Times New Roman"/>
          <w:sz w:val="24"/>
          <w:szCs w:val="24"/>
        </w:rPr>
        <w:t xml:space="preserve"> по чл.</w:t>
      </w:r>
      <w:r w:rsidR="000A6C40">
        <w:rPr>
          <w:rFonts w:ascii="Times New Roman" w:hAnsi="Times New Roman" w:cs="Times New Roman"/>
          <w:sz w:val="24"/>
          <w:szCs w:val="24"/>
        </w:rPr>
        <w:t xml:space="preserve"> </w:t>
      </w:r>
      <w:r w:rsidR="0015225C" w:rsidRPr="00F40D92">
        <w:rPr>
          <w:rFonts w:ascii="Times New Roman" w:hAnsi="Times New Roman" w:cs="Times New Roman"/>
          <w:sz w:val="24"/>
          <w:szCs w:val="24"/>
        </w:rPr>
        <w:t>3, ал.</w:t>
      </w:r>
      <w:r w:rsidR="000A6C40">
        <w:rPr>
          <w:rFonts w:ascii="Times New Roman" w:hAnsi="Times New Roman" w:cs="Times New Roman"/>
          <w:sz w:val="24"/>
          <w:szCs w:val="24"/>
        </w:rPr>
        <w:t xml:space="preserve"> </w:t>
      </w:r>
      <w:r w:rsidR="0015225C" w:rsidRPr="00F40D92">
        <w:rPr>
          <w:rFonts w:ascii="Times New Roman" w:hAnsi="Times New Roman" w:cs="Times New Roman"/>
          <w:sz w:val="24"/>
          <w:szCs w:val="24"/>
        </w:rPr>
        <w:t>1 т.</w:t>
      </w:r>
      <w:r w:rsidR="000A6C40">
        <w:rPr>
          <w:rFonts w:ascii="Times New Roman" w:hAnsi="Times New Roman" w:cs="Times New Roman"/>
          <w:sz w:val="24"/>
          <w:szCs w:val="24"/>
        </w:rPr>
        <w:t xml:space="preserve"> </w:t>
      </w:r>
      <w:r w:rsidR="0015225C" w:rsidRPr="00F40D92">
        <w:rPr>
          <w:rFonts w:ascii="Times New Roman" w:hAnsi="Times New Roman" w:cs="Times New Roman"/>
          <w:sz w:val="24"/>
          <w:szCs w:val="24"/>
        </w:rPr>
        <w:t>3 които</w:t>
      </w:r>
      <w:r w:rsidR="00B679AC" w:rsidRPr="00F40D92">
        <w:rPr>
          <w:rFonts w:ascii="Times New Roman" w:hAnsi="Times New Roman" w:cs="Times New Roman"/>
          <w:sz w:val="24"/>
          <w:szCs w:val="24"/>
        </w:rPr>
        <w:t>:</w:t>
      </w:r>
    </w:p>
    <w:p w:rsidR="00CF51CC" w:rsidRPr="00F40D92" w:rsidRDefault="00CF51CC" w:rsidP="006C3B8D">
      <w:pPr>
        <w:pStyle w:val="ListParagraph"/>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 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CF51CC" w:rsidRPr="00F40D92" w:rsidRDefault="00CF51CC" w:rsidP="006C3B8D">
      <w:pPr>
        <w:pStyle w:val="ListParagraph"/>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 са осъдени с влязла в сила присъда, за престъплен</w:t>
      </w:r>
      <w:r w:rsidR="005F33D7" w:rsidRPr="00F40D92">
        <w:rPr>
          <w:rFonts w:ascii="Times New Roman" w:eastAsia="Times New Roman" w:hAnsi="Times New Roman" w:cs="Times New Roman"/>
          <w:color w:val="000000"/>
          <w:sz w:val="24"/>
          <w:szCs w:val="24"/>
          <w:lang w:eastAsia="bg-BG"/>
        </w:rPr>
        <w:t>ие, аналогично на тези по т. 1</w:t>
      </w:r>
      <w:r w:rsidRPr="00F40D92">
        <w:rPr>
          <w:rFonts w:ascii="Times New Roman" w:eastAsia="Times New Roman" w:hAnsi="Times New Roman" w:cs="Times New Roman"/>
          <w:color w:val="000000"/>
          <w:sz w:val="24"/>
          <w:szCs w:val="24"/>
          <w:lang w:eastAsia="bg-BG"/>
        </w:rPr>
        <w:t>, в друга държава членка или трета страна;</w:t>
      </w:r>
    </w:p>
    <w:p w:rsidR="00CF51CC" w:rsidRPr="00F40D92" w:rsidRDefault="00CF51CC" w:rsidP="006C3B8D">
      <w:pPr>
        <w:pStyle w:val="ListParagraph"/>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lastRenderedPageBreak/>
        <w:t>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на кандидата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008438F6" w:rsidRPr="00F40D92">
        <w:rPr>
          <w:rFonts w:ascii="Times New Roman" w:eastAsia="Times New Roman" w:hAnsi="Times New Roman" w:cs="Times New Roman"/>
          <w:color w:val="000000"/>
          <w:sz w:val="24"/>
          <w:szCs w:val="24"/>
          <w:lang w:eastAsia="bg-BG"/>
        </w:rPr>
        <w:t>, но е допуснато разсрочване, отсрочване или обезпечение на задълженията или задължението е по акт, който не е влязъл в сила</w:t>
      </w:r>
      <w:r w:rsidRPr="00F40D92">
        <w:rPr>
          <w:rFonts w:ascii="Times New Roman" w:eastAsia="Times New Roman" w:hAnsi="Times New Roman" w:cs="Times New Roman"/>
          <w:color w:val="000000"/>
          <w:sz w:val="24"/>
          <w:szCs w:val="24"/>
          <w:lang w:eastAsia="bg-BG"/>
        </w:rPr>
        <w:t>;</w:t>
      </w:r>
    </w:p>
    <w:p w:rsidR="00CF51CC" w:rsidRPr="00F40D92" w:rsidRDefault="00CF51CC" w:rsidP="006C3B8D">
      <w:pPr>
        <w:pStyle w:val="ListParagraph"/>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 xml:space="preserve">4. е налице неравнопоставеност в случаите по чл. 44, ал. 5 от </w:t>
      </w:r>
      <w:r w:rsidR="004D2E2E" w:rsidRPr="00001399">
        <w:rPr>
          <w:rFonts w:ascii="Times New Roman" w:eastAsia="Times New Roman" w:hAnsi="Times New Roman" w:cs="Times New Roman"/>
          <w:color w:val="000000"/>
          <w:sz w:val="24"/>
          <w:szCs w:val="24"/>
          <w:lang w:eastAsia="bg-BG"/>
        </w:rPr>
        <w:t>Закона за обществените поръчки (</w:t>
      </w:r>
      <w:r w:rsidRPr="00001399">
        <w:rPr>
          <w:rFonts w:ascii="Times New Roman" w:eastAsia="Times New Roman" w:hAnsi="Times New Roman" w:cs="Times New Roman"/>
          <w:color w:val="000000"/>
          <w:sz w:val="24"/>
          <w:szCs w:val="24"/>
          <w:lang w:eastAsia="bg-BG"/>
        </w:rPr>
        <w:t>ЗОП</w:t>
      </w:r>
      <w:r w:rsidR="004D2E2E" w:rsidRPr="00001399">
        <w:rPr>
          <w:rFonts w:ascii="Times New Roman" w:eastAsia="Times New Roman" w:hAnsi="Times New Roman" w:cs="Times New Roman"/>
          <w:color w:val="000000"/>
          <w:sz w:val="24"/>
          <w:szCs w:val="24"/>
          <w:lang w:eastAsia="bg-BG"/>
        </w:rPr>
        <w:t>)</w:t>
      </w:r>
      <w:r w:rsidRPr="00001399">
        <w:rPr>
          <w:rFonts w:ascii="Times New Roman" w:eastAsia="Times New Roman" w:hAnsi="Times New Roman" w:cs="Times New Roman"/>
          <w:color w:val="000000"/>
          <w:sz w:val="24"/>
          <w:szCs w:val="24"/>
          <w:lang w:eastAsia="bg-BG"/>
        </w:rPr>
        <w:t>;</w:t>
      </w:r>
    </w:p>
    <w:p w:rsidR="00CF51CC" w:rsidRPr="00F40D92" w:rsidRDefault="00CF51CC" w:rsidP="006C3B8D">
      <w:pPr>
        <w:pStyle w:val="ListParagraph"/>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5. с акт на компетентен орган е установено, че:</w:t>
      </w:r>
    </w:p>
    <w:p w:rsidR="00CF51CC" w:rsidRPr="00F40D92" w:rsidRDefault="00CF51CC" w:rsidP="006C3B8D">
      <w:pPr>
        <w:pStyle w:val="ListParagraph"/>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а) са представили документ с невярно съдържание, с който доказва декларираната липса на основания за отстраняване или изпълнението на критериите за подбор;</w:t>
      </w:r>
    </w:p>
    <w:p w:rsidR="00CF51CC" w:rsidRPr="00F40D92" w:rsidRDefault="00CF51CC" w:rsidP="006C3B8D">
      <w:pPr>
        <w:pStyle w:val="ListParagraph"/>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б)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rsidR="00CF51CC" w:rsidRPr="00F40D92" w:rsidRDefault="00CF51CC" w:rsidP="006C3B8D">
      <w:pPr>
        <w:pStyle w:val="ListParagraph"/>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CF51CC" w:rsidRPr="00F40D92" w:rsidRDefault="00CF51CC" w:rsidP="006C3B8D">
      <w:pPr>
        <w:pStyle w:val="ListParagraph"/>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7. е налице конфликт на интереси, който не може да бъде отстранен;</w:t>
      </w:r>
    </w:p>
    <w:p w:rsidR="00CF51CC" w:rsidRPr="00F40D92" w:rsidRDefault="00CF51CC" w:rsidP="006C3B8D">
      <w:pPr>
        <w:pStyle w:val="ListParagraph"/>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CF51CC" w:rsidRPr="00F40D92" w:rsidRDefault="00CF51CC" w:rsidP="006C3B8D">
      <w:pPr>
        <w:pStyle w:val="ListParagraph"/>
        <w:spacing w:after="0" w:line="360" w:lineRule="auto"/>
        <w:ind w:left="0"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9. не са изпълнили разпореждане на Европейската комисия за възстановяване на предоставената им неправомерна и несъвместима държавна помощ.</w:t>
      </w:r>
    </w:p>
    <w:p w:rsidR="00165F4A" w:rsidRPr="00F40D92" w:rsidRDefault="00AC43F8" w:rsidP="006C3B8D">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F40D92">
        <w:rPr>
          <w:rFonts w:ascii="Times New Roman" w:hAnsi="Times New Roman" w:cs="Times New Roman"/>
          <w:sz w:val="24"/>
          <w:szCs w:val="24"/>
        </w:rPr>
        <w:t xml:space="preserve">(2) </w:t>
      </w:r>
      <w:r w:rsidR="00165F4A" w:rsidRPr="00F40D92">
        <w:rPr>
          <w:rFonts w:ascii="Times New Roman" w:hAnsi="Times New Roman" w:cs="Times New Roman"/>
          <w:sz w:val="24"/>
          <w:szCs w:val="24"/>
        </w:rPr>
        <w:t>Основанията по</w:t>
      </w:r>
      <w:r w:rsidR="004D2E2E">
        <w:rPr>
          <w:rFonts w:ascii="Times New Roman" w:hAnsi="Times New Roman" w:cs="Times New Roman"/>
          <w:sz w:val="24"/>
          <w:szCs w:val="24"/>
        </w:rPr>
        <w:t xml:space="preserve"> </w:t>
      </w:r>
      <w:r w:rsidR="004D2E2E" w:rsidRPr="00001399">
        <w:rPr>
          <w:rFonts w:ascii="Times New Roman" w:hAnsi="Times New Roman" w:cs="Times New Roman"/>
          <w:sz w:val="24"/>
          <w:szCs w:val="24"/>
        </w:rPr>
        <w:t>ал. 1</w:t>
      </w:r>
      <w:r w:rsidR="00165F4A" w:rsidRPr="00F40D92">
        <w:rPr>
          <w:rFonts w:ascii="Times New Roman" w:hAnsi="Times New Roman" w:cs="Times New Roman"/>
          <w:sz w:val="24"/>
          <w:szCs w:val="24"/>
        </w:rPr>
        <w:t xml:space="preserve"> т. 1</w:t>
      </w:r>
      <w:r w:rsidR="00E60265" w:rsidRPr="00F40D92">
        <w:rPr>
          <w:rFonts w:ascii="Times New Roman" w:hAnsi="Times New Roman" w:cs="Times New Roman"/>
          <w:sz w:val="24"/>
          <w:szCs w:val="24"/>
        </w:rPr>
        <w:t xml:space="preserve">, </w:t>
      </w:r>
      <w:r w:rsidR="00165F4A" w:rsidRPr="00F40D92">
        <w:rPr>
          <w:rFonts w:ascii="Times New Roman" w:hAnsi="Times New Roman" w:cs="Times New Roman"/>
          <w:sz w:val="24"/>
          <w:szCs w:val="24"/>
        </w:rPr>
        <w:t xml:space="preserve">2 </w:t>
      </w:r>
      <w:r w:rsidR="00E60265" w:rsidRPr="00F40D92">
        <w:rPr>
          <w:rFonts w:ascii="Times New Roman" w:hAnsi="Times New Roman" w:cs="Times New Roman"/>
          <w:sz w:val="24"/>
          <w:szCs w:val="24"/>
        </w:rPr>
        <w:t xml:space="preserve">и </w:t>
      </w:r>
      <w:r w:rsidR="00165F4A" w:rsidRPr="00F40D92">
        <w:rPr>
          <w:rFonts w:ascii="Times New Roman" w:hAnsi="Times New Roman" w:cs="Times New Roman"/>
          <w:sz w:val="24"/>
          <w:szCs w:val="24"/>
        </w:rPr>
        <w:t>7 се отнасят за лицата, които представляват кандидата съгласно регистъра, в който е 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165F4A" w:rsidRPr="00F40D92" w:rsidRDefault="00AC43F8" w:rsidP="006C3B8D">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F40D92">
        <w:rPr>
          <w:rFonts w:ascii="Times New Roman" w:hAnsi="Times New Roman" w:cs="Times New Roman"/>
          <w:sz w:val="24"/>
          <w:szCs w:val="24"/>
        </w:rPr>
        <w:lastRenderedPageBreak/>
        <w:t>(</w:t>
      </w:r>
      <w:r w:rsidR="00165F4A" w:rsidRPr="00F40D92">
        <w:rPr>
          <w:rFonts w:ascii="Times New Roman" w:hAnsi="Times New Roman" w:cs="Times New Roman"/>
          <w:sz w:val="24"/>
          <w:szCs w:val="24"/>
        </w:rPr>
        <w:t>3</w:t>
      </w:r>
      <w:r w:rsidRPr="00F40D92">
        <w:rPr>
          <w:rFonts w:ascii="Times New Roman" w:hAnsi="Times New Roman" w:cs="Times New Roman"/>
          <w:sz w:val="24"/>
          <w:szCs w:val="24"/>
        </w:rPr>
        <w:t>)</w:t>
      </w:r>
      <w:r w:rsidR="00165F4A" w:rsidRPr="00F40D92">
        <w:rPr>
          <w:rFonts w:ascii="Times New Roman" w:hAnsi="Times New Roman" w:cs="Times New Roman"/>
          <w:sz w:val="24"/>
          <w:szCs w:val="24"/>
        </w:rPr>
        <w:t xml:space="preserve"> Съотве</w:t>
      </w:r>
      <w:r w:rsidR="00E60265" w:rsidRPr="00F40D92">
        <w:rPr>
          <w:rFonts w:ascii="Times New Roman" w:hAnsi="Times New Roman" w:cs="Times New Roman"/>
          <w:sz w:val="24"/>
          <w:szCs w:val="24"/>
        </w:rPr>
        <w:t xml:space="preserve">тствието с изискванията по </w:t>
      </w:r>
      <w:r w:rsidR="006B60CF" w:rsidRPr="00F40D92">
        <w:rPr>
          <w:rFonts w:ascii="Times New Roman" w:hAnsi="Times New Roman" w:cs="Times New Roman"/>
          <w:sz w:val="24"/>
          <w:szCs w:val="24"/>
        </w:rPr>
        <w:t>ал.</w:t>
      </w:r>
      <w:r w:rsidR="000A6C40">
        <w:rPr>
          <w:rFonts w:ascii="Times New Roman" w:hAnsi="Times New Roman" w:cs="Times New Roman"/>
          <w:sz w:val="24"/>
          <w:szCs w:val="24"/>
        </w:rPr>
        <w:t xml:space="preserve"> </w:t>
      </w:r>
      <w:r w:rsidR="006B60CF" w:rsidRPr="00F40D92">
        <w:rPr>
          <w:rFonts w:ascii="Times New Roman" w:hAnsi="Times New Roman" w:cs="Times New Roman"/>
          <w:sz w:val="24"/>
          <w:szCs w:val="24"/>
        </w:rPr>
        <w:t>1</w:t>
      </w:r>
      <w:r w:rsidR="00165F4A" w:rsidRPr="00F40D92">
        <w:rPr>
          <w:rFonts w:ascii="Times New Roman" w:hAnsi="Times New Roman" w:cs="Times New Roman"/>
          <w:sz w:val="24"/>
          <w:szCs w:val="24"/>
        </w:rPr>
        <w:t xml:space="preserve"> се </w:t>
      </w:r>
      <w:r w:rsidR="006B60CF" w:rsidRPr="00F40D92">
        <w:rPr>
          <w:rFonts w:ascii="Times New Roman" w:hAnsi="Times New Roman" w:cs="Times New Roman"/>
          <w:sz w:val="24"/>
          <w:szCs w:val="24"/>
        </w:rPr>
        <w:t>доказват от</w:t>
      </w:r>
      <w:r w:rsidR="00165F4A" w:rsidRPr="00F40D92">
        <w:rPr>
          <w:rFonts w:ascii="Times New Roman" w:hAnsi="Times New Roman" w:cs="Times New Roman"/>
          <w:sz w:val="24"/>
          <w:szCs w:val="24"/>
        </w:rPr>
        <w:t xml:space="preserve"> кандидат</w:t>
      </w:r>
      <w:r w:rsidR="006B60CF" w:rsidRPr="00F40D92">
        <w:rPr>
          <w:rFonts w:ascii="Times New Roman" w:hAnsi="Times New Roman" w:cs="Times New Roman"/>
          <w:sz w:val="24"/>
          <w:szCs w:val="24"/>
        </w:rPr>
        <w:t>а</w:t>
      </w:r>
      <w:r w:rsidR="00165F4A" w:rsidRPr="00F40D92">
        <w:rPr>
          <w:rFonts w:ascii="Times New Roman" w:hAnsi="Times New Roman" w:cs="Times New Roman"/>
          <w:sz w:val="24"/>
          <w:szCs w:val="24"/>
        </w:rPr>
        <w:t xml:space="preserve"> с декларация съгласно </w:t>
      </w:r>
      <w:r w:rsidR="00FB1A9B">
        <w:rPr>
          <w:rFonts w:ascii="Times New Roman" w:hAnsi="Times New Roman" w:cs="Times New Roman"/>
          <w:sz w:val="24"/>
          <w:szCs w:val="24"/>
        </w:rPr>
        <w:t>П</w:t>
      </w:r>
      <w:r w:rsidR="00FB1A9B" w:rsidRPr="00F40D92">
        <w:rPr>
          <w:rFonts w:ascii="Times New Roman" w:hAnsi="Times New Roman" w:cs="Times New Roman"/>
          <w:sz w:val="24"/>
          <w:szCs w:val="24"/>
        </w:rPr>
        <w:t xml:space="preserve">риложение </w:t>
      </w:r>
      <w:r w:rsidR="00165F4A" w:rsidRPr="00F40D92">
        <w:rPr>
          <w:rFonts w:ascii="Times New Roman" w:hAnsi="Times New Roman" w:cs="Times New Roman"/>
          <w:sz w:val="24"/>
          <w:szCs w:val="24"/>
        </w:rPr>
        <w:t xml:space="preserve">№ </w:t>
      </w:r>
      <w:r w:rsidR="000A6C40">
        <w:rPr>
          <w:rFonts w:ascii="Times New Roman" w:hAnsi="Times New Roman" w:cs="Times New Roman"/>
          <w:sz w:val="24"/>
          <w:szCs w:val="24"/>
        </w:rPr>
        <w:t>3</w:t>
      </w:r>
      <w:r w:rsidR="00165F4A" w:rsidRPr="00F40D92">
        <w:rPr>
          <w:rFonts w:ascii="Times New Roman" w:hAnsi="Times New Roman" w:cs="Times New Roman"/>
          <w:sz w:val="24"/>
          <w:szCs w:val="24"/>
        </w:rPr>
        <w:t>.</w:t>
      </w:r>
    </w:p>
    <w:p w:rsidR="00165F4A" w:rsidRPr="00F40D92" w:rsidRDefault="00AC43F8" w:rsidP="006C3B8D">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F40D92">
        <w:rPr>
          <w:rFonts w:ascii="Times New Roman" w:hAnsi="Times New Roman" w:cs="Times New Roman"/>
          <w:sz w:val="24"/>
          <w:szCs w:val="24"/>
        </w:rPr>
        <w:t>(</w:t>
      </w:r>
      <w:r w:rsidR="00165F4A" w:rsidRPr="00F40D92">
        <w:rPr>
          <w:rFonts w:ascii="Times New Roman" w:hAnsi="Times New Roman" w:cs="Times New Roman"/>
          <w:sz w:val="24"/>
          <w:szCs w:val="24"/>
        </w:rPr>
        <w:t>4</w:t>
      </w:r>
      <w:r w:rsidRPr="00F40D92">
        <w:rPr>
          <w:rFonts w:ascii="Times New Roman" w:hAnsi="Times New Roman" w:cs="Times New Roman"/>
          <w:sz w:val="24"/>
          <w:szCs w:val="24"/>
        </w:rPr>
        <w:t>)</w:t>
      </w:r>
      <w:r w:rsidR="00165F4A" w:rsidRPr="00F40D92">
        <w:rPr>
          <w:rFonts w:ascii="Times New Roman" w:hAnsi="Times New Roman" w:cs="Times New Roman"/>
          <w:sz w:val="24"/>
          <w:szCs w:val="24"/>
        </w:rPr>
        <w:t xml:space="preserve"> </w:t>
      </w:r>
      <w:r w:rsidR="00185B74" w:rsidRPr="00001399">
        <w:rPr>
          <w:rFonts w:ascii="Times New Roman" w:hAnsi="Times New Roman" w:cs="Times New Roman"/>
          <w:sz w:val="24"/>
          <w:szCs w:val="24"/>
        </w:rPr>
        <w:t>Алинея 1 т.</w:t>
      </w:r>
      <w:r w:rsidR="00D27992" w:rsidRPr="00001399">
        <w:rPr>
          <w:rFonts w:ascii="Times New Roman" w:hAnsi="Times New Roman" w:cs="Times New Roman"/>
          <w:sz w:val="24"/>
          <w:szCs w:val="24"/>
        </w:rPr>
        <w:t xml:space="preserve"> </w:t>
      </w:r>
      <w:r w:rsidR="00165F4A" w:rsidRPr="00001399">
        <w:rPr>
          <w:rFonts w:ascii="Times New Roman" w:hAnsi="Times New Roman" w:cs="Times New Roman"/>
          <w:sz w:val="24"/>
          <w:szCs w:val="24"/>
        </w:rPr>
        <w:t>3 не</w:t>
      </w:r>
      <w:r w:rsidR="00165F4A" w:rsidRPr="00F40D92">
        <w:rPr>
          <w:rFonts w:ascii="Times New Roman" w:hAnsi="Times New Roman" w:cs="Times New Roman"/>
          <w:sz w:val="24"/>
          <w:szCs w:val="24"/>
        </w:rPr>
        <w:t xml:space="preserve">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CB07F4" w:rsidRDefault="00CB07F4" w:rsidP="00CB07F4">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Чл. 9</w:t>
      </w:r>
      <w:r w:rsidRPr="00F40D92">
        <w:rPr>
          <w:rFonts w:ascii="Times New Roman" w:eastAsia="Times New Roman" w:hAnsi="Times New Roman" w:cs="Times New Roman"/>
          <w:b/>
          <w:color w:val="000000"/>
          <w:sz w:val="24"/>
          <w:szCs w:val="24"/>
          <w:lang w:eastAsia="bg-BG"/>
        </w:rPr>
        <w:t>.</w:t>
      </w:r>
      <w:r w:rsidRPr="00F40D92">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(1) </w:t>
      </w:r>
      <w:r w:rsidRPr="00F40D92">
        <w:rPr>
          <w:rFonts w:ascii="Times New Roman" w:eastAsia="Times New Roman" w:hAnsi="Times New Roman" w:cs="Times New Roman"/>
          <w:color w:val="000000"/>
          <w:sz w:val="24"/>
          <w:szCs w:val="24"/>
          <w:lang w:eastAsia="bg-BG"/>
        </w:rPr>
        <w:t>Кандидати</w:t>
      </w:r>
      <w:r w:rsidR="00185B74">
        <w:rPr>
          <w:rFonts w:ascii="Times New Roman" w:eastAsia="Times New Roman" w:hAnsi="Times New Roman" w:cs="Times New Roman"/>
          <w:color w:val="000000"/>
          <w:sz w:val="24"/>
          <w:szCs w:val="24"/>
          <w:lang w:eastAsia="bg-BG"/>
        </w:rPr>
        <w:t>те</w:t>
      </w:r>
      <w:r w:rsidRPr="00F40D92">
        <w:rPr>
          <w:rFonts w:ascii="Times New Roman" w:eastAsia="Times New Roman" w:hAnsi="Times New Roman" w:cs="Times New Roman"/>
          <w:color w:val="000000"/>
          <w:sz w:val="24"/>
          <w:szCs w:val="24"/>
          <w:lang w:eastAsia="bg-BG"/>
        </w:rPr>
        <w:t xml:space="preserve"> могат да получат безвъзмездна финансова помощ</w:t>
      </w:r>
      <w:r w:rsidR="004E66B1">
        <w:rPr>
          <w:rFonts w:ascii="Times New Roman" w:eastAsia="Times New Roman" w:hAnsi="Times New Roman" w:cs="Times New Roman"/>
          <w:color w:val="000000"/>
          <w:sz w:val="24"/>
          <w:szCs w:val="24"/>
          <w:lang w:eastAsia="bg-BG"/>
        </w:rPr>
        <w:t xml:space="preserve"> при спазване </w:t>
      </w:r>
      <w:r w:rsidR="004E66B1" w:rsidRPr="00001399">
        <w:rPr>
          <w:rFonts w:ascii="Times New Roman" w:eastAsia="Times New Roman" w:hAnsi="Times New Roman" w:cs="Times New Roman"/>
          <w:color w:val="000000"/>
          <w:sz w:val="24"/>
          <w:szCs w:val="24"/>
          <w:lang w:eastAsia="bg-BG"/>
        </w:rPr>
        <w:t>на демаркация</w:t>
      </w:r>
      <w:r w:rsidR="00D0299C" w:rsidRPr="00001399">
        <w:rPr>
          <w:rFonts w:ascii="Times New Roman" w:eastAsia="Times New Roman" w:hAnsi="Times New Roman" w:cs="Times New Roman"/>
          <w:color w:val="000000"/>
          <w:sz w:val="24"/>
          <w:szCs w:val="24"/>
          <w:lang w:eastAsia="bg-BG"/>
        </w:rPr>
        <w:t>та</w:t>
      </w:r>
      <w:r w:rsidR="00185B74" w:rsidRPr="00001399">
        <w:rPr>
          <w:rFonts w:ascii="Times New Roman" w:eastAsia="Times New Roman" w:hAnsi="Times New Roman" w:cs="Times New Roman"/>
          <w:color w:val="000000"/>
          <w:sz w:val="24"/>
          <w:szCs w:val="24"/>
          <w:lang w:eastAsia="bg-BG"/>
        </w:rPr>
        <w:t xml:space="preserve"> </w:t>
      </w:r>
      <w:r w:rsidRPr="00001399">
        <w:rPr>
          <w:rFonts w:ascii="Times New Roman" w:eastAsia="Times New Roman" w:hAnsi="Times New Roman" w:cs="Times New Roman"/>
          <w:color w:val="000000"/>
          <w:sz w:val="24"/>
          <w:szCs w:val="24"/>
          <w:lang w:eastAsia="bg-BG"/>
        </w:rPr>
        <w:t>с други</w:t>
      </w:r>
      <w:r w:rsidRPr="00F40D92">
        <w:rPr>
          <w:rFonts w:ascii="Times New Roman" w:eastAsia="Times New Roman" w:hAnsi="Times New Roman" w:cs="Times New Roman"/>
          <w:color w:val="000000"/>
          <w:sz w:val="24"/>
          <w:szCs w:val="24"/>
          <w:lang w:eastAsia="bg-BG"/>
        </w:rPr>
        <w:t xml:space="preserve"> планове и програми, финансирани със средства на ЕС.</w:t>
      </w:r>
    </w:p>
    <w:p w:rsidR="00CB07F4" w:rsidRPr="00F40D92" w:rsidRDefault="00CB07F4" w:rsidP="00CB07F4">
      <w:pPr>
        <w:tabs>
          <w:tab w:val="left" w:pos="851"/>
        </w:tabs>
        <w:spacing w:after="0" w:line="360" w:lineRule="auto"/>
        <w:ind w:firstLine="709"/>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Pr="00F40D92">
        <w:rPr>
          <w:rFonts w:ascii="Times New Roman" w:eastAsia="Times New Roman" w:hAnsi="Times New Roman" w:cs="Times New Roman"/>
          <w:color w:val="000000"/>
          <w:sz w:val="24"/>
          <w:szCs w:val="24"/>
          <w:lang w:eastAsia="bg-BG"/>
        </w:rPr>
        <w:t>Всеки кандидат има право да подаде едно заявление за  подпомагане само по една от подмерките по чл. 3, ал. 1</w:t>
      </w:r>
      <w:r>
        <w:rPr>
          <w:rFonts w:ascii="Times New Roman" w:eastAsia="Times New Roman" w:hAnsi="Times New Roman" w:cs="Times New Roman"/>
          <w:color w:val="000000"/>
          <w:sz w:val="24"/>
          <w:szCs w:val="24"/>
          <w:lang w:eastAsia="bg-BG"/>
        </w:rPr>
        <w:t>.</w:t>
      </w:r>
    </w:p>
    <w:p w:rsidR="00DB5440" w:rsidRPr="00F40D92" w:rsidRDefault="00DB5440" w:rsidP="006C3B8D">
      <w:pPr>
        <w:spacing w:after="0" w:line="360" w:lineRule="auto"/>
        <w:jc w:val="center"/>
        <w:rPr>
          <w:rFonts w:ascii="Times New Roman" w:hAnsi="Times New Roman" w:cs="Times New Roman"/>
          <w:b/>
          <w:sz w:val="24"/>
          <w:szCs w:val="24"/>
        </w:rPr>
      </w:pPr>
    </w:p>
    <w:p w:rsidR="00144BD7" w:rsidRPr="00EC2ABE" w:rsidRDefault="00144BD7" w:rsidP="00B113CC">
      <w:pPr>
        <w:spacing w:after="0" w:line="360" w:lineRule="auto"/>
        <w:jc w:val="center"/>
        <w:rPr>
          <w:rFonts w:ascii="Times New Roman" w:hAnsi="Times New Roman" w:cs="Times New Roman"/>
          <w:sz w:val="24"/>
          <w:szCs w:val="24"/>
        </w:rPr>
      </w:pPr>
      <w:r w:rsidRPr="00EC2ABE">
        <w:rPr>
          <w:rFonts w:ascii="Times New Roman" w:hAnsi="Times New Roman" w:cs="Times New Roman"/>
          <w:sz w:val="24"/>
          <w:szCs w:val="24"/>
        </w:rPr>
        <w:t>Раздел ІІ</w:t>
      </w:r>
    </w:p>
    <w:p w:rsidR="00144BD7" w:rsidRPr="00F40D92" w:rsidRDefault="00144BD7" w:rsidP="00B113CC">
      <w:pPr>
        <w:spacing w:after="0" w:line="360" w:lineRule="auto"/>
        <w:jc w:val="center"/>
        <w:rPr>
          <w:rFonts w:ascii="Times New Roman" w:hAnsi="Times New Roman" w:cs="Times New Roman"/>
          <w:b/>
          <w:sz w:val="24"/>
          <w:szCs w:val="24"/>
        </w:rPr>
      </w:pPr>
      <w:r w:rsidRPr="00F40D92">
        <w:rPr>
          <w:rFonts w:ascii="Times New Roman" w:hAnsi="Times New Roman" w:cs="Times New Roman"/>
          <w:b/>
          <w:sz w:val="24"/>
          <w:szCs w:val="24"/>
        </w:rPr>
        <w:t>Подпомагани дейности</w:t>
      </w:r>
    </w:p>
    <w:p w:rsidR="006C3B8D" w:rsidRDefault="006C3B8D" w:rsidP="006C3B8D">
      <w:pPr>
        <w:tabs>
          <w:tab w:val="left" w:pos="345"/>
        </w:tabs>
        <w:spacing w:after="0" w:line="360" w:lineRule="auto"/>
        <w:ind w:firstLine="709"/>
        <w:jc w:val="both"/>
        <w:rPr>
          <w:rFonts w:ascii="Times New Roman" w:hAnsi="Times New Roman" w:cs="Times New Roman"/>
          <w:b/>
          <w:sz w:val="24"/>
          <w:szCs w:val="24"/>
        </w:rPr>
      </w:pPr>
    </w:p>
    <w:p w:rsidR="00F321A7" w:rsidRPr="00F40D92" w:rsidRDefault="00F84B1E" w:rsidP="006C3B8D">
      <w:pPr>
        <w:tabs>
          <w:tab w:val="left" w:pos="345"/>
        </w:tabs>
        <w:spacing w:after="0" w:line="360" w:lineRule="auto"/>
        <w:ind w:firstLine="709"/>
        <w:jc w:val="both"/>
        <w:rPr>
          <w:rFonts w:ascii="Times New Roman" w:eastAsiaTheme="minorEastAsia" w:hAnsi="Times New Roman" w:cs="Times New Roman"/>
          <w:sz w:val="24"/>
          <w:szCs w:val="24"/>
        </w:rPr>
      </w:pPr>
      <w:r w:rsidRPr="00F40D92">
        <w:rPr>
          <w:rFonts w:ascii="Times New Roman" w:hAnsi="Times New Roman" w:cs="Times New Roman"/>
          <w:b/>
          <w:sz w:val="24"/>
          <w:szCs w:val="24"/>
        </w:rPr>
        <w:t xml:space="preserve">Чл. </w:t>
      </w:r>
      <w:r w:rsidRPr="000A6C40">
        <w:rPr>
          <w:rFonts w:ascii="Times New Roman" w:hAnsi="Times New Roman" w:cs="Times New Roman"/>
          <w:b/>
          <w:sz w:val="24"/>
          <w:szCs w:val="24"/>
        </w:rPr>
        <w:t>10.</w:t>
      </w:r>
      <w:r w:rsidR="00EB216A" w:rsidRPr="00F40D92">
        <w:rPr>
          <w:rFonts w:ascii="Times New Roman" w:hAnsi="Times New Roman" w:cs="Times New Roman"/>
          <w:b/>
          <w:sz w:val="24"/>
          <w:szCs w:val="24"/>
        </w:rPr>
        <w:t xml:space="preserve"> </w:t>
      </w:r>
      <w:r w:rsidR="00185B74">
        <w:rPr>
          <w:rFonts w:ascii="Times New Roman" w:eastAsiaTheme="minorEastAsia" w:hAnsi="Times New Roman" w:cs="Times New Roman"/>
          <w:sz w:val="24"/>
          <w:szCs w:val="24"/>
        </w:rPr>
        <w:t>За</w:t>
      </w:r>
      <w:r w:rsidR="00EB216A" w:rsidRPr="00F40D92">
        <w:rPr>
          <w:rFonts w:ascii="Times New Roman" w:eastAsiaTheme="minorEastAsia" w:hAnsi="Times New Roman" w:cs="Times New Roman"/>
          <w:sz w:val="24"/>
          <w:szCs w:val="24"/>
        </w:rPr>
        <w:t xml:space="preserve"> </w:t>
      </w:r>
      <w:r w:rsidR="00336B27">
        <w:rPr>
          <w:rFonts w:ascii="Times New Roman" w:eastAsiaTheme="minorEastAsia" w:hAnsi="Times New Roman" w:cs="Times New Roman"/>
          <w:sz w:val="24"/>
          <w:szCs w:val="24"/>
        </w:rPr>
        <w:t>допустими</w:t>
      </w:r>
      <w:r w:rsidR="00185B74">
        <w:rPr>
          <w:rFonts w:ascii="Times New Roman" w:eastAsiaTheme="minorEastAsia" w:hAnsi="Times New Roman" w:cs="Times New Roman"/>
          <w:sz w:val="24"/>
          <w:szCs w:val="24"/>
        </w:rPr>
        <w:t>те</w:t>
      </w:r>
      <w:r w:rsidR="00336B27">
        <w:rPr>
          <w:rFonts w:ascii="Times New Roman" w:eastAsiaTheme="minorEastAsia" w:hAnsi="Times New Roman" w:cs="Times New Roman"/>
          <w:sz w:val="24"/>
          <w:szCs w:val="24"/>
        </w:rPr>
        <w:t xml:space="preserve"> за подпомагане</w:t>
      </w:r>
      <w:r w:rsidR="00185B74">
        <w:rPr>
          <w:rFonts w:ascii="Times New Roman" w:eastAsiaTheme="minorEastAsia" w:hAnsi="Times New Roman" w:cs="Times New Roman"/>
          <w:sz w:val="24"/>
          <w:szCs w:val="24"/>
        </w:rPr>
        <w:t xml:space="preserve"> кандидати</w:t>
      </w:r>
      <w:r w:rsidR="00336B27">
        <w:rPr>
          <w:rFonts w:ascii="Times New Roman" w:eastAsiaTheme="minorEastAsia" w:hAnsi="Times New Roman" w:cs="Times New Roman"/>
          <w:sz w:val="24"/>
          <w:szCs w:val="24"/>
        </w:rPr>
        <w:t xml:space="preserve"> </w:t>
      </w:r>
      <w:r w:rsidR="00EB216A" w:rsidRPr="00F40D92">
        <w:rPr>
          <w:rFonts w:ascii="Times New Roman" w:eastAsiaTheme="minorEastAsia" w:hAnsi="Times New Roman" w:cs="Times New Roman"/>
          <w:sz w:val="24"/>
          <w:szCs w:val="24"/>
        </w:rPr>
        <w:t xml:space="preserve">по чл. </w:t>
      </w:r>
      <w:r w:rsidR="00F73E93">
        <w:rPr>
          <w:rFonts w:ascii="Times New Roman" w:eastAsiaTheme="minorEastAsia" w:hAnsi="Times New Roman" w:cs="Times New Roman"/>
          <w:sz w:val="24"/>
          <w:szCs w:val="24"/>
        </w:rPr>
        <w:t>3</w:t>
      </w:r>
      <w:r w:rsidR="00EB216A" w:rsidRPr="00F40D92">
        <w:rPr>
          <w:rFonts w:ascii="Times New Roman" w:eastAsiaTheme="minorEastAsia" w:hAnsi="Times New Roman" w:cs="Times New Roman"/>
          <w:sz w:val="24"/>
          <w:szCs w:val="24"/>
        </w:rPr>
        <w:t>, ал. 1</w:t>
      </w:r>
      <w:r w:rsidR="00F73E93">
        <w:rPr>
          <w:rFonts w:ascii="Times New Roman" w:eastAsiaTheme="minorEastAsia" w:hAnsi="Times New Roman" w:cs="Times New Roman"/>
          <w:sz w:val="24"/>
          <w:szCs w:val="24"/>
        </w:rPr>
        <w:t>, т. 1</w:t>
      </w:r>
      <w:r w:rsidR="00EB216A" w:rsidRPr="00F40D92">
        <w:rPr>
          <w:rFonts w:ascii="Times New Roman" w:eastAsiaTheme="minorEastAsia" w:hAnsi="Times New Roman" w:cs="Times New Roman"/>
          <w:sz w:val="24"/>
          <w:szCs w:val="24"/>
        </w:rPr>
        <w:t xml:space="preserve"> финансовата помощ се предоставя на земеделски стопани, осъществяващи дейност в следните производствени сектори:</w:t>
      </w:r>
      <w:r w:rsidR="00F321A7" w:rsidRPr="00F40D92">
        <w:rPr>
          <w:rFonts w:ascii="Times New Roman" w:eastAsiaTheme="minorEastAsia" w:hAnsi="Times New Roman" w:cs="Times New Roman"/>
          <w:sz w:val="24"/>
          <w:szCs w:val="24"/>
        </w:rPr>
        <w:t xml:space="preserve"> </w:t>
      </w:r>
    </w:p>
    <w:p w:rsidR="00F73E93" w:rsidRPr="00F73E93" w:rsidRDefault="00F73E93" w:rsidP="00F73E93">
      <w:pPr>
        <w:tabs>
          <w:tab w:val="left" w:pos="345"/>
        </w:tabs>
        <w:spacing w:after="0" w:line="360" w:lineRule="auto"/>
        <w:ind w:firstLine="709"/>
        <w:jc w:val="both"/>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1 „Растениевъдство“, за културите в Приложение № 1, като размерът на финансовата компенсация е в зависимост от:</w:t>
      </w:r>
    </w:p>
    <w:p w:rsidR="00F73E93" w:rsidRPr="00F73E93" w:rsidRDefault="00F73E93" w:rsidP="00F73E93">
      <w:pPr>
        <w:tabs>
          <w:tab w:val="left" w:pos="345"/>
        </w:tabs>
        <w:spacing w:after="0" w:line="360" w:lineRule="auto"/>
        <w:ind w:firstLine="709"/>
        <w:jc w:val="both"/>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а) установените годни за подпомагане площи за Кампания 2019 по схемите за директни плащания, но не повече от размера на заявената площ през Кампания 2020 г. или</w:t>
      </w:r>
    </w:p>
    <w:p w:rsidR="00F73E93" w:rsidRPr="00F73E93" w:rsidRDefault="00F73E93" w:rsidP="00F73E93">
      <w:pPr>
        <w:tabs>
          <w:tab w:val="left" w:pos="345"/>
        </w:tabs>
        <w:spacing w:after="0" w:line="360" w:lineRule="auto"/>
        <w:ind w:firstLine="709"/>
        <w:jc w:val="both"/>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б) одобрените площи по ПРСР 2014-2020 г. в случаите, в които стопаните не са участвали по схемите за директни плащания</w:t>
      </w:r>
      <w:r w:rsidR="00D744B1">
        <w:rPr>
          <w:rFonts w:ascii="Times New Roman" w:eastAsia="Times New Roman" w:hAnsi="Times New Roman" w:cs="Times New Roman"/>
          <w:color w:val="000000"/>
          <w:sz w:val="24"/>
          <w:szCs w:val="24"/>
          <w:lang w:eastAsia="bg-BG"/>
        </w:rPr>
        <w:t xml:space="preserve"> през 2019 г. и 2020 г.</w:t>
      </w:r>
    </w:p>
    <w:p w:rsidR="00F73E93" w:rsidRPr="00F73E93" w:rsidRDefault="00F73E93" w:rsidP="00F73E93">
      <w:pPr>
        <w:tabs>
          <w:tab w:val="left" w:pos="345"/>
        </w:tabs>
        <w:spacing w:after="0" w:line="360" w:lineRule="auto"/>
        <w:ind w:firstLine="709"/>
        <w:jc w:val="both"/>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2. „Животновъдство“ за говеда, биволи, овце и кози, като размерът на финансовата компенсация е в зависимост от:</w:t>
      </w:r>
    </w:p>
    <w:p w:rsidR="00F73E93" w:rsidRPr="00F73E93" w:rsidRDefault="00F73E93" w:rsidP="00F73E93">
      <w:pPr>
        <w:tabs>
          <w:tab w:val="left" w:pos="345"/>
        </w:tabs>
        <w:spacing w:after="0" w:line="360" w:lineRule="auto"/>
        <w:ind w:firstLine="709"/>
        <w:jc w:val="both"/>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 xml:space="preserve">а) броя на установените годни за подпомагане животни от </w:t>
      </w:r>
      <w:r w:rsidRPr="00001399">
        <w:rPr>
          <w:rFonts w:ascii="Times New Roman" w:eastAsia="Times New Roman" w:hAnsi="Times New Roman" w:cs="Times New Roman"/>
          <w:color w:val="000000"/>
          <w:sz w:val="24"/>
          <w:szCs w:val="24"/>
          <w:lang w:eastAsia="bg-BG"/>
        </w:rPr>
        <w:t>съответния вид за кампания 2019 по схемите по чл.</w:t>
      </w:r>
      <w:r w:rsidR="00504BEF" w:rsidRPr="00001399">
        <w:rPr>
          <w:rFonts w:ascii="Times New Roman" w:eastAsia="Times New Roman" w:hAnsi="Times New Roman" w:cs="Times New Roman"/>
          <w:color w:val="000000"/>
          <w:sz w:val="24"/>
          <w:szCs w:val="24"/>
          <w:lang w:eastAsia="bg-BG"/>
        </w:rPr>
        <w:t xml:space="preserve"> </w:t>
      </w:r>
      <w:r w:rsidRPr="00001399">
        <w:rPr>
          <w:rFonts w:ascii="Times New Roman" w:eastAsia="Times New Roman" w:hAnsi="Times New Roman" w:cs="Times New Roman"/>
          <w:color w:val="000000"/>
          <w:sz w:val="24"/>
          <w:szCs w:val="24"/>
          <w:lang w:eastAsia="bg-BG"/>
        </w:rPr>
        <w:t>18, т. 1-8 и чл. 35, т. 4 от Наредба № 3 от 17.02.2015 за условията и реда за прилагане на схемите за директни плащания</w:t>
      </w:r>
      <w:r w:rsidR="00185B74" w:rsidRPr="00001399">
        <w:t xml:space="preserve"> (</w:t>
      </w:r>
      <w:r w:rsidR="00185B74" w:rsidRPr="00001399">
        <w:rPr>
          <w:rFonts w:ascii="Times New Roman" w:eastAsia="Times New Roman" w:hAnsi="Times New Roman" w:cs="Times New Roman"/>
          <w:color w:val="000000"/>
          <w:sz w:val="24"/>
          <w:szCs w:val="24"/>
          <w:lang w:eastAsia="bg-BG"/>
        </w:rPr>
        <w:t>Обн. ДВ. бр.16 от 27 Февруари 2015 г.),</w:t>
      </w:r>
      <w:r w:rsidRPr="00001399">
        <w:rPr>
          <w:rFonts w:ascii="Times New Roman" w:eastAsia="Times New Roman" w:hAnsi="Times New Roman" w:cs="Times New Roman"/>
          <w:color w:val="000000"/>
          <w:sz w:val="24"/>
          <w:szCs w:val="24"/>
          <w:lang w:eastAsia="bg-BG"/>
        </w:rPr>
        <w:t xml:space="preserve"> но не повече от броя на заявените животни от същия</w:t>
      </w:r>
      <w:r w:rsidRPr="00F73E93">
        <w:rPr>
          <w:rFonts w:ascii="Times New Roman" w:eastAsia="Times New Roman" w:hAnsi="Times New Roman" w:cs="Times New Roman"/>
          <w:color w:val="000000"/>
          <w:sz w:val="24"/>
          <w:szCs w:val="24"/>
          <w:lang w:eastAsia="bg-BG"/>
        </w:rPr>
        <w:t xml:space="preserve"> вид за кампания 2020 г. или</w:t>
      </w:r>
    </w:p>
    <w:p w:rsidR="00F73E93" w:rsidRPr="00F73E93" w:rsidRDefault="00F73E93" w:rsidP="00F73E93">
      <w:pPr>
        <w:tabs>
          <w:tab w:val="left" w:pos="345"/>
        </w:tabs>
        <w:spacing w:after="0" w:line="360" w:lineRule="auto"/>
        <w:ind w:firstLine="709"/>
        <w:jc w:val="both"/>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б) броя на животните от съответния вид одобрени по ПРСР 2014-2020 г. в случаите, в които стопаните не са участвали по схемите за директни плащания</w:t>
      </w:r>
      <w:r w:rsidR="00D744B1">
        <w:rPr>
          <w:rFonts w:ascii="Times New Roman" w:eastAsia="Times New Roman" w:hAnsi="Times New Roman" w:cs="Times New Roman"/>
          <w:color w:val="000000"/>
          <w:sz w:val="24"/>
          <w:szCs w:val="24"/>
          <w:lang w:eastAsia="bg-BG"/>
        </w:rPr>
        <w:t xml:space="preserve"> през 2019 г. и 2020 г.</w:t>
      </w:r>
    </w:p>
    <w:p w:rsidR="00F73E93" w:rsidRPr="00F73E93" w:rsidRDefault="00F73E93" w:rsidP="00F73E93">
      <w:pPr>
        <w:tabs>
          <w:tab w:val="left" w:pos="345"/>
        </w:tabs>
        <w:spacing w:after="0" w:line="360" w:lineRule="auto"/>
        <w:ind w:firstLine="709"/>
        <w:jc w:val="both"/>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3. „Пчеларство“:</w:t>
      </w:r>
    </w:p>
    <w:p w:rsidR="00F73E93" w:rsidRPr="00F73E93" w:rsidRDefault="00F73E93" w:rsidP="00F73E93">
      <w:pPr>
        <w:tabs>
          <w:tab w:val="left" w:pos="345"/>
        </w:tabs>
        <w:spacing w:after="0" w:line="360" w:lineRule="auto"/>
        <w:ind w:firstLine="709"/>
        <w:jc w:val="both"/>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lastRenderedPageBreak/>
        <w:t xml:space="preserve">а) броя на пчелните семейства, одобрени за държавна помощ </w:t>
      </w:r>
      <w:r w:rsidRPr="00F73E93">
        <w:rPr>
          <w:rFonts w:ascii="Times New Roman" w:eastAsia="Times New Roman" w:hAnsi="Times New Roman" w:cs="Times New Roman"/>
          <w:color w:val="000000"/>
          <w:sz w:val="24"/>
          <w:szCs w:val="24"/>
          <w:lang w:val="en-US" w:eastAsia="bg-BG"/>
        </w:rPr>
        <w:t>d</w:t>
      </w:r>
      <w:r w:rsidRPr="00F73E93">
        <w:rPr>
          <w:rFonts w:ascii="Times New Roman" w:eastAsia="Times New Roman" w:hAnsi="Times New Roman" w:cs="Times New Roman"/>
          <w:color w:val="000000"/>
          <w:sz w:val="24"/>
          <w:szCs w:val="24"/>
          <w:lang w:eastAsia="bg-BG"/>
        </w:rPr>
        <w:t>e minimis през 2019 г., но не повече от наличния брой пчелни семейства в Интегрираната информационна система на БАБХ- ВетИС към 13 май 2020 г., или</w:t>
      </w:r>
    </w:p>
    <w:p w:rsidR="00F73E93" w:rsidRPr="00F73E93" w:rsidRDefault="00F73E93" w:rsidP="00F73E93">
      <w:pPr>
        <w:tabs>
          <w:tab w:val="left" w:pos="345"/>
        </w:tabs>
        <w:spacing w:after="0" w:line="360" w:lineRule="auto"/>
        <w:ind w:firstLine="709"/>
        <w:jc w:val="both"/>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 xml:space="preserve">б) броя на пчелните семейства, одобрени по ПРСР 2014-2020 г. в случаите, в които стопаните не са участвали за държавна помощ по </w:t>
      </w:r>
      <w:r w:rsidRPr="00F73E93">
        <w:rPr>
          <w:rFonts w:ascii="Times New Roman" w:eastAsia="Times New Roman" w:hAnsi="Times New Roman" w:cs="Times New Roman"/>
          <w:color w:val="000000"/>
          <w:sz w:val="24"/>
          <w:szCs w:val="24"/>
          <w:lang w:val="en-US" w:eastAsia="bg-BG"/>
        </w:rPr>
        <w:t>d</w:t>
      </w:r>
      <w:r w:rsidRPr="00F73E93">
        <w:rPr>
          <w:rFonts w:ascii="Times New Roman" w:eastAsia="Times New Roman" w:hAnsi="Times New Roman" w:cs="Times New Roman"/>
          <w:color w:val="000000"/>
          <w:sz w:val="24"/>
          <w:szCs w:val="24"/>
          <w:lang w:eastAsia="bg-BG"/>
        </w:rPr>
        <w:t>e minimis.</w:t>
      </w:r>
    </w:p>
    <w:p w:rsidR="006C3B8D" w:rsidRPr="00F73E93" w:rsidRDefault="006C3B8D" w:rsidP="006C3B8D">
      <w:pPr>
        <w:tabs>
          <w:tab w:val="left" w:pos="345"/>
        </w:tabs>
        <w:spacing w:after="0" w:line="360" w:lineRule="auto"/>
        <w:ind w:firstLine="709"/>
        <w:jc w:val="both"/>
        <w:rPr>
          <w:rFonts w:ascii="Times New Roman" w:hAnsi="Times New Roman" w:cs="Times New Roman"/>
          <w:b/>
          <w:sz w:val="24"/>
          <w:szCs w:val="24"/>
        </w:rPr>
      </w:pPr>
    </w:p>
    <w:p w:rsidR="00144BD7" w:rsidRPr="00001399" w:rsidRDefault="00706751" w:rsidP="006C3B8D">
      <w:pPr>
        <w:tabs>
          <w:tab w:val="left" w:pos="345"/>
        </w:tabs>
        <w:spacing w:after="0" w:line="360" w:lineRule="auto"/>
        <w:ind w:firstLine="709"/>
        <w:jc w:val="both"/>
        <w:rPr>
          <w:rFonts w:ascii="Times New Roman" w:hAnsi="Times New Roman" w:cs="Times New Roman"/>
          <w:sz w:val="24"/>
          <w:szCs w:val="24"/>
        </w:rPr>
      </w:pPr>
      <w:r w:rsidRPr="00F73E93">
        <w:rPr>
          <w:rFonts w:ascii="Times New Roman" w:hAnsi="Times New Roman" w:cs="Times New Roman"/>
          <w:b/>
          <w:sz w:val="24"/>
          <w:szCs w:val="24"/>
        </w:rPr>
        <w:t xml:space="preserve">Чл. </w:t>
      </w:r>
      <w:r w:rsidR="00F84B1E" w:rsidRPr="00F73E93">
        <w:rPr>
          <w:rFonts w:ascii="Times New Roman" w:hAnsi="Times New Roman" w:cs="Times New Roman"/>
          <w:b/>
          <w:sz w:val="24"/>
          <w:szCs w:val="24"/>
        </w:rPr>
        <w:t>11.</w:t>
      </w:r>
      <w:r w:rsidRPr="00F40D92">
        <w:rPr>
          <w:rFonts w:ascii="Times New Roman" w:hAnsi="Times New Roman" w:cs="Times New Roman"/>
          <w:b/>
          <w:sz w:val="24"/>
          <w:szCs w:val="24"/>
        </w:rPr>
        <w:t xml:space="preserve"> </w:t>
      </w:r>
      <w:r w:rsidR="0048761E" w:rsidRPr="00F40D92">
        <w:rPr>
          <w:rFonts w:ascii="Times New Roman" w:eastAsia="Times New Roman" w:hAnsi="Times New Roman" w:cs="Times New Roman"/>
          <w:color w:val="000000"/>
          <w:sz w:val="24"/>
          <w:szCs w:val="24"/>
          <w:lang w:eastAsia="bg-BG"/>
        </w:rPr>
        <w:t xml:space="preserve">(1) </w:t>
      </w:r>
      <w:r w:rsidR="00185B74">
        <w:rPr>
          <w:rFonts w:ascii="Times New Roman" w:hAnsi="Times New Roman" w:cs="Times New Roman"/>
          <w:sz w:val="24"/>
          <w:szCs w:val="24"/>
        </w:rPr>
        <w:t>За</w:t>
      </w:r>
      <w:r w:rsidRPr="00F40D92">
        <w:rPr>
          <w:rFonts w:ascii="Times New Roman" w:hAnsi="Times New Roman" w:cs="Times New Roman"/>
          <w:sz w:val="24"/>
          <w:szCs w:val="24"/>
        </w:rPr>
        <w:t xml:space="preserve"> </w:t>
      </w:r>
      <w:r w:rsidR="004E66B1">
        <w:rPr>
          <w:rFonts w:ascii="Times New Roman" w:hAnsi="Times New Roman" w:cs="Times New Roman"/>
          <w:sz w:val="24"/>
          <w:szCs w:val="24"/>
        </w:rPr>
        <w:t>допустими</w:t>
      </w:r>
      <w:r w:rsidR="00185B74">
        <w:rPr>
          <w:rFonts w:ascii="Times New Roman" w:hAnsi="Times New Roman" w:cs="Times New Roman"/>
          <w:sz w:val="24"/>
          <w:szCs w:val="24"/>
        </w:rPr>
        <w:t>те</w:t>
      </w:r>
      <w:r w:rsidR="004E66B1">
        <w:rPr>
          <w:rFonts w:ascii="Times New Roman" w:hAnsi="Times New Roman" w:cs="Times New Roman"/>
          <w:sz w:val="24"/>
          <w:szCs w:val="24"/>
        </w:rPr>
        <w:t xml:space="preserve"> за подпомагане</w:t>
      </w:r>
      <w:r w:rsidR="00185B74">
        <w:rPr>
          <w:rFonts w:ascii="Times New Roman" w:hAnsi="Times New Roman" w:cs="Times New Roman"/>
          <w:sz w:val="24"/>
          <w:szCs w:val="24"/>
        </w:rPr>
        <w:t xml:space="preserve"> </w:t>
      </w:r>
      <w:r w:rsidR="00185B74" w:rsidRPr="00001399">
        <w:rPr>
          <w:rFonts w:ascii="Times New Roman" w:hAnsi="Times New Roman" w:cs="Times New Roman"/>
          <w:sz w:val="24"/>
          <w:szCs w:val="24"/>
        </w:rPr>
        <w:t>кандидати</w:t>
      </w:r>
      <w:r w:rsidR="004E66B1" w:rsidRPr="00001399">
        <w:rPr>
          <w:rFonts w:ascii="Times New Roman" w:hAnsi="Times New Roman" w:cs="Times New Roman"/>
          <w:sz w:val="24"/>
          <w:szCs w:val="24"/>
        </w:rPr>
        <w:t xml:space="preserve"> </w:t>
      </w:r>
      <w:r w:rsidRPr="00001399">
        <w:rPr>
          <w:rFonts w:ascii="Times New Roman" w:hAnsi="Times New Roman" w:cs="Times New Roman"/>
          <w:sz w:val="24"/>
          <w:szCs w:val="24"/>
        </w:rPr>
        <w:t xml:space="preserve">по </w:t>
      </w:r>
      <w:r w:rsidR="00F73E93" w:rsidRPr="00001399">
        <w:rPr>
          <w:rFonts w:ascii="Times New Roman" w:hAnsi="Times New Roman" w:cs="Times New Roman"/>
          <w:sz w:val="24"/>
          <w:szCs w:val="24"/>
        </w:rPr>
        <w:t xml:space="preserve">чл. 3, ал. 1, т. 2  </w:t>
      </w:r>
      <w:r w:rsidR="0048761E" w:rsidRPr="00001399">
        <w:rPr>
          <w:rFonts w:ascii="Times New Roman" w:hAnsi="Times New Roman" w:cs="Times New Roman"/>
          <w:sz w:val="24"/>
          <w:szCs w:val="24"/>
        </w:rPr>
        <w:t>финансовата помощ се предоставя на база средносписъчен брой на персонала за периода март-юни</w:t>
      </w:r>
      <w:r w:rsidR="00E74C15" w:rsidRPr="00001399">
        <w:rPr>
          <w:rFonts w:ascii="Times New Roman" w:hAnsi="Times New Roman" w:cs="Times New Roman"/>
          <w:sz w:val="24"/>
          <w:szCs w:val="24"/>
        </w:rPr>
        <w:t xml:space="preserve"> 2020 г</w:t>
      </w:r>
      <w:r w:rsidR="001121FA" w:rsidRPr="00001399">
        <w:rPr>
          <w:rFonts w:ascii="Times New Roman" w:hAnsi="Times New Roman" w:cs="Times New Roman"/>
          <w:sz w:val="24"/>
          <w:szCs w:val="24"/>
        </w:rPr>
        <w:t>.</w:t>
      </w:r>
      <w:r w:rsidR="004E66B1" w:rsidRPr="00001399">
        <w:rPr>
          <w:rFonts w:ascii="Times New Roman" w:hAnsi="Times New Roman" w:cs="Times New Roman"/>
          <w:sz w:val="24"/>
          <w:szCs w:val="24"/>
        </w:rPr>
        <w:t xml:space="preserve">, по данни предоставени от </w:t>
      </w:r>
      <w:r w:rsidR="00185B74" w:rsidRPr="00001399">
        <w:rPr>
          <w:rFonts w:ascii="Times New Roman" w:hAnsi="Times New Roman" w:cs="Times New Roman"/>
          <w:sz w:val="24"/>
          <w:szCs w:val="24"/>
        </w:rPr>
        <w:t xml:space="preserve">Националната агенция за приходите </w:t>
      </w:r>
      <w:r w:rsidR="00716F02" w:rsidRPr="00001399">
        <w:rPr>
          <w:rFonts w:ascii="Times New Roman" w:hAnsi="Times New Roman" w:cs="Times New Roman"/>
          <w:sz w:val="24"/>
          <w:szCs w:val="24"/>
        </w:rPr>
        <w:t>(</w:t>
      </w:r>
      <w:r w:rsidR="004E66B1" w:rsidRPr="00001399">
        <w:rPr>
          <w:rFonts w:ascii="Times New Roman" w:hAnsi="Times New Roman" w:cs="Times New Roman"/>
          <w:sz w:val="24"/>
          <w:szCs w:val="24"/>
        </w:rPr>
        <w:t>НАП</w:t>
      </w:r>
      <w:r w:rsidR="00716F02" w:rsidRPr="00001399">
        <w:rPr>
          <w:rFonts w:ascii="Times New Roman" w:hAnsi="Times New Roman" w:cs="Times New Roman"/>
          <w:sz w:val="24"/>
          <w:szCs w:val="24"/>
        </w:rPr>
        <w:t>)</w:t>
      </w:r>
      <w:r w:rsidR="004E66B1" w:rsidRPr="00001399">
        <w:rPr>
          <w:rFonts w:ascii="Times New Roman" w:hAnsi="Times New Roman" w:cs="Times New Roman"/>
          <w:sz w:val="24"/>
          <w:szCs w:val="24"/>
        </w:rPr>
        <w:t>.</w:t>
      </w:r>
    </w:p>
    <w:p w:rsidR="00F73E93" w:rsidRPr="00001399" w:rsidRDefault="00F73E93" w:rsidP="00F73E93">
      <w:pPr>
        <w:tabs>
          <w:tab w:val="left" w:pos="345"/>
        </w:tabs>
        <w:spacing w:after="0" w:line="360" w:lineRule="auto"/>
        <w:ind w:firstLine="709"/>
        <w:jc w:val="both"/>
        <w:rPr>
          <w:rFonts w:ascii="Times New Roman" w:eastAsia="Times New Roman" w:hAnsi="Times New Roman" w:cs="Times New Roman"/>
          <w:color w:val="000000"/>
          <w:sz w:val="24"/>
          <w:szCs w:val="24"/>
          <w:lang w:eastAsia="bg-BG"/>
        </w:rPr>
      </w:pPr>
      <w:r w:rsidRPr="00001399">
        <w:rPr>
          <w:rFonts w:ascii="Times New Roman" w:eastAsia="Times New Roman" w:hAnsi="Times New Roman" w:cs="Times New Roman"/>
          <w:color w:val="000000"/>
          <w:sz w:val="24"/>
          <w:szCs w:val="24"/>
          <w:lang w:val="en" w:eastAsia="bg-BG"/>
        </w:rPr>
        <w:t>(</w:t>
      </w:r>
      <w:r w:rsidRPr="00001399">
        <w:rPr>
          <w:rFonts w:ascii="Times New Roman" w:eastAsia="Times New Roman" w:hAnsi="Times New Roman" w:cs="Times New Roman"/>
          <w:color w:val="000000"/>
          <w:sz w:val="24"/>
          <w:szCs w:val="24"/>
          <w:lang w:eastAsia="bg-BG"/>
        </w:rPr>
        <w:t>2</w:t>
      </w:r>
      <w:r w:rsidRPr="00001399">
        <w:rPr>
          <w:rFonts w:ascii="Times New Roman" w:eastAsia="Times New Roman" w:hAnsi="Times New Roman" w:cs="Times New Roman"/>
          <w:color w:val="000000"/>
          <w:sz w:val="24"/>
          <w:szCs w:val="24"/>
          <w:lang w:val="en" w:eastAsia="bg-BG"/>
        </w:rPr>
        <w:t xml:space="preserve">) </w:t>
      </w:r>
      <w:r w:rsidRPr="00001399">
        <w:rPr>
          <w:rFonts w:ascii="Times New Roman" w:eastAsia="Times New Roman" w:hAnsi="Times New Roman" w:cs="Times New Roman"/>
          <w:color w:val="000000"/>
          <w:sz w:val="24"/>
          <w:szCs w:val="24"/>
          <w:lang w:eastAsia="bg-BG"/>
        </w:rPr>
        <w:t xml:space="preserve">Финансова помощ се предоставя </w:t>
      </w:r>
      <w:r w:rsidRPr="00001399">
        <w:rPr>
          <w:rFonts w:ascii="Times New Roman" w:eastAsia="Times New Roman" w:hAnsi="Times New Roman" w:cs="Times New Roman"/>
          <w:color w:val="000000"/>
          <w:sz w:val="24"/>
          <w:szCs w:val="24"/>
          <w:lang w:val="en-US" w:eastAsia="bg-BG"/>
        </w:rPr>
        <w:t xml:space="preserve">на </w:t>
      </w:r>
      <w:r w:rsidRPr="00001399">
        <w:rPr>
          <w:rFonts w:ascii="Times New Roman" w:eastAsia="Times New Roman" w:hAnsi="Times New Roman" w:cs="Times New Roman"/>
          <w:color w:val="000000"/>
          <w:sz w:val="24"/>
          <w:szCs w:val="24"/>
          <w:lang w:eastAsia="bg-BG"/>
        </w:rPr>
        <w:t>земеделски стопани</w:t>
      </w:r>
      <w:r w:rsidRPr="00001399">
        <w:rPr>
          <w:rFonts w:ascii="Times New Roman" w:eastAsia="Times New Roman" w:hAnsi="Times New Roman" w:cs="Times New Roman"/>
          <w:color w:val="000000"/>
          <w:sz w:val="24"/>
          <w:szCs w:val="24"/>
          <w:lang w:val="en-US" w:eastAsia="bg-BG"/>
        </w:rPr>
        <w:t>,</w:t>
      </w:r>
      <w:r w:rsidRPr="00001399">
        <w:rPr>
          <w:rFonts w:ascii="Times New Roman" w:eastAsia="Times New Roman" w:hAnsi="Times New Roman" w:cs="Times New Roman"/>
          <w:color w:val="000000"/>
          <w:sz w:val="24"/>
          <w:szCs w:val="24"/>
          <w:lang w:eastAsia="bg-BG"/>
        </w:rPr>
        <w:t xml:space="preserve"> осъществяващи дейност по отглеждане на: свине, птици и други селскостопански култури</w:t>
      </w:r>
      <w:r w:rsidRPr="00001399">
        <w:rPr>
          <w:rFonts w:ascii="Times New Roman" w:eastAsia="Times New Roman" w:hAnsi="Times New Roman" w:cs="Times New Roman"/>
          <w:color w:val="000000"/>
          <w:sz w:val="24"/>
          <w:szCs w:val="24"/>
          <w:lang w:val="en-US" w:eastAsia="bg-BG"/>
        </w:rPr>
        <w:t xml:space="preserve">, различни от тези в </w:t>
      </w:r>
      <w:r w:rsidR="00F35429" w:rsidRPr="00001399">
        <w:rPr>
          <w:rFonts w:ascii="Times New Roman" w:eastAsia="Times New Roman" w:hAnsi="Times New Roman" w:cs="Times New Roman"/>
          <w:color w:val="000000"/>
          <w:sz w:val="24"/>
          <w:szCs w:val="24"/>
          <w:lang w:eastAsia="bg-BG"/>
        </w:rPr>
        <w:t>п</w:t>
      </w:r>
      <w:r w:rsidRPr="00001399">
        <w:rPr>
          <w:rFonts w:ascii="Times New Roman" w:eastAsia="Times New Roman" w:hAnsi="Times New Roman" w:cs="Times New Roman"/>
          <w:color w:val="000000"/>
          <w:sz w:val="24"/>
          <w:szCs w:val="24"/>
          <w:lang w:val="en-US" w:eastAsia="bg-BG"/>
        </w:rPr>
        <w:t xml:space="preserve">риложение </w:t>
      </w:r>
      <w:r w:rsidRPr="00001399">
        <w:rPr>
          <w:rFonts w:ascii="Times New Roman" w:eastAsia="Times New Roman" w:hAnsi="Times New Roman" w:cs="Times New Roman"/>
          <w:color w:val="000000"/>
          <w:sz w:val="24"/>
          <w:szCs w:val="24"/>
          <w:lang w:eastAsia="bg-BG"/>
        </w:rPr>
        <w:t>№ 1;</w:t>
      </w:r>
    </w:p>
    <w:p w:rsidR="00F73E93" w:rsidRPr="00185B74" w:rsidRDefault="00F73E93" w:rsidP="00F73E93">
      <w:pPr>
        <w:tabs>
          <w:tab w:val="left" w:pos="345"/>
        </w:tabs>
        <w:spacing w:after="0" w:line="360" w:lineRule="auto"/>
        <w:ind w:firstLine="709"/>
        <w:jc w:val="both"/>
        <w:rPr>
          <w:rFonts w:ascii="Times New Roman" w:eastAsia="Times New Roman" w:hAnsi="Times New Roman" w:cs="Times New Roman"/>
          <w:strike/>
          <w:color w:val="000000"/>
          <w:sz w:val="24"/>
          <w:szCs w:val="24"/>
          <w:lang w:val="en-US" w:eastAsia="bg-BG"/>
        </w:rPr>
      </w:pPr>
      <w:r w:rsidRPr="00001399">
        <w:rPr>
          <w:rFonts w:ascii="Times New Roman" w:eastAsia="Times New Roman" w:hAnsi="Times New Roman" w:cs="Times New Roman"/>
          <w:color w:val="000000"/>
          <w:sz w:val="24"/>
          <w:szCs w:val="24"/>
          <w:lang w:eastAsia="bg-BG"/>
        </w:rPr>
        <w:t xml:space="preserve"> (3) Не се подпомагат дейности в земеделски стопанства отглеждащи свине и птици, в които има регистрирани огнища на заразни болести в периода до кандидатстване по мярката, съгласно данни предоставени от</w:t>
      </w:r>
      <w:r w:rsidR="00185B74" w:rsidRPr="00001399">
        <w:rPr>
          <w:rFonts w:ascii="Times New Roman" w:eastAsia="Times New Roman" w:hAnsi="Times New Roman" w:cs="Times New Roman"/>
          <w:color w:val="000000"/>
          <w:sz w:val="24"/>
          <w:szCs w:val="24"/>
          <w:lang w:eastAsia="bg-BG"/>
        </w:rPr>
        <w:t xml:space="preserve"> Българската агенция по безопасност на храните</w:t>
      </w:r>
      <w:r w:rsidR="00001399">
        <w:rPr>
          <w:rFonts w:ascii="Times New Roman" w:eastAsia="Times New Roman" w:hAnsi="Times New Roman" w:cs="Times New Roman"/>
          <w:color w:val="000000"/>
          <w:sz w:val="24"/>
          <w:szCs w:val="24"/>
          <w:lang w:eastAsia="bg-BG"/>
        </w:rPr>
        <w:t>.</w:t>
      </w:r>
    </w:p>
    <w:p w:rsidR="006C3B8D" w:rsidRDefault="006C3B8D" w:rsidP="006C3B8D">
      <w:pPr>
        <w:tabs>
          <w:tab w:val="left" w:pos="345"/>
        </w:tabs>
        <w:spacing w:after="0" w:line="360" w:lineRule="auto"/>
        <w:ind w:firstLine="709"/>
        <w:jc w:val="both"/>
        <w:rPr>
          <w:rFonts w:ascii="Times New Roman" w:hAnsi="Times New Roman" w:cs="Times New Roman"/>
          <w:b/>
          <w:sz w:val="24"/>
          <w:szCs w:val="24"/>
          <w:highlight w:val="yellow"/>
        </w:rPr>
      </w:pPr>
    </w:p>
    <w:p w:rsidR="00BB360E" w:rsidRPr="00F40D92" w:rsidRDefault="006D6B37" w:rsidP="006C3B8D">
      <w:pPr>
        <w:tabs>
          <w:tab w:val="left" w:pos="345"/>
        </w:tabs>
        <w:spacing w:after="0" w:line="360" w:lineRule="auto"/>
        <w:ind w:firstLine="709"/>
        <w:jc w:val="both"/>
        <w:rPr>
          <w:rFonts w:ascii="Times New Roman" w:eastAsia="Times New Roman" w:hAnsi="Times New Roman" w:cs="Times New Roman"/>
          <w:color w:val="000000"/>
          <w:sz w:val="24"/>
          <w:szCs w:val="24"/>
          <w:lang w:eastAsia="bg-BG"/>
        </w:rPr>
      </w:pPr>
      <w:r w:rsidRPr="00F73E93">
        <w:rPr>
          <w:rFonts w:ascii="Times New Roman" w:hAnsi="Times New Roman" w:cs="Times New Roman"/>
          <w:b/>
          <w:sz w:val="24"/>
          <w:szCs w:val="24"/>
        </w:rPr>
        <w:t xml:space="preserve">Чл. </w:t>
      </w:r>
      <w:r w:rsidR="00F84B1E" w:rsidRPr="00F73E93">
        <w:rPr>
          <w:rFonts w:ascii="Times New Roman" w:hAnsi="Times New Roman" w:cs="Times New Roman"/>
          <w:b/>
          <w:sz w:val="24"/>
          <w:szCs w:val="24"/>
        </w:rPr>
        <w:t>12</w:t>
      </w:r>
      <w:r w:rsidRPr="00F40D92">
        <w:rPr>
          <w:rFonts w:ascii="Times New Roman" w:hAnsi="Times New Roman" w:cs="Times New Roman"/>
          <w:sz w:val="24"/>
          <w:szCs w:val="24"/>
        </w:rPr>
        <w:t xml:space="preserve"> </w:t>
      </w:r>
      <w:r w:rsidRPr="00F40D92">
        <w:rPr>
          <w:rFonts w:ascii="Times New Roman" w:eastAsia="Times New Roman" w:hAnsi="Times New Roman" w:cs="Times New Roman"/>
          <w:color w:val="000000"/>
          <w:sz w:val="24"/>
          <w:szCs w:val="24"/>
          <w:lang w:eastAsia="bg-BG"/>
        </w:rPr>
        <w:t xml:space="preserve">(1) </w:t>
      </w:r>
      <w:r w:rsidR="00185B74">
        <w:rPr>
          <w:rFonts w:ascii="Times New Roman" w:eastAsia="Times New Roman" w:hAnsi="Times New Roman" w:cs="Times New Roman"/>
          <w:color w:val="000000"/>
          <w:sz w:val="24"/>
          <w:szCs w:val="24"/>
          <w:lang w:eastAsia="bg-BG"/>
        </w:rPr>
        <w:t>За</w:t>
      </w:r>
      <w:r w:rsidR="00BB360E" w:rsidRPr="00F40D92">
        <w:rPr>
          <w:rFonts w:ascii="Times New Roman" w:eastAsia="Times New Roman" w:hAnsi="Times New Roman" w:cs="Times New Roman"/>
          <w:color w:val="000000"/>
          <w:sz w:val="24"/>
          <w:szCs w:val="24"/>
          <w:lang w:eastAsia="bg-BG"/>
        </w:rPr>
        <w:t xml:space="preserve"> </w:t>
      </w:r>
      <w:r w:rsidR="00D0299C">
        <w:rPr>
          <w:rFonts w:ascii="Times New Roman" w:eastAsia="Times New Roman" w:hAnsi="Times New Roman" w:cs="Times New Roman"/>
          <w:color w:val="000000"/>
          <w:sz w:val="24"/>
          <w:szCs w:val="24"/>
          <w:lang w:eastAsia="bg-BG"/>
        </w:rPr>
        <w:t>допустими</w:t>
      </w:r>
      <w:r w:rsidR="00185B74">
        <w:rPr>
          <w:rFonts w:ascii="Times New Roman" w:eastAsia="Times New Roman" w:hAnsi="Times New Roman" w:cs="Times New Roman"/>
          <w:color w:val="000000"/>
          <w:sz w:val="24"/>
          <w:szCs w:val="24"/>
          <w:lang w:eastAsia="bg-BG"/>
        </w:rPr>
        <w:t>те</w:t>
      </w:r>
      <w:r w:rsidR="00D0299C">
        <w:rPr>
          <w:rFonts w:ascii="Times New Roman" w:eastAsia="Times New Roman" w:hAnsi="Times New Roman" w:cs="Times New Roman"/>
          <w:color w:val="000000"/>
          <w:sz w:val="24"/>
          <w:szCs w:val="24"/>
          <w:lang w:eastAsia="bg-BG"/>
        </w:rPr>
        <w:t xml:space="preserve"> за подпомаг</w:t>
      </w:r>
      <w:r w:rsidR="004E66B1">
        <w:rPr>
          <w:rFonts w:ascii="Times New Roman" w:eastAsia="Times New Roman" w:hAnsi="Times New Roman" w:cs="Times New Roman"/>
          <w:color w:val="000000"/>
          <w:sz w:val="24"/>
          <w:szCs w:val="24"/>
          <w:lang w:eastAsia="bg-BG"/>
        </w:rPr>
        <w:t xml:space="preserve">ане </w:t>
      </w:r>
      <w:r w:rsidR="00185B74">
        <w:rPr>
          <w:rFonts w:ascii="Times New Roman" w:eastAsia="Times New Roman" w:hAnsi="Times New Roman" w:cs="Times New Roman"/>
          <w:color w:val="000000"/>
          <w:sz w:val="24"/>
          <w:szCs w:val="24"/>
          <w:lang w:eastAsia="bg-BG"/>
        </w:rPr>
        <w:t xml:space="preserve">кандидати </w:t>
      </w:r>
      <w:r w:rsidR="00BB360E" w:rsidRPr="00F40D92">
        <w:rPr>
          <w:rFonts w:ascii="Times New Roman" w:eastAsia="Times New Roman" w:hAnsi="Times New Roman" w:cs="Times New Roman"/>
          <w:color w:val="000000"/>
          <w:sz w:val="24"/>
          <w:szCs w:val="24"/>
          <w:lang w:eastAsia="bg-BG"/>
        </w:rPr>
        <w:t xml:space="preserve">по </w:t>
      </w:r>
      <w:r w:rsidR="00F73E93" w:rsidRPr="00F73E93">
        <w:rPr>
          <w:rFonts w:ascii="Times New Roman" w:eastAsia="Times New Roman" w:hAnsi="Times New Roman" w:cs="Times New Roman"/>
          <w:color w:val="000000"/>
          <w:sz w:val="24"/>
          <w:szCs w:val="24"/>
          <w:lang w:eastAsia="bg-BG"/>
        </w:rPr>
        <w:t xml:space="preserve">чл. 3, ал. 1, т. 3 </w:t>
      </w:r>
      <w:r w:rsidR="00BB360E" w:rsidRPr="00F40D92">
        <w:rPr>
          <w:rFonts w:ascii="Times New Roman" w:hAnsi="Times New Roman" w:cs="Times New Roman"/>
          <w:sz w:val="24"/>
          <w:szCs w:val="24"/>
        </w:rPr>
        <w:t xml:space="preserve">финансовата помощ </w:t>
      </w:r>
      <w:r w:rsidR="00BB360E" w:rsidRPr="00F40D92">
        <w:rPr>
          <w:rFonts w:ascii="Times New Roman" w:eastAsia="Times New Roman" w:hAnsi="Times New Roman" w:cs="Times New Roman"/>
          <w:color w:val="000000"/>
          <w:sz w:val="24"/>
          <w:szCs w:val="24"/>
          <w:lang w:eastAsia="bg-BG"/>
        </w:rPr>
        <w:t>се предоставя</w:t>
      </w:r>
      <w:r w:rsidR="00185B74">
        <w:rPr>
          <w:rFonts w:ascii="Times New Roman" w:eastAsia="Times New Roman" w:hAnsi="Times New Roman" w:cs="Times New Roman"/>
          <w:color w:val="000000"/>
          <w:sz w:val="24"/>
          <w:szCs w:val="24"/>
          <w:lang w:eastAsia="bg-BG"/>
        </w:rPr>
        <w:t xml:space="preserve"> </w:t>
      </w:r>
      <w:r w:rsidR="00185B74" w:rsidRPr="00001399">
        <w:rPr>
          <w:rFonts w:ascii="Times New Roman" w:eastAsia="Times New Roman" w:hAnsi="Times New Roman" w:cs="Times New Roman"/>
          <w:color w:val="000000"/>
          <w:sz w:val="24"/>
          <w:szCs w:val="24"/>
          <w:lang w:eastAsia="bg-BG"/>
        </w:rPr>
        <w:t>под формата на</w:t>
      </w:r>
      <w:r w:rsidR="00BB360E" w:rsidRPr="00001399">
        <w:rPr>
          <w:rFonts w:ascii="Times New Roman" w:eastAsia="Times New Roman" w:hAnsi="Times New Roman" w:cs="Times New Roman"/>
          <w:color w:val="000000"/>
          <w:sz w:val="24"/>
          <w:szCs w:val="24"/>
          <w:lang w:eastAsia="bg-BG"/>
        </w:rPr>
        <w:t>:</w:t>
      </w:r>
    </w:p>
    <w:p w:rsidR="00BB360E" w:rsidRPr="00F40D92" w:rsidRDefault="00BB360E" w:rsidP="00590B8D">
      <w:pPr>
        <w:numPr>
          <w:ilvl w:val="0"/>
          <w:numId w:val="36"/>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 xml:space="preserve">еднократно платима сума на база 5% от стойността на декларираните приходи/доходи от реализация </w:t>
      </w:r>
      <w:r w:rsidRPr="00170C79">
        <w:rPr>
          <w:rFonts w:ascii="Times New Roman" w:eastAsia="Times New Roman" w:hAnsi="Times New Roman" w:cs="Times New Roman"/>
          <w:color w:val="000000"/>
          <w:sz w:val="24"/>
          <w:szCs w:val="24"/>
          <w:lang w:eastAsia="bg-BG"/>
        </w:rPr>
        <w:t>на преработени</w:t>
      </w:r>
      <w:r w:rsidRPr="00F40D92">
        <w:rPr>
          <w:rFonts w:ascii="Times New Roman" w:eastAsia="Times New Roman" w:hAnsi="Times New Roman" w:cs="Times New Roman"/>
          <w:color w:val="000000"/>
          <w:sz w:val="24"/>
          <w:szCs w:val="24"/>
          <w:lang w:eastAsia="bg-BG"/>
        </w:rPr>
        <w:t xml:space="preserve"> селскостопански продукти за 2019</w:t>
      </w:r>
      <w:r w:rsidR="00590B8D">
        <w:rPr>
          <w:rFonts w:ascii="Times New Roman" w:eastAsia="Times New Roman" w:hAnsi="Times New Roman" w:cs="Times New Roman"/>
          <w:color w:val="000000"/>
          <w:sz w:val="24"/>
          <w:szCs w:val="24"/>
          <w:lang w:eastAsia="bg-BG"/>
        </w:rPr>
        <w:t xml:space="preserve">, а за групи/организации на производители - и/или </w:t>
      </w:r>
      <w:r w:rsidR="00590B8D" w:rsidRPr="00590B8D">
        <w:rPr>
          <w:rFonts w:ascii="Times New Roman" w:eastAsia="Times New Roman" w:hAnsi="Times New Roman" w:cs="Times New Roman"/>
          <w:color w:val="000000"/>
          <w:sz w:val="24"/>
          <w:szCs w:val="24"/>
          <w:lang w:eastAsia="bg-BG"/>
        </w:rPr>
        <w:t>приходи/доходи от реализация на селскостопански продукти за 2019</w:t>
      </w:r>
      <w:r w:rsidR="00590B8D">
        <w:rPr>
          <w:rFonts w:ascii="Times New Roman" w:eastAsia="Times New Roman" w:hAnsi="Times New Roman" w:cs="Times New Roman"/>
          <w:color w:val="000000"/>
          <w:sz w:val="24"/>
          <w:szCs w:val="24"/>
          <w:lang w:eastAsia="bg-BG"/>
        </w:rPr>
        <w:t xml:space="preserve"> или</w:t>
      </w:r>
    </w:p>
    <w:p w:rsidR="00BB360E" w:rsidRPr="006C3B8D" w:rsidRDefault="00BB360E" w:rsidP="006C3B8D">
      <w:pPr>
        <w:numPr>
          <w:ilvl w:val="0"/>
          <w:numId w:val="36"/>
        </w:numPr>
        <w:spacing w:after="0" w:line="360" w:lineRule="auto"/>
        <w:contextualSpacing/>
        <w:jc w:val="both"/>
        <w:rPr>
          <w:rFonts w:ascii="Times New Roman" w:eastAsia="Times New Roman" w:hAnsi="Times New Roman" w:cs="Times New Roman"/>
          <w:color w:val="000000"/>
          <w:sz w:val="24"/>
          <w:szCs w:val="24"/>
          <w:lang w:eastAsia="bg-BG"/>
        </w:rPr>
      </w:pPr>
      <w:r w:rsidRPr="006C3B8D">
        <w:rPr>
          <w:rFonts w:ascii="Times New Roman" w:eastAsia="Times New Roman" w:hAnsi="Times New Roman" w:cs="Times New Roman"/>
          <w:color w:val="000000"/>
          <w:sz w:val="24"/>
          <w:szCs w:val="24"/>
          <w:lang w:eastAsia="bg-BG"/>
        </w:rPr>
        <w:t>еднократно платима сума на база средносписъчен брой на персонала за периода март-юни 2020 г</w:t>
      </w:r>
      <w:r w:rsidR="00744FC5" w:rsidRPr="00F40D92">
        <w:rPr>
          <w:rFonts w:ascii="Times New Roman" w:eastAsia="Times New Roman" w:hAnsi="Times New Roman" w:cs="Times New Roman"/>
          <w:color w:val="000000"/>
          <w:sz w:val="24"/>
          <w:szCs w:val="24"/>
          <w:lang w:eastAsia="bg-BG"/>
        </w:rPr>
        <w:t>.</w:t>
      </w:r>
    </w:p>
    <w:p w:rsidR="00BB360E" w:rsidRPr="00F40D92" w:rsidRDefault="00BB360E" w:rsidP="006C3B8D">
      <w:pPr>
        <w:pStyle w:val="ListParagraph"/>
        <w:tabs>
          <w:tab w:val="left" w:pos="345"/>
        </w:tabs>
        <w:spacing w:after="0" w:line="360" w:lineRule="auto"/>
        <w:ind w:left="0" w:firstLine="709"/>
        <w:jc w:val="both"/>
        <w:rPr>
          <w:rFonts w:ascii="Times New Roman" w:eastAsia="Times New Roman" w:hAnsi="Times New Roman" w:cs="Times New Roman"/>
          <w:color w:val="000000"/>
          <w:sz w:val="24"/>
          <w:szCs w:val="24"/>
          <w:lang w:eastAsia="bg-BG"/>
        </w:rPr>
      </w:pPr>
      <w:r w:rsidRPr="00F40D92">
        <w:rPr>
          <w:rFonts w:ascii="Times New Roman" w:hAnsi="Times New Roman" w:cs="Times New Roman"/>
          <w:sz w:val="24"/>
          <w:szCs w:val="24"/>
        </w:rPr>
        <w:t>(2</w:t>
      </w:r>
      <w:r w:rsidRPr="00F40D92">
        <w:rPr>
          <w:rFonts w:ascii="Times New Roman" w:eastAsia="Times New Roman" w:hAnsi="Times New Roman" w:cs="Times New Roman"/>
          <w:color w:val="000000"/>
          <w:sz w:val="24"/>
          <w:szCs w:val="24"/>
          <w:lang w:eastAsia="bg-BG"/>
        </w:rPr>
        <w:t>) В с</w:t>
      </w:r>
      <w:r w:rsidR="00F73E93">
        <w:rPr>
          <w:rFonts w:ascii="Times New Roman" w:eastAsia="Times New Roman" w:hAnsi="Times New Roman" w:cs="Times New Roman"/>
          <w:color w:val="000000"/>
          <w:sz w:val="24"/>
          <w:szCs w:val="24"/>
          <w:lang w:eastAsia="bg-BG"/>
        </w:rPr>
        <w:t xml:space="preserve">лучаи на подпомагане по ал. 1, </w:t>
      </w:r>
      <w:r w:rsidRPr="00F40D92">
        <w:rPr>
          <w:rFonts w:ascii="Times New Roman" w:eastAsia="Times New Roman" w:hAnsi="Times New Roman" w:cs="Times New Roman"/>
          <w:color w:val="000000"/>
          <w:sz w:val="24"/>
          <w:szCs w:val="24"/>
          <w:lang w:eastAsia="bg-BG"/>
        </w:rPr>
        <w:t>т. 2 не се изисква доказване на спад в приходите от продажби на преработени селскостопански продукти с най – малко 20 на сто за периода март - юни на 2020 г., спрямо периода март - юни на 2019;</w:t>
      </w:r>
    </w:p>
    <w:p w:rsidR="00A66164" w:rsidRPr="00F40D92" w:rsidRDefault="00BB360E" w:rsidP="006C3B8D">
      <w:pPr>
        <w:tabs>
          <w:tab w:val="left" w:pos="345"/>
        </w:tabs>
        <w:spacing w:after="0" w:line="360" w:lineRule="auto"/>
        <w:ind w:firstLine="709"/>
        <w:jc w:val="both"/>
        <w:rPr>
          <w:rFonts w:ascii="Times New Roman" w:eastAsia="Times New Roman" w:hAnsi="Times New Roman" w:cs="Times New Roman"/>
          <w:color w:val="FF0000"/>
          <w:sz w:val="24"/>
          <w:szCs w:val="24"/>
          <w:lang w:eastAsia="bg-BG"/>
        </w:rPr>
      </w:pPr>
      <w:r w:rsidRPr="00F40D92">
        <w:rPr>
          <w:rFonts w:ascii="Times New Roman" w:eastAsia="Times New Roman" w:hAnsi="Times New Roman" w:cs="Times New Roman"/>
          <w:color w:val="000000"/>
          <w:sz w:val="24"/>
          <w:szCs w:val="24"/>
          <w:lang w:eastAsia="bg-BG"/>
        </w:rPr>
        <w:t>(3</w:t>
      </w:r>
      <w:r w:rsidR="00A66164" w:rsidRPr="00F40D92">
        <w:rPr>
          <w:rFonts w:ascii="Times New Roman" w:eastAsia="Times New Roman" w:hAnsi="Times New Roman" w:cs="Times New Roman"/>
          <w:color w:val="000000"/>
          <w:sz w:val="24"/>
          <w:szCs w:val="24"/>
          <w:lang w:eastAsia="bg-BG"/>
        </w:rPr>
        <w:t xml:space="preserve">) </w:t>
      </w:r>
      <w:r w:rsidR="005A432F" w:rsidRPr="00F40D92">
        <w:rPr>
          <w:rFonts w:ascii="Times New Roman" w:eastAsia="Times New Roman" w:hAnsi="Times New Roman" w:cs="Times New Roman"/>
          <w:color w:val="000000"/>
          <w:sz w:val="24"/>
          <w:szCs w:val="24"/>
          <w:lang w:eastAsia="bg-BG"/>
        </w:rPr>
        <w:t>За кандидатите по ал. 1 ф</w:t>
      </w:r>
      <w:r w:rsidR="00A66164" w:rsidRPr="00F40D92">
        <w:rPr>
          <w:rFonts w:ascii="Times New Roman" w:eastAsia="Times New Roman" w:hAnsi="Times New Roman" w:cs="Times New Roman"/>
          <w:color w:val="000000"/>
          <w:sz w:val="24"/>
          <w:szCs w:val="24"/>
          <w:lang w:eastAsia="bg-BG"/>
        </w:rPr>
        <w:t>инансовата помощ се предоставя в следните производствени сектори, свързани с преработката</w:t>
      </w:r>
      <w:r w:rsidR="00A66164" w:rsidRPr="00F40D92">
        <w:rPr>
          <w:rFonts w:ascii="Times New Roman" w:hAnsi="Times New Roman" w:cs="Times New Roman"/>
          <w:color w:val="000000"/>
          <w:sz w:val="24"/>
          <w:szCs w:val="24"/>
        </w:rPr>
        <w:t>/маркетинга</w:t>
      </w:r>
      <w:r w:rsidR="00A66164" w:rsidRPr="00F40D92">
        <w:rPr>
          <w:rFonts w:ascii="Times New Roman" w:eastAsia="Times New Roman" w:hAnsi="Times New Roman" w:cs="Times New Roman"/>
          <w:color w:val="000000"/>
          <w:sz w:val="24"/>
          <w:szCs w:val="24"/>
          <w:lang w:eastAsia="bg-BG"/>
        </w:rPr>
        <w:t xml:space="preserve"> на селскостопански </w:t>
      </w:r>
      <w:r w:rsidR="00A66164" w:rsidRPr="00F40D92">
        <w:rPr>
          <w:rFonts w:ascii="Times New Roman" w:hAnsi="Times New Roman" w:cs="Times New Roman"/>
          <w:sz w:val="24"/>
          <w:szCs w:val="24"/>
        </w:rPr>
        <w:t>продукти</w:t>
      </w:r>
      <w:r w:rsidR="00A66164" w:rsidRPr="00F40D92">
        <w:rPr>
          <w:rFonts w:ascii="Times New Roman" w:eastAsia="Times New Roman" w:hAnsi="Times New Roman" w:cs="Times New Roman"/>
          <w:sz w:val="24"/>
          <w:szCs w:val="24"/>
          <w:lang w:eastAsia="bg-BG"/>
        </w:rPr>
        <w:t>:</w:t>
      </w:r>
    </w:p>
    <w:p w:rsidR="00A66164" w:rsidRPr="00F40D92" w:rsidRDefault="00A66164" w:rsidP="006C3B8D">
      <w:pPr>
        <w:numPr>
          <w:ilvl w:val="0"/>
          <w:numId w:val="37"/>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мляко и млечни продукти, включително яйца от птици, с изключение на производство, преработка и/или маркетинг на продукти, наподобяващи/заместващи мляко и млечни продукти;</w:t>
      </w:r>
    </w:p>
    <w:p w:rsidR="00A66164" w:rsidRPr="00F40D92" w:rsidRDefault="00A66164" w:rsidP="006C3B8D">
      <w:pPr>
        <w:numPr>
          <w:ilvl w:val="0"/>
          <w:numId w:val="37"/>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месо и месни продукти;</w:t>
      </w:r>
    </w:p>
    <w:p w:rsidR="00A66164" w:rsidRPr="00F40D92" w:rsidRDefault="00A66164" w:rsidP="006C3B8D">
      <w:pPr>
        <w:numPr>
          <w:ilvl w:val="0"/>
          <w:numId w:val="37"/>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lastRenderedPageBreak/>
        <w:t>плодове и зеленчуци, включително гъби;</w:t>
      </w:r>
    </w:p>
    <w:p w:rsidR="00A66164" w:rsidRPr="00F40D92" w:rsidRDefault="00A66164" w:rsidP="006C3B8D">
      <w:pPr>
        <w:numPr>
          <w:ilvl w:val="0"/>
          <w:numId w:val="37"/>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пчелен мед и пчелни продукти с изключение на производство, преработка и/или маркетинг на продукти, наподобяващи/заместващи пчелен мед и пчелни продукти;</w:t>
      </w:r>
    </w:p>
    <w:p w:rsidR="00A66164" w:rsidRPr="00F40D92" w:rsidRDefault="00A66164" w:rsidP="006C3B8D">
      <w:pPr>
        <w:numPr>
          <w:ilvl w:val="0"/>
          <w:numId w:val="37"/>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зърнени, мелничарски и нишестени продукти с изключение на производство, преработка и/или маркетинг на хляб и тестени изделия;</w:t>
      </w:r>
    </w:p>
    <w:p w:rsidR="00A66164" w:rsidRPr="00F40D92" w:rsidRDefault="00A66164" w:rsidP="006C3B8D">
      <w:pPr>
        <w:numPr>
          <w:ilvl w:val="0"/>
          <w:numId w:val="37"/>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растителни и животински масла и мазнини с изключение на производство, преработка и/или маркетинг на маслиново масло;</w:t>
      </w:r>
    </w:p>
    <w:p w:rsidR="00A66164" w:rsidRPr="00F40D92" w:rsidRDefault="00A66164" w:rsidP="006C3B8D">
      <w:pPr>
        <w:numPr>
          <w:ilvl w:val="0"/>
          <w:numId w:val="37"/>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технически и медицински култури, включително маслодайна роза, билки и памук, с изключение на производство, преработка и/или маркетинг на тютюн и тютюневи изделия, захар и сладкарски изделия;</w:t>
      </w:r>
    </w:p>
    <w:p w:rsidR="00A66164" w:rsidRPr="00F40D92" w:rsidRDefault="00A66164" w:rsidP="006C3B8D">
      <w:pPr>
        <w:numPr>
          <w:ilvl w:val="0"/>
          <w:numId w:val="37"/>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готови храни за с</w:t>
      </w:r>
      <w:r w:rsidR="00F73E93">
        <w:rPr>
          <w:rFonts w:ascii="Times New Roman" w:eastAsia="Times New Roman" w:hAnsi="Times New Roman" w:cs="Times New Roman"/>
          <w:color w:val="000000"/>
          <w:sz w:val="24"/>
          <w:szCs w:val="24"/>
          <w:lang w:eastAsia="bg-BG"/>
        </w:rPr>
        <w:t>елскостопански животни (фуражи).</w:t>
      </w:r>
    </w:p>
    <w:p w:rsidR="00A66164" w:rsidRPr="00001399" w:rsidRDefault="00927C3A" w:rsidP="006C3B8D">
      <w:pPr>
        <w:tabs>
          <w:tab w:val="left" w:pos="345"/>
        </w:tabs>
        <w:spacing w:after="0" w:line="360" w:lineRule="auto"/>
        <w:ind w:firstLine="709"/>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w:t>
      </w:r>
      <w:r w:rsidR="00E30654" w:rsidRPr="00F40D92">
        <w:rPr>
          <w:rFonts w:ascii="Times New Roman" w:eastAsia="Times New Roman" w:hAnsi="Times New Roman" w:cs="Times New Roman"/>
          <w:color w:val="000000"/>
          <w:sz w:val="24"/>
          <w:szCs w:val="24"/>
          <w:lang w:eastAsia="bg-BG"/>
        </w:rPr>
        <w:t>4</w:t>
      </w:r>
      <w:r w:rsidRPr="00F40D92">
        <w:rPr>
          <w:rFonts w:ascii="Times New Roman" w:eastAsia="Times New Roman" w:hAnsi="Times New Roman" w:cs="Times New Roman"/>
          <w:color w:val="000000"/>
          <w:sz w:val="24"/>
          <w:szCs w:val="24"/>
          <w:lang w:eastAsia="bg-BG"/>
        </w:rPr>
        <w:t xml:space="preserve">) Подкрепа не се предоставя за дейности свързани с риба и рибни продукти, гроздова мъст, вино и </w:t>
      </w:r>
      <w:r w:rsidRPr="00001399">
        <w:rPr>
          <w:rFonts w:ascii="Times New Roman" w:eastAsia="Times New Roman" w:hAnsi="Times New Roman" w:cs="Times New Roman"/>
          <w:color w:val="000000"/>
          <w:sz w:val="24"/>
          <w:szCs w:val="24"/>
          <w:lang w:eastAsia="bg-BG"/>
        </w:rPr>
        <w:t>оцет.</w:t>
      </w:r>
    </w:p>
    <w:p w:rsidR="00BB71D8" w:rsidRPr="00F40D92" w:rsidRDefault="00927C3A" w:rsidP="006C3B8D">
      <w:pPr>
        <w:spacing w:after="0" w:line="360" w:lineRule="auto"/>
        <w:ind w:firstLine="709"/>
        <w:jc w:val="both"/>
        <w:textAlignment w:val="center"/>
        <w:rPr>
          <w:rFonts w:ascii="Times New Roman" w:hAnsi="Times New Roman" w:cs="Times New Roman"/>
          <w:color w:val="000000"/>
          <w:sz w:val="24"/>
          <w:szCs w:val="24"/>
        </w:rPr>
      </w:pPr>
      <w:r w:rsidRPr="00001399">
        <w:rPr>
          <w:rFonts w:ascii="Times New Roman" w:eastAsia="Times New Roman" w:hAnsi="Times New Roman" w:cs="Times New Roman"/>
          <w:color w:val="000000"/>
          <w:sz w:val="24"/>
          <w:szCs w:val="24"/>
          <w:lang w:eastAsia="bg-BG"/>
        </w:rPr>
        <w:t>(</w:t>
      </w:r>
      <w:r w:rsidR="00E30654" w:rsidRPr="00001399">
        <w:rPr>
          <w:rFonts w:ascii="Times New Roman" w:eastAsia="Times New Roman" w:hAnsi="Times New Roman" w:cs="Times New Roman"/>
          <w:color w:val="000000"/>
          <w:sz w:val="24"/>
          <w:szCs w:val="24"/>
          <w:lang w:eastAsia="bg-BG"/>
        </w:rPr>
        <w:t>5</w:t>
      </w:r>
      <w:r w:rsidRPr="00001399">
        <w:rPr>
          <w:rFonts w:ascii="Times New Roman" w:eastAsia="Times New Roman" w:hAnsi="Times New Roman" w:cs="Times New Roman"/>
          <w:color w:val="000000"/>
          <w:sz w:val="24"/>
          <w:szCs w:val="24"/>
          <w:lang w:eastAsia="bg-BG"/>
        </w:rPr>
        <w:t xml:space="preserve">) </w:t>
      </w:r>
      <w:r w:rsidR="00185B74" w:rsidRPr="00001399">
        <w:rPr>
          <w:rFonts w:ascii="Times New Roman" w:eastAsia="Times New Roman" w:hAnsi="Times New Roman" w:cs="Times New Roman"/>
          <w:color w:val="000000"/>
          <w:sz w:val="24"/>
          <w:szCs w:val="24"/>
          <w:lang w:eastAsia="bg-BG"/>
        </w:rPr>
        <w:t xml:space="preserve">За избягване на двойно финансиране </w:t>
      </w:r>
      <w:r w:rsidR="00BB71D8" w:rsidRPr="00001399">
        <w:rPr>
          <w:rFonts w:ascii="Times New Roman" w:eastAsia="Times New Roman" w:hAnsi="Times New Roman" w:cs="Times New Roman"/>
          <w:color w:val="000000"/>
          <w:sz w:val="24"/>
          <w:szCs w:val="24"/>
          <w:lang w:eastAsia="bg-BG"/>
        </w:rPr>
        <w:t xml:space="preserve">между Програмата за развитие на селските райони 2014-2020 и Оперативна програма </w:t>
      </w:r>
      <w:r w:rsidR="00F40D92" w:rsidRPr="00001399">
        <w:rPr>
          <w:rFonts w:ascii="Times New Roman" w:eastAsia="Times New Roman" w:hAnsi="Times New Roman" w:cs="Times New Roman"/>
          <w:color w:val="000000"/>
          <w:sz w:val="24"/>
          <w:szCs w:val="24"/>
          <w:lang w:eastAsia="bg-BG"/>
        </w:rPr>
        <w:t>„</w:t>
      </w:r>
      <w:r w:rsidR="00BB71D8" w:rsidRPr="00001399">
        <w:rPr>
          <w:rFonts w:ascii="Times New Roman" w:eastAsia="Times New Roman" w:hAnsi="Times New Roman" w:cs="Times New Roman"/>
          <w:color w:val="000000"/>
          <w:sz w:val="24"/>
          <w:szCs w:val="24"/>
          <w:lang w:eastAsia="bg-BG"/>
        </w:rPr>
        <w:t>Иновации и конкурентоспособност” 2014-2020</w:t>
      </w:r>
      <w:r w:rsidR="003165A0" w:rsidRPr="00001399">
        <w:rPr>
          <w:rFonts w:ascii="Times New Roman" w:eastAsia="Times New Roman" w:hAnsi="Times New Roman" w:cs="Times New Roman"/>
          <w:color w:val="000000"/>
          <w:sz w:val="24"/>
          <w:szCs w:val="24"/>
          <w:lang w:eastAsia="bg-BG"/>
        </w:rPr>
        <w:t>,</w:t>
      </w:r>
      <w:r w:rsidR="00BB71D8" w:rsidRPr="00001399">
        <w:rPr>
          <w:rFonts w:ascii="Times New Roman" w:eastAsia="Times New Roman" w:hAnsi="Times New Roman" w:cs="Times New Roman"/>
          <w:color w:val="000000"/>
          <w:sz w:val="24"/>
          <w:szCs w:val="24"/>
          <w:lang w:eastAsia="bg-BG"/>
        </w:rPr>
        <w:t xml:space="preserve"> финансова помощ не могат да получат кандидати, </w:t>
      </w:r>
      <w:r w:rsidR="004E66B1" w:rsidRPr="00001399">
        <w:rPr>
          <w:rFonts w:ascii="Times New Roman" w:eastAsia="Times New Roman" w:hAnsi="Times New Roman" w:cs="Times New Roman"/>
          <w:color w:val="000000"/>
          <w:sz w:val="24"/>
          <w:szCs w:val="24"/>
          <w:lang w:eastAsia="bg-BG"/>
        </w:rPr>
        <w:t>за приходи</w:t>
      </w:r>
      <w:r w:rsidR="009B598A" w:rsidRPr="00001399">
        <w:rPr>
          <w:rFonts w:ascii="Times New Roman" w:eastAsia="Times New Roman" w:hAnsi="Times New Roman" w:cs="Times New Roman"/>
          <w:color w:val="000000"/>
          <w:sz w:val="24"/>
          <w:szCs w:val="24"/>
          <w:lang w:eastAsia="bg-BG"/>
        </w:rPr>
        <w:t xml:space="preserve"> или за разходи</w:t>
      </w:r>
      <w:r w:rsidR="004E66B1" w:rsidRPr="00001399">
        <w:rPr>
          <w:rFonts w:ascii="Times New Roman" w:eastAsia="Times New Roman" w:hAnsi="Times New Roman" w:cs="Times New Roman"/>
          <w:color w:val="000000"/>
          <w:sz w:val="24"/>
          <w:szCs w:val="24"/>
          <w:lang w:eastAsia="bg-BG"/>
        </w:rPr>
        <w:t xml:space="preserve"> извън </w:t>
      </w:r>
      <w:r w:rsidR="00BB71D8" w:rsidRPr="00001399">
        <w:rPr>
          <w:rFonts w:ascii="Times New Roman" w:eastAsia="Times New Roman" w:hAnsi="Times New Roman" w:cs="Times New Roman"/>
          <w:color w:val="000000"/>
          <w:sz w:val="24"/>
          <w:szCs w:val="24"/>
          <w:lang w:eastAsia="bg-BG"/>
        </w:rPr>
        <w:t xml:space="preserve"> </w:t>
      </w:r>
      <w:r w:rsidR="004E66B1" w:rsidRPr="00001399">
        <w:rPr>
          <w:rFonts w:ascii="Times New Roman" w:eastAsia="Times New Roman" w:hAnsi="Times New Roman" w:cs="Times New Roman"/>
          <w:color w:val="000000"/>
          <w:sz w:val="24"/>
          <w:szCs w:val="24"/>
          <w:lang w:eastAsia="bg-BG"/>
        </w:rPr>
        <w:t>секторите  по</w:t>
      </w:r>
      <w:r w:rsidR="00BB71D8" w:rsidRPr="00001399">
        <w:rPr>
          <w:rFonts w:ascii="Times New Roman" w:eastAsia="Times New Roman" w:hAnsi="Times New Roman" w:cs="Times New Roman"/>
          <w:color w:val="000000"/>
          <w:sz w:val="24"/>
          <w:szCs w:val="24"/>
          <w:lang w:eastAsia="bg-BG"/>
        </w:rPr>
        <w:t xml:space="preserve"> </w:t>
      </w:r>
      <w:r w:rsidR="00744FC5" w:rsidRPr="00001399">
        <w:rPr>
          <w:rFonts w:ascii="Times New Roman" w:eastAsia="Times New Roman" w:hAnsi="Times New Roman" w:cs="Times New Roman"/>
          <w:color w:val="000000"/>
          <w:sz w:val="24"/>
          <w:szCs w:val="24"/>
          <w:lang w:eastAsia="bg-BG"/>
        </w:rPr>
        <w:t>ал. 3</w:t>
      </w:r>
      <w:r w:rsidR="0073391E" w:rsidRPr="00001399">
        <w:rPr>
          <w:rFonts w:ascii="Times New Roman" w:eastAsia="Times New Roman" w:hAnsi="Times New Roman" w:cs="Times New Roman"/>
          <w:color w:val="000000"/>
          <w:sz w:val="24"/>
          <w:szCs w:val="24"/>
          <w:lang w:eastAsia="bg-BG"/>
        </w:rPr>
        <w:t>.</w:t>
      </w:r>
    </w:p>
    <w:p w:rsidR="00F84B1E" w:rsidRPr="00F40D92" w:rsidRDefault="00F84B1E" w:rsidP="00B113CC">
      <w:pPr>
        <w:spacing w:after="0" w:line="360" w:lineRule="auto"/>
        <w:jc w:val="center"/>
        <w:rPr>
          <w:rFonts w:ascii="Times New Roman" w:hAnsi="Times New Roman" w:cs="Times New Roman"/>
          <w:b/>
          <w:sz w:val="24"/>
          <w:szCs w:val="24"/>
        </w:rPr>
      </w:pPr>
    </w:p>
    <w:p w:rsidR="00144BD7" w:rsidRPr="00EC2ABE" w:rsidRDefault="00144BD7" w:rsidP="00B113CC">
      <w:pPr>
        <w:spacing w:after="0" w:line="360" w:lineRule="auto"/>
        <w:jc w:val="center"/>
        <w:rPr>
          <w:rFonts w:ascii="Times New Roman" w:hAnsi="Times New Roman" w:cs="Times New Roman"/>
          <w:sz w:val="24"/>
          <w:szCs w:val="24"/>
        </w:rPr>
      </w:pPr>
      <w:r w:rsidRPr="00EC2ABE">
        <w:rPr>
          <w:rFonts w:ascii="Times New Roman" w:hAnsi="Times New Roman" w:cs="Times New Roman"/>
          <w:sz w:val="24"/>
          <w:szCs w:val="24"/>
        </w:rPr>
        <w:t>Раздел ІІІ</w:t>
      </w:r>
    </w:p>
    <w:p w:rsidR="00144BD7" w:rsidRPr="00F73E93" w:rsidRDefault="00144BD7" w:rsidP="00B113CC">
      <w:pPr>
        <w:spacing w:after="0" w:line="360" w:lineRule="auto"/>
        <w:jc w:val="center"/>
        <w:rPr>
          <w:rFonts w:ascii="Times New Roman" w:hAnsi="Times New Roman" w:cs="Times New Roman"/>
          <w:b/>
          <w:sz w:val="24"/>
          <w:szCs w:val="24"/>
        </w:rPr>
      </w:pPr>
      <w:r w:rsidRPr="00F73E93">
        <w:rPr>
          <w:rFonts w:ascii="Times New Roman" w:hAnsi="Times New Roman" w:cs="Times New Roman"/>
          <w:b/>
          <w:sz w:val="24"/>
          <w:szCs w:val="24"/>
        </w:rPr>
        <w:t>Финансови условия за подпомагане</w:t>
      </w:r>
    </w:p>
    <w:p w:rsidR="00657F6C" w:rsidRDefault="00944675"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b/>
          <w:color w:val="000000"/>
          <w:sz w:val="24"/>
          <w:szCs w:val="24"/>
          <w:lang w:eastAsia="bg-BG"/>
        </w:rPr>
        <w:t>Чл. 1</w:t>
      </w:r>
      <w:r w:rsidR="00F84B1E" w:rsidRPr="00F73E93">
        <w:rPr>
          <w:rFonts w:ascii="Times New Roman" w:eastAsia="Times New Roman" w:hAnsi="Times New Roman" w:cs="Times New Roman"/>
          <w:b/>
          <w:color w:val="000000"/>
          <w:sz w:val="24"/>
          <w:szCs w:val="24"/>
          <w:lang w:eastAsia="bg-BG"/>
        </w:rPr>
        <w:t>3.</w:t>
      </w:r>
      <w:r w:rsidR="00F84B1E" w:rsidRPr="00F73E93">
        <w:rPr>
          <w:rFonts w:ascii="Times New Roman" w:eastAsia="Times New Roman" w:hAnsi="Times New Roman" w:cs="Times New Roman"/>
          <w:color w:val="000000"/>
          <w:sz w:val="24"/>
          <w:szCs w:val="24"/>
          <w:lang w:eastAsia="bg-BG"/>
        </w:rPr>
        <w:t xml:space="preserve"> </w:t>
      </w:r>
      <w:r w:rsidRPr="00F73E93">
        <w:rPr>
          <w:rFonts w:ascii="Times New Roman" w:eastAsia="Times New Roman" w:hAnsi="Times New Roman" w:cs="Times New Roman"/>
          <w:color w:val="000000"/>
          <w:sz w:val="24"/>
          <w:szCs w:val="24"/>
          <w:lang w:eastAsia="bg-BG"/>
        </w:rPr>
        <w:t>Финансова</w:t>
      </w:r>
      <w:r w:rsidR="00B679AC" w:rsidRPr="00F40D92">
        <w:rPr>
          <w:rFonts w:ascii="Times New Roman" w:eastAsia="Times New Roman" w:hAnsi="Times New Roman" w:cs="Times New Roman"/>
          <w:color w:val="000000"/>
          <w:sz w:val="24"/>
          <w:szCs w:val="24"/>
          <w:lang w:eastAsia="bg-BG"/>
        </w:rPr>
        <w:t xml:space="preserve"> помощ</w:t>
      </w:r>
      <w:r w:rsidR="00F84B1E" w:rsidRPr="00F40D92">
        <w:rPr>
          <w:rFonts w:ascii="Times New Roman" w:eastAsia="Times New Roman" w:hAnsi="Times New Roman" w:cs="Times New Roman"/>
          <w:color w:val="000000"/>
          <w:sz w:val="24"/>
          <w:szCs w:val="24"/>
          <w:lang w:eastAsia="bg-BG"/>
        </w:rPr>
        <w:t xml:space="preserve"> по мярката</w:t>
      </w:r>
      <w:r w:rsidR="00B679AC" w:rsidRPr="00F40D92">
        <w:rPr>
          <w:rFonts w:ascii="Times New Roman" w:eastAsia="Times New Roman" w:hAnsi="Times New Roman" w:cs="Times New Roman"/>
          <w:color w:val="000000"/>
          <w:sz w:val="24"/>
          <w:szCs w:val="24"/>
          <w:lang w:eastAsia="bg-BG"/>
        </w:rPr>
        <w:t xml:space="preserve"> се предоставя в рамките на наличните средства по ПРСР 2014 - 2020 г.</w:t>
      </w:r>
      <w:r w:rsidR="009B598A">
        <w:rPr>
          <w:rFonts w:ascii="Times New Roman" w:eastAsia="Times New Roman" w:hAnsi="Times New Roman" w:cs="Times New Roman"/>
          <w:color w:val="000000"/>
          <w:sz w:val="24"/>
          <w:szCs w:val="24"/>
          <w:lang w:eastAsia="bg-BG"/>
        </w:rPr>
        <w:t xml:space="preserve"> и:</w:t>
      </w:r>
    </w:p>
    <w:p w:rsidR="00EE6E95" w:rsidRPr="00EE6E95" w:rsidRDefault="00EE6E95" w:rsidP="00EE6E95">
      <w:pPr>
        <w:numPr>
          <w:ilvl w:val="0"/>
          <w:numId w:val="41"/>
        </w:numPr>
        <w:spacing w:after="0" w:line="360" w:lineRule="auto"/>
        <w:jc w:val="both"/>
        <w:textAlignment w:val="center"/>
        <w:rPr>
          <w:rFonts w:ascii="Times New Roman" w:eastAsia="Times New Roman" w:hAnsi="Times New Roman" w:cs="Times New Roman"/>
          <w:color w:val="000000"/>
          <w:sz w:val="24"/>
          <w:szCs w:val="24"/>
          <w:lang w:eastAsia="bg-BG"/>
        </w:rPr>
      </w:pPr>
      <w:r w:rsidRPr="00EE6E95">
        <w:rPr>
          <w:rFonts w:ascii="Times New Roman" w:eastAsia="Times New Roman" w:hAnsi="Times New Roman" w:cs="Times New Roman"/>
          <w:color w:val="000000"/>
          <w:sz w:val="24"/>
          <w:szCs w:val="24"/>
          <w:lang w:eastAsia="bg-BG"/>
        </w:rPr>
        <w:t>се изплаща под формата на еднократна сума;</w:t>
      </w:r>
    </w:p>
    <w:p w:rsidR="00657F6C" w:rsidRPr="00EE6E95" w:rsidRDefault="00EE6E95" w:rsidP="00EE6E95">
      <w:pPr>
        <w:numPr>
          <w:ilvl w:val="0"/>
          <w:numId w:val="41"/>
        </w:numPr>
        <w:spacing w:after="0" w:line="360" w:lineRule="auto"/>
        <w:jc w:val="both"/>
        <w:textAlignment w:val="center"/>
        <w:rPr>
          <w:rFonts w:ascii="Times New Roman" w:eastAsia="Times New Roman" w:hAnsi="Times New Roman" w:cs="Times New Roman"/>
          <w:color w:val="000000"/>
          <w:sz w:val="24"/>
          <w:szCs w:val="24"/>
          <w:lang w:eastAsia="bg-BG"/>
        </w:rPr>
      </w:pPr>
      <w:r w:rsidRPr="00EE6E95">
        <w:rPr>
          <w:rFonts w:ascii="Times New Roman" w:eastAsia="Times New Roman" w:hAnsi="Times New Roman" w:cs="Times New Roman"/>
          <w:color w:val="000000"/>
          <w:sz w:val="24"/>
          <w:szCs w:val="24"/>
          <w:lang w:eastAsia="bg-BG"/>
        </w:rPr>
        <w:t>се предоставя само по една от подмерките по чл. 3, ал. 1, като не се допуска тяхното комбиниране.</w:t>
      </w:r>
    </w:p>
    <w:p w:rsidR="006030B5" w:rsidRPr="00F40D92" w:rsidRDefault="00BD084B"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b/>
          <w:color w:val="000000"/>
          <w:sz w:val="24"/>
          <w:szCs w:val="24"/>
          <w:lang w:eastAsia="bg-BG"/>
        </w:rPr>
        <w:t>Чл. 1</w:t>
      </w:r>
      <w:r w:rsidR="00F73E93">
        <w:rPr>
          <w:rFonts w:ascii="Times New Roman" w:eastAsia="Times New Roman" w:hAnsi="Times New Roman" w:cs="Times New Roman"/>
          <w:b/>
          <w:color w:val="000000"/>
          <w:sz w:val="24"/>
          <w:szCs w:val="24"/>
          <w:lang w:eastAsia="bg-BG"/>
        </w:rPr>
        <w:t>4</w:t>
      </w:r>
      <w:r w:rsidR="00F84B1E" w:rsidRPr="00F40D92">
        <w:rPr>
          <w:rFonts w:ascii="Times New Roman" w:eastAsia="Times New Roman" w:hAnsi="Times New Roman" w:cs="Times New Roman"/>
          <w:b/>
          <w:color w:val="000000"/>
          <w:sz w:val="24"/>
          <w:szCs w:val="24"/>
          <w:lang w:eastAsia="bg-BG"/>
        </w:rPr>
        <w:t>.</w:t>
      </w:r>
      <w:r w:rsidR="00AD615A" w:rsidRPr="00F40D92">
        <w:rPr>
          <w:rFonts w:ascii="Times New Roman" w:eastAsia="Times New Roman" w:hAnsi="Times New Roman" w:cs="Times New Roman"/>
          <w:color w:val="000000"/>
          <w:sz w:val="24"/>
          <w:szCs w:val="24"/>
          <w:lang w:eastAsia="bg-BG"/>
        </w:rPr>
        <w:t xml:space="preserve"> </w:t>
      </w:r>
      <w:r w:rsidR="00F84B1E" w:rsidRPr="00F40D92">
        <w:rPr>
          <w:rFonts w:ascii="Times New Roman" w:eastAsia="Times New Roman" w:hAnsi="Times New Roman" w:cs="Times New Roman"/>
          <w:color w:val="000000"/>
          <w:sz w:val="24"/>
          <w:szCs w:val="24"/>
          <w:lang w:eastAsia="bg-BG"/>
        </w:rPr>
        <w:t>(1</w:t>
      </w:r>
      <w:r w:rsidRPr="00F40D92">
        <w:rPr>
          <w:rFonts w:ascii="Times New Roman" w:eastAsia="Times New Roman" w:hAnsi="Times New Roman" w:cs="Times New Roman"/>
          <w:color w:val="000000"/>
          <w:sz w:val="24"/>
          <w:szCs w:val="24"/>
          <w:lang w:eastAsia="bg-BG"/>
        </w:rPr>
        <w:t>)</w:t>
      </w:r>
      <w:r w:rsidRPr="00F40D92">
        <w:rPr>
          <w:rFonts w:ascii="Times New Roman" w:hAnsi="Times New Roman" w:cs="Times New Roman"/>
          <w:sz w:val="24"/>
          <w:szCs w:val="24"/>
        </w:rPr>
        <w:t xml:space="preserve"> </w:t>
      </w:r>
      <w:r w:rsidR="006030B5" w:rsidRPr="00F40D92">
        <w:rPr>
          <w:rFonts w:ascii="Times New Roman" w:eastAsia="Times New Roman" w:hAnsi="Times New Roman" w:cs="Times New Roman"/>
          <w:color w:val="000000"/>
          <w:sz w:val="24"/>
          <w:szCs w:val="24"/>
          <w:lang w:eastAsia="bg-BG"/>
        </w:rPr>
        <w:t xml:space="preserve">За кандидати по </w:t>
      </w:r>
      <w:r w:rsidR="00F73E93" w:rsidRPr="00F73E93">
        <w:rPr>
          <w:rFonts w:ascii="Times New Roman" w:eastAsia="Times New Roman" w:hAnsi="Times New Roman" w:cs="Times New Roman"/>
          <w:color w:val="000000"/>
          <w:sz w:val="24"/>
          <w:szCs w:val="24"/>
          <w:lang w:eastAsia="bg-BG"/>
        </w:rPr>
        <w:t xml:space="preserve">чл. </w:t>
      </w:r>
      <w:proofErr w:type="gramStart"/>
      <w:r w:rsidR="00F73E93" w:rsidRPr="00F73E93">
        <w:rPr>
          <w:rFonts w:ascii="Times New Roman" w:eastAsia="Times New Roman" w:hAnsi="Times New Roman" w:cs="Times New Roman"/>
          <w:color w:val="000000"/>
          <w:sz w:val="24"/>
          <w:szCs w:val="24"/>
          <w:lang w:val="en-US" w:eastAsia="bg-BG"/>
        </w:rPr>
        <w:t>3</w:t>
      </w:r>
      <w:r w:rsidR="00F73E93">
        <w:rPr>
          <w:rFonts w:ascii="Times New Roman" w:eastAsia="Times New Roman" w:hAnsi="Times New Roman" w:cs="Times New Roman"/>
          <w:color w:val="000000"/>
          <w:sz w:val="24"/>
          <w:szCs w:val="24"/>
          <w:lang w:eastAsia="bg-BG"/>
        </w:rPr>
        <w:t>,</w:t>
      </w:r>
      <w:r w:rsidR="00F73E93" w:rsidRPr="00F73E93">
        <w:rPr>
          <w:rFonts w:ascii="Times New Roman" w:eastAsia="Times New Roman" w:hAnsi="Times New Roman" w:cs="Times New Roman"/>
          <w:color w:val="000000"/>
          <w:sz w:val="24"/>
          <w:szCs w:val="24"/>
          <w:lang w:eastAsia="bg-BG"/>
        </w:rPr>
        <w:t xml:space="preserve"> ал.</w:t>
      </w:r>
      <w:proofErr w:type="gramEnd"/>
      <w:r w:rsidR="00F73E93" w:rsidRPr="00F73E93">
        <w:rPr>
          <w:rFonts w:ascii="Times New Roman" w:eastAsia="Times New Roman" w:hAnsi="Times New Roman" w:cs="Times New Roman"/>
          <w:color w:val="000000"/>
          <w:sz w:val="24"/>
          <w:szCs w:val="24"/>
          <w:lang w:eastAsia="bg-BG"/>
        </w:rPr>
        <w:t xml:space="preserve"> 1</w:t>
      </w:r>
      <w:r w:rsidR="00F73E93" w:rsidRPr="00F73E93">
        <w:rPr>
          <w:rFonts w:ascii="Times New Roman" w:eastAsia="Times New Roman" w:hAnsi="Times New Roman" w:cs="Times New Roman"/>
          <w:color w:val="000000"/>
          <w:sz w:val="24"/>
          <w:szCs w:val="24"/>
          <w:lang w:val="en-US" w:eastAsia="bg-BG"/>
        </w:rPr>
        <w:t>, т.</w:t>
      </w:r>
      <w:r w:rsidR="00F73E93" w:rsidRPr="00F73E93">
        <w:rPr>
          <w:rFonts w:ascii="Times New Roman" w:eastAsia="Times New Roman" w:hAnsi="Times New Roman" w:cs="Times New Roman"/>
          <w:color w:val="000000"/>
          <w:sz w:val="24"/>
          <w:szCs w:val="24"/>
          <w:lang w:eastAsia="bg-BG"/>
        </w:rPr>
        <w:t xml:space="preserve"> </w:t>
      </w:r>
      <w:r w:rsidR="00F73E93" w:rsidRPr="00F73E93">
        <w:rPr>
          <w:rFonts w:ascii="Times New Roman" w:eastAsia="Times New Roman" w:hAnsi="Times New Roman" w:cs="Times New Roman"/>
          <w:color w:val="000000"/>
          <w:sz w:val="24"/>
          <w:szCs w:val="24"/>
          <w:lang w:val="en-US" w:eastAsia="bg-BG"/>
        </w:rPr>
        <w:t>1</w:t>
      </w:r>
      <w:r w:rsidR="00F73E93" w:rsidRPr="00F73E93">
        <w:rPr>
          <w:rFonts w:ascii="Times New Roman" w:eastAsia="Times New Roman" w:hAnsi="Times New Roman" w:cs="Times New Roman"/>
          <w:color w:val="000000"/>
          <w:sz w:val="24"/>
          <w:szCs w:val="24"/>
          <w:lang w:eastAsia="bg-BG"/>
        </w:rPr>
        <w:t xml:space="preserve"> </w:t>
      </w:r>
      <w:r w:rsidR="006030B5" w:rsidRPr="00F40D92">
        <w:rPr>
          <w:rFonts w:ascii="Times New Roman" w:eastAsia="Times New Roman" w:hAnsi="Times New Roman" w:cs="Times New Roman"/>
          <w:color w:val="000000"/>
          <w:sz w:val="24"/>
          <w:szCs w:val="24"/>
          <w:lang w:eastAsia="bg-BG"/>
        </w:rPr>
        <w:t>еднократната финансова помощ е в размер на:</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1. за плодове:</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а) до</w:t>
      </w:r>
      <w:r w:rsidRPr="00F73E93">
        <w:rPr>
          <w:rFonts w:ascii="Times New Roman" w:eastAsia="Times New Roman" w:hAnsi="Times New Roman" w:cs="Times New Roman"/>
          <w:color w:val="000000"/>
          <w:sz w:val="24"/>
          <w:szCs w:val="24"/>
          <w:lang w:val="en-US" w:eastAsia="bg-BG"/>
        </w:rPr>
        <w:t xml:space="preserve"> </w:t>
      </w:r>
      <w:r w:rsidRPr="00F73E93">
        <w:rPr>
          <w:rFonts w:ascii="Times New Roman" w:eastAsia="Times New Roman" w:hAnsi="Times New Roman" w:cs="Times New Roman"/>
          <w:color w:val="000000"/>
          <w:sz w:val="24"/>
          <w:szCs w:val="24"/>
          <w:lang w:eastAsia="bg-BG"/>
        </w:rPr>
        <w:t xml:space="preserve">1,5 ха – 750 лв.  </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б) над 1,5 ха до 5 ха – 1 700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в) над 5 ха до 10 ха – 4 000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г) над 10 ха до 20 ха – 8 000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д) над 20 ха до 30 ха – 12 000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е) над 30 ха – 13 500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2. за зеленчуци оранжерийно производство:</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lastRenderedPageBreak/>
        <w:t>а) до 0,5 ха – 2 700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 xml:space="preserve">б) над 0,5 ха до 1 ха – 5 000 лв. </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в) над 1 ха до 2 ха – 9 000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г) над 2 ха – 13 500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 xml:space="preserve">3. за зеленчуци отглеждани на открито: </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а) до 1,5 ха – 950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б) над 1,5 ха до 5 ха – 3 000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в) над 5 ха до 10 ха – 6 000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г) над 10 ха до 15 ха – 8 000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д) над 15 ха до 20 ха – 10 000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е) над 20 ха – 13 500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4. за маслодайна роза:</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а) до 1 ха – 900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б) над 1 ха до 5 ха – 4 000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в) над 5 ха до 10 ха – 7 000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г) над 10 ха до 20 ха – 10 000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д) над 20 ха – 13 500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5. за винени лозя:</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а) до 1 ха – 300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б) над 1 ха до 5 ха – 1 500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в) над 5 ха до 10 ха – 2 500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г) над 10 ха до 30 ха – 5 000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д) над 30 ха до 50 ха – 9 000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 xml:space="preserve">е) над 50 ха – 13 500 лв. </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6. за декоративни растения:</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а) до 1 ха – 2 000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б) над 1 ха до 5 ха – 8 000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в) над 5 ха до 10 ха – 12 000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г) над 10 ха – 13 500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val="en-US" w:eastAsia="bg-BG"/>
        </w:rPr>
        <w:t>7</w:t>
      </w:r>
      <w:r w:rsidRPr="00F73E93">
        <w:rPr>
          <w:rFonts w:ascii="Times New Roman" w:eastAsia="Times New Roman" w:hAnsi="Times New Roman" w:cs="Times New Roman"/>
          <w:color w:val="000000"/>
          <w:sz w:val="24"/>
          <w:szCs w:val="24"/>
          <w:lang w:eastAsia="bg-BG"/>
        </w:rPr>
        <w:t>. за овце и кози:</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а) от 10 бр. до 49 бр. –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б) от 50 бр. до 99 бр. – 900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в) от 100 бр. до 199 бр. – 1 800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г) от 200 бр. до 299 бр. – 2 200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д) от 300 бр. до 499 бр. – 3 000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е) от 500 бр. до 999 бр. – 7 000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lastRenderedPageBreak/>
        <w:t xml:space="preserve">ж) от 1000 бр. до 1999 бр. – 9 000 лв. </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 xml:space="preserve">з) над </w:t>
      </w:r>
      <w:r w:rsidR="005F6A46">
        <w:rPr>
          <w:rFonts w:ascii="Times New Roman" w:eastAsia="Times New Roman" w:hAnsi="Times New Roman" w:cs="Times New Roman"/>
          <w:color w:val="000000"/>
          <w:sz w:val="24"/>
          <w:szCs w:val="24"/>
          <w:lang w:eastAsia="bg-BG"/>
        </w:rPr>
        <w:t>1999</w:t>
      </w:r>
      <w:r w:rsidR="005F6A46" w:rsidRPr="00F73E93">
        <w:rPr>
          <w:rFonts w:ascii="Times New Roman" w:eastAsia="Times New Roman" w:hAnsi="Times New Roman" w:cs="Times New Roman"/>
          <w:color w:val="000000"/>
          <w:sz w:val="24"/>
          <w:szCs w:val="24"/>
          <w:lang w:eastAsia="bg-BG"/>
        </w:rPr>
        <w:t xml:space="preserve"> </w:t>
      </w:r>
      <w:r w:rsidRPr="00F73E93">
        <w:rPr>
          <w:rFonts w:ascii="Times New Roman" w:eastAsia="Times New Roman" w:hAnsi="Times New Roman" w:cs="Times New Roman"/>
          <w:color w:val="000000"/>
          <w:sz w:val="24"/>
          <w:szCs w:val="24"/>
          <w:lang w:eastAsia="bg-BG"/>
        </w:rPr>
        <w:t>бр. – 13 500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val="en-US" w:eastAsia="bg-BG"/>
        </w:rPr>
        <w:t>8</w:t>
      </w:r>
      <w:r w:rsidRPr="00F73E93">
        <w:rPr>
          <w:rFonts w:ascii="Times New Roman" w:eastAsia="Times New Roman" w:hAnsi="Times New Roman" w:cs="Times New Roman"/>
          <w:color w:val="000000"/>
          <w:sz w:val="24"/>
          <w:szCs w:val="24"/>
          <w:lang w:eastAsia="bg-BG"/>
        </w:rPr>
        <w:t>. за говеда:</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а) от 5 бр. до 9 бр. –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б) от 10 бр. до 49 бр. – 1 500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в) от 50 бр. до 99 бр. – 3 500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г) от 100 бр. до 249 бр. – 9 000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 xml:space="preserve">д) над </w:t>
      </w:r>
      <w:r w:rsidR="005F6A46" w:rsidRPr="00F73E93">
        <w:rPr>
          <w:rFonts w:ascii="Times New Roman" w:eastAsia="Times New Roman" w:hAnsi="Times New Roman" w:cs="Times New Roman"/>
          <w:color w:val="000000"/>
          <w:sz w:val="24"/>
          <w:szCs w:val="24"/>
          <w:lang w:eastAsia="bg-BG"/>
        </w:rPr>
        <w:t>2</w:t>
      </w:r>
      <w:r w:rsidR="005F6A46">
        <w:rPr>
          <w:rFonts w:ascii="Times New Roman" w:eastAsia="Times New Roman" w:hAnsi="Times New Roman" w:cs="Times New Roman"/>
          <w:color w:val="000000"/>
          <w:sz w:val="24"/>
          <w:szCs w:val="24"/>
          <w:lang w:eastAsia="bg-BG"/>
        </w:rPr>
        <w:t>49</w:t>
      </w:r>
      <w:r w:rsidR="005F6A46" w:rsidRPr="00F73E93">
        <w:rPr>
          <w:rFonts w:ascii="Times New Roman" w:eastAsia="Times New Roman" w:hAnsi="Times New Roman" w:cs="Times New Roman"/>
          <w:color w:val="000000"/>
          <w:sz w:val="24"/>
          <w:szCs w:val="24"/>
          <w:lang w:eastAsia="bg-BG"/>
        </w:rPr>
        <w:t xml:space="preserve"> </w:t>
      </w:r>
      <w:r w:rsidRPr="00F73E93">
        <w:rPr>
          <w:rFonts w:ascii="Times New Roman" w:eastAsia="Times New Roman" w:hAnsi="Times New Roman" w:cs="Times New Roman"/>
          <w:color w:val="000000"/>
          <w:sz w:val="24"/>
          <w:szCs w:val="24"/>
          <w:lang w:eastAsia="bg-BG"/>
        </w:rPr>
        <w:t>бр. – 13 500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val="en-US" w:eastAsia="bg-BG"/>
        </w:rPr>
        <w:t>9</w:t>
      </w:r>
      <w:r w:rsidRPr="00F73E93">
        <w:rPr>
          <w:rFonts w:ascii="Times New Roman" w:eastAsia="Times New Roman" w:hAnsi="Times New Roman" w:cs="Times New Roman"/>
          <w:color w:val="000000"/>
          <w:sz w:val="24"/>
          <w:szCs w:val="24"/>
          <w:lang w:eastAsia="bg-BG"/>
        </w:rPr>
        <w:t>. за биволи:</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а) от 10 бр. до 49 бр. – 1 500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б) от 50 бр. до 99 бр. – 4 500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в) от 100 бр. до 200 бр. – 9 500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г) над 200 бр. – 13 500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1</w:t>
      </w:r>
      <w:r w:rsidRPr="00F73E93">
        <w:rPr>
          <w:rFonts w:ascii="Times New Roman" w:eastAsia="Times New Roman" w:hAnsi="Times New Roman" w:cs="Times New Roman"/>
          <w:color w:val="000000"/>
          <w:sz w:val="24"/>
          <w:szCs w:val="24"/>
          <w:lang w:val="en-US" w:eastAsia="bg-BG"/>
        </w:rPr>
        <w:t>0</w:t>
      </w:r>
      <w:r w:rsidRPr="00F73E93">
        <w:rPr>
          <w:rFonts w:ascii="Times New Roman" w:eastAsia="Times New Roman" w:hAnsi="Times New Roman" w:cs="Times New Roman"/>
          <w:color w:val="000000"/>
          <w:sz w:val="24"/>
          <w:szCs w:val="24"/>
          <w:lang w:eastAsia="bg-BG"/>
        </w:rPr>
        <w:t>. за пчелни семейства:</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а) до 49 бр. – 250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б) от 50 бр. до 99 бр. – 500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в) от 100 бр. до 149 бр. – 700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г) от 150 бр. до 299 бр. – 1 300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д) от 300 бр. до 499 бр. – 1 700 лв.</w:t>
      </w:r>
    </w:p>
    <w:p w:rsidR="00F73E93" w:rsidRPr="00F73E93"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 xml:space="preserve">е) над </w:t>
      </w:r>
      <w:r w:rsidR="005F6A46">
        <w:rPr>
          <w:rFonts w:ascii="Times New Roman" w:eastAsia="Times New Roman" w:hAnsi="Times New Roman" w:cs="Times New Roman"/>
          <w:color w:val="000000"/>
          <w:sz w:val="24"/>
          <w:szCs w:val="24"/>
          <w:lang w:eastAsia="bg-BG"/>
        </w:rPr>
        <w:t>499</w:t>
      </w:r>
      <w:r w:rsidR="005F6A46" w:rsidRPr="00F73E93">
        <w:rPr>
          <w:rFonts w:ascii="Times New Roman" w:eastAsia="Times New Roman" w:hAnsi="Times New Roman" w:cs="Times New Roman"/>
          <w:color w:val="000000"/>
          <w:sz w:val="24"/>
          <w:szCs w:val="24"/>
          <w:lang w:eastAsia="bg-BG"/>
        </w:rPr>
        <w:t xml:space="preserve"> </w:t>
      </w:r>
      <w:r w:rsidRPr="00F73E93">
        <w:rPr>
          <w:rFonts w:ascii="Times New Roman" w:eastAsia="Times New Roman" w:hAnsi="Times New Roman" w:cs="Times New Roman"/>
          <w:color w:val="000000"/>
          <w:sz w:val="24"/>
          <w:szCs w:val="24"/>
          <w:lang w:eastAsia="bg-BG"/>
        </w:rPr>
        <w:t>бр. – 3 000 лв.</w:t>
      </w:r>
    </w:p>
    <w:p w:rsidR="006030B5" w:rsidRPr="00F40D92" w:rsidRDefault="00F73E93" w:rsidP="00F73E93">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73E93">
        <w:rPr>
          <w:rFonts w:ascii="Times New Roman" w:eastAsia="Times New Roman" w:hAnsi="Times New Roman" w:cs="Times New Roman"/>
          <w:color w:val="000000"/>
          <w:sz w:val="24"/>
          <w:szCs w:val="24"/>
          <w:lang w:eastAsia="bg-BG"/>
        </w:rPr>
        <w:t xml:space="preserve"> </w:t>
      </w:r>
      <w:r w:rsidR="00A46CDF" w:rsidRPr="00F40D92">
        <w:rPr>
          <w:rFonts w:ascii="Times New Roman" w:eastAsia="Times New Roman" w:hAnsi="Times New Roman" w:cs="Times New Roman"/>
          <w:color w:val="000000"/>
          <w:sz w:val="24"/>
          <w:szCs w:val="24"/>
          <w:lang w:eastAsia="bg-BG"/>
        </w:rPr>
        <w:t>(2)</w:t>
      </w:r>
      <w:r w:rsidR="00D51718" w:rsidRPr="00F40D92">
        <w:rPr>
          <w:rFonts w:ascii="Times New Roman" w:hAnsi="Times New Roman" w:cs="Times New Roman"/>
          <w:sz w:val="24"/>
          <w:szCs w:val="24"/>
        </w:rPr>
        <w:t xml:space="preserve"> </w:t>
      </w:r>
      <w:r w:rsidR="00E25FD7" w:rsidRPr="00F40D92">
        <w:rPr>
          <w:rFonts w:ascii="Times New Roman" w:eastAsia="Times New Roman" w:hAnsi="Times New Roman" w:cs="Times New Roman"/>
          <w:color w:val="000000"/>
          <w:sz w:val="24"/>
          <w:szCs w:val="24"/>
          <w:lang w:eastAsia="bg-BG"/>
        </w:rPr>
        <w:t>Е</w:t>
      </w:r>
      <w:r w:rsidR="00D51718" w:rsidRPr="00F40D92">
        <w:rPr>
          <w:rFonts w:ascii="Times New Roman" w:eastAsia="Times New Roman" w:hAnsi="Times New Roman" w:cs="Times New Roman"/>
          <w:color w:val="000000"/>
          <w:sz w:val="24"/>
          <w:szCs w:val="24"/>
          <w:lang w:eastAsia="bg-BG"/>
        </w:rPr>
        <w:t xml:space="preserve">дин земеделски стопанин </w:t>
      </w:r>
      <w:r w:rsidR="00E25FD7" w:rsidRPr="00F40D92">
        <w:rPr>
          <w:rFonts w:ascii="Times New Roman" w:eastAsia="Times New Roman" w:hAnsi="Times New Roman" w:cs="Times New Roman"/>
          <w:color w:val="000000"/>
          <w:sz w:val="24"/>
          <w:szCs w:val="24"/>
          <w:lang w:eastAsia="bg-BG"/>
        </w:rPr>
        <w:t>може да получи подпомагане за повече от една от изброените дейности по ал. 1,</w:t>
      </w:r>
      <w:r w:rsidR="00D51718" w:rsidRPr="00F40D92">
        <w:rPr>
          <w:rFonts w:ascii="Times New Roman" w:eastAsia="Times New Roman" w:hAnsi="Times New Roman" w:cs="Times New Roman"/>
          <w:color w:val="000000"/>
          <w:sz w:val="24"/>
          <w:szCs w:val="24"/>
          <w:lang w:eastAsia="bg-BG"/>
        </w:rPr>
        <w:t xml:space="preserve"> но не повече от 7 000 евро.</w:t>
      </w:r>
    </w:p>
    <w:p w:rsidR="00D51718" w:rsidRPr="00F40D92" w:rsidRDefault="00D51718"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p>
    <w:p w:rsidR="00F849C7" w:rsidRPr="00F40D92" w:rsidRDefault="006030B5"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EE6E95">
        <w:rPr>
          <w:rFonts w:ascii="Times New Roman" w:eastAsia="Times New Roman" w:hAnsi="Times New Roman" w:cs="Times New Roman"/>
          <w:b/>
          <w:color w:val="000000"/>
          <w:sz w:val="24"/>
          <w:szCs w:val="24"/>
          <w:lang w:eastAsia="bg-BG"/>
        </w:rPr>
        <w:t>Чл. 1</w:t>
      </w:r>
      <w:r w:rsidR="00011BB9" w:rsidRPr="00EE6E95">
        <w:rPr>
          <w:rFonts w:ascii="Times New Roman" w:eastAsia="Times New Roman" w:hAnsi="Times New Roman" w:cs="Times New Roman"/>
          <w:b/>
          <w:color w:val="000000"/>
          <w:sz w:val="24"/>
          <w:szCs w:val="24"/>
          <w:lang w:eastAsia="bg-BG"/>
        </w:rPr>
        <w:t>5</w:t>
      </w:r>
      <w:r w:rsidR="009B598A">
        <w:rPr>
          <w:rFonts w:ascii="Times New Roman" w:eastAsia="Times New Roman" w:hAnsi="Times New Roman" w:cs="Times New Roman"/>
          <w:b/>
          <w:color w:val="000000"/>
          <w:sz w:val="24"/>
          <w:szCs w:val="24"/>
          <w:lang w:eastAsia="bg-BG"/>
        </w:rPr>
        <w:t>.</w:t>
      </w:r>
      <w:r w:rsidR="006B1609" w:rsidRPr="00011BB9">
        <w:rPr>
          <w:rFonts w:ascii="Times New Roman" w:eastAsia="Times New Roman" w:hAnsi="Times New Roman" w:cs="Times New Roman"/>
          <w:color w:val="000000"/>
          <w:sz w:val="24"/>
          <w:szCs w:val="24"/>
          <w:lang w:eastAsia="bg-BG"/>
        </w:rPr>
        <w:t xml:space="preserve"> </w:t>
      </w:r>
      <w:r w:rsidR="00C50C57" w:rsidRPr="00F40D92">
        <w:rPr>
          <w:rFonts w:ascii="Times New Roman" w:eastAsia="Times New Roman" w:hAnsi="Times New Roman" w:cs="Times New Roman"/>
          <w:color w:val="000000"/>
          <w:sz w:val="24"/>
          <w:szCs w:val="24"/>
          <w:lang w:eastAsia="bg-BG"/>
        </w:rPr>
        <w:t>(</w:t>
      </w:r>
      <w:r w:rsidRPr="00F40D92">
        <w:rPr>
          <w:rFonts w:ascii="Times New Roman" w:eastAsia="Times New Roman" w:hAnsi="Times New Roman" w:cs="Times New Roman"/>
          <w:color w:val="000000"/>
          <w:sz w:val="24"/>
          <w:szCs w:val="24"/>
          <w:lang w:eastAsia="bg-BG"/>
        </w:rPr>
        <w:t>1</w:t>
      </w:r>
      <w:r w:rsidR="00C50C57" w:rsidRPr="00F40D92">
        <w:rPr>
          <w:rFonts w:ascii="Times New Roman" w:eastAsia="Times New Roman" w:hAnsi="Times New Roman" w:cs="Times New Roman"/>
          <w:color w:val="000000"/>
          <w:sz w:val="24"/>
          <w:szCs w:val="24"/>
          <w:lang w:eastAsia="bg-BG"/>
        </w:rPr>
        <w:t>)</w:t>
      </w:r>
      <w:r w:rsidR="00C50C57" w:rsidRPr="00F40D92">
        <w:rPr>
          <w:rFonts w:ascii="Times New Roman" w:hAnsi="Times New Roman" w:cs="Times New Roman"/>
          <w:sz w:val="24"/>
          <w:szCs w:val="24"/>
        </w:rPr>
        <w:t xml:space="preserve"> </w:t>
      </w:r>
      <w:r w:rsidRPr="00F40D92">
        <w:rPr>
          <w:rFonts w:ascii="Times New Roman" w:eastAsia="Times New Roman" w:hAnsi="Times New Roman" w:cs="Times New Roman"/>
          <w:color w:val="000000"/>
          <w:sz w:val="24"/>
          <w:szCs w:val="24"/>
          <w:lang w:eastAsia="bg-BG"/>
        </w:rPr>
        <w:t xml:space="preserve">За кандидати </w:t>
      </w:r>
      <w:r w:rsidR="00863848">
        <w:rPr>
          <w:rFonts w:ascii="Times New Roman" w:eastAsia="Times New Roman" w:hAnsi="Times New Roman" w:cs="Times New Roman"/>
          <w:color w:val="000000"/>
          <w:sz w:val="24"/>
          <w:szCs w:val="24"/>
          <w:lang w:eastAsia="bg-BG"/>
        </w:rPr>
        <w:t xml:space="preserve">допустими за подпомагане </w:t>
      </w:r>
      <w:r w:rsidRPr="00F40D92">
        <w:rPr>
          <w:rFonts w:ascii="Times New Roman" w:eastAsia="Times New Roman" w:hAnsi="Times New Roman" w:cs="Times New Roman"/>
          <w:color w:val="000000"/>
          <w:sz w:val="24"/>
          <w:szCs w:val="24"/>
          <w:lang w:eastAsia="bg-BG"/>
        </w:rPr>
        <w:t xml:space="preserve">по </w:t>
      </w:r>
      <w:r w:rsidR="00011BB9" w:rsidRPr="00011BB9">
        <w:rPr>
          <w:rFonts w:ascii="Times New Roman" w:eastAsia="Times New Roman" w:hAnsi="Times New Roman" w:cs="Times New Roman"/>
          <w:color w:val="000000"/>
          <w:sz w:val="24"/>
          <w:szCs w:val="24"/>
          <w:lang w:val="en" w:eastAsia="bg-BG"/>
        </w:rPr>
        <w:t xml:space="preserve">чл. </w:t>
      </w:r>
      <w:r w:rsidR="00011BB9" w:rsidRPr="00011BB9">
        <w:rPr>
          <w:rFonts w:ascii="Times New Roman" w:eastAsia="Times New Roman" w:hAnsi="Times New Roman" w:cs="Times New Roman"/>
          <w:color w:val="000000"/>
          <w:sz w:val="24"/>
          <w:szCs w:val="24"/>
          <w:lang w:val="en-US" w:eastAsia="bg-BG"/>
        </w:rPr>
        <w:t>3</w:t>
      </w:r>
      <w:r w:rsidR="00011BB9">
        <w:rPr>
          <w:rFonts w:ascii="Times New Roman" w:eastAsia="Times New Roman" w:hAnsi="Times New Roman" w:cs="Times New Roman"/>
          <w:color w:val="000000"/>
          <w:sz w:val="24"/>
          <w:szCs w:val="24"/>
          <w:lang w:val="en" w:eastAsia="bg-BG"/>
        </w:rPr>
        <w:t>,</w:t>
      </w:r>
      <w:r w:rsidR="00011BB9">
        <w:rPr>
          <w:rFonts w:ascii="Times New Roman" w:eastAsia="Times New Roman" w:hAnsi="Times New Roman" w:cs="Times New Roman"/>
          <w:color w:val="000000"/>
          <w:sz w:val="24"/>
          <w:szCs w:val="24"/>
          <w:lang w:eastAsia="bg-BG"/>
        </w:rPr>
        <w:t xml:space="preserve"> </w:t>
      </w:r>
      <w:r w:rsidR="00011BB9" w:rsidRPr="00011BB9">
        <w:rPr>
          <w:rFonts w:ascii="Times New Roman" w:eastAsia="Times New Roman" w:hAnsi="Times New Roman" w:cs="Times New Roman"/>
          <w:color w:val="000000"/>
          <w:sz w:val="24"/>
          <w:szCs w:val="24"/>
          <w:lang w:val="en" w:eastAsia="bg-BG"/>
        </w:rPr>
        <w:t xml:space="preserve">ал. 1, </w:t>
      </w:r>
      <w:r w:rsidR="00011BB9" w:rsidRPr="00011BB9">
        <w:rPr>
          <w:rFonts w:ascii="Times New Roman" w:eastAsia="Times New Roman" w:hAnsi="Times New Roman" w:cs="Times New Roman"/>
          <w:color w:val="000000"/>
          <w:sz w:val="24"/>
          <w:szCs w:val="24"/>
          <w:lang w:eastAsia="bg-BG"/>
        </w:rPr>
        <w:t xml:space="preserve">т. </w:t>
      </w:r>
      <w:r w:rsidR="00504BEF">
        <w:rPr>
          <w:rFonts w:ascii="Times New Roman" w:eastAsia="Times New Roman" w:hAnsi="Times New Roman" w:cs="Times New Roman"/>
          <w:color w:val="000000"/>
          <w:sz w:val="24"/>
          <w:szCs w:val="24"/>
          <w:lang w:val="en-US" w:eastAsia="bg-BG"/>
        </w:rPr>
        <w:t>2</w:t>
      </w:r>
      <w:r w:rsidR="00011BB9">
        <w:rPr>
          <w:rFonts w:ascii="Times New Roman" w:eastAsia="Times New Roman" w:hAnsi="Times New Roman" w:cs="Times New Roman"/>
          <w:color w:val="000000"/>
          <w:sz w:val="24"/>
          <w:szCs w:val="24"/>
          <w:lang w:eastAsia="bg-BG"/>
        </w:rPr>
        <w:t xml:space="preserve"> </w:t>
      </w:r>
      <w:r w:rsidRPr="00F40D92">
        <w:rPr>
          <w:rFonts w:ascii="Times New Roman" w:eastAsia="Times New Roman" w:hAnsi="Times New Roman" w:cs="Times New Roman"/>
          <w:color w:val="000000"/>
          <w:sz w:val="24"/>
          <w:szCs w:val="24"/>
          <w:lang w:eastAsia="bg-BG"/>
        </w:rPr>
        <w:t>ф</w:t>
      </w:r>
      <w:r w:rsidR="00C50C57" w:rsidRPr="00F40D92">
        <w:rPr>
          <w:rFonts w:ascii="Times New Roman" w:eastAsia="Times New Roman" w:hAnsi="Times New Roman" w:cs="Times New Roman"/>
          <w:color w:val="000000"/>
          <w:sz w:val="24"/>
          <w:szCs w:val="24"/>
          <w:lang w:eastAsia="bg-BG"/>
        </w:rPr>
        <w:t xml:space="preserve">инансовата помощ </w:t>
      </w:r>
      <w:r w:rsidR="0006006B" w:rsidRPr="00F40D92">
        <w:rPr>
          <w:rFonts w:ascii="Times New Roman" w:eastAsia="Times New Roman" w:hAnsi="Times New Roman" w:cs="Times New Roman"/>
          <w:color w:val="000000"/>
          <w:sz w:val="24"/>
          <w:szCs w:val="24"/>
          <w:lang w:eastAsia="bg-BG"/>
        </w:rPr>
        <w:t xml:space="preserve">се предоставя </w:t>
      </w:r>
      <w:r w:rsidR="00C50C57" w:rsidRPr="00F40D92">
        <w:rPr>
          <w:rFonts w:ascii="Times New Roman" w:eastAsia="Times New Roman" w:hAnsi="Times New Roman" w:cs="Times New Roman"/>
          <w:color w:val="000000"/>
          <w:sz w:val="24"/>
          <w:szCs w:val="24"/>
          <w:lang w:eastAsia="bg-BG"/>
        </w:rPr>
        <w:t>за лице заето в стопанство</w:t>
      </w:r>
      <w:r w:rsidR="006763D8" w:rsidRPr="00F40D92">
        <w:rPr>
          <w:rFonts w:ascii="Times New Roman" w:eastAsia="Times New Roman" w:hAnsi="Times New Roman" w:cs="Times New Roman"/>
          <w:color w:val="000000"/>
          <w:sz w:val="24"/>
          <w:szCs w:val="24"/>
          <w:lang w:eastAsia="bg-BG"/>
        </w:rPr>
        <w:t xml:space="preserve"> </w:t>
      </w:r>
      <w:r w:rsidR="0006006B" w:rsidRPr="00F40D92">
        <w:rPr>
          <w:rFonts w:ascii="Times New Roman" w:eastAsia="Times New Roman" w:hAnsi="Times New Roman" w:cs="Times New Roman"/>
          <w:color w:val="000000"/>
          <w:sz w:val="24"/>
          <w:szCs w:val="24"/>
          <w:lang w:eastAsia="bg-BG"/>
        </w:rPr>
        <w:t xml:space="preserve">и </w:t>
      </w:r>
      <w:r w:rsidR="006763D8" w:rsidRPr="00F40D92">
        <w:rPr>
          <w:rFonts w:ascii="Times New Roman" w:eastAsia="Times New Roman" w:hAnsi="Times New Roman" w:cs="Times New Roman"/>
          <w:color w:val="000000"/>
          <w:sz w:val="24"/>
          <w:szCs w:val="24"/>
          <w:lang w:eastAsia="bg-BG"/>
        </w:rPr>
        <w:t>е в размер на:</w:t>
      </w:r>
    </w:p>
    <w:p w:rsidR="006763D8" w:rsidRPr="00F40D92" w:rsidRDefault="006763D8" w:rsidP="006C3B8D">
      <w:pPr>
        <w:numPr>
          <w:ilvl w:val="0"/>
          <w:numId w:val="39"/>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30 лв. за едно заето лице</w:t>
      </w:r>
      <w:r w:rsidRPr="006C3B8D">
        <w:rPr>
          <w:rFonts w:ascii="Times New Roman" w:eastAsia="Times New Roman" w:hAnsi="Times New Roman" w:cs="Times New Roman"/>
          <w:color w:val="000000"/>
          <w:sz w:val="24"/>
          <w:szCs w:val="24"/>
          <w:lang w:eastAsia="bg-BG"/>
        </w:rPr>
        <w:t xml:space="preserve"> </w:t>
      </w:r>
      <w:r w:rsidR="0073391E" w:rsidRPr="00F40D92">
        <w:rPr>
          <w:rFonts w:ascii="Times New Roman" w:eastAsia="Times New Roman" w:hAnsi="Times New Roman" w:cs="Times New Roman"/>
          <w:color w:val="000000"/>
          <w:sz w:val="24"/>
          <w:szCs w:val="24"/>
          <w:lang w:eastAsia="bg-BG"/>
        </w:rPr>
        <w:t xml:space="preserve">- </w:t>
      </w:r>
      <w:r w:rsidRPr="00F40D92">
        <w:rPr>
          <w:rFonts w:ascii="Times New Roman" w:eastAsia="Times New Roman" w:hAnsi="Times New Roman" w:cs="Times New Roman"/>
          <w:color w:val="000000"/>
          <w:sz w:val="24"/>
          <w:szCs w:val="24"/>
          <w:lang w:eastAsia="bg-BG"/>
        </w:rPr>
        <w:t>з</w:t>
      </w:r>
      <w:r w:rsidRPr="006C3B8D">
        <w:rPr>
          <w:rFonts w:ascii="Times New Roman" w:eastAsia="Times New Roman" w:hAnsi="Times New Roman" w:cs="Times New Roman"/>
          <w:color w:val="000000"/>
          <w:sz w:val="24"/>
          <w:szCs w:val="24"/>
          <w:lang w:eastAsia="bg-BG"/>
        </w:rPr>
        <w:t xml:space="preserve">а </w:t>
      </w:r>
      <w:r w:rsidR="0073391E" w:rsidRPr="00F40D92">
        <w:rPr>
          <w:rFonts w:ascii="Times New Roman" w:eastAsia="Times New Roman" w:hAnsi="Times New Roman" w:cs="Times New Roman"/>
          <w:color w:val="000000"/>
          <w:sz w:val="24"/>
          <w:szCs w:val="24"/>
          <w:lang w:eastAsia="bg-BG"/>
        </w:rPr>
        <w:t xml:space="preserve">кандидати по чл. </w:t>
      </w:r>
      <w:r w:rsidR="003F657D">
        <w:rPr>
          <w:rFonts w:ascii="Times New Roman" w:eastAsia="Times New Roman" w:hAnsi="Times New Roman" w:cs="Times New Roman"/>
          <w:color w:val="000000"/>
          <w:sz w:val="24"/>
          <w:szCs w:val="24"/>
          <w:lang w:eastAsia="bg-BG"/>
        </w:rPr>
        <w:t>6</w:t>
      </w:r>
      <w:r w:rsidR="0073391E" w:rsidRPr="00F40D92">
        <w:rPr>
          <w:rFonts w:ascii="Times New Roman" w:eastAsia="Times New Roman" w:hAnsi="Times New Roman" w:cs="Times New Roman"/>
          <w:color w:val="000000"/>
          <w:sz w:val="24"/>
          <w:szCs w:val="24"/>
          <w:lang w:eastAsia="bg-BG"/>
        </w:rPr>
        <w:t>, т. 1</w:t>
      </w:r>
      <w:r w:rsidR="003F657D">
        <w:rPr>
          <w:rFonts w:ascii="Times New Roman" w:eastAsia="Times New Roman" w:hAnsi="Times New Roman" w:cs="Times New Roman"/>
          <w:color w:val="000000"/>
          <w:sz w:val="24"/>
          <w:szCs w:val="24"/>
          <w:lang w:eastAsia="bg-BG"/>
        </w:rPr>
        <w:t xml:space="preserve"> и т. 2</w:t>
      </w:r>
      <w:r w:rsidR="0073391E" w:rsidRPr="00F40D92">
        <w:rPr>
          <w:rFonts w:ascii="Times New Roman" w:eastAsia="Times New Roman" w:hAnsi="Times New Roman" w:cs="Times New Roman"/>
          <w:color w:val="000000"/>
          <w:sz w:val="24"/>
          <w:szCs w:val="24"/>
          <w:lang w:eastAsia="bg-BG"/>
        </w:rPr>
        <w:t>,</w:t>
      </w:r>
      <w:r w:rsidRPr="00F40D92">
        <w:rPr>
          <w:rFonts w:ascii="Times New Roman" w:eastAsia="Times New Roman" w:hAnsi="Times New Roman" w:cs="Times New Roman"/>
          <w:color w:val="000000"/>
          <w:sz w:val="24"/>
          <w:szCs w:val="24"/>
          <w:lang w:eastAsia="bg-BG"/>
        </w:rPr>
        <w:t xml:space="preserve"> отглеждащи други селскостопански култури;</w:t>
      </w:r>
      <w:r w:rsidR="0073391E" w:rsidRPr="00F40D92">
        <w:rPr>
          <w:rFonts w:ascii="Times New Roman" w:eastAsia="Times New Roman" w:hAnsi="Times New Roman" w:cs="Times New Roman"/>
          <w:color w:val="000000"/>
          <w:sz w:val="24"/>
          <w:szCs w:val="24"/>
          <w:lang w:eastAsia="bg-BG"/>
        </w:rPr>
        <w:t xml:space="preserve"> </w:t>
      </w:r>
    </w:p>
    <w:p w:rsidR="006763D8" w:rsidRPr="00F40D92" w:rsidRDefault="006763D8" w:rsidP="006C3B8D">
      <w:pPr>
        <w:numPr>
          <w:ilvl w:val="0"/>
          <w:numId w:val="39"/>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245 лв. за едно заето лице</w:t>
      </w:r>
      <w:r w:rsidRPr="006C3B8D">
        <w:rPr>
          <w:rFonts w:ascii="Times New Roman" w:eastAsia="Times New Roman" w:hAnsi="Times New Roman" w:cs="Times New Roman"/>
          <w:color w:val="000000"/>
          <w:sz w:val="24"/>
          <w:szCs w:val="24"/>
          <w:lang w:eastAsia="bg-BG"/>
        </w:rPr>
        <w:t xml:space="preserve"> </w:t>
      </w:r>
      <w:r w:rsidR="0073391E" w:rsidRPr="00F40D92">
        <w:rPr>
          <w:rFonts w:ascii="Times New Roman" w:eastAsia="Times New Roman" w:hAnsi="Times New Roman" w:cs="Times New Roman"/>
          <w:color w:val="000000"/>
          <w:sz w:val="24"/>
          <w:szCs w:val="24"/>
          <w:lang w:eastAsia="bg-BG"/>
        </w:rPr>
        <w:t>-</w:t>
      </w:r>
      <w:r w:rsidRPr="00F40D92">
        <w:rPr>
          <w:rFonts w:ascii="Times New Roman" w:eastAsia="Times New Roman" w:hAnsi="Times New Roman" w:cs="Times New Roman"/>
          <w:color w:val="000000"/>
          <w:sz w:val="24"/>
          <w:szCs w:val="24"/>
          <w:lang w:eastAsia="bg-BG"/>
        </w:rPr>
        <w:t xml:space="preserve"> з</w:t>
      </w:r>
      <w:r w:rsidRPr="006C3B8D">
        <w:rPr>
          <w:rFonts w:ascii="Times New Roman" w:eastAsia="Times New Roman" w:hAnsi="Times New Roman" w:cs="Times New Roman"/>
          <w:color w:val="000000"/>
          <w:sz w:val="24"/>
          <w:szCs w:val="24"/>
          <w:lang w:eastAsia="bg-BG"/>
        </w:rPr>
        <w:t xml:space="preserve">а </w:t>
      </w:r>
      <w:r w:rsidR="0073391E" w:rsidRPr="00F40D92">
        <w:rPr>
          <w:rFonts w:ascii="Times New Roman" w:eastAsia="Times New Roman" w:hAnsi="Times New Roman" w:cs="Times New Roman"/>
          <w:color w:val="000000"/>
          <w:sz w:val="24"/>
          <w:szCs w:val="24"/>
          <w:lang w:eastAsia="bg-BG"/>
        </w:rPr>
        <w:t xml:space="preserve">кандидати по чл. </w:t>
      </w:r>
      <w:r w:rsidR="003F657D">
        <w:rPr>
          <w:rFonts w:ascii="Times New Roman" w:eastAsia="Times New Roman" w:hAnsi="Times New Roman" w:cs="Times New Roman"/>
          <w:color w:val="000000"/>
          <w:sz w:val="24"/>
          <w:szCs w:val="24"/>
          <w:lang w:eastAsia="bg-BG"/>
        </w:rPr>
        <w:t>6</w:t>
      </w:r>
      <w:r w:rsidR="0073391E" w:rsidRPr="00F40D92">
        <w:rPr>
          <w:rFonts w:ascii="Times New Roman" w:eastAsia="Times New Roman" w:hAnsi="Times New Roman" w:cs="Times New Roman"/>
          <w:color w:val="000000"/>
          <w:sz w:val="24"/>
          <w:szCs w:val="24"/>
          <w:lang w:eastAsia="bg-BG"/>
        </w:rPr>
        <w:t xml:space="preserve">, т. </w:t>
      </w:r>
      <w:r w:rsidR="003F657D">
        <w:rPr>
          <w:rFonts w:ascii="Times New Roman" w:eastAsia="Times New Roman" w:hAnsi="Times New Roman" w:cs="Times New Roman"/>
          <w:color w:val="000000"/>
          <w:sz w:val="24"/>
          <w:szCs w:val="24"/>
          <w:lang w:eastAsia="bg-BG"/>
        </w:rPr>
        <w:t>3</w:t>
      </w:r>
      <w:r w:rsidR="0073391E" w:rsidRPr="00F40D92">
        <w:rPr>
          <w:rFonts w:ascii="Times New Roman" w:eastAsia="Times New Roman" w:hAnsi="Times New Roman" w:cs="Times New Roman"/>
          <w:color w:val="000000"/>
          <w:sz w:val="24"/>
          <w:szCs w:val="24"/>
          <w:lang w:eastAsia="bg-BG"/>
        </w:rPr>
        <w:t>,</w:t>
      </w:r>
      <w:r w:rsidRPr="006C3B8D">
        <w:rPr>
          <w:rFonts w:ascii="Times New Roman" w:eastAsia="Times New Roman" w:hAnsi="Times New Roman" w:cs="Times New Roman"/>
          <w:color w:val="000000"/>
          <w:sz w:val="24"/>
          <w:szCs w:val="24"/>
          <w:lang w:eastAsia="bg-BG"/>
        </w:rPr>
        <w:t xml:space="preserve"> </w:t>
      </w:r>
      <w:r w:rsidRPr="00F40D92">
        <w:rPr>
          <w:rFonts w:ascii="Times New Roman" w:eastAsia="Times New Roman" w:hAnsi="Times New Roman" w:cs="Times New Roman"/>
          <w:color w:val="000000"/>
          <w:sz w:val="24"/>
          <w:szCs w:val="24"/>
          <w:lang w:eastAsia="bg-BG"/>
        </w:rPr>
        <w:t>отглеждащи свине;</w:t>
      </w:r>
    </w:p>
    <w:p w:rsidR="006763D8" w:rsidRPr="00F40D92" w:rsidRDefault="006763D8" w:rsidP="006C3B8D">
      <w:pPr>
        <w:numPr>
          <w:ilvl w:val="0"/>
          <w:numId w:val="39"/>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430 лв. за едно заето лице</w:t>
      </w:r>
      <w:r w:rsidRPr="006C3B8D">
        <w:rPr>
          <w:rFonts w:ascii="Times New Roman" w:eastAsia="Times New Roman" w:hAnsi="Times New Roman" w:cs="Times New Roman"/>
          <w:color w:val="000000"/>
          <w:sz w:val="24"/>
          <w:szCs w:val="24"/>
          <w:lang w:eastAsia="bg-BG"/>
        </w:rPr>
        <w:t xml:space="preserve"> </w:t>
      </w:r>
      <w:r w:rsidRPr="00F40D92">
        <w:rPr>
          <w:rFonts w:ascii="Times New Roman" w:eastAsia="Times New Roman" w:hAnsi="Times New Roman" w:cs="Times New Roman"/>
          <w:color w:val="000000"/>
          <w:sz w:val="24"/>
          <w:szCs w:val="24"/>
          <w:lang w:eastAsia="bg-BG"/>
        </w:rPr>
        <w:t xml:space="preserve"> </w:t>
      </w:r>
      <w:r w:rsidR="0073391E" w:rsidRPr="00F40D92">
        <w:rPr>
          <w:rFonts w:ascii="Times New Roman" w:eastAsia="Times New Roman" w:hAnsi="Times New Roman" w:cs="Times New Roman"/>
          <w:color w:val="000000"/>
          <w:sz w:val="24"/>
          <w:szCs w:val="24"/>
          <w:lang w:eastAsia="bg-BG"/>
        </w:rPr>
        <w:t xml:space="preserve">- </w:t>
      </w:r>
      <w:r w:rsidRPr="00F40D92">
        <w:rPr>
          <w:rFonts w:ascii="Times New Roman" w:eastAsia="Times New Roman" w:hAnsi="Times New Roman" w:cs="Times New Roman"/>
          <w:color w:val="000000"/>
          <w:sz w:val="24"/>
          <w:szCs w:val="24"/>
          <w:lang w:eastAsia="bg-BG"/>
        </w:rPr>
        <w:t>з</w:t>
      </w:r>
      <w:r w:rsidRPr="006C3B8D">
        <w:rPr>
          <w:rFonts w:ascii="Times New Roman" w:eastAsia="Times New Roman" w:hAnsi="Times New Roman" w:cs="Times New Roman"/>
          <w:color w:val="000000"/>
          <w:sz w:val="24"/>
          <w:szCs w:val="24"/>
          <w:lang w:eastAsia="bg-BG"/>
        </w:rPr>
        <w:t xml:space="preserve">а </w:t>
      </w:r>
      <w:r w:rsidR="0073391E" w:rsidRPr="00F40D92">
        <w:rPr>
          <w:rFonts w:ascii="Times New Roman" w:eastAsia="Times New Roman" w:hAnsi="Times New Roman" w:cs="Times New Roman"/>
          <w:color w:val="000000"/>
          <w:sz w:val="24"/>
          <w:szCs w:val="24"/>
          <w:lang w:eastAsia="bg-BG"/>
        </w:rPr>
        <w:t xml:space="preserve">кандидати по чл. </w:t>
      </w:r>
      <w:r w:rsidR="003F657D">
        <w:rPr>
          <w:rFonts w:ascii="Times New Roman" w:eastAsia="Times New Roman" w:hAnsi="Times New Roman" w:cs="Times New Roman"/>
          <w:color w:val="000000"/>
          <w:sz w:val="24"/>
          <w:szCs w:val="24"/>
          <w:lang w:eastAsia="bg-BG"/>
        </w:rPr>
        <w:t>6</w:t>
      </w:r>
      <w:r w:rsidR="0073391E" w:rsidRPr="00F40D92">
        <w:rPr>
          <w:rFonts w:ascii="Times New Roman" w:eastAsia="Times New Roman" w:hAnsi="Times New Roman" w:cs="Times New Roman"/>
          <w:color w:val="000000"/>
          <w:sz w:val="24"/>
          <w:szCs w:val="24"/>
          <w:lang w:eastAsia="bg-BG"/>
        </w:rPr>
        <w:t xml:space="preserve">, т. </w:t>
      </w:r>
      <w:r w:rsidR="003F657D">
        <w:rPr>
          <w:rFonts w:ascii="Times New Roman" w:eastAsia="Times New Roman" w:hAnsi="Times New Roman" w:cs="Times New Roman"/>
          <w:color w:val="000000"/>
          <w:sz w:val="24"/>
          <w:szCs w:val="24"/>
          <w:lang w:eastAsia="bg-BG"/>
        </w:rPr>
        <w:t>3</w:t>
      </w:r>
      <w:r w:rsidR="0073391E" w:rsidRPr="00F40D92">
        <w:rPr>
          <w:rFonts w:ascii="Times New Roman" w:eastAsia="Times New Roman" w:hAnsi="Times New Roman" w:cs="Times New Roman"/>
          <w:color w:val="000000"/>
          <w:sz w:val="24"/>
          <w:szCs w:val="24"/>
          <w:lang w:eastAsia="bg-BG"/>
        </w:rPr>
        <w:t>,</w:t>
      </w:r>
      <w:r w:rsidRPr="006C3B8D">
        <w:rPr>
          <w:rFonts w:ascii="Times New Roman" w:eastAsia="Times New Roman" w:hAnsi="Times New Roman" w:cs="Times New Roman"/>
          <w:color w:val="000000"/>
          <w:sz w:val="24"/>
          <w:szCs w:val="24"/>
          <w:lang w:eastAsia="bg-BG"/>
        </w:rPr>
        <w:t xml:space="preserve"> </w:t>
      </w:r>
      <w:r w:rsidRPr="00F40D92">
        <w:rPr>
          <w:rFonts w:ascii="Times New Roman" w:eastAsia="Times New Roman" w:hAnsi="Times New Roman" w:cs="Times New Roman"/>
          <w:color w:val="000000"/>
          <w:sz w:val="24"/>
          <w:szCs w:val="24"/>
          <w:lang w:eastAsia="bg-BG"/>
        </w:rPr>
        <w:t>отглеждащи птици.</w:t>
      </w:r>
    </w:p>
    <w:p w:rsidR="00D94B26" w:rsidRPr="00F40D92" w:rsidRDefault="0070367B"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w:t>
      </w:r>
      <w:r w:rsidR="0032796C" w:rsidRPr="00F40D92">
        <w:rPr>
          <w:rFonts w:ascii="Times New Roman" w:eastAsia="Times New Roman" w:hAnsi="Times New Roman" w:cs="Times New Roman"/>
          <w:color w:val="000000"/>
          <w:sz w:val="24"/>
          <w:szCs w:val="24"/>
          <w:lang w:eastAsia="bg-BG"/>
        </w:rPr>
        <w:t>2</w:t>
      </w:r>
      <w:r w:rsidRPr="00F40D92">
        <w:rPr>
          <w:rFonts w:ascii="Times New Roman" w:eastAsia="Times New Roman" w:hAnsi="Times New Roman" w:cs="Times New Roman"/>
          <w:color w:val="000000"/>
          <w:sz w:val="24"/>
          <w:szCs w:val="24"/>
          <w:lang w:eastAsia="bg-BG"/>
        </w:rPr>
        <w:t>)</w:t>
      </w:r>
      <w:r w:rsidRPr="00F40D92">
        <w:rPr>
          <w:rFonts w:ascii="Times New Roman" w:hAnsi="Times New Roman" w:cs="Times New Roman"/>
          <w:sz w:val="24"/>
          <w:szCs w:val="24"/>
        </w:rPr>
        <w:t xml:space="preserve"> </w:t>
      </w:r>
      <w:r w:rsidR="00E25FD7" w:rsidRPr="00F40D92">
        <w:rPr>
          <w:rFonts w:ascii="Times New Roman" w:eastAsia="Times New Roman" w:hAnsi="Times New Roman" w:cs="Times New Roman"/>
          <w:color w:val="000000"/>
          <w:sz w:val="24"/>
          <w:szCs w:val="24"/>
          <w:lang w:eastAsia="bg-BG"/>
        </w:rPr>
        <w:t>Един земеделски стопанин може да получи подпомагане за повече от една от изброените дейности по ал. 1, но не повече от 7 000 евро</w:t>
      </w:r>
      <w:r w:rsidR="00FB1A9B">
        <w:rPr>
          <w:rFonts w:ascii="Times New Roman" w:eastAsia="Times New Roman" w:hAnsi="Times New Roman" w:cs="Times New Roman"/>
          <w:color w:val="000000"/>
          <w:sz w:val="24"/>
          <w:szCs w:val="24"/>
          <w:lang w:eastAsia="bg-BG"/>
        </w:rPr>
        <w:t xml:space="preserve"> и в съответствие с</w:t>
      </w:r>
      <w:r w:rsidR="00170C79">
        <w:rPr>
          <w:rFonts w:ascii="Times New Roman" w:eastAsia="Times New Roman" w:hAnsi="Times New Roman" w:cs="Times New Roman"/>
          <w:color w:val="000000"/>
          <w:sz w:val="24"/>
          <w:szCs w:val="24"/>
          <w:lang w:eastAsia="bg-BG"/>
        </w:rPr>
        <w:t>ъс</w:t>
      </w:r>
      <w:r w:rsidR="00FB1A9B">
        <w:rPr>
          <w:rFonts w:ascii="Times New Roman" w:eastAsia="Times New Roman" w:hAnsi="Times New Roman" w:cs="Times New Roman"/>
          <w:color w:val="000000"/>
          <w:sz w:val="24"/>
          <w:szCs w:val="24"/>
          <w:lang w:eastAsia="bg-BG"/>
        </w:rPr>
        <w:t xml:space="preserve"> </w:t>
      </w:r>
      <w:r w:rsidR="00590B8D">
        <w:rPr>
          <w:rFonts w:ascii="Times New Roman" w:eastAsia="Times New Roman" w:hAnsi="Times New Roman" w:cs="Times New Roman"/>
          <w:color w:val="000000"/>
          <w:sz w:val="24"/>
          <w:szCs w:val="24"/>
          <w:lang w:eastAsia="bg-BG"/>
        </w:rPr>
        <w:t xml:space="preserve"> Списък на </w:t>
      </w:r>
      <w:r w:rsidR="00FB1A9B">
        <w:rPr>
          <w:rFonts w:ascii="Times New Roman" w:eastAsia="Times New Roman" w:hAnsi="Times New Roman" w:cs="Times New Roman"/>
          <w:color w:val="000000"/>
          <w:sz w:val="24"/>
          <w:szCs w:val="24"/>
          <w:lang w:eastAsia="bg-BG"/>
        </w:rPr>
        <w:t xml:space="preserve">длъжностите/професиите </w:t>
      </w:r>
      <w:r w:rsidR="00590B8D">
        <w:rPr>
          <w:rFonts w:ascii="Times New Roman" w:eastAsia="Times New Roman" w:hAnsi="Times New Roman" w:cs="Times New Roman"/>
          <w:color w:val="000000"/>
          <w:sz w:val="24"/>
          <w:szCs w:val="24"/>
          <w:lang w:eastAsia="bg-BG"/>
        </w:rPr>
        <w:t>, посочени</w:t>
      </w:r>
      <w:r w:rsidR="00FB1A9B">
        <w:rPr>
          <w:rFonts w:ascii="Times New Roman" w:eastAsia="Times New Roman" w:hAnsi="Times New Roman" w:cs="Times New Roman"/>
          <w:color w:val="000000"/>
          <w:sz w:val="24"/>
          <w:szCs w:val="24"/>
          <w:lang w:eastAsia="bg-BG"/>
        </w:rPr>
        <w:t xml:space="preserve"> </w:t>
      </w:r>
      <w:r w:rsidR="00590B8D">
        <w:rPr>
          <w:rFonts w:ascii="Times New Roman" w:eastAsia="Times New Roman" w:hAnsi="Times New Roman" w:cs="Times New Roman"/>
          <w:color w:val="000000"/>
          <w:sz w:val="24"/>
          <w:szCs w:val="24"/>
          <w:lang w:eastAsia="bg-BG"/>
        </w:rPr>
        <w:t>в</w:t>
      </w:r>
      <w:r w:rsidR="00FB1A9B">
        <w:rPr>
          <w:rFonts w:ascii="Times New Roman" w:eastAsia="Times New Roman" w:hAnsi="Times New Roman" w:cs="Times New Roman"/>
          <w:color w:val="000000"/>
          <w:sz w:val="24"/>
          <w:szCs w:val="24"/>
          <w:lang w:eastAsia="bg-BG"/>
        </w:rPr>
        <w:t xml:space="preserve"> Приложение</w:t>
      </w:r>
      <w:r w:rsidR="00642B8B">
        <w:rPr>
          <w:rFonts w:ascii="Times New Roman" w:eastAsia="Times New Roman" w:hAnsi="Times New Roman" w:cs="Times New Roman"/>
          <w:color w:val="000000"/>
          <w:sz w:val="24"/>
          <w:szCs w:val="24"/>
          <w:lang w:eastAsia="bg-BG"/>
        </w:rPr>
        <w:t xml:space="preserve"> </w:t>
      </w:r>
      <w:r w:rsidR="00001399">
        <w:rPr>
          <w:rFonts w:ascii="Times New Roman" w:eastAsia="Times New Roman" w:hAnsi="Times New Roman" w:cs="Times New Roman"/>
          <w:color w:val="000000"/>
          <w:sz w:val="24"/>
          <w:szCs w:val="24"/>
          <w:lang w:eastAsia="bg-BG"/>
        </w:rPr>
        <w:t>4.</w:t>
      </w:r>
      <w:r w:rsidR="00FB1A9B">
        <w:rPr>
          <w:rFonts w:ascii="Times New Roman" w:eastAsia="Times New Roman" w:hAnsi="Times New Roman" w:cs="Times New Roman"/>
          <w:color w:val="000000"/>
          <w:sz w:val="24"/>
          <w:szCs w:val="24"/>
          <w:lang w:eastAsia="bg-BG"/>
        </w:rPr>
        <w:t xml:space="preserve"> </w:t>
      </w:r>
    </w:p>
    <w:p w:rsidR="00BD66BC" w:rsidRPr="00F40D92" w:rsidRDefault="00BD66BC" w:rsidP="006C3B8D">
      <w:pPr>
        <w:spacing w:after="0" w:line="360" w:lineRule="auto"/>
        <w:ind w:firstLine="709"/>
        <w:jc w:val="both"/>
        <w:textAlignment w:val="center"/>
        <w:rPr>
          <w:rFonts w:ascii="Times New Roman" w:eastAsia="Times New Roman" w:hAnsi="Times New Roman" w:cs="Times New Roman"/>
          <w:b/>
          <w:color w:val="000000"/>
          <w:sz w:val="24"/>
          <w:szCs w:val="24"/>
          <w:lang w:eastAsia="bg-BG"/>
        </w:rPr>
      </w:pPr>
    </w:p>
    <w:p w:rsidR="00DA48CC" w:rsidRPr="00F40D92" w:rsidRDefault="00D94B26" w:rsidP="006C3B8D">
      <w:pPr>
        <w:spacing w:after="0" w:line="360" w:lineRule="auto"/>
        <w:ind w:firstLine="709"/>
        <w:jc w:val="both"/>
        <w:textAlignment w:val="center"/>
        <w:rPr>
          <w:rFonts w:ascii="Times New Roman" w:hAnsi="Times New Roman" w:cs="Times New Roman"/>
          <w:color w:val="000000"/>
          <w:sz w:val="24"/>
          <w:szCs w:val="24"/>
        </w:rPr>
      </w:pPr>
      <w:r w:rsidRPr="00011BB9">
        <w:rPr>
          <w:rFonts w:ascii="Times New Roman" w:eastAsia="Times New Roman" w:hAnsi="Times New Roman" w:cs="Times New Roman"/>
          <w:b/>
          <w:color w:val="000000"/>
          <w:sz w:val="24"/>
          <w:szCs w:val="24"/>
          <w:lang w:eastAsia="bg-BG"/>
        </w:rPr>
        <w:t>Чл. 1</w:t>
      </w:r>
      <w:r w:rsidR="00011BB9">
        <w:rPr>
          <w:rFonts w:ascii="Times New Roman" w:eastAsia="Times New Roman" w:hAnsi="Times New Roman" w:cs="Times New Roman"/>
          <w:b/>
          <w:color w:val="000000"/>
          <w:sz w:val="24"/>
          <w:szCs w:val="24"/>
          <w:lang w:eastAsia="bg-BG"/>
        </w:rPr>
        <w:t>6</w:t>
      </w:r>
      <w:r w:rsidR="009B598A">
        <w:rPr>
          <w:rFonts w:ascii="Times New Roman" w:eastAsia="Times New Roman" w:hAnsi="Times New Roman" w:cs="Times New Roman"/>
          <w:b/>
          <w:color w:val="000000"/>
          <w:sz w:val="24"/>
          <w:szCs w:val="24"/>
          <w:lang w:eastAsia="bg-BG"/>
        </w:rPr>
        <w:t>.</w:t>
      </w:r>
      <w:r w:rsidR="006C7CCA" w:rsidRPr="00F40D92">
        <w:rPr>
          <w:rFonts w:ascii="Times New Roman" w:eastAsia="Times New Roman" w:hAnsi="Times New Roman" w:cs="Times New Roman"/>
          <w:b/>
          <w:color w:val="000000"/>
          <w:sz w:val="24"/>
          <w:szCs w:val="24"/>
          <w:lang w:eastAsia="bg-BG"/>
        </w:rPr>
        <w:t xml:space="preserve"> </w:t>
      </w:r>
      <w:r w:rsidR="00A96CB4" w:rsidRPr="00F40D92">
        <w:rPr>
          <w:rFonts w:ascii="Times New Roman" w:eastAsia="Times New Roman" w:hAnsi="Times New Roman" w:cs="Times New Roman"/>
          <w:color w:val="000000"/>
          <w:sz w:val="24"/>
          <w:szCs w:val="24"/>
          <w:lang w:eastAsia="bg-BG"/>
        </w:rPr>
        <w:t>(1)</w:t>
      </w:r>
      <w:r w:rsidR="00A96CB4" w:rsidRPr="00F40D92">
        <w:rPr>
          <w:rFonts w:ascii="Times New Roman" w:hAnsi="Times New Roman" w:cs="Times New Roman"/>
          <w:sz w:val="24"/>
          <w:szCs w:val="24"/>
        </w:rPr>
        <w:t xml:space="preserve"> </w:t>
      </w:r>
      <w:r w:rsidR="00011BB9">
        <w:rPr>
          <w:rFonts w:ascii="Times New Roman" w:eastAsia="Times New Roman" w:hAnsi="Times New Roman" w:cs="Times New Roman"/>
          <w:color w:val="000000"/>
          <w:sz w:val="24"/>
          <w:szCs w:val="24"/>
          <w:lang w:eastAsia="bg-BG"/>
        </w:rPr>
        <w:t xml:space="preserve">За кандидати </w:t>
      </w:r>
      <w:r w:rsidR="00863848">
        <w:rPr>
          <w:rFonts w:ascii="Times New Roman" w:eastAsia="Times New Roman" w:hAnsi="Times New Roman" w:cs="Times New Roman"/>
          <w:color w:val="000000"/>
          <w:sz w:val="24"/>
          <w:szCs w:val="24"/>
          <w:lang w:eastAsia="bg-BG"/>
        </w:rPr>
        <w:t xml:space="preserve">допустими за подпомагане </w:t>
      </w:r>
      <w:r w:rsidR="00011BB9">
        <w:rPr>
          <w:rFonts w:ascii="Times New Roman" w:eastAsia="Times New Roman" w:hAnsi="Times New Roman" w:cs="Times New Roman"/>
          <w:color w:val="000000"/>
          <w:sz w:val="24"/>
          <w:szCs w:val="24"/>
          <w:lang w:eastAsia="bg-BG"/>
        </w:rPr>
        <w:t xml:space="preserve">по </w:t>
      </w:r>
      <w:r w:rsidR="00011BB9" w:rsidRPr="00011BB9">
        <w:rPr>
          <w:rFonts w:ascii="Times New Roman" w:eastAsia="Times New Roman" w:hAnsi="Times New Roman" w:cs="Times New Roman"/>
          <w:color w:val="000000"/>
          <w:sz w:val="24"/>
          <w:szCs w:val="24"/>
          <w:lang w:val="en" w:eastAsia="bg-BG"/>
        </w:rPr>
        <w:t xml:space="preserve">чл. </w:t>
      </w:r>
      <w:r w:rsidR="00011BB9" w:rsidRPr="00011BB9">
        <w:rPr>
          <w:rFonts w:ascii="Times New Roman" w:eastAsia="Times New Roman" w:hAnsi="Times New Roman" w:cs="Times New Roman"/>
          <w:color w:val="000000"/>
          <w:sz w:val="24"/>
          <w:szCs w:val="24"/>
          <w:lang w:val="en-US" w:eastAsia="bg-BG"/>
        </w:rPr>
        <w:t>3</w:t>
      </w:r>
      <w:r w:rsidR="00011BB9">
        <w:rPr>
          <w:rFonts w:ascii="Times New Roman" w:eastAsia="Times New Roman" w:hAnsi="Times New Roman" w:cs="Times New Roman"/>
          <w:color w:val="000000"/>
          <w:sz w:val="24"/>
          <w:szCs w:val="24"/>
          <w:lang w:val="en" w:eastAsia="bg-BG"/>
        </w:rPr>
        <w:t xml:space="preserve">, </w:t>
      </w:r>
      <w:r w:rsidR="00011BB9" w:rsidRPr="00011BB9">
        <w:rPr>
          <w:rFonts w:ascii="Times New Roman" w:eastAsia="Times New Roman" w:hAnsi="Times New Roman" w:cs="Times New Roman"/>
          <w:color w:val="000000"/>
          <w:sz w:val="24"/>
          <w:szCs w:val="24"/>
          <w:lang w:val="en" w:eastAsia="bg-BG"/>
        </w:rPr>
        <w:t xml:space="preserve">ал. 1, </w:t>
      </w:r>
      <w:r w:rsidR="00011BB9" w:rsidRPr="00011BB9">
        <w:rPr>
          <w:rFonts w:ascii="Times New Roman" w:eastAsia="Times New Roman" w:hAnsi="Times New Roman" w:cs="Times New Roman"/>
          <w:color w:val="000000"/>
          <w:sz w:val="24"/>
          <w:szCs w:val="24"/>
          <w:lang w:eastAsia="bg-BG"/>
        </w:rPr>
        <w:t xml:space="preserve">т. </w:t>
      </w:r>
      <w:r w:rsidR="00011BB9">
        <w:rPr>
          <w:rFonts w:ascii="Times New Roman" w:eastAsia="Times New Roman" w:hAnsi="Times New Roman" w:cs="Times New Roman"/>
          <w:color w:val="000000"/>
          <w:sz w:val="24"/>
          <w:szCs w:val="24"/>
          <w:lang w:eastAsia="bg-BG"/>
        </w:rPr>
        <w:t>3</w:t>
      </w:r>
      <w:r w:rsidR="00A96CB4" w:rsidRPr="00F40D92">
        <w:rPr>
          <w:rFonts w:ascii="Times New Roman" w:eastAsia="Times New Roman" w:hAnsi="Times New Roman" w:cs="Times New Roman"/>
          <w:color w:val="000000"/>
          <w:sz w:val="24"/>
          <w:szCs w:val="24"/>
          <w:lang w:eastAsia="bg-BG"/>
        </w:rPr>
        <w:t xml:space="preserve">, </w:t>
      </w:r>
      <w:r w:rsidR="00B0558B" w:rsidRPr="00F40D92">
        <w:rPr>
          <w:rFonts w:ascii="Times New Roman" w:eastAsia="Times New Roman" w:hAnsi="Times New Roman" w:cs="Times New Roman"/>
          <w:color w:val="000000"/>
          <w:sz w:val="24"/>
          <w:szCs w:val="24"/>
          <w:lang w:eastAsia="bg-BG"/>
        </w:rPr>
        <w:t>финансовата помощ е в размер на</w:t>
      </w:r>
      <w:r w:rsidR="0011577E" w:rsidRPr="00F40D92">
        <w:rPr>
          <w:rFonts w:ascii="Times New Roman" w:eastAsia="Times New Roman" w:hAnsi="Times New Roman" w:cs="Times New Roman"/>
          <w:color w:val="000000"/>
          <w:sz w:val="24"/>
          <w:szCs w:val="24"/>
          <w:lang w:eastAsia="bg-BG"/>
        </w:rPr>
        <w:t>:</w:t>
      </w:r>
    </w:p>
    <w:p w:rsidR="00A96CB4" w:rsidRPr="00F40D92" w:rsidRDefault="009D6D17" w:rsidP="006C3B8D">
      <w:pPr>
        <w:numPr>
          <w:ilvl w:val="0"/>
          <w:numId w:val="40"/>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lastRenderedPageBreak/>
        <w:t xml:space="preserve">5% от стойността на декларираните приходи/доходи от реализация на преработени селскостопански продукти за </w:t>
      </w:r>
      <w:r w:rsidR="00DA48CC" w:rsidRPr="00F40D92">
        <w:rPr>
          <w:rFonts w:ascii="Times New Roman" w:eastAsia="Times New Roman" w:hAnsi="Times New Roman" w:cs="Times New Roman"/>
          <w:color w:val="000000"/>
          <w:sz w:val="24"/>
          <w:szCs w:val="24"/>
          <w:lang w:eastAsia="bg-BG"/>
        </w:rPr>
        <w:t>2019 или</w:t>
      </w:r>
    </w:p>
    <w:p w:rsidR="00B0558B" w:rsidRPr="00F40D92" w:rsidRDefault="00DA48CC" w:rsidP="006C3B8D">
      <w:pPr>
        <w:numPr>
          <w:ilvl w:val="0"/>
          <w:numId w:val="40"/>
        </w:numPr>
        <w:spacing w:after="0" w:line="360" w:lineRule="auto"/>
        <w:contextualSpacing/>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270 лв. за едно заето лице.</w:t>
      </w:r>
      <w:r w:rsidR="002E1E9E" w:rsidRPr="00F40D92">
        <w:rPr>
          <w:rFonts w:ascii="Times New Roman" w:eastAsia="Times New Roman" w:hAnsi="Times New Roman" w:cs="Times New Roman"/>
          <w:color w:val="000000"/>
          <w:sz w:val="24"/>
          <w:szCs w:val="24"/>
          <w:lang w:eastAsia="bg-BG"/>
        </w:rPr>
        <w:t xml:space="preserve"> </w:t>
      </w:r>
    </w:p>
    <w:p w:rsidR="00B0558B" w:rsidRPr="00F40D92" w:rsidRDefault="002E1E9E" w:rsidP="006C3B8D">
      <w:pPr>
        <w:tabs>
          <w:tab w:val="left" w:pos="345"/>
        </w:tabs>
        <w:spacing w:after="0" w:line="360" w:lineRule="auto"/>
        <w:ind w:firstLine="709"/>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 Финансова помощ се предоставя само по едно от посочените направления</w:t>
      </w:r>
      <w:r w:rsidR="00064B61" w:rsidRPr="00F40D92">
        <w:rPr>
          <w:rFonts w:ascii="Times New Roman" w:eastAsia="Times New Roman" w:hAnsi="Times New Roman" w:cs="Times New Roman"/>
          <w:color w:val="000000"/>
          <w:sz w:val="24"/>
          <w:szCs w:val="24"/>
          <w:lang w:eastAsia="bg-BG"/>
        </w:rPr>
        <w:t xml:space="preserve"> по ал. 1</w:t>
      </w:r>
      <w:r w:rsidRPr="00F40D92">
        <w:rPr>
          <w:rFonts w:ascii="Times New Roman" w:eastAsia="Times New Roman" w:hAnsi="Times New Roman" w:cs="Times New Roman"/>
          <w:color w:val="000000"/>
          <w:sz w:val="24"/>
          <w:szCs w:val="24"/>
          <w:lang w:eastAsia="bg-BG"/>
        </w:rPr>
        <w:t>, като не се допуска тяхното комбиниране</w:t>
      </w:r>
      <w:r w:rsidR="00E03A42" w:rsidRPr="00F40D92">
        <w:rPr>
          <w:rFonts w:ascii="Times New Roman" w:eastAsia="Times New Roman" w:hAnsi="Times New Roman" w:cs="Times New Roman"/>
          <w:color w:val="000000"/>
          <w:sz w:val="24"/>
          <w:szCs w:val="24"/>
          <w:lang w:eastAsia="bg-BG"/>
        </w:rPr>
        <w:t>;</w:t>
      </w:r>
    </w:p>
    <w:p w:rsidR="006705EC" w:rsidRPr="00F40D92" w:rsidRDefault="002E1E9E"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(3</w:t>
      </w:r>
      <w:r w:rsidR="009D6D17" w:rsidRPr="00F40D92">
        <w:rPr>
          <w:rFonts w:ascii="Times New Roman" w:eastAsia="Times New Roman" w:hAnsi="Times New Roman" w:cs="Times New Roman"/>
          <w:color w:val="000000"/>
          <w:sz w:val="24"/>
          <w:szCs w:val="24"/>
          <w:lang w:eastAsia="bg-BG"/>
        </w:rPr>
        <w:t xml:space="preserve">) Максималният допустим размер на финансовата помощ </w:t>
      </w:r>
      <w:r w:rsidR="00863848">
        <w:rPr>
          <w:rFonts w:ascii="Times New Roman" w:eastAsia="Times New Roman" w:hAnsi="Times New Roman" w:cs="Times New Roman"/>
          <w:color w:val="000000"/>
          <w:sz w:val="24"/>
          <w:szCs w:val="24"/>
          <w:lang w:eastAsia="bg-BG"/>
        </w:rPr>
        <w:t>по ал. 1</w:t>
      </w:r>
      <w:r w:rsidR="004179A3">
        <w:rPr>
          <w:rFonts w:ascii="Times New Roman" w:eastAsia="Times New Roman" w:hAnsi="Times New Roman" w:cs="Times New Roman"/>
          <w:color w:val="000000"/>
          <w:sz w:val="24"/>
          <w:szCs w:val="24"/>
          <w:lang w:eastAsia="bg-BG"/>
        </w:rPr>
        <w:t xml:space="preserve"> </w:t>
      </w:r>
      <w:r w:rsidR="009D6D17" w:rsidRPr="00F40D92">
        <w:rPr>
          <w:rFonts w:ascii="Times New Roman" w:eastAsia="Times New Roman" w:hAnsi="Times New Roman" w:cs="Times New Roman"/>
          <w:color w:val="000000"/>
          <w:sz w:val="24"/>
          <w:szCs w:val="24"/>
          <w:lang w:eastAsia="bg-BG"/>
        </w:rPr>
        <w:t xml:space="preserve">не може да надвишава левовата равностойност </w:t>
      </w:r>
      <w:r w:rsidR="00A46CDF" w:rsidRPr="00F40D92">
        <w:rPr>
          <w:rFonts w:ascii="Times New Roman" w:eastAsia="Times New Roman" w:hAnsi="Times New Roman" w:cs="Times New Roman"/>
          <w:color w:val="000000"/>
          <w:sz w:val="24"/>
          <w:szCs w:val="24"/>
          <w:lang w:eastAsia="bg-BG"/>
        </w:rPr>
        <w:t xml:space="preserve">на </w:t>
      </w:r>
      <w:r w:rsidR="009D6D17" w:rsidRPr="00F40D92">
        <w:rPr>
          <w:rFonts w:ascii="Times New Roman" w:eastAsia="Times New Roman" w:hAnsi="Times New Roman" w:cs="Times New Roman"/>
          <w:color w:val="000000"/>
          <w:sz w:val="24"/>
          <w:szCs w:val="24"/>
          <w:lang w:eastAsia="bg-BG"/>
        </w:rPr>
        <w:t>50 000 евро за един кандидат</w:t>
      </w:r>
      <w:r w:rsidR="00E03A42" w:rsidRPr="00F40D92">
        <w:rPr>
          <w:rFonts w:ascii="Times New Roman" w:eastAsia="Times New Roman" w:hAnsi="Times New Roman" w:cs="Times New Roman"/>
          <w:color w:val="000000"/>
          <w:sz w:val="24"/>
          <w:szCs w:val="24"/>
          <w:lang w:eastAsia="bg-BG"/>
        </w:rPr>
        <w:t>;</w:t>
      </w:r>
    </w:p>
    <w:p w:rsidR="006705EC" w:rsidRPr="00F40D92" w:rsidRDefault="00190E6B"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 xml:space="preserve">(4) </w:t>
      </w:r>
      <w:r w:rsidR="006705EC" w:rsidRPr="00F40D92">
        <w:rPr>
          <w:rFonts w:ascii="Times New Roman" w:eastAsia="Times New Roman" w:hAnsi="Times New Roman" w:cs="Times New Roman"/>
          <w:color w:val="000000"/>
          <w:sz w:val="24"/>
          <w:szCs w:val="24"/>
          <w:lang w:eastAsia="bg-BG"/>
        </w:rPr>
        <w:t>При изчисляване на спада в п</w:t>
      </w:r>
      <w:r w:rsidR="00322EF1" w:rsidRPr="00F40D92">
        <w:rPr>
          <w:rFonts w:ascii="Times New Roman" w:eastAsia="Times New Roman" w:hAnsi="Times New Roman" w:cs="Times New Roman"/>
          <w:color w:val="000000"/>
          <w:sz w:val="24"/>
          <w:szCs w:val="24"/>
          <w:lang w:eastAsia="bg-BG"/>
        </w:rPr>
        <w:t>р</w:t>
      </w:r>
      <w:r w:rsidR="006705EC" w:rsidRPr="00F40D92">
        <w:rPr>
          <w:rFonts w:ascii="Times New Roman" w:eastAsia="Times New Roman" w:hAnsi="Times New Roman" w:cs="Times New Roman"/>
          <w:color w:val="000000"/>
          <w:sz w:val="24"/>
          <w:szCs w:val="24"/>
          <w:lang w:eastAsia="bg-BG"/>
        </w:rPr>
        <w:t>иходите от продажби се взима предвид средноаритметичния оборот за месеците март - юни на 2019 спр</w:t>
      </w:r>
      <w:r w:rsidR="00011BB9">
        <w:rPr>
          <w:rFonts w:ascii="Times New Roman" w:eastAsia="Times New Roman" w:hAnsi="Times New Roman" w:cs="Times New Roman"/>
          <w:color w:val="000000"/>
          <w:sz w:val="24"/>
          <w:szCs w:val="24"/>
          <w:lang w:eastAsia="bg-BG"/>
        </w:rPr>
        <w:t>ямо периода март - юни на 2020г;</w:t>
      </w:r>
    </w:p>
    <w:p w:rsidR="00190E6B" w:rsidRPr="00F40D92" w:rsidRDefault="00992150"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 xml:space="preserve">(5) </w:t>
      </w:r>
      <w:r w:rsidR="00190E6B" w:rsidRPr="00F40D92">
        <w:rPr>
          <w:rFonts w:ascii="Times New Roman" w:eastAsia="Times New Roman" w:hAnsi="Times New Roman" w:cs="Times New Roman"/>
          <w:color w:val="000000"/>
          <w:sz w:val="24"/>
          <w:szCs w:val="24"/>
          <w:lang w:eastAsia="bg-BG"/>
        </w:rPr>
        <w:t xml:space="preserve">В случай на </w:t>
      </w:r>
      <w:r w:rsidR="00863848">
        <w:rPr>
          <w:rFonts w:ascii="Times New Roman" w:eastAsia="Times New Roman" w:hAnsi="Times New Roman" w:cs="Times New Roman"/>
          <w:color w:val="000000"/>
          <w:sz w:val="24"/>
          <w:szCs w:val="24"/>
          <w:lang w:eastAsia="bg-BG"/>
        </w:rPr>
        <w:t>кандидати</w:t>
      </w:r>
      <w:r w:rsidR="00190E6B" w:rsidRPr="00F40D92">
        <w:rPr>
          <w:rFonts w:ascii="Times New Roman" w:eastAsia="Times New Roman" w:hAnsi="Times New Roman" w:cs="Times New Roman"/>
          <w:color w:val="000000"/>
          <w:sz w:val="24"/>
          <w:szCs w:val="24"/>
          <w:lang w:eastAsia="bg-BG"/>
        </w:rPr>
        <w:t>, осъществяващи преработка, предлагане на пазара или развитие на селскостопански продукти</w:t>
      </w:r>
      <w:r w:rsidR="009C7087">
        <w:rPr>
          <w:rFonts w:ascii="Times New Roman" w:eastAsia="Times New Roman" w:hAnsi="Times New Roman" w:cs="Times New Roman"/>
          <w:color w:val="000000"/>
          <w:sz w:val="24"/>
          <w:szCs w:val="24"/>
          <w:lang w:eastAsia="bg-BG"/>
        </w:rPr>
        <w:t xml:space="preserve"> </w:t>
      </w:r>
      <w:r w:rsidR="00863848">
        <w:rPr>
          <w:rFonts w:ascii="Times New Roman" w:eastAsia="Times New Roman" w:hAnsi="Times New Roman" w:cs="Times New Roman"/>
          <w:color w:val="000000"/>
          <w:sz w:val="24"/>
          <w:szCs w:val="24"/>
          <w:lang w:eastAsia="bg-BG"/>
        </w:rPr>
        <w:t xml:space="preserve">едновременно </w:t>
      </w:r>
      <w:r w:rsidR="00190E6B" w:rsidRPr="00F40D92">
        <w:rPr>
          <w:rFonts w:ascii="Times New Roman" w:eastAsia="Times New Roman" w:hAnsi="Times New Roman" w:cs="Times New Roman"/>
          <w:color w:val="000000"/>
          <w:sz w:val="24"/>
          <w:szCs w:val="24"/>
          <w:lang w:eastAsia="bg-BG"/>
        </w:rPr>
        <w:t xml:space="preserve">в </w:t>
      </w:r>
      <w:r w:rsidR="00863848">
        <w:rPr>
          <w:rFonts w:ascii="Times New Roman" w:eastAsia="Times New Roman" w:hAnsi="Times New Roman" w:cs="Times New Roman"/>
          <w:color w:val="000000"/>
          <w:sz w:val="24"/>
          <w:szCs w:val="24"/>
          <w:lang w:eastAsia="bg-BG"/>
        </w:rPr>
        <w:t xml:space="preserve">сектори по чл. 12, ал. 3 </w:t>
      </w:r>
      <w:r w:rsidR="00190E6B" w:rsidRPr="00F40D92">
        <w:rPr>
          <w:rFonts w:ascii="Times New Roman" w:eastAsia="Times New Roman" w:hAnsi="Times New Roman" w:cs="Times New Roman"/>
          <w:color w:val="000000"/>
          <w:sz w:val="24"/>
          <w:szCs w:val="24"/>
          <w:lang w:eastAsia="bg-BG"/>
        </w:rPr>
        <w:t xml:space="preserve">и такива извън </w:t>
      </w:r>
      <w:r w:rsidR="00863848">
        <w:rPr>
          <w:rFonts w:ascii="Times New Roman" w:eastAsia="Times New Roman" w:hAnsi="Times New Roman" w:cs="Times New Roman"/>
          <w:color w:val="000000"/>
          <w:sz w:val="24"/>
          <w:szCs w:val="24"/>
          <w:lang w:eastAsia="bg-BG"/>
        </w:rPr>
        <w:t>тях</w:t>
      </w:r>
      <w:r w:rsidR="00190E6B" w:rsidRPr="00F40D92">
        <w:rPr>
          <w:rFonts w:ascii="Times New Roman" w:eastAsia="Times New Roman" w:hAnsi="Times New Roman" w:cs="Times New Roman"/>
          <w:color w:val="000000"/>
          <w:sz w:val="24"/>
          <w:szCs w:val="24"/>
          <w:lang w:eastAsia="bg-BG"/>
        </w:rPr>
        <w:t xml:space="preserve">, </w:t>
      </w:r>
      <w:r w:rsidR="00D0299C">
        <w:rPr>
          <w:rFonts w:ascii="Times New Roman" w:eastAsia="Times New Roman" w:hAnsi="Times New Roman" w:cs="Times New Roman"/>
          <w:color w:val="000000"/>
          <w:sz w:val="24"/>
          <w:szCs w:val="24"/>
          <w:lang w:eastAsia="bg-BG"/>
        </w:rPr>
        <w:t>намалението</w:t>
      </w:r>
      <w:r w:rsidR="00D0299C" w:rsidRPr="00F40D92">
        <w:rPr>
          <w:rFonts w:ascii="Times New Roman" w:eastAsia="Times New Roman" w:hAnsi="Times New Roman" w:cs="Times New Roman"/>
          <w:color w:val="000000"/>
          <w:sz w:val="24"/>
          <w:szCs w:val="24"/>
          <w:lang w:eastAsia="bg-BG"/>
        </w:rPr>
        <w:t xml:space="preserve"> </w:t>
      </w:r>
      <w:r w:rsidR="00190E6B" w:rsidRPr="00F40D92">
        <w:rPr>
          <w:rFonts w:ascii="Times New Roman" w:eastAsia="Times New Roman" w:hAnsi="Times New Roman" w:cs="Times New Roman"/>
          <w:color w:val="000000"/>
          <w:sz w:val="24"/>
          <w:szCs w:val="24"/>
          <w:lang w:eastAsia="bg-BG"/>
        </w:rPr>
        <w:t xml:space="preserve">в приходите ще се изчислява </w:t>
      </w:r>
      <w:r w:rsidR="00863848">
        <w:rPr>
          <w:rFonts w:ascii="Times New Roman" w:eastAsia="Times New Roman" w:hAnsi="Times New Roman" w:cs="Times New Roman"/>
          <w:color w:val="000000"/>
          <w:sz w:val="24"/>
          <w:szCs w:val="24"/>
          <w:lang w:eastAsia="bg-BG"/>
        </w:rPr>
        <w:t>от размера на тези по чл. 12, ал. 3</w:t>
      </w:r>
      <w:r w:rsidR="00190E6B" w:rsidRPr="00F40D92">
        <w:rPr>
          <w:rFonts w:ascii="Times New Roman" w:eastAsia="Times New Roman" w:hAnsi="Times New Roman" w:cs="Times New Roman"/>
          <w:color w:val="000000"/>
          <w:sz w:val="24"/>
          <w:szCs w:val="24"/>
          <w:lang w:eastAsia="bg-BG"/>
        </w:rPr>
        <w:t>.</w:t>
      </w:r>
    </w:p>
    <w:p w:rsidR="003D5722" w:rsidRDefault="003D5722" w:rsidP="00B113CC">
      <w:pPr>
        <w:spacing w:after="0" w:line="360" w:lineRule="auto"/>
        <w:jc w:val="both"/>
        <w:textAlignment w:val="center"/>
        <w:rPr>
          <w:rFonts w:ascii="Times New Roman" w:eastAsia="Times New Roman" w:hAnsi="Times New Roman" w:cs="Times New Roman"/>
          <w:color w:val="000000"/>
          <w:sz w:val="24"/>
          <w:szCs w:val="24"/>
          <w:lang w:eastAsia="bg-BG"/>
        </w:rPr>
      </w:pPr>
    </w:p>
    <w:p w:rsidR="003D5722" w:rsidRPr="00F40D92" w:rsidRDefault="003D5722" w:rsidP="00B113CC">
      <w:pPr>
        <w:spacing w:after="0" w:line="360" w:lineRule="auto"/>
        <w:jc w:val="both"/>
        <w:textAlignment w:val="center"/>
        <w:rPr>
          <w:rFonts w:ascii="Times New Roman" w:eastAsia="Times New Roman" w:hAnsi="Times New Roman" w:cs="Times New Roman"/>
          <w:color w:val="000000"/>
          <w:sz w:val="24"/>
          <w:szCs w:val="24"/>
          <w:lang w:eastAsia="bg-BG"/>
        </w:rPr>
      </w:pPr>
    </w:p>
    <w:p w:rsidR="00144BD7" w:rsidRPr="00F40D92" w:rsidRDefault="00144BD7" w:rsidP="00B113CC">
      <w:pPr>
        <w:spacing w:after="0" w:line="360" w:lineRule="auto"/>
        <w:jc w:val="center"/>
        <w:rPr>
          <w:rFonts w:ascii="Times New Roman" w:hAnsi="Times New Roman" w:cs="Times New Roman"/>
          <w:spacing w:val="90"/>
          <w:sz w:val="24"/>
          <w:szCs w:val="24"/>
        </w:rPr>
      </w:pPr>
      <w:r w:rsidRPr="00F40D92">
        <w:rPr>
          <w:rFonts w:ascii="Times New Roman" w:hAnsi="Times New Roman" w:cs="Times New Roman"/>
          <w:spacing w:val="90"/>
          <w:sz w:val="24"/>
          <w:szCs w:val="24"/>
        </w:rPr>
        <w:t xml:space="preserve">Глава </w:t>
      </w:r>
      <w:r w:rsidR="009B6C6E" w:rsidRPr="00F40D92">
        <w:rPr>
          <w:rFonts w:ascii="Times New Roman" w:hAnsi="Times New Roman" w:cs="Times New Roman"/>
          <w:spacing w:val="90"/>
          <w:sz w:val="24"/>
          <w:szCs w:val="24"/>
        </w:rPr>
        <w:t>трета</w:t>
      </w:r>
    </w:p>
    <w:p w:rsidR="00144BD7" w:rsidRPr="006C3B8D" w:rsidRDefault="009B6C6E" w:rsidP="00B113CC">
      <w:pPr>
        <w:spacing w:after="0" w:line="360" w:lineRule="auto"/>
        <w:jc w:val="center"/>
        <w:rPr>
          <w:rFonts w:ascii="Times New Roman" w:hAnsi="Times New Roman" w:cs="Times New Roman"/>
          <w:sz w:val="24"/>
          <w:szCs w:val="24"/>
        </w:rPr>
      </w:pPr>
      <w:r w:rsidRPr="006C3B8D">
        <w:rPr>
          <w:rFonts w:ascii="Times New Roman" w:hAnsi="Times New Roman" w:cs="Times New Roman"/>
          <w:sz w:val="24"/>
          <w:szCs w:val="24"/>
        </w:rPr>
        <w:t>РЕД ЗА КАНДИДАТСТВАНЕ И ПРЕДОСТАВЯНЕ  НА ФИНАНСОВА ПОМОЩ</w:t>
      </w:r>
    </w:p>
    <w:p w:rsidR="00A22144" w:rsidRPr="00EC2ABE" w:rsidRDefault="00AD615A" w:rsidP="00EC2ABE">
      <w:pPr>
        <w:spacing w:after="0" w:line="360" w:lineRule="auto"/>
        <w:jc w:val="center"/>
        <w:rPr>
          <w:rFonts w:ascii="Times New Roman" w:hAnsi="Times New Roman" w:cs="Times New Roman"/>
          <w:sz w:val="24"/>
          <w:szCs w:val="24"/>
        </w:rPr>
      </w:pPr>
      <w:r w:rsidRPr="00EC2ABE">
        <w:rPr>
          <w:rFonts w:ascii="Times New Roman" w:hAnsi="Times New Roman" w:cs="Times New Roman"/>
          <w:sz w:val="24"/>
          <w:szCs w:val="24"/>
        </w:rPr>
        <w:t>Раздел I</w:t>
      </w:r>
    </w:p>
    <w:p w:rsidR="0044068B" w:rsidRPr="00F40D92" w:rsidRDefault="0044068B" w:rsidP="00B113CC">
      <w:pPr>
        <w:spacing w:after="0" w:line="360" w:lineRule="auto"/>
        <w:jc w:val="center"/>
        <w:textAlignment w:val="center"/>
        <w:rPr>
          <w:rFonts w:ascii="Times New Roman" w:eastAsia="Times New Roman" w:hAnsi="Times New Roman" w:cs="Times New Roman"/>
          <w:b/>
          <w:bCs/>
          <w:color w:val="000000"/>
          <w:sz w:val="24"/>
          <w:szCs w:val="24"/>
          <w:lang w:eastAsia="bg-BG"/>
        </w:rPr>
      </w:pPr>
      <w:r w:rsidRPr="00F40D92">
        <w:rPr>
          <w:rFonts w:ascii="Times New Roman" w:eastAsia="Times New Roman" w:hAnsi="Times New Roman" w:cs="Times New Roman"/>
          <w:b/>
          <w:bCs/>
          <w:color w:val="000000"/>
          <w:sz w:val="24"/>
          <w:szCs w:val="24"/>
          <w:lang w:eastAsia="bg-BG"/>
        </w:rPr>
        <w:t>Общи изисквания към докум</w:t>
      </w:r>
      <w:r w:rsidR="00AD615A" w:rsidRPr="00F40D92">
        <w:rPr>
          <w:rFonts w:ascii="Times New Roman" w:eastAsia="Times New Roman" w:hAnsi="Times New Roman" w:cs="Times New Roman"/>
          <w:b/>
          <w:bCs/>
          <w:color w:val="000000"/>
          <w:sz w:val="24"/>
          <w:szCs w:val="24"/>
          <w:lang w:eastAsia="bg-BG"/>
        </w:rPr>
        <w:t>ентите и реда за кандидатстване</w:t>
      </w:r>
    </w:p>
    <w:p w:rsidR="006C3B8D" w:rsidRDefault="006C3B8D" w:rsidP="006C3B8D">
      <w:pPr>
        <w:spacing w:after="0" w:line="360" w:lineRule="auto"/>
        <w:jc w:val="both"/>
        <w:textAlignment w:val="center"/>
        <w:rPr>
          <w:rFonts w:ascii="Times New Roman" w:eastAsia="Times New Roman" w:hAnsi="Times New Roman" w:cs="Times New Roman"/>
          <w:b/>
          <w:color w:val="000000"/>
          <w:sz w:val="24"/>
          <w:szCs w:val="24"/>
          <w:lang w:eastAsia="bg-BG"/>
        </w:rPr>
      </w:pPr>
    </w:p>
    <w:p w:rsidR="0044068B" w:rsidRPr="00F40D92" w:rsidRDefault="00A22144"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b/>
          <w:color w:val="000000"/>
          <w:sz w:val="24"/>
          <w:szCs w:val="24"/>
          <w:lang w:eastAsia="bg-BG"/>
        </w:rPr>
        <w:t>Чл. 1</w:t>
      </w:r>
      <w:r w:rsidR="00EE6E95">
        <w:rPr>
          <w:rFonts w:ascii="Times New Roman" w:eastAsia="Times New Roman" w:hAnsi="Times New Roman" w:cs="Times New Roman"/>
          <w:b/>
          <w:color w:val="000000"/>
          <w:sz w:val="24"/>
          <w:szCs w:val="24"/>
          <w:lang w:eastAsia="bg-BG"/>
        </w:rPr>
        <w:t>7</w:t>
      </w:r>
      <w:r w:rsidR="0044068B" w:rsidRPr="00F40D92">
        <w:rPr>
          <w:rFonts w:ascii="Times New Roman" w:eastAsia="Times New Roman" w:hAnsi="Times New Roman" w:cs="Times New Roman"/>
          <w:color w:val="000000"/>
          <w:sz w:val="24"/>
          <w:szCs w:val="24"/>
          <w:lang w:eastAsia="bg-BG"/>
        </w:rPr>
        <w:t xml:space="preserve"> Документите, приложени към заявлението за подпомагане, както и представените от кандидатите при допълнително искане от </w:t>
      </w:r>
      <w:r w:rsidR="000A3041">
        <w:rPr>
          <w:rFonts w:ascii="Times New Roman" w:eastAsia="Times New Roman" w:hAnsi="Times New Roman" w:cs="Times New Roman"/>
          <w:color w:val="000000"/>
          <w:sz w:val="24"/>
          <w:szCs w:val="24"/>
          <w:lang w:eastAsia="bg-BG"/>
        </w:rPr>
        <w:t>Държавен фонд „Земеделие“ – Разплащателна агенция (ДФЗ-</w:t>
      </w:r>
      <w:r w:rsidR="0044068B" w:rsidRPr="00F40D92">
        <w:rPr>
          <w:rFonts w:ascii="Times New Roman" w:eastAsia="Times New Roman" w:hAnsi="Times New Roman" w:cs="Times New Roman"/>
          <w:color w:val="000000"/>
          <w:sz w:val="24"/>
          <w:szCs w:val="24"/>
          <w:lang w:eastAsia="bg-BG"/>
        </w:rPr>
        <w:t>РА</w:t>
      </w:r>
      <w:r w:rsidR="000A3041">
        <w:rPr>
          <w:rFonts w:ascii="Times New Roman" w:eastAsia="Times New Roman" w:hAnsi="Times New Roman" w:cs="Times New Roman"/>
          <w:color w:val="000000"/>
          <w:sz w:val="24"/>
          <w:szCs w:val="24"/>
          <w:lang w:eastAsia="bg-BG"/>
        </w:rPr>
        <w:t>)</w:t>
      </w:r>
      <w:r w:rsidR="0044068B" w:rsidRPr="00F40D92">
        <w:rPr>
          <w:rFonts w:ascii="Times New Roman" w:eastAsia="Times New Roman" w:hAnsi="Times New Roman" w:cs="Times New Roman"/>
          <w:color w:val="000000"/>
          <w:sz w:val="24"/>
          <w:szCs w:val="24"/>
          <w:lang w:eastAsia="bg-BG"/>
        </w:rPr>
        <w:t>, трябва да бъдат:</w:t>
      </w:r>
    </w:p>
    <w:p w:rsidR="0044068B" w:rsidRPr="00F40D92" w:rsidRDefault="0044068B"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 представени в оригинал, нотариално заверено копие и</w:t>
      </w:r>
      <w:r w:rsidR="00EE6E95">
        <w:rPr>
          <w:rFonts w:ascii="Times New Roman" w:eastAsia="Times New Roman" w:hAnsi="Times New Roman" w:cs="Times New Roman"/>
          <w:color w:val="000000"/>
          <w:sz w:val="24"/>
          <w:szCs w:val="24"/>
          <w:lang w:eastAsia="bg-BG"/>
        </w:rPr>
        <w:t>ли копие, заверено от кандидата</w:t>
      </w:r>
      <w:r w:rsidRPr="00F40D92">
        <w:rPr>
          <w:rFonts w:ascii="Times New Roman" w:eastAsia="Times New Roman" w:hAnsi="Times New Roman" w:cs="Times New Roman"/>
          <w:color w:val="000000"/>
          <w:sz w:val="24"/>
          <w:szCs w:val="24"/>
          <w:lang w:eastAsia="bg-BG"/>
        </w:rPr>
        <w:t xml:space="preserve">; в случай на представяне на заверени от кандидата/ползвателя копия на документи оригиналите се осигуряват за преглед от служител на </w:t>
      </w:r>
      <w:r w:rsidR="00FA3E51">
        <w:rPr>
          <w:rFonts w:ascii="Times New Roman" w:eastAsia="Times New Roman" w:hAnsi="Times New Roman" w:cs="Times New Roman"/>
          <w:color w:val="000000"/>
          <w:sz w:val="24"/>
          <w:szCs w:val="24"/>
          <w:lang w:eastAsia="bg-BG"/>
        </w:rPr>
        <w:t>ДФЗ-</w:t>
      </w:r>
      <w:r w:rsidRPr="00F40D92">
        <w:rPr>
          <w:rFonts w:ascii="Times New Roman" w:eastAsia="Times New Roman" w:hAnsi="Times New Roman" w:cs="Times New Roman"/>
          <w:color w:val="000000"/>
          <w:sz w:val="24"/>
          <w:szCs w:val="24"/>
          <w:lang w:eastAsia="bg-BG"/>
        </w:rPr>
        <w:t>РА;</w:t>
      </w:r>
    </w:p>
    <w:p w:rsidR="00416BF3" w:rsidRPr="00F40D92" w:rsidRDefault="0044068B"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 подаден</w:t>
      </w:r>
      <w:r w:rsidR="0071019A" w:rsidRPr="00F40D92">
        <w:rPr>
          <w:rFonts w:ascii="Times New Roman" w:eastAsia="Times New Roman" w:hAnsi="Times New Roman" w:cs="Times New Roman"/>
          <w:color w:val="000000"/>
          <w:sz w:val="24"/>
          <w:szCs w:val="24"/>
          <w:lang w:eastAsia="bg-BG"/>
        </w:rPr>
        <w:t>о</w:t>
      </w:r>
      <w:r w:rsidRPr="00F40D92">
        <w:rPr>
          <w:rFonts w:ascii="Times New Roman" w:eastAsia="Times New Roman" w:hAnsi="Times New Roman" w:cs="Times New Roman"/>
          <w:color w:val="000000"/>
          <w:sz w:val="24"/>
          <w:szCs w:val="24"/>
          <w:lang w:eastAsia="bg-BG"/>
        </w:rPr>
        <w:t xml:space="preserve"> лично от кандидата</w:t>
      </w:r>
      <w:r w:rsidR="003E3A09" w:rsidRPr="00F40D92">
        <w:rPr>
          <w:rFonts w:ascii="Times New Roman" w:eastAsia="Times New Roman" w:hAnsi="Times New Roman" w:cs="Times New Roman"/>
          <w:color w:val="000000"/>
          <w:sz w:val="24"/>
          <w:szCs w:val="24"/>
          <w:lang w:eastAsia="bg-BG"/>
        </w:rPr>
        <w:t xml:space="preserve"> или </w:t>
      </w:r>
      <w:r w:rsidR="0071019A" w:rsidRPr="00F40D92">
        <w:rPr>
          <w:rFonts w:ascii="Times New Roman" w:eastAsia="Times New Roman" w:hAnsi="Times New Roman" w:cs="Times New Roman"/>
          <w:color w:val="000000"/>
          <w:sz w:val="24"/>
          <w:szCs w:val="24"/>
          <w:lang w:eastAsia="bg-BG"/>
        </w:rPr>
        <w:t>от упълномощено лице;</w:t>
      </w:r>
    </w:p>
    <w:p w:rsidR="006C3B8D" w:rsidRDefault="006C3B8D" w:rsidP="006C3B8D">
      <w:pPr>
        <w:spacing w:after="0" w:line="360" w:lineRule="auto"/>
        <w:ind w:firstLine="709"/>
        <w:jc w:val="both"/>
        <w:textAlignment w:val="center"/>
        <w:rPr>
          <w:rFonts w:ascii="Times New Roman" w:eastAsia="Times New Roman" w:hAnsi="Times New Roman" w:cs="Times New Roman"/>
          <w:b/>
          <w:color w:val="000000"/>
          <w:sz w:val="24"/>
          <w:szCs w:val="24"/>
          <w:lang w:eastAsia="bg-BG"/>
        </w:rPr>
      </w:pPr>
    </w:p>
    <w:p w:rsidR="0044068B" w:rsidRPr="00F40D92" w:rsidRDefault="00F632AC" w:rsidP="00F3542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b/>
          <w:color w:val="000000"/>
          <w:sz w:val="24"/>
          <w:szCs w:val="24"/>
          <w:lang w:eastAsia="bg-BG"/>
        </w:rPr>
        <w:t>Чл. 1</w:t>
      </w:r>
      <w:r w:rsidR="00EE6E95">
        <w:rPr>
          <w:rFonts w:ascii="Times New Roman" w:eastAsia="Times New Roman" w:hAnsi="Times New Roman" w:cs="Times New Roman"/>
          <w:b/>
          <w:color w:val="000000"/>
          <w:sz w:val="24"/>
          <w:szCs w:val="24"/>
          <w:lang w:eastAsia="bg-BG"/>
        </w:rPr>
        <w:t>8</w:t>
      </w:r>
      <w:r w:rsidRPr="00F40D92">
        <w:rPr>
          <w:rFonts w:ascii="Times New Roman" w:eastAsia="Times New Roman" w:hAnsi="Times New Roman" w:cs="Times New Roman"/>
          <w:color w:val="000000"/>
          <w:sz w:val="24"/>
          <w:szCs w:val="24"/>
          <w:lang w:eastAsia="bg-BG"/>
        </w:rPr>
        <w:t xml:space="preserve"> </w:t>
      </w:r>
      <w:r w:rsidR="0044068B" w:rsidRPr="00F40D92">
        <w:rPr>
          <w:rFonts w:ascii="Times New Roman" w:eastAsia="Times New Roman" w:hAnsi="Times New Roman" w:cs="Times New Roman"/>
          <w:color w:val="000000"/>
          <w:sz w:val="24"/>
          <w:szCs w:val="24"/>
          <w:lang w:eastAsia="bg-BG"/>
        </w:rPr>
        <w:t xml:space="preserve">(1) Започването и приключването на приема на заявления за подпомагане се определят със заповед на </w:t>
      </w:r>
      <w:r w:rsidR="0041380F">
        <w:rPr>
          <w:rFonts w:ascii="Times New Roman" w:eastAsia="Times New Roman" w:hAnsi="Times New Roman" w:cs="Times New Roman"/>
          <w:color w:val="000000"/>
          <w:sz w:val="24"/>
          <w:szCs w:val="24"/>
          <w:lang w:eastAsia="bg-BG"/>
        </w:rPr>
        <w:t xml:space="preserve">изпълнителния директор на </w:t>
      </w:r>
      <w:r w:rsidR="0041380F" w:rsidRPr="0041380F">
        <w:rPr>
          <w:rFonts w:ascii="Times New Roman" w:eastAsia="Times New Roman" w:hAnsi="Times New Roman" w:cs="Times New Roman"/>
          <w:color w:val="000000"/>
          <w:sz w:val="24"/>
          <w:szCs w:val="24"/>
          <w:lang w:eastAsia="bg-BG"/>
        </w:rPr>
        <w:t>Държавен фонд „Земеделие“</w:t>
      </w:r>
      <w:r w:rsidR="00E157B0">
        <w:rPr>
          <w:rFonts w:ascii="Times New Roman" w:eastAsia="Times New Roman" w:hAnsi="Times New Roman" w:cs="Times New Roman"/>
          <w:color w:val="000000"/>
          <w:sz w:val="24"/>
          <w:szCs w:val="24"/>
          <w:lang w:eastAsia="bg-BG"/>
        </w:rPr>
        <w:t>, която се съгласува</w:t>
      </w:r>
      <w:r w:rsidR="00EB2161">
        <w:rPr>
          <w:rFonts w:ascii="Times New Roman" w:eastAsia="Times New Roman" w:hAnsi="Times New Roman" w:cs="Times New Roman"/>
          <w:color w:val="000000"/>
          <w:sz w:val="24"/>
          <w:szCs w:val="24"/>
          <w:lang w:eastAsia="bg-BG"/>
        </w:rPr>
        <w:t xml:space="preserve"> предварително</w:t>
      </w:r>
      <w:r w:rsidR="00E157B0">
        <w:rPr>
          <w:rFonts w:ascii="Times New Roman" w:eastAsia="Times New Roman" w:hAnsi="Times New Roman" w:cs="Times New Roman"/>
          <w:color w:val="000000"/>
          <w:sz w:val="24"/>
          <w:szCs w:val="24"/>
          <w:lang w:eastAsia="bg-BG"/>
        </w:rPr>
        <w:t xml:space="preserve"> </w:t>
      </w:r>
      <w:r w:rsidR="009B598A">
        <w:rPr>
          <w:rFonts w:ascii="Times New Roman" w:eastAsia="Times New Roman" w:hAnsi="Times New Roman" w:cs="Times New Roman"/>
          <w:color w:val="000000"/>
          <w:sz w:val="24"/>
          <w:szCs w:val="24"/>
          <w:lang w:eastAsia="bg-BG"/>
        </w:rPr>
        <w:t>с</w:t>
      </w:r>
      <w:r w:rsidR="00EB2161">
        <w:rPr>
          <w:rFonts w:ascii="Times New Roman" w:eastAsia="Times New Roman" w:hAnsi="Times New Roman" w:cs="Times New Roman"/>
          <w:color w:val="000000"/>
          <w:sz w:val="24"/>
          <w:szCs w:val="24"/>
          <w:lang w:eastAsia="bg-BG"/>
        </w:rPr>
        <w:t xml:space="preserve"> </w:t>
      </w:r>
      <w:r w:rsidR="00E157B0">
        <w:rPr>
          <w:rFonts w:ascii="Times New Roman" w:eastAsia="Times New Roman" w:hAnsi="Times New Roman" w:cs="Times New Roman"/>
          <w:color w:val="000000"/>
          <w:sz w:val="24"/>
          <w:szCs w:val="24"/>
          <w:lang w:eastAsia="bg-BG"/>
        </w:rPr>
        <w:t>министъра на земеделието, храните и горите.</w:t>
      </w:r>
      <w:r w:rsidR="009B598A">
        <w:rPr>
          <w:rFonts w:ascii="Times New Roman" w:eastAsia="Times New Roman" w:hAnsi="Times New Roman" w:cs="Times New Roman"/>
          <w:color w:val="000000"/>
          <w:sz w:val="24"/>
          <w:szCs w:val="24"/>
          <w:lang w:eastAsia="bg-BG"/>
        </w:rPr>
        <w:t xml:space="preserve"> </w:t>
      </w:r>
      <w:r w:rsidR="0044068B" w:rsidRPr="00F40D92">
        <w:rPr>
          <w:rFonts w:ascii="Times New Roman" w:eastAsia="Times New Roman" w:hAnsi="Times New Roman" w:cs="Times New Roman"/>
          <w:color w:val="000000"/>
          <w:sz w:val="24"/>
          <w:szCs w:val="24"/>
          <w:lang w:eastAsia="bg-BG"/>
        </w:rPr>
        <w:t>Заповедта съдържа началния и крайния срок за приемане на заявления за подпомагане и бюджета на подмярката за съответния период на прием.</w:t>
      </w:r>
    </w:p>
    <w:p w:rsidR="0044068B" w:rsidRPr="00F40D92" w:rsidRDefault="0044068B"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 xml:space="preserve">(2) При вземане на решение за започване приема на заявления за подпомагане се публикува съобщение </w:t>
      </w:r>
      <w:r w:rsidR="00E157B0">
        <w:rPr>
          <w:rFonts w:ascii="Times New Roman" w:eastAsia="Times New Roman" w:hAnsi="Times New Roman" w:cs="Times New Roman"/>
          <w:color w:val="000000"/>
          <w:sz w:val="24"/>
          <w:szCs w:val="24"/>
          <w:lang w:eastAsia="bg-BG"/>
        </w:rPr>
        <w:t>до</w:t>
      </w:r>
      <w:r w:rsidRPr="00F40D92">
        <w:rPr>
          <w:rFonts w:ascii="Times New Roman" w:eastAsia="Times New Roman" w:hAnsi="Times New Roman" w:cs="Times New Roman"/>
          <w:color w:val="000000"/>
          <w:sz w:val="24"/>
          <w:szCs w:val="24"/>
          <w:lang w:eastAsia="bg-BG"/>
        </w:rPr>
        <w:t xml:space="preserve"> </w:t>
      </w:r>
      <w:r w:rsidR="00EE6E95" w:rsidRPr="00EE6E95">
        <w:rPr>
          <w:rFonts w:ascii="Times New Roman" w:eastAsia="Times New Roman" w:hAnsi="Times New Roman" w:cs="Times New Roman"/>
          <w:color w:val="000000"/>
          <w:sz w:val="24"/>
          <w:szCs w:val="24"/>
          <w:lang w:eastAsia="bg-BG"/>
        </w:rPr>
        <w:t>5</w:t>
      </w:r>
      <w:r w:rsidRPr="00EE6E95">
        <w:rPr>
          <w:rFonts w:ascii="Times New Roman" w:eastAsia="Times New Roman" w:hAnsi="Times New Roman" w:cs="Times New Roman"/>
          <w:color w:val="000000"/>
          <w:sz w:val="24"/>
          <w:szCs w:val="24"/>
          <w:lang w:eastAsia="bg-BG"/>
        </w:rPr>
        <w:t xml:space="preserve"> работни дни</w:t>
      </w:r>
      <w:r w:rsidRPr="00F40D92">
        <w:rPr>
          <w:rFonts w:ascii="Times New Roman" w:eastAsia="Times New Roman" w:hAnsi="Times New Roman" w:cs="Times New Roman"/>
          <w:color w:val="000000"/>
          <w:sz w:val="24"/>
          <w:szCs w:val="24"/>
          <w:lang w:eastAsia="bg-BG"/>
        </w:rPr>
        <w:t xml:space="preserve"> преди започването на приема на електронните страници на </w:t>
      </w:r>
      <w:hyperlink r:id="rId9" w:tgtFrame="_blank" w:history="1">
        <w:r w:rsidRPr="00F40D92">
          <w:rPr>
            <w:rFonts w:ascii="Times New Roman" w:eastAsia="Times New Roman" w:hAnsi="Times New Roman" w:cs="Times New Roman"/>
            <w:color w:val="000000"/>
            <w:sz w:val="24"/>
            <w:szCs w:val="24"/>
            <w:lang w:eastAsia="bg-BG"/>
          </w:rPr>
          <w:t>Министерството на земеделието</w:t>
        </w:r>
        <w:r w:rsidR="00FB07B6" w:rsidRPr="00F40D92">
          <w:rPr>
            <w:rFonts w:ascii="Times New Roman" w:eastAsia="Times New Roman" w:hAnsi="Times New Roman" w:cs="Times New Roman"/>
            <w:color w:val="000000"/>
            <w:sz w:val="24"/>
            <w:szCs w:val="24"/>
            <w:lang w:eastAsia="bg-BG"/>
          </w:rPr>
          <w:t xml:space="preserve">, </w:t>
        </w:r>
        <w:r w:rsidRPr="00F40D92">
          <w:rPr>
            <w:rFonts w:ascii="Times New Roman" w:eastAsia="Times New Roman" w:hAnsi="Times New Roman" w:cs="Times New Roman"/>
            <w:color w:val="000000"/>
            <w:sz w:val="24"/>
            <w:szCs w:val="24"/>
            <w:lang w:eastAsia="bg-BG"/>
          </w:rPr>
          <w:t>храните</w:t>
        </w:r>
      </w:hyperlink>
      <w:r w:rsidR="00FB07B6" w:rsidRPr="00F40D92">
        <w:rPr>
          <w:rFonts w:ascii="Times New Roman" w:eastAsia="Times New Roman" w:hAnsi="Times New Roman" w:cs="Times New Roman"/>
          <w:color w:val="000000"/>
          <w:sz w:val="24"/>
          <w:szCs w:val="24"/>
          <w:lang w:eastAsia="bg-BG"/>
        </w:rPr>
        <w:t xml:space="preserve"> и горите </w:t>
      </w:r>
      <w:r w:rsidRPr="00F40D92">
        <w:rPr>
          <w:rFonts w:ascii="Times New Roman" w:eastAsia="Times New Roman" w:hAnsi="Times New Roman" w:cs="Times New Roman"/>
          <w:color w:val="000000"/>
          <w:sz w:val="24"/>
          <w:szCs w:val="24"/>
          <w:lang w:eastAsia="bg-BG"/>
        </w:rPr>
        <w:t>(</w:t>
      </w:r>
      <w:r w:rsidR="00FB07B6" w:rsidRPr="00F40D92">
        <w:rPr>
          <w:rFonts w:ascii="Times New Roman" w:eastAsia="Times New Roman" w:hAnsi="Times New Roman" w:cs="Times New Roman"/>
          <w:color w:val="000000"/>
          <w:sz w:val="24"/>
          <w:szCs w:val="24"/>
          <w:lang w:eastAsia="bg-BG"/>
        </w:rPr>
        <w:t>МЗХГ</w:t>
      </w:r>
      <w:r w:rsidRPr="00F40D92">
        <w:rPr>
          <w:rFonts w:ascii="Times New Roman" w:eastAsia="Times New Roman" w:hAnsi="Times New Roman" w:cs="Times New Roman"/>
          <w:color w:val="000000"/>
          <w:sz w:val="24"/>
          <w:szCs w:val="24"/>
          <w:lang w:eastAsia="bg-BG"/>
        </w:rPr>
        <w:t xml:space="preserve">) и </w:t>
      </w:r>
      <w:r w:rsidR="00BB1D31">
        <w:rPr>
          <w:rFonts w:ascii="Times New Roman" w:eastAsia="Times New Roman" w:hAnsi="Times New Roman" w:cs="Times New Roman"/>
          <w:color w:val="000000"/>
          <w:sz w:val="24"/>
          <w:szCs w:val="24"/>
          <w:lang w:eastAsia="bg-BG"/>
        </w:rPr>
        <w:t>ДФЗ-</w:t>
      </w:r>
      <w:hyperlink r:id="rId10" w:tgtFrame="_blank" w:history="1">
        <w:r w:rsidRPr="00F40D92">
          <w:rPr>
            <w:rFonts w:ascii="Times New Roman" w:eastAsia="Times New Roman" w:hAnsi="Times New Roman" w:cs="Times New Roman"/>
            <w:color w:val="000000"/>
            <w:sz w:val="24"/>
            <w:szCs w:val="24"/>
            <w:lang w:eastAsia="bg-BG"/>
          </w:rPr>
          <w:t>РА</w:t>
        </w:r>
      </w:hyperlink>
      <w:r w:rsidRPr="00F40D92">
        <w:rPr>
          <w:rFonts w:ascii="Times New Roman" w:eastAsia="Times New Roman" w:hAnsi="Times New Roman" w:cs="Times New Roman"/>
          <w:color w:val="000000"/>
          <w:sz w:val="24"/>
          <w:szCs w:val="24"/>
          <w:lang w:eastAsia="bg-BG"/>
        </w:rPr>
        <w:t xml:space="preserve"> и на </w:t>
      </w:r>
      <w:r w:rsidRPr="00F40D92">
        <w:rPr>
          <w:rFonts w:ascii="Times New Roman" w:eastAsia="Times New Roman" w:hAnsi="Times New Roman" w:cs="Times New Roman"/>
          <w:color w:val="000000"/>
          <w:sz w:val="24"/>
          <w:szCs w:val="24"/>
          <w:lang w:eastAsia="bg-BG"/>
        </w:rPr>
        <w:lastRenderedPageBreak/>
        <w:t xml:space="preserve">общодостъпно място в областните дирекции на Държавен фонд </w:t>
      </w:r>
      <w:r w:rsidR="00F40D92">
        <w:rPr>
          <w:rFonts w:ascii="Times New Roman" w:eastAsia="Times New Roman" w:hAnsi="Times New Roman" w:cs="Times New Roman"/>
          <w:color w:val="000000"/>
          <w:sz w:val="24"/>
          <w:szCs w:val="24"/>
          <w:lang w:eastAsia="bg-BG"/>
        </w:rPr>
        <w:t>„</w:t>
      </w:r>
      <w:r w:rsidRPr="00F40D92">
        <w:rPr>
          <w:rFonts w:ascii="Times New Roman" w:eastAsia="Times New Roman" w:hAnsi="Times New Roman" w:cs="Times New Roman"/>
          <w:color w:val="000000"/>
          <w:sz w:val="24"/>
          <w:szCs w:val="24"/>
          <w:lang w:eastAsia="bg-BG"/>
        </w:rPr>
        <w:t>Земеде</w:t>
      </w:r>
      <w:r w:rsidR="007B0499" w:rsidRPr="00F40D92">
        <w:rPr>
          <w:rFonts w:ascii="Times New Roman" w:eastAsia="Times New Roman" w:hAnsi="Times New Roman" w:cs="Times New Roman"/>
          <w:color w:val="000000"/>
          <w:sz w:val="24"/>
          <w:szCs w:val="24"/>
          <w:lang w:eastAsia="bg-BG"/>
        </w:rPr>
        <w:t>лие</w:t>
      </w:r>
      <w:r w:rsidR="00F40D92">
        <w:rPr>
          <w:rFonts w:ascii="Times New Roman" w:eastAsia="Times New Roman" w:hAnsi="Times New Roman" w:cs="Times New Roman"/>
          <w:color w:val="000000"/>
          <w:sz w:val="24"/>
          <w:szCs w:val="24"/>
          <w:lang w:eastAsia="bg-BG"/>
        </w:rPr>
        <w:t>“</w:t>
      </w:r>
      <w:r w:rsidR="00FA3E51">
        <w:rPr>
          <w:rFonts w:ascii="Times New Roman" w:eastAsia="Times New Roman" w:hAnsi="Times New Roman" w:cs="Times New Roman"/>
          <w:color w:val="000000"/>
          <w:sz w:val="24"/>
          <w:szCs w:val="24"/>
          <w:lang w:eastAsia="bg-BG"/>
        </w:rPr>
        <w:t xml:space="preserve"> (ОД на ДФЗ)</w:t>
      </w:r>
      <w:r w:rsidR="007B0499" w:rsidRPr="00F40D92">
        <w:rPr>
          <w:rFonts w:ascii="Times New Roman" w:eastAsia="Times New Roman" w:hAnsi="Times New Roman" w:cs="Times New Roman"/>
          <w:color w:val="000000"/>
          <w:sz w:val="24"/>
          <w:szCs w:val="24"/>
          <w:lang w:eastAsia="bg-BG"/>
        </w:rPr>
        <w:t>.</w:t>
      </w:r>
    </w:p>
    <w:p w:rsidR="0044068B" w:rsidRPr="00F40D92" w:rsidRDefault="0044068B"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 xml:space="preserve">(3) При вземане на решение за прекратяване на приема на заявления за подпомагане съобщението се публикува </w:t>
      </w:r>
      <w:r w:rsidR="00E157B0">
        <w:rPr>
          <w:rFonts w:ascii="Times New Roman" w:eastAsia="Times New Roman" w:hAnsi="Times New Roman" w:cs="Times New Roman"/>
          <w:color w:val="000000"/>
          <w:sz w:val="24"/>
          <w:szCs w:val="24"/>
          <w:lang w:eastAsia="bg-BG"/>
        </w:rPr>
        <w:t>до</w:t>
      </w:r>
      <w:r w:rsidRPr="00F40D92">
        <w:rPr>
          <w:rFonts w:ascii="Times New Roman" w:eastAsia="Times New Roman" w:hAnsi="Times New Roman" w:cs="Times New Roman"/>
          <w:color w:val="000000"/>
          <w:sz w:val="24"/>
          <w:szCs w:val="24"/>
          <w:lang w:eastAsia="bg-BG"/>
        </w:rPr>
        <w:t xml:space="preserve"> </w:t>
      </w:r>
      <w:r w:rsidR="00BB1D31">
        <w:rPr>
          <w:rFonts w:ascii="Times New Roman" w:eastAsia="Times New Roman" w:hAnsi="Times New Roman" w:cs="Times New Roman"/>
          <w:color w:val="000000"/>
          <w:sz w:val="24"/>
          <w:szCs w:val="24"/>
          <w:lang w:eastAsia="bg-BG"/>
        </w:rPr>
        <w:t>5</w:t>
      </w:r>
      <w:r w:rsidRPr="00F40D92">
        <w:rPr>
          <w:rFonts w:ascii="Times New Roman" w:eastAsia="Times New Roman" w:hAnsi="Times New Roman" w:cs="Times New Roman"/>
          <w:color w:val="000000"/>
          <w:sz w:val="24"/>
          <w:szCs w:val="24"/>
          <w:lang w:eastAsia="bg-BG"/>
        </w:rPr>
        <w:t xml:space="preserve"> работни дни преди прекратяване на приема на електронните страници на </w:t>
      </w:r>
      <w:hyperlink r:id="rId11" w:tgtFrame="_blank" w:history="1">
        <w:r w:rsidR="00FB07B6" w:rsidRPr="00F40D92">
          <w:rPr>
            <w:rFonts w:ascii="Times New Roman" w:eastAsia="Times New Roman" w:hAnsi="Times New Roman" w:cs="Times New Roman"/>
            <w:color w:val="000000"/>
            <w:sz w:val="24"/>
            <w:szCs w:val="24"/>
            <w:lang w:eastAsia="bg-BG"/>
          </w:rPr>
          <w:t>МЗХГ</w:t>
        </w:r>
      </w:hyperlink>
      <w:r w:rsidRPr="00F40D92">
        <w:rPr>
          <w:rFonts w:ascii="Times New Roman" w:eastAsia="Times New Roman" w:hAnsi="Times New Roman" w:cs="Times New Roman"/>
          <w:color w:val="000000"/>
          <w:sz w:val="24"/>
          <w:szCs w:val="24"/>
          <w:lang w:eastAsia="bg-BG"/>
        </w:rPr>
        <w:t xml:space="preserve"> и </w:t>
      </w:r>
      <w:r w:rsidR="00BB1D31">
        <w:rPr>
          <w:rFonts w:ascii="Times New Roman" w:eastAsia="Times New Roman" w:hAnsi="Times New Roman" w:cs="Times New Roman"/>
          <w:color w:val="000000"/>
          <w:sz w:val="24"/>
          <w:szCs w:val="24"/>
          <w:lang w:eastAsia="bg-BG"/>
        </w:rPr>
        <w:t>ДФЗ-</w:t>
      </w:r>
      <w:r w:rsidRPr="00F40D92">
        <w:rPr>
          <w:rFonts w:ascii="Times New Roman" w:eastAsia="Times New Roman" w:hAnsi="Times New Roman" w:cs="Times New Roman"/>
          <w:color w:val="000000"/>
          <w:sz w:val="24"/>
          <w:szCs w:val="24"/>
          <w:lang w:eastAsia="bg-BG"/>
        </w:rPr>
        <w:t xml:space="preserve">РА и на общодостъпно място в областните дирекции на Държавен фонд </w:t>
      </w:r>
      <w:r w:rsidR="00F40D92">
        <w:rPr>
          <w:rFonts w:ascii="Times New Roman" w:eastAsia="Times New Roman" w:hAnsi="Times New Roman" w:cs="Times New Roman"/>
          <w:color w:val="000000"/>
          <w:sz w:val="24"/>
          <w:szCs w:val="24"/>
          <w:lang w:eastAsia="bg-BG"/>
        </w:rPr>
        <w:t>„</w:t>
      </w:r>
      <w:r w:rsidRPr="00F40D92">
        <w:rPr>
          <w:rFonts w:ascii="Times New Roman" w:eastAsia="Times New Roman" w:hAnsi="Times New Roman" w:cs="Times New Roman"/>
          <w:color w:val="000000"/>
          <w:sz w:val="24"/>
          <w:szCs w:val="24"/>
          <w:lang w:eastAsia="bg-BG"/>
        </w:rPr>
        <w:t>Земеделие</w:t>
      </w:r>
      <w:r w:rsidR="00F40D92">
        <w:rPr>
          <w:rFonts w:ascii="Times New Roman" w:eastAsia="Times New Roman" w:hAnsi="Times New Roman" w:cs="Times New Roman"/>
          <w:color w:val="000000"/>
          <w:sz w:val="24"/>
          <w:szCs w:val="24"/>
          <w:lang w:eastAsia="bg-BG"/>
        </w:rPr>
        <w:t>“</w:t>
      </w:r>
      <w:r w:rsidRPr="00F40D92">
        <w:rPr>
          <w:rFonts w:ascii="Times New Roman" w:eastAsia="Times New Roman" w:hAnsi="Times New Roman" w:cs="Times New Roman"/>
          <w:color w:val="000000"/>
          <w:sz w:val="24"/>
          <w:szCs w:val="24"/>
          <w:lang w:eastAsia="bg-BG"/>
        </w:rPr>
        <w:t>.</w:t>
      </w:r>
    </w:p>
    <w:p w:rsidR="0044068B" w:rsidRPr="00F40D92" w:rsidRDefault="0044068B"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 xml:space="preserve">(4) При вземане на решение за изменение на заповедта по ал. 1 съобщението се публикува </w:t>
      </w:r>
      <w:r w:rsidR="00E157B0">
        <w:rPr>
          <w:rFonts w:ascii="Times New Roman" w:eastAsia="Times New Roman" w:hAnsi="Times New Roman" w:cs="Times New Roman"/>
          <w:color w:val="000000"/>
          <w:sz w:val="24"/>
          <w:szCs w:val="24"/>
          <w:lang w:eastAsia="bg-BG"/>
        </w:rPr>
        <w:t>до</w:t>
      </w:r>
      <w:r w:rsidRPr="00F40D92">
        <w:rPr>
          <w:rFonts w:ascii="Times New Roman" w:eastAsia="Times New Roman" w:hAnsi="Times New Roman" w:cs="Times New Roman"/>
          <w:color w:val="000000"/>
          <w:sz w:val="24"/>
          <w:szCs w:val="24"/>
          <w:lang w:eastAsia="bg-BG"/>
        </w:rPr>
        <w:t xml:space="preserve"> </w:t>
      </w:r>
      <w:r w:rsidR="0041380F" w:rsidRPr="00074B36">
        <w:rPr>
          <w:rFonts w:ascii="Times New Roman" w:eastAsia="Times New Roman" w:hAnsi="Times New Roman" w:cs="Times New Roman"/>
          <w:color w:val="000000"/>
          <w:sz w:val="24"/>
          <w:szCs w:val="24"/>
          <w:lang w:eastAsia="bg-BG"/>
        </w:rPr>
        <w:t>5</w:t>
      </w:r>
      <w:r w:rsidRPr="00074B36">
        <w:rPr>
          <w:rFonts w:ascii="Times New Roman" w:eastAsia="Times New Roman" w:hAnsi="Times New Roman" w:cs="Times New Roman"/>
          <w:color w:val="000000"/>
          <w:sz w:val="24"/>
          <w:szCs w:val="24"/>
          <w:lang w:eastAsia="bg-BG"/>
        </w:rPr>
        <w:t xml:space="preserve"> </w:t>
      </w:r>
      <w:r w:rsidR="00FA3E51">
        <w:rPr>
          <w:rFonts w:ascii="Times New Roman" w:eastAsia="Times New Roman" w:hAnsi="Times New Roman" w:cs="Times New Roman"/>
          <w:color w:val="000000"/>
          <w:sz w:val="24"/>
          <w:szCs w:val="24"/>
          <w:lang w:eastAsia="bg-BG"/>
        </w:rPr>
        <w:t>работни</w:t>
      </w:r>
      <w:r w:rsidR="00FA3E51" w:rsidRPr="00074B36">
        <w:rPr>
          <w:rFonts w:ascii="Times New Roman" w:eastAsia="Times New Roman" w:hAnsi="Times New Roman" w:cs="Times New Roman"/>
          <w:color w:val="000000"/>
          <w:sz w:val="24"/>
          <w:szCs w:val="24"/>
          <w:lang w:eastAsia="bg-BG"/>
        </w:rPr>
        <w:t xml:space="preserve"> </w:t>
      </w:r>
      <w:r w:rsidRPr="00074B36">
        <w:rPr>
          <w:rFonts w:ascii="Times New Roman" w:eastAsia="Times New Roman" w:hAnsi="Times New Roman" w:cs="Times New Roman"/>
          <w:color w:val="000000"/>
          <w:sz w:val="24"/>
          <w:szCs w:val="24"/>
          <w:lang w:eastAsia="bg-BG"/>
        </w:rPr>
        <w:t>дни</w:t>
      </w:r>
      <w:r w:rsidRPr="00F40D92">
        <w:rPr>
          <w:rFonts w:ascii="Times New Roman" w:eastAsia="Times New Roman" w:hAnsi="Times New Roman" w:cs="Times New Roman"/>
          <w:color w:val="000000"/>
          <w:sz w:val="24"/>
          <w:szCs w:val="24"/>
          <w:lang w:eastAsia="bg-BG"/>
        </w:rPr>
        <w:t xml:space="preserve"> преди влизане в сила на изменението и не по-късно от </w:t>
      </w:r>
      <w:r w:rsidRPr="00074B36">
        <w:rPr>
          <w:rFonts w:ascii="Times New Roman" w:eastAsia="Times New Roman" w:hAnsi="Times New Roman" w:cs="Times New Roman"/>
          <w:color w:val="000000"/>
          <w:sz w:val="24"/>
          <w:szCs w:val="24"/>
          <w:lang w:eastAsia="bg-BG"/>
        </w:rPr>
        <w:t>10 календарни дни</w:t>
      </w:r>
      <w:r w:rsidRPr="00F40D92">
        <w:rPr>
          <w:rFonts w:ascii="Times New Roman" w:eastAsia="Times New Roman" w:hAnsi="Times New Roman" w:cs="Times New Roman"/>
          <w:color w:val="000000"/>
          <w:sz w:val="24"/>
          <w:szCs w:val="24"/>
          <w:lang w:eastAsia="bg-BG"/>
        </w:rPr>
        <w:t xml:space="preserve"> </w:t>
      </w:r>
      <w:r w:rsidR="00E157B0">
        <w:rPr>
          <w:rFonts w:ascii="Times New Roman" w:eastAsia="Times New Roman" w:hAnsi="Times New Roman" w:cs="Times New Roman"/>
          <w:color w:val="000000"/>
          <w:sz w:val="24"/>
          <w:szCs w:val="24"/>
          <w:lang w:eastAsia="bg-BG"/>
        </w:rPr>
        <w:t>преди</w:t>
      </w:r>
      <w:r w:rsidRPr="00F40D92">
        <w:rPr>
          <w:rFonts w:ascii="Times New Roman" w:eastAsia="Times New Roman" w:hAnsi="Times New Roman" w:cs="Times New Roman"/>
          <w:color w:val="000000"/>
          <w:sz w:val="24"/>
          <w:szCs w:val="24"/>
          <w:lang w:eastAsia="bg-BG"/>
        </w:rPr>
        <w:t xml:space="preserve"> определената крайна дата на приема на електронните страници на </w:t>
      </w:r>
      <w:hyperlink r:id="rId12" w:tgtFrame="_blank" w:history="1">
        <w:r w:rsidR="00FB07B6" w:rsidRPr="00F40D92">
          <w:rPr>
            <w:rFonts w:ascii="Times New Roman" w:eastAsia="Times New Roman" w:hAnsi="Times New Roman" w:cs="Times New Roman"/>
            <w:color w:val="000000"/>
            <w:sz w:val="24"/>
            <w:szCs w:val="24"/>
            <w:lang w:eastAsia="bg-BG"/>
          </w:rPr>
          <w:t>МЗХГ</w:t>
        </w:r>
      </w:hyperlink>
      <w:r w:rsidRPr="00F40D92">
        <w:rPr>
          <w:rFonts w:ascii="Times New Roman" w:eastAsia="Times New Roman" w:hAnsi="Times New Roman" w:cs="Times New Roman"/>
          <w:color w:val="000000"/>
          <w:sz w:val="24"/>
          <w:szCs w:val="24"/>
          <w:lang w:eastAsia="bg-BG"/>
        </w:rPr>
        <w:t xml:space="preserve"> и </w:t>
      </w:r>
      <w:r w:rsidR="000A3041">
        <w:rPr>
          <w:rFonts w:ascii="Times New Roman" w:eastAsia="Times New Roman" w:hAnsi="Times New Roman" w:cs="Times New Roman"/>
          <w:color w:val="000000"/>
          <w:sz w:val="24"/>
          <w:szCs w:val="24"/>
          <w:lang w:eastAsia="bg-BG"/>
        </w:rPr>
        <w:t>ДФЗ-</w:t>
      </w:r>
      <w:hyperlink r:id="rId13" w:tgtFrame="_blank" w:history="1">
        <w:r w:rsidRPr="00F40D92">
          <w:rPr>
            <w:rFonts w:ascii="Times New Roman" w:eastAsia="Times New Roman" w:hAnsi="Times New Roman" w:cs="Times New Roman"/>
            <w:color w:val="000000"/>
            <w:sz w:val="24"/>
            <w:szCs w:val="24"/>
            <w:lang w:eastAsia="bg-BG"/>
          </w:rPr>
          <w:t>РА</w:t>
        </w:r>
      </w:hyperlink>
      <w:r w:rsidRPr="00F40D92">
        <w:rPr>
          <w:rFonts w:ascii="Times New Roman" w:eastAsia="Times New Roman" w:hAnsi="Times New Roman" w:cs="Times New Roman"/>
          <w:color w:val="000000"/>
          <w:sz w:val="24"/>
          <w:szCs w:val="24"/>
          <w:lang w:eastAsia="bg-BG"/>
        </w:rPr>
        <w:t xml:space="preserve"> и на общодостъпно място в областните дирекц</w:t>
      </w:r>
      <w:r w:rsidR="007B0499" w:rsidRPr="00F40D92">
        <w:rPr>
          <w:rFonts w:ascii="Times New Roman" w:eastAsia="Times New Roman" w:hAnsi="Times New Roman" w:cs="Times New Roman"/>
          <w:color w:val="000000"/>
          <w:sz w:val="24"/>
          <w:szCs w:val="24"/>
          <w:lang w:eastAsia="bg-BG"/>
        </w:rPr>
        <w:t xml:space="preserve">ии на Държавен фонд </w:t>
      </w:r>
      <w:r w:rsidR="00F40D92">
        <w:rPr>
          <w:rFonts w:ascii="Times New Roman" w:eastAsia="Times New Roman" w:hAnsi="Times New Roman" w:cs="Times New Roman"/>
          <w:color w:val="000000"/>
          <w:sz w:val="24"/>
          <w:szCs w:val="24"/>
          <w:lang w:eastAsia="bg-BG"/>
        </w:rPr>
        <w:t>„</w:t>
      </w:r>
      <w:r w:rsidR="007B0499" w:rsidRPr="00F40D92">
        <w:rPr>
          <w:rFonts w:ascii="Times New Roman" w:eastAsia="Times New Roman" w:hAnsi="Times New Roman" w:cs="Times New Roman"/>
          <w:color w:val="000000"/>
          <w:sz w:val="24"/>
          <w:szCs w:val="24"/>
          <w:lang w:eastAsia="bg-BG"/>
        </w:rPr>
        <w:t>Земеделие</w:t>
      </w:r>
      <w:r w:rsidR="00F40D92">
        <w:rPr>
          <w:rFonts w:ascii="Times New Roman" w:eastAsia="Times New Roman" w:hAnsi="Times New Roman" w:cs="Times New Roman"/>
          <w:color w:val="000000"/>
          <w:sz w:val="24"/>
          <w:szCs w:val="24"/>
          <w:lang w:eastAsia="bg-BG"/>
        </w:rPr>
        <w:t>“</w:t>
      </w:r>
      <w:r w:rsidR="007B0499" w:rsidRPr="00F40D92">
        <w:rPr>
          <w:rFonts w:ascii="Times New Roman" w:eastAsia="Times New Roman" w:hAnsi="Times New Roman" w:cs="Times New Roman"/>
          <w:color w:val="000000"/>
          <w:sz w:val="24"/>
          <w:szCs w:val="24"/>
          <w:lang w:eastAsia="bg-BG"/>
        </w:rPr>
        <w:t>.</w:t>
      </w:r>
    </w:p>
    <w:p w:rsidR="006C3B8D" w:rsidRPr="00F40D92" w:rsidRDefault="006C3B8D"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p>
    <w:p w:rsidR="00074B36" w:rsidRDefault="00074B36" w:rsidP="00F35429">
      <w:pPr>
        <w:spacing w:after="0" w:line="360" w:lineRule="auto"/>
        <w:rPr>
          <w:rFonts w:ascii="Times New Roman" w:hAnsi="Times New Roman" w:cs="Times New Roman"/>
          <w:sz w:val="24"/>
          <w:szCs w:val="24"/>
        </w:rPr>
      </w:pPr>
    </w:p>
    <w:p w:rsidR="007D5A3C" w:rsidRPr="00EC2ABE" w:rsidRDefault="005319CD" w:rsidP="00EC2ABE">
      <w:pPr>
        <w:spacing w:after="0" w:line="360" w:lineRule="auto"/>
        <w:jc w:val="center"/>
        <w:rPr>
          <w:rFonts w:ascii="Times New Roman" w:hAnsi="Times New Roman" w:cs="Times New Roman"/>
          <w:sz w:val="24"/>
          <w:szCs w:val="24"/>
        </w:rPr>
      </w:pPr>
      <w:r w:rsidRPr="00EC2ABE">
        <w:rPr>
          <w:rFonts w:ascii="Times New Roman" w:hAnsi="Times New Roman" w:cs="Times New Roman"/>
          <w:sz w:val="24"/>
          <w:szCs w:val="24"/>
        </w:rPr>
        <w:t>Раздел</w:t>
      </w:r>
      <w:r w:rsidR="00E85732" w:rsidRPr="00EC2ABE">
        <w:rPr>
          <w:rFonts w:ascii="Times New Roman" w:hAnsi="Times New Roman" w:cs="Times New Roman"/>
          <w:sz w:val="24"/>
          <w:szCs w:val="24"/>
        </w:rPr>
        <w:t xml:space="preserve"> </w:t>
      </w:r>
      <w:r w:rsidR="007D5A3C" w:rsidRPr="00EC2ABE">
        <w:rPr>
          <w:rFonts w:ascii="Times New Roman" w:hAnsi="Times New Roman" w:cs="Times New Roman"/>
          <w:sz w:val="24"/>
          <w:szCs w:val="24"/>
        </w:rPr>
        <w:t>II</w:t>
      </w:r>
    </w:p>
    <w:p w:rsidR="0044068B" w:rsidRPr="00F40D92" w:rsidRDefault="0044068B" w:rsidP="00B113CC">
      <w:pPr>
        <w:spacing w:after="0" w:line="360" w:lineRule="auto"/>
        <w:jc w:val="center"/>
        <w:textAlignment w:val="center"/>
        <w:rPr>
          <w:rFonts w:ascii="Times New Roman" w:eastAsia="Times New Roman" w:hAnsi="Times New Roman" w:cs="Times New Roman"/>
          <w:b/>
          <w:bCs/>
          <w:color w:val="000000"/>
          <w:sz w:val="24"/>
          <w:szCs w:val="24"/>
          <w:lang w:eastAsia="bg-BG"/>
        </w:rPr>
      </w:pPr>
      <w:r w:rsidRPr="00F40D92">
        <w:rPr>
          <w:rFonts w:ascii="Times New Roman" w:eastAsia="Times New Roman" w:hAnsi="Times New Roman" w:cs="Times New Roman"/>
          <w:b/>
          <w:bCs/>
          <w:color w:val="000000"/>
          <w:sz w:val="24"/>
          <w:szCs w:val="24"/>
          <w:lang w:eastAsia="bg-BG"/>
        </w:rPr>
        <w:t>Процедура за разглеждане на заявления за подпомагане</w:t>
      </w:r>
    </w:p>
    <w:p w:rsidR="0044068B" w:rsidRPr="00F40D92" w:rsidRDefault="0044068B" w:rsidP="00B113CC">
      <w:pPr>
        <w:spacing w:after="0" w:line="360" w:lineRule="auto"/>
        <w:textAlignment w:val="center"/>
        <w:rPr>
          <w:rFonts w:ascii="Times New Roman" w:eastAsia="Times New Roman" w:hAnsi="Times New Roman" w:cs="Times New Roman"/>
          <w:color w:val="000000"/>
          <w:sz w:val="24"/>
          <w:szCs w:val="24"/>
          <w:lang w:eastAsia="bg-BG"/>
        </w:rPr>
      </w:pPr>
    </w:p>
    <w:p w:rsidR="000B20F5" w:rsidRPr="00001399" w:rsidRDefault="0044068B" w:rsidP="0041380F">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9B598A">
        <w:rPr>
          <w:rFonts w:ascii="Times New Roman" w:eastAsia="Times New Roman" w:hAnsi="Times New Roman" w:cs="Times New Roman"/>
          <w:b/>
          <w:color w:val="000000"/>
          <w:sz w:val="24"/>
          <w:szCs w:val="24"/>
          <w:lang w:eastAsia="bg-BG"/>
        </w:rPr>
        <w:t xml:space="preserve">Чл. </w:t>
      </w:r>
      <w:r w:rsidR="003D5722" w:rsidRPr="009B598A">
        <w:rPr>
          <w:rFonts w:ascii="Times New Roman" w:eastAsia="Times New Roman" w:hAnsi="Times New Roman" w:cs="Times New Roman"/>
          <w:b/>
          <w:color w:val="000000"/>
          <w:sz w:val="24"/>
          <w:szCs w:val="24"/>
          <w:lang w:eastAsia="bg-BG"/>
        </w:rPr>
        <w:t>19</w:t>
      </w:r>
      <w:r w:rsidR="009B598A">
        <w:rPr>
          <w:rFonts w:ascii="Times New Roman" w:eastAsia="Times New Roman" w:hAnsi="Times New Roman" w:cs="Times New Roman"/>
          <w:color w:val="000000"/>
          <w:sz w:val="24"/>
          <w:szCs w:val="24"/>
          <w:lang w:eastAsia="bg-BG"/>
        </w:rPr>
        <w:t>.</w:t>
      </w:r>
      <w:r w:rsidRPr="00F40D92">
        <w:rPr>
          <w:rFonts w:ascii="Times New Roman" w:eastAsia="Times New Roman" w:hAnsi="Times New Roman" w:cs="Times New Roman"/>
          <w:color w:val="000000"/>
          <w:sz w:val="24"/>
          <w:szCs w:val="24"/>
          <w:lang w:eastAsia="bg-BG"/>
        </w:rPr>
        <w:t xml:space="preserve"> (1) </w:t>
      </w:r>
      <w:r w:rsidR="0041380F" w:rsidRPr="00001399">
        <w:rPr>
          <w:rFonts w:ascii="Times New Roman" w:eastAsia="Times New Roman" w:hAnsi="Times New Roman" w:cs="Times New Roman"/>
          <w:color w:val="000000"/>
          <w:sz w:val="24"/>
          <w:szCs w:val="24"/>
          <w:lang w:eastAsia="bg-BG"/>
        </w:rPr>
        <w:t xml:space="preserve">Кандидатите за финансово подпомагане </w:t>
      </w:r>
      <w:r w:rsidR="000B20F5" w:rsidRPr="00001399">
        <w:rPr>
          <w:rFonts w:ascii="Times New Roman" w:eastAsia="Times New Roman" w:hAnsi="Times New Roman" w:cs="Times New Roman"/>
          <w:color w:val="000000"/>
          <w:sz w:val="24"/>
          <w:szCs w:val="24"/>
          <w:lang w:eastAsia="bg-BG"/>
        </w:rPr>
        <w:t>по чл. 3, а</w:t>
      </w:r>
      <w:r w:rsidR="009B598A" w:rsidRPr="00001399">
        <w:rPr>
          <w:rFonts w:ascii="Times New Roman" w:eastAsia="Times New Roman" w:hAnsi="Times New Roman" w:cs="Times New Roman"/>
          <w:color w:val="000000"/>
          <w:sz w:val="24"/>
          <w:szCs w:val="24"/>
          <w:lang w:eastAsia="bg-BG"/>
        </w:rPr>
        <w:t>л. 1, т. 1 и чл. 3, ал. 1, т. 2</w:t>
      </w:r>
      <w:r w:rsidR="000B20F5" w:rsidRPr="00001399">
        <w:rPr>
          <w:rFonts w:ascii="Times New Roman" w:eastAsia="Times New Roman" w:hAnsi="Times New Roman" w:cs="Times New Roman"/>
          <w:color w:val="000000"/>
          <w:sz w:val="24"/>
          <w:szCs w:val="24"/>
          <w:lang w:eastAsia="bg-BG"/>
        </w:rPr>
        <w:t xml:space="preserve"> </w:t>
      </w:r>
      <w:r w:rsidR="0041380F" w:rsidRPr="00001399">
        <w:rPr>
          <w:rFonts w:ascii="Times New Roman" w:eastAsia="Times New Roman" w:hAnsi="Times New Roman" w:cs="Times New Roman"/>
          <w:color w:val="000000"/>
          <w:sz w:val="24"/>
          <w:szCs w:val="24"/>
          <w:lang w:eastAsia="bg-BG"/>
        </w:rPr>
        <w:t>подават заявление за подпомагане за съответната подмярка, съгласно приложение</w:t>
      </w:r>
      <w:r w:rsidR="009B598A" w:rsidRPr="00001399">
        <w:rPr>
          <w:rFonts w:ascii="Times New Roman" w:eastAsia="Times New Roman" w:hAnsi="Times New Roman" w:cs="Times New Roman"/>
          <w:color w:val="000000"/>
          <w:sz w:val="24"/>
          <w:szCs w:val="24"/>
          <w:lang w:eastAsia="bg-BG"/>
        </w:rPr>
        <w:t xml:space="preserve"> </w:t>
      </w:r>
      <w:r w:rsidR="0041380F" w:rsidRPr="00001399">
        <w:rPr>
          <w:rFonts w:ascii="Times New Roman" w:eastAsia="Times New Roman" w:hAnsi="Times New Roman" w:cs="Times New Roman"/>
          <w:color w:val="000000"/>
          <w:sz w:val="24"/>
          <w:szCs w:val="24"/>
          <w:lang w:eastAsia="bg-BG"/>
        </w:rPr>
        <w:t>№</w:t>
      </w:r>
      <w:r w:rsidR="00001399" w:rsidRPr="00001399">
        <w:rPr>
          <w:rFonts w:ascii="Times New Roman" w:eastAsia="Times New Roman" w:hAnsi="Times New Roman" w:cs="Times New Roman"/>
          <w:color w:val="000000"/>
          <w:sz w:val="24"/>
          <w:szCs w:val="24"/>
          <w:lang w:eastAsia="bg-BG"/>
        </w:rPr>
        <w:t xml:space="preserve"> 5, </w:t>
      </w:r>
      <w:r w:rsidR="00716F02" w:rsidRPr="00001399">
        <w:rPr>
          <w:rFonts w:ascii="Times New Roman" w:eastAsia="Times New Roman" w:hAnsi="Times New Roman" w:cs="Times New Roman"/>
          <w:color w:val="000000"/>
          <w:sz w:val="24"/>
          <w:szCs w:val="24"/>
          <w:lang w:eastAsia="bg-BG"/>
        </w:rPr>
        <w:t>съответно</w:t>
      </w:r>
      <w:r w:rsidR="0041380F" w:rsidRPr="00001399">
        <w:rPr>
          <w:rFonts w:ascii="Times New Roman" w:eastAsia="Times New Roman" w:hAnsi="Times New Roman" w:cs="Times New Roman"/>
          <w:color w:val="000000"/>
          <w:sz w:val="24"/>
          <w:szCs w:val="24"/>
          <w:lang w:eastAsia="bg-BG"/>
        </w:rPr>
        <w:t xml:space="preserve"> № </w:t>
      </w:r>
      <w:r w:rsidR="00001399" w:rsidRPr="00001399">
        <w:rPr>
          <w:rFonts w:ascii="Times New Roman" w:eastAsia="Times New Roman" w:hAnsi="Times New Roman" w:cs="Times New Roman"/>
          <w:color w:val="000000"/>
          <w:sz w:val="24"/>
          <w:szCs w:val="24"/>
          <w:lang w:eastAsia="bg-BG"/>
        </w:rPr>
        <w:t xml:space="preserve"> 6</w:t>
      </w:r>
      <w:r w:rsidR="0041380F" w:rsidRPr="00001399">
        <w:rPr>
          <w:rFonts w:ascii="Times New Roman" w:eastAsia="Times New Roman" w:hAnsi="Times New Roman" w:cs="Times New Roman"/>
          <w:color w:val="000000"/>
          <w:sz w:val="24"/>
          <w:szCs w:val="24"/>
          <w:lang w:eastAsia="bg-BG"/>
        </w:rPr>
        <w:t xml:space="preserve"> в </w:t>
      </w:r>
      <w:r w:rsidR="00FA3E51" w:rsidRPr="00001399">
        <w:rPr>
          <w:rFonts w:ascii="Times New Roman" w:eastAsia="Times New Roman" w:hAnsi="Times New Roman" w:cs="Times New Roman"/>
          <w:color w:val="000000"/>
          <w:sz w:val="24"/>
          <w:szCs w:val="24"/>
          <w:lang w:eastAsia="bg-BG"/>
        </w:rPr>
        <w:t>общи</w:t>
      </w:r>
      <w:r w:rsidR="000B20F5" w:rsidRPr="00001399">
        <w:rPr>
          <w:rFonts w:ascii="Times New Roman" w:eastAsia="Times New Roman" w:hAnsi="Times New Roman" w:cs="Times New Roman"/>
          <w:color w:val="000000"/>
          <w:sz w:val="24"/>
          <w:szCs w:val="24"/>
          <w:lang w:eastAsia="bg-BG"/>
        </w:rPr>
        <w:t>нска служба по земеделие (ОСЗ) по:</w:t>
      </w:r>
    </w:p>
    <w:p w:rsidR="000B20F5" w:rsidRPr="00001399" w:rsidRDefault="00F35429" w:rsidP="00F35429">
      <w:pPr>
        <w:pStyle w:val="ListParagraph"/>
        <w:numPr>
          <w:ilvl w:val="3"/>
          <w:numId w:val="40"/>
        </w:numPr>
        <w:spacing w:after="0" w:line="360" w:lineRule="auto"/>
        <w:jc w:val="both"/>
        <w:textAlignment w:val="center"/>
        <w:rPr>
          <w:rFonts w:ascii="Times New Roman" w:eastAsia="Times New Roman" w:hAnsi="Times New Roman" w:cs="Times New Roman"/>
          <w:color w:val="000000"/>
          <w:sz w:val="24"/>
          <w:szCs w:val="24"/>
          <w:lang w:eastAsia="bg-BG"/>
        </w:rPr>
      </w:pPr>
      <w:r w:rsidRPr="00001399">
        <w:rPr>
          <w:rFonts w:ascii="Times New Roman" w:eastAsia="Times New Roman" w:hAnsi="Times New Roman" w:cs="Times New Roman"/>
          <w:color w:val="000000"/>
          <w:sz w:val="24"/>
          <w:szCs w:val="24"/>
          <w:lang w:eastAsia="bg-BG"/>
        </w:rPr>
        <w:t>постоян</w:t>
      </w:r>
      <w:r w:rsidR="008512C2" w:rsidRPr="00001399">
        <w:rPr>
          <w:rFonts w:ascii="Times New Roman" w:eastAsia="Times New Roman" w:hAnsi="Times New Roman" w:cs="Times New Roman"/>
          <w:color w:val="000000"/>
          <w:sz w:val="24"/>
          <w:szCs w:val="24"/>
          <w:lang w:eastAsia="bg-BG"/>
        </w:rPr>
        <w:t>ен</w:t>
      </w:r>
      <w:r w:rsidR="000B20F5" w:rsidRPr="00001399">
        <w:rPr>
          <w:rFonts w:ascii="Times New Roman" w:eastAsia="Times New Roman" w:hAnsi="Times New Roman" w:cs="Times New Roman"/>
          <w:color w:val="000000"/>
          <w:sz w:val="24"/>
          <w:szCs w:val="24"/>
          <w:lang w:eastAsia="bg-BG"/>
        </w:rPr>
        <w:t xml:space="preserve"> адрес на кандидата – физическо лице;</w:t>
      </w:r>
    </w:p>
    <w:p w:rsidR="000B20F5" w:rsidRPr="00001399" w:rsidRDefault="000B20F5" w:rsidP="00F35429">
      <w:pPr>
        <w:pStyle w:val="ListParagraph"/>
        <w:numPr>
          <w:ilvl w:val="3"/>
          <w:numId w:val="40"/>
        </w:numPr>
        <w:spacing w:after="0" w:line="360" w:lineRule="auto"/>
        <w:jc w:val="both"/>
        <w:textAlignment w:val="center"/>
        <w:rPr>
          <w:rFonts w:ascii="Times New Roman" w:eastAsia="Times New Roman" w:hAnsi="Times New Roman" w:cs="Times New Roman"/>
          <w:color w:val="000000"/>
          <w:sz w:val="24"/>
          <w:szCs w:val="24"/>
          <w:lang w:eastAsia="bg-BG"/>
        </w:rPr>
      </w:pPr>
      <w:r w:rsidRPr="00001399">
        <w:rPr>
          <w:rFonts w:ascii="Times New Roman" w:eastAsia="Times New Roman" w:hAnsi="Times New Roman" w:cs="Times New Roman"/>
          <w:color w:val="000000"/>
          <w:sz w:val="24"/>
          <w:szCs w:val="24"/>
          <w:lang w:eastAsia="bg-BG"/>
        </w:rPr>
        <w:t>адрес на управление на кандидата – юридическо лице или едноличен търговец.</w:t>
      </w:r>
    </w:p>
    <w:p w:rsidR="00F15B1F" w:rsidRPr="00001399" w:rsidRDefault="009B598A" w:rsidP="00F3542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001399">
        <w:rPr>
          <w:rFonts w:ascii="Times New Roman" w:eastAsia="Times New Roman" w:hAnsi="Times New Roman" w:cs="Times New Roman"/>
          <w:color w:val="000000"/>
          <w:sz w:val="24"/>
          <w:szCs w:val="24"/>
          <w:lang w:eastAsia="bg-BG"/>
        </w:rPr>
        <w:t xml:space="preserve"> </w:t>
      </w:r>
      <w:r w:rsidR="005A1224" w:rsidRPr="00001399">
        <w:rPr>
          <w:rFonts w:ascii="Times New Roman" w:eastAsia="Times New Roman" w:hAnsi="Times New Roman" w:cs="Times New Roman"/>
          <w:color w:val="000000"/>
          <w:sz w:val="24"/>
          <w:szCs w:val="24"/>
          <w:lang w:eastAsia="bg-BG"/>
        </w:rPr>
        <w:t>(2)</w:t>
      </w:r>
      <w:r w:rsidRPr="00001399">
        <w:rPr>
          <w:rFonts w:ascii="Times New Roman" w:eastAsia="Times New Roman" w:hAnsi="Times New Roman" w:cs="Times New Roman"/>
          <w:color w:val="000000"/>
          <w:sz w:val="24"/>
          <w:szCs w:val="24"/>
          <w:lang w:eastAsia="bg-BG"/>
        </w:rPr>
        <w:t xml:space="preserve"> Служителите от</w:t>
      </w:r>
      <w:r w:rsidR="00F15B1F" w:rsidRPr="00001399">
        <w:rPr>
          <w:rFonts w:ascii="Times New Roman" w:eastAsia="Times New Roman" w:hAnsi="Times New Roman" w:cs="Times New Roman"/>
          <w:color w:val="000000"/>
          <w:sz w:val="24"/>
          <w:szCs w:val="24"/>
          <w:lang w:eastAsia="bg-BG"/>
        </w:rPr>
        <w:t xml:space="preserve"> общинските служби по земеделие оказват помощ на кандидатите по ал. 1 при въвеждане на данните в заявленията за подпомагане. Въвеждането на данните се извършват в присъствието на кандидата.</w:t>
      </w:r>
    </w:p>
    <w:p w:rsidR="00F15B1F" w:rsidRPr="00001399" w:rsidRDefault="00F15B1F" w:rsidP="00F3542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001399">
        <w:rPr>
          <w:rFonts w:ascii="Times New Roman" w:eastAsia="Times New Roman" w:hAnsi="Times New Roman" w:cs="Times New Roman"/>
          <w:color w:val="000000"/>
          <w:sz w:val="24"/>
          <w:szCs w:val="24"/>
          <w:lang w:eastAsia="bg-BG"/>
        </w:rPr>
        <w:t>(3) Заявлението за подпомагане по ал. 1 се разпечатва в два екземпляра и се подписва от кандидата/упълномощеното лице. Датата</w:t>
      </w:r>
      <w:r w:rsidR="005F6A46" w:rsidRPr="00001399">
        <w:rPr>
          <w:rFonts w:ascii="Times New Roman" w:eastAsia="Times New Roman" w:hAnsi="Times New Roman" w:cs="Times New Roman"/>
          <w:color w:val="000000"/>
          <w:sz w:val="24"/>
          <w:szCs w:val="24"/>
          <w:lang w:eastAsia="bg-BG"/>
        </w:rPr>
        <w:t xml:space="preserve"> </w:t>
      </w:r>
      <w:r w:rsidRPr="00001399">
        <w:rPr>
          <w:rFonts w:ascii="Times New Roman" w:eastAsia="Times New Roman" w:hAnsi="Times New Roman" w:cs="Times New Roman"/>
          <w:color w:val="000000"/>
          <w:sz w:val="24"/>
          <w:szCs w:val="24"/>
          <w:lang w:eastAsia="bg-BG"/>
        </w:rPr>
        <w:t xml:space="preserve">на разпечатване на заявлението се счита за дата на подаване на подписаното заявление за подпомагане в </w:t>
      </w:r>
      <w:r w:rsidR="005F6A46" w:rsidRPr="00001399">
        <w:rPr>
          <w:rFonts w:ascii="Times New Roman" w:eastAsia="Times New Roman" w:hAnsi="Times New Roman" w:cs="Times New Roman"/>
          <w:color w:val="000000"/>
          <w:sz w:val="24"/>
          <w:szCs w:val="24"/>
          <w:lang w:eastAsia="bg-BG"/>
        </w:rPr>
        <w:t>ДФЗ – РА. Приетите заявления получават идентификационен номер.</w:t>
      </w:r>
    </w:p>
    <w:p w:rsidR="000B20F5" w:rsidRPr="00F35429" w:rsidRDefault="005A1224" w:rsidP="00F3542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001399">
        <w:rPr>
          <w:rFonts w:ascii="Times New Roman" w:eastAsia="Times New Roman" w:hAnsi="Times New Roman" w:cs="Times New Roman"/>
          <w:b/>
          <w:color w:val="000000"/>
          <w:sz w:val="24"/>
          <w:szCs w:val="24"/>
          <w:lang w:eastAsia="bg-BG"/>
        </w:rPr>
        <w:t>Чл. 20</w:t>
      </w:r>
      <w:r w:rsidR="00716F02" w:rsidRPr="00001399">
        <w:rPr>
          <w:rFonts w:ascii="Times New Roman" w:eastAsia="Times New Roman" w:hAnsi="Times New Roman" w:cs="Times New Roman"/>
          <w:b/>
          <w:color w:val="000000"/>
          <w:sz w:val="24"/>
          <w:szCs w:val="24"/>
          <w:lang w:eastAsia="bg-BG"/>
        </w:rPr>
        <w:t>.</w:t>
      </w:r>
      <w:r w:rsidRPr="00001399">
        <w:rPr>
          <w:rFonts w:ascii="Times New Roman" w:eastAsia="Times New Roman" w:hAnsi="Times New Roman" w:cs="Times New Roman"/>
          <w:color w:val="000000"/>
          <w:sz w:val="24"/>
          <w:szCs w:val="24"/>
          <w:lang w:eastAsia="bg-BG"/>
        </w:rPr>
        <w:t xml:space="preserve"> (1)</w:t>
      </w:r>
      <w:r w:rsidR="000B20F5" w:rsidRPr="00001399">
        <w:rPr>
          <w:rFonts w:ascii="Times New Roman" w:eastAsia="Times New Roman" w:hAnsi="Times New Roman" w:cs="Times New Roman"/>
          <w:color w:val="000000"/>
          <w:sz w:val="24"/>
          <w:szCs w:val="24"/>
          <w:lang w:eastAsia="bg-BG"/>
        </w:rPr>
        <w:t xml:space="preserve"> Кандидатите за финансово подпомагане по чл. 3, ал. 1, т. 3 подават заявление за подпомагане, съгласно приложение </w:t>
      </w:r>
      <w:r w:rsidR="009B598A" w:rsidRPr="00001399">
        <w:rPr>
          <w:rFonts w:ascii="Times New Roman" w:eastAsia="Times New Roman" w:hAnsi="Times New Roman" w:cs="Times New Roman"/>
          <w:color w:val="000000"/>
          <w:sz w:val="24"/>
          <w:szCs w:val="24"/>
          <w:lang w:eastAsia="bg-BG"/>
        </w:rPr>
        <w:t xml:space="preserve">№ </w:t>
      </w:r>
      <w:r w:rsidR="00001399" w:rsidRPr="00001399">
        <w:rPr>
          <w:rFonts w:ascii="Times New Roman" w:eastAsia="Times New Roman" w:hAnsi="Times New Roman" w:cs="Times New Roman"/>
          <w:color w:val="000000"/>
          <w:sz w:val="24"/>
          <w:szCs w:val="24"/>
          <w:lang w:eastAsia="bg-BG"/>
        </w:rPr>
        <w:t>7</w:t>
      </w:r>
      <w:r w:rsidR="000B20F5" w:rsidRPr="00001399">
        <w:rPr>
          <w:rFonts w:ascii="Times New Roman" w:eastAsia="Times New Roman" w:hAnsi="Times New Roman" w:cs="Times New Roman"/>
          <w:color w:val="000000"/>
          <w:sz w:val="24"/>
          <w:szCs w:val="24"/>
          <w:lang w:eastAsia="bg-BG"/>
        </w:rPr>
        <w:t xml:space="preserve"> в</w:t>
      </w:r>
      <w:r w:rsidR="000B20F5" w:rsidRPr="00F35429">
        <w:rPr>
          <w:rFonts w:ascii="Times New Roman" w:eastAsia="Times New Roman" w:hAnsi="Times New Roman" w:cs="Times New Roman"/>
          <w:color w:val="000000"/>
          <w:sz w:val="24"/>
          <w:szCs w:val="24"/>
          <w:lang w:eastAsia="bg-BG"/>
        </w:rPr>
        <w:t xml:space="preserve"> областна</w:t>
      </w:r>
      <w:r w:rsidR="00716F02">
        <w:rPr>
          <w:rFonts w:ascii="Times New Roman" w:eastAsia="Times New Roman" w:hAnsi="Times New Roman" w:cs="Times New Roman"/>
          <w:color w:val="000000"/>
          <w:sz w:val="24"/>
          <w:szCs w:val="24"/>
          <w:lang w:eastAsia="bg-BG"/>
        </w:rPr>
        <w:t>та</w:t>
      </w:r>
      <w:r w:rsidR="000B20F5" w:rsidRPr="00F35429">
        <w:rPr>
          <w:rFonts w:ascii="Times New Roman" w:eastAsia="Times New Roman" w:hAnsi="Times New Roman" w:cs="Times New Roman"/>
          <w:color w:val="000000"/>
          <w:sz w:val="24"/>
          <w:szCs w:val="24"/>
          <w:lang w:eastAsia="bg-BG"/>
        </w:rPr>
        <w:t xml:space="preserve"> дирекция на ДФ "Земеделие"</w:t>
      </w:r>
      <w:r w:rsidR="00FA3E51" w:rsidRPr="00F35429">
        <w:rPr>
          <w:rFonts w:ascii="Times New Roman" w:eastAsia="Times New Roman" w:hAnsi="Times New Roman" w:cs="Times New Roman"/>
          <w:color w:val="000000"/>
          <w:sz w:val="24"/>
          <w:szCs w:val="24"/>
          <w:lang w:eastAsia="bg-BG"/>
        </w:rPr>
        <w:t xml:space="preserve"> </w:t>
      </w:r>
      <w:r w:rsidR="000B20F5" w:rsidRPr="00F35429">
        <w:rPr>
          <w:rFonts w:ascii="Times New Roman" w:eastAsia="Times New Roman" w:hAnsi="Times New Roman" w:cs="Times New Roman"/>
          <w:color w:val="000000"/>
          <w:sz w:val="24"/>
          <w:szCs w:val="24"/>
          <w:lang w:eastAsia="bg-BG"/>
        </w:rPr>
        <w:t xml:space="preserve">по местонахождение на стопанството/предприятието или по адрес на управление. </w:t>
      </w:r>
      <w:r w:rsidR="00FA3E51" w:rsidRPr="00F35429">
        <w:rPr>
          <w:rFonts w:ascii="Times New Roman" w:eastAsia="Times New Roman" w:hAnsi="Times New Roman" w:cs="Times New Roman"/>
          <w:color w:val="000000"/>
          <w:sz w:val="24"/>
          <w:szCs w:val="24"/>
          <w:lang w:eastAsia="bg-BG"/>
        </w:rPr>
        <w:t>Когато стопанството/предприятието на кандидата се намира на територията на различни (ОД на ДФЗ), заявлението за подпомагане се подава в една от тях по избор на кандидата или по адрес на управление.</w:t>
      </w:r>
    </w:p>
    <w:p w:rsidR="008512C2" w:rsidRPr="00F35429" w:rsidRDefault="008512C2" w:rsidP="00F3542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35429">
        <w:rPr>
          <w:rFonts w:ascii="Times New Roman" w:eastAsia="Times New Roman" w:hAnsi="Times New Roman" w:cs="Times New Roman"/>
          <w:color w:val="000000"/>
          <w:sz w:val="24"/>
          <w:szCs w:val="24"/>
          <w:lang w:eastAsia="bg-BG"/>
        </w:rPr>
        <w:t>(2) Към заявлението за подпомагане по ал. 1 кандидатите прилагат следните документи:</w:t>
      </w:r>
    </w:p>
    <w:p w:rsidR="008512C2" w:rsidRPr="00F35429" w:rsidRDefault="008512C2" w:rsidP="00F3542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35429">
        <w:rPr>
          <w:rFonts w:ascii="Times New Roman" w:eastAsia="Times New Roman" w:hAnsi="Times New Roman" w:cs="Times New Roman"/>
          <w:color w:val="000000"/>
          <w:sz w:val="24"/>
          <w:szCs w:val="24"/>
          <w:lang w:eastAsia="bg-BG"/>
        </w:rPr>
        <w:lastRenderedPageBreak/>
        <w:t xml:space="preserve">1. </w:t>
      </w:r>
      <w:r w:rsidR="00036DE0" w:rsidRPr="00F35429">
        <w:rPr>
          <w:rFonts w:ascii="Times New Roman" w:eastAsia="Times New Roman" w:hAnsi="Times New Roman" w:cs="Times New Roman"/>
          <w:color w:val="000000"/>
          <w:sz w:val="24"/>
          <w:szCs w:val="24"/>
          <w:lang w:eastAsia="bg-BG"/>
        </w:rPr>
        <w:t>Удостоверение за липса на задължения от общината по седалище на кандидата.</w:t>
      </w:r>
    </w:p>
    <w:p w:rsidR="00036DE0" w:rsidRPr="00F35429" w:rsidRDefault="00036DE0" w:rsidP="00F3542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35429">
        <w:rPr>
          <w:rFonts w:ascii="Times New Roman" w:eastAsia="Times New Roman" w:hAnsi="Times New Roman" w:cs="Times New Roman"/>
          <w:color w:val="000000"/>
          <w:sz w:val="24"/>
          <w:szCs w:val="24"/>
          <w:lang w:eastAsia="bg-BG"/>
        </w:rPr>
        <w:t xml:space="preserve">2. Декларация за обстоятелствата по </w:t>
      </w:r>
      <w:r w:rsidRPr="00001399">
        <w:rPr>
          <w:rFonts w:ascii="Times New Roman" w:eastAsia="Times New Roman" w:hAnsi="Times New Roman" w:cs="Times New Roman"/>
          <w:color w:val="000000"/>
          <w:sz w:val="24"/>
          <w:szCs w:val="24"/>
          <w:lang w:eastAsia="bg-BG"/>
        </w:rPr>
        <w:t>чл. 3 и чл. 4 от Закона за малките и средните предприятия – попълнена по образец</w:t>
      </w:r>
      <w:r w:rsidR="00716F02" w:rsidRPr="00001399">
        <w:rPr>
          <w:rFonts w:ascii="Times New Roman" w:eastAsia="Times New Roman" w:hAnsi="Times New Roman" w:cs="Times New Roman"/>
          <w:color w:val="000000"/>
          <w:sz w:val="24"/>
          <w:szCs w:val="24"/>
          <w:lang w:eastAsia="bg-BG"/>
        </w:rPr>
        <w:t xml:space="preserve"> (приложение № </w:t>
      </w:r>
      <w:r w:rsidR="00001399" w:rsidRPr="00001399">
        <w:rPr>
          <w:rFonts w:ascii="Times New Roman" w:eastAsia="Times New Roman" w:hAnsi="Times New Roman" w:cs="Times New Roman"/>
          <w:color w:val="000000"/>
          <w:sz w:val="24"/>
          <w:szCs w:val="24"/>
          <w:lang w:eastAsia="bg-BG"/>
        </w:rPr>
        <w:t xml:space="preserve">2 </w:t>
      </w:r>
      <w:r w:rsidR="00AE712A" w:rsidRPr="00001399">
        <w:rPr>
          <w:rFonts w:ascii="Times New Roman" w:eastAsia="Times New Roman" w:hAnsi="Times New Roman" w:cs="Times New Roman"/>
          <w:color w:val="000000"/>
          <w:sz w:val="24"/>
          <w:szCs w:val="24"/>
          <w:lang w:eastAsia="bg-BG"/>
        </w:rPr>
        <w:t>)</w:t>
      </w:r>
    </w:p>
    <w:p w:rsidR="00036DE0" w:rsidRPr="00F35429" w:rsidRDefault="00036DE0" w:rsidP="00F3542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35429">
        <w:rPr>
          <w:rFonts w:ascii="Times New Roman" w:eastAsia="Times New Roman" w:hAnsi="Times New Roman" w:cs="Times New Roman"/>
          <w:color w:val="000000"/>
          <w:sz w:val="24"/>
          <w:szCs w:val="24"/>
          <w:lang w:eastAsia="bg-BG"/>
        </w:rPr>
        <w:t>3. Декларация по чл. 54 от ЗОП</w:t>
      </w:r>
      <w:r w:rsidR="00716F02">
        <w:rPr>
          <w:rFonts w:ascii="Times New Roman" w:eastAsia="Times New Roman" w:hAnsi="Times New Roman" w:cs="Times New Roman"/>
          <w:color w:val="000000"/>
          <w:sz w:val="24"/>
          <w:szCs w:val="24"/>
          <w:lang w:eastAsia="bg-BG"/>
        </w:rPr>
        <w:t xml:space="preserve"> (приложение № </w:t>
      </w:r>
      <w:r w:rsidR="00001399">
        <w:rPr>
          <w:rFonts w:ascii="Times New Roman" w:eastAsia="Times New Roman" w:hAnsi="Times New Roman" w:cs="Times New Roman"/>
          <w:color w:val="000000"/>
          <w:sz w:val="24"/>
          <w:szCs w:val="24"/>
          <w:lang w:eastAsia="bg-BG"/>
        </w:rPr>
        <w:t>3</w:t>
      </w:r>
      <w:r w:rsidR="00AE712A" w:rsidRPr="00F35429">
        <w:rPr>
          <w:rFonts w:ascii="Times New Roman" w:eastAsia="Times New Roman" w:hAnsi="Times New Roman" w:cs="Times New Roman"/>
          <w:color w:val="000000"/>
          <w:sz w:val="24"/>
          <w:szCs w:val="24"/>
          <w:lang w:eastAsia="bg-BG"/>
        </w:rPr>
        <w:t>)</w:t>
      </w:r>
    </w:p>
    <w:p w:rsidR="00036DE0" w:rsidRPr="00001399" w:rsidRDefault="00036DE0" w:rsidP="00F3542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35429">
        <w:rPr>
          <w:rFonts w:ascii="Times New Roman" w:eastAsia="Times New Roman" w:hAnsi="Times New Roman" w:cs="Times New Roman"/>
          <w:color w:val="000000"/>
          <w:sz w:val="24"/>
          <w:szCs w:val="24"/>
          <w:lang w:eastAsia="bg-BG"/>
        </w:rPr>
        <w:t xml:space="preserve">4. Удостоверение </w:t>
      </w:r>
      <w:r w:rsidRPr="00001399">
        <w:rPr>
          <w:rFonts w:ascii="Times New Roman" w:eastAsia="Times New Roman" w:hAnsi="Times New Roman" w:cs="Times New Roman"/>
          <w:color w:val="000000"/>
          <w:sz w:val="24"/>
          <w:szCs w:val="24"/>
          <w:lang w:eastAsia="bg-BG"/>
        </w:rPr>
        <w:t>от Н</w:t>
      </w:r>
      <w:r w:rsidR="00716F02" w:rsidRPr="00001399">
        <w:rPr>
          <w:rFonts w:ascii="Times New Roman" w:eastAsia="Times New Roman" w:hAnsi="Times New Roman" w:cs="Times New Roman"/>
          <w:color w:val="000000"/>
          <w:sz w:val="24"/>
          <w:szCs w:val="24"/>
          <w:lang w:eastAsia="bg-BG"/>
        </w:rPr>
        <w:t>ационалния статистически институт</w:t>
      </w:r>
      <w:r w:rsidRPr="00001399">
        <w:rPr>
          <w:rFonts w:ascii="Times New Roman" w:eastAsia="Times New Roman" w:hAnsi="Times New Roman" w:cs="Times New Roman"/>
          <w:color w:val="000000"/>
          <w:sz w:val="24"/>
          <w:szCs w:val="24"/>
          <w:lang w:eastAsia="bg-BG"/>
        </w:rPr>
        <w:t xml:space="preserve"> за определяне на кода на основната и допълнителни икономически дейности на кандидата. </w:t>
      </w:r>
    </w:p>
    <w:p w:rsidR="00036DE0" w:rsidRPr="00001399" w:rsidRDefault="00036DE0" w:rsidP="00F3542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001399">
        <w:rPr>
          <w:rFonts w:ascii="Times New Roman" w:eastAsia="Times New Roman" w:hAnsi="Times New Roman" w:cs="Times New Roman"/>
          <w:color w:val="000000"/>
          <w:sz w:val="24"/>
          <w:szCs w:val="24"/>
          <w:lang w:eastAsia="bg-BG"/>
        </w:rPr>
        <w:t>5. Отчет за приходите и разходите за 2019 г. и за периода март-юни 2020 г.</w:t>
      </w:r>
    </w:p>
    <w:p w:rsidR="00036DE0" w:rsidRPr="00F35429" w:rsidRDefault="00036DE0" w:rsidP="00F3542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001399">
        <w:rPr>
          <w:rFonts w:ascii="Times New Roman" w:eastAsia="Times New Roman" w:hAnsi="Times New Roman" w:cs="Times New Roman"/>
          <w:color w:val="000000"/>
          <w:sz w:val="24"/>
          <w:szCs w:val="24"/>
          <w:lang w:eastAsia="bg-BG"/>
        </w:rPr>
        <w:t>6. Оборотна ведомост за</w:t>
      </w:r>
      <w:r w:rsidRPr="00F35429">
        <w:rPr>
          <w:rFonts w:ascii="Times New Roman" w:eastAsia="Times New Roman" w:hAnsi="Times New Roman" w:cs="Times New Roman"/>
          <w:color w:val="000000"/>
          <w:sz w:val="24"/>
          <w:szCs w:val="24"/>
          <w:lang w:eastAsia="bg-BG"/>
        </w:rPr>
        <w:t xml:space="preserve"> периода 2019 г. и периода март-юни 2020 г.</w:t>
      </w:r>
    </w:p>
    <w:p w:rsidR="00036DE0" w:rsidRPr="00F35429" w:rsidRDefault="00036DE0" w:rsidP="00F35429">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35429">
        <w:rPr>
          <w:rFonts w:ascii="Times New Roman" w:eastAsia="Times New Roman" w:hAnsi="Times New Roman" w:cs="Times New Roman"/>
          <w:color w:val="000000"/>
          <w:sz w:val="24"/>
          <w:szCs w:val="24"/>
          <w:lang w:eastAsia="bg-BG"/>
        </w:rPr>
        <w:t xml:space="preserve">7. Справка за актуално състояние на всички трудови договори, заверена от НАП за периода март – юни 2020 г.  – за кандидати, </w:t>
      </w:r>
      <w:r w:rsidR="00164ABD">
        <w:rPr>
          <w:rFonts w:ascii="Times New Roman" w:eastAsia="Times New Roman" w:hAnsi="Times New Roman" w:cs="Times New Roman"/>
          <w:color w:val="000000"/>
          <w:sz w:val="24"/>
          <w:szCs w:val="24"/>
          <w:lang w:eastAsia="bg-BG"/>
        </w:rPr>
        <w:t>заявили подпомагане</w:t>
      </w:r>
      <w:r w:rsidRPr="00F35429">
        <w:rPr>
          <w:rFonts w:ascii="Times New Roman" w:eastAsia="Times New Roman" w:hAnsi="Times New Roman" w:cs="Times New Roman"/>
          <w:color w:val="000000"/>
          <w:sz w:val="24"/>
          <w:szCs w:val="24"/>
          <w:lang w:eastAsia="bg-BG"/>
        </w:rPr>
        <w:t xml:space="preserve"> по чл. 12</w:t>
      </w:r>
      <w:r w:rsidR="00716F02">
        <w:rPr>
          <w:rFonts w:ascii="Times New Roman" w:eastAsia="Times New Roman" w:hAnsi="Times New Roman" w:cs="Times New Roman"/>
          <w:color w:val="000000"/>
          <w:sz w:val="24"/>
          <w:szCs w:val="24"/>
          <w:lang w:eastAsia="bg-BG"/>
        </w:rPr>
        <w:t>, ал. 1, т. 2.</w:t>
      </w:r>
    </w:p>
    <w:p w:rsidR="0044068B" w:rsidRDefault="0044068B" w:rsidP="006C3B8D">
      <w:pPr>
        <w:spacing w:after="0" w:line="360" w:lineRule="auto"/>
        <w:ind w:firstLine="709"/>
        <w:jc w:val="both"/>
        <w:textAlignment w:val="center"/>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w:t>
      </w:r>
      <w:r w:rsidR="00F15B1F">
        <w:rPr>
          <w:rFonts w:ascii="Times New Roman" w:eastAsia="Times New Roman" w:hAnsi="Times New Roman" w:cs="Times New Roman"/>
          <w:sz w:val="24"/>
          <w:szCs w:val="24"/>
          <w:lang w:eastAsia="bg-BG"/>
        </w:rPr>
        <w:t>2</w:t>
      </w:r>
      <w:r w:rsidRPr="00F40D92">
        <w:rPr>
          <w:rFonts w:ascii="Times New Roman" w:eastAsia="Times New Roman" w:hAnsi="Times New Roman" w:cs="Times New Roman"/>
          <w:sz w:val="24"/>
          <w:szCs w:val="24"/>
          <w:lang w:eastAsia="bg-BG"/>
        </w:rPr>
        <w:t xml:space="preserve">) Длъжностно лице от </w:t>
      </w:r>
      <w:r w:rsidR="00716F02">
        <w:rPr>
          <w:rFonts w:ascii="Times New Roman" w:eastAsia="Times New Roman" w:hAnsi="Times New Roman" w:cs="Times New Roman"/>
          <w:sz w:val="24"/>
          <w:szCs w:val="24"/>
          <w:lang w:eastAsia="bg-BG"/>
        </w:rPr>
        <w:t>ОД на ДФЗ</w:t>
      </w:r>
      <w:r w:rsidRPr="00F40D92">
        <w:rPr>
          <w:rFonts w:ascii="Times New Roman" w:eastAsia="Times New Roman" w:hAnsi="Times New Roman" w:cs="Times New Roman"/>
          <w:sz w:val="24"/>
          <w:szCs w:val="24"/>
          <w:lang w:eastAsia="bg-BG"/>
        </w:rPr>
        <w:t xml:space="preserve"> извършва преглед на документите в присъствието на кандидата</w:t>
      </w:r>
      <w:r w:rsidR="00AE712A">
        <w:rPr>
          <w:rFonts w:ascii="Times New Roman" w:eastAsia="Times New Roman" w:hAnsi="Times New Roman" w:cs="Times New Roman"/>
          <w:sz w:val="24"/>
          <w:szCs w:val="24"/>
          <w:lang w:eastAsia="bg-BG"/>
        </w:rPr>
        <w:t>.</w:t>
      </w:r>
    </w:p>
    <w:p w:rsidR="0041380F" w:rsidRPr="0041380F" w:rsidRDefault="0041380F" w:rsidP="0041380F">
      <w:pPr>
        <w:spacing w:after="0" w:line="360" w:lineRule="auto"/>
        <w:ind w:firstLine="709"/>
        <w:jc w:val="both"/>
        <w:textAlignment w:val="center"/>
        <w:rPr>
          <w:rFonts w:ascii="Times New Roman" w:eastAsia="Times New Roman" w:hAnsi="Times New Roman" w:cs="Times New Roman"/>
          <w:sz w:val="24"/>
          <w:szCs w:val="24"/>
          <w:lang w:eastAsia="bg-BG"/>
        </w:rPr>
      </w:pPr>
      <w:r w:rsidRPr="0041380F">
        <w:rPr>
          <w:rFonts w:ascii="Times New Roman" w:eastAsia="Times New Roman" w:hAnsi="Times New Roman" w:cs="Times New Roman"/>
          <w:sz w:val="24"/>
          <w:szCs w:val="24"/>
          <w:lang w:eastAsia="bg-BG"/>
        </w:rPr>
        <w:t>(</w:t>
      </w:r>
      <w:r w:rsidR="002A3EEA">
        <w:rPr>
          <w:rFonts w:ascii="Times New Roman" w:eastAsia="Times New Roman" w:hAnsi="Times New Roman" w:cs="Times New Roman"/>
          <w:sz w:val="24"/>
          <w:szCs w:val="24"/>
          <w:lang w:eastAsia="bg-BG"/>
        </w:rPr>
        <w:t>4</w:t>
      </w:r>
      <w:r w:rsidRPr="0041380F">
        <w:rPr>
          <w:rFonts w:ascii="Times New Roman" w:eastAsia="Times New Roman" w:hAnsi="Times New Roman" w:cs="Times New Roman"/>
          <w:sz w:val="24"/>
          <w:szCs w:val="24"/>
          <w:lang w:eastAsia="bg-BG"/>
        </w:rPr>
        <w:t xml:space="preserve">) При липса или нередовност на документите по ал. </w:t>
      </w:r>
      <w:r w:rsidR="004157EB">
        <w:rPr>
          <w:rFonts w:ascii="Times New Roman" w:eastAsia="Times New Roman" w:hAnsi="Times New Roman" w:cs="Times New Roman"/>
          <w:sz w:val="24"/>
          <w:szCs w:val="24"/>
          <w:lang w:eastAsia="bg-BG"/>
        </w:rPr>
        <w:t>2</w:t>
      </w:r>
      <w:r w:rsidRPr="0041380F">
        <w:rPr>
          <w:rFonts w:ascii="Times New Roman" w:eastAsia="Times New Roman" w:hAnsi="Times New Roman" w:cs="Times New Roman"/>
          <w:sz w:val="24"/>
          <w:szCs w:val="24"/>
          <w:lang w:eastAsia="bg-BG"/>
        </w:rPr>
        <w:t xml:space="preserve"> длъжностното лице от </w:t>
      </w:r>
      <w:r w:rsidR="004157EB">
        <w:rPr>
          <w:rFonts w:ascii="Times New Roman" w:eastAsia="Times New Roman" w:hAnsi="Times New Roman" w:cs="Times New Roman"/>
          <w:sz w:val="24"/>
          <w:szCs w:val="24"/>
          <w:lang w:eastAsia="bg-BG"/>
        </w:rPr>
        <w:t>ОД на ДФЗ</w:t>
      </w:r>
      <w:r w:rsidRPr="0041380F">
        <w:rPr>
          <w:rFonts w:ascii="Times New Roman" w:eastAsia="Times New Roman" w:hAnsi="Times New Roman" w:cs="Times New Roman"/>
          <w:sz w:val="24"/>
          <w:szCs w:val="24"/>
          <w:lang w:eastAsia="bg-BG"/>
        </w:rPr>
        <w:t xml:space="preserve"> връща документите на кандидата заедно с писмено посочване на липсите и нередовностите. В тези случаи кандидатът има право в рамките на определения със заповедта по чл. 1</w:t>
      </w:r>
      <w:r>
        <w:rPr>
          <w:rFonts w:ascii="Times New Roman" w:eastAsia="Times New Roman" w:hAnsi="Times New Roman" w:cs="Times New Roman"/>
          <w:sz w:val="24"/>
          <w:szCs w:val="24"/>
          <w:lang w:eastAsia="bg-BG"/>
        </w:rPr>
        <w:t>8</w:t>
      </w:r>
      <w:r w:rsidRPr="0041380F">
        <w:rPr>
          <w:rFonts w:ascii="Times New Roman" w:eastAsia="Times New Roman" w:hAnsi="Times New Roman" w:cs="Times New Roman"/>
          <w:sz w:val="24"/>
          <w:szCs w:val="24"/>
          <w:lang w:eastAsia="bg-BG"/>
        </w:rPr>
        <w:t xml:space="preserve">, ал. 1 краен срок да подаде заявление за подпомагане, придружено с документите. </w:t>
      </w:r>
    </w:p>
    <w:p w:rsidR="00B61DD4" w:rsidRPr="00F40D92" w:rsidRDefault="0041380F" w:rsidP="0041380F">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41380F">
        <w:rPr>
          <w:rFonts w:ascii="Times New Roman" w:eastAsia="Times New Roman" w:hAnsi="Times New Roman" w:cs="Times New Roman"/>
          <w:sz w:val="24"/>
          <w:szCs w:val="24"/>
          <w:lang w:eastAsia="bg-BG"/>
        </w:rPr>
        <w:t>(</w:t>
      </w:r>
      <w:r w:rsidR="002A3EEA">
        <w:rPr>
          <w:rFonts w:ascii="Times New Roman" w:eastAsia="Times New Roman" w:hAnsi="Times New Roman" w:cs="Times New Roman"/>
          <w:sz w:val="24"/>
          <w:szCs w:val="24"/>
          <w:lang w:eastAsia="bg-BG"/>
        </w:rPr>
        <w:t>5</w:t>
      </w:r>
      <w:r w:rsidRPr="0041380F">
        <w:rPr>
          <w:rFonts w:ascii="Times New Roman" w:eastAsia="Times New Roman" w:hAnsi="Times New Roman" w:cs="Times New Roman"/>
          <w:sz w:val="24"/>
          <w:szCs w:val="24"/>
          <w:lang w:eastAsia="bg-BG"/>
        </w:rPr>
        <w:t xml:space="preserve">) Приетите заявления за подпомагане </w:t>
      </w:r>
      <w:r w:rsidR="004157EB" w:rsidRPr="004157EB">
        <w:rPr>
          <w:rFonts w:ascii="Times New Roman" w:eastAsia="Times New Roman" w:hAnsi="Times New Roman" w:cs="Times New Roman"/>
          <w:sz w:val="24"/>
          <w:szCs w:val="24"/>
          <w:lang w:eastAsia="bg-BG"/>
        </w:rPr>
        <w:t xml:space="preserve">по ал. 1 </w:t>
      </w:r>
      <w:r w:rsidRPr="0041380F">
        <w:rPr>
          <w:rFonts w:ascii="Times New Roman" w:eastAsia="Times New Roman" w:hAnsi="Times New Roman" w:cs="Times New Roman"/>
          <w:sz w:val="24"/>
          <w:szCs w:val="24"/>
          <w:lang w:eastAsia="bg-BG"/>
        </w:rPr>
        <w:t>получават идентификационен номер с отбелязана дата на подаване</w:t>
      </w:r>
      <w:r w:rsidR="005319CD" w:rsidRPr="00F40D92">
        <w:rPr>
          <w:rFonts w:ascii="Times New Roman" w:eastAsia="Times New Roman" w:hAnsi="Times New Roman" w:cs="Times New Roman"/>
          <w:color w:val="000000"/>
          <w:sz w:val="24"/>
          <w:szCs w:val="24"/>
          <w:lang w:eastAsia="bg-BG"/>
        </w:rPr>
        <w:t>.</w:t>
      </w:r>
    </w:p>
    <w:p w:rsidR="00FB07B6" w:rsidRPr="00F40D92" w:rsidRDefault="00FB07B6"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b/>
          <w:color w:val="000000"/>
          <w:sz w:val="24"/>
          <w:szCs w:val="24"/>
          <w:lang w:eastAsia="bg-BG"/>
        </w:rPr>
        <w:t xml:space="preserve">Чл. </w:t>
      </w:r>
      <w:r w:rsidR="003C10FD" w:rsidRPr="00F40D92">
        <w:rPr>
          <w:rFonts w:ascii="Times New Roman" w:eastAsia="Times New Roman" w:hAnsi="Times New Roman" w:cs="Times New Roman"/>
          <w:b/>
          <w:color w:val="000000"/>
          <w:sz w:val="24"/>
          <w:szCs w:val="24"/>
          <w:lang w:eastAsia="bg-BG"/>
        </w:rPr>
        <w:t>2</w:t>
      </w:r>
      <w:r w:rsidR="008512C2">
        <w:rPr>
          <w:rFonts w:ascii="Times New Roman" w:eastAsia="Times New Roman" w:hAnsi="Times New Roman" w:cs="Times New Roman"/>
          <w:b/>
          <w:color w:val="000000"/>
          <w:sz w:val="24"/>
          <w:szCs w:val="24"/>
          <w:lang w:eastAsia="bg-BG"/>
        </w:rPr>
        <w:t>1</w:t>
      </w:r>
      <w:r w:rsidR="00716F02">
        <w:rPr>
          <w:rFonts w:ascii="Times New Roman" w:eastAsia="Times New Roman" w:hAnsi="Times New Roman" w:cs="Times New Roman"/>
          <w:b/>
          <w:color w:val="000000"/>
          <w:sz w:val="24"/>
          <w:szCs w:val="24"/>
          <w:lang w:eastAsia="bg-BG"/>
        </w:rPr>
        <w:t>.</w:t>
      </w:r>
      <w:r w:rsidRPr="00F40D92">
        <w:rPr>
          <w:rFonts w:ascii="Times New Roman" w:eastAsia="Times New Roman" w:hAnsi="Times New Roman" w:cs="Times New Roman"/>
          <w:color w:val="000000"/>
          <w:sz w:val="24"/>
          <w:szCs w:val="24"/>
          <w:lang w:eastAsia="bg-BG"/>
        </w:rPr>
        <w:t xml:space="preserve"> (1) </w:t>
      </w:r>
      <w:r w:rsidR="005319CD" w:rsidRPr="00F40D92">
        <w:rPr>
          <w:rFonts w:ascii="Times New Roman" w:eastAsia="Times New Roman" w:hAnsi="Times New Roman" w:cs="Times New Roman"/>
          <w:color w:val="000000"/>
          <w:sz w:val="24"/>
          <w:szCs w:val="24"/>
          <w:lang w:eastAsia="bg-BG"/>
        </w:rPr>
        <w:t xml:space="preserve">След </w:t>
      </w:r>
      <w:r w:rsidRPr="00F40D92">
        <w:rPr>
          <w:rFonts w:ascii="Times New Roman" w:eastAsia="Times New Roman" w:hAnsi="Times New Roman" w:cs="Times New Roman"/>
          <w:color w:val="000000"/>
          <w:sz w:val="24"/>
          <w:szCs w:val="24"/>
          <w:lang w:eastAsia="bg-BG"/>
        </w:rPr>
        <w:t>прием</w:t>
      </w:r>
      <w:r w:rsidR="005319CD" w:rsidRPr="00F40D92">
        <w:rPr>
          <w:rFonts w:ascii="Times New Roman" w:eastAsia="Times New Roman" w:hAnsi="Times New Roman" w:cs="Times New Roman"/>
          <w:color w:val="000000"/>
          <w:sz w:val="24"/>
          <w:szCs w:val="24"/>
          <w:lang w:eastAsia="bg-BG"/>
        </w:rPr>
        <w:t>а</w:t>
      </w:r>
      <w:r w:rsidRPr="00F40D92">
        <w:rPr>
          <w:rFonts w:ascii="Times New Roman" w:eastAsia="Times New Roman" w:hAnsi="Times New Roman" w:cs="Times New Roman"/>
          <w:color w:val="000000"/>
          <w:sz w:val="24"/>
          <w:szCs w:val="24"/>
          <w:lang w:eastAsia="bg-BG"/>
        </w:rPr>
        <w:t xml:space="preserve"> на заявления за подпомагане </w:t>
      </w:r>
      <w:r w:rsidR="00832448">
        <w:rPr>
          <w:rFonts w:ascii="Times New Roman" w:eastAsia="Times New Roman" w:hAnsi="Times New Roman" w:cs="Times New Roman"/>
          <w:color w:val="000000"/>
          <w:sz w:val="24"/>
          <w:szCs w:val="24"/>
          <w:lang w:eastAsia="bg-BG"/>
        </w:rPr>
        <w:t>ДФЗ-</w:t>
      </w:r>
      <w:r w:rsidRPr="00F40D92">
        <w:rPr>
          <w:rFonts w:ascii="Times New Roman" w:eastAsia="Times New Roman" w:hAnsi="Times New Roman" w:cs="Times New Roman"/>
          <w:color w:val="000000"/>
          <w:sz w:val="24"/>
          <w:szCs w:val="24"/>
          <w:lang w:eastAsia="bg-BG"/>
        </w:rPr>
        <w:t>РА:</w:t>
      </w:r>
    </w:p>
    <w:p w:rsidR="00D04D9C" w:rsidRPr="00D04D9C" w:rsidRDefault="00D04D9C" w:rsidP="00D04D9C">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D04D9C">
        <w:rPr>
          <w:rFonts w:ascii="Times New Roman" w:eastAsia="Times New Roman" w:hAnsi="Times New Roman" w:cs="Times New Roman"/>
          <w:color w:val="000000"/>
          <w:sz w:val="24"/>
          <w:szCs w:val="24"/>
          <w:lang w:eastAsia="bg-BG"/>
        </w:rPr>
        <w:t>1. извършва административна проверка на представените документи, заявените данни и други обстоятелства, свързани със заявлението за подпомагане;</w:t>
      </w:r>
    </w:p>
    <w:p w:rsidR="004157EB" w:rsidRDefault="00D04D9C" w:rsidP="00D04D9C">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D04D9C">
        <w:rPr>
          <w:rFonts w:ascii="Times New Roman" w:eastAsia="Times New Roman" w:hAnsi="Times New Roman" w:cs="Times New Roman"/>
          <w:color w:val="000000"/>
          <w:sz w:val="24"/>
          <w:szCs w:val="24"/>
          <w:lang w:eastAsia="bg-BG"/>
        </w:rPr>
        <w:t>2. извършва проверка за допустимост на кандидатите за подпомагане</w:t>
      </w:r>
      <w:r w:rsidR="00832448">
        <w:rPr>
          <w:rFonts w:ascii="Times New Roman" w:eastAsia="Times New Roman" w:hAnsi="Times New Roman" w:cs="Times New Roman"/>
          <w:color w:val="000000"/>
          <w:sz w:val="24"/>
          <w:szCs w:val="24"/>
          <w:lang w:eastAsia="bg-BG"/>
        </w:rPr>
        <w:t>.</w:t>
      </w:r>
    </w:p>
    <w:p w:rsidR="003D5722" w:rsidRPr="003D5722" w:rsidRDefault="003D5722" w:rsidP="003D5722">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3D5722">
        <w:rPr>
          <w:rFonts w:ascii="Times New Roman" w:eastAsia="Times New Roman" w:hAnsi="Times New Roman" w:cs="Times New Roman"/>
          <w:color w:val="000000"/>
          <w:sz w:val="24"/>
          <w:szCs w:val="24"/>
          <w:lang w:eastAsia="bg-BG"/>
        </w:rPr>
        <w:t xml:space="preserve"> (2) В случай на нередовност на документите или непълнота и неяснота на заявените данни и посочените факти по ал. 1, т. 1 </w:t>
      </w:r>
      <w:r w:rsidR="00716F02">
        <w:rPr>
          <w:rFonts w:ascii="Times New Roman" w:eastAsia="Times New Roman" w:hAnsi="Times New Roman" w:cs="Times New Roman"/>
          <w:color w:val="000000"/>
          <w:sz w:val="24"/>
          <w:szCs w:val="24"/>
          <w:lang w:eastAsia="bg-BG"/>
        </w:rPr>
        <w:t>ДФЗ-</w:t>
      </w:r>
      <w:r w:rsidRPr="003D5722">
        <w:rPr>
          <w:rFonts w:ascii="Times New Roman" w:eastAsia="Times New Roman" w:hAnsi="Times New Roman" w:cs="Times New Roman"/>
          <w:color w:val="000000"/>
          <w:sz w:val="24"/>
          <w:szCs w:val="24"/>
          <w:lang w:eastAsia="bg-BG"/>
        </w:rPr>
        <w:t>РА уведомява с мотивирано писмо кандидатите по чл. 3, ал. 1, т. 3, ко</w:t>
      </w:r>
      <w:r w:rsidRPr="003D5722">
        <w:rPr>
          <w:rFonts w:ascii="Times New Roman" w:eastAsia="Times New Roman" w:hAnsi="Times New Roman" w:cs="Times New Roman"/>
          <w:color w:val="000000"/>
          <w:sz w:val="24"/>
          <w:szCs w:val="24"/>
          <w:lang w:val="en-US" w:eastAsia="bg-BG"/>
        </w:rPr>
        <w:t>и</w:t>
      </w:r>
      <w:r w:rsidRPr="003D5722">
        <w:rPr>
          <w:rFonts w:ascii="Times New Roman" w:eastAsia="Times New Roman" w:hAnsi="Times New Roman" w:cs="Times New Roman"/>
          <w:color w:val="000000"/>
          <w:sz w:val="24"/>
          <w:szCs w:val="24"/>
          <w:lang w:eastAsia="bg-BG"/>
        </w:rPr>
        <w:t>то в срок до 10 работни дни от уведомяването мо</w:t>
      </w:r>
      <w:r w:rsidRPr="003D5722">
        <w:rPr>
          <w:rFonts w:ascii="Times New Roman" w:eastAsia="Times New Roman" w:hAnsi="Times New Roman" w:cs="Times New Roman"/>
          <w:color w:val="000000"/>
          <w:sz w:val="24"/>
          <w:szCs w:val="24"/>
          <w:lang w:val="en-US" w:eastAsia="bg-BG"/>
        </w:rPr>
        <w:t>гат</w:t>
      </w:r>
      <w:r w:rsidRPr="003D5722">
        <w:rPr>
          <w:rFonts w:ascii="Times New Roman" w:eastAsia="Times New Roman" w:hAnsi="Times New Roman" w:cs="Times New Roman"/>
          <w:color w:val="000000"/>
          <w:sz w:val="24"/>
          <w:szCs w:val="24"/>
          <w:lang w:eastAsia="bg-BG"/>
        </w:rPr>
        <w:t xml:space="preserve"> да отстран</w:t>
      </w:r>
      <w:r w:rsidRPr="003D5722">
        <w:rPr>
          <w:rFonts w:ascii="Times New Roman" w:eastAsia="Times New Roman" w:hAnsi="Times New Roman" w:cs="Times New Roman"/>
          <w:color w:val="000000"/>
          <w:sz w:val="24"/>
          <w:szCs w:val="24"/>
          <w:lang w:val="en-US" w:eastAsia="bg-BG"/>
        </w:rPr>
        <w:t>ят</w:t>
      </w:r>
      <w:r w:rsidRPr="003D5722">
        <w:rPr>
          <w:rFonts w:ascii="Times New Roman" w:eastAsia="Times New Roman" w:hAnsi="Times New Roman" w:cs="Times New Roman"/>
          <w:color w:val="000000"/>
          <w:sz w:val="24"/>
          <w:szCs w:val="24"/>
          <w:lang w:eastAsia="bg-BG"/>
        </w:rPr>
        <w:t xml:space="preserve"> констатираните нередовности, непълноти или неясноти чрез представяне на до</w:t>
      </w:r>
      <w:r>
        <w:rPr>
          <w:rFonts w:ascii="Times New Roman" w:eastAsia="Times New Roman" w:hAnsi="Times New Roman" w:cs="Times New Roman"/>
          <w:color w:val="000000"/>
          <w:sz w:val="24"/>
          <w:szCs w:val="24"/>
          <w:lang w:eastAsia="bg-BG"/>
        </w:rPr>
        <w:t>пълнително изисканите документи</w:t>
      </w:r>
      <w:r w:rsidRPr="003D5722">
        <w:rPr>
          <w:rFonts w:ascii="Times New Roman" w:eastAsia="Times New Roman" w:hAnsi="Times New Roman" w:cs="Times New Roman"/>
          <w:color w:val="000000"/>
          <w:sz w:val="24"/>
          <w:szCs w:val="24"/>
          <w:lang w:eastAsia="bg-BG"/>
        </w:rPr>
        <w:t>. Представените след този срок данни и/или документи, както и такива, които не са изрично изискани от РА, не се вземат предвид при последващата обработка на заявлението за подпомагане.</w:t>
      </w:r>
    </w:p>
    <w:p w:rsidR="006C3B8D" w:rsidRDefault="006C3B8D" w:rsidP="00F35429">
      <w:pPr>
        <w:spacing w:after="0" w:line="360" w:lineRule="auto"/>
        <w:jc w:val="both"/>
        <w:textAlignment w:val="center"/>
        <w:rPr>
          <w:rFonts w:ascii="Times New Roman" w:eastAsia="Times New Roman" w:hAnsi="Times New Roman" w:cs="Times New Roman"/>
          <w:b/>
          <w:color w:val="000000"/>
          <w:sz w:val="24"/>
          <w:szCs w:val="24"/>
          <w:lang w:eastAsia="bg-BG"/>
        </w:rPr>
      </w:pPr>
    </w:p>
    <w:p w:rsidR="00FB07B6" w:rsidRPr="00F40D92" w:rsidRDefault="00FB07B6"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b/>
          <w:color w:val="000000"/>
          <w:sz w:val="24"/>
          <w:szCs w:val="24"/>
          <w:lang w:eastAsia="bg-BG"/>
        </w:rPr>
        <w:t xml:space="preserve">Чл. </w:t>
      </w:r>
      <w:r w:rsidR="003C10FD" w:rsidRPr="00F40D92">
        <w:rPr>
          <w:rFonts w:ascii="Times New Roman" w:eastAsia="Times New Roman" w:hAnsi="Times New Roman" w:cs="Times New Roman"/>
          <w:b/>
          <w:color w:val="000000"/>
          <w:sz w:val="24"/>
          <w:szCs w:val="24"/>
          <w:lang w:eastAsia="bg-BG"/>
        </w:rPr>
        <w:t>2</w:t>
      </w:r>
      <w:r w:rsidR="004157EB">
        <w:rPr>
          <w:rFonts w:ascii="Times New Roman" w:eastAsia="Times New Roman" w:hAnsi="Times New Roman" w:cs="Times New Roman"/>
          <w:b/>
          <w:color w:val="000000"/>
          <w:sz w:val="24"/>
          <w:szCs w:val="24"/>
          <w:lang w:eastAsia="bg-BG"/>
        </w:rPr>
        <w:t>2</w:t>
      </w:r>
      <w:r w:rsidR="00716F02">
        <w:rPr>
          <w:rFonts w:ascii="Times New Roman" w:eastAsia="Times New Roman" w:hAnsi="Times New Roman" w:cs="Times New Roman"/>
          <w:b/>
          <w:color w:val="000000"/>
          <w:sz w:val="24"/>
          <w:szCs w:val="24"/>
          <w:lang w:eastAsia="bg-BG"/>
        </w:rPr>
        <w:t>.</w:t>
      </w:r>
      <w:r w:rsidR="00073DE4" w:rsidRPr="00F40D92">
        <w:rPr>
          <w:rFonts w:ascii="Times New Roman" w:eastAsia="Times New Roman" w:hAnsi="Times New Roman" w:cs="Times New Roman"/>
          <w:color w:val="000000"/>
          <w:sz w:val="24"/>
          <w:szCs w:val="24"/>
          <w:lang w:eastAsia="bg-BG"/>
        </w:rPr>
        <w:t xml:space="preserve"> </w:t>
      </w:r>
      <w:r w:rsidRPr="00F40D92">
        <w:rPr>
          <w:rFonts w:ascii="Times New Roman" w:eastAsia="Times New Roman" w:hAnsi="Times New Roman" w:cs="Times New Roman"/>
          <w:color w:val="000000"/>
          <w:sz w:val="24"/>
          <w:szCs w:val="24"/>
          <w:lang w:eastAsia="bg-BG"/>
        </w:rPr>
        <w:t>Заявлението за подпомагане може да получи отказ за финансиране в случай на:</w:t>
      </w:r>
    </w:p>
    <w:p w:rsidR="00FB07B6" w:rsidRPr="00F40D92" w:rsidRDefault="00FB07B6"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lastRenderedPageBreak/>
        <w:t xml:space="preserve">1. нередовност на документите и/или непълнота, и/или неяснота, и/или несъответствие на заявените данни и посочените факти, установени при </w:t>
      </w:r>
      <w:r w:rsidR="00B61DD4" w:rsidRPr="00F40D92">
        <w:rPr>
          <w:rFonts w:ascii="Times New Roman" w:eastAsia="Times New Roman" w:hAnsi="Times New Roman" w:cs="Times New Roman"/>
          <w:color w:val="000000"/>
          <w:sz w:val="24"/>
          <w:szCs w:val="24"/>
          <w:lang w:eastAsia="bg-BG"/>
        </w:rPr>
        <w:t xml:space="preserve">извършване на проверките по чл. </w:t>
      </w:r>
      <w:r w:rsidR="0061537F">
        <w:rPr>
          <w:rFonts w:ascii="Times New Roman" w:eastAsia="Times New Roman" w:hAnsi="Times New Roman" w:cs="Times New Roman"/>
          <w:color w:val="000000"/>
          <w:sz w:val="24"/>
          <w:szCs w:val="24"/>
          <w:lang w:eastAsia="bg-BG"/>
        </w:rPr>
        <w:t>2</w:t>
      </w:r>
      <w:r w:rsidR="004157EB">
        <w:rPr>
          <w:rFonts w:ascii="Times New Roman" w:eastAsia="Times New Roman" w:hAnsi="Times New Roman" w:cs="Times New Roman"/>
          <w:color w:val="000000"/>
          <w:sz w:val="24"/>
          <w:szCs w:val="24"/>
          <w:lang w:eastAsia="bg-BG"/>
        </w:rPr>
        <w:t>1</w:t>
      </w:r>
      <w:r w:rsidR="00B61DD4" w:rsidRPr="00F40D92">
        <w:rPr>
          <w:rFonts w:ascii="Times New Roman" w:eastAsia="Times New Roman" w:hAnsi="Times New Roman" w:cs="Times New Roman"/>
          <w:color w:val="000000"/>
          <w:sz w:val="24"/>
          <w:szCs w:val="24"/>
          <w:lang w:eastAsia="bg-BG"/>
        </w:rPr>
        <w:t>, ал. 1</w:t>
      </w:r>
      <w:r w:rsidRPr="00F40D92">
        <w:rPr>
          <w:rFonts w:ascii="Times New Roman" w:eastAsia="Times New Roman" w:hAnsi="Times New Roman" w:cs="Times New Roman"/>
          <w:color w:val="000000"/>
          <w:sz w:val="24"/>
          <w:szCs w:val="24"/>
          <w:lang w:eastAsia="bg-BG"/>
        </w:rPr>
        <w:t>;</w:t>
      </w:r>
    </w:p>
    <w:p w:rsidR="00FB07B6" w:rsidRPr="00F40D92" w:rsidRDefault="00FB07B6" w:rsidP="006C3B8D">
      <w:pPr>
        <w:spacing w:after="0" w:line="360" w:lineRule="auto"/>
        <w:ind w:firstLine="709"/>
        <w:jc w:val="both"/>
        <w:textAlignment w:val="center"/>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 несъответствие с дейностите и изискванията, определени с тази наредба;</w:t>
      </w:r>
    </w:p>
    <w:p w:rsidR="00FB07B6" w:rsidRPr="00F40D92" w:rsidRDefault="00FB07B6" w:rsidP="003D5722">
      <w:pPr>
        <w:spacing w:after="0" w:line="360" w:lineRule="auto"/>
        <w:ind w:firstLine="709"/>
        <w:jc w:val="both"/>
        <w:textAlignment w:val="center"/>
        <w:rPr>
          <w:rFonts w:ascii="Times New Roman" w:eastAsia="Times New Roman" w:hAnsi="Times New Roman" w:cs="Times New Roman"/>
          <w:sz w:val="24"/>
          <w:szCs w:val="24"/>
          <w:lang w:eastAsia="bg-BG"/>
        </w:rPr>
      </w:pPr>
      <w:r w:rsidRPr="00F40D92">
        <w:rPr>
          <w:rFonts w:ascii="Times New Roman" w:eastAsia="Times New Roman" w:hAnsi="Times New Roman" w:cs="Times New Roman"/>
          <w:color w:val="000000"/>
          <w:sz w:val="24"/>
          <w:szCs w:val="24"/>
          <w:lang w:eastAsia="bg-BG"/>
        </w:rPr>
        <w:t xml:space="preserve">3. </w:t>
      </w:r>
      <w:r w:rsidRPr="00F40D92">
        <w:rPr>
          <w:rFonts w:ascii="Times New Roman" w:eastAsia="Times New Roman" w:hAnsi="Times New Roman" w:cs="Times New Roman"/>
          <w:sz w:val="24"/>
          <w:szCs w:val="24"/>
          <w:lang w:eastAsia="bg-BG"/>
        </w:rPr>
        <w:t xml:space="preserve">неотстраняване на непълнотите, неяснотите или пропуските, включително непредставяне на изисканите документи в срока по чл. </w:t>
      </w:r>
      <w:r w:rsidR="0061537F">
        <w:rPr>
          <w:rFonts w:ascii="Times New Roman" w:eastAsia="Times New Roman" w:hAnsi="Times New Roman" w:cs="Times New Roman"/>
          <w:sz w:val="24"/>
          <w:szCs w:val="24"/>
          <w:lang w:eastAsia="bg-BG"/>
        </w:rPr>
        <w:t>2</w:t>
      </w:r>
      <w:r w:rsidR="004157EB">
        <w:rPr>
          <w:rFonts w:ascii="Times New Roman" w:eastAsia="Times New Roman" w:hAnsi="Times New Roman" w:cs="Times New Roman"/>
          <w:sz w:val="24"/>
          <w:szCs w:val="24"/>
          <w:lang w:eastAsia="bg-BG"/>
        </w:rPr>
        <w:t>1</w:t>
      </w:r>
      <w:r w:rsidRPr="00F40D92">
        <w:rPr>
          <w:rFonts w:ascii="Times New Roman" w:eastAsia="Times New Roman" w:hAnsi="Times New Roman" w:cs="Times New Roman"/>
          <w:sz w:val="24"/>
          <w:szCs w:val="24"/>
          <w:lang w:eastAsia="bg-BG"/>
        </w:rPr>
        <w:t>, ал. 2</w:t>
      </w:r>
      <w:r w:rsidR="003D5722">
        <w:rPr>
          <w:rFonts w:ascii="Times New Roman" w:eastAsia="Times New Roman" w:hAnsi="Times New Roman" w:cs="Times New Roman"/>
          <w:sz w:val="24"/>
          <w:szCs w:val="24"/>
          <w:lang w:eastAsia="bg-BG"/>
        </w:rPr>
        <w:t>.</w:t>
      </w:r>
    </w:p>
    <w:p w:rsidR="00D26C5A" w:rsidRPr="00F40D92" w:rsidRDefault="00D26C5A" w:rsidP="006C3B8D">
      <w:pPr>
        <w:spacing w:after="0" w:line="360" w:lineRule="auto"/>
        <w:rPr>
          <w:rFonts w:ascii="Times New Roman" w:hAnsi="Times New Roman" w:cs="Times New Roman"/>
          <w:b/>
          <w:sz w:val="24"/>
          <w:szCs w:val="24"/>
        </w:rPr>
      </w:pPr>
    </w:p>
    <w:p w:rsidR="00E85732" w:rsidRPr="00EC2ABE" w:rsidRDefault="007D5A3C" w:rsidP="00B113CC">
      <w:pPr>
        <w:spacing w:after="0" w:line="360" w:lineRule="auto"/>
        <w:jc w:val="center"/>
        <w:rPr>
          <w:rFonts w:ascii="Times New Roman" w:hAnsi="Times New Roman" w:cs="Times New Roman"/>
          <w:sz w:val="24"/>
          <w:szCs w:val="24"/>
        </w:rPr>
      </w:pPr>
      <w:r w:rsidRPr="00EC2ABE">
        <w:rPr>
          <w:rFonts w:ascii="Times New Roman" w:hAnsi="Times New Roman" w:cs="Times New Roman"/>
          <w:sz w:val="24"/>
          <w:szCs w:val="24"/>
        </w:rPr>
        <w:t xml:space="preserve">Раздел </w:t>
      </w:r>
      <w:r w:rsidR="007067B5" w:rsidRPr="00EC2ABE">
        <w:rPr>
          <w:rFonts w:ascii="Times New Roman" w:hAnsi="Times New Roman" w:cs="Times New Roman"/>
          <w:sz w:val="24"/>
          <w:szCs w:val="24"/>
        </w:rPr>
        <w:t>I</w:t>
      </w:r>
      <w:r w:rsidRPr="00EC2ABE">
        <w:rPr>
          <w:rFonts w:ascii="Times New Roman" w:hAnsi="Times New Roman" w:cs="Times New Roman"/>
          <w:sz w:val="24"/>
          <w:szCs w:val="24"/>
        </w:rPr>
        <w:t>II</w:t>
      </w:r>
    </w:p>
    <w:p w:rsidR="007067B5" w:rsidRPr="00F40D92" w:rsidRDefault="007067B5" w:rsidP="00B113CC">
      <w:pPr>
        <w:spacing w:after="0" w:line="360" w:lineRule="auto"/>
        <w:jc w:val="center"/>
        <w:textAlignment w:val="center"/>
        <w:rPr>
          <w:rFonts w:ascii="Times New Roman" w:eastAsia="Times New Roman" w:hAnsi="Times New Roman" w:cs="Times New Roman"/>
          <w:b/>
          <w:bCs/>
          <w:color w:val="000000"/>
          <w:sz w:val="24"/>
          <w:szCs w:val="24"/>
          <w:lang w:eastAsia="bg-BG"/>
        </w:rPr>
      </w:pPr>
      <w:r w:rsidRPr="00F40D92">
        <w:rPr>
          <w:rFonts w:ascii="Times New Roman" w:eastAsia="Times New Roman" w:hAnsi="Times New Roman" w:cs="Times New Roman"/>
          <w:b/>
          <w:bCs/>
          <w:color w:val="000000"/>
          <w:sz w:val="24"/>
          <w:szCs w:val="24"/>
          <w:lang w:eastAsia="bg-BG"/>
        </w:rPr>
        <w:t>Ред за изплащане на финансова помощ</w:t>
      </w:r>
    </w:p>
    <w:p w:rsidR="006C3B8D" w:rsidRDefault="006C3B8D" w:rsidP="006C3B8D">
      <w:pPr>
        <w:spacing w:after="0" w:line="360" w:lineRule="auto"/>
        <w:jc w:val="both"/>
        <w:rPr>
          <w:rFonts w:ascii="Times New Roman" w:hAnsi="Times New Roman" w:cs="Times New Roman"/>
          <w:b/>
          <w:sz w:val="24"/>
          <w:szCs w:val="24"/>
        </w:rPr>
      </w:pPr>
    </w:p>
    <w:p w:rsidR="003D5722" w:rsidRPr="003D5722" w:rsidRDefault="00064B61" w:rsidP="003D5722">
      <w:pPr>
        <w:spacing w:after="0" w:line="360" w:lineRule="auto"/>
        <w:ind w:firstLine="709"/>
        <w:jc w:val="both"/>
        <w:rPr>
          <w:rFonts w:ascii="Times New Roman" w:hAnsi="Times New Roman" w:cs="Times New Roman"/>
          <w:sz w:val="24"/>
          <w:szCs w:val="24"/>
        </w:rPr>
      </w:pPr>
      <w:r w:rsidRPr="00F40D92">
        <w:rPr>
          <w:rFonts w:ascii="Times New Roman" w:hAnsi="Times New Roman" w:cs="Times New Roman"/>
          <w:b/>
          <w:sz w:val="24"/>
          <w:szCs w:val="24"/>
        </w:rPr>
        <w:t>Чл. 2</w:t>
      </w:r>
      <w:r w:rsidR="004157EB">
        <w:rPr>
          <w:rFonts w:ascii="Times New Roman" w:hAnsi="Times New Roman" w:cs="Times New Roman"/>
          <w:b/>
          <w:sz w:val="24"/>
          <w:szCs w:val="24"/>
        </w:rPr>
        <w:t>3</w:t>
      </w:r>
      <w:r w:rsidR="007067B5" w:rsidRPr="00F40D92">
        <w:rPr>
          <w:rFonts w:ascii="Times New Roman" w:hAnsi="Times New Roman" w:cs="Times New Roman"/>
          <w:sz w:val="24"/>
          <w:szCs w:val="24"/>
        </w:rPr>
        <w:t xml:space="preserve"> </w:t>
      </w:r>
      <w:r w:rsidR="003D5722" w:rsidRPr="003D5722">
        <w:rPr>
          <w:rFonts w:ascii="Times New Roman" w:hAnsi="Times New Roman" w:cs="Times New Roman"/>
          <w:sz w:val="24"/>
          <w:szCs w:val="24"/>
        </w:rPr>
        <w:t>(</w:t>
      </w:r>
      <w:r w:rsidR="003D5722">
        <w:rPr>
          <w:rFonts w:ascii="Times New Roman" w:hAnsi="Times New Roman" w:cs="Times New Roman"/>
          <w:sz w:val="24"/>
          <w:szCs w:val="24"/>
        </w:rPr>
        <w:t>1</w:t>
      </w:r>
      <w:r w:rsidR="003D5722" w:rsidRPr="003D5722">
        <w:rPr>
          <w:rFonts w:ascii="Times New Roman" w:hAnsi="Times New Roman" w:cs="Times New Roman"/>
          <w:sz w:val="24"/>
          <w:szCs w:val="24"/>
        </w:rPr>
        <w:t xml:space="preserve">) Заявлението за подпомагане по чл. </w:t>
      </w:r>
      <w:r w:rsidR="00832448">
        <w:rPr>
          <w:rFonts w:ascii="Times New Roman" w:hAnsi="Times New Roman" w:cs="Times New Roman"/>
          <w:sz w:val="24"/>
          <w:szCs w:val="24"/>
        </w:rPr>
        <w:t>19, ал. 1 и чл. 20, ал. 1</w:t>
      </w:r>
      <w:r w:rsidR="003D5722" w:rsidRPr="003D5722">
        <w:rPr>
          <w:rFonts w:ascii="Times New Roman" w:hAnsi="Times New Roman" w:cs="Times New Roman"/>
          <w:sz w:val="24"/>
          <w:szCs w:val="24"/>
        </w:rPr>
        <w:t xml:space="preserve"> е и заявление за плащане. След извършване на съответните административни проверки от страна на</w:t>
      </w:r>
      <w:r w:rsidR="00716F02">
        <w:rPr>
          <w:rFonts w:ascii="Times New Roman" w:hAnsi="Times New Roman" w:cs="Times New Roman"/>
          <w:sz w:val="24"/>
          <w:szCs w:val="24"/>
        </w:rPr>
        <w:t xml:space="preserve"> ДФЗ</w:t>
      </w:r>
      <w:r w:rsidR="003D5722" w:rsidRPr="003D5722">
        <w:rPr>
          <w:rFonts w:ascii="Times New Roman" w:hAnsi="Times New Roman" w:cs="Times New Roman"/>
          <w:sz w:val="24"/>
          <w:szCs w:val="24"/>
        </w:rPr>
        <w:t>– РА, одобрената финансова помощ се изплаща по посочената в заявлението банкова сметка.</w:t>
      </w:r>
    </w:p>
    <w:p w:rsidR="003D5722" w:rsidRPr="003D5722" w:rsidRDefault="003D5722" w:rsidP="003D5722">
      <w:pPr>
        <w:spacing w:after="0" w:line="360" w:lineRule="auto"/>
        <w:ind w:firstLine="709"/>
        <w:jc w:val="both"/>
        <w:rPr>
          <w:rFonts w:ascii="Times New Roman" w:hAnsi="Times New Roman" w:cs="Times New Roman"/>
          <w:sz w:val="24"/>
          <w:szCs w:val="24"/>
        </w:rPr>
      </w:pPr>
      <w:r w:rsidRPr="003D5722">
        <w:rPr>
          <w:rFonts w:ascii="Times New Roman" w:hAnsi="Times New Roman" w:cs="Times New Roman"/>
          <w:sz w:val="24"/>
          <w:szCs w:val="24"/>
        </w:rPr>
        <w:t>(2) Д</w:t>
      </w:r>
      <w:r w:rsidR="00716F02">
        <w:rPr>
          <w:rFonts w:ascii="Times New Roman" w:hAnsi="Times New Roman" w:cs="Times New Roman"/>
          <w:sz w:val="24"/>
          <w:szCs w:val="24"/>
        </w:rPr>
        <w:t>ържавен фонд</w:t>
      </w:r>
      <w:r w:rsidRPr="003D5722">
        <w:rPr>
          <w:rFonts w:ascii="Times New Roman" w:hAnsi="Times New Roman" w:cs="Times New Roman"/>
          <w:sz w:val="24"/>
          <w:szCs w:val="24"/>
        </w:rPr>
        <w:t xml:space="preserve"> "Земеделие" – РА изпраща на кандидатите за подпомагане по чл. 3, ал. 1, т. 3</w:t>
      </w:r>
      <w:r w:rsidR="009722C5">
        <w:rPr>
          <w:rFonts w:ascii="Times New Roman" w:hAnsi="Times New Roman" w:cs="Times New Roman"/>
          <w:sz w:val="24"/>
          <w:szCs w:val="24"/>
        </w:rPr>
        <w:t xml:space="preserve"> </w:t>
      </w:r>
      <w:r w:rsidRPr="003D5722">
        <w:rPr>
          <w:rFonts w:ascii="Times New Roman" w:hAnsi="Times New Roman" w:cs="Times New Roman"/>
          <w:sz w:val="24"/>
          <w:szCs w:val="24"/>
        </w:rPr>
        <w:t>уведомителни писма за одобрената и/или отказаната помощ</w:t>
      </w:r>
      <w:r w:rsidR="009722C5">
        <w:rPr>
          <w:rFonts w:ascii="Times New Roman" w:hAnsi="Times New Roman" w:cs="Times New Roman"/>
          <w:sz w:val="24"/>
          <w:szCs w:val="24"/>
        </w:rPr>
        <w:t>.</w:t>
      </w:r>
    </w:p>
    <w:p w:rsidR="003D5722" w:rsidRDefault="003D5722" w:rsidP="00B113CC">
      <w:pPr>
        <w:spacing w:after="0" w:line="360" w:lineRule="auto"/>
        <w:jc w:val="center"/>
        <w:rPr>
          <w:rFonts w:ascii="Times New Roman" w:hAnsi="Times New Roman" w:cs="Times New Roman"/>
          <w:spacing w:val="90"/>
          <w:sz w:val="24"/>
          <w:szCs w:val="24"/>
        </w:rPr>
      </w:pPr>
    </w:p>
    <w:p w:rsidR="009B6C6E" w:rsidRPr="00F40D92" w:rsidRDefault="009B6C6E" w:rsidP="00B113CC">
      <w:pPr>
        <w:spacing w:after="0" w:line="360" w:lineRule="auto"/>
        <w:jc w:val="center"/>
        <w:rPr>
          <w:rFonts w:ascii="Times New Roman" w:hAnsi="Times New Roman" w:cs="Times New Roman"/>
          <w:spacing w:val="90"/>
          <w:sz w:val="24"/>
          <w:szCs w:val="24"/>
        </w:rPr>
      </w:pPr>
      <w:r w:rsidRPr="00F40D92">
        <w:rPr>
          <w:rFonts w:ascii="Times New Roman" w:hAnsi="Times New Roman" w:cs="Times New Roman"/>
          <w:spacing w:val="90"/>
          <w:sz w:val="24"/>
          <w:szCs w:val="24"/>
        </w:rPr>
        <w:t xml:space="preserve">Глава </w:t>
      </w:r>
      <w:r w:rsidR="007D5A3C" w:rsidRPr="00F40D92">
        <w:rPr>
          <w:rFonts w:ascii="Times New Roman" w:hAnsi="Times New Roman" w:cs="Times New Roman"/>
          <w:spacing w:val="90"/>
          <w:sz w:val="24"/>
          <w:szCs w:val="24"/>
        </w:rPr>
        <w:t>четвърта</w:t>
      </w:r>
    </w:p>
    <w:p w:rsidR="00EC448F" w:rsidRPr="006C3B8D" w:rsidRDefault="009B6C6E" w:rsidP="00B113CC">
      <w:pPr>
        <w:spacing w:after="0" w:line="360" w:lineRule="auto"/>
        <w:jc w:val="center"/>
        <w:rPr>
          <w:rFonts w:ascii="Times New Roman" w:hAnsi="Times New Roman" w:cs="Times New Roman"/>
          <w:sz w:val="24"/>
          <w:szCs w:val="24"/>
        </w:rPr>
      </w:pPr>
      <w:r w:rsidRPr="006C3B8D">
        <w:rPr>
          <w:rFonts w:ascii="Times New Roman" w:hAnsi="Times New Roman" w:cs="Times New Roman"/>
          <w:sz w:val="24"/>
          <w:szCs w:val="24"/>
        </w:rPr>
        <w:t>ОСИГУРЯВАНЕ НА ПУБЛИЧНОСТ</w:t>
      </w:r>
    </w:p>
    <w:p w:rsidR="006C3B8D" w:rsidRDefault="006C3B8D" w:rsidP="006C3B8D">
      <w:pPr>
        <w:pStyle w:val="m"/>
        <w:spacing w:line="360" w:lineRule="auto"/>
        <w:ind w:firstLine="0"/>
        <w:rPr>
          <w:b/>
        </w:rPr>
      </w:pPr>
    </w:p>
    <w:p w:rsidR="0044068B" w:rsidRPr="00F40D92" w:rsidRDefault="001977EA" w:rsidP="006C3B8D">
      <w:pPr>
        <w:pStyle w:val="m"/>
        <w:spacing w:line="360" w:lineRule="auto"/>
        <w:ind w:firstLine="709"/>
      </w:pPr>
      <w:r w:rsidRPr="00F40D92">
        <w:rPr>
          <w:b/>
        </w:rPr>
        <w:t>Чл. 2</w:t>
      </w:r>
      <w:r w:rsidR="004157EB">
        <w:rPr>
          <w:b/>
        </w:rPr>
        <w:t>4</w:t>
      </w:r>
      <w:r w:rsidR="006B1609" w:rsidRPr="00F40D92">
        <w:rPr>
          <w:b/>
        </w:rPr>
        <w:t xml:space="preserve"> </w:t>
      </w:r>
      <w:r w:rsidR="0044068B" w:rsidRPr="00F40D92">
        <w:rPr>
          <w:b/>
        </w:rPr>
        <w:t>(</w:t>
      </w:r>
      <w:r w:rsidR="0044068B" w:rsidRPr="00F40D92">
        <w:t xml:space="preserve">1) </w:t>
      </w:r>
      <w:r w:rsidR="00B11DDB" w:rsidRPr="00B11DDB">
        <w:t>С цел осигуряване на публичност и прозрачност до 30 април РА публикува на електронната си страница информация за предходната финансова година за ползвателите на помощта, на които е извършено плащане.</w:t>
      </w:r>
    </w:p>
    <w:p w:rsidR="0044068B" w:rsidRPr="00F40D92" w:rsidRDefault="0044068B" w:rsidP="006C3B8D">
      <w:pPr>
        <w:pStyle w:val="NormalWeb"/>
        <w:spacing w:line="360" w:lineRule="auto"/>
        <w:ind w:firstLine="709"/>
      </w:pPr>
      <w:r w:rsidRPr="00F40D92">
        <w:t>(</w:t>
      </w:r>
      <w:r w:rsidR="001977EA" w:rsidRPr="00F40D92">
        <w:t>2</w:t>
      </w:r>
      <w:r w:rsidRPr="00F40D92">
        <w:t xml:space="preserve">) Данните на ползвателя на помощта се публикуват в съответствие с </w:t>
      </w:r>
      <w:hyperlink r:id="rId14" w:history="1">
        <w:r w:rsidRPr="00F40D92">
          <w:rPr>
            <w:rStyle w:val="Hyperlink"/>
          </w:rPr>
          <w:t>Регламент (ЕС) № 1306/2013</w:t>
        </w:r>
      </w:hyperlink>
      <w:r w:rsidRPr="00F40D92">
        <w:t xml:space="preserve">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w:t>
      </w:r>
      <w:hyperlink r:id="rId15" w:history="1">
        <w:r w:rsidRPr="00F40D92">
          <w:rPr>
            <w:rStyle w:val="Hyperlink"/>
          </w:rPr>
          <w:t>регламенти (ЕИО) № 352/78</w:t>
        </w:r>
      </w:hyperlink>
      <w:r w:rsidRPr="00F40D92">
        <w:t xml:space="preserve">, </w:t>
      </w:r>
      <w:hyperlink r:id="rId16" w:history="1">
        <w:r w:rsidRPr="00F40D92">
          <w:rPr>
            <w:rStyle w:val="Hyperlink"/>
          </w:rPr>
          <w:t>(ЕО) № 165/94</w:t>
        </w:r>
      </w:hyperlink>
      <w:r w:rsidRPr="00F40D92">
        <w:t xml:space="preserve">, </w:t>
      </w:r>
      <w:hyperlink r:id="rId17" w:history="1">
        <w:r w:rsidRPr="00F40D92">
          <w:rPr>
            <w:rStyle w:val="Hyperlink"/>
          </w:rPr>
          <w:t>(ЕО) № 2799/98</w:t>
        </w:r>
      </w:hyperlink>
      <w:r w:rsidRPr="00F40D92">
        <w:t xml:space="preserve">, </w:t>
      </w:r>
      <w:hyperlink r:id="rId18" w:history="1">
        <w:r w:rsidRPr="00F40D92">
          <w:rPr>
            <w:rStyle w:val="Hyperlink"/>
          </w:rPr>
          <w:t>(ЕО) № 814/2000</w:t>
        </w:r>
      </w:hyperlink>
      <w:r w:rsidRPr="00F40D92">
        <w:t xml:space="preserve">, </w:t>
      </w:r>
      <w:hyperlink r:id="rId19" w:history="1">
        <w:r w:rsidRPr="00F40D92">
          <w:rPr>
            <w:rStyle w:val="Hyperlink"/>
          </w:rPr>
          <w:t>(ЕО) № 1290/2005</w:t>
        </w:r>
      </w:hyperlink>
      <w:r w:rsidRPr="00F40D92">
        <w:t xml:space="preserve"> и </w:t>
      </w:r>
      <w:hyperlink r:id="rId20" w:history="1">
        <w:r w:rsidRPr="00F40D92">
          <w:rPr>
            <w:rStyle w:val="Hyperlink"/>
          </w:rPr>
          <w:t>(ЕО) № 485/2008 на Съвета</w:t>
        </w:r>
      </w:hyperlink>
      <w:r w:rsidRPr="00F40D92">
        <w:t xml:space="preserve"> (ОВ, L 3</w:t>
      </w:r>
      <w:r w:rsidR="00001399">
        <w:t>44/549 от 20 декември 2013 г.)</w:t>
      </w:r>
      <w:r w:rsidRPr="00F40D92">
        <w:t xml:space="preserve">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rsidR="0044068B" w:rsidRPr="00F40D92" w:rsidRDefault="0044068B" w:rsidP="006C3B8D">
      <w:pPr>
        <w:spacing w:after="0" w:line="360" w:lineRule="auto"/>
        <w:rPr>
          <w:rFonts w:ascii="Times New Roman" w:hAnsi="Times New Roman" w:cs="Times New Roman"/>
          <w:b/>
          <w:sz w:val="24"/>
          <w:szCs w:val="24"/>
        </w:rPr>
      </w:pPr>
    </w:p>
    <w:p w:rsidR="00144BD7" w:rsidRDefault="007D5A3C" w:rsidP="00B113CC">
      <w:pPr>
        <w:spacing w:after="0" w:line="360" w:lineRule="auto"/>
        <w:jc w:val="center"/>
        <w:rPr>
          <w:rFonts w:ascii="Times New Roman" w:hAnsi="Times New Roman" w:cs="Times New Roman"/>
          <w:b/>
          <w:sz w:val="24"/>
          <w:szCs w:val="24"/>
        </w:rPr>
      </w:pPr>
      <w:r w:rsidRPr="00F40D92">
        <w:rPr>
          <w:rFonts w:ascii="Times New Roman" w:hAnsi="Times New Roman" w:cs="Times New Roman"/>
          <w:b/>
          <w:sz w:val="24"/>
          <w:szCs w:val="24"/>
        </w:rPr>
        <w:t>Заключителни разпоредби</w:t>
      </w:r>
    </w:p>
    <w:p w:rsidR="009B598A" w:rsidRDefault="009B598A" w:rsidP="00B113CC">
      <w:pPr>
        <w:spacing w:after="0" w:line="360" w:lineRule="auto"/>
        <w:jc w:val="center"/>
        <w:rPr>
          <w:rFonts w:ascii="Times New Roman" w:hAnsi="Times New Roman" w:cs="Times New Roman"/>
          <w:b/>
          <w:sz w:val="24"/>
          <w:szCs w:val="24"/>
        </w:rPr>
      </w:pPr>
    </w:p>
    <w:p w:rsidR="00F40D92" w:rsidRPr="00F40D92" w:rsidRDefault="00F40D92" w:rsidP="00B113CC">
      <w:pPr>
        <w:spacing w:after="0" w:line="360" w:lineRule="auto"/>
        <w:jc w:val="center"/>
        <w:rPr>
          <w:rFonts w:ascii="Times New Roman" w:hAnsi="Times New Roman" w:cs="Times New Roman"/>
          <w:b/>
          <w:sz w:val="24"/>
          <w:szCs w:val="24"/>
        </w:rPr>
      </w:pPr>
    </w:p>
    <w:p w:rsidR="00144BD7" w:rsidRPr="00001399" w:rsidRDefault="00144BD7" w:rsidP="00EC2ABE">
      <w:pPr>
        <w:spacing w:after="0" w:line="360" w:lineRule="auto"/>
        <w:ind w:firstLine="709"/>
        <w:jc w:val="both"/>
        <w:rPr>
          <w:rFonts w:ascii="Times New Roman" w:hAnsi="Times New Roman" w:cs="Times New Roman"/>
          <w:sz w:val="24"/>
          <w:szCs w:val="24"/>
        </w:rPr>
      </w:pPr>
      <w:r w:rsidRPr="00F40D92">
        <w:rPr>
          <w:rFonts w:ascii="Times New Roman" w:hAnsi="Times New Roman" w:cs="Times New Roman"/>
          <w:b/>
          <w:sz w:val="24"/>
          <w:szCs w:val="24"/>
        </w:rPr>
        <w:lastRenderedPageBreak/>
        <w:t xml:space="preserve">§ </w:t>
      </w:r>
      <w:r w:rsidR="00FB6F7F" w:rsidRPr="00F40D92">
        <w:rPr>
          <w:rFonts w:ascii="Times New Roman" w:hAnsi="Times New Roman" w:cs="Times New Roman"/>
          <w:b/>
          <w:sz w:val="24"/>
          <w:szCs w:val="24"/>
        </w:rPr>
        <w:t>1</w:t>
      </w:r>
      <w:r w:rsidRPr="00F40D92">
        <w:rPr>
          <w:rFonts w:ascii="Times New Roman" w:hAnsi="Times New Roman" w:cs="Times New Roman"/>
          <w:b/>
          <w:sz w:val="24"/>
          <w:szCs w:val="24"/>
        </w:rPr>
        <w:t>.</w:t>
      </w:r>
      <w:r w:rsidRPr="00F40D92">
        <w:rPr>
          <w:rFonts w:ascii="Times New Roman" w:hAnsi="Times New Roman" w:cs="Times New Roman"/>
          <w:sz w:val="24"/>
          <w:szCs w:val="24"/>
        </w:rPr>
        <w:t xml:space="preserve"> </w:t>
      </w:r>
      <w:r w:rsidRPr="00001399">
        <w:rPr>
          <w:rFonts w:ascii="Times New Roman" w:hAnsi="Times New Roman" w:cs="Times New Roman"/>
          <w:sz w:val="24"/>
          <w:szCs w:val="24"/>
        </w:rPr>
        <w:t xml:space="preserve">Наредбата се издава на основание чл. 9а, т. </w:t>
      </w:r>
      <w:r w:rsidR="007D5A3C" w:rsidRPr="00001399">
        <w:rPr>
          <w:rFonts w:ascii="Times New Roman" w:hAnsi="Times New Roman" w:cs="Times New Roman"/>
          <w:sz w:val="24"/>
          <w:szCs w:val="24"/>
        </w:rPr>
        <w:t>2</w:t>
      </w:r>
      <w:r w:rsidRPr="00001399">
        <w:rPr>
          <w:rFonts w:ascii="Times New Roman" w:hAnsi="Times New Roman" w:cs="Times New Roman"/>
          <w:sz w:val="24"/>
          <w:szCs w:val="24"/>
        </w:rPr>
        <w:t xml:space="preserve"> от Закона за подпомагане на земеделските производители.</w:t>
      </w:r>
    </w:p>
    <w:p w:rsidR="00F40D92" w:rsidRPr="00001399" w:rsidRDefault="009B598A" w:rsidP="00EC2ABE">
      <w:pPr>
        <w:spacing w:after="0" w:line="360" w:lineRule="auto"/>
        <w:ind w:firstLine="709"/>
        <w:jc w:val="both"/>
        <w:rPr>
          <w:rFonts w:ascii="Times New Roman" w:hAnsi="Times New Roman" w:cs="Times New Roman"/>
          <w:sz w:val="24"/>
          <w:szCs w:val="24"/>
        </w:rPr>
      </w:pPr>
      <w:r w:rsidRPr="00001399">
        <w:rPr>
          <w:rFonts w:ascii="Times New Roman" w:hAnsi="Times New Roman" w:cs="Times New Roman"/>
          <w:b/>
          <w:sz w:val="24"/>
          <w:szCs w:val="24"/>
        </w:rPr>
        <w:t>§2</w:t>
      </w:r>
      <w:r w:rsidRPr="00001399">
        <w:rPr>
          <w:rFonts w:ascii="Times New Roman" w:hAnsi="Times New Roman" w:cs="Times New Roman"/>
          <w:sz w:val="24"/>
          <w:szCs w:val="24"/>
        </w:rPr>
        <w:t>. Заповедта по чл. 18, ал. 1 се публикува на интернет страницата на ДФЗ-РА в срок до 5 работни дни от обнародването на наредбата в "Държавен вестник".</w:t>
      </w:r>
    </w:p>
    <w:p w:rsidR="00144BD7" w:rsidRPr="00F40D92" w:rsidRDefault="00716F02" w:rsidP="00EC2ABE">
      <w:pPr>
        <w:spacing w:after="0" w:line="360" w:lineRule="auto"/>
        <w:ind w:firstLine="709"/>
        <w:jc w:val="both"/>
        <w:rPr>
          <w:rFonts w:ascii="Times New Roman" w:hAnsi="Times New Roman" w:cs="Times New Roman"/>
          <w:sz w:val="24"/>
          <w:szCs w:val="24"/>
        </w:rPr>
      </w:pPr>
      <w:r w:rsidRPr="00001399">
        <w:rPr>
          <w:rFonts w:ascii="Times New Roman" w:hAnsi="Times New Roman" w:cs="Times New Roman"/>
          <w:b/>
          <w:sz w:val="24"/>
          <w:szCs w:val="24"/>
        </w:rPr>
        <w:t>§3</w:t>
      </w:r>
      <w:r w:rsidR="00144BD7" w:rsidRPr="00001399">
        <w:rPr>
          <w:rFonts w:ascii="Times New Roman" w:hAnsi="Times New Roman" w:cs="Times New Roman"/>
          <w:b/>
          <w:sz w:val="24"/>
          <w:szCs w:val="24"/>
        </w:rPr>
        <w:t>.</w:t>
      </w:r>
      <w:r w:rsidR="00144BD7" w:rsidRPr="00001399">
        <w:rPr>
          <w:rFonts w:ascii="Times New Roman" w:hAnsi="Times New Roman" w:cs="Times New Roman"/>
          <w:sz w:val="24"/>
          <w:szCs w:val="24"/>
        </w:rPr>
        <w:t xml:space="preserve"> </w:t>
      </w:r>
      <w:r w:rsidR="007D5A3C" w:rsidRPr="00001399">
        <w:rPr>
          <w:rFonts w:ascii="Times New Roman" w:hAnsi="Times New Roman" w:cs="Times New Roman"/>
          <w:sz w:val="24"/>
          <w:szCs w:val="24"/>
        </w:rPr>
        <w:t xml:space="preserve"> </w:t>
      </w:r>
      <w:r w:rsidR="00144BD7" w:rsidRPr="00001399">
        <w:rPr>
          <w:rFonts w:ascii="Times New Roman" w:hAnsi="Times New Roman" w:cs="Times New Roman"/>
          <w:sz w:val="24"/>
          <w:szCs w:val="24"/>
        </w:rPr>
        <w:t xml:space="preserve">Наредбата влиза в сила от деня на обнародването </w:t>
      </w:r>
      <w:r w:rsidR="00F40D92" w:rsidRPr="00001399">
        <w:rPr>
          <w:rFonts w:ascii="Times New Roman" w:hAnsi="Times New Roman" w:cs="Times New Roman"/>
          <w:sz w:val="24"/>
          <w:szCs w:val="24"/>
        </w:rPr>
        <w:t xml:space="preserve">ѝ </w:t>
      </w:r>
      <w:r w:rsidR="00144BD7" w:rsidRPr="00001399">
        <w:rPr>
          <w:rFonts w:ascii="Times New Roman" w:hAnsi="Times New Roman" w:cs="Times New Roman"/>
          <w:sz w:val="24"/>
          <w:szCs w:val="24"/>
        </w:rPr>
        <w:t xml:space="preserve">в </w:t>
      </w:r>
      <w:r w:rsidR="00F40D92" w:rsidRPr="00001399">
        <w:rPr>
          <w:rFonts w:ascii="Times New Roman" w:hAnsi="Times New Roman" w:cs="Times New Roman"/>
          <w:sz w:val="24"/>
          <w:szCs w:val="24"/>
        </w:rPr>
        <w:t>„</w:t>
      </w:r>
      <w:r w:rsidR="00144BD7" w:rsidRPr="00001399">
        <w:rPr>
          <w:rFonts w:ascii="Times New Roman" w:hAnsi="Times New Roman" w:cs="Times New Roman"/>
          <w:sz w:val="24"/>
          <w:szCs w:val="24"/>
        </w:rPr>
        <w:t>Държавен вестник</w:t>
      </w:r>
      <w:r w:rsidR="00F40D92" w:rsidRPr="00001399">
        <w:rPr>
          <w:rFonts w:ascii="Times New Roman" w:hAnsi="Times New Roman" w:cs="Times New Roman"/>
          <w:sz w:val="24"/>
          <w:szCs w:val="24"/>
        </w:rPr>
        <w:t>“</w:t>
      </w:r>
      <w:r w:rsidR="00144BD7" w:rsidRPr="00001399">
        <w:rPr>
          <w:rFonts w:ascii="Times New Roman" w:hAnsi="Times New Roman" w:cs="Times New Roman"/>
          <w:sz w:val="24"/>
          <w:szCs w:val="24"/>
        </w:rPr>
        <w:t>.</w:t>
      </w:r>
    </w:p>
    <w:p w:rsidR="009E396F" w:rsidRPr="00F40D92" w:rsidRDefault="009E396F" w:rsidP="00B113CC">
      <w:pPr>
        <w:spacing w:after="0" w:line="360" w:lineRule="auto"/>
        <w:jc w:val="both"/>
        <w:rPr>
          <w:rFonts w:ascii="Times New Roman" w:hAnsi="Times New Roman" w:cs="Times New Roman"/>
          <w:sz w:val="24"/>
          <w:szCs w:val="24"/>
        </w:rPr>
      </w:pPr>
    </w:p>
    <w:p w:rsidR="009E396F" w:rsidRPr="00B11DDB" w:rsidRDefault="009E396F" w:rsidP="00B113CC">
      <w:pPr>
        <w:spacing w:after="0" w:line="360" w:lineRule="auto"/>
        <w:jc w:val="both"/>
        <w:rPr>
          <w:rFonts w:ascii="Times New Roman" w:hAnsi="Times New Roman" w:cs="Times New Roman"/>
          <w:color w:val="000000" w:themeColor="text1"/>
          <w:sz w:val="24"/>
          <w:szCs w:val="24"/>
        </w:rPr>
      </w:pPr>
    </w:p>
    <w:p w:rsidR="00990AE1" w:rsidRPr="00B11DDB" w:rsidRDefault="00990AE1" w:rsidP="00B113CC">
      <w:pPr>
        <w:pStyle w:val="PlainText"/>
        <w:spacing w:line="360" w:lineRule="auto"/>
        <w:rPr>
          <w:rFonts w:ascii="Times New Roman" w:hAnsi="Times New Roman"/>
          <w:b/>
          <w:caps/>
          <w:color w:val="000000" w:themeColor="text1"/>
          <w:sz w:val="24"/>
          <w:szCs w:val="24"/>
          <w:lang w:val="bg-BG"/>
        </w:rPr>
      </w:pPr>
      <w:r w:rsidRPr="00B11DDB">
        <w:rPr>
          <w:rFonts w:ascii="Times New Roman" w:hAnsi="Times New Roman"/>
          <w:b/>
          <w:caps/>
          <w:color w:val="000000" w:themeColor="text1"/>
          <w:sz w:val="24"/>
          <w:szCs w:val="24"/>
          <w:lang w:val="bg-BG"/>
        </w:rPr>
        <w:t xml:space="preserve">Десислава Танева </w:t>
      </w:r>
    </w:p>
    <w:p w:rsidR="00990AE1" w:rsidRPr="00B11DDB" w:rsidRDefault="00990AE1" w:rsidP="00B113CC">
      <w:pPr>
        <w:pStyle w:val="PlainText"/>
        <w:spacing w:line="360" w:lineRule="auto"/>
        <w:rPr>
          <w:rFonts w:ascii="Times New Roman" w:hAnsi="Times New Roman"/>
          <w:i/>
          <w:color w:val="000000" w:themeColor="text1"/>
          <w:sz w:val="24"/>
          <w:szCs w:val="24"/>
          <w:lang w:val="bg-BG"/>
        </w:rPr>
      </w:pPr>
      <w:r w:rsidRPr="00B11DDB">
        <w:rPr>
          <w:rFonts w:ascii="Times New Roman" w:hAnsi="Times New Roman"/>
          <w:i/>
          <w:color w:val="000000" w:themeColor="text1"/>
          <w:sz w:val="24"/>
          <w:szCs w:val="24"/>
          <w:lang w:val="bg-BG"/>
        </w:rPr>
        <w:t>Министър на земеделието, храните и горите</w:t>
      </w:r>
    </w:p>
    <w:p w:rsidR="00990AE1" w:rsidRPr="00B11DDB" w:rsidRDefault="00990AE1" w:rsidP="00B113CC">
      <w:pPr>
        <w:spacing w:after="0" w:line="360" w:lineRule="auto"/>
        <w:jc w:val="both"/>
        <w:rPr>
          <w:rFonts w:ascii="Times New Roman" w:hAnsi="Times New Roman" w:cs="Times New Roman"/>
          <w:smallCaps/>
          <w:color w:val="000000" w:themeColor="text1"/>
          <w:sz w:val="24"/>
          <w:szCs w:val="24"/>
        </w:rPr>
      </w:pPr>
    </w:p>
    <w:p w:rsidR="006C3B8D" w:rsidRPr="00B11DDB" w:rsidRDefault="006C3B8D" w:rsidP="00B113CC">
      <w:pPr>
        <w:spacing w:after="0" w:line="360" w:lineRule="auto"/>
        <w:jc w:val="both"/>
        <w:rPr>
          <w:rFonts w:ascii="Times New Roman" w:hAnsi="Times New Roman" w:cs="Times New Roman"/>
          <w:smallCaps/>
          <w:color w:val="000000" w:themeColor="text1"/>
          <w:sz w:val="24"/>
          <w:szCs w:val="24"/>
        </w:rPr>
      </w:pPr>
    </w:p>
    <w:p w:rsidR="00072807" w:rsidRDefault="00072807" w:rsidP="00B113CC">
      <w:pPr>
        <w:spacing w:after="0" w:line="360" w:lineRule="auto"/>
        <w:jc w:val="both"/>
        <w:rPr>
          <w:rFonts w:ascii="Times New Roman" w:hAnsi="Times New Roman" w:cs="Times New Roman"/>
          <w:sz w:val="24"/>
          <w:szCs w:val="24"/>
        </w:rPr>
        <w:sectPr w:rsidR="00072807" w:rsidSect="00B113CC">
          <w:footerReference w:type="default" r:id="rId21"/>
          <w:pgSz w:w="11906" w:h="16838" w:code="9"/>
          <w:pgMar w:top="1134" w:right="1134" w:bottom="567" w:left="1701" w:header="709" w:footer="709" w:gutter="0"/>
          <w:cols w:space="708"/>
          <w:titlePg/>
          <w:docGrid w:linePitch="360"/>
        </w:sectPr>
      </w:pPr>
    </w:p>
    <w:p w:rsidR="009E396F" w:rsidRPr="00F40D92" w:rsidRDefault="00EA03B5" w:rsidP="007C4E69">
      <w:pPr>
        <w:spacing w:after="0" w:line="360" w:lineRule="auto"/>
        <w:jc w:val="right"/>
        <w:rPr>
          <w:rFonts w:ascii="Times New Roman" w:hAnsi="Times New Roman" w:cs="Times New Roman"/>
          <w:sz w:val="24"/>
          <w:szCs w:val="24"/>
        </w:rPr>
      </w:pPr>
      <w:r w:rsidRPr="00F40D92">
        <w:rPr>
          <w:rFonts w:ascii="Times New Roman" w:hAnsi="Times New Roman" w:cs="Times New Roman"/>
          <w:sz w:val="24"/>
          <w:szCs w:val="24"/>
        </w:rPr>
        <w:lastRenderedPageBreak/>
        <w:t xml:space="preserve">Приложение </w:t>
      </w:r>
      <w:r w:rsidR="00740E19" w:rsidRPr="00F40D92">
        <w:rPr>
          <w:rFonts w:ascii="Times New Roman" w:hAnsi="Times New Roman" w:cs="Times New Roman"/>
          <w:sz w:val="24"/>
          <w:szCs w:val="24"/>
        </w:rPr>
        <w:t xml:space="preserve">№ 1 </w:t>
      </w:r>
    </w:p>
    <w:p w:rsidR="00F6044A" w:rsidRPr="00F40D92" w:rsidRDefault="00EA03B5" w:rsidP="007C4E69">
      <w:pPr>
        <w:spacing w:after="0" w:line="360" w:lineRule="auto"/>
        <w:jc w:val="right"/>
        <w:rPr>
          <w:rFonts w:ascii="Times New Roman" w:hAnsi="Times New Roman" w:cs="Times New Roman"/>
          <w:sz w:val="24"/>
          <w:szCs w:val="24"/>
        </w:rPr>
      </w:pPr>
      <w:r w:rsidRPr="00F40D92">
        <w:rPr>
          <w:rFonts w:ascii="Times New Roman" w:hAnsi="Times New Roman" w:cs="Times New Roman"/>
          <w:sz w:val="24"/>
          <w:szCs w:val="24"/>
        </w:rPr>
        <w:t xml:space="preserve">към чл. </w:t>
      </w:r>
      <w:r w:rsidR="00F6044A" w:rsidRPr="00F40D92">
        <w:rPr>
          <w:rFonts w:ascii="Times New Roman" w:hAnsi="Times New Roman" w:cs="Times New Roman"/>
          <w:sz w:val="24"/>
          <w:szCs w:val="24"/>
        </w:rPr>
        <w:t xml:space="preserve">3, ал. 1, т. </w:t>
      </w:r>
      <w:r w:rsidR="00D45EDD" w:rsidRPr="00F40D92">
        <w:rPr>
          <w:rFonts w:ascii="Times New Roman" w:hAnsi="Times New Roman" w:cs="Times New Roman"/>
          <w:sz w:val="24"/>
          <w:szCs w:val="24"/>
        </w:rPr>
        <w:t>1</w:t>
      </w:r>
      <w:r w:rsidR="00F6044A" w:rsidRPr="00F40D92">
        <w:rPr>
          <w:rFonts w:ascii="Times New Roman" w:hAnsi="Times New Roman" w:cs="Times New Roman"/>
          <w:sz w:val="24"/>
          <w:szCs w:val="24"/>
        </w:rPr>
        <w:t xml:space="preserve"> </w:t>
      </w:r>
    </w:p>
    <w:p w:rsidR="00DF3131" w:rsidRPr="00F40D92" w:rsidRDefault="00DF3131" w:rsidP="00B113CC">
      <w:pPr>
        <w:widowControl w:val="0"/>
        <w:autoSpaceDE w:val="0"/>
        <w:autoSpaceDN w:val="0"/>
        <w:adjustRightInd w:val="0"/>
        <w:spacing w:after="0" w:line="360" w:lineRule="auto"/>
        <w:jc w:val="right"/>
        <w:rPr>
          <w:rFonts w:ascii="Times New Roman" w:eastAsiaTheme="minorEastAsia" w:hAnsi="Times New Roman" w:cs="Times New Roman"/>
          <w:b/>
          <w:sz w:val="24"/>
          <w:szCs w:val="24"/>
          <w:lang w:eastAsia="bg-BG"/>
        </w:rPr>
      </w:pPr>
    </w:p>
    <w:tbl>
      <w:tblPr>
        <w:tblW w:w="10490" w:type="dxa"/>
        <w:jc w:val="center"/>
        <w:tblCellMar>
          <w:left w:w="70" w:type="dxa"/>
          <w:right w:w="70" w:type="dxa"/>
        </w:tblCellMar>
        <w:tblLook w:val="04A0" w:firstRow="1" w:lastRow="0" w:firstColumn="1" w:lastColumn="0" w:noHBand="0" w:noVBand="1"/>
      </w:tblPr>
      <w:tblGrid>
        <w:gridCol w:w="3544"/>
        <w:gridCol w:w="5305"/>
        <w:gridCol w:w="1686"/>
      </w:tblGrid>
      <w:tr w:rsidR="001F564A" w:rsidRPr="00F40D92" w:rsidTr="007D5A3C">
        <w:trPr>
          <w:cantSplit/>
          <w:trHeight w:val="299"/>
          <w:jc w:val="center"/>
        </w:trPr>
        <w:tc>
          <w:tcPr>
            <w:tcW w:w="10490" w:type="dxa"/>
            <w:gridSpan w:val="3"/>
            <w:tcBorders>
              <w:top w:val="nil"/>
              <w:left w:val="nil"/>
              <w:bottom w:val="single" w:sz="4" w:space="0" w:color="auto"/>
              <w:right w:val="nil"/>
            </w:tcBorders>
            <w:shd w:val="clear" w:color="auto" w:fill="auto"/>
            <w:noWrap/>
            <w:vAlign w:val="bottom"/>
            <w:hideMark/>
          </w:tcPr>
          <w:p w:rsidR="001F564A" w:rsidRPr="00F40D92" w:rsidRDefault="001F564A" w:rsidP="00B113CC">
            <w:pPr>
              <w:spacing w:after="0" w:line="360" w:lineRule="auto"/>
              <w:jc w:val="center"/>
              <w:rPr>
                <w:rFonts w:ascii="Times New Roman" w:eastAsia="Times New Roman" w:hAnsi="Times New Roman" w:cs="Times New Roman"/>
                <w:b/>
                <w:bCs/>
                <w:color w:val="000000"/>
                <w:sz w:val="24"/>
                <w:szCs w:val="24"/>
                <w:lang w:eastAsia="bg-BG"/>
              </w:rPr>
            </w:pPr>
            <w:r w:rsidRPr="00F40D92">
              <w:rPr>
                <w:rFonts w:ascii="Times New Roman" w:eastAsia="Times New Roman" w:hAnsi="Times New Roman" w:cs="Times New Roman"/>
                <w:b/>
                <w:bCs/>
                <w:color w:val="000000"/>
                <w:sz w:val="24"/>
                <w:szCs w:val="24"/>
                <w:lang w:eastAsia="bg-BG"/>
              </w:rPr>
              <w:t xml:space="preserve">                                                                                           </w:t>
            </w:r>
            <w:r w:rsidR="00AD615A" w:rsidRPr="00F40D92">
              <w:rPr>
                <w:rFonts w:ascii="Times New Roman" w:eastAsia="Times New Roman" w:hAnsi="Times New Roman" w:cs="Times New Roman"/>
                <w:b/>
                <w:bCs/>
                <w:color w:val="000000"/>
                <w:sz w:val="24"/>
                <w:szCs w:val="24"/>
                <w:lang w:eastAsia="bg-BG"/>
              </w:rPr>
              <w:t xml:space="preserve">                                                                    </w:t>
            </w:r>
            <w:r w:rsidRPr="00F40D92">
              <w:rPr>
                <w:rFonts w:ascii="Times New Roman" w:eastAsia="Times New Roman" w:hAnsi="Times New Roman" w:cs="Times New Roman"/>
                <w:b/>
                <w:bCs/>
                <w:color w:val="000000"/>
                <w:sz w:val="24"/>
                <w:szCs w:val="24"/>
                <w:lang w:eastAsia="bg-BG"/>
              </w:rPr>
              <w:t xml:space="preserve"> Подпомагани култури </w:t>
            </w:r>
          </w:p>
          <w:p w:rsidR="001F564A" w:rsidRPr="00F40D92" w:rsidRDefault="001F564A" w:rsidP="00B113CC">
            <w:pPr>
              <w:spacing w:after="0" w:line="360" w:lineRule="auto"/>
              <w:jc w:val="center"/>
              <w:rPr>
                <w:rFonts w:ascii="Times New Roman" w:eastAsia="Times New Roman" w:hAnsi="Times New Roman" w:cs="Times New Roman"/>
                <w:b/>
                <w:bCs/>
                <w:color w:val="000000"/>
                <w:sz w:val="24"/>
                <w:szCs w:val="24"/>
                <w:lang w:eastAsia="bg-BG"/>
              </w:rPr>
            </w:pPr>
          </w:p>
        </w:tc>
      </w:tr>
      <w:tr w:rsidR="001F564A" w:rsidRPr="00F40D92" w:rsidTr="007D5A3C">
        <w:trPr>
          <w:cantSplit/>
          <w:trHeight w:val="913"/>
          <w:jc w:val="center"/>
        </w:trPr>
        <w:tc>
          <w:tcPr>
            <w:tcW w:w="3544" w:type="dxa"/>
            <w:tcBorders>
              <w:top w:val="single" w:sz="18" w:space="0" w:color="auto"/>
              <w:left w:val="single" w:sz="18" w:space="0" w:color="auto"/>
              <w:bottom w:val="nil"/>
              <w:right w:val="single" w:sz="4" w:space="0" w:color="auto"/>
            </w:tcBorders>
            <w:shd w:val="clear" w:color="000000" w:fill="D9D9D9"/>
            <w:noWrap/>
            <w:vAlign w:val="center"/>
            <w:hideMark/>
          </w:tcPr>
          <w:p w:rsidR="001F564A" w:rsidRPr="00F40D92" w:rsidRDefault="001F564A" w:rsidP="00B113CC">
            <w:pPr>
              <w:spacing w:after="0" w:line="360" w:lineRule="auto"/>
              <w:jc w:val="center"/>
              <w:rPr>
                <w:rFonts w:ascii="Times New Roman" w:eastAsia="Times New Roman" w:hAnsi="Times New Roman" w:cs="Times New Roman"/>
                <w:b/>
                <w:bCs/>
                <w:color w:val="000000"/>
                <w:sz w:val="24"/>
                <w:szCs w:val="24"/>
                <w:lang w:eastAsia="bg-BG"/>
              </w:rPr>
            </w:pPr>
            <w:r w:rsidRPr="00F40D92">
              <w:rPr>
                <w:rFonts w:ascii="Times New Roman" w:eastAsia="Times New Roman" w:hAnsi="Times New Roman" w:cs="Times New Roman"/>
                <w:b/>
                <w:bCs/>
                <w:color w:val="000000"/>
                <w:sz w:val="24"/>
                <w:szCs w:val="24"/>
                <w:lang w:eastAsia="bg-BG"/>
              </w:rPr>
              <w:t>Код на културата</w:t>
            </w:r>
          </w:p>
        </w:tc>
        <w:tc>
          <w:tcPr>
            <w:tcW w:w="5305" w:type="dxa"/>
            <w:tcBorders>
              <w:top w:val="single" w:sz="18" w:space="0" w:color="auto"/>
              <w:left w:val="nil"/>
              <w:bottom w:val="single" w:sz="4" w:space="0" w:color="auto"/>
              <w:right w:val="single" w:sz="4" w:space="0" w:color="auto"/>
            </w:tcBorders>
            <w:shd w:val="clear" w:color="000000" w:fill="D9D9D9"/>
            <w:noWrap/>
            <w:vAlign w:val="center"/>
            <w:hideMark/>
          </w:tcPr>
          <w:p w:rsidR="001F564A" w:rsidRPr="00F40D92" w:rsidRDefault="001F564A" w:rsidP="00B113CC">
            <w:pPr>
              <w:spacing w:after="0" w:line="360" w:lineRule="auto"/>
              <w:jc w:val="center"/>
              <w:rPr>
                <w:rFonts w:ascii="Times New Roman" w:eastAsia="Times New Roman" w:hAnsi="Times New Roman" w:cs="Times New Roman"/>
                <w:b/>
                <w:bCs/>
                <w:color w:val="000000"/>
                <w:sz w:val="24"/>
                <w:szCs w:val="24"/>
                <w:lang w:eastAsia="bg-BG"/>
              </w:rPr>
            </w:pPr>
            <w:r w:rsidRPr="00F40D92">
              <w:rPr>
                <w:rFonts w:ascii="Times New Roman" w:eastAsia="Times New Roman" w:hAnsi="Times New Roman" w:cs="Times New Roman"/>
                <w:b/>
                <w:bCs/>
                <w:color w:val="000000"/>
                <w:sz w:val="24"/>
                <w:szCs w:val="24"/>
                <w:lang w:eastAsia="bg-BG"/>
              </w:rPr>
              <w:t>Група култури</w:t>
            </w:r>
          </w:p>
        </w:tc>
        <w:tc>
          <w:tcPr>
            <w:tcW w:w="1641" w:type="dxa"/>
            <w:tcBorders>
              <w:top w:val="single" w:sz="18" w:space="0" w:color="auto"/>
              <w:left w:val="nil"/>
              <w:bottom w:val="single" w:sz="8" w:space="0" w:color="auto"/>
              <w:right w:val="single" w:sz="18" w:space="0" w:color="auto"/>
            </w:tcBorders>
            <w:shd w:val="clear" w:color="000000" w:fill="D9D9D9"/>
            <w:vAlign w:val="center"/>
            <w:hideMark/>
          </w:tcPr>
          <w:p w:rsidR="001F564A" w:rsidRPr="00F40D92" w:rsidRDefault="001F564A" w:rsidP="00B113CC">
            <w:pPr>
              <w:spacing w:after="0" w:line="360" w:lineRule="auto"/>
              <w:jc w:val="center"/>
              <w:rPr>
                <w:rFonts w:ascii="Times New Roman" w:eastAsia="Times New Roman" w:hAnsi="Times New Roman" w:cs="Times New Roman"/>
                <w:b/>
                <w:bCs/>
                <w:color w:val="000000"/>
                <w:sz w:val="24"/>
                <w:szCs w:val="24"/>
                <w:lang w:eastAsia="bg-BG"/>
              </w:rPr>
            </w:pPr>
            <w:r w:rsidRPr="00F40D92">
              <w:rPr>
                <w:rFonts w:ascii="Times New Roman" w:eastAsia="Times New Roman" w:hAnsi="Times New Roman" w:cs="Times New Roman"/>
                <w:b/>
                <w:bCs/>
                <w:color w:val="000000"/>
                <w:sz w:val="24"/>
                <w:szCs w:val="24"/>
                <w:lang w:eastAsia="bg-BG"/>
              </w:rPr>
              <w:t xml:space="preserve">Група култура по подмярка </w:t>
            </w:r>
          </w:p>
        </w:tc>
      </w:tr>
      <w:tr w:rsidR="001F564A" w:rsidRPr="00F40D92" w:rsidTr="007D5A3C">
        <w:trPr>
          <w:cantSplit/>
          <w:trHeight w:val="299"/>
          <w:jc w:val="center"/>
        </w:trPr>
        <w:tc>
          <w:tcPr>
            <w:tcW w:w="3544" w:type="dxa"/>
            <w:tcBorders>
              <w:top w:val="single" w:sz="8" w:space="0" w:color="auto"/>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224010-ягоди</w:t>
            </w:r>
          </w:p>
        </w:tc>
        <w:tc>
          <w:tcPr>
            <w:tcW w:w="5305" w:type="dxa"/>
            <w:tcBorders>
              <w:top w:val="single" w:sz="8" w:space="0" w:color="auto"/>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Ягодоплодни видове-ОВОЩНИ ВИДОВЕ</w:t>
            </w:r>
          </w:p>
        </w:tc>
        <w:tc>
          <w:tcPr>
            <w:tcW w:w="1641" w:type="dxa"/>
            <w:vMerge w:val="restart"/>
            <w:tcBorders>
              <w:top w:val="single" w:sz="8" w:space="0" w:color="auto"/>
              <w:left w:val="single" w:sz="4" w:space="0" w:color="auto"/>
              <w:bottom w:val="single" w:sz="8" w:space="0" w:color="000000"/>
              <w:right w:val="single" w:sz="18" w:space="0" w:color="auto"/>
            </w:tcBorders>
            <w:shd w:val="clear" w:color="auto" w:fill="auto"/>
            <w:noWrap/>
            <w:vAlign w:val="center"/>
            <w:hideMark/>
          </w:tcPr>
          <w:p w:rsidR="001F564A" w:rsidRPr="00F40D92" w:rsidRDefault="001F564A" w:rsidP="00B113CC">
            <w:pPr>
              <w:spacing w:after="0" w:line="360" w:lineRule="auto"/>
              <w:jc w:val="center"/>
              <w:rPr>
                <w:rFonts w:ascii="Times New Roman" w:eastAsia="Times New Roman" w:hAnsi="Times New Roman" w:cs="Times New Roman"/>
                <w:b/>
                <w:bCs/>
                <w:color w:val="000000"/>
                <w:sz w:val="24"/>
                <w:szCs w:val="24"/>
                <w:lang w:eastAsia="bg-BG"/>
              </w:rPr>
            </w:pPr>
            <w:r w:rsidRPr="00F40D92">
              <w:rPr>
                <w:rFonts w:ascii="Times New Roman" w:eastAsia="Times New Roman" w:hAnsi="Times New Roman" w:cs="Times New Roman"/>
                <w:b/>
                <w:bCs/>
                <w:color w:val="000000"/>
                <w:sz w:val="24"/>
                <w:szCs w:val="24"/>
                <w:lang w:eastAsia="bg-BG"/>
              </w:rPr>
              <w:t>Плодове</w:t>
            </w: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224020-малини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Ягодоплодни видове-ОВОЩНИ ВИДОВЕ</w:t>
            </w:r>
          </w:p>
        </w:tc>
        <w:tc>
          <w:tcPr>
            <w:tcW w:w="1641" w:type="dxa"/>
            <w:vMerge/>
            <w:tcBorders>
              <w:top w:val="single" w:sz="8" w:space="0" w:color="auto"/>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221010-ябълки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Семкови овощни видове-ОВОЩНИ ВИДОВЕ</w:t>
            </w:r>
          </w:p>
        </w:tc>
        <w:tc>
          <w:tcPr>
            <w:tcW w:w="1641" w:type="dxa"/>
            <w:vMerge/>
            <w:tcBorders>
              <w:top w:val="single" w:sz="8" w:space="0" w:color="auto"/>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221020-круши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Семкови овощни видове-ОВОЩНИ ВИДОВЕ</w:t>
            </w:r>
          </w:p>
        </w:tc>
        <w:tc>
          <w:tcPr>
            <w:tcW w:w="1641" w:type="dxa"/>
            <w:vMerge/>
            <w:tcBorders>
              <w:top w:val="single" w:sz="8" w:space="0" w:color="auto"/>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222030-кайсии/зарзали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Костилкови овощни видове-ОВОЩНИ ВИДОВЕ</w:t>
            </w:r>
          </w:p>
        </w:tc>
        <w:tc>
          <w:tcPr>
            <w:tcW w:w="1641" w:type="dxa"/>
            <w:vMerge/>
            <w:tcBorders>
              <w:top w:val="single" w:sz="8" w:space="0" w:color="auto"/>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222040-череши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Костилкови овощни видове-ОВОЩНИ ВИДОВЕ</w:t>
            </w:r>
          </w:p>
        </w:tc>
        <w:tc>
          <w:tcPr>
            <w:tcW w:w="1641" w:type="dxa"/>
            <w:vMerge/>
            <w:tcBorders>
              <w:top w:val="single" w:sz="8" w:space="0" w:color="auto"/>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222050-вишни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Костилкови овощни видове-ОВОЩНИ ВИДОВЕ</w:t>
            </w:r>
          </w:p>
        </w:tc>
        <w:tc>
          <w:tcPr>
            <w:tcW w:w="1641" w:type="dxa"/>
            <w:vMerge/>
            <w:tcBorders>
              <w:top w:val="single" w:sz="8" w:space="0" w:color="auto"/>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222020-праскови/нектарини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Костилкови овощни видове-ОВОЩНИ ВИДОВЕ</w:t>
            </w:r>
          </w:p>
        </w:tc>
        <w:tc>
          <w:tcPr>
            <w:tcW w:w="1641" w:type="dxa"/>
            <w:vMerge/>
            <w:tcBorders>
              <w:top w:val="single" w:sz="8" w:space="0" w:color="auto"/>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222010-сливи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Костилкови овощни видове-ОВОЩНИ ВИДОВЕ</w:t>
            </w:r>
          </w:p>
        </w:tc>
        <w:tc>
          <w:tcPr>
            <w:tcW w:w="1641" w:type="dxa"/>
            <w:vMerge/>
            <w:tcBorders>
              <w:top w:val="single" w:sz="8" w:space="0" w:color="auto"/>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314"/>
          <w:jc w:val="center"/>
        </w:trPr>
        <w:tc>
          <w:tcPr>
            <w:tcW w:w="3544" w:type="dxa"/>
            <w:tcBorders>
              <w:top w:val="nil"/>
              <w:left w:val="single" w:sz="18" w:space="0" w:color="auto"/>
              <w:bottom w:val="single" w:sz="18"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212000-Десертни лозя</w:t>
            </w:r>
          </w:p>
        </w:tc>
        <w:tc>
          <w:tcPr>
            <w:tcW w:w="5305" w:type="dxa"/>
            <w:tcBorders>
              <w:top w:val="nil"/>
              <w:left w:val="nil"/>
              <w:bottom w:val="single" w:sz="18"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Десертни-ЛОЗЯ</w:t>
            </w:r>
          </w:p>
        </w:tc>
        <w:tc>
          <w:tcPr>
            <w:tcW w:w="1641" w:type="dxa"/>
            <w:vMerge/>
            <w:tcBorders>
              <w:top w:val="single" w:sz="8" w:space="0" w:color="auto"/>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150000-КАРТОФИ</w:t>
            </w:r>
          </w:p>
        </w:tc>
        <w:tc>
          <w:tcPr>
            <w:tcW w:w="5305" w:type="dxa"/>
            <w:tcBorders>
              <w:top w:val="single" w:sz="18" w:space="0" w:color="auto"/>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Картофи</w:t>
            </w:r>
          </w:p>
        </w:tc>
        <w:tc>
          <w:tcPr>
            <w:tcW w:w="1641" w:type="dxa"/>
            <w:vMerge w:val="restart"/>
            <w:tcBorders>
              <w:top w:val="single" w:sz="18" w:space="0" w:color="auto"/>
              <w:left w:val="single" w:sz="4" w:space="0" w:color="auto"/>
              <w:bottom w:val="single" w:sz="18" w:space="0" w:color="auto"/>
              <w:right w:val="single" w:sz="18" w:space="0" w:color="auto"/>
            </w:tcBorders>
            <w:shd w:val="clear" w:color="auto" w:fill="auto"/>
            <w:vAlign w:val="center"/>
            <w:hideMark/>
          </w:tcPr>
          <w:p w:rsidR="001F564A" w:rsidRPr="00F40D92" w:rsidRDefault="001F564A" w:rsidP="00B113CC">
            <w:pPr>
              <w:spacing w:after="0" w:line="360" w:lineRule="auto"/>
              <w:jc w:val="center"/>
              <w:rPr>
                <w:rFonts w:ascii="Times New Roman" w:eastAsia="Times New Roman" w:hAnsi="Times New Roman" w:cs="Times New Roman"/>
                <w:b/>
                <w:bCs/>
                <w:color w:val="000000"/>
                <w:sz w:val="24"/>
                <w:szCs w:val="24"/>
                <w:lang w:eastAsia="bg-BG"/>
              </w:rPr>
            </w:pPr>
            <w:r w:rsidRPr="00F40D92">
              <w:rPr>
                <w:rFonts w:ascii="Times New Roman" w:eastAsia="Times New Roman" w:hAnsi="Times New Roman" w:cs="Times New Roman"/>
                <w:b/>
                <w:bCs/>
                <w:color w:val="000000"/>
                <w:sz w:val="24"/>
                <w:szCs w:val="24"/>
                <w:lang w:eastAsia="bg-BG"/>
              </w:rPr>
              <w:t>Зеленчуци на открито</w:t>
            </w: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144010-лук</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Луковични зеленчукови култури-ПРЕСНИ ЗЕЛЕНЧУЦИ</w:t>
            </w:r>
          </w:p>
        </w:tc>
        <w:tc>
          <w:tcPr>
            <w:tcW w:w="1641" w:type="dxa"/>
            <w:vMerge/>
            <w:tcBorders>
              <w:top w:val="single" w:sz="12" w:space="0" w:color="auto"/>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144020-чесън</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Луковични зеленчукови култури-ПРЕСНИ ЗЕЛЕНЧУЦИ</w:t>
            </w:r>
          </w:p>
        </w:tc>
        <w:tc>
          <w:tcPr>
            <w:tcW w:w="1641" w:type="dxa"/>
            <w:vMerge/>
            <w:tcBorders>
              <w:top w:val="single" w:sz="12" w:space="0" w:color="auto"/>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143010-моркови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Кореноплодни зеленчукови култури-ПРЕСНИ ЗЕЛЕНЧУЦИ</w:t>
            </w:r>
          </w:p>
        </w:tc>
        <w:tc>
          <w:tcPr>
            <w:tcW w:w="1641" w:type="dxa"/>
            <w:vMerge/>
            <w:tcBorders>
              <w:top w:val="single" w:sz="12" w:space="0" w:color="auto"/>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142010-главесто зеле</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Листностъблени зеленчукови култури-ПРЕСНИ ЗЕЛЕНЧУЦИ</w:t>
            </w:r>
          </w:p>
        </w:tc>
        <w:tc>
          <w:tcPr>
            <w:tcW w:w="1641" w:type="dxa"/>
            <w:vMerge/>
            <w:tcBorders>
              <w:top w:val="single" w:sz="12" w:space="0" w:color="auto"/>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141070-дини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Плодови зеленчукови култури-ПРЕСНИ ЗЕЛЕНЧУЦИ</w:t>
            </w:r>
          </w:p>
        </w:tc>
        <w:tc>
          <w:tcPr>
            <w:tcW w:w="1641" w:type="dxa"/>
            <w:vMerge/>
            <w:tcBorders>
              <w:top w:val="single" w:sz="12" w:space="0" w:color="auto"/>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141080-пъпеши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Плодови зеленчукови култури-ПРЕСНИ ЗЕЛЕНЧУЦИ</w:t>
            </w:r>
          </w:p>
        </w:tc>
        <w:tc>
          <w:tcPr>
            <w:tcW w:w="1641" w:type="dxa"/>
            <w:vMerge/>
            <w:tcBorders>
              <w:top w:val="single" w:sz="12" w:space="0" w:color="auto"/>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141013-домати на открито</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Плодови зеленчукови култури-ПРЕСНИ ЗЕЛЕНЧУЦИ</w:t>
            </w:r>
          </w:p>
        </w:tc>
        <w:tc>
          <w:tcPr>
            <w:tcW w:w="1641" w:type="dxa"/>
            <w:vMerge/>
            <w:tcBorders>
              <w:top w:val="single" w:sz="12" w:space="0" w:color="auto"/>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lastRenderedPageBreak/>
              <w:t>141043-краставици на открито</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Плодови зеленчукови култури-ПРЕСНИ ЗЕЛЕНЧУЦИ</w:t>
            </w:r>
          </w:p>
        </w:tc>
        <w:tc>
          <w:tcPr>
            <w:tcW w:w="1641" w:type="dxa"/>
            <w:vMerge/>
            <w:tcBorders>
              <w:top w:val="single" w:sz="12" w:space="0" w:color="auto"/>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141045-корнишони на открито</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Плодови зеленчукови култури-ПРЕСНИ ЗЕЛЕНЧУЦИ</w:t>
            </w:r>
          </w:p>
        </w:tc>
        <w:tc>
          <w:tcPr>
            <w:tcW w:w="1641" w:type="dxa"/>
            <w:vMerge/>
            <w:tcBorders>
              <w:top w:val="single" w:sz="12" w:space="0" w:color="auto"/>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141030-патладжан</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Плодови зеленчукови култури-ПРЕСНИ ЗЕЛЕНЧУЦИ</w:t>
            </w:r>
          </w:p>
        </w:tc>
        <w:tc>
          <w:tcPr>
            <w:tcW w:w="1641" w:type="dxa"/>
            <w:vMerge/>
            <w:tcBorders>
              <w:top w:val="single" w:sz="12" w:space="0" w:color="auto"/>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314"/>
          <w:jc w:val="center"/>
        </w:trPr>
        <w:tc>
          <w:tcPr>
            <w:tcW w:w="3544" w:type="dxa"/>
            <w:tcBorders>
              <w:top w:val="nil"/>
              <w:left w:val="single" w:sz="18" w:space="0" w:color="auto"/>
              <w:bottom w:val="single" w:sz="18"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141023-пипер на открито</w:t>
            </w:r>
          </w:p>
        </w:tc>
        <w:tc>
          <w:tcPr>
            <w:tcW w:w="5305" w:type="dxa"/>
            <w:tcBorders>
              <w:top w:val="nil"/>
              <w:left w:val="nil"/>
              <w:bottom w:val="single" w:sz="18"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Плодови зеленчукови култури-ПРЕСНИ ЗЕЛЕНЧУЦИ</w:t>
            </w:r>
          </w:p>
        </w:tc>
        <w:tc>
          <w:tcPr>
            <w:tcW w:w="1641" w:type="dxa"/>
            <w:vMerge/>
            <w:tcBorders>
              <w:top w:val="single" w:sz="12" w:space="0" w:color="auto"/>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181010-домати - оранжерийно производство</w:t>
            </w:r>
          </w:p>
        </w:tc>
        <w:tc>
          <w:tcPr>
            <w:tcW w:w="5305" w:type="dxa"/>
            <w:tcBorders>
              <w:top w:val="single" w:sz="18" w:space="0" w:color="auto"/>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Плодови зеленчукови култури-ОРАНЖЕРИЙНИ ПЛОЩИ</w:t>
            </w:r>
          </w:p>
        </w:tc>
        <w:tc>
          <w:tcPr>
            <w:tcW w:w="1641" w:type="dxa"/>
            <w:vMerge w:val="restart"/>
            <w:tcBorders>
              <w:top w:val="single" w:sz="18" w:space="0" w:color="auto"/>
              <w:left w:val="single" w:sz="4" w:space="0" w:color="auto"/>
              <w:bottom w:val="single" w:sz="8" w:space="0" w:color="000000"/>
              <w:right w:val="single" w:sz="18" w:space="0" w:color="auto"/>
            </w:tcBorders>
            <w:shd w:val="clear" w:color="auto" w:fill="auto"/>
            <w:vAlign w:val="center"/>
            <w:hideMark/>
          </w:tcPr>
          <w:p w:rsidR="001F564A" w:rsidRPr="00F40D92" w:rsidRDefault="001F564A" w:rsidP="00B113CC">
            <w:pPr>
              <w:spacing w:after="0" w:line="360" w:lineRule="auto"/>
              <w:jc w:val="center"/>
              <w:rPr>
                <w:rFonts w:ascii="Times New Roman" w:eastAsia="Times New Roman" w:hAnsi="Times New Roman" w:cs="Times New Roman"/>
                <w:b/>
                <w:bCs/>
                <w:color w:val="000000"/>
                <w:sz w:val="24"/>
                <w:szCs w:val="24"/>
                <w:lang w:eastAsia="bg-BG"/>
              </w:rPr>
            </w:pPr>
            <w:r w:rsidRPr="00F40D92">
              <w:rPr>
                <w:rFonts w:ascii="Times New Roman" w:eastAsia="Times New Roman" w:hAnsi="Times New Roman" w:cs="Times New Roman"/>
                <w:b/>
                <w:bCs/>
                <w:color w:val="000000"/>
                <w:sz w:val="24"/>
                <w:szCs w:val="24"/>
                <w:lang w:eastAsia="bg-BG"/>
              </w:rPr>
              <w:t>Оранжерийни зеленчуци</w:t>
            </w: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181040-краставици - оранжерийно производство</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Плодови зеленчукови култури-ОРАНЖЕРИЙНИ ПЛОЩИ</w:t>
            </w:r>
          </w:p>
        </w:tc>
        <w:tc>
          <w:tcPr>
            <w:tcW w:w="1641" w:type="dxa"/>
            <w:vMerge/>
            <w:tcBorders>
              <w:top w:val="nil"/>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314"/>
          <w:jc w:val="center"/>
        </w:trPr>
        <w:tc>
          <w:tcPr>
            <w:tcW w:w="3544" w:type="dxa"/>
            <w:tcBorders>
              <w:top w:val="nil"/>
              <w:left w:val="single" w:sz="18" w:space="0" w:color="auto"/>
              <w:bottom w:val="single" w:sz="18"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181030-пипер - оранжерийно производство</w:t>
            </w:r>
          </w:p>
        </w:tc>
        <w:tc>
          <w:tcPr>
            <w:tcW w:w="5305" w:type="dxa"/>
            <w:tcBorders>
              <w:top w:val="nil"/>
              <w:left w:val="nil"/>
              <w:bottom w:val="single" w:sz="18"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Плодови зеленчукови култури-ОРАНЖЕРИЙНИ ПЛОЩИ</w:t>
            </w:r>
          </w:p>
        </w:tc>
        <w:tc>
          <w:tcPr>
            <w:tcW w:w="1641" w:type="dxa"/>
            <w:vMerge/>
            <w:tcBorders>
              <w:top w:val="nil"/>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314"/>
          <w:jc w:val="center"/>
        </w:trPr>
        <w:tc>
          <w:tcPr>
            <w:tcW w:w="3544"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231010-маслодайна роза</w:t>
            </w:r>
          </w:p>
        </w:tc>
        <w:tc>
          <w:tcPr>
            <w:tcW w:w="5305" w:type="dxa"/>
            <w:tcBorders>
              <w:top w:val="single" w:sz="18" w:space="0" w:color="auto"/>
              <w:left w:val="nil"/>
              <w:bottom w:val="single" w:sz="18"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Медицински и Ароматни култури-МНОГОГОДИШНИ МЕДИЦИНСКИ И АРОМАТНИ КУЛТУРИ</w:t>
            </w:r>
          </w:p>
        </w:tc>
        <w:tc>
          <w:tcPr>
            <w:tcW w:w="1641" w:type="dxa"/>
            <w:tcBorders>
              <w:top w:val="single" w:sz="18" w:space="0" w:color="auto"/>
              <w:left w:val="nil"/>
              <w:bottom w:val="single" w:sz="18" w:space="0" w:color="auto"/>
              <w:right w:val="single" w:sz="18" w:space="0" w:color="auto"/>
            </w:tcBorders>
            <w:shd w:val="clear" w:color="auto" w:fill="auto"/>
            <w:noWrap/>
            <w:vAlign w:val="center"/>
            <w:hideMark/>
          </w:tcPr>
          <w:p w:rsidR="001F564A" w:rsidRPr="00F40D92" w:rsidRDefault="001F564A" w:rsidP="00B113CC">
            <w:pPr>
              <w:spacing w:after="0" w:line="360" w:lineRule="auto"/>
              <w:jc w:val="center"/>
              <w:rPr>
                <w:rFonts w:ascii="Times New Roman" w:eastAsia="Times New Roman" w:hAnsi="Times New Roman" w:cs="Times New Roman"/>
                <w:b/>
                <w:bCs/>
                <w:color w:val="000000"/>
                <w:sz w:val="24"/>
                <w:szCs w:val="24"/>
                <w:lang w:eastAsia="bg-BG"/>
              </w:rPr>
            </w:pPr>
            <w:r w:rsidRPr="00F40D92">
              <w:rPr>
                <w:rFonts w:ascii="Times New Roman" w:eastAsia="Times New Roman" w:hAnsi="Times New Roman" w:cs="Times New Roman"/>
                <w:b/>
                <w:bCs/>
                <w:color w:val="000000"/>
                <w:sz w:val="24"/>
                <w:szCs w:val="24"/>
                <w:lang w:eastAsia="bg-BG"/>
              </w:rPr>
              <w:t>Маслодайна роза</w:t>
            </w:r>
          </w:p>
        </w:tc>
      </w:tr>
      <w:tr w:rsidR="001F564A" w:rsidRPr="00F40D92" w:rsidTr="007D5A3C">
        <w:trPr>
          <w:cantSplit/>
          <w:trHeight w:val="314"/>
          <w:jc w:val="center"/>
        </w:trPr>
        <w:tc>
          <w:tcPr>
            <w:tcW w:w="3544" w:type="dxa"/>
            <w:tcBorders>
              <w:top w:val="single" w:sz="18" w:space="0" w:color="auto"/>
              <w:left w:val="single" w:sz="18" w:space="0" w:color="auto"/>
              <w:bottom w:val="single" w:sz="8"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211000-Винени лозя</w:t>
            </w:r>
          </w:p>
        </w:tc>
        <w:tc>
          <w:tcPr>
            <w:tcW w:w="5305" w:type="dxa"/>
            <w:tcBorders>
              <w:top w:val="single" w:sz="18" w:space="0" w:color="auto"/>
              <w:left w:val="nil"/>
              <w:bottom w:val="single" w:sz="8"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Винени-ЛОЗЯ</w:t>
            </w:r>
          </w:p>
        </w:tc>
        <w:tc>
          <w:tcPr>
            <w:tcW w:w="1641" w:type="dxa"/>
            <w:tcBorders>
              <w:top w:val="single" w:sz="18" w:space="0" w:color="auto"/>
              <w:left w:val="nil"/>
              <w:bottom w:val="single" w:sz="8" w:space="0" w:color="auto"/>
              <w:right w:val="single" w:sz="18" w:space="0" w:color="auto"/>
            </w:tcBorders>
            <w:shd w:val="clear" w:color="auto" w:fill="auto"/>
            <w:noWrap/>
            <w:vAlign w:val="center"/>
            <w:hideMark/>
          </w:tcPr>
          <w:p w:rsidR="001F564A" w:rsidRPr="00F40D92" w:rsidRDefault="001F564A" w:rsidP="00B113CC">
            <w:pPr>
              <w:spacing w:after="0" w:line="360" w:lineRule="auto"/>
              <w:jc w:val="center"/>
              <w:rPr>
                <w:rFonts w:ascii="Times New Roman" w:eastAsia="Times New Roman" w:hAnsi="Times New Roman" w:cs="Times New Roman"/>
                <w:b/>
                <w:bCs/>
                <w:color w:val="000000"/>
                <w:sz w:val="24"/>
                <w:szCs w:val="24"/>
                <w:lang w:eastAsia="bg-BG"/>
              </w:rPr>
            </w:pPr>
            <w:r w:rsidRPr="00F40D92">
              <w:rPr>
                <w:rFonts w:ascii="Times New Roman" w:eastAsia="Times New Roman" w:hAnsi="Times New Roman" w:cs="Times New Roman"/>
                <w:b/>
                <w:bCs/>
                <w:color w:val="000000"/>
                <w:sz w:val="24"/>
                <w:szCs w:val="24"/>
                <w:lang w:eastAsia="bg-BG"/>
              </w:rPr>
              <w:t>Винени лозя</w:t>
            </w:r>
          </w:p>
        </w:tc>
      </w:tr>
      <w:tr w:rsidR="001F564A" w:rsidRPr="00F40D92" w:rsidTr="007D5A3C">
        <w:trPr>
          <w:cantSplit/>
          <w:trHeight w:val="299"/>
          <w:jc w:val="center"/>
        </w:trPr>
        <w:tc>
          <w:tcPr>
            <w:tcW w:w="3544"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161000-Цветя,отглеждани за рязан цвят</w:t>
            </w:r>
          </w:p>
        </w:tc>
        <w:tc>
          <w:tcPr>
            <w:tcW w:w="5305" w:type="dxa"/>
            <w:tcBorders>
              <w:top w:val="single" w:sz="18" w:space="0" w:color="auto"/>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Цветя,отглеждани за рязан цвят-ЦВЕТЯ И ДЕКОРАТИВНИ РАСТЕНИЯ</w:t>
            </w:r>
          </w:p>
        </w:tc>
        <w:tc>
          <w:tcPr>
            <w:tcW w:w="1641" w:type="dxa"/>
            <w:vMerge w:val="restart"/>
            <w:tcBorders>
              <w:top w:val="single" w:sz="18" w:space="0" w:color="auto"/>
              <w:left w:val="single" w:sz="4" w:space="0" w:color="auto"/>
              <w:bottom w:val="single" w:sz="8" w:space="0" w:color="000000"/>
              <w:right w:val="single" w:sz="18" w:space="0" w:color="auto"/>
            </w:tcBorders>
            <w:shd w:val="clear" w:color="auto" w:fill="auto"/>
            <w:vAlign w:val="center"/>
            <w:hideMark/>
          </w:tcPr>
          <w:p w:rsidR="001F564A" w:rsidRPr="00F40D92" w:rsidRDefault="001F564A" w:rsidP="00B113CC">
            <w:pPr>
              <w:spacing w:after="0" w:line="360" w:lineRule="auto"/>
              <w:jc w:val="center"/>
              <w:rPr>
                <w:rFonts w:ascii="Times New Roman" w:eastAsia="Times New Roman" w:hAnsi="Times New Roman" w:cs="Times New Roman"/>
                <w:b/>
                <w:bCs/>
                <w:color w:val="000000"/>
                <w:sz w:val="24"/>
                <w:szCs w:val="24"/>
                <w:lang w:eastAsia="bg-BG"/>
              </w:rPr>
            </w:pPr>
            <w:r w:rsidRPr="00F40D92">
              <w:rPr>
                <w:rFonts w:ascii="Times New Roman" w:eastAsia="Times New Roman" w:hAnsi="Times New Roman" w:cs="Times New Roman"/>
                <w:b/>
                <w:bCs/>
                <w:color w:val="000000"/>
                <w:sz w:val="24"/>
                <w:szCs w:val="24"/>
                <w:lang w:eastAsia="bg-BG"/>
              </w:rPr>
              <w:t>Декоративни растения</w:t>
            </w: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162000-Цветя,отглеждани за луковици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Цветя,отглеждани за луковици-ЦВЕТЯ И ДЕКОРАТИВНИ РАСТЕНИЯ</w:t>
            </w:r>
          </w:p>
        </w:tc>
        <w:tc>
          <w:tcPr>
            <w:tcW w:w="1641" w:type="dxa"/>
            <w:vMerge/>
            <w:tcBorders>
              <w:top w:val="nil"/>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163000-Саксийни култури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Саксийни култури-ЦВЕТЯ И ДЕКОРАТИВНИ РАСТЕНИЯ</w:t>
            </w:r>
          </w:p>
        </w:tc>
        <w:tc>
          <w:tcPr>
            <w:tcW w:w="1641" w:type="dxa"/>
            <w:vMerge/>
            <w:tcBorders>
              <w:top w:val="nil"/>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164000-Декоративни храсти</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Декоративни храсти-ЦВЕТЯ И ДЕКОРАТИВНИ РАСТЕНИЯ</w:t>
            </w:r>
          </w:p>
        </w:tc>
        <w:tc>
          <w:tcPr>
            <w:tcW w:w="1641" w:type="dxa"/>
            <w:vMerge/>
            <w:tcBorders>
              <w:top w:val="nil"/>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165000-Други декоративни растения</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Други декоративни растения-ЦВЕТЯ И ДЕКОРАТИВНИ РАСТЕНИЯ</w:t>
            </w:r>
          </w:p>
        </w:tc>
        <w:tc>
          <w:tcPr>
            <w:tcW w:w="1641" w:type="dxa"/>
            <w:vMerge/>
            <w:tcBorders>
              <w:top w:val="nil"/>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176000-Цветя</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Цветя-ПЛОЩИ ЗА ПРОИЗВОДСТВО НА ПОСЕВЕН И ПОСАДЪЧЕН МАТЕРИАЛ</w:t>
            </w:r>
          </w:p>
        </w:tc>
        <w:tc>
          <w:tcPr>
            <w:tcW w:w="1641" w:type="dxa"/>
            <w:vMerge/>
            <w:tcBorders>
              <w:top w:val="nil"/>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186100-цветя</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Цветя и декоративни растения-ОРАНЖЕРИЙНИ ПЛОЩИ</w:t>
            </w:r>
          </w:p>
        </w:tc>
        <w:tc>
          <w:tcPr>
            <w:tcW w:w="1641" w:type="dxa"/>
            <w:vMerge/>
            <w:tcBorders>
              <w:top w:val="nil"/>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299"/>
          <w:jc w:val="center"/>
        </w:trPr>
        <w:tc>
          <w:tcPr>
            <w:tcW w:w="3544" w:type="dxa"/>
            <w:tcBorders>
              <w:top w:val="nil"/>
              <w:left w:val="single" w:sz="18" w:space="0" w:color="auto"/>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186000-Цветя и декоративни растения</w:t>
            </w:r>
          </w:p>
        </w:tc>
        <w:tc>
          <w:tcPr>
            <w:tcW w:w="5305" w:type="dxa"/>
            <w:tcBorders>
              <w:top w:val="nil"/>
              <w:left w:val="nil"/>
              <w:bottom w:val="single" w:sz="4"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Цветя и декоративни растения-ОРАНЖЕРИЙНИ ПЛОЩИ</w:t>
            </w:r>
          </w:p>
        </w:tc>
        <w:tc>
          <w:tcPr>
            <w:tcW w:w="1641" w:type="dxa"/>
            <w:vMerge/>
            <w:tcBorders>
              <w:top w:val="nil"/>
              <w:left w:val="single" w:sz="4" w:space="0" w:color="auto"/>
              <w:bottom w:val="single" w:sz="8" w:space="0" w:color="000000"/>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r w:rsidR="001F564A" w:rsidRPr="00F40D92" w:rsidTr="007D5A3C">
        <w:trPr>
          <w:cantSplit/>
          <w:trHeight w:val="314"/>
          <w:jc w:val="center"/>
        </w:trPr>
        <w:tc>
          <w:tcPr>
            <w:tcW w:w="3544" w:type="dxa"/>
            <w:tcBorders>
              <w:top w:val="nil"/>
              <w:left w:val="single" w:sz="18" w:space="0" w:color="auto"/>
              <w:bottom w:val="single" w:sz="18"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lastRenderedPageBreak/>
              <w:t>243000-Разсадници за декоративни растения</w:t>
            </w:r>
          </w:p>
        </w:tc>
        <w:tc>
          <w:tcPr>
            <w:tcW w:w="5305" w:type="dxa"/>
            <w:tcBorders>
              <w:top w:val="nil"/>
              <w:left w:val="nil"/>
              <w:bottom w:val="single" w:sz="18" w:space="0" w:color="auto"/>
              <w:right w:val="single" w:sz="4" w:space="0" w:color="auto"/>
            </w:tcBorders>
            <w:shd w:val="clear" w:color="auto" w:fill="auto"/>
            <w:noWrap/>
            <w:vAlign w:val="bottom"/>
            <w:hideMark/>
          </w:tcPr>
          <w:p w:rsidR="001F564A" w:rsidRPr="00F40D92" w:rsidRDefault="001F564A" w:rsidP="00B113CC">
            <w:pPr>
              <w:spacing w:after="0" w:line="360" w:lineRule="auto"/>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Разсадници за декоративни растения-РАЗСАДНИЦИ</w:t>
            </w:r>
          </w:p>
        </w:tc>
        <w:tc>
          <w:tcPr>
            <w:tcW w:w="1641" w:type="dxa"/>
            <w:vMerge/>
            <w:tcBorders>
              <w:top w:val="nil"/>
              <w:left w:val="single" w:sz="4" w:space="0" w:color="auto"/>
              <w:bottom w:val="single" w:sz="18" w:space="0" w:color="auto"/>
              <w:right w:val="single" w:sz="18" w:space="0" w:color="auto"/>
            </w:tcBorders>
            <w:vAlign w:val="center"/>
            <w:hideMark/>
          </w:tcPr>
          <w:p w:rsidR="001F564A" w:rsidRPr="00F40D92" w:rsidRDefault="001F564A" w:rsidP="00B113CC">
            <w:pPr>
              <w:spacing w:after="0" w:line="360" w:lineRule="auto"/>
              <w:rPr>
                <w:rFonts w:ascii="Times New Roman" w:eastAsia="Times New Roman" w:hAnsi="Times New Roman" w:cs="Times New Roman"/>
                <w:b/>
                <w:bCs/>
                <w:color w:val="000000"/>
                <w:sz w:val="24"/>
                <w:szCs w:val="24"/>
                <w:lang w:eastAsia="bg-BG"/>
              </w:rPr>
            </w:pPr>
          </w:p>
        </w:tc>
      </w:tr>
    </w:tbl>
    <w:p w:rsidR="001F564A" w:rsidRPr="00F40D92" w:rsidRDefault="001F564A" w:rsidP="00B113CC">
      <w:pPr>
        <w:spacing w:after="0" w:line="360" w:lineRule="auto"/>
        <w:rPr>
          <w:rFonts w:ascii="Times New Roman" w:eastAsia="Calibri" w:hAnsi="Times New Roman" w:cs="Times New Roman"/>
          <w:sz w:val="24"/>
          <w:szCs w:val="24"/>
        </w:rPr>
      </w:pPr>
    </w:p>
    <w:p w:rsidR="001F564A" w:rsidRPr="00F40D92" w:rsidRDefault="001F564A" w:rsidP="00B113CC">
      <w:pPr>
        <w:spacing w:after="0" w:line="360" w:lineRule="auto"/>
        <w:jc w:val="both"/>
        <w:rPr>
          <w:rFonts w:ascii="Times New Roman" w:hAnsi="Times New Roman" w:cs="Times New Roman"/>
          <w:sz w:val="24"/>
          <w:szCs w:val="24"/>
        </w:rPr>
      </w:pPr>
    </w:p>
    <w:p w:rsidR="00990AE1" w:rsidRPr="00F40D92" w:rsidRDefault="00F6044A" w:rsidP="007C4E69">
      <w:pPr>
        <w:spacing w:after="0" w:line="360" w:lineRule="auto"/>
        <w:ind w:left="-630"/>
        <w:jc w:val="right"/>
        <w:rPr>
          <w:rFonts w:ascii="Times New Roman" w:hAnsi="Times New Roman" w:cs="Times New Roman"/>
          <w:sz w:val="24"/>
          <w:szCs w:val="24"/>
        </w:rPr>
      </w:pPr>
      <w:r w:rsidRPr="00F40D92">
        <w:rPr>
          <w:rFonts w:ascii="Times New Roman" w:hAnsi="Times New Roman" w:cs="Times New Roman"/>
          <w:sz w:val="24"/>
          <w:szCs w:val="24"/>
        </w:rPr>
        <w:t xml:space="preserve">Приложение </w:t>
      </w:r>
      <w:r w:rsidR="00740E19" w:rsidRPr="00F40D92">
        <w:rPr>
          <w:rFonts w:ascii="Times New Roman" w:hAnsi="Times New Roman" w:cs="Times New Roman"/>
          <w:sz w:val="24"/>
          <w:szCs w:val="24"/>
        </w:rPr>
        <w:t xml:space="preserve">№ 2 </w:t>
      </w:r>
    </w:p>
    <w:p w:rsidR="00F6044A" w:rsidRPr="00F40D92" w:rsidRDefault="0040640E" w:rsidP="007C4E6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F6044A" w:rsidRPr="00F40D92">
        <w:rPr>
          <w:rFonts w:ascii="Times New Roman" w:hAnsi="Times New Roman" w:cs="Times New Roman"/>
          <w:sz w:val="24"/>
          <w:szCs w:val="24"/>
        </w:rPr>
        <w:t>към чл.</w:t>
      </w:r>
      <w:r w:rsidR="00740E19" w:rsidRPr="00F40D92">
        <w:rPr>
          <w:rFonts w:ascii="Times New Roman" w:hAnsi="Times New Roman" w:cs="Times New Roman"/>
          <w:sz w:val="24"/>
          <w:szCs w:val="24"/>
        </w:rPr>
        <w:t xml:space="preserve"> </w:t>
      </w:r>
      <w:r>
        <w:rPr>
          <w:rFonts w:ascii="Times New Roman" w:hAnsi="Times New Roman" w:cs="Times New Roman"/>
          <w:sz w:val="24"/>
          <w:szCs w:val="24"/>
        </w:rPr>
        <w:t>7</w:t>
      </w:r>
      <w:r w:rsidR="00F6044A" w:rsidRPr="00F40D92">
        <w:rPr>
          <w:rFonts w:ascii="Times New Roman" w:hAnsi="Times New Roman" w:cs="Times New Roman"/>
          <w:sz w:val="24"/>
          <w:szCs w:val="24"/>
        </w:rPr>
        <w:t xml:space="preserve"> , ал. </w:t>
      </w:r>
      <w:r w:rsidR="00EB2161">
        <w:rPr>
          <w:rFonts w:ascii="Times New Roman" w:hAnsi="Times New Roman" w:cs="Times New Roman"/>
          <w:sz w:val="24"/>
          <w:szCs w:val="24"/>
        </w:rPr>
        <w:t>2</w:t>
      </w:r>
      <w:r w:rsidR="00740E19" w:rsidRPr="00F40D92">
        <w:rPr>
          <w:rFonts w:ascii="Times New Roman" w:hAnsi="Times New Roman" w:cs="Times New Roman"/>
          <w:sz w:val="24"/>
          <w:szCs w:val="24"/>
        </w:rPr>
        <w:t xml:space="preserve">, т. </w:t>
      </w:r>
      <w:r w:rsidR="00EB2161">
        <w:rPr>
          <w:rFonts w:ascii="Times New Roman" w:hAnsi="Times New Roman" w:cs="Times New Roman"/>
          <w:sz w:val="24"/>
          <w:szCs w:val="24"/>
        </w:rPr>
        <w:t>5</w:t>
      </w:r>
    </w:p>
    <w:p w:rsidR="00BA72A6" w:rsidRDefault="00BA72A6" w:rsidP="0040640E">
      <w:pPr>
        <w:spacing w:after="0" w:line="360" w:lineRule="auto"/>
        <w:ind w:left="2832" w:firstLine="708"/>
        <w:jc w:val="both"/>
        <w:rPr>
          <w:rFonts w:ascii="Times New Roman" w:hAnsi="Times New Roman" w:cs="Times New Roman"/>
          <w:sz w:val="24"/>
          <w:szCs w:val="24"/>
        </w:rPr>
      </w:pPr>
      <w:r w:rsidRPr="00F40D92">
        <w:rPr>
          <w:rFonts w:ascii="Times New Roman" w:hAnsi="Times New Roman" w:cs="Times New Roman"/>
          <w:sz w:val="24"/>
          <w:szCs w:val="24"/>
        </w:rPr>
        <w:t>Декларация МСП</w:t>
      </w:r>
    </w:p>
    <w:p w:rsidR="003E411E" w:rsidRPr="003E411E" w:rsidRDefault="00F153F6" w:rsidP="003E411E">
      <w:pPr>
        <w:spacing w:after="0" w:line="360" w:lineRule="auto"/>
        <w:jc w:val="both"/>
        <w:rPr>
          <w:rFonts w:ascii="Times New Roman" w:hAnsi="Times New Roman" w:cs="Times New Roman"/>
          <w:sz w:val="20"/>
          <w:szCs w:val="20"/>
        </w:rPr>
      </w:pPr>
      <w:hyperlink r:id="rId22" w:history="1">
        <w:r w:rsidR="003E411E" w:rsidRPr="003E411E">
          <w:rPr>
            <w:rStyle w:val="Hyperlink"/>
            <w:rFonts w:ascii="Times New Roman" w:hAnsi="Times New Roman" w:cs="Times New Roman"/>
            <w:sz w:val="20"/>
            <w:szCs w:val="20"/>
          </w:rPr>
          <w:t>https://mi.government.bg/bg/themes/deklaraciya-za-msp-i-ukazaniya-za-popalvane-12-285.html</w:t>
        </w:r>
      </w:hyperlink>
      <w:r w:rsidR="003E411E" w:rsidRPr="003E411E">
        <w:rPr>
          <w:rFonts w:ascii="Times New Roman" w:hAnsi="Times New Roman" w:cs="Times New Roman"/>
          <w:sz w:val="20"/>
          <w:szCs w:val="20"/>
        </w:rPr>
        <w:t xml:space="preserve"> </w:t>
      </w:r>
    </w:p>
    <w:p w:rsidR="00BA72A6" w:rsidRPr="00F40D92" w:rsidRDefault="00BA72A6" w:rsidP="00B113CC">
      <w:pPr>
        <w:spacing w:after="0" w:line="360" w:lineRule="auto"/>
        <w:jc w:val="both"/>
        <w:rPr>
          <w:rFonts w:ascii="Times New Roman" w:hAnsi="Times New Roman" w:cs="Times New Roman"/>
          <w:sz w:val="24"/>
          <w:szCs w:val="24"/>
        </w:rPr>
      </w:pPr>
    </w:p>
    <w:p w:rsidR="00990AE1" w:rsidRPr="00F40D92" w:rsidRDefault="00C14602" w:rsidP="007C4E69">
      <w:pPr>
        <w:spacing w:after="0" w:line="360" w:lineRule="auto"/>
        <w:jc w:val="right"/>
        <w:outlineLvl w:val="0"/>
        <w:rPr>
          <w:rFonts w:ascii="Times New Roman" w:hAnsi="Times New Roman" w:cs="Times New Roman"/>
          <w:sz w:val="24"/>
          <w:szCs w:val="24"/>
        </w:rPr>
      </w:pPr>
      <w:r w:rsidRPr="00F40D92">
        <w:rPr>
          <w:rFonts w:ascii="Times New Roman" w:hAnsi="Times New Roman" w:cs="Times New Roman"/>
          <w:sz w:val="24"/>
          <w:szCs w:val="24"/>
        </w:rPr>
        <w:t xml:space="preserve">Приложение № </w:t>
      </w:r>
      <w:r w:rsidR="0040640E">
        <w:rPr>
          <w:rFonts w:ascii="Times New Roman" w:hAnsi="Times New Roman" w:cs="Times New Roman"/>
          <w:sz w:val="24"/>
          <w:szCs w:val="24"/>
        </w:rPr>
        <w:t>3</w:t>
      </w:r>
      <w:r w:rsidR="00AD615A" w:rsidRPr="00F40D92">
        <w:rPr>
          <w:rFonts w:ascii="Times New Roman" w:hAnsi="Times New Roman" w:cs="Times New Roman"/>
          <w:sz w:val="24"/>
          <w:szCs w:val="24"/>
        </w:rPr>
        <w:t xml:space="preserve"> </w:t>
      </w:r>
    </w:p>
    <w:p w:rsidR="00C14602" w:rsidRPr="00F40D92" w:rsidRDefault="00AD615A" w:rsidP="007C4E69">
      <w:pPr>
        <w:spacing w:after="0" w:line="360" w:lineRule="auto"/>
        <w:jc w:val="right"/>
        <w:outlineLvl w:val="0"/>
        <w:rPr>
          <w:rFonts w:ascii="Times New Roman" w:hAnsi="Times New Roman" w:cs="Times New Roman"/>
          <w:sz w:val="24"/>
          <w:szCs w:val="24"/>
        </w:rPr>
      </w:pPr>
      <w:r w:rsidRPr="00F40D92">
        <w:rPr>
          <w:rFonts w:ascii="Times New Roman" w:hAnsi="Times New Roman" w:cs="Times New Roman"/>
          <w:sz w:val="24"/>
          <w:szCs w:val="24"/>
        </w:rPr>
        <w:t>към чл.</w:t>
      </w:r>
      <w:r w:rsidR="00692269">
        <w:rPr>
          <w:rFonts w:ascii="Times New Roman" w:hAnsi="Times New Roman" w:cs="Times New Roman"/>
          <w:sz w:val="24"/>
          <w:szCs w:val="24"/>
        </w:rPr>
        <w:t xml:space="preserve"> </w:t>
      </w:r>
      <w:r w:rsidR="00001399">
        <w:rPr>
          <w:rFonts w:ascii="Times New Roman" w:hAnsi="Times New Roman" w:cs="Times New Roman"/>
          <w:sz w:val="24"/>
          <w:szCs w:val="24"/>
        </w:rPr>
        <w:t>8</w:t>
      </w:r>
      <w:r w:rsidRPr="00F40D92">
        <w:rPr>
          <w:rFonts w:ascii="Times New Roman" w:hAnsi="Times New Roman" w:cs="Times New Roman"/>
          <w:sz w:val="24"/>
          <w:szCs w:val="24"/>
        </w:rPr>
        <w:t>, ал.3</w:t>
      </w:r>
    </w:p>
    <w:p w:rsidR="00DF3131" w:rsidRPr="00F40D92" w:rsidRDefault="00DF3131" w:rsidP="00B113CC">
      <w:pPr>
        <w:spacing w:after="0" w:line="360" w:lineRule="auto"/>
        <w:outlineLvl w:val="0"/>
        <w:rPr>
          <w:rFonts w:ascii="Times New Roman" w:hAnsi="Times New Roman" w:cs="Times New Roman"/>
          <w:b/>
          <w:sz w:val="24"/>
          <w:szCs w:val="24"/>
        </w:rPr>
      </w:pPr>
    </w:p>
    <w:p w:rsidR="000069EA" w:rsidRPr="00F40D92" w:rsidRDefault="000069EA" w:rsidP="00B113CC">
      <w:pPr>
        <w:spacing w:after="0" w:line="360" w:lineRule="auto"/>
        <w:ind w:left="-567" w:right="-426"/>
        <w:jc w:val="center"/>
        <w:rPr>
          <w:rFonts w:ascii="Times New Roman" w:eastAsia="Times New Roman" w:hAnsi="Times New Roman" w:cs="Times New Roman"/>
          <w:b/>
          <w:sz w:val="24"/>
          <w:szCs w:val="24"/>
          <w:lang w:eastAsia="bg-BG"/>
        </w:rPr>
      </w:pPr>
    </w:p>
    <w:p w:rsidR="000069EA" w:rsidRPr="00F40D92" w:rsidRDefault="000069EA" w:rsidP="00B113CC">
      <w:pPr>
        <w:spacing w:after="0" w:line="360" w:lineRule="auto"/>
        <w:ind w:left="-567" w:right="-426"/>
        <w:jc w:val="center"/>
        <w:outlineLvl w:val="0"/>
        <w:rPr>
          <w:rFonts w:ascii="Times New Roman" w:eastAsia="Times New Roman" w:hAnsi="Times New Roman" w:cs="Times New Roman"/>
          <w:b/>
          <w:sz w:val="24"/>
          <w:szCs w:val="24"/>
          <w:lang w:eastAsia="bg-BG"/>
        </w:rPr>
      </w:pPr>
      <w:r w:rsidRPr="00F40D92">
        <w:rPr>
          <w:rFonts w:ascii="Times New Roman" w:eastAsia="Times New Roman" w:hAnsi="Times New Roman" w:cs="Times New Roman"/>
          <w:b/>
          <w:sz w:val="24"/>
          <w:szCs w:val="24"/>
          <w:lang w:eastAsia="bg-BG"/>
        </w:rPr>
        <w:t>ДЕКЛАРАЦИЯ НА КАНДИДАТА</w:t>
      </w:r>
      <w:r w:rsidRPr="00F40D92">
        <w:rPr>
          <w:rFonts w:ascii="Times New Roman" w:eastAsia="Times New Roman" w:hAnsi="Times New Roman" w:cs="Times New Roman"/>
          <w:b/>
          <w:sz w:val="24"/>
          <w:szCs w:val="24"/>
          <w:vertAlign w:val="superscript"/>
          <w:lang w:eastAsia="bg-BG"/>
        </w:rPr>
        <w:footnoteReference w:id="2"/>
      </w:r>
    </w:p>
    <w:p w:rsidR="000069EA" w:rsidRPr="00F40D92" w:rsidRDefault="000069EA" w:rsidP="00B113CC">
      <w:pPr>
        <w:tabs>
          <w:tab w:val="left" w:pos="3255"/>
        </w:tabs>
        <w:spacing w:after="0" w:line="360" w:lineRule="auto"/>
        <w:jc w:val="center"/>
        <w:rPr>
          <w:rFonts w:ascii="Times New Roman" w:eastAsia="Times New Roman" w:hAnsi="Times New Roman" w:cs="Times New Roman"/>
          <w:b/>
          <w:sz w:val="24"/>
          <w:szCs w:val="24"/>
          <w:lang w:eastAsia="bg-BG"/>
        </w:rPr>
      </w:pPr>
      <w:r w:rsidRPr="00F40D92">
        <w:rPr>
          <w:rFonts w:ascii="Times New Roman" w:eastAsia="Times New Roman" w:hAnsi="Times New Roman" w:cs="Times New Roman"/>
          <w:b/>
          <w:sz w:val="24"/>
          <w:szCs w:val="24"/>
          <w:lang w:eastAsia="bg-BG"/>
        </w:rPr>
        <w:t>за отсъствие на обстоятелства по чл. 54 от ЗОП</w:t>
      </w:r>
    </w:p>
    <w:p w:rsidR="000069EA" w:rsidRPr="00F40D92" w:rsidRDefault="000069EA" w:rsidP="00B113CC">
      <w:pPr>
        <w:spacing w:after="0" w:line="360" w:lineRule="auto"/>
        <w:rPr>
          <w:rFonts w:ascii="Times New Roman" w:eastAsia="Times New Roman" w:hAnsi="Times New Roman" w:cs="Times New Roman"/>
          <w:sz w:val="24"/>
          <w:szCs w:val="24"/>
          <w:lang w:eastAsia="bg-BG"/>
        </w:rPr>
      </w:pPr>
    </w:p>
    <w:p w:rsidR="000069EA" w:rsidRPr="00F40D92" w:rsidRDefault="000069EA" w:rsidP="00B113CC">
      <w:pPr>
        <w:spacing w:after="0" w:line="360" w:lineRule="auto"/>
        <w:rPr>
          <w:rFonts w:ascii="Times New Roman" w:eastAsia="Times New Roman" w:hAnsi="Times New Roman" w:cs="Times New Roman"/>
          <w:sz w:val="24"/>
          <w:szCs w:val="24"/>
          <w:lang w:eastAsia="bg-BG"/>
        </w:rPr>
      </w:pPr>
    </w:p>
    <w:p w:rsidR="000069EA" w:rsidRPr="00F40D92" w:rsidRDefault="000069EA" w:rsidP="00B113CC">
      <w:pPr>
        <w:spacing w:after="0" w:line="360" w:lineRule="auto"/>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Долуподписаният/ата: ..............................................................................................................,  </w:t>
      </w:r>
    </w:p>
    <w:p w:rsidR="000069EA" w:rsidRPr="00F40D92" w:rsidRDefault="000069EA" w:rsidP="00B113CC">
      <w:pPr>
        <w:spacing w:after="0" w:line="360" w:lineRule="auto"/>
        <w:jc w:val="center"/>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(име, презиме, фамилия)</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ЕГН ............................................., постоянен адрес .................................................................</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гражданство .............................................................,</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документ за самоличност №................................................., изд. на ................... от МВР – </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 в качеството ми на представляващ,  .....................................................................................................................(посочва се името на организацията), </w:t>
      </w:r>
    </w:p>
    <w:p w:rsidR="000069EA" w:rsidRPr="00F40D92" w:rsidRDefault="000069EA" w:rsidP="00B113CC">
      <w:pPr>
        <w:spacing w:after="0" w:line="360" w:lineRule="auto"/>
        <w:jc w:val="both"/>
        <w:outlineLvl w:val="0"/>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ЕИК/БУЛСТАТ ...................................................., </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p>
    <w:p w:rsidR="000069EA" w:rsidRPr="00F40D92" w:rsidRDefault="000069EA" w:rsidP="00B113CC">
      <w:pPr>
        <w:spacing w:after="0" w:line="360" w:lineRule="auto"/>
        <w:jc w:val="both"/>
        <w:outlineLvl w:val="0"/>
        <w:rPr>
          <w:rFonts w:ascii="Times New Roman" w:eastAsia="Times New Roman" w:hAnsi="Times New Roman" w:cs="Times New Roman"/>
          <w:b/>
          <w:sz w:val="24"/>
          <w:szCs w:val="24"/>
          <w:lang w:eastAsia="bg-BG"/>
        </w:rPr>
      </w:pPr>
      <w:r w:rsidRPr="00F40D92">
        <w:rPr>
          <w:rFonts w:ascii="Times New Roman" w:eastAsia="Times New Roman" w:hAnsi="Times New Roman" w:cs="Times New Roman"/>
          <w:b/>
          <w:sz w:val="24"/>
          <w:szCs w:val="24"/>
          <w:lang w:eastAsia="bg-BG"/>
        </w:rPr>
        <w:t>ДЕКЛАРИРАМ, ЧЕ:</w:t>
      </w:r>
    </w:p>
    <w:p w:rsidR="000069EA" w:rsidRPr="00F40D92" w:rsidRDefault="000069EA" w:rsidP="00B113CC">
      <w:pPr>
        <w:spacing w:after="0" w:line="360" w:lineRule="auto"/>
        <w:jc w:val="both"/>
        <w:rPr>
          <w:rFonts w:ascii="Times New Roman" w:eastAsia="Times New Roman" w:hAnsi="Times New Roman" w:cs="Times New Roman"/>
          <w:b/>
          <w:sz w:val="24"/>
          <w:szCs w:val="24"/>
          <w:lang w:eastAsia="bg-BG"/>
        </w:rPr>
      </w:pPr>
    </w:p>
    <w:p w:rsidR="000069EA" w:rsidRPr="00F40D92" w:rsidRDefault="000069EA" w:rsidP="00B113CC">
      <w:pPr>
        <w:numPr>
          <w:ilvl w:val="0"/>
          <w:numId w:val="28"/>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Не съм осъден/а с влязла в сила присъда за:</w:t>
      </w:r>
    </w:p>
    <w:p w:rsidR="000069EA" w:rsidRPr="00F40D92" w:rsidRDefault="000069EA" w:rsidP="00B113CC">
      <w:pPr>
        <w:numPr>
          <w:ilvl w:val="0"/>
          <w:numId w:val="29"/>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престъпление по чл. 108а, чл. 159а – 159г, чл. 172, чл. 192а, чл. 194 – 217, чл. 219 – 252, чл. 253 – 260, чл. 301 – 307, чл. 321, 321а и чл. 352 – 353е от Наказателния кодекс;</w:t>
      </w:r>
    </w:p>
    <w:p w:rsidR="000069EA" w:rsidRPr="00F40D92" w:rsidRDefault="000069EA" w:rsidP="00B113CC">
      <w:pPr>
        <w:numPr>
          <w:ilvl w:val="0"/>
          <w:numId w:val="29"/>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lastRenderedPageBreak/>
        <w:t>престъпление, аналогично на тези по горната хипотеза, в друга държава членка или трета страна;</w:t>
      </w:r>
    </w:p>
    <w:p w:rsidR="000069EA" w:rsidRPr="00F40D92" w:rsidRDefault="000069EA" w:rsidP="00B113CC">
      <w:pPr>
        <w:numPr>
          <w:ilvl w:val="0"/>
          <w:numId w:val="28"/>
        </w:numPr>
        <w:spacing w:after="0" w:line="360" w:lineRule="auto"/>
        <w:ind w:left="0" w:firstLine="0"/>
        <w:jc w:val="both"/>
        <w:rPr>
          <w:rFonts w:ascii="Times New Roman" w:eastAsia="Times New Roman" w:hAnsi="Times New Roman" w:cs="Times New Roman"/>
          <w:color w:val="000000"/>
          <w:sz w:val="24"/>
          <w:szCs w:val="24"/>
          <w:lang w:eastAsia="bg-BG"/>
        </w:rPr>
      </w:pPr>
      <w:r w:rsidRPr="00F40D92">
        <w:rPr>
          <w:rFonts w:ascii="Times New Roman" w:eastAsia="Times New Roman" w:hAnsi="Times New Roman" w:cs="Times New Roman"/>
          <w:color w:val="000000"/>
          <w:sz w:val="24"/>
          <w:szCs w:val="24"/>
          <w:lang w:eastAsia="bg-BG"/>
        </w:rPr>
        <w:t>Не съм участвал в подготовката на процедурата за предоставяне на безвъзмездна финансова помощ.</w:t>
      </w:r>
    </w:p>
    <w:p w:rsidR="000069EA" w:rsidRPr="00F40D92" w:rsidRDefault="000069EA" w:rsidP="00B113CC">
      <w:pPr>
        <w:numPr>
          <w:ilvl w:val="0"/>
          <w:numId w:val="28"/>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Не е налице конфликт на интереси, който не може да бъде отстранен.</w:t>
      </w:r>
    </w:p>
    <w:p w:rsidR="000069EA" w:rsidRPr="00F40D92" w:rsidRDefault="000069EA" w:rsidP="00B113CC">
      <w:pPr>
        <w:numPr>
          <w:ilvl w:val="0"/>
          <w:numId w:val="28"/>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Представляваният от мен кандидат </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                           </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i/>
          <w:sz w:val="24"/>
          <w:szCs w:val="24"/>
          <w:lang w:eastAsia="bg-BG"/>
        </w:rPr>
        <w:t xml:space="preserve">(посочва се наименованието на кандидата) </w:t>
      </w:r>
      <w:r w:rsidRPr="00F40D92">
        <w:rPr>
          <w:rFonts w:ascii="Times New Roman" w:eastAsia="Times New Roman" w:hAnsi="Times New Roman" w:cs="Times New Roman"/>
          <w:sz w:val="24"/>
          <w:szCs w:val="24"/>
          <w:lang w:eastAsia="bg-BG"/>
        </w:rPr>
        <w:t>са налице следните обстоятелства:</w:t>
      </w:r>
    </w:p>
    <w:p w:rsidR="000069EA" w:rsidRPr="00F40D92" w:rsidRDefault="000069EA" w:rsidP="00B113CC">
      <w:pPr>
        <w:numPr>
          <w:ilvl w:val="0"/>
          <w:numId w:val="29"/>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 не е представял документ с невярно съдържание, свързан с удостоверяване липсата на основания за отстраняване или изпълнението на критериите за допустимост и критерии за оценка както в процедури по възлагане на обществени поръчки, така и в процедури по предоставяне на безвъзмездна финансова помощ;</w:t>
      </w:r>
    </w:p>
    <w:p w:rsidR="000069EA" w:rsidRPr="00F40D92" w:rsidRDefault="000069EA" w:rsidP="00B113CC">
      <w:pPr>
        <w:numPr>
          <w:ilvl w:val="0"/>
          <w:numId w:val="29"/>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е предоставил изискваща се информация, свързана с удостоверяване липсата на основания за отстраняване, критерии за допустимост или изпълнението на критериите за подбор;</w:t>
      </w:r>
    </w:p>
    <w:p w:rsidR="000069EA" w:rsidRPr="00F40D92" w:rsidRDefault="000069EA" w:rsidP="00B113CC">
      <w:pPr>
        <w:numPr>
          <w:ilvl w:val="0"/>
          <w:numId w:val="29"/>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w:t>
      </w:r>
      <w:r w:rsidRPr="00F40D92">
        <w:rPr>
          <w:rFonts w:ascii="Times New Roman" w:eastAsia="Times New Roman" w:hAnsi="Times New Roman" w:cs="Times New Roman"/>
          <w:sz w:val="24"/>
          <w:szCs w:val="24"/>
          <w:lang w:eastAsia="bg-BG"/>
        </w:rPr>
        <w:tab/>
        <w:t>не е налице неравнопоставеност в случаите по чл. 44, ал. 5 от Закона за обществените поръчки.</w:t>
      </w:r>
    </w:p>
    <w:p w:rsidR="000069EA" w:rsidRPr="00F40D92" w:rsidRDefault="000069EA" w:rsidP="00B113CC">
      <w:pPr>
        <w:numPr>
          <w:ilvl w:val="0"/>
          <w:numId w:val="28"/>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Представляваният от мен кандидат </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                          </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i/>
          <w:sz w:val="24"/>
          <w:szCs w:val="24"/>
          <w:lang w:eastAsia="bg-BG"/>
        </w:rPr>
        <w:t>(посочва се наименованието на кандидата):</w:t>
      </w:r>
    </w:p>
    <w:p w:rsidR="000069EA" w:rsidRPr="00F40D92" w:rsidRDefault="000069EA" w:rsidP="00B113CC">
      <w:pPr>
        <w:numPr>
          <w:ilvl w:val="0"/>
          <w:numId w:val="29"/>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Не е обявен е в </w:t>
      </w:r>
      <w:r w:rsidRPr="00F40D92">
        <w:rPr>
          <w:rFonts w:ascii="Times New Roman" w:eastAsia="Times New Roman" w:hAnsi="Times New Roman" w:cs="Times New Roman"/>
          <w:color w:val="000000"/>
          <w:sz w:val="24"/>
          <w:szCs w:val="24"/>
          <w:lang w:eastAsia="bg-BG"/>
        </w:rPr>
        <w:t xml:space="preserve">несъстоятелност; </w:t>
      </w:r>
    </w:p>
    <w:p w:rsidR="000069EA" w:rsidRPr="00F40D92" w:rsidRDefault="000069EA" w:rsidP="00B113CC">
      <w:pPr>
        <w:numPr>
          <w:ilvl w:val="0"/>
          <w:numId w:val="29"/>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Не е в производство по несъстоятелност; </w:t>
      </w:r>
    </w:p>
    <w:p w:rsidR="000069EA" w:rsidRPr="00F40D92" w:rsidRDefault="000069EA" w:rsidP="00B113CC">
      <w:pPr>
        <w:numPr>
          <w:ilvl w:val="0"/>
          <w:numId w:val="29"/>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Не е в процедура по </w:t>
      </w:r>
      <w:r w:rsidRPr="00F40D92">
        <w:rPr>
          <w:rFonts w:ascii="Times New Roman" w:eastAsia="Times New Roman" w:hAnsi="Times New Roman" w:cs="Times New Roman"/>
          <w:color w:val="000000"/>
          <w:sz w:val="24"/>
          <w:szCs w:val="24"/>
          <w:lang w:eastAsia="bg-BG"/>
        </w:rPr>
        <w:t xml:space="preserve">ликвидация; </w:t>
      </w:r>
    </w:p>
    <w:p w:rsidR="000069EA" w:rsidRPr="00F40D92" w:rsidRDefault="000069EA" w:rsidP="00B113CC">
      <w:pPr>
        <w:numPr>
          <w:ilvl w:val="0"/>
          <w:numId w:val="29"/>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color w:val="000000"/>
          <w:sz w:val="24"/>
          <w:szCs w:val="24"/>
          <w:lang w:eastAsia="bg-BG"/>
        </w:rPr>
        <w:t>Не е в производство по заличаване;</w:t>
      </w:r>
    </w:p>
    <w:p w:rsidR="000069EA" w:rsidRPr="00F40D92" w:rsidRDefault="000069EA" w:rsidP="00B113CC">
      <w:pPr>
        <w:numPr>
          <w:ilvl w:val="0"/>
          <w:numId w:val="29"/>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Не е сключил извънсъдебно споразумение с кредиторите си по смисъла на чл. 740 от Търговския закон; </w:t>
      </w:r>
    </w:p>
    <w:p w:rsidR="000069EA" w:rsidRPr="00F40D92" w:rsidRDefault="000069EA" w:rsidP="00B113CC">
      <w:pPr>
        <w:numPr>
          <w:ilvl w:val="0"/>
          <w:numId w:val="29"/>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Не е преустановил дейността си; </w:t>
      </w:r>
    </w:p>
    <w:p w:rsidR="000069EA" w:rsidRPr="00F40D92" w:rsidRDefault="000069EA" w:rsidP="00B113CC">
      <w:pPr>
        <w:numPr>
          <w:ilvl w:val="0"/>
          <w:numId w:val="29"/>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В случай че декларацията се подава за чуждестранно лице – то не се намира в подобно положение, произтичащо от сходна на горепосочените процедури, съгласно законодателството на държавата, в която е установен;</w:t>
      </w:r>
    </w:p>
    <w:p w:rsidR="000069EA" w:rsidRPr="00F40D92" w:rsidRDefault="000069EA" w:rsidP="00B113CC">
      <w:pPr>
        <w:numPr>
          <w:ilvl w:val="0"/>
          <w:numId w:val="29"/>
        </w:numPr>
        <w:spacing w:after="0" w:line="360" w:lineRule="auto"/>
        <w:jc w:val="both"/>
        <w:rPr>
          <w:rFonts w:ascii="Times New Roman" w:eastAsia="Times New Roman" w:hAnsi="Times New Roman" w:cs="Times New Roman"/>
          <w:i/>
          <w:sz w:val="24"/>
          <w:szCs w:val="24"/>
          <w:lang w:eastAsia="bg-BG"/>
        </w:rPr>
      </w:pPr>
      <w:r w:rsidRPr="00F40D92">
        <w:rPr>
          <w:rFonts w:ascii="Times New Roman" w:eastAsia="Times New Roman" w:hAnsi="Times New Roman" w:cs="Times New Roman"/>
          <w:sz w:val="24"/>
          <w:szCs w:val="24"/>
          <w:lang w:eastAsia="bg-BG"/>
        </w:rPr>
        <w:lastRenderedPageBreak/>
        <w:t xml:space="preserve">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w:t>
      </w:r>
    </w:p>
    <w:p w:rsidR="000069EA" w:rsidRPr="00F40D92" w:rsidRDefault="000069EA" w:rsidP="00B113CC">
      <w:pPr>
        <w:spacing w:after="0" w:line="360" w:lineRule="auto"/>
        <w:jc w:val="both"/>
        <w:rPr>
          <w:rFonts w:ascii="Times New Roman" w:eastAsia="Times New Roman" w:hAnsi="Times New Roman" w:cs="Times New Roman"/>
          <w:i/>
          <w:sz w:val="24"/>
          <w:szCs w:val="24"/>
          <w:lang w:eastAsia="bg-BG"/>
        </w:rPr>
      </w:pPr>
      <w:r w:rsidRPr="00F40D92">
        <w:rPr>
          <w:rFonts w:ascii="Times New Roman" w:eastAsia="Times New Roman" w:hAnsi="Times New Roman" w:cs="Times New Roman"/>
          <w:i/>
          <w:sz w:val="24"/>
          <w:szCs w:val="24"/>
          <w:lang w:eastAsia="bg-BG"/>
        </w:rPr>
        <w:t>или</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но е допуснато разсрочване, отсрочване или обезпечение на задълженията или задължението е по акт, който не е влязъл в сила.</w:t>
      </w:r>
    </w:p>
    <w:p w:rsidR="000069EA" w:rsidRPr="00F40D92" w:rsidRDefault="000069EA" w:rsidP="00B113CC">
      <w:pPr>
        <w:spacing w:after="0" w:line="360" w:lineRule="auto"/>
        <w:jc w:val="both"/>
        <w:rPr>
          <w:rFonts w:ascii="Times New Roman" w:eastAsia="Times New Roman" w:hAnsi="Times New Roman" w:cs="Times New Roman"/>
          <w:i/>
          <w:sz w:val="24"/>
          <w:szCs w:val="24"/>
          <w:lang w:eastAsia="bg-BG"/>
        </w:rPr>
      </w:pPr>
      <w:r w:rsidRPr="00F40D92">
        <w:rPr>
          <w:rFonts w:ascii="Times New Roman" w:eastAsia="Times New Roman" w:hAnsi="Times New Roman" w:cs="Times New Roman"/>
          <w:i/>
          <w:sz w:val="24"/>
          <w:szCs w:val="24"/>
          <w:lang w:eastAsia="bg-BG"/>
        </w:rPr>
        <w:t xml:space="preserve"> или</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но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лв.</w:t>
      </w:r>
    </w:p>
    <w:p w:rsidR="000069EA" w:rsidRPr="00F40D92" w:rsidRDefault="000069EA" w:rsidP="00B113CC">
      <w:pPr>
        <w:spacing w:after="0" w:line="360" w:lineRule="auto"/>
        <w:jc w:val="both"/>
        <w:rPr>
          <w:rFonts w:ascii="Times New Roman" w:eastAsia="Times New Roman" w:hAnsi="Times New Roman" w:cs="Times New Roman"/>
          <w:i/>
          <w:sz w:val="24"/>
          <w:szCs w:val="24"/>
          <w:lang w:eastAsia="bg-BG"/>
        </w:rPr>
      </w:pPr>
      <w:r w:rsidRPr="00F40D92">
        <w:rPr>
          <w:rFonts w:ascii="Times New Roman" w:eastAsia="Times New Roman" w:hAnsi="Times New Roman" w:cs="Times New Roman"/>
          <w:i/>
          <w:sz w:val="24"/>
          <w:szCs w:val="24"/>
          <w:lang w:eastAsia="bg-BG"/>
        </w:rPr>
        <w:t>(ненужното се изтрива )</w:t>
      </w:r>
    </w:p>
    <w:p w:rsidR="000069EA" w:rsidRPr="00F40D92" w:rsidRDefault="000069EA" w:rsidP="00B113CC">
      <w:pPr>
        <w:numPr>
          <w:ilvl w:val="0"/>
          <w:numId w:val="29"/>
        </w:numPr>
        <w:spacing w:after="0" w:line="360" w:lineRule="auto"/>
        <w:ind w:left="0" w:firstLine="0"/>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 xml:space="preserve">не e изпадал в неизпълнение на разпореждане на Европейската комисия за възстановяване на предоставената им неправомерна и несъвместима държавна помощ; </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p>
    <w:p w:rsidR="000069EA" w:rsidRPr="00F40D92" w:rsidRDefault="000069EA" w:rsidP="00B113CC">
      <w:pPr>
        <w:spacing w:after="0" w:line="360" w:lineRule="auto"/>
        <w:jc w:val="both"/>
        <w:rPr>
          <w:rFonts w:ascii="Times New Roman" w:eastAsia="Times New Roman" w:hAnsi="Times New Roman" w:cs="Times New Roman"/>
          <w:b/>
          <w:sz w:val="24"/>
          <w:szCs w:val="24"/>
          <w:lang w:eastAsia="bg-BG"/>
        </w:rPr>
      </w:pPr>
      <w:r w:rsidRPr="00F40D92">
        <w:rPr>
          <w:rFonts w:ascii="Times New Roman" w:eastAsia="Times New Roman" w:hAnsi="Times New Roman" w:cs="Times New Roman"/>
          <w:b/>
          <w:sz w:val="24"/>
          <w:szCs w:val="24"/>
          <w:lang w:eastAsia="bg-BG"/>
        </w:rPr>
        <w:tab/>
      </w:r>
      <w:r w:rsidRPr="00F40D92">
        <w:rPr>
          <w:rFonts w:ascii="Times New Roman" w:eastAsia="Times New Roman" w:hAnsi="Times New Roman" w:cs="Times New Roman"/>
          <w:b/>
          <w:sz w:val="24"/>
          <w:szCs w:val="24"/>
          <w:lang w:eastAsia="bg-BG"/>
        </w:rPr>
        <w:tab/>
        <w:t>Декларирам, че, в случай че настъпят промени в декларираните обстоятелства, в рамките на 5 работни дни, УО на МЗХГ ще бъде уведомен за настъпилите промени чрез подадена актуална декларация на кандидата.</w:t>
      </w:r>
    </w:p>
    <w:p w:rsidR="000069EA" w:rsidRPr="00F40D92" w:rsidRDefault="000069EA" w:rsidP="00B113CC">
      <w:pPr>
        <w:spacing w:after="0" w:line="360" w:lineRule="auto"/>
        <w:jc w:val="both"/>
        <w:rPr>
          <w:rFonts w:ascii="Times New Roman" w:eastAsia="Times New Roman" w:hAnsi="Times New Roman" w:cs="Times New Roman"/>
          <w:b/>
          <w:sz w:val="24"/>
          <w:szCs w:val="24"/>
          <w:lang w:eastAsia="bg-BG"/>
        </w:rPr>
      </w:pP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b/>
          <w:sz w:val="24"/>
          <w:szCs w:val="24"/>
          <w:lang w:eastAsia="bg-BG"/>
        </w:rPr>
        <w:tab/>
        <w:t>Известна</w:t>
      </w:r>
      <w:r w:rsidRPr="00F40D92">
        <w:rPr>
          <w:rFonts w:ascii="Times New Roman" w:eastAsia="Times New Roman" w:hAnsi="Times New Roman" w:cs="Times New Roman"/>
          <w:sz w:val="24"/>
          <w:szCs w:val="24"/>
          <w:lang w:eastAsia="bg-BG"/>
        </w:rPr>
        <w:t xml:space="preserve"> </w:t>
      </w:r>
      <w:r w:rsidRPr="00F40D92">
        <w:rPr>
          <w:rFonts w:ascii="Times New Roman" w:eastAsia="Times New Roman" w:hAnsi="Times New Roman" w:cs="Times New Roman"/>
          <w:b/>
          <w:sz w:val="24"/>
          <w:szCs w:val="24"/>
          <w:lang w:eastAsia="bg-BG"/>
        </w:rPr>
        <w:t>ми</w:t>
      </w:r>
      <w:r w:rsidRPr="00F40D92">
        <w:rPr>
          <w:rFonts w:ascii="Times New Roman" w:eastAsia="Times New Roman" w:hAnsi="Times New Roman" w:cs="Times New Roman"/>
          <w:sz w:val="24"/>
          <w:szCs w:val="24"/>
          <w:lang w:eastAsia="bg-BG"/>
        </w:rPr>
        <w:t xml:space="preserve"> </w:t>
      </w:r>
      <w:r w:rsidRPr="00F40D92">
        <w:rPr>
          <w:rFonts w:ascii="Times New Roman" w:eastAsia="Times New Roman" w:hAnsi="Times New Roman" w:cs="Times New Roman"/>
          <w:b/>
          <w:sz w:val="24"/>
          <w:szCs w:val="24"/>
          <w:lang w:eastAsia="bg-BG"/>
        </w:rPr>
        <w:t>е</w:t>
      </w:r>
      <w:r w:rsidRPr="00F40D92">
        <w:rPr>
          <w:rFonts w:ascii="Times New Roman" w:eastAsia="Times New Roman" w:hAnsi="Times New Roman" w:cs="Times New Roman"/>
          <w:sz w:val="24"/>
          <w:szCs w:val="24"/>
          <w:lang w:eastAsia="bg-BG"/>
        </w:rPr>
        <w:t xml:space="preserve"> </w:t>
      </w:r>
      <w:r w:rsidRPr="00F40D92">
        <w:rPr>
          <w:rFonts w:ascii="Times New Roman" w:eastAsia="Times New Roman" w:hAnsi="Times New Roman" w:cs="Times New Roman"/>
          <w:b/>
          <w:sz w:val="24"/>
          <w:szCs w:val="24"/>
          <w:lang w:eastAsia="bg-BG"/>
        </w:rPr>
        <w:t>наказателната</w:t>
      </w:r>
      <w:r w:rsidRPr="00F40D92">
        <w:rPr>
          <w:rFonts w:ascii="Times New Roman" w:eastAsia="Times New Roman" w:hAnsi="Times New Roman" w:cs="Times New Roman"/>
          <w:sz w:val="24"/>
          <w:szCs w:val="24"/>
          <w:lang w:eastAsia="bg-BG"/>
        </w:rPr>
        <w:t xml:space="preserve"> </w:t>
      </w:r>
      <w:r w:rsidRPr="00F40D92">
        <w:rPr>
          <w:rFonts w:ascii="Times New Roman" w:eastAsia="Times New Roman" w:hAnsi="Times New Roman" w:cs="Times New Roman"/>
          <w:b/>
          <w:sz w:val="24"/>
          <w:szCs w:val="24"/>
          <w:lang w:eastAsia="bg-BG"/>
        </w:rPr>
        <w:t>отговорност</w:t>
      </w:r>
      <w:r w:rsidRPr="00F40D92">
        <w:rPr>
          <w:rFonts w:ascii="Times New Roman" w:eastAsia="Times New Roman" w:hAnsi="Times New Roman" w:cs="Times New Roman"/>
          <w:sz w:val="24"/>
          <w:szCs w:val="24"/>
          <w:lang w:eastAsia="bg-BG"/>
        </w:rPr>
        <w:t xml:space="preserve"> </w:t>
      </w:r>
      <w:r w:rsidRPr="00F40D92">
        <w:rPr>
          <w:rFonts w:ascii="Times New Roman" w:eastAsia="Times New Roman" w:hAnsi="Times New Roman" w:cs="Times New Roman"/>
          <w:b/>
          <w:sz w:val="24"/>
          <w:szCs w:val="24"/>
          <w:lang w:eastAsia="bg-BG"/>
        </w:rPr>
        <w:t>по</w:t>
      </w:r>
      <w:r w:rsidRPr="00F40D92">
        <w:rPr>
          <w:rFonts w:ascii="Times New Roman" w:eastAsia="Times New Roman" w:hAnsi="Times New Roman" w:cs="Times New Roman"/>
          <w:sz w:val="24"/>
          <w:szCs w:val="24"/>
          <w:lang w:eastAsia="bg-BG"/>
        </w:rPr>
        <w:t xml:space="preserve"> </w:t>
      </w:r>
      <w:r w:rsidRPr="00F40D92">
        <w:rPr>
          <w:rFonts w:ascii="Times New Roman" w:eastAsia="Times New Roman" w:hAnsi="Times New Roman" w:cs="Times New Roman"/>
          <w:b/>
          <w:sz w:val="24"/>
          <w:szCs w:val="24"/>
          <w:lang w:eastAsia="bg-BG"/>
        </w:rPr>
        <w:t>313 от</w:t>
      </w:r>
      <w:r w:rsidRPr="00F40D92">
        <w:rPr>
          <w:rFonts w:ascii="Times New Roman" w:eastAsia="Times New Roman" w:hAnsi="Times New Roman" w:cs="Times New Roman"/>
          <w:sz w:val="24"/>
          <w:szCs w:val="24"/>
          <w:lang w:eastAsia="bg-BG"/>
        </w:rPr>
        <w:t xml:space="preserve"> </w:t>
      </w:r>
      <w:r w:rsidRPr="00F40D92">
        <w:rPr>
          <w:rFonts w:ascii="Times New Roman" w:eastAsia="Times New Roman" w:hAnsi="Times New Roman" w:cs="Times New Roman"/>
          <w:b/>
          <w:sz w:val="24"/>
          <w:szCs w:val="24"/>
          <w:lang w:eastAsia="bg-BG"/>
        </w:rPr>
        <w:t>Наказателния</w:t>
      </w:r>
      <w:r w:rsidRPr="00F40D92">
        <w:rPr>
          <w:rFonts w:ascii="Times New Roman" w:eastAsia="Times New Roman" w:hAnsi="Times New Roman" w:cs="Times New Roman"/>
          <w:sz w:val="24"/>
          <w:szCs w:val="24"/>
          <w:lang w:eastAsia="bg-BG"/>
        </w:rPr>
        <w:t xml:space="preserve"> </w:t>
      </w:r>
      <w:r w:rsidRPr="00F40D92">
        <w:rPr>
          <w:rFonts w:ascii="Times New Roman" w:eastAsia="Times New Roman" w:hAnsi="Times New Roman" w:cs="Times New Roman"/>
          <w:b/>
          <w:sz w:val="24"/>
          <w:szCs w:val="24"/>
          <w:lang w:eastAsia="bg-BG"/>
        </w:rPr>
        <w:t>кодекс</w:t>
      </w:r>
      <w:r w:rsidRPr="00F40D92">
        <w:rPr>
          <w:rFonts w:ascii="Times New Roman" w:eastAsia="Times New Roman" w:hAnsi="Times New Roman" w:cs="Times New Roman"/>
          <w:sz w:val="24"/>
          <w:szCs w:val="24"/>
          <w:lang w:eastAsia="bg-BG"/>
        </w:rPr>
        <w:br/>
      </w:r>
      <w:r w:rsidRPr="00F40D92">
        <w:rPr>
          <w:rFonts w:ascii="Times New Roman" w:eastAsia="Times New Roman" w:hAnsi="Times New Roman" w:cs="Times New Roman"/>
          <w:b/>
          <w:sz w:val="24"/>
          <w:szCs w:val="24"/>
          <w:lang w:eastAsia="bg-BG"/>
        </w:rPr>
        <w:t>за</w:t>
      </w:r>
      <w:r w:rsidRPr="00F40D92">
        <w:rPr>
          <w:rFonts w:ascii="Times New Roman" w:eastAsia="Times New Roman" w:hAnsi="Times New Roman" w:cs="Times New Roman"/>
          <w:sz w:val="24"/>
          <w:szCs w:val="24"/>
          <w:lang w:eastAsia="bg-BG"/>
        </w:rPr>
        <w:t xml:space="preserve"> </w:t>
      </w:r>
      <w:r w:rsidRPr="00F40D92">
        <w:rPr>
          <w:rFonts w:ascii="Times New Roman" w:eastAsia="Times New Roman" w:hAnsi="Times New Roman" w:cs="Times New Roman"/>
          <w:b/>
          <w:sz w:val="24"/>
          <w:szCs w:val="24"/>
          <w:lang w:eastAsia="bg-BG"/>
        </w:rPr>
        <w:t>деклариране</w:t>
      </w:r>
      <w:r w:rsidRPr="00F40D92">
        <w:rPr>
          <w:rFonts w:ascii="Times New Roman" w:eastAsia="Times New Roman" w:hAnsi="Times New Roman" w:cs="Times New Roman"/>
          <w:sz w:val="24"/>
          <w:szCs w:val="24"/>
          <w:lang w:eastAsia="bg-BG"/>
        </w:rPr>
        <w:t xml:space="preserve"> </w:t>
      </w:r>
      <w:r w:rsidRPr="00F40D92">
        <w:rPr>
          <w:rFonts w:ascii="Times New Roman" w:eastAsia="Times New Roman" w:hAnsi="Times New Roman" w:cs="Times New Roman"/>
          <w:b/>
          <w:sz w:val="24"/>
          <w:szCs w:val="24"/>
          <w:lang w:eastAsia="bg-BG"/>
        </w:rPr>
        <w:t>на</w:t>
      </w:r>
      <w:r w:rsidRPr="00F40D92">
        <w:rPr>
          <w:rFonts w:ascii="Times New Roman" w:eastAsia="Times New Roman" w:hAnsi="Times New Roman" w:cs="Times New Roman"/>
          <w:sz w:val="24"/>
          <w:szCs w:val="24"/>
          <w:lang w:eastAsia="bg-BG"/>
        </w:rPr>
        <w:t xml:space="preserve"> </w:t>
      </w:r>
      <w:r w:rsidRPr="00F40D92">
        <w:rPr>
          <w:rFonts w:ascii="Times New Roman" w:eastAsia="Times New Roman" w:hAnsi="Times New Roman" w:cs="Times New Roman"/>
          <w:b/>
          <w:sz w:val="24"/>
          <w:szCs w:val="24"/>
          <w:lang w:eastAsia="bg-BG"/>
        </w:rPr>
        <w:t>неверни</w:t>
      </w:r>
      <w:r w:rsidRPr="00F40D92">
        <w:rPr>
          <w:rFonts w:ascii="Times New Roman" w:eastAsia="Times New Roman" w:hAnsi="Times New Roman" w:cs="Times New Roman"/>
          <w:sz w:val="24"/>
          <w:szCs w:val="24"/>
          <w:lang w:eastAsia="bg-BG"/>
        </w:rPr>
        <w:t xml:space="preserve"> </w:t>
      </w:r>
      <w:r w:rsidRPr="00F40D92">
        <w:rPr>
          <w:rFonts w:ascii="Times New Roman" w:eastAsia="Times New Roman" w:hAnsi="Times New Roman" w:cs="Times New Roman"/>
          <w:b/>
          <w:sz w:val="24"/>
          <w:szCs w:val="24"/>
          <w:lang w:eastAsia="bg-BG"/>
        </w:rPr>
        <w:t>обстоятелства</w:t>
      </w:r>
      <w:r w:rsidRPr="00F40D92">
        <w:rPr>
          <w:rFonts w:ascii="Times New Roman" w:eastAsia="Times New Roman" w:hAnsi="Times New Roman" w:cs="Times New Roman"/>
          <w:sz w:val="24"/>
          <w:szCs w:val="24"/>
          <w:lang w:eastAsia="bg-BG"/>
        </w:rPr>
        <w:t>.</w:t>
      </w: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p>
    <w:p w:rsidR="000069EA" w:rsidRPr="00F40D92" w:rsidRDefault="000069EA" w:rsidP="00B113CC">
      <w:pPr>
        <w:spacing w:after="0" w:line="360" w:lineRule="auto"/>
        <w:jc w:val="both"/>
        <w:rPr>
          <w:rFonts w:ascii="Times New Roman" w:eastAsia="Times New Roman" w:hAnsi="Times New Roman" w:cs="Times New Roman"/>
          <w:sz w:val="24"/>
          <w:szCs w:val="24"/>
          <w:lang w:eastAsia="bg-BG"/>
        </w:rPr>
      </w:pPr>
      <w:r w:rsidRPr="00F40D92">
        <w:rPr>
          <w:rFonts w:ascii="Times New Roman" w:eastAsia="Times New Roman" w:hAnsi="Times New Roman" w:cs="Times New Roman"/>
          <w:sz w:val="24"/>
          <w:szCs w:val="24"/>
          <w:lang w:eastAsia="bg-BG"/>
        </w:rPr>
        <w:tab/>
      </w:r>
      <w:r w:rsidRPr="00F40D92">
        <w:rPr>
          <w:rFonts w:ascii="Times New Roman" w:eastAsia="Times New Roman" w:hAnsi="Times New Roman" w:cs="Times New Roman"/>
          <w:sz w:val="24"/>
          <w:szCs w:val="24"/>
          <w:lang w:eastAsia="bg-BG"/>
        </w:rPr>
        <w:tab/>
      </w:r>
      <w:r w:rsidRPr="00F40D92">
        <w:rPr>
          <w:rFonts w:ascii="Times New Roman" w:eastAsia="Times New Roman" w:hAnsi="Times New Roman" w:cs="Times New Roman"/>
          <w:sz w:val="24"/>
          <w:szCs w:val="24"/>
          <w:lang w:eastAsia="bg-BG"/>
        </w:rPr>
        <w:tab/>
      </w:r>
      <w:r w:rsidRPr="00F40D92">
        <w:rPr>
          <w:rFonts w:ascii="Times New Roman" w:eastAsia="Times New Roman" w:hAnsi="Times New Roman" w:cs="Times New Roman"/>
          <w:sz w:val="24"/>
          <w:szCs w:val="24"/>
          <w:lang w:eastAsia="bg-BG"/>
        </w:rPr>
        <w:tab/>
      </w:r>
      <w:r w:rsidRPr="00F40D92">
        <w:rPr>
          <w:rFonts w:ascii="Times New Roman" w:eastAsia="Times New Roman" w:hAnsi="Times New Roman" w:cs="Times New Roman"/>
          <w:sz w:val="24"/>
          <w:szCs w:val="24"/>
          <w:lang w:eastAsia="bg-BG"/>
        </w:rPr>
        <w:tab/>
      </w:r>
      <w:r w:rsidRPr="00F40D92">
        <w:rPr>
          <w:rFonts w:ascii="Times New Roman" w:eastAsia="Times New Roman" w:hAnsi="Times New Roman" w:cs="Times New Roman"/>
          <w:sz w:val="24"/>
          <w:szCs w:val="24"/>
          <w:lang w:eastAsia="bg-BG"/>
        </w:rPr>
        <w:tab/>
      </w:r>
      <w:r w:rsidRPr="00F40D92">
        <w:rPr>
          <w:rFonts w:ascii="Times New Roman" w:eastAsia="Times New Roman" w:hAnsi="Times New Roman" w:cs="Times New Roman"/>
          <w:sz w:val="24"/>
          <w:szCs w:val="24"/>
          <w:lang w:eastAsia="bg-BG"/>
        </w:rPr>
        <w:tab/>
      </w:r>
    </w:p>
    <w:p w:rsidR="000069EA" w:rsidRPr="00F40D92" w:rsidRDefault="000069EA" w:rsidP="00B113CC">
      <w:pPr>
        <w:spacing w:after="0" w:line="360" w:lineRule="auto"/>
        <w:outlineLvl w:val="0"/>
        <w:rPr>
          <w:rFonts w:ascii="Times New Roman" w:eastAsia="Times New Roman" w:hAnsi="Times New Roman" w:cs="Times New Roman"/>
          <w:b/>
          <w:sz w:val="24"/>
          <w:szCs w:val="24"/>
          <w:lang w:eastAsia="bg-BG"/>
        </w:rPr>
      </w:pPr>
      <w:r w:rsidRPr="00F40D92">
        <w:rPr>
          <w:rFonts w:ascii="Times New Roman" w:eastAsia="Times New Roman" w:hAnsi="Times New Roman" w:cs="Times New Roman"/>
          <w:b/>
          <w:sz w:val="24"/>
          <w:szCs w:val="24"/>
          <w:lang w:eastAsia="bg-BG"/>
        </w:rPr>
        <w:t xml:space="preserve">                                                                                               </w:t>
      </w:r>
    </w:p>
    <w:p w:rsidR="000069EA" w:rsidRPr="00F40D92" w:rsidRDefault="000069EA" w:rsidP="00B113CC">
      <w:pPr>
        <w:spacing w:after="0" w:line="360" w:lineRule="auto"/>
        <w:outlineLvl w:val="0"/>
        <w:rPr>
          <w:rFonts w:ascii="Times New Roman" w:eastAsia="Times New Roman" w:hAnsi="Times New Roman" w:cs="Times New Roman"/>
          <w:b/>
          <w:sz w:val="24"/>
          <w:szCs w:val="24"/>
          <w:lang w:eastAsia="bg-BG"/>
        </w:rPr>
      </w:pPr>
      <w:r w:rsidRPr="00F40D92">
        <w:rPr>
          <w:rFonts w:ascii="Times New Roman" w:eastAsia="Times New Roman" w:hAnsi="Times New Roman" w:cs="Times New Roman"/>
          <w:b/>
          <w:sz w:val="24"/>
          <w:szCs w:val="24"/>
          <w:lang w:eastAsia="bg-BG"/>
        </w:rPr>
        <w:t>Дата:</w:t>
      </w:r>
      <w:r w:rsidRPr="00F40D92">
        <w:rPr>
          <w:rFonts w:ascii="Times New Roman" w:eastAsia="Times New Roman" w:hAnsi="Times New Roman" w:cs="Times New Roman"/>
          <w:b/>
          <w:sz w:val="24"/>
          <w:szCs w:val="24"/>
          <w:lang w:eastAsia="bg-BG"/>
        </w:rPr>
        <w:tab/>
      </w:r>
      <w:r w:rsidRPr="00F40D92">
        <w:rPr>
          <w:rFonts w:ascii="Times New Roman" w:eastAsia="Times New Roman" w:hAnsi="Times New Roman" w:cs="Times New Roman"/>
          <w:b/>
          <w:sz w:val="24"/>
          <w:szCs w:val="24"/>
          <w:lang w:eastAsia="bg-BG"/>
        </w:rPr>
        <w:tab/>
      </w:r>
      <w:r w:rsidRPr="00F40D92">
        <w:rPr>
          <w:rFonts w:ascii="Times New Roman" w:eastAsia="Times New Roman" w:hAnsi="Times New Roman" w:cs="Times New Roman"/>
          <w:b/>
          <w:sz w:val="24"/>
          <w:szCs w:val="24"/>
          <w:lang w:eastAsia="bg-BG"/>
        </w:rPr>
        <w:tab/>
      </w:r>
      <w:r w:rsidRPr="00F40D92">
        <w:rPr>
          <w:rFonts w:ascii="Times New Roman" w:eastAsia="Times New Roman" w:hAnsi="Times New Roman" w:cs="Times New Roman"/>
          <w:b/>
          <w:sz w:val="24"/>
          <w:szCs w:val="24"/>
          <w:lang w:eastAsia="bg-BG"/>
        </w:rPr>
        <w:tab/>
      </w:r>
      <w:r w:rsidRPr="00F40D92">
        <w:rPr>
          <w:rFonts w:ascii="Times New Roman" w:eastAsia="Times New Roman" w:hAnsi="Times New Roman" w:cs="Times New Roman"/>
          <w:b/>
          <w:sz w:val="24"/>
          <w:szCs w:val="24"/>
          <w:lang w:eastAsia="bg-BG"/>
        </w:rPr>
        <w:tab/>
      </w:r>
      <w:r w:rsidRPr="00F40D92">
        <w:rPr>
          <w:rFonts w:ascii="Times New Roman" w:eastAsia="Times New Roman" w:hAnsi="Times New Roman" w:cs="Times New Roman"/>
          <w:b/>
          <w:sz w:val="24"/>
          <w:szCs w:val="24"/>
          <w:lang w:eastAsia="bg-BG"/>
        </w:rPr>
        <w:tab/>
        <w:t xml:space="preserve"> Декларатор:</w:t>
      </w:r>
    </w:p>
    <w:p w:rsidR="00001399" w:rsidRPr="00001399" w:rsidRDefault="00001399" w:rsidP="00001399">
      <w:pPr>
        <w:spacing w:after="0" w:line="360" w:lineRule="auto"/>
        <w:jc w:val="right"/>
        <w:rPr>
          <w:rFonts w:ascii="Times New Roman" w:hAnsi="Times New Roman" w:cs="Times New Roman"/>
          <w:sz w:val="24"/>
          <w:szCs w:val="24"/>
        </w:rPr>
      </w:pPr>
      <w:r w:rsidRPr="00001399">
        <w:rPr>
          <w:rFonts w:ascii="Times New Roman" w:hAnsi="Times New Roman" w:cs="Times New Roman"/>
          <w:sz w:val="24"/>
          <w:szCs w:val="24"/>
        </w:rPr>
        <w:lastRenderedPageBreak/>
        <w:t xml:space="preserve">Приложение № 4 към </w:t>
      </w:r>
    </w:p>
    <w:p w:rsidR="00001399" w:rsidRPr="00001399" w:rsidRDefault="00001399" w:rsidP="00001399">
      <w:pPr>
        <w:spacing w:after="0" w:line="360" w:lineRule="auto"/>
        <w:jc w:val="right"/>
        <w:rPr>
          <w:rFonts w:ascii="Times New Roman" w:hAnsi="Times New Roman" w:cs="Times New Roman"/>
          <w:sz w:val="24"/>
          <w:szCs w:val="24"/>
        </w:rPr>
      </w:pPr>
      <w:r w:rsidRPr="00001399">
        <w:rPr>
          <w:rFonts w:ascii="Times New Roman" w:hAnsi="Times New Roman" w:cs="Times New Roman"/>
          <w:sz w:val="24"/>
          <w:szCs w:val="24"/>
        </w:rPr>
        <w:t>чл. 15, ал. 2</w:t>
      </w:r>
    </w:p>
    <w:tbl>
      <w:tblPr>
        <w:tblW w:w="5000" w:type="pct"/>
        <w:tblLook w:val="04A0" w:firstRow="1" w:lastRow="0" w:firstColumn="1" w:lastColumn="0" w:noHBand="0" w:noVBand="1"/>
      </w:tblPr>
      <w:tblGrid>
        <w:gridCol w:w="493"/>
        <w:gridCol w:w="493"/>
        <w:gridCol w:w="8301"/>
      </w:tblGrid>
      <w:tr w:rsidR="00C62ED3" w:rsidRPr="00C62ED3" w:rsidTr="00C62ED3">
        <w:trPr>
          <w:trHeight w:val="300"/>
        </w:trPr>
        <w:tc>
          <w:tcPr>
            <w:tcW w:w="5000" w:type="pct"/>
            <w:gridSpan w:val="3"/>
            <w:tcBorders>
              <w:top w:val="single" w:sz="8" w:space="0" w:color="auto"/>
              <w:left w:val="single" w:sz="8" w:space="0" w:color="auto"/>
              <w:bottom w:val="nil"/>
              <w:right w:val="single" w:sz="8" w:space="0" w:color="000000"/>
            </w:tcBorders>
            <w:shd w:val="clear" w:color="auto" w:fill="auto"/>
            <w:noWrap/>
            <w:vAlign w:val="center"/>
            <w:hideMark/>
          </w:tcPr>
          <w:p w:rsidR="00C62ED3" w:rsidRPr="00C62ED3" w:rsidRDefault="00C62ED3" w:rsidP="00C62ED3">
            <w:pPr>
              <w:spacing w:after="0" w:line="240" w:lineRule="auto"/>
              <w:jc w:val="right"/>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Приложение 4</w:t>
            </w:r>
          </w:p>
        </w:tc>
      </w:tr>
      <w:tr w:rsidR="00C62ED3" w:rsidRPr="00C62ED3" w:rsidTr="00C62ED3">
        <w:trPr>
          <w:trHeight w:val="300"/>
        </w:trPr>
        <w:tc>
          <w:tcPr>
            <w:tcW w:w="5000" w:type="pct"/>
            <w:gridSpan w:val="3"/>
            <w:vMerge w:val="restart"/>
            <w:tcBorders>
              <w:top w:val="nil"/>
              <w:left w:val="single" w:sz="8" w:space="0" w:color="auto"/>
              <w:bottom w:val="nil"/>
              <w:right w:val="single" w:sz="8" w:space="0" w:color="000000"/>
            </w:tcBorders>
            <w:shd w:val="clear" w:color="auto" w:fill="auto"/>
            <w:vAlign w:val="center"/>
            <w:hideMark/>
          </w:tcPr>
          <w:p w:rsidR="00C62ED3" w:rsidRPr="00C62ED3" w:rsidRDefault="00C62ED3" w:rsidP="00C62ED3">
            <w:pPr>
              <w:spacing w:after="0" w:line="240" w:lineRule="auto"/>
              <w:jc w:val="center"/>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xml:space="preserve">СПИСЪК НА ДЛЪЖНОСТИТЕ /ПРОФЕСИИТЕ ДОПУСТИМИ ЗА </w:t>
            </w:r>
            <w:proofErr w:type="gramStart"/>
            <w:r w:rsidRPr="00C62ED3">
              <w:rPr>
                <w:rFonts w:ascii="Times New Roman" w:eastAsia="Times New Roman" w:hAnsi="Times New Roman" w:cs="Times New Roman"/>
                <w:b/>
                <w:bCs/>
                <w:sz w:val="20"/>
                <w:szCs w:val="20"/>
                <w:lang w:val="en-US"/>
              </w:rPr>
              <w:t>ПОДПОМАГАНЕ  НА</w:t>
            </w:r>
            <w:proofErr w:type="gramEnd"/>
            <w:r w:rsidRPr="00C62ED3">
              <w:rPr>
                <w:rFonts w:ascii="Times New Roman" w:eastAsia="Times New Roman" w:hAnsi="Times New Roman" w:cs="Times New Roman"/>
                <w:b/>
                <w:bCs/>
                <w:sz w:val="20"/>
                <w:szCs w:val="20"/>
                <w:lang w:val="en-US"/>
              </w:rPr>
              <w:t xml:space="preserve"> БАЗА СРЕДНОСПИСЪЧЕН БРОЙ НА ПЕРСОНАЛА  ЗА КАНДИДАТИ ПО ЧЛ. 3, АЛ. 1, Т. 2</w:t>
            </w:r>
          </w:p>
        </w:tc>
      </w:tr>
      <w:tr w:rsidR="00C62ED3" w:rsidRPr="00C62ED3" w:rsidTr="00C62ED3">
        <w:trPr>
          <w:trHeight w:val="300"/>
        </w:trPr>
        <w:tc>
          <w:tcPr>
            <w:tcW w:w="5000" w:type="pct"/>
            <w:gridSpan w:val="3"/>
            <w:vMerge/>
            <w:tcBorders>
              <w:top w:val="nil"/>
              <w:left w:val="single" w:sz="8" w:space="0" w:color="auto"/>
              <w:bottom w:val="nil"/>
              <w:right w:val="single" w:sz="8" w:space="0" w:color="000000"/>
            </w:tcBorders>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p>
        </w:tc>
      </w:tr>
      <w:tr w:rsidR="00C62ED3" w:rsidRPr="00C62ED3" w:rsidTr="00C62ED3">
        <w:trPr>
          <w:trHeight w:val="300"/>
        </w:trPr>
        <w:tc>
          <w:tcPr>
            <w:tcW w:w="531" w:type="pct"/>
            <w:gridSpan w:val="2"/>
            <w:tcBorders>
              <w:top w:val="nil"/>
              <w:left w:val="single" w:sz="4" w:space="0" w:color="auto"/>
              <w:bottom w:val="single" w:sz="4" w:space="0" w:color="auto"/>
              <w:right w:val="single" w:sz="4" w:space="0" w:color="000000"/>
            </w:tcBorders>
            <w:shd w:val="clear" w:color="auto" w:fill="auto"/>
            <w:noWrap/>
            <w:vAlign w:val="center"/>
            <w:hideMark/>
          </w:tcPr>
          <w:p w:rsidR="00C62ED3" w:rsidRPr="00C62ED3" w:rsidRDefault="00C62ED3" w:rsidP="00C62ED3">
            <w:pPr>
              <w:spacing w:after="0" w:line="240" w:lineRule="auto"/>
              <w:jc w:val="center"/>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Код</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jc w:val="center"/>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Наименование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13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РЪКОВОДИТЕЛИ В ПРОИЗВОДСТВОТО И СПЕЦИАЛИЗИРАНИТЕ УСЛУГИ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131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Ръководители в селското, горското и рибното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1311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Ръководители в селското и горското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1311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3002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Ръководител участък, земеделие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1311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Ръководител, земеделие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1311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6005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Ръководител, животновъдство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СПЕЦИАЛИСТИ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2132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Специалисти в селското, горското и рибното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2132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6002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Агроном</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2132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6003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Агроном, агроекология</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2132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Агроном, агрохимия и почвознание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2132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6005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Агроном, лозарство, градинарство и овощарство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2132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6006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Агроном, полевъдство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2132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6007</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Агроном, поливно земеделие и борба с ерозията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2132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6008</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Агроном, растителна защита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2132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6009</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Агроном, селекция и семепроизводство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2132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6010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Агроном, технически култури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2132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6011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Агроном, тропическо земеделие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2132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6012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Агроном, цветопроизводство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2132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6013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Зооинженер (зоотехник)</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3</w:t>
            </w:r>
          </w:p>
        </w:tc>
        <w:tc>
          <w:tcPr>
            <w:tcW w:w="265"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ТЕХНИЦИ И ПРИЛОЖНИ СПЕЦИАЛИСТИ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31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ПРИЛОЖНИ СПЕЦИАЛИСТИ В ПРИРОДНИТЕ И ТЕХНИЧЕСКИТЕ НАУКИ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3115</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Машинни техници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3115</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3055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Техник, механизация на селското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3119</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Приложни специалисти във физическите и техническите науки, н.д.</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3119</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3019</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Техник, технолог на месо и месни продукти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3119</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3023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Техник, технолог, зърносъхранение, зърнопреработване и фуражи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3119</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3031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Технолог, производство тютюневите изделия</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lastRenderedPageBreak/>
              <w:t>3142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Агротехници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Техник, агрономия</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3002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Техник, агрохимия и растителна защита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3003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Техник, градинарство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Техник, изследване на посевите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3005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Техник, напояване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3007</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Техник, почвознание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3008</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Техник, технически култури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3009</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Техник, аграрни култури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3010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Техник, земеделие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3011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Земеделски демонстратор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3142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3012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Специалист, земеделие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4</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ПОМОЩЕН АДМИНИСТРАТИВЕН  ПЕРСОНАЛ</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43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АДМИНИСТРАТИВЕН ПЕРСОНАЛ, ВОДЕЩ СЧЕТОВОДНИ И СТОКОВИ ДОКУМЕНТИ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4323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Персонал, водещ транспортни документи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4323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Началник машинотракторен парк</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КВАЛИФИЦИРАНИ РАБОТНИЦИ В СЕЛСКОТО, ГОРСКОТО, ЛОВНОТО И РИБНОТО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КВАЛИФИЦИРАНИ РАБОТНИЦИ В СЕЛСКОТО СТОПАНСТВО, ПРОИЗВЕЖДАЩИ ЗА ПАЗАРА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Градинари и растениевъди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Полевъди и зеленчукопроизводители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3001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Управител, селско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отглеждащ захарно цвекло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отглеждащ зърнени култури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отглеждащ лен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отглеждащ люцерна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2007</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отглеждащ полски култури (различни видове)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2008</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отглеждащ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2009</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отглеждащ фъстъци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Тютюнопроизводител</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Полевъд</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напояване (обслужващ напоителни системи)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w:t>
            </w:r>
            <w:r w:rsidRPr="00C62ED3">
              <w:rPr>
                <w:rFonts w:ascii="Times New Roman" w:eastAsia="Times New Roman" w:hAnsi="Times New Roman" w:cs="Times New Roman"/>
                <w:sz w:val="20"/>
                <w:szCs w:val="20"/>
                <w:lang w:val="en-US"/>
              </w:rPr>
              <w:lastRenderedPageBreak/>
              <w:t>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lastRenderedPageBreak/>
              <w:t>10</w:t>
            </w:r>
            <w:r w:rsidRPr="00C62ED3">
              <w:rPr>
                <w:rFonts w:ascii="Times New Roman" w:eastAsia="Times New Roman" w:hAnsi="Times New Roman" w:cs="Times New Roman"/>
                <w:sz w:val="20"/>
                <w:szCs w:val="20"/>
                <w:lang w:val="en-US"/>
              </w:rPr>
              <w:lastRenderedPageBreak/>
              <w:t>14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lastRenderedPageBreak/>
              <w:t>Работник, отглеждащ захарно цвекло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lastRenderedPageBreak/>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производител на захарно цвекло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1017</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отглеждащ лен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1018</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отглеждащ зърнени култури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1019</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отглеждащ памук</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1020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производител на памук</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1021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отглеждащ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1022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поливач</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6112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Овощари и работници, отглеждащи трайни насаждения</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отглеждащ лозя - с изключение на винени сортове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отглеждащ хмел</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Лозар -с изключение на винени сортове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1009</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отглеждащ трайни насаждения</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отглеждащ хмел</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добив на балсамова смола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6113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xml:space="preserve">Градинари и работници в оранжерии, парници и разсадници </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Билкопроизводител</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Градинар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Градинар, сезонен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Гъбар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6114</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Работници, отглеждащи смесени култури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6114</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смесени култури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6114</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в стопанство, смесени култури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612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xml:space="preserve">Животновъди </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6122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Птицевъди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6122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отглеждащ птици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6122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производител на яйца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6122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развъждащ птици в инкубатор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6122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Овоскопист</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6122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Оператор, инкубатор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6122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Птицевъд</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w:t>
            </w:r>
            <w:r w:rsidRPr="00C62ED3">
              <w:rPr>
                <w:rFonts w:ascii="Times New Roman" w:eastAsia="Times New Roman" w:hAnsi="Times New Roman" w:cs="Times New Roman"/>
                <w:sz w:val="20"/>
                <w:szCs w:val="20"/>
                <w:lang w:val="en-US"/>
              </w:rPr>
              <w:lastRenderedPageBreak/>
              <w:t>22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lastRenderedPageBreak/>
              <w:t>10</w:t>
            </w:r>
            <w:r w:rsidRPr="00C62ED3">
              <w:rPr>
                <w:rFonts w:ascii="Times New Roman" w:eastAsia="Times New Roman" w:hAnsi="Times New Roman" w:cs="Times New Roman"/>
                <w:sz w:val="20"/>
                <w:szCs w:val="20"/>
                <w:lang w:val="en-US"/>
              </w:rPr>
              <w:lastRenderedPageBreak/>
              <w:t>07</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lastRenderedPageBreak/>
              <w:t>Съдържател, птичарник</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lastRenderedPageBreak/>
              <w:t>6122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1008</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ферма за птици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6122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1009</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развъждащ птици в инкубатор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6123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Пчелари и бубари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6123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отглеждане на копринени буби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6123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Гледач, копринени буби (бубар)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6123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1008</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производство на бубено семе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6129</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Животновъди, н.д.</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6129</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Фуражист</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613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Производители на смесена (животновъдна и растениевъдна) продукция</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6130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Производители на смесена (животновъдна и растениевъдна) продукция</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6130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смесено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6130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смесено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xml:space="preserve">КВАЛИФИЦИРАНИ РАБОТНИЦИ В ГОРСКОТО, РИБНОТО И ЛОВНОТО СТОПАНСТВО, ПРОИЗВЕЖДАЩИ ЗА ПАЗАРА        </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СЕЛСКОСТОПАНСКИ РАБОТНИЦИ, РИБОЛОВЦИ И ЛОВЦИ, ПРОИЗВЕЖДАЩИ ЗА СОБСТВЕНО ПОТРЕБЛЕНИЕ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631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Растениевъди, произвеждащи за собствено потребление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6310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Растениевъди, произвеждащи за собствено потребление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6310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растениевъдство за собствено потребление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6310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смесени култури за собствено потребление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632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Животновъди, произвеждащи за собствено потребление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6320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Животновъди, произвеждащи за собствено потребление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6320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Фермер, животновъдство за собствено потребление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633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xml:space="preserve">Селскостопански работници, отглеждащи растения и животни за собствено потребление </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6330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Селскостопански работници, отглеждащи растения и животни за собствено потребление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6330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отглеждащ растения и животни за собствено потребление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7</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КВАЛИФИЦИРАНИ РАБОТНИЦИ И СРОДНИ НА ТЯХ ЗАНАЯТЧИИ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72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МЕТАЛУРЗИ, МАШИНОСТРОИТЕЛИ И СРОДНИ НА ТЯХ РАБОТНИЦИ И ЗАНАЯТЧИИ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723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Машинни механици и монтьори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7233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Механици и монтьори на промишлени и селскостопански машини и оборудване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7233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Механик, земеделски машини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7233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2007</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Механик, машинни инструменти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7233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2015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Монтьор, земеделски машини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lastRenderedPageBreak/>
              <w:t>7233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2016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Монтьор, земекопни машини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7233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2031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Монтьор, ремонт на машини и оборудване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75</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РАБОТНИЦИ ПО ПРОИЗВОДСТВО НА ХРАНИ, ОБЛЕКЛО, ДЪРВЕНИ ИЗДЕЛИЯ И СРОДНИ НА ТЯХ</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751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Работници по производство на храни и сродни на тях</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Работници по преработка на месо, риба и други подобни хранителни продукти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солар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цех за опушване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кланица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мариноване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обезкостяване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1007</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обработка на вътрешности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1008</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одиране на кожи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1009</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очистване на вътрешности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почистване на месо/риба/птици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правене на колбаси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производство и съхранение на кръвен серум</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формоване на хранителни продукти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разпоредител на междинни продукти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Разфасовач</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Сернировач</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1017</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Стифьор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1018</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Сулфитьор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1019</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Транжор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1020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Футеровчик</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1021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Четинар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2022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Категоризатор, животни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2023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Колач, животни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2024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Мелач, суровини и полуфабрикати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2025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Опушвач</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Работници по преработка на тютюн и производство на тютюневи изделия</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Майстор, пресован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lastRenderedPageBreak/>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определяне на смеските на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определяне на сортовете</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1007</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очистване на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1008</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почистване на тютюневи листа от жилки и дръжки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раздробяване на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разстилане на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рязане на тютюневи листа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сортиране на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сушене на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събиране на листа от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1017</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ферментация на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1019</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кондиционер на тютюневи листа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1020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смесител на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1021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Разносвач, изсушен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1022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Сортировач, предварителна сортировка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7516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1023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Сортировач, финна сортировка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8</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МАШИННИ ОПЕРАТОРИ И МОНТАЖНИЦИ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81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xml:space="preserve">ОПЕРАТОРИ НА СТАЦИОНАРНИ МАШИНИ И СЪОРЪЖЕНИЯ </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816</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Машинни оператори в хранително-вкусовата промишленост</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Машинни оператори в хранително-вкусовата промишленост</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бланширане на риба/месо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размразяване на месо/риба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замразяване на месо/риба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2007</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месни продукти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2008</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обработване на месо/риба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2010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стерилизиране на месо/риба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2011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сушене на месо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2012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Оператор, автоклав (месо и риба)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2013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миячна машина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2014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разфасовъчна машина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2021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пресевна машина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2022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силози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lastRenderedPageBreak/>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2023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белене/чистене на зърно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2024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мелене на зърно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2026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обработка на зърно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2027</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Оператор, мелница за зърно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2070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бране на тютюневи листа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2071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обработка на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2074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рязане на тютюневи листа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2075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смесване различни сортове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2076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тютюневи изделия</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2077</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Машинист, агрегат тютюневи бали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2078</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Оператор, автоматична поточна линия, тютюневи изделия</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2079</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Оператор, вакуумен апарат за поддържане на влажността при обработка на тютюн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2080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Оператор, вибро навлажнителен тунел</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2081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Оператор, смесител тютюнева линия</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1084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нераздробени меса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1089</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производство на мелничарски  и  нишестени продукти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8160</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1093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Машинен оператор, нишестени продукти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82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МОНТАЖНИЦИ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821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Монтажници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8211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Машинни монтажници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8211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2016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Монтажник, селскостопански машини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83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xml:space="preserve">ВОДАЧИ НА МОТОРНИ ПРЕВОЗНИ СРЕДСТВА И ОПЕРАТОРИ НА ПОДВИЖНИ СЪОРЪЖЕНИЯ </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8341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Оператори на подвижни съоръжения в селското и горското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Водач, селскостопански машини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Тракторист</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Оператор, селскостопански машини</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Оператор, моторизирани съоръжения в земеделието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2008</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Оператор, разкройваща-разтрупваща-сортираща машина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2009</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Оператор, семе- и плодосъбирачна машина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2010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Оператор, сеялна, лесопосадъчна и лесомелиоративна машина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2011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Помпиер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83</w:t>
            </w:r>
            <w:r w:rsidRPr="00C62ED3">
              <w:rPr>
                <w:rFonts w:ascii="Times New Roman" w:eastAsia="Times New Roman" w:hAnsi="Times New Roman" w:cs="Times New Roman"/>
                <w:b/>
                <w:bCs/>
                <w:sz w:val="20"/>
                <w:szCs w:val="20"/>
                <w:lang w:val="en-US"/>
              </w:rPr>
              <w:lastRenderedPageBreak/>
              <w:t>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lastRenderedPageBreak/>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xml:space="preserve">Оператори на земекопни съоръжения и сродни на тях </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lastRenderedPageBreak/>
              <w:t>8342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Машинист, еднокофов багер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Машинист, многокофов багер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Машинист, булдозер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Машинист, валяк</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Машинист, ескаватор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8344</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Оператори на подемно-транспортни съоръжения</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8344</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Водач (оператор), открита платформа с повдигащо устройство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8344</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Водач (оператор), платформа - промишлен транспорт</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8344</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Водач, електрокар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8344</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2004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Водач, мотокар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9</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ПРОФЕСИИ, НЕИЗИСКВАЩИ СПЕЦИАЛНА КВАЛИФИКАЦИЯ</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92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РАБОТНИЦИ В СЕЛСКОТО, ГОРСКОТО И РИБНОТО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921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Работници в селското, горското и рибното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9211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Работници в растениевъдни стопанства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Берач, памук</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0003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Жътвар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полевъден</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0005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отглеждащ тръстика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9211</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0006</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Сезонен работник, земеделието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9212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Работници в животновъдни стопанства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Пастир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бубар</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9212</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0005</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животновъд</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9213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Работници в смесени растенивъдни и животновъдни стопанства</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0001</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смесено растенивъдно и животновъдно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0002</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Помощник, смесено растенивъдно и животновъдно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0003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Сезонен работник, смесено растенивъдно и животновъдно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9213</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0004</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Общ работник, смесено растенивъдно и животновъдно стопанство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9214</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 </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b/>
                <w:bCs/>
                <w:sz w:val="20"/>
                <w:szCs w:val="20"/>
                <w:lang w:val="en-US"/>
              </w:rPr>
            </w:pPr>
            <w:r w:rsidRPr="00C62ED3">
              <w:rPr>
                <w:rFonts w:ascii="Times New Roman" w:eastAsia="Times New Roman" w:hAnsi="Times New Roman" w:cs="Times New Roman"/>
                <w:b/>
                <w:bCs/>
                <w:sz w:val="20"/>
                <w:szCs w:val="20"/>
                <w:lang w:val="en-US"/>
              </w:rPr>
              <w:t>Работници в градинарството</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9214</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0003</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гъбарник</w:t>
            </w:r>
          </w:p>
        </w:tc>
      </w:tr>
      <w:tr w:rsidR="00C62ED3" w:rsidRPr="00C62ED3" w:rsidTr="00C62ED3">
        <w:trPr>
          <w:trHeight w:val="30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9214</w:t>
            </w:r>
          </w:p>
        </w:tc>
        <w:tc>
          <w:tcPr>
            <w:tcW w:w="265" w:type="pct"/>
            <w:tcBorders>
              <w:top w:val="nil"/>
              <w:left w:val="nil"/>
              <w:bottom w:val="single" w:sz="4" w:space="0" w:color="auto"/>
              <w:right w:val="single" w:sz="4" w:space="0" w:color="auto"/>
            </w:tcBorders>
            <w:shd w:val="clear" w:color="auto" w:fill="auto"/>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0010</w:t>
            </w:r>
          </w:p>
        </w:tc>
        <w:tc>
          <w:tcPr>
            <w:tcW w:w="4469" w:type="pct"/>
            <w:tcBorders>
              <w:top w:val="nil"/>
              <w:left w:val="nil"/>
              <w:bottom w:val="single" w:sz="4" w:space="0" w:color="auto"/>
              <w:right w:val="single" w:sz="4" w:space="0" w:color="auto"/>
            </w:tcBorders>
            <w:shd w:val="clear" w:color="000000" w:fill="FFFFFF"/>
            <w:noWrap/>
            <w:vAlign w:val="center"/>
            <w:hideMark/>
          </w:tcPr>
          <w:p w:rsidR="00C62ED3" w:rsidRPr="00C62ED3" w:rsidRDefault="00C62ED3" w:rsidP="00C62ED3">
            <w:pPr>
              <w:spacing w:after="0" w:line="240" w:lineRule="auto"/>
              <w:rPr>
                <w:rFonts w:ascii="Times New Roman" w:eastAsia="Times New Roman" w:hAnsi="Times New Roman" w:cs="Times New Roman"/>
                <w:sz w:val="20"/>
                <w:szCs w:val="20"/>
                <w:lang w:val="en-US"/>
              </w:rPr>
            </w:pPr>
            <w:r w:rsidRPr="00C62ED3">
              <w:rPr>
                <w:rFonts w:ascii="Times New Roman" w:eastAsia="Times New Roman" w:hAnsi="Times New Roman" w:cs="Times New Roman"/>
                <w:sz w:val="20"/>
                <w:szCs w:val="20"/>
                <w:lang w:val="en-US"/>
              </w:rPr>
              <w:t>Работник, растителна защита</w:t>
            </w:r>
          </w:p>
        </w:tc>
      </w:tr>
    </w:tbl>
    <w:p w:rsidR="00001399" w:rsidRPr="00C62ED3" w:rsidRDefault="00001399" w:rsidP="00001399">
      <w:pPr>
        <w:spacing w:after="0" w:line="360" w:lineRule="auto"/>
        <w:jc w:val="both"/>
        <w:rPr>
          <w:rFonts w:ascii="Times New Roman" w:hAnsi="Times New Roman" w:cs="Times New Roman"/>
          <w:b/>
          <w:i/>
          <w:sz w:val="24"/>
          <w:szCs w:val="24"/>
        </w:rPr>
      </w:pPr>
    </w:p>
    <w:p w:rsidR="00001399" w:rsidRPr="00001399" w:rsidRDefault="00001399" w:rsidP="00001399">
      <w:pPr>
        <w:spacing w:after="0" w:line="360" w:lineRule="auto"/>
        <w:ind w:left="4248"/>
        <w:jc w:val="right"/>
        <w:textAlignment w:val="center"/>
        <w:rPr>
          <w:rFonts w:ascii="Times New Roman" w:hAnsi="Times New Roman" w:cs="Times New Roman"/>
          <w:b/>
          <w:i/>
          <w:sz w:val="24"/>
          <w:szCs w:val="24"/>
        </w:rPr>
      </w:pPr>
    </w:p>
    <w:p w:rsidR="00001399" w:rsidRDefault="00001399" w:rsidP="00001399">
      <w:pPr>
        <w:spacing w:after="0" w:line="360" w:lineRule="auto"/>
        <w:ind w:left="4248"/>
        <w:jc w:val="right"/>
        <w:textAlignment w:val="center"/>
        <w:rPr>
          <w:rFonts w:ascii="Times New Roman" w:eastAsia="Times New Roman" w:hAnsi="Times New Roman" w:cs="Times New Roman"/>
          <w:sz w:val="24"/>
          <w:szCs w:val="24"/>
          <w:lang w:eastAsia="bg-BG"/>
        </w:rPr>
      </w:pPr>
      <w:r w:rsidRPr="00001399">
        <w:rPr>
          <w:rFonts w:ascii="Times New Roman" w:eastAsia="Times New Roman" w:hAnsi="Times New Roman" w:cs="Times New Roman"/>
          <w:sz w:val="24"/>
          <w:szCs w:val="24"/>
          <w:lang w:eastAsia="bg-BG"/>
        </w:rPr>
        <w:t>Приложение № 5</w:t>
      </w:r>
    </w:p>
    <w:p w:rsidR="00001399" w:rsidRPr="00001399" w:rsidRDefault="00001399" w:rsidP="00001399">
      <w:pPr>
        <w:spacing w:after="0" w:line="360" w:lineRule="auto"/>
        <w:ind w:left="4248"/>
        <w:jc w:val="right"/>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Чл. 19, ал.1</w:t>
      </w:r>
    </w:p>
    <w:p w:rsidR="00B73806" w:rsidRDefault="00B73806" w:rsidP="00001399">
      <w:pPr>
        <w:spacing w:after="0" w:line="360" w:lineRule="auto"/>
        <w:jc w:val="both"/>
      </w:pPr>
      <w:r>
        <w:fldChar w:fldCharType="begin"/>
      </w:r>
      <w:r>
        <w:instrText xml:space="preserve"> LINK Excel.Sheet.12 "C:\\Users\\imarkovska\\Desktop\\Covid 19\\17.07.2020\\Заявление за подпомагане_Приложение № 5_Covid_1.xlsx" "Sheet1!R1:R1048576" \a \f 4 \h </w:instrText>
      </w:r>
      <w:r w:rsidR="00C62ED3">
        <w:instrText xml:space="preserve"> \* MERGEFORMAT </w:instrText>
      </w:r>
      <w:r>
        <w:fldChar w:fldCharType="separate"/>
      </w:r>
      <w:bookmarkStart w:id="2" w:name="RANGE!A1:T156"/>
      <w:bookmarkEnd w:id="2"/>
    </w:p>
    <w:tbl>
      <w:tblPr>
        <w:tblW w:w="5000" w:type="pct"/>
        <w:tblLook w:val="04A0" w:firstRow="1" w:lastRow="0" w:firstColumn="1" w:lastColumn="0" w:noHBand="0" w:noVBand="1"/>
      </w:tblPr>
      <w:tblGrid>
        <w:gridCol w:w="405"/>
        <w:gridCol w:w="405"/>
        <w:gridCol w:w="404"/>
        <w:gridCol w:w="404"/>
        <w:gridCol w:w="404"/>
        <w:gridCol w:w="374"/>
        <w:gridCol w:w="374"/>
        <w:gridCol w:w="374"/>
        <w:gridCol w:w="476"/>
        <w:gridCol w:w="453"/>
        <w:gridCol w:w="252"/>
        <w:gridCol w:w="252"/>
        <w:gridCol w:w="473"/>
        <w:gridCol w:w="445"/>
        <w:gridCol w:w="445"/>
        <w:gridCol w:w="532"/>
        <w:gridCol w:w="541"/>
        <w:gridCol w:w="767"/>
        <w:gridCol w:w="729"/>
        <w:gridCol w:w="778"/>
      </w:tblGrid>
      <w:tr w:rsidR="00CF5003" w:rsidRPr="00CF5003" w:rsidTr="00CF5003">
        <w:trPr>
          <w:trHeight w:val="315"/>
        </w:trPr>
        <w:tc>
          <w:tcPr>
            <w:tcW w:w="5000" w:type="pct"/>
            <w:gridSpan w:val="20"/>
            <w:tcBorders>
              <w:top w:val="single" w:sz="4" w:space="0" w:color="auto"/>
              <w:left w:val="single" w:sz="4" w:space="0" w:color="auto"/>
              <w:bottom w:val="nil"/>
              <w:right w:val="single" w:sz="4" w:space="0" w:color="000000"/>
            </w:tcBorders>
            <w:shd w:val="clear" w:color="000000" w:fill="FFFFFF"/>
            <w:noWrap/>
            <w:vAlign w:val="bottom"/>
            <w:hideMark/>
          </w:tcPr>
          <w:p w:rsidR="00CF5003" w:rsidRPr="00CF5003" w:rsidRDefault="00CF5003" w:rsidP="00CF5003">
            <w:pPr>
              <w:spacing w:after="0" w:line="240" w:lineRule="auto"/>
              <w:jc w:val="right"/>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Приложение  № 5</w:t>
            </w:r>
          </w:p>
        </w:tc>
      </w:tr>
      <w:tr w:rsidR="00CF5003" w:rsidRPr="00CF5003" w:rsidTr="00CF5003">
        <w:trPr>
          <w:trHeight w:val="315"/>
        </w:trPr>
        <w:tc>
          <w:tcPr>
            <w:tcW w:w="5000" w:type="pct"/>
            <w:gridSpan w:val="20"/>
            <w:tcBorders>
              <w:top w:val="nil"/>
              <w:left w:val="single" w:sz="4" w:space="0" w:color="auto"/>
              <w:bottom w:val="nil"/>
              <w:right w:val="single" w:sz="4" w:space="0" w:color="000000"/>
            </w:tcBorders>
            <w:shd w:val="clear" w:color="000000" w:fill="E2EFDA"/>
            <w:noWrap/>
            <w:vAlign w:val="bottom"/>
            <w:hideMark/>
          </w:tcPr>
          <w:p w:rsidR="00CF5003" w:rsidRPr="00CF5003" w:rsidRDefault="00CF5003" w:rsidP="00CF5003">
            <w:pPr>
              <w:spacing w:after="0" w:line="240" w:lineRule="auto"/>
              <w:jc w:val="right"/>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300"/>
        </w:trPr>
        <w:tc>
          <w:tcPr>
            <w:tcW w:w="5000" w:type="pct"/>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Европейският земеделски фонд за развитие на селските райони</w:t>
            </w:r>
          </w:p>
        </w:tc>
      </w:tr>
      <w:tr w:rsidR="00CF5003" w:rsidRPr="00CF5003" w:rsidTr="00CF5003">
        <w:trPr>
          <w:trHeight w:val="315"/>
        </w:trPr>
        <w:tc>
          <w:tcPr>
            <w:tcW w:w="5000" w:type="pct"/>
            <w:gridSpan w:val="20"/>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Европа инвестира в селските райони</w:t>
            </w:r>
          </w:p>
        </w:tc>
      </w:tr>
      <w:tr w:rsidR="00CF5003" w:rsidRPr="00CF5003" w:rsidTr="00CF5003">
        <w:trPr>
          <w:trHeight w:val="315"/>
        </w:trPr>
        <w:tc>
          <w:tcPr>
            <w:tcW w:w="5000" w:type="pct"/>
            <w:gridSpan w:val="20"/>
            <w:tcBorders>
              <w:top w:val="nil"/>
              <w:left w:val="single" w:sz="4" w:space="0" w:color="auto"/>
              <w:bottom w:val="single" w:sz="4" w:space="0" w:color="auto"/>
              <w:right w:val="single" w:sz="4" w:space="0" w:color="000000"/>
            </w:tcBorders>
            <w:shd w:val="clear" w:color="000000" w:fill="E2EFDA"/>
            <w:noWrap/>
            <w:vAlign w:val="bottom"/>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ЗАЯВЛЕНИЕ ЗА ПОДПОМАГАНЕ/</w:t>
            </w:r>
            <w:proofErr w:type="gramStart"/>
            <w:r w:rsidRPr="00CF5003">
              <w:rPr>
                <w:rFonts w:ascii="Times New Roman" w:eastAsia="Times New Roman" w:hAnsi="Times New Roman" w:cs="Times New Roman"/>
                <w:b/>
                <w:bCs/>
                <w:color w:val="000000"/>
                <w:sz w:val="24"/>
                <w:szCs w:val="24"/>
                <w:lang w:val="en-US"/>
              </w:rPr>
              <w:t>ПЛАЩАНЕ  за</w:t>
            </w:r>
            <w:proofErr w:type="gramEnd"/>
            <w:r w:rsidRPr="00CF5003">
              <w:rPr>
                <w:rFonts w:ascii="Times New Roman" w:eastAsia="Times New Roman" w:hAnsi="Times New Roman" w:cs="Times New Roman"/>
                <w:b/>
                <w:bCs/>
                <w:color w:val="000000"/>
                <w:sz w:val="24"/>
                <w:szCs w:val="24"/>
                <w:lang w:val="en-US"/>
              </w:rPr>
              <w:t xml:space="preserve"> кандидати по чл. 3, ал. 1, т. 1</w:t>
            </w:r>
          </w:p>
        </w:tc>
      </w:tr>
      <w:tr w:rsidR="00CF5003" w:rsidRPr="00CF5003" w:rsidTr="00CF5003">
        <w:trPr>
          <w:trHeight w:val="1125"/>
        </w:trPr>
        <w:tc>
          <w:tcPr>
            <w:tcW w:w="5000" w:type="pct"/>
            <w:gridSpan w:val="20"/>
            <w:tcBorders>
              <w:top w:val="single" w:sz="4" w:space="0" w:color="auto"/>
              <w:left w:val="single" w:sz="4" w:space="0" w:color="auto"/>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мярка 21 "Извънредно временно подпомагане за земеделските стопани и МСП, които са особено засегнати от кризата, предизвикана от COVID-19" от Програмата за развитие на селските райони за периода 2014 – 2020 г.</w:t>
            </w:r>
          </w:p>
        </w:tc>
      </w:tr>
      <w:tr w:rsidR="00CF5003" w:rsidRPr="00CF5003" w:rsidTr="00CF5003">
        <w:trPr>
          <w:trHeight w:val="300"/>
        </w:trPr>
        <w:tc>
          <w:tcPr>
            <w:tcW w:w="177" w:type="pct"/>
            <w:tcBorders>
              <w:top w:val="nil"/>
              <w:left w:val="single" w:sz="4" w:space="0" w:color="auto"/>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77"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77"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77"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77"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77"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77"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77"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247"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233"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77"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77"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226"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210"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210"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261"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266"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50"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438" w:type="pct"/>
            <w:tcBorders>
              <w:top w:val="nil"/>
              <w:left w:val="nil"/>
              <w:bottom w:val="single" w:sz="4" w:space="0" w:color="auto"/>
              <w:right w:val="nil"/>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494" w:type="pct"/>
            <w:tcBorders>
              <w:top w:val="nil"/>
              <w:left w:val="nil"/>
              <w:bottom w:val="single" w:sz="4" w:space="0" w:color="auto"/>
              <w:right w:val="single" w:sz="4" w:space="0" w:color="auto"/>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1059" w:type="pct"/>
            <w:gridSpan w:val="6"/>
            <w:tcBorders>
              <w:top w:val="single" w:sz="4" w:space="0" w:color="auto"/>
              <w:left w:val="single" w:sz="4" w:space="0" w:color="auto"/>
              <w:bottom w:val="single" w:sz="4" w:space="0" w:color="auto"/>
              <w:right w:val="nil"/>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I. Данни за кандидата:</w:t>
            </w:r>
          </w:p>
        </w:tc>
        <w:tc>
          <w:tcPr>
            <w:tcW w:w="177" w:type="pct"/>
            <w:tcBorders>
              <w:top w:val="nil"/>
              <w:left w:val="nil"/>
              <w:bottom w:val="single" w:sz="4" w:space="0" w:color="auto"/>
              <w:right w:val="nil"/>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177" w:type="pct"/>
            <w:tcBorders>
              <w:top w:val="nil"/>
              <w:left w:val="nil"/>
              <w:bottom w:val="single" w:sz="4" w:space="0" w:color="auto"/>
              <w:right w:val="nil"/>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247" w:type="pct"/>
            <w:tcBorders>
              <w:top w:val="nil"/>
              <w:left w:val="nil"/>
              <w:bottom w:val="single" w:sz="4" w:space="0" w:color="auto"/>
              <w:right w:val="nil"/>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233" w:type="pct"/>
            <w:tcBorders>
              <w:top w:val="nil"/>
              <w:left w:val="nil"/>
              <w:bottom w:val="single" w:sz="4" w:space="0" w:color="auto"/>
              <w:right w:val="nil"/>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177" w:type="pct"/>
            <w:tcBorders>
              <w:top w:val="nil"/>
              <w:left w:val="nil"/>
              <w:bottom w:val="single" w:sz="4" w:space="0" w:color="auto"/>
              <w:right w:val="nil"/>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177" w:type="pct"/>
            <w:tcBorders>
              <w:top w:val="nil"/>
              <w:left w:val="nil"/>
              <w:bottom w:val="single" w:sz="4" w:space="0" w:color="auto"/>
              <w:right w:val="nil"/>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226" w:type="pct"/>
            <w:tcBorders>
              <w:top w:val="nil"/>
              <w:left w:val="nil"/>
              <w:bottom w:val="single" w:sz="4" w:space="0" w:color="auto"/>
              <w:right w:val="nil"/>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210" w:type="pct"/>
            <w:tcBorders>
              <w:top w:val="nil"/>
              <w:left w:val="nil"/>
              <w:bottom w:val="single" w:sz="4" w:space="0" w:color="auto"/>
              <w:right w:val="nil"/>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210" w:type="pct"/>
            <w:tcBorders>
              <w:top w:val="nil"/>
              <w:left w:val="nil"/>
              <w:bottom w:val="single" w:sz="4" w:space="0" w:color="auto"/>
              <w:right w:val="nil"/>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2108" w:type="pct"/>
            <w:gridSpan w:val="5"/>
            <w:tcBorders>
              <w:top w:val="single" w:sz="4" w:space="0" w:color="auto"/>
              <w:left w:val="nil"/>
              <w:bottom w:val="single" w:sz="4" w:space="0" w:color="auto"/>
              <w:right w:val="single" w:sz="4" w:space="0" w:color="000000"/>
            </w:tcBorders>
            <w:shd w:val="clear" w:color="000000" w:fill="BFBFBF"/>
            <w:noWrap/>
            <w:vAlign w:val="bottom"/>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675"/>
        </w:trPr>
        <w:tc>
          <w:tcPr>
            <w:tcW w:w="1412" w:type="pct"/>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Уникален регистрационен номер (</w:t>
            </w:r>
            <w:r w:rsidRPr="00CF5003">
              <w:rPr>
                <w:rFonts w:ascii="Times New Roman" w:eastAsia="Times New Roman" w:hAnsi="Times New Roman" w:cs="Times New Roman"/>
                <w:b/>
                <w:bCs/>
                <w:color w:val="000000"/>
                <w:sz w:val="24"/>
                <w:szCs w:val="24"/>
                <w:lang w:val="en-US"/>
              </w:rPr>
              <w:t>УРН</w:t>
            </w:r>
            <w:r w:rsidRPr="00CF5003">
              <w:rPr>
                <w:rFonts w:ascii="Times New Roman" w:eastAsia="Times New Roman" w:hAnsi="Times New Roman" w:cs="Times New Roman"/>
                <w:color w:val="000000"/>
                <w:sz w:val="24"/>
                <w:szCs w:val="24"/>
                <w:lang w:val="en-US"/>
              </w:rPr>
              <w:t xml:space="preserve">) на кандидата </w:t>
            </w:r>
          </w:p>
        </w:tc>
        <w:tc>
          <w:tcPr>
            <w:tcW w:w="657" w:type="pct"/>
            <w:gridSpan w:val="3"/>
            <w:tcBorders>
              <w:top w:val="single" w:sz="4" w:space="0" w:color="auto"/>
              <w:left w:val="nil"/>
              <w:bottom w:val="single" w:sz="4" w:space="0" w:color="auto"/>
              <w:right w:val="single" w:sz="4" w:space="0" w:color="000000"/>
            </w:tcBorders>
            <w:shd w:val="clear" w:color="000000" w:fill="FFFFFF"/>
            <w:vAlign w:val="center"/>
            <w:hideMark/>
          </w:tcPr>
          <w:p w:rsidR="00CF5003" w:rsidRPr="00CF5003" w:rsidRDefault="00CF5003" w:rsidP="00CF5003">
            <w:pPr>
              <w:spacing w:after="0" w:line="240" w:lineRule="auto"/>
              <w:jc w:val="center"/>
              <w:rPr>
                <w:rFonts w:ascii="Calibri" w:eastAsia="Times New Roman" w:hAnsi="Calibri" w:cs="Calibri"/>
                <w:color w:val="9C0006"/>
                <w:lang w:val="en-US"/>
              </w:rPr>
            </w:pPr>
            <w:r w:rsidRPr="00CF5003">
              <w:rPr>
                <w:rFonts w:ascii="Calibri" w:eastAsia="Times New Roman" w:hAnsi="Calibri" w:cs="Calibri"/>
                <w:color w:val="9C0006"/>
                <w:lang w:val="en-US"/>
              </w:rPr>
              <w:t> </w:t>
            </w:r>
          </w:p>
        </w:tc>
        <w:tc>
          <w:tcPr>
            <w:tcW w:w="1999" w:type="pct"/>
            <w:gridSpan w:val="7"/>
            <w:tcBorders>
              <w:top w:val="single" w:sz="4" w:space="0" w:color="auto"/>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Идентификационен номер (</w:t>
            </w:r>
            <w:r w:rsidRPr="00CF5003">
              <w:rPr>
                <w:rFonts w:ascii="Times New Roman" w:eastAsia="Times New Roman" w:hAnsi="Times New Roman" w:cs="Times New Roman"/>
                <w:b/>
                <w:bCs/>
                <w:color w:val="000000"/>
                <w:sz w:val="24"/>
                <w:szCs w:val="24"/>
                <w:lang w:val="en-US"/>
              </w:rPr>
              <w:t>ИН</w:t>
            </w:r>
            <w:r w:rsidRPr="00CF5003">
              <w:rPr>
                <w:rFonts w:ascii="Times New Roman" w:eastAsia="Times New Roman" w:hAnsi="Times New Roman" w:cs="Times New Roman"/>
                <w:color w:val="000000"/>
                <w:sz w:val="24"/>
                <w:szCs w:val="24"/>
                <w:lang w:val="en-US"/>
              </w:rPr>
              <w:t>) и дата на прием на заявление</w:t>
            </w:r>
          </w:p>
        </w:tc>
        <w:tc>
          <w:tcPr>
            <w:tcW w:w="93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попълва се служебно</w:t>
            </w:r>
          </w:p>
        </w:tc>
      </w:tr>
      <w:tr w:rsidR="00CF5003" w:rsidRPr="00CF5003" w:rsidTr="00CF5003">
        <w:trPr>
          <w:trHeight w:val="600"/>
        </w:trPr>
        <w:tc>
          <w:tcPr>
            <w:tcW w:w="883" w:type="pct"/>
            <w:gridSpan w:val="5"/>
            <w:tcBorders>
              <w:top w:val="single" w:sz="4" w:space="0" w:color="auto"/>
              <w:left w:val="single" w:sz="4" w:space="0" w:color="auto"/>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1. Данни за кандидата</w:t>
            </w:r>
          </w:p>
        </w:tc>
        <w:tc>
          <w:tcPr>
            <w:tcW w:w="17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7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7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24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233"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77" w:type="pct"/>
            <w:tcBorders>
              <w:top w:val="nil"/>
              <w:left w:val="nil"/>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2931" w:type="pct"/>
            <w:gridSpan w:val="9"/>
            <w:tcBorders>
              <w:top w:val="single" w:sz="4" w:space="0" w:color="auto"/>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За физическо лице:</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Име, презиме, фамилия</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ЕГН/ЛНЧ</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15"/>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noWrap/>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Данни от документ за самоличност</w:t>
            </w:r>
          </w:p>
        </w:tc>
        <w:tc>
          <w:tcPr>
            <w:tcW w:w="3588" w:type="pct"/>
            <w:gridSpan w:val="12"/>
            <w:tcBorders>
              <w:top w:val="single" w:sz="4" w:space="0" w:color="auto"/>
              <w:left w:val="nil"/>
              <w:bottom w:val="single" w:sz="4" w:space="0" w:color="auto"/>
              <w:right w:val="single" w:sz="4" w:space="0" w:color="000000"/>
            </w:tcBorders>
            <w:shd w:val="clear" w:color="000000" w:fill="FFFFFF"/>
            <w:noWrap/>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 </w:t>
            </w:r>
          </w:p>
        </w:tc>
      </w:tr>
      <w:tr w:rsidR="00CF5003" w:rsidRPr="00CF5003" w:rsidTr="00CF5003">
        <w:trPr>
          <w:trHeight w:val="315"/>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За ET/Юридическо лице:</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Наименование</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Тип на организацията:</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ЕИК/БУЛСТАТ</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Управляващо лице:</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ЕГН/ЛНЧ</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noWrap/>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Данни от документ за самоличност</w:t>
            </w:r>
          </w:p>
        </w:tc>
        <w:tc>
          <w:tcPr>
            <w:tcW w:w="3588" w:type="pct"/>
            <w:gridSpan w:val="12"/>
            <w:tcBorders>
              <w:top w:val="single" w:sz="4" w:space="0" w:color="auto"/>
              <w:left w:val="nil"/>
              <w:bottom w:val="single" w:sz="4" w:space="0" w:color="auto"/>
              <w:right w:val="single" w:sz="4" w:space="0" w:color="000000"/>
            </w:tcBorders>
            <w:shd w:val="clear" w:color="000000" w:fill="FFFFFF"/>
            <w:noWrap/>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 </w:t>
            </w:r>
          </w:p>
        </w:tc>
      </w:tr>
      <w:tr w:rsidR="00CF5003" w:rsidRPr="00CF5003" w:rsidTr="00CF5003">
        <w:trPr>
          <w:trHeight w:val="42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2. За всички кандидати:</w:t>
            </w:r>
          </w:p>
        </w:tc>
      </w:tr>
      <w:tr w:rsidR="00CF5003" w:rsidRPr="00CF5003" w:rsidTr="00CF5003">
        <w:trPr>
          <w:trHeight w:val="30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Данни за банкова сметка:</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Титуляр:</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IBAN:</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BIC:</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Име на обслужваща банка:</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4506" w:type="pct"/>
            <w:gridSpan w:val="19"/>
            <w:tcBorders>
              <w:top w:val="single" w:sz="4" w:space="0" w:color="auto"/>
              <w:left w:val="single" w:sz="8" w:space="0" w:color="auto"/>
              <w:bottom w:val="single" w:sz="4" w:space="0" w:color="auto"/>
              <w:right w:val="nil"/>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Прилагам копие от удостоверението за номер на банкова сметка</w:t>
            </w:r>
          </w:p>
        </w:tc>
        <w:tc>
          <w:tcPr>
            <w:tcW w:w="494" w:type="pct"/>
            <w:tcBorders>
              <w:top w:val="single" w:sz="12" w:space="0" w:color="ED7D31"/>
              <w:left w:val="single" w:sz="12" w:space="0" w:color="ED7D31"/>
              <w:bottom w:val="single" w:sz="12" w:space="0" w:color="ED7D31"/>
              <w:right w:val="single" w:sz="12" w:space="0" w:color="ED7D31"/>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Постоянен адрес/адрес на управление:</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Населено място:</w:t>
            </w:r>
          </w:p>
        </w:tc>
        <w:tc>
          <w:tcPr>
            <w:tcW w:w="480" w:type="pct"/>
            <w:gridSpan w:val="2"/>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 xml:space="preserve">град/село: </w:t>
            </w:r>
          </w:p>
        </w:tc>
        <w:tc>
          <w:tcPr>
            <w:tcW w:w="1260" w:type="pct"/>
            <w:gridSpan w:val="6"/>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66" w:type="pct"/>
            <w:tcBorders>
              <w:top w:val="nil"/>
              <w:left w:val="nil"/>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ПК:</w:t>
            </w:r>
          </w:p>
        </w:tc>
        <w:tc>
          <w:tcPr>
            <w:tcW w:w="1582" w:type="pct"/>
            <w:gridSpan w:val="3"/>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Улица, №, блок, вх.</w:t>
            </w:r>
            <w:proofErr w:type="gramStart"/>
            <w:r w:rsidRPr="00CF5003">
              <w:rPr>
                <w:rFonts w:ascii="Times New Roman" w:eastAsia="Times New Roman" w:hAnsi="Times New Roman" w:cs="Times New Roman"/>
                <w:sz w:val="24"/>
                <w:szCs w:val="24"/>
                <w:lang w:val="en-US"/>
              </w:rPr>
              <w:t>,ет</w:t>
            </w:r>
            <w:proofErr w:type="gramEnd"/>
            <w:r w:rsidRPr="00CF5003">
              <w:rPr>
                <w:rFonts w:ascii="Times New Roman" w:eastAsia="Times New Roman" w:hAnsi="Times New Roman" w:cs="Times New Roman"/>
                <w:sz w:val="24"/>
                <w:szCs w:val="24"/>
                <w:lang w:val="en-US"/>
              </w:rPr>
              <w:t xml:space="preserve">., ап. </w:t>
            </w:r>
            <w:r w:rsidRPr="00CF5003">
              <w:rPr>
                <w:rFonts w:ascii="Times New Roman" w:eastAsia="Times New Roman" w:hAnsi="Times New Roman" w:cs="Times New Roman"/>
                <w:sz w:val="24"/>
                <w:szCs w:val="24"/>
                <w:lang w:val="en-US"/>
              </w:rPr>
              <w:lastRenderedPageBreak/>
              <w:t xml:space="preserve">№: </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lastRenderedPageBreak/>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lastRenderedPageBreak/>
              <w:t>Община:</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Област:</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Адрес за кореспонденция:</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Населено място:</w:t>
            </w:r>
          </w:p>
        </w:tc>
        <w:tc>
          <w:tcPr>
            <w:tcW w:w="480" w:type="pct"/>
            <w:gridSpan w:val="2"/>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 xml:space="preserve">град/село: </w:t>
            </w:r>
          </w:p>
        </w:tc>
        <w:tc>
          <w:tcPr>
            <w:tcW w:w="1260" w:type="pct"/>
            <w:gridSpan w:val="6"/>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66" w:type="pct"/>
            <w:tcBorders>
              <w:top w:val="nil"/>
              <w:left w:val="nil"/>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ПК:</w:t>
            </w:r>
          </w:p>
        </w:tc>
        <w:tc>
          <w:tcPr>
            <w:tcW w:w="1582" w:type="pct"/>
            <w:gridSpan w:val="3"/>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xml:space="preserve">Улица, №, блок, </w:t>
            </w:r>
            <w:proofErr w:type="gramStart"/>
            <w:r w:rsidRPr="00CF5003">
              <w:rPr>
                <w:rFonts w:ascii="Times New Roman" w:eastAsia="Times New Roman" w:hAnsi="Times New Roman" w:cs="Times New Roman"/>
                <w:sz w:val="24"/>
                <w:szCs w:val="24"/>
                <w:lang w:val="en-US"/>
              </w:rPr>
              <w:t>вх.,</w:t>
            </w:r>
            <w:proofErr w:type="gramEnd"/>
            <w:r w:rsidRPr="00CF5003">
              <w:rPr>
                <w:rFonts w:ascii="Times New Roman" w:eastAsia="Times New Roman" w:hAnsi="Times New Roman" w:cs="Times New Roman"/>
                <w:sz w:val="24"/>
                <w:szCs w:val="24"/>
                <w:lang w:val="en-US"/>
              </w:rPr>
              <w:t xml:space="preserve"> ет., ап. №: </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Община:</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Област:</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Телефон, мобиен телефон, е-mail:</w:t>
            </w:r>
          </w:p>
        </w:tc>
        <w:tc>
          <w:tcPr>
            <w:tcW w:w="247" w:type="pct"/>
            <w:tcBorders>
              <w:top w:val="nil"/>
              <w:left w:val="nil"/>
              <w:bottom w:val="single" w:sz="4" w:space="0" w:color="auto"/>
              <w:right w:val="single" w:sz="4" w:space="0" w:color="auto"/>
            </w:tcBorders>
            <w:shd w:val="clear" w:color="000000" w:fill="D9D9D9"/>
            <w:noWrap/>
            <w:vAlign w:val="bottom"/>
            <w:hideMark/>
          </w:tcPr>
          <w:p w:rsidR="00CF5003" w:rsidRPr="00CF5003" w:rsidRDefault="00CF5003" w:rsidP="00CF5003">
            <w:pPr>
              <w:spacing w:after="0" w:line="240" w:lineRule="auto"/>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Тел:</w:t>
            </w:r>
          </w:p>
        </w:tc>
        <w:tc>
          <w:tcPr>
            <w:tcW w:w="586" w:type="pct"/>
            <w:gridSpan w:val="3"/>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26" w:type="pct"/>
            <w:tcBorders>
              <w:top w:val="nil"/>
              <w:left w:val="nil"/>
              <w:bottom w:val="single" w:sz="4" w:space="0" w:color="auto"/>
              <w:right w:val="single" w:sz="4" w:space="0" w:color="auto"/>
            </w:tcBorders>
            <w:shd w:val="clear" w:color="000000" w:fill="D9D9D9"/>
            <w:noWrap/>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Тел:</w:t>
            </w:r>
          </w:p>
        </w:tc>
        <w:tc>
          <w:tcPr>
            <w:tcW w:w="947" w:type="pct"/>
            <w:gridSpan w:val="4"/>
            <w:tcBorders>
              <w:top w:val="single" w:sz="4" w:space="0" w:color="auto"/>
              <w:left w:val="nil"/>
              <w:bottom w:val="single" w:sz="4" w:space="0" w:color="auto"/>
              <w:right w:val="single" w:sz="4" w:space="0" w:color="000000"/>
            </w:tcBorders>
            <w:shd w:val="clear" w:color="000000" w:fill="FFFFFF"/>
            <w:noWrap/>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 </w:t>
            </w:r>
          </w:p>
        </w:tc>
        <w:tc>
          <w:tcPr>
            <w:tcW w:w="650" w:type="pct"/>
            <w:tcBorders>
              <w:top w:val="nil"/>
              <w:left w:val="nil"/>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е-mail:</w:t>
            </w:r>
          </w:p>
        </w:tc>
        <w:tc>
          <w:tcPr>
            <w:tcW w:w="932" w:type="pct"/>
            <w:gridSpan w:val="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 xml:space="preserve">3. Упълномощено лице </w:t>
            </w:r>
            <w:r w:rsidRPr="00CF5003">
              <w:rPr>
                <w:rFonts w:ascii="Times New Roman" w:eastAsia="Times New Roman" w:hAnsi="Times New Roman" w:cs="Times New Roman"/>
                <w:b/>
                <w:bCs/>
                <w:i/>
                <w:iCs/>
                <w:sz w:val="24"/>
                <w:szCs w:val="24"/>
                <w:lang w:val="en-US"/>
              </w:rPr>
              <w:t>(в случай че има такова)</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Име, презиме, фамилия</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ЕГН/ЛНЧ</w:t>
            </w:r>
          </w:p>
        </w:tc>
        <w:tc>
          <w:tcPr>
            <w:tcW w:w="3588"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1412" w:type="pct"/>
            <w:gridSpan w:val="8"/>
            <w:tcBorders>
              <w:top w:val="single" w:sz="4" w:space="0" w:color="auto"/>
              <w:left w:val="single" w:sz="8" w:space="0" w:color="auto"/>
              <w:bottom w:val="single" w:sz="4" w:space="0" w:color="auto"/>
              <w:right w:val="single" w:sz="4" w:space="0" w:color="000000"/>
            </w:tcBorders>
            <w:shd w:val="clear" w:color="000000" w:fill="D9D9D9"/>
            <w:noWrap/>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Данни от документ за самоличност</w:t>
            </w:r>
          </w:p>
        </w:tc>
        <w:tc>
          <w:tcPr>
            <w:tcW w:w="3588" w:type="pct"/>
            <w:gridSpan w:val="12"/>
            <w:tcBorders>
              <w:top w:val="single" w:sz="4" w:space="0" w:color="auto"/>
              <w:left w:val="nil"/>
              <w:bottom w:val="nil"/>
              <w:right w:val="single" w:sz="4" w:space="0" w:color="000000"/>
            </w:tcBorders>
            <w:shd w:val="clear" w:color="000000" w:fill="FFFFFF"/>
            <w:noWrap/>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 </w:t>
            </w:r>
          </w:p>
        </w:tc>
      </w:tr>
      <w:tr w:rsidR="00CF5003" w:rsidRPr="00CF5003" w:rsidTr="00CF5003">
        <w:trPr>
          <w:trHeight w:val="300"/>
        </w:trPr>
        <w:tc>
          <w:tcPr>
            <w:tcW w:w="4506" w:type="pct"/>
            <w:gridSpan w:val="19"/>
            <w:tcBorders>
              <w:top w:val="single" w:sz="4" w:space="0" w:color="auto"/>
              <w:left w:val="single" w:sz="8" w:space="0" w:color="auto"/>
              <w:bottom w:val="single" w:sz="4" w:space="0" w:color="auto"/>
              <w:right w:val="nil"/>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Прилагам копие от нотариално заверено изрично пълномощно</w:t>
            </w:r>
          </w:p>
        </w:tc>
        <w:tc>
          <w:tcPr>
            <w:tcW w:w="494" w:type="pct"/>
            <w:tcBorders>
              <w:top w:val="single" w:sz="12" w:space="0" w:color="ED7D31"/>
              <w:left w:val="single" w:sz="12" w:space="0" w:color="ED7D31"/>
              <w:bottom w:val="single" w:sz="12" w:space="0" w:color="ED7D31"/>
              <w:right w:val="single" w:sz="12" w:space="0" w:color="ED7D31"/>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5000" w:type="pct"/>
            <w:gridSpan w:val="20"/>
            <w:tcBorders>
              <w:top w:val="single" w:sz="4" w:space="0" w:color="auto"/>
              <w:left w:val="nil"/>
              <w:bottom w:val="single" w:sz="4" w:space="0" w:color="auto"/>
              <w:right w:val="nil"/>
            </w:tcBorders>
            <w:shd w:val="clear" w:color="000000" w:fill="FFFFFF"/>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15"/>
        </w:trPr>
        <w:tc>
          <w:tcPr>
            <w:tcW w:w="5000" w:type="pct"/>
            <w:gridSpan w:val="20"/>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II. Подпомагани дейности</w:t>
            </w:r>
          </w:p>
        </w:tc>
      </w:tr>
      <w:tr w:rsidR="00CF5003" w:rsidRPr="00CF5003" w:rsidTr="00CF5003">
        <w:trPr>
          <w:trHeight w:val="855"/>
        </w:trPr>
        <w:tc>
          <w:tcPr>
            <w:tcW w:w="5000" w:type="pct"/>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В сектор "Растениевъдство" за отглеждане на културите от Приложение № 1 към чл. 3, ал. 1, т. 1 от Наредбата за прилагане на мярка 21 "Извънредно временно подпомагане за земеделските стопани и МСП, които са особено засегнати от кризата, предизвикана от COVID-19" от ПРСР 2014 – 2020 г.</w:t>
            </w:r>
          </w:p>
        </w:tc>
      </w:tr>
      <w:tr w:rsidR="00CF5003" w:rsidRPr="00CF5003" w:rsidTr="00CF5003">
        <w:trPr>
          <w:trHeight w:val="840"/>
        </w:trPr>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40" w:type="pct"/>
            <w:gridSpan w:val="8"/>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Кандидат по директни плащания за Кампания 2019 и 2020</w:t>
            </w:r>
          </w:p>
        </w:tc>
        <w:tc>
          <w:tcPr>
            <w:tcW w:w="266" w:type="pct"/>
            <w:tcBorders>
              <w:top w:val="nil"/>
              <w:left w:val="nil"/>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Да/Не</w:t>
            </w:r>
          </w:p>
        </w:tc>
        <w:tc>
          <w:tcPr>
            <w:tcW w:w="650" w:type="pct"/>
            <w:tcBorders>
              <w:top w:val="nil"/>
              <w:left w:val="nil"/>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 xml:space="preserve">Площи от </w:t>
            </w:r>
            <w:r w:rsidRPr="00CF5003">
              <w:rPr>
                <w:rFonts w:ascii="Times New Roman" w:eastAsia="Times New Roman" w:hAnsi="Times New Roman" w:cs="Times New Roman"/>
                <w:b/>
                <w:bCs/>
                <w:color w:val="000000"/>
                <w:sz w:val="20"/>
                <w:szCs w:val="20"/>
                <w:lang w:val="en-US"/>
              </w:rPr>
              <w:br/>
              <w:t>К2019 (ха)</w:t>
            </w:r>
          </w:p>
        </w:tc>
        <w:tc>
          <w:tcPr>
            <w:tcW w:w="438" w:type="pct"/>
            <w:tcBorders>
              <w:top w:val="nil"/>
              <w:left w:val="nil"/>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Площи от К2020 (ха)</w:t>
            </w:r>
          </w:p>
        </w:tc>
        <w:tc>
          <w:tcPr>
            <w:tcW w:w="494"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16"/>
                <w:szCs w:val="16"/>
                <w:lang w:val="en-US"/>
              </w:rPr>
            </w:pPr>
            <w:r w:rsidRPr="00CF5003">
              <w:rPr>
                <w:rFonts w:ascii="Times New Roman" w:eastAsia="Times New Roman" w:hAnsi="Times New Roman" w:cs="Times New Roman"/>
                <w:b/>
                <w:bCs/>
                <w:color w:val="000000"/>
                <w:sz w:val="16"/>
                <w:szCs w:val="16"/>
                <w:lang w:val="en-US"/>
              </w:rPr>
              <w:t>Допустими площи за подпомагане по подмярката (ха)</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1</w:t>
            </w:r>
          </w:p>
        </w:tc>
        <w:tc>
          <w:tcPr>
            <w:tcW w:w="3242" w:type="pct"/>
            <w:gridSpan w:val="16"/>
            <w:tcBorders>
              <w:top w:val="nil"/>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плодове</w:t>
            </w:r>
          </w:p>
        </w:tc>
        <w:tc>
          <w:tcPr>
            <w:tcW w:w="650"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38"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94"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2</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зеленчуци оранжерийно производство</w:t>
            </w:r>
          </w:p>
        </w:tc>
        <w:tc>
          <w:tcPr>
            <w:tcW w:w="650"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38"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94"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3</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зеленчуци на открито</w:t>
            </w:r>
          </w:p>
        </w:tc>
        <w:tc>
          <w:tcPr>
            <w:tcW w:w="650"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38"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94"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4</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маслодайна роза</w:t>
            </w:r>
          </w:p>
        </w:tc>
        <w:tc>
          <w:tcPr>
            <w:tcW w:w="650"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38"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94"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5</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винени лозя</w:t>
            </w:r>
          </w:p>
        </w:tc>
        <w:tc>
          <w:tcPr>
            <w:tcW w:w="650"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38"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94"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6</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декоративни растения</w:t>
            </w:r>
          </w:p>
        </w:tc>
        <w:tc>
          <w:tcPr>
            <w:tcW w:w="650"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38"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94"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1200"/>
        </w:trPr>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40" w:type="pct"/>
            <w:gridSpan w:val="8"/>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Кандидат по ПРСР 2014-2020 (когато кандидатът не е подал валидно заявление за директни плащания за К 2019 и К 2020)</w:t>
            </w:r>
          </w:p>
        </w:tc>
        <w:tc>
          <w:tcPr>
            <w:tcW w:w="266" w:type="pct"/>
            <w:tcBorders>
              <w:top w:val="nil"/>
              <w:left w:val="nil"/>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Да/Не</w:t>
            </w:r>
          </w:p>
        </w:tc>
        <w:tc>
          <w:tcPr>
            <w:tcW w:w="1582" w:type="pct"/>
            <w:gridSpan w:val="3"/>
            <w:tcBorders>
              <w:top w:val="single" w:sz="4" w:space="0" w:color="auto"/>
              <w:left w:val="nil"/>
              <w:bottom w:val="single" w:sz="4" w:space="0" w:color="auto"/>
              <w:right w:val="single" w:sz="4" w:space="0" w:color="000000"/>
            </w:tcBorders>
            <w:shd w:val="clear" w:color="000000" w:fill="FFFFFF"/>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18"/>
                <w:szCs w:val="18"/>
                <w:lang w:val="en-US"/>
              </w:rPr>
            </w:pPr>
            <w:r w:rsidRPr="00CF5003">
              <w:rPr>
                <w:rFonts w:ascii="Times New Roman" w:eastAsia="Times New Roman" w:hAnsi="Times New Roman" w:cs="Times New Roman"/>
                <w:color w:val="000000"/>
                <w:sz w:val="18"/>
                <w:szCs w:val="18"/>
                <w:lang w:val="en-US"/>
              </w:rPr>
              <w:t>При отговор "Да" изчисления за допустимите площи за подпомагане по подмярката ще бъдат определени след допълнителни проверки на ангажиментите от ПРСР2014-2020 за извличане на данните за позиции 7-12</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7</w:t>
            </w:r>
          </w:p>
        </w:tc>
        <w:tc>
          <w:tcPr>
            <w:tcW w:w="3242" w:type="pct"/>
            <w:gridSpan w:val="16"/>
            <w:tcBorders>
              <w:top w:val="nil"/>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плодове</w:t>
            </w:r>
          </w:p>
        </w:tc>
        <w:tc>
          <w:tcPr>
            <w:tcW w:w="1582" w:type="pct"/>
            <w:gridSpan w:val="3"/>
            <w:tcBorders>
              <w:top w:val="nil"/>
              <w:left w:val="nil"/>
              <w:bottom w:val="single" w:sz="4" w:space="0" w:color="auto"/>
              <w:right w:val="single" w:sz="4" w:space="0" w:color="000000"/>
            </w:tcBorders>
            <w:shd w:val="clear" w:color="000000" w:fill="FFFF00"/>
            <w:vAlign w:val="center"/>
            <w:hideMark/>
          </w:tcPr>
          <w:p w:rsidR="00CF5003" w:rsidRPr="00CF5003" w:rsidRDefault="00CF5003" w:rsidP="00CF5003">
            <w:pPr>
              <w:spacing w:after="0" w:line="240" w:lineRule="auto"/>
              <w:jc w:val="center"/>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8</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зеленчуци оранжерийно производство</w:t>
            </w:r>
          </w:p>
        </w:tc>
        <w:tc>
          <w:tcPr>
            <w:tcW w:w="1582" w:type="pct"/>
            <w:gridSpan w:val="3"/>
            <w:tcBorders>
              <w:top w:val="single" w:sz="4" w:space="0" w:color="auto"/>
              <w:left w:val="nil"/>
              <w:bottom w:val="single" w:sz="4" w:space="0" w:color="auto"/>
              <w:right w:val="single" w:sz="4" w:space="0" w:color="000000"/>
            </w:tcBorders>
            <w:shd w:val="clear" w:color="000000" w:fill="FFFF00"/>
            <w:vAlign w:val="center"/>
            <w:hideMark/>
          </w:tcPr>
          <w:p w:rsidR="00CF5003" w:rsidRPr="00CF5003" w:rsidRDefault="00CF5003" w:rsidP="00CF5003">
            <w:pPr>
              <w:spacing w:after="0" w:line="240" w:lineRule="auto"/>
              <w:jc w:val="center"/>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9</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зеленчуци на открито</w:t>
            </w:r>
          </w:p>
        </w:tc>
        <w:tc>
          <w:tcPr>
            <w:tcW w:w="1582" w:type="pct"/>
            <w:gridSpan w:val="3"/>
            <w:tcBorders>
              <w:top w:val="single" w:sz="4" w:space="0" w:color="auto"/>
              <w:left w:val="nil"/>
              <w:bottom w:val="single" w:sz="4" w:space="0" w:color="auto"/>
              <w:right w:val="single" w:sz="4" w:space="0" w:color="000000"/>
            </w:tcBorders>
            <w:shd w:val="clear" w:color="000000" w:fill="FFFF00"/>
            <w:vAlign w:val="center"/>
            <w:hideMark/>
          </w:tcPr>
          <w:p w:rsidR="00CF5003" w:rsidRPr="00CF5003" w:rsidRDefault="00CF5003" w:rsidP="00CF5003">
            <w:pPr>
              <w:spacing w:after="0" w:line="240" w:lineRule="auto"/>
              <w:jc w:val="center"/>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10</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маслодайна роза</w:t>
            </w:r>
          </w:p>
        </w:tc>
        <w:tc>
          <w:tcPr>
            <w:tcW w:w="1582" w:type="pct"/>
            <w:gridSpan w:val="3"/>
            <w:tcBorders>
              <w:top w:val="single" w:sz="4" w:space="0" w:color="auto"/>
              <w:left w:val="nil"/>
              <w:bottom w:val="single" w:sz="4" w:space="0" w:color="auto"/>
              <w:right w:val="single" w:sz="4" w:space="0" w:color="000000"/>
            </w:tcBorders>
            <w:shd w:val="clear" w:color="000000" w:fill="FFFF00"/>
            <w:vAlign w:val="center"/>
            <w:hideMark/>
          </w:tcPr>
          <w:p w:rsidR="00CF5003" w:rsidRPr="00CF5003" w:rsidRDefault="00CF5003" w:rsidP="00CF5003">
            <w:pPr>
              <w:spacing w:after="0" w:line="240" w:lineRule="auto"/>
              <w:jc w:val="center"/>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lastRenderedPageBreak/>
              <w:t>11</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винени лозя</w:t>
            </w:r>
          </w:p>
        </w:tc>
        <w:tc>
          <w:tcPr>
            <w:tcW w:w="1582" w:type="pct"/>
            <w:gridSpan w:val="3"/>
            <w:tcBorders>
              <w:top w:val="single" w:sz="4" w:space="0" w:color="auto"/>
              <w:left w:val="nil"/>
              <w:bottom w:val="single" w:sz="4" w:space="0" w:color="auto"/>
              <w:right w:val="single" w:sz="4" w:space="0" w:color="000000"/>
            </w:tcBorders>
            <w:shd w:val="clear" w:color="000000" w:fill="FFFF00"/>
            <w:vAlign w:val="center"/>
            <w:hideMark/>
          </w:tcPr>
          <w:p w:rsidR="00CF5003" w:rsidRPr="00CF5003" w:rsidRDefault="00CF5003" w:rsidP="00CF5003">
            <w:pPr>
              <w:spacing w:after="0" w:line="240" w:lineRule="auto"/>
              <w:jc w:val="center"/>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12</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декоративни растения</w:t>
            </w:r>
          </w:p>
        </w:tc>
        <w:tc>
          <w:tcPr>
            <w:tcW w:w="1582" w:type="pct"/>
            <w:gridSpan w:val="3"/>
            <w:tcBorders>
              <w:top w:val="single" w:sz="4" w:space="0" w:color="auto"/>
              <w:left w:val="nil"/>
              <w:bottom w:val="single" w:sz="4" w:space="0" w:color="auto"/>
              <w:right w:val="single" w:sz="4" w:space="0" w:color="000000"/>
            </w:tcBorders>
            <w:shd w:val="clear" w:color="000000" w:fill="FFFF00"/>
            <w:vAlign w:val="center"/>
            <w:hideMark/>
          </w:tcPr>
          <w:p w:rsidR="00CF5003" w:rsidRPr="00CF5003" w:rsidRDefault="00CF5003" w:rsidP="00CF5003">
            <w:pPr>
              <w:spacing w:after="0" w:line="240" w:lineRule="auto"/>
              <w:jc w:val="center"/>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r>
      <w:tr w:rsidR="00CF5003" w:rsidRPr="00CF5003" w:rsidTr="00CF5003">
        <w:trPr>
          <w:trHeight w:val="435"/>
        </w:trPr>
        <w:tc>
          <w:tcPr>
            <w:tcW w:w="5000" w:type="pct"/>
            <w:gridSpan w:val="20"/>
            <w:tcBorders>
              <w:top w:val="single" w:sz="4" w:space="0" w:color="auto"/>
              <w:left w:val="single" w:sz="4" w:space="0" w:color="auto"/>
              <w:bottom w:val="single" w:sz="4" w:space="0" w:color="000000"/>
              <w:right w:val="single" w:sz="4" w:space="0" w:color="000000"/>
            </w:tcBorders>
            <w:shd w:val="clear" w:color="000000" w:fill="BFBFBF"/>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В сектор "Животновъдство" за отглеждане на говеда, биволи, овце, кози</w:t>
            </w:r>
          </w:p>
        </w:tc>
      </w:tr>
      <w:tr w:rsidR="00CF5003" w:rsidRPr="00CF5003" w:rsidTr="00CF5003">
        <w:trPr>
          <w:trHeight w:val="930"/>
        </w:trPr>
        <w:tc>
          <w:tcPr>
            <w:tcW w:w="177" w:type="pct"/>
            <w:tcBorders>
              <w:top w:val="nil"/>
              <w:left w:val="single" w:sz="4" w:space="0" w:color="auto"/>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40" w:type="pct"/>
            <w:gridSpan w:val="8"/>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Кандидат по директни плащания за Кампания 2019 и 2020</w:t>
            </w:r>
          </w:p>
        </w:tc>
        <w:tc>
          <w:tcPr>
            <w:tcW w:w="266" w:type="pct"/>
            <w:tcBorders>
              <w:top w:val="nil"/>
              <w:left w:val="nil"/>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Да/Не</w:t>
            </w:r>
          </w:p>
        </w:tc>
        <w:tc>
          <w:tcPr>
            <w:tcW w:w="650" w:type="pct"/>
            <w:tcBorders>
              <w:top w:val="nil"/>
              <w:left w:val="nil"/>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 xml:space="preserve">Животни от </w:t>
            </w:r>
            <w:r w:rsidRPr="00CF5003">
              <w:rPr>
                <w:rFonts w:ascii="Times New Roman" w:eastAsia="Times New Roman" w:hAnsi="Times New Roman" w:cs="Times New Roman"/>
                <w:b/>
                <w:bCs/>
                <w:color w:val="000000"/>
                <w:sz w:val="20"/>
                <w:szCs w:val="20"/>
                <w:lang w:val="en-US"/>
              </w:rPr>
              <w:br w:type="page"/>
              <w:t>К2019 (бр.)</w:t>
            </w:r>
          </w:p>
        </w:tc>
        <w:tc>
          <w:tcPr>
            <w:tcW w:w="438" w:type="pct"/>
            <w:tcBorders>
              <w:top w:val="nil"/>
              <w:left w:val="nil"/>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Животни от К2020 (бр.)</w:t>
            </w:r>
          </w:p>
        </w:tc>
        <w:tc>
          <w:tcPr>
            <w:tcW w:w="494"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16"/>
                <w:szCs w:val="16"/>
                <w:lang w:val="en-US"/>
              </w:rPr>
            </w:pPr>
            <w:r w:rsidRPr="00CF5003">
              <w:rPr>
                <w:rFonts w:ascii="Times New Roman" w:eastAsia="Times New Roman" w:hAnsi="Times New Roman" w:cs="Times New Roman"/>
                <w:b/>
                <w:bCs/>
                <w:color w:val="000000"/>
                <w:sz w:val="16"/>
                <w:szCs w:val="16"/>
                <w:lang w:val="en-US"/>
              </w:rPr>
              <w:t>Допустими животни за подпомагане по подмярката (бр.)</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13</w:t>
            </w:r>
          </w:p>
        </w:tc>
        <w:tc>
          <w:tcPr>
            <w:tcW w:w="3242" w:type="pct"/>
            <w:gridSpan w:val="16"/>
            <w:tcBorders>
              <w:top w:val="nil"/>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говеда</w:t>
            </w:r>
          </w:p>
        </w:tc>
        <w:tc>
          <w:tcPr>
            <w:tcW w:w="650"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38"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94"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14</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биволи</w:t>
            </w:r>
          </w:p>
        </w:tc>
        <w:tc>
          <w:tcPr>
            <w:tcW w:w="650"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38"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94"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15</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овце и/или кози</w:t>
            </w:r>
          </w:p>
        </w:tc>
        <w:tc>
          <w:tcPr>
            <w:tcW w:w="650"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38"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94"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1185"/>
        </w:trPr>
        <w:tc>
          <w:tcPr>
            <w:tcW w:w="177" w:type="pct"/>
            <w:tcBorders>
              <w:top w:val="nil"/>
              <w:left w:val="single" w:sz="4" w:space="0" w:color="auto"/>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40" w:type="pct"/>
            <w:gridSpan w:val="8"/>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Кандидат по ПРСР2014-2020 (когато кандидатът не е подал валидно заявление за директни плащания за К 2019 и К 2020)</w:t>
            </w:r>
          </w:p>
        </w:tc>
        <w:tc>
          <w:tcPr>
            <w:tcW w:w="266" w:type="pct"/>
            <w:tcBorders>
              <w:top w:val="nil"/>
              <w:left w:val="nil"/>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Да/Не</w:t>
            </w:r>
          </w:p>
        </w:tc>
        <w:tc>
          <w:tcPr>
            <w:tcW w:w="1582" w:type="pct"/>
            <w:gridSpan w:val="3"/>
            <w:tcBorders>
              <w:top w:val="single" w:sz="4" w:space="0" w:color="auto"/>
              <w:left w:val="nil"/>
              <w:bottom w:val="single" w:sz="4" w:space="0" w:color="auto"/>
              <w:right w:val="single" w:sz="4" w:space="0" w:color="000000"/>
            </w:tcBorders>
            <w:shd w:val="clear" w:color="000000" w:fill="FFFFFF"/>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18"/>
                <w:szCs w:val="18"/>
                <w:lang w:val="en-US"/>
              </w:rPr>
            </w:pPr>
            <w:r w:rsidRPr="00CF5003">
              <w:rPr>
                <w:rFonts w:ascii="Times New Roman" w:eastAsia="Times New Roman" w:hAnsi="Times New Roman" w:cs="Times New Roman"/>
                <w:color w:val="000000"/>
                <w:sz w:val="18"/>
                <w:szCs w:val="18"/>
                <w:lang w:val="en-US"/>
              </w:rPr>
              <w:t>При отговор "Да" изчисления за допустимите животни за подпомагане по подмярката ще бъдат определени след допълнителни проверки на ангажимените от ПРСР2014-2020 за извличане на данните за позиции 16-18</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16</w:t>
            </w:r>
          </w:p>
        </w:tc>
        <w:tc>
          <w:tcPr>
            <w:tcW w:w="3242" w:type="pct"/>
            <w:gridSpan w:val="16"/>
            <w:tcBorders>
              <w:top w:val="nil"/>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говеда</w:t>
            </w:r>
          </w:p>
        </w:tc>
        <w:tc>
          <w:tcPr>
            <w:tcW w:w="1582" w:type="pct"/>
            <w:gridSpan w:val="3"/>
            <w:tcBorders>
              <w:top w:val="nil"/>
              <w:left w:val="nil"/>
              <w:bottom w:val="single" w:sz="4" w:space="0" w:color="auto"/>
              <w:right w:val="single" w:sz="4" w:space="0" w:color="000000"/>
            </w:tcBorders>
            <w:shd w:val="clear" w:color="000000" w:fill="FFFF00"/>
            <w:vAlign w:val="center"/>
            <w:hideMark/>
          </w:tcPr>
          <w:p w:rsidR="00CF5003" w:rsidRPr="00CF5003" w:rsidRDefault="00CF5003" w:rsidP="00CF5003">
            <w:pPr>
              <w:spacing w:after="0" w:line="240" w:lineRule="auto"/>
              <w:jc w:val="center"/>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17</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биволи</w:t>
            </w:r>
          </w:p>
        </w:tc>
        <w:tc>
          <w:tcPr>
            <w:tcW w:w="1582" w:type="pct"/>
            <w:gridSpan w:val="3"/>
            <w:tcBorders>
              <w:top w:val="single" w:sz="4" w:space="0" w:color="auto"/>
              <w:left w:val="nil"/>
              <w:bottom w:val="single" w:sz="4" w:space="0" w:color="auto"/>
              <w:right w:val="single" w:sz="4" w:space="0" w:color="000000"/>
            </w:tcBorders>
            <w:shd w:val="clear" w:color="000000" w:fill="FFFF00"/>
            <w:vAlign w:val="center"/>
            <w:hideMark/>
          </w:tcPr>
          <w:p w:rsidR="00CF5003" w:rsidRPr="00CF5003" w:rsidRDefault="00CF5003" w:rsidP="00CF5003">
            <w:pPr>
              <w:spacing w:after="0" w:line="240" w:lineRule="auto"/>
              <w:jc w:val="center"/>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18</w:t>
            </w:r>
          </w:p>
        </w:tc>
        <w:tc>
          <w:tcPr>
            <w:tcW w:w="3242" w:type="pct"/>
            <w:gridSpan w:val="16"/>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овце и/или кози</w:t>
            </w:r>
          </w:p>
        </w:tc>
        <w:tc>
          <w:tcPr>
            <w:tcW w:w="1582" w:type="pct"/>
            <w:gridSpan w:val="3"/>
            <w:tcBorders>
              <w:top w:val="single" w:sz="4" w:space="0" w:color="auto"/>
              <w:left w:val="nil"/>
              <w:bottom w:val="single" w:sz="4" w:space="0" w:color="auto"/>
              <w:right w:val="single" w:sz="4" w:space="0" w:color="000000"/>
            </w:tcBorders>
            <w:shd w:val="clear" w:color="000000" w:fill="FFFF00"/>
            <w:vAlign w:val="center"/>
            <w:hideMark/>
          </w:tcPr>
          <w:p w:rsidR="00CF5003" w:rsidRPr="00CF5003" w:rsidRDefault="00CF5003" w:rsidP="00CF5003">
            <w:pPr>
              <w:spacing w:after="0" w:line="240" w:lineRule="auto"/>
              <w:jc w:val="center"/>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r>
      <w:tr w:rsidR="00CF5003" w:rsidRPr="00CF5003" w:rsidTr="00CF5003">
        <w:trPr>
          <w:trHeight w:val="315"/>
        </w:trPr>
        <w:tc>
          <w:tcPr>
            <w:tcW w:w="5000" w:type="pct"/>
            <w:gridSpan w:val="20"/>
            <w:tcBorders>
              <w:top w:val="single" w:sz="4" w:space="0" w:color="auto"/>
              <w:left w:val="single" w:sz="4" w:space="0" w:color="auto"/>
              <w:bottom w:val="single" w:sz="4" w:space="0" w:color="000000"/>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В сектор "Пчеларство" за отглеждане на пчелни семейства</w:t>
            </w:r>
          </w:p>
        </w:tc>
      </w:tr>
      <w:tr w:rsidR="00CF5003" w:rsidRPr="00CF5003" w:rsidTr="00CF5003">
        <w:trPr>
          <w:trHeight w:val="1155"/>
        </w:trPr>
        <w:tc>
          <w:tcPr>
            <w:tcW w:w="177" w:type="pct"/>
            <w:tcBorders>
              <w:top w:val="nil"/>
              <w:left w:val="single" w:sz="4" w:space="0" w:color="auto"/>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40" w:type="pct"/>
            <w:gridSpan w:val="8"/>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Кандидат за De Minimis за пчели за Кампания 2019</w:t>
            </w:r>
          </w:p>
        </w:tc>
        <w:tc>
          <w:tcPr>
            <w:tcW w:w="266" w:type="pct"/>
            <w:tcBorders>
              <w:top w:val="nil"/>
              <w:left w:val="nil"/>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Да/Не</w:t>
            </w:r>
          </w:p>
        </w:tc>
        <w:tc>
          <w:tcPr>
            <w:tcW w:w="650" w:type="pct"/>
            <w:tcBorders>
              <w:top w:val="nil"/>
              <w:left w:val="nil"/>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Одобрени пчелни семейства за De Minimis 2019 (бр.)</w:t>
            </w:r>
          </w:p>
        </w:tc>
        <w:tc>
          <w:tcPr>
            <w:tcW w:w="438"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16"/>
                <w:szCs w:val="16"/>
                <w:lang w:val="en-US"/>
              </w:rPr>
            </w:pPr>
            <w:r w:rsidRPr="00CF5003">
              <w:rPr>
                <w:rFonts w:ascii="Times New Roman" w:eastAsia="Times New Roman" w:hAnsi="Times New Roman" w:cs="Times New Roman"/>
                <w:b/>
                <w:bCs/>
                <w:color w:val="000000"/>
                <w:sz w:val="16"/>
                <w:szCs w:val="16"/>
                <w:lang w:val="en-US"/>
              </w:rPr>
              <w:t>Пчелни семейства към 13.05.2020 в БАБХ (бр.)</w:t>
            </w:r>
          </w:p>
        </w:tc>
        <w:tc>
          <w:tcPr>
            <w:tcW w:w="494" w:type="pct"/>
            <w:tcBorders>
              <w:top w:val="nil"/>
              <w:left w:val="single" w:sz="4" w:space="0" w:color="auto"/>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16"/>
                <w:szCs w:val="16"/>
                <w:lang w:val="en-US"/>
              </w:rPr>
            </w:pPr>
            <w:r w:rsidRPr="00CF5003">
              <w:rPr>
                <w:rFonts w:ascii="Times New Roman" w:eastAsia="Times New Roman" w:hAnsi="Times New Roman" w:cs="Times New Roman"/>
                <w:b/>
                <w:bCs/>
                <w:color w:val="000000"/>
                <w:sz w:val="16"/>
                <w:szCs w:val="16"/>
                <w:lang w:val="en-US"/>
              </w:rPr>
              <w:t>Допустими пчелни семейства за подпомагане по подмярката (бр.)</w:t>
            </w:r>
          </w:p>
        </w:tc>
      </w:tr>
      <w:tr w:rsidR="00CF5003" w:rsidRPr="00CF5003" w:rsidTr="00CF5003">
        <w:trPr>
          <w:trHeight w:val="315"/>
        </w:trPr>
        <w:tc>
          <w:tcPr>
            <w:tcW w:w="1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t>19</w:t>
            </w:r>
          </w:p>
        </w:tc>
        <w:tc>
          <w:tcPr>
            <w:tcW w:w="706" w:type="pct"/>
            <w:gridSpan w:val="4"/>
            <w:tcBorders>
              <w:top w:val="nil"/>
              <w:left w:val="single" w:sz="4" w:space="0" w:color="auto"/>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пчелни семейства</w:t>
            </w:r>
          </w:p>
        </w:tc>
        <w:tc>
          <w:tcPr>
            <w:tcW w:w="17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17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17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4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33"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17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17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26"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10"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10"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61"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66"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650" w:type="pct"/>
            <w:tcBorders>
              <w:top w:val="nil"/>
              <w:left w:val="single" w:sz="4" w:space="0" w:color="auto"/>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38"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494" w:type="pct"/>
            <w:tcBorders>
              <w:top w:val="nil"/>
              <w:left w:val="nil"/>
              <w:bottom w:val="single" w:sz="4" w:space="0" w:color="auto"/>
              <w:right w:val="single" w:sz="4" w:space="0" w:color="auto"/>
            </w:tcBorders>
            <w:shd w:val="clear" w:color="000000" w:fill="FFC000"/>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1515"/>
        </w:trPr>
        <w:tc>
          <w:tcPr>
            <w:tcW w:w="177" w:type="pct"/>
            <w:tcBorders>
              <w:top w:val="nil"/>
              <w:left w:val="single" w:sz="4" w:space="0" w:color="auto"/>
              <w:bottom w:val="nil"/>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 </w:t>
            </w:r>
          </w:p>
        </w:tc>
        <w:tc>
          <w:tcPr>
            <w:tcW w:w="1740" w:type="pct"/>
            <w:gridSpan w:val="8"/>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lang w:val="en-US"/>
              </w:rPr>
            </w:pPr>
            <w:r w:rsidRPr="00CF5003">
              <w:rPr>
                <w:rFonts w:ascii="Times New Roman" w:eastAsia="Times New Roman" w:hAnsi="Times New Roman" w:cs="Times New Roman"/>
                <w:b/>
                <w:bCs/>
                <w:lang w:val="en-US"/>
              </w:rPr>
              <w:t>Кандидат по ПРСР2014-2020 (когато не е кандидат за De minimis 2019)</w:t>
            </w:r>
          </w:p>
        </w:tc>
        <w:tc>
          <w:tcPr>
            <w:tcW w:w="266" w:type="pct"/>
            <w:tcBorders>
              <w:top w:val="nil"/>
              <w:left w:val="nil"/>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Да/Не</w:t>
            </w:r>
          </w:p>
        </w:tc>
        <w:tc>
          <w:tcPr>
            <w:tcW w:w="1582" w:type="pct"/>
            <w:gridSpan w:val="3"/>
            <w:tcBorders>
              <w:top w:val="single" w:sz="4" w:space="0" w:color="auto"/>
              <w:left w:val="nil"/>
              <w:bottom w:val="single" w:sz="4" w:space="0" w:color="auto"/>
              <w:right w:val="single" w:sz="4" w:space="0" w:color="000000"/>
            </w:tcBorders>
            <w:shd w:val="clear" w:color="000000" w:fill="FFFFFF"/>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18"/>
                <w:szCs w:val="18"/>
                <w:lang w:val="en-US"/>
              </w:rPr>
            </w:pPr>
            <w:r w:rsidRPr="00CF5003">
              <w:rPr>
                <w:rFonts w:ascii="Times New Roman" w:eastAsia="Times New Roman" w:hAnsi="Times New Roman" w:cs="Times New Roman"/>
                <w:color w:val="000000"/>
                <w:sz w:val="18"/>
                <w:szCs w:val="18"/>
                <w:lang w:val="en-US"/>
              </w:rPr>
              <w:t>При отговор "Да" изчисления за допустимия брой пчелни семейства за подпомагане по подмярката ще бъдат определени след допълнителни проверки на ангажиментите от ПРСР2014-2020 за извличане на данните за позиция 20</w:t>
            </w:r>
          </w:p>
        </w:tc>
      </w:tr>
      <w:tr w:rsidR="00CF5003" w:rsidRPr="00CF5003" w:rsidTr="00CF5003">
        <w:trPr>
          <w:trHeight w:val="315"/>
        </w:trPr>
        <w:tc>
          <w:tcPr>
            <w:tcW w:w="17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Calibri" w:eastAsia="Times New Roman" w:hAnsi="Calibri" w:cs="Calibri"/>
                <w:lang w:val="en-US"/>
              </w:rPr>
            </w:pPr>
            <w:r w:rsidRPr="00CF5003">
              <w:rPr>
                <w:rFonts w:ascii="Calibri" w:eastAsia="Times New Roman" w:hAnsi="Calibri" w:cs="Calibri"/>
                <w:lang w:val="en-US"/>
              </w:rPr>
              <w:lastRenderedPageBreak/>
              <w:t>20</w:t>
            </w:r>
          </w:p>
        </w:tc>
        <w:tc>
          <w:tcPr>
            <w:tcW w:w="706" w:type="pct"/>
            <w:gridSpan w:val="4"/>
            <w:tcBorders>
              <w:top w:val="nil"/>
              <w:left w:val="single" w:sz="4" w:space="0" w:color="auto"/>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пчелни семейства</w:t>
            </w:r>
          </w:p>
        </w:tc>
        <w:tc>
          <w:tcPr>
            <w:tcW w:w="17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17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17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4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33"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17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177"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26"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10"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10"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61"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266"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c>
          <w:tcPr>
            <w:tcW w:w="1582" w:type="pct"/>
            <w:gridSpan w:val="3"/>
            <w:tcBorders>
              <w:top w:val="nil"/>
              <w:left w:val="single" w:sz="4" w:space="0" w:color="auto"/>
              <w:bottom w:val="single" w:sz="4" w:space="0" w:color="auto"/>
              <w:right w:val="single" w:sz="4" w:space="0" w:color="000000"/>
            </w:tcBorders>
            <w:shd w:val="clear" w:color="000000" w:fill="FFFF00"/>
            <w:vAlign w:val="center"/>
            <w:hideMark/>
          </w:tcPr>
          <w:p w:rsidR="00CF5003" w:rsidRPr="00CF5003" w:rsidRDefault="00CF5003" w:rsidP="00CF5003">
            <w:pPr>
              <w:spacing w:after="0" w:line="240" w:lineRule="auto"/>
              <w:jc w:val="center"/>
              <w:rPr>
                <w:rFonts w:ascii="Times New Roman" w:eastAsia="Times New Roman" w:hAnsi="Times New Roman" w:cs="Times New Roman"/>
                <w:lang w:val="en-US"/>
              </w:rPr>
            </w:pPr>
            <w:r w:rsidRPr="00CF5003">
              <w:rPr>
                <w:rFonts w:ascii="Times New Roman" w:eastAsia="Times New Roman" w:hAnsi="Times New Roman" w:cs="Times New Roman"/>
                <w:lang w:val="en-US"/>
              </w:rPr>
              <w:t> </w:t>
            </w:r>
          </w:p>
        </w:tc>
      </w:tr>
      <w:tr w:rsidR="00CF5003" w:rsidRPr="00CF5003" w:rsidTr="00CF5003">
        <w:trPr>
          <w:trHeight w:val="315"/>
        </w:trPr>
        <w:tc>
          <w:tcPr>
            <w:tcW w:w="5000" w:type="pct"/>
            <w:gridSpan w:val="20"/>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III. Финансиране</w:t>
            </w:r>
          </w:p>
        </w:tc>
      </w:tr>
      <w:tr w:rsidR="00CF5003" w:rsidRPr="00CF5003" w:rsidTr="00CF5003">
        <w:trPr>
          <w:trHeight w:val="720"/>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lang w:val="en-US"/>
              </w:rPr>
            </w:pPr>
            <w:r w:rsidRPr="00CF5003">
              <w:rPr>
                <w:rFonts w:ascii="Times New Roman" w:eastAsia="Times New Roman" w:hAnsi="Times New Roman" w:cs="Times New Roman"/>
                <w:lang w:val="en-US"/>
              </w:rPr>
              <w:t>Кандидатствам за еднократна финансова помощ съгласно чл. 14, ал. 1 от Наредбата на база размера на площите и/или броя на животнитете и/или броя на пчелните семейства в размер до левовата равностойност на 7000 евро.</w:t>
            </w:r>
          </w:p>
        </w:tc>
      </w:tr>
      <w:tr w:rsidR="00CF5003" w:rsidRPr="00CF5003" w:rsidTr="00CF5003">
        <w:trPr>
          <w:trHeight w:val="555"/>
        </w:trPr>
        <w:tc>
          <w:tcPr>
            <w:tcW w:w="706" w:type="pct"/>
            <w:gridSpan w:val="4"/>
            <w:tcBorders>
              <w:top w:val="single" w:sz="4" w:space="0" w:color="auto"/>
              <w:left w:val="single" w:sz="8" w:space="0" w:color="auto"/>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дата</w:t>
            </w:r>
          </w:p>
        </w:tc>
        <w:tc>
          <w:tcPr>
            <w:tcW w:w="2712" w:type="pct"/>
            <w:gridSpan w:val="13"/>
            <w:tcBorders>
              <w:top w:val="single" w:sz="4" w:space="0" w:color="auto"/>
              <w:left w:val="nil"/>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Декларатор</w:t>
            </w:r>
          </w:p>
        </w:tc>
        <w:tc>
          <w:tcPr>
            <w:tcW w:w="1582" w:type="pct"/>
            <w:gridSpan w:val="3"/>
            <w:tcBorders>
              <w:top w:val="single" w:sz="4" w:space="0" w:color="auto"/>
              <w:left w:val="nil"/>
              <w:bottom w:val="single" w:sz="4" w:space="0" w:color="auto"/>
              <w:right w:val="nil"/>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Подпис</w:t>
            </w:r>
          </w:p>
        </w:tc>
      </w:tr>
      <w:tr w:rsidR="00CF5003" w:rsidRPr="00CF5003" w:rsidTr="00CF5003">
        <w:trPr>
          <w:trHeight w:val="555"/>
        </w:trPr>
        <w:tc>
          <w:tcPr>
            <w:tcW w:w="706" w:type="pct"/>
            <w:gridSpan w:val="4"/>
            <w:tcBorders>
              <w:top w:val="single" w:sz="4" w:space="0" w:color="auto"/>
              <w:left w:val="single" w:sz="8" w:space="0" w:color="auto"/>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2712" w:type="pct"/>
            <w:gridSpan w:val="13"/>
            <w:tcBorders>
              <w:top w:val="single" w:sz="4" w:space="0" w:color="auto"/>
              <w:left w:val="nil"/>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1582" w:type="pct"/>
            <w:gridSpan w:val="3"/>
            <w:tcBorders>
              <w:top w:val="single" w:sz="4" w:space="0" w:color="auto"/>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r>
      <w:tr w:rsidR="00CF5003" w:rsidRPr="00CF5003" w:rsidTr="00CF5003">
        <w:trPr>
          <w:trHeight w:val="315"/>
        </w:trPr>
        <w:tc>
          <w:tcPr>
            <w:tcW w:w="177"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77"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77"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77"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77"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77"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77"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77"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47"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33"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77"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77"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26"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10"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10"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61"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66"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50"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438"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494"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15"/>
        </w:trPr>
        <w:tc>
          <w:tcPr>
            <w:tcW w:w="5000" w:type="pct"/>
            <w:gridSpan w:val="20"/>
            <w:tcBorders>
              <w:top w:val="single" w:sz="4" w:space="0" w:color="auto"/>
              <w:left w:val="single" w:sz="4" w:space="0" w:color="auto"/>
              <w:bottom w:val="single" w:sz="4" w:space="0" w:color="auto"/>
              <w:right w:val="single" w:sz="8" w:space="0" w:color="000000"/>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IV. Обща декларация</w:t>
            </w:r>
          </w:p>
        </w:tc>
      </w:tr>
      <w:tr w:rsidR="00CF5003" w:rsidRPr="00CF5003" w:rsidTr="00CF5003">
        <w:trPr>
          <w:trHeight w:val="54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 xml:space="preserve">С подписване на заявлението за подпомагане, </w:t>
            </w:r>
            <w:r w:rsidRPr="00CF5003">
              <w:rPr>
                <w:rFonts w:ascii="Times New Roman" w:eastAsia="Times New Roman" w:hAnsi="Times New Roman" w:cs="Times New Roman"/>
                <w:b/>
                <w:bCs/>
                <w:sz w:val="24"/>
                <w:szCs w:val="24"/>
                <w:u w:val="single"/>
                <w:lang w:val="en-US"/>
              </w:rPr>
              <w:t>декларирам, че:</w:t>
            </w:r>
          </w:p>
        </w:tc>
      </w:tr>
      <w:tr w:rsidR="00CF5003" w:rsidRPr="00CF5003" w:rsidTr="00CF5003">
        <w:trPr>
          <w:trHeight w:val="795"/>
        </w:trPr>
        <w:tc>
          <w:tcPr>
            <w:tcW w:w="177" w:type="pct"/>
            <w:tcBorders>
              <w:top w:val="nil"/>
              <w:left w:val="single" w:sz="8"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1.</w:t>
            </w:r>
          </w:p>
        </w:tc>
        <w:tc>
          <w:tcPr>
            <w:tcW w:w="4823" w:type="pct"/>
            <w:gridSpan w:val="19"/>
            <w:tcBorders>
              <w:top w:val="single" w:sz="4" w:space="0" w:color="auto"/>
              <w:left w:val="nil"/>
              <w:bottom w:val="single" w:sz="4" w:space="0" w:color="auto"/>
              <w:right w:val="single" w:sz="8" w:space="0" w:color="000000"/>
            </w:tcBorders>
            <w:shd w:val="clear" w:color="000000" w:fill="F2F2F2"/>
            <w:vAlign w:val="center"/>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Съм запознат/а с правилата за предоставяне на финансова помощ по „Програма за развитие на селските райони“ за периода 2014 – 2020 г.</w:t>
            </w:r>
          </w:p>
        </w:tc>
      </w:tr>
      <w:tr w:rsidR="00CF5003" w:rsidRPr="00CF5003" w:rsidTr="00CF5003">
        <w:trPr>
          <w:trHeight w:val="1275"/>
        </w:trPr>
        <w:tc>
          <w:tcPr>
            <w:tcW w:w="177" w:type="pct"/>
            <w:tcBorders>
              <w:top w:val="nil"/>
              <w:left w:val="single" w:sz="8"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2.</w:t>
            </w:r>
          </w:p>
        </w:tc>
        <w:tc>
          <w:tcPr>
            <w:tcW w:w="4823" w:type="pct"/>
            <w:gridSpan w:val="19"/>
            <w:tcBorders>
              <w:top w:val="single" w:sz="4" w:space="0" w:color="auto"/>
              <w:left w:val="nil"/>
              <w:bottom w:val="single" w:sz="4" w:space="0" w:color="auto"/>
              <w:right w:val="single" w:sz="8" w:space="0" w:color="000000"/>
            </w:tcBorders>
            <w:shd w:val="clear" w:color="000000" w:fill="F2F2F2"/>
            <w:vAlign w:val="center"/>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Съм запознат/а с правилата за предоставяне на финансова помощ по мярка 21 "Извънредно временно подпомагане за земеделските стопани и МСП, които са особено засегнати от кризата, предизвикана от COVID-19" от Програмата за развитие на селските райони за периода 2014 – 2020 г.</w:t>
            </w:r>
          </w:p>
        </w:tc>
      </w:tr>
      <w:tr w:rsidR="00CF5003" w:rsidRPr="00CF5003" w:rsidTr="00CF5003">
        <w:trPr>
          <w:trHeight w:val="420"/>
        </w:trPr>
        <w:tc>
          <w:tcPr>
            <w:tcW w:w="177" w:type="pct"/>
            <w:tcBorders>
              <w:top w:val="nil"/>
              <w:left w:val="single" w:sz="8"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3.</w:t>
            </w:r>
          </w:p>
        </w:tc>
        <w:tc>
          <w:tcPr>
            <w:tcW w:w="4823" w:type="pct"/>
            <w:gridSpan w:val="19"/>
            <w:tcBorders>
              <w:top w:val="single" w:sz="4" w:space="0" w:color="auto"/>
              <w:left w:val="nil"/>
              <w:bottom w:val="single" w:sz="4" w:space="0" w:color="auto"/>
              <w:right w:val="single" w:sz="8" w:space="0" w:color="000000"/>
            </w:tcBorders>
            <w:shd w:val="clear" w:color="000000" w:fill="F2F2F2"/>
            <w:vAlign w:val="center"/>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Съм запознат/а с изискването да съм регистриран земеделски стопанин във връзка с чл. 7 от ЗПЗП.</w:t>
            </w:r>
          </w:p>
        </w:tc>
      </w:tr>
      <w:tr w:rsidR="00CF5003" w:rsidRPr="00CF5003" w:rsidTr="00CF5003">
        <w:trPr>
          <w:trHeight w:val="420"/>
        </w:trPr>
        <w:tc>
          <w:tcPr>
            <w:tcW w:w="177" w:type="pct"/>
            <w:tcBorders>
              <w:top w:val="nil"/>
              <w:left w:val="single" w:sz="8"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4.</w:t>
            </w:r>
          </w:p>
        </w:tc>
        <w:tc>
          <w:tcPr>
            <w:tcW w:w="4823" w:type="pct"/>
            <w:gridSpan w:val="19"/>
            <w:tcBorders>
              <w:top w:val="single" w:sz="4" w:space="0" w:color="auto"/>
              <w:left w:val="nil"/>
              <w:bottom w:val="single" w:sz="4" w:space="0" w:color="auto"/>
              <w:right w:val="single" w:sz="8" w:space="0" w:color="000000"/>
            </w:tcBorders>
            <w:shd w:val="clear" w:color="000000" w:fill="F2F2F2"/>
            <w:vAlign w:val="center"/>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Съм запознат/а с изискването, че финансовата помощ е в размер до 7000 евро.</w:t>
            </w:r>
          </w:p>
        </w:tc>
      </w:tr>
      <w:tr w:rsidR="00CF5003" w:rsidRPr="00CF5003" w:rsidTr="00CF5003">
        <w:trPr>
          <w:trHeight w:val="780"/>
        </w:trPr>
        <w:tc>
          <w:tcPr>
            <w:tcW w:w="177" w:type="pct"/>
            <w:tcBorders>
              <w:top w:val="nil"/>
              <w:left w:val="single" w:sz="8"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5.</w:t>
            </w:r>
          </w:p>
        </w:tc>
        <w:tc>
          <w:tcPr>
            <w:tcW w:w="4823" w:type="pct"/>
            <w:gridSpan w:val="19"/>
            <w:tcBorders>
              <w:top w:val="single" w:sz="4" w:space="0" w:color="auto"/>
              <w:left w:val="nil"/>
              <w:bottom w:val="single" w:sz="4" w:space="0" w:color="auto"/>
              <w:right w:val="single" w:sz="8" w:space="0" w:color="000000"/>
            </w:tcBorders>
            <w:shd w:val="clear" w:color="000000" w:fill="F2F2F2"/>
            <w:vAlign w:val="center"/>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xml:space="preserve">Известно ми е, че нося наказателна отговорност по чл. 248а, ал. 2 и 3 и 5, и чл. </w:t>
            </w:r>
            <w:proofErr w:type="gramStart"/>
            <w:r w:rsidRPr="00CF5003">
              <w:rPr>
                <w:rFonts w:ascii="Times New Roman" w:eastAsia="Times New Roman" w:hAnsi="Times New Roman" w:cs="Times New Roman"/>
                <w:sz w:val="24"/>
                <w:szCs w:val="24"/>
                <w:lang w:val="en-US"/>
              </w:rPr>
              <w:t>313  от</w:t>
            </w:r>
            <w:proofErr w:type="gramEnd"/>
            <w:r w:rsidRPr="00CF5003">
              <w:rPr>
                <w:rFonts w:ascii="Times New Roman" w:eastAsia="Times New Roman" w:hAnsi="Times New Roman" w:cs="Times New Roman"/>
                <w:sz w:val="24"/>
                <w:szCs w:val="24"/>
                <w:lang w:val="en-US"/>
              </w:rPr>
              <w:t xml:space="preserve"> Наказателния кодекс за представяне на неверни сведения.</w:t>
            </w:r>
          </w:p>
        </w:tc>
      </w:tr>
      <w:tr w:rsidR="00CF5003" w:rsidRPr="00CF5003" w:rsidTr="00CF5003">
        <w:trPr>
          <w:trHeight w:val="2385"/>
        </w:trPr>
        <w:tc>
          <w:tcPr>
            <w:tcW w:w="177" w:type="pct"/>
            <w:tcBorders>
              <w:top w:val="nil"/>
              <w:left w:val="single" w:sz="8"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6.</w:t>
            </w:r>
          </w:p>
        </w:tc>
        <w:tc>
          <w:tcPr>
            <w:tcW w:w="4823" w:type="pct"/>
            <w:gridSpan w:val="19"/>
            <w:tcBorders>
              <w:top w:val="single" w:sz="4" w:space="0" w:color="auto"/>
              <w:left w:val="nil"/>
              <w:bottom w:val="single" w:sz="4" w:space="0" w:color="auto"/>
              <w:right w:val="single" w:sz="8" w:space="0" w:color="000000"/>
            </w:tcBorders>
            <w:shd w:val="clear" w:color="000000" w:fill="F2F2F2"/>
            <w:vAlign w:val="center"/>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xml:space="preserve">Информиран съм, че ще бъдат публикувани данни в съответствие с разпоредбите на чл. 111 от Регламент (ЕО) № 1306/2013 на Европейския парламент и на Съвета от 17.12.2013 г. относно финансирането, управлението и мониторинга на Общата селскостопанска политика и за отмяна на регламенти (ЕИО) № 352/78, (ЕО) № 165/94, (ЕО) № 814/2000, (ЕО) № 1290/2005 и (ЕО) № 485/2008 на Съвета (ОВ L 344, 20.12.2013 г.), както и че те могат да бъдат обработени от одитиращи и разследващи органи на Съюза и на държавите-членки с цел защита на финансовите интереси на Съюза. </w:t>
            </w:r>
          </w:p>
        </w:tc>
      </w:tr>
      <w:tr w:rsidR="00CF5003" w:rsidRPr="00CF5003" w:rsidTr="00CF5003">
        <w:trPr>
          <w:trHeight w:val="285"/>
        </w:trPr>
        <w:tc>
          <w:tcPr>
            <w:tcW w:w="706" w:type="pct"/>
            <w:gridSpan w:val="4"/>
            <w:tcBorders>
              <w:top w:val="single" w:sz="4" w:space="0" w:color="auto"/>
              <w:left w:val="single" w:sz="8" w:space="0" w:color="auto"/>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дата</w:t>
            </w:r>
          </w:p>
        </w:tc>
        <w:tc>
          <w:tcPr>
            <w:tcW w:w="2712" w:type="pct"/>
            <w:gridSpan w:val="13"/>
            <w:tcBorders>
              <w:top w:val="single" w:sz="4" w:space="0" w:color="auto"/>
              <w:left w:val="nil"/>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Декларатор</w:t>
            </w:r>
          </w:p>
        </w:tc>
        <w:tc>
          <w:tcPr>
            <w:tcW w:w="1582" w:type="pct"/>
            <w:gridSpan w:val="3"/>
            <w:tcBorders>
              <w:top w:val="single" w:sz="4" w:space="0" w:color="auto"/>
              <w:left w:val="nil"/>
              <w:bottom w:val="single" w:sz="4" w:space="0" w:color="auto"/>
              <w:right w:val="single" w:sz="8"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Подпис</w:t>
            </w:r>
          </w:p>
        </w:tc>
      </w:tr>
      <w:tr w:rsidR="00CF5003" w:rsidRPr="00CF5003" w:rsidTr="00CF5003">
        <w:trPr>
          <w:trHeight w:val="525"/>
        </w:trPr>
        <w:tc>
          <w:tcPr>
            <w:tcW w:w="706" w:type="pct"/>
            <w:gridSpan w:val="4"/>
            <w:tcBorders>
              <w:top w:val="single" w:sz="4" w:space="0" w:color="auto"/>
              <w:left w:val="single" w:sz="8" w:space="0" w:color="auto"/>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2712" w:type="pct"/>
            <w:gridSpan w:val="13"/>
            <w:tcBorders>
              <w:top w:val="single" w:sz="4" w:space="0" w:color="auto"/>
              <w:left w:val="nil"/>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1582" w:type="pct"/>
            <w:gridSpan w:val="3"/>
            <w:tcBorders>
              <w:top w:val="single" w:sz="4" w:space="0" w:color="auto"/>
              <w:left w:val="nil"/>
              <w:bottom w:val="single" w:sz="4" w:space="0" w:color="auto"/>
              <w:right w:val="single" w:sz="8"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r>
      <w:tr w:rsidR="00CF5003" w:rsidRPr="00CF5003" w:rsidTr="00CF5003">
        <w:trPr>
          <w:trHeight w:val="300"/>
        </w:trPr>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4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33"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26"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10"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10"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61"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66"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50"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438"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49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r>
      <w:tr w:rsidR="00CF5003" w:rsidRPr="00CF5003" w:rsidTr="00CF5003">
        <w:trPr>
          <w:trHeight w:val="315"/>
        </w:trPr>
        <w:tc>
          <w:tcPr>
            <w:tcW w:w="5000" w:type="pct"/>
            <w:gridSpan w:val="20"/>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xml:space="preserve">V. Декларация, свързана с обработване на личните данни </w:t>
            </w:r>
          </w:p>
        </w:tc>
      </w:tr>
      <w:tr w:rsidR="00CF5003" w:rsidRPr="00CF5003" w:rsidTr="00CF5003">
        <w:trPr>
          <w:trHeight w:val="315"/>
        </w:trPr>
        <w:tc>
          <w:tcPr>
            <w:tcW w:w="883" w:type="pct"/>
            <w:gridSpan w:val="5"/>
            <w:tcBorders>
              <w:top w:val="single" w:sz="4" w:space="0" w:color="auto"/>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Долуподписаният/ата</w:t>
            </w:r>
          </w:p>
        </w:tc>
        <w:tc>
          <w:tcPr>
            <w:tcW w:w="4117" w:type="pct"/>
            <w:gridSpan w:val="15"/>
            <w:tcBorders>
              <w:top w:val="single" w:sz="4" w:space="0" w:color="auto"/>
              <w:left w:val="nil"/>
              <w:bottom w:val="single" w:sz="4" w:space="0" w:color="auto"/>
              <w:right w:val="single" w:sz="8" w:space="0" w:color="000000"/>
            </w:tcBorders>
            <w:shd w:val="clear" w:color="auto" w:fill="auto"/>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(име, презиме и фамилия)</w:t>
            </w:r>
          </w:p>
        </w:tc>
      </w:tr>
      <w:tr w:rsidR="00CF5003" w:rsidRPr="00CF5003" w:rsidTr="00CF5003">
        <w:trPr>
          <w:trHeight w:val="315"/>
        </w:trPr>
        <w:tc>
          <w:tcPr>
            <w:tcW w:w="530" w:type="pct"/>
            <w:gridSpan w:val="3"/>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с л.к. №</w:t>
            </w:r>
          </w:p>
        </w:tc>
        <w:tc>
          <w:tcPr>
            <w:tcW w:w="883" w:type="pct"/>
            <w:gridSpan w:val="5"/>
            <w:tcBorders>
              <w:top w:val="single" w:sz="4" w:space="0" w:color="auto"/>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57"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издадена от</w:t>
            </w:r>
          </w:p>
        </w:tc>
        <w:tc>
          <w:tcPr>
            <w:tcW w:w="1350" w:type="pct"/>
            <w:gridSpan w:val="6"/>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50" w:type="pct"/>
            <w:tcBorders>
              <w:top w:val="nil"/>
              <w:left w:val="nil"/>
              <w:bottom w:val="nil"/>
              <w:right w:val="nil"/>
            </w:tcBorders>
            <w:shd w:val="clear" w:color="auto" w:fill="auto"/>
            <w:noWrap/>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на</w:t>
            </w:r>
          </w:p>
        </w:tc>
        <w:tc>
          <w:tcPr>
            <w:tcW w:w="932" w:type="pct"/>
            <w:gridSpan w:val="2"/>
            <w:tcBorders>
              <w:top w:val="single" w:sz="4" w:space="0" w:color="auto"/>
              <w:left w:val="single" w:sz="4" w:space="0" w:color="auto"/>
              <w:bottom w:val="nil"/>
              <w:right w:val="single" w:sz="8"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353" w:type="pct"/>
            <w:gridSpan w:val="2"/>
            <w:tcBorders>
              <w:top w:val="nil"/>
              <w:left w:val="single" w:sz="8" w:space="0" w:color="auto"/>
              <w:bottom w:val="nil"/>
              <w:right w:val="single" w:sz="4" w:space="0" w:color="000000"/>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ЕГН</w:t>
            </w:r>
          </w:p>
        </w:tc>
        <w:tc>
          <w:tcPr>
            <w:tcW w:w="1059" w:type="pct"/>
            <w:gridSpan w:val="6"/>
            <w:tcBorders>
              <w:top w:val="single" w:sz="4" w:space="0" w:color="auto"/>
              <w:left w:val="nil"/>
              <w:bottom w:val="single" w:sz="4" w:space="0" w:color="auto"/>
              <w:right w:val="single" w:sz="4"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57"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адрес</w:t>
            </w:r>
          </w:p>
        </w:tc>
        <w:tc>
          <w:tcPr>
            <w:tcW w:w="2931" w:type="pct"/>
            <w:gridSpan w:val="9"/>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883" w:type="pct"/>
            <w:gridSpan w:val="5"/>
            <w:tcBorders>
              <w:top w:val="nil"/>
              <w:left w:val="single" w:sz="8" w:space="0" w:color="auto"/>
              <w:bottom w:val="nil"/>
              <w:right w:val="nil"/>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в качеството си на</w:t>
            </w:r>
          </w:p>
        </w:tc>
        <w:tc>
          <w:tcPr>
            <w:tcW w:w="4117" w:type="pct"/>
            <w:gridSpan w:val="15"/>
            <w:tcBorders>
              <w:top w:val="single" w:sz="4" w:space="0" w:color="auto"/>
              <w:left w:val="single" w:sz="4" w:space="0" w:color="auto"/>
              <w:bottom w:val="single" w:sz="4" w:space="0" w:color="auto"/>
              <w:right w:val="single" w:sz="4"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(представляващ, управител)</w:t>
            </w:r>
          </w:p>
        </w:tc>
      </w:tr>
      <w:tr w:rsidR="00CF5003" w:rsidRPr="00CF5003" w:rsidTr="00CF5003">
        <w:trPr>
          <w:trHeight w:val="315"/>
        </w:trPr>
        <w:tc>
          <w:tcPr>
            <w:tcW w:w="530" w:type="pct"/>
            <w:gridSpan w:val="3"/>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lastRenderedPageBreak/>
              <w:t>на кандидат</w:t>
            </w:r>
          </w:p>
        </w:tc>
        <w:tc>
          <w:tcPr>
            <w:tcW w:w="1942" w:type="pct"/>
            <w:gridSpan w:val="10"/>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81"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с ЕИК</w:t>
            </w:r>
          </w:p>
        </w:tc>
        <w:tc>
          <w:tcPr>
            <w:tcW w:w="1848" w:type="pct"/>
            <w:gridSpan w:val="4"/>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(наименование на кандидата)</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Д Е К Л А Р И Р А М, ЧЕ СЪМ ЗАПОЗНАТ/А  СЪС СЛЕДНОТО:</w:t>
            </w:r>
          </w:p>
        </w:tc>
      </w:tr>
      <w:tr w:rsidR="00CF5003" w:rsidRPr="00CF5003" w:rsidTr="00CF5003">
        <w:trPr>
          <w:trHeight w:val="2010"/>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ДЪРЖАВЕН ФОНД “ЗЕМЕДЕЛИЕ”с адрес: гр.София 1618, "Цар Борис III" 136, </w:t>
            </w:r>
            <w:proofErr w:type="gramStart"/>
            <w:r w:rsidRPr="00CF5003">
              <w:rPr>
                <w:rFonts w:ascii="Times New Roman" w:eastAsia="Times New Roman" w:hAnsi="Times New Roman" w:cs="Times New Roman"/>
                <w:color w:val="000000"/>
                <w:sz w:val="24"/>
                <w:szCs w:val="24"/>
                <w:lang w:val="en-US"/>
              </w:rPr>
              <w:t>тел.:</w:t>
            </w:r>
            <w:proofErr w:type="gramEnd"/>
            <w:r w:rsidRPr="00CF5003">
              <w:rPr>
                <w:rFonts w:ascii="Times New Roman" w:eastAsia="Times New Roman" w:hAnsi="Times New Roman" w:cs="Times New Roman"/>
                <w:color w:val="000000"/>
                <w:sz w:val="24"/>
                <w:szCs w:val="24"/>
                <w:lang w:val="en-US"/>
              </w:rPr>
              <w:t xml:space="preserve"> 02/81-87-100, 02/81-87-202, ел. </w:t>
            </w:r>
            <w:proofErr w:type="gramStart"/>
            <w:r w:rsidRPr="00CF5003">
              <w:rPr>
                <w:rFonts w:ascii="Times New Roman" w:eastAsia="Times New Roman" w:hAnsi="Times New Roman" w:cs="Times New Roman"/>
                <w:color w:val="000000"/>
                <w:sz w:val="24"/>
                <w:szCs w:val="24"/>
                <w:lang w:val="en-US"/>
              </w:rPr>
              <w:t>поща</w:t>
            </w:r>
            <w:proofErr w:type="gramEnd"/>
            <w:r w:rsidRPr="00CF5003">
              <w:rPr>
                <w:rFonts w:ascii="Times New Roman" w:eastAsia="Times New Roman" w:hAnsi="Times New Roman" w:cs="Times New Roman"/>
                <w:color w:val="000000"/>
                <w:sz w:val="24"/>
                <w:szCs w:val="24"/>
                <w:lang w:val="en-US"/>
              </w:rPr>
              <w:t>: dfz@dfz.bg, уебсайт: www.dfz.bg, в качеството си на администратор събира и обработва лични данни на физически лица на основание чл. 6, параграф 1, буква “в” от Регламент (ЕС) 2016/679, а именно “обработването е необходимо за спазването на законово задължение, което се прилага спрямо администратора” и чл. 6, параграф 1, буква “д” от Регламент (ЕС) 2016/679, а именно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tc>
      </w:tr>
      <w:tr w:rsidR="00CF5003" w:rsidRPr="00CF5003" w:rsidTr="00CF5003">
        <w:trPr>
          <w:trHeight w:val="780"/>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Координати за връзка с длъжностното лице по защита на данните: София 1618, бул. „Цар Борис III</w:t>
            </w:r>
            <w:proofErr w:type="gramStart"/>
            <w:r w:rsidRPr="00CF5003">
              <w:rPr>
                <w:rFonts w:ascii="Times New Roman" w:eastAsia="Times New Roman" w:hAnsi="Times New Roman" w:cs="Times New Roman"/>
                <w:color w:val="000000"/>
                <w:sz w:val="24"/>
                <w:szCs w:val="24"/>
                <w:lang w:val="en-US"/>
              </w:rPr>
              <w:t>“ №</w:t>
            </w:r>
            <w:proofErr w:type="gramEnd"/>
            <w:r w:rsidRPr="00CF5003">
              <w:rPr>
                <w:rFonts w:ascii="Times New Roman" w:eastAsia="Times New Roman" w:hAnsi="Times New Roman" w:cs="Times New Roman"/>
                <w:color w:val="000000"/>
                <w:sz w:val="24"/>
                <w:szCs w:val="24"/>
                <w:lang w:val="en-US"/>
              </w:rPr>
              <w:t xml:space="preserve"> 136,</w:t>
            </w:r>
            <w:r w:rsidRPr="00CF5003">
              <w:rPr>
                <w:rFonts w:ascii="Times New Roman" w:eastAsia="Times New Roman" w:hAnsi="Times New Roman" w:cs="Times New Roman"/>
                <w:color w:val="000000"/>
                <w:sz w:val="24"/>
                <w:szCs w:val="24"/>
                <w:lang w:val="en-US"/>
              </w:rPr>
              <w:br/>
              <w:t>адрес на ел. поща: dpo@dfz.bg</w:t>
            </w:r>
            <w:r w:rsidRPr="00CF5003">
              <w:rPr>
                <w:rFonts w:ascii="Times New Roman" w:eastAsia="Times New Roman" w:hAnsi="Times New Roman" w:cs="Times New Roman"/>
                <w:color w:val="000000"/>
                <w:sz w:val="24"/>
                <w:szCs w:val="24"/>
                <w:lang w:val="en-US"/>
              </w:rPr>
              <w:br/>
            </w:r>
            <w:r w:rsidRPr="00CF5003">
              <w:rPr>
                <w:rFonts w:ascii="Times New Roman" w:eastAsia="Times New Roman" w:hAnsi="Times New Roman" w:cs="Times New Roman"/>
                <w:color w:val="000000"/>
                <w:sz w:val="24"/>
                <w:szCs w:val="24"/>
                <w:lang w:val="en-US"/>
              </w:rPr>
              <w:br/>
              <w:t xml:space="preserve"> </w:t>
            </w:r>
          </w:p>
        </w:tc>
      </w:tr>
      <w:tr w:rsidR="00CF5003" w:rsidRPr="00CF5003" w:rsidTr="00CF5003">
        <w:trPr>
          <w:trHeight w:val="127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Държавен фонд „Земеделие“ събира, съхранява и обработва лични данни за целите на предоставяне на безвъзмездна финансова помощ по мярка 21 „Извънредно временно подпомагане за земеделските стопани и МСП, които са особено засегнати от кризата, предизвикана от COVID-19" от Програмата за развитие на селските райони за периода 2014 – 2020 г., прилагане, контрол, оценяване и мониторинг на ПРСР 2014-2020 г.</w:t>
            </w:r>
          </w:p>
        </w:tc>
      </w:tr>
      <w:tr w:rsidR="00CF5003" w:rsidRPr="00CF5003" w:rsidTr="00CF5003">
        <w:trPr>
          <w:trHeight w:val="1320"/>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Държавен фонд „Земеделие“ обработва лични данни, във връзка със задълженията му по Закона за подпомагане на земеделските производители, наредбите по прилагане на закона, Закона за управление на средствата от Европейските структурни и инвестиционни фондове, европейското законодаделство, свързано с прилагане на Европейските структурни и инвестиционни фондове. </w:t>
            </w:r>
          </w:p>
        </w:tc>
      </w:tr>
      <w:tr w:rsidR="00CF5003" w:rsidRPr="00CF5003" w:rsidTr="00CF5003">
        <w:trPr>
          <w:trHeight w:val="163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Информацията, предоставена на ДФЗ във връзка с кандидатстване и участие по мерките и подмерките от ПРСР 2014-2020, отнасяща се до кандидати, бенефициенти и/или упълномощени от тях лица може да се предоставя на Министерство на земеделието, храните и горите, Сметната палата, Европейската комисия, Европейската сметната палата, Европейската служба за борба с измамите, Изпълнителната агенция "Сертификационен одит на средствата от европейските земеделски фондове" и/или други компетентни органи, предвидени в нормативен акт.</w:t>
            </w:r>
          </w:p>
        </w:tc>
      </w:tr>
      <w:tr w:rsidR="00CF5003" w:rsidRPr="00CF5003" w:rsidTr="00CF5003">
        <w:trPr>
          <w:trHeight w:val="127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Кандидатите/бенефициентите, предоставят доброволно на ДФЗ следните категории лични данни: три имена, ЕГН, адрес, данни от лична карта (паспортни данни), телефон, ел. </w:t>
            </w:r>
            <w:proofErr w:type="gramStart"/>
            <w:r w:rsidRPr="00CF5003">
              <w:rPr>
                <w:rFonts w:ascii="Times New Roman" w:eastAsia="Times New Roman" w:hAnsi="Times New Roman" w:cs="Times New Roman"/>
                <w:color w:val="000000"/>
                <w:sz w:val="24"/>
                <w:szCs w:val="24"/>
                <w:lang w:val="en-US"/>
              </w:rPr>
              <w:t>поща</w:t>
            </w:r>
            <w:proofErr w:type="gramEnd"/>
            <w:r w:rsidRPr="00CF5003">
              <w:rPr>
                <w:rFonts w:ascii="Times New Roman" w:eastAsia="Times New Roman" w:hAnsi="Times New Roman" w:cs="Times New Roman"/>
                <w:color w:val="000000"/>
                <w:sz w:val="24"/>
                <w:szCs w:val="24"/>
                <w:lang w:val="en-US"/>
              </w:rPr>
              <w:t>, пол, както и допълнителни данни, необходили във връзка с участието по съответните мерки и подмерки, прилагани от ДФЗ. В случай на упълномощаване, за упълномощените лица, ДФЗ обработва следните категории лични данни: три имена, ЕГН, данни от лична карта (паспортни данни).</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Всяко физическо лице, предоставило лични данни има:</w:t>
            </w:r>
          </w:p>
        </w:tc>
      </w:tr>
      <w:tr w:rsidR="00CF5003" w:rsidRPr="00CF5003" w:rsidTr="00CF5003">
        <w:trPr>
          <w:trHeight w:val="690"/>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Право на достъп до личните си данни и правото да получи информация за каква цел се обработват, кои са получателите на данни, срокът на обработването им. </w:t>
            </w:r>
          </w:p>
        </w:tc>
      </w:tr>
      <w:tr w:rsidR="00CF5003" w:rsidRPr="00CF5003" w:rsidTr="00CF5003">
        <w:trPr>
          <w:trHeight w:val="73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Право да поиска коригиране на личните си данни, ако същите са неточни, както и правото да на жалба пред надзорния орган в случай на отказ от страна на администратора за коригиране на данните; </w:t>
            </w:r>
          </w:p>
        </w:tc>
      </w:tr>
      <w:tr w:rsidR="00CF5003" w:rsidRPr="00CF5003" w:rsidTr="00CF5003">
        <w:trPr>
          <w:trHeight w:val="330"/>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Право да поиска от администратора да ограничи обработването на личните данни в случаите когато: </w:t>
            </w:r>
          </w:p>
        </w:tc>
      </w:tr>
      <w:tr w:rsidR="00CF5003" w:rsidRPr="00CF5003" w:rsidTr="00CF5003">
        <w:trPr>
          <w:trHeight w:val="256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lastRenderedPageBreak/>
              <w:t xml:space="preserve">♦ личните данни не са точни, като в този случай ограничаването е за срок, в който администраторът да провери точността на личните данни; </w:t>
            </w:r>
            <w:r w:rsidRPr="00CF5003">
              <w:rPr>
                <w:rFonts w:ascii="Times New Roman" w:eastAsia="Times New Roman" w:hAnsi="Times New Roman" w:cs="Times New Roman"/>
                <w:i/>
                <w:iCs/>
                <w:color w:val="000000"/>
                <w:sz w:val="24"/>
                <w:szCs w:val="24"/>
                <w:lang w:val="en-US"/>
              </w:rPr>
              <w:br/>
              <w:t>♦ обработването на личните данни е неправомерно, но не желае същите да бъдат изтрити, а само да бъде ограничено използването им;</w:t>
            </w:r>
            <w:r w:rsidRPr="00CF5003">
              <w:rPr>
                <w:rFonts w:ascii="Times New Roman" w:eastAsia="Times New Roman" w:hAnsi="Times New Roman" w:cs="Times New Roman"/>
                <w:i/>
                <w:iCs/>
                <w:color w:val="000000"/>
                <w:sz w:val="24"/>
                <w:szCs w:val="24"/>
                <w:lang w:val="en-US"/>
              </w:rPr>
              <w:br/>
              <w:t xml:space="preserve">♦ 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r w:rsidRPr="00CF5003">
              <w:rPr>
                <w:rFonts w:ascii="Times New Roman" w:eastAsia="Times New Roman" w:hAnsi="Times New Roman" w:cs="Times New Roman"/>
                <w:i/>
                <w:iCs/>
                <w:color w:val="000000"/>
                <w:sz w:val="24"/>
                <w:szCs w:val="24"/>
                <w:lang w:val="en-US"/>
              </w:rPr>
              <w:br/>
              <w:t xml:space="preserve">♦ субектът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Право да поиска личните му данни да бъдат изтрити без ненужно забавяне; </w:t>
            </w:r>
            <w:r w:rsidRPr="00CF5003">
              <w:rPr>
                <w:rFonts w:ascii="Times New Roman" w:eastAsia="Times New Roman" w:hAnsi="Times New Roman" w:cs="Times New Roman"/>
                <w:color w:val="000000"/>
                <w:sz w:val="24"/>
                <w:szCs w:val="24"/>
                <w:lang w:val="en-US"/>
              </w:rPr>
              <w:br/>
              <w:t xml:space="preserve">−  Право да възрази пред администратора срещу обработването на личните данни по всяко време, като посочи основанията за това; </w:t>
            </w:r>
          </w:p>
        </w:tc>
      </w:tr>
      <w:tr w:rsidR="00CF5003" w:rsidRPr="00CF5003" w:rsidTr="00CF5003">
        <w:trPr>
          <w:trHeight w:val="97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какви мерки са предприети за отстраняването му, както и дали е уведомил надзорния орган за нарушението.</w:t>
            </w:r>
            <w:r w:rsidRPr="00CF5003">
              <w:rPr>
                <w:rFonts w:ascii="Times New Roman" w:eastAsia="Times New Roman" w:hAnsi="Times New Roman" w:cs="Times New Roman"/>
                <w:color w:val="000000"/>
                <w:sz w:val="24"/>
                <w:szCs w:val="24"/>
                <w:lang w:val="en-US"/>
              </w:rPr>
              <w:br/>
              <w:t>−  Право на защита по съдебен или административен ред, в случай че правата му във връзка с личните данни са били нарушени;</w:t>
            </w:r>
          </w:p>
        </w:tc>
      </w:tr>
      <w:tr w:rsidR="00CF5003" w:rsidRPr="00CF5003" w:rsidTr="00CF5003">
        <w:trPr>
          <w:trHeight w:val="660"/>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p>
        </w:tc>
      </w:tr>
      <w:tr w:rsidR="00CF5003" w:rsidRPr="00CF5003" w:rsidTr="00CF5003">
        <w:trPr>
          <w:trHeight w:val="1290"/>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roofErr w:type="gramStart"/>
            <w:r w:rsidRPr="00CF5003">
              <w:rPr>
                <w:rFonts w:ascii="Times New Roman" w:eastAsia="Times New Roman" w:hAnsi="Times New Roman" w:cs="Times New Roman"/>
                <w:color w:val="000000"/>
                <w:sz w:val="24"/>
                <w:szCs w:val="24"/>
                <w:lang w:val="en-US"/>
              </w:rPr>
              <w:t>−  Право</w:t>
            </w:r>
            <w:proofErr w:type="gramEnd"/>
            <w:r w:rsidRPr="00CF5003">
              <w:rPr>
                <w:rFonts w:ascii="Times New Roman" w:eastAsia="Times New Roman" w:hAnsi="Times New Roman" w:cs="Times New Roman"/>
                <w:color w:val="000000"/>
                <w:sz w:val="24"/>
                <w:szCs w:val="24"/>
                <w:lang w:val="en-US"/>
              </w:rPr>
              <w:t xml:space="preserve"> да подаде жалба. Едно от основните права на всяко физическо лице, гражданин на държава-член на ЕС, съгласно Регламент (ЕС) 2016/67 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данни, с адрес: бул. “Проф. Цветан Лазаров</w:t>
            </w:r>
            <w:proofErr w:type="gramStart"/>
            <w:r w:rsidRPr="00CF5003">
              <w:rPr>
                <w:rFonts w:ascii="Times New Roman" w:eastAsia="Times New Roman" w:hAnsi="Times New Roman" w:cs="Times New Roman"/>
                <w:color w:val="000000"/>
                <w:sz w:val="24"/>
                <w:szCs w:val="24"/>
                <w:lang w:val="en-US"/>
              </w:rPr>
              <w:t>“ №</w:t>
            </w:r>
            <w:proofErr w:type="gramEnd"/>
            <w:r w:rsidRPr="00CF5003">
              <w:rPr>
                <w:rFonts w:ascii="Times New Roman" w:eastAsia="Times New Roman" w:hAnsi="Times New Roman" w:cs="Times New Roman"/>
                <w:color w:val="000000"/>
                <w:sz w:val="24"/>
                <w:szCs w:val="24"/>
                <w:lang w:val="en-US"/>
              </w:rPr>
              <w:t xml:space="preserve"> 2, гр. София 1592. </w:t>
            </w:r>
            <w:proofErr w:type="gramStart"/>
            <w:r w:rsidRPr="00CF5003">
              <w:rPr>
                <w:rFonts w:ascii="Times New Roman" w:eastAsia="Times New Roman" w:hAnsi="Times New Roman" w:cs="Times New Roman"/>
                <w:color w:val="000000"/>
                <w:sz w:val="24"/>
                <w:szCs w:val="24"/>
                <w:lang w:val="en-US"/>
              </w:rPr>
              <w:t>тел</w:t>
            </w:r>
            <w:proofErr w:type="gramEnd"/>
            <w:r w:rsidRPr="00CF5003">
              <w:rPr>
                <w:rFonts w:ascii="Times New Roman" w:eastAsia="Times New Roman" w:hAnsi="Times New Roman" w:cs="Times New Roman"/>
                <w:color w:val="000000"/>
                <w:sz w:val="24"/>
                <w:szCs w:val="24"/>
                <w:lang w:val="en-US"/>
              </w:rPr>
              <w:t>. 02 9153 518, ел.поща: kzld@government.bg, kzld@cpdp.bg, уебсайт: www.cpdp.bg</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Личните данни се съхраняват 10 години от окончателното плащане.</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При отказ от предоставяне на посочените данни, ДФЗ не приема, съответно не разглежда документите.</w:t>
            </w:r>
          </w:p>
        </w:tc>
      </w:tr>
      <w:tr w:rsidR="00CF5003" w:rsidRPr="00CF5003" w:rsidTr="00CF5003">
        <w:trPr>
          <w:trHeight w:val="315"/>
        </w:trPr>
        <w:tc>
          <w:tcPr>
            <w:tcW w:w="177" w:type="pct"/>
            <w:tcBorders>
              <w:top w:val="nil"/>
              <w:left w:val="single" w:sz="8" w:space="0" w:color="auto"/>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77"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77"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77"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77"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77"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77"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77"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247"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233"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77"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77"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226"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210"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210"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261"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266"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650"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438"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494" w:type="pct"/>
            <w:tcBorders>
              <w:top w:val="nil"/>
              <w:left w:val="nil"/>
              <w:bottom w:val="nil"/>
              <w:right w:val="single" w:sz="8" w:space="0" w:color="auto"/>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353" w:type="pct"/>
            <w:gridSpan w:val="2"/>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Дата:</w:t>
            </w:r>
          </w:p>
        </w:tc>
        <w:tc>
          <w:tcPr>
            <w:tcW w:w="706" w:type="pct"/>
            <w:gridSpan w:val="4"/>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186" w:type="pct"/>
            <w:gridSpan w:val="6"/>
            <w:tcBorders>
              <w:top w:val="nil"/>
              <w:left w:val="nil"/>
              <w:bottom w:val="single" w:sz="4" w:space="0" w:color="auto"/>
              <w:right w:val="nil"/>
            </w:tcBorders>
            <w:shd w:val="clear" w:color="auto" w:fill="auto"/>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6" w:type="pct"/>
            <w:gridSpan w:val="3"/>
            <w:tcBorders>
              <w:top w:val="nil"/>
              <w:left w:val="nil"/>
              <w:bottom w:val="nil"/>
              <w:right w:val="nil"/>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Декларатор:</w:t>
            </w:r>
          </w:p>
        </w:tc>
        <w:tc>
          <w:tcPr>
            <w:tcW w:w="2108" w:type="pct"/>
            <w:gridSpan w:val="5"/>
            <w:tcBorders>
              <w:top w:val="single" w:sz="4" w:space="0" w:color="auto"/>
              <w:left w:val="single" w:sz="4" w:space="0" w:color="auto"/>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57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VI. Декларация за нередности</w:t>
            </w:r>
          </w:p>
        </w:tc>
      </w:tr>
      <w:tr w:rsidR="00CF5003" w:rsidRPr="00CF5003" w:rsidTr="00CF5003">
        <w:trPr>
          <w:trHeight w:val="315"/>
        </w:trPr>
        <w:tc>
          <w:tcPr>
            <w:tcW w:w="883" w:type="pct"/>
            <w:gridSpan w:val="5"/>
            <w:tcBorders>
              <w:top w:val="single" w:sz="4" w:space="0" w:color="auto"/>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Долуподписаният/ата:</w:t>
            </w:r>
          </w:p>
        </w:tc>
        <w:tc>
          <w:tcPr>
            <w:tcW w:w="4117" w:type="pct"/>
            <w:gridSpan w:val="15"/>
            <w:tcBorders>
              <w:top w:val="single" w:sz="4" w:space="0" w:color="auto"/>
              <w:left w:val="nil"/>
              <w:bottom w:val="single" w:sz="4" w:space="0" w:color="auto"/>
              <w:right w:val="single" w:sz="8" w:space="0" w:color="000000"/>
            </w:tcBorders>
            <w:shd w:val="clear" w:color="auto" w:fill="auto"/>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(име, презиме и фамилия)</w:t>
            </w:r>
          </w:p>
        </w:tc>
      </w:tr>
      <w:tr w:rsidR="00CF5003" w:rsidRPr="00CF5003" w:rsidTr="00CF5003">
        <w:trPr>
          <w:trHeight w:val="315"/>
        </w:trPr>
        <w:tc>
          <w:tcPr>
            <w:tcW w:w="530" w:type="pct"/>
            <w:gridSpan w:val="3"/>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с л.к. №:</w:t>
            </w:r>
          </w:p>
        </w:tc>
        <w:tc>
          <w:tcPr>
            <w:tcW w:w="883" w:type="pct"/>
            <w:gridSpan w:val="5"/>
            <w:tcBorders>
              <w:top w:val="single" w:sz="4" w:space="0" w:color="auto"/>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57"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издадена от:</w:t>
            </w:r>
          </w:p>
        </w:tc>
        <w:tc>
          <w:tcPr>
            <w:tcW w:w="1350" w:type="pct"/>
            <w:gridSpan w:val="6"/>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50" w:type="pct"/>
            <w:tcBorders>
              <w:top w:val="nil"/>
              <w:left w:val="nil"/>
              <w:bottom w:val="nil"/>
              <w:right w:val="nil"/>
            </w:tcBorders>
            <w:shd w:val="clear" w:color="auto" w:fill="auto"/>
            <w:noWrap/>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на:</w:t>
            </w:r>
          </w:p>
        </w:tc>
        <w:tc>
          <w:tcPr>
            <w:tcW w:w="932" w:type="pct"/>
            <w:gridSpan w:val="2"/>
            <w:tcBorders>
              <w:top w:val="single" w:sz="4" w:space="0" w:color="auto"/>
              <w:left w:val="single" w:sz="4" w:space="0" w:color="auto"/>
              <w:bottom w:val="nil"/>
              <w:right w:val="single" w:sz="8"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353" w:type="pct"/>
            <w:gridSpan w:val="2"/>
            <w:tcBorders>
              <w:top w:val="nil"/>
              <w:left w:val="single" w:sz="8" w:space="0" w:color="auto"/>
              <w:bottom w:val="nil"/>
              <w:right w:val="single" w:sz="4" w:space="0" w:color="000000"/>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ЕГН:</w:t>
            </w:r>
          </w:p>
        </w:tc>
        <w:tc>
          <w:tcPr>
            <w:tcW w:w="1059" w:type="pct"/>
            <w:gridSpan w:val="6"/>
            <w:tcBorders>
              <w:top w:val="single" w:sz="4" w:space="0" w:color="auto"/>
              <w:left w:val="nil"/>
              <w:bottom w:val="single" w:sz="4" w:space="0" w:color="auto"/>
              <w:right w:val="single" w:sz="4"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57"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адрес:</w:t>
            </w:r>
          </w:p>
        </w:tc>
        <w:tc>
          <w:tcPr>
            <w:tcW w:w="2931" w:type="pct"/>
            <w:gridSpan w:val="9"/>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30" w:type="pct"/>
            <w:gridSpan w:val="3"/>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в качеството си на:</w:t>
            </w:r>
          </w:p>
        </w:tc>
        <w:tc>
          <w:tcPr>
            <w:tcW w:w="4470" w:type="pct"/>
            <w:gridSpan w:val="17"/>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(представляващ, управител)</w:t>
            </w:r>
          </w:p>
        </w:tc>
      </w:tr>
      <w:tr w:rsidR="00CF5003" w:rsidRPr="00CF5003" w:rsidTr="00CF5003">
        <w:trPr>
          <w:trHeight w:val="315"/>
        </w:trPr>
        <w:tc>
          <w:tcPr>
            <w:tcW w:w="530" w:type="pct"/>
            <w:gridSpan w:val="3"/>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на кандидат:</w:t>
            </w:r>
          </w:p>
        </w:tc>
        <w:tc>
          <w:tcPr>
            <w:tcW w:w="1942" w:type="pct"/>
            <w:gridSpan w:val="10"/>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81"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с ЕИК/БУЛСТАТ:</w:t>
            </w:r>
          </w:p>
        </w:tc>
        <w:tc>
          <w:tcPr>
            <w:tcW w:w="1848" w:type="pct"/>
            <w:gridSpan w:val="4"/>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(наименование на кандидата - ЕТ, ЕООД, ООД, друго)</w:t>
            </w:r>
          </w:p>
        </w:tc>
      </w:tr>
      <w:tr w:rsidR="00CF5003" w:rsidRPr="00CF5003" w:rsidTr="00CF5003">
        <w:trPr>
          <w:trHeight w:val="315"/>
        </w:trPr>
        <w:tc>
          <w:tcPr>
            <w:tcW w:w="530" w:type="pct"/>
            <w:gridSpan w:val="3"/>
            <w:tcBorders>
              <w:top w:val="nil"/>
              <w:left w:val="single" w:sz="8" w:space="0" w:color="auto"/>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lastRenderedPageBreak/>
              <w:t>със седалище:</w:t>
            </w:r>
          </w:p>
        </w:tc>
        <w:tc>
          <w:tcPr>
            <w:tcW w:w="4470" w:type="pct"/>
            <w:gridSpan w:val="17"/>
            <w:tcBorders>
              <w:top w:val="single" w:sz="4" w:space="0" w:color="auto"/>
              <w:left w:val="single" w:sz="4" w:space="0" w:color="auto"/>
              <w:bottom w:val="single" w:sz="4" w:space="0" w:color="auto"/>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630"/>
        </w:trPr>
        <w:tc>
          <w:tcPr>
            <w:tcW w:w="530" w:type="pct"/>
            <w:gridSpan w:val="3"/>
            <w:tcBorders>
              <w:top w:val="nil"/>
              <w:left w:val="single" w:sz="8" w:space="0" w:color="auto"/>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с адрес на управление:</w:t>
            </w:r>
          </w:p>
        </w:tc>
        <w:tc>
          <w:tcPr>
            <w:tcW w:w="2889" w:type="pct"/>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50"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roofErr w:type="gramStart"/>
            <w:r w:rsidRPr="00CF5003">
              <w:rPr>
                <w:rFonts w:ascii="Times New Roman" w:eastAsia="Times New Roman" w:hAnsi="Times New Roman" w:cs="Times New Roman"/>
                <w:color w:val="000000"/>
                <w:sz w:val="24"/>
                <w:szCs w:val="24"/>
                <w:lang w:val="en-US"/>
              </w:rPr>
              <w:t>тел.:</w:t>
            </w:r>
            <w:proofErr w:type="gramEnd"/>
          </w:p>
        </w:tc>
        <w:tc>
          <w:tcPr>
            <w:tcW w:w="932" w:type="pct"/>
            <w:gridSpan w:val="2"/>
            <w:tcBorders>
              <w:top w:val="single" w:sz="4" w:space="0" w:color="auto"/>
              <w:left w:val="single" w:sz="4" w:space="0" w:color="auto"/>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106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в качеството си на кандидат по по мярка 21 "Извънредно временно подпомагане за земеделските стопани и МСП, които са особено засегнати от кризата, предизвикана от COVID-19" от Програмата за развитие на селските райони за периода 2014 – 2020 г.</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Д ЕК Л А Р И Р А М,  Ч Е:</w:t>
            </w:r>
          </w:p>
        </w:tc>
      </w:tr>
      <w:tr w:rsidR="00CF5003" w:rsidRPr="00CF5003" w:rsidTr="00CF5003">
        <w:trPr>
          <w:trHeight w:val="1980"/>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1. Запознат/а съм с определението за нередност съгласно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а именно:</w:t>
            </w:r>
          </w:p>
        </w:tc>
      </w:tr>
      <w:tr w:rsidR="00CF5003" w:rsidRPr="00CF5003" w:rsidTr="00CF5003">
        <w:trPr>
          <w:trHeight w:val="127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Нередност" означава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r w:rsidRPr="00CF5003">
              <w:rPr>
                <w:rFonts w:ascii="Times New Roman" w:eastAsia="Times New Roman" w:hAnsi="Times New Roman" w:cs="Times New Roman"/>
                <w:b/>
                <w:bCs/>
                <w:color w:val="000000"/>
                <w:sz w:val="24"/>
                <w:szCs w:val="24"/>
                <w:lang w:val="en-US"/>
              </w:rPr>
              <w:br w:type="page"/>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Всички форми на корупция са също нередност.</w:t>
            </w:r>
          </w:p>
        </w:tc>
      </w:tr>
      <w:tr w:rsidR="00CF5003" w:rsidRPr="00CF5003" w:rsidTr="00CF5003">
        <w:trPr>
          <w:trHeight w:val="67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2. Запознат/а съм с определението за измама съгласно чл. 1, параграф 1, буква „а“ от Конвенция за защита финансовите интереси на Европейските общности, а именно:</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Под „измама“ следва да се разбира всяко умишлено действие или бездействие, свързано с:</w:t>
            </w:r>
          </w:p>
        </w:tc>
      </w:tr>
      <w:tr w:rsidR="00CF5003" w:rsidRPr="00CF5003" w:rsidTr="00CF5003">
        <w:trPr>
          <w:trHeight w:val="960"/>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tc>
      </w:tr>
      <w:tr w:rsidR="00CF5003" w:rsidRPr="00CF5003" w:rsidTr="00CF5003">
        <w:trPr>
          <w:trHeight w:val="37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укриване на информация в нарушение на конкретно задължение, водещо до резултати, споменати в предходната подточка;</w:t>
            </w:r>
          </w:p>
        </w:tc>
      </w:tr>
      <w:tr w:rsidR="00CF5003" w:rsidRPr="00CF5003" w:rsidTr="00CF5003">
        <w:trPr>
          <w:trHeight w:val="330"/>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w:t>
            </w:r>
            <w:proofErr w:type="gramStart"/>
            <w:r w:rsidRPr="00CF5003">
              <w:rPr>
                <w:rFonts w:ascii="Times New Roman" w:eastAsia="Times New Roman" w:hAnsi="Times New Roman" w:cs="Times New Roman"/>
                <w:color w:val="000000"/>
                <w:sz w:val="24"/>
                <w:szCs w:val="24"/>
                <w:lang w:val="en-US"/>
              </w:rPr>
              <w:t>използването</w:t>
            </w:r>
            <w:proofErr w:type="gramEnd"/>
            <w:r w:rsidRPr="00CF5003">
              <w:rPr>
                <w:rFonts w:ascii="Times New Roman" w:eastAsia="Times New Roman" w:hAnsi="Times New Roman" w:cs="Times New Roman"/>
                <w:color w:val="000000"/>
                <w:sz w:val="24"/>
                <w:szCs w:val="24"/>
                <w:lang w:val="en-US"/>
              </w:rPr>
              <w:t xml:space="preserve"> на такива средства за цели, различни от тези, за които са отпуснати първоначално.</w:t>
            </w:r>
          </w:p>
        </w:tc>
      </w:tr>
      <w:tr w:rsidR="00CF5003" w:rsidRPr="00CF5003" w:rsidTr="00CF5003">
        <w:trPr>
          <w:trHeight w:val="630"/>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3. Запознат/а съм с възможните начини, по които мога да подам сигнал за наличие на нередности и/ или измами или за съмнение за нередности и измами, а именно - до служителя по нередности в РА.</w:t>
            </w:r>
          </w:p>
        </w:tc>
      </w:tr>
      <w:tr w:rsidR="00CF5003" w:rsidRPr="00CF5003" w:rsidTr="00CF5003">
        <w:trPr>
          <w:trHeight w:val="570"/>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до изпълнителния директор на РА;</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w:t>
            </w:r>
            <w:proofErr w:type="gramStart"/>
            <w:r w:rsidRPr="00CF5003">
              <w:rPr>
                <w:rFonts w:ascii="Times New Roman" w:eastAsia="Times New Roman" w:hAnsi="Times New Roman" w:cs="Times New Roman"/>
                <w:color w:val="000000"/>
                <w:sz w:val="24"/>
                <w:szCs w:val="24"/>
                <w:lang w:val="en-US"/>
              </w:rPr>
              <w:t>до</w:t>
            </w:r>
            <w:proofErr w:type="gramEnd"/>
            <w:r w:rsidRPr="00CF5003">
              <w:rPr>
                <w:rFonts w:ascii="Times New Roman" w:eastAsia="Times New Roman" w:hAnsi="Times New Roman" w:cs="Times New Roman"/>
                <w:color w:val="000000"/>
                <w:sz w:val="24"/>
                <w:szCs w:val="24"/>
                <w:lang w:val="en-US"/>
              </w:rPr>
              <w:t xml:space="preserve"> Ръководителя на Управляващия орган на „Програмата за развитие на селските райони 2014 - 2020 г.“;</w:t>
            </w:r>
          </w:p>
        </w:tc>
      </w:tr>
      <w:tr w:rsidR="00CF5003" w:rsidRPr="00CF5003" w:rsidTr="00CF5003">
        <w:trPr>
          <w:trHeight w:val="58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w:t>
            </w:r>
            <w:proofErr w:type="gramStart"/>
            <w:r w:rsidRPr="00CF5003">
              <w:rPr>
                <w:rFonts w:ascii="Times New Roman" w:eastAsia="Times New Roman" w:hAnsi="Times New Roman" w:cs="Times New Roman"/>
                <w:color w:val="000000"/>
                <w:sz w:val="24"/>
                <w:szCs w:val="24"/>
                <w:lang w:val="en-US"/>
              </w:rPr>
              <w:t>до</w:t>
            </w:r>
            <w:proofErr w:type="gramEnd"/>
            <w:r w:rsidRPr="00CF5003">
              <w:rPr>
                <w:rFonts w:ascii="Times New Roman" w:eastAsia="Times New Roman" w:hAnsi="Times New Roman" w:cs="Times New Roman"/>
                <w:color w:val="000000"/>
                <w:sz w:val="24"/>
                <w:szCs w:val="24"/>
                <w:lang w:val="en-US"/>
              </w:rPr>
              <w:t xml:space="preserve"> ресорния заместник-министър, в чийто ресор е Управляващият орган на „Програмата за развитие на селските райони 2014-2020 г.“;</w:t>
            </w:r>
          </w:p>
        </w:tc>
      </w:tr>
      <w:tr w:rsidR="00CF5003" w:rsidRPr="00CF5003" w:rsidTr="00CF5003">
        <w:trPr>
          <w:trHeight w:val="97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lastRenderedPageBreak/>
              <w:t xml:space="preserve"> - до председателя на Съвета за координация в борбата с правонарушенията, засягащи финансовите интереси на Европейските общности, и до Ръководителя на Дирекция „Координация на борбата с правонарушенията, засягащи финансовите интереси на Европейските общности“ в Министерството на вътрешните работи;</w:t>
            </w:r>
          </w:p>
        </w:tc>
      </w:tr>
      <w:tr w:rsidR="00CF5003" w:rsidRPr="00CF5003" w:rsidTr="00CF5003">
        <w:trPr>
          <w:trHeight w:val="52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w:t>
            </w:r>
            <w:proofErr w:type="gramStart"/>
            <w:r w:rsidRPr="00CF5003">
              <w:rPr>
                <w:rFonts w:ascii="Times New Roman" w:eastAsia="Times New Roman" w:hAnsi="Times New Roman" w:cs="Times New Roman"/>
                <w:color w:val="000000"/>
                <w:sz w:val="24"/>
                <w:szCs w:val="24"/>
                <w:lang w:val="en-US"/>
              </w:rPr>
              <w:t>до</w:t>
            </w:r>
            <w:proofErr w:type="gramEnd"/>
            <w:r w:rsidRPr="00CF5003">
              <w:rPr>
                <w:rFonts w:ascii="Times New Roman" w:eastAsia="Times New Roman" w:hAnsi="Times New Roman" w:cs="Times New Roman"/>
                <w:color w:val="000000"/>
                <w:sz w:val="24"/>
                <w:szCs w:val="24"/>
                <w:lang w:val="en-US"/>
              </w:rPr>
              <w:t xml:space="preserve"> Европейската служба за борба с измамите (ОЛАФ) към Европейската комисия.</w:t>
            </w:r>
          </w:p>
        </w:tc>
      </w:tr>
      <w:tr w:rsidR="00CF5003" w:rsidRPr="00CF5003" w:rsidTr="00CF5003">
        <w:trPr>
          <w:trHeight w:val="315"/>
        </w:trPr>
        <w:tc>
          <w:tcPr>
            <w:tcW w:w="353" w:type="pct"/>
            <w:gridSpan w:val="2"/>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Дата:</w:t>
            </w:r>
          </w:p>
        </w:tc>
        <w:tc>
          <w:tcPr>
            <w:tcW w:w="706" w:type="pct"/>
            <w:gridSpan w:val="4"/>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186" w:type="pct"/>
            <w:gridSpan w:val="6"/>
            <w:tcBorders>
              <w:top w:val="nil"/>
              <w:left w:val="nil"/>
              <w:bottom w:val="nil"/>
              <w:right w:val="nil"/>
            </w:tcBorders>
            <w:shd w:val="clear" w:color="auto" w:fill="auto"/>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6" w:type="pct"/>
            <w:gridSpan w:val="3"/>
            <w:tcBorders>
              <w:top w:val="nil"/>
              <w:left w:val="nil"/>
              <w:bottom w:val="nil"/>
              <w:right w:val="nil"/>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Декларатор:</w:t>
            </w:r>
          </w:p>
        </w:tc>
        <w:tc>
          <w:tcPr>
            <w:tcW w:w="2108" w:type="pct"/>
            <w:gridSpan w:val="5"/>
            <w:tcBorders>
              <w:top w:val="single" w:sz="4" w:space="0" w:color="auto"/>
              <w:left w:val="single" w:sz="4" w:space="0" w:color="auto"/>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00"/>
        </w:trPr>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4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33"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26"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10"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10"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61"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66"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50"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438"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49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r>
      <w:tr w:rsidR="00CF5003" w:rsidRPr="00CF5003" w:rsidTr="00CF5003">
        <w:trPr>
          <w:trHeight w:val="285"/>
        </w:trPr>
        <w:tc>
          <w:tcPr>
            <w:tcW w:w="706" w:type="pct"/>
            <w:gridSpan w:val="4"/>
            <w:tcBorders>
              <w:top w:val="single" w:sz="4" w:space="0" w:color="auto"/>
              <w:left w:val="single" w:sz="8" w:space="0" w:color="auto"/>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дата</w:t>
            </w:r>
          </w:p>
        </w:tc>
        <w:tc>
          <w:tcPr>
            <w:tcW w:w="2712" w:type="pct"/>
            <w:gridSpan w:val="13"/>
            <w:tcBorders>
              <w:top w:val="single" w:sz="4" w:space="0" w:color="auto"/>
              <w:left w:val="nil"/>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Декларатор</w:t>
            </w:r>
          </w:p>
        </w:tc>
        <w:tc>
          <w:tcPr>
            <w:tcW w:w="1582" w:type="pct"/>
            <w:gridSpan w:val="3"/>
            <w:tcBorders>
              <w:top w:val="single" w:sz="4" w:space="0" w:color="auto"/>
              <w:left w:val="nil"/>
              <w:bottom w:val="single" w:sz="4" w:space="0" w:color="auto"/>
              <w:right w:val="single" w:sz="8"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Подпис</w:t>
            </w:r>
          </w:p>
        </w:tc>
      </w:tr>
      <w:tr w:rsidR="00CF5003" w:rsidRPr="00CF5003" w:rsidTr="00CF5003">
        <w:trPr>
          <w:trHeight w:val="525"/>
        </w:trPr>
        <w:tc>
          <w:tcPr>
            <w:tcW w:w="706" w:type="pct"/>
            <w:gridSpan w:val="4"/>
            <w:tcBorders>
              <w:top w:val="single" w:sz="4" w:space="0" w:color="auto"/>
              <w:left w:val="single" w:sz="8" w:space="0" w:color="auto"/>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2712" w:type="pct"/>
            <w:gridSpan w:val="13"/>
            <w:tcBorders>
              <w:top w:val="single" w:sz="4" w:space="0" w:color="auto"/>
              <w:left w:val="nil"/>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1582" w:type="pct"/>
            <w:gridSpan w:val="3"/>
            <w:tcBorders>
              <w:top w:val="single" w:sz="4" w:space="0" w:color="auto"/>
              <w:left w:val="nil"/>
              <w:bottom w:val="single" w:sz="4" w:space="0" w:color="auto"/>
              <w:right w:val="single" w:sz="8"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r>
    </w:tbl>
    <w:p w:rsidR="00001399" w:rsidRPr="00001399" w:rsidRDefault="00B73806" w:rsidP="0000139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fldChar w:fldCharType="end"/>
      </w:r>
    </w:p>
    <w:p w:rsidR="00001399" w:rsidRDefault="00001399" w:rsidP="00001399">
      <w:pPr>
        <w:spacing w:after="0" w:line="360" w:lineRule="auto"/>
        <w:ind w:left="4248"/>
        <w:jc w:val="right"/>
        <w:textAlignment w:val="center"/>
        <w:rPr>
          <w:rFonts w:ascii="Times New Roman" w:eastAsia="Times New Roman" w:hAnsi="Times New Roman" w:cs="Times New Roman"/>
          <w:sz w:val="24"/>
          <w:szCs w:val="24"/>
          <w:lang w:eastAsia="bg-BG"/>
        </w:rPr>
      </w:pPr>
      <w:r w:rsidRPr="00001399">
        <w:rPr>
          <w:rFonts w:ascii="Times New Roman" w:eastAsia="Times New Roman" w:hAnsi="Times New Roman" w:cs="Times New Roman"/>
          <w:sz w:val="24"/>
          <w:szCs w:val="24"/>
          <w:lang w:eastAsia="bg-BG"/>
        </w:rPr>
        <w:t>Приложение № 6</w:t>
      </w:r>
    </w:p>
    <w:p w:rsidR="00001399" w:rsidRPr="00001399" w:rsidRDefault="00001399" w:rsidP="00001399">
      <w:pPr>
        <w:spacing w:after="0" w:line="360" w:lineRule="auto"/>
        <w:ind w:left="4248"/>
        <w:jc w:val="right"/>
        <w:textAlignment w:val="center"/>
        <w:rPr>
          <w:rFonts w:ascii="Times New Roman" w:eastAsia="Times New Roman" w:hAnsi="Times New Roman" w:cs="Times New Roman"/>
          <w:sz w:val="24"/>
          <w:szCs w:val="24"/>
          <w:lang w:eastAsia="bg-BG"/>
        </w:rPr>
      </w:pPr>
      <w:r w:rsidRPr="00001399">
        <w:rPr>
          <w:rFonts w:ascii="Times New Roman" w:eastAsia="Times New Roman" w:hAnsi="Times New Roman" w:cs="Times New Roman"/>
          <w:sz w:val="24"/>
          <w:szCs w:val="24"/>
          <w:lang w:eastAsia="bg-BG"/>
        </w:rPr>
        <w:t>Чл. 19, ал.1</w:t>
      </w:r>
    </w:p>
    <w:tbl>
      <w:tblPr>
        <w:tblW w:w="5000" w:type="pct"/>
        <w:tblLook w:val="04A0" w:firstRow="1" w:lastRow="0" w:firstColumn="1" w:lastColumn="0" w:noHBand="0" w:noVBand="1"/>
      </w:tblPr>
      <w:tblGrid>
        <w:gridCol w:w="381"/>
        <w:gridCol w:w="381"/>
        <w:gridCol w:w="382"/>
        <w:gridCol w:w="382"/>
        <w:gridCol w:w="382"/>
        <w:gridCol w:w="350"/>
        <w:gridCol w:w="350"/>
        <w:gridCol w:w="350"/>
        <w:gridCol w:w="470"/>
        <w:gridCol w:w="437"/>
        <w:gridCol w:w="252"/>
        <w:gridCol w:w="252"/>
        <w:gridCol w:w="470"/>
        <w:gridCol w:w="408"/>
        <w:gridCol w:w="407"/>
        <w:gridCol w:w="602"/>
        <w:gridCol w:w="463"/>
        <w:gridCol w:w="741"/>
        <w:gridCol w:w="602"/>
        <w:gridCol w:w="1225"/>
      </w:tblGrid>
      <w:tr w:rsidR="0022003F" w:rsidRPr="0022003F" w:rsidTr="0022003F">
        <w:trPr>
          <w:trHeight w:val="315"/>
        </w:trPr>
        <w:tc>
          <w:tcPr>
            <w:tcW w:w="5000" w:type="pct"/>
            <w:gridSpan w:val="20"/>
            <w:tcBorders>
              <w:top w:val="single" w:sz="4" w:space="0" w:color="auto"/>
              <w:left w:val="single" w:sz="4" w:space="0" w:color="auto"/>
              <w:bottom w:val="nil"/>
              <w:right w:val="single" w:sz="4" w:space="0" w:color="000000"/>
            </w:tcBorders>
            <w:shd w:val="clear" w:color="000000" w:fill="FFFFFF"/>
            <w:noWrap/>
            <w:vAlign w:val="bottom"/>
            <w:hideMark/>
          </w:tcPr>
          <w:p w:rsidR="0022003F" w:rsidRPr="0022003F" w:rsidRDefault="0022003F" w:rsidP="0022003F">
            <w:pPr>
              <w:spacing w:after="0" w:line="240" w:lineRule="auto"/>
              <w:jc w:val="right"/>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Приложение  № 6</w:t>
            </w:r>
          </w:p>
        </w:tc>
      </w:tr>
      <w:tr w:rsidR="0022003F" w:rsidRPr="0022003F" w:rsidTr="0022003F">
        <w:trPr>
          <w:trHeight w:val="315"/>
        </w:trPr>
        <w:tc>
          <w:tcPr>
            <w:tcW w:w="5000" w:type="pct"/>
            <w:gridSpan w:val="20"/>
            <w:tcBorders>
              <w:top w:val="nil"/>
              <w:left w:val="single" w:sz="4" w:space="0" w:color="auto"/>
              <w:bottom w:val="nil"/>
              <w:right w:val="single" w:sz="4" w:space="0" w:color="000000"/>
            </w:tcBorders>
            <w:shd w:val="clear" w:color="000000" w:fill="E2EFDA"/>
            <w:noWrap/>
            <w:vAlign w:val="bottom"/>
            <w:hideMark/>
          </w:tcPr>
          <w:p w:rsidR="0022003F" w:rsidRPr="0022003F" w:rsidRDefault="0022003F" w:rsidP="0022003F">
            <w:pPr>
              <w:spacing w:after="0" w:line="240" w:lineRule="auto"/>
              <w:jc w:val="right"/>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r>
      <w:tr w:rsidR="0022003F" w:rsidRPr="0022003F" w:rsidTr="0022003F">
        <w:trPr>
          <w:trHeight w:val="300"/>
        </w:trPr>
        <w:tc>
          <w:tcPr>
            <w:tcW w:w="5000" w:type="pct"/>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Европейският земеделски фонд за развитие на селските райони</w:t>
            </w:r>
          </w:p>
        </w:tc>
      </w:tr>
      <w:tr w:rsidR="0022003F" w:rsidRPr="0022003F" w:rsidTr="0022003F">
        <w:trPr>
          <w:trHeight w:val="315"/>
        </w:trPr>
        <w:tc>
          <w:tcPr>
            <w:tcW w:w="5000" w:type="pct"/>
            <w:gridSpan w:val="20"/>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Европа инвестира в селските райони</w:t>
            </w:r>
          </w:p>
        </w:tc>
      </w:tr>
      <w:tr w:rsidR="0022003F" w:rsidRPr="0022003F" w:rsidTr="0022003F">
        <w:trPr>
          <w:trHeight w:val="315"/>
        </w:trPr>
        <w:tc>
          <w:tcPr>
            <w:tcW w:w="5000" w:type="pct"/>
            <w:gridSpan w:val="20"/>
            <w:tcBorders>
              <w:top w:val="nil"/>
              <w:left w:val="single" w:sz="4" w:space="0" w:color="auto"/>
              <w:bottom w:val="single" w:sz="4" w:space="0" w:color="auto"/>
              <w:right w:val="single" w:sz="4" w:space="0" w:color="000000"/>
            </w:tcBorders>
            <w:shd w:val="clear" w:color="000000" w:fill="E2EFDA"/>
            <w:noWrap/>
            <w:vAlign w:val="bottom"/>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ЗАЯВЛЕНИЕ ЗА ПОДПОМАГАНЕ/</w:t>
            </w:r>
            <w:proofErr w:type="gramStart"/>
            <w:r w:rsidRPr="0022003F">
              <w:rPr>
                <w:rFonts w:ascii="Times New Roman" w:eastAsia="Times New Roman" w:hAnsi="Times New Roman" w:cs="Times New Roman"/>
                <w:b/>
                <w:bCs/>
                <w:color w:val="000000"/>
                <w:sz w:val="20"/>
                <w:szCs w:val="20"/>
                <w:lang w:val="en-US"/>
              </w:rPr>
              <w:t>ПЛАЩАНЕ  за</w:t>
            </w:r>
            <w:proofErr w:type="gramEnd"/>
            <w:r w:rsidRPr="0022003F">
              <w:rPr>
                <w:rFonts w:ascii="Times New Roman" w:eastAsia="Times New Roman" w:hAnsi="Times New Roman" w:cs="Times New Roman"/>
                <w:b/>
                <w:bCs/>
                <w:color w:val="000000"/>
                <w:sz w:val="20"/>
                <w:szCs w:val="20"/>
                <w:lang w:val="en-US"/>
              </w:rPr>
              <w:t xml:space="preserve"> кандидати по чл. 3, ал. 1, т. 2</w:t>
            </w:r>
          </w:p>
        </w:tc>
      </w:tr>
      <w:tr w:rsidR="0022003F" w:rsidRPr="0022003F" w:rsidTr="0022003F">
        <w:trPr>
          <w:trHeight w:val="1125"/>
        </w:trPr>
        <w:tc>
          <w:tcPr>
            <w:tcW w:w="5000" w:type="pct"/>
            <w:gridSpan w:val="20"/>
            <w:tcBorders>
              <w:top w:val="single" w:sz="4" w:space="0" w:color="auto"/>
              <w:left w:val="single" w:sz="4" w:space="0" w:color="auto"/>
              <w:bottom w:val="single" w:sz="4" w:space="0" w:color="auto"/>
              <w:right w:val="single" w:sz="4" w:space="0" w:color="auto"/>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мярка 21 "Извънредно временно подпомагане за земеделските стопани и МСП, които са особено засегнати от кризата, предизвикана от COVID-19" от Програмата за развитие на селските райони за периода 2014 – 2020 г.</w:t>
            </w:r>
          </w:p>
        </w:tc>
      </w:tr>
      <w:tr w:rsidR="0022003F" w:rsidRPr="0022003F" w:rsidTr="0022003F">
        <w:trPr>
          <w:trHeight w:val="300"/>
        </w:trPr>
        <w:tc>
          <w:tcPr>
            <w:tcW w:w="178" w:type="pct"/>
            <w:tcBorders>
              <w:top w:val="nil"/>
              <w:left w:val="single" w:sz="4" w:space="0" w:color="auto"/>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78"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78"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78"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78"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78"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78"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78"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249"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235"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78"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78"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228"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202"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201"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283"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228"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55"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441" w:type="pct"/>
            <w:tcBorders>
              <w:top w:val="nil"/>
              <w:left w:val="nil"/>
              <w:bottom w:val="single" w:sz="4" w:space="0" w:color="auto"/>
              <w:right w:val="nil"/>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498" w:type="pct"/>
            <w:tcBorders>
              <w:top w:val="nil"/>
              <w:left w:val="nil"/>
              <w:bottom w:val="single" w:sz="4" w:space="0" w:color="auto"/>
              <w:right w:val="single" w:sz="4" w:space="0" w:color="auto"/>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1068" w:type="pct"/>
            <w:gridSpan w:val="6"/>
            <w:tcBorders>
              <w:top w:val="single" w:sz="4" w:space="0" w:color="auto"/>
              <w:left w:val="single" w:sz="4" w:space="0" w:color="auto"/>
              <w:bottom w:val="single" w:sz="4" w:space="0" w:color="auto"/>
              <w:right w:val="nil"/>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I. Данни за кандидата:</w:t>
            </w:r>
          </w:p>
        </w:tc>
        <w:tc>
          <w:tcPr>
            <w:tcW w:w="178" w:type="pct"/>
            <w:tcBorders>
              <w:top w:val="nil"/>
              <w:left w:val="nil"/>
              <w:bottom w:val="single" w:sz="4" w:space="0" w:color="auto"/>
              <w:right w:val="nil"/>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single" w:sz="4" w:space="0" w:color="auto"/>
              <w:right w:val="nil"/>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249" w:type="pct"/>
            <w:tcBorders>
              <w:top w:val="nil"/>
              <w:left w:val="nil"/>
              <w:bottom w:val="single" w:sz="4" w:space="0" w:color="auto"/>
              <w:right w:val="nil"/>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235" w:type="pct"/>
            <w:tcBorders>
              <w:top w:val="nil"/>
              <w:left w:val="nil"/>
              <w:bottom w:val="single" w:sz="4" w:space="0" w:color="auto"/>
              <w:right w:val="nil"/>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single" w:sz="4" w:space="0" w:color="auto"/>
              <w:right w:val="nil"/>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single" w:sz="4" w:space="0" w:color="auto"/>
              <w:right w:val="nil"/>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228" w:type="pct"/>
            <w:tcBorders>
              <w:top w:val="nil"/>
              <w:left w:val="nil"/>
              <w:bottom w:val="single" w:sz="4" w:space="0" w:color="auto"/>
              <w:right w:val="nil"/>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202" w:type="pct"/>
            <w:tcBorders>
              <w:top w:val="nil"/>
              <w:left w:val="nil"/>
              <w:bottom w:val="single" w:sz="4" w:space="0" w:color="auto"/>
              <w:right w:val="nil"/>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201" w:type="pct"/>
            <w:tcBorders>
              <w:top w:val="nil"/>
              <w:left w:val="nil"/>
              <w:bottom w:val="single" w:sz="4" w:space="0" w:color="auto"/>
              <w:right w:val="nil"/>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2105" w:type="pct"/>
            <w:gridSpan w:val="5"/>
            <w:tcBorders>
              <w:top w:val="single" w:sz="4" w:space="0" w:color="auto"/>
              <w:left w:val="nil"/>
              <w:bottom w:val="single" w:sz="4" w:space="0" w:color="auto"/>
              <w:right w:val="single" w:sz="4" w:space="0" w:color="000000"/>
            </w:tcBorders>
            <w:shd w:val="clear" w:color="000000" w:fill="BFBFBF"/>
            <w:noWrap/>
            <w:vAlign w:val="bottom"/>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r>
      <w:tr w:rsidR="0022003F" w:rsidRPr="0022003F" w:rsidTr="0022003F">
        <w:trPr>
          <w:trHeight w:val="675"/>
        </w:trPr>
        <w:tc>
          <w:tcPr>
            <w:tcW w:w="1424" w:type="pct"/>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Уникален регистрационен номер (УРН) на кандидата </w:t>
            </w:r>
          </w:p>
        </w:tc>
        <w:tc>
          <w:tcPr>
            <w:tcW w:w="662" w:type="pct"/>
            <w:gridSpan w:val="3"/>
            <w:tcBorders>
              <w:top w:val="single" w:sz="4" w:space="0" w:color="auto"/>
              <w:left w:val="nil"/>
              <w:bottom w:val="single" w:sz="4" w:space="0" w:color="auto"/>
              <w:right w:val="single" w:sz="4" w:space="0" w:color="000000"/>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9C0006"/>
                <w:sz w:val="20"/>
                <w:szCs w:val="20"/>
                <w:lang w:val="en-US"/>
              </w:rPr>
            </w:pPr>
            <w:r w:rsidRPr="0022003F">
              <w:rPr>
                <w:rFonts w:ascii="Times New Roman" w:eastAsia="Times New Roman" w:hAnsi="Times New Roman" w:cs="Times New Roman"/>
                <w:color w:val="9C0006"/>
                <w:sz w:val="20"/>
                <w:szCs w:val="20"/>
                <w:lang w:val="en-US"/>
              </w:rPr>
              <w:t> </w:t>
            </w:r>
          </w:p>
        </w:tc>
        <w:tc>
          <w:tcPr>
            <w:tcW w:w="1975" w:type="pct"/>
            <w:gridSpan w:val="7"/>
            <w:tcBorders>
              <w:top w:val="single" w:sz="4" w:space="0" w:color="auto"/>
              <w:left w:val="nil"/>
              <w:bottom w:val="single" w:sz="4" w:space="0" w:color="auto"/>
              <w:right w:val="nil"/>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Идентификационен номер (</w:t>
            </w:r>
            <w:r w:rsidRPr="0022003F">
              <w:rPr>
                <w:rFonts w:ascii="Times New Roman" w:eastAsia="Times New Roman" w:hAnsi="Times New Roman" w:cs="Times New Roman"/>
                <w:b/>
                <w:bCs/>
                <w:color w:val="000000"/>
                <w:sz w:val="20"/>
                <w:szCs w:val="20"/>
                <w:lang w:val="en-US"/>
              </w:rPr>
              <w:t>ИН</w:t>
            </w:r>
            <w:r w:rsidRPr="0022003F">
              <w:rPr>
                <w:rFonts w:ascii="Times New Roman" w:eastAsia="Times New Roman" w:hAnsi="Times New Roman" w:cs="Times New Roman"/>
                <w:color w:val="000000"/>
                <w:sz w:val="20"/>
                <w:szCs w:val="20"/>
                <w:lang w:val="en-US"/>
              </w:rPr>
              <w:t>) и дата на прием на заявление</w:t>
            </w:r>
          </w:p>
        </w:tc>
        <w:tc>
          <w:tcPr>
            <w:tcW w:w="94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i/>
                <w:iCs/>
                <w:color w:val="000000"/>
                <w:sz w:val="20"/>
                <w:szCs w:val="20"/>
                <w:lang w:val="en-US"/>
              </w:rPr>
            </w:pPr>
            <w:r w:rsidRPr="0022003F">
              <w:rPr>
                <w:rFonts w:ascii="Times New Roman" w:eastAsia="Times New Roman" w:hAnsi="Times New Roman" w:cs="Times New Roman"/>
                <w:i/>
                <w:iCs/>
                <w:color w:val="000000"/>
                <w:sz w:val="20"/>
                <w:szCs w:val="20"/>
                <w:lang w:val="en-US"/>
              </w:rPr>
              <w:t>попълва се служебно</w:t>
            </w:r>
          </w:p>
        </w:tc>
      </w:tr>
      <w:tr w:rsidR="0022003F" w:rsidRPr="0022003F" w:rsidTr="0022003F">
        <w:trPr>
          <w:trHeight w:val="600"/>
        </w:trPr>
        <w:tc>
          <w:tcPr>
            <w:tcW w:w="890" w:type="pct"/>
            <w:gridSpan w:val="5"/>
            <w:tcBorders>
              <w:top w:val="single" w:sz="4" w:space="0" w:color="auto"/>
              <w:left w:val="single" w:sz="4" w:space="0" w:color="auto"/>
              <w:bottom w:val="single" w:sz="4" w:space="0" w:color="auto"/>
              <w:right w:val="nil"/>
            </w:tcBorders>
            <w:shd w:val="clear" w:color="000000" w:fill="D9D9D9"/>
            <w:noWrap/>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1. Данни за кандидата</w:t>
            </w:r>
          </w:p>
        </w:tc>
        <w:tc>
          <w:tcPr>
            <w:tcW w:w="178" w:type="pct"/>
            <w:tcBorders>
              <w:top w:val="nil"/>
              <w:left w:val="nil"/>
              <w:bottom w:val="single" w:sz="4" w:space="0" w:color="auto"/>
              <w:right w:val="nil"/>
            </w:tcBorders>
            <w:shd w:val="clear" w:color="000000" w:fill="D9D9D9"/>
            <w:noWrap/>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78" w:type="pct"/>
            <w:tcBorders>
              <w:top w:val="nil"/>
              <w:left w:val="nil"/>
              <w:bottom w:val="single" w:sz="4" w:space="0" w:color="auto"/>
              <w:right w:val="nil"/>
            </w:tcBorders>
            <w:shd w:val="clear" w:color="000000" w:fill="D9D9D9"/>
            <w:noWrap/>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78" w:type="pct"/>
            <w:tcBorders>
              <w:top w:val="nil"/>
              <w:left w:val="nil"/>
              <w:bottom w:val="single" w:sz="4" w:space="0" w:color="auto"/>
              <w:right w:val="nil"/>
            </w:tcBorders>
            <w:shd w:val="clear" w:color="000000" w:fill="D9D9D9"/>
            <w:noWrap/>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249" w:type="pct"/>
            <w:tcBorders>
              <w:top w:val="nil"/>
              <w:left w:val="nil"/>
              <w:bottom w:val="single" w:sz="4" w:space="0" w:color="auto"/>
              <w:right w:val="nil"/>
            </w:tcBorders>
            <w:shd w:val="clear" w:color="000000" w:fill="D9D9D9"/>
            <w:noWrap/>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235" w:type="pct"/>
            <w:tcBorders>
              <w:top w:val="nil"/>
              <w:left w:val="nil"/>
              <w:bottom w:val="single" w:sz="4" w:space="0" w:color="auto"/>
              <w:right w:val="nil"/>
            </w:tcBorders>
            <w:shd w:val="clear" w:color="000000" w:fill="D9D9D9"/>
            <w:noWrap/>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78" w:type="pct"/>
            <w:tcBorders>
              <w:top w:val="nil"/>
              <w:left w:val="nil"/>
              <w:bottom w:val="single" w:sz="4" w:space="0" w:color="auto"/>
              <w:right w:val="single" w:sz="4" w:space="0" w:color="auto"/>
            </w:tcBorders>
            <w:shd w:val="clear" w:color="000000" w:fill="D9D9D9"/>
            <w:noWrap/>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2914" w:type="pct"/>
            <w:gridSpan w:val="9"/>
            <w:tcBorders>
              <w:top w:val="single" w:sz="4" w:space="0" w:color="auto"/>
              <w:left w:val="nil"/>
              <w:bottom w:val="single" w:sz="4" w:space="0" w:color="auto"/>
              <w:right w:val="nil"/>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b/>
                <w:bCs/>
                <w:sz w:val="20"/>
                <w:szCs w:val="20"/>
                <w:lang w:val="en-US"/>
              </w:rPr>
            </w:pPr>
            <w:r w:rsidRPr="0022003F">
              <w:rPr>
                <w:rFonts w:ascii="Times New Roman" w:eastAsia="Times New Roman" w:hAnsi="Times New Roman" w:cs="Times New Roman"/>
                <w:b/>
                <w:bCs/>
                <w:sz w:val="20"/>
                <w:szCs w:val="20"/>
                <w:lang w:val="en-US"/>
              </w:rPr>
              <w:t>За физическо лице:</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Име, презиме, фамилия</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ЕГН/ЛНЧ</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noWrap/>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Данни от документ за самоличност</w:t>
            </w:r>
          </w:p>
        </w:tc>
        <w:tc>
          <w:tcPr>
            <w:tcW w:w="3576" w:type="pct"/>
            <w:gridSpan w:val="12"/>
            <w:tcBorders>
              <w:top w:val="single" w:sz="4" w:space="0" w:color="auto"/>
              <w:left w:val="nil"/>
              <w:bottom w:val="single" w:sz="4" w:space="0" w:color="auto"/>
              <w:right w:val="single" w:sz="4" w:space="0" w:color="000000"/>
            </w:tcBorders>
            <w:shd w:val="clear" w:color="000000" w:fill="FFFFFF"/>
            <w:noWrap/>
            <w:vAlign w:val="center"/>
            <w:hideMark/>
          </w:tcPr>
          <w:p w:rsidR="0022003F" w:rsidRPr="0022003F" w:rsidRDefault="0022003F" w:rsidP="0022003F">
            <w:pPr>
              <w:spacing w:after="0" w:line="240" w:lineRule="auto"/>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 </w:t>
            </w:r>
          </w:p>
        </w:tc>
      </w:tr>
      <w:tr w:rsidR="0022003F" w:rsidRPr="0022003F" w:rsidTr="0022003F">
        <w:trPr>
          <w:trHeight w:val="315"/>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b/>
                <w:bCs/>
                <w:sz w:val="20"/>
                <w:szCs w:val="20"/>
                <w:lang w:val="en-US"/>
              </w:rPr>
            </w:pPr>
            <w:r w:rsidRPr="0022003F">
              <w:rPr>
                <w:rFonts w:ascii="Times New Roman" w:eastAsia="Times New Roman" w:hAnsi="Times New Roman" w:cs="Times New Roman"/>
                <w:b/>
                <w:bCs/>
                <w:sz w:val="20"/>
                <w:szCs w:val="20"/>
                <w:lang w:val="en-US"/>
              </w:rPr>
              <w:t>За ET/Юридическо лице:</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Наименование</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Тип на организацията:</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ЕИК/БУЛСТАТ</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Управляващо лице:</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ЕГН/ЛНЧ</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noWrap/>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Данни от документ за самоличност</w:t>
            </w:r>
          </w:p>
        </w:tc>
        <w:tc>
          <w:tcPr>
            <w:tcW w:w="3576" w:type="pct"/>
            <w:gridSpan w:val="12"/>
            <w:tcBorders>
              <w:top w:val="single" w:sz="4" w:space="0" w:color="auto"/>
              <w:left w:val="nil"/>
              <w:bottom w:val="single" w:sz="4" w:space="0" w:color="auto"/>
              <w:right w:val="single" w:sz="4" w:space="0" w:color="000000"/>
            </w:tcBorders>
            <w:shd w:val="clear" w:color="000000" w:fill="FFFFFF"/>
            <w:noWrap/>
            <w:vAlign w:val="center"/>
            <w:hideMark/>
          </w:tcPr>
          <w:p w:rsidR="0022003F" w:rsidRPr="0022003F" w:rsidRDefault="0022003F" w:rsidP="0022003F">
            <w:pPr>
              <w:spacing w:after="0" w:line="240" w:lineRule="auto"/>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 </w:t>
            </w:r>
          </w:p>
        </w:tc>
      </w:tr>
      <w:tr w:rsidR="0022003F" w:rsidRPr="0022003F" w:rsidTr="0022003F">
        <w:trPr>
          <w:trHeight w:val="42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b/>
                <w:bCs/>
                <w:sz w:val="20"/>
                <w:szCs w:val="20"/>
                <w:lang w:val="en-US"/>
              </w:rPr>
            </w:pPr>
            <w:r w:rsidRPr="0022003F">
              <w:rPr>
                <w:rFonts w:ascii="Times New Roman" w:eastAsia="Times New Roman" w:hAnsi="Times New Roman" w:cs="Times New Roman"/>
                <w:b/>
                <w:bCs/>
                <w:sz w:val="20"/>
                <w:szCs w:val="20"/>
                <w:lang w:val="en-US"/>
              </w:rPr>
              <w:t>2. За всички кандидати:</w:t>
            </w:r>
          </w:p>
        </w:tc>
      </w:tr>
      <w:tr w:rsidR="0022003F" w:rsidRPr="0022003F" w:rsidTr="0022003F">
        <w:trPr>
          <w:trHeight w:val="30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b/>
                <w:bCs/>
                <w:sz w:val="20"/>
                <w:szCs w:val="20"/>
                <w:lang w:val="en-US"/>
              </w:rPr>
            </w:pPr>
            <w:r w:rsidRPr="0022003F">
              <w:rPr>
                <w:rFonts w:ascii="Times New Roman" w:eastAsia="Times New Roman" w:hAnsi="Times New Roman" w:cs="Times New Roman"/>
                <w:b/>
                <w:bCs/>
                <w:sz w:val="20"/>
                <w:szCs w:val="20"/>
                <w:lang w:val="en-US"/>
              </w:rPr>
              <w:t>Данни за банкова сметка:</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Титуляр:</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IBAN:</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lastRenderedPageBreak/>
              <w:t>BIC:</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Име на обслужваща банка:</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4502" w:type="pct"/>
            <w:gridSpan w:val="19"/>
            <w:tcBorders>
              <w:top w:val="single" w:sz="4" w:space="0" w:color="auto"/>
              <w:left w:val="single" w:sz="8" w:space="0" w:color="auto"/>
              <w:bottom w:val="single" w:sz="4" w:space="0" w:color="auto"/>
              <w:right w:val="nil"/>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Прилагам копие от удостоверението за номер на банкова сметка</w:t>
            </w:r>
          </w:p>
        </w:tc>
        <w:tc>
          <w:tcPr>
            <w:tcW w:w="498" w:type="pct"/>
            <w:tcBorders>
              <w:top w:val="single" w:sz="12" w:space="0" w:color="ED7D31"/>
              <w:left w:val="single" w:sz="12" w:space="0" w:color="ED7D31"/>
              <w:bottom w:val="single" w:sz="12" w:space="0" w:color="ED7D31"/>
              <w:right w:val="single" w:sz="12" w:space="0" w:color="ED7D31"/>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b/>
                <w:bCs/>
                <w:sz w:val="20"/>
                <w:szCs w:val="20"/>
                <w:lang w:val="en-US"/>
              </w:rPr>
            </w:pPr>
            <w:r w:rsidRPr="0022003F">
              <w:rPr>
                <w:rFonts w:ascii="Times New Roman" w:eastAsia="Times New Roman" w:hAnsi="Times New Roman" w:cs="Times New Roman"/>
                <w:b/>
                <w:bCs/>
                <w:sz w:val="20"/>
                <w:szCs w:val="20"/>
                <w:lang w:val="en-US"/>
              </w:rPr>
              <w:t>Постоянен адрес/адрес на управление:</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Населено място:</w:t>
            </w:r>
          </w:p>
        </w:tc>
        <w:tc>
          <w:tcPr>
            <w:tcW w:w="484" w:type="pct"/>
            <w:gridSpan w:val="2"/>
            <w:tcBorders>
              <w:top w:val="single" w:sz="4" w:space="0" w:color="auto"/>
              <w:left w:val="nil"/>
              <w:bottom w:val="single" w:sz="4" w:space="0" w:color="auto"/>
              <w:right w:val="single" w:sz="4" w:space="0" w:color="000000"/>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 xml:space="preserve">град/село: </w:t>
            </w:r>
          </w:p>
        </w:tc>
        <w:tc>
          <w:tcPr>
            <w:tcW w:w="1270" w:type="pct"/>
            <w:gridSpan w:val="6"/>
            <w:tcBorders>
              <w:top w:val="single" w:sz="4" w:space="0" w:color="auto"/>
              <w:left w:val="nil"/>
              <w:bottom w:val="single" w:sz="4" w:space="0" w:color="auto"/>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228" w:type="pct"/>
            <w:tcBorders>
              <w:top w:val="nil"/>
              <w:left w:val="nil"/>
              <w:bottom w:val="single" w:sz="4" w:space="0" w:color="auto"/>
              <w:right w:val="single" w:sz="4" w:space="0" w:color="auto"/>
            </w:tcBorders>
            <w:shd w:val="clear" w:color="000000" w:fill="D9D9D9"/>
            <w:noWrap/>
            <w:vAlign w:val="center"/>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ПК:</w:t>
            </w:r>
          </w:p>
        </w:tc>
        <w:tc>
          <w:tcPr>
            <w:tcW w:w="1595" w:type="pct"/>
            <w:gridSpan w:val="3"/>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Улица, №, блок, вх.</w:t>
            </w:r>
            <w:proofErr w:type="gramStart"/>
            <w:r w:rsidRPr="0022003F">
              <w:rPr>
                <w:rFonts w:ascii="Times New Roman" w:eastAsia="Times New Roman" w:hAnsi="Times New Roman" w:cs="Times New Roman"/>
                <w:sz w:val="20"/>
                <w:szCs w:val="20"/>
                <w:lang w:val="en-US"/>
              </w:rPr>
              <w:t>,ет</w:t>
            </w:r>
            <w:proofErr w:type="gramEnd"/>
            <w:r w:rsidRPr="0022003F">
              <w:rPr>
                <w:rFonts w:ascii="Times New Roman" w:eastAsia="Times New Roman" w:hAnsi="Times New Roman" w:cs="Times New Roman"/>
                <w:sz w:val="20"/>
                <w:szCs w:val="20"/>
                <w:lang w:val="en-US"/>
              </w:rPr>
              <w:t xml:space="preserve">., ап. №: </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Община:</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Област:</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b/>
                <w:bCs/>
                <w:sz w:val="20"/>
                <w:szCs w:val="20"/>
                <w:lang w:val="en-US"/>
              </w:rPr>
            </w:pPr>
            <w:r w:rsidRPr="0022003F">
              <w:rPr>
                <w:rFonts w:ascii="Times New Roman" w:eastAsia="Times New Roman" w:hAnsi="Times New Roman" w:cs="Times New Roman"/>
                <w:b/>
                <w:bCs/>
                <w:sz w:val="20"/>
                <w:szCs w:val="20"/>
                <w:lang w:val="en-US"/>
              </w:rPr>
              <w:t>Адрес за кореспонденция:</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Населено място:</w:t>
            </w:r>
          </w:p>
        </w:tc>
        <w:tc>
          <w:tcPr>
            <w:tcW w:w="484" w:type="pct"/>
            <w:gridSpan w:val="2"/>
            <w:tcBorders>
              <w:top w:val="single" w:sz="4" w:space="0" w:color="auto"/>
              <w:left w:val="nil"/>
              <w:bottom w:val="single" w:sz="4" w:space="0" w:color="auto"/>
              <w:right w:val="single" w:sz="4" w:space="0" w:color="000000"/>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 xml:space="preserve">град/село: </w:t>
            </w:r>
          </w:p>
        </w:tc>
        <w:tc>
          <w:tcPr>
            <w:tcW w:w="1270" w:type="pct"/>
            <w:gridSpan w:val="6"/>
            <w:tcBorders>
              <w:top w:val="single" w:sz="4" w:space="0" w:color="auto"/>
              <w:left w:val="nil"/>
              <w:bottom w:val="single" w:sz="4" w:space="0" w:color="auto"/>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228" w:type="pct"/>
            <w:tcBorders>
              <w:top w:val="nil"/>
              <w:left w:val="nil"/>
              <w:bottom w:val="single" w:sz="4" w:space="0" w:color="auto"/>
              <w:right w:val="single" w:sz="4" w:space="0" w:color="auto"/>
            </w:tcBorders>
            <w:shd w:val="clear" w:color="000000" w:fill="D9D9D9"/>
            <w:noWrap/>
            <w:vAlign w:val="center"/>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ПК:</w:t>
            </w:r>
          </w:p>
        </w:tc>
        <w:tc>
          <w:tcPr>
            <w:tcW w:w="1595" w:type="pct"/>
            <w:gridSpan w:val="3"/>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xml:space="preserve">Улица, №, блок, </w:t>
            </w:r>
            <w:proofErr w:type="gramStart"/>
            <w:r w:rsidRPr="0022003F">
              <w:rPr>
                <w:rFonts w:ascii="Times New Roman" w:eastAsia="Times New Roman" w:hAnsi="Times New Roman" w:cs="Times New Roman"/>
                <w:sz w:val="20"/>
                <w:szCs w:val="20"/>
                <w:lang w:val="en-US"/>
              </w:rPr>
              <w:t>вх.,</w:t>
            </w:r>
            <w:proofErr w:type="gramEnd"/>
            <w:r w:rsidRPr="0022003F">
              <w:rPr>
                <w:rFonts w:ascii="Times New Roman" w:eastAsia="Times New Roman" w:hAnsi="Times New Roman" w:cs="Times New Roman"/>
                <w:sz w:val="20"/>
                <w:szCs w:val="20"/>
                <w:lang w:val="en-US"/>
              </w:rPr>
              <w:t xml:space="preserve"> ет., ап. №: </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Община:</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Област:</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Телефон, мобилен телефон, е-mail:</w:t>
            </w:r>
          </w:p>
        </w:tc>
        <w:tc>
          <w:tcPr>
            <w:tcW w:w="249" w:type="pct"/>
            <w:tcBorders>
              <w:top w:val="nil"/>
              <w:left w:val="nil"/>
              <w:bottom w:val="single" w:sz="4" w:space="0" w:color="auto"/>
              <w:right w:val="single" w:sz="4" w:space="0" w:color="auto"/>
            </w:tcBorders>
            <w:shd w:val="clear" w:color="000000" w:fill="D9D9D9"/>
            <w:noWrap/>
            <w:vAlign w:val="bottom"/>
            <w:hideMark/>
          </w:tcPr>
          <w:p w:rsidR="0022003F" w:rsidRPr="0022003F" w:rsidRDefault="0022003F" w:rsidP="0022003F">
            <w:pPr>
              <w:spacing w:after="0" w:line="240" w:lineRule="auto"/>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Тел:</w:t>
            </w:r>
          </w:p>
        </w:tc>
        <w:tc>
          <w:tcPr>
            <w:tcW w:w="591" w:type="pct"/>
            <w:gridSpan w:val="3"/>
            <w:tcBorders>
              <w:top w:val="single" w:sz="4" w:space="0" w:color="auto"/>
              <w:left w:val="nil"/>
              <w:bottom w:val="single" w:sz="4" w:space="0" w:color="auto"/>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228" w:type="pct"/>
            <w:tcBorders>
              <w:top w:val="nil"/>
              <w:left w:val="nil"/>
              <w:bottom w:val="single" w:sz="4" w:space="0" w:color="auto"/>
              <w:right w:val="single" w:sz="4" w:space="0" w:color="auto"/>
            </w:tcBorders>
            <w:shd w:val="clear" w:color="000000" w:fill="D9D9D9"/>
            <w:noWrap/>
            <w:vAlign w:val="bottom"/>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Тел:</w:t>
            </w:r>
          </w:p>
        </w:tc>
        <w:tc>
          <w:tcPr>
            <w:tcW w:w="914" w:type="pct"/>
            <w:gridSpan w:val="4"/>
            <w:tcBorders>
              <w:top w:val="single" w:sz="4" w:space="0" w:color="auto"/>
              <w:left w:val="nil"/>
              <w:bottom w:val="single" w:sz="4" w:space="0" w:color="auto"/>
              <w:right w:val="single" w:sz="4" w:space="0" w:color="000000"/>
            </w:tcBorders>
            <w:shd w:val="clear" w:color="000000" w:fill="FFFFFF"/>
            <w:noWrap/>
            <w:vAlign w:val="bottom"/>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 </w:t>
            </w:r>
          </w:p>
        </w:tc>
        <w:tc>
          <w:tcPr>
            <w:tcW w:w="655" w:type="pct"/>
            <w:tcBorders>
              <w:top w:val="nil"/>
              <w:left w:val="nil"/>
              <w:bottom w:val="single" w:sz="4" w:space="0" w:color="auto"/>
              <w:right w:val="single" w:sz="4" w:space="0" w:color="auto"/>
            </w:tcBorders>
            <w:shd w:val="clear" w:color="000000" w:fill="D9D9D9"/>
            <w:noWrap/>
            <w:vAlign w:val="center"/>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е-mail:</w:t>
            </w:r>
          </w:p>
        </w:tc>
        <w:tc>
          <w:tcPr>
            <w:tcW w:w="940" w:type="pct"/>
            <w:gridSpan w:val="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b/>
                <w:bCs/>
                <w:sz w:val="20"/>
                <w:szCs w:val="20"/>
                <w:lang w:val="en-US"/>
              </w:rPr>
            </w:pPr>
            <w:r w:rsidRPr="0022003F">
              <w:rPr>
                <w:rFonts w:ascii="Times New Roman" w:eastAsia="Times New Roman" w:hAnsi="Times New Roman" w:cs="Times New Roman"/>
                <w:b/>
                <w:bCs/>
                <w:sz w:val="20"/>
                <w:szCs w:val="20"/>
                <w:lang w:val="en-US"/>
              </w:rPr>
              <w:t xml:space="preserve">3. Упълномощено лице </w:t>
            </w:r>
            <w:r w:rsidRPr="0022003F">
              <w:rPr>
                <w:rFonts w:ascii="Times New Roman" w:eastAsia="Times New Roman" w:hAnsi="Times New Roman" w:cs="Times New Roman"/>
                <w:b/>
                <w:bCs/>
                <w:i/>
                <w:iCs/>
                <w:sz w:val="20"/>
                <w:szCs w:val="20"/>
                <w:lang w:val="en-US"/>
              </w:rPr>
              <w:t>(в случай че има такова)</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Име, презиме, фамилия</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ЕГН</w:t>
            </w:r>
          </w:p>
        </w:tc>
        <w:tc>
          <w:tcPr>
            <w:tcW w:w="3576" w:type="pct"/>
            <w:gridSpan w:val="12"/>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1424" w:type="pct"/>
            <w:gridSpan w:val="8"/>
            <w:tcBorders>
              <w:top w:val="single" w:sz="4" w:space="0" w:color="auto"/>
              <w:left w:val="single" w:sz="8" w:space="0" w:color="auto"/>
              <w:bottom w:val="single" w:sz="4" w:space="0" w:color="auto"/>
              <w:right w:val="single" w:sz="4" w:space="0" w:color="000000"/>
            </w:tcBorders>
            <w:shd w:val="clear" w:color="000000" w:fill="D9D9D9"/>
            <w:noWrap/>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Данни от документ за самоличност</w:t>
            </w:r>
          </w:p>
        </w:tc>
        <w:tc>
          <w:tcPr>
            <w:tcW w:w="3576" w:type="pct"/>
            <w:gridSpan w:val="12"/>
            <w:tcBorders>
              <w:top w:val="single" w:sz="4" w:space="0" w:color="auto"/>
              <w:left w:val="nil"/>
              <w:bottom w:val="nil"/>
              <w:right w:val="single" w:sz="4" w:space="0" w:color="000000"/>
            </w:tcBorders>
            <w:shd w:val="clear" w:color="000000" w:fill="FFFFFF"/>
            <w:noWrap/>
            <w:vAlign w:val="center"/>
            <w:hideMark/>
          </w:tcPr>
          <w:p w:rsidR="0022003F" w:rsidRPr="0022003F" w:rsidRDefault="0022003F" w:rsidP="0022003F">
            <w:pPr>
              <w:spacing w:after="0" w:line="240" w:lineRule="auto"/>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 </w:t>
            </w:r>
          </w:p>
        </w:tc>
      </w:tr>
      <w:tr w:rsidR="0022003F" w:rsidRPr="0022003F" w:rsidTr="0022003F">
        <w:trPr>
          <w:trHeight w:val="300"/>
        </w:trPr>
        <w:tc>
          <w:tcPr>
            <w:tcW w:w="4502" w:type="pct"/>
            <w:gridSpan w:val="19"/>
            <w:tcBorders>
              <w:top w:val="single" w:sz="4" w:space="0" w:color="auto"/>
              <w:left w:val="single" w:sz="8" w:space="0" w:color="auto"/>
              <w:bottom w:val="single" w:sz="4" w:space="0" w:color="auto"/>
              <w:right w:val="nil"/>
            </w:tcBorders>
            <w:shd w:val="clear" w:color="000000" w:fill="D9D9D9"/>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Прилагам копие от нотариално заверено изрично пълномощно</w:t>
            </w:r>
          </w:p>
        </w:tc>
        <w:tc>
          <w:tcPr>
            <w:tcW w:w="498" w:type="pct"/>
            <w:tcBorders>
              <w:top w:val="single" w:sz="12" w:space="0" w:color="ED7D31"/>
              <w:left w:val="single" w:sz="12" w:space="0" w:color="ED7D31"/>
              <w:bottom w:val="single" w:sz="12" w:space="0" w:color="ED7D31"/>
              <w:right w:val="single" w:sz="12" w:space="0" w:color="ED7D31"/>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00"/>
        </w:trPr>
        <w:tc>
          <w:tcPr>
            <w:tcW w:w="5000" w:type="pct"/>
            <w:gridSpan w:val="20"/>
            <w:tcBorders>
              <w:top w:val="single" w:sz="4" w:space="0" w:color="auto"/>
              <w:left w:val="nil"/>
              <w:bottom w:val="single" w:sz="4" w:space="0" w:color="auto"/>
              <w:right w:val="nil"/>
            </w:tcBorders>
            <w:shd w:val="clear" w:color="000000" w:fill="FFFFFF"/>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15"/>
        </w:trPr>
        <w:tc>
          <w:tcPr>
            <w:tcW w:w="5000" w:type="pct"/>
            <w:gridSpan w:val="20"/>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II. Подпомагани дейности</w:t>
            </w:r>
          </w:p>
        </w:tc>
      </w:tr>
      <w:tr w:rsidR="0022003F" w:rsidRPr="0022003F" w:rsidTr="0022003F">
        <w:trPr>
          <w:trHeight w:val="930"/>
        </w:trPr>
        <w:tc>
          <w:tcPr>
            <w:tcW w:w="5000" w:type="pct"/>
            <w:gridSpan w:val="20"/>
            <w:tcBorders>
              <w:top w:val="single" w:sz="4" w:space="0" w:color="auto"/>
              <w:left w:val="single" w:sz="4" w:space="0" w:color="auto"/>
              <w:bottom w:val="single" w:sz="4" w:space="0" w:color="auto"/>
              <w:right w:val="single" w:sz="4" w:space="0" w:color="000000"/>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В сектор "Растениевъдство" за отглеждане на културите, които не са включени в Приложение № 1 към чл. 3, ал. 1, т. 1 от Наредбата за приложение на мярка 21 "Извънредно временно подпомагане за земеделските стопани и МСП, които са особено засегнати от кризата, предизвикана от COVID-19" от ПРСР 2014 – 2020 г. (други селскостопански култури)</w:t>
            </w:r>
          </w:p>
        </w:tc>
      </w:tr>
      <w:tr w:rsidR="0022003F" w:rsidRPr="0022003F" w:rsidTr="0022003F">
        <w:trPr>
          <w:trHeight w:val="585"/>
        </w:trPr>
        <w:tc>
          <w:tcPr>
            <w:tcW w:w="178" w:type="pct"/>
            <w:tcBorders>
              <w:top w:val="nil"/>
              <w:left w:val="single" w:sz="4" w:space="0" w:color="auto"/>
              <w:bottom w:val="nil"/>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nil"/>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nil"/>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nil"/>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nil"/>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nil"/>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nil"/>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nil"/>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2637" w:type="pct"/>
            <w:gridSpan w:val="10"/>
            <w:tcBorders>
              <w:top w:val="single" w:sz="4" w:space="0" w:color="auto"/>
              <w:left w:val="nil"/>
              <w:bottom w:val="nil"/>
              <w:right w:val="single" w:sz="4" w:space="0" w:color="000000"/>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Кандидат по директни плащания за Кампания 2019 и 2020 с други  селскостопански култури</w:t>
            </w:r>
          </w:p>
        </w:tc>
        <w:tc>
          <w:tcPr>
            <w:tcW w:w="940" w:type="pct"/>
            <w:gridSpan w:val="2"/>
            <w:tcBorders>
              <w:top w:val="single" w:sz="4" w:space="0" w:color="auto"/>
              <w:left w:val="nil"/>
              <w:bottom w:val="single" w:sz="4" w:space="0" w:color="auto"/>
              <w:right w:val="single" w:sz="4" w:space="0" w:color="000000"/>
            </w:tcBorders>
            <w:shd w:val="clear" w:color="000000" w:fill="BFBFBF"/>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Да/Не</w:t>
            </w:r>
          </w:p>
        </w:tc>
      </w:tr>
      <w:tr w:rsidR="0022003F" w:rsidRPr="0022003F" w:rsidTr="0022003F">
        <w:trPr>
          <w:trHeight w:val="2205"/>
        </w:trPr>
        <w:tc>
          <w:tcPr>
            <w:tcW w:w="178" w:type="pct"/>
            <w:tcBorders>
              <w:top w:val="single" w:sz="4" w:space="0" w:color="auto"/>
              <w:left w:val="single" w:sz="4" w:space="0" w:color="auto"/>
              <w:bottom w:val="single" w:sz="4" w:space="0" w:color="auto"/>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single" w:sz="4" w:space="0" w:color="auto"/>
              <w:left w:val="nil"/>
              <w:bottom w:val="single" w:sz="4" w:space="0" w:color="auto"/>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single" w:sz="4" w:space="0" w:color="auto"/>
              <w:left w:val="nil"/>
              <w:bottom w:val="single" w:sz="4" w:space="0" w:color="auto"/>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single" w:sz="4" w:space="0" w:color="auto"/>
              <w:left w:val="nil"/>
              <w:bottom w:val="single" w:sz="4" w:space="0" w:color="auto"/>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single" w:sz="4" w:space="0" w:color="auto"/>
              <w:left w:val="nil"/>
              <w:bottom w:val="single" w:sz="4" w:space="0" w:color="auto"/>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single" w:sz="4" w:space="0" w:color="auto"/>
              <w:left w:val="nil"/>
              <w:bottom w:val="single" w:sz="4" w:space="0" w:color="auto"/>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single" w:sz="4" w:space="0" w:color="auto"/>
              <w:left w:val="nil"/>
              <w:bottom w:val="single" w:sz="4" w:space="0" w:color="auto"/>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single" w:sz="4" w:space="0" w:color="auto"/>
              <w:left w:val="nil"/>
              <w:bottom w:val="single" w:sz="4" w:space="0" w:color="auto"/>
              <w:right w:val="nil"/>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2637" w:type="pct"/>
            <w:gridSpan w:val="10"/>
            <w:tcBorders>
              <w:top w:val="single" w:sz="4" w:space="0" w:color="auto"/>
              <w:left w:val="nil"/>
              <w:bottom w:val="single" w:sz="4" w:space="0" w:color="auto"/>
              <w:right w:val="single" w:sz="4" w:space="0" w:color="000000"/>
            </w:tcBorders>
            <w:shd w:val="clear" w:color="000000" w:fill="BFBFBF"/>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Кандидат по ПРСР 2014-2020 с други селскостопански култури (когато кандидатът не е подал валидно заявление за директни плащания за К 2019 и К 2010)</w:t>
            </w:r>
          </w:p>
        </w:tc>
        <w:tc>
          <w:tcPr>
            <w:tcW w:w="441" w:type="pct"/>
            <w:tcBorders>
              <w:top w:val="nil"/>
              <w:left w:val="nil"/>
              <w:bottom w:val="single" w:sz="4" w:space="0" w:color="auto"/>
              <w:right w:val="single" w:sz="4" w:space="0" w:color="auto"/>
            </w:tcBorders>
            <w:shd w:val="clear" w:color="000000" w:fill="BFBFBF"/>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Да/Не</w:t>
            </w:r>
          </w:p>
        </w:tc>
        <w:tc>
          <w:tcPr>
            <w:tcW w:w="498" w:type="pct"/>
            <w:tcBorders>
              <w:top w:val="nil"/>
              <w:left w:val="nil"/>
              <w:bottom w:val="single" w:sz="4" w:space="0" w:color="auto"/>
              <w:right w:val="single" w:sz="4" w:space="0" w:color="auto"/>
            </w:tcBorders>
            <w:shd w:val="clear" w:color="000000" w:fill="BFBFBF"/>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При отговор "Да" наличието на допустими площи с други култури в стопанството на кандидата ще бъде установено след проверки на ангажиментите от ПРСР2014-2020</w:t>
            </w:r>
          </w:p>
        </w:tc>
      </w:tr>
      <w:tr w:rsidR="0022003F" w:rsidRPr="0022003F" w:rsidTr="0022003F">
        <w:trPr>
          <w:trHeight w:val="1275"/>
        </w:trPr>
        <w:tc>
          <w:tcPr>
            <w:tcW w:w="4060" w:type="pct"/>
            <w:gridSpan w:val="18"/>
            <w:vMerge w:val="restart"/>
            <w:tcBorders>
              <w:top w:val="single" w:sz="4" w:space="0" w:color="auto"/>
              <w:left w:val="single" w:sz="4" w:space="0" w:color="auto"/>
              <w:bottom w:val="single" w:sz="4" w:space="0" w:color="000000"/>
              <w:right w:val="nil"/>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lastRenderedPageBreak/>
              <w:t xml:space="preserve">Земеделски стопани осъществяващи дейност по отглеждане на други земеделски култури: </w:t>
            </w:r>
          </w:p>
        </w:tc>
        <w:tc>
          <w:tcPr>
            <w:tcW w:w="441" w:type="pct"/>
            <w:tcBorders>
              <w:top w:val="nil"/>
              <w:left w:val="single" w:sz="4" w:space="0" w:color="auto"/>
              <w:bottom w:val="single" w:sz="4" w:space="0" w:color="auto"/>
              <w:right w:val="single" w:sz="4" w:space="0" w:color="auto"/>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xml:space="preserve">Брой заети лица: </w:t>
            </w:r>
          </w:p>
        </w:tc>
        <w:tc>
          <w:tcPr>
            <w:tcW w:w="498" w:type="pct"/>
            <w:tcBorders>
              <w:top w:val="nil"/>
              <w:left w:val="nil"/>
              <w:bottom w:val="single" w:sz="4" w:space="0" w:color="auto"/>
              <w:right w:val="single" w:sz="4" w:space="0" w:color="auto"/>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Отработени часове на заетите лица в периода март-юни 2020:</w:t>
            </w:r>
          </w:p>
        </w:tc>
      </w:tr>
      <w:tr w:rsidR="0022003F" w:rsidRPr="0022003F" w:rsidTr="0022003F">
        <w:trPr>
          <w:trHeight w:val="555"/>
        </w:trPr>
        <w:tc>
          <w:tcPr>
            <w:tcW w:w="4060" w:type="pct"/>
            <w:gridSpan w:val="18"/>
            <w:vMerge/>
            <w:tcBorders>
              <w:top w:val="single" w:sz="4" w:space="0" w:color="auto"/>
              <w:left w:val="single" w:sz="4" w:space="0" w:color="auto"/>
              <w:bottom w:val="single" w:sz="4" w:space="0" w:color="000000"/>
              <w:right w:val="nil"/>
            </w:tcBorders>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p>
        </w:tc>
        <w:tc>
          <w:tcPr>
            <w:tcW w:w="441" w:type="pct"/>
            <w:tcBorders>
              <w:top w:val="nil"/>
              <w:left w:val="single" w:sz="4" w:space="0" w:color="auto"/>
              <w:bottom w:val="single" w:sz="4" w:space="0" w:color="auto"/>
              <w:right w:val="single" w:sz="4" w:space="0" w:color="auto"/>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498" w:type="pct"/>
            <w:tcBorders>
              <w:top w:val="nil"/>
              <w:left w:val="nil"/>
              <w:bottom w:val="single" w:sz="4" w:space="0" w:color="auto"/>
              <w:right w:val="single" w:sz="4" w:space="0" w:color="auto"/>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r>
      <w:tr w:rsidR="0022003F" w:rsidRPr="0022003F" w:rsidTr="0022003F">
        <w:trPr>
          <w:trHeight w:val="555"/>
        </w:trPr>
        <w:tc>
          <w:tcPr>
            <w:tcW w:w="5000" w:type="pct"/>
            <w:gridSpan w:val="20"/>
            <w:tcBorders>
              <w:top w:val="single" w:sz="4" w:space="0" w:color="auto"/>
              <w:left w:val="single" w:sz="4" w:space="0" w:color="auto"/>
              <w:bottom w:val="single" w:sz="4" w:space="0" w:color="auto"/>
              <w:right w:val="single" w:sz="4" w:space="0" w:color="000000"/>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В сектор "Животновъдство" за отглеждане на свине и/или птици</w:t>
            </w:r>
          </w:p>
        </w:tc>
      </w:tr>
      <w:tr w:rsidR="0022003F" w:rsidRPr="0022003F" w:rsidTr="0022003F">
        <w:trPr>
          <w:trHeight w:val="930"/>
        </w:trPr>
        <w:tc>
          <w:tcPr>
            <w:tcW w:w="178" w:type="pct"/>
            <w:tcBorders>
              <w:top w:val="nil"/>
              <w:left w:val="single" w:sz="4" w:space="0" w:color="auto"/>
              <w:bottom w:val="single" w:sz="4" w:space="0" w:color="auto"/>
              <w:right w:val="nil"/>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single" w:sz="4" w:space="0" w:color="auto"/>
              <w:right w:val="nil"/>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single" w:sz="4" w:space="0" w:color="auto"/>
              <w:right w:val="nil"/>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2361" w:type="pct"/>
            <w:gridSpan w:val="12"/>
            <w:tcBorders>
              <w:top w:val="single" w:sz="4" w:space="0" w:color="auto"/>
              <w:left w:val="nil"/>
              <w:bottom w:val="single" w:sz="4" w:space="0" w:color="auto"/>
              <w:right w:val="single" w:sz="4" w:space="0" w:color="000000"/>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xml:space="preserve">Кандидатът е одобрен за държавна помощ през 2019 г. по схема „Помощ за реализиране на доброволно поети ангажименти за хуманно отношение към свинете” </w:t>
            </w:r>
          </w:p>
        </w:tc>
        <w:tc>
          <w:tcPr>
            <w:tcW w:w="283" w:type="pct"/>
            <w:tcBorders>
              <w:top w:val="nil"/>
              <w:left w:val="nil"/>
              <w:bottom w:val="single" w:sz="4" w:space="0" w:color="auto"/>
              <w:right w:val="single" w:sz="4" w:space="0" w:color="auto"/>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Да/Не</w:t>
            </w:r>
          </w:p>
        </w:tc>
        <w:tc>
          <w:tcPr>
            <w:tcW w:w="1324" w:type="pct"/>
            <w:gridSpan w:val="3"/>
            <w:tcBorders>
              <w:top w:val="single" w:sz="4" w:space="0" w:color="auto"/>
              <w:left w:val="nil"/>
              <w:bottom w:val="single" w:sz="4" w:space="0" w:color="auto"/>
              <w:right w:val="nil"/>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Кандидатът продължава да отглежда свине към 13.05.2020 по данни от БАБХ</w:t>
            </w:r>
          </w:p>
        </w:tc>
        <w:tc>
          <w:tcPr>
            <w:tcW w:w="498" w:type="pct"/>
            <w:tcBorders>
              <w:top w:val="nil"/>
              <w:left w:val="single" w:sz="4" w:space="0" w:color="auto"/>
              <w:bottom w:val="single" w:sz="4" w:space="0" w:color="auto"/>
              <w:right w:val="single" w:sz="4" w:space="0" w:color="auto"/>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Да/Не</w:t>
            </w:r>
          </w:p>
        </w:tc>
      </w:tr>
      <w:tr w:rsidR="0022003F" w:rsidRPr="0022003F" w:rsidTr="0022003F">
        <w:trPr>
          <w:trHeight w:val="930"/>
        </w:trPr>
        <w:tc>
          <w:tcPr>
            <w:tcW w:w="178" w:type="pct"/>
            <w:tcBorders>
              <w:top w:val="nil"/>
              <w:left w:val="single" w:sz="4" w:space="0" w:color="auto"/>
              <w:bottom w:val="single" w:sz="4" w:space="0" w:color="auto"/>
              <w:right w:val="nil"/>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single" w:sz="4" w:space="0" w:color="auto"/>
              <w:right w:val="nil"/>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78" w:type="pct"/>
            <w:tcBorders>
              <w:top w:val="nil"/>
              <w:left w:val="nil"/>
              <w:bottom w:val="single" w:sz="4" w:space="0" w:color="auto"/>
              <w:right w:val="nil"/>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2361" w:type="pct"/>
            <w:gridSpan w:val="12"/>
            <w:tcBorders>
              <w:top w:val="nil"/>
              <w:left w:val="nil"/>
              <w:bottom w:val="single" w:sz="4" w:space="0" w:color="auto"/>
              <w:right w:val="single" w:sz="4" w:space="0" w:color="000000"/>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Кандидатът е одобрен за държавна помощ през 2019 г. по схема „Помощ за реализиране на доброволно поети ангажименти за хуманно отношение към птиците"</w:t>
            </w:r>
          </w:p>
        </w:tc>
        <w:tc>
          <w:tcPr>
            <w:tcW w:w="283" w:type="pct"/>
            <w:tcBorders>
              <w:top w:val="nil"/>
              <w:left w:val="nil"/>
              <w:bottom w:val="single" w:sz="4" w:space="0" w:color="auto"/>
              <w:right w:val="single" w:sz="4" w:space="0" w:color="auto"/>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Да/Не</w:t>
            </w:r>
          </w:p>
        </w:tc>
        <w:tc>
          <w:tcPr>
            <w:tcW w:w="1324" w:type="pct"/>
            <w:gridSpan w:val="3"/>
            <w:tcBorders>
              <w:top w:val="single" w:sz="4" w:space="0" w:color="auto"/>
              <w:left w:val="nil"/>
              <w:bottom w:val="single" w:sz="4" w:space="0" w:color="auto"/>
              <w:right w:val="nil"/>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Кандидатът продължава да отглежда птици към 13.05.2020 по данни от БАБХ</w:t>
            </w:r>
          </w:p>
        </w:tc>
        <w:tc>
          <w:tcPr>
            <w:tcW w:w="498" w:type="pct"/>
            <w:tcBorders>
              <w:top w:val="nil"/>
              <w:left w:val="single" w:sz="4" w:space="0" w:color="auto"/>
              <w:bottom w:val="single" w:sz="4" w:space="0" w:color="auto"/>
              <w:right w:val="single" w:sz="4" w:space="0" w:color="auto"/>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Да/Не</w:t>
            </w:r>
          </w:p>
        </w:tc>
      </w:tr>
      <w:tr w:rsidR="0022003F" w:rsidRPr="0022003F" w:rsidTr="0022003F">
        <w:trPr>
          <w:trHeight w:val="1020"/>
        </w:trPr>
        <w:tc>
          <w:tcPr>
            <w:tcW w:w="3178" w:type="pct"/>
            <w:gridSpan w:val="16"/>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Лица, осъществяващи дейности по отглеждане на свине</w:t>
            </w:r>
          </w:p>
        </w:tc>
        <w:tc>
          <w:tcPr>
            <w:tcW w:w="228" w:type="pct"/>
            <w:tcBorders>
              <w:top w:val="nil"/>
              <w:left w:val="nil"/>
              <w:bottom w:val="nil"/>
              <w:right w:val="nil"/>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655" w:type="pct"/>
            <w:tcBorders>
              <w:top w:val="nil"/>
              <w:left w:val="single" w:sz="4" w:space="0" w:color="auto"/>
              <w:bottom w:val="single" w:sz="4" w:space="0" w:color="auto"/>
              <w:right w:val="single" w:sz="4" w:space="0" w:color="auto"/>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xml:space="preserve">Брой заети лица в периода март-юни 2020: </w:t>
            </w:r>
          </w:p>
        </w:tc>
        <w:tc>
          <w:tcPr>
            <w:tcW w:w="940" w:type="pct"/>
            <w:gridSpan w:val="2"/>
            <w:tcBorders>
              <w:top w:val="single" w:sz="4" w:space="0" w:color="auto"/>
              <w:left w:val="nil"/>
              <w:bottom w:val="single" w:sz="4" w:space="0" w:color="auto"/>
              <w:right w:val="single" w:sz="4" w:space="0" w:color="000000"/>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xml:space="preserve">Отработени часове на заетите лица в периода март-юни 2020: </w:t>
            </w:r>
          </w:p>
        </w:tc>
      </w:tr>
      <w:tr w:rsidR="0022003F" w:rsidRPr="0022003F" w:rsidTr="0022003F">
        <w:trPr>
          <w:trHeight w:val="495"/>
        </w:trPr>
        <w:tc>
          <w:tcPr>
            <w:tcW w:w="3178" w:type="pct"/>
            <w:gridSpan w:val="16"/>
            <w:vMerge/>
            <w:tcBorders>
              <w:top w:val="single" w:sz="4" w:space="0" w:color="auto"/>
              <w:left w:val="single" w:sz="4" w:space="0" w:color="auto"/>
              <w:bottom w:val="single" w:sz="4" w:space="0" w:color="auto"/>
              <w:right w:val="single" w:sz="4" w:space="0" w:color="auto"/>
            </w:tcBorders>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p>
        </w:tc>
        <w:tc>
          <w:tcPr>
            <w:tcW w:w="228" w:type="pct"/>
            <w:tcBorders>
              <w:top w:val="nil"/>
              <w:left w:val="nil"/>
              <w:bottom w:val="single" w:sz="4" w:space="0" w:color="auto"/>
              <w:right w:val="nil"/>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655" w:type="pct"/>
            <w:tcBorders>
              <w:top w:val="nil"/>
              <w:left w:val="single" w:sz="4" w:space="0" w:color="auto"/>
              <w:bottom w:val="single" w:sz="4" w:space="0" w:color="auto"/>
              <w:right w:val="single" w:sz="4" w:space="0" w:color="auto"/>
            </w:tcBorders>
            <w:shd w:val="clear" w:color="000000" w:fill="FFFFFF"/>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940" w:type="pct"/>
            <w:gridSpan w:val="2"/>
            <w:tcBorders>
              <w:top w:val="single" w:sz="4" w:space="0" w:color="auto"/>
              <w:left w:val="nil"/>
              <w:bottom w:val="single" w:sz="4" w:space="0" w:color="auto"/>
              <w:right w:val="single" w:sz="4" w:space="0" w:color="000000"/>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r>
      <w:tr w:rsidR="0022003F" w:rsidRPr="0022003F" w:rsidTr="0022003F">
        <w:trPr>
          <w:trHeight w:val="945"/>
        </w:trPr>
        <w:tc>
          <w:tcPr>
            <w:tcW w:w="3178" w:type="pct"/>
            <w:gridSpan w:val="16"/>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Лица, осъществяващи дейности по отглеждане на птици</w:t>
            </w:r>
          </w:p>
        </w:tc>
        <w:tc>
          <w:tcPr>
            <w:tcW w:w="228" w:type="pct"/>
            <w:tcBorders>
              <w:top w:val="nil"/>
              <w:left w:val="nil"/>
              <w:bottom w:val="nil"/>
              <w:right w:val="nil"/>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655" w:type="pct"/>
            <w:tcBorders>
              <w:top w:val="nil"/>
              <w:left w:val="single" w:sz="4" w:space="0" w:color="auto"/>
              <w:bottom w:val="single" w:sz="4" w:space="0" w:color="auto"/>
              <w:right w:val="single" w:sz="4" w:space="0" w:color="auto"/>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xml:space="preserve">Брой заети лица в периода март-юни 2020: </w:t>
            </w:r>
          </w:p>
        </w:tc>
        <w:tc>
          <w:tcPr>
            <w:tcW w:w="940" w:type="pct"/>
            <w:gridSpan w:val="2"/>
            <w:tcBorders>
              <w:top w:val="single" w:sz="4" w:space="0" w:color="auto"/>
              <w:left w:val="nil"/>
              <w:bottom w:val="single" w:sz="4" w:space="0" w:color="auto"/>
              <w:right w:val="single" w:sz="4" w:space="0" w:color="000000"/>
            </w:tcBorders>
            <w:shd w:val="clear" w:color="000000" w:fill="D9D9D9"/>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xml:space="preserve">Отработени часове на заетите лица в периода март-юни 2020: </w:t>
            </w:r>
          </w:p>
        </w:tc>
      </w:tr>
      <w:tr w:rsidR="0022003F" w:rsidRPr="0022003F" w:rsidTr="0022003F">
        <w:trPr>
          <w:trHeight w:val="510"/>
        </w:trPr>
        <w:tc>
          <w:tcPr>
            <w:tcW w:w="3178" w:type="pct"/>
            <w:gridSpan w:val="16"/>
            <w:vMerge/>
            <w:tcBorders>
              <w:top w:val="single" w:sz="4" w:space="0" w:color="auto"/>
              <w:left w:val="single" w:sz="4" w:space="0" w:color="auto"/>
              <w:bottom w:val="single" w:sz="4" w:space="0" w:color="auto"/>
              <w:right w:val="single" w:sz="4" w:space="0" w:color="auto"/>
            </w:tcBorders>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p>
        </w:tc>
        <w:tc>
          <w:tcPr>
            <w:tcW w:w="228" w:type="pct"/>
            <w:tcBorders>
              <w:top w:val="nil"/>
              <w:left w:val="nil"/>
              <w:bottom w:val="single" w:sz="4" w:space="0" w:color="auto"/>
              <w:right w:val="nil"/>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655" w:type="pct"/>
            <w:tcBorders>
              <w:top w:val="nil"/>
              <w:left w:val="single" w:sz="4" w:space="0" w:color="auto"/>
              <w:bottom w:val="single" w:sz="4" w:space="0" w:color="auto"/>
              <w:right w:val="single" w:sz="4" w:space="0" w:color="auto"/>
            </w:tcBorders>
            <w:shd w:val="clear" w:color="000000" w:fill="FFFFFF"/>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940" w:type="pct"/>
            <w:gridSpan w:val="2"/>
            <w:tcBorders>
              <w:top w:val="single" w:sz="4" w:space="0" w:color="auto"/>
              <w:left w:val="nil"/>
              <w:bottom w:val="single" w:sz="4" w:space="0" w:color="auto"/>
              <w:right w:val="single" w:sz="4" w:space="0" w:color="000000"/>
            </w:tcBorders>
            <w:shd w:val="clear" w:color="000000" w:fill="FFFFFF"/>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r>
      <w:tr w:rsidR="0022003F" w:rsidRPr="0022003F" w:rsidTr="0022003F">
        <w:trPr>
          <w:trHeight w:val="315"/>
        </w:trPr>
        <w:tc>
          <w:tcPr>
            <w:tcW w:w="5000" w:type="pct"/>
            <w:gridSpan w:val="20"/>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III. Финансиране</w:t>
            </w:r>
          </w:p>
        </w:tc>
      </w:tr>
      <w:tr w:rsidR="0022003F" w:rsidRPr="0022003F" w:rsidTr="0022003F">
        <w:trPr>
          <w:trHeight w:val="720"/>
        </w:trPr>
        <w:tc>
          <w:tcPr>
            <w:tcW w:w="5000" w:type="pct"/>
            <w:gridSpan w:val="20"/>
            <w:tcBorders>
              <w:top w:val="single" w:sz="4" w:space="0" w:color="auto"/>
              <w:left w:val="single" w:sz="4" w:space="0" w:color="auto"/>
              <w:bottom w:val="single" w:sz="4" w:space="0" w:color="auto"/>
              <w:right w:val="nil"/>
            </w:tcBorders>
            <w:shd w:val="clear" w:color="000000" w:fill="FFFFFF"/>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Кандидатствам за разходи съгласно чл. 15, ал. 1 от Наредбата на база средносписъчен брой на персонала за периода март-юни 2020 г.</w:t>
            </w:r>
          </w:p>
        </w:tc>
      </w:tr>
      <w:tr w:rsidR="0022003F" w:rsidRPr="0022003F" w:rsidTr="0022003F">
        <w:trPr>
          <w:trHeight w:val="780"/>
        </w:trPr>
        <w:tc>
          <w:tcPr>
            <w:tcW w:w="712" w:type="pct"/>
            <w:gridSpan w:val="4"/>
            <w:tcBorders>
              <w:top w:val="single" w:sz="4" w:space="0" w:color="auto"/>
              <w:left w:val="nil"/>
              <w:bottom w:val="single" w:sz="4" w:space="0" w:color="auto"/>
              <w:right w:val="single" w:sz="4" w:space="0" w:color="000000"/>
            </w:tcBorders>
            <w:shd w:val="clear" w:color="000000" w:fill="FF0000"/>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xml:space="preserve">Общ брой заети лица: </w:t>
            </w:r>
          </w:p>
        </w:tc>
        <w:tc>
          <w:tcPr>
            <w:tcW w:w="1196" w:type="pct"/>
            <w:gridSpan w:val="6"/>
            <w:tcBorders>
              <w:top w:val="single" w:sz="4" w:space="0" w:color="auto"/>
              <w:left w:val="nil"/>
              <w:bottom w:val="single" w:sz="4" w:space="0" w:color="auto"/>
              <w:right w:val="single" w:sz="4" w:space="0" w:color="000000"/>
            </w:tcBorders>
            <w:shd w:val="clear" w:color="000000" w:fill="FF0000"/>
            <w:noWrap/>
            <w:vAlign w:val="bottom"/>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w:t>
            </w:r>
          </w:p>
        </w:tc>
        <w:tc>
          <w:tcPr>
            <w:tcW w:w="1498" w:type="pct"/>
            <w:gridSpan w:val="7"/>
            <w:tcBorders>
              <w:top w:val="single" w:sz="4" w:space="0" w:color="auto"/>
              <w:left w:val="nil"/>
              <w:bottom w:val="single" w:sz="4" w:space="0" w:color="auto"/>
              <w:right w:val="single" w:sz="4" w:space="0" w:color="000000"/>
            </w:tcBorders>
            <w:shd w:val="clear" w:color="000000" w:fill="FF0000"/>
            <w:vAlign w:val="center"/>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xml:space="preserve"> Кандидатствам за разходи в размер на: </w:t>
            </w:r>
          </w:p>
        </w:tc>
        <w:tc>
          <w:tcPr>
            <w:tcW w:w="1595" w:type="pct"/>
            <w:gridSpan w:val="3"/>
            <w:tcBorders>
              <w:top w:val="single" w:sz="4" w:space="0" w:color="auto"/>
              <w:left w:val="nil"/>
              <w:bottom w:val="single" w:sz="4" w:space="0" w:color="auto"/>
              <w:right w:val="single" w:sz="4" w:space="0" w:color="auto"/>
            </w:tcBorders>
            <w:shd w:val="clear" w:color="000000" w:fill="FF0000"/>
            <w:noWrap/>
            <w:vAlign w:val="bottom"/>
            <w:hideMark/>
          </w:tcPr>
          <w:p w:rsidR="0022003F" w:rsidRPr="0022003F" w:rsidRDefault="0022003F" w:rsidP="0022003F">
            <w:pPr>
              <w:spacing w:after="0" w:line="240" w:lineRule="auto"/>
              <w:jc w:val="right"/>
              <w:rPr>
                <w:rFonts w:ascii="Times New Roman" w:eastAsia="Times New Roman" w:hAnsi="Times New Roman" w:cs="Times New Roman"/>
                <w:b/>
                <w:bCs/>
                <w:color w:val="000000"/>
                <w:sz w:val="20"/>
                <w:szCs w:val="20"/>
                <w:lang w:val="en-US"/>
              </w:rPr>
            </w:pPr>
            <w:proofErr w:type="gramStart"/>
            <w:r w:rsidRPr="0022003F">
              <w:rPr>
                <w:rFonts w:ascii="Times New Roman" w:eastAsia="Times New Roman" w:hAnsi="Times New Roman" w:cs="Times New Roman"/>
                <w:b/>
                <w:bCs/>
                <w:color w:val="000000"/>
                <w:sz w:val="20"/>
                <w:szCs w:val="20"/>
                <w:lang w:val="en-US"/>
              </w:rPr>
              <w:t>лв</w:t>
            </w:r>
            <w:proofErr w:type="gramEnd"/>
            <w:r w:rsidRPr="0022003F">
              <w:rPr>
                <w:rFonts w:ascii="Times New Roman" w:eastAsia="Times New Roman" w:hAnsi="Times New Roman" w:cs="Times New Roman"/>
                <w:b/>
                <w:bCs/>
                <w:color w:val="000000"/>
                <w:sz w:val="20"/>
                <w:szCs w:val="20"/>
                <w:lang w:val="en-US"/>
              </w:rPr>
              <w:t xml:space="preserve">. </w:t>
            </w:r>
          </w:p>
        </w:tc>
      </w:tr>
      <w:tr w:rsidR="0022003F" w:rsidRPr="0022003F" w:rsidTr="0022003F">
        <w:trPr>
          <w:trHeight w:val="555"/>
        </w:trPr>
        <w:tc>
          <w:tcPr>
            <w:tcW w:w="712" w:type="pct"/>
            <w:gridSpan w:val="4"/>
            <w:tcBorders>
              <w:top w:val="single" w:sz="4" w:space="0" w:color="auto"/>
              <w:left w:val="single" w:sz="8" w:space="0" w:color="auto"/>
              <w:bottom w:val="single" w:sz="4" w:space="0" w:color="auto"/>
              <w:right w:val="single" w:sz="4" w:space="0" w:color="000000"/>
            </w:tcBorders>
            <w:shd w:val="clear" w:color="000000" w:fill="D9D9D9"/>
            <w:vAlign w:val="bottom"/>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дата</w:t>
            </w:r>
          </w:p>
        </w:tc>
        <w:tc>
          <w:tcPr>
            <w:tcW w:w="2694" w:type="pct"/>
            <w:gridSpan w:val="13"/>
            <w:tcBorders>
              <w:top w:val="single" w:sz="4" w:space="0" w:color="auto"/>
              <w:left w:val="nil"/>
              <w:bottom w:val="single" w:sz="4" w:space="0" w:color="auto"/>
              <w:right w:val="single" w:sz="4" w:space="0" w:color="000000"/>
            </w:tcBorders>
            <w:shd w:val="clear" w:color="000000" w:fill="D9D9D9"/>
            <w:vAlign w:val="bottom"/>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Декларатор</w:t>
            </w:r>
          </w:p>
        </w:tc>
        <w:tc>
          <w:tcPr>
            <w:tcW w:w="1595" w:type="pct"/>
            <w:gridSpan w:val="3"/>
            <w:tcBorders>
              <w:top w:val="single" w:sz="4" w:space="0" w:color="auto"/>
              <w:left w:val="nil"/>
              <w:bottom w:val="single" w:sz="4" w:space="0" w:color="auto"/>
              <w:right w:val="nil"/>
            </w:tcBorders>
            <w:shd w:val="clear" w:color="000000" w:fill="D9D9D9"/>
            <w:vAlign w:val="bottom"/>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Подпис</w:t>
            </w:r>
          </w:p>
        </w:tc>
      </w:tr>
      <w:tr w:rsidR="0022003F" w:rsidRPr="0022003F" w:rsidTr="0022003F">
        <w:trPr>
          <w:trHeight w:val="315"/>
        </w:trPr>
        <w:tc>
          <w:tcPr>
            <w:tcW w:w="178"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178"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178"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178"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178"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178"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178"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178"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249"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235"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178"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178"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228"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202"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201"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283"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228"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655"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441"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c>
          <w:tcPr>
            <w:tcW w:w="498" w:type="pct"/>
            <w:tcBorders>
              <w:top w:val="nil"/>
              <w:left w:val="nil"/>
              <w:bottom w:val="single" w:sz="4" w:space="0" w:color="auto"/>
              <w:right w:val="nil"/>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w:t>
            </w:r>
          </w:p>
        </w:tc>
      </w:tr>
      <w:tr w:rsidR="0022003F" w:rsidRPr="0022003F" w:rsidTr="0022003F">
        <w:trPr>
          <w:trHeight w:val="315"/>
        </w:trPr>
        <w:tc>
          <w:tcPr>
            <w:tcW w:w="5000" w:type="pct"/>
            <w:gridSpan w:val="20"/>
            <w:tcBorders>
              <w:top w:val="single" w:sz="4" w:space="0" w:color="auto"/>
              <w:left w:val="single" w:sz="4" w:space="0" w:color="auto"/>
              <w:bottom w:val="single" w:sz="4" w:space="0" w:color="auto"/>
              <w:right w:val="single" w:sz="8" w:space="0" w:color="000000"/>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IV. Обща декларация</w:t>
            </w:r>
          </w:p>
        </w:tc>
      </w:tr>
      <w:tr w:rsidR="0022003F" w:rsidRPr="0022003F" w:rsidTr="0022003F">
        <w:trPr>
          <w:trHeight w:val="54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sz w:val="20"/>
                <w:szCs w:val="20"/>
                <w:lang w:val="en-US"/>
              </w:rPr>
            </w:pPr>
            <w:r w:rsidRPr="0022003F">
              <w:rPr>
                <w:rFonts w:ascii="Times New Roman" w:eastAsia="Times New Roman" w:hAnsi="Times New Roman" w:cs="Times New Roman"/>
                <w:b/>
                <w:bCs/>
                <w:sz w:val="20"/>
                <w:szCs w:val="20"/>
                <w:lang w:val="en-US"/>
              </w:rPr>
              <w:t xml:space="preserve">С подписване на заявлението, </w:t>
            </w:r>
            <w:r w:rsidRPr="0022003F">
              <w:rPr>
                <w:rFonts w:ascii="Times New Roman" w:eastAsia="Times New Roman" w:hAnsi="Times New Roman" w:cs="Times New Roman"/>
                <w:b/>
                <w:bCs/>
                <w:sz w:val="20"/>
                <w:szCs w:val="20"/>
                <w:u w:val="single"/>
                <w:lang w:val="en-US"/>
              </w:rPr>
              <w:t>декларирам, че:</w:t>
            </w:r>
          </w:p>
        </w:tc>
      </w:tr>
      <w:tr w:rsidR="0022003F" w:rsidRPr="0022003F" w:rsidTr="0022003F">
        <w:trPr>
          <w:trHeight w:val="795"/>
        </w:trPr>
        <w:tc>
          <w:tcPr>
            <w:tcW w:w="178" w:type="pct"/>
            <w:tcBorders>
              <w:top w:val="nil"/>
              <w:left w:val="single" w:sz="8" w:space="0" w:color="auto"/>
              <w:bottom w:val="single" w:sz="4" w:space="0" w:color="auto"/>
              <w:right w:val="single" w:sz="4" w:space="0" w:color="auto"/>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1.</w:t>
            </w:r>
          </w:p>
        </w:tc>
        <w:tc>
          <w:tcPr>
            <w:tcW w:w="4822" w:type="pct"/>
            <w:gridSpan w:val="19"/>
            <w:tcBorders>
              <w:top w:val="single" w:sz="4" w:space="0" w:color="auto"/>
              <w:left w:val="nil"/>
              <w:bottom w:val="single" w:sz="4" w:space="0" w:color="auto"/>
              <w:right w:val="single" w:sz="8" w:space="0" w:color="000000"/>
            </w:tcBorders>
            <w:shd w:val="clear" w:color="000000" w:fill="F2F2F2"/>
            <w:vAlign w:val="center"/>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Съм запознат/а с правилата за предоставяне на финансова помощ по „Програма за развитие на селските райони“ за периода 2014 – 2020 г.</w:t>
            </w:r>
          </w:p>
        </w:tc>
      </w:tr>
      <w:tr w:rsidR="0022003F" w:rsidRPr="0022003F" w:rsidTr="0022003F">
        <w:trPr>
          <w:trHeight w:val="1275"/>
        </w:trPr>
        <w:tc>
          <w:tcPr>
            <w:tcW w:w="178" w:type="pct"/>
            <w:tcBorders>
              <w:top w:val="nil"/>
              <w:left w:val="single" w:sz="8" w:space="0" w:color="auto"/>
              <w:bottom w:val="single" w:sz="4" w:space="0" w:color="auto"/>
              <w:right w:val="single" w:sz="4" w:space="0" w:color="auto"/>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lastRenderedPageBreak/>
              <w:t>2.</w:t>
            </w:r>
          </w:p>
        </w:tc>
        <w:tc>
          <w:tcPr>
            <w:tcW w:w="4822" w:type="pct"/>
            <w:gridSpan w:val="19"/>
            <w:tcBorders>
              <w:top w:val="single" w:sz="4" w:space="0" w:color="auto"/>
              <w:left w:val="nil"/>
              <w:bottom w:val="single" w:sz="4" w:space="0" w:color="auto"/>
              <w:right w:val="single" w:sz="8" w:space="0" w:color="000000"/>
            </w:tcBorders>
            <w:shd w:val="clear" w:color="000000" w:fill="F2F2F2"/>
            <w:vAlign w:val="center"/>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Съм запознат/а с правилата за предоставяне на финансова помощ по мярка 21 "Извънредно временно подпомагане за земеделските стопани и МСП, които са особено засегнати от кризата, предизвикана от COVID-19" от Програмата за развитие на селските райони за периода 2014 – 2020 г.</w:t>
            </w:r>
          </w:p>
        </w:tc>
      </w:tr>
      <w:tr w:rsidR="0022003F" w:rsidRPr="0022003F" w:rsidTr="0022003F">
        <w:trPr>
          <w:trHeight w:val="420"/>
        </w:trPr>
        <w:tc>
          <w:tcPr>
            <w:tcW w:w="178" w:type="pct"/>
            <w:tcBorders>
              <w:top w:val="nil"/>
              <w:left w:val="single" w:sz="8" w:space="0" w:color="auto"/>
              <w:bottom w:val="single" w:sz="4" w:space="0" w:color="auto"/>
              <w:right w:val="single" w:sz="4" w:space="0" w:color="auto"/>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3.</w:t>
            </w:r>
          </w:p>
        </w:tc>
        <w:tc>
          <w:tcPr>
            <w:tcW w:w="4822" w:type="pct"/>
            <w:gridSpan w:val="19"/>
            <w:tcBorders>
              <w:top w:val="single" w:sz="4" w:space="0" w:color="auto"/>
              <w:left w:val="nil"/>
              <w:bottom w:val="single" w:sz="4" w:space="0" w:color="auto"/>
              <w:right w:val="single" w:sz="8" w:space="0" w:color="000000"/>
            </w:tcBorders>
            <w:shd w:val="clear" w:color="000000" w:fill="F2F2F2"/>
            <w:vAlign w:val="center"/>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Съм запознат/а с изискването да съм регистриран земеделски стопанин във връзка с чл. 7 от ЗПЗП</w:t>
            </w:r>
          </w:p>
        </w:tc>
      </w:tr>
      <w:tr w:rsidR="0022003F" w:rsidRPr="0022003F" w:rsidTr="0022003F">
        <w:trPr>
          <w:trHeight w:val="420"/>
        </w:trPr>
        <w:tc>
          <w:tcPr>
            <w:tcW w:w="178" w:type="pct"/>
            <w:tcBorders>
              <w:top w:val="nil"/>
              <w:left w:val="single" w:sz="8" w:space="0" w:color="auto"/>
              <w:bottom w:val="single" w:sz="4" w:space="0" w:color="auto"/>
              <w:right w:val="single" w:sz="4" w:space="0" w:color="auto"/>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4.</w:t>
            </w:r>
          </w:p>
        </w:tc>
        <w:tc>
          <w:tcPr>
            <w:tcW w:w="4822" w:type="pct"/>
            <w:gridSpan w:val="19"/>
            <w:tcBorders>
              <w:top w:val="single" w:sz="4" w:space="0" w:color="auto"/>
              <w:left w:val="nil"/>
              <w:bottom w:val="single" w:sz="4" w:space="0" w:color="auto"/>
              <w:right w:val="single" w:sz="8" w:space="0" w:color="000000"/>
            </w:tcBorders>
            <w:shd w:val="clear" w:color="000000" w:fill="F2F2F2"/>
            <w:vAlign w:val="center"/>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Съм запознат/а с изискването, че финансовата помощ е в размер до 7000 евро</w:t>
            </w:r>
          </w:p>
        </w:tc>
      </w:tr>
      <w:tr w:rsidR="0022003F" w:rsidRPr="0022003F" w:rsidTr="0022003F">
        <w:trPr>
          <w:trHeight w:val="780"/>
        </w:trPr>
        <w:tc>
          <w:tcPr>
            <w:tcW w:w="178" w:type="pct"/>
            <w:tcBorders>
              <w:top w:val="nil"/>
              <w:left w:val="single" w:sz="8" w:space="0" w:color="auto"/>
              <w:bottom w:val="single" w:sz="4" w:space="0" w:color="auto"/>
              <w:right w:val="single" w:sz="4" w:space="0" w:color="auto"/>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5.</w:t>
            </w:r>
          </w:p>
        </w:tc>
        <w:tc>
          <w:tcPr>
            <w:tcW w:w="4822" w:type="pct"/>
            <w:gridSpan w:val="19"/>
            <w:tcBorders>
              <w:top w:val="single" w:sz="4" w:space="0" w:color="auto"/>
              <w:left w:val="nil"/>
              <w:bottom w:val="single" w:sz="4" w:space="0" w:color="auto"/>
              <w:right w:val="single" w:sz="8" w:space="0" w:color="000000"/>
            </w:tcBorders>
            <w:shd w:val="clear" w:color="000000" w:fill="F2F2F2"/>
            <w:vAlign w:val="center"/>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xml:space="preserve">Известно ми е, че нося наказателна отговорност по чл. 248а, ал. 2 и 3 и 5, и чл. </w:t>
            </w:r>
            <w:proofErr w:type="gramStart"/>
            <w:r w:rsidRPr="0022003F">
              <w:rPr>
                <w:rFonts w:ascii="Times New Roman" w:eastAsia="Times New Roman" w:hAnsi="Times New Roman" w:cs="Times New Roman"/>
                <w:sz w:val="20"/>
                <w:szCs w:val="20"/>
                <w:lang w:val="en-US"/>
              </w:rPr>
              <w:t>313  от</w:t>
            </w:r>
            <w:proofErr w:type="gramEnd"/>
            <w:r w:rsidRPr="0022003F">
              <w:rPr>
                <w:rFonts w:ascii="Times New Roman" w:eastAsia="Times New Roman" w:hAnsi="Times New Roman" w:cs="Times New Roman"/>
                <w:sz w:val="20"/>
                <w:szCs w:val="20"/>
                <w:lang w:val="en-US"/>
              </w:rPr>
              <w:t xml:space="preserve"> Наказателния кодекс за представяне на неверни сведения.</w:t>
            </w:r>
          </w:p>
        </w:tc>
      </w:tr>
      <w:tr w:rsidR="0022003F" w:rsidRPr="0022003F" w:rsidTr="0022003F">
        <w:trPr>
          <w:trHeight w:val="1695"/>
        </w:trPr>
        <w:tc>
          <w:tcPr>
            <w:tcW w:w="178" w:type="pct"/>
            <w:tcBorders>
              <w:top w:val="nil"/>
              <w:left w:val="single" w:sz="8" w:space="0" w:color="auto"/>
              <w:bottom w:val="single" w:sz="4" w:space="0" w:color="auto"/>
              <w:right w:val="single" w:sz="4" w:space="0" w:color="auto"/>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6.</w:t>
            </w:r>
          </w:p>
        </w:tc>
        <w:tc>
          <w:tcPr>
            <w:tcW w:w="4822" w:type="pct"/>
            <w:gridSpan w:val="19"/>
            <w:tcBorders>
              <w:top w:val="single" w:sz="4" w:space="0" w:color="auto"/>
              <w:left w:val="nil"/>
              <w:bottom w:val="single" w:sz="4" w:space="0" w:color="auto"/>
              <w:right w:val="single" w:sz="8" w:space="0" w:color="000000"/>
            </w:tcBorders>
            <w:shd w:val="clear" w:color="000000" w:fill="F2F2F2"/>
            <w:vAlign w:val="center"/>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 xml:space="preserve">Информиран съм, че ще бъдат публикувани данни в съответствие с разпоредбите на чл. 111 от Регламент (ЕО) № 1306/2013 на Европейския парламент и на Съвета от 17.12.2013 г. относно финансирането, управлението и мониторинга на Общата селскостопанска политика и за отмяна на регламенти (ЕИО) № 352/78, (ЕО) № 165/94, (ЕО) № 814/2000, (ЕО) № 1290/2005 и (ЕО) № 485/2008 на Съвета (ОВ L 344, 20.12.2013 г.), както и че те могат да бъдат обработени от одитиращи и разследващи органи на Съюза и на държавите-членки с цел защита на финансовите интереси на Съюза. </w:t>
            </w:r>
          </w:p>
        </w:tc>
      </w:tr>
      <w:tr w:rsidR="0022003F" w:rsidRPr="0022003F" w:rsidTr="0022003F">
        <w:trPr>
          <w:trHeight w:val="285"/>
        </w:trPr>
        <w:tc>
          <w:tcPr>
            <w:tcW w:w="712" w:type="pct"/>
            <w:gridSpan w:val="4"/>
            <w:tcBorders>
              <w:top w:val="single" w:sz="4" w:space="0" w:color="auto"/>
              <w:left w:val="single" w:sz="8" w:space="0" w:color="auto"/>
              <w:bottom w:val="single" w:sz="4" w:space="0" w:color="auto"/>
              <w:right w:val="single" w:sz="4" w:space="0" w:color="000000"/>
            </w:tcBorders>
            <w:shd w:val="clear" w:color="000000" w:fill="D9D9D9"/>
            <w:vAlign w:val="bottom"/>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дата</w:t>
            </w:r>
          </w:p>
        </w:tc>
        <w:tc>
          <w:tcPr>
            <w:tcW w:w="2694" w:type="pct"/>
            <w:gridSpan w:val="13"/>
            <w:tcBorders>
              <w:top w:val="single" w:sz="4" w:space="0" w:color="auto"/>
              <w:left w:val="nil"/>
              <w:bottom w:val="single" w:sz="4" w:space="0" w:color="auto"/>
              <w:right w:val="single" w:sz="4" w:space="0" w:color="000000"/>
            </w:tcBorders>
            <w:shd w:val="clear" w:color="000000" w:fill="D9D9D9"/>
            <w:vAlign w:val="bottom"/>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Декларатор</w:t>
            </w:r>
          </w:p>
        </w:tc>
        <w:tc>
          <w:tcPr>
            <w:tcW w:w="1595" w:type="pct"/>
            <w:gridSpan w:val="3"/>
            <w:tcBorders>
              <w:top w:val="single" w:sz="4" w:space="0" w:color="auto"/>
              <w:left w:val="nil"/>
              <w:bottom w:val="single" w:sz="4" w:space="0" w:color="auto"/>
              <w:right w:val="single" w:sz="8" w:space="0" w:color="000000"/>
            </w:tcBorders>
            <w:shd w:val="clear" w:color="000000" w:fill="D9D9D9"/>
            <w:vAlign w:val="bottom"/>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Подпис</w:t>
            </w:r>
          </w:p>
        </w:tc>
      </w:tr>
      <w:tr w:rsidR="0022003F" w:rsidRPr="0022003F" w:rsidTr="0022003F">
        <w:trPr>
          <w:trHeight w:val="525"/>
        </w:trPr>
        <w:tc>
          <w:tcPr>
            <w:tcW w:w="712" w:type="pct"/>
            <w:gridSpan w:val="4"/>
            <w:tcBorders>
              <w:top w:val="single" w:sz="4" w:space="0" w:color="auto"/>
              <w:left w:val="single" w:sz="8" w:space="0" w:color="auto"/>
              <w:bottom w:val="single" w:sz="4" w:space="0" w:color="auto"/>
              <w:right w:val="single" w:sz="4" w:space="0" w:color="000000"/>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w:t>
            </w:r>
          </w:p>
        </w:tc>
        <w:tc>
          <w:tcPr>
            <w:tcW w:w="2694" w:type="pct"/>
            <w:gridSpan w:val="13"/>
            <w:tcBorders>
              <w:top w:val="single" w:sz="4" w:space="0" w:color="auto"/>
              <w:left w:val="nil"/>
              <w:bottom w:val="single" w:sz="4" w:space="0" w:color="auto"/>
              <w:right w:val="single" w:sz="4" w:space="0" w:color="000000"/>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w:t>
            </w:r>
          </w:p>
        </w:tc>
        <w:tc>
          <w:tcPr>
            <w:tcW w:w="1595" w:type="pct"/>
            <w:gridSpan w:val="3"/>
            <w:tcBorders>
              <w:top w:val="single" w:sz="4" w:space="0" w:color="auto"/>
              <w:left w:val="nil"/>
              <w:bottom w:val="single" w:sz="4" w:space="0" w:color="auto"/>
              <w:right w:val="single" w:sz="8" w:space="0" w:color="000000"/>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w:t>
            </w:r>
          </w:p>
        </w:tc>
      </w:tr>
      <w:tr w:rsidR="0022003F" w:rsidRPr="0022003F" w:rsidTr="0022003F">
        <w:trPr>
          <w:trHeight w:val="300"/>
        </w:trPr>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49"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35"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2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02"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01"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83"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2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655"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441"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49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r>
      <w:tr w:rsidR="0022003F" w:rsidRPr="0022003F" w:rsidTr="0022003F">
        <w:trPr>
          <w:trHeight w:val="315"/>
        </w:trPr>
        <w:tc>
          <w:tcPr>
            <w:tcW w:w="5000" w:type="pct"/>
            <w:gridSpan w:val="20"/>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 xml:space="preserve">V. Декларация, свързана с обработване на личните данни </w:t>
            </w:r>
          </w:p>
        </w:tc>
      </w:tr>
      <w:tr w:rsidR="0022003F" w:rsidRPr="0022003F" w:rsidTr="0022003F">
        <w:trPr>
          <w:trHeight w:val="315"/>
        </w:trPr>
        <w:tc>
          <w:tcPr>
            <w:tcW w:w="890" w:type="pct"/>
            <w:gridSpan w:val="5"/>
            <w:tcBorders>
              <w:top w:val="single" w:sz="4" w:space="0" w:color="auto"/>
              <w:left w:val="single" w:sz="8" w:space="0" w:color="auto"/>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Долуподписаният/ата</w:t>
            </w:r>
          </w:p>
        </w:tc>
        <w:tc>
          <w:tcPr>
            <w:tcW w:w="4110" w:type="pct"/>
            <w:gridSpan w:val="15"/>
            <w:tcBorders>
              <w:top w:val="single" w:sz="4" w:space="0" w:color="auto"/>
              <w:left w:val="nil"/>
              <w:bottom w:val="single" w:sz="4" w:space="0" w:color="auto"/>
              <w:right w:val="single" w:sz="8" w:space="0" w:color="000000"/>
            </w:tcBorders>
            <w:shd w:val="clear" w:color="auto" w:fill="auto"/>
            <w:vAlign w:val="bottom"/>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i/>
                <w:iCs/>
                <w:color w:val="000000"/>
                <w:sz w:val="20"/>
                <w:szCs w:val="20"/>
                <w:lang w:val="en-US"/>
              </w:rPr>
            </w:pPr>
            <w:r w:rsidRPr="0022003F">
              <w:rPr>
                <w:rFonts w:ascii="Times New Roman" w:eastAsia="Times New Roman" w:hAnsi="Times New Roman" w:cs="Times New Roman"/>
                <w:i/>
                <w:iCs/>
                <w:color w:val="000000"/>
                <w:sz w:val="20"/>
                <w:szCs w:val="20"/>
                <w:lang w:val="en-US"/>
              </w:rPr>
              <w:t>(име, презиме и фамилия)</w:t>
            </w:r>
          </w:p>
        </w:tc>
      </w:tr>
      <w:tr w:rsidR="0022003F" w:rsidRPr="0022003F" w:rsidTr="0022003F">
        <w:trPr>
          <w:trHeight w:val="315"/>
        </w:trPr>
        <w:tc>
          <w:tcPr>
            <w:tcW w:w="534" w:type="pct"/>
            <w:gridSpan w:val="3"/>
            <w:tcBorders>
              <w:top w:val="nil"/>
              <w:left w:val="single" w:sz="8" w:space="0" w:color="auto"/>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с л.к. №</w:t>
            </w:r>
          </w:p>
        </w:tc>
        <w:tc>
          <w:tcPr>
            <w:tcW w:w="890" w:type="pct"/>
            <w:gridSpan w:val="5"/>
            <w:tcBorders>
              <w:top w:val="single" w:sz="4" w:space="0" w:color="auto"/>
              <w:left w:val="nil"/>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62" w:type="pct"/>
            <w:gridSpan w:val="3"/>
            <w:tcBorders>
              <w:top w:val="nil"/>
              <w:left w:val="nil"/>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издадена от</w:t>
            </w:r>
          </w:p>
        </w:tc>
        <w:tc>
          <w:tcPr>
            <w:tcW w:w="1320" w:type="pct"/>
            <w:gridSpan w:val="6"/>
            <w:tcBorders>
              <w:top w:val="single" w:sz="4" w:space="0" w:color="auto"/>
              <w:left w:val="nil"/>
              <w:bottom w:val="single" w:sz="4" w:space="0" w:color="auto"/>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55" w:type="pct"/>
            <w:tcBorders>
              <w:top w:val="nil"/>
              <w:left w:val="nil"/>
              <w:bottom w:val="nil"/>
              <w:right w:val="nil"/>
            </w:tcBorders>
            <w:shd w:val="clear" w:color="auto" w:fill="auto"/>
            <w:noWrap/>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на</w:t>
            </w:r>
          </w:p>
        </w:tc>
        <w:tc>
          <w:tcPr>
            <w:tcW w:w="940" w:type="pct"/>
            <w:gridSpan w:val="2"/>
            <w:tcBorders>
              <w:top w:val="single" w:sz="4" w:space="0" w:color="auto"/>
              <w:left w:val="single" w:sz="4" w:space="0" w:color="auto"/>
              <w:bottom w:val="nil"/>
              <w:right w:val="single" w:sz="8" w:space="0" w:color="000000"/>
            </w:tcBorders>
            <w:shd w:val="clear" w:color="auto" w:fill="auto"/>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356" w:type="pct"/>
            <w:gridSpan w:val="2"/>
            <w:tcBorders>
              <w:top w:val="nil"/>
              <w:left w:val="single" w:sz="8" w:space="0" w:color="auto"/>
              <w:bottom w:val="nil"/>
              <w:right w:val="single" w:sz="4" w:space="0" w:color="000000"/>
            </w:tcBorders>
            <w:shd w:val="clear" w:color="auto" w:fill="auto"/>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ЕГН</w:t>
            </w:r>
          </w:p>
        </w:tc>
        <w:tc>
          <w:tcPr>
            <w:tcW w:w="1068" w:type="pct"/>
            <w:gridSpan w:val="6"/>
            <w:tcBorders>
              <w:top w:val="single" w:sz="4" w:space="0" w:color="auto"/>
              <w:left w:val="nil"/>
              <w:bottom w:val="single" w:sz="4" w:space="0" w:color="auto"/>
              <w:right w:val="single" w:sz="4"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62" w:type="pct"/>
            <w:gridSpan w:val="3"/>
            <w:tcBorders>
              <w:top w:val="nil"/>
              <w:left w:val="nil"/>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адрес</w:t>
            </w:r>
          </w:p>
        </w:tc>
        <w:tc>
          <w:tcPr>
            <w:tcW w:w="2914" w:type="pct"/>
            <w:gridSpan w:val="9"/>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890" w:type="pct"/>
            <w:gridSpan w:val="5"/>
            <w:tcBorders>
              <w:top w:val="nil"/>
              <w:left w:val="single" w:sz="8" w:space="0" w:color="auto"/>
              <w:bottom w:val="nil"/>
              <w:right w:val="nil"/>
            </w:tcBorders>
            <w:shd w:val="clear" w:color="auto" w:fill="auto"/>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в качеството си на</w:t>
            </w:r>
          </w:p>
        </w:tc>
        <w:tc>
          <w:tcPr>
            <w:tcW w:w="4110" w:type="pct"/>
            <w:gridSpan w:val="15"/>
            <w:tcBorders>
              <w:top w:val="single" w:sz="4" w:space="0" w:color="auto"/>
              <w:left w:val="single" w:sz="4" w:space="0" w:color="auto"/>
              <w:bottom w:val="single" w:sz="4" w:space="0" w:color="auto"/>
              <w:right w:val="single" w:sz="4" w:space="0" w:color="000000"/>
            </w:tcBorders>
            <w:shd w:val="clear" w:color="auto" w:fill="auto"/>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i/>
                <w:iCs/>
                <w:color w:val="000000"/>
                <w:sz w:val="20"/>
                <w:szCs w:val="20"/>
                <w:lang w:val="en-US"/>
              </w:rPr>
            </w:pPr>
            <w:r w:rsidRPr="0022003F">
              <w:rPr>
                <w:rFonts w:ascii="Times New Roman" w:eastAsia="Times New Roman" w:hAnsi="Times New Roman" w:cs="Times New Roman"/>
                <w:i/>
                <w:iCs/>
                <w:color w:val="000000"/>
                <w:sz w:val="20"/>
                <w:szCs w:val="20"/>
                <w:lang w:val="en-US"/>
              </w:rPr>
              <w:t>(представляващ, управител)</w:t>
            </w:r>
          </w:p>
        </w:tc>
      </w:tr>
      <w:tr w:rsidR="0022003F" w:rsidRPr="0022003F" w:rsidTr="0022003F">
        <w:trPr>
          <w:trHeight w:val="315"/>
        </w:trPr>
        <w:tc>
          <w:tcPr>
            <w:tcW w:w="534" w:type="pct"/>
            <w:gridSpan w:val="3"/>
            <w:tcBorders>
              <w:top w:val="nil"/>
              <w:left w:val="single" w:sz="8" w:space="0" w:color="auto"/>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на кандидат</w:t>
            </w:r>
          </w:p>
        </w:tc>
        <w:tc>
          <w:tcPr>
            <w:tcW w:w="1958" w:type="pct"/>
            <w:gridSpan w:val="10"/>
            <w:tcBorders>
              <w:top w:val="single" w:sz="4" w:space="0" w:color="auto"/>
              <w:left w:val="nil"/>
              <w:bottom w:val="single" w:sz="4" w:space="0" w:color="auto"/>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86" w:type="pct"/>
            <w:gridSpan w:val="3"/>
            <w:tcBorders>
              <w:top w:val="nil"/>
              <w:left w:val="nil"/>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с ЕИК</w:t>
            </w:r>
          </w:p>
        </w:tc>
        <w:tc>
          <w:tcPr>
            <w:tcW w:w="1822" w:type="pct"/>
            <w:gridSpan w:val="4"/>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i/>
                <w:iCs/>
                <w:color w:val="000000"/>
                <w:sz w:val="20"/>
                <w:szCs w:val="20"/>
                <w:lang w:val="en-US"/>
              </w:rPr>
            </w:pPr>
            <w:r w:rsidRPr="0022003F">
              <w:rPr>
                <w:rFonts w:ascii="Times New Roman" w:eastAsia="Times New Roman" w:hAnsi="Times New Roman" w:cs="Times New Roman"/>
                <w:i/>
                <w:iCs/>
                <w:color w:val="000000"/>
                <w:sz w:val="20"/>
                <w:szCs w:val="20"/>
                <w:lang w:val="en-US"/>
              </w:rPr>
              <w:t>(наименование на кандидата)</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Д Е К Л А Р И Р А М, ЧЕ СЪМ ЗАПОЗНАТ/А  СЪС СЛЕДНОТО:</w:t>
            </w:r>
          </w:p>
        </w:tc>
      </w:tr>
      <w:tr w:rsidR="0022003F" w:rsidRPr="0022003F" w:rsidTr="0022003F">
        <w:trPr>
          <w:trHeight w:val="2010"/>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ДЪРЖАВЕН ФОНД “ЗЕМЕДЕЛИЕ”с адрес: гр.София 1618, "Цар Борис III" 136, </w:t>
            </w:r>
            <w:proofErr w:type="gramStart"/>
            <w:r w:rsidRPr="0022003F">
              <w:rPr>
                <w:rFonts w:ascii="Times New Roman" w:eastAsia="Times New Roman" w:hAnsi="Times New Roman" w:cs="Times New Roman"/>
                <w:color w:val="000000"/>
                <w:sz w:val="20"/>
                <w:szCs w:val="20"/>
                <w:lang w:val="en-US"/>
              </w:rPr>
              <w:t>тел.:</w:t>
            </w:r>
            <w:proofErr w:type="gramEnd"/>
            <w:r w:rsidRPr="0022003F">
              <w:rPr>
                <w:rFonts w:ascii="Times New Roman" w:eastAsia="Times New Roman" w:hAnsi="Times New Roman" w:cs="Times New Roman"/>
                <w:color w:val="000000"/>
                <w:sz w:val="20"/>
                <w:szCs w:val="20"/>
                <w:lang w:val="en-US"/>
              </w:rPr>
              <w:t xml:space="preserve"> 02/81-87-100, 02/81-87-202, ел. </w:t>
            </w:r>
            <w:proofErr w:type="gramStart"/>
            <w:r w:rsidRPr="0022003F">
              <w:rPr>
                <w:rFonts w:ascii="Times New Roman" w:eastAsia="Times New Roman" w:hAnsi="Times New Roman" w:cs="Times New Roman"/>
                <w:color w:val="000000"/>
                <w:sz w:val="20"/>
                <w:szCs w:val="20"/>
                <w:lang w:val="en-US"/>
              </w:rPr>
              <w:t>поща</w:t>
            </w:r>
            <w:proofErr w:type="gramEnd"/>
            <w:r w:rsidRPr="0022003F">
              <w:rPr>
                <w:rFonts w:ascii="Times New Roman" w:eastAsia="Times New Roman" w:hAnsi="Times New Roman" w:cs="Times New Roman"/>
                <w:color w:val="000000"/>
                <w:sz w:val="20"/>
                <w:szCs w:val="20"/>
                <w:lang w:val="en-US"/>
              </w:rPr>
              <w:t>: dfz@dfz.bg, уебсайт: www.dfz.bg, в качеството си на администратор събира и обработва лични данни на физически лица на основание чл. 6, параграф 1, буква “в” от Регламент (ЕС) 2016/679, а именно “обработването е необходимо за спазването на законово задължение, което се прилага спрямо администратора” и чл. 6, параграф 1, буква “д” от Регламент (ЕС) 2016/679, а именно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tc>
      </w:tr>
      <w:tr w:rsidR="0022003F" w:rsidRPr="0022003F" w:rsidTr="0022003F">
        <w:trPr>
          <w:trHeight w:val="780"/>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 Координати за връзка с длъжностното лице по защита на данните: София 1618, бул. „Цар Борис III</w:t>
            </w:r>
            <w:proofErr w:type="gramStart"/>
            <w:r w:rsidRPr="0022003F">
              <w:rPr>
                <w:rFonts w:ascii="Times New Roman" w:eastAsia="Times New Roman" w:hAnsi="Times New Roman" w:cs="Times New Roman"/>
                <w:color w:val="000000"/>
                <w:sz w:val="20"/>
                <w:szCs w:val="20"/>
                <w:lang w:val="en-US"/>
              </w:rPr>
              <w:t>“ №</w:t>
            </w:r>
            <w:proofErr w:type="gramEnd"/>
            <w:r w:rsidRPr="0022003F">
              <w:rPr>
                <w:rFonts w:ascii="Times New Roman" w:eastAsia="Times New Roman" w:hAnsi="Times New Roman" w:cs="Times New Roman"/>
                <w:color w:val="000000"/>
                <w:sz w:val="20"/>
                <w:szCs w:val="20"/>
                <w:lang w:val="en-US"/>
              </w:rPr>
              <w:t xml:space="preserve"> 136,</w:t>
            </w:r>
            <w:r w:rsidRPr="0022003F">
              <w:rPr>
                <w:rFonts w:ascii="Times New Roman" w:eastAsia="Times New Roman" w:hAnsi="Times New Roman" w:cs="Times New Roman"/>
                <w:color w:val="000000"/>
                <w:sz w:val="20"/>
                <w:szCs w:val="20"/>
                <w:lang w:val="en-US"/>
              </w:rPr>
              <w:br/>
              <w:t>адрес на ел. поща: dpo@dfz.bg</w:t>
            </w:r>
            <w:r w:rsidRPr="0022003F">
              <w:rPr>
                <w:rFonts w:ascii="Times New Roman" w:eastAsia="Times New Roman" w:hAnsi="Times New Roman" w:cs="Times New Roman"/>
                <w:color w:val="000000"/>
                <w:sz w:val="20"/>
                <w:szCs w:val="20"/>
                <w:lang w:val="en-US"/>
              </w:rPr>
              <w:br/>
            </w:r>
            <w:r w:rsidRPr="0022003F">
              <w:rPr>
                <w:rFonts w:ascii="Times New Roman" w:eastAsia="Times New Roman" w:hAnsi="Times New Roman" w:cs="Times New Roman"/>
                <w:color w:val="000000"/>
                <w:sz w:val="20"/>
                <w:szCs w:val="20"/>
                <w:lang w:val="en-US"/>
              </w:rPr>
              <w:br/>
              <w:t xml:space="preserve"> </w:t>
            </w:r>
          </w:p>
        </w:tc>
      </w:tr>
      <w:tr w:rsidR="0022003F" w:rsidRPr="0022003F" w:rsidTr="0022003F">
        <w:trPr>
          <w:trHeight w:val="1320"/>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Държавен фонд „Земеделие“ събира, съхранява и обработва лични данни за целите на предоставяне на безвъзмездна финансова помощ по мярка 21 „Извънредно временно подпомагане за земеделските стопани и МСП, които са особено засегнати от кризата, предизвикана от COVID-19" от Програмата за развитие на селските райони за периода 2014 – 2020 г., прилагане, контрол, оценяване и мониторинг на ПРСР 2014-2020 г.</w:t>
            </w:r>
          </w:p>
        </w:tc>
      </w:tr>
      <w:tr w:rsidR="0022003F" w:rsidRPr="0022003F" w:rsidTr="0022003F">
        <w:trPr>
          <w:trHeight w:val="1320"/>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lastRenderedPageBreak/>
              <w:t xml:space="preserve">Държавен фонд „Земеделие“ обработва лични данни, във връзка със задълженията му по Закона за подпомагане на земеделските производители, наредбите по прилагане на закона, Закона за управление на средствата от Европейските структурни и инвестиционни фондове, европейското законодаделство, свързано с прилагане на Европейските структурни и инвестиционни фондове. </w:t>
            </w:r>
          </w:p>
        </w:tc>
      </w:tr>
      <w:tr w:rsidR="0022003F" w:rsidRPr="0022003F" w:rsidTr="0022003F">
        <w:trPr>
          <w:trHeight w:val="1635"/>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Информацията, предоставена на ДФЗ във връзка с кандидатстване и участие по мерките и подмерките от ПРСР 2014-2020, отнасяща се до кандидати, бенефициенти и/или упълномощени от тях лица може да се предоставя на Министерство на земеделието, храните и горите, Сметната палата, Европейската комисия, Европейската сметната палата, Европейската служба за борба с измамите, Изпълнителната агенция "Сертификационен одит на средствата от европейските земеделски фондове" и/или други компетентни органи, предвидени в нормативен акт.</w:t>
            </w:r>
          </w:p>
        </w:tc>
      </w:tr>
      <w:tr w:rsidR="0022003F" w:rsidRPr="0022003F" w:rsidTr="0022003F">
        <w:trPr>
          <w:trHeight w:val="1290"/>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Кандидатите/бенефициентите, предоставят доброволно на ДФЗ следните категории лични данни: три имена, ЕГН, адрес, данни от лична карта (паспортни данни), телефон, ел. </w:t>
            </w:r>
            <w:proofErr w:type="gramStart"/>
            <w:r w:rsidRPr="0022003F">
              <w:rPr>
                <w:rFonts w:ascii="Times New Roman" w:eastAsia="Times New Roman" w:hAnsi="Times New Roman" w:cs="Times New Roman"/>
                <w:color w:val="000000"/>
                <w:sz w:val="20"/>
                <w:szCs w:val="20"/>
                <w:lang w:val="en-US"/>
              </w:rPr>
              <w:t>поща</w:t>
            </w:r>
            <w:proofErr w:type="gramEnd"/>
            <w:r w:rsidRPr="0022003F">
              <w:rPr>
                <w:rFonts w:ascii="Times New Roman" w:eastAsia="Times New Roman" w:hAnsi="Times New Roman" w:cs="Times New Roman"/>
                <w:color w:val="000000"/>
                <w:sz w:val="20"/>
                <w:szCs w:val="20"/>
                <w:lang w:val="en-US"/>
              </w:rPr>
              <w:t>, пол, както и допълнителни данни, необходили във връзка с участието по съответните мерки и подмерки, прилагани от ДФЗ. В случай на упълномощаване, за упълномощените лица, ДФЗ обработва следните категории лични данни: три имена, ЕГН, данни от лична карта (паспортни данни).</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Всяко физическо лице, предоставило лични данни има:</w:t>
            </w:r>
          </w:p>
        </w:tc>
      </w:tr>
      <w:tr w:rsidR="0022003F" w:rsidRPr="0022003F" w:rsidTr="0022003F">
        <w:trPr>
          <w:trHeight w:val="690"/>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 Право на достъп до личните си данни и правото да получи информация за каква цел се обработват, кои са получателите на данни, срокът на обработването им. </w:t>
            </w:r>
          </w:p>
        </w:tc>
      </w:tr>
      <w:tr w:rsidR="0022003F" w:rsidRPr="0022003F" w:rsidTr="0022003F">
        <w:trPr>
          <w:trHeight w:val="735"/>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 Право да поиска коригиране на личните си данни, ако същите са неточни, както и правото да на жалба пред надзорния орган в случай на отказ от страна на администратора за коригиране на данните; </w:t>
            </w:r>
          </w:p>
        </w:tc>
      </w:tr>
      <w:tr w:rsidR="0022003F" w:rsidRPr="0022003F" w:rsidTr="0022003F">
        <w:trPr>
          <w:trHeight w:val="330"/>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 Право да поиска от администратора да ограничи обработването на личните данни в случаите когато: </w:t>
            </w:r>
          </w:p>
        </w:tc>
      </w:tr>
      <w:tr w:rsidR="0022003F" w:rsidRPr="0022003F" w:rsidTr="0022003F">
        <w:trPr>
          <w:trHeight w:val="2565"/>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i/>
                <w:iCs/>
                <w:color w:val="000000"/>
                <w:sz w:val="20"/>
                <w:szCs w:val="20"/>
                <w:lang w:val="en-US"/>
              </w:rPr>
            </w:pPr>
            <w:r w:rsidRPr="0022003F">
              <w:rPr>
                <w:rFonts w:ascii="Times New Roman" w:eastAsia="Times New Roman" w:hAnsi="Times New Roman" w:cs="Times New Roman"/>
                <w:i/>
                <w:iCs/>
                <w:color w:val="000000"/>
                <w:sz w:val="20"/>
                <w:szCs w:val="20"/>
                <w:lang w:val="en-US"/>
              </w:rPr>
              <w:t xml:space="preserve">♦ личните данни не са точни, като в този случай ограничаването е за срок, в който администраторът да провери точността на личните данни; </w:t>
            </w:r>
            <w:r w:rsidRPr="0022003F">
              <w:rPr>
                <w:rFonts w:ascii="Times New Roman" w:eastAsia="Times New Roman" w:hAnsi="Times New Roman" w:cs="Times New Roman"/>
                <w:i/>
                <w:iCs/>
                <w:color w:val="000000"/>
                <w:sz w:val="20"/>
                <w:szCs w:val="20"/>
                <w:lang w:val="en-US"/>
              </w:rPr>
              <w:br/>
              <w:t>♦ обработването на личните данни е неправомерно, но не желае същите да бъдат изтрити, а само да бъде ограничено използването им;</w:t>
            </w:r>
            <w:r w:rsidRPr="0022003F">
              <w:rPr>
                <w:rFonts w:ascii="Times New Roman" w:eastAsia="Times New Roman" w:hAnsi="Times New Roman" w:cs="Times New Roman"/>
                <w:i/>
                <w:iCs/>
                <w:color w:val="000000"/>
                <w:sz w:val="20"/>
                <w:szCs w:val="20"/>
                <w:lang w:val="en-US"/>
              </w:rPr>
              <w:br/>
              <w:t xml:space="preserve">♦ 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r w:rsidRPr="0022003F">
              <w:rPr>
                <w:rFonts w:ascii="Times New Roman" w:eastAsia="Times New Roman" w:hAnsi="Times New Roman" w:cs="Times New Roman"/>
                <w:i/>
                <w:iCs/>
                <w:color w:val="000000"/>
                <w:sz w:val="20"/>
                <w:szCs w:val="20"/>
                <w:lang w:val="en-US"/>
              </w:rPr>
              <w:br/>
              <w:t xml:space="preserve">♦ субектът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 Право да поиска личните му данни да бъдат изтрити без ненужно забавяне; </w:t>
            </w:r>
            <w:r w:rsidRPr="0022003F">
              <w:rPr>
                <w:rFonts w:ascii="Times New Roman" w:eastAsia="Times New Roman" w:hAnsi="Times New Roman" w:cs="Times New Roman"/>
                <w:color w:val="000000"/>
                <w:sz w:val="20"/>
                <w:szCs w:val="20"/>
                <w:lang w:val="en-US"/>
              </w:rPr>
              <w:br/>
              <w:t xml:space="preserve">−  Право да възрази пред администратора срещу обработването на личните данни по всяко време, като посочи основанията за това; </w:t>
            </w:r>
          </w:p>
        </w:tc>
      </w:tr>
      <w:tr w:rsidR="0022003F" w:rsidRPr="0022003F" w:rsidTr="0022003F">
        <w:trPr>
          <w:trHeight w:val="945"/>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какви мерки са предприети за отстраняването му, както и дали е уведомил надзорния орган за нарушението.</w:t>
            </w:r>
            <w:r w:rsidRPr="0022003F">
              <w:rPr>
                <w:rFonts w:ascii="Times New Roman" w:eastAsia="Times New Roman" w:hAnsi="Times New Roman" w:cs="Times New Roman"/>
                <w:color w:val="000000"/>
                <w:sz w:val="20"/>
                <w:szCs w:val="20"/>
                <w:lang w:val="en-US"/>
              </w:rPr>
              <w:br/>
              <w:t>−  Право на защита по съдебен или административен ред, в случай че правата му във връзка с личните данни са били нарушени;</w:t>
            </w:r>
          </w:p>
        </w:tc>
      </w:tr>
      <w:tr w:rsidR="0022003F" w:rsidRPr="0022003F" w:rsidTr="0022003F">
        <w:trPr>
          <w:trHeight w:val="660"/>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p>
        </w:tc>
      </w:tr>
      <w:tr w:rsidR="0022003F" w:rsidRPr="0022003F" w:rsidTr="0022003F">
        <w:trPr>
          <w:trHeight w:val="1275"/>
        </w:trPr>
        <w:tc>
          <w:tcPr>
            <w:tcW w:w="5000" w:type="pct"/>
            <w:gridSpan w:val="20"/>
            <w:tcBorders>
              <w:top w:val="nil"/>
              <w:left w:val="single" w:sz="8" w:space="0" w:color="auto"/>
              <w:bottom w:val="nil"/>
              <w:right w:val="single" w:sz="8" w:space="0" w:color="000000"/>
            </w:tcBorders>
            <w:shd w:val="clear" w:color="000000" w:fill="FFFFFF"/>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roofErr w:type="gramStart"/>
            <w:r w:rsidRPr="0022003F">
              <w:rPr>
                <w:rFonts w:ascii="Times New Roman" w:eastAsia="Times New Roman" w:hAnsi="Times New Roman" w:cs="Times New Roman"/>
                <w:color w:val="000000"/>
                <w:sz w:val="20"/>
                <w:szCs w:val="20"/>
                <w:lang w:val="en-US"/>
              </w:rPr>
              <w:t>−  Право</w:t>
            </w:r>
            <w:proofErr w:type="gramEnd"/>
            <w:r w:rsidRPr="0022003F">
              <w:rPr>
                <w:rFonts w:ascii="Times New Roman" w:eastAsia="Times New Roman" w:hAnsi="Times New Roman" w:cs="Times New Roman"/>
                <w:color w:val="000000"/>
                <w:sz w:val="20"/>
                <w:szCs w:val="20"/>
                <w:lang w:val="en-US"/>
              </w:rPr>
              <w:t xml:space="preserve"> да подаде жалба. Едно от основните права на всяко физическо лице, гражданин на държава-член на ЕС, съгласно Регламент (ЕС) 2016/67 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данни, с адрес: бул. “Проф. Цветан Лазаров</w:t>
            </w:r>
            <w:proofErr w:type="gramStart"/>
            <w:r w:rsidRPr="0022003F">
              <w:rPr>
                <w:rFonts w:ascii="Times New Roman" w:eastAsia="Times New Roman" w:hAnsi="Times New Roman" w:cs="Times New Roman"/>
                <w:color w:val="000000"/>
                <w:sz w:val="20"/>
                <w:szCs w:val="20"/>
                <w:lang w:val="en-US"/>
              </w:rPr>
              <w:t>“ №</w:t>
            </w:r>
            <w:proofErr w:type="gramEnd"/>
            <w:r w:rsidRPr="0022003F">
              <w:rPr>
                <w:rFonts w:ascii="Times New Roman" w:eastAsia="Times New Roman" w:hAnsi="Times New Roman" w:cs="Times New Roman"/>
                <w:color w:val="000000"/>
                <w:sz w:val="20"/>
                <w:szCs w:val="20"/>
                <w:lang w:val="en-US"/>
              </w:rPr>
              <w:t xml:space="preserve"> 2, гр. София 1592. </w:t>
            </w:r>
            <w:proofErr w:type="gramStart"/>
            <w:r w:rsidRPr="0022003F">
              <w:rPr>
                <w:rFonts w:ascii="Times New Roman" w:eastAsia="Times New Roman" w:hAnsi="Times New Roman" w:cs="Times New Roman"/>
                <w:color w:val="000000"/>
                <w:sz w:val="20"/>
                <w:szCs w:val="20"/>
                <w:lang w:val="en-US"/>
              </w:rPr>
              <w:t>тел</w:t>
            </w:r>
            <w:proofErr w:type="gramEnd"/>
            <w:r w:rsidRPr="0022003F">
              <w:rPr>
                <w:rFonts w:ascii="Times New Roman" w:eastAsia="Times New Roman" w:hAnsi="Times New Roman" w:cs="Times New Roman"/>
                <w:color w:val="000000"/>
                <w:sz w:val="20"/>
                <w:szCs w:val="20"/>
                <w:lang w:val="en-US"/>
              </w:rPr>
              <w:t>. 02 9153 518, ел.поща: kzld@government.bg, kzld@cpdp.bg, уебсайт: www.cpdp.bg</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Личните данни се съхраняват 10 години от окончателното плащане.</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При отказ от предоставяне на посочените данни, ДФЗ не приема, съответно не разглежда документите.</w:t>
            </w:r>
          </w:p>
        </w:tc>
      </w:tr>
      <w:tr w:rsidR="0022003F" w:rsidRPr="0022003F" w:rsidTr="0022003F">
        <w:trPr>
          <w:trHeight w:val="315"/>
        </w:trPr>
        <w:tc>
          <w:tcPr>
            <w:tcW w:w="178" w:type="pct"/>
            <w:tcBorders>
              <w:top w:val="nil"/>
              <w:left w:val="single" w:sz="8" w:space="0" w:color="auto"/>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78"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49"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35"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28"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02"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01"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83"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28"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655"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441" w:type="pc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498" w:type="pct"/>
            <w:tcBorders>
              <w:top w:val="nil"/>
              <w:left w:val="nil"/>
              <w:bottom w:val="nil"/>
              <w:right w:val="single" w:sz="8" w:space="0" w:color="auto"/>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356" w:type="pct"/>
            <w:gridSpan w:val="2"/>
            <w:tcBorders>
              <w:top w:val="nil"/>
              <w:left w:val="single" w:sz="8" w:space="0" w:color="auto"/>
              <w:bottom w:val="nil"/>
              <w:right w:val="single" w:sz="4" w:space="0" w:color="000000"/>
            </w:tcBorders>
            <w:shd w:val="clear" w:color="auto" w:fill="auto"/>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Дата:</w:t>
            </w:r>
          </w:p>
        </w:tc>
        <w:tc>
          <w:tcPr>
            <w:tcW w:w="712" w:type="pct"/>
            <w:gridSpan w:val="4"/>
            <w:tcBorders>
              <w:top w:val="single" w:sz="4" w:space="0" w:color="auto"/>
              <w:left w:val="nil"/>
              <w:bottom w:val="single" w:sz="4" w:space="0" w:color="auto"/>
              <w:right w:val="single" w:sz="4" w:space="0" w:color="000000"/>
            </w:tcBorders>
            <w:shd w:val="clear" w:color="auto" w:fill="auto"/>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196" w:type="pct"/>
            <w:gridSpan w:val="6"/>
            <w:tcBorders>
              <w:top w:val="nil"/>
              <w:left w:val="nil"/>
              <w:bottom w:val="single" w:sz="4" w:space="0" w:color="auto"/>
              <w:right w:val="nil"/>
            </w:tcBorders>
            <w:shd w:val="clear" w:color="auto" w:fill="auto"/>
            <w:vAlign w:val="bottom"/>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31" w:type="pct"/>
            <w:gridSpan w:val="3"/>
            <w:tcBorders>
              <w:top w:val="nil"/>
              <w:left w:val="nil"/>
              <w:bottom w:val="nil"/>
              <w:right w:val="nil"/>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Декларатор:</w:t>
            </w:r>
          </w:p>
        </w:tc>
        <w:tc>
          <w:tcPr>
            <w:tcW w:w="2105" w:type="pct"/>
            <w:gridSpan w:val="5"/>
            <w:tcBorders>
              <w:top w:val="single" w:sz="4" w:space="0" w:color="auto"/>
              <w:left w:val="single" w:sz="4" w:space="0" w:color="auto"/>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57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sz w:val="20"/>
                <w:szCs w:val="20"/>
                <w:lang w:val="en-US"/>
              </w:rPr>
            </w:pPr>
            <w:r w:rsidRPr="0022003F">
              <w:rPr>
                <w:rFonts w:ascii="Times New Roman" w:eastAsia="Times New Roman" w:hAnsi="Times New Roman" w:cs="Times New Roman"/>
                <w:b/>
                <w:bCs/>
                <w:sz w:val="20"/>
                <w:szCs w:val="20"/>
                <w:lang w:val="en-US"/>
              </w:rPr>
              <w:t>VI. Декларация за нередности</w:t>
            </w:r>
          </w:p>
        </w:tc>
      </w:tr>
      <w:tr w:rsidR="0022003F" w:rsidRPr="0022003F" w:rsidTr="0022003F">
        <w:trPr>
          <w:trHeight w:val="315"/>
        </w:trPr>
        <w:tc>
          <w:tcPr>
            <w:tcW w:w="890" w:type="pct"/>
            <w:gridSpan w:val="5"/>
            <w:tcBorders>
              <w:top w:val="single" w:sz="4" w:space="0" w:color="auto"/>
              <w:left w:val="single" w:sz="8" w:space="0" w:color="auto"/>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lastRenderedPageBreak/>
              <w:t>Долуподписаният/ата:</w:t>
            </w:r>
          </w:p>
        </w:tc>
        <w:tc>
          <w:tcPr>
            <w:tcW w:w="4110" w:type="pct"/>
            <w:gridSpan w:val="15"/>
            <w:tcBorders>
              <w:top w:val="single" w:sz="4" w:space="0" w:color="auto"/>
              <w:left w:val="nil"/>
              <w:bottom w:val="single" w:sz="4" w:space="0" w:color="auto"/>
              <w:right w:val="single" w:sz="8" w:space="0" w:color="000000"/>
            </w:tcBorders>
            <w:shd w:val="clear" w:color="auto" w:fill="auto"/>
            <w:vAlign w:val="bottom"/>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i/>
                <w:iCs/>
                <w:color w:val="000000"/>
                <w:sz w:val="20"/>
                <w:szCs w:val="20"/>
                <w:lang w:val="en-US"/>
              </w:rPr>
            </w:pPr>
            <w:r w:rsidRPr="0022003F">
              <w:rPr>
                <w:rFonts w:ascii="Times New Roman" w:eastAsia="Times New Roman" w:hAnsi="Times New Roman" w:cs="Times New Roman"/>
                <w:i/>
                <w:iCs/>
                <w:color w:val="000000"/>
                <w:sz w:val="20"/>
                <w:szCs w:val="20"/>
                <w:lang w:val="en-US"/>
              </w:rPr>
              <w:t>(име, презиме и фамилия)</w:t>
            </w:r>
          </w:p>
        </w:tc>
      </w:tr>
      <w:tr w:rsidR="0022003F" w:rsidRPr="0022003F" w:rsidTr="0022003F">
        <w:trPr>
          <w:trHeight w:val="315"/>
        </w:trPr>
        <w:tc>
          <w:tcPr>
            <w:tcW w:w="534" w:type="pct"/>
            <w:gridSpan w:val="3"/>
            <w:tcBorders>
              <w:top w:val="nil"/>
              <w:left w:val="single" w:sz="8" w:space="0" w:color="auto"/>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с л.к. №:</w:t>
            </w:r>
          </w:p>
        </w:tc>
        <w:tc>
          <w:tcPr>
            <w:tcW w:w="890" w:type="pct"/>
            <w:gridSpan w:val="5"/>
            <w:tcBorders>
              <w:top w:val="single" w:sz="4" w:space="0" w:color="auto"/>
              <w:left w:val="nil"/>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62" w:type="pct"/>
            <w:gridSpan w:val="3"/>
            <w:tcBorders>
              <w:top w:val="nil"/>
              <w:left w:val="nil"/>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издадена от:</w:t>
            </w:r>
          </w:p>
        </w:tc>
        <w:tc>
          <w:tcPr>
            <w:tcW w:w="1320" w:type="pct"/>
            <w:gridSpan w:val="6"/>
            <w:tcBorders>
              <w:top w:val="single" w:sz="4" w:space="0" w:color="auto"/>
              <w:left w:val="nil"/>
              <w:bottom w:val="single" w:sz="4" w:space="0" w:color="auto"/>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55" w:type="pct"/>
            <w:tcBorders>
              <w:top w:val="nil"/>
              <w:left w:val="nil"/>
              <w:bottom w:val="nil"/>
              <w:right w:val="nil"/>
            </w:tcBorders>
            <w:shd w:val="clear" w:color="auto" w:fill="auto"/>
            <w:noWrap/>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на:</w:t>
            </w:r>
          </w:p>
        </w:tc>
        <w:tc>
          <w:tcPr>
            <w:tcW w:w="940" w:type="pct"/>
            <w:gridSpan w:val="2"/>
            <w:tcBorders>
              <w:top w:val="single" w:sz="4" w:space="0" w:color="auto"/>
              <w:left w:val="single" w:sz="4" w:space="0" w:color="auto"/>
              <w:bottom w:val="nil"/>
              <w:right w:val="single" w:sz="8" w:space="0" w:color="000000"/>
            </w:tcBorders>
            <w:shd w:val="clear" w:color="auto" w:fill="auto"/>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356" w:type="pct"/>
            <w:gridSpan w:val="2"/>
            <w:tcBorders>
              <w:top w:val="nil"/>
              <w:left w:val="single" w:sz="8" w:space="0" w:color="auto"/>
              <w:bottom w:val="nil"/>
              <w:right w:val="single" w:sz="4" w:space="0" w:color="000000"/>
            </w:tcBorders>
            <w:shd w:val="clear" w:color="auto" w:fill="auto"/>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ЕГН:</w:t>
            </w:r>
          </w:p>
        </w:tc>
        <w:tc>
          <w:tcPr>
            <w:tcW w:w="1068" w:type="pct"/>
            <w:gridSpan w:val="6"/>
            <w:tcBorders>
              <w:top w:val="single" w:sz="4" w:space="0" w:color="auto"/>
              <w:left w:val="nil"/>
              <w:bottom w:val="single" w:sz="4" w:space="0" w:color="auto"/>
              <w:right w:val="single" w:sz="4"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62" w:type="pct"/>
            <w:gridSpan w:val="3"/>
            <w:tcBorders>
              <w:top w:val="nil"/>
              <w:left w:val="nil"/>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адрес:</w:t>
            </w:r>
          </w:p>
        </w:tc>
        <w:tc>
          <w:tcPr>
            <w:tcW w:w="2914" w:type="pct"/>
            <w:gridSpan w:val="9"/>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34" w:type="pct"/>
            <w:gridSpan w:val="3"/>
            <w:tcBorders>
              <w:top w:val="nil"/>
              <w:left w:val="single" w:sz="8" w:space="0" w:color="auto"/>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в качеството си на:</w:t>
            </w:r>
          </w:p>
        </w:tc>
        <w:tc>
          <w:tcPr>
            <w:tcW w:w="4466" w:type="pct"/>
            <w:gridSpan w:val="17"/>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i/>
                <w:iCs/>
                <w:color w:val="000000"/>
                <w:sz w:val="20"/>
                <w:szCs w:val="20"/>
                <w:lang w:val="en-US"/>
              </w:rPr>
            </w:pPr>
            <w:r w:rsidRPr="0022003F">
              <w:rPr>
                <w:rFonts w:ascii="Times New Roman" w:eastAsia="Times New Roman" w:hAnsi="Times New Roman" w:cs="Times New Roman"/>
                <w:i/>
                <w:iCs/>
                <w:color w:val="000000"/>
                <w:sz w:val="20"/>
                <w:szCs w:val="20"/>
                <w:lang w:val="en-US"/>
              </w:rPr>
              <w:t>(представляващ, управител)</w:t>
            </w:r>
          </w:p>
        </w:tc>
      </w:tr>
      <w:tr w:rsidR="0022003F" w:rsidRPr="0022003F" w:rsidTr="0022003F">
        <w:trPr>
          <w:trHeight w:val="315"/>
        </w:trPr>
        <w:tc>
          <w:tcPr>
            <w:tcW w:w="534" w:type="pct"/>
            <w:gridSpan w:val="3"/>
            <w:tcBorders>
              <w:top w:val="nil"/>
              <w:left w:val="single" w:sz="8" w:space="0" w:color="auto"/>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на кандидат:</w:t>
            </w:r>
          </w:p>
        </w:tc>
        <w:tc>
          <w:tcPr>
            <w:tcW w:w="1958" w:type="pct"/>
            <w:gridSpan w:val="10"/>
            <w:tcBorders>
              <w:top w:val="single" w:sz="4" w:space="0" w:color="auto"/>
              <w:left w:val="nil"/>
              <w:bottom w:val="single" w:sz="4" w:space="0" w:color="auto"/>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86" w:type="pct"/>
            <w:gridSpan w:val="3"/>
            <w:tcBorders>
              <w:top w:val="nil"/>
              <w:left w:val="nil"/>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с ЕИК/БУЛСТАТ:</w:t>
            </w:r>
          </w:p>
        </w:tc>
        <w:tc>
          <w:tcPr>
            <w:tcW w:w="1822" w:type="pct"/>
            <w:gridSpan w:val="4"/>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i/>
                <w:iCs/>
                <w:color w:val="000000"/>
                <w:sz w:val="20"/>
                <w:szCs w:val="20"/>
                <w:lang w:val="en-US"/>
              </w:rPr>
            </w:pPr>
            <w:r w:rsidRPr="0022003F">
              <w:rPr>
                <w:rFonts w:ascii="Times New Roman" w:eastAsia="Times New Roman" w:hAnsi="Times New Roman" w:cs="Times New Roman"/>
                <w:i/>
                <w:iCs/>
                <w:color w:val="000000"/>
                <w:sz w:val="20"/>
                <w:szCs w:val="20"/>
                <w:lang w:val="en-US"/>
              </w:rPr>
              <w:t>(наименование на кандидата - ЕТ, ЕООД, ООД, друго)</w:t>
            </w:r>
          </w:p>
        </w:tc>
      </w:tr>
      <w:tr w:rsidR="0022003F" w:rsidRPr="0022003F" w:rsidTr="0022003F">
        <w:trPr>
          <w:trHeight w:val="315"/>
        </w:trPr>
        <w:tc>
          <w:tcPr>
            <w:tcW w:w="534" w:type="pct"/>
            <w:gridSpan w:val="3"/>
            <w:tcBorders>
              <w:top w:val="nil"/>
              <w:left w:val="single" w:sz="8" w:space="0" w:color="auto"/>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със седалище:</w:t>
            </w:r>
          </w:p>
        </w:tc>
        <w:tc>
          <w:tcPr>
            <w:tcW w:w="4466" w:type="pct"/>
            <w:gridSpan w:val="17"/>
            <w:tcBorders>
              <w:top w:val="single" w:sz="4" w:space="0" w:color="auto"/>
              <w:left w:val="single" w:sz="4" w:space="0" w:color="auto"/>
              <w:bottom w:val="single" w:sz="4" w:space="0" w:color="auto"/>
              <w:right w:val="single" w:sz="8"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34" w:type="pct"/>
            <w:gridSpan w:val="3"/>
            <w:tcBorders>
              <w:top w:val="nil"/>
              <w:left w:val="single" w:sz="8" w:space="0" w:color="auto"/>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с адрес на управление:</w:t>
            </w:r>
          </w:p>
        </w:tc>
        <w:tc>
          <w:tcPr>
            <w:tcW w:w="2872" w:type="pct"/>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55"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roofErr w:type="gramStart"/>
            <w:r w:rsidRPr="0022003F">
              <w:rPr>
                <w:rFonts w:ascii="Times New Roman" w:eastAsia="Times New Roman" w:hAnsi="Times New Roman" w:cs="Times New Roman"/>
                <w:color w:val="000000"/>
                <w:sz w:val="20"/>
                <w:szCs w:val="20"/>
                <w:lang w:val="en-US"/>
              </w:rPr>
              <w:t>тел.:</w:t>
            </w:r>
            <w:proofErr w:type="gramEnd"/>
          </w:p>
        </w:tc>
        <w:tc>
          <w:tcPr>
            <w:tcW w:w="940" w:type="pct"/>
            <w:gridSpan w:val="2"/>
            <w:tcBorders>
              <w:top w:val="single" w:sz="4" w:space="0" w:color="auto"/>
              <w:left w:val="single" w:sz="4" w:space="0" w:color="auto"/>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106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в качеството си на кандидат по по мярка 21 "Извънредно временно подпомагане за земеделските стопани и МСП, които са особено засегнати от кризата, предизвикана от COVID-19" от Програмата за развитие на селските райони за периода 2014 – 2020 г.</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Д ЕК Л А Р И Р А М,  Ч Е:</w:t>
            </w:r>
          </w:p>
        </w:tc>
      </w:tr>
      <w:tr w:rsidR="0022003F" w:rsidRPr="0022003F" w:rsidTr="0022003F">
        <w:trPr>
          <w:trHeight w:val="1980"/>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1. Запознат/а съм с определението за нередност съгласно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а именно:</w:t>
            </w:r>
            <w:r w:rsidRPr="0022003F">
              <w:rPr>
                <w:rFonts w:ascii="Times New Roman" w:eastAsia="Times New Roman" w:hAnsi="Times New Roman" w:cs="Times New Roman"/>
                <w:color w:val="000000"/>
                <w:sz w:val="20"/>
                <w:szCs w:val="20"/>
                <w:lang w:val="en-US"/>
              </w:rPr>
              <w:br w:type="page"/>
            </w:r>
          </w:p>
        </w:tc>
      </w:tr>
      <w:tr w:rsidR="0022003F" w:rsidRPr="0022003F" w:rsidTr="0022003F">
        <w:trPr>
          <w:trHeight w:val="127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Нередност" означава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r w:rsidRPr="0022003F">
              <w:rPr>
                <w:rFonts w:ascii="Times New Roman" w:eastAsia="Times New Roman" w:hAnsi="Times New Roman" w:cs="Times New Roman"/>
                <w:b/>
                <w:bCs/>
                <w:color w:val="000000"/>
                <w:sz w:val="20"/>
                <w:szCs w:val="20"/>
                <w:lang w:val="en-US"/>
              </w:rPr>
              <w:br w:type="page"/>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Всички форми на корупция са също нередност.</w:t>
            </w:r>
          </w:p>
        </w:tc>
      </w:tr>
      <w:tr w:rsidR="0022003F" w:rsidRPr="0022003F" w:rsidTr="0022003F">
        <w:trPr>
          <w:trHeight w:val="67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2. Запознат/а съм с определението за измама съгласно чл. 1, параграф 1, буква „а“ от Конвенция за защита финансовите интереси на Европейските общности, а именно:</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Под „измама“ следва да се разбира всяко умишлено действие или бездействие, свързано с:</w:t>
            </w:r>
          </w:p>
        </w:tc>
      </w:tr>
      <w:tr w:rsidR="0022003F" w:rsidRPr="0022003F" w:rsidTr="0022003F">
        <w:trPr>
          <w:trHeight w:val="960"/>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 -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 - укриване на информация в нарушение на конкретно задължение, водещо до резултати, споменати в предходната подточка;</w:t>
            </w:r>
          </w:p>
        </w:tc>
      </w:tr>
      <w:tr w:rsidR="0022003F" w:rsidRPr="0022003F" w:rsidTr="0022003F">
        <w:trPr>
          <w:trHeight w:val="330"/>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 - </w:t>
            </w:r>
            <w:proofErr w:type="gramStart"/>
            <w:r w:rsidRPr="0022003F">
              <w:rPr>
                <w:rFonts w:ascii="Times New Roman" w:eastAsia="Times New Roman" w:hAnsi="Times New Roman" w:cs="Times New Roman"/>
                <w:color w:val="000000"/>
                <w:sz w:val="20"/>
                <w:szCs w:val="20"/>
                <w:lang w:val="en-US"/>
              </w:rPr>
              <w:t>използването</w:t>
            </w:r>
            <w:proofErr w:type="gramEnd"/>
            <w:r w:rsidRPr="0022003F">
              <w:rPr>
                <w:rFonts w:ascii="Times New Roman" w:eastAsia="Times New Roman" w:hAnsi="Times New Roman" w:cs="Times New Roman"/>
                <w:color w:val="000000"/>
                <w:sz w:val="20"/>
                <w:szCs w:val="20"/>
                <w:lang w:val="en-US"/>
              </w:rPr>
              <w:t xml:space="preserve"> на такива средства за цели, различни от тези, за които са отпуснати първоначално.</w:t>
            </w:r>
          </w:p>
        </w:tc>
      </w:tr>
      <w:tr w:rsidR="0022003F" w:rsidRPr="0022003F" w:rsidTr="0022003F">
        <w:trPr>
          <w:trHeight w:val="630"/>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3. Запознат/а съм с възможните начини, по които мога да подам сигнал за наличие на нередности и/ или измами или за съмнение за нередности и измами, а именно - до служителя по нередности в РА.</w:t>
            </w:r>
          </w:p>
        </w:tc>
      </w:tr>
      <w:tr w:rsidR="0022003F" w:rsidRPr="0022003F" w:rsidTr="0022003F">
        <w:trPr>
          <w:trHeight w:val="600"/>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 - до изпълнителния директор на РА;</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lastRenderedPageBreak/>
              <w:t xml:space="preserve"> - </w:t>
            </w:r>
            <w:proofErr w:type="gramStart"/>
            <w:r w:rsidRPr="0022003F">
              <w:rPr>
                <w:rFonts w:ascii="Times New Roman" w:eastAsia="Times New Roman" w:hAnsi="Times New Roman" w:cs="Times New Roman"/>
                <w:color w:val="000000"/>
                <w:sz w:val="20"/>
                <w:szCs w:val="20"/>
                <w:lang w:val="en-US"/>
              </w:rPr>
              <w:t>до</w:t>
            </w:r>
            <w:proofErr w:type="gramEnd"/>
            <w:r w:rsidRPr="0022003F">
              <w:rPr>
                <w:rFonts w:ascii="Times New Roman" w:eastAsia="Times New Roman" w:hAnsi="Times New Roman" w:cs="Times New Roman"/>
                <w:color w:val="000000"/>
                <w:sz w:val="20"/>
                <w:szCs w:val="20"/>
                <w:lang w:val="en-US"/>
              </w:rPr>
              <w:t xml:space="preserve"> Ръководителя на Управляващия орган на „Програмата за развитие на селските райони 2014 - 2020 г.“;</w:t>
            </w:r>
          </w:p>
        </w:tc>
      </w:tr>
      <w:tr w:rsidR="0022003F" w:rsidRPr="0022003F" w:rsidTr="0022003F">
        <w:trPr>
          <w:trHeight w:val="58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 - </w:t>
            </w:r>
            <w:proofErr w:type="gramStart"/>
            <w:r w:rsidRPr="0022003F">
              <w:rPr>
                <w:rFonts w:ascii="Times New Roman" w:eastAsia="Times New Roman" w:hAnsi="Times New Roman" w:cs="Times New Roman"/>
                <w:color w:val="000000"/>
                <w:sz w:val="20"/>
                <w:szCs w:val="20"/>
                <w:lang w:val="en-US"/>
              </w:rPr>
              <w:t>до</w:t>
            </w:r>
            <w:proofErr w:type="gramEnd"/>
            <w:r w:rsidRPr="0022003F">
              <w:rPr>
                <w:rFonts w:ascii="Times New Roman" w:eastAsia="Times New Roman" w:hAnsi="Times New Roman" w:cs="Times New Roman"/>
                <w:color w:val="000000"/>
                <w:sz w:val="20"/>
                <w:szCs w:val="20"/>
                <w:lang w:val="en-US"/>
              </w:rPr>
              <w:t xml:space="preserve"> ресорния заместник-министър, в чийто ресор е Управляващият орган на „Програмата за развитие на селските райони 2014-2020 г.“;</w:t>
            </w:r>
          </w:p>
        </w:tc>
      </w:tr>
      <w:tr w:rsidR="0022003F" w:rsidRPr="0022003F" w:rsidTr="0022003F">
        <w:trPr>
          <w:trHeight w:val="97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 - до председателя на Съвета за координация в борбата с правонарушенията, засягащи финансовите интереси на Европейските общности, и до Ръководителя на Дирекция „Координация на борбата с правонарушенията, засягащи финансовите интереси на Европейските общности“ в Министерството на вътрешните работи;</w:t>
            </w:r>
          </w:p>
        </w:tc>
      </w:tr>
      <w:tr w:rsidR="0022003F" w:rsidRPr="0022003F" w:rsidTr="0022003F">
        <w:trPr>
          <w:trHeight w:val="52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xml:space="preserve"> - </w:t>
            </w:r>
            <w:proofErr w:type="gramStart"/>
            <w:r w:rsidRPr="0022003F">
              <w:rPr>
                <w:rFonts w:ascii="Times New Roman" w:eastAsia="Times New Roman" w:hAnsi="Times New Roman" w:cs="Times New Roman"/>
                <w:color w:val="000000"/>
                <w:sz w:val="20"/>
                <w:szCs w:val="20"/>
                <w:lang w:val="en-US"/>
              </w:rPr>
              <w:t>до</w:t>
            </w:r>
            <w:proofErr w:type="gramEnd"/>
            <w:r w:rsidRPr="0022003F">
              <w:rPr>
                <w:rFonts w:ascii="Times New Roman" w:eastAsia="Times New Roman" w:hAnsi="Times New Roman" w:cs="Times New Roman"/>
                <w:color w:val="000000"/>
                <w:sz w:val="20"/>
                <w:szCs w:val="20"/>
                <w:lang w:val="en-US"/>
              </w:rPr>
              <w:t xml:space="preserve"> Европейската служба за борба с измамите (ОЛАФ) към Европейската комисия.</w:t>
            </w:r>
          </w:p>
        </w:tc>
      </w:tr>
      <w:tr w:rsidR="0022003F" w:rsidRPr="0022003F" w:rsidTr="0022003F">
        <w:trPr>
          <w:trHeight w:val="315"/>
        </w:trPr>
        <w:tc>
          <w:tcPr>
            <w:tcW w:w="356" w:type="pct"/>
            <w:gridSpan w:val="2"/>
            <w:tcBorders>
              <w:top w:val="nil"/>
              <w:left w:val="single" w:sz="8" w:space="0" w:color="auto"/>
              <w:bottom w:val="nil"/>
              <w:right w:val="single" w:sz="4" w:space="0" w:color="000000"/>
            </w:tcBorders>
            <w:shd w:val="clear" w:color="auto" w:fill="auto"/>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Дата:</w:t>
            </w:r>
          </w:p>
        </w:tc>
        <w:tc>
          <w:tcPr>
            <w:tcW w:w="712" w:type="pct"/>
            <w:gridSpan w:val="4"/>
            <w:tcBorders>
              <w:top w:val="single" w:sz="4" w:space="0" w:color="auto"/>
              <w:left w:val="nil"/>
              <w:bottom w:val="single" w:sz="4" w:space="0" w:color="auto"/>
              <w:right w:val="single" w:sz="4" w:space="0" w:color="000000"/>
            </w:tcBorders>
            <w:shd w:val="clear" w:color="auto" w:fill="auto"/>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1196" w:type="pct"/>
            <w:gridSpan w:val="6"/>
            <w:tcBorders>
              <w:top w:val="nil"/>
              <w:left w:val="nil"/>
              <w:bottom w:val="nil"/>
              <w:right w:val="nil"/>
            </w:tcBorders>
            <w:shd w:val="clear" w:color="auto" w:fill="auto"/>
            <w:vAlign w:val="bottom"/>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31" w:type="pct"/>
            <w:gridSpan w:val="3"/>
            <w:tcBorders>
              <w:top w:val="nil"/>
              <w:left w:val="nil"/>
              <w:bottom w:val="nil"/>
              <w:right w:val="nil"/>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Декларатор:</w:t>
            </w:r>
          </w:p>
        </w:tc>
        <w:tc>
          <w:tcPr>
            <w:tcW w:w="2105" w:type="pct"/>
            <w:gridSpan w:val="5"/>
            <w:tcBorders>
              <w:top w:val="single" w:sz="4" w:space="0" w:color="auto"/>
              <w:left w:val="single" w:sz="4" w:space="0" w:color="auto"/>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00"/>
        </w:trPr>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49"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35"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17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2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02"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01"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83"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22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655"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441"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c>
          <w:tcPr>
            <w:tcW w:w="498" w:type="pct"/>
            <w:tcBorders>
              <w:top w:val="nil"/>
              <w:left w:val="nil"/>
              <w:bottom w:val="nil"/>
              <w:right w:val="nil"/>
            </w:tcBorders>
            <w:shd w:val="clear" w:color="auto" w:fill="auto"/>
            <w:noWrap/>
            <w:vAlign w:val="bottom"/>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r>
      <w:tr w:rsidR="0022003F" w:rsidRPr="0022003F" w:rsidTr="0022003F">
        <w:trPr>
          <w:trHeight w:val="315"/>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vAlign w:val="center"/>
            <w:hideMark/>
          </w:tcPr>
          <w:p w:rsidR="0022003F" w:rsidRPr="0022003F" w:rsidRDefault="0022003F" w:rsidP="0022003F">
            <w:pPr>
              <w:spacing w:after="0" w:line="240" w:lineRule="auto"/>
              <w:rPr>
                <w:rFonts w:ascii="Times New Roman" w:eastAsia="Times New Roman" w:hAnsi="Times New Roman" w:cs="Times New Roman"/>
                <w:b/>
                <w:bCs/>
                <w:sz w:val="20"/>
                <w:szCs w:val="20"/>
                <w:lang w:val="en-US"/>
              </w:rPr>
            </w:pPr>
            <w:r w:rsidRPr="0022003F">
              <w:rPr>
                <w:rFonts w:ascii="Times New Roman" w:eastAsia="Times New Roman" w:hAnsi="Times New Roman" w:cs="Times New Roman"/>
                <w:b/>
                <w:bCs/>
                <w:sz w:val="20"/>
                <w:szCs w:val="20"/>
                <w:lang w:val="en-US"/>
              </w:rPr>
              <w:t xml:space="preserve">VII. Декларация за съгласие за предоставяне на данни от НСИ на Държавен фонд „Земеделие“ по служебен път </w:t>
            </w:r>
          </w:p>
        </w:tc>
      </w:tr>
      <w:tr w:rsidR="0022003F" w:rsidRPr="0022003F" w:rsidTr="0022003F">
        <w:trPr>
          <w:trHeight w:val="315"/>
        </w:trPr>
        <w:tc>
          <w:tcPr>
            <w:tcW w:w="890" w:type="pct"/>
            <w:gridSpan w:val="5"/>
            <w:tcBorders>
              <w:top w:val="single" w:sz="4" w:space="0" w:color="auto"/>
              <w:left w:val="single" w:sz="8" w:space="0" w:color="auto"/>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Долуподписаният/ата</w:t>
            </w:r>
          </w:p>
        </w:tc>
        <w:tc>
          <w:tcPr>
            <w:tcW w:w="4110" w:type="pct"/>
            <w:gridSpan w:val="15"/>
            <w:tcBorders>
              <w:top w:val="single" w:sz="4" w:space="0" w:color="auto"/>
              <w:left w:val="nil"/>
              <w:bottom w:val="single" w:sz="4" w:space="0" w:color="auto"/>
              <w:right w:val="single" w:sz="8" w:space="0" w:color="000000"/>
            </w:tcBorders>
            <w:shd w:val="clear" w:color="auto" w:fill="auto"/>
            <w:vAlign w:val="bottom"/>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i/>
                <w:iCs/>
                <w:color w:val="000000"/>
                <w:sz w:val="20"/>
                <w:szCs w:val="20"/>
                <w:lang w:val="en-US"/>
              </w:rPr>
            </w:pPr>
            <w:r w:rsidRPr="0022003F">
              <w:rPr>
                <w:rFonts w:ascii="Times New Roman" w:eastAsia="Times New Roman" w:hAnsi="Times New Roman" w:cs="Times New Roman"/>
                <w:i/>
                <w:iCs/>
                <w:color w:val="000000"/>
                <w:sz w:val="20"/>
                <w:szCs w:val="20"/>
                <w:lang w:val="en-US"/>
              </w:rPr>
              <w:t>(име, презиме и фамилия)</w:t>
            </w:r>
          </w:p>
        </w:tc>
      </w:tr>
      <w:tr w:rsidR="0022003F" w:rsidRPr="0022003F" w:rsidTr="0022003F">
        <w:trPr>
          <w:trHeight w:val="315"/>
        </w:trPr>
        <w:tc>
          <w:tcPr>
            <w:tcW w:w="534" w:type="pct"/>
            <w:gridSpan w:val="3"/>
            <w:tcBorders>
              <w:top w:val="nil"/>
              <w:left w:val="single" w:sz="8" w:space="0" w:color="auto"/>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с л.к. №</w:t>
            </w:r>
          </w:p>
        </w:tc>
        <w:tc>
          <w:tcPr>
            <w:tcW w:w="890" w:type="pct"/>
            <w:gridSpan w:val="5"/>
            <w:tcBorders>
              <w:top w:val="single" w:sz="4" w:space="0" w:color="auto"/>
              <w:left w:val="nil"/>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62" w:type="pct"/>
            <w:gridSpan w:val="3"/>
            <w:tcBorders>
              <w:top w:val="nil"/>
              <w:left w:val="nil"/>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издадена от</w:t>
            </w:r>
          </w:p>
        </w:tc>
        <w:tc>
          <w:tcPr>
            <w:tcW w:w="1320" w:type="pct"/>
            <w:gridSpan w:val="6"/>
            <w:tcBorders>
              <w:top w:val="single" w:sz="4" w:space="0" w:color="auto"/>
              <w:left w:val="nil"/>
              <w:bottom w:val="single" w:sz="4" w:space="0" w:color="auto"/>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55" w:type="pct"/>
            <w:tcBorders>
              <w:top w:val="nil"/>
              <w:left w:val="nil"/>
              <w:bottom w:val="nil"/>
              <w:right w:val="nil"/>
            </w:tcBorders>
            <w:shd w:val="clear" w:color="auto" w:fill="auto"/>
            <w:noWrap/>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на</w:t>
            </w:r>
          </w:p>
        </w:tc>
        <w:tc>
          <w:tcPr>
            <w:tcW w:w="940" w:type="pct"/>
            <w:gridSpan w:val="2"/>
            <w:tcBorders>
              <w:top w:val="single" w:sz="4" w:space="0" w:color="auto"/>
              <w:left w:val="single" w:sz="4" w:space="0" w:color="auto"/>
              <w:bottom w:val="nil"/>
              <w:right w:val="single" w:sz="8" w:space="0" w:color="000000"/>
            </w:tcBorders>
            <w:shd w:val="clear" w:color="auto" w:fill="auto"/>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356" w:type="pct"/>
            <w:gridSpan w:val="2"/>
            <w:tcBorders>
              <w:top w:val="nil"/>
              <w:left w:val="single" w:sz="8" w:space="0" w:color="auto"/>
              <w:bottom w:val="nil"/>
              <w:right w:val="single" w:sz="4" w:space="0" w:color="000000"/>
            </w:tcBorders>
            <w:shd w:val="clear" w:color="auto" w:fill="auto"/>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ЕГН</w:t>
            </w:r>
          </w:p>
        </w:tc>
        <w:tc>
          <w:tcPr>
            <w:tcW w:w="1068" w:type="pct"/>
            <w:gridSpan w:val="6"/>
            <w:tcBorders>
              <w:top w:val="single" w:sz="4" w:space="0" w:color="auto"/>
              <w:left w:val="nil"/>
              <w:bottom w:val="single" w:sz="4" w:space="0" w:color="auto"/>
              <w:right w:val="single" w:sz="4"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62" w:type="pct"/>
            <w:gridSpan w:val="3"/>
            <w:tcBorders>
              <w:top w:val="nil"/>
              <w:left w:val="nil"/>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адрес</w:t>
            </w:r>
          </w:p>
        </w:tc>
        <w:tc>
          <w:tcPr>
            <w:tcW w:w="2914" w:type="pct"/>
            <w:gridSpan w:val="9"/>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890" w:type="pct"/>
            <w:gridSpan w:val="5"/>
            <w:tcBorders>
              <w:top w:val="nil"/>
              <w:left w:val="single" w:sz="8" w:space="0" w:color="auto"/>
              <w:bottom w:val="nil"/>
              <w:right w:val="nil"/>
            </w:tcBorders>
            <w:shd w:val="clear" w:color="auto" w:fill="auto"/>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в качеството си на</w:t>
            </w:r>
          </w:p>
        </w:tc>
        <w:tc>
          <w:tcPr>
            <w:tcW w:w="4110" w:type="pct"/>
            <w:gridSpan w:val="15"/>
            <w:tcBorders>
              <w:top w:val="single" w:sz="4" w:space="0" w:color="auto"/>
              <w:left w:val="single" w:sz="4" w:space="0" w:color="auto"/>
              <w:bottom w:val="single" w:sz="4" w:space="0" w:color="auto"/>
              <w:right w:val="single" w:sz="4" w:space="0" w:color="000000"/>
            </w:tcBorders>
            <w:shd w:val="clear" w:color="auto" w:fill="auto"/>
            <w:hideMark/>
          </w:tcPr>
          <w:p w:rsidR="0022003F" w:rsidRPr="0022003F" w:rsidRDefault="0022003F" w:rsidP="0022003F">
            <w:pPr>
              <w:spacing w:after="0" w:line="240" w:lineRule="auto"/>
              <w:jc w:val="center"/>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i/>
                <w:iCs/>
                <w:color w:val="000000"/>
                <w:sz w:val="20"/>
                <w:szCs w:val="20"/>
                <w:lang w:val="en-US"/>
              </w:rPr>
            </w:pPr>
            <w:r w:rsidRPr="0022003F">
              <w:rPr>
                <w:rFonts w:ascii="Times New Roman" w:eastAsia="Times New Roman" w:hAnsi="Times New Roman" w:cs="Times New Roman"/>
                <w:i/>
                <w:iCs/>
                <w:color w:val="000000"/>
                <w:sz w:val="20"/>
                <w:szCs w:val="20"/>
                <w:lang w:val="en-US"/>
              </w:rPr>
              <w:t>(представляващ, управител)</w:t>
            </w:r>
          </w:p>
        </w:tc>
      </w:tr>
      <w:tr w:rsidR="0022003F" w:rsidRPr="0022003F" w:rsidTr="0022003F">
        <w:trPr>
          <w:trHeight w:val="315"/>
        </w:trPr>
        <w:tc>
          <w:tcPr>
            <w:tcW w:w="534" w:type="pct"/>
            <w:gridSpan w:val="3"/>
            <w:tcBorders>
              <w:top w:val="nil"/>
              <w:left w:val="single" w:sz="8" w:space="0" w:color="auto"/>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на кандидат</w:t>
            </w:r>
          </w:p>
        </w:tc>
        <w:tc>
          <w:tcPr>
            <w:tcW w:w="1958" w:type="pct"/>
            <w:gridSpan w:val="10"/>
            <w:tcBorders>
              <w:top w:val="single" w:sz="4" w:space="0" w:color="auto"/>
              <w:left w:val="nil"/>
              <w:bottom w:val="single" w:sz="4" w:space="0" w:color="auto"/>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c>
          <w:tcPr>
            <w:tcW w:w="686" w:type="pct"/>
            <w:gridSpan w:val="3"/>
            <w:tcBorders>
              <w:top w:val="nil"/>
              <w:left w:val="nil"/>
              <w:bottom w:val="nil"/>
              <w:right w:val="single" w:sz="4"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с ЕИК</w:t>
            </w:r>
          </w:p>
        </w:tc>
        <w:tc>
          <w:tcPr>
            <w:tcW w:w="1822" w:type="pct"/>
            <w:gridSpan w:val="4"/>
            <w:tcBorders>
              <w:top w:val="single" w:sz="4" w:space="0" w:color="auto"/>
              <w:left w:val="nil"/>
              <w:bottom w:val="single" w:sz="4" w:space="0" w:color="auto"/>
              <w:right w:val="single" w:sz="8" w:space="0" w:color="000000"/>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 </w:t>
            </w:r>
          </w:p>
        </w:tc>
      </w:tr>
      <w:tr w:rsidR="0022003F" w:rsidRPr="0022003F" w:rsidTr="0022003F">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i/>
                <w:iCs/>
                <w:color w:val="000000"/>
                <w:sz w:val="20"/>
                <w:szCs w:val="20"/>
                <w:lang w:val="en-US"/>
              </w:rPr>
            </w:pPr>
            <w:r w:rsidRPr="0022003F">
              <w:rPr>
                <w:rFonts w:ascii="Times New Roman" w:eastAsia="Times New Roman" w:hAnsi="Times New Roman" w:cs="Times New Roman"/>
                <w:i/>
                <w:iCs/>
                <w:color w:val="000000"/>
                <w:sz w:val="20"/>
                <w:szCs w:val="20"/>
                <w:lang w:val="en-US"/>
              </w:rPr>
              <w:t>(наименование на кандидата)</w:t>
            </w:r>
          </w:p>
        </w:tc>
      </w:tr>
      <w:tr w:rsidR="0022003F" w:rsidRPr="0022003F" w:rsidTr="0022003F">
        <w:trPr>
          <w:trHeight w:val="780"/>
        </w:trPr>
        <w:tc>
          <w:tcPr>
            <w:tcW w:w="5000" w:type="pct"/>
            <w:gridSpan w:val="20"/>
            <w:tcBorders>
              <w:top w:val="nil"/>
              <w:left w:val="single" w:sz="8" w:space="0" w:color="auto"/>
              <w:bottom w:val="nil"/>
              <w:right w:val="single" w:sz="8" w:space="0" w:color="000000"/>
            </w:tcBorders>
            <w:shd w:val="clear" w:color="auto" w:fill="auto"/>
            <w:vAlign w:val="center"/>
            <w:hideMark/>
          </w:tcPr>
          <w:p w:rsidR="0022003F" w:rsidRPr="0022003F" w:rsidRDefault="0022003F" w:rsidP="0022003F">
            <w:pPr>
              <w:spacing w:after="0" w:line="240" w:lineRule="auto"/>
              <w:jc w:val="center"/>
              <w:rPr>
                <w:rFonts w:ascii="Times New Roman" w:eastAsia="Times New Roman" w:hAnsi="Times New Roman" w:cs="Times New Roman"/>
                <w:b/>
                <w:bCs/>
                <w:color w:val="000000"/>
                <w:sz w:val="20"/>
                <w:szCs w:val="20"/>
                <w:lang w:val="en-US"/>
              </w:rPr>
            </w:pPr>
            <w:r w:rsidRPr="0022003F">
              <w:rPr>
                <w:rFonts w:ascii="Times New Roman" w:eastAsia="Times New Roman" w:hAnsi="Times New Roman" w:cs="Times New Roman"/>
                <w:b/>
                <w:bCs/>
                <w:color w:val="000000"/>
                <w:sz w:val="20"/>
                <w:szCs w:val="20"/>
                <w:lang w:val="en-US"/>
              </w:rPr>
              <w:t>Д Е К Л А Р И Р А М, ЧЕ</w:t>
            </w:r>
          </w:p>
        </w:tc>
      </w:tr>
      <w:tr w:rsidR="0022003F" w:rsidRPr="0022003F" w:rsidTr="0022003F">
        <w:trPr>
          <w:trHeight w:val="660"/>
        </w:trPr>
        <w:tc>
          <w:tcPr>
            <w:tcW w:w="5000" w:type="pct"/>
            <w:gridSpan w:val="20"/>
            <w:vMerge w:val="restar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На основание чл. 26, ал. 2 и чл. 27, ал. 5 от Закона за статистиката, чл. 5, ал. 2 от Закона за ограничаване на административното регулиране и административния контрол върху стопанската дейност и чл. 20, § 2 и 3 от Регламент (ЕО) № 223/2009 на Европейския парламент и на Съвета от 11.03.2009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087, 31.3.2009 г., стp. 164):</w:t>
            </w:r>
          </w:p>
        </w:tc>
      </w:tr>
      <w:tr w:rsidR="0022003F" w:rsidRPr="0022003F" w:rsidTr="0022003F">
        <w:trPr>
          <w:trHeight w:val="315"/>
        </w:trPr>
        <w:tc>
          <w:tcPr>
            <w:tcW w:w="5000" w:type="pct"/>
            <w:gridSpan w:val="20"/>
            <w:vMerge/>
            <w:tcBorders>
              <w:top w:val="nil"/>
              <w:left w:val="nil"/>
              <w:bottom w:val="nil"/>
              <w:right w:val="nil"/>
            </w:tcBorders>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r>
      <w:tr w:rsidR="0022003F" w:rsidRPr="0022003F" w:rsidTr="0022003F">
        <w:trPr>
          <w:trHeight w:val="315"/>
        </w:trPr>
        <w:tc>
          <w:tcPr>
            <w:tcW w:w="5000" w:type="pct"/>
            <w:gridSpan w:val="20"/>
            <w:vMerge/>
            <w:tcBorders>
              <w:top w:val="nil"/>
              <w:left w:val="nil"/>
              <w:bottom w:val="nil"/>
              <w:right w:val="nil"/>
            </w:tcBorders>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r>
      <w:tr w:rsidR="0022003F" w:rsidRPr="0022003F" w:rsidTr="0022003F">
        <w:trPr>
          <w:trHeight w:val="300"/>
        </w:trPr>
        <w:tc>
          <w:tcPr>
            <w:tcW w:w="5000" w:type="pct"/>
            <w:gridSpan w:val="20"/>
            <w:vMerge/>
            <w:tcBorders>
              <w:top w:val="nil"/>
              <w:left w:val="nil"/>
              <w:bottom w:val="nil"/>
              <w:right w:val="nil"/>
            </w:tcBorders>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r>
      <w:tr w:rsidR="0022003F" w:rsidRPr="0022003F" w:rsidTr="0022003F">
        <w:trPr>
          <w:trHeight w:val="300"/>
        </w:trPr>
        <w:tc>
          <w:tcPr>
            <w:tcW w:w="5000" w:type="pct"/>
            <w:gridSpan w:val="20"/>
            <w:vMerge/>
            <w:tcBorders>
              <w:top w:val="nil"/>
              <w:left w:val="nil"/>
              <w:bottom w:val="nil"/>
              <w:right w:val="nil"/>
            </w:tcBorders>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r>
      <w:tr w:rsidR="0022003F" w:rsidRPr="0022003F" w:rsidTr="0022003F">
        <w:trPr>
          <w:trHeight w:val="300"/>
        </w:trPr>
        <w:tc>
          <w:tcPr>
            <w:tcW w:w="5000" w:type="pct"/>
            <w:gridSpan w:val="20"/>
            <w:vMerge/>
            <w:tcBorders>
              <w:top w:val="nil"/>
              <w:left w:val="nil"/>
              <w:bottom w:val="nil"/>
              <w:right w:val="nil"/>
            </w:tcBorders>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r>
      <w:tr w:rsidR="0022003F" w:rsidRPr="0022003F" w:rsidTr="0022003F">
        <w:trPr>
          <w:trHeight w:val="300"/>
        </w:trPr>
        <w:tc>
          <w:tcPr>
            <w:tcW w:w="5000" w:type="pct"/>
            <w:gridSpan w:val="20"/>
            <w:vMerge w:val="restart"/>
            <w:tcBorders>
              <w:top w:val="nil"/>
              <w:left w:val="nil"/>
              <w:bottom w:val="nil"/>
              <w:right w:val="nil"/>
            </w:tcBorders>
            <w:shd w:val="clear" w:color="auto" w:fill="auto"/>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r w:rsidRPr="0022003F">
              <w:rPr>
                <w:rFonts w:ascii="Times New Roman" w:eastAsia="Times New Roman" w:hAnsi="Times New Roman" w:cs="Times New Roman"/>
                <w:color w:val="000000"/>
                <w:sz w:val="20"/>
                <w:szCs w:val="20"/>
                <w:lang w:val="en-US"/>
              </w:rPr>
              <w:t>Давам съгласието си Националният статистически институт да предостави на ДФЗ данни  заетите лица от Годишния отчет за дейността за 2019 г./2020 г., на управляваното / представляваното от мен предприятие, с цел извършване на документална проверка на декларираните обстоятелства в подадено заявление за подпомагане.</w:t>
            </w:r>
          </w:p>
        </w:tc>
      </w:tr>
      <w:tr w:rsidR="0022003F" w:rsidRPr="0022003F" w:rsidTr="0022003F">
        <w:trPr>
          <w:trHeight w:val="300"/>
        </w:trPr>
        <w:tc>
          <w:tcPr>
            <w:tcW w:w="5000" w:type="pct"/>
            <w:gridSpan w:val="20"/>
            <w:vMerge/>
            <w:tcBorders>
              <w:top w:val="nil"/>
              <w:left w:val="nil"/>
              <w:bottom w:val="nil"/>
              <w:right w:val="nil"/>
            </w:tcBorders>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r>
      <w:tr w:rsidR="0022003F" w:rsidRPr="0022003F" w:rsidTr="0022003F">
        <w:trPr>
          <w:trHeight w:val="540"/>
        </w:trPr>
        <w:tc>
          <w:tcPr>
            <w:tcW w:w="5000" w:type="pct"/>
            <w:gridSpan w:val="20"/>
            <w:vMerge/>
            <w:tcBorders>
              <w:top w:val="nil"/>
              <w:left w:val="nil"/>
              <w:bottom w:val="nil"/>
              <w:right w:val="nil"/>
            </w:tcBorders>
            <w:vAlign w:val="center"/>
            <w:hideMark/>
          </w:tcPr>
          <w:p w:rsidR="0022003F" w:rsidRPr="0022003F" w:rsidRDefault="0022003F" w:rsidP="0022003F">
            <w:pPr>
              <w:spacing w:after="0" w:line="240" w:lineRule="auto"/>
              <w:rPr>
                <w:rFonts w:ascii="Times New Roman" w:eastAsia="Times New Roman" w:hAnsi="Times New Roman" w:cs="Times New Roman"/>
                <w:color w:val="000000"/>
                <w:sz w:val="20"/>
                <w:szCs w:val="20"/>
                <w:lang w:val="en-US"/>
              </w:rPr>
            </w:pPr>
          </w:p>
        </w:tc>
      </w:tr>
      <w:tr w:rsidR="0022003F" w:rsidRPr="0022003F" w:rsidTr="0022003F">
        <w:trPr>
          <w:trHeight w:val="285"/>
        </w:trPr>
        <w:tc>
          <w:tcPr>
            <w:tcW w:w="712" w:type="pct"/>
            <w:gridSpan w:val="4"/>
            <w:tcBorders>
              <w:top w:val="single" w:sz="4" w:space="0" w:color="auto"/>
              <w:left w:val="single" w:sz="8" w:space="0" w:color="auto"/>
              <w:bottom w:val="single" w:sz="4" w:space="0" w:color="auto"/>
              <w:right w:val="single" w:sz="4" w:space="0" w:color="000000"/>
            </w:tcBorders>
            <w:shd w:val="clear" w:color="000000" w:fill="D9D9D9"/>
            <w:vAlign w:val="bottom"/>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дата</w:t>
            </w:r>
          </w:p>
        </w:tc>
        <w:tc>
          <w:tcPr>
            <w:tcW w:w="2694" w:type="pct"/>
            <w:gridSpan w:val="13"/>
            <w:tcBorders>
              <w:top w:val="single" w:sz="4" w:space="0" w:color="auto"/>
              <w:left w:val="nil"/>
              <w:bottom w:val="single" w:sz="4" w:space="0" w:color="auto"/>
              <w:right w:val="single" w:sz="4" w:space="0" w:color="000000"/>
            </w:tcBorders>
            <w:shd w:val="clear" w:color="000000" w:fill="D9D9D9"/>
            <w:vAlign w:val="bottom"/>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Декларатор</w:t>
            </w:r>
          </w:p>
        </w:tc>
        <w:tc>
          <w:tcPr>
            <w:tcW w:w="1595" w:type="pct"/>
            <w:gridSpan w:val="3"/>
            <w:tcBorders>
              <w:top w:val="single" w:sz="4" w:space="0" w:color="auto"/>
              <w:left w:val="nil"/>
              <w:bottom w:val="single" w:sz="4" w:space="0" w:color="auto"/>
              <w:right w:val="single" w:sz="8" w:space="0" w:color="000000"/>
            </w:tcBorders>
            <w:shd w:val="clear" w:color="000000" w:fill="D9D9D9"/>
            <w:vAlign w:val="bottom"/>
            <w:hideMark/>
          </w:tcPr>
          <w:p w:rsidR="0022003F" w:rsidRPr="0022003F" w:rsidRDefault="0022003F" w:rsidP="0022003F">
            <w:pPr>
              <w:spacing w:after="0" w:line="240" w:lineRule="auto"/>
              <w:jc w:val="center"/>
              <w:rPr>
                <w:rFonts w:ascii="Times New Roman" w:eastAsia="Times New Roman" w:hAnsi="Times New Roman" w:cs="Times New Roman"/>
                <w:i/>
                <w:iCs/>
                <w:sz w:val="20"/>
                <w:szCs w:val="20"/>
                <w:lang w:val="en-US"/>
              </w:rPr>
            </w:pPr>
            <w:r w:rsidRPr="0022003F">
              <w:rPr>
                <w:rFonts w:ascii="Times New Roman" w:eastAsia="Times New Roman" w:hAnsi="Times New Roman" w:cs="Times New Roman"/>
                <w:i/>
                <w:iCs/>
                <w:sz w:val="20"/>
                <w:szCs w:val="20"/>
                <w:lang w:val="en-US"/>
              </w:rPr>
              <w:t>Подпис</w:t>
            </w:r>
          </w:p>
        </w:tc>
      </w:tr>
      <w:tr w:rsidR="0022003F" w:rsidRPr="0022003F" w:rsidTr="0022003F">
        <w:trPr>
          <w:trHeight w:val="525"/>
        </w:trPr>
        <w:tc>
          <w:tcPr>
            <w:tcW w:w="712" w:type="pct"/>
            <w:gridSpan w:val="4"/>
            <w:tcBorders>
              <w:top w:val="single" w:sz="4" w:space="0" w:color="auto"/>
              <w:left w:val="single" w:sz="8" w:space="0" w:color="auto"/>
              <w:bottom w:val="single" w:sz="4" w:space="0" w:color="auto"/>
              <w:right w:val="single" w:sz="4" w:space="0" w:color="000000"/>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w:t>
            </w:r>
          </w:p>
        </w:tc>
        <w:tc>
          <w:tcPr>
            <w:tcW w:w="2694" w:type="pct"/>
            <w:gridSpan w:val="13"/>
            <w:tcBorders>
              <w:top w:val="single" w:sz="4" w:space="0" w:color="auto"/>
              <w:left w:val="nil"/>
              <w:bottom w:val="single" w:sz="4" w:space="0" w:color="auto"/>
              <w:right w:val="single" w:sz="4" w:space="0" w:color="000000"/>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w:t>
            </w:r>
          </w:p>
        </w:tc>
        <w:tc>
          <w:tcPr>
            <w:tcW w:w="1595" w:type="pct"/>
            <w:gridSpan w:val="3"/>
            <w:tcBorders>
              <w:top w:val="single" w:sz="4" w:space="0" w:color="auto"/>
              <w:left w:val="nil"/>
              <w:bottom w:val="single" w:sz="4" w:space="0" w:color="auto"/>
              <w:right w:val="single" w:sz="8" w:space="0" w:color="000000"/>
            </w:tcBorders>
            <w:shd w:val="clear" w:color="000000" w:fill="F2F2F2"/>
            <w:vAlign w:val="bottom"/>
            <w:hideMark/>
          </w:tcPr>
          <w:p w:rsidR="0022003F" w:rsidRPr="0022003F" w:rsidRDefault="0022003F" w:rsidP="0022003F">
            <w:pPr>
              <w:spacing w:after="0" w:line="240" w:lineRule="auto"/>
              <w:jc w:val="center"/>
              <w:rPr>
                <w:rFonts w:ascii="Times New Roman" w:eastAsia="Times New Roman" w:hAnsi="Times New Roman" w:cs="Times New Roman"/>
                <w:sz w:val="20"/>
                <w:szCs w:val="20"/>
                <w:lang w:val="en-US"/>
              </w:rPr>
            </w:pPr>
            <w:r w:rsidRPr="0022003F">
              <w:rPr>
                <w:rFonts w:ascii="Times New Roman" w:eastAsia="Times New Roman" w:hAnsi="Times New Roman" w:cs="Times New Roman"/>
                <w:sz w:val="20"/>
                <w:szCs w:val="20"/>
                <w:lang w:val="en-US"/>
              </w:rPr>
              <w:t>………………….</w:t>
            </w:r>
          </w:p>
        </w:tc>
      </w:tr>
    </w:tbl>
    <w:p w:rsidR="00001399" w:rsidRPr="00001399" w:rsidRDefault="00001399" w:rsidP="00001399">
      <w:pPr>
        <w:spacing w:after="0" w:line="360" w:lineRule="auto"/>
        <w:jc w:val="both"/>
        <w:textAlignment w:val="center"/>
        <w:rPr>
          <w:rFonts w:ascii="Times New Roman" w:eastAsia="Times New Roman" w:hAnsi="Times New Roman" w:cs="Times New Roman"/>
          <w:sz w:val="24"/>
          <w:szCs w:val="24"/>
          <w:lang w:eastAsia="bg-BG"/>
        </w:rPr>
      </w:pPr>
    </w:p>
    <w:p w:rsidR="00001399" w:rsidRDefault="00001399" w:rsidP="00001399">
      <w:pPr>
        <w:spacing w:after="0" w:line="360" w:lineRule="auto"/>
        <w:ind w:left="4248"/>
        <w:jc w:val="right"/>
        <w:textAlignment w:val="center"/>
        <w:rPr>
          <w:rFonts w:ascii="Times New Roman" w:eastAsia="Times New Roman" w:hAnsi="Times New Roman" w:cs="Times New Roman"/>
          <w:sz w:val="24"/>
          <w:szCs w:val="24"/>
          <w:lang w:eastAsia="bg-BG"/>
        </w:rPr>
      </w:pPr>
      <w:r w:rsidRPr="00001399">
        <w:rPr>
          <w:rFonts w:ascii="Times New Roman" w:eastAsia="Times New Roman" w:hAnsi="Times New Roman" w:cs="Times New Roman"/>
          <w:sz w:val="24"/>
          <w:szCs w:val="24"/>
          <w:lang w:eastAsia="bg-BG"/>
        </w:rPr>
        <w:t>Приложение № 7</w:t>
      </w:r>
    </w:p>
    <w:p w:rsidR="00001399" w:rsidRPr="00001399" w:rsidRDefault="00001399" w:rsidP="00001399">
      <w:pPr>
        <w:spacing w:after="0" w:line="360" w:lineRule="auto"/>
        <w:ind w:left="4248"/>
        <w:jc w:val="right"/>
        <w:textAlignment w:val="center"/>
        <w:rPr>
          <w:rFonts w:ascii="Times New Roman" w:eastAsia="Times New Roman" w:hAnsi="Times New Roman" w:cs="Times New Roman"/>
          <w:sz w:val="24"/>
          <w:szCs w:val="24"/>
          <w:lang w:eastAsia="bg-BG"/>
        </w:rPr>
      </w:pPr>
      <w:r w:rsidRPr="00001399">
        <w:rPr>
          <w:rFonts w:ascii="Times New Roman" w:eastAsia="Times New Roman" w:hAnsi="Times New Roman" w:cs="Times New Roman"/>
          <w:sz w:val="24"/>
          <w:szCs w:val="24"/>
          <w:lang w:eastAsia="bg-BG"/>
        </w:rPr>
        <w:t xml:space="preserve">Чл. </w:t>
      </w:r>
      <w:r>
        <w:rPr>
          <w:rFonts w:ascii="Times New Roman" w:eastAsia="Times New Roman" w:hAnsi="Times New Roman" w:cs="Times New Roman"/>
          <w:sz w:val="24"/>
          <w:szCs w:val="24"/>
          <w:lang w:eastAsia="bg-BG"/>
        </w:rPr>
        <w:t>20</w:t>
      </w:r>
      <w:r w:rsidRPr="00001399">
        <w:rPr>
          <w:rFonts w:ascii="Times New Roman" w:eastAsia="Times New Roman" w:hAnsi="Times New Roman" w:cs="Times New Roman"/>
          <w:sz w:val="24"/>
          <w:szCs w:val="24"/>
          <w:lang w:eastAsia="bg-BG"/>
        </w:rPr>
        <w:t>, ал.1</w:t>
      </w:r>
    </w:p>
    <w:p w:rsidR="00001399" w:rsidRPr="00001399" w:rsidRDefault="00001399" w:rsidP="00001399">
      <w:pPr>
        <w:spacing w:after="0" w:line="360" w:lineRule="auto"/>
        <w:ind w:left="4248"/>
        <w:jc w:val="right"/>
        <w:textAlignment w:val="center"/>
        <w:rPr>
          <w:rFonts w:ascii="Times New Roman" w:eastAsia="Times New Roman" w:hAnsi="Times New Roman" w:cs="Times New Roman"/>
          <w:sz w:val="24"/>
          <w:szCs w:val="24"/>
          <w:lang w:eastAsia="bg-BG"/>
        </w:rPr>
      </w:pPr>
    </w:p>
    <w:tbl>
      <w:tblPr>
        <w:tblW w:w="5000" w:type="pct"/>
        <w:tblLook w:val="04A0" w:firstRow="1" w:lastRow="0" w:firstColumn="1" w:lastColumn="0" w:noHBand="0" w:noVBand="1"/>
      </w:tblPr>
      <w:tblGrid>
        <w:gridCol w:w="3436"/>
        <w:gridCol w:w="234"/>
        <w:gridCol w:w="234"/>
        <w:gridCol w:w="235"/>
        <w:gridCol w:w="235"/>
        <w:gridCol w:w="235"/>
        <w:gridCol w:w="235"/>
        <w:gridCol w:w="235"/>
        <w:gridCol w:w="333"/>
        <w:gridCol w:w="321"/>
        <w:gridCol w:w="248"/>
        <w:gridCol w:w="239"/>
        <w:gridCol w:w="264"/>
        <w:gridCol w:w="339"/>
        <w:gridCol w:w="333"/>
        <w:gridCol w:w="320"/>
        <w:gridCol w:w="327"/>
        <w:gridCol w:w="402"/>
        <w:gridCol w:w="580"/>
        <w:gridCol w:w="502"/>
      </w:tblGrid>
      <w:tr w:rsidR="00CF5003" w:rsidRPr="00CF5003" w:rsidTr="00CF5003">
        <w:trPr>
          <w:trHeight w:val="315"/>
        </w:trPr>
        <w:tc>
          <w:tcPr>
            <w:tcW w:w="5000" w:type="pct"/>
            <w:gridSpan w:val="20"/>
            <w:tcBorders>
              <w:top w:val="single" w:sz="4" w:space="0" w:color="auto"/>
              <w:left w:val="single" w:sz="4" w:space="0" w:color="auto"/>
              <w:bottom w:val="nil"/>
              <w:right w:val="single" w:sz="4" w:space="0" w:color="000000"/>
            </w:tcBorders>
            <w:shd w:val="clear" w:color="000000" w:fill="FFFFFF"/>
            <w:noWrap/>
            <w:vAlign w:val="bottom"/>
            <w:hideMark/>
          </w:tcPr>
          <w:p w:rsidR="00CF5003" w:rsidRPr="00CF5003" w:rsidRDefault="00CF5003" w:rsidP="00CF5003">
            <w:pPr>
              <w:spacing w:after="0" w:line="240" w:lineRule="auto"/>
              <w:jc w:val="right"/>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Приложение  №7</w:t>
            </w:r>
          </w:p>
        </w:tc>
      </w:tr>
      <w:tr w:rsidR="00CF5003" w:rsidRPr="00CF5003" w:rsidTr="00CF5003">
        <w:trPr>
          <w:trHeight w:val="315"/>
        </w:trPr>
        <w:tc>
          <w:tcPr>
            <w:tcW w:w="5000" w:type="pct"/>
            <w:gridSpan w:val="20"/>
            <w:tcBorders>
              <w:top w:val="nil"/>
              <w:left w:val="single" w:sz="4" w:space="0" w:color="auto"/>
              <w:bottom w:val="nil"/>
              <w:right w:val="single" w:sz="4" w:space="0" w:color="000000"/>
            </w:tcBorders>
            <w:shd w:val="clear" w:color="000000" w:fill="E2EFDA"/>
            <w:noWrap/>
            <w:vAlign w:val="bottom"/>
            <w:hideMark/>
          </w:tcPr>
          <w:p w:rsidR="00CF5003" w:rsidRPr="00CF5003" w:rsidRDefault="00CF5003" w:rsidP="00CF5003">
            <w:pPr>
              <w:spacing w:after="0" w:line="240" w:lineRule="auto"/>
              <w:jc w:val="right"/>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300"/>
        </w:trPr>
        <w:tc>
          <w:tcPr>
            <w:tcW w:w="5000" w:type="pct"/>
            <w:gridSpan w:val="2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Европейският земеделски фонд за развитие на селските райони</w:t>
            </w:r>
          </w:p>
        </w:tc>
      </w:tr>
      <w:tr w:rsidR="00CF5003" w:rsidRPr="00CF5003" w:rsidTr="00CF5003">
        <w:trPr>
          <w:trHeight w:val="315"/>
        </w:trPr>
        <w:tc>
          <w:tcPr>
            <w:tcW w:w="5000" w:type="pct"/>
            <w:gridSpan w:val="20"/>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lastRenderedPageBreak/>
              <w:t>Европа инвестира в селските райони</w:t>
            </w:r>
          </w:p>
        </w:tc>
      </w:tr>
      <w:tr w:rsidR="00CF5003" w:rsidRPr="00CF5003" w:rsidTr="00CF5003">
        <w:trPr>
          <w:trHeight w:val="315"/>
        </w:trPr>
        <w:tc>
          <w:tcPr>
            <w:tcW w:w="5000" w:type="pct"/>
            <w:gridSpan w:val="20"/>
            <w:tcBorders>
              <w:top w:val="nil"/>
              <w:left w:val="single" w:sz="4" w:space="0" w:color="auto"/>
              <w:bottom w:val="single" w:sz="4" w:space="0" w:color="auto"/>
              <w:right w:val="single" w:sz="4" w:space="0" w:color="000000"/>
            </w:tcBorders>
            <w:shd w:val="clear" w:color="000000" w:fill="E2EFDA"/>
            <w:noWrap/>
            <w:vAlign w:val="bottom"/>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xml:space="preserve">ЗАЯВЛЕНИЕ ЗА </w:t>
            </w:r>
            <w:proofErr w:type="gramStart"/>
            <w:r w:rsidRPr="00CF5003">
              <w:rPr>
                <w:rFonts w:ascii="Times New Roman" w:eastAsia="Times New Roman" w:hAnsi="Times New Roman" w:cs="Times New Roman"/>
                <w:b/>
                <w:bCs/>
                <w:color w:val="000000"/>
                <w:sz w:val="24"/>
                <w:szCs w:val="24"/>
                <w:lang w:val="en-US"/>
              </w:rPr>
              <w:t>ПОДПОМАГАНЕ  за</w:t>
            </w:r>
            <w:proofErr w:type="gramEnd"/>
            <w:r w:rsidRPr="00CF5003">
              <w:rPr>
                <w:rFonts w:ascii="Times New Roman" w:eastAsia="Times New Roman" w:hAnsi="Times New Roman" w:cs="Times New Roman"/>
                <w:b/>
                <w:bCs/>
                <w:color w:val="000000"/>
                <w:sz w:val="24"/>
                <w:szCs w:val="24"/>
                <w:lang w:val="en-US"/>
              </w:rPr>
              <w:t xml:space="preserve"> кандидати по чл. 3, ал. 1, т. 3</w:t>
            </w:r>
          </w:p>
        </w:tc>
      </w:tr>
      <w:tr w:rsidR="00CF5003" w:rsidRPr="00CF5003" w:rsidTr="00CF5003">
        <w:trPr>
          <w:trHeight w:val="1125"/>
        </w:trPr>
        <w:tc>
          <w:tcPr>
            <w:tcW w:w="5000" w:type="pct"/>
            <w:gridSpan w:val="20"/>
            <w:tcBorders>
              <w:top w:val="single" w:sz="4" w:space="0" w:color="auto"/>
              <w:left w:val="single" w:sz="4" w:space="0" w:color="auto"/>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мярка21 "Извънредно временно подпомагане за земеделските стопани и МСП, които са особено засегнати от кризата, предизвикана от COVID-19" от Програмата за развитие на селските райони за периода 2014 – 2020 г.</w:t>
            </w:r>
          </w:p>
        </w:tc>
      </w:tr>
      <w:tr w:rsidR="00CF5003" w:rsidRPr="00CF5003" w:rsidTr="00CF5003">
        <w:trPr>
          <w:trHeight w:val="300"/>
        </w:trPr>
        <w:tc>
          <w:tcPr>
            <w:tcW w:w="2677" w:type="pct"/>
            <w:tcBorders>
              <w:top w:val="nil"/>
              <w:left w:val="single" w:sz="4" w:space="0" w:color="auto"/>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56"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45"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82"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73"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97"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50"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45"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34"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40"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61"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308" w:type="pct"/>
            <w:tcBorders>
              <w:top w:val="nil"/>
              <w:left w:val="nil"/>
              <w:bottom w:val="single" w:sz="4" w:space="0" w:color="auto"/>
              <w:right w:val="nil"/>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285" w:type="pct"/>
            <w:tcBorders>
              <w:top w:val="nil"/>
              <w:left w:val="nil"/>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2995" w:type="pct"/>
            <w:gridSpan w:val="6"/>
            <w:tcBorders>
              <w:top w:val="single" w:sz="4" w:space="0" w:color="auto"/>
              <w:left w:val="single" w:sz="4" w:space="0" w:color="auto"/>
              <w:bottom w:val="single" w:sz="4" w:space="0" w:color="auto"/>
              <w:right w:val="nil"/>
            </w:tcBorders>
            <w:shd w:val="clear" w:color="auto" w:fill="auto"/>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I. Данни за кандидата:</w:t>
            </w:r>
          </w:p>
        </w:tc>
        <w:tc>
          <w:tcPr>
            <w:tcW w:w="64" w:type="pct"/>
            <w:tcBorders>
              <w:top w:val="nil"/>
              <w:left w:val="nil"/>
              <w:bottom w:val="single" w:sz="4" w:space="0" w:color="auto"/>
              <w:right w:val="nil"/>
            </w:tcBorders>
            <w:shd w:val="clear" w:color="auto" w:fill="auto"/>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64" w:type="pct"/>
            <w:tcBorders>
              <w:top w:val="nil"/>
              <w:left w:val="nil"/>
              <w:bottom w:val="single" w:sz="4" w:space="0" w:color="auto"/>
              <w:right w:val="nil"/>
            </w:tcBorders>
            <w:shd w:val="clear" w:color="auto" w:fill="auto"/>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156" w:type="pct"/>
            <w:tcBorders>
              <w:top w:val="nil"/>
              <w:left w:val="nil"/>
              <w:bottom w:val="single" w:sz="4" w:space="0" w:color="auto"/>
              <w:right w:val="nil"/>
            </w:tcBorders>
            <w:shd w:val="clear" w:color="auto" w:fill="auto"/>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145" w:type="pct"/>
            <w:tcBorders>
              <w:top w:val="nil"/>
              <w:left w:val="nil"/>
              <w:bottom w:val="single" w:sz="4" w:space="0" w:color="auto"/>
              <w:right w:val="nil"/>
            </w:tcBorders>
            <w:shd w:val="clear" w:color="auto" w:fill="auto"/>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82" w:type="pct"/>
            <w:tcBorders>
              <w:top w:val="nil"/>
              <w:left w:val="nil"/>
              <w:bottom w:val="single" w:sz="4" w:space="0" w:color="auto"/>
              <w:right w:val="nil"/>
            </w:tcBorders>
            <w:shd w:val="clear" w:color="auto" w:fill="auto"/>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73" w:type="pct"/>
            <w:tcBorders>
              <w:top w:val="nil"/>
              <w:left w:val="nil"/>
              <w:bottom w:val="single" w:sz="4" w:space="0" w:color="auto"/>
              <w:right w:val="nil"/>
            </w:tcBorders>
            <w:shd w:val="clear" w:color="auto" w:fill="auto"/>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97" w:type="pct"/>
            <w:tcBorders>
              <w:top w:val="nil"/>
              <w:left w:val="nil"/>
              <w:bottom w:val="single" w:sz="4" w:space="0" w:color="auto"/>
              <w:right w:val="nil"/>
            </w:tcBorders>
            <w:shd w:val="clear" w:color="auto" w:fill="auto"/>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150" w:type="pct"/>
            <w:tcBorders>
              <w:top w:val="nil"/>
              <w:left w:val="nil"/>
              <w:bottom w:val="single" w:sz="4" w:space="0" w:color="auto"/>
              <w:right w:val="nil"/>
            </w:tcBorders>
            <w:shd w:val="clear" w:color="auto" w:fill="auto"/>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145" w:type="pct"/>
            <w:tcBorders>
              <w:top w:val="nil"/>
              <w:left w:val="nil"/>
              <w:bottom w:val="single" w:sz="4" w:space="0" w:color="auto"/>
              <w:right w:val="nil"/>
            </w:tcBorders>
            <w:shd w:val="clear" w:color="auto" w:fill="auto"/>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102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Отбележете с (Х)</w:t>
            </w:r>
          </w:p>
        </w:tc>
      </w:tr>
      <w:tr w:rsidR="00CF5003" w:rsidRPr="00CF5003" w:rsidTr="00CF5003">
        <w:trPr>
          <w:trHeight w:val="525"/>
        </w:trPr>
        <w:tc>
          <w:tcPr>
            <w:tcW w:w="3059" w:type="pct"/>
            <w:gridSpan w:val="7"/>
            <w:tcBorders>
              <w:top w:val="single" w:sz="4" w:space="0" w:color="auto"/>
              <w:left w:val="single" w:sz="4" w:space="0" w:color="auto"/>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Наименование на кандидата:</w:t>
            </w:r>
          </w:p>
        </w:tc>
        <w:tc>
          <w:tcPr>
            <w:tcW w:w="64"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56"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45"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82" w:type="pct"/>
            <w:tcBorders>
              <w:top w:val="nil"/>
              <w:left w:val="nil"/>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494" w:type="pct"/>
            <w:gridSpan w:val="9"/>
            <w:tcBorders>
              <w:top w:val="single" w:sz="4" w:space="0" w:color="auto"/>
              <w:left w:val="nil"/>
              <w:bottom w:val="single" w:sz="4" w:space="0" w:color="auto"/>
              <w:right w:val="single" w:sz="4"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600"/>
        </w:trPr>
        <w:tc>
          <w:tcPr>
            <w:tcW w:w="2741" w:type="pct"/>
            <w:gridSpan w:val="2"/>
            <w:tcBorders>
              <w:top w:val="single" w:sz="4" w:space="0" w:color="auto"/>
              <w:left w:val="single" w:sz="4" w:space="0" w:color="auto"/>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ЕИК:</w:t>
            </w:r>
          </w:p>
        </w:tc>
        <w:tc>
          <w:tcPr>
            <w:tcW w:w="64"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56"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45" w:type="pct"/>
            <w:tcBorders>
              <w:top w:val="nil"/>
              <w:left w:val="nil"/>
              <w:bottom w:val="single" w:sz="4" w:space="0" w:color="auto"/>
              <w:right w:val="nil"/>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82" w:type="pct"/>
            <w:tcBorders>
              <w:top w:val="nil"/>
              <w:left w:val="nil"/>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494" w:type="pct"/>
            <w:gridSpan w:val="9"/>
            <w:tcBorders>
              <w:top w:val="single" w:sz="4" w:space="0" w:color="auto"/>
              <w:left w:val="nil"/>
              <w:bottom w:val="single" w:sz="4" w:space="0" w:color="auto"/>
              <w:right w:val="nil"/>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1. Лице представляващо кандидата:</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Име, Презиме, Фамилия</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ЕГН/ЛНЧ</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Лична карта</w:t>
            </w:r>
          </w:p>
        </w:tc>
        <w:tc>
          <w:tcPr>
            <w:tcW w:w="156" w:type="pct"/>
            <w:tcBorders>
              <w:top w:val="nil"/>
              <w:left w:val="nil"/>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w:t>
            </w:r>
          </w:p>
        </w:tc>
        <w:tc>
          <w:tcPr>
            <w:tcW w:w="398" w:type="pct"/>
            <w:gridSpan w:val="4"/>
            <w:tcBorders>
              <w:top w:val="single" w:sz="4" w:space="0" w:color="auto"/>
              <w:left w:val="nil"/>
              <w:bottom w:val="single" w:sz="4" w:space="0" w:color="auto"/>
              <w:right w:val="nil"/>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569" w:type="pct"/>
            <w:gridSpan w:val="4"/>
            <w:tcBorders>
              <w:top w:val="single" w:sz="4" w:space="0" w:color="auto"/>
              <w:left w:val="single" w:sz="4" w:space="0" w:color="auto"/>
              <w:bottom w:val="single" w:sz="4" w:space="0" w:color="auto"/>
              <w:right w:val="single" w:sz="4" w:space="0" w:color="auto"/>
            </w:tcBorders>
            <w:shd w:val="clear" w:color="000000" w:fill="D9D9D9"/>
            <w:noWrap/>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валидна до:</w:t>
            </w:r>
          </w:p>
        </w:tc>
        <w:tc>
          <w:tcPr>
            <w:tcW w:w="161" w:type="pct"/>
            <w:tcBorders>
              <w:top w:val="nil"/>
              <w:left w:val="nil"/>
              <w:bottom w:val="single" w:sz="4" w:space="0" w:color="auto"/>
              <w:right w:val="single" w:sz="4" w:space="0" w:color="auto"/>
            </w:tcBorders>
            <w:shd w:val="clear" w:color="auto" w:fill="auto"/>
            <w:noWrap/>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 </w:t>
            </w:r>
          </w:p>
        </w:tc>
        <w:tc>
          <w:tcPr>
            <w:tcW w:w="308" w:type="pct"/>
            <w:tcBorders>
              <w:top w:val="nil"/>
              <w:left w:val="nil"/>
              <w:bottom w:val="single" w:sz="4" w:space="0" w:color="auto"/>
              <w:right w:val="single" w:sz="4" w:space="0" w:color="auto"/>
            </w:tcBorders>
            <w:shd w:val="clear" w:color="000000" w:fill="D9D9D9"/>
            <w:noWrap/>
            <w:hideMark/>
          </w:tcPr>
          <w:p w:rsidR="00CF5003" w:rsidRPr="00CF5003" w:rsidRDefault="00CF5003" w:rsidP="00CF5003">
            <w:pPr>
              <w:spacing w:after="0" w:line="240" w:lineRule="auto"/>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издадена от:</w:t>
            </w:r>
          </w:p>
        </w:tc>
        <w:tc>
          <w:tcPr>
            <w:tcW w:w="285" w:type="pct"/>
            <w:tcBorders>
              <w:top w:val="nil"/>
              <w:left w:val="nil"/>
              <w:bottom w:val="single" w:sz="4" w:space="0" w:color="auto"/>
              <w:right w:val="single" w:sz="4" w:space="0" w:color="auto"/>
            </w:tcBorders>
            <w:shd w:val="clear" w:color="auto" w:fill="auto"/>
            <w:noWrap/>
            <w:hideMark/>
          </w:tcPr>
          <w:p w:rsidR="00CF5003" w:rsidRPr="00CF5003" w:rsidRDefault="00CF5003" w:rsidP="00CF5003">
            <w:pPr>
              <w:spacing w:after="0" w:line="240" w:lineRule="auto"/>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 </w:t>
            </w:r>
          </w:p>
        </w:tc>
      </w:tr>
      <w:tr w:rsidR="00CF5003" w:rsidRPr="00CF5003" w:rsidTr="00CF5003">
        <w:trPr>
          <w:trHeight w:val="30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2. Данни за банкова сметка:</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Име на обслужваща банка:</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IBAN:</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BIC:</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Адрес:</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Седалище на кандидата:</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Населено място:</w:t>
            </w:r>
          </w:p>
        </w:tc>
        <w:tc>
          <w:tcPr>
            <w:tcW w:w="301" w:type="pct"/>
            <w:gridSpan w:val="2"/>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 xml:space="preserve">град/село: </w:t>
            </w:r>
          </w:p>
        </w:tc>
        <w:tc>
          <w:tcPr>
            <w:tcW w:w="681" w:type="pct"/>
            <w:gridSpan w:val="6"/>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40" w:type="pct"/>
            <w:tcBorders>
              <w:top w:val="nil"/>
              <w:left w:val="nil"/>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ПК:</w:t>
            </w:r>
          </w:p>
        </w:tc>
        <w:tc>
          <w:tcPr>
            <w:tcW w:w="755" w:type="pct"/>
            <w:gridSpan w:val="3"/>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Улица, №, блок, вх.</w:t>
            </w:r>
            <w:proofErr w:type="gramStart"/>
            <w:r w:rsidRPr="00CF5003">
              <w:rPr>
                <w:rFonts w:ascii="Times New Roman" w:eastAsia="Times New Roman" w:hAnsi="Times New Roman" w:cs="Times New Roman"/>
                <w:sz w:val="24"/>
                <w:szCs w:val="24"/>
                <w:lang w:val="en-US"/>
              </w:rPr>
              <w:t>,ет</w:t>
            </w:r>
            <w:proofErr w:type="gramEnd"/>
            <w:r w:rsidRPr="00CF5003">
              <w:rPr>
                <w:rFonts w:ascii="Times New Roman" w:eastAsia="Times New Roman" w:hAnsi="Times New Roman" w:cs="Times New Roman"/>
                <w:sz w:val="24"/>
                <w:szCs w:val="24"/>
                <w:lang w:val="en-US"/>
              </w:rPr>
              <w:t xml:space="preserve">., ап. №: </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Община:</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Област:</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Адрес за кореспонденция:</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Населено място:</w:t>
            </w:r>
          </w:p>
        </w:tc>
        <w:tc>
          <w:tcPr>
            <w:tcW w:w="301" w:type="pct"/>
            <w:gridSpan w:val="2"/>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 xml:space="preserve">град/село: </w:t>
            </w:r>
          </w:p>
        </w:tc>
        <w:tc>
          <w:tcPr>
            <w:tcW w:w="681" w:type="pct"/>
            <w:gridSpan w:val="6"/>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40" w:type="pct"/>
            <w:tcBorders>
              <w:top w:val="nil"/>
              <w:left w:val="nil"/>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ПК:</w:t>
            </w:r>
          </w:p>
        </w:tc>
        <w:tc>
          <w:tcPr>
            <w:tcW w:w="755" w:type="pct"/>
            <w:gridSpan w:val="3"/>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xml:space="preserve">Улица, №, блок, </w:t>
            </w:r>
            <w:proofErr w:type="gramStart"/>
            <w:r w:rsidRPr="00CF5003">
              <w:rPr>
                <w:rFonts w:ascii="Times New Roman" w:eastAsia="Times New Roman" w:hAnsi="Times New Roman" w:cs="Times New Roman"/>
                <w:sz w:val="24"/>
                <w:szCs w:val="24"/>
                <w:lang w:val="en-US"/>
              </w:rPr>
              <w:t>вх.,</w:t>
            </w:r>
            <w:proofErr w:type="gramEnd"/>
            <w:r w:rsidRPr="00CF5003">
              <w:rPr>
                <w:rFonts w:ascii="Times New Roman" w:eastAsia="Times New Roman" w:hAnsi="Times New Roman" w:cs="Times New Roman"/>
                <w:sz w:val="24"/>
                <w:szCs w:val="24"/>
                <w:lang w:val="en-US"/>
              </w:rPr>
              <w:t xml:space="preserve"> ет., ап. №: </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Община:</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Област:</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Телефон, факс, е-mail:</w:t>
            </w:r>
          </w:p>
        </w:tc>
        <w:tc>
          <w:tcPr>
            <w:tcW w:w="156" w:type="pct"/>
            <w:tcBorders>
              <w:top w:val="nil"/>
              <w:left w:val="nil"/>
              <w:bottom w:val="single" w:sz="4" w:space="0" w:color="auto"/>
              <w:right w:val="single" w:sz="4" w:space="0" w:color="auto"/>
            </w:tcBorders>
            <w:shd w:val="clear" w:color="000000" w:fill="D9D9D9"/>
            <w:noWrap/>
            <w:vAlign w:val="bottom"/>
            <w:hideMark/>
          </w:tcPr>
          <w:p w:rsidR="00CF5003" w:rsidRPr="00CF5003" w:rsidRDefault="00CF5003" w:rsidP="00CF5003">
            <w:pPr>
              <w:spacing w:after="0" w:line="240" w:lineRule="auto"/>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Тел:</w:t>
            </w:r>
          </w:p>
        </w:tc>
        <w:tc>
          <w:tcPr>
            <w:tcW w:w="301" w:type="pct"/>
            <w:gridSpan w:val="3"/>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392" w:type="pct"/>
            <w:gridSpan w:val="3"/>
            <w:tcBorders>
              <w:top w:val="single" w:sz="4" w:space="0" w:color="auto"/>
              <w:left w:val="nil"/>
              <w:bottom w:val="single" w:sz="4" w:space="0" w:color="auto"/>
              <w:right w:val="single" w:sz="4" w:space="0" w:color="000000"/>
            </w:tcBorders>
            <w:shd w:val="clear" w:color="000000" w:fill="D9D9D9"/>
            <w:noWrap/>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факс:</w:t>
            </w:r>
          </w:p>
        </w:tc>
        <w:tc>
          <w:tcPr>
            <w:tcW w:w="274" w:type="pct"/>
            <w:gridSpan w:val="2"/>
            <w:tcBorders>
              <w:top w:val="single" w:sz="4" w:space="0" w:color="auto"/>
              <w:left w:val="nil"/>
              <w:bottom w:val="single" w:sz="4" w:space="0" w:color="auto"/>
              <w:right w:val="single" w:sz="4" w:space="0" w:color="000000"/>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 </w:t>
            </w:r>
          </w:p>
        </w:tc>
        <w:tc>
          <w:tcPr>
            <w:tcW w:w="161" w:type="pct"/>
            <w:tcBorders>
              <w:top w:val="nil"/>
              <w:left w:val="nil"/>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е-mail:</w:t>
            </w:r>
          </w:p>
        </w:tc>
        <w:tc>
          <w:tcPr>
            <w:tcW w:w="594" w:type="pct"/>
            <w:gridSpan w:val="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 xml:space="preserve">3. Упълномощено лице </w:t>
            </w:r>
            <w:r w:rsidRPr="00CF5003">
              <w:rPr>
                <w:rFonts w:ascii="Times New Roman" w:eastAsia="Times New Roman" w:hAnsi="Times New Roman" w:cs="Times New Roman"/>
                <w:b/>
                <w:bCs/>
                <w:i/>
                <w:iCs/>
                <w:sz w:val="24"/>
                <w:szCs w:val="24"/>
                <w:lang w:val="en-US"/>
              </w:rPr>
              <w:t>(в случай че има такова)</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Име, Презиме, Фамилия</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ЕГН</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Лична карта</w:t>
            </w:r>
          </w:p>
        </w:tc>
        <w:tc>
          <w:tcPr>
            <w:tcW w:w="156" w:type="pct"/>
            <w:tcBorders>
              <w:top w:val="nil"/>
              <w:left w:val="nil"/>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w:t>
            </w:r>
          </w:p>
        </w:tc>
        <w:tc>
          <w:tcPr>
            <w:tcW w:w="398" w:type="pct"/>
            <w:gridSpan w:val="4"/>
            <w:tcBorders>
              <w:top w:val="single" w:sz="4" w:space="0" w:color="auto"/>
              <w:left w:val="nil"/>
              <w:bottom w:val="single" w:sz="4" w:space="0" w:color="auto"/>
              <w:right w:val="nil"/>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569" w:type="pct"/>
            <w:gridSpan w:val="4"/>
            <w:tcBorders>
              <w:top w:val="single" w:sz="4" w:space="0" w:color="auto"/>
              <w:left w:val="nil"/>
              <w:bottom w:val="single" w:sz="4" w:space="0" w:color="auto"/>
              <w:right w:val="single" w:sz="4" w:space="0" w:color="000000"/>
            </w:tcBorders>
            <w:shd w:val="clear" w:color="000000" w:fill="D9D9D9"/>
            <w:noWrap/>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 xml:space="preserve">валидна </w:t>
            </w:r>
            <w:r w:rsidRPr="00CF5003">
              <w:rPr>
                <w:rFonts w:ascii="Times New Roman" w:eastAsia="Times New Roman" w:hAnsi="Times New Roman" w:cs="Times New Roman"/>
                <w:i/>
                <w:iCs/>
                <w:sz w:val="24"/>
                <w:szCs w:val="24"/>
                <w:lang w:val="en-US"/>
              </w:rPr>
              <w:lastRenderedPageBreak/>
              <w:t>до:</w:t>
            </w:r>
          </w:p>
        </w:tc>
        <w:tc>
          <w:tcPr>
            <w:tcW w:w="161" w:type="pct"/>
            <w:tcBorders>
              <w:top w:val="nil"/>
              <w:left w:val="nil"/>
              <w:bottom w:val="single" w:sz="4" w:space="0" w:color="auto"/>
              <w:right w:val="single" w:sz="4" w:space="0" w:color="auto"/>
            </w:tcBorders>
            <w:shd w:val="clear" w:color="auto" w:fill="auto"/>
            <w:noWrap/>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lastRenderedPageBreak/>
              <w:t> </w:t>
            </w:r>
          </w:p>
        </w:tc>
        <w:tc>
          <w:tcPr>
            <w:tcW w:w="308" w:type="pct"/>
            <w:tcBorders>
              <w:top w:val="nil"/>
              <w:left w:val="nil"/>
              <w:bottom w:val="single" w:sz="4" w:space="0" w:color="auto"/>
              <w:right w:val="single" w:sz="4" w:space="0" w:color="auto"/>
            </w:tcBorders>
            <w:shd w:val="clear" w:color="000000" w:fill="D9D9D9"/>
            <w:noWrap/>
            <w:hideMark/>
          </w:tcPr>
          <w:p w:rsidR="00CF5003" w:rsidRPr="00CF5003" w:rsidRDefault="00CF5003" w:rsidP="00CF5003">
            <w:pPr>
              <w:spacing w:after="0" w:line="240" w:lineRule="auto"/>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изд</w:t>
            </w:r>
            <w:r w:rsidRPr="00CF5003">
              <w:rPr>
                <w:rFonts w:ascii="Times New Roman" w:eastAsia="Times New Roman" w:hAnsi="Times New Roman" w:cs="Times New Roman"/>
                <w:i/>
                <w:iCs/>
                <w:sz w:val="24"/>
                <w:szCs w:val="24"/>
                <w:lang w:val="en-US"/>
              </w:rPr>
              <w:lastRenderedPageBreak/>
              <w:t>адена от:</w:t>
            </w:r>
          </w:p>
        </w:tc>
        <w:tc>
          <w:tcPr>
            <w:tcW w:w="285" w:type="pct"/>
            <w:tcBorders>
              <w:top w:val="nil"/>
              <w:left w:val="nil"/>
              <w:bottom w:val="single" w:sz="4" w:space="0" w:color="auto"/>
              <w:right w:val="single" w:sz="4" w:space="0" w:color="auto"/>
            </w:tcBorders>
            <w:shd w:val="clear" w:color="auto" w:fill="auto"/>
            <w:noWrap/>
            <w:hideMark/>
          </w:tcPr>
          <w:p w:rsidR="00CF5003" w:rsidRPr="00CF5003" w:rsidRDefault="00CF5003" w:rsidP="00CF5003">
            <w:pPr>
              <w:spacing w:after="0" w:line="240" w:lineRule="auto"/>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lastRenderedPageBreak/>
              <w:t> </w:t>
            </w:r>
          </w:p>
        </w:tc>
      </w:tr>
      <w:tr w:rsidR="00CF5003" w:rsidRPr="00CF5003" w:rsidTr="00CF5003">
        <w:trPr>
          <w:trHeight w:val="300"/>
        </w:trPr>
        <w:tc>
          <w:tcPr>
            <w:tcW w:w="3123" w:type="pct"/>
            <w:gridSpan w:val="8"/>
            <w:tcBorders>
              <w:top w:val="single" w:sz="4" w:space="0" w:color="auto"/>
              <w:left w:val="single" w:sz="8" w:space="0" w:color="auto"/>
              <w:bottom w:val="single" w:sz="4" w:space="0" w:color="auto"/>
              <w:right w:val="single" w:sz="4" w:space="0" w:color="000000"/>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lastRenderedPageBreak/>
              <w:t>Пълномощно №:</w:t>
            </w:r>
          </w:p>
        </w:tc>
        <w:tc>
          <w:tcPr>
            <w:tcW w:w="1877" w:type="pct"/>
            <w:gridSpan w:val="12"/>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00"/>
        </w:trPr>
        <w:tc>
          <w:tcPr>
            <w:tcW w:w="2677" w:type="pct"/>
            <w:tcBorders>
              <w:top w:val="nil"/>
              <w:left w:val="nil"/>
              <w:bottom w:val="nil"/>
              <w:right w:val="nil"/>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nil"/>
              <w:right w:val="nil"/>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nil"/>
              <w:right w:val="nil"/>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nil"/>
              <w:right w:val="nil"/>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nil"/>
              <w:right w:val="nil"/>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nil"/>
              <w:right w:val="nil"/>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nil"/>
              <w:right w:val="nil"/>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nil"/>
              <w:right w:val="single" w:sz="4" w:space="0" w:color="auto"/>
            </w:tcBorders>
            <w:shd w:val="clear" w:color="000000" w:fill="D9D9D9"/>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56" w:type="pct"/>
            <w:tcBorders>
              <w:top w:val="nil"/>
              <w:left w:val="nil"/>
              <w:bottom w:val="single" w:sz="4" w:space="0" w:color="auto"/>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45" w:type="pct"/>
            <w:tcBorders>
              <w:top w:val="nil"/>
              <w:left w:val="nil"/>
              <w:bottom w:val="single" w:sz="4" w:space="0" w:color="auto"/>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82" w:type="pct"/>
            <w:tcBorders>
              <w:top w:val="nil"/>
              <w:left w:val="nil"/>
              <w:bottom w:val="single" w:sz="4" w:space="0" w:color="auto"/>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73" w:type="pct"/>
            <w:tcBorders>
              <w:top w:val="nil"/>
              <w:left w:val="nil"/>
              <w:bottom w:val="single" w:sz="4" w:space="0" w:color="auto"/>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97" w:type="pct"/>
            <w:tcBorders>
              <w:top w:val="nil"/>
              <w:left w:val="nil"/>
              <w:bottom w:val="single" w:sz="4" w:space="0" w:color="auto"/>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50" w:type="pct"/>
            <w:tcBorders>
              <w:top w:val="nil"/>
              <w:left w:val="nil"/>
              <w:bottom w:val="single" w:sz="4" w:space="0" w:color="auto"/>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45" w:type="pct"/>
            <w:tcBorders>
              <w:top w:val="nil"/>
              <w:left w:val="nil"/>
              <w:bottom w:val="single" w:sz="4" w:space="0" w:color="auto"/>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34" w:type="pct"/>
            <w:tcBorders>
              <w:top w:val="nil"/>
              <w:left w:val="nil"/>
              <w:bottom w:val="single" w:sz="4" w:space="0" w:color="auto"/>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40" w:type="pct"/>
            <w:tcBorders>
              <w:top w:val="nil"/>
              <w:left w:val="nil"/>
              <w:bottom w:val="single" w:sz="4" w:space="0" w:color="auto"/>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61" w:type="pct"/>
            <w:tcBorders>
              <w:top w:val="nil"/>
              <w:left w:val="nil"/>
              <w:bottom w:val="single" w:sz="4" w:space="0" w:color="auto"/>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308" w:type="pct"/>
            <w:tcBorders>
              <w:top w:val="nil"/>
              <w:left w:val="nil"/>
              <w:bottom w:val="single" w:sz="4" w:space="0" w:color="auto"/>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85" w:type="pct"/>
            <w:tcBorders>
              <w:top w:val="nil"/>
              <w:left w:val="nil"/>
              <w:bottom w:val="single" w:sz="4" w:space="0" w:color="auto"/>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1050"/>
        </w:trPr>
        <w:tc>
          <w:tcPr>
            <w:tcW w:w="3123" w:type="pct"/>
            <w:gridSpan w:val="8"/>
            <w:vMerge w:val="restart"/>
            <w:tcBorders>
              <w:top w:val="single" w:sz="4" w:space="0" w:color="auto"/>
              <w:left w:val="single" w:sz="4" w:space="0" w:color="auto"/>
              <w:bottom w:val="double" w:sz="6" w:space="0" w:color="000000"/>
              <w:right w:val="single" w:sz="4" w:space="0" w:color="000000"/>
            </w:tcBorders>
            <w:shd w:val="clear" w:color="000000" w:fill="FFFFFF"/>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4. Производствени сектори, свързани с преработката/маркетинга на селскостопански продукти</w:t>
            </w:r>
            <w:r w:rsidRPr="00CF5003">
              <w:rPr>
                <w:rFonts w:ascii="Times New Roman" w:eastAsia="Times New Roman" w:hAnsi="Times New Roman" w:cs="Times New Roman"/>
                <w:b/>
                <w:bCs/>
                <w:color w:val="000000"/>
                <w:sz w:val="24"/>
                <w:szCs w:val="24"/>
                <w:lang w:val="en-US"/>
              </w:rPr>
              <w:br/>
            </w:r>
            <w:r w:rsidRPr="00CF5003">
              <w:rPr>
                <w:rFonts w:ascii="Times New Roman" w:eastAsia="Times New Roman" w:hAnsi="Times New Roman" w:cs="Times New Roman"/>
                <w:b/>
                <w:bCs/>
                <w:i/>
                <w:iCs/>
                <w:color w:val="000000"/>
                <w:sz w:val="24"/>
                <w:szCs w:val="24"/>
                <w:lang w:val="en-US"/>
              </w:rPr>
              <w:t>(Допустимо е отбелязването на повече от един сектор)</w:t>
            </w:r>
          </w:p>
        </w:tc>
        <w:tc>
          <w:tcPr>
            <w:tcW w:w="1877" w:type="pct"/>
            <w:gridSpan w:val="12"/>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Наименование на производствения сектор:</w:t>
            </w:r>
          </w:p>
        </w:tc>
      </w:tr>
      <w:tr w:rsidR="00CF5003" w:rsidRPr="00CF5003" w:rsidTr="00CF5003">
        <w:trPr>
          <w:trHeight w:val="420"/>
        </w:trPr>
        <w:tc>
          <w:tcPr>
            <w:tcW w:w="3123" w:type="pct"/>
            <w:gridSpan w:val="8"/>
            <w:vMerge/>
            <w:tcBorders>
              <w:top w:val="single" w:sz="4" w:space="0" w:color="auto"/>
              <w:left w:val="single" w:sz="4" w:space="0" w:color="auto"/>
              <w:bottom w:val="double" w:sz="6" w:space="0" w:color="000000"/>
              <w:right w:val="single" w:sz="4" w:space="0" w:color="000000"/>
            </w:tcBorders>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p>
        </w:tc>
        <w:tc>
          <w:tcPr>
            <w:tcW w:w="1877" w:type="pct"/>
            <w:gridSpan w:val="12"/>
            <w:tcBorders>
              <w:top w:val="single" w:sz="4" w:space="0" w:color="auto"/>
              <w:left w:val="nil"/>
              <w:bottom w:val="single" w:sz="4" w:space="0" w:color="auto"/>
              <w:right w:val="single" w:sz="4" w:space="0" w:color="000000"/>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420"/>
        </w:trPr>
        <w:tc>
          <w:tcPr>
            <w:tcW w:w="3123" w:type="pct"/>
            <w:gridSpan w:val="8"/>
            <w:vMerge/>
            <w:tcBorders>
              <w:top w:val="single" w:sz="4" w:space="0" w:color="auto"/>
              <w:left w:val="single" w:sz="4" w:space="0" w:color="auto"/>
              <w:bottom w:val="double" w:sz="6" w:space="0" w:color="000000"/>
              <w:right w:val="single" w:sz="4" w:space="0" w:color="000000"/>
            </w:tcBorders>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p>
        </w:tc>
        <w:tc>
          <w:tcPr>
            <w:tcW w:w="1877" w:type="pct"/>
            <w:gridSpan w:val="12"/>
            <w:tcBorders>
              <w:top w:val="single" w:sz="4" w:space="0" w:color="auto"/>
              <w:left w:val="nil"/>
              <w:bottom w:val="single" w:sz="4" w:space="0" w:color="auto"/>
              <w:right w:val="single" w:sz="4" w:space="0" w:color="000000"/>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420"/>
        </w:trPr>
        <w:tc>
          <w:tcPr>
            <w:tcW w:w="3123" w:type="pct"/>
            <w:gridSpan w:val="8"/>
            <w:vMerge/>
            <w:tcBorders>
              <w:top w:val="single" w:sz="4" w:space="0" w:color="auto"/>
              <w:left w:val="single" w:sz="4" w:space="0" w:color="auto"/>
              <w:bottom w:val="double" w:sz="6" w:space="0" w:color="000000"/>
              <w:right w:val="single" w:sz="4" w:space="0" w:color="000000"/>
            </w:tcBorders>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p>
        </w:tc>
        <w:tc>
          <w:tcPr>
            <w:tcW w:w="1877" w:type="pct"/>
            <w:gridSpan w:val="12"/>
            <w:tcBorders>
              <w:top w:val="single" w:sz="4" w:space="0" w:color="auto"/>
              <w:left w:val="nil"/>
              <w:bottom w:val="single" w:sz="4" w:space="0" w:color="auto"/>
              <w:right w:val="single" w:sz="4" w:space="0" w:color="000000"/>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420"/>
        </w:trPr>
        <w:tc>
          <w:tcPr>
            <w:tcW w:w="3123" w:type="pct"/>
            <w:gridSpan w:val="8"/>
            <w:vMerge/>
            <w:tcBorders>
              <w:top w:val="single" w:sz="4" w:space="0" w:color="auto"/>
              <w:left w:val="single" w:sz="4" w:space="0" w:color="auto"/>
              <w:bottom w:val="double" w:sz="6" w:space="0" w:color="000000"/>
              <w:right w:val="single" w:sz="4" w:space="0" w:color="000000"/>
            </w:tcBorders>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p>
        </w:tc>
        <w:tc>
          <w:tcPr>
            <w:tcW w:w="1877" w:type="pct"/>
            <w:gridSpan w:val="12"/>
            <w:tcBorders>
              <w:top w:val="single" w:sz="4" w:space="0" w:color="auto"/>
              <w:left w:val="nil"/>
              <w:bottom w:val="single" w:sz="4" w:space="0" w:color="auto"/>
              <w:right w:val="single" w:sz="4" w:space="0" w:color="000000"/>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00"/>
        </w:trPr>
        <w:tc>
          <w:tcPr>
            <w:tcW w:w="2677" w:type="pct"/>
            <w:tcBorders>
              <w:top w:val="nil"/>
              <w:left w:val="nil"/>
              <w:bottom w:val="nil"/>
              <w:right w:val="nil"/>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64" w:type="pct"/>
            <w:tcBorders>
              <w:top w:val="nil"/>
              <w:left w:val="nil"/>
              <w:bottom w:val="nil"/>
              <w:right w:val="nil"/>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64" w:type="pct"/>
            <w:tcBorders>
              <w:top w:val="nil"/>
              <w:left w:val="nil"/>
              <w:bottom w:val="nil"/>
              <w:right w:val="nil"/>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64" w:type="pct"/>
            <w:tcBorders>
              <w:top w:val="nil"/>
              <w:left w:val="nil"/>
              <w:bottom w:val="nil"/>
              <w:right w:val="nil"/>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64" w:type="pct"/>
            <w:tcBorders>
              <w:top w:val="nil"/>
              <w:left w:val="nil"/>
              <w:bottom w:val="nil"/>
              <w:right w:val="nil"/>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64" w:type="pct"/>
            <w:tcBorders>
              <w:top w:val="nil"/>
              <w:left w:val="nil"/>
              <w:bottom w:val="nil"/>
              <w:right w:val="nil"/>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64" w:type="pct"/>
            <w:tcBorders>
              <w:top w:val="nil"/>
              <w:left w:val="nil"/>
              <w:bottom w:val="nil"/>
              <w:right w:val="nil"/>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lang w:val="en-US"/>
              </w:rPr>
            </w:pPr>
          </w:p>
        </w:tc>
        <w:tc>
          <w:tcPr>
            <w:tcW w:w="64" w:type="pct"/>
            <w:tcBorders>
              <w:top w:val="nil"/>
              <w:left w:val="nil"/>
              <w:bottom w:val="nil"/>
              <w:right w:val="nil"/>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lang w:val="en-US"/>
              </w:rPr>
            </w:pPr>
          </w:p>
        </w:tc>
        <w:tc>
          <w:tcPr>
            <w:tcW w:w="156" w:type="pct"/>
            <w:tcBorders>
              <w:top w:val="nil"/>
              <w:left w:val="nil"/>
              <w:bottom w:val="nil"/>
              <w:right w:val="nil"/>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lang w:val="en-US"/>
              </w:rPr>
            </w:pPr>
          </w:p>
        </w:tc>
        <w:tc>
          <w:tcPr>
            <w:tcW w:w="145" w:type="pct"/>
            <w:tcBorders>
              <w:top w:val="nil"/>
              <w:left w:val="nil"/>
              <w:bottom w:val="nil"/>
              <w:right w:val="nil"/>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lang w:val="en-US"/>
              </w:rPr>
            </w:pPr>
          </w:p>
        </w:tc>
        <w:tc>
          <w:tcPr>
            <w:tcW w:w="82" w:type="pct"/>
            <w:tcBorders>
              <w:top w:val="nil"/>
              <w:left w:val="nil"/>
              <w:bottom w:val="nil"/>
              <w:right w:val="nil"/>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lang w:val="en-US"/>
              </w:rPr>
            </w:pPr>
          </w:p>
        </w:tc>
        <w:tc>
          <w:tcPr>
            <w:tcW w:w="73" w:type="pct"/>
            <w:tcBorders>
              <w:top w:val="nil"/>
              <w:left w:val="nil"/>
              <w:bottom w:val="nil"/>
              <w:right w:val="nil"/>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p>
        </w:tc>
        <w:tc>
          <w:tcPr>
            <w:tcW w:w="97" w:type="pct"/>
            <w:tcBorders>
              <w:top w:val="nil"/>
              <w:left w:val="nil"/>
              <w:bottom w:val="nil"/>
              <w:right w:val="nil"/>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p>
        </w:tc>
        <w:tc>
          <w:tcPr>
            <w:tcW w:w="150" w:type="pct"/>
            <w:tcBorders>
              <w:top w:val="nil"/>
              <w:left w:val="nil"/>
              <w:bottom w:val="nil"/>
              <w:right w:val="nil"/>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p>
        </w:tc>
        <w:tc>
          <w:tcPr>
            <w:tcW w:w="145" w:type="pct"/>
            <w:tcBorders>
              <w:top w:val="nil"/>
              <w:left w:val="nil"/>
              <w:bottom w:val="nil"/>
              <w:right w:val="nil"/>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p>
        </w:tc>
        <w:tc>
          <w:tcPr>
            <w:tcW w:w="134" w:type="pct"/>
            <w:tcBorders>
              <w:top w:val="nil"/>
              <w:left w:val="nil"/>
              <w:bottom w:val="nil"/>
              <w:right w:val="nil"/>
            </w:tcBorders>
            <w:shd w:val="clear" w:color="auto" w:fill="auto"/>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p>
        </w:tc>
        <w:tc>
          <w:tcPr>
            <w:tcW w:w="140" w:type="pct"/>
            <w:tcBorders>
              <w:top w:val="nil"/>
              <w:left w:val="nil"/>
              <w:bottom w:val="nil"/>
              <w:right w:val="nil"/>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p>
        </w:tc>
        <w:tc>
          <w:tcPr>
            <w:tcW w:w="161" w:type="pct"/>
            <w:tcBorders>
              <w:top w:val="nil"/>
              <w:left w:val="nil"/>
              <w:bottom w:val="nil"/>
              <w:right w:val="nil"/>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p>
        </w:tc>
        <w:tc>
          <w:tcPr>
            <w:tcW w:w="308" w:type="pct"/>
            <w:tcBorders>
              <w:top w:val="nil"/>
              <w:left w:val="nil"/>
              <w:bottom w:val="nil"/>
              <w:right w:val="nil"/>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p>
        </w:tc>
        <w:tc>
          <w:tcPr>
            <w:tcW w:w="285" w:type="pct"/>
            <w:tcBorders>
              <w:top w:val="nil"/>
              <w:left w:val="nil"/>
              <w:bottom w:val="nil"/>
              <w:right w:val="nil"/>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p>
        </w:tc>
      </w:tr>
      <w:tr w:rsidR="00CF5003" w:rsidRPr="00CF5003" w:rsidTr="00CF5003">
        <w:trPr>
          <w:trHeight w:val="315"/>
        </w:trPr>
        <w:tc>
          <w:tcPr>
            <w:tcW w:w="5000" w:type="pct"/>
            <w:gridSpan w:val="20"/>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II. Подпомагани дейности</w:t>
            </w:r>
          </w:p>
        </w:tc>
      </w:tr>
      <w:tr w:rsidR="00CF5003" w:rsidRPr="00CF5003" w:rsidTr="00CF5003">
        <w:trPr>
          <w:trHeight w:val="1185"/>
        </w:trPr>
        <w:tc>
          <w:tcPr>
            <w:tcW w:w="2677" w:type="pct"/>
            <w:tcBorders>
              <w:top w:val="nil"/>
              <w:left w:val="single" w:sz="4" w:space="0" w:color="auto"/>
              <w:bottom w:val="single" w:sz="4" w:space="0" w:color="auto"/>
              <w:right w:val="single" w:sz="4" w:space="0" w:color="auto"/>
            </w:tcBorders>
            <w:shd w:val="clear" w:color="000000" w:fill="D9D9D9"/>
            <w:noWrap/>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xml:space="preserve">2. </w:t>
            </w:r>
          </w:p>
        </w:tc>
        <w:tc>
          <w:tcPr>
            <w:tcW w:w="2038" w:type="pct"/>
            <w:gridSpan w:val="18"/>
            <w:tcBorders>
              <w:top w:val="single" w:sz="4" w:space="0" w:color="auto"/>
              <w:left w:val="nil"/>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Малки или средни предприятия, осъществяващи преработка, предлагане на пазара или развитие на селскостопански продукти, включени в приложение I към ДФЕС и 3. признати групи и организации на производители, които са МСП:</w:t>
            </w:r>
          </w:p>
        </w:tc>
        <w:tc>
          <w:tcPr>
            <w:tcW w:w="285" w:type="pct"/>
            <w:tcBorders>
              <w:top w:val="nil"/>
              <w:left w:val="nil"/>
              <w:bottom w:val="single" w:sz="4" w:space="0" w:color="auto"/>
              <w:right w:val="single" w:sz="4" w:space="0" w:color="auto"/>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Отбележете с (Х)</w:t>
            </w:r>
          </w:p>
        </w:tc>
      </w:tr>
      <w:tr w:rsidR="00CF5003" w:rsidRPr="00CF5003" w:rsidTr="00CF5003">
        <w:trPr>
          <w:trHeight w:val="885"/>
        </w:trPr>
        <w:tc>
          <w:tcPr>
            <w:tcW w:w="2677" w:type="pct"/>
            <w:tcBorders>
              <w:top w:val="nil"/>
              <w:left w:val="single" w:sz="4" w:space="0" w:color="auto"/>
              <w:bottom w:val="single" w:sz="4" w:space="0" w:color="auto"/>
              <w:right w:val="single" w:sz="4" w:space="0" w:color="auto"/>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2.1</w:t>
            </w:r>
          </w:p>
        </w:tc>
        <w:tc>
          <w:tcPr>
            <w:tcW w:w="2038" w:type="pct"/>
            <w:gridSpan w:val="18"/>
            <w:tcBorders>
              <w:top w:val="single" w:sz="4" w:space="0" w:color="auto"/>
              <w:left w:val="nil"/>
              <w:bottom w:val="single" w:sz="4" w:space="0" w:color="auto"/>
              <w:right w:val="single" w:sz="4" w:space="0" w:color="000000"/>
            </w:tcBorders>
            <w:shd w:val="clear" w:color="000000" w:fill="FFFFFF"/>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еднократно платима сума на база 5% от стойността на декларираните приходи/доходи от реализация на преработени селскостопански продукти за 2019</w:t>
            </w:r>
          </w:p>
        </w:tc>
        <w:tc>
          <w:tcPr>
            <w:tcW w:w="285" w:type="pct"/>
            <w:tcBorders>
              <w:top w:val="nil"/>
              <w:left w:val="nil"/>
              <w:bottom w:val="single" w:sz="4" w:space="0" w:color="auto"/>
              <w:right w:val="single" w:sz="4" w:space="0" w:color="auto"/>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645"/>
        </w:trPr>
        <w:tc>
          <w:tcPr>
            <w:tcW w:w="2677" w:type="pct"/>
            <w:tcBorders>
              <w:top w:val="nil"/>
              <w:left w:val="single" w:sz="4" w:space="0" w:color="auto"/>
              <w:bottom w:val="single" w:sz="4" w:space="0" w:color="auto"/>
              <w:right w:val="single" w:sz="4" w:space="0" w:color="auto"/>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2.2</w:t>
            </w:r>
          </w:p>
        </w:tc>
        <w:tc>
          <w:tcPr>
            <w:tcW w:w="2038" w:type="pct"/>
            <w:gridSpan w:val="18"/>
            <w:tcBorders>
              <w:top w:val="single" w:sz="4" w:space="0" w:color="auto"/>
              <w:left w:val="nil"/>
              <w:bottom w:val="single" w:sz="4" w:space="0" w:color="auto"/>
              <w:right w:val="single" w:sz="4" w:space="0" w:color="000000"/>
            </w:tcBorders>
            <w:shd w:val="clear" w:color="000000" w:fill="FFFFFF"/>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xml:space="preserve"> еднократно платима сума на база средносписъчен брой на персонала за периода март-юни 2020 г.</w:t>
            </w:r>
          </w:p>
        </w:tc>
        <w:tc>
          <w:tcPr>
            <w:tcW w:w="285" w:type="pct"/>
            <w:tcBorders>
              <w:top w:val="nil"/>
              <w:left w:val="nil"/>
              <w:bottom w:val="single" w:sz="4" w:space="0" w:color="auto"/>
              <w:right w:val="single" w:sz="4" w:space="0" w:color="auto"/>
            </w:tcBorders>
            <w:shd w:val="clear" w:color="000000" w:fill="FFFFFF"/>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r>
      <w:tr w:rsidR="00CF5003" w:rsidRPr="00CF5003" w:rsidTr="00CF5003">
        <w:trPr>
          <w:trHeight w:val="315"/>
        </w:trPr>
        <w:tc>
          <w:tcPr>
            <w:tcW w:w="5000" w:type="pct"/>
            <w:gridSpan w:val="20"/>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III. Финансиране</w:t>
            </w:r>
          </w:p>
        </w:tc>
      </w:tr>
      <w:tr w:rsidR="00CF5003" w:rsidRPr="00CF5003" w:rsidTr="00CF5003">
        <w:trPr>
          <w:trHeight w:val="915"/>
        </w:trPr>
        <w:tc>
          <w:tcPr>
            <w:tcW w:w="2677" w:type="pct"/>
            <w:tcBorders>
              <w:top w:val="nil"/>
              <w:left w:val="single" w:sz="4" w:space="0" w:color="auto"/>
              <w:bottom w:val="single" w:sz="4" w:space="0" w:color="auto"/>
              <w:right w:val="single" w:sz="4" w:space="0" w:color="auto"/>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1</w:t>
            </w:r>
          </w:p>
        </w:tc>
        <w:tc>
          <w:tcPr>
            <w:tcW w:w="2323" w:type="pct"/>
            <w:gridSpan w:val="19"/>
            <w:tcBorders>
              <w:top w:val="single" w:sz="4" w:space="0" w:color="auto"/>
              <w:left w:val="nil"/>
              <w:bottom w:val="single" w:sz="4" w:space="0" w:color="auto"/>
              <w:right w:val="nil"/>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xml:space="preserve">Кандидатствам за разходи съгласно Чл. 16, ал. 1, т. 1  от Наредбата за еднократно платима сума на база 5% от стойността на декларираните приходи/доходи от реализация на преработени селскостопански продукти за 2019 </w:t>
            </w:r>
          </w:p>
        </w:tc>
      </w:tr>
      <w:tr w:rsidR="00CF5003" w:rsidRPr="00CF5003" w:rsidTr="00CF5003">
        <w:trPr>
          <w:trHeight w:val="660"/>
        </w:trPr>
        <w:tc>
          <w:tcPr>
            <w:tcW w:w="3279"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Регистриран спад в приходите от продажби март - юни на 2020 г., спрямо периода март - юни на 2019 г</w:t>
            </w:r>
          </w:p>
        </w:tc>
        <w:tc>
          <w:tcPr>
            <w:tcW w:w="301" w:type="pct"/>
            <w:gridSpan w:val="3"/>
            <w:tcBorders>
              <w:top w:val="single" w:sz="4" w:space="0" w:color="auto"/>
              <w:left w:val="nil"/>
              <w:bottom w:val="single" w:sz="4" w:space="0" w:color="auto"/>
              <w:right w:val="single" w:sz="4"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0"/>
                <w:szCs w:val="20"/>
                <w:lang w:val="en-US"/>
              </w:rPr>
            </w:pPr>
            <w:r w:rsidRPr="00CF5003">
              <w:rPr>
                <w:rFonts w:ascii="Times New Roman" w:eastAsia="Times New Roman" w:hAnsi="Times New Roman" w:cs="Times New Roman"/>
                <w:b/>
                <w:bCs/>
                <w:color w:val="000000"/>
                <w:sz w:val="20"/>
                <w:szCs w:val="20"/>
                <w:lang w:val="en-US"/>
              </w:rPr>
              <w:t>отбележете в %</w:t>
            </w:r>
          </w:p>
        </w:tc>
        <w:tc>
          <w:tcPr>
            <w:tcW w:w="66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xml:space="preserve"> Кандидатствам за финансова помощ в размер на: </w:t>
            </w:r>
          </w:p>
        </w:tc>
        <w:tc>
          <w:tcPr>
            <w:tcW w:w="755" w:type="pct"/>
            <w:gridSpan w:val="3"/>
            <w:vMerge w:val="restart"/>
            <w:tcBorders>
              <w:top w:val="single" w:sz="4" w:space="0" w:color="auto"/>
              <w:left w:val="nil"/>
              <w:bottom w:val="single" w:sz="4" w:space="0" w:color="000000"/>
              <w:right w:val="nil"/>
            </w:tcBorders>
            <w:shd w:val="clear" w:color="000000" w:fill="D9D9D9"/>
            <w:noWrap/>
            <w:vAlign w:val="bottom"/>
            <w:hideMark/>
          </w:tcPr>
          <w:p w:rsidR="00CF5003" w:rsidRPr="00CF5003" w:rsidRDefault="00CF5003" w:rsidP="00CF5003">
            <w:pPr>
              <w:spacing w:after="0" w:line="240" w:lineRule="auto"/>
              <w:jc w:val="right"/>
              <w:rPr>
                <w:rFonts w:ascii="Times New Roman" w:eastAsia="Times New Roman" w:hAnsi="Times New Roman" w:cs="Times New Roman"/>
                <w:b/>
                <w:bCs/>
                <w:color w:val="000000"/>
                <w:sz w:val="24"/>
                <w:szCs w:val="24"/>
                <w:lang w:val="en-US"/>
              </w:rPr>
            </w:pPr>
            <w:proofErr w:type="gramStart"/>
            <w:r w:rsidRPr="00CF5003">
              <w:rPr>
                <w:rFonts w:ascii="Times New Roman" w:eastAsia="Times New Roman" w:hAnsi="Times New Roman" w:cs="Times New Roman"/>
                <w:b/>
                <w:bCs/>
                <w:color w:val="000000"/>
                <w:sz w:val="24"/>
                <w:szCs w:val="24"/>
                <w:lang w:val="en-US"/>
              </w:rPr>
              <w:t>лв</w:t>
            </w:r>
            <w:proofErr w:type="gramEnd"/>
            <w:r w:rsidRPr="00CF5003">
              <w:rPr>
                <w:rFonts w:ascii="Times New Roman" w:eastAsia="Times New Roman" w:hAnsi="Times New Roman" w:cs="Times New Roman"/>
                <w:b/>
                <w:bCs/>
                <w:color w:val="000000"/>
                <w:sz w:val="24"/>
                <w:szCs w:val="24"/>
                <w:lang w:val="en-US"/>
              </w:rPr>
              <w:t xml:space="preserve">. </w:t>
            </w:r>
          </w:p>
        </w:tc>
      </w:tr>
      <w:tr w:rsidR="00CF5003" w:rsidRPr="00CF5003" w:rsidTr="00CF5003">
        <w:trPr>
          <w:trHeight w:val="615"/>
        </w:trPr>
        <w:tc>
          <w:tcPr>
            <w:tcW w:w="3279" w:type="pct"/>
            <w:gridSpan w:val="9"/>
            <w:vMerge/>
            <w:tcBorders>
              <w:top w:val="single" w:sz="4" w:space="0" w:color="auto"/>
              <w:left w:val="single" w:sz="4" w:space="0" w:color="auto"/>
              <w:bottom w:val="single" w:sz="4" w:space="0" w:color="auto"/>
              <w:right w:val="single" w:sz="4" w:space="0" w:color="auto"/>
            </w:tcBorders>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p>
        </w:tc>
        <w:tc>
          <w:tcPr>
            <w:tcW w:w="301" w:type="pct"/>
            <w:gridSpan w:val="3"/>
            <w:tcBorders>
              <w:top w:val="single" w:sz="4" w:space="0" w:color="auto"/>
              <w:left w:val="nil"/>
              <w:bottom w:val="single" w:sz="4" w:space="0" w:color="auto"/>
              <w:right w:val="single" w:sz="4" w:space="0" w:color="auto"/>
            </w:tcBorders>
            <w:shd w:val="clear" w:color="auto" w:fill="auto"/>
            <w:noWrap/>
            <w:vAlign w:val="bottom"/>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666" w:type="pct"/>
            <w:gridSpan w:val="5"/>
            <w:vMerge/>
            <w:tcBorders>
              <w:top w:val="single" w:sz="4" w:space="0" w:color="auto"/>
              <w:left w:val="single" w:sz="4" w:space="0" w:color="auto"/>
              <w:bottom w:val="single" w:sz="4" w:space="0" w:color="auto"/>
              <w:right w:val="single" w:sz="4" w:space="0" w:color="auto"/>
            </w:tcBorders>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p>
        </w:tc>
        <w:tc>
          <w:tcPr>
            <w:tcW w:w="755" w:type="pct"/>
            <w:gridSpan w:val="3"/>
            <w:vMerge/>
            <w:tcBorders>
              <w:top w:val="single" w:sz="4" w:space="0" w:color="auto"/>
              <w:left w:val="nil"/>
              <w:bottom w:val="single" w:sz="4" w:space="0" w:color="000000"/>
              <w:right w:val="nil"/>
            </w:tcBorders>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p>
        </w:tc>
      </w:tr>
      <w:tr w:rsidR="00CF5003" w:rsidRPr="00CF5003" w:rsidTr="00CF5003">
        <w:trPr>
          <w:trHeight w:val="555"/>
        </w:trPr>
        <w:tc>
          <w:tcPr>
            <w:tcW w:w="2868" w:type="pct"/>
            <w:gridSpan w:val="4"/>
            <w:tcBorders>
              <w:top w:val="single" w:sz="4" w:space="0" w:color="auto"/>
              <w:left w:val="single" w:sz="8" w:space="0" w:color="auto"/>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дата</w:t>
            </w:r>
          </w:p>
        </w:tc>
        <w:tc>
          <w:tcPr>
            <w:tcW w:w="1377" w:type="pct"/>
            <w:gridSpan w:val="13"/>
            <w:tcBorders>
              <w:top w:val="single" w:sz="4" w:space="0" w:color="auto"/>
              <w:left w:val="nil"/>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Декларатор</w:t>
            </w:r>
          </w:p>
        </w:tc>
        <w:tc>
          <w:tcPr>
            <w:tcW w:w="755" w:type="pct"/>
            <w:gridSpan w:val="3"/>
            <w:tcBorders>
              <w:top w:val="single" w:sz="4" w:space="0" w:color="auto"/>
              <w:left w:val="nil"/>
              <w:bottom w:val="single" w:sz="4" w:space="0" w:color="auto"/>
              <w:right w:val="nil"/>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Подпис</w:t>
            </w:r>
          </w:p>
        </w:tc>
      </w:tr>
      <w:tr w:rsidR="00CF5003" w:rsidRPr="00CF5003" w:rsidTr="00CF5003">
        <w:trPr>
          <w:trHeight w:val="495"/>
        </w:trPr>
        <w:tc>
          <w:tcPr>
            <w:tcW w:w="2868" w:type="pct"/>
            <w:gridSpan w:val="4"/>
            <w:tcBorders>
              <w:top w:val="single" w:sz="4" w:space="0" w:color="auto"/>
              <w:left w:val="single" w:sz="8" w:space="0" w:color="auto"/>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1377" w:type="pct"/>
            <w:gridSpan w:val="13"/>
            <w:tcBorders>
              <w:top w:val="single" w:sz="4" w:space="0" w:color="auto"/>
              <w:left w:val="nil"/>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755" w:type="pct"/>
            <w:gridSpan w:val="3"/>
            <w:tcBorders>
              <w:top w:val="single" w:sz="4" w:space="0" w:color="auto"/>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r>
      <w:tr w:rsidR="00CF5003" w:rsidRPr="00CF5003" w:rsidTr="00CF5003">
        <w:trPr>
          <w:trHeight w:val="495"/>
        </w:trPr>
        <w:tc>
          <w:tcPr>
            <w:tcW w:w="2677" w:type="pct"/>
            <w:tcBorders>
              <w:top w:val="nil"/>
              <w:left w:val="single" w:sz="4" w:space="0" w:color="auto"/>
              <w:bottom w:val="single" w:sz="4" w:space="0" w:color="auto"/>
              <w:right w:val="single" w:sz="4" w:space="0" w:color="auto"/>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Регистриран спад в оборота спрямо средноаритметичния оборот за  месец март, април, май и юни 2019 г. спрямо 2020 г.</w:t>
            </w:r>
          </w:p>
        </w:tc>
        <w:tc>
          <w:tcPr>
            <w:tcW w:w="64" w:type="pct"/>
            <w:tcBorders>
              <w:top w:val="nil"/>
              <w:left w:val="nil"/>
              <w:bottom w:val="single" w:sz="4" w:space="0" w:color="auto"/>
              <w:right w:val="single" w:sz="4" w:space="0" w:color="auto"/>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 </w:t>
            </w:r>
          </w:p>
        </w:tc>
        <w:tc>
          <w:tcPr>
            <w:tcW w:w="64" w:type="pct"/>
            <w:tcBorders>
              <w:top w:val="nil"/>
              <w:left w:val="nil"/>
              <w:bottom w:val="single" w:sz="4" w:space="0" w:color="auto"/>
              <w:right w:val="single" w:sz="4" w:space="0" w:color="auto"/>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 </w:t>
            </w:r>
          </w:p>
        </w:tc>
        <w:tc>
          <w:tcPr>
            <w:tcW w:w="64" w:type="pct"/>
            <w:tcBorders>
              <w:top w:val="nil"/>
              <w:left w:val="nil"/>
              <w:bottom w:val="single" w:sz="4" w:space="0" w:color="auto"/>
              <w:right w:val="single" w:sz="4" w:space="0" w:color="auto"/>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 </w:t>
            </w:r>
          </w:p>
        </w:tc>
        <w:tc>
          <w:tcPr>
            <w:tcW w:w="64"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56"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45"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82"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73"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97"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50"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45"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34"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40"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61"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308"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85"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1605"/>
        </w:trPr>
        <w:tc>
          <w:tcPr>
            <w:tcW w:w="3059" w:type="pct"/>
            <w:gridSpan w:val="7"/>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lastRenderedPageBreak/>
              <w:t>Година</w:t>
            </w:r>
          </w:p>
        </w:tc>
        <w:tc>
          <w:tcPr>
            <w:tcW w:w="365" w:type="pct"/>
            <w:gridSpan w:val="3"/>
            <w:tcBorders>
              <w:top w:val="single" w:sz="4" w:space="0" w:color="auto"/>
              <w:left w:val="nil"/>
              <w:bottom w:val="single" w:sz="4" w:space="0" w:color="auto"/>
              <w:right w:val="single" w:sz="4" w:space="0" w:color="auto"/>
            </w:tcBorders>
            <w:shd w:val="clear" w:color="000000"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 xml:space="preserve">Нетните приходи от продажби </w:t>
            </w:r>
            <w:r w:rsidRPr="00CF5003">
              <w:rPr>
                <w:rFonts w:ascii="Times New Roman" w:eastAsia="Times New Roman" w:hAnsi="Times New Roman" w:cs="Times New Roman"/>
                <w:b/>
                <w:bCs/>
                <w:color w:val="000000"/>
                <w:lang w:val="en-US"/>
              </w:rPr>
              <w:br w:type="page"/>
              <w:t xml:space="preserve"> месец март, април, май и юни 2019 г.(в лева):</w:t>
            </w:r>
          </w:p>
        </w:tc>
        <w:tc>
          <w:tcPr>
            <w:tcW w:w="548" w:type="pct"/>
            <w:gridSpan w:val="5"/>
            <w:tcBorders>
              <w:top w:val="single" w:sz="4" w:space="0" w:color="auto"/>
              <w:left w:val="nil"/>
              <w:bottom w:val="single" w:sz="4" w:space="0" w:color="auto"/>
              <w:right w:val="single" w:sz="4" w:space="0" w:color="000000"/>
            </w:tcBorders>
            <w:shd w:val="clear" w:color="000000"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Година</w:t>
            </w:r>
          </w:p>
        </w:tc>
        <w:tc>
          <w:tcPr>
            <w:tcW w:w="435" w:type="pct"/>
            <w:gridSpan w:val="3"/>
            <w:tcBorders>
              <w:top w:val="single" w:sz="4" w:space="0" w:color="auto"/>
              <w:left w:val="nil"/>
              <w:bottom w:val="single" w:sz="4" w:space="0" w:color="auto"/>
              <w:right w:val="single" w:sz="4" w:space="0" w:color="000000"/>
            </w:tcBorders>
            <w:shd w:val="clear" w:color="000000"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Нетните приходи от продажби за месец март, април, май и юни 2020 г</w:t>
            </w:r>
            <w:r w:rsidRPr="00CF5003">
              <w:rPr>
                <w:rFonts w:ascii="Times New Roman" w:eastAsia="Times New Roman" w:hAnsi="Times New Roman" w:cs="Times New Roman"/>
                <w:b/>
                <w:bCs/>
                <w:color w:val="000000"/>
                <w:lang w:val="en-US"/>
              </w:rPr>
              <w:br w:type="page"/>
              <w:t>(в лева):</w:t>
            </w:r>
          </w:p>
        </w:tc>
        <w:tc>
          <w:tcPr>
            <w:tcW w:w="308"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85"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495"/>
        </w:trPr>
        <w:tc>
          <w:tcPr>
            <w:tcW w:w="3059" w:type="pct"/>
            <w:gridSpan w:val="7"/>
            <w:tcBorders>
              <w:top w:val="single" w:sz="4" w:space="0" w:color="auto"/>
              <w:left w:val="single" w:sz="4" w:space="0" w:color="auto"/>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2019 март</w:t>
            </w:r>
          </w:p>
        </w:tc>
        <w:tc>
          <w:tcPr>
            <w:tcW w:w="36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0.00</w:t>
            </w:r>
          </w:p>
        </w:tc>
        <w:tc>
          <w:tcPr>
            <w:tcW w:w="548" w:type="pct"/>
            <w:gridSpan w:val="5"/>
            <w:tcBorders>
              <w:top w:val="single" w:sz="4" w:space="0" w:color="auto"/>
              <w:left w:val="nil"/>
              <w:bottom w:val="single" w:sz="4" w:space="0" w:color="auto"/>
              <w:right w:val="single" w:sz="4" w:space="0" w:color="000000"/>
            </w:tcBorders>
            <w:shd w:val="clear" w:color="000000" w:fill="BDD7EE"/>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2020 март</w:t>
            </w:r>
          </w:p>
        </w:tc>
        <w:tc>
          <w:tcPr>
            <w:tcW w:w="43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0.00</w:t>
            </w:r>
          </w:p>
        </w:tc>
        <w:tc>
          <w:tcPr>
            <w:tcW w:w="308"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85"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495"/>
        </w:trPr>
        <w:tc>
          <w:tcPr>
            <w:tcW w:w="3059" w:type="pct"/>
            <w:gridSpan w:val="7"/>
            <w:tcBorders>
              <w:top w:val="single" w:sz="4" w:space="0" w:color="auto"/>
              <w:left w:val="single" w:sz="4" w:space="0" w:color="auto"/>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2019 април</w:t>
            </w:r>
          </w:p>
        </w:tc>
        <w:tc>
          <w:tcPr>
            <w:tcW w:w="36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 </w:t>
            </w:r>
          </w:p>
        </w:tc>
        <w:tc>
          <w:tcPr>
            <w:tcW w:w="548" w:type="pct"/>
            <w:gridSpan w:val="5"/>
            <w:tcBorders>
              <w:top w:val="single" w:sz="4" w:space="0" w:color="auto"/>
              <w:left w:val="nil"/>
              <w:bottom w:val="single" w:sz="4" w:space="0" w:color="auto"/>
              <w:right w:val="single" w:sz="4" w:space="0" w:color="000000"/>
            </w:tcBorders>
            <w:shd w:val="clear" w:color="000000" w:fill="BDD7EE"/>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2020 април</w:t>
            </w:r>
          </w:p>
        </w:tc>
        <w:tc>
          <w:tcPr>
            <w:tcW w:w="43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0.00</w:t>
            </w:r>
          </w:p>
        </w:tc>
        <w:tc>
          <w:tcPr>
            <w:tcW w:w="308"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85"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495"/>
        </w:trPr>
        <w:tc>
          <w:tcPr>
            <w:tcW w:w="3059" w:type="pct"/>
            <w:gridSpan w:val="7"/>
            <w:tcBorders>
              <w:top w:val="single" w:sz="4" w:space="0" w:color="auto"/>
              <w:left w:val="single" w:sz="4" w:space="0" w:color="auto"/>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2019 май</w:t>
            </w:r>
          </w:p>
        </w:tc>
        <w:tc>
          <w:tcPr>
            <w:tcW w:w="36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 </w:t>
            </w:r>
          </w:p>
        </w:tc>
        <w:tc>
          <w:tcPr>
            <w:tcW w:w="548" w:type="pct"/>
            <w:gridSpan w:val="5"/>
            <w:tcBorders>
              <w:top w:val="single" w:sz="4" w:space="0" w:color="auto"/>
              <w:left w:val="nil"/>
              <w:bottom w:val="single" w:sz="4" w:space="0" w:color="auto"/>
              <w:right w:val="single" w:sz="4" w:space="0" w:color="000000"/>
            </w:tcBorders>
            <w:shd w:val="clear" w:color="000000" w:fill="BDD7EE"/>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2020 май</w:t>
            </w:r>
          </w:p>
        </w:tc>
        <w:tc>
          <w:tcPr>
            <w:tcW w:w="43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0.00</w:t>
            </w:r>
          </w:p>
        </w:tc>
        <w:tc>
          <w:tcPr>
            <w:tcW w:w="308"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85"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495"/>
        </w:trPr>
        <w:tc>
          <w:tcPr>
            <w:tcW w:w="3059" w:type="pct"/>
            <w:gridSpan w:val="7"/>
            <w:tcBorders>
              <w:top w:val="single" w:sz="4" w:space="0" w:color="auto"/>
              <w:left w:val="single" w:sz="4" w:space="0" w:color="auto"/>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2019 юни</w:t>
            </w:r>
          </w:p>
        </w:tc>
        <w:tc>
          <w:tcPr>
            <w:tcW w:w="36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 </w:t>
            </w:r>
          </w:p>
        </w:tc>
        <w:tc>
          <w:tcPr>
            <w:tcW w:w="548" w:type="pct"/>
            <w:gridSpan w:val="5"/>
            <w:tcBorders>
              <w:top w:val="single" w:sz="4" w:space="0" w:color="auto"/>
              <w:left w:val="nil"/>
              <w:bottom w:val="single" w:sz="4" w:space="0" w:color="auto"/>
              <w:right w:val="single" w:sz="4" w:space="0" w:color="000000"/>
            </w:tcBorders>
            <w:shd w:val="clear" w:color="000000" w:fill="BDD7EE"/>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2020 юни</w:t>
            </w:r>
          </w:p>
        </w:tc>
        <w:tc>
          <w:tcPr>
            <w:tcW w:w="43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0.00</w:t>
            </w:r>
          </w:p>
        </w:tc>
        <w:tc>
          <w:tcPr>
            <w:tcW w:w="308"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85"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690"/>
        </w:trPr>
        <w:tc>
          <w:tcPr>
            <w:tcW w:w="3059" w:type="pct"/>
            <w:gridSpan w:val="7"/>
            <w:tcBorders>
              <w:top w:val="single" w:sz="4" w:space="0" w:color="auto"/>
              <w:left w:val="single" w:sz="4" w:space="0" w:color="auto"/>
              <w:bottom w:val="single" w:sz="4" w:space="0" w:color="auto"/>
              <w:right w:val="single" w:sz="4" w:space="0" w:color="auto"/>
            </w:tcBorders>
            <w:shd w:val="clear" w:color="000000" w:fill="9BC2E6"/>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Месечен приход,</w:t>
            </w:r>
            <w:r w:rsidRPr="00CF5003">
              <w:rPr>
                <w:rFonts w:ascii="Times New Roman" w:eastAsia="Times New Roman" w:hAnsi="Times New Roman" w:cs="Times New Roman"/>
                <w:sz w:val="24"/>
                <w:szCs w:val="24"/>
                <w:lang w:val="en-US"/>
              </w:rPr>
              <w:br/>
              <w:t xml:space="preserve">средноаритметично </w:t>
            </w:r>
          </w:p>
        </w:tc>
        <w:tc>
          <w:tcPr>
            <w:tcW w:w="365" w:type="pct"/>
            <w:gridSpan w:val="3"/>
            <w:tcBorders>
              <w:top w:val="single" w:sz="4" w:space="0" w:color="auto"/>
              <w:left w:val="nil"/>
              <w:bottom w:val="single" w:sz="4" w:space="0" w:color="auto"/>
              <w:right w:val="single" w:sz="4" w:space="0" w:color="000000"/>
            </w:tcBorders>
            <w:shd w:val="clear" w:color="000000" w:fill="9BC2E6"/>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0.00</w:t>
            </w:r>
          </w:p>
        </w:tc>
        <w:tc>
          <w:tcPr>
            <w:tcW w:w="548" w:type="pct"/>
            <w:gridSpan w:val="5"/>
            <w:tcBorders>
              <w:top w:val="single" w:sz="4" w:space="0" w:color="auto"/>
              <w:left w:val="nil"/>
              <w:bottom w:val="single" w:sz="4" w:space="0" w:color="auto"/>
              <w:right w:val="single" w:sz="4" w:space="0" w:color="000000"/>
            </w:tcBorders>
            <w:shd w:val="clear" w:color="000000" w:fill="9BC2E6"/>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Месечен приход,</w:t>
            </w:r>
            <w:r w:rsidRPr="00CF5003">
              <w:rPr>
                <w:rFonts w:ascii="Times New Roman" w:eastAsia="Times New Roman" w:hAnsi="Times New Roman" w:cs="Times New Roman"/>
                <w:color w:val="000000"/>
                <w:lang w:val="en-US"/>
              </w:rPr>
              <w:br/>
              <w:t xml:space="preserve">средноаритметично </w:t>
            </w:r>
          </w:p>
        </w:tc>
        <w:tc>
          <w:tcPr>
            <w:tcW w:w="435" w:type="pct"/>
            <w:gridSpan w:val="3"/>
            <w:tcBorders>
              <w:top w:val="single" w:sz="4" w:space="0" w:color="auto"/>
              <w:left w:val="nil"/>
              <w:bottom w:val="single" w:sz="4" w:space="0" w:color="auto"/>
              <w:right w:val="single" w:sz="4" w:space="0" w:color="000000"/>
            </w:tcBorders>
            <w:shd w:val="clear" w:color="000000" w:fill="9BC2E6"/>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lang w:val="en-US"/>
              </w:rPr>
            </w:pPr>
            <w:r w:rsidRPr="00CF5003">
              <w:rPr>
                <w:rFonts w:ascii="Times New Roman" w:eastAsia="Times New Roman" w:hAnsi="Times New Roman" w:cs="Times New Roman"/>
                <w:color w:val="000000"/>
                <w:lang w:val="en-US"/>
              </w:rPr>
              <w:t>0.00</w:t>
            </w:r>
          </w:p>
        </w:tc>
        <w:tc>
          <w:tcPr>
            <w:tcW w:w="308"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85"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495"/>
        </w:trPr>
        <w:tc>
          <w:tcPr>
            <w:tcW w:w="2677" w:type="pct"/>
            <w:tcBorders>
              <w:top w:val="nil"/>
              <w:left w:val="single" w:sz="4" w:space="0" w:color="auto"/>
              <w:bottom w:val="single" w:sz="4" w:space="0" w:color="auto"/>
              <w:right w:val="single" w:sz="4" w:space="0" w:color="auto"/>
            </w:tcBorders>
            <w:shd w:val="clear" w:color="000000" w:fill="9BC2E6"/>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Спад на приходите в %</w:t>
            </w:r>
          </w:p>
        </w:tc>
        <w:tc>
          <w:tcPr>
            <w:tcW w:w="64" w:type="pct"/>
            <w:tcBorders>
              <w:top w:val="nil"/>
              <w:left w:val="nil"/>
              <w:bottom w:val="single" w:sz="4" w:space="0" w:color="auto"/>
              <w:right w:val="nil"/>
            </w:tcBorders>
            <w:shd w:val="clear" w:color="000000" w:fill="9BC2E6"/>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 </w:t>
            </w:r>
          </w:p>
        </w:tc>
        <w:tc>
          <w:tcPr>
            <w:tcW w:w="64" w:type="pct"/>
            <w:tcBorders>
              <w:top w:val="nil"/>
              <w:left w:val="nil"/>
              <w:bottom w:val="single" w:sz="4" w:space="0" w:color="auto"/>
              <w:right w:val="nil"/>
            </w:tcBorders>
            <w:shd w:val="clear" w:color="000000" w:fill="9BC2E6"/>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 </w:t>
            </w:r>
          </w:p>
        </w:tc>
        <w:tc>
          <w:tcPr>
            <w:tcW w:w="64" w:type="pct"/>
            <w:tcBorders>
              <w:top w:val="nil"/>
              <w:left w:val="nil"/>
              <w:bottom w:val="single" w:sz="4" w:space="0" w:color="auto"/>
              <w:right w:val="nil"/>
            </w:tcBorders>
            <w:shd w:val="clear" w:color="000000" w:fill="9BC2E6"/>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 </w:t>
            </w:r>
          </w:p>
        </w:tc>
        <w:tc>
          <w:tcPr>
            <w:tcW w:w="64" w:type="pct"/>
            <w:tcBorders>
              <w:top w:val="nil"/>
              <w:left w:val="nil"/>
              <w:bottom w:val="single" w:sz="4" w:space="0" w:color="auto"/>
              <w:right w:val="nil"/>
            </w:tcBorders>
            <w:shd w:val="clear" w:color="000000" w:fill="9BC2E6"/>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 </w:t>
            </w:r>
          </w:p>
        </w:tc>
        <w:tc>
          <w:tcPr>
            <w:tcW w:w="64" w:type="pct"/>
            <w:tcBorders>
              <w:top w:val="nil"/>
              <w:left w:val="nil"/>
              <w:bottom w:val="single" w:sz="4" w:space="0" w:color="auto"/>
              <w:right w:val="nil"/>
            </w:tcBorders>
            <w:shd w:val="clear" w:color="000000" w:fill="9BC2E6"/>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 </w:t>
            </w:r>
          </w:p>
        </w:tc>
        <w:tc>
          <w:tcPr>
            <w:tcW w:w="64" w:type="pct"/>
            <w:tcBorders>
              <w:top w:val="nil"/>
              <w:left w:val="nil"/>
              <w:bottom w:val="single" w:sz="4" w:space="0" w:color="auto"/>
              <w:right w:val="nil"/>
            </w:tcBorders>
            <w:shd w:val="clear" w:color="000000" w:fill="9BC2E6"/>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 </w:t>
            </w:r>
          </w:p>
        </w:tc>
        <w:tc>
          <w:tcPr>
            <w:tcW w:w="64" w:type="pct"/>
            <w:tcBorders>
              <w:top w:val="nil"/>
              <w:left w:val="nil"/>
              <w:bottom w:val="single" w:sz="4" w:space="0" w:color="auto"/>
              <w:right w:val="nil"/>
            </w:tcBorders>
            <w:shd w:val="clear" w:color="000000" w:fill="9BC2E6"/>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 </w:t>
            </w:r>
          </w:p>
        </w:tc>
        <w:tc>
          <w:tcPr>
            <w:tcW w:w="156" w:type="pct"/>
            <w:tcBorders>
              <w:top w:val="nil"/>
              <w:left w:val="nil"/>
              <w:bottom w:val="single" w:sz="4" w:space="0" w:color="auto"/>
              <w:right w:val="nil"/>
            </w:tcBorders>
            <w:shd w:val="clear" w:color="000000" w:fill="9BC2E6"/>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 </w:t>
            </w:r>
          </w:p>
        </w:tc>
        <w:tc>
          <w:tcPr>
            <w:tcW w:w="145" w:type="pct"/>
            <w:tcBorders>
              <w:top w:val="nil"/>
              <w:left w:val="nil"/>
              <w:bottom w:val="single" w:sz="4" w:space="0" w:color="auto"/>
              <w:right w:val="single" w:sz="4" w:space="0" w:color="auto"/>
            </w:tcBorders>
            <w:shd w:val="clear" w:color="000000" w:fill="9BC2E6"/>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 </w:t>
            </w:r>
          </w:p>
        </w:tc>
        <w:tc>
          <w:tcPr>
            <w:tcW w:w="548" w:type="pct"/>
            <w:gridSpan w:val="5"/>
            <w:tcBorders>
              <w:top w:val="single" w:sz="4" w:space="0" w:color="auto"/>
              <w:left w:val="nil"/>
              <w:bottom w:val="single" w:sz="4" w:space="0" w:color="auto"/>
              <w:right w:val="single" w:sz="4" w:space="0" w:color="000000"/>
            </w:tcBorders>
            <w:shd w:val="clear" w:color="000000" w:fill="9BC2E6"/>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435" w:type="pct"/>
            <w:gridSpan w:val="3"/>
            <w:tcBorders>
              <w:top w:val="single" w:sz="4" w:space="0" w:color="auto"/>
              <w:left w:val="nil"/>
              <w:bottom w:val="single" w:sz="4" w:space="0" w:color="auto"/>
              <w:right w:val="single" w:sz="4" w:space="0" w:color="000000"/>
            </w:tcBorders>
            <w:shd w:val="clear" w:color="000000" w:fill="9BC2E6"/>
            <w:noWrap/>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lang w:val="en-US"/>
              </w:rPr>
            </w:pPr>
            <w:r w:rsidRPr="00CF5003">
              <w:rPr>
                <w:rFonts w:ascii="Times New Roman" w:eastAsia="Times New Roman" w:hAnsi="Times New Roman" w:cs="Times New Roman"/>
                <w:b/>
                <w:bCs/>
                <w:color w:val="000000"/>
                <w:lang w:val="en-US"/>
              </w:rPr>
              <w:t>#DIV/0!</w:t>
            </w:r>
          </w:p>
        </w:tc>
        <w:tc>
          <w:tcPr>
            <w:tcW w:w="308"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85" w:type="pct"/>
            <w:tcBorders>
              <w:top w:val="nil"/>
              <w:left w:val="nil"/>
              <w:bottom w:val="single" w:sz="4" w:space="0" w:color="auto"/>
              <w:right w:val="single" w:sz="4" w:space="0" w:color="auto"/>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495"/>
        </w:trPr>
        <w:tc>
          <w:tcPr>
            <w:tcW w:w="3676" w:type="pct"/>
            <w:gridSpan w:val="13"/>
            <w:tcBorders>
              <w:top w:val="single" w:sz="4" w:space="0" w:color="auto"/>
              <w:left w:val="nil"/>
              <w:bottom w:val="single" w:sz="4" w:space="0" w:color="auto"/>
              <w:right w:val="nil"/>
            </w:tcBorders>
            <w:shd w:val="clear" w:color="000000" w:fill="F2F2F2"/>
            <w:vAlign w:val="bottom"/>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*Забележка: Попълват се само белите полета.</w:t>
            </w:r>
          </w:p>
        </w:tc>
        <w:tc>
          <w:tcPr>
            <w:tcW w:w="150"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45"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34"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40"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61"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308"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85"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915"/>
        </w:trPr>
        <w:tc>
          <w:tcPr>
            <w:tcW w:w="2677" w:type="pct"/>
            <w:tcBorders>
              <w:top w:val="nil"/>
              <w:left w:val="single" w:sz="4" w:space="0" w:color="auto"/>
              <w:bottom w:val="single" w:sz="4" w:space="0" w:color="auto"/>
              <w:right w:val="single" w:sz="4" w:space="0" w:color="auto"/>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2</w:t>
            </w:r>
          </w:p>
        </w:tc>
        <w:tc>
          <w:tcPr>
            <w:tcW w:w="2323" w:type="pct"/>
            <w:gridSpan w:val="19"/>
            <w:tcBorders>
              <w:top w:val="single" w:sz="4" w:space="0" w:color="auto"/>
              <w:left w:val="nil"/>
              <w:bottom w:val="single" w:sz="4" w:space="0" w:color="auto"/>
              <w:right w:val="nil"/>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xml:space="preserve">Кандидатствам за разходи съгласно Чл. 16, ал. 1, т. 2 от Наредбата на база средносписъчен брой на персонала за периода март-юни 2020 г., </w:t>
            </w:r>
          </w:p>
        </w:tc>
      </w:tr>
      <w:tr w:rsidR="00CF5003" w:rsidRPr="00CF5003" w:rsidTr="00CF5003">
        <w:trPr>
          <w:trHeight w:val="555"/>
        </w:trPr>
        <w:tc>
          <w:tcPr>
            <w:tcW w:w="2868" w:type="pct"/>
            <w:gridSpan w:val="4"/>
            <w:tcBorders>
              <w:top w:val="single" w:sz="4" w:space="0" w:color="auto"/>
              <w:left w:val="nil"/>
              <w:bottom w:val="single" w:sz="4" w:space="0" w:color="auto"/>
              <w:right w:val="single" w:sz="4"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xml:space="preserve">Брой заети лица : </w:t>
            </w:r>
          </w:p>
        </w:tc>
        <w:tc>
          <w:tcPr>
            <w:tcW w:w="55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w:t>
            </w:r>
          </w:p>
        </w:tc>
        <w:tc>
          <w:tcPr>
            <w:tcW w:w="821" w:type="pct"/>
            <w:gridSpan w:val="7"/>
            <w:tcBorders>
              <w:top w:val="single" w:sz="4" w:space="0" w:color="auto"/>
              <w:left w:val="nil"/>
              <w:bottom w:val="single" w:sz="4" w:space="0" w:color="auto"/>
              <w:right w:val="single" w:sz="4" w:space="0" w:color="000000"/>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xml:space="preserve"> Размер на разходите: </w:t>
            </w:r>
          </w:p>
        </w:tc>
        <w:tc>
          <w:tcPr>
            <w:tcW w:w="755" w:type="pct"/>
            <w:gridSpan w:val="3"/>
            <w:tcBorders>
              <w:top w:val="single" w:sz="4" w:space="0" w:color="auto"/>
              <w:left w:val="nil"/>
              <w:bottom w:val="single" w:sz="4" w:space="0" w:color="auto"/>
              <w:right w:val="single" w:sz="4" w:space="0" w:color="auto"/>
            </w:tcBorders>
            <w:shd w:val="clear" w:color="000000" w:fill="D9D9D9"/>
            <w:noWrap/>
            <w:vAlign w:val="bottom"/>
            <w:hideMark/>
          </w:tcPr>
          <w:p w:rsidR="00CF5003" w:rsidRPr="00CF5003" w:rsidRDefault="00CF5003" w:rsidP="00CF5003">
            <w:pPr>
              <w:spacing w:after="0" w:line="240" w:lineRule="auto"/>
              <w:jc w:val="right"/>
              <w:rPr>
                <w:rFonts w:ascii="Times New Roman" w:eastAsia="Times New Roman" w:hAnsi="Times New Roman" w:cs="Times New Roman"/>
                <w:b/>
                <w:bCs/>
                <w:color w:val="000000"/>
                <w:sz w:val="24"/>
                <w:szCs w:val="24"/>
                <w:lang w:val="en-US"/>
              </w:rPr>
            </w:pPr>
            <w:proofErr w:type="gramStart"/>
            <w:r w:rsidRPr="00CF5003">
              <w:rPr>
                <w:rFonts w:ascii="Times New Roman" w:eastAsia="Times New Roman" w:hAnsi="Times New Roman" w:cs="Times New Roman"/>
                <w:b/>
                <w:bCs/>
                <w:color w:val="000000"/>
                <w:sz w:val="24"/>
                <w:szCs w:val="24"/>
                <w:lang w:val="en-US"/>
              </w:rPr>
              <w:t>лв</w:t>
            </w:r>
            <w:proofErr w:type="gramEnd"/>
            <w:r w:rsidRPr="00CF5003">
              <w:rPr>
                <w:rFonts w:ascii="Times New Roman" w:eastAsia="Times New Roman" w:hAnsi="Times New Roman" w:cs="Times New Roman"/>
                <w:b/>
                <w:bCs/>
                <w:color w:val="000000"/>
                <w:sz w:val="24"/>
                <w:szCs w:val="24"/>
                <w:lang w:val="en-US"/>
              </w:rPr>
              <w:t xml:space="preserve">. </w:t>
            </w:r>
          </w:p>
        </w:tc>
      </w:tr>
      <w:tr w:rsidR="00CF5003" w:rsidRPr="00CF5003" w:rsidTr="00CF5003">
        <w:trPr>
          <w:trHeight w:val="555"/>
        </w:trPr>
        <w:tc>
          <w:tcPr>
            <w:tcW w:w="2868" w:type="pct"/>
            <w:gridSpan w:val="4"/>
            <w:tcBorders>
              <w:top w:val="single" w:sz="4" w:space="0" w:color="auto"/>
              <w:left w:val="single" w:sz="8" w:space="0" w:color="auto"/>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дата</w:t>
            </w:r>
          </w:p>
        </w:tc>
        <w:tc>
          <w:tcPr>
            <w:tcW w:w="1377" w:type="pct"/>
            <w:gridSpan w:val="13"/>
            <w:tcBorders>
              <w:top w:val="single" w:sz="4" w:space="0" w:color="auto"/>
              <w:left w:val="nil"/>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Декларатор</w:t>
            </w:r>
          </w:p>
        </w:tc>
        <w:tc>
          <w:tcPr>
            <w:tcW w:w="755" w:type="pct"/>
            <w:gridSpan w:val="3"/>
            <w:tcBorders>
              <w:top w:val="single" w:sz="4" w:space="0" w:color="auto"/>
              <w:left w:val="nil"/>
              <w:bottom w:val="single" w:sz="4" w:space="0" w:color="auto"/>
              <w:right w:val="nil"/>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Подпис</w:t>
            </w:r>
          </w:p>
        </w:tc>
      </w:tr>
      <w:tr w:rsidR="00CF5003" w:rsidRPr="00CF5003" w:rsidTr="00CF5003">
        <w:trPr>
          <w:trHeight w:val="315"/>
        </w:trPr>
        <w:tc>
          <w:tcPr>
            <w:tcW w:w="2677"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64"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56"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45"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82"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73"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97"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50"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45"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34"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40"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161"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308"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c>
          <w:tcPr>
            <w:tcW w:w="285" w:type="pct"/>
            <w:tcBorders>
              <w:top w:val="nil"/>
              <w:left w:val="nil"/>
              <w:bottom w:val="single" w:sz="4" w:space="0" w:color="auto"/>
              <w:right w:val="nil"/>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315"/>
        </w:trPr>
        <w:tc>
          <w:tcPr>
            <w:tcW w:w="5000" w:type="pct"/>
            <w:gridSpan w:val="20"/>
            <w:tcBorders>
              <w:top w:val="single" w:sz="4" w:space="0" w:color="auto"/>
              <w:left w:val="single" w:sz="4" w:space="0" w:color="auto"/>
              <w:bottom w:val="single" w:sz="4" w:space="0" w:color="auto"/>
              <w:right w:val="single" w:sz="8" w:space="0" w:color="000000"/>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III. Обща декларация</w:t>
            </w:r>
          </w:p>
        </w:tc>
      </w:tr>
      <w:tr w:rsidR="00CF5003" w:rsidRPr="00CF5003" w:rsidTr="00CF5003">
        <w:trPr>
          <w:trHeight w:val="45"/>
        </w:trPr>
        <w:tc>
          <w:tcPr>
            <w:tcW w:w="26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56"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45"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82"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73"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9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50"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45"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3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40"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61"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308"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85"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r>
      <w:tr w:rsidR="00CF5003" w:rsidRPr="00CF5003" w:rsidTr="00CF5003">
        <w:trPr>
          <w:trHeight w:val="540"/>
        </w:trPr>
        <w:tc>
          <w:tcPr>
            <w:tcW w:w="4406" w:type="pct"/>
            <w:gridSpan w:val="18"/>
            <w:tcBorders>
              <w:top w:val="single" w:sz="4" w:space="0" w:color="auto"/>
              <w:left w:val="single" w:sz="8" w:space="0" w:color="auto"/>
              <w:bottom w:val="single" w:sz="4" w:space="0" w:color="auto"/>
              <w:right w:val="single" w:sz="4"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С подписване на заявлението за подпомагане,</w:t>
            </w:r>
            <w:r w:rsidRPr="00CF5003">
              <w:rPr>
                <w:rFonts w:ascii="Times New Roman" w:eastAsia="Times New Roman" w:hAnsi="Times New Roman" w:cs="Times New Roman"/>
                <w:b/>
                <w:bCs/>
                <w:sz w:val="24"/>
                <w:szCs w:val="24"/>
                <w:u w:val="single"/>
                <w:lang w:val="en-US"/>
              </w:rPr>
              <w:t xml:space="preserve"> декларирам, че:</w:t>
            </w:r>
          </w:p>
        </w:tc>
        <w:tc>
          <w:tcPr>
            <w:tcW w:w="594" w:type="pct"/>
            <w:gridSpan w:val="2"/>
            <w:tcBorders>
              <w:top w:val="single" w:sz="4" w:space="0" w:color="auto"/>
              <w:left w:val="nil"/>
              <w:bottom w:val="single" w:sz="4" w:space="0" w:color="auto"/>
              <w:right w:val="single" w:sz="8" w:space="0" w:color="000000"/>
            </w:tcBorders>
            <w:shd w:val="clear" w:color="000000" w:fill="D9D9D9"/>
            <w:vAlign w:val="center"/>
            <w:hideMark/>
          </w:tcPr>
          <w:p w:rsidR="00CF5003" w:rsidRPr="00CF5003" w:rsidRDefault="00CF5003" w:rsidP="00CF5003">
            <w:pPr>
              <w:spacing w:after="0" w:line="240" w:lineRule="auto"/>
              <w:jc w:val="center"/>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(отбележи с Х)</w:t>
            </w:r>
          </w:p>
        </w:tc>
      </w:tr>
      <w:tr w:rsidR="00CF5003" w:rsidRPr="00CF5003" w:rsidTr="00CF5003">
        <w:trPr>
          <w:trHeight w:val="795"/>
        </w:trPr>
        <w:tc>
          <w:tcPr>
            <w:tcW w:w="2677" w:type="pct"/>
            <w:tcBorders>
              <w:top w:val="nil"/>
              <w:left w:val="single" w:sz="8"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1.</w:t>
            </w:r>
          </w:p>
        </w:tc>
        <w:tc>
          <w:tcPr>
            <w:tcW w:w="1729" w:type="pct"/>
            <w:gridSpan w:val="17"/>
            <w:tcBorders>
              <w:top w:val="single" w:sz="4" w:space="0" w:color="auto"/>
              <w:left w:val="nil"/>
              <w:bottom w:val="single" w:sz="4" w:space="0" w:color="auto"/>
              <w:right w:val="single" w:sz="4" w:space="0" w:color="000000"/>
            </w:tcBorders>
            <w:shd w:val="clear" w:color="000000" w:fill="F2F2F2"/>
            <w:vAlign w:val="center"/>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Съм запознат/а с правилата за предоставяне на финансова помощ по „Програма за развитие на селските райони“ за периода 2014 – 2020 г.</w:t>
            </w:r>
          </w:p>
        </w:tc>
        <w:tc>
          <w:tcPr>
            <w:tcW w:w="594" w:type="pct"/>
            <w:gridSpan w:val="2"/>
            <w:tcBorders>
              <w:top w:val="single" w:sz="4" w:space="0" w:color="auto"/>
              <w:left w:val="nil"/>
              <w:bottom w:val="single" w:sz="4" w:space="0" w:color="auto"/>
              <w:right w:val="single" w:sz="8" w:space="0" w:color="000000"/>
            </w:tcBorders>
            <w:shd w:val="clear" w:color="000000" w:fill="F2F2F2"/>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1275"/>
        </w:trPr>
        <w:tc>
          <w:tcPr>
            <w:tcW w:w="2677" w:type="pct"/>
            <w:tcBorders>
              <w:top w:val="nil"/>
              <w:left w:val="single" w:sz="8"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2.</w:t>
            </w:r>
          </w:p>
        </w:tc>
        <w:tc>
          <w:tcPr>
            <w:tcW w:w="1729" w:type="pct"/>
            <w:gridSpan w:val="17"/>
            <w:tcBorders>
              <w:top w:val="single" w:sz="4" w:space="0" w:color="auto"/>
              <w:left w:val="nil"/>
              <w:bottom w:val="single" w:sz="4" w:space="0" w:color="auto"/>
              <w:right w:val="single" w:sz="4" w:space="0" w:color="000000"/>
            </w:tcBorders>
            <w:shd w:val="clear" w:color="000000" w:fill="F2F2F2"/>
            <w:vAlign w:val="center"/>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Съм запознат/а с правилата за предоставяне на финансова помощ по мярка 21 "Извънредно временно подпомагане за земеделските стопани и МСП, които са особено засегнати от кризата, предизвикана от COVID-19" от Програмата за развитие на селските райони за периода 2014 – 2020 г.</w:t>
            </w:r>
          </w:p>
        </w:tc>
        <w:tc>
          <w:tcPr>
            <w:tcW w:w="594" w:type="pct"/>
            <w:gridSpan w:val="2"/>
            <w:tcBorders>
              <w:top w:val="single" w:sz="4" w:space="0" w:color="auto"/>
              <w:left w:val="nil"/>
              <w:bottom w:val="single" w:sz="4" w:space="0" w:color="auto"/>
              <w:right w:val="single" w:sz="8" w:space="0" w:color="000000"/>
            </w:tcBorders>
            <w:shd w:val="clear" w:color="000000" w:fill="F2F2F2"/>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420"/>
        </w:trPr>
        <w:tc>
          <w:tcPr>
            <w:tcW w:w="2677" w:type="pct"/>
            <w:tcBorders>
              <w:top w:val="nil"/>
              <w:left w:val="single" w:sz="8"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3.</w:t>
            </w:r>
          </w:p>
        </w:tc>
        <w:tc>
          <w:tcPr>
            <w:tcW w:w="1729" w:type="pct"/>
            <w:gridSpan w:val="17"/>
            <w:tcBorders>
              <w:top w:val="single" w:sz="4" w:space="0" w:color="auto"/>
              <w:left w:val="nil"/>
              <w:bottom w:val="single" w:sz="4" w:space="0" w:color="auto"/>
              <w:right w:val="single" w:sz="4" w:space="0" w:color="000000"/>
            </w:tcBorders>
            <w:shd w:val="clear" w:color="000000" w:fill="F2F2F2"/>
            <w:vAlign w:val="center"/>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xml:space="preserve">Нямам изискуеми и ликвидни задължения </w:t>
            </w:r>
            <w:r w:rsidRPr="00CF5003">
              <w:rPr>
                <w:rFonts w:ascii="Times New Roman" w:eastAsia="Times New Roman" w:hAnsi="Times New Roman" w:cs="Times New Roman"/>
                <w:sz w:val="24"/>
                <w:szCs w:val="24"/>
                <w:lang w:val="en-US"/>
              </w:rPr>
              <w:lastRenderedPageBreak/>
              <w:t>към ДФ„Земеделие“</w:t>
            </w:r>
          </w:p>
        </w:tc>
        <w:tc>
          <w:tcPr>
            <w:tcW w:w="594" w:type="pct"/>
            <w:gridSpan w:val="2"/>
            <w:tcBorders>
              <w:top w:val="single" w:sz="4" w:space="0" w:color="auto"/>
              <w:left w:val="nil"/>
              <w:bottom w:val="single" w:sz="4" w:space="0" w:color="auto"/>
              <w:right w:val="single" w:sz="8" w:space="0" w:color="000000"/>
            </w:tcBorders>
            <w:shd w:val="clear" w:color="000000" w:fill="F2F2F2"/>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lastRenderedPageBreak/>
              <w:t> </w:t>
            </w:r>
          </w:p>
        </w:tc>
      </w:tr>
      <w:tr w:rsidR="00CF5003" w:rsidRPr="00CF5003" w:rsidTr="00CF5003">
        <w:trPr>
          <w:trHeight w:val="420"/>
        </w:trPr>
        <w:tc>
          <w:tcPr>
            <w:tcW w:w="2677" w:type="pct"/>
            <w:tcBorders>
              <w:top w:val="nil"/>
              <w:left w:val="single" w:sz="8"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lastRenderedPageBreak/>
              <w:t>4.</w:t>
            </w:r>
          </w:p>
        </w:tc>
        <w:tc>
          <w:tcPr>
            <w:tcW w:w="1729" w:type="pct"/>
            <w:gridSpan w:val="17"/>
            <w:tcBorders>
              <w:top w:val="single" w:sz="4" w:space="0" w:color="auto"/>
              <w:left w:val="nil"/>
              <w:bottom w:val="single" w:sz="4" w:space="0" w:color="auto"/>
              <w:right w:val="single" w:sz="4" w:space="0" w:color="000000"/>
            </w:tcBorders>
            <w:shd w:val="clear" w:color="000000" w:fill="F2F2F2"/>
            <w:vAlign w:val="center"/>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Нямам изискуеми публични задължения към държавата</w:t>
            </w:r>
          </w:p>
        </w:tc>
        <w:tc>
          <w:tcPr>
            <w:tcW w:w="594" w:type="pct"/>
            <w:gridSpan w:val="2"/>
            <w:tcBorders>
              <w:top w:val="single" w:sz="4" w:space="0" w:color="auto"/>
              <w:left w:val="nil"/>
              <w:bottom w:val="single" w:sz="4" w:space="0" w:color="auto"/>
              <w:right w:val="single" w:sz="8" w:space="0" w:color="000000"/>
            </w:tcBorders>
            <w:shd w:val="clear" w:color="000000" w:fill="F2F2F2"/>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780"/>
        </w:trPr>
        <w:tc>
          <w:tcPr>
            <w:tcW w:w="2677" w:type="pct"/>
            <w:tcBorders>
              <w:top w:val="nil"/>
              <w:left w:val="single" w:sz="8"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5.</w:t>
            </w:r>
          </w:p>
        </w:tc>
        <w:tc>
          <w:tcPr>
            <w:tcW w:w="1729" w:type="pct"/>
            <w:gridSpan w:val="17"/>
            <w:tcBorders>
              <w:top w:val="single" w:sz="4" w:space="0" w:color="auto"/>
              <w:left w:val="nil"/>
              <w:bottom w:val="single" w:sz="4" w:space="0" w:color="auto"/>
              <w:right w:val="single" w:sz="4" w:space="0" w:color="000000"/>
            </w:tcBorders>
            <w:shd w:val="clear" w:color="000000" w:fill="F2F2F2"/>
            <w:vAlign w:val="center"/>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xml:space="preserve">Известно ми е, че нося наказателна отговорност по чл. 248а, ал. 2 и 3 и 5, и чл. </w:t>
            </w:r>
            <w:proofErr w:type="gramStart"/>
            <w:r w:rsidRPr="00CF5003">
              <w:rPr>
                <w:rFonts w:ascii="Times New Roman" w:eastAsia="Times New Roman" w:hAnsi="Times New Roman" w:cs="Times New Roman"/>
                <w:sz w:val="24"/>
                <w:szCs w:val="24"/>
                <w:lang w:val="en-US"/>
              </w:rPr>
              <w:t>313  от</w:t>
            </w:r>
            <w:proofErr w:type="gramEnd"/>
            <w:r w:rsidRPr="00CF5003">
              <w:rPr>
                <w:rFonts w:ascii="Times New Roman" w:eastAsia="Times New Roman" w:hAnsi="Times New Roman" w:cs="Times New Roman"/>
                <w:sz w:val="24"/>
                <w:szCs w:val="24"/>
                <w:lang w:val="en-US"/>
              </w:rPr>
              <w:t xml:space="preserve"> Наказателния кодекс за представяне на неверни сведения.</w:t>
            </w:r>
          </w:p>
        </w:tc>
        <w:tc>
          <w:tcPr>
            <w:tcW w:w="594" w:type="pct"/>
            <w:gridSpan w:val="2"/>
            <w:tcBorders>
              <w:top w:val="single" w:sz="4" w:space="0" w:color="auto"/>
              <w:left w:val="nil"/>
              <w:bottom w:val="single" w:sz="4" w:space="0" w:color="auto"/>
              <w:right w:val="single" w:sz="8" w:space="0" w:color="000000"/>
            </w:tcBorders>
            <w:shd w:val="clear" w:color="000000" w:fill="F2F2F2"/>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2385"/>
        </w:trPr>
        <w:tc>
          <w:tcPr>
            <w:tcW w:w="2677" w:type="pct"/>
            <w:tcBorders>
              <w:top w:val="nil"/>
              <w:left w:val="single" w:sz="8" w:space="0" w:color="auto"/>
              <w:bottom w:val="single" w:sz="4" w:space="0" w:color="auto"/>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6.</w:t>
            </w:r>
          </w:p>
        </w:tc>
        <w:tc>
          <w:tcPr>
            <w:tcW w:w="1729" w:type="pct"/>
            <w:gridSpan w:val="17"/>
            <w:tcBorders>
              <w:top w:val="single" w:sz="4" w:space="0" w:color="auto"/>
              <w:left w:val="nil"/>
              <w:bottom w:val="single" w:sz="4" w:space="0" w:color="auto"/>
              <w:right w:val="single" w:sz="4" w:space="0" w:color="000000"/>
            </w:tcBorders>
            <w:shd w:val="clear" w:color="000000" w:fill="F2F2F2"/>
            <w:vAlign w:val="center"/>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xml:space="preserve">Информиран съм, че ще бъдат публикувани данни в съответствие с разпоредбите на чл. 111 от Регламент (ЕО) № 1306/2013 на Европейския парламент и на Съвета от 17.12.2013 г. относно финансирането, управлението и мониторинга на Общата селскостопанска политика и за отмяна на регламенти (ЕИО) № 352/78, (ЕО) № 165/94, (ЕО) № 814/2000, (ЕО) № 1290/2005 и (ЕО) № 485/2008 на Съвета (ОВ L 344, 20.12.2013 г.), както и че те могат да бъдат обработени от одитиращи и разследващи органи на Съюза и на държавите-членки с цел защита на финансовите интереси на Съюза. </w:t>
            </w:r>
          </w:p>
        </w:tc>
        <w:tc>
          <w:tcPr>
            <w:tcW w:w="594" w:type="pct"/>
            <w:gridSpan w:val="2"/>
            <w:tcBorders>
              <w:top w:val="single" w:sz="4" w:space="0" w:color="auto"/>
              <w:left w:val="nil"/>
              <w:bottom w:val="single" w:sz="4" w:space="0" w:color="auto"/>
              <w:right w:val="single" w:sz="8" w:space="0" w:color="000000"/>
            </w:tcBorders>
            <w:shd w:val="clear" w:color="000000" w:fill="F2F2F2"/>
            <w:vAlign w:val="center"/>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 </w:t>
            </w:r>
          </w:p>
        </w:tc>
      </w:tr>
      <w:tr w:rsidR="00CF5003" w:rsidRPr="00CF5003" w:rsidTr="00CF5003">
        <w:trPr>
          <w:trHeight w:val="285"/>
        </w:trPr>
        <w:tc>
          <w:tcPr>
            <w:tcW w:w="2868" w:type="pct"/>
            <w:gridSpan w:val="4"/>
            <w:tcBorders>
              <w:top w:val="single" w:sz="4" w:space="0" w:color="auto"/>
              <w:left w:val="single" w:sz="8" w:space="0" w:color="auto"/>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дата</w:t>
            </w:r>
          </w:p>
        </w:tc>
        <w:tc>
          <w:tcPr>
            <w:tcW w:w="1377" w:type="pct"/>
            <w:gridSpan w:val="13"/>
            <w:tcBorders>
              <w:top w:val="single" w:sz="4" w:space="0" w:color="auto"/>
              <w:left w:val="nil"/>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Декларатор</w:t>
            </w:r>
          </w:p>
        </w:tc>
        <w:tc>
          <w:tcPr>
            <w:tcW w:w="755" w:type="pct"/>
            <w:gridSpan w:val="3"/>
            <w:tcBorders>
              <w:top w:val="single" w:sz="4" w:space="0" w:color="auto"/>
              <w:left w:val="nil"/>
              <w:bottom w:val="single" w:sz="4" w:space="0" w:color="auto"/>
              <w:right w:val="single" w:sz="8"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Подпис</w:t>
            </w:r>
          </w:p>
        </w:tc>
      </w:tr>
      <w:tr w:rsidR="00CF5003" w:rsidRPr="00CF5003" w:rsidTr="00CF5003">
        <w:trPr>
          <w:trHeight w:val="525"/>
        </w:trPr>
        <w:tc>
          <w:tcPr>
            <w:tcW w:w="2868" w:type="pct"/>
            <w:gridSpan w:val="4"/>
            <w:tcBorders>
              <w:top w:val="single" w:sz="4" w:space="0" w:color="auto"/>
              <w:left w:val="single" w:sz="8" w:space="0" w:color="auto"/>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1377" w:type="pct"/>
            <w:gridSpan w:val="13"/>
            <w:tcBorders>
              <w:top w:val="single" w:sz="4" w:space="0" w:color="auto"/>
              <w:left w:val="nil"/>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755" w:type="pct"/>
            <w:gridSpan w:val="3"/>
            <w:tcBorders>
              <w:top w:val="single" w:sz="4" w:space="0" w:color="auto"/>
              <w:left w:val="nil"/>
              <w:bottom w:val="single" w:sz="4" w:space="0" w:color="auto"/>
              <w:right w:val="single" w:sz="8"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r>
      <w:tr w:rsidR="00CF5003" w:rsidRPr="00CF5003" w:rsidTr="00CF5003">
        <w:trPr>
          <w:trHeight w:val="300"/>
        </w:trPr>
        <w:tc>
          <w:tcPr>
            <w:tcW w:w="26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56"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45"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82"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73"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9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50"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45"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3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40"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61"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308"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85"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r>
      <w:tr w:rsidR="00CF5003" w:rsidRPr="00CF5003" w:rsidTr="00CF5003">
        <w:trPr>
          <w:trHeight w:val="315"/>
        </w:trPr>
        <w:tc>
          <w:tcPr>
            <w:tcW w:w="5000" w:type="pct"/>
            <w:gridSpan w:val="20"/>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xml:space="preserve">IV. Декларация, свързана с обработване на личните данни </w:t>
            </w:r>
          </w:p>
        </w:tc>
      </w:tr>
      <w:tr w:rsidR="00CF5003" w:rsidRPr="00CF5003" w:rsidTr="00CF5003">
        <w:trPr>
          <w:trHeight w:val="315"/>
        </w:trPr>
        <w:tc>
          <w:tcPr>
            <w:tcW w:w="2932" w:type="pct"/>
            <w:gridSpan w:val="5"/>
            <w:tcBorders>
              <w:top w:val="single" w:sz="4" w:space="0" w:color="auto"/>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Долуподписаният/ата</w:t>
            </w:r>
          </w:p>
        </w:tc>
        <w:tc>
          <w:tcPr>
            <w:tcW w:w="2068" w:type="pct"/>
            <w:gridSpan w:val="15"/>
            <w:tcBorders>
              <w:top w:val="single" w:sz="4" w:space="0" w:color="auto"/>
              <w:left w:val="nil"/>
              <w:bottom w:val="single" w:sz="4" w:space="0" w:color="auto"/>
              <w:right w:val="single" w:sz="8" w:space="0" w:color="000000"/>
            </w:tcBorders>
            <w:shd w:val="clear" w:color="auto" w:fill="auto"/>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(име, презиме и фамилия)</w:t>
            </w:r>
          </w:p>
        </w:tc>
      </w:tr>
      <w:tr w:rsidR="00CF5003" w:rsidRPr="00CF5003" w:rsidTr="00CF5003">
        <w:trPr>
          <w:trHeight w:val="315"/>
        </w:trPr>
        <w:tc>
          <w:tcPr>
            <w:tcW w:w="2804" w:type="pct"/>
            <w:gridSpan w:val="3"/>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с л.к. №</w:t>
            </w:r>
          </w:p>
        </w:tc>
        <w:tc>
          <w:tcPr>
            <w:tcW w:w="318" w:type="pct"/>
            <w:gridSpan w:val="5"/>
            <w:tcBorders>
              <w:top w:val="single" w:sz="4" w:space="0" w:color="auto"/>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383"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издадена от</w:t>
            </w:r>
          </w:p>
        </w:tc>
        <w:tc>
          <w:tcPr>
            <w:tcW w:w="739" w:type="pct"/>
            <w:gridSpan w:val="6"/>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61" w:type="pct"/>
            <w:tcBorders>
              <w:top w:val="nil"/>
              <w:left w:val="nil"/>
              <w:bottom w:val="nil"/>
              <w:right w:val="nil"/>
            </w:tcBorders>
            <w:shd w:val="clear" w:color="auto" w:fill="auto"/>
            <w:noWrap/>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на</w:t>
            </w:r>
          </w:p>
        </w:tc>
        <w:tc>
          <w:tcPr>
            <w:tcW w:w="594" w:type="pct"/>
            <w:gridSpan w:val="2"/>
            <w:tcBorders>
              <w:top w:val="single" w:sz="4" w:space="0" w:color="auto"/>
              <w:left w:val="single" w:sz="4" w:space="0" w:color="auto"/>
              <w:bottom w:val="nil"/>
              <w:right w:val="single" w:sz="8"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2741" w:type="pct"/>
            <w:gridSpan w:val="2"/>
            <w:tcBorders>
              <w:top w:val="nil"/>
              <w:left w:val="single" w:sz="8" w:space="0" w:color="auto"/>
              <w:bottom w:val="nil"/>
              <w:right w:val="single" w:sz="4" w:space="0" w:color="000000"/>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ЕГН</w:t>
            </w:r>
          </w:p>
        </w:tc>
        <w:tc>
          <w:tcPr>
            <w:tcW w:w="382" w:type="pct"/>
            <w:gridSpan w:val="6"/>
            <w:tcBorders>
              <w:top w:val="single" w:sz="4" w:space="0" w:color="auto"/>
              <w:left w:val="nil"/>
              <w:bottom w:val="single" w:sz="4" w:space="0" w:color="auto"/>
              <w:right w:val="single" w:sz="4"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383"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адрес</w:t>
            </w:r>
          </w:p>
        </w:tc>
        <w:tc>
          <w:tcPr>
            <w:tcW w:w="1494" w:type="pct"/>
            <w:gridSpan w:val="9"/>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2932" w:type="pct"/>
            <w:gridSpan w:val="5"/>
            <w:tcBorders>
              <w:top w:val="nil"/>
              <w:left w:val="single" w:sz="8" w:space="0" w:color="auto"/>
              <w:bottom w:val="nil"/>
              <w:right w:val="nil"/>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в качеството си на</w:t>
            </w:r>
          </w:p>
        </w:tc>
        <w:tc>
          <w:tcPr>
            <w:tcW w:w="2068" w:type="pct"/>
            <w:gridSpan w:val="15"/>
            <w:tcBorders>
              <w:top w:val="single" w:sz="4" w:space="0" w:color="auto"/>
              <w:left w:val="single" w:sz="4" w:space="0" w:color="auto"/>
              <w:bottom w:val="single" w:sz="4" w:space="0" w:color="auto"/>
              <w:right w:val="single" w:sz="4"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(представляващ, управител)</w:t>
            </w:r>
          </w:p>
        </w:tc>
      </w:tr>
      <w:tr w:rsidR="00CF5003" w:rsidRPr="00CF5003" w:rsidTr="00CF5003">
        <w:trPr>
          <w:trHeight w:val="315"/>
        </w:trPr>
        <w:tc>
          <w:tcPr>
            <w:tcW w:w="2804" w:type="pct"/>
            <w:gridSpan w:val="3"/>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на кандидат</w:t>
            </w:r>
          </w:p>
        </w:tc>
        <w:tc>
          <w:tcPr>
            <w:tcW w:w="872" w:type="pct"/>
            <w:gridSpan w:val="10"/>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429"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с ЕИК</w:t>
            </w:r>
          </w:p>
        </w:tc>
        <w:tc>
          <w:tcPr>
            <w:tcW w:w="895" w:type="pct"/>
            <w:gridSpan w:val="4"/>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(наименование на кандидата)</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Д Е К Л А Р И Р А М, ЧЕ СЪМ ЗАПОЗНАТ/А  СЪС СЛЕДНОТО:</w:t>
            </w:r>
          </w:p>
        </w:tc>
      </w:tr>
      <w:tr w:rsidR="00CF5003" w:rsidRPr="00CF5003" w:rsidTr="00CF5003">
        <w:trPr>
          <w:trHeight w:val="2010"/>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ДЪРЖАВЕН ФОНД “ЗЕМЕДЕЛИЕ”с адрес: гр.София 1618, "Цар Борис III" 136, </w:t>
            </w:r>
            <w:proofErr w:type="gramStart"/>
            <w:r w:rsidRPr="00CF5003">
              <w:rPr>
                <w:rFonts w:ascii="Times New Roman" w:eastAsia="Times New Roman" w:hAnsi="Times New Roman" w:cs="Times New Roman"/>
                <w:color w:val="000000"/>
                <w:sz w:val="24"/>
                <w:szCs w:val="24"/>
                <w:lang w:val="en-US"/>
              </w:rPr>
              <w:t>тел.:</w:t>
            </w:r>
            <w:proofErr w:type="gramEnd"/>
            <w:r w:rsidRPr="00CF5003">
              <w:rPr>
                <w:rFonts w:ascii="Times New Roman" w:eastAsia="Times New Roman" w:hAnsi="Times New Roman" w:cs="Times New Roman"/>
                <w:color w:val="000000"/>
                <w:sz w:val="24"/>
                <w:szCs w:val="24"/>
                <w:lang w:val="en-US"/>
              </w:rPr>
              <w:t xml:space="preserve"> 02/81-87-100, 02/81-87-202, ел. </w:t>
            </w:r>
            <w:proofErr w:type="gramStart"/>
            <w:r w:rsidRPr="00CF5003">
              <w:rPr>
                <w:rFonts w:ascii="Times New Roman" w:eastAsia="Times New Roman" w:hAnsi="Times New Roman" w:cs="Times New Roman"/>
                <w:color w:val="000000"/>
                <w:sz w:val="24"/>
                <w:szCs w:val="24"/>
                <w:lang w:val="en-US"/>
              </w:rPr>
              <w:t>поща</w:t>
            </w:r>
            <w:proofErr w:type="gramEnd"/>
            <w:r w:rsidRPr="00CF5003">
              <w:rPr>
                <w:rFonts w:ascii="Times New Roman" w:eastAsia="Times New Roman" w:hAnsi="Times New Roman" w:cs="Times New Roman"/>
                <w:color w:val="000000"/>
                <w:sz w:val="24"/>
                <w:szCs w:val="24"/>
                <w:lang w:val="en-US"/>
              </w:rPr>
              <w:t>: dfz@dfz.bg, уебсайт: www.dfz.bg, в качеството си на администратор събира и обработва лични данни на физически лица на основание чл. 6, параграф 1, буква “в” от Регламент (ЕС) 2016/679, а именно “обработването е необходимо за спазването на законово задължение, което се прилага спрямо администратора” и чл. 6, параграф 1, буква “д” от Регламент (ЕС) 2016/679, а именно “обработването е необходимо за изпълнението на задача от обществен интерес или при упражняването на официални правомощия, които са предоставени на администратора”.</w:t>
            </w:r>
          </w:p>
        </w:tc>
      </w:tr>
      <w:tr w:rsidR="00CF5003" w:rsidRPr="00CF5003" w:rsidTr="00CF5003">
        <w:trPr>
          <w:trHeight w:val="780"/>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Координати за връзка с длъжностното лице по защита на данните: София 1618, бул. „Цар Борис III</w:t>
            </w:r>
            <w:proofErr w:type="gramStart"/>
            <w:r w:rsidRPr="00CF5003">
              <w:rPr>
                <w:rFonts w:ascii="Times New Roman" w:eastAsia="Times New Roman" w:hAnsi="Times New Roman" w:cs="Times New Roman"/>
                <w:color w:val="000000"/>
                <w:sz w:val="24"/>
                <w:szCs w:val="24"/>
                <w:lang w:val="en-US"/>
              </w:rPr>
              <w:t>“ №</w:t>
            </w:r>
            <w:proofErr w:type="gramEnd"/>
            <w:r w:rsidRPr="00CF5003">
              <w:rPr>
                <w:rFonts w:ascii="Times New Roman" w:eastAsia="Times New Roman" w:hAnsi="Times New Roman" w:cs="Times New Roman"/>
                <w:color w:val="000000"/>
                <w:sz w:val="24"/>
                <w:szCs w:val="24"/>
                <w:lang w:val="en-US"/>
              </w:rPr>
              <w:t xml:space="preserve"> 136,</w:t>
            </w:r>
            <w:r w:rsidRPr="00CF5003">
              <w:rPr>
                <w:rFonts w:ascii="Times New Roman" w:eastAsia="Times New Roman" w:hAnsi="Times New Roman" w:cs="Times New Roman"/>
                <w:color w:val="000000"/>
                <w:sz w:val="24"/>
                <w:szCs w:val="24"/>
                <w:lang w:val="en-US"/>
              </w:rPr>
              <w:br/>
              <w:t>адрес на ел. поща: dpo@dfz.bg</w:t>
            </w:r>
            <w:r w:rsidRPr="00CF5003">
              <w:rPr>
                <w:rFonts w:ascii="Times New Roman" w:eastAsia="Times New Roman" w:hAnsi="Times New Roman" w:cs="Times New Roman"/>
                <w:color w:val="000000"/>
                <w:sz w:val="24"/>
                <w:szCs w:val="24"/>
                <w:lang w:val="en-US"/>
              </w:rPr>
              <w:br/>
            </w:r>
            <w:r w:rsidRPr="00CF5003">
              <w:rPr>
                <w:rFonts w:ascii="Times New Roman" w:eastAsia="Times New Roman" w:hAnsi="Times New Roman" w:cs="Times New Roman"/>
                <w:color w:val="000000"/>
                <w:sz w:val="24"/>
                <w:szCs w:val="24"/>
                <w:lang w:val="en-US"/>
              </w:rPr>
              <w:lastRenderedPageBreak/>
              <w:br/>
              <w:t xml:space="preserve"> </w:t>
            </w:r>
          </w:p>
        </w:tc>
      </w:tr>
      <w:tr w:rsidR="00CF5003" w:rsidRPr="00CF5003" w:rsidTr="00CF5003">
        <w:trPr>
          <w:trHeight w:val="115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lastRenderedPageBreak/>
              <w:t>Държавен фонд „Земеделие“ събира, съхранява и обработва лични данни за целите на предоставяне на безвъзмездна финансова помощ по мярка 21 "Извънредно временно подпомагане за земеделските стопани и МСП, които са особено засегнати от кризата, предизвикана от COVID-19" от Програмата за развитие на селските райони за периода 2014 – 2020 г.</w:t>
            </w:r>
          </w:p>
        </w:tc>
      </w:tr>
      <w:tr w:rsidR="00CF5003" w:rsidRPr="00CF5003" w:rsidTr="00CF5003">
        <w:trPr>
          <w:trHeight w:val="1320"/>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Държавен фонд „Земеделие“ обработва лични данни, във връзка със задълженията му по Закона за подпомагане на земеделските производители, наредбите по прилагане на закона, Закона за управление на средствата от Европейските структурни и инвестиционни фондове, европейското законодаделство, свързано с прилагане на Европейските структурни и инвестиционни фондове. </w:t>
            </w:r>
          </w:p>
        </w:tc>
      </w:tr>
      <w:tr w:rsidR="00CF5003" w:rsidRPr="00CF5003" w:rsidTr="00CF5003">
        <w:trPr>
          <w:trHeight w:val="163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Информацията, предоставена на ДФЗ във връзка с кандидатстване и участие по мерките и подмерките от ПРСР 2014-2020, отнасяща се до кандидати, бенефициенти и/или упълномощени от тях лица може да се предоставя на Министерство на земеделието, храните и горите, Сметната палата, Европейската комисия, Европейската сметната палата, Европейската служба за борба с измамите, Изпълнителната агенция "Сертификационен одит на средствата от европейските земеделски фондове" и/или други компетентни органи, предвидени в нормативен акт.</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Кандидатите/бенефициентите, предоставят доброволно на ДФЗ следните категории лични данни: три имена, ЕГН, адрес, данни от лична карта (паспортни данни), телефон, ел. </w:t>
            </w:r>
            <w:proofErr w:type="gramStart"/>
            <w:r w:rsidRPr="00CF5003">
              <w:rPr>
                <w:rFonts w:ascii="Times New Roman" w:eastAsia="Times New Roman" w:hAnsi="Times New Roman" w:cs="Times New Roman"/>
                <w:color w:val="000000"/>
                <w:sz w:val="24"/>
                <w:szCs w:val="24"/>
                <w:lang w:val="en-US"/>
              </w:rPr>
              <w:t>поща</w:t>
            </w:r>
            <w:proofErr w:type="gramEnd"/>
            <w:r w:rsidRPr="00CF5003">
              <w:rPr>
                <w:rFonts w:ascii="Times New Roman" w:eastAsia="Times New Roman" w:hAnsi="Times New Roman" w:cs="Times New Roman"/>
                <w:color w:val="000000"/>
                <w:sz w:val="24"/>
                <w:szCs w:val="24"/>
                <w:lang w:val="en-US"/>
              </w:rPr>
              <w:t>, пол, както и допълнителни данни, необходили във връзка с участието по съответните мерки и подмерки, прилагани от ДФЗ. В случай на упълномощаване, за упълномощените лица, ДФЗ обработва следните категории лични данни: три имена, ЕГН, данни от лична карта (паспортни данни).</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Всяко физическо лице, предоставило лични данни има:</w:t>
            </w:r>
          </w:p>
        </w:tc>
      </w:tr>
      <w:tr w:rsidR="00CF5003" w:rsidRPr="00CF5003" w:rsidTr="00CF5003">
        <w:trPr>
          <w:trHeight w:val="690"/>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Право на достъп до личните си данни и правото да получи информация за каква цел се обработват, кои са получателите на данни, срокът на обработването им. </w:t>
            </w:r>
          </w:p>
        </w:tc>
      </w:tr>
      <w:tr w:rsidR="00CF5003" w:rsidRPr="00CF5003" w:rsidTr="00CF5003">
        <w:trPr>
          <w:trHeight w:val="73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Право да поиска коригиране на личните си данни, ако същите са неточни, както и правото да на жалба пред надзорния орган в случай на отказ от страна на администратора за коригиране на данните; </w:t>
            </w:r>
          </w:p>
        </w:tc>
      </w:tr>
      <w:tr w:rsidR="00CF5003" w:rsidRPr="00CF5003" w:rsidTr="00CF5003">
        <w:trPr>
          <w:trHeight w:val="330"/>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Право да поиска от администратора да ограничи обработването на личните данни в случаите когато: </w:t>
            </w:r>
          </w:p>
        </w:tc>
      </w:tr>
      <w:tr w:rsidR="00CF5003" w:rsidRPr="00CF5003" w:rsidTr="00CF5003">
        <w:trPr>
          <w:trHeight w:val="256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 xml:space="preserve">♦ личните данни не са точни, като в този случай ограничаването е за срок, в който администраторът да провери точността на личните данни; </w:t>
            </w:r>
            <w:r w:rsidRPr="00CF5003">
              <w:rPr>
                <w:rFonts w:ascii="Times New Roman" w:eastAsia="Times New Roman" w:hAnsi="Times New Roman" w:cs="Times New Roman"/>
                <w:i/>
                <w:iCs/>
                <w:color w:val="000000"/>
                <w:sz w:val="24"/>
                <w:szCs w:val="24"/>
                <w:lang w:val="en-US"/>
              </w:rPr>
              <w:br/>
              <w:t>♦ обработването на личните данни е неправомерно, но не желае същите да бъдат изтрити, а само да бъде ограничено използването им;</w:t>
            </w:r>
            <w:r w:rsidRPr="00CF5003">
              <w:rPr>
                <w:rFonts w:ascii="Times New Roman" w:eastAsia="Times New Roman" w:hAnsi="Times New Roman" w:cs="Times New Roman"/>
                <w:i/>
                <w:iCs/>
                <w:color w:val="000000"/>
                <w:sz w:val="24"/>
                <w:szCs w:val="24"/>
                <w:lang w:val="en-US"/>
              </w:rPr>
              <w:br/>
              <w:t xml:space="preserve">♦ администраторът не се нуждае повече от личните данни за целите на обработването, но данните са необходими за установяването, упражняването или защитата на правни претенции; </w:t>
            </w:r>
            <w:r w:rsidRPr="00CF5003">
              <w:rPr>
                <w:rFonts w:ascii="Times New Roman" w:eastAsia="Times New Roman" w:hAnsi="Times New Roman" w:cs="Times New Roman"/>
                <w:i/>
                <w:iCs/>
                <w:color w:val="000000"/>
                <w:sz w:val="24"/>
                <w:szCs w:val="24"/>
                <w:lang w:val="en-US"/>
              </w:rPr>
              <w:br/>
              <w:t xml:space="preserve">♦ субектът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Право да поиска личните му данни да бъдат изтрити без ненужно забавяне; </w:t>
            </w:r>
            <w:r w:rsidRPr="00CF5003">
              <w:rPr>
                <w:rFonts w:ascii="Times New Roman" w:eastAsia="Times New Roman" w:hAnsi="Times New Roman" w:cs="Times New Roman"/>
                <w:color w:val="000000"/>
                <w:sz w:val="24"/>
                <w:szCs w:val="24"/>
                <w:lang w:val="en-US"/>
              </w:rPr>
              <w:br/>
              <w:t xml:space="preserve">−  Право да възрази пред администратора срещу обработването на личните данни по всяко време, като посочи основанията за това;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Да бъде уведомен, когато има риск за нарушение сигурността на личните му данни, като администраторът следва да уведоми субекта за естеството на нарушението и какви мерки са предприети за отстраняването му, както и дали е уведомил надзорния орган за нарушението.</w:t>
            </w:r>
            <w:r w:rsidRPr="00CF5003">
              <w:rPr>
                <w:rFonts w:ascii="Times New Roman" w:eastAsia="Times New Roman" w:hAnsi="Times New Roman" w:cs="Times New Roman"/>
                <w:color w:val="000000"/>
                <w:sz w:val="24"/>
                <w:szCs w:val="24"/>
                <w:lang w:val="en-US"/>
              </w:rPr>
              <w:br/>
              <w:t>−  Право на защита по съдебен или административен ред, в случай че правата му във връзка с личните данни са били нарушени;</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lastRenderedPageBreak/>
              <w:t>−  В случай, че личните данни се обработват на основание дадено съгласие, има право да оттегли съгласието си за обработване на лични данни частично или изцяло по всяко време, за което ще уведомя администратора;</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000000" w:fill="FFFFFF"/>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roofErr w:type="gramStart"/>
            <w:r w:rsidRPr="00CF5003">
              <w:rPr>
                <w:rFonts w:ascii="Times New Roman" w:eastAsia="Times New Roman" w:hAnsi="Times New Roman" w:cs="Times New Roman"/>
                <w:color w:val="000000"/>
                <w:sz w:val="24"/>
                <w:szCs w:val="24"/>
                <w:lang w:val="en-US"/>
              </w:rPr>
              <w:t>−  Право</w:t>
            </w:r>
            <w:proofErr w:type="gramEnd"/>
            <w:r w:rsidRPr="00CF5003">
              <w:rPr>
                <w:rFonts w:ascii="Times New Roman" w:eastAsia="Times New Roman" w:hAnsi="Times New Roman" w:cs="Times New Roman"/>
                <w:color w:val="000000"/>
                <w:sz w:val="24"/>
                <w:szCs w:val="24"/>
                <w:lang w:val="en-US"/>
              </w:rPr>
              <w:t xml:space="preserve"> да подаде жалба. Едно от основните права на всяко физическо лице, гражданин на държава-член на ЕС, съгласно Регламент (ЕС) 2016/67 е правото на жалба. Ако лицето счете, че законните му права и интереси, във връзка с защитата на личните му данни да нарушение, то тогава то има право да подадете жалба до Комисията по защита на личните данни, с адрес: бул. “Проф. Цветан Лазаров</w:t>
            </w:r>
            <w:proofErr w:type="gramStart"/>
            <w:r w:rsidRPr="00CF5003">
              <w:rPr>
                <w:rFonts w:ascii="Times New Roman" w:eastAsia="Times New Roman" w:hAnsi="Times New Roman" w:cs="Times New Roman"/>
                <w:color w:val="000000"/>
                <w:sz w:val="24"/>
                <w:szCs w:val="24"/>
                <w:lang w:val="en-US"/>
              </w:rPr>
              <w:t>“ №</w:t>
            </w:r>
            <w:proofErr w:type="gramEnd"/>
            <w:r w:rsidRPr="00CF5003">
              <w:rPr>
                <w:rFonts w:ascii="Times New Roman" w:eastAsia="Times New Roman" w:hAnsi="Times New Roman" w:cs="Times New Roman"/>
                <w:color w:val="000000"/>
                <w:sz w:val="24"/>
                <w:szCs w:val="24"/>
                <w:lang w:val="en-US"/>
              </w:rPr>
              <w:t xml:space="preserve"> 2, гр. София 1592. </w:t>
            </w:r>
            <w:proofErr w:type="gramStart"/>
            <w:r w:rsidRPr="00CF5003">
              <w:rPr>
                <w:rFonts w:ascii="Times New Roman" w:eastAsia="Times New Roman" w:hAnsi="Times New Roman" w:cs="Times New Roman"/>
                <w:color w:val="000000"/>
                <w:sz w:val="24"/>
                <w:szCs w:val="24"/>
                <w:lang w:val="en-US"/>
              </w:rPr>
              <w:t>тел</w:t>
            </w:r>
            <w:proofErr w:type="gramEnd"/>
            <w:r w:rsidRPr="00CF5003">
              <w:rPr>
                <w:rFonts w:ascii="Times New Roman" w:eastAsia="Times New Roman" w:hAnsi="Times New Roman" w:cs="Times New Roman"/>
                <w:color w:val="000000"/>
                <w:sz w:val="24"/>
                <w:szCs w:val="24"/>
                <w:lang w:val="en-US"/>
              </w:rPr>
              <w:t>. 02 9153 518, ел.поща: kzld@government.bg, kzld@cpdp.bg, уебсайт: www.cpdp.bg</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Личните данни се съхраняват 10 години от окончателното плащане по проекта.</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При отказ от предоставяне на посочените данни, ДФЗ не приема, съответно не разглежда документите.</w:t>
            </w:r>
          </w:p>
        </w:tc>
      </w:tr>
      <w:tr w:rsidR="00CF5003" w:rsidRPr="00CF5003" w:rsidTr="00CF5003">
        <w:trPr>
          <w:trHeight w:val="315"/>
        </w:trPr>
        <w:tc>
          <w:tcPr>
            <w:tcW w:w="2677" w:type="pct"/>
            <w:tcBorders>
              <w:top w:val="nil"/>
              <w:left w:val="single" w:sz="8" w:space="0" w:color="auto"/>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64"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64"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64"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64"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64"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64"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56"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45"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82"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73"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97"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50"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45"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34"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40"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161"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308" w:type="pc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c>
          <w:tcPr>
            <w:tcW w:w="285" w:type="pct"/>
            <w:tcBorders>
              <w:top w:val="nil"/>
              <w:left w:val="nil"/>
              <w:bottom w:val="nil"/>
              <w:right w:val="single" w:sz="8" w:space="0" w:color="auto"/>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2741" w:type="pct"/>
            <w:gridSpan w:val="2"/>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Дата:</w:t>
            </w:r>
          </w:p>
        </w:tc>
        <w:tc>
          <w:tcPr>
            <w:tcW w:w="255" w:type="pct"/>
            <w:gridSpan w:val="4"/>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584" w:type="pct"/>
            <w:gridSpan w:val="6"/>
            <w:tcBorders>
              <w:top w:val="nil"/>
              <w:left w:val="nil"/>
              <w:bottom w:val="single" w:sz="4" w:space="0" w:color="auto"/>
              <w:right w:val="nil"/>
            </w:tcBorders>
            <w:shd w:val="clear" w:color="auto" w:fill="auto"/>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392" w:type="pct"/>
            <w:gridSpan w:val="3"/>
            <w:tcBorders>
              <w:top w:val="nil"/>
              <w:left w:val="nil"/>
              <w:bottom w:val="nil"/>
              <w:right w:val="nil"/>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Декларатор:</w:t>
            </w:r>
          </w:p>
        </w:tc>
        <w:tc>
          <w:tcPr>
            <w:tcW w:w="1028" w:type="pct"/>
            <w:gridSpan w:val="5"/>
            <w:tcBorders>
              <w:top w:val="single" w:sz="4" w:space="0" w:color="auto"/>
              <w:left w:val="single" w:sz="4" w:space="0" w:color="auto"/>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570"/>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V. Декларация за нередности</w:t>
            </w:r>
          </w:p>
        </w:tc>
      </w:tr>
      <w:tr w:rsidR="00CF5003" w:rsidRPr="00CF5003" w:rsidTr="00CF5003">
        <w:trPr>
          <w:trHeight w:val="315"/>
        </w:trPr>
        <w:tc>
          <w:tcPr>
            <w:tcW w:w="2932" w:type="pct"/>
            <w:gridSpan w:val="5"/>
            <w:tcBorders>
              <w:top w:val="single" w:sz="4" w:space="0" w:color="auto"/>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Долуподписаният/ата:</w:t>
            </w:r>
          </w:p>
        </w:tc>
        <w:tc>
          <w:tcPr>
            <w:tcW w:w="2068" w:type="pct"/>
            <w:gridSpan w:val="15"/>
            <w:tcBorders>
              <w:top w:val="single" w:sz="4" w:space="0" w:color="auto"/>
              <w:left w:val="nil"/>
              <w:bottom w:val="single" w:sz="4" w:space="0" w:color="auto"/>
              <w:right w:val="single" w:sz="8" w:space="0" w:color="000000"/>
            </w:tcBorders>
            <w:shd w:val="clear" w:color="auto" w:fill="auto"/>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(име, презиме и фамилия)</w:t>
            </w:r>
          </w:p>
        </w:tc>
      </w:tr>
      <w:tr w:rsidR="00CF5003" w:rsidRPr="00CF5003" w:rsidTr="00CF5003">
        <w:trPr>
          <w:trHeight w:val="315"/>
        </w:trPr>
        <w:tc>
          <w:tcPr>
            <w:tcW w:w="2804" w:type="pct"/>
            <w:gridSpan w:val="3"/>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с л.к. №:</w:t>
            </w:r>
          </w:p>
        </w:tc>
        <w:tc>
          <w:tcPr>
            <w:tcW w:w="318" w:type="pct"/>
            <w:gridSpan w:val="5"/>
            <w:tcBorders>
              <w:top w:val="single" w:sz="4" w:space="0" w:color="auto"/>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383"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издадена от:</w:t>
            </w:r>
          </w:p>
        </w:tc>
        <w:tc>
          <w:tcPr>
            <w:tcW w:w="739" w:type="pct"/>
            <w:gridSpan w:val="6"/>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61" w:type="pct"/>
            <w:tcBorders>
              <w:top w:val="nil"/>
              <w:left w:val="nil"/>
              <w:bottom w:val="nil"/>
              <w:right w:val="nil"/>
            </w:tcBorders>
            <w:shd w:val="clear" w:color="auto" w:fill="auto"/>
            <w:noWrap/>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на:</w:t>
            </w:r>
          </w:p>
        </w:tc>
        <w:tc>
          <w:tcPr>
            <w:tcW w:w="594" w:type="pct"/>
            <w:gridSpan w:val="2"/>
            <w:tcBorders>
              <w:top w:val="single" w:sz="4" w:space="0" w:color="auto"/>
              <w:left w:val="single" w:sz="4" w:space="0" w:color="auto"/>
              <w:bottom w:val="nil"/>
              <w:right w:val="single" w:sz="8"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2741" w:type="pct"/>
            <w:gridSpan w:val="2"/>
            <w:tcBorders>
              <w:top w:val="nil"/>
              <w:left w:val="single" w:sz="8" w:space="0" w:color="auto"/>
              <w:bottom w:val="nil"/>
              <w:right w:val="single" w:sz="4" w:space="0" w:color="000000"/>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ЕГН:</w:t>
            </w:r>
          </w:p>
        </w:tc>
        <w:tc>
          <w:tcPr>
            <w:tcW w:w="382" w:type="pct"/>
            <w:gridSpan w:val="6"/>
            <w:tcBorders>
              <w:top w:val="single" w:sz="4" w:space="0" w:color="auto"/>
              <w:left w:val="nil"/>
              <w:bottom w:val="single" w:sz="4" w:space="0" w:color="auto"/>
              <w:right w:val="single" w:sz="4"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383"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адрес:</w:t>
            </w:r>
          </w:p>
        </w:tc>
        <w:tc>
          <w:tcPr>
            <w:tcW w:w="1494" w:type="pct"/>
            <w:gridSpan w:val="9"/>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2804" w:type="pct"/>
            <w:gridSpan w:val="3"/>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в качеството си на:</w:t>
            </w:r>
          </w:p>
        </w:tc>
        <w:tc>
          <w:tcPr>
            <w:tcW w:w="2196" w:type="pct"/>
            <w:gridSpan w:val="17"/>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(представляващ, управител)</w:t>
            </w:r>
          </w:p>
        </w:tc>
      </w:tr>
      <w:tr w:rsidR="00CF5003" w:rsidRPr="00CF5003" w:rsidTr="00CF5003">
        <w:trPr>
          <w:trHeight w:val="315"/>
        </w:trPr>
        <w:tc>
          <w:tcPr>
            <w:tcW w:w="2804" w:type="pct"/>
            <w:gridSpan w:val="3"/>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на кандидат:</w:t>
            </w:r>
          </w:p>
        </w:tc>
        <w:tc>
          <w:tcPr>
            <w:tcW w:w="872" w:type="pct"/>
            <w:gridSpan w:val="10"/>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429"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с ЕИК/БУЛСТАТ:</w:t>
            </w:r>
          </w:p>
        </w:tc>
        <w:tc>
          <w:tcPr>
            <w:tcW w:w="895" w:type="pct"/>
            <w:gridSpan w:val="4"/>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(наименование на кандидата - ЕТ, ЕООД, ООД, друго)</w:t>
            </w:r>
          </w:p>
        </w:tc>
      </w:tr>
      <w:tr w:rsidR="00CF5003" w:rsidRPr="00CF5003" w:rsidTr="00CF5003">
        <w:trPr>
          <w:trHeight w:val="315"/>
        </w:trPr>
        <w:tc>
          <w:tcPr>
            <w:tcW w:w="2804" w:type="pct"/>
            <w:gridSpan w:val="3"/>
            <w:tcBorders>
              <w:top w:val="nil"/>
              <w:left w:val="single" w:sz="8" w:space="0" w:color="auto"/>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със седалище:</w:t>
            </w:r>
          </w:p>
        </w:tc>
        <w:tc>
          <w:tcPr>
            <w:tcW w:w="2196" w:type="pct"/>
            <w:gridSpan w:val="17"/>
            <w:tcBorders>
              <w:top w:val="single" w:sz="4" w:space="0" w:color="auto"/>
              <w:left w:val="single" w:sz="4" w:space="0" w:color="auto"/>
              <w:bottom w:val="single" w:sz="4" w:space="0" w:color="auto"/>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2804" w:type="pct"/>
            <w:gridSpan w:val="3"/>
            <w:tcBorders>
              <w:top w:val="nil"/>
              <w:left w:val="single" w:sz="8" w:space="0" w:color="auto"/>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с адрес на управление:</w:t>
            </w:r>
          </w:p>
        </w:tc>
        <w:tc>
          <w:tcPr>
            <w:tcW w:w="1441" w:type="pct"/>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61"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roofErr w:type="gramStart"/>
            <w:r w:rsidRPr="00CF5003">
              <w:rPr>
                <w:rFonts w:ascii="Times New Roman" w:eastAsia="Times New Roman" w:hAnsi="Times New Roman" w:cs="Times New Roman"/>
                <w:color w:val="000000"/>
                <w:sz w:val="24"/>
                <w:szCs w:val="24"/>
                <w:lang w:val="en-US"/>
              </w:rPr>
              <w:t>тел.:</w:t>
            </w:r>
            <w:proofErr w:type="gramEnd"/>
          </w:p>
        </w:tc>
        <w:tc>
          <w:tcPr>
            <w:tcW w:w="594" w:type="pct"/>
            <w:gridSpan w:val="2"/>
            <w:tcBorders>
              <w:top w:val="single" w:sz="4" w:space="0" w:color="auto"/>
              <w:left w:val="single" w:sz="4" w:space="0" w:color="auto"/>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106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в качеството си на кандидат по по мярка 18 а "Извънредно временно подпомагане за земеделските стопани и МСП, които са особено засегнати от кризата, предизвикана от COVID-19" от Програмата за развитие на селските райони за периода 2014 – 2020 г.</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Д ЕК Л А Р И Р А М,  Ч Е:</w:t>
            </w:r>
          </w:p>
        </w:tc>
      </w:tr>
      <w:tr w:rsidR="00CF5003" w:rsidRPr="00CF5003" w:rsidTr="00CF5003">
        <w:trPr>
          <w:trHeight w:val="1980"/>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1. Запознат/а съм с определението за нередност съгласно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а именно:</w:t>
            </w:r>
          </w:p>
        </w:tc>
      </w:tr>
      <w:tr w:rsidR="00CF5003" w:rsidRPr="00CF5003" w:rsidTr="00CF5003">
        <w:trPr>
          <w:trHeight w:val="127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lastRenderedPageBreak/>
              <w:t>Нередност" означава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r w:rsidRPr="00CF5003">
              <w:rPr>
                <w:rFonts w:ascii="Times New Roman" w:eastAsia="Times New Roman" w:hAnsi="Times New Roman" w:cs="Times New Roman"/>
                <w:b/>
                <w:bCs/>
                <w:color w:val="000000"/>
                <w:sz w:val="24"/>
                <w:szCs w:val="24"/>
                <w:lang w:val="en-US"/>
              </w:rPr>
              <w:br w:type="page"/>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Всички форми на корупция са също нередност.</w:t>
            </w:r>
          </w:p>
        </w:tc>
      </w:tr>
      <w:tr w:rsidR="00CF5003" w:rsidRPr="00CF5003" w:rsidTr="00CF5003">
        <w:trPr>
          <w:trHeight w:val="67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2. Запознат/а съм с определението за измама съгласно чл. 1, параграф 1, буква „а“ от Конвенция за защита финансовите интереси на Европейските общности, а именно:</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Под „измама“ следва да се разбира всяко умишлено действие или бездействие, свързано с:</w:t>
            </w:r>
          </w:p>
        </w:tc>
      </w:tr>
      <w:tr w:rsidR="00CF5003" w:rsidRPr="00CF5003" w:rsidTr="00CF5003">
        <w:trPr>
          <w:trHeight w:val="960"/>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tc>
      </w:tr>
      <w:tr w:rsidR="00CF5003" w:rsidRPr="00CF5003" w:rsidTr="00CF5003">
        <w:trPr>
          <w:trHeight w:val="73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укриване на информация в нарушение на конкретно задължение, водещо до резултати, споменати в предходната подточка;</w:t>
            </w:r>
          </w:p>
        </w:tc>
      </w:tr>
      <w:tr w:rsidR="00CF5003" w:rsidRPr="00CF5003" w:rsidTr="00CF5003">
        <w:trPr>
          <w:trHeight w:val="330"/>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w:t>
            </w:r>
            <w:proofErr w:type="gramStart"/>
            <w:r w:rsidRPr="00CF5003">
              <w:rPr>
                <w:rFonts w:ascii="Times New Roman" w:eastAsia="Times New Roman" w:hAnsi="Times New Roman" w:cs="Times New Roman"/>
                <w:color w:val="000000"/>
                <w:sz w:val="24"/>
                <w:szCs w:val="24"/>
                <w:lang w:val="en-US"/>
              </w:rPr>
              <w:t>използването</w:t>
            </w:r>
            <w:proofErr w:type="gramEnd"/>
            <w:r w:rsidRPr="00CF5003">
              <w:rPr>
                <w:rFonts w:ascii="Times New Roman" w:eastAsia="Times New Roman" w:hAnsi="Times New Roman" w:cs="Times New Roman"/>
                <w:color w:val="000000"/>
                <w:sz w:val="24"/>
                <w:szCs w:val="24"/>
                <w:lang w:val="en-US"/>
              </w:rPr>
              <w:t xml:space="preserve"> на такива средства за цели, различни от тези, за които са отпуснати първоначално.</w:t>
            </w:r>
          </w:p>
        </w:tc>
      </w:tr>
      <w:tr w:rsidR="00CF5003" w:rsidRPr="00CF5003" w:rsidTr="00CF5003">
        <w:trPr>
          <w:trHeight w:val="630"/>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3. Запознат/а съм с възможните начини, по които мога да подам сигнал за наличие на нередности и/ или измами или за съмнение за нередности и измами, а именно - до служителя по нередности в РА.</w:t>
            </w:r>
          </w:p>
        </w:tc>
      </w:tr>
      <w:tr w:rsidR="00CF5003" w:rsidRPr="00CF5003" w:rsidTr="00CF5003">
        <w:trPr>
          <w:trHeight w:val="570"/>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до изпълнителния директор на РА;</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w:t>
            </w:r>
            <w:proofErr w:type="gramStart"/>
            <w:r w:rsidRPr="00CF5003">
              <w:rPr>
                <w:rFonts w:ascii="Times New Roman" w:eastAsia="Times New Roman" w:hAnsi="Times New Roman" w:cs="Times New Roman"/>
                <w:color w:val="000000"/>
                <w:sz w:val="24"/>
                <w:szCs w:val="24"/>
                <w:lang w:val="en-US"/>
              </w:rPr>
              <w:t>до</w:t>
            </w:r>
            <w:proofErr w:type="gramEnd"/>
            <w:r w:rsidRPr="00CF5003">
              <w:rPr>
                <w:rFonts w:ascii="Times New Roman" w:eastAsia="Times New Roman" w:hAnsi="Times New Roman" w:cs="Times New Roman"/>
                <w:color w:val="000000"/>
                <w:sz w:val="24"/>
                <w:szCs w:val="24"/>
                <w:lang w:val="en-US"/>
              </w:rPr>
              <w:t xml:space="preserve"> Ръководителя на Управляващия орган на „Програмата за развитие на селските райони 2014 - 2020 г.“;</w:t>
            </w:r>
          </w:p>
        </w:tc>
      </w:tr>
      <w:tr w:rsidR="00CF5003" w:rsidRPr="00CF5003" w:rsidTr="00CF5003">
        <w:trPr>
          <w:trHeight w:val="58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w:t>
            </w:r>
            <w:proofErr w:type="gramStart"/>
            <w:r w:rsidRPr="00CF5003">
              <w:rPr>
                <w:rFonts w:ascii="Times New Roman" w:eastAsia="Times New Roman" w:hAnsi="Times New Roman" w:cs="Times New Roman"/>
                <w:color w:val="000000"/>
                <w:sz w:val="24"/>
                <w:szCs w:val="24"/>
                <w:lang w:val="en-US"/>
              </w:rPr>
              <w:t>до</w:t>
            </w:r>
            <w:proofErr w:type="gramEnd"/>
            <w:r w:rsidRPr="00CF5003">
              <w:rPr>
                <w:rFonts w:ascii="Times New Roman" w:eastAsia="Times New Roman" w:hAnsi="Times New Roman" w:cs="Times New Roman"/>
                <w:color w:val="000000"/>
                <w:sz w:val="24"/>
                <w:szCs w:val="24"/>
                <w:lang w:val="en-US"/>
              </w:rPr>
              <w:t xml:space="preserve"> ресорния заместник-министър, в чийто ресор е Управляващият орган на „Програмата за развитие на селските райони 2014-2020 г.“;</w:t>
            </w:r>
          </w:p>
        </w:tc>
      </w:tr>
      <w:tr w:rsidR="00CF5003" w:rsidRPr="00CF5003" w:rsidTr="00CF5003">
        <w:trPr>
          <w:trHeight w:val="97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до председателя на Съвета за координация в борбата с правонарушенията, засягащи финансовите интереси на Европейските общности, и до Ръководителя на Дирекция „Координация на борбата с правонарушенията, засягащи финансовите интереси на Европейските общности“ в Министерството на вътрешните работи;</w:t>
            </w:r>
          </w:p>
        </w:tc>
      </w:tr>
      <w:tr w:rsidR="00CF5003" w:rsidRPr="00CF5003" w:rsidTr="00CF5003">
        <w:trPr>
          <w:trHeight w:val="52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xml:space="preserve"> - </w:t>
            </w:r>
            <w:proofErr w:type="gramStart"/>
            <w:r w:rsidRPr="00CF5003">
              <w:rPr>
                <w:rFonts w:ascii="Times New Roman" w:eastAsia="Times New Roman" w:hAnsi="Times New Roman" w:cs="Times New Roman"/>
                <w:color w:val="000000"/>
                <w:sz w:val="24"/>
                <w:szCs w:val="24"/>
                <w:lang w:val="en-US"/>
              </w:rPr>
              <w:t>до</w:t>
            </w:r>
            <w:proofErr w:type="gramEnd"/>
            <w:r w:rsidRPr="00CF5003">
              <w:rPr>
                <w:rFonts w:ascii="Times New Roman" w:eastAsia="Times New Roman" w:hAnsi="Times New Roman" w:cs="Times New Roman"/>
                <w:color w:val="000000"/>
                <w:sz w:val="24"/>
                <w:szCs w:val="24"/>
                <w:lang w:val="en-US"/>
              </w:rPr>
              <w:t xml:space="preserve"> Европейската служба за борба с измамите (ОЛАФ) към Европейската комисия.</w:t>
            </w:r>
          </w:p>
        </w:tc>
      </w:tr>
      <w:tr w:rsidR="00CF5003" w:rsidRPr="00CF5003" w:rsidTr="00CF5003">
        <w:trPr>
          <w:trHeight w:val="315"/>
        </w:trPr>
        <w:tc>
          <w:tcPr>
            <w:tcW w:w="2741" w:type="pct"/>
            <w:gridSpan w:val="2"/>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Дата:</w:t>
            </w:r>
          </w:p>
        </w:tc>
        <w:tc>
          <w:tcPr>
            <w:tcW w:w="255" w:type="pct"/>
            <w:gridSpan w:val="4"/>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584" w:type="pct"/>
            <w:gridSpan w:val="6"/>
            <w:tcBorders>
              <w:top w:val="nil"/>
              <w:left w:val="nil"/>
              <w:bottom w:val="nil"/>
              <w:right w:val="nil"/>
            </w:tcBorders>
            <w:shd w:val="clear" w:color="auto" w:fill="auto"/>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392" w:type="pct"/>
            <w:gridSpan w:val="3"/>
            <w:tcBorders>
              <w:top w:val="nil"/>
              <w:left w:val="nil"/>
              <w:bottom w:val="nil"/>
              <w:right w:val="nil"/>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Декларатор:</w:t>
            </w:r>
          </w:p>
        </w:tc>
        <w:tc>
          <w:tcPr>
            <w:tcW w:w="1028" w:type="pct"/>
            <w:gridSpan w:val="5"/>
            <w:tcBorders>
              <w:top w:val="single" w:sz="4" w:space="0" w:color="auto"/>
              <w:left w:val="single" w:sz="4" w:space="0" w:color="auto"/>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00"/>
        </w:trPr>
        <w:tc>
          <w:tcPr>
            <w:tcW w:w="267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6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56"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45"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82"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73"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97"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50"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45"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34"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40"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161"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308"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c>
          <w:tcPr>
            <w:tcW w:w="285" w:type="pct"/>
            <w:tcBorders>
              <w:top w:val="nil"/>
              <w:left w:val="nil"/>
              <w:bottom w:val="nil"/>
              <w:right w:val="nil"/>
            </w:tcBorders>
            <w:shd w:val="clear" w:color="auto" w:fill="auto"/>
            <w:noWrap/>
            <w:vAlign w:val="bottom"/>
            <w:hideMark/>
          </w:tcPr>
          <w:p w:rsidR="00CF5003" w:rsidRPr="00CF5003" w:rsidRDefault="00CF5003" w:rsidP="00CF5003">
            <w:pPr>
              <w:spacing w:after="0" w:line="240" w:lineRule="auto"/>
              <w:rPr>
                <w:rFonts w:ascii="Calibri" w:eastAsia="Times New Roman" w:hAnsi="Calibri" w:cs="Calibri"/>
                <w:color w:val="000000"/>
                <w:lang w:val="en-US"/>
              </w:rPr>
            </w:pPr>
          </w:p>
        </w:tc>
      </w:tr>
      <w:tr w:rsidR="00CF5003" w:rsidRPr="00CF5003" w:rsidTr="00CF5003">
        <w:trPr>
          <w:trHeight w:val="315"/>
        </w:trPr>
        <w:tc>
          <w:tcPr>
            <w:tcW w:w="5000" w:type="pct"/>
            <w:gridSpan w:val="20"/>
            <w:tcBorders>
              <w:top w:val="single" w:sz="4" w:space="0" w:color="auto"/>
              <w:left w:val="single" w:sz="8" w:space="0" w:color="auto"/>
              <w:bottom w:val="single" w:sz="4" w:space="0" w:color="auto"/>
              <w:right w:val="single" w:sz="8" w:space="0" w:color="000000"/>
            </w:tcBorders>
            <w:shd w:val="clear" w:color="000000" w:fill="D9D9D9"/>
            <w:vAlign w:val="center"/>
            <w:hideMark/>
          </w:tcPr>
          <w:p w:rsidR="00CF5003" w:rsidRPr="00CF5003" w:rsidRDefault="00CF5003" w:rsidP="00CF5003">
            <w:pPr>
              <w:spacing w:after="0" w:line="240" w:lineRule="auto"/>
              <w:rPr>
                <w:rFonts w:ascii="Times New Roman" w:eastAsia="Times New Roman" w:hAnsi="Times New Roman" w:cs="Times New Roman"/>
                <w:b/>
                <w:bCs/>
                <w:sz w:val="24"/>
                <w:szCs w:val="24"/>
                <w:lang w:val="en-US"/>
              </w:rPr>
            </w:pPr>
            <w:r w:rsidRPr="00CF5003">
              <w:rPr>
                <w:rFonts w:ascii="Times New Roman" w:eastAsia="Times New Roman" w:hAnsi="Times New Roman" w:cs="Times New Roman"/>
                <w:b/>
                <w:bCs/>
                <w:sz w:val="24"/>
                <w:szCs w:val="24"/>
                <w:lang w:val="en-US"/>
              </w:rPr>
              <w:t xml:space="preserve">VI. Декларация за съгласие за предоставяне на данни от НСИ на Държавен фонд „Земеделие“ по служебен път </w:t>
            </w:r>
          </w:p>
        </w:tc>
      </w:tr>
      <w:tr w:rsidR="00CF5003" w:rsidRPr="00CF5003" w:rsidTr="00CF5003">
        <w:trPr>
          <w:trHeight w:val="315"/>
        </w:trPr>
        <w:tc>
          <w:tcPr>
            <w:tcW w:w="2932" w:type="pct"/>
            <w:gridSpan w:val="5"/>
            <w:tcBorders>
              <w:top w:val="single" w:sz="4" w:space="0" w:color="auto"/>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Долуподписаният/ата</w:t>
            </w:r>
          </w:p>
        </w:tc>
        <w:tc>
          <w:tcPr>
            <w:tcW w:w="2068" w:type="pct"/>
            <w:gridSpan w:val="15"/>
            <w:tcBorders>
              <w:top w:val="single" w:sz="4" w:space="0" w:color="auto"/>
              <w:left w:val="nil"/>
              <w:bottom w:val="single" w:sz="4" w:space="0" w:color="auto"/>
              <w:right w:val="single" w:sz="8" w:space="0" w:color="000000"/>
            </w:tcBorders>
            <w:shd w:val="clear" w:color="auto" w:fill="auto"/>
            <w:vAlign w:val="bottom"/>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(име, презиме и фамилия)</w:t>
            </w:r>
          </w:p>
        </w:tc>
      </w:tr>
      <w:tr w:rsidR="00CF5003" w:rsidRPr="00CF5003" w:rsidTr="00CF5003">
        <w:trPr>
          <w:trHeight w:val="315"/>
        </w:trPr>
        <w:tc>
          <w:tcPr>
            <w:tcW w:w="2804" w:type="pct"/>
            <w:gridSpan w:val="3"/>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с л.к. №</w:t>
            </w:r>
          </w:p>
        </w:tc>
        <w:tc>
          <w:tcPr>
            <w:tcW w:w="318" w:type="pct"/>
            <w:gridSpan w:val="5"/>
            <w:tcBorders>
              <w:top w:val="single" w:sz="4" w:space="0" w:color="auto"/>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383"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издадена от</w:t>
            </w:r>
          </w:p>
        </w:tc>
        <w:tc>
          <w:tcPr>
            <w:tcW w:w="739" w:type="pct"/>
            <w:gridSpan w:val="6"/>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61" w:type="pct"/>
            <w:tcBorders>
              <w:top w:val="nil"/>
              <w:left w:val="nil"/>
              <w:bottom w:val="nil"/>
              <w:right w:val="nil"/>
            </w:tcBorders>
            <w:shd w:val="clear" w:color="auto" w:fill="auto"/>
            <w:noWrap/>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на</w:t>
            </w:r>
          </w:p>
        </w:tc>
        <w:tc>
          <w:tcPr>
            <w:tcW w:w="594" w:type="pct"/>
            <w:gridSpan w:val="2"/>
            <w:tcBorders>
              <w:top w:val="single" w:sz="4" w:space="0" w:color="auto"/>
              <w:left w:val="single" w:sz="4" w:space="0" w:color="auto"/>
              <w:bottom w:val="nil"/>
              <w:right w:val="single" w:sz="8"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2741" w:type="pct"/>
            <w:gridSpan w:val="2"/>
            <w:tcBorders>
              <w:top w:val="nil"/>
              <w:left w:val="single" w:sz="8" w:space="0" w:color="auto"/>
              <w:bottom w:val="nil"/>
              <w:right w:val="single" w:sz="4" w:space="0" w:color="000000"/>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ЕГН</w:t>
            </w:r>
          </w:p>
        </w:tc>
        <w:tc>
          <w:tcPr>
            <w:tcW w:w="382" w:type="pct"/>
            <w:gridSpan w:val="6"/>
            <w:tcBorders>
              <w:top w:val="single" w:sz="4" w:space="0" w:color="auto"/>
              <w:left w:val="nil"/>
              <w:bottom w:val="single" w:sz="4" w:space="0" w:color="auto"/>
              <w:right w:val="single" w:sz="4"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383"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адрес</w:t>
            </w:r>
          </w:p>
        </w:tc>
        <w:tc>
          <w:tcPr>
            <w:tcW w:w="1494" w:type="pct"/>
            <w:gridSpan w:val="9"/>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2932" w:type="pct"/>
            <w:gridSpan w:val="5"/>
            <w:tcBorders>
              <w:top w:val="nil"/>
              <w:left w:val="single" w:sz="8" w:space="0" w:color="auto"/>
              <w:bottom w:val="nil"/>
              <w:right w:val="nil"/>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в качеството си на</w:t>
            </w:r>
          </w:p>
        </w:tc>
        <w:tc>
          <w:tcPr>
            <w:tcW w:w="2068" w:type="pct"/>
            <w:gridSpan w:val="15"/>
            <w:tcBorders>
              <w:top w:val="single" w:sz="4" w:space="0" w:color="auto"/>
              <w:left w:val="single" w:sz="4" w:space="0" w:color="auto"/>
              <w:bottom w:val="single" w:sz="4" w:space="0" w:color="auto"/>
              <w:right w:val="single" w:sz="4" w:space="0" w:color="000000"/>
            </w:tcBorders>
            <w:shd w:val="clear" w:color="auto" w:fill="auto"/>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t>(представляващ, управител)</w:t>
            </w:r>
          </w:p>
        </w:tc>
      </w:tr>
      <w:tr w:rsidR="00CF5003" w:rsidRPr="00CF5003" w:rsidTr="00CF5003">
        <w:trPr>
          <w:trHeight w:val="315"/>
        </w:trPr>
        <w:tc>
          <w:tcPr>
            <w:tcW w:w="2804" w:type="pct"/>
            <w:gridSpan w:val="3"/>
            <w:tcBorders>
              <w:top w:val="nil"/>
              <w:left w:val="single" w:sz="8" w:space="0" w:color="auto"/>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на кандидат</w:t>
            </w:r>
          </w:p>
        </w:tc>
        <w:tc>
          <w:tcPr>
            <w:tcW w:w="872" w:type="pct"/>
            <w:gridSpan w:val="10"/>
            <w:tcBorders>
              <w:top w:val="single" w:sz="4" w:space="0" w:color="auto"/>
              <w:left w:val="nil"/>
              <w:bottom w:val="single" w:sz="4" w:space="0" w:color="auto"/>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429" w:type="pct"/>
            <w:gridSpan w:val="3"/>
            <w:tcBorders>
              <w:top w:val="nil"/>
              <w:left w:val="nil"/>
              <w:bottom w:val="nil"/>
              <w:right w:val="single" w:sz="4"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с ЕИК</w:t>
            </w:r>
          </w:p>
        </w:tc>
        <w:tc>
          <w:tcPr>
            <w:tcW w:w="895" w:type="pct"/>
            <w:gridSpan w:val="4"/>
            <w:tcBorders>
              <w:top w:val="single" w:sz="4" w:space="0" w:color="auto"/>
              <w:left w:val="nil"/>
              <w:bottom w:val="single" w:sz="4" w:space="0" w:color="auto"/>
              <w:right w:val="single" w:sz="8" w:space="0" w:color="000000"/>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315"/>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i/>
                <w:iCs/>
                <w:color w:val="000000"/>
                <w:sz w:val="24"/>
                <w:szCs w:val="24"/>
                <w:lang w:val="en-US"/>
              </w:rPr>
            </w:pPr>
            <w:r w:rsidRPr="00CF5003">
              <w:rPr>
                <w:rFonts w:ascii="Times New Roman" w:eastAsia="Times New Roman" w:hAnsi="Times New Roman" w:cs="Times New Roman"/>
                <w:i/>
                <w:iCs/>
                <w:color w:val="000000"/>
                <w:sz w:val="24"/>
                <w:szCs w:val="24"/>
                <w:lang w:val="en-US"/>
              </w:rPr>
              <w:lastRenderedPageBreak/>
              <w:t>(наименование на кандидата)</w:t>
            </w:r>
          </w:p>
        </w:tc>
      </w:tr>
      <w:tr w:rsidR="00CF5003" w:rsidRPr="00CF5003" w:rsidTr="00CF5003">
        <w:trPr>
          <w:trHeight w:val="780"/>
        </w:trPr>
        <w:tc>
          <w:tcPr>
            <w:tcW w:w="5000" w:type="pct"/>
            <w:gridSpan w:val="20"/>
            <w:tcBorders>
              <w:top w:val="nil"/>
              <w:left w:val="single" w:sz="8" w:space="0" w:color="auto"/>
              <w:bottom w:val="nil"/>
              <w:right w:val="single" w:sz="8" w:space="0" w:color="000000"/>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Д Е К Л А Р И Р А М, ЧЕ</w:t>
            </w:r>
          </w:p>
        </w:tc>
      </w:tr>
      <w:tr w:rsidR="00CF5003" w:rsidRPr="00CF5003" w:rsidTr="00CF5003">
        <w:trPr>
          <w:trHeight w:val="660"/>
        </w:trPr>
        <w:tc>
          <w:tcPr>
            <w:tcW w:w="5000" w:type="pct"/>
            <w:gridSpan w:val="20"/>
            <w:vMerge w:val="restar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На основание чл. 26, ал. 2 и чл. 27, ал. 5 от Закона за статистиката, чл. 5, ал. 2 от Закона за ограничаване на административното регулиране и административния контрол върху стопанската дейност и чл. 20, § 2 и 3 от Регламент (ЕО) № 223/2009 на Европейския парламент и на Съвета от 11.03.2009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087, 31.3.2009 г., стp. 164):</w:t>
            </w:r>
          </w:p>
        </w:tc>
      </w:tr>
      <w:tr w:rsidR="00CF5003" w:rsidRPr="00CF5003" w:rsidTr="00CF5003">
        <w:trPr>
          <w:trHeight w:val="315"/>
        </w:trPr>
        <w:tc>
          <w:tcPr>
            <w:tcW w:w="5000" w:type="pct"/>
            <w:gridSpan w:val="20"/>
            <w:vMerge/>
            <w:tcBorders>
              <w:top w:val="nil"/>
              <w:left w:val="nil"/>
              <w:bottom w:val="nil"/>
              <w:right w:val="nil"/>
            </w:tcBorders>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r>
      <w:tr w:rsidR="00CF5003" w:rsidRPr="00CF5003" w:rsidTr="00CF5003">
        <w:trPr>
          <w:trHeight w:val="315"/>
        </w:trPr>
        <w:tc>
          <w:tcPr>
            <w:tcW w:w="5000" w:type="pct"/>
            <w:gridSpan w:val="20"/>
            <w:vMerge/>
            <w:tcBorders>
              <w:top w:val="nil"/>
              <w:left w:val="nil"/>
              <w:bottom w:val="nil"/>
              <w:right w:val="nil"/>
            </w:tcBorders>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r>
      <w:tr w:rsidR="00CF5003" w:rsidRPr="00CF5003" w:rsidTr="00CF5003">
        <w:trPr>
          <w:trHeight w:val="300"/>
        </w:trPr>
        <w:tc>
          <w:tcPr>
            <w:tcW w:w="5000" w:type="pct"/>
            <w:gridSpan w:val="20"/>
            <w:vMerge/>
            <w:tcBorders>
              <w:top w:val="nil"/>
              <w:left w:val="nil"/>
              <w:bottom w:val="nil"/>
              <w:right w:val="nil"/>
            </w:tcBorders>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r>
      <w:tr w:rsidR="00CF5003" w:rsidRPr="00CF5003" w:rsidTr="00CF5003">
        <w:trPr>
          <w:trHeight w:val="300"/>
        </w:trPr>
        <w:tc>
          <w:tcPr>
            <w:tcW w:w="5000" w:type="pct"/>
            <w:gridSpan w:val="20"/>
            <w:vMerge/>
            <w:tcBorders>
              <w:top w:val="nil"/>
              <w:left w:val="nil"/>
              <w:bottom w:val="nil"/>
              <w:right w:val="nil"/>
            </w:tcBorders>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r>
      <w:tr w:rsidR="00CF5003" w:rsidRPr="00CF5003" w:rsidTr="00CF5003">
        <w:trPr>
          <w:trHeight w:val="300"/>
        </w:trPr>
        <w:tc>
          <w:tcPr>
            <w:tcW w:w="5000" w:type="pct"/>
            <w:gridSpan w:val="20"/>
            <w:vMerge/>
            <w:tcBorders>
              <w:top w:val="nil"/>
              <w:left w:val="nil"/>
              <w:bottom w:val="nil"/>
              <w:right w:val="nil"/>
            </w:tcBorders>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r>
      <w:tr w:rsidR="00CF5003" w:rsidRPr="00CF5003" w:rsidTr="00CF5003">
        <w:trPr>
          <w:trHeight w:val="300"/>
        </w:trPr>
        <w:tc>
          <w:tcPr>
            <w:tcW w:w="5000" w:type="pct"/>
            <w:gridSpan w:val="20"/>
            <w:vMerge w:val="restart"/>
            <w:tcBorders>
              <w:top w:val="nil"/>
              <w:left w:val="nil"/>
              <w:bottom w:val="nil"/>
              <w:right w:val="nil"/>
            </w:tcBorders>
            <w:shd w:val="clear" w:color="auto" w:fill="auto"/>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Давам съгласието си Националният статистически институт да предостави на ДФЗ следните данни от Годишния отчет за дейността за 2019 г./2020 г., на управляваното / представляваното от мен предприятие, с цел извършване на документална проверка на декларираните обстоятелства в подадено проектно предложение както следва:</w:t>
            </w:r>
          </w:p>
        </w:tc>
      </w:tr>
      <w:tr w:rsidR="00CF5003" w:rsidRPr="00CF5003" w:rsidTr="00CF5003">
        <w:trPr>
          <w:trHeight w:val="300"/>
        </w:trPr>
        <w:tc>
          <w:tcPr>
            <w:tcW w:w="5000" w:type="pct"/>
            <w:gridSpan w:val="20"/>
            <w:vMerge/>
            <w:tcBorders>
              <w:top w:val="nil"/>
              <w:left w:val="nil"/>
              <w:bottom w:val="nil"/>
              <w:right w:val="nil"/>
            </w:tcBorders>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r>
      <w:tr w:rsidR="00CF5003" w:rsidRPr="00CF5003" w:rsidTr="00CF5003">
        <w:trPr>
          <w:trHeight w:val="540"/>
        </w:trPr>
        <w:tc>
          <w:tcPr>
            <w:tcW w:w="5000" w:type="pct"/>
            <w:gridSpan w:val="20"/>
            <w:vMerge/>
            <w:tcBorders>
              <w:top w:val="nil"/>
              <w:left w:val="nil"/>
              <w:bottom w:val="nil"/>
              <w:right w:val="nil"/>
            </w:tcBorders>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p>
        </w:tc>
      </w:tr>
      <w:tr w:rsidR="00CF5003" w:rsidRPr="00CF5003" w:rsidTr="00CF5003">
        <w:trPr>
          <w:trHeight w:val="150"/>
        </w:trPr>
        <w:tc>
          <w:tcPr>
            <w:tcW w:w="2677"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64"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56"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45"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82"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73"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97"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50"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45"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34"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40"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161"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308"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c>
          <w:tcPr>
            <w:tcW w:w="285" w:type="pct"/>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285"/>
        </w:trPr>
        <w:tc>
          <w:tcPr>
            <w:tcW w:w="2868" w:type="pct"/>
            <w:gridSpan w:val="4"/>
            <w:tcBorders>
              <w:top w:val="single" w:sz="4" w:space="0" w:color="auto"/>
              <w:left w:val="single" w:sz="8" w:space="0" w:color="auto"/>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дата</w:t>
            </w:r>
          </w:p>
        </w:tc>
        <w:tc>
          <w:tcPr>
            <w:tcW w:w="1377" w:type="pct"/>
            <w:gridSpan w:val="13"/>
            <w:tcBorders>
              <w:top w:val="single" w:sz="4" w:space="0" w:color="auto"/>
              <w:left w:val="nil"/>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Декларатор</w:t>
            </w:r>
          </w:p>
        </w:tc>
        <w:tc>
          <w:tcPr>
            <w:tcW w:w="755" w:type="pct"/>
            <w:gridSpan w:val="3"/>
            <w:tcBorders>
              <w:top w:val="single" w:sz="4" w:space="0" w:color="auto"/>
              <w:left w:val="nil"/>
              <w:bottom w:val="single" w:sz="4" w:space="0" w:color="auto"/>
              <w:right w:val="single" w:sz="8"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Подпис</w:t>
            </w:r>
          </w:p>
        </w:tc>
      </w:tr>
      <w:tr w:rsidR="00CF5003" w:rsidRPr="00CF5003" w:rsidTr="00CF5003">
        <w:trPr>
          <w:trHeight w:val="525"/>
        </w:trPr>
        <w:tc>
          <w:tcPr>
            <w:tcW w:w="2868" w:type="pct"/>
            <w:gridSpan w:val="4"/>
            <w:tcBorders>
              <w:top w:val="single" w:sz="4" w:space="0" w:color="auto"/>
              <w:left w:val="single" w:sz="8" w:space="0" w:color="auto"/>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1377" w:type="pct"/>
            <w:gridSpan w:val="13"/>
            <w:tcBorders>
              <w:top w:val="single" w:sz="4" w:space="0" w:color="auto"/>
              <w:left w:val="nil"/>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755" w:type="pct"/>
            <w:gridSpan w:val="3"/>
            <w:tcBorders>
              <w:top w:val="single" w:sz="4" w:space="0" w:color="auto"/>
              <w:left w:val="nil"/>
              <w:bottom w:val="single" w:sz="4" w:space="0" w:color="auto"/>
              <w:right w:val="single" w:sz="8"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r>
      <w:tr w:rsidR="00CF5003" w:rsidRPr="00CF5003" w:rsidTr="00CF5003">
        <w:trPr>
          <w:trHeight w:val="300"/>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F5003" w:rsidRPr="00CF5003" w:rsidRDefault="00CF5003" w:rsidP="00CF5003">
            <w:pPr>
              <w:spacing w:after="0" w:line="240" w:lineRule="auto"/>
              <w:jc w:val="center"/>
              <w:rPr>
                <w:rFonts w:ascii="Calibri" w:eastAsia="Times New Roman" w:hAnsi="Calibri" w:cs="Calibri"/>
                <w:color w:val="000000"/>
                <w:lang w:val="en-US"/>
              </w:rPr>
            </w:pPr>
            <w:r w:rsidRPr="00CF5003">
              <w:rPr>
                <w:rFonts w:ascii="Calibri" w:eastAsia="Times New Roman" w:hAnsi="Calibri" w:cs="Calibri"/>
                <w:color w:val="000000"/>
                <w:lang w:val="en-US"/>
              </w:rPr>
              <w:t> </w:t>
            </w:r>
          </w:p>
        </w:tc>
      </w:tr>
      <w:tr w:rsidR="00CF5003" w:rsidRPr="00CF5003" w:rsidTr="00CF5003">
        <w:trPr>
          <w:trHeight w:val="420"/>
        </w:trPr>
        <w:tc>
          <w:tcPr>
            <w:tcW w:w="4715" w:type="pct"/>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b/>
                <w:bCs/>
                <w:color w:val="000000"/>
                <w:sz w:val="24"/>
                <w:szCs w:val="24"/>
                <w:lang w:val="en-US"/>
              </w:rPr>
            </w:pPr>
            <w:r w:rsidRPr="00CF5003">
              <w:rPr>
                <w:rFonts w:ascii="Times New Roman" w:eastAsia="Times New Roman" w:hAnsi="Times New Roman" w:cs="Times New Roman"/>
                <w:b/>
                <w:bCs/>
                <w:color w:val="000000"/>
                <w:sz w:val="24"/>
                <w:szCs w:val="24"/>
                <w:lang w:val="en-US"/>
              </w:rPr>
              <w:t xml:space="preserve">Изискуеми документи за кандидати по чл. 5 ал. 3 </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16"/>
                <w:szCs w:val="16"/>
                <w:lang w:val="en-US"/>
              </w:rPr>
            </w:pPr>
            <w:r w:rsidRPr="00CF5003">
              <w:rPr>
                <w:rFonts w:ascii="Times New Roman" w:eastAsia="Times New Roman" w:hAnsi="Times New Roman" w:cs="Times New Roman"/>
                <w:color w:val="000000"/>
                <w:sz w:val="16"/>
                <w:szCs w:val="16"/>
                <w:lang w:val="en-US"/>
              </w:rPr>
              <w:t>Отбележете с Х</w:t>
            </w:r>
          </w:p>
        </w:tc>
      </w:tr>
      <w:tr w:rsidR="00CF5003" w:rsidRPr="00CF5003" w:rsidTr="00CF5003">
        <w:trPr>
          <w:trHeight w:val="375"/>
        </w:trPr>
        <w:tc>
          <w:tcPr>
            <w:tcW w:w="2677"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64"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64"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64"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64"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64"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64"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64"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156"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145"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82"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73"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97"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150"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145"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134"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140"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161"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308" w:type="pct"/>
            <w:tcBorders>
              <w:top w:val="nil"/>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b/>
                <w:bCs/>
                <w:color w:val="000000"/>
                <w:sz w:val="28"/>
                <w:szCs w:val="28"/>
                <w:lang w:val="en-US"/>
              </w:rPr>
            </w:pPr>
            <w:r w:rsidRPr="00CF5003">
              <w:rPr>
                <w:rFonts w:ascii="Times New Roman" w:eastAsia="Times New Roman" w:hAnsi="Times New Roman" w:cs="Times New Roman"/>
                <w:b/>
                <w:bCs/>
                <w:color w:val="000000"/>
                <w:sz w:val="28"/>
                <w:szCs w:val="28"/>
                <w:lang w:val="en-US"/>
              </w:rPr>
              <w:t> </w:t>
            </w:r>
          </w:p>
        </w:tc>
        <w:tc>
          <w:tcPr>
            <w:tcW w:w="285" w:type="pct"/>
            <w:vMerge/>
            <w:tcBorders>
              <w:top w:val="nil"/>
              <w:left w:val="single" w:sz="4" w:space="0" w:color="auto"/>
              <w:bottom w:val="single" w:sz="4" w:space="0" w:color="000000"/>
              <w:right w:val="single" w:sz="4" w:space="0" w:color="auto"/>
            </w:tcBorders>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16"/>
                <w:szCs w:val="16"/>
                <w:lang w:val="en-US"/>
              </w:rPr>
            </w:pPr>
          </w:p>
        </w:tc>
      </w:tr>
      <w:tr w:rsidR="00CF5003" w:rsidRPr="00CF5003" w:rsidTr="00CF5003">
        <w:trPr>
          <w:trHeight w:val="555"/>
        </w:trPr>
        <w:tc>
          <w:tcPr>
            <w:tcW w:w="4715" w:type="pct"/>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1.</w:t>
            </w:r>
            <w:r w:rsidRPr="00CF5003">
              <w:rPr>
                <w:rFonts w:ascii="Times New Roman" w:eastAsia="Times New Roman" w:hAnsi="Times New Roman" w:cs="Times New Roman"/>
                <w:color w:val="000000"/>
                <w:sz w:val="14"/>
                <w:szCs w:val="14"/>
                <w:lang w:val="en-US"/>
              </w:rPr>
              <w:t xml:space="preserve">      </w:t>
            </w:r>
            <w:r w:rsidRPr="00CF5003">
              <w:rPr>
                <w:rFonts w:ascii="Times New Roman" w:eastAsia="Times New Roman" w:hAnsi="Times New Roman" w:cs="Times New Roman"/>
                <w:color w:val="000000"/>
                <w:sz w:val="24"/>
                <w:szCs w:val="24"/>
                <w:lang w:val="en-US"/>
              </w:rPr>
              <w:t xml:space="preserve">Нотариално заверено изрично пълномощно, в случай че документите не се подават лично от кандидата. </w:t>
            </w:r>
          </w:p>
        </w:tc>
        <w:tc>
          <w:tcPr>
            <w:tcW w:w="285" w:type="pct"/>
            <w:tcBorders>
              <w:top w:val="nil"/>
              <w:left w:val="nil"/>
              <w:bottom w:val="nil"/>
              <w:right w:val="single" w:sz="4" w:space="0" w:color="auto"/>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585"/>
        </w:trPr>
        <w:tc>
          <w:tcPr>
            <w:tcW w:w="4715" w:type="pct"/>
            <w:gridSpan w:val="19"/>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2.</w:t>
            </w:r>
            <w:r w:rsidRPr="00CF5003">
              <w:rPr>
                <w:rFonts w:ascii="Times New Roman" w:eastAsia="Times New Roman" w:hAnsi="Times New Roman" w:cs="Times New Roman"/>
                <w:color w:val="000000"/>
                <w:sz w:val="14"/>
                <w:szCs w:val="14"/>
                <w:lang w:val="en-US"/>
              </w:rPr>
              <w:t xml:space="preserve">      </w:t>
            </w:r>
            <w:r w:rsidRPr="00CF5003">
              <w:rPr>
                <w:rFonts w:ascii="Times New Roman" w:eastAsia="Times New Roman" w:hAnsi="Times New Roman" w:cs="Times New Roman"/>
                <w:color w:val="000000"/>
                <w:sz w:val="24"/>
                <w:szCs w:val="24"/>
                <w:lang w:val="en-US"/>
              </w:rPr>
              <w:t>Удостоверение за липса на задължения от общината по седалище на кандидата.</w:t>
            </w:r>
          </w:p>
        </w:tc>
        <w:tc>
          <w:tcPr>
            <w:tcW w:w="285" w:type="pct"/>
            <w:tcBorders>
              <w:top w:val="single" w:sz="4" w:space="0" w:color="auto"/>
              <w:left w:val="single" w:sz="4" w:space="0" w:color="auto"/>
              <w:bottom w:val="nil"/>
              <w:right w:val="single" w:sz="4" w:space="0" w:color="auto"/>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705"/>
        </w:trPr>
        <w:tc>
          <w:tcPr>
            <w:tcW w:w="4715" w:type="pct"/>
            <w:gridSpan w:val="19"/>
            <w:tcBorders>
              <w:top w:val="single" w:sz="4" w:space="0" w:color="auto"/>
              <w:left w:val="nil"/>
              <w:bottom w:val="single" w:sz="4" w:space="0" w:color="auto"/>
              <w:right w:val="single" w:sz="4" w:space="0" w:color="000000"/>
            </w:tcBorders>
            <w:shd w:val="clear" w:color="000000" w:fill="FFFFFF"/>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3.</w:t>
            </w:r>
            <w:r w:rsidRPr="00CF5003">
              <w:rPr>
                <w:rFonts w:ascii="Times New Roman" w:eastAsia="Times New Roman" w:hAnsi="Times New Roman" w:cs="Times New Roman"/>
                <w:color w:val="000000"/>
                <w:sz w:val="14"/>
                <w:szCs w:val="14"/>
                <w:lang w:val="en-US"/>
              </w:rPr>
              <w:t xml:space="preserve">      </w:t>
            </w:r>
            <w:r w:rsidRPr="00CF5003">
              <w:rPr>
                <w:rFonts w:ascii="Times New Roman" w:eastAsia="Times New Roman" w:hAnsi="Times New Roman" w:cs="Times New Roman"/>
                <w:color w:val="000000"/>
                <w:sz w:val="24"/>
                <w:szCs w:val="24"/>
                <w:lang w:val="en-US"/>
              </w:rPr>
              <w:t>Декларация за обстоятелствата по чл. 3 и чл. 4 от Закона за малките и средните предприятия – попълнена по образец (Приложение № 2)</w:t>
            </w:r>
          </w:p>
        </w:tc>
        <w:tc>
          <w:tcPr>
            <w:tcW w:w="285" w:type="pct"/>
            <w:tcBorders>
              <w:top w:val="single" w:sz="4" w:space="0" w:color="auto"/>
              <w:left w:val="nil"/>
              <w:bottom w:val="nil"/>
              <w:right w:val="single" w:sz="4" w:space="0" w:color="auto"/>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585"/>
        </w:trPr>
        <w:tc>
          <w:tcPr>
            <w:tcW w:w="4715" w:type="pct"/>
            <w:gridSpan w:val="19"/>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4.</w:t>
            </w:r>
            <w:r w:rsidRPr="00CF5003">
              <w:rPr>
                <w:rFonts w:ascii="Times New Roman" w:eastAsia="Times New Roman" w:hAnsi="Times New Roman" w:cs="Times New Roman"/>
                <w:color w:val="000000"/>
                <w:sz w:val="14"/>
                <w:szCs w:val="14"/>
                <w:lang w:val="en-US"/>
              </w:rPr>
              <w:t xml:space="preserve">      </w:t>
            </w:r>
            <w:r w:rsidRPr="00CF5003">
              <w:rPr>
                <w:rFonts w:ascii="Times New Roman" w:eastAsia="Times New Roman" w:hAnsi="Times New Roman" w:cs="Times New Roman"/>
                <w:color w:val="000000"/>
                <w:sz w:val="24"/>
                <w:szCs w:val="24"/>
                <w:lang w:val="en-US"/>
              </w:rPr>
              <w:t>Декларация по чл. 54 от ЗОП (Приложение 3).</w:t>
            </w:r>
          </w:p>
        </w:tc>
        <w:tc>
          <w:tcPr>
            <w:tcW w:w="285" w:type="pct"/>
            <w:tcBorders>
              <w:top w:val="single" w:sz="4" w:space="0" w:color="auto"/>
              <w:left w:val="single" w:sz="4" w:space="0" w:color="auto"/>
              <w:bottom w:val="nil"/>
              <w:right w:val="single" w:sz="4" w:space="0" w:color="auto"/>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435"/>
        </w:trPr>
        <w:tc>
          <w:tcPr>
            <w:tcW w:w="4715" w:type="pct"/>
            <w:gridSpan w:val="19"/>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5.</w:t>
            </w:r>
            <w:r w:rsidRPr="00CF5003">
              <w:rPr>
                <w:rFonts w:ascii="Times New Roman" w:eastAsia="Times New Roman" w:hAnsi="Times New Roman" w:cs="Times New Roman"/>
                <w:color w:val="000000"/>
                <w:sz w:val="14"/>
                <w:szCs w:val="14"/>
                <w:lang w:val="en-US"/>
              </w:rPr>
              <w:t xml:space="preserve">      </w:t>
            </w:r>
            <w:r w:rsidRPr="00CF5003">
              <w:rPr>
                <w:rFonts w:ascii="Times New Roman" w:eastAsia="Times New Roman" w:hAnsi="Times New Roman" w:cs="Times New Roman"/>
                <w:color w:val="000000"/>
                <w:sz w:val="24"/>
                <w:szCs w:val="24"/>
                <w:lang w:val="en-US"/>
              </w:rPr>
              <w:t xml:space="preserve">Удостоверение от НСИ за определяне на кода на основната и допълнителни икономически дейности на кандидата. </w:t>
            </w:r>
          </w:p>
        </w:tc>
        <w:tc>
          <w:tcPr>
            <w:tcW w:w="285" w:type="pct"/>
            <w:tcBorders>
              <w:top w:val="single" w:sz="4" w:space="0" w:color="auto"/>
              <w:left w:val="single" w:sz="4" w:space="0" w:color="auto"/>
              <w:bottom w:val="nil"/>
              <w:right w:val="single" w:sz="4" w:space="0" w:color="auto"/>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600"/>
        </w:trPr>
        <w:tc>
          <w:tcPr>
            <w:tcW w:w="4715" w:type="pct"/>
            <w:gridSpan w:val="19"/>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6.</w:t>
            </w:r>
            <w:r w:rsidRPr="00CF5003">
              <w:rPr>
                <w:rFonts w:ascii="Times New Roman" w:eastAsia="Times New Roman" w:hAnsi="Times New Roman" w:cs="Times New Roman"/>
                <w:color w:val="000000"/>
                <w:sz w:val="14"/>
                <w:szCs w:val="14"/>
                <w:lang w:val="en-US"/>
              </w:rPr>
              <w:t xml:space="preserve">      </w:t>
            </w:r>
            <w:r w:rsidRPr="00CF5003">
              <w:rPr>
                <w:rFonts w:ascii="Times New Roman" w:eastAsia="Times New Roman" w:hAnsi="Times New Roman" w:cs="Times New Roman"/>
                <w:color w:val="000000"/>
                <w:sz w:val="24"/>
                <w:szCs w:val="24"/>
                <w:lang w:val="en-US"/>
              </w:rPr>
              <w:t>Отчет за приходите и разходите за 2019 г. и за периода март-юни 2020 г.</w:t>
            </w:r>
          </w:p>
        </w:tc>
        <w:tc>
          <w:tcPr>
            <w:tcW w:w="285" w:type="pct"/>
            <w:tcBorders>
              <w:top w:val="single" w:sz="4" w:space="0" w:color="auto"/>
              <w:left w:val="single" w:sz="4" w:space="0" w:color="auto"/>
              <w:bottom w:val="nil"/>
              <w:right w:val="single" w:sz="4" w:space="0" w:color="auto"/>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570"/>
        </w:trPr>
        <w:tc>
          <w:tcPr>
            <w:tcW w:w="4715" w:type="pct"/>
            <w:gridSpan w:val="19"/>
            <w:tcBorders>
              <w:top w:val="single" w:sz="4" w:space="0" w:color="auto"/>
              <w:left w:val="nil"/>
              <w:bottom w:val="single" w:sz="4" w:space="0" w:color="auto"/>
              <w:right w:val="nil"/>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7.</w:t>
            </w:r>
            <w:r w:rsidRPr="00CF5003">
              <w:rPr>
                <w:rFonts w:ascii="Times New Roman" w:eastAsia="Times New Roman" w:hAnsi="Times New Roman" w:cs="Times New Roman"/>
                <w:color w:val="000000"/>
                <w:sz w:val="14"/>
                <w:szCs w:val="14"/>
                <w:lang w:val="en-US"/>
              </w:rPr>
              <w:t xml:space="preserve">      </w:t>
            </w:r>
            <w:r w:rsidRPr="00CF5003">
              <w:rPr>
                <w:rFonts w:ascii="Times New Roman" w:eastAsia="Times New Roman" w:hAnsi="Times New Roman" w:cs="Times New Roman"/>
                <w:color w:val="000000"/>
                <w:sz w:val="24"/>
                <w:szCs w:val="24"/>
                <w:lang w:val="en-US"/>
              </w:rPr>
              <w:t xml:space="preserve">Оборотна ведомост за периода 2019 г. и периода март-юни 2020 г. </w:t>
            </w:r>
          </w:p>
        </w:tc>
        <w:tc>
          <w:tcPr>
            <w:tcW w:w="285" w:type="pct"/>
            <w:tcBorders>
              <w:top w:val="single" w:sz="4" w:space="0" w:color="auto"/>
              <w:left w:val="single" w:sz="4" w:space="0" w:color="auto"/>
              <w:bottom w:val="nil"/>
              <w:right w:val="single" w:sz="4" w:space="0" w:color="auto"/>
            </w:tcBorders>
            <w:shd w:val="clear" w:color="auto" w:fill="auto"/>
            <w:noWrap/>
            <w:vAlign w:val="center"/>
            <w:hideMark/>
          </w:tcPr>
          <w:p w:rsidR="00CF5003" w:rsidRPr="00CF5003" w:rsidRDefault="00CF5003" w:rsidP="00CF5003">
            <w:pPr>
              <w:spacing w:after="0" w:line="240" w:lineRule="auto"/>
              <w:jc w:val="center"/>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930"/>
        </w:trPr>
        <w:tc>
          <w:tcPr>
            <w:tcW w:w="4715" w:type="pct"/>
            <w:gridSpan w:val="19"/>
            <w:tcBorders>
              <w:top w:val="single" w:sz="4" w:space="0" w:color="auto"/>
              <w:left w:val="nil"/>
              <w:bottom w:val="single" w:sz="4" w:space="0" w:color="auto"/>
              <w:right w:val="single" w:sz="4" w:space="0" w:color="000000"/>
            </w:tcBorders>
            <w:shd w:val="clear" w:color="auto" w:fill="auto"/>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8.</w:t>
            </w:r>
            <w:r w:rsidRPr="00CF5003">
              <w:rPr>
                <w:rFonts w:ascii="Times New Roman" w:eastAsia="Times New Roman" w:hAnsi="Times New Roman" w:cs="Times New Roman"/>
                <w:color w:val="000000"/>
                <w:sz w:val="14"/>
                <w:szCs w:val="14"/>
                <w:lang w:val="en-US"/>
              </w:rPr>
              <w:t xml:space="preserve">      </w:t>
            </w:r>
            <w:r w:rsidRPr="00CF5003">
              <w:rPr>
                <w:rFonts w:ascii="Times New Roman" w:eastAsia="Times New Roman" w:hAnsi="Times New Roman" w:cs="Times New Roman"/>
                <w:color w:val="000000"/>
                <w:sz w:val="24"/>
                <w:szCs w:val="24"/>
                <w:lang w:val="en-US"/>
              </w:rPr>
              <w:t xml:space="preserve"> Справка за актуално състояние на всички трудови договори, заверена от НАП за периода март – юни 2020 г.  –</w:t>
            </w:r>
            <w:r w:rsidRPr="00CF5003">
              <w:rPr>
                <w:rFonts w:ascii="Times New Roman" w:eastAsia="Times New Roman" w:hAnsi="Times New Roman" w:cs="Times New Roman"/>
                <w:b/>
                <w:bCs/>
                <w:color w:val="000000"/>
                <w:sz w:val="24"/>
                <w:szCs w:val="24"/>
                <w:lang w:val="en-US"/>
              </w:rPr>
              <w:t xml:space="preserve"> </w:t>
            </w:r>
            <w:proofErr w:type="gramStart"/>
            <w:r w:rsidRPr="00CF5003">
              <w:rPr>
                <w:rFonts w:ascii="Times New Roman" w:eastAsia="Times New Roman" w:hAnsi="Times New Roman" w:cs="Times New Roman"/>
                <w:b/>
                <w:bCs/>
                <w:color w:val="000000"/>
                <w:sz w:val="24"/>
                <w:szCs w:val="24"/>
                <w:lang w:val="en-US"/>
              </w:rPr>
              <w:t>за</w:t>
            </w:r>
            <w:proofErr w:type="gramEnd"/>
            <w:r w:rsidRPr="00CF5003">
              <w:rPr>
                <w:rFonts w:ascii="Times New Roman" w:eastAsia="Times New Roman" w:hAnsi="Times New Roman" w:cs="Times New Roman"/>
                <w:b/>
                <w:bCs/>
                <w:color w:val="000000"/>
                <w:sz w:val="24"/>
                <w:szCs w:val="24"/>
                <w:lang w:val="en-US"/>
              </w:rPr>
              <w:t xml:space="preserve"> кандидати, заявили подпомагане по чл. 10, ал. 1, т. </w:t>
            </w:r>
            <w:proofErr w:type="gramStart"/>
            <w:r w:rsidRPr="00CF5003">
              <w:rPr>
                <w:rFonts w:ascii="Times New Roman" w:eastAsia="Times New Roman" w:hAnsi="Times New Roman" w:cs="Times New Roman"/>
                <w:b/>
                <w:bCs/>
                <w:color w:val="000000"/>
                <w:sz w:val="24"/>
                <w:szCs w:val="24"/>
                <w:lang w:val="en-US"/>
              </w:rPr>
              <w:t>2 .</w:t>
            </w:r>
            <w:proofErr w:type="gramEnd"/>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rsidR="00CF5003" w:rsidRPr="00CF5003" w:rsidRDefault="00CF5003" w:rsidP="00CF5003">
            <w:pPr>
              <w:spacing w:after="0" w:line="240" w:lineRule="auto"/>
              <w:rPr>
                <w:rFonts w:ascii="Times New Roman" w:eastAsia="Times New Roman" w:hAnsi="Times New Roman" w:cs="Times New Roman"/>
                <w:color w:val="000000"/>
                <w:sz w:val="24"/>
                <w:szCs w:val="24"/>
                <w:lang w:val="en-US"/>
              </w:rPr>
            </w:pPr>
            <w:r w:rsidRPr="00CF5003">
              <w:rPr>
                <w:rFonts w:ascii="Times New Roman" w:eastAsia="Times New Roman" w:hAnsi="Times New Roman" w:cs="Times New Roman"/>
                <w:color w:val="000000"/>
                <w:sz w:val="24"/>
                <w:szCs w:val="24"/>
                <w:lang w:val="en-US"/>
              </w:rPr>
              <w:t> </w:t>
            </w:r>
          </w:p>
        </w:tc>
      </w:tr>
      <w:tr w:rsidR="00CF5003" w:rsidRPr="00CF5003" w:rsidTr="00CF5003">
        <w:trPr>
          <w:trHeight w:val="285"/>
        </w:trPr>
        <w:tc>
          <w:tcPr>
            <w:tcW w:w="2868" w:type="pct"/>
            <w:gridSpan w:val="4"/>
            <w:tcBorders>
              <w:top w:val="single" w:sz="4" w:space="0" w:color="auto"/>
              <w:left w:val="single" w:sz="8" w:space="0" w:color="auto"/>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дата</w:t>
            </w:r>
          </w:p>
        </w:tc>
        <w:tc>
          <w:tcPr>
            <w:tcW w:w="1377" w:type="pct"/>
            <w:gridSpan w:val="13"/>
            <w:tcBorders>
              <w:top w:val="single" w:sz="4" w:space="0" w:color="auto"/>
              <w:left w:val="nil"/>
              <w:bottom w:val="single" w:sz="4" w:space="0" w:color="auto"/>
              <w:right w:val="single" w:sz="4"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Декларатор</w:t>
            </w:r>
          </w:p>
        </w:tc>
        <w:tc>
          <w:tcPr>
            <w:tcW w:w="755" w:type="pct"/>
            <w:gridSpan w:val="3"/>
            <w:tcBorders>
              <w:top w:val="single" w:sz="4" w:space="0" w:color="auto"/>
              <w:left w:val="nil"/>
              <w:bottom w:val="single" w:sz="4" w:space="0" w:color="auto"/>
              <w:right w:val="single" w:sz="8" w:space="0" w:color="000000"/>
            </w:tcBorders>
            <w:shd w:val="clear" w:color="000000" w:fill="D9D9D9"/>
            <w:vAlign w:val="bottom"/>
            <w:hideMark/>
          </w:tcPr>
          <w:p w:rsidR="00CF5003" w:rsidRPr="00CF5003" w:rsidRDefault="00CF5003" w:rsidP="00CF5003">
            <w:pPr>
              <w:spacing w:after="0" w:line="240" w:lineRule="auto"/>
              <w:jc w:val="center"/>
              <w:rPr>
                <w:rFonts w:ascii="Times New Roman" w:eastAsia="Times New Roman" w:hAnsi="Times New Roman" w:cs="Times New Roman"/>
                <w:i/>
                <w:iCs/>
                <w:sz w:val="24"/>
                <w:szCs w:val="24"/>
                <w:lang w:val="en-US"/>
              </w:rPr>
            </w:pPr>
            <w:r w:rsidRPr="00CF5003">
              <w:rPr>
                <w:rFonts w:ascii="Times New Roman" w:eastAsia="Times New Roman" w:hAnsi="Times New Roman" w:cs="Times New Roman"/>
                <w:i/>
                <w:iCs/>
                <w:sz w:val="24"/>
                <w:szCs w:val="24"/>
                <w:lang w:val="en-US"/>
              </w:rPr>
              <w:t>Подпис</w:t>
            </w:r>
          </w:p>
        </w:tc>
      </w:tr>
      <w:tr w:rsidR="00CF5003" w:rsidRPr="00CF5003" w:rsidTr="00CF5003">
        <w:trPr>
          <w:trHeight w:val="525"/>
        </w:trPr>
        <w:tc>
          <w:tcPr>
            <w:tcW w:w="2868" w:type="pct"/>
            <w:gridSpan w:val="4"/>
            <w:tcBorders>
              <w:top w:val="single" w:sz="4" w:space="0" w:color="auto"/>
              <w:left w:val="single" w:sz="8" w:space="0" w:color="auto"/>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1377" w:type="pct"/>
            <w:gridSpan w:val="13"/>
            <w:tcBorders>
              <w:top w:val="single" w:sz="4" w:space="0" w:color="auto"/>
              <w:left w:val="nil"/>
              <w:bottom w:val="single" w:sz="4" w:space="0" w:color="auto"/>
              <w:right w:val="single" w:sz="4"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c>
          <w:tcPr>
            <w:tcW w:w="755" w:type="pct"/>
            <w:gridSpan w:val="3"/>
            <w:tcBorders>
              <w:top w:val="single" w:sz="4" w:space="0" w:color="auto"/>
              <w:left w:val="nil"/>
              <w:bottom w:val="single" w:sz="4" w:space="0" w:color="auto"/>
              <w:right w:val="single" w:sz="8" w:space="0" w:color="000000"/>
            </w:tcBorders>
            <w:shd w:val="clear" w:color="000000" w:fill="F2F2F2"/>
            <w:vAlign w:val="bottom"/>
            <w:hideMark/>
          </w:tcPr>
          <w:p w:rsidR="00CF5003" w:rsidRPr="00CF5003" w:rsidRDefault="00CF5003" w:rsidP="00CF5003">
            <w:pPr>
              <w:spacing w:after="0" w:line="240" w:lineRule="auto"/>
              <w:jc w:val="center"/>
              <w:rPr>
                <w:rFonts w:ascii="Times New Roman" w:eastAsia="Times New Roman" w:hAnsi="Times New Roman" w:cs="Times New Roman"/>
                <w:sz w:val="24"/>
                <w:szCs w:val="24"/>
                <w:lang w:val="en-US"/>
              </w:rPr>
            </w:pPr>
            <w:r w:rsidRPr="00CF5003">
              <w:rPr>
                <w:rFonts w:ascii="Times New Roman" w:eastAsia="Times New Roman" w:hAnsi="Times New Roman" w:cs="Times New Roman"/>
                <w:sz w:val="24"/>
                <w:szCs w:val="24"/>
                <w:lang w:val="en-US"/>
              </w:rPr>
              <w:t>………………….</w:t>
            </w:r>
          </w:p>
        </w:tc>
      </w:tr>
    </w:tbl>
    <w:p w:rsidR="00001399" w:rsidRPr="00001399" w:rsidRDefault="00001399" w:rsidP="00001399">
      <w:pPr>
        <w:spacing w:after="0" w:line="360" w:lineRule="auto"/>
        <w:jc w:val="both"/>
        <w:textAlignment w:val="center"/>
        <w:rPr>
          <w:rFonts w:ascii="Times New Roman" w:eastAsia="Times New Roman" w:hAnsi="Times New Roman" w:cs="Times New Roman"/>
          <w:b/>
          <w:sz w:val="24"/>
          <w:szCs w:val="24"/>
          <w:lang w:eastAsia="bg-BG"/>
        </w:rPr>
      </w:pPr>
    </w:p>
    <w:p w:rsidR="00001399" w:rsidRDefault="00001399" w:rsidP="00001399">
      <w:pPr>
        <w:pStyle w:val="ListParagraph"/>
        <w:tabs>
          <w:tab w:val="left" w:pos="8080"/>
        </w:tabs>
        <w:spacing w:after="0" w:line="360" w:lineRule="auto"/>
        <w:ind w:left="927"/>
        <w:jc w:val="both"/>
        <w:textAlignment w:val="center"/>
        <w:rPr>
          <w:rFonts w:ascii="Times New Roman" w:eastAsia="Times New Roman" w:hAnsi="Times New Roman" w:cs="Times New Roman"/>
          <w:sz w:val="24"/>
          <w:szCs w:val="24"/>
          <w:lang w:eastAsia="bg-BG"/>
        </w:rPr>
      </w:pPr>
      <w:r w:rsidRPr="00001399">
        <w:rPr>
          <w:rFonts w:ascii="Times New Roman" w:eastAsia="Times New Roman" w:hAnsi="Times New Roman" w:cs="Times New Roman"/>
          <w:sz w:val="24"/>
          <w:szCs w:val="24"/>
          <w:lang w:eastAsia="bg-BG"/>
        </w:rPr>
        <w:t xml:space="preserve"> </w:t>
      </w:r>
    </w:p>
    <w:p w:rsidR="00E80DAC" w:rsidRDefault="00E80DAC" w:rsidP="00001399">
      <w:pPr>
        <w:pStyle w:val="ListParagraph"/>
        <w:tabs>
          <w:tab w:val="left" w:pos="8080"/>
        </w:tabs>
        <w:spacing w:after="0" w:line="360" w:lineRule="auto"/>
        <w:ind w:left="927"/>
        <w:jc w:val="both"/>
        <w:textAlignment w:val="center"/>
        <w:rPr>
          <w:rFonts w:ascii="Times New Roman" w:eastAsia="Times New Roman" w:hAnsi="Times New Roman" w:cs="Times New Roman"/>
          <w:sz w:val="24"/>
          <w:szCs w:val="24"/>
          <w:lang w:eastAsia="bg-BG"/>
        </w:rPr>
      </w:pPr>
    </w:p>
    <w:p w:rsidR="006E4A8A" w:rsidRPr="00F40D92" w:rsidRDefault="006E4A8A" w:rsidP="00B113CC">
      <w:pPr>
        <w:pStyle w:val="ListParagraph"/>
        <w:spacing w:after="0" w:line="360" w:lineRule="auto"/>
        <w:ind w:left="1287"/>
        <w:jc w:val="both"/>
        <w:rPr>
          <w:rFonts w:ascii="Times New Roman" w:hAnsi="Times New Roman" w:cs="Times New Roman"/>
          <w:i/>
          <w:sz w:val="24"/>
          <w:szCs w:val="24"/>
        </w:rPr>
      </w:pPr>
      <w:bookmarkStart w:id="3" w:name="_GoBack"/>
      <w:bookmarkEnd w:id="3"/>
    </w:p>
    <w:sectPr w:rsidR="006E4A8A" w:rsidRPr="00F40D92" w:rsidSect="00B113CC">
      <w:footerReference w:type="default" r:id="rId23"/>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3F6" w:rsidRDefault="00F153F6" w:rsidP="001C2BE3">
      <w:pPr>
        <w:spacing w:after="0" w:line="240" w:lineRule="auto"/>
      </w:pPr>
      <w:r>
        <w:separator/>
      </w:r>
    </w:p>
  </w:endnote>
  <w:endnote w:type="continuationSeparator" w:id="0">
    <w:p w:rsidR="00F153F6" w:rsidRDefault="00F153F6" w:rsidP="001C2BE3">
      <w:pPr>
        <w:spacing w:after="0" w:line="240" w:lineRule="auto"/>
      </w:pPr>
      <w:r>
        <w:continuationSeparator/>
      </w:r>
    </w:p>
  </w:endnote>
  <w:endnote w:type="continuationNotice" w:id="1">
    <w:p w:rsidR="00F153F6" w:rsidRDefault="00F15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EUAlbertina">
    <w:altName w:val="EU Albertina"/>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panose1 w:val="02020803070505020304"/>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219669"/>
      <w:docPartObj>
        <w:docPartGallery w:val="Page Numbers (Bottom of Page)"/>
        <w:docPartUnique/>
      </w:docPartObj>
    </w:sdtPr>
    <w:sdtEndPr>
      <w:rPr>
        <w:rFonts w:ascii="Times New Roman" w:hAnsi="Times New Roman" w:cs="Times New Roman"/>
        <w:noProof/>
        <w:sz w:val="20"/>
        <w:szCs w:val="20"/>
      </w:rPr>
    </w:sdtEndPr>
    <w:sdtContent>
      <w:p w:rsidR="0022003F" w:rsidRPr="007C4E69" w:rsidRDefault="0022003F" w:rsidP="007C4E69">
        <w:pPr>
          <w:pStyle w:val="Footer"/>
          <w:jc w:val="right"/>
          <w:rPr>
            <w:rFonts w:ascii="Times New Roman" w:hAnsi="Times New Roman" w:cs="Times New Roman"/>
            <w:sz w:val="20"/>
            <w:szCs w:val="20"/>
          </w:rPr>
        </w:pPr>
        <w:r w:rsidRPr="007C4E69">
          <w:rPr>
            <w:rFonts w:ascii="Times New Roman" w:hAnsi="Times New Roman" w:cs="Times New Roman"/>
            <w:sz w:val="20"/>
            <w:szCs w:val="20"/>
          </w:rPr>
          <w:fldChar w:fldCharType="begin"/>
        </w:r>
        <w:r w:rsidRPr="007C4E69">
          <w:rPr>
            <w:rFonts w:ascii="Times New Roman" w:hAnsi="Times New Roman" w:cs="Times New Roman"/>
            <w:sz w:val="20"/>
            <w:szCs w:val="20"/>
          </w:rPr>
          <w:instrText xml:space="preserve"> PAGE   \* MERGEFORMAT </w:instrText>
        </w:r>
        <w:r w:rsidRPr="007C4E69">
          <w:rPr>
            <w:rFonts w:ascii="Times New Roman" w:hAnsi="Times New Roman" w:cs="Times New Roman"/>
            <w:sz w:val="20"/>
            <w:szCs w:val="20"/>
          </w:rPr>
          <w:fldChar w:fldCharType="separate"/>
        </w:r>
        <w:r w:rsidR="008E684E">
          <w:rPr>
            <w:rFonts w:ascii="Times New Roman" w:hAnsi="Times New Roman" w:cs="Times New Roman"/>
            <w:noProof/>
            <w:sz w:val="20"/>
            <w:szCs w:val="20"/>
          </w:rPr>
          <w:t>15</w:t>
        </w:r>
        <w:r w:rsidRPr="007C4E69">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3F" w:rsidRPr="007C4E69" w:rsidRDefault="0022003F" w:rsidP="007C4E69">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3F6" w:rsidRDefault="00F153F6" w:rsidP="001C2BE3">
      <w:pPr>
        <w:spacing w:after="0" w:line="240" w:lineRule="auto"/>
      </w:pPr>
      <w:r>
        <w:separator/>
      </w:r>
    </w:p>
  </w:footnote>
  <w:footnote w:type="continuationSeparator" w:id="0">
    <w:p w:rsidR="00F153F6" w:rsidRDefault="00F153F6" w:rsidP="001C2BE3">
      <w:pPr>
        <w:spacing w:after="0" w:line="240" w:lineRule="auto"/>
      </w:pPr>
      <w:r>
        <w:continuationSeparator/>
      </w:r>
    </w:p>
  </w:footnote>
  <w:footnote w:type="continuationNotice" w:id="1">
    <w:p w:rsidR="00F153F6" w:rsidRDefault="00F153F6">
      <w:pPr>
        <w:spacing w:after="0" w:line="240" w:lineRule="auto"/>
      </w:pPr>
    </w:p>
  </w:footnote>
  <w:footnote w:id="2">
    <w:p w:rsidR="0022003F" w:rsidRPr="00FE36B2" w:rsidRDefault="0022003F" w:rsidP="000069EA">
      <w:pPr>
        <w:pStyle w:val="NormalWeb"/>
        <w:rPr>
          <w:sz w:val="20"/>
          <w:szCs w:val="20"/>
        </w:rPr>
      </w:pPr>
      <w:r w:rsidRPr="00C52DC0">
        <w:rPr>
          <w:rStyle w:val="FootnoteReference"/>
        </w:rPr>
        <w:footnoteRef/>
      </w:r>
      <w:r w:rsidRPr="00C52DC0">
        <w:t xml:space="preserve"> </w:t>
      </w:r>
      <w:r w:rsidRPr="00C52DC0">
        <w:rPr>
          <w:sz w:val="20"/>
          <w:szCs w:val="20"/>
        </w:rPr>
        <w:t>Декларацията</w:t>
      </w:r>
      <w:r>
        <w:rPr>
          <w:sz w:val="20"/>
          <w:szCs w:val="20"/>
        </w:rPr>
        <w:t xml:space="preserve"> </w:t>
      </w:r>
      <w:r w:rsidRPr="00C52DC0">
        <w:rPr>
          <w:sz w:val="20"/>
          <w:szCs w:val="20"/>
        </w:rPr>
        <w:t xml:space="preserve">се подава от </w:t>
      </w:r>
      <w:r w:rsidRPr="00C52DC0">
        <w:rPr>
          <w:b/>
          <w:sz w:val="20"/>
          <w:szCs w:val="20"/>
        </w:rPr>
        <w:t>всички</w:t>
      </w:r>
      <w:r w:rsidRPr="00C52DC0">
        <w:rPr>
          <w:sz w:val="20"/>
          <w:szCs w:val="20"/>
        </w:rPr>
        <w:t xml:space="preserve"> </w:t>
      </w:r>
      <w:r>
        <w:rPr>
          <w:sz w:val="20"/>
          <w:szCs w:val="20"/>
        </w:rPr>
        <w:t>лица</w:t>
      </w:r>
      <w:r w:rsidRPr="0049180A">
        <w:rPr>
          <w:sz w:val="20"/>
          <w:szCs w:val="20"/>
        </w:rPr>
        <w:t>, кои</w:t>
      </w:r>
      <w:r>
        <w:rPr>
          <w:sz w:val="20"/>
          <w:szCs w:val="20"/>
        </w:rPr>
        <w:t>то представляват кандидата</w:t>
      </w:r>
      <w:r w:rsidRPr="0049180A">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22F"/>
    <w:multiLevelType w:val="hybridMultilevel"/>
    <w:tmpl w:val="45DEC28E"/>
    <w:lvl w:ilvl="0" w:tplc="9AC85A44">
      <w:start w:val="1"/>
      <w:numFmt w:val="decimal"/>
      <w:lvlText w:val="%1."/>
      <w:lvlJc w:val="left"/>
      <w:pPr>
        <w:ind w:left="1635"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
    <w:nsid w:val="05EB299E"/>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92179C7"/>
    <w:multiLevelType w:val="hybridMultilevel"/>
    <w:tmpl w:val="118A346C"/>
    <w:lvl w:ilvl="0" w:tplc="0402000F">
      <w:start w:val="1"/>
      <w:numFmt w:val="decimal"/>
      <w:lvlText w:val="%1."/>
      <w:lvlJc w:val="left"/>
      <w:pPr>
        <w:ind w:left="128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3225F"/>
    <w:multiLevelType w:val="hybridMultilevel"/>
    <w:tmpl w:val="B1AA5990"/>
    <w:lvl w:ilvl="0" w:tplc="7C8A31A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nsid w:val="17891447"/>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927"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BE14345"/>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C9F4602"/>
    <w:multiLevelType w:val="hybridMultilevel"/>
    <w:tmpl w:val="19761B5E"/>
    <w:lvl w:ilvl="0" w:tplc="FEBAF18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nsid w:val="24516AE4"/>
    <w:multiLevelType w:val="hybridMultilevel"/>
    <w:tmpl w:val="755856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79B1155"/>
    <w:multiLevelType w:val="hybridMultilevel"/>
    <w:tmpl w:val="27126A68"/>
    <w:lvl w:ilvl="0" w:tplc="7E2E2334">
      <w:start w:val="1"/>
      <w:numFmt w:val="decimal"/>
      <w:lvlText w:val="%1."/>
      <w:lvlJc w:val="left"/>
      <w:pPr>
        <w:ind w:left="1509" w:hanging="375"/>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9">
    <w:nsid w:val="28225B05"/>
    <w:multiLevelType w:val="hybridMultilevel"/>
    <w:tmpl w:val="013216F6"/>
    <w:lvl w:ilvl="0" w:tplc="9AC85A44">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0">
    <w:nsid w:val="286C01BD"/>
    <w:multiLevelType w:val="hybridMultilevel"/>
    <w:tmpl w:val="013216F6"/>
    <w:lvl w:ilvl="0" w:tplc="9AC85A44">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1">
    <w:nsid w:val="29CC2651"/>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2D056214"/>
    <w:multiLevelType w:val="hybridMultilevel"/>
    <w:tmpl w:val="4418A412"/>
    <w:lvl w:ilvl="0" w:tplc="8612E49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nsid w:val="3542512A"/>
    <w:multiLevelType w:val="hybridMultilevel"/>
    <w:tmpl w:val="1C44B0C6"/>
    <w:lvl w:ilvl="0" w:tplc="99A61B7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nsid w:val="367264B5"/>
    <w:multiLevelType w:val="hybridMultilevel"/>
    <w:tmpl w:val="999A38BC"/>
    <w:lvl w:ilvl="0" w:tplc="51020A1E">
      <w:start w:val="1"/>
      <w:numFmt w:val="decimal"/>
      <w:lvlText w:val="%1."/>
      <w:lvlJc w:val="left"/>
      <w:pPr>
        <w:ind w:left="1407" w:hanging="84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6">
    <w:nsid w:val="36D679D6"/>
    <w:multiLevelType w:val="hybridMultilevel"/>
    <w:tmpl w:val="EC3A25D0"/>
    <w:lvl w:ilvl="0" w:tplc="7E2E2334">
      <w:start w:val="1"/>
      <w:numFmt w:val="decimal"/>
      <w:lvlText w:val="%1."/>
      <w:lvlJc w:val="left"/>
      <w:pPr>
        <w:ind w:left="942" w:hanging="375"/>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nsid w:val="395D7257"/>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3D8E36A2"/>
    <w:multiLevelType w:val="hybridMultilevel"/>
    <w:tmpl w:val="5CD4B30A"/>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9">
    <w:nsid w:val="4277174E"/>
    <w:multiLevelType w:val="hybridMultilevel"/>
    <w:tmpl w:val="1CCC43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2B3164F"/>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43670333"/>
    <w:multiLevelType w:val="hybridMultilevel"/>
    <w:tmpl w:val="0FEE5F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44309D9"/>
    <w:multiLevelType w:val="hybridMultilevel"/>
    <w:tmpl w:val="F20C7B20"/>
    <w:lvl w:ilvl="0" w:tplc="51020A1E">
      <w:start w:val="1"/>
      <w:numFmt w:val="decimal"/>
      <w:lvlText w:val="%1."/>
      <w:lvlJc w:val="left"/>
      <w:pPr>
        <w:ind w:left="1407" w:hanging="84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5004C04"/>
    <w:multiLevelType w:val="hybridMultilevel"/>
    <w:tmpl w:val="47447156"/>
    <w:lvl w:ilvl="0" w:tplc="849A9066">
      <w:start w:val="1"/>
      <w:numFmt w:val="decimal"/>
      <w:lvlText w:val="%1."/>
      <w:lvlJc w:val="left"/>
      <w:pPr>
        <w:ind w:left="825" w:hanging="825"/>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58D684A"/>
    <w:multiLevelType w:val="hybridMultilevel"/>
    <w:tmpl w:val="CBA4DA40"/>
    <w:lvl w:ilvl="0" w:tplc="279CE33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92E26C3"/>
    <w:multiLevelType w:val="hybridMultilevel"/>
    <w:tmpl w:val="80EEA772"/>
    <w:lvl w:ilvl="0" w:tplc="51020A1E">
      <w:start w:val="1"/>
      <w:numFmt w:val="decimal"/>
      <w:lvlText w:val="%1."/>
      <w:lvlJc w:val="left"/>
      <w:pPr>
        <w:ind w:left="1407" w:hanging="84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EFD0DC7"/>
    <w:multiLevelType w:val="hybridMultilevel"/>
    <w:tmpl w:val="81B8EB06"/>
    <w:lvl w:ilvl="0" w:tplc="0402000F">
      <w:start w:val="1"/>
      <w:numFmt w:val="decimal"/>
      <w:lvlText w:val="%1."/>
      <w:lvlJc w:val="left"/>
      <w:pPr>
        <w:ind w:left="1068"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7">
    <w:nsid w:val="50B442FC"/>
    <w:multiLevelType w:val="hybridMultilevel"/>
    <w:tmpl w:val="F9C20D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53349CB"/>
    <w:multiLevelType w:val="hybridMultilevel"/>
    <w:tmpl w:val="731C652A"/>
    <w:lvl w:ilvl="0" w:tplc="0402000F">
      <w:start w:val="1"/>
      <w:numFmt w:val="decimal"/>
      <w:lvlText w:val="%1."/>
      <w:lvlJc w:val="left"/>
      <w:pPr>
        <w:ind w:left="780" w:hanging="360"/>
      </w:p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9">
    <w:nsid w:val="55793AC5"/>
    <w:multiLevelType w:val="hybridMultilevel"/>
    <w:tmpl w:val="B1128486"/>
    <w:lvl w:ilvl="0" w:tplc="0402000F">
      <w:start w:val="1"/>
      <w:numFmt w:val="decimal"/>
      <w:lvlText w:val="%1."/>
      <w:lvlJc w:val="left"/>
      <w:pPr>
        <w:ind w:left="1068"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0">
    <w:nsid w:val="5A1643C3"/>
    <w:multiLevelType w:val="hybridMultilevel"/>
    <w:tmpl w:val="B4246912"/>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1">
    <w:nsid w:val="5BAA54B3"/>
    <w:multiLevelType w:val="hybridMultilevel"/>
    <w:tmpl w:val="1CE0FF54"/>
    <w:lvl w:ilvl="0" w:tplc="51020A1E">
      <w:start w:val="1"/>
      <w:numFmt w:val="decimal"/>
      <w:lvlText w:val="%1."/>
      <w:lvlJc w:val="left"/>
      <w:pPr>
        <w:ind w:left="1407" w:hanging="84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DA5429E"/>
    <w:multiLevelType w:val="hybridMultilevel"/>
    <w:tmpl w:val="12DCF600"/>
    <w:lvl w:ilvl="0" w:tplc="7C8A31A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3">
    <w:nsid w:val="6299601E"/>
    <w:multiLevelType w:val="hybridMultilevel"/>
    <w:tmpl w:val="74D8FF34"/>
    <w:lvl w:ilvl="0" w:tplc="51020A1E">
      <w:start w:val="1"/>
      <w:numFmt w:val="decimal"/>
      <w:lvlText w:val="%1."/>
      <w:lvlJc w:val="left"/>
      <w:pPr>
        <w:ind w:left="840" w:hanging="840"/>
      </w:pPr>
      <w:rPr>
        <w:rFonts w:hint="default"/>
      </w:rPr>
    </w:lvl>
    <w:lvl w:ilvl="1" w:tplc="04020019" w:tentative="1">
      <w:start w:val="1"/>
      <w:numFmt w:val="lowerLetter"/>
      <w:lvlText w:val="%2."/>
      <w:lvlJc w:val="left"/>
      <w:pPr>
        <w:ind w:left="873" w:hanging="360"/>
      </w:pPr>
    </w:lvl>
    <w:lvl w:ilvl="2" w:tplc="0402001B" w:tentative="1">
      <w:start w:val="1"/>
      <w:numFmt w:val="lowerRoman"/>
      <w:lvlText w:val="%3."/>
      <w:lvlJc w:val="right"/>
      <w:pPr>
        <w:ind w:left="1593" w:hanging="180"/>
      </w:pPr>
    </w:lvl>
    <w:lvl w:ilvl="3" w:tplc="0402000F" w:tentative="1">
      <w:start w:val="1"/>
      <w:numFmt w:val="decimal"/>
      <w:lvlText w:val="%4."/>
      <w:lvlJc w:val="left"/>
      <w:pPr>
        <w:ind w:left="2313" w:hanging="360"/>
      </w:pPr>
    </w:lvl>
    <w:lvl w:ilvl="4" w:tplc="04020019" w:tentative="1">
      <w:start w:val="1"/>
      <w:numFmt w:val="lowerLetter"/>
      <w:lvlText w:val="%5."/>
      <w:lvlJc w:val="left"/>
      <w:pPr>
        <w:ind w:left="3033" w:hanging="360"/>
      </w:pPr>
    </w:lvl>
    <w:lvl w:ilvl="5" w:tplc="0402001B" w:tentative="1">
      <w:start w:val="1"/>
      <w:numFmt w:val="lowerRoman"/>
      <w:lvlText w:val="%6."/>
      <w:lvlJc w:val="right"/>
      <w:pPr>
        <w:ind w:left="3753" w:hanging="180"/>
      </w:pPr>
    </w:lvl>
    <w:lvl w:ilvl="6" w:tplc="0402000F" w:tentative="1">
      <w:start w:val="1"/>
      <w:numFmt w:val="decimal"/>
      <w:lvlText w:val="%7."/>
      <w:lvlJc w:val="left"/>
      <w:pPr>
        <w:ind w:left="4473" w:hanging="360"/>
      </w:pPr>
    </w:lvl>
    <w:lvl w:ilvl="7" w:tplc="04020019" w:tentative="1">
      <w:start w:val="1"/>
      <w:numFmt w:val="lowerLetter"/>
      <w:lvlText w:val="%8."/>
      <w:lvlJc w:val="left"/>
      <w:pPr>
        <w:ind w:left="5193" w:hanging="360"/>
      </w:pPr>
    </w:lvl>
    <w:lvl w:ilvl="8" w:tplc="0402001B" w:tentative="1">
      <w:start w:val="1"/>
      <w:numFmt w:val="lowerRoman"/>
      <w:lvlText w:val="%9."/>
      <w:lvlJc w:val="right"/>
      <w:pPr>
        <w:ind w:left="5913" w:hanging="180"/>
      </w:pPr>
    </w:lvl>
  </w:abstractNum>
  <w:abstractNum w:abstractNumId="34">
    <w:nsid w:val="64333A01"/>
    <w:multiLevelType w:val="hybridMultilevel"/>
    <w:tmpl w:val="89C4BA34"/>
    <w:lvl w:ilvl="0" w:tplc="BD68F632">
      <w:start w:val="1"/>
      <w:numFmt w:val="decimal"/>
      <w:lvlText w:val="%1."/>
      <w:lvlJc w:val="left"/>
      <w:pPr>
        <w:ind w:left="927" w:hanging="360"/>
      </w:pPr>
      <w:rPr>
        <w:rFonts w:hint="default"/>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nsid w:val="657F05DF"/>
    <w:multiLevelType w:val="hybridMultilevel"/>
    <w:tmpl w:val="5F06F51E"/>
    <w:lvl w:ilvl="0" w:tplc="2FD6A686">
      <w:start w:val="1"/>
      <w:numFmt w:val="decimal"/>
      <w:lvlText w:val="%1."/>
      <w:lvlJc w:val="left"/>
      <w:pPr>
        <w:ind w:left="780" w:hanging="360"/>
      </w:pPr>
      <w:rPr>
        <w:rFonts w:ascii="Times New Roman" w:hAnsi="Times New Roman" w:cs="Times New Roman"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36">
    <w:nsid w:val="68C46A4B"/>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6E6B5F85"/>
    <w:multiLevelType w:val="hybridMultilevel"/>
    <w:tmpl w:val="B06237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12D0DCF"/>
    <w:multiLevelType w:val="hybridMultilevel"/>
    <w:tmpl w:val="04FA338C"/>
    <w:lvl w:ilvl="0" w:tplc="3B78EF2C">
      <w:start w:val="1"/>
      <w:numFmt w:val="decimal"/>
      <w:lvlText w:val="%1."/>
      <w:lvlJc w:val="left"/>
      <w:pPr>
        <w:ind w:left="1410" w:hanging="141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9">
    <w:nsid w:val="77C47D42"/>
    <w:multiLevelType w:val="hybridMultilevel"/>
    <w:tmpl w:val="EC701616"/>
    <w:lvl w:ilvl="0" w:tplc="0402000F">
      <w:start w:val="1"/>
      <w:numFmt w:val="decimal"/>
      <w:lvlText w:val="%1."/>
      <w:lvlJc w:val="left"/>
      <w:pPr>
        <w:ind w:left="990" w:hanging="360"/>
      </w:pPr>
    </w:lvl>
    <w:lvl w:ilvl="1" w:tplc="04020019" w:tentative="1">
      <w:start w:val="1"/>
      <w:numFmt w:val="lowerLetter"/>
      <w:lvlText w:val="%2."/>
      <w:lvlJc w:val="left"/>
      <w:pPr>
        <w:ind w:left="1710" w:hanging="360"/>
      </w:pPr>
    </w:lvl>
    <w:lvl w:ilvl="2" w:tplc="0402001B" w:tentative="1">
      <w:start w:val="1"/>
      <w:numFmt w:val="lowerRoman"/>
      <w:lvlText w:val="%3."/>
      <w:lvlJc w:val="right"/>
      <w:pPr>
        <w:ind w:left="2430" w:hanging="180"/>
      </w:pPr>
    </w:lvl>
    <w:lvl w:ilvl="3" w:tplc="0402000F" w:tentative="1">
      <w:start w:val="1"/>
      <w:numFmt w:val="decimal"/>
      <w:lvlText w:val="%4."/>
      <w:lvlJc w:val="left"/>
      <w:pPr>
        <w:ind w:left="3150" w:hanging="360"/>
      </w:pPr>
    </w:lvl>
    <w:lvl w:ilvl="4" w:tplc="04020019" w:tentative="1">
      <w:start w:val="1"/>
      <w:numFmt w:val="lowerLetter"/>
      <w:lvlText w:val="%5."/>
      <w:lvlJc w:val="left"/>
      <w:pPr>
        <w:ind w:left="3870" w:hanging="360"/>
      </w:pPr>
    </w:lvl>
    <w:lvl w:ilvl="5" w:tplc="0402001B" w:tentative="1">
      <w:start w:val="1"/>
      <w:numFmt w:val="lowerRoman"/>
      <w:lvlText w:val="%6."/>
      <w:lvlJc w:val="right"/>
      <w:pPr>
        <w:ind w:left="4590" w:hanging="180"/>
      </w:pPr>
    </w:lvl>
    <w:lvl w:ilvl="6" w:tplc="0402000F" w:tentative="1">
      <w:start w:val="1"/>
      <w:numFmt w:val="decimal"/>
      <w:lvlText w:val="%7."/>
      <w:lvlJc w:val="left"/>
      <w:pPr>
        <w:ind w:left="5310" w:hanging="360"/>
      </w:pPr>
    </w:lvl>
    <w:lvl w:ilvl="7" w:tplc="04020019" w:tentative="1">
      <w:start w:val="1"/>
      <w:numFmt w:val="lowerLetter"/>
      <w:lvlText w:val="%8."/>
      <w:lvlJc w:val="left"/>
      <w:pPr>
        <w:ind w:left="6030" w:hanging="360"/>
      </w:pPr>
    </w:lvl>
    <w:lvl w:ilvl="8" w:tplc="0402001B" w:tentative="1">
      <w:start w:val="1"/>
      <w:numFmt w:val="lowerRoman"/>
      <w:lvlText w:val="%9."/>
      <w:lvlJc w:val="right"/>
      <w:pPr>
        <w:ind w:left="6750" w:hanging="180"/>
      </w:pPr>
    </w:lvl>
  </w:abstractNum>
  <w:abstractNum w:abstractNumId="40">
    <w:nsid w:val="780A73F3"/>
    <w:multiLevelType w:val="hybridMultilevel"/>
    <w:tmpl w:val="C874890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num w:numId="1">
    <w:abstractNumId w:val="10"/>
  </w:num>
  <w:num w:numId="2">
    <w:abstractNumId w:val="38"/>
  </w:num>
  <w:num w:numId="3">
    <w:abstractNumId w:val="30"/>
  </w:num>
  <w:num w:numId="4">
    <w:abstractNumId w:val="18"/>
  </w:num>
  <w:num w:numId="5">
    <w:abstractNumId w:val="5"/>
  </w:num>
  <w:num w:numId="6">
    <w:abstractNumId w:val="0"/>
  </w:num>
  <w:num w:numId="7">
    <w:abstractNumId w:val="16"/>
  </w:num>
  <w:num w:numId="8">
    <w:abstractNumId w:val="8"/>
  </w:num>
  <w:num w:numId="9">
    <w:abstractNumId w:val="19"/>
  </w:num>
  <w:num w:numId="10">
    <w:abstractNumId w:val="28"/>
  </w:num>
  <w:num w:numId="11">
    <w:abstractNumId w:val="14"/>
  </w:num>
  <w:num w:numId="12">
    <w:abstractNumId w:val="35"/>
  </w:num>
  <w:num w:numId="13">
    <w:abstractNumId w:val="39"/>
  </w:num>
  <w:num w:numId="14">
    <w:abstractNumId w:val="3"/>
  </w:num>
  <w:num w:numId="15">
    <w:abstractNumId w:val="37"/>
  </w:num>
  <w:num w:numId="16">
    <w:abstractNumId w:val="40"/>
  </w:num>
  <w:num w:numId="17">
    <w:abstractNumId w:val="23"/>
  </w:num>
  <w:num w:numId="18">
    <w:abstractNumId w:val="15"/>
  </w:num>
  <w:num w:numId="19">
    <w:abstractNumId w:val="33"/>
  </w:num>
  <w:num w:numId="20">
    <w:abstractNumId w:val="22"/>
  </w:num>
  <w:num w:numId="21">
    <w:abstractNumId w:val="31"/>
  </w:num>
  <w:num w:numId="22">
    <w:abstractNumId w:val="25"/>
  </w:num>
  <w:num w:numId="23">
    <w:abstractNumId w:val="21"/>
  </w:num>
  <w:num w:numId="24">
    <w:abstractNumId w:val="29"/>
  </w:num>
  <w:num w:numId="25">
    <w:abstractNumId w:val="26"/>
  </w:num>
  <w:num w:numId="26">
    <w:abstractNumId w:val="2"/>
  </w:num>
  <w:num w:numId="27">
    <w:abstractNumId w:val="9"/>
  </w:num>
  <w:num w:numId="28">
    <w:abstractNumId w:val="7"/>
  </w:num>
  <w:num w:numId="29">
    <w:abstractNumId w:val="24"/>
  </w:num>
  <w:num w:numId="30">
    <w:abstractNumId w:val="27"/>
  </w:num>
  <w:num w:numId="31">
    <w:abstractNumId w:val="32"/>
  </w:num>
  <w:num w:numId="32">
    <w:abstractNumId w:val="34"/>
  </w:num>
  <w:num w:numId="33">
    <w:abstractNumId w:val="6"/>
  </w:num>
  <w:num w:numId="34">
    <w:abstractNumId w:val="17"/>
  </w:num>
  <w:num w:numId="35">
    <w:abstractNumId w:val="12"/>
  </w:num>
  <w:num w:numId="36">
    <w:abstractNumId w:val="20"/>
  </w:num>
  <w:num w:numId="37">
    <w:abstractNumId w:val="11"/>
  </w:num>
  <w:num w:numId="38">
    <w:abstractNumId w:val="1"/>
  </w:num>
  <w:num w:numId="39">
    <w:abstractNumId w:val="36"/>
  </w:num>
  <w:num w:numId="40">
    <w:abstractNumId w:val="4"/>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82"/>
    <w:rsid w:val="00001399"/>
    <w:rsid w:val="000069EA"/>
    <w:rsid w:val="00007065"/>
    <w:rsid w:val="00007128"/>
    <w:rsid w:val="00011BB9"/>
    <w:rsid w:val="00023EE3"/>
    <w:rsid w:val="00036067"/>
    <w:rsid w:val="00036DE0"/>
    <w:rsid w:val="000438F0"/>
    <w:rsid w:val="00051F1B"/>
    <w:rsid w:val="00054ACC"/>
    <w:rsid w:val="0005650D"/>
    <w:rsid w:val="0006006B"/>
    <w:rsid w:val="00064B61"/>
    <w:rsid w:val="00067AD0"/>
    <w:rsid w:val="00071921"/>
    <w:rsid w:val="00072807"/>
    <w:rsid w:val="00073DE4"/>
    <w:rsid w:val="00074B36"/>
    <w:rsid w:val="00084720"/>
    <w:rsid w:val="0009052A"/>
    <w:rsid w:val="00090A9D"/>
    <w:rsid w:val="00095634"/>
    <w:rsid w:val="000A3041"/>
    <w:rsid w:val="000A6C40"/>
    <w:rsid w:val="000B06CF"/>
    <w:rsid w:val="000B20F5"/>
    <w:rsid w:val="000D2D56"/>
    <w:rsid w:val="000D4937"/>
    <w:rsid w:val="000D5544"/>
    <w:rsid w:val="000D7887"/>
    <w:rsid w:val="000E56C0"/>
    <w:rsid w:val="000E5F55"/>
    <w:rsid w:val="000E6D6D"/>
    <w:rsid w:val="0010014A"/>
    <w:rsid w:val="001021CB"/>
    <w:rsid w:val="00103538"/>
    <w:rsid w:val="001121FA"/>
    <w:rsid w:val="0011577E"/>
    <w:rsid w:val="00121F07"/>
    <w:rsid w:val="00127F96"/>
    <w:rsid w:val="00130410"/>
    <w:rsid w:val="00131D6B"/>
    <w:rsid w:val="00133E33"/>
    <w:rsid w:val="001418F2"/>
    <w:rsid w:val="00141962"/>
    <w:rsid w:val="00144660"/>
    <w:rsid w:val="00144BD7"/>
    <w:rsid w:val="00151458"/>
    <w:rsid w:val="0015225C"/>
    <w:rsid w:val="00164ABD"/>
    <w:rsid w:val="00165F4A"/>
    <w:rsid w:val="00167924"/>
    <w:rsid w:val="00170C79"/>
    <w:rsid w:val="00180CCC"/>
    <w:rsid w:val="00181B66"/>
    <w:rsid w:val="00185B74"/>
    <w:rsid w:val="00190C3E"/>
    <w:rsid w:val="00190E6B"/>
    <w:rsid w:val="00193316"/>
    <w:rsid w:val="001977EA"/>
    <w:rsid w:val="001A45FF"/>
    <w:rsid w:val="001B2244"/>
    <w:rsid w:val="001B5A7E"/>
    <w:rsid w:val="001C2BE3"/>
    <w:rsid w:val="001D4DDD"/>
    <w:rsid w:val="001E2F4F"/>
    <w:rsid w:val="001F564A"/>
    <w:rsid w:val="001F5D49"/>
    <w:rsid w:val="00200850"/>
    <w:rsid w:val="002106EC"/>
    <w:rsid w:val="0022003F"/>
    <w:rsid w:val="00224874"/>
    <w:rsid w:val="00226A26"/>
    <w:rsid w:val="00232FB8"/>
    <w:rsid w:val="00234E69"/>
    <w:rsid w:val="00242846"/>
    <w:rsid w:val="00244B52"/>
    <w:rsid w:val="002452BC"/>
    <w:rsid w:val="002458CC"/>
    <w:rsid w:val="0024673C"/>
    <w:rsid w:val="002500F0"/>
    <w:rsid w:val="00260A4C"/>
    <w:rsid w:val="00264C3F"/>
    <w:rsid w:val="00274234"/>
    <w:rsid w:val="00275482"/>
    <w:rsid w:val="0028082E"/>
    <w:rsid w:val="002850C3"/>
    <w:rsid w:val="00287DD0"/>
    <w:rsid w:val="00291F46"/>
    <w:rsid w:val="0029494F"/>
    <w:rsid w:val="002951B9"/>
    <w:rsid w:val="002A3EEA"/>
    <w:rsid w:val="002C1647"/>
    <w:rsid w:val="002D03CA"/>
    <w:rsid w:val="002D123C"/>
    <w:rsid w:val="002E1E9E"/>
    <w:rsid w:val="00300AF5"/>
    <w:rsid w:val="00315511"/>
    <w:rsid w:val="003165A0"/>
    <w:rsid w:val="00322EF1"/>
    <w:rsid w:val="0032796C"/>
    <w:rsid w:val="00336B27"/>
    <w:rsid w:val="003417DE"/>
    <w:rsid w:val="00364BB8"/>
    <w:rsid w:val="0037040C"/>
    <w:rsid w:val="00375C07"/>
    <w:rsid w:val="0038007F"/>
    <w:rsid w:val="0038450F"/>
    <w:rsid w:val="00386F25"/>
    <w:rsid w:val="003913C4"/>
    <w:rsid w:val="003917B8"/>
    <w:rsid w:val="003A058C"/>
    <w:rsid w:val="003B10AB"/>
    <w:rsid w:val="003C10FD"/>
    <w:rsid w:val="003C41CC"/>
    <w:rsid w:val="003C5B86"/>
    <w:rsid w:val="003C6B55"/>
    <w:rsid w:val="003D0D68"/>
    <w:rsid w:val="003D5722"/>
    <w:rsid w:val="003D70E6"/>
    <w:rsid w:val="003E3A09"/>
    <w:rsid w:val="003E411E"/>
    <w:rsid w:val="003F128B"/>
    <w:rsid w:val="003F1E1B"/>
    <w:rsid w:val="003F657D"/>
    <w:rsid w:val="003F7E9B"/>
    <w:rsid w:val="00405D27"/>
    <w:rsid w:val="0040640E"/>
    <w:rsid w:val="00412E00"/>
    <w:rsid w:val="0041380F"/>
    <w:rsid w:val="004157EB"/>
    <w:rsid w:val="00416478"/>
    <w:rsid w:val="00416BF3"/>
    <w:rsid w:val="004179A3"/>
    <w:rsid w:val="00420534"/>
    <w:rsid w:val="0042191A"/>
    <w:rsid w:val="00422E9C"/>
    <w:rsid w:val="00433FA8"/>
    <w:rsid w:val="0043594D"/>
    <w:rsid w:val="00437713"/>
    <w:rsid w:val="0044068B"/>
    <w:rsid w:val="00446552"/>
    <w:rsid w:val="00450352"/>
    <w:rsid w:val="004613CC"/>
    <w:rsid w:val="004629CA"/>
    <w:rsid w:val="004719BA"/>
    <w:rsid w:val="00476F4F"/>
    <w:rsid w:val="0048761E"/>
    <w:rsid w:val="0049246E"/>
    <w:rsid w:val="00493655"/>
    <w:rsid w:val="004A42AE"/>
    <w:rsid w:val="004A43CD"/>
    <w:rsid w:val="004A4665"/>
    <w:rsid w:val="004B49F6"/>
    <w:rsid w:val="004B5795"/>
    <w:rsid w:val="004D2E2E"/>
    <w:rsid w:val="004E24A8"/>
    <w:rsid w:val="004E579F"/>
    <w:rsid w:val="004E66B1"/>
    <w:rsid w:val="004F3B8B"/>
    <w:rsid w:val="004F3B9E"/>
    <w:rsid w:val="00502511"/>
    <w:rsid w:val="00504BEF"/>
    <w:rsid w:val="00506A70"/>
    <w:rsid w:val="00512895"/>
    <w:rsid w:val="0051740F"/>
    <w:rsid w:val="0051741E"/>
    <w:rsid w:val="005206F3"/>
    <w:rsid w:val="0053156E"/>
    <w:rsid w:val="005319CD"/>
    <w:rsid w:val="0053755F"/>
    <w:rsid w:val="00554F74"/>
    <w:rsid w:val="005749DA"/>
    <w:rsid w:val="00577A6C"/>
    <w:rsid w:val="00590B8D"/>
    <w:rsid w:val="00594E51"/>
    <w:rsid w:val="0059531A"/>
    <w:rsid w:val="005A09F3"/>
    <w:rsid w:val="005A1224"/>
    <w:rsid w:val="005A432F"/>
    <w:rsid w:val="005A7C53"/>
    <w:rsid w:val="005C2920"/>
    <w:rsid w:val="005C58EB"/>
    <w:rsid w:val="005D6382"/>
    <w:rsid w:val="005E33FF"/>
    <w:rsid w:val="005F0C5E"/>
    <w:rsid w:val="005F33D7"/>
    <w:rsid w:val="005F6A46"/>
    <w:rsid w:val="006030B5"/>
    <w:rsid w:val="00604516"/>
    <w:rsid w:val="0060788A"/>
    <w:rsid w:val="00611224"/>
    <w:rsid w:val="00612D70"/>
    <w:rsid w:val="00615327"/>
    <w:rsid w:val="0061537F"/>
    <w:rsid w:val="006217DB"/>
    <w:rsid w:val="00630065"/>
    <w:rsid w:val="00634A47"/>
    <w:rsid w:val="00635F08"/>
    <w:rsid w:val="00642B8B"/>
    <w:rsid w:val="00644A4D"/>
    <w:rsid w:val="00650339"/>
    <w:rsid w:val="0065070C"/>
    <w:rsid w:val="00657F6C"/>
    <w:rsid w:val="006705EC"/>
    <w:rsid w:val="00670696"/>
    <w:rsid w:val="00670820"/>
    <w:rsid w:val="006763D8"/>
    <w:rsid w:val="0068333B"/>
    <w:rsid w:val="00691ABF"/>
    <w:rsid w:val="00692269"/>
    <w:rsid w:val="00692346"/>
    <w:rsid w:val="0069523B"/>
    <w:rsid w:val="0069692D"/>
    <w:rsid w:val="006A1263"/>
    <w:rsid w:val="006A18C0"/>
    <w:rsid w:val="006A20DC"/>
    <w:rsid w:val="006B1609"/>
    <w:rsid w:val="006B53D3"/>
    <w:rsid w:val="006B60CF"/>
    <w:rsid w:val="006B774D"/>
    <w:rsid w:val="006C0005"/>
    <w:rsid w:val="006C3B8D"/>
    <w:rsid w:val="006C7CCA"/>
    <w:rsid w:val="006D6B37"/>
    <w:rsid w:val="006E26D3"/>
    <w:rsid w:val="006E4A8A"/>
    <w:rsid w:val="006F148F"/>
    <w:rsid w:val="006F345F"/>
    <w:rsid w:val="006F4B18"/>
    <w:rsid w:val="0070367B"/>
    <w:rsid w:val="00706751"/>
    <w:rsid w:val="007067B5"/>
    <w:rsid w:val="0071019A"/>
    <w:rsid w:val="00716F02"/>
    <w:rsid w:val="00720F0E"/>
    <w:rsid w:val="007230C6"/>
    <w:rsid w:val="00726413"/>
    <w:rsid w:val="00730760"/>
    <w:rsid w:val="00731892"/>
    <w:rsid w:val="007331FF"/>
    <w:rsid w:val="0073391E"/>
    <w:rsid w:val="00740E19"/>
    <w:rsid w:val="00744FC5"/>
    <w:rsid w:val="00754614"/>
    <w:rsid w:val="0075776C"/>
    <w:rsid w:val="00771D65"/>
    <w:rsid w:val="00776801"/>
    <w:rsid w:val="00777754"/>
    <w:rsid w:val="00787769"/>
    <w:rsid w:val="00793C5E"/>
    <w:rsid w:val="007A4B7B"/>
    <w:rsid w:val="007B0499"/>
    <w:rsid w:val="007C0696"/>
    <w:rsid w:val="007C3882"/>
    <w:rsid w:val="007C4E69"/>
    <w:rsid w:val="007D021A"/>
    <w:rsid w:val="007D2777"/>
    <w:rsid w:val="007D2919"/>
    <w:rsid w:val="007D5A3C"/>
    <w:rsid w:val="007D5FA8"/>
    <w:rsid w:val="007E116B"/>
    <w:rsid w:val="007E12DA"/>
    <w:rsid w:val="007E6BC3"/>
    <w:rsid w:val="007F0211"/>
    <w:rsid w:val="0080062B"/>
    <w:rsid w:val="00802BD0"/>
    <w:rsid w:val="00802C4B"/>
    <w:rsid w:val="008046A5"/>
    <w:rsid w:val="00805AA8"/>
    <w:rsid w:val="008151AB"/>
    <w:rsid w:val="00817E4F"/>
    <w:rsid w:val="00827B2C"/>
    <w:rsid w:val="00832448"/>
    <w:rsid w:val="00836BA9"/>
    <w:rsid w:val="0083796B"/>
    <w:rsid w:val="008421CF"/>
    <w:rsid w:val="008438F6"/>
    <w:rsid w:val="008512C2"/>
    <w:rsid w:val="008573AB"/>
    <w:rsid w:val="00863848"/>
    <w:rsid w:val="00867D97"/>
    <w:rsid w:val="0087037F"/>
    <w:rsid w:val="00897316"/>
    <w:rsid w:val="008A5D8C"/>
    <w:rsid w:val="008B14E8"/>
    <w:rsid w:val="008B4881"/>
    <w:rsid w:val="008B7E28"/>
    <w:rsid w:val="008C3524"/>
    <w:rsid w:val="008C3DDB"/>
    <w:rsid w:val="008C47AB"/>
    <w:rsid w:val="008C6D1F"/>
    <w:rsid w:val="008C7DF7"/>
    <w:rsid w:val="008E684E"/>
    <w:rsid w:val="008F18B0"/>
    <w:rsid w:val="008F42CC"/>
    <w:rsid w:val="00912102"/>
    <w:rsid w:val="00920938"/>
    <w:rsid w:val="00924D15"/>
    <w:rsid w:val="00927ACB"/>
    <w:rsid w:val="00927C3A"/>
    <w:rsid w:val="009339B3"/>
    <w:rsid w:val="00934A3A"/>
    <w:rsid w:val="0094268F"/>
    <w:rsid w:val="00942E8A"/>
    <w:rsid w:val="00944675"/>
    <w:rsid w:val="00945AA7"/>
    <w:rsid w:val="00950332"/>
    <w:rsid w:val="009511BC"/>
    <w:rsid w:val="009513AB"/>
    <w:rsid w:val="009616B6"/>
    <w:rsid w:val="0097112F"/>
    <w:rsid w:val="009722C5"/>
    <w:rsid w:val="0097368E"/>
    <w:rsid w:val="00974D93"/>
    <w:rsid w:val="00983F73"/>
    <w:rsid w:val="0098665E"/>
    <w:rsid w:val="00990AE1"/>
    <w:rsid w:val="00992150"/>
    <w:rsid w:val="00993ABE"/>
    <w:rsid w:val="00995065"/>
    <w:rsid w:val="009A1CB9"/>
    <w:rsid w:val="009B598A"/>
    <w:rsid w:val="009B6C6E"/>
    <w:rsid w:val="009C109B"/>
    <w:rsid w:val="009C5F33"/>
    <w:rsid w:val="009C7087"/>
    <w:rsid w:val="009C7C3F"/>
    <w:rsid w:val="009D6D17"/>
    <w:rsid w:val="009E396F"/>
    <w:rsid w:val="009E58A6"/>
    <w:rsid w:val="009F3305"/>
    <w:rsid w:val="00A0647F"/>
    <w:rsid w:val="00A1217B"/>
    <w:rsid w:val="00A22144"/>
    <w:rsid w:val="00A33FF2"/>
    <w:rsid w:val="00A340BB"/>
    <w:rsid w:val="00A348E2"/>
    <w:rsid w:val="00A41D24"/>
    <w:rsid w:val="00A46CDF"/>
    <w:rsid w:val="00A55384"/>
    <w:rsid w:val="00A62352"/>
    <w:rsid w:val="00A66164"/>
    <w:rsid w:val="00A73B8C"/>
    <w:rsid w:val="00A7400E"/>
    <w:rsid w:val="00A753B8"/>
    <w:rsid w:val="00A8424B"/>
    <w:rsid w:val="00A8741E"/>
    <w:rsid w:val="00A95832"/>
    <w:rsid w:val="00A96CB4"/>
    <w:rsid w:val="00AB2082"/>
    <w:rsid w:val="00AB3DCC"/>
    <w:rsid w:val="00AC43F8"/>
    <w:rsid w:val="00AC5EA2"/>
    <w:rsid w:val="00AD3DD9"/>
    <w:rsid w:val="00AD615A"/>
    <w:rsid w:val="00AE389C"/>
    <w:rsid w:val="00AE712A"/>
    <w:rsid w:val="00AF6295"/>
    <w:rsid w:val="00B00094"/>
    <w:rsid w:val="00B0300F"/>
    <w:rsid w:val="00B0558B"/>
    <w:rsid w:val="00B07261"/>
    <w:rsid w:val="00B113CC"/>
    <w:rsid w:val="00B11DDB"/>
    <w:rsid w:val="00B15430"/>
    <w:rsid w:val="00B2045A"/>
    <w:rsid w:val="00B424BF"/>
    <w:rsid w:val="00B46CCA"/>
    <w:rsid w:val="00B51C53"/>
    <w:rsid w:val="00B5620E"/>
    <w:rsid w:val="00B571B5"/>
    <w:rsid w:val="00B61DD4"/>
    <w:rsid w:val="00B63EEE"/>
    <w:rsid w:val="00B650FA"/>
    <w:rsid w:val="00B668FF"/>
    <w:rsid w:val="00B679AC"/>
    <w:rsid w:val="00B679C1"/>
    <w:rsid w:val="00B72505"/>
    <w:rsid w:val="00B73806"/>
    <w:rsid w:val="00B8606B"/>
    <w:rsid w:val="00B87789"/>
    <w:rsid w:val="00B9395F"/>
    <w:rsid w:val="00B97987"/>
    <w:rsid w:val="00BA72A6"/>
    <w:rsid w:val="00BB1D31"/>
    <w:rsid w:val="00BB360E"/>
    <w:rsid w:val="00BB44B8"/>
    <w:rsid w:val="00BB71D8"/>
    <w:rsid w:val="00BC02CC"/>
    <w:rsid w:val="00BD084B"/>
    <w:rsid w:val="00BD3BF4"/>
    <w:rsid w:val="00BD66BC"/>
    <w:rsid w:val="00BD6F18"/>
    <w:rsid w:val="00BD7BFC"/>
    <w:rsid w:val="00BE1178"/>
    <w:rsid w:val="00BE471E"/>
    <w:rsid w:val="00C041C8"/>
    <w:rsid w:val="00C04A77"/>
    <w:rsid w:val="00C053DF"/>
    <w:rsid w:val="00C056D3"/>
    <w:rsid w:val="00C06111"/>
    <w:rsid w:val="00C06CFE"/>
    <w:rsid w:val="00C10AFC"/>
    <w:rsid w:val="00C14602"/>
    <w:rsid w:val="00C31BBE"/>
    <w:rsid w:val="00C37972"/>
    <w:rsid w:val="00C50C57"/>
    <w:rsid w:val="00C5194D"/>
    <w:rsid w:val="00C605BB"/>
    <w:rsid w:val="00C62187"/>
    <w:rsid w:val="00C62CC9"/>
    <w:rsid w:val="00C62ED3"/>
    <w:rsid w:val="00C66C48"/>
    <w:rsid w:val="00C80D53"/>
    <w:rsid w:val="00C84081"/>
    <w:rsid w:val="00C84CAC"/>
    <w:rsid w:val="00C9061E"/>
    <w:rsid w:val="00C934DD"/>
    <w:rsid w:val="00C96EA6"/>
    <w:rsid w:val="00CA252B"/>
    <w:rsid w:val="00CA413D"/>
    <w:rsid w:val="00CA724C"/>
    <w:rsid w:val="00CA782B"/>
    <w:rsid w:val="00CB07F4"/>
    <w:rsid w:val="00CB4582"/>
    <w:rsid w:val="00CD4E7D"/>
    <w:rsid w:val="00CF5003"/>
    <w:rsid w:val="00CF51CC"/>
    <w:rsid w:val="00CF7D78"/>
    <w:rsid w:val="00D02774"/>
    <w:rsid w:val="00D0299C"/>
    <w:rsid w:val="00D04D9C"/>
    <w:rsid w:val="00D10E6B"/>
    <w:rsid w:val="00D26C5A"/>
    <w:rsid w:val="00D27992"/>
    <w:rsid w:val="00D45EDD"/>
    <w:rsid w:val="00D470B2"/>
    <w:rsid w:val="00D51718"/>
    <w:rsid w:val="00D54C72"/>
    <w:rsid w:val="00D57481"/>
    <w:rsid w:val="00D744B1"/>
    <w:rsid w:val="00D804D4"/>
    <w:rsid w:val="00D8351F"/>
    <w:rsid w:val="00D86074"/>
    <w:rsid w:val="00D94036"/>
    <w:rsid w:val="00D94B26"/>
    <w:rsid w:val="00DA050E"/>
    <w:rsid w:val="00DA3BEC"/>
    <w:rsid w:val="00DA48CC"/>
    <w:rsid w:val="00DA7787"/>
    <w:rsid w:val="00DB5440"/>
    <w:rsid w:val="00DC0F53"/>
    <w:rsid w:val="00DC1D7D"/>
    <w:rsid w:val="00DD2195"/>
    <w:rsid w:val="00DE4BB7"/>
    <w:rsid w:val="00DE6EA4"/>
    <w:rsid w:val="00DF3131"/>
    <w:rsid w:val="00E002F9"/>
    <w:rsid w:val="00E02443"/>
    <w:rsid w:val="00E03A42"/>
    <w:rsid w:val="00E069CC"/>
    <w:rsid w:val="00E07399"/>
    <w:rsid w:val="00E138E2"/>
    <w:rsid w:val="00E157B0"/>
    <w:rsid w:val="00E2166E"/>
    <w:rsid w:val="00E25FD7"/>
    <w:rsid w:val="00E30654"/>
    <w:rsid w:val="00E32107"/>
    <w:rsid w:val="00E322B9"/>
    <w:rsid w:val="00E41DDA"/>
    <w:rsid w:val="00E4404C"/>
    <w:rsid w:val="00E60265"/>
    <w:rsid w:val="00E7125F"/>
    <w:rsid w:val="00E71AA6"/>
    <w:rsid w:val="00E74C15"/>
    <w:rsid w:val="00E80DAC"/>
    <w:rsid w:val="00E81B46"/>
    <w:rsid w:val="00E85732"/>
    <w:rsid w:val="00E9609C"/>
    <w:rsid w:val="00E96D1B"/>
    <w:rsid w:val="00EA03B5"/>
    <w:rsid w:val="00EB2161"/>
    <w:rsid w:val="00EB216A"/>
    <w:rsid w:val="00EC2ABE"/>
    <w:rsid w:val="00EC448F"/>
    <w:rsid w:val="00EC5F63"/>
    <w:rsid w:val="00EC786F"/>
    <w:rsid w:val="00EE6E95"/>
    <w:rsid w:val="00EF1222"/>
    <w:rsid w:val="00EF2876"/>
    <w:rsid w:val="00EF4848"/>
    <w:rsid w:val="00F02926"/>
    <w:rsid w:val="00F068D1"/>
    <w:rsid w:val="00F071E5"/>
    <w:rsid w:val="00F07C24"/>
    <w:rsid w:val="00F153F6"/>
    <w:rsid w:val="00F15B1F"/>
    <w:rsid w:val="00F15E3B"/>
    <w:rsid w:val="00F206C8"/>
    <w:rsid w:val="00F31E01"/>
    <w:rsid w:val="00F321A7"/>
    <w:rsid w:val="00F35429"/>
    <w:rsid w:val="00F377AB"/>
    <w:rsid w:val="00F40D92"/>
    <w:rsid w:val="00F41B8A"/>
    <w:rsid w:val="00F4460C"/>
    <w:rsid w:val="00F46B1E"/>
    <w:rsid w:val="00F5079E"/>
    <w:rsid w:val="00F51D3A"/>
    <w:rsid w:val="00F54DBA"/>
    <w:rsid w:val="00F6044A"/>
    <w:rsid w:val="00F632AC"/>
    <w:rsid w:val="00F66301"/>
    <w:rsid w:val="00F73E93"/>
    <w:rsid w:val="00F7405E"/>
    <w:rsid w:val="00F744F2"/>
    <w:rsid w:val="00F7769F"/>
    <w:rsid w:val="00F849C7"/>
    <w:rsid w:val="00F84B1E"/>
    <w:rsid w:val="00F9124F"/>
    <w:rsid w:val="00F96A4D"/>
    <w:rsid w:val="00FA097F"/>
    <w:rsid w:val="00FA3E51"/>
    <w:rsid w:val="00FA4B7F"/>
    <w:rsid w:val="00FB07B6"/>
    <w:rsid w:val="00FB1A9B"/>
    <w:rsid w:val="00FB1D73"/>
    <w:rsid w:val="00FB6F7F"/>
    <w:rsid w:val="00FE05BA"/>
    <w:rsid w:val="00FE3307"/>
    <w:rsid w:val="00FE78F0"/>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68B"/>
    <w:rPr>
      <w:strike w:val="0"/>
      <w:dstrike w:val="0"/>
      <w:color w:val="000000"/>
      <w:u w:val="none"/>
      <w:effect w:val="none"/>
    </w:rPr>
  </w:style>
  <w:style w:type="paragraph" w:styleId="NormalWeb">
    <w:name w:val="Normal (Web)"/>
    <w:aliases w:val="Normal (Web) Char"/>
    <w:basedOn w:val="Normal"/>
    <w:link w:val="NormalWebChar1"/>
    <w:unhideWhenUsed/>
    <w:rsid w:val="0044068B"/>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NormalWebChar1">
    <w:name w:val="Normal (Web) Char1"/>
    <w:aliases w:val="Normal (Web) Char Char"/>
    <w:link w:val="NormalWeb"/>
    <w:rsid w:val="003C5B86"/>
    <w:rPr>
      <w:rFonts w:ascii="Times New Roman" w:eastAsia="Times New Roman" w:hAnsi="Times New Roman" w:cs="Times New Roman"/>
      <w:color w:val="000000"/>
      <w:sz w:val="24"/>
      <w:szCs w:val="24"/>
      <w:lang w:eastAsia="bg-BG"/>
    </w:rPr>
  </w:style>
  <w:style w:type="paragraph" w:customStyle="1" w:styleId="m">
    <w:name w:val="m"/>
    <w:basedOn w:val="Normal"/>
    <w:rsid w:val="0044068B"/>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blue1">
    <w:name w:val="blue1"/>
    <w:basedOn w:val="DefaultParagraphFont"/>
    <w:rsid w:val="0044068B"/>
    <w:rPr>
      <w:rFonts w:ascii="Times New Roman" w:hAnsi="Times New Roman" w:cs="Times New Roman" w:hint="default"/>
      <w:color w:val="0000FF"/>
      <w:sz w:val="24"/>
      <w:szCs w:val="24"/>
    </w:rPr>
  </w:style>
  <w:style w:type="paragraph" w:styleId="ListParagraph">
    <w:name w:val="List Paragraph"/>
    <w:basedOn w:val="Normal"/>
    <w:uiPriority w:val="34"/>
    <w:qFormat/>
    <w:rsid w:val="00416BF3"/>
    <w:pPr>
      <w:ind w:left="720"/>
      <w:contextualSpacing/>
    </w:pPr>
  </w:style>
  <w:style w:type="paragraph" w:customStyle="1" w:styleId="Default">
    <w:name w:val="Default"/>
    <w:rsid w:val="009616B6"/>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CF51CC"/>
    <w:rPr>
      <w:sz w:val="16"/>
      <w:szCs w:val="16"/>
    </w:rPr>
  </w:style>
  <w:style w:type="paragraph" w:styleId="CommentText">
    <w:name w:val="annotation text"/>
    <w:basedOn w:val="Normal"/>
    <w:link w:val="CommentTextChar"/>
    <w:uiPriority w:val="99"/>
    <w:unhideWhenUsed/>
    <w:rsid w:val="00CF51CC"/>
    <w:pPr>
      <w:spacing w:line="240" w:lineRule="auto"/>
    </w:pPr>
    <w:rPr>
      <w:sz w:val="20"/>
      <w:szCs w:val="20"/>
    </w:rPr>
  </w:style>
  <w:style w:type="character" w:customStyle="1" w:styleId="CommentTextChar">
    <w:name w:val="Comment Text Char"/>
    <w:basedOn w:val="DefaultParagraphFont"/>
    <w:link w:val="CommentText"/>
    <w:uiPriority w:val="99"/>
    <w:rsid w:val="00CF51CC"/>
    <w:rPr>
      <w:sz w:val="20"/>
      <w:szCs w:val="20"/>
    </w:rPr>
  </w:style>
  <w:style w:type="paragraph" w:styleId="BalloonText">
    <w:name w:val="Balloon Text"/>
    <w:basedOn w:val="Normal"/>
    <w:link w:val="BalloonTextChar"/>
    <w:uiPriority w:val="99"/>
    <w:semiHidden/>
    <w:unhideWhenUsed/>
    <w:rsid w:val="00CF5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1CC"/>
    <w:rPr>
      <w:rFonts w:ascii="Segoe UI" w:hAnsi="Segoe UI" w:cs="Segoe UI"/>
      <w:sz w:val="18"/>
      <w:szCs w:val="18"/>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unhideWhenUsed/>
    <w:rsid w:val="001C2BE3"/>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1C2BE3"/>
    <w:rPr>
      <w:rFonts w:ascii="Calibri" w:eastAsia="Calibri" w:hAnsi="Calibri" w:cs="Times New Roman"/>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1C2BE3"/>
    <w:rPr>
      <w:vertAlign w:val="superscript"/>
    </w:rPr>
  </w:style>
  <w:style w:type="paragraph" w:styleId="Header">
    <w:name w:val="header"/>
    <w:basedOn w:val="Normal"/>
    <w:link w:val="HeaderChar"/>
    <w:uiPriority w:val="99"/>
    <w:unhideWhenUsed/>
    <w:rsid w:val="005C58EB"/>
    <w:pPr>
      <w:tabs>
        <w:tab w:val="center" w:pos="4703"/>
        <w:tab w:val="right" w:pos="9406"/>
      </w:tabs>
      <w:spacing w:after="0" w:line="240" w:lineRule="auto"/>
    </w:pPr>
  </w:style>
  <w:style w:type="character" w:customStyle="1" w:styleId="HeaderChar">
    <w:name w:val="Header Char"/>
    <w:basedOn w:val="DefaultParagraphFont"/>
    <w:link w:val="Header"/>
    <w:uiPriority w:val="99"/>
    <w:rsid w:val="005C58EB"/>
  </w:style>
  <w:style w:type="paragraph" w:styleId="Footer">
    <w:name w:val="footer"/>
    <w:basedOn w:val="Normal"/>
    <w:link w:val="FooterChar"/>
    <w:uiPriority w:val="99"/>
    <w:unhideWhenUsed/>
    <w:rsid w:val="005C58EB"/>
    <w:pPr>
      <w:tabs>
        <w:tab w:val="center" w:pos="4703"/>
        <w:tab w:val="right" w:pos="9406"/>
      </w:tabs>
      <w:spacing w:after="0" w:line="240" w:lineRule="auto"/>
    </w:pPr>
  </w:style>
  <w:style w:type="character" w:customStyle="1" w:styleId="FooterChar">
    <w:name w:val="Footer Char"/>
    <w:basedOn w:val="DefaultParagraphFont"/>
    <w:link w:val="Footer"/>
    <w:uiPriority w:val="99"/>
    <w:rsid w:val="005C58EB"/>
  </w:style>
  <w:style w:type="paragraph" w:styleId="Revision">
    <w:name w:val="Revision"/>
    <w:hidden/>
    <w:uiPriority w:val="99"/>
    <w:semiHidden/>
    <w:rsid w:val="005C58EB"/>
    <w:pPr>
      <w:spacing w:after="0" w:line="240" w:lineRule="auto"/>
    </w:pPr>
  </w:style>
  <w:style w:type="paragraph" w:styleId="CommentSubject">
    <w:name w:val="annotation subject"/>
    <w:basedOn w:val="CommentText"/>
    <w:next w:val="CommentText"/>
    <w:link w:val="CommentSubjectChar"/>
    <w:uiPriority w:val="99"/>
    <w:semiHidden/>
    <w:unhideWhenUsed/>
    <w:rsid w:val="003917B8"/>
    <w:rPr>
      <w:b/>
      <w:bCs/>
    </w:rPr>
  </w:style>
  <w:style w:type="character" w:customStyle="1" w:styleId="CommentSubjectChar">
    <w:name w:val="Comment Subject Char"/>
    <w:basedOn w:val="CommentTextChar"/>
    <w:link w:val="CommentSubject"/>
    <w:uiPriority w:val="99"/>
    <w:semiHidden/>
    <w:rsid w:val="003917B8"/>
    <w:rPr>
      <w:b/>
      <w:bCs/>
      <w:sz w:val="20"/>
      <w:szCs w:val="20"/>
    </w:rPr>
  </w:style>
  <w:style w:type="paragraph" w:styleId="PlainText">
    <w:name w:val="Plain Text"/>
    <w:basedOn w:val="Normal"/>
    <w:link w:val="PlainTextChar"/>
    <w:uiPriority w:val="99"/>
    <w:rsid w:val="00990AE1"/>
    <w:pPr>
      <w:spacing w:after="0" w:line="240" w:lineRule="auto"/>
    </w:pPr>
    <w:rPr>
      <w:rFonts w:ascii="Consolas" w:eastAsia="Calibri" w:hAnsi="Consolas" w:cs="Times New Roman"/>
      <w:sz w:val="21"/>
      <w:szCs w:val="20"/>
      <w:lang w:val="en-US" w:eastAsia="ko-KR"/>
    </w:rPr>
  </w:style>
  <w:style w:type="character" w:customStyle="1" w:styleId="PlainTextChar">
    <w:name w:val="Plain Text Char"/>
    <w:basedOn w:val="DefaultParagraphFont"/>
    <w:link w:val="PlainText"/>
    <w:uiPriority w:val="99"/>
    <w:rsid w:val="00990AE1"/>
    <w:rPr>
      <w:rFonts w:ascii="Consolas" w:eastAsia="Calibri" w:hAnsi="Consolas" w:cs="Times New Roman"/>
      <w:sz w:val="21"/>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68B"/>
    <w:rPr>
      <w:strike w:val="0"/>
      <w:dstrike w:val="0"/>
      <w:color w:val="000000"/>
      <w:u w:val="none"/>
      <w:effect w:val="none"/>
    </w:rPr>
  </w:style>
  <w:style w:type="paragraph" w:styleId="NormalWeb">
    <w:name w:val="Normal (Web)"/>
    <w:aliases w:val="Normal (Web) Char"/>
    <w:basedOn w:val="Normal"/>
    <w:link w:val="NormalWebChar1"/>
    <w:unhideWhenUsed/>
    <w:rsid w:val="0044068B"/>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NormalWebChar1">
    <w:name w:val="Normal (Web) Char1"/>
    <w:aliases w:val="Normal (Web) Char Char"/>
    <w:link w:val="NormalWeb"/>
    <w:rsid w:val="003C5B86"/>
    <w:rPr>
      <w:rFonts w:ascii="Times New Roman" w:eastAsia="Times New Roman" w:hAnsi="Times New Roman" w:cs="Times New Roman"/>
      <w:color w:val="000000"/>
      <w:sz w:val="24"/>
      <w:szCs w:val="24"/>
      <w:lang w:eastAsia="bg-BG"/>
    </w:rPr>
  </w:style>
  <w:style w:type="paragraph" w:customStyle="1" w:styleId="m">
    <w:name w:val="m"/>
    <w:basedOn w:val="Normal"/>
    <w:rsid w:val="0044068B"/>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customStyle="1" w:styleId="blue1">
    <w:name w:val="blue1"/>
    <w:basedOn w:val="DefaultParagraphFont"/>
    <w:rsid w:val="0044068B"/>
    <w:rPr>
      <w:rFonts w:ascii="Times New Roman" w:hAnsi="Times New Roman" w:cs="Times New Roman" w:hint="default"/>
      <w:color w:val="0000FF"/>
      <w:sz w:val="24"/>
      <w:szCs w:val="24"/>
    </w:rPr>
  </w:style>
  <w:style w:type="paragraph" w:styleId="ListParagraph">
    <w:name w:val="List Paragraph"/>
    <w:basedOn w:val="Normal"/>
    <w:uiPriority w:val="34"/>
    <w:qFormat/>
    <w:rsid w:val="00416BF3"/>
    <w:pPr>
      <w:ind w:left="720"/>
      <w:contextualSpacing/>
    </w:pPr>
  </w:style>
  <w:style w:type="paragraph" w:customStyle="1" w:styleId="Default">
    <w:name w:val="Default"/>
    <w:rsid w:val="009616B6"/>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CF51CC"/>
    <w:rPr>
      <w:sz w:val="16"/>
      <w:szCs w:val="16"/>
    </w:rPr>
  </w:style>
  <w:style w:type="paragraph" w:styleId="CommentText">
    <w:name w:val="annotation text"/>
    <w:basedOn w:val="Normal"/>
    <w:link w:val="CommentTextChar"/>
    <w:uiPriority w:val="99"/>
    <w:unhideWhenUsed/>
    <w:rsid w:val="00CF51CC"/>
    <w:pPr>
      <w:spacing w:line="240" w:lineRule="auto"/>
    </w:pPr>
    <w:rPr>
      <w:sz w:val="20"/>
      <w:szCs w:val="20"/>
    </w:rPr>
  </w:style>
  <w:style w:type="character" w:customStyle="1" w:styleId="CommentTextChar">
    <w:name w:val="Comment Text Char"/>
    <w:basedOn w:val="DefaultParagraphFont"/>
    <w:link w:val="CommentText"/>
    <w:uiPriority w:val="99"/>
    <w:rsid w:val="00CF51CC"/>
    <w:rPr>
      <w:sz w:val="20"/>
      <w:szCs w:val="20"/>
    </w:rPr>
  </w:style>
  <w:style w:type="paragraph" w:styleId="BalloonText">
    <w:name w:val="Balloon Text"/>
    <w:basedOn w:val="Normal"/>
    <w:link w:val="BalloonTextChar"/>
    <w:uiPriority w:val="99"/>
    <w:semiHidden/>
    <w:unhideWhenUsed/>
    <w:rsid w:val="00CF5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1CC"/>
    <w:rPr>
      <w:rFonts w:ascii="Segoe UI" w:hAnsi="Segoe UI" w:cs="Segoe UI"/>
      <w:sz w:val="18"/>
      <w:szCs w:val="18"/>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unhideWhenUsed/>
    <w:rsid w:val="001C2BE3"/>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1C2BE3"/>
    <w:rPr>
      <w:rFonts w:ascii="Calibri" w:eastAsia="Calibri" w:hAnsi="Calibri" w:cs="Times New Roman"/>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1C2BE3"/>
    <w:rPr>
      <w:vertAlign w:val="superscript"/>
    </w:rPr>
  </w:style>
  <w:style w:type="paragraph" w:styleId="Header">
    <w:name w:val="header"/>
    <w:basedOn w:val="Normal"/>
    <w:link w:val="HeaderChar"/>
    <w:uiPriority w:val="99"/>
    <w:unhideWhenUsed/>
    <w:rsid w:val="005C58EB"/>
    <w:pPr>
      <w:tabs>
        <w:tab w:val="center" w:pos="4703"/>
        <w:tab w:val="right" w:pos="9406"/>
      </w:tabs>
      <w:spacing w:after="0" w:line="240" w:lineRule="auto"/>
    </w:pPr>
  </w:style>
  <w:style w:type="character" w:customStyle="1" w:styleId="HeaderChar">
    <w:name w:val="Header Char"/>
    <w:basedOn w:val="DefaultParagraphFont"/>
    <w:link w:val="Header"/>
    <w:uiPriority w:val="99"/>
    <w:rsid w:val="005C58EB"/>
  </w:style>
  <w:style w:type="paragraph" w:styleId="Footer">
    <w:name w:val="footer"/>
    <w:basedOn w:val="Normal"/>
    <w:link w:val="FooterChar"/>
    <w:uiPriority w:val="99"/>
    <w:unhideWhenUsed/>
    <w:rsid w:val="005C58EB"/>
    <w:pPr>
      <w:tabs>
        <w:tab w:val="center" w:pos="4703"/>
        <w:tab w:val="right" w:pos="9406"/>
      </w:tabs>
      <w:spacing w:after="0" w:line="240" w:lineRule="auto"/>
    </w:pPr>
  </w:style>
  <w:style w:type="character" w:customStyle="1" w:styleId="FooterChar">
    <w:name w:val="Footer Char"/>
    <w:basedOn w:val="DefaultParagraphFont"/>
    <w:link w:val="Footer"/>
    <w:uiPriority w:val="99"/>
    <w:rsid w:val="005C58EB"/>
  </w:style>
  <w:style w:type="paragraph" w:styleId="Revision">
    <w:name w:val="Revision"/>
    <w:hidden/>
    <w:uiPriority w:val="99"/>
    <w:semiHidden/>
    <w:rsid w:val="005C58EB"/>
    <w:pPr>
      <w:spacing w:after="0" w:line="240" w:lineRule="auto"/>
    </w:pPr>
  </w:style>
  <w:style w:type="paragraph" w:styleId="CommentSubject">
    <w:name w:val="annotation subject"/>
    <w:basedOn w:val="CommentText"/>
    <w:next w:val="CommentText"/>
    <w:link w:val="CommentSubjectChar"/>
    <w:uiPriority w:val="99"/>
    <w:semiHidden/>
    <w:unhideWhenUsed/>
    <w:rsid w:val="003917B8"/>
    <w:rPr>
      <w:b/>
      <w:bCs/>
    </w:rPr>
  </w:style>
  <w:style w:type="character" w:customStyle="1" w:styleId="CommentSubjectChar">
    <w:name w:val="Comment Subject Char"/>
    <w:basedOn w:val="CommentTextChar"/>
    <w:link w:val="CommentSubject"/>
    <w:uiPriority w:val="99"/>
    <w:semiHidden/>
    <w:rsid w:val="003917B8"/>
    <w:rPr>
      <w:b/>
      <w:bCs/>
      <w:sz w:val="20"/>
      <w:szCs w:val="20"/>
    </w:rPr>
  </w:style>
  <w:style w:type="paragraph" w:styleId="PlainText">
    <w:name w:val="Plain Text"/>
    <w:basedOn w:val="Normal"/>
    <w:link w:val="PlainTextChar"/>
    <w:uiPriority w:val="99"/>
    <w:rsid w:val="00990AE1"/>
    <w:pPr>
      <w:spacing w:after="0" w:line="240" w:lineRule="auto"/>
    </w:pPr>
    <w:rPr>
      <w:rFonts w:ascii="Consolas" w:eastAsia="Calibri" w:hAnsi="Consolas" w:cs="Times New Roman"/>
      <w:sz w:val="21"/>
      <w:szCs w:val="20"/>
      <w:lang w:val="en-US" w:eastAsia="ko-KR"/>
    </w:rPr>
  </w:style>
  <w:style w:type="character" w:customStyle="1" w:styleId="PlainTextChar">
    <w:name w:val="Plain Text Char"/>
    <w:basedOn w:val="DefaultParagraphFont"/>
    <w:link w:val="PlainText"/>
    <w:uiPriority w:val="99"/>
    <w:rsid w:val="00990AE1"/>
    <w:rPr>
      <w:rFonts w:ascii="Consolas" w:eastAsia="Calibri" w:hAnsi="Consolas" w:cs="Times New Roman"/>
      <w:sz w:val="21"/>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0092">
      <w:bodyDiv w:val="1"/>
      <w:marLeft w:val="0"/>
      <w:marRight w:val="0"/>
      <w:marTop w:val="0"/>
      <w:marBottom w:val="0"/>
      <w:divBdr>
        <w:top w:val="none" w:sz="0" w:space="0" w:color="auto"/>
        <w:left w:val="none" w:sz="0" w:space="0" w:color="auto"/>
        <w:bottom w:val="none" w:sz="0" w:space="0" w:color="auto"/>
        <w:right w:val="none" w:sz="0" w:space="0" w:color="auto"/>
      </w:divBdr>
    </w:div>
    <w:div w:id="420100523">
      <w:bodyDiv w:val="1"/>
      <w:marLeft w:val="390"/>
      <w:marRight w:val="390"/>
      <w:marTop w:val="0"/>
      <w:marBottom w:val="0"/>
      <w:divBdr>
        <w:top w:val="none" w:sz="0" w:space="0" w:color="auto"/>
        <w:left w:val="none" w:sz="0" w:space="0" w:color="auto"/>
        <w:bottom w:val="none" w:sz="0" w:space="0" w:color="auto"/>
        <w:right w:val="none" w:sz="0" w:space="0" w:color="auto"/>
      </w:divBdr>
      <w:divsChild>
        <w:div w:id="1470780056">
          <w:marLeft w:val="0"/>
          <w:marRight w:val="0"/>
          <w:marTop w:val="0"/>
          <w:marBottom w:val="120"/>
          <w:divBdr>
            <w:top w:val="none" w:sz="0" w:space="0" w:color="auto"/>
            <w:left w:val="none" w:sz="0" w:space="0" w:color="auto"/>
            <w:bottom w:val="none" w:sz="0" w:space="0" w:color="auto"/>
            <w:right w:val="none" w:sz="0" w:space="0" w:color="auto"/>
          </w:divBdr>
          <w:divsChild>
            <w:div w:id="1078290983">
              <w:marLeft w:val="0"/>
              <w:marRight w:val="0"/>
              <w:marTop w:val="0"/>
              <w:marBottom w:val="0"/>
              <w:divBdr>
                <w:top w:val="none" w:sz="0" w:space="0" w:color="auto"/>
                <w:left w:val="none" w:sz="0" w:space="0" w:color="auto"/>
                <w:bottom w:val="none" w:sz="0" w:space="0" w:color="auto"/>
                <w:right w:val="none" w:sz="0" w:space="0" w:color="auto"/>
              </w:divBdr>
            </w:div>
            <w:div w:id="1909924553">
              <w:marLeft w:val="0"/>
              <w:marRight w:val="0"/>
              <w:marTop w:val="0"/>
              <w:marBottom w:val="0"/>
              <w:divBdr>
                <w:top w:val="none" w:sz="0" w:space="0" w:color="auto"/>
                <w:left w:val="none" w:sz="0" w:space="0" w:color="auto"/>
                <w:bottom w:val="none" w:sz="0" w:space="0" w:color="auto"/>
                <w:right w:val="none" w:sz="0" w:space="0" w:color="auto"/>
              </w:divBdr>
            </w:div>
            <w:div w:id="401828447">
              <w:marLeft w:val="0"/>
              <w:marRight w:val="0"/>
              <w:marTop w:val="0"/>
              <w:marBottom w:val="0"/>
              <w:divBdr>
                <w:top w:val="none" w:sz="0" w:space="0" w:color="auto"/>
                <w:left w:val="none" w:sz="0" w:space="0" w:color="auto"/>
                <w:bottom w:val="none" w:sz="0" w:space="0" w:color="auto"/>
                <w:right w:val="none" w:sz="0" w:space="0" w:color="auto"/>
              </w:divBdr>
            </w:div>
            <w:div w:id="1661928057">
              <w:marLeft w:val="0"/>
              <w:marRight w:val="0"/>
              <w:marTop w:val="0"/>
              <w:marBottom w:val="0"/>
              <w:divBdr>
                <w:top w:val="none" w:sz="0" w:space="0" w:color="auto"/>
                <w:left w:val="none" w:sz="0" w:space="0" w:color="auto"/>
                <w:bottom w:val="none" w:sz="0" w:space="0" w:color="auto"/>
                <w:right w:val="none" w:sz="0" w:space="0" w:color="auto"/>
              </w:divBdr>
            </w:div>
            <w:div w:id="1523517951">
              <w:marLeft w:val="0"/>
              <w:marRight w:val="0"/>
              <w:marTop w:val="0"/>
              <w:marBottom w:val="0"/>
              <w:divBdr>
                <w:top w:val="none" w:sz="0" w:space="0" w:color="auto"/>
                <w:left w:val="none" w:sz="0" w:space="0" w:color="auto"/>
                <w:bottom w:val="none" w:sz="0" w:space="0" w:color="auto"/>
                <w:right w:val="none" w:sz="0" w:space="0" w:color="auto"/>
              </w:divBdr>
            </w:div>
            <w:div w:id="100690828">
              <w:marLeft w:val="0"/>
              <w:marRight w:val="0"/>
              <w:marTop w:val="0"/>
              <w:marBottom w:val="0"/>
              <w:divBdr>
                <w:top w:val="none" w:sz="0" w:space="0" w:color="auto"/>
                <w:left w:val="none" w:sz="0" w:space="0" w:color="auto"/>
                <w:bottom w:val="none" w:sz="0" w:space="0" w:color="auto"/>
                <w:right w:val="none" w:sz="0" w:space="0" w:color="auto"/>
              </w:divBdr>
            </w:div>
            <w:div w:id="63531805">
              <w:marLeft w:val="0"/>
              <w:marRight w:val="0"/>
              <w:marTop w:val="0"/>
              <w:marBottom w:val="0"/>
              <w:divBdr>
                <w:top w:val="none" w:sz="0" w:space="0" w:color="auto"/>
                <w:left w:val="none" w:sz="0" w:space="0" w:color="auto"/>
                <w:bottom w:val="none" w:sz="0" w:space="0" w:color="auto"/>
                <w:right w:val="none" w:sz="0" w:space="0" w:color="auto"/>
              </w:divBdr>
            </w:div>
            <w:div w:id="1692219073">
              <w:marLeft w:val="0"/>
              <w:marRight w:val="0"/>
              <w:marTop w:val="0"/>
              <w:marBottom w:val="0"/>
              <w:divBdr>
                <w:top w:val="none" w:sz="0" w:space="0" w:color="auto"/>
                <w:left w:val="none" w:sz="0" w:space="0" w:color="auto"/>
                <w:bottom w:val="none" w:sz="0" w:space="0" w:color="auto"/>
                <w:right w:val="none" w:sz="0" w:space="0" w:color="auto"/>
              </w:divBdr>
            </w:div>
            <w:div w:id="586771255">
              <w:marLeft w:val="0"/>
              <w:marRight w:val="0"/>
              <w:marTop w:val="0"/>
              <w:marBottom w:val="0"/>
              <w:divBdr>
                <w:top w:val="none" w:sz="0" w:space="0" w:color="auto"/>
                <w:left w:val="none" w:sz="0" w:space="0" w:color="auto"/>
                <w:bottom w:val="none" w:sz="0" w:space="0" w:color="auto"/>
                <w:right w:val="none" w:sz="0" w:space="0" w:color="auto"/>
              </w:divBdr>
            </w:div>
          </w:divsChild>
        </w:div>
        <w:div w:id="943995440">
          <w:marLeft w:val="0"/>
          <w:marRight w:val="0"/>
          <w:marTop w:val="0"/>
          <w:marBottom w:val="0"/>
          <w:divBdr>
            <w:top w:val="none" w:sz="0" w:space="0" w:color="auto"/>
            <w:left w:val="none" w:sz="0" w:space="0" w:color="auto"/>
            <w:bottom w:val="none" w:sz="0" w:space="0" w:color="auto"/>
            <w:right w:val="none" w:sz="0" w:space="0" w:color="auto"/>
          </w:divBdr>
        </w:div>
        <w:div w:id="44641557">
          <w:marLeft w:val="0"/>
          <w:marRight w:val="0"/>
          <w:marTop w:val="0"/>
          <w:marBottom w:val="120"/>
          <w:divBdr>
            <w:top w:val="none" w:sz="0" w:space="0" w:color="auto"/>
            <w:left w:val="none" w:sz="0" w:space="0" w:color="auto"/>
            <w:bottom w:val="none" w:sz="0" w:space="0" w:color="auto"/>
            <w:right w:val="none" w:sz="0" w:space="0" w:color="auto"/>
          </w:divBdr>
          <w:divsChild>
            <w:div w:id="1711952923">
              <w:marLeft w:val="0"/>
              <w:marRight w:val="0"/>
              <w:marTop w:val="0"/>
              <w:marBottom w:val="0"/>
              <w:divBdr>
                <w:top w:val="none" w:sz="0" w:space="0" w:color="auto"/>
                <w:left w:val="none" w:sz="0" w:space="0" w:color="auto"/>
                <w:bottom w:val="none" w:sz="0" w:space="0" w:color="auto"/>
                <w:right w:val="none" w:sz="0" w:space="0" w:color="auto"/>
              </w:divBdr>
            </w:div>
            <w:div w:id="838276889">
              <w:marLeft w:val="0"/>
              <w:marRight w:val="0"/>
              <w:marTop w:val="0"/>
              <w:marBottom w:val="0"/>
              <w:divBdr>
                <w:top w:val="none" w:sz="0" w:space="0" w:color="auto"/>
                <w:left w:val="none" w:sz="0" w:space="0" w:color="auto"/>
                <w:bottom w:val="none" w:sz="0" w:space="0" w:color="auto"/>
                <w:right w:val="none" w:sz="0" w:space="0" w:color="auto"/>
              </w:divBdr>
            </w:div>
            <w:div w:id="700597472">
              <w:marLeft w:val="0"/>
              <w:marRight w:val="0"/>
              <w:marTop w:val="0"/>
              <w:marBottom w:val="0"/>
              <w:divBdr>
                <w:top w:val="none" w:sz="0" w:space="0" w:color="auto"/>
                <w:left w:val="none" w:sz="0" w:space="0" w:color="auto"/>
                <w:bottom w:val="none" w:sz="0" w:space="0" w:color="auto"/>
                <w:right w:val="none" w:sz="0" w:space="0" w:color="auto"/>
              </w:divBdr>
            </w:div>
            <w:div w:id="1502545658">
              <w:marLeft w:val="0"/>
              <w:marRight w:val="0"/>
              <w:marTop w:val="0"/>
              <w:marBottom w:val="0"/>
              <w:divBdr>
                <w:top w:val="none" w:sz="0" w:space="0" w:color="auto"/>
                <w:left w:val="none" w:sz="0" w:space="0" w:color="auto"/>
                <w:bottom w:val="none" w:sz="0" w:space="0" w:color="auto"/>
                <w:right w:val="none" w:sz="0" w:space="0" w:color="auto"/>
              </w:divBdr>
            </w:div>
            <w:div w:id="552929189">
              <w:marLeft w:val="0"/>
              <w:marRight w:val="0"/>
              <w:marTop w:val="0"/>
              <w:marBottom w:val="0"/>
              <w:divBdr>
                <w:top w:val="none" w:sz="0" w:space="0" w:color="auto"/>
                <w:left w:val="none" w:sz="0" w:space="0" w:color="auto"/>
                <w:bottom w:val="none" w:sz="0" w:space="0" w:color="auto"/>
                <w:right w:val="none" w:sz="0" w:space="0" w:color="auto"/>
              </w:divBdr>
            </w:div>
            <w:div w:id="1638410746">
              <w:marLeft w:val="0"/>
              <w:marRight w:val="0"/>
              <w:marTop w:val="0"/>
              <w:marBottom w:val="0"/>
              <w:divBdr>
                <w:top w:val="none" w:sz="0" w:space="0" w:color="auto"/>
                <w:left w:val="none" w:sz="0" w:space="0" w:color="auto"/>
                <w:bottom w:val="none" w:sz="0" w:space="0" w:color="auto"/>
                <w:right w:val="none" w:sz="0" w:space="0" w:color="auto"/>
              </w:divBdr>
            </w:div>
            <w:div w:id="42413892">
              <w:marLeft w:val="0"/>
              <w:marRight w:val="0"/>
              <w:marTop w:val="0"/>
              <w:marBottom w:val="0"/>
              <w:divBdr>
                <w:top w:val="none" w:sz="0" w:space="0" w:color="auto"/>
                <w:left w:val="none" w:sz="0" w:space="0" w:color="auto"/>
                <w:bottom w:val="none" w:sz="0" w:space="0" w:color="auto"/>
                <w:right w:val="none" w:sz="0" w:space="0" w:color="auto"/>
              </w:divBdr>
            </w:div>
            <w:div w:id="1728260853">
              <w:marLeft w:val="0"/>
              <w:marRight w:val="0"/>
              <w:marTop w:val="0"/>
              <w:marBottom w:val="0"/>
              <w:divBdr>
                <w:top w:val="none" w:sz="0" w:space="0" w:color="auto"/>
                <w:left w:val="none" w:sz="0" w:space="0" w:color="auto"/>
                <w:bottom w:val="none" w:sz="0" w:space="0" w:color="auto"/>
                <w:right w:val="none" w:sz="0" w:space="0" w:color="auto"/>
              </w:divBdr>
            </w:div>
            <w:div w:id="2286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98932">
      <w:bodyDiv w:val="1"/>
      <w:marLeft w:val="0"/>
      <w:marRight w:val="0"/>
      <w:marTop w:val="0"/>
      <w:marBottom w:val="0"/>
      <w:divBdr>
        <w:top w:val="none" w:sz="0" w:space="0" w:color="auto"/>
        <w:left w:val="none" w:sz="0" w:space="0" w:color="auto"/>
        <w:bottom w:val="none" w:sz="0" w:space="0" w:color="auto"/>
        <w:right w:val="none" w:sz="0" w:space="0" w:color="auto"/>
      </w:divBdr>
    </w:div>
    <w:div w:id="540359871">
      <w:bodyDiv w:val="1"/>
      <w:marLeft w:val="0"/>
      <w:marRight w:val="0"/>
      <w:marTop w:val="0"/>
      <w:marBottom w:val="0"/>
      <w:divBdr>
        <w:top w:val="none" w:sz="0" w:space="0" w:color="auto"/>
        <w:left w:val="none" w:sz="0" w:space="0" w:color="auto"/>
        <w:bottom w:val="none" w:sz="0" w:space="0" w:color="auto"/>
        <w:right w:val="none" w:sz="0" w:space="0" w:color="auto"/>
      </w:divBdr>
    </w:div>
    <w:div w:id="549850275">
      <w:bodyDiv w:val="1"/>
      <w:marLeft w:val="0"/>
      <w:marRight w:val="0"/>
      <w:marTop w:val="0"/>
      <w:marBottom w:val="0"/>
      <w:divBdr>
        <w:top w:val="none" w:sz="0" w:space="0" w:color="auto"/>
        <w:left w:val="none" w:sz="0" w:space="0" w:color="auto"/>
        <w:bottom w:val="none" w:sz="0" w:space="0" w:color="auto"/>
        <w:right w:val="none" w:sz="0" w:space="0" w:color="auto"/>
      </w:divBdr>
    </w:div>
    <w:div w:id="555122190">
      <w:bodyDiv w:val="1"/>
      <w:marLeft w:val="0"/>
      <w:marRight w:val="0"/>
      <w:marTop w:val="0"/>
      <w:marBottom w:val="0"/>
      <w:divBdr>
        <w:top w:val="none" w:sz="0" w:space="0" w:color="auto"/>
        <w:left w:val="none" w:sz="0" w:space="0" w:color="auto"/>
        <w:bottom w:val="none" w:sz="0" w:space="0" w:color="auto"/>
        <w:right w:val="none" w:sz="0" w:space="0" w:color="auto"/>
      </w:divBdr>
      <w:divsChild>
        <w:div w:id="682632595">
          <w:marLeft w:val="0"/>
          <w:marRight w:val="0"/>
          <w:marTop w:val="150"/>
          <w:marBottom w:val="0"/>
          <w:divBdr>
            <w:top w:val="single" w:sz="6" w:space="0" w:color="FFFFFF"/>
            <w:left w:val="single" w:sz="6" w:space="0" w:color="FFFFFF"/>
            <w:bottom w:val="single" w:sz="6" w:space="0" w:color="FFFFFF"/>
            <w:right w:val="single" w:sz="6" w:space="0" w:color="FFFFFF"/>
          </w:divBdr>
        </w:div>
        <w:div w:id="1303389066">
          <w:marLeft w:val="0"/>
          <w:marRight w:val="0"/>
          <w:marTop w:val="150"/>
          <w:marBottom w:val="0"/>
          <w:divBdr>
            <w:top w:val="none" w:sz="0" w:space="0" w:color="auto"/>
            <w:left w:val="none" w:sz="0" w:space="0" w:color="auto"/>
            <w:bottom w:val="none" w:sz="0" w:space="0" w:color="auto"/>
            <w:right w:val="none" w:sz="0" w:space="0" w:color="auto"/>
          </w:divBdr>
        </w:div>
        <w:div w:id="2014337418">
          <w:marLeft w:val="0"/>
          <w:marRight w:val="0"/>
          <w:marTop w:val="150"/>
          <w:marBottom w:val="0"/>
          <w:divBdr>
            <w:top w:val="none" w:sz="0" w:space="0" w:color="auto"/>
            <w:left w:val="none" w:sz="0" w:space="0" w:color="auto"/>
            <w:bottom w:val="none" w:sz="0" w:space="0" w:color="auto"/>
            <w:right w:val="none" w:sz="0" w:space="0" w:color="auto"/>
          </w:divBdr>
        </w:div>
      </w:divsChild>
    </w:div>
    <w:div w:id="666902540">
      <w:bodyDiv w:val="1"/>
      <w:marLeft w:val="390"/>
      <w:marRight w:val="390"/>
      <w:marTop w:val="0"/>
      <w:marBottom w:val="0"/>
      <w:divBdr>
        <w:top w:val="none" w:sz="0" w:space="0" w:color="auto"/>
        <w:left w:val="none" w:sz="0" w:space="0" w:color="auto"/>
        <w:bottom w:val="none" w:sz="0" w:space="0" w:color="auto"/>
        <w:right w:val="none" w:sz="0" w:space="0" w:color="auto"/>
      </w:divBdr>
      <w:divsChild>
        <w:div w:id="2061899618">
          <w:marLeft w:val="0"/>
          <w:marRight w:val="0"/>
          <w:marTop w:val="0"/>
          <w:marBottom w:val="120"/>
          <w:divBdr>
            <w:top w:val="none" w:sz="0" w:space="0" w:color="auto"/>
            <w:left w:val="none" w:sz="0" w:space="0" w:color="auto"/>
            <w:bottom w:val="none" w:sz="0" w:space="0" w:color="auto"/>
            <w:right w:val="none" w:sz="0" w:space="0" w:color="auto"/>
          </w:divBdr>
          <w:divsChild>
            <w:div w:id="1526021287">
              <w:marLeft w:val="0"/>
              <w:marRight w:val="0"/>
              <w:marTop w:val="0"/>
              <w:marBottom w:val="0"/>
              <w:divBdr>
                <w:top w:val="none" w:sz="0" w:space="0" w:color="auto"/>
                <w:left w:val="none" w:sz="0" w:space="0" w:color="auto"/>
                <w:bottom w:val="none" w:sz="0" w:space="0" w:color="auto"/>
                <w:right w:val="none" w:sz="0" w:space="0" w:color="auto"/>
              </w:divBdr>
            </w:div>
          </w:divsChild>
        </w:div>
        <w:div w:id="435489430">
          <w:marLeft w:val="0"/>
          <w:marRight w:val="0"/>
          <w:marTop w:val="0"/>
          <w:marBottom w:val="0"/>
          <w:divBdr>
            <w:top w:val="none" w:sz="0" w:space="0" w:color="auto"/>
            <w:left w:val="none" w:sz="0" w:space="0" w:color="auto"/>
            <w:bottom w:val="none" w:sz="0" w:space="0" w:color="auto"/>
            <w:right w:val="none" w:sz="0" w:space="0" w:color="auto"/>
          </w:divBdr>
        </w:div>
        <w:div w:id="2074114347">
          <w:marLeft w:val="0"/>
          <w:marRight w:val="0"/>
          <w:marTop w:val="0"/>
          <w:marBottom w:val="120"/>
          <w:divBdr>
            <w:top w:val="none" w:sz="0" w:space="0" w:color="auto"/>
            <w:left w:val="none" w:sz="0" w:space="0" w:color="auto"/>
            <w:bottom w:val="none" w:sz="0" w:space="0" w:color="auto"/>
            <w:right w:val="none" w:sz="0" w:space="0" w:color="auto"/>
          </w:divBdr>
          <w:divsChild>
            <w:div w:id="381174124">
              <w:marLeft w:val="0"/>
              <w:marRight w:val="0"/>
              <w:marTop w:val="0"/>
              <w:marBottom w:val="0"/>
              <w:divBdr>
                <w:top w:val="none" w:sz="0" w:space="0" w:color="auto"/>
                <w:left w:val="none" w:sz="0" w:space="0" w:color="auto"/>
                <w:bottom w:val="none" w:sz="0" w:space="0" w:color="auto"/>
                <w:right w:val="none" w:sz="0" w:space="0" w:color="auto"/>
              </w:divBdr>
            </w:div>
            <w:div w:id="2011373266">
              <w:marLeft w:val="0"/>
              <w:marRight w:val="0"/>
              <w:marTop w:val="0"/>
              <w:marBottom w:val="0"/>
              <w:divBdr>
                <w:top w:val="none" w:sz="0" w:space="0" w:color="auto"/>
                <w:left w:val="none" w:sz="0" w:space="0" w:color="auto"/>
                <w:bottom w:val="none" w:sz="0" w:space="0" w:color="auto"/>
                <w:right w:val="none" w:sz="0" w:space="0" w:color="auto"/>
              </w:divBdr>
            </w:div>
          </w:divsChild>
        </w:div>
        <w:div w:id="41834341">
          <w:marLeft w:val="0"/>
          <w:marRight w:val="0"/>
          <w:marTop w:val="0"/>
          <w:marBottom w:val="0"/>
          <w:divBdr>
            <w:top w:val="none" w:sz="0" w:space="0" w:color="auto"/>
            <w:left w:val="none" w:sz="0" w:space="0" w:color="auto"/>
            <w:bottom w:val="none" w:sz="0" w:space="0" w:color="auto"/>
            <w:right w:val="none" w:sz="0" w:space="0" w:color="auto"/>
          </w:divBdr>
        </w:div>
        <w:div w:id="1025712215">
          <w:marLeft w:val="0"/>
          <w:marRight w:val="0"/>
          <w:marTop w:val="0"/>
          <w:marBottom w:val="120"/>
          <w:divBdr>
            <w:top w:val="none" w:sz="0" w:space="0" w:color="auto"/>
            <w:left w:val="none" w:sz="0" w:space="0" w:color="auto"/>
            <w:bottom w:val="none" w:sz="0" w:space="0" w:color="auto"/>
            <w:right w:val="none" w:sz="0" w:space="0" w:color="auto"/>
          </w:divBdr>
          <w:divsChild>
            <w:div w:id="1288511855">
              <w:marLeft w:val="0"/>
              <w:marRight w:val="0"/>
              <w:marTop w:val="0"/>
              <w:marBottom w:val="0"/>
              <w:divBdr>
                <w:top w:val="none" w:sz="0" w:space="0" w:color="auto"/>
                <w:left w:val="none" w:sz="0" w:space="0" w:color="auto"/>
                <w:bottom w:val="none" w:sz="0" w:space="0" w:color="auto"/>
                <w:right w:val="none" w:sz="0" w:space="0" w:color="auto"/>
              </w:divBdr>
            </w:div>
            <w:div w:id="947153307">
              <w:marLeft w:val="0"/>
              <w:marRight w:val="0"/>
              <w:marTop w:val="0"/>
              <w:marBottom w:val="0"/>
              <w:divBdr>
                <w:top w:val="none" w:sz="0" w:space="0" w:color="auto"/>
                <w:left w:val="none" w:sz="0" w:space="0" w:color="auto"/>
                <w:bottom w:val="none" w:sz="0" w:space="0" w:color="auto"/>
                <w:right w:val="none" w:sz="0" w:space="0" w:color="auto"/>
              </w:divBdr>
            </w:div>
            <w:div w:id="1978219489">
              <w:marLeft w:val="0"/>
              <w:marRight w:val="0"/>
              <w:marTop w:val="0"/>
              <w:marBottom w:val="0"/>
              <w:divBdr>
                <w:top w:val="none" w:sz="0" w:space="0" w:color="auto"/>
                <w:left w:val="none" w:sz="0" w:space="0" w:color="auto"/>
                <w:bottom w:val="none" w:sz="0" w:space="0" w:color="auto"/>
                <w:right w:val="none" w:sz="0" w:space="0" w:color="auto"/>
              </w:divBdr>
            </w:div>
          </w:divsChild>
        </w:div>
        <w:div w:id="793214837">
          <w:marLeft w:val="0"/>
          <w:marRight w:val="0"/>
          <w:marTop w:val="0"/>
          <w:marBottom w:val="0"/>
          <w:divBdr>
            <w:top w:val="none" w:sz="0" w:space="0" w:color="auto"/>
            <w:left w:val="none" w:sz="0" w:space="0" w:color="auto"/>
            <w:bottom w:val="none" w:sz="0" w:space="0" w:color="auto"/>
            <w:right w:val="none" w:sz="0" w:space="0" w:color="auto"/>
          </w:divBdr>
        </w:div>
        <w:div w:id="1241981455">
          <w:marLeft w:val="0"/>
          <w:marRight w:val="0"/>
          <w:marTop w:val="0"/>
          <w:marBottom w:val="120"/>
          <w:divBdr>
            <w:top w:val="none" w:sz="0" w:space="0" w:color="auto"/>
            <w:left w:val="none" w:sz="0" w:space="0" w:color="auto"/>
            <w:bottom w:val="none" w:sz="0" w:space="0" w:color="auto"/>
            <w:right w:val="none" w:sz="0" w:space="0" w:color="auto"/>
          </w:divBdr>
          <w:divsChild>
            <w:div w:id="13014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1503">
      <w:bodyDiv w:val="1"/>
      <w:marLeft w:val="0"/>
      <w:marRight w:val="0"/>
      <w:marTop w:val="0"/>
      <w:marBottom w:val="0"/>
      <w:divBdr>
        <w:top w:val="none" w:sz="0" w:space="0" w:color="auto"/>
        <w:left w:val="none" w:sz="0" w:space="0" w:color="auto"/>
        <w:bottom w:val="none" w:sz="0" w:space="0" w:color="auto"/>
        <w:right w:val="none" w:sz="0" w:space="0" w:color="auto"/>
      </w:divBdr>
    </w:div>
    <w:div w:id="734746319">
      <w:bodyDiv w:val="1"/>
      <w:marLeft w:val="0"/>
      <w:marRight w:val="0"/>
      <w:marTop w:val="0"/>
      <w:marBottom w:val="0"/>
      <w:divBdr>
        <w:top w:val="none" w:sz="0" w:space="0" w:color="auto"/>
        <w:left w:val="none" w:sz="0" w:space="0" w:color="auto"/>
        <w:bottom w:val="none" w:sz="0" w:space="0" w:color="auto"/>
        <w:right w:val="none" w:sz="0" w:space="0" w:color="auto"/>
      </w:divBdr>
      <w:divsChild>
        <w:div w:id="9441154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9273985">
      <w:bodyDiv w:val="1"/>
      <w:marLeft w:val="0"/>
      <w:marRight w:val="0"/>
      <w:marTop w:val="0"/>
      <w:marBottom w:val="0"/>
      <w:divBdr>
        <w:top w:val="none" w:sz="0" w:space="0" w:color="auto"/>
        <w:left w:val="none" w:sz="0" w:space="0" w:color="auto"/>
        <w:bottom w:val="none" w:sz="0" w:space="0" w:color="auto"/>
        <w:right w:val="none" w:sz="0" w:space="0" w:color="auto"/>
      </w:divBdr>
    </w:div>
    <w:div w:id="810943178">
      <w:bodyDiv w:val="1"/>
      <w:marLeft w:val="390"/>
      <w:marRight w:val="390"/>
      <w:marTop w:val="0"/>
      <w:marBottom w:val="0"/>
      <w:divBdr>
        <w:top w:val="none" w:sz="0" w:space="0" w:color="auto"/>
        <w:left w:val="none" w:sz="0" w:space="0" w:color="auto"/>
        <w:bottom w:val="none" w:sz="0" w:space="0" w:color="auto"/>
        <w:right w:val="none" w:sz="0" w:space="0" w:color="auto"/>
      </w:divBdr>
      <w:divsChild>
        <w:div w:id="127938237">
          <w:marLeft w:val="0"/>
          <w:marRight w:val="0"/>
          <w:marTop w:val="0"/>
          <w:marBottom w:val="120"/>
          <w:divBdr>
            <w:top w:val="none" w:sz="0" w:space="0" w:color="auto"/>
            <w:left w:val="none" w:sz="0" w:space="0" w:color="auto"/>
            <w:bottom w:val="none" w:sz="0" w:space="0" w:color="auto"/>
            <w:right w:val="none" w:sz="0" w:space="0" w:color="auto"/>
          </w:divBdr>
          <w:divsChild>
            <w:div w:id="8671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7428">
      <w:bodyDiv w:val="1"/>
      <w:marLeft w:val="390"/>
      <w:marRight w:val="390"/>
      <w:marTop w:val="0"/>
      <w:marBottom w:val="0"/>
      <w:divBdr>
        <w:top w:val="none" w:sz="0" w:space="0" w:color="auto"/>
        <w:left w:val="none" w:sz="0" w:space="0" w:color="auto"/>
        <w:bottom w:val="none" w:sz="0" w:space="0" w:color="auto"/>
        <w:right w:val="none" w:sz="0" w:space="0" w:color="auto"/>
      </w:divBdr>
      <w:divsChild>
        <w:div w:id="1867597937">
          <w:marLeft w:val="0"/>
          <w:marRight w:val="0"/>
          <w:marTop w:val="0"/>
          <w:marBottom w:val="120"/>
          <w:divBdr>
            <w:top w:val="none" w:sz="0" w:space="0" w:color="auto"/>
            <w:left w:val="none" w:sz="0" w:space="0" w:color="auto"/>
            <w:bottom w:val="none" w:sz="0" w:space="0" w:color="auto"/>
            <w:right w:val="none" w:sz="0" w:space="0" w:color="auto"/>
          </w:divBdr>
          <w:divsChild>
            <w:div w:id="1343971594">
              <w:marLeft w:val="0"/>
              <w:marRight w:val="0"/>
              <w:marTop w:val="0"/>
              <w:marBottom w:val="0"/>
              <w:divBdr>
                <w:top w:val="none" w:sz="0" w:space="0" w:color="auto"/>
                <w:left w:val="none" w:sz="0" w:space="0" w:color="auto"/>
                <w:bottom w:val="none" w:sz="0" w:space="0" w:color="auto"/>
                <w:right w:val="none" w:sz="0" w:space="0" w:color="auto"/>
              </w:divBdr>
            </w:div>
            <w:div w:id="1580211232">
              <w:marLeft w:val="0"/>
              <w:marRight w:val="0"/>
              <w:marTop w:val="0"/>
              <w:marBottom w:val="0"/>
              <w:divBdr>
                <w:top w:val="none" w:sz="0" w:space="0" w:color="auto"/>
                <w:left w:val="none" w:sz="0" w:space="0" w:color="auto"/>
                <w:bottom w:val="none" w:sz="0" w:space="0" w:color="auto"/>
                <w:right w:val="none" w:sz="0" w:space="0" w:color="auto"/>
              </w:divBdr>
            </w:div>
            <w:div w:id="205487055">
              <w:marLeft w:val="0"/>
              <w:marRight w:val="0"/>
              <w:marTop w:val="0"/>
              <w:marBottom w:val="0"/>
              <w:divBdr>
                <w:top w:val="none" w:sz="0" w:space="0" w:color="auto"/>
                <w:left w:val="none" w:sz="0" w:space="0" w:color="auto"/>
                <w:bottom w:val="none" w:sz="0" w:space="0" w:color="auto"/>
                <w:right w:val="none" w:sz="0" w:space="0" w:color="auto"/>
              </w:divBdr>
            </w:div>
            <w:div w:id="1543253237">
              <w:marLeft w:val="0"/>
              <w:marRight w:val="0"/>
              <w:marTop w:val="0"/>
              <w:marBottom w:val="0"/>
              <w:divBdr>
                <w:top w:val="none" w:sz="0" w:space="0" w:color="auto"/>
                <w:left w:val="none" w:sz="0" w:space="0" w:color="auto"/>
                <w:bottom w:val="none" w:sz="0" w:space="0" w:color="auto"/>
                <w:right w:val="none" w:sz="0" w:space="0" w:color="auto"/>
              </w:divBdr>
            </w:div>
            <w:div w:id="918632704">
              <w:marLeft w:val="0"/>
              <w:marRight w:val="0"/>
              <w:marTop w:val="0"/>
              <w:marBottom w:val="0"/>
              <w:divBdr>
                <w:top w:val="none" w:sz="0" w:space="0" w:color="auto"/>
                <w:left w:val="none" w:sz="0" w:space="0" w:color="auto"/>
                <w:bottom w:val="none" w:sz="0" w:space="0" w:color="auto"/>
                <w:right w:val="none" w:sz="0" w:space="0" w:color="auto"/>
              </w:divBdr>
            </w:div>
            <w:div w:id="1605191314">
              <w:marLeft w:val="0"/>
              <w:marRight w:val="0"/>
              <w:marTop w:val="0"/>
              <w:marBottom w:val="0"/>
              <w:divBdr>
                <w:top w:val="none" w:sz="0" w:space="0" w:color="auto"/>
                <w:left w:val="none" w:sz="0" w:space="0" w:color="auto"/>
                <w:bottom w:val="none" w:sz="0" w:space="0" w:color="auto"/>
                <w:right w:val="none" w:sz="0" w:space="0" w:color="auto"/>
              </w:divBdr>
            </w:div>
            <w:div w:id="1665207718">
              <w:marLeft w:val="0"/>
              <w:marRight w:val="0"/>
              <w:marTop w:val="0"/>
              <w:marBottom w:val="0"/>
              <w:divBdr>
                <w:top w:val="none" w:sz="0" w:space="0" w:color="auto"/>
                <w:left w:val="none" w:sz="0" w:space="0" w:color="auto"/>
                <w:bottom w:val="none" w:sz="0" w:space="0" w:color="auto"/>
                <w:right w:val="none" w:sz="0" w:space="0" w:color="auto"/>
              </w:divBdr>
            </w:div>
            <w:div w:id="840320420">
              <w:marLeft w:val="0"/>
              <w:marRight w:val="0"/>
              <w:marTop w:val="0"/>
              <w:marBottom w:val="0"/>
              <w:divBdr>
                <w:top w:val="none" w:sz="0" w:space="0" w:color="auto"/>
                <w:left w:val="none" w:sz="0" w:space="0" w:color="auto"/>
                <w:bottom w:val="none" w:sz="0" w:space="0" w:color="auto"/>
                <w:right w:val="none" w:sz="0" w:space="0" w:color="auto"/>
              </w:divBdr>
            </w:div>
            <w:div w:id="13408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471">
      <w:bodyDiv w:val="1"/>
      <w:marLeft w:val="0"/>
      <w:marRight w:val="0"/>
      <w:marTop w:val="0"/>
      <w:marBottom w:val="0"/>
      <w:divBdr>
        <w:top w:val="none" w:sz="0" w:space="0" w:color="auto"/>
        <w:left w:val="none" w:sz="0" w:space="0" w:color="auto"/>
        <w:bottom w:val="none" w:sz="0" w:space="0" w:color="auto"/>
        <w:right w:val="none" w:sz="0" w:space="0" w:color="auto"/>
      </w:divBdr>
    </w:div>
    <w:div w:id="861432153">
      <w:bodyDiv w:val="1"/>
      <w:marLeft w:val="0"/>
      <w:marRight w:val="0"/>
      <w:marTop w:val="0"/>
      <w:marBottom w:val="0"/>
      <w:divBdr>
        <w:top w:val="none" w:sz="0" w:space="0" w:color="auto"/>
        <w:left w:val="none" w:sz="0" w:space="0" w:color="auto"/>
        <w:bottom w:val="none" w:sz="0" w:space="0" w:color="auto"/>
        <w:right w:val="none" w:sz="0" w:space="0" w:color="auto"/>
      </w:divBdr>
    </w:div>
    <w:div w:id="866064239">
      <w:bodyDiv w:val="1"/>
      <w:marLeft w:val="0"/>
      <w:marRight w:val="0"/>
      <w:marTop w:val="0"/>
      <w:marBottom w:val="0"/>
      <w:divBdr>
        <w:top w:val="none" w:sz="0" w:space="0" w:color="auto"/>
        <w:left w:val="none" w:sz="0" w:space="0" w:color="auto"/>
        <w:bottom w:val="none" w:sz="0" w:space="0" w:color="auto"/>
        <w:right w:val="none" w:sz="0" w:space="0" w:color="auto"/>
      </w:divBdr>
    </w:div>
    <w:div w:id="875777370">
      <w:bodyDiv w:val="1"/>
      <w:marLeft w:val="0"/>
      <w:marRight w:val="0"/>
      <w:marTop w:val="0"/>
      <w:marBottom w:val="0"/>
      <w:divBdr>
        <w:top w:val="none" w:sz="0" w:space="0" w:color="auto"/>
        <w:left w:val="none" w:sz="0" w:space="0" w:color="auto"/>
        <w:bottom w:val="none" w:sz="0" w:space="0" w:color="auto"/>
        <w:right w:val="none" w:sz="0" w:space="0" w:color="auto"/>
      </w:divBdr>
    </w:div>
    <w:div w:id="1054543332">
      <w:bodyDiv w:val="1"/>
      <w:marLeft w:val="0"/>
      <w:marRight w:val="0"/>
      <w:marTop w:val="0"/>
      <w:marBottom w:val="0"/>
      <w:divBdr>
        <w:top w:val="none" w:sz="0" w:space="0" w:color="auto"/>
        <w:left w:val="none" w:sz="0" w:space="0" w:color="auto"/>
        <w:bottom w:val="none" w:sz="0" w:space="0" w:color="auto"/>
        <w:right w:val="none" w:sz="0" w:space="0" w:color="auto"/>
      </w:divBdr>
    </w:div>
    <w:div w:id="1055423276">
      <w:bodyDiv w:val="1"/>
      <w:marLeft w:val="0"/>
      <w:marRight w:val="0"/>
      <w:marTop w:val="0"/>
      <w:marBottom w:val="0"/>
      <w:divBdr>
        <w:top w:val="none" w:sz="0" w:space="0" w:color="auto"/>
        <w:left w:val="none" w:sz="0" w:space="0" w:color="auto"/>
        <w:bottom w:val="none" w:sz="0" w:space="0" w:color="auto"/>
        <w:right w:val="none" w:sz="0" w:space="0" w:color="auto"/>
      </w:divBdr>
    </w:div>
    <w:div w:id="1064109744">
      <w:bodyDiv w:val="1"/>
      <w:marLeft w:val="0"/>
      <w:marRight w:val="0"/>
      <w:marTop w:val="0"/>
      <w:marBottom w:val="0"/>
      <w:divBdr>
        <w:top w:val="none" w:sz="0" w:space="0" w:color="auto"/>
        <w:left w:val="none" w:sz="0" w:space="0" w:color="auto"/>
        <w:bottom w:val="none" w:sz="0" w:space="0" w:color="auto"/>
        <w:right w:val="none" w:sz="0" w:space="0" w:color="auto"/>
      </w:divBdr>
    </w:div>
    <w:div w:id="1082681919">
      <w:bodyDiv w:val="1"/>
      <w:marLeft w:val="0"/>
      <w:marRight w:val="0"/>
      <w:marTop w:val="0"/>
      <w:marBottom w:val="0"/>
      <w:divBdr>
        <w:top w:val="none" w:sz="0" w:space="0" w:color="auto"/>
        <w:left w:val="none" w:sz="0" w:space="0" w:color="auto"/>
        <w:bottom w:val="none" w:sz="0" w:space="0" w:color="auto"/>
        <w:right w:val="none" w:sz="0" w:space="0" w:color="auto"/>
      </w:divBdr>
    </w:div>
    <w:div w:id="1121537816">
      <w:bodyDiv w:val="1"/>
      <w:marLeft w:val="0"/>
      <w:marRight w:val="0"/>
      <w:marTop w:val="0"/>
      <w:marBottom w:val="0"/>
      <w:divBdr>
        <w:top w:val="none" w:sz="0" w:space="0" w:color="auto"/>
        <w:left w:val="none" w:sz="0" w:space="0" w:color="auto"/>
        <w:bottom w:val="none" w:sz="0" w:space="0" w:color="auto"/>
        <w:right w:val="none" w:sz="0" w:space="0" w:color="auto"/>
      </w:divBdr>
    </w:div>
    <w:div w:id="1193880144">
      <w:bodyDiv w:val="1"/>
      <w:marLeft w:val="0"/>
      <w:marRight w:val="0"/>
      <w:marTop w:val="0"/>
      <w:marBottom w:val="0"/>
      <w:divBdr>
        <w:top w:val="none" w:sz="0" w:space="0" w:color="auto"/>
        <w:left w:val="none" w:sz="0" w:space="0" w:color="auto"/>
        <w:bottom w:val="none" w:sz="0" w:space="0" w:color="auto"/>
        <w:right w:val="none" w:sz="0" w:space="0" w:color="auto"/>
      </w:divBdr>
    </w:div>
    <w:div w:id="1510946169">
      <w:bodyDiv w:val="1"/>
      <w:marLeft w:val="390"/>
      <w:marRight w:val="390"/>
      <w:marTop w:val="0"/>
      <w:marBottom w:val="0"/>
      <w:divBdr>
        <w:top w:val="none" w:sz="0" w:space="0" w:color="auto"/>
        <w:left w:val="none" w:sz="0" w:space="0" w:color="auto"/>
        <w:bottom w:val="none" w:sz="0" w:space="0" w:color="auto"/>
        <w:right w:val="none" w:sz="0" w:space="0" w:color="auto"/>
      </w:divBdr>
      <w:divsChild>
        <w:div w:id="423234550">
          <w:marLeft w:val="0"/>
          <w:marRight w:val="0"/>
          <w:marTop w:val="0"/>
          <w:marBottom w:val="120"/>
          <w:divBdr>
            <w:top w:val="none" w:sz="0" w:space="0" w:color="auto"/>
            <w:left w:val="none" w:sz="0" w:space="0" w:color="auto"/>
            <w:bottom w:val="none" w:sz="0" w:space="0" w:color="auto"/>
            <w:right w:val="none" w:sz="0" w:space="0" w:color="auto"/>
          </w:divBdr>
          <w:divsChild>
            <w:div w:id="1863519343">
              <w:marLeft w:val="0"/>
              <w:marRight w:val="0"/>
              <w:marTop w:val="0"/>
              <w:marBottom w:val="0"/>
              <w:divBdr>
                <w:top w:val="none" w:sz="0" w:space="0" w:color="auto"/>
                <w:left w:val="none" w:sz="0" w:space="0" w:color="auto"/>
                <w:bottom w:val="none" w:sz="0" w:space="0" w:color="auto"/>
                <w:right w:val="none" w:sz="0" w:space="0" w:color="auto"/>
              </w:divBdr>
            </w:div>
            <w:div w:id="166749881">
              <w:marLeft w:val="0"/>
              <w:marRight w:val="0"/>
              <w:marTop w:val="0"/>
              <w:marBottom w:val="0"/>
              <w:divBdr>
                <w:top w:val="none" w:sz="0" w:space="0" w:color="auto"/>
                <w:left w:val="none" w:sz="0" w:space="0" w:color="auto"/>
                <w:bottom w:val="none" w:sz="0" w:space="0" w:color="auto"/>
                <w:right w:val="none" w:sz="0" w:space="0" w:color="auto"/>
              </w:divBdr>
            </w:div>
            <w:div w:id="2002191326">
              <w:marLeft w:val="0"/>
              <w:marRight w:val="0"/>
              <w:marTop w:val="0"/>
              <w:marBottom w:val="0"/>
              <w:divBdr>
                <w:top w:val="none" w:sz="0" w:space="0" w:color="auto"/>
                <w:left w:val="none" w:sz="0" w:space="0" w:color="auto"/>
                <w:bottom w:val="none" w:sz="0" w:space="0" w:color="auto"/>
                <w:right w:val="none" w:sz="0" w:space="0" w:color="auto"/>
              </w:divBdr>
            </w:div>
            <w:div w:id="1371686792">
              <w:marLeft w:val="0"/>
              <w:marRight w:val="0"/>
              <w:marTop w:val="0"/>
              <w:marBottom w:val="0"/>
              <w:divBdr>
                <w:top w:val="none" w:sz="0" w:space="0" w:color="auto"/>
                <w:left w:val="none" w:sz="0" w:space="0" w:color="auto"/>
                <w:bottom w:val="none" w:sz="0" w:space="0" w:color="auto"/>
                <w:right w:val="none" w:sz="0" w:space="0" w:color="auto"/>
              </w:divBdr>
            </w:div>
            <w:div w:id="14084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6324">
      <w:bodyDiv w:val="1"/>
      <w:marLeft w:val="0"/>
      <w:marRight w:val="0"/>
      <w:marTop w:val="0"/>
      <w:marBottom w:val="0"/>
      <w:divBdr>
        <w:top w:val="none" w:sz="0" w:space="0" w:color="auto"/>
        <w:left w:val="none" w:sz="0" w:space="0" w:color="auto"/>
        <w:bottom w:val="none" w:sz="0" w:space="0" w:color="auto"/>
        <w:right w:val="none" w:sz="0" w:space="0" w:color="auto"/>
      </w:divBdr>
    </w:div>
    <w:div w:id="1955166403">
      <w:bodyDiv w:val="1"/>
      <w:marLeft w:val="0"/>
      <w:marRight w:val="0"/>
      <w:marTop w:val="0"/>
      <w:marBottom w:val="0"/>
      <w:divBdr>
        <w:top w:val="none" w:sz="0" w:space="0" w:color="auto"/>
        <w:left w:val="none" w:sz="0" w:space="0" w:color="auto"/>
        <w:bottom w:val="none" w:sz="0" w:space="0" w:color="auto"/>
        <w:right w:val="none" w:sz="0" w:space="0" w:color="auto"/>
      </w:divBdr>
    </w:div>
    <w:div w:id="2015568224">
      <w:bodyDiv w:val="1"/>
      <w:marLeft w:val="0"/>
      <w:marRight w:val="0"/>
      <w:marTop w:val="0"/>
      <w:marBottom w:val="0"/>
      <w:divBdr>
        <w:top w:val="none" w:sz="0" w:space="0" w:color="auto"/>
        <w:left w:val="none" w:sz="0" w:space="0" w:color="auto"/>
        <w:bottom w:val="none" w:sz="0" w:space="0" w:color="auto"/>
        <w:right w:val="none" w:sz="0" w:space="0" w:color="auto"/>
      </w:divBdr>
    </w:div>
    <w:div w:id="2077625768">
      <w:bodyDiv w:val="1"/>
      <w:marLeft w:val="390"/>
      <w:marRight w:val="390"/>
      <w:marTop w:val="0"/>
      <w:marBottom w:val="0"/>
      <w:divBdr>
        <w:top w:val="none" w:sz="0" w:space="0" w:color="auto"/>
        <w:left w:val="none" w:sz="0" w:space="0" w:color="auto"/>
        <w:bottom w:val="none" w:sz="0" w:space="0" w:color="auto"/>
        <w:right w:val="none" w:sz="0" w:space="0" w:color="auto"/>
      </w:divBdr>
      <w:divsChild>
        <w:div w:id="1610892328">
          <w:marLeft w:val="0"/>
          <w:marRight w:val="0"/>
          <w:marTop w:val="150"/>
          <w:marBottom w:val="0"/>
          <w:divBdr>
            <w:top w:val="none" w:sz="0" w:space="0" w:color="auto"/>
            <w:left w:val="none" w:sz="0" w:space="0" w:color="auto"/>
            <w:bottom w:val="none" w:sz="0" w:space="0" w:color="auto"/>
            <w:right w:val="none" w:sz="0" w:space="0" w:color="auto"/>
          </w:divBdr>
        </w:div>
        <w:div w:id="1301380257">
          <w:marLeft w:val="0"/>
          <w:marRight w:val="0"/>
          <w:marTop w:val="0"/>
          <w:marBottom w:val="0"/>
          <w:divBdr>
            <w:top w:val="none" w:sz="0" w:space="0" w:color="auto"/>
            <w:left w:val="none" w:sz="0" w:space="0" w:color="auto"/>
            <w:bottom w:val="none" w:sz="0" w:space="0" w:color="auto"/>
            <w:right w:val="none" w:sz="0" w:space="0" w:color="auto"/>
          </w:divBdr>
        </w:div>
        <w:div w:id="449201064">
          <w:marLeft w:val="0"/>
          <w:marRight w:val="0"/>
          <w:marTop w:val="0"/>
          <w:marBottom w:val="120"/>
          <w:divBdr>
            <w:top w:val="none" w:sz="0" w:space="0" w:color="auto"/>
            <w:left w:val="none" w:sz="0" w:space="0" w:color="auto"/>
            <w:bottom w:val="none" w:sz="0" w:space="0" w:color="auto"/>
            <w:right w:val="none" w:sz="0" w:space="0" w:color="auto"/>
          </w:divBdr>
          <w:divsChild>
            <w:div w:id="1249537541">
              <w:marLeft w:val="0"/>
              <w:marRight w:val="0"/>
              <w:marTop w:val="0"/>
              <w:marBottom w:val="0"/>
              <w:divBdr>
                <w:top w:val="none" w:sz="0" w:space="0" w:color="auto"/>
                <w:left w:val="none" w:sz="0" w:space="0" w:color="auto"/>
                <w:bottom w:val="none" w:sz="0" w:space="0" w:color="auto"/>
                <w:right w:val="none" w:sz="0" w:space="0" w:color="auto"/>
              </w:divBdr>
            </w:div>
            <w:div w:id="1492211861">
              <w:marLeft w:val="0"/>
              <w:marRight w:val="0"/>
              <w:marTop w:val="0"/>
              <w:marBottom w:val="0"/>
              <w:divBdr>
                <w:top w:val="none" w:sz="0" w:space="0" w:color="auto"/>
                <w:left w:val="none" w:sz="0" w:space="0" w:color="auto"/>
                <w:bottom w:val="none" w:sz="0" w:space="0" w:color="auto"/>
                <w:right w:val="none" w:sz="0" w:space="0" w:color="auto"/>
              </w:divBdr>
            </w:div>
            <w:div w:id="1928807195">
              <w:marLeft w:val="0"/>
              <w:marRight w:val="0"/>
              <w:marTop w:val="0"/>
              <w:marBottom w:val="0"/>
              <w:divBdr>
                <w:top w:val="none" w:sz="0" w:space="0" w:color="auto"/>
                <w:left w:val="none" w:sz="0" w:space="0" w:color="auto"/>
                <w:bottom w:val="none" w:sz="0" w:space="0" w:color="auto"/>
                <w:right w:val="none" w:sz="0" w:space="0" w:color="auto"/>
              </w:divBdr>
            </w:div>
            <w:div w:id="148064603">
              <w:marLeft w:val="0"/>
              <w:marRight w:val="0"/>
              <w:marTop w:val="0"/>
              <w:marBottom w:val="0"/>
              <w:divBdr>
                <w:top w:val="none" w:sz="0" w:space="0" w:color="auto"/>
                <w:left w:val="none" w:sz="0" w:space="0" w:color="auto"/>
                <w:bottom w:val="none" w:sz="0" w:space="0" w:color="auto"/>
                <w:right w:val="none" w:sz="0" w:space="0" w:color="auto"/>
              </w:divBdr>
            </w:div>
            <w:div w:id="1260993099">
              <w:marLeft w:val="0"/>
              <w:marRight w:val="0"/>
              <w:marTop w:val="0"/>
              <w:marBottom w:val="0"/>
              <w:divBdr>
                <w:top w:val="none" w:sz="0" w:space="0" w:color="auto"/>
                <w:left w:val="none" w:sz="0" w:space="0" w:color="auto"/>
                <w:bottom w:val="none" w:sz="0" w:space="0" w:color="auto"/>
                <w:right w:val="none" w:sz="0" w:space="0" w:color="auto"/>
              </w:divBdr>
            </w:div>
            <w:div w:id="1568681975">
              <w:marLeft w:val="0"/>
              <w:marRight w:val="0"/>
              <w:marTop w:val="0"/>
              <w:marBottom w:val="0"/>
              <w:divBdr>
                <w:top w:val="none" w:sz="0" w:space="0" w:color="auto"/>
                <w:left w:val="none" w:sz="0" w:space="0" w:color="auto"/>
                <w:bottom w:val="none" w:sz="0" w:space="0" w:color="auto"/>
                <w:right w:val="none" w:sz="0" w:space="0" w:color="auto"/>
              </w:divBdr>
            </w:div>
          </w:divsChild>
        </w:div>
        <w:div w:id="357320520">
          <w:marLeft w:val="0"/>
          <w:marRight w:val="0"/>
          <w:marTop w:val="0"/>
          <w:marBottom w:val="0"/>
          <w:divBdr>
            <w:top w:val="none" w:sz="0" w:space="0" w:color="auto"/>
            <w:left w:val="none" w:sz="0" w:space="0" w:color="auto"/>
            <w:bottom w:val="none" w:sz="0" w:space="0" w:color="auto"/>
            <w:right w:val="none" w:sz="0" w:space="0" w:color="auto"/>
          </w:divBdr>
        </w:div>
        <w:div w:id="425423703">
          <w:marLeft w:val="0"/>
          <w:marRight w:val="0"/>
          <w:marTop w:val="0"/>
          <w:marBottom w:val="120"/>
          <w:divBdr>
            <w:top w:val="none" w:sz="0" w:space="0" w:color="auto"/>
            <w:left w:val="none" w:sz="0" w:space="0" w:color="auto"/>
            <w:bottom w:val="none" w:sz="0" w:space="0" w:color="auto"/>
            <w:right w:val="none" w:sz="0" w:space="0" w:color="auto"/>
          </w:divBdr>
          <w:divsChild>
            <w:div w:id="614756891">
              <w:marLeft w:val="0"/>
              <w:marRight w:val="0"/>
              <w:marTop w:val="0"/>
              <w:marBottom w:val="0"/>
              <w:divBdr>
                <w:top w:val="none" w:sz="0" w:space="0" w:color="auto"/>
                <w:left w:val="none" w:sz="0" w:space="0" w:color="auto"/>
                <w:bottom w:val="none" w:sz="0" w:space="0" w:color="auto"/>
                <w:right w:val="none" w:sz="0" w:space="0" w:color="auto"/>
              </w:divBdr>
            </w:div>
            <w:div w:id="378743147">
              <w:marLeft w:val="0"/>
              <w:marRight w:val="0"/>
              <w:marTop w:val="0"/>
              <w:marBottom w:val="0"/>
              <w:divBdr>
                <w:top w:val="none" w:sz="0" w:space="0" w:color="auto"/>
                <w:left w:val="none" w:sz="0" w:space="0" w:color="auto"/>
                <w:bottom w:val="none" w:sz="0" w:space="0" w:color="auto"/>
                <w:right w:val="none" w:sz="0" w:space="0" w:color="auto"/>
              </w:divBdr>
            </w:div>
            <w:div w:id="39408055">
              <w:marLeft w:val="0"/>
              <w:marRight w:val="0"/>
              <w:marTop w:val="0"/>
              <w:marBottom w:val="0"/>
              <w:divBdr>
                <w:top w:val="none" w:sz="0" w:space="0" w:color="auto"/>
                <w:left w:val="none" w:sz="0" w:space="0" w:color="auto"/>
                <w:bottom w:val="none" w:sz="0" w:space="0" w:color="auto"/>
                <w:right w:val="none" w:sz="0" w:space="0" w:color="auto"/>
              </w:divBdr>
            </w:div>
            <w:div w:id="202327142">
              <w:marLeft w:val="0"/>
              <w:marRight w:val="0"/>
              <w:marTop w:val="0"/>
              <w:marBottom w:val="0"/>
              <w:divBdr>
                <w:top w:val="none" w:sz="0" w:space="0" w:color="auto"/>
                <w:left w:val="none" w:sz="0" w:space="0" w:color="auto"/>
                <w:bottom w:val="none" w:sz="0" w:space="0" w:color="auto"/>
                <w:right w:val="none" w:sz="0" w:space="0" w:color="auto"/>
              </w:divBdr>
            </w:div>
          </w:divsChild>
        </w:div>
        <w:div w:id="2027704233">
          <w:marLeft w:val="0"/>
          <w:marRight w:val="0"/>
          <w:marTop w:val="150"/>
          <w:marBottom w:val="0"/>
          <w:divBdr>
            <w:top w:val="none" w:sz="0" w:space="0" w:color="auto"/>
            <w:left w:val="none" w:sz="0" w:space="0" w:color="auto"/>
            <w:bottom w:val="none" w:sz="0" w:space="0" w:color="auto"/>
            <w:right w:val="none" w:sz="0" w:space="0" w:color="auto"/>
          </w:divBdr>
        </w:div>
        <w:div w:id="785276533">
          <w:marLeft w:val="0"/>
          <w:marRight w:val="0"/>
          <w:marTop w:val="0"/>
          <w:marBottom w:val="0"/>
          <w:divBdr>
            <w:top w:val="none" w:sz="0" w:space="0" w:color="auto"/>
            <w:left w:val="none" w:sz="0" w:space="0" w:color="auto"/>
            <w:bottom w:val="none" w:sz="0" w:space="0" w:color="auto"/>
            <w:right w:val="none" w:sz="0" w:space="0" w:color="auto"/>
          </w:divBdr>
        </w:div>
        <w:div w:id="201985931">
          <w:marLeft w:val="0"/>
          <w:marRight w:val="0"/>
          <w:marTop w:val="0"/>
          <w:marBottom w:val="120"/>
          <w:divBdr>
            <w:top w:val="none" w:sz="0" w:space="0" w:color="auto"/>
            <w:left w:val="none" w:sz="0" w:space="0" w:color="auto"/>
            <w:bottom w:val="none" w:sz="0" w:space="0" w:color="auto"/>
            <w:right w:val="none" w:sz="0" w:space="0" w:color="auto"/>
          </w:divBdr>
          <w:divsChild>
            <w:div w:id="1146244817">
              <w:marLeft w:val="0"/>
              <w:marRight w:val="0"/>
              <w:marTop w:val="0"/>
              <w:marBottom w:val="0"/>
              <w:divBdr>
                <w:top w:val="none" w:sz="0" w:space="0" w:color="auto"/>
                <w:left w:val="none" w:sz="0" w:space="0" w:color="auto"/>
                <w:bottom w:val="none" w:sz="0" w:space="0" w:color="auto"/>
                <w:right w:val="none" w:sz="0" w:space="0" w:color="auto"/>
              </w:divBdr>
            </w:div>
            <w:div w:id="1135298561">
              <w:marLeft w:val="0"/>
              <w:marRight w:val="0"/>
              <w:marTop w:val="0"/>
              <w:marBottom w:val="0"/>
              <w:divBdr>
                <w:top w:val="none" w:sz="0" w:space="0" w:color="auto"/>
                <w:left w:val="none" w:sz="0" w:space="0" w:color="auto"/>
                <w:bottom w:val="none" w:sz="0" w:space="0" w:color="auto"/>
                <w:right w:val="none" w:sz="0" w:space="0" w:color="auto"/>
              </w:divBdr>
            </w:div>
            <w:div w:id="2051490365">
              <w:marLeft w:val="0"/>
              <w:marRight w:val="0"/>
              <w:marTop w:val="0"/>
              <w:marBottom w:val="0"/>
              <w:divBdr>
                <w:top w:val="none" w:sz="0" w:space="0" w:color="auto"/>
                <w:left w:val="none" w:sz="0" w:space="0" w:color="auto"/>
                <w:bottom w:val="none" w:sz="0" w:space="0" w:color="auto"/>
                <w:right w:val="none" w:sz="0" w:space="0" w:color="auto"/>
              </w:divBdr>
            </w:div>
            <w:div w:id="811022389">
              <w:marLeft w:val="0"/>
              <w:marRight w:val="0"/>
              <w:marTop w:val="0"/>
              <w:marBottom w:val="0"/>
              <w:divBdr>
                <w:top w:val="none" w:sz="0" w:space="0" w:color="auto"/>
                <w:left w:val="none" w:sz="0" w:space="0" w:color="auto"/>
                <w:bottom w:val="none" w:sz="0" w:space="0" w:color="auto"/>
                <w:right w:val="none" w:sz="0" w:space="0" w:color="auto"/>
              </w:divBdr>
            </w:div>
            <w:div w:id="1521122318">
              <w:marLeft w:val="0"/>
              <w:marRight w:val="0"/>
              <w:marTop w:val="0"/>
              <w:marBottom w:val="0"/>
              <w:divBdr>
                <w:top w:val="none" w:sz="0" w:space="0" w:color="auto"/>
                <w:left w:val="none" w:sz="0" w:space="0" w:color="auto"/>
                <w:bottom w:val="none" w:sz="0" w:space="0" w:color="auto"/>
                <w:right w:val="none" w:sz="0" w:space="0" w:color="auto"/>
              </w:divBdr>
            </w:div>
            <w:div w:id="1541674489">
              <w:marLeft w:val="0"/>
              <w:marRight w:val="0"/>
              <w:marTop w:val="0"/>
              <w:marBottom w:val="0"/>
              <w:divBdr>
                <w:top w:val="none" w:sz="0" w:space="0" w:color="auto"/>
                <w:left w:val="none" w:sz="0" w:space="0" w:color="auto"/>
                <w:bottom w:val="none" w:sz="0" w:space="0" w:color="auto"/>
                <w:right w:val="none" w:sz="0" w:space="0" w:color="auto"/>
              </w:divBdr>
            </w:div>
          </w:divsChild>
        </w:div>
        <w:div w:id="1163475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fz.bg/bg/" TargetMode="External"/><Relationship Id="rId18" Type="http://schemas.openxmlformats.org/officeDocument/2006/relationships/hyperlink" Target="apis://Base=APEV&amp;CELEX=32000R0814&amp;Type=20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zh.government.bg/mzh/" TargetMode="External"/><Relationship Id="rId17" Type="http://schemas.openxmlformats.org/officeDocument/2006/relationships/hyperlink" Target="apis://Base=APEV&amp;CELEX=31998R2799&amp;Type=2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pis://Base=APEV&amp;CELEX=31994R0165&amp;Type=201/" TargetMode="External"/><Relationship Id="rId20" Type="http://schemas.openxmlformats.org/officeDocument/2006/relationships/hyperlink" Target="apis://Base=APEV&amp;CELEX=32008R0485&amp;Type=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h.government.bg/mz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pis://Base=APEV&amp;CELEX=31978R0352&amp;Type=201/" TargetMode="External"/><Relationship Id="rId23" Type="http://schemas.openxmlformats.org/officeDocument/2006/relationships/footer" Target="footer2.xml"/><Relationship Id="rId10" Type="http://schemas.openxmlformats.org/officeDocument/2006/relationships/hyperlink" Target="http://www.dfz.bg/bg/" TargetMode="External"/><Relationship Id="rId19" Type="http://schemas.openxmlformats.org/officeDocument/2006/relationships/hyperlink" Target="apis://Base=APEV&amp;CELEX=32005R1290&amp;Type=201/" TargetMode="External"/><Relationship Id="rId4" Type="http://schemas.microsoft.com/office/2007/relationships/stylesWithEffects" Target="stylesWithEffects.xml"/><Relationship Id="rId9" Type="http://schemas.openxmlformats.org/officeDocument/2006/relationships/hyperlink" Target="http://www.mzh.government.bg/mzh/" TargetMode="External"/><Relationship Id="rId14" Type="http://schemas.openxmlformats.org/officeDocument/2006/relationships/hyperlink" Target="apis://Base=APEV&amp;CELEX=32013R1306&amp;Type=201/" TargetMode="External"/><Relationship Id="rId22" Type="http://schemas.openxmlformats.org/officeDocument/2006/relationships/hyperlink" Target="https://mi.government.bg/bg/themes/deklaraciya-za-msp-i-ukazaniya-za-popalvane-12-2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BA5E8-FDD4-47A5-9E0E-24C4E8F1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50</Pages>
  <Words>14077</Words>
  <Characters>80240</Characters>
  <Application>Microsoft Office Word</Application>
  <DocSecurity>0</DocSecurity>
  <Lines>668</Lines>
  <Paragraphs>188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МЗХГ</dc:creator>
  <cp:lastModifiedBy>Kristiana Pavlova</cp:lastModifiedBy>
  <cp:revision>25</cp:revision>
  <cp:lastPrinted>2020-07-06T13:33:00Z</cp:lastPrinted>
  <dcterms:created xsi:type="dcterms:W3CDTF">2020-07-17T12:31:00Z</dcterms:created>
  <dcterms:modified xsi:type="dcterms:W3CDTF">2020-07-17T15:35:00Z</dcterms:modified>
</cp:coreProperties>
</file>