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25A287" w14:textId="77777777" w:rsidR="00EE2592" w:rsidRPr="00EE2592" w:rsidRDefault="00EE2592" w:rsidP="00EE2592">
      <w:pPr>
        <w:jc w:val="both"/>
        <w:rPr>
          <w:rFonts w:asciiTheme="minorHAnsi" w:hAnsiTheme="minorHAnsi" w:cs="Arial"/>
          <w:bCs/>
          <w:sz w:val="20"/>
        </w:rPr>
      </w:pPr>
    </w:p>
    <w:tbl>
      <w:tblPr>
        <w:tblW w:w="10156" w:type="dxa"/>
        <w:tblInd w:w="108" w:type="dxa"/>
        <w:tblLook w:val="01E0" w:firstRow="1" w:lastRow="1" w:firstColumn="1" w:lastColumn="1" w:noHBand="0" w:noVBand="0"/>
      </w:tblPr>
      <w:tblGrid>
        <w:gridCol w:w="9900"/>
        <w:gridCol w:w="256"/>
      </w:tblGrid>
      <w:tr w:rsidR="001B1430" w:rsidRPr="005503DB" w14:paraId="00E7E431" w14:textId="77777777" w:rsidTr="00F73636">
        <w:tc>
          <w:tcPr>
            <w:tcW w:w="9900" w:type="dxa"/>
            <w:shd w:val="clear" w:color="auto" w:fill="C0C0C0"/>
            <w:hideMark/>
          </w:tcPr>
          <w:p w14:paraId="70338A87" w14:textId="77777777" w:rsidR="001B1430" w:rsidRPr="005503DB" w:rsidRDefault="001B1430" w:rsidP="00EE2592">
            <w:pPr>
              <w:tabs>
                <w:tab w:val="left" w:pos="1020"/>
              </w:tabs>
              <w:autoSpaceDE w:val="0"/>
              <w:autoSpaceDN w:val="0"/>
              <w:adjustRightInd w:val="0"/>
              <w:jc w:val="both"/>
              <w:rPr>
                <w:rFonts w:ascii="Arial" w:hAnsi="Arial" w:cs="Arial"/>
                <w:b/>
                <w:i/>
                <w:iCs/>
                <w:sz w:val="20"/>
              </w:rPr>
            </w:pPr>
            <w:r w:rsidRPr="005503DB">
              <w:rPr>
                <w:rFonts w:ascii="Arial" w:hAnsi="Arial" w:cs="Arial"/>
                <w:b/>
                <w:i/>
                <w:sz w:val="20"/>
              </w:rPr>
              <w:t>Визия за ОСП след 2020 г.</w:t>
            </w:r>
          </w:p>
        </w:tc>
        <w:tc>
          <w:tcPr>
            <w:tcW w:w="256" w:type="dxa"/>
          </w:tcPr>
          <w:p w14:paraId="04566185" w14:textId="77777777" w:rsidR="001B1430" w:rsidRPr="005503DB" w:rsidRDefault="001B1430" w:rsidP="00EE2592">
            <w:pPr>
              <w:jc w:val="both"/>
              <w:rPr>
                <w:rFonts w:ascii="Arial" w:hAnsi="Arial" w:cs="Arial"/>
                <w:b/>
                <w:sz w:val="20"/>
              </w:rPr>
            </w:pPr>
          </w:p>
        </w:tc>
      </w:tr>
    </w:tbl>
    <w:p w14:paraId="5B29DA1B" w14:textId="77777777" w:rsidR="001B1430" w:rsidRPr="005503DB" w:rsidRDefault="002A2BBE" w:rsidP="00EE2592">
      <w:pPr>
        <w:jc w:val="both"/>
        <w:rPr>
          <w:rFonts w:ascii="Arial" w:hAnsi="Arial" w:cs="Arial"/>
          <w:b/>
          <w:sz w:val="20"/>
        </w:rPr>
      </w:pPr>
      <w:r w:rsidRPr="005503DB">
        <w:rPr>
          <w:rFonts w:ascii="Arial" w:hAnsi="Arial" w:cs="Arial"/>
          <w:b/>
          <w:sz w:val="20"/>
        </w:rPr>
        <w:t xml:space="preserve"> </w:t>
      </w:r>
    </w:p>
    <w:p w14:paraId="6FA12163" w14:textId="45CC13ED" w:rsidR="0061444F" w:rsidRPr="005503DB" w:rsidRDefault="00B57ED7" w:rsidP="00EE2592">
      <w:pPr>
        <w:jc w:val="both"/>
        <w:rPr>
          <w:rFonts w:ascii="Arial" w:eastAsia="Calibri" w:hAnsi="Arial" w:cs="Arial"/>
          <w:sz w:val="20"/>
        </w:rPr>
      </w:pPr>
      <w:r>
        <w:rPr>
          <w:rFonts w:ascii="Arial" w:eastAsia="Calibri" w:hAnsi="Arial" w:cs="Arial"/>
          <w:b/>
          <w:sz w:val="20"/>
        </w:rPr>
        <w:t>3</w:t>
      </w:r>
      <w:r w:rsidR="00CD0E24" w:rsidRPr="005503DB">
        <w:rPr>
          <w:rFonts w:ascii="Arial" w:eastAsia="Calibri" w:hAnsi="Arial" w:cs="Arial"/>
          <w:b/>
          <w:sz w:val="20"/>
        </w:rPr>
        <w:t xml:space="preserve">. </w:t>
      </w:r>
      <w:r w:rsidR="0061444F" w:rsidRPr="005503DB">
        <w:rPr>
          <w:rFonts w:ascii="Arial" w:eastAsia="Calibri" w:hAnsi="Arial" w:cs="Arial"/>
          <w:b/>
          <w:sz w:val="20"/>
        </w:rPr>
        <w:t>Германия, която пое председателството на Съвета на ЕС на 1 юли , ще се стреми да постигне  споразумение по реформата на Общата селскостопанска политика (ОСП) до октомври 2020</w:t>
      </w:r>
      <w:r w:rsidR="0061444F" w:rsidRPr="005503DB">
        <w:rPr>
          <w:rFonts w:ascii="Arial" w:eastAsia="Calibri" w:hAnsi="Arial" w:cs="Arial"/>
          <w:sz w:val="20"/>
        </w:rPr>
        <w:t xml:space="preserve">,  заяви министърът на прехраната и земеделието на страната </w:t>
      </w:r>
      <w:r w:rsidR="00013563" w:rsidRPr="005503DB">
        <w:rPr>
          <w:rFonts w:ascii="Arial" w:eastAsia="Calibri" w:hAnsi="Arial" w:cs="Arial"/>
          <w:sz w:val="20"/>
        </w:rPr>
        <w:t>Ю</w:t>
      </w:r>
      <w:r w:rsidR="0061444F" w:rsidRPr="005503DB">
        <w:rPr>
          <w:rFonts w:ascii="Arial" w:eastAsia="Calibri" w:hAnsi="Arial" w:cs="Arial"/>
          <w:sz w:val="20"/>
        </w:rPr>
        <w:t xml:space="preserve">лия Кльокнер.„Ние спешно се нуждаем от следващата стъпка да бъде приемането на новата ОСП  през октомври“, каза </w:t>
      </w:r>
      <w:r w:rsidR="00013563" w:rsidRPr="005503DB">
        <w:rPr>
          <w:rFonts w:ascii="Arial" w:eastAsia="Calibri" w:hAnsi="Arial" w:cs="Arial"/>
          <w:sz w:val="20"/>
        </w:rPr>
        <w:t xml:space="preserve">тя </w:t>
      </w:r>
      <w:r w:rsidR="0061444F" w:rsidRPr="005503DB">
        <w:rPr>
          <w:rFonts w:ascii="Arial" w:eastAsia="Calibri" w:hAnsi="Arial" w:cs="Arial"/>
          <w:sz w:val="20"/>
        </w:rPr>
        <w:t>по време на последното заседание на министрите под хърватското председателство. Германското правителство се стреми към „общ подход“ на Съвета. На тази основа ще започнат неформални трист</w:t>
      </w:r>
      <w:r w:rsidR="00515C24">
        <w:rPr>
          <w:rFonts w:ascii="Arial" w:eastAsia="Calibri" w:hAnsi="Arial" w:cs="Arial"/>
          <w:sz w:val="20"/>
        </w:rPr>
        <w:t>р</w:t>
      </w:r>
      <w:r w:rsidR="0061444F" w:rsidRPr="005503DB">
        <w:rPr>
          <w:rFonts w:ascii="Arial" w:eastAsia="Calibri" w:hAnsi="Arial" w:cs="Arial"/>
          <w:sz w:val="20"/>
        </w:rPr>
        <w:t>анни разговори с Европейския парламент и Комисията. Предложенията за реформа на ОСП  се забавят от  две години, докато се дискутират въпроси относно новата „зелена архитектура“, значението на мерките за опазване на околната среда и климат</w:t>
      </w:r>
      <w:r w:rsidR="00013563" w:rsidRPr="005503DB">
        <w:rPr>
          <w:rFonts w:ascii="Arial" w:eastAsia="Calibri" w:hAnsi="Arial" w:cs="Arial"/>
          <w:sz w:val="20"/>
        </w:rPr>
        <w:t>а</w:t>
      </w:r>
      <w:r w:rsidR="0061444F" w:rsidRPr="005503DB">
        <w:rPr>
          <w:rFonts w:ascii="Arial" w:eastAsia="Calibri" w:hAnsi="Arial" w:cs="Arial"/>
          <w:sz w:val="20"/>
        </w:rPr>
        <w:t xml:space="preserve">. В същото време се обсъжда новия модел за изпълнение, който предоставя на държавите членки повече правомощия при вземането на решение за разходите, повече гъвкавост в рамките на ОСП. Дипломат от ЕС определи предложения график  от Германия като "много амбициозен" и добави, че никой няма да се подпише за общ подход, докато няма яснота по бюджета на ЕС. Окончателна сделка по ОСП е възможна едва след като ЕС финализира общата следваща седемгодишна многогодишна финансова рамка. По време на шестмесечното  председателство, Германия ще се стреми към по-интензивни дискусии и  постигане на споразумение по зелената архитектурата. Германският министър на прехраната и земеделието заяви, че има "тясна връзка" между амбициите на следващата ОСП по отношение на околната среда и наскоро обявените от ЕК стратегии “От фермата до трапезата“  и Биоразнообразие 2030. Също така, тя призова да се дискутират целите за намаляване използването на торове и пестициди - съответно с 20 и 50 процента, заложени при двете стратегии доколко са „икономически осъществими“. </w:t>
      </w:r>
      <w:r w:rsidR="00013563" w:rsidRPr="005503DB">
        <w:rPr>
          <w:rFonts w:ascii="Arial" w:eastAsia="Calibri" w:hAnsi="Arial" w:cs="Arial"/>
          <w:sz w:val="20"/>
        </w:rPr>
        <w:t>Д</w:t>
      </w:r>
      <w:r w:rsidR="0061444F" w:rsidRPr="005503DB">
        <w:rPr>
          <w:rFonts w:ascii="Arial" w:eastAsia="Calibri" w:hAnsi="Arial" w:cs="Arial"/>
          <w:sz w:val="20"/>
        </w:rPr>
        <w:t xml:space="preserve">обави, че „имаме нужда от яснота относно изходните позиции на подобни намаления, предвид различните дейности, които вече са предприети от някои държави-членки“. По време на германското председателство, федералният министър ще се стреми да даде по–голям приоритет на въпросите за етикирането на храните и  за хуманно отношение към животните, които са част от стратегията от “Фермата до трапезата“. Германският министър подчерта нарастващото значение на регионалните вериги за производство и доставка на храна. Според </w:t>
      </w:r>
      <w:r w:rsidR="00013563" w:rsidRPr="005503DB">
        <w:rPr>
          <w:rFonts w:ascii="Arial" w:eastAsia="Calibri" w:hAnsi="Arial" w:cs="Arial"/>
          <w:sz w:val="20"/>
        </w:rPr>
        <w:t>Ю</w:t>
      </w:r>
      <w:r w:rsidR="0061444F" w:rsidRPr="005503DB">
        <w:rPr>
          <w:rFonts w:ascii="Arial" w:eastAsia="Calibri" w:hAnsi="Arial" w:cs="Arial"/>
          <w:sz w:val="20"/>
        </w:rPr>
        <w:t>лия Кльокнер е грешно демонстрирането на потребителски национализъм, защото от една страна, става въпрос за местен патриотизъм, но е важно и сътрудничеството и свързанос</w:t>
      </w:r>
      <w:r w:rsidR="00013563" w:rsidRPr="005503DB">
        <w:rPr>
          <w:rFonts w:ascii="Arial" w:eastAsia="Calibri" w:hAnsi="Arial" w:cs="Arial"/>
          <w:sz w:val="20"/>
        </w:rPr>
        <w:t>т</w:t>
      </w:r>
      <w:r w:rsidR="0061444F" w:rsidRPr="005503DB">
        <w:rPr>
          <w:rFonts w:ascii="Arial" w:eastAsia="Calibri" w:hAnsi="Arial" w:cs="Arial"/>
          <w:sz w:val="20"/>
        </w:rPr>
        <w:t>т</w:t>
      </w:r>
      <w:r w:rsidR="00013563" w:rsidRPr="005503DB">
        <w:rPr>
          <w:rFonts w:ascii="Arial" w:eastAsia="Calibri" w:hAnsi="Arial" w:cs="Arial"/>
          <w:sz w:val="20"/>
        </w:rPr>
        <w:t>а</w:t>
      </w:r>
      <w:r w:rsidR="0061444F" w:rsidRPr="005503DB">
        <w:rPr>
          <w:rFonts w:ascii="Arial" w:eastAsia="Calibri" w:hAnsi="Arial" w:cs="Arial"/>
          <w:sz w:val="20"/>
        </w:rPr>
        <w:t xml:space="preserve"> на страните-членки, които заедно са по-силни. </w:t>
      </w:r>
      <w:r w:rsidR="00013563" w:rsidRPr="005503DB">
        <w:rPr>
          <w:rFonts w:ascii="Arial" w:eastAsia="Calibri" w:hAnsi="Arial" w:cs="Arial"/>
          <w:sz w:val="20"/>
        </w:rPr>
        <w:t>Н</w:t>
      </w:r>
      <w:r w:rsidR="0061444F" w:rsidRPr="005503DB">
        <w:rPr>
          <w:rFonts w:ascii="Arial" w:eastAsia="Calibri" w:hAnsi="Arial" w:cs="Arial"/>
          <w:sz w:val="20"/>
        </w:rPr>
        <w:t xml:space="preserve">астоя за задълбочена оценка на въздействието на двете стратегии „От фермата до трапезата“ и Стратегия за Биоразнообразие 2030 г. Част от  природозащитниците изразиха несъгласие с изказването на г-жа Кльокнер. „Реалният риск за продоволствената сигурност и за оцеляването на нашето общество е планетарен срив на климата и колапс на биоразнообразието“, казва Ариел Брунер, старши ръководител на политиката в BirdLife Europe. </w:t>
      </w:r>
      <w:r w:rsidR="005503DB" w:rsidRPr="005503DB">
        <w:rPr>
          <w:rFonts w:ascii="Arial" w:eastAsia="Calibri" w:hAnsi="Arial" w:cs="Arial"/>
          <w:sz w:val="20"/>
        </w:rPr>
        <w:t xml:space="preserve"> </w:t>
      </w:r>
    </w:p>
    <w:p w14:paraId="138AC7A2" w14:textId="77777777" w:rsidR="00C80ED1" w:rsidRPr="005503DB" w:rsidRDefault="00C80ED1" w:rsidP="00EE2592">
      <w:pPr>
        <w:jc w:val="both"/>
        <w:rPr>
          <w:rFonts w:ascii="Arial" w:eastAsia="Calibri" w:hAnsi="Arial" w:cs="Arial"/>
          <w:sz w:val="20"/>
        </w:rPr>
      </w:pPr>
    </w:p>
    <w:p w14:paraId="4E193E49" w14:textId="308E925F" w:rsidR="00C80ED1" w:rsidRPr="005503DB" w:rsidRDefault="00B57ED7" w:rsidP="00EE2592">
      <w:pPr>
        <w:jc w:val="both"/>
        <w:rPr>
          <w:rFonts w:ascii="Arial" w:eastAsia="Calibri" w:hAnsi="Arial" w:cs="Arial"/>
          <w:sz w:val="20"/>
        </w:rPr>
      </w:pPr>
      <w:r>
        <w:rPr>
          <w:rFonts w:ascii="Arial" w:hAnsi="Arial" w:cs="Arial"/>
          <w:b/>
          <w:sz w:val="20"/>
        </w:rPr>
        <w:t>4</w:t>
      </w:r>
      <w:r w:rsidR="00C80ED1" w:rsidRPr="005503DB">
        <w:rPr>
          <w:rFonts w:ascii="Arial" w:hAnsi="Arial" w:cs="Arial"/>
          <w:b/>
          <w:sz w:val="20"/>
        </w:rPr>
        <w:t>.</w:t>
      </w:r>
      <w:r w:rsidR="00C80ED1" w:rsidRPr="005503DB">
        <w:rPr>
          <w:rFonts w:ascii="Arial" w:hAnsi="Arial" w:cs="Arial"/>
          <w:b/>
          <w:bCs/>
          <w:color w:val="000000"/>
          <w:sz w:val="20"/>
        </w:rPr>
        <w:t xml:space="preserve"> </w:t>
      </w:r>
      <w:r w:rsidR="00C80ED1" w:rsidRPr="005503DB">
        <w:rPr>
          <w:rFonts w:ascii="Arial" w:hAnsi="Arial" w:cs="Arial"/>
          <w:b/>
          <w:sz w:val="20"/>
        </w:rPr>
        <w:t xml:space="preserve">На 30 юни в гр. Брюксел беше проведено заседание на Специалния комитет по селско стопанство (СКСС). </w:t>
      </w:r>
      <w:r w:rsidR="00C80ED1" w:rsidRPr="005503DB">
        <w:rPr>
          <w:rFonts w:ascii="Arial" w:hAnsi="Arial" w:cs="Arial"/>
          <w:sz w:val="20"/>
        </w:rPr>
        <w:t>По време на заседанието, делегациите бяха информирани за частичното политическо споразумение</w:t>
      </w:r>
      <w:r w:rsidR="00EE2592">
        <w:rPr>
          <w:rFonts w:ascii="Arial" w:hAnsi="Arial" w:cs="Arial"/>
          <w:sz w:val="20"/>
        </w:rPr>
        <w:t>,</w:t>
      </w:r>
      <w:r w:rsidR="00C80ED1" w:rsidRPr="005503DB">
        <w:rPr>
          <w:rFonts w:ascii="Arial" w:hAnsi="Arial" w:cs="Arial"/>
          <w:sz w:val="20"/>
        </w:rPr>
        <w:t xml:space="preserve"> постигнато в резултат от третия политически триалог по Регламента относно преходните правила за ОСП (проведен на 30 юни 2020</w:t>
      </w:r>
      <w:r w:rsidR="005503DB" w:rsidRPr="005503DB">
        <w:rPr>
          <w:rFonts w:ascii="Arial" w:hAnsi="Arial" w:cs="Arial"/>
          <w:sz w:val="20"/>
        </w:rPr>
        <w:t xml:space="preserve"> </w:t>
      </w:r>
      <w:r w:rsidR="00C80ED1" w:rsidRPr="005503DB">
        <w:rPr>
          <w:rFonts w:ascii="Arial" w:hAnsi="Arial" w:cs="Arial"/>
          <w:sz w:val="20"/>
        </w:rPr>
        <w:t>г</w:t>
      </w:r>
      <w:r w:rsidR="005503DB" w:rsidRPr="005503DB">
        <w:rPr>
          <w:rFonts w:ascii="Arial" w:hAnsi="Arial" w:cs="Arial"/>
          <w:sz w:val="20"/>
        </w:rPr>
        <w:t>.</w:t>
      </w:r>
      <w:r w:rsidR="00C80ED1" w:rsidRPr="005503DB">
        <w:rPr>
          <w:rFonts w:ascii="Arial" w:hAnsi="Arial" w:cs="Arial"/>
          <w:sz w:val="20"/>
        </w:rPr>
        <w:t>). В споразумението е заложен 2 годишен преходен период (бел.</w:t>
      </w:r>
      <w:r w:rsidR="005503DB" w:rsidRPr="005503DB">
        <w:rPr>
          <w:rFonts w:ascii="Arial" w:hAnsi="Arial" w:cs="Arial"/>
          <w:sz w:val="20"/>
        </w:rPr>
        <w:t>,</w:t>
      </w:r>
      <w:r w:rsidR="00C80ED1" w:rsidRPr="005503DB">
        <w:rPr>
          <w:rFonts w:ascii="Arial" w:hAnsi="Arial" w:cs="Arial"/>
          <w:sz w:val="20"/>
        </w:rPr>
        <w:t xml:space="preserve"> до края на 2022 г.) преди да стартира прилагане на ОСП по новите правила (бел.</w:t>
      </w:r>
      <w:r w:rsidR="005503DB" w:rsidRPr="005503DB">
        <w:rPr>
          <w:rFonts w:ascii="Arial" w:hAnsi="Arial" w:cs="Arial"/>
          <w:sz w:val="20"/>
        </w:rPr>
        <w:t>,</w:t>
      </w:r>
      <w:r w:rsidR="00C80ED1" w:rsidRPr="005503DB">
        <w:rPr>
          <w:rFonts w:ascii="Arial" w:hAnsi="Arial" w:cs="Arial"/>
          <w:sz w:val="20"/>
        </w:rPr>
        <w:t xml:space="preserve"> началото на 2023 г.). На този етап, споразумението изключва въпроси свързани с МФР и допълнителните въпроси, които трябва да бъдат решени, в случай че бъде окончателно одобрено удължаване на преходният период от 1 на 2 години. Председателството прикани делегациите да потвърдят общото разбиране, постигнато на триалога, като призова за тяхната подкрепа. Всички делегации</w:t>
      </w:r>
      <w:r w:rsidR="0010390D">
        <w:rPr>
          <w:rFonts w:ascii="Arial" w:hAnsi="Arial" w:cs="Arial"/>
          <w:sz w:val="20"/>
        </w:rPr>
        <w:t xml:space="preserve">, </w:t>
      </w:r>
      <w:r w:rsidR="00C80ED1" w:rsidRPr="005503DB">
        <w:rPr>
          <w:rFonts w:ascii="Arial" w:hAnsi="Arial" w:cs="Arial"/>
          <w:sz w:val="20"/>
        </w:rPr>
        <w:t xml:space="preserve">с изключение на </w:t>
      </w:r>
      <w:r w:rsidR="0010390D">
        <w:rPr>
          <w:rFonts w:ascii="Arial" w:hAnsi="Arial" w:cs="Arial"/>
          <w:sz w:val="20"/>
        </w:rPr>
        <w:t>две,</w:t>
      </w:r>
      <w:r w:rsidR="00C80ED1" w:rsidRPr="005503DB">
        <w:rPr>
          <w:rFonts w:ascii="Arial" w:hAnsi="Arial" w:cs="Arial"/>
          <w:sz w:val="20"/>
        </w:rPr>
        <w:t xml:space="preserve"> поздравиха председателството за постигнатото споразумение като подкрепиха мандата за постигнатото общо разбиране между съ-законодателите по всички елементи. В своите коментари, голяма част от ДЧ изразиха подкрепа за удължаване на преходния период от 1 на 2 години. Комисията продължава да се придържа към своята позиция, че е достатъчна 1 година преходен период.  Резултатите от споразумението могат да се отчетат като изключително положителни за България. Споразумението включва приоритетните за България изменения (изключени от първоначалния вариант на законодателно предложение на Комисията), които дават възможност да бъде продължено изплащането на преходна национална помощ през време на преходния период на нива от 2020 г., както и възможността за удължаване на преходната подкрепа за райони, отпадащи от обхвата на районите с природни ограничения, след извършеното предефиниране съгласно чл. 32 от Регламент 1305/2013. Преговорите с Европейския парламент ще бъдат възобновени след като Съветът има мандат по всички елементи от приложението. Окончателно одобрение и приемане на регламента се очаква през есента на 2020 г. Германското председателство обяви, че следваща тема за дискусия ще бъде зелената </w:t>
      </w:r>
      <w:r w:rsidR="00C80ED1" w:rsidRPr="005503DB">
        <w:rPr>
          <w:rFonts w:ascii="Arial" w:hAnsi="Arial" w:cs="Arial"/>
          <w:sz w:val="20"/>
        </w:rPr>
        <w:lastRenderedPageBreak/>
        <w:t>архитектура в Регламента за стратегическите планове след 2020 г., като се вземе предвид връзката между ОСП и стратегиите от Зелената сделка.</w:t>
      </w:r>
    </w:p>
    <w:p w14:paraId="39774558" w14:textId="77777777" w:rsidR="00F97036" w:rsidRPr="005503DB" w:rsidRDefault="00F97036" w:rsidP="00EE2592">
      <w:pPr>
        <w:jc w:val="both"/>
        <w:rPr>
          <w:rFonts w:ascii="Arial" w:eastAsia="Calibri" w:hAnsi="Arial" w:cs="Arial"/>
          <w:sz w:val="20"/>
        </w:rPr>
      </w:pPr>
    </w:p>
    <w:p w14:paraId="2FAC1E1B" w14:textId="4438A4AF" w:rsidR="00F97036" w:rsidRPr="005503DB" w:rsidRDefault="00B57ED7" w:rsidP="00EE2592">
      <w:pPr>
        <w:jc w:val="both"/>
        <w:rPr>
          <w:rFonts w:ascii="Arial" w:eastAsia="Calibri" w:hAnsi="Arial" w:cs="Arial"/>
          <w:sz w:val="20"/>
        </w:rPr>
      </w:pPr>
      <w:r>
        <w:rPr>
          <w:rFonts w:ascii="Arial" w:eastAsia="Calibri" w:hAnsi="Arial" w:cs="Arial"/>
          <w:b/>
          <w:sz w:val="20"/>
        </w:rPr>
        <w:t>5</w:t>
      </w:r>
      <w:r w:rsidR="00F97036" w:rsidRPr="005503DB">
        <w:rPr>
          <w:rFonts w:ascii="Arial" w:eastAsia="Calibri" w:hAnsi="Arial" w:cs="Arial"/>
          <w:b/>
          <w:sz w:val="20"/>
        </w:rPr>
        <w:t>. На </w:t>
      </w:r>
      <w:r w:rsidR="00F97036" w:rsidRPr="005503DB">
        <w:rPr>
          <w:rFonts w:ascii="Arial" w:eastAsia="Calibri" w:hAnsi="Arial" w:cs="Arial"/>
          <w:b/>
          <w:bCs/>
          <w:sz w:val="20"/>
        </w:rPr>
        <w:t>първото заседанието на Работна група „Хоризонтални селскостопански въпроси“ към Съвета на ЕС под германско председателство, проведена на 3 юли 2020 г., беше представен екипът на председателството, бъдещите му приоритети, ключовите аспекти в сферата на</w:t>
      </w:r>
      <w:r w:rsidR="005503DB">
        <w:rPr>
          <w:rFonts w:ascii="Arial" w:eastAsia="Calibri" w:hAnsi="Arial" w:cs="Arial"/>
          <w:b/>
          <w:bCs/>
          <w:sz w:val="20"/>
        </w:rPr>
        <w:t xml:space="preserve"> земеделието и организация на п</w:t>
      </w:r>
      <w:r w:rsidR="00F97036" w:rsidRPr="005503DB">
        <w:rPr>
          <w:rFonts w:ascii="Arial" w:eastAsia="Calibri" w:hAnsi="Arial" w:cs="Arial"/>
          <w:b/>
          <w:bCs/>
          <w:sz w:val="20"/>
        </w:rPr>
        <w:t>р</w:t>
      </w:r>
      <w:r w:rsidR="005503DB">
        <w:rPr>
          <w:rFonts w:ascii="Arial" w:eastAsia="Calibri" w:hAnsi="Arial" w:cs="Arial"/>
          <w:b/>
          <w:bCs/>
          <w:sz w:val="20"/>
        </w:rPr>
        <w:t>е</w:t>
      </w:r>
      <w:r w:rsidR="00F97036" w:rsidRPr="005503DB">
        <w:rPr>
          <w:rFonts w:ascii="Arial" w:eastAsia="Calibri" w:hAnsi="Arial" w:cs="Arial"/>
          <w:b/>
          <w:bCs/>
          <w:sz w:val="20"/>
        </w:rPr>
        <w:t>дстоящата работа. </w:t>
      </w:r>
      <w:r w:rsidR="00F97036" w:rsidRPr="005503DB">
        <w:rPr>
          <w:rFonts w:ascii="Arial" w:eastAsia="Calibri" w:hAnsi="Arial" w:cs="Arial"/>
          <w:sz w:val="20"/>
        </w:rPr>
        <w:t>Продължи техническо разглеждане на проекта на Регламент за стратегическите планове с презентация на ЕК относно новия модел за прилагане. Комисията изрази опасения относно някои предложения в проекта и предложи алтернативни решения на потенциалните трудни ситуации. В последвалата дискусия ДЧ дадоха отговор на предварително поставените от Председателството въпроси, свързани с конкретните разпоредби на проекта на регламент относно определянето единичната сума  (unit amount), начина на отчитане за целите на уравняване на съответствието (чл.88 и 89) и съдърж</w:t>
      </w:r>
      <w:r w:rsidR="005503DB">
        <w:rPr>
          <w:rFonts w:ascii="Arial" w:eastAsia="Calibri" w:hAnsi="Arial" w:cs="Arial"/>
          <w:sz w:val="20"/>
        </w:rPr>
        <w:t>а</w:t>
      </w:r>
      <w:r w:rsidR="00F97036" w:rsidRPr="005503DB">
        <w:rPr>
          <w:rFonts w:ascii="Arial" w:eastAsia="Calibri" w:hAnsi="Arial" w:cs="Arial"/>
          <w:sz w:val="20"/>
        </w:rPr>
        <w:t xml:space="preserve">нието на годишния доклад (чл.121). Преобладаващата част от делегациите изразиха подкрепа относно </w:t>
      </w:r>
      <w:r w:rsidR="005503DB">
        <w:rPr>
          <w:rFonts w:ascii="Arial" w:eastAsia="Calibri" w:hAnsi="Arial" w:cs="Arial"/>
          <w:sz w:val="20"/>
        </w:rPr>
        <w:t>последния вариант на дискутирани</w:t>
      </w:r>
      <w:r w:rsidR="00F97036" w:rsidRPr="005503DB">
        <w:rPr>
          <w:rFonts w:ascii="Arial" w:eastAsia="Calibri" w:hAnsi="Arial" w:cs="Arial"/>
          <w:sz w:val="20"/>
        </w:rPr>
        <w:t>те разпоредби, изработен по време на Хърватското председателст</w:t>
      </w:r>
      <w:r w:rsidR="005503DB">
        <w:rPr>
          <w:rFonts w:ascii="Arial" w:eastAsia="Calibri" w:hAnsi="Arial" w:cs="Arial"/>
          <w:sz w:val="20"/>
        </w:rPr>
        <w:t>в</w:t>
      </w:r>
      <w:r w:rsidR="00F97036" w:rsidRPr="005503DB">
        <w:rPr>
          <w:rFonts w:ascii="Arial" w:eastAsia="Calibri" w:hAnsi="Arial" w:cs="Arial"/>
          <w:sz w:val="20"/>
        </w:rPr>
        <w:t>о. Бяха поискани конкретни примери за използването на средна стойност за други интервенции. Беше отбелязана важността на финансова</w:t>
      </w:r>
      <w:r w:rsidR="005503DB">
        <w:rPr>
          <w:rFonts w:ascii="Arial" w:eastAsia="Calibri" w:hAnsi="Arial" w:cs="Arial"/>
          <w:sz w:val="20"/>
        </w:rPr>
        <w:t>та</w:t>
      </w:r>
      <w:r w:rsidR="00F97036" w:rsidRPr="005503DB">
        <w:rPr>
          <w:rFonts w:ascii="Arial" w:eastAsia="Calibri" w:hAnsi="Arial" w:cs="Arial"/>
          <w:sz w:val="20"/>
        </w:rPr>
        <w:t xml:space="preserve"> гъвкавост, особено по отношение на еко схемите, която да не позволява неусвояване на финансови средства в случай на недостатъчен интерес от страна на фермерите. ЕК потвърди, че е възможно да се направи допълнително опростяване в текстовете. Следващото заседание на РГ се планира да се проведе дистанционно на 16 юли с продължаване на дискусиите по новия модел за изпълнение.</w:t>
      </w:r>
    </w:p>
    <w:p w14:paraId="3E1B3C95" w14:textId="26138CF6" w:rsidR="00AD7C03" w:rsidRPr="00797875" w:rsidRDefault="00AD7C03" w:rsidP="00EE2592">
      <w:pPr>
        <w:shd w:val="clear" w:color="auto" w:fill="F7F8F8"/>
        <w:jc w:val="both"/>
        <w:rPr>
          <w:rFonts w:ascii="Arial" w:hAnsi="Arial" w:cs="Arial"/>
          <w:sz w:val="18"/>
          <w:szCs w:val="18"/>
        </w:rPr>
      </w:pPr>
      <w:bookmarkStart w:id="0" w:name="_GoBack"/>
      <w:bookmarkEnd w:id="0"/>
    </w:p>
    <w:p w14:paraId="35EFF76C" w14:textId="77777777" w:rsidR="00AD7C03" w:rsidRPr="00F50DB5" w:rsidRDefault="00AD7C03" w:rsidP="00EE2592">
      <w:pPr>
        <w:jc w:val="both"/>
        <w:rPr>
          <w:rStyle w:val="longtext"/>
          <w:rFonts w:asciiTheme="minorHAnsi" w:hAnsiTheme="minorHAnsi"/>
          <w:noProof/>
          <w:sz w:val="18"/>
          <w:szCs w:val="18"/>
        </w:rPr>
      </w:pPr>
    </w:p>
    <w:sectPr w:rsidR="00AD7C03" w:rsidRPr="00F50DB5" w:rsidSect="00852688">
      <w:headerReference w:type="default" r:id="rId8"/>
      <w:footerReference w:type="even" r:id="rId9"/>
      <w:footerReference w:type="default" r:id="rId10"/>
      <w:pgSz w:w="11906" w:h="16838"/>
      <w:pgMar w:top="709" w:right="926" w:bottom="360" w:left="1080" w:header="533" w:footer="94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E06712" w14:textId="77777777" w:rsidR="00442213" w:rsidRDefault="00442213">
      <w:r>
        <w:separator/>
      </w:r>
    </w:p>
  </w:endnote>
  <w:endnote w:type="continuationSeparator" w:id="0">
    <w:p w14:paraId="5A378E35" w14:textId="77777777" w:rsidR="00442213" w:rsidRDefault="00442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ebar">
    <w:altName w:val="Courier New"/>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Comic Sans MS">
    <w:panose1 w:val="030F0702030302020204"/>
    <w:charset w:val="CC"/>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5D286" w14:textId="77777777" w:rsidR="005618E1" w:rsidRDefault="00403CB9">
    <w:pPr>
      <w:pStyle w:val="Footer"/>
      <w:framePr w:wrap="around" w:vAnchor="text" w:hAnchor="margin" w:xAlign="right" w:y="1"/>
      <w:rPr>
        <w:rStyle w:val="PageNumber"/>
        <w:rFonts w:eastAsia="SimSun"/>
      </w:rPr>
    </w:pPr>
    <w:r>
      <w:rPr>
        <w:rStyle w:val="PageNumber"/>
        <w:rFonts w:eastAsia="SimSun"/>
      </w:rPr>
      <w:fldChar w:fldCharType="begin"/>
    </w:r>
    <w:r>
      <w:rPr>
        <w:rStyle w:val="PageNumber"/>
        <w:rFonts w:eastAsia="SimSun"/>
      </w:rPr>
      <w:instrText xml:space="preserve">PAGE  </w:instrText>
    </w:r>
    <w:r>
      <w:rPr>
        <w:rStyle w:val="PageNumber"/>
        <w:rFonts w:eastAsia="SimSun"/>
      </w:rPr>
      <w:fldChar w:fldCharType="end"/>
    </w:r>
  </w:p>
  <w:p w14:paraId="387A1DEC" w14:textId="77777777" w:rsidR="005618E1" w:rsidRDefault="00442213">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9BC8E" w14:textId="77777777" w:rsidR="0010390D" w:rsidRPr="004B3CB3" w:rsidRDefault="0010390D" w:rsidP="0010390D">
    <w:pPr>
      <w:pStyle w:val="Footer"/>
      <w:pBdr>
        <w:bottom w:val="single" w:sz="4" w:space="1" w:color="7030A0"/>
      </w:pBdr>
      <w:ind w:right="-23"/>
      <w:rPr>
        <w:rFonts w:ascii="Arial" w:hAnsi="Arial"/>
        <w:i/>
        <w:iCs/>
        <w:color w:val="800080"/>
        <w:sz w:val="18"/>
        <w:szCs w:val="18"/>
        <w:lang w:val="en-US"/>
      </w:rPr>
    </w:pPr>
  </w:p>
  <w:p w14:paraId="735358AB" w14:textId="0B4E616B" w:rsidR="0010390D" w:rsidRPr="004B3CB3" w:rsidRDefault="0010390D" w:rsidP="0010390D">
    <w:pPr>
      <w:pStyle w:val="Footer"/>
      <w:ind w:right="-23"/>
      <w:rPr>
        <w:rFonts w:ascii="Arial" w:hAnsi="Arial"/>
        <w:i/>
        <w:iCs/>
        <w:color w:val="800080"/>
        <w:sz w:val="18"/>
        <w:szCs w:val="18"/>
        <w:lang w:val="ru-RU"/>
      </w:rPr>
    </w:pPr>
    <w:r>
      <w:rPr>
        <w:rFonts w:ascii="Arial" w:hAnsi="Arial"/>
        <w:i/>
        <w:iCs/>
        <w:color w:val="800080"/>
        <w:sz w:val="18"/>
        <w:szCs w:val="18"/>
      </w:rPr>
      <w:t xml:space="preserve">Дирекции „Директни плащания ” и „Пазарни мерки и организации на </w:t>
    </w:r>
    <w:r w:rsidRPr="004B3CB3">
      <w:rPr>
        <w:rFonts w:ascii="Arial" w:hAnsi="Arial"/>
        <w:i/>
        <w:iCs/>
        <w:color w:val="800080"/>
        <w:sz w:val="18"/>
        <w:szCs w:val="18"/>
        <w:lang w:val="ru-RU"/>
      </w:rPr>
      <w:t xml:space="preserve"> </w:t>
    </w:r>
    <w:r>
      <w:rPr>
        <w:rFonts w:ascii="Arial" w:hAnsi="Arial"/>
        <w:i/>
        <w:iCs/>
        <w:color w:val="800080"/>
        <w:sz w:val="18"/>
        <w:szCs w:val="18"/>
      </w:rPr>
      <w:t>производители“, МЗХГ</w:t>
    </w:r>
    <w:r w:rsidRPr="004B3CB3">
      <w:rPr>
        <w:rFonts w:ascii="Arial" w:hAnsi="Arial"/>
        <w:i/>
        <w:iCs/>
        <w:color w:val="800080"/>
        <w:sz w:val="18"/>
        <w:szCs w:val="18"/>
        <w:lang w:val="ru-RU"/>
      </w:rPr>
      <w:t xml:space="preserve"> </w:t>
    </w:r>
    <w:r>
      <w:rPr>
        <w:rFonts w:ascii="Arial" w:hAnsi="Arial"/>
        <w:i/>
        <w:iCs/>
        <w:color w:val="800080"/>
        <w:sz w:val="18"/>
        <w:szCs w:val="18"/>
        <w:lang w:val="ru-RU"/>
      </w:rPr>
      <w:tab/>
    </w:r>
    <w:r>
      <w:rPr>
        <w:rFonts w:ascii="Arial" w:hAnsi="Arial"/>
        <w:i/>
        <w:iCs/>
        <w:color w:val="800080"/>
        <w:sz w:val="18"/>
        <w:szCs w:val="18"/>
        <w:lang w:val="ru-RU"/>
      </w:rPr>
      <w:tab/>
    </w:r>
    <w:r w:rsidRPr="004B3CB3">
      <w:rPr>
        <w:rFonts w:ascii="Arial" w:hAnsi="Arial"/>
        <w:i/>
        <w:iCs/>
        <w:color w:val="800080"/>
        <w:sz w:val="18"/>
        <w:szCs w:val="18"/>
        <w:lang w:val="ru-RU"/>
      </w:rPr>
      <w:t xml:space="preserve">     </w:t>
    </w:r>
    <w:r w:rsidRPr="004B3CB3">
      <w:rPr>
        <w:rFonts w:ascii="Arial" w:hAnsi="Arial"/>
        <w:i/>
        <w:iCs/>
        <w:color w:val="800080"/>
        <w:sz w:val="18"/>
        <w:szCs w:val="18"/>
      </w:rPr>
      <w:fldChar w:fldCharType="begin"/>
    </w:r>
    <w:r w:rsidRPr="004B3CB3">
      <w:rPr>
        <w:rFonts w:ascii="Arial" w:hAnsi="Arial"/>
        <w:i/>
        <w:iCs/>
        <w:color w:val="800080"/>
        <w:sz w:val="18"/>
        <w:szCs w:val="18"/>
      </w:rPr>
      <w:instrText xml:space="preserve"> PAGE   \* MERGEFORMAT </w:instrText>
    </w:r>
    <w:r w:rsidRPr="004B3CB3">
      <w:rPr>
        <w:rFonts w:ascii="Arial" w:hAnsi="Arial"/>
        <w:i/>
        <w:iCs/>
        <w:color w:val="800080"/>
        <w:sz w:val="18"/>
        <w:szCs w:val="18"/>
      </w:rPr>
      <w:fldChar w:fldCharType="separate"/>
    </w:r>
    <w:r w:rsidR="003C1236">
      <w:rPr>
        <w:rFonts w:ascii="Arial" w:hAnsi="Arial"/>
        <w:i/>
        <w:iCs/>
        <w:noProof/>
        <w:color w:val="800080"/>
        <w:sz w:val="18"/>
        <w:szCs w:val="18"/>
      </w:rPr>
      <w:t>2</w:t>
    </w:r>
    <w:r w:rsidRPr="004B3CB3">
      <w:rPr>
        <w:rFonts w:ascii="Arial" w:hAnsi="Arial"/>
        <w:i/>
        <w:iCs/>
        <w:color w:val="800080"/>
        <w:sz w:val="18"/>
        <w:szCs w:val="18"/>
      </w:rPr>
      <w:fldChar w:fldCharType="end"/>
    </w:r>
  </w:p>
  <w:p w14:paraId="2B840638" w14:textId="77777777" w:rsidR="005618E1" w:rsidRPr="0010390D" w:rsidRDefault="00442213" w:rsidP="0010390D">
    <w:pPr>
      <w:pStyle w:val="Footer"/>
      <w:rPr>
        <w:lang w:val="ru-RU"/>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C0A76F" w14:textId="77777777" w:rsidR="00442213" w:rsidRDefault="00442213">
      <w:r>
        <w:separator/>
      </w:r>
    </w:p>
  </w:footnote>
  <w:footnote w:type="continuationSeparator" w:id="0">
    <w:p w14:paraId="7D29A324" w14:textId="77777777" w:rsidR="00442213" w:rsidRDefault="0044221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8" w:type="dxa"/>
      <w:tblLook w:val="01E0" w:firstRow="1" w:lastRow="1" w:firstColumn="1" w:lastColumn="1" w:noHBand="0" w:noVBand="0"/>
    </w:tblPr>
    <w:tblGrid>
      <w:gridCol w:w="7379"/>
      <w:gridCol w:w="2535"/>
    </w:tblGrid>
    <w:tr w:rsidR="005618E1" w14:paraId="036373A1" w14:textId="77777777">
      <w:trPr>
        <w:trHeight w:val="495"/>
      </w:trPr>
      <w:tc>
        <w:tcPr>
          <w:tcW w:w="7379" w:type="dxa"/>
        </w:tcPr>
        <w:p w14:paraId="641A8F68" w14:textId="77777777" w:rsidR="005618E1" w:rsidRDefault="00403CB9">
          <w:r>
            <w:rPr>
              <w:rFonts w:ascii="Palatino Linotype" w:hAnsi="Palatino Linotype" w:cs="Palatino Linotype"/>
              <w:i/>
              <w:iCs/>
              <w:noProof/>
              <w:sz w:val="52"/>
              <w:szCs w:val="52"/>
              <w:lang w:val="en-US"/>
            </w:rPr>
            <w:drawing>
              <wp:inline distT="0" distB="0" distL="0" distR="0" wp14:anchorId="44B27975" wp14:editId="0DEA503A">
                <wp:extent cx="233680" cy="2127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680" cy="212725"/>
                        </a:xfrm>
                        <a:prstGeom prst="rect">
                          <a:avLst/>
                        </a:prstGeom>
                        <a:noFill/>
                        <a:ln>
                          <a:noFill/>
                        </a:ln>
                      </pic:spPr>
                    </pic:pic>
                  </a:graphicData>
                </a:graphic>
              </wp:inline>
            </w:drawing>
          </w:r>
          <w:r>
            <w:rPr>
              <w:rFonts w:ascii="Arial" w:hAnsi="Arial" w:cs="Arial"/>
              <w:b/>
              <w:i/>
              <w:color w:val="0000FF"/>
              <w:sz w:val="44"/>
              <w:szCs w:val="44"/>
            </w:rPr>
            <w:t>INFO SHEET</w:t>
          </w:r>
          <w:r>
            <w:rPr>
              <w:rFonts w:ascii="Arial" w:hAnsi="Arial" w:cs="Arial"/>
              <w:b/>
              <w:i/>
              <w:color w:val="0000FF"/>
              <w:sz w:val="44"/>
              <w:szCs w:val="44"/>
              <w:lang w:val="en-US"/>
            </w:rPr>
            <w:t xml:space="preserve"> </w:t>
          </w:r>
          <w:r>
            <w:rPr>
              <w:rFonts w:ascii="Arial" w:hAnsi="Arial" w:cs="Arial"/>
              <w:b/>
              <w:i/>
              <w:color w:val="0000FF"/>
              <w:sz w:val="44"/>
              <w:szCs w:val="44"/>
            </w:rPr>
            <w:t xml:space="preserve">         </w:t>
          </w:r>
        </w:p>
      </w:tc>
      <w:tc>
        <w:tcPr>
          <w:tcW w:w="2535" w:type="dxa"/>
          <w:vMerge w:val="restart"/>
          <w:tcBorders>
            <w:bottom w:val="single" w:sz="24" w:space="0" w:color="0000FF"/>
          </w:tcBorders>
          <w:vAlign w:val="center"/>
        </w:tcPr>
        <w:p w14:paraId="69FC6CF5" w14:textId="77777777" w:rsidR="005618E1" w:rsidRDefault="00442213" w:rsidP="00831EFF">
          <w:pPr>
            <w:jc w:val="right"/>
            <w:rPr>
              <w:rFonts w:ascii="Comic Sans MS" w:hAnsi="Comic Sans MS" w:cs="Arial"/>
              <w:b/>
              <w:color w:val="640064"/>
              <w:sz w:val="18"/>
              <w:szCs w:val="18"/>
            </w:rPr>
          </w:pPr>
        </w:p>
        <w:p w14:paraId="13ECED97" w14:textId="77777777" w:rsidR="005618E1" w:rsidRDefault="00403CB9" w:rsidP="00FB1F3E">
          <w:pPr>
            <w:jc w:val="right"/>
            <w:rPr>
              <w:color w:val="640064"/>
              <w:sz w:val="18"/>
              <w:szCs w:val="18"/>
              <w:lang w:val="en-US"/>
            </w:rPr>
          </w:pPr>
          <w:r>
            <w:rPr>
              <w:rFonts w:ascii="Comic Sans MS" w:hAnsi="Comic Sans MS" w:cs="Arial"/>
              <w:b/>
              <w:color w:val="640064"/>
              <w:sz w:val="18"/>
              <w:szCs w:val="18"/>
            </w:rPr>
            <w:t>DIRECT</w:t>
          </w:r>
          <w:r>
            <w:rPr>
              <w:rFonts w:ascii="Comic Sans MS" w:hAnsi="Comic Sans MS" w:cs="Arial"/>
              <w:b/>
              <w:color w:val="640064"/>
              <w:sz w:val="18"/>
              <w:szCs w:val="18"/>
              <w:lang w:val="en-US"/>
            </w:rPr>
            <w:t xml:space="preserve"> </w:t>
          </w:r>
          <w:r>
            <w:rPr>
              <w:rFonts w:ascii="Comic Sans MS" w:hAnsi="Comic Sans MS" w:cs="Arial"/>
              <w:b/>
              <w:color w:val="640064"/>
              <w:sz w:val="18"/>
              <w:szCs w:val="18"/>
            </w:rPr>
            <w:t>PAYMENTS</w:t>
          </w:r>
          <w:r>
            <w:rPr>
              <w:rFonts w:ascii="Comic Sans MS" w:hAnsi="Comic Sans MS" w:cs="Arial"/>
              <w:b/>
              <w:color w:val="640064"/>
              <w:sz w:val="18"/>
              <w:szCs w:val="18"/>
              <w:lang w:val="en-US"/>
            </w:rPr>
            <w:t xml:space="preserve"> </w:t>
          </w:r>
          <w:r>
            <w:rPr>
              <w:rFonts w:ascii="Comic Sans MS" w:hAnsi="Comic Sans MS" w:cs="Arial"/>
              <w:b/>
              <w:color w:val="640064"/>
              <w:sz w:val="18"/>
              <w:szCs w:val="18"/>
            </w:rPr>
            <w:br/>
          </w:r>
          <w:r w:rsidR="008836F2">
            <w:rPr>
              <w:rFonts w:ascii="Comic Sans MS" w:hAnsi="Comic Sans MS" w:cs="Arial"/>
              <w:b/>
              <w:color w:val="640064"/>
              <w:sz w:val="18"/>
              <w:szCs w:val="18"/>
              <w:lang w:val="en-US"/>
            </w:rPr>
            <w:t>MARKET SUPP</w:t>
          </w:r>
          <w:r>
            <w:rPr>
              <w:rFonts w:ascii="Comic Sans MS" w:hAnsi="Comic Sans MS" w:cs="Arial"/>
              <w:b/>
              <w:color w:val="640064"/>
              <w:sz w:val="18"/>
              <w:szCs w:val="18"/>
              <w:lang w:val="en-US"/>
            </w:rPr>
            <w:t>ORT</w:t>
          </w:r>
        </w:p>
      </w:tc>
    </w:tr>
    <w:tr w:rsidR="005618E1" w14:paraId="42A2174B" w14:textId="77777777">
      <w:trPr>
        <w:trHeight w:val="241"/>
      </w:trPr>
      <w:tc>
        <w:tcPr>
          <w:tcW w:w="7379" w:type="dxa"/>
          <w:tcBorders>
            <w:bottom w:val="single" w:sz="24" w:space="0" w:color="0000FF"/>
          </w:tcBorders>
        </w:tcPr>
        <w:p w14:paraId="19579CB1" w14:textId="77777777" w:rsidR="005618E1" w:rsidRDefault="00403CB9">
          <w:pPr>
            <w:rPr>
              <w:sz w:val="20"/>
              <w:lang w:val="ru-RU"/>
            </w:rPr>
          </w:pPr>
          <w:r>
            <w:rPr>
              <w:rFonts w:ascii="Arial" w:hAnsi="Arial"/>
              <w:b/>
              <w:color w:val="800080"/>
              <w:sz w:val="20"/>
            </w:rPr>
            <w:t>Събития</w:t>
          </w:r>
          <w:r>
            <w:rPr>
              <w:rFonts w:ascii="Arial" w:hAnsi="Arial"/>
              <w:b/>
              <w:color w:val="800080"/>
              <w:sz w:val="20"/>
              <w:lang w:val="ru-RU"/>
            </w:rPr>
            <w:t>та</w:t>
          </w:r>
          <w:r>
            <w:rPr>
              <w:rFonts w:ascii="Arial" w:hAnsi="Arial"/>
              <w:b/>
              <w:color w:val="800080"/>
              <w:sz w:val="20"/>
            </w:rPr>
            <w:t xml:space="preserve"> от изминалата седмица          </w:t>
          </w:r>
        </w:p>
      </w:tc>
      <w:tc>
        <w:tcPr>
          <w:tcW w:w="2535" w:type="dxa"/>
          <w:vMerge/>
          <w:tcBorders>
            <w:top w:val="single" w:sz="4" w:space="0" w:color="auto"/>
            <w:bottom w:val="single" w:sz="24" w:space="0" w:color="0000FF"/>
          </w:tcBorders>
        </w:tcPr>
        <w:p w14:paraId="5122E46D" w14:textId="77777777" w:rsidR="005618E1" w:rsidRDefault="00442213">
          <w:pPr>
            <w:rPr>
              <w:lang w:val="ru-RU"/>
            </w:rPr>
          </w:pPr>
        </w:p>
      </w:tc>
    </w:tr>
  </w:tbl>
  <w:p w14:paraId="5F646F16" w14:textId="77777777" w:rsidR="005618E1" w:rsidRPr="008C0AED" w:rsidRDefault="00403CB9" w:rsidP="0076290D">
    <w:pPr>
      <w:ind w:left="2835" w:firstLine="567"/>
      <w:jc w:val="right"/>
      <w:rPr>
        <w:rFonts w:ascii="Arial" w:hAnsi="Arial"/>
        <w:b/>
        <w:bCs/>
        <w:color w:val="800080"/>
        <w:sz w:val="20"/>
        <w:lang w:val="en-US"/>
      </w:rPr>
    </w:pPr>
    <w:r>
      <w:rPr>
        <w:rFonts w:ascii="Arial" w:hAnsi="Arial" w:cs="Arial"/>
        <w:b/>
        <w:i/>
        <w:color w:val="8D9DE3"/>
        <w:sz w:val="32"/>
        <w:szCs w:val="32"/>
      </w:rPr>
      <w:tab/>
    </w:r>
    <w:r w:rsidR="00050832">
      <w:rPr>
        <w:rFonts w:ascii="Arial" w:hAnsi="Arial"/>
        <w:b/>
        <w:bCs/>
        <w:color w:val="800080"/>
        <w:sz w:val="20"/>
        <w:lang w:val="en-US"/>
      </w:rPr>
      <w:t>4</w:t>
    </w:r>
    <w:r w:rsidR="008D7A9E">
      <w:rPr>
        <w:rFonts w:ascii="Arial" w:hAnsi="Arial"/>
        <w:b/>
        <w:bCs/>
        <w:color w:val="800080"/>
        <w:sz w:val="20"/>
        <w:lang w:val="en-US"/>
      </w:rPr>
      <w:t>2</w:t>
    </w:r>
    <w:r w:rsidR="007B2DB0">
      <w:rPr>
        <w:rFonts w:ascii="Arial" w:hAnsi="Arial"/>
        <w:b/>
        <w:bCs/>
        <w:color w:val="800080"/>
        <w:sz w:val="20"/>
        <w:lang w:val="en-US"/>
      </w:rPr>
      <w:t>7</w:t>
    </w:r>
    <w:r>
      <w:rPr>
        <w:rFonts w:ascii="Arial" w:hAnsi="Arial"/>
        <w:b/>
        <w:bCs/>
        <w:color w:val="800080"/>
        <w:sz w:val="20"/>
      </w:rPr>
      <w:t>/</w:t>
    </w:r>
    <w:r w:rsidR="007B2DB0">
      <w:rPr>
        <w:rFonts w:ascii="Arial" w:hAnsi="Arial"/>
        <w:b/>
        <w:bCs/>
        <w:color w:val="800080"/>
        <w:sz w:val="20"/>
        <w:lang w:val="en-US"/>
      </w:rPr>
      <w:t>06</w:t>
    </w:r>
    <w:r w:rsidR="006E7A46">
      <w:rPr>
        <w:rFonts w:ascii="Arial" w:hAnsi="Arial"/>
        <w:b/>
        <w:bCs/>
        <w:color w:val="800080"/>
        <w:sz w:val="20"/>
        <w:lang w:val="en-US"/>
      </w:rPr>
      <w:t>.</w:t>
    </w:r>
    <w:r w:rsidR="002C512F">
      <w:rPr>
        <w:rFonts w:ascii="Arial" w:hAnsi="Arial"/>
        <w:b/>
        <w:bCs/>
        <w:color w:val="800080"/>
        <w:sz w:val="20"/>
        <w:lang w:val="en-US"/>
      </w:rPr>
      <w:t>0</w:t>
    </w:r>
    <w:r w:rsidR="007B2DB0">
      <w:rPr>
        <w:rFonts w:ascii="Arial" w:hAnsi="Arial"/>
        <w:b/>
        <w:bCs/>
        <w:color w:val="800080"/>
        <w:sz w:val="20"/>
        <w:lang w:val="en-US"/>
      </w:rPr>
      <w:t>7</w:t>
    </w:r>
    <w:r>
      <w:rPr>
        <w:rFonts w:ascii="Arial" w:hAnsi="Arial"/>
        <w:b/>
        <w:bCs/>
        <w:color w:val="800080"/>
        <w:sz w:val="20"/>
      </w:rPr>
      <w:t>.20</w:t>
    </w:r>
    <w:r w:rsidR="00B36E39">
      <w:rPr>
        <w:rFonts w:ascii="Arial" w:hAnsi="Arial"/>
        <w:b/>
        <w:bCs/>
        <w:color w:val="800080"/>
        <w:sz w:val="20"/>
        <w:lang w:val="en-US"/>
      </w:rPr>
      <w:t>20</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A69FB"/>
    <w:multiLevelType w:val="hybridMultilevel"/>
    <w:tmpl w:val="443AC382"/>
    <w:lvl w:ilvl="0" w:tplc="04020001">
      <w:start w:val="1"/>
      <w:numFmt w:val="bullet"/>
      <w:lvlText w:val=""/>
      <w:lvlJc w:val="left"/>
      <w:pPr>
        <w:ind w:left="1366" w:hanging="360"/>
      </w:pPr>
      <w:rPr>
        <w:rFonts w:ascii="Symbol" w:hAnsi="Symbol" w:hint="default"/>
      </w:rPr>
    </w:lvl>
    <w:lvl w:ilvl="1" w:tplc="04020003" w:tentative="1">
      <w:start w:val="1"/>
      <w:numFmt w:val="bullet"/>
      <w:lvlText w:val="o"/>
      <w:lvlJc w:val="left"/>
      <w:pPr>
        <w:ind w:left="2086" w:hanging="360"/>
      </w:pPr>
      <w:rPr>
        <w:rFonts w:ascii="Courier New" w:hAnsi="Courier New" w:cs="Courier New" w:hint="default"/>
      </w:rPr>
    </w:lvl>
    <w:lvl w:ilvl="2" w:tplc="04020005" w:tentative="1">
      <w:start w:val="1"/>
      <w:numFmt w:val="bullet"/>
      <w:lvlText w:val=""/>
      <w:lvlJc w:val="left"/>
      <w:pPr>
        <w:ind w:left="2806" w:hanging="360"/>
      </w:pPr>
      <w:rPr>
        <w:rFonts w:ascii="Wingdings" w:hAnsi="Wingdings" w:hint="default"/>
      </w:rPr>
    </w:lvl>
    <w:lvl w:ilvl="3" w:tplc="04020001" w:tentative="1">
      <w:start w:val="1"/>
      <w:numFmt w:val="bullet"/>
      <w:lvlText w:val=""/>
      <w:lvlJc w:val="left"/>
      <w:pPr>
        <w:ind w:left="3526" w:hanging="360"/>
      </w:pPr>
      <w:rPr>
        <w:rFonts w:ascii="Symbol" w:hAnsi="Symbol" w:hint="default"/>
      </w:rPr>
    </w:lvl>
    <w:lvl w:ilvl="4" w:tplc="04020003" w:tentative="1">
      <w:start w:val="1"/>
      <w:numFmt w:val="bullet"/>
      <w:lvlText w:val="o"/>
      <w:lvlJc w:val="left"/>
      <w:pPr>
        <w:ind w:left="4246" w:hanging="360"/>
      </w:pPr>
      <w:rPr>
        <w:rFonts w:ascii="Courier New" w:hAnsi="Courier New" w:cs="Courier New" w:hint="default"/>
      </w:rPr>
    </w:lvl>
    <w:lvl w:ilvl="5" w:tplc="04020005" w:tentative="1">
      <w:start w:val="1"/>
      <w:numFmt w:val="bullet"/>
      <w:lvlText w:val=""/>
      <w:lvlJc w:val="left"/>
      <w:pPr>
        <w:ind w:left="4966" w:hanging="360"/>
      </w:pPr>
      <w:rPr>
        <w:rFonts w:ascii="Wingdings" w:hAnsi="Wingdings" w:hint="default"/>
      </w:rPr>
    </w:lvl>
    <w:lvl w:ilvl="6" w:tplc="04020001" w:tentative="1">
      <w:start w:val="1"/>
      <w:numFmt w:val="bullet"/>
      <w:lvlText w:val=""/>
      <w:lvlJc w:val="left"/>
      <w:pPr>
        <w:ind w:left="5686" w:hanging="360"/>
      </w:pPr>
      <w:rPr>
        <w:rFonts w:ascii="Symbol" w:hAnsi="Symbol" w:hint="default"/>
      </w:rPr>
    </w:lvl>
    <w:lvl w:ilvl="7" w:tplc="04020003" w:tentative="1">
      <w:start w:val="1"/>
      <w:numFmt w:val="bullet"/>
      <w:lvlText w:val="o"/>
      <w:lvlJc w:val="left"/>
      <w:pPr>
        <w:ind w:left="6406" w:hanging="360"/>
      </w:pPr>
      <w:rPr>
        <w:rFonts w:ascii="Courier New" w:hAnsi="Courier New" w:cs="Courier New" w:hint="default"/>
      </w:rPr>
    </w:lvl>
    <w:lvl w:ilvl="8" w:tplc="04020005" w:tentative="1">
      <w:start w:val="1"/>
      <w:numFmt w:val="bullet"/>
      <w:lvlText w:val=""/>
      <w:lvlJc w:val="left"/>
      <w:pPr>
        <w:ind w:left="7126" w:hanging="360"/>
      </w:pPr>
      <w:rPr>
        <w:rFonts w:ascii="Wingdings" w:hAnsi="Wingdings" w:hint="default"/>
      </w:rPr>
    </w:lvl>
  </w:abstractNum>
  <w:abstractNum w:abstractNumId="1" w15:restartNumberingAfterBreak="0">
    <w:nsid w:val="0A9F1547"/>
    <w:multiLevelType w:val="hybridMultilevel"/>
    <w:tmpl w:val="D4A42A08"/>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293B71CA"/>
    <w:multiLevelType w:val="hybridMultilevel"/>
    <w:tmpl w:val="27149D6C"/>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3" w15:restartNumberingAfterBreak="0">
    <w:nsid w:val="41E66499"/>
    <w:multiLevelType w:val="hybridMultilevel"/>
    <w:tmpl w:val="3B4C226E"/>
    <w:lvl w:ilvl="0" w:tplc="04020009">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4" w15:restartNumberingAfterBreak="0">
    <w:nsid w:val="421B4D8B"/>
    <w:multiLevelType w:val="hybridMultilevel"/>
    <w:tmpl w:val="28967A82"/>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5" w15:restartNumberingAfterBreak="0">
    <w:nsid w:val="4D7D0709"/>
    <w:multiLevelType w:val="hybridMultilevel"/>
    <w:tmpl w:val="E1CE1E36"/>
    <w:lvl w:ilvl="0" w:tplc="F314FBF8">
      <w:start w:val="1"/>
      <w:numFmt w:val="bullet"/>
      <w:lvlText w:val=""/>
      <w:lvlJc w:val="center"/>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6" w15:restartNumberingAfterBreak="0">
    <w:nsid w:val="5FC30702"/>
    <w:multiLevelType w:val="hybridMultilevel"/>
    <w:tmpl w:val="89725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5150E0"/>
    <w:multiLevelType w:val="hybridMultilevel"/>
    <w:tmpl w:val="C240AE6E"/>
    <w:lvl w:ilvl="0" w:tplc="04020009">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8" w15:restartNumberingAfterBreak="0">
    <w:nsid w:val="75B86231"/>
    <w:multiLevelType w:val="hybridMultilevel"/>
    <w:tmpl w:val="7EF28654"/>
    <w:lvl w:ilvl="0" w:tplc="0407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7A09077C"/>
    <w:multiLevelType w:val="hybridMultilevel"/>
    <w:tmpl w:val="41246D0A"/>
    <w:lvl w:ilvl="0" w:tplc="7C16BEAC">
      <w:start w:val="1"/>
      <w:numFmt w:val="decimal"/>
      <w:lvlText w:val="%1."/>
      <w:lvlJc w:val="left"/>
      <w:pPr>
        <w:ind w:left="360" w:hanging="360"/>
      </w:pPr>
      <w:rPr>
        <w:rFonts w:ascii="Arial" w:eastAsia="Times New Roman" w:hAnsi="Arial" w:cs="Arial"/>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9"/>
  </w:num>
  <w:num w:numId="2">
    <w:abstractNumId w:val="8"/>
  </w:num>
  <w:num w:numId="3">
    <w:abstractNumId w:val="4"/>
  </w:num>
  <w:num w:numId="4">
    <w:abstractNumId w:val="2"/>
  </w:num>
  <w:num w:numId="5">
    <w:abstractNumId w:val="0"/>
  </w:num>
  <w:num w:numId="6">
    <w:abstractNumId w:val="1"/>
  </w:num>
  <w:num w:numId="7">
    <w:abstractNumId w:val="5"/>
  </w:num>
  <w:num w:numId="8">
    <w:abstractNumId w:val="3"/>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CB9"/>
    <w:rsid w:val="00000E7B"/>
    <w:rsid w:val="000023EA"/>
    <w:rsid w:val="00013563"/>
    <w:rsid w:val="000144D9"/>
    <w:rsid w:val="0001496E"/>
    <w:rsid w:val="0002497A"/>
    <w:rsid w:val="00024DB1"/>
    <w:rsid w:val="00032EDB"/>
    <w:rsid w:val="0004366B"/>
    <w:rsid w:val="00046BB0"/>
    <w:rsid w:val="00046D50"/>
    <w:rsid w:val="00050832"/>
    <w:rsid w:val="000518AE"/>
    <w:rsid w:val="0005714A"/>
    <w:rsid w:val="0006687D"/>
    <w:rsid w:val="000678FD"/>
    <w:rsid w:val="0007208A"/>
    <w:rsid w:val="00081DAE"/>
    <w:rsid w:val="00091CD4"/>
    <w:rsid w:val="000A31F0"/>
    <w:rsid w:val="000B2026"/>
    <w:rsid w:val="000B7B54"/>
    <w:rsid w:val="0010390D"/>
    <w:rsid w:val="0011241B"/>
    <w:rsid w:val="001164FC"/>
    <w:rsid w:val="001173C3"/>
    <w:rsid w:val="00117955"/>
    <w:rsid w:val="00117A81"/>
    <w:rsid w:val="00120AD2"/>
    <w:rsid w:val="00131A6D"/>
    <w:rsid w:val="00134872"/>
    <w:rsid w:val="0013606E"/>
    <w:rsid w:val="0014608C"/>
    <w:rsid w:val="001639CC"/>
    <w:rsid w:val="00170DF4"/>
    <w:rsid w:val="00173390"/>
    <w:rsid w:val="00173E25"/>
    <w:rsid w:val="00180311"/>
    <w:rsid w:val="00180441"/>
    <w:rsid w:val="00186654"/>
    <w:rsid w:val="00193EEE"/>
    <w:rsid w:val="001A6A7A"/>
    <w:rsid w:val="001B1430"/>
    <w:rsid w:val="001B5399"/>
    <w:rsid w:val="001C3F62"/>
    <w:rsid w:val="001E1EAA"/>
    <w:rsid w:val="001E1F98"/>
    <w:rsid w:val="001E4050"/>
    <w:rsid w:val="001E4C01"/>
    <w:rsid w:val="001F2EC7"/>
    <w:rsid w:val="001F396B"/>
    <w:rsid w:val="002008F4"/>
    <w:rsid w:val="00210721"/>
    <w:rsid w:val="002118F6"/>
    <w:rsid w:val="00215B7E"/>
    <w:rsid w:val="002163C0"/>
    <w:rsid w:val="00221CDF"/>
    <w:rsid w:val="0024546F"/>
    <w:rsid w:val="002521C1"/>
    <w:rsid w:val="00255E72"/>
    <w:rsid w:val="002610A9"/>
    <w:rsid w:val="002653C2"/>
    <w:rsid w:val="00274F4E"/>
    <w:rsid w:val="00275471"/>
    <w:rsid w:val="002821E0"/>
    <w:rsid w:val="00285183"/>
    <w:rsid w:val="0029075B"/>
    <w:rsid w:val="002918DE"/>
    <w:rsid w:val="0029220D"/>
    <w:rsid w:val="002A2BBE"/>
    <w:rsid w:val="002A2C5F"/>
    <w:rsid w:val="002A5150"/>
    <w:rsid w:val="002A6A4C"/>
    <w:rsid w:val="002B379D"/>
    <w:rsid w:val="002B44DA"/>
    <w:rsid w:val="002C21A3"/>
    <w:rsid w:val="002C512F"/>
    <w:rsid w:val="002C6EFE"/>
    <w:rsid w:val="002D0216"/>
    <w:rsid w:val="002D1A87"/>
    <w:rsid w:val="002D25F9"/>
    <w:rsid w:val="002D4BE9"/>
    <w:rsid w:val="002F1104"/>
    <w:rsid w:val="002F3080"/>
    <w:rsid w:val="002F6211"/>
    <w:rsid w:val="002F7E40"/>
    <w:rsid w:val="00300FA3"/>
    <w:rsid w:val="00303C35"/>
    <w:rsid w:val="00304D05"/>
    <w:rsid w:val="00305C45"/>
    <w:rsid w:val="0031078C"/>
    <w:rsid w:val="00312DA6"/>
    <w:rsid w:val="00313FBA"/>
    <w:rsid w:val="00320AF0"/>
    <w:rsid w:val="0033369E"/>
    <w:rsid w:val="00350E9F"/>
    <w:rsid w:val="00353ACF"/>
    <w:rsid w:val="003877CA"/>
    <w:rsid w:val="003952CE"/>
    <w:rsid w:val="00396C28"/>
    <w:rsid w:val="003A56BA"/>
    <w:rsid w:val="003B7AAB"/>
    <w:rsid w:val="003C0E47"/>
    <w:rsid w:val="003C1236"/>
    <w:rsid w:val="003C1BFF"/>
    <w:rsid w:val="003C3DEB"/>
    <w:rsid w:val="003D0C6C"/>
    <w:rsid w:val="003D287B"/>
    <w:rsid w:val="003D4968"/>
    <w:rsid w:val="003D5B7F"/>
    <w:rsid w:val="003D6634"/>
    <w:rsid w:val="003E0404"/>
    <w:rsid w:val="003E118D"/>
    <w:rsid w:val="003E5CB2"/>
    <w:rsid w:val="003F562A"/>
    <w:rsid w:val="00403CB9"/>
    <w:rsid w:val="00411829"/>
    <w:rsid w:val="004132A3"/>
    <w:rsid w:val="004133A8"/>
    <w:rsid w:val="00414784"/>
    <w:rsid w:val="00422311"/>
    <w:rsid w:val="004317EA"/>
    <w:rsid w:val="0043388D"/>
    <w:rsid w:val="0044148C"/>
    <w:rsid w:val="00442213"/>
    <w:rsid w:val="00446398"/>
    <w:rsid w:val="0046415A"/>
    <w:rsid w:val="00470BF5"/>
    <w:rsid w:val="0047394B"/>
    <w:rsid w:val="004923C1"/>
    <w:rsid w:val="00496775"/>
    <w:rsid w:val="004A0254"/>
    <w:rsid w:val="004A4C92"/>
    <w:rsid w:val="004B46D9"/>
    <w:rsid w:val="004F4705"/>
    <w:rsid w:val="004F5E4F"/>
    <w:rsid w:val="00502A0A"/>
    <w:rsid w:val="0051071D"/>
    <w:rsid w:val="005159B7"/>
    <w:rsid w:val="00515C24"/>
    <w:rsid w:val="005179AD"/>
    <w:rsid w:val="005247A5"/>
    <w:rsid w:val="0052706F"/>
    <w:rsid w:val="005279E4"/>
    <w:rsid w:val="00530C09"/>
    <w:rsid w:val="00537A32"/>
    <w:rsid w:val="00542DE9"/>
    <w:rsid w:val="00550360"/>
    <w:rsid w:val="005503DB"/>
    <w:rsid w:val="00562C02"/>
    <w:rsid w:val="00563064"/>
    <w:rsid w:val="00583DC6"/>
    <w:rsid w:val="00594324"/>
    <w:rsid w:val="00596313"/>
    <w:rsid w:val="005A0184"/>
    <w:rsid w:val="005B1884"/>
    <w:rsid w:val="005B4574"/>
    <w:rsid w:val="005B561E"/>
    <w:rsid w:val="005C1BB7"/>
    <w:rsid w:val="005D6EEC"/>
    <w:rsid w:val="005F3548"/>
    <w:rsid w:val="006068B4"/>
    <w:rsid w:val="0061013B"/>
    <w:rsid w:val="0061444F"/>
    <w:rsid w:val="00623765"/>
    <w:rsid w:val="00626A3F"/>
    <w:rsid w:val="00627881"/>
    <w:rsid w:val="006367A9"/>
    <w:rsid w:val="00642BB6"/>
    <w:rsid w:val="0066444F"/>
    <w:rsid w:val="0068036D"/>
    <w:rsid w:val="00682667"/>
    <w:rsid w:val="006961F0"/>
    <w:rsid w:val="006A094F"/>
    <w:rsid w:val="006A7391"/>
    <w:rsid w:val="006A739D"/>
    <w:rsid w:val="006C196D"/>
    <w:rsid w:val="006E7A46"/>
    <w:rsid w:val="006F38F7"/>
    <w:rsid w:val="0070200F"/>
    <w:rsid w:val="00705B40"/>
    <w:rsid w:val="00713942"/>
    <w:rsid w:val="00714838"/>
    <w:rsid w:val="00723155"/>
    <w:rsid w:val="00726AB6"/>
    <w:rsid w:val="00734448"/>
    <w:rsid w:val="00750FB4"/>
    <w:rsid w:val="00766649"/>
    <w:rsid w:val="007712FE"/>
    <w:rsid w:val="00782D3D"/>
    <w:rsid w:val="007846E5"/>
    <w:rsid w:val="0079735A"/>
    <w:rsid w:val="00797875"/>
    <w:rsid w:val="007A0A37"/>
    <w:rsid w:val="007A388B"/>
    <w:rsid w:val="007A70E6"/>
    <w:rsid w:val="007B03F2"/>
    <w:rsid w:val="007B0CB0"/>
    <w:rsid w:val="007B2DB0"/>
    <w:rsid w:val="007C3F39"/>
    <w:rsid w:val="007C75B4"/>
    <w:rsid w:val="007D477F"/>
    <w:rsid w:val="007D7438"/>
    <w:rsid w:val="007E46F1"/>
    <w:rsid w:val="007E475C"/>
    <w:rsid w:val="007F4E89"/>
    <w:rsid w:val="008030C3"/>
    <w:rsid w:val="00811B89"/>
    <w:rsid w:val="00816686"/>
    <w:rsid w:val="0082007C"/>
    <w:rsid w:val="008206C1"/>
    <w:rsid w:val="0083184F"/>
    <w:rsid w:val="0083232B"/>
    <w:rsid w:val="00845489"/>
    <w:rsid w:val="00852DE4"/>
    <w:rsid w:val="00861450"/>
    <w:rsid w:val="00865E24"/>
    <w:rsid w:val="0087702E"/>
    <w:rsid w:val="0087763E"/>
    <w:rsid w:val="008803A4"/>
    <w:rsid w:val="008836F2"/>
    <w:rsid w:val="008933AB"/>
    <w:rsid w:val="008A1360"/>
    <w:rsid w:val="008B2118"/>
    <w:rsid w:val="008D0E78"/>
    <w:rsid w:val="008D2FF4"/>
    <w:rsid w:val="008D58EC"/>
    <w:rsid w:val="008D7A9E"/>
    <w:rsid w:val="008E0F81"/>
    <w:rsid w:val="008F1C90"/>
    <w:rsid w:val="008F7ECC"/>
    <w:rsid w:val="009063C7"/>
    <w:rsid w:val="0090678A"/>
    <w:rsid w:val="00910462"/>
    <w:rsid w:val="00917F99"/>
    <w:rsid w:val="009203FA"/>
    <w:rsid w:val="00934FA6"/>
    <w:rsid w:val="009355BA"/>
    <w:rsid w:val="00936F1A"/>
    <w:rsid w:val="00955B0D"/>
    <w:rsid w:val="00956512"/>
    <w:rsid w:val="00962580"/>
    <w:rsid w:val="009704A2"/>
    <w:rsid w:val="00975F09"/>
    <w:rsid w:val="00977CA7"/>
    <w:rsid w:val="0099695D"/>
    <w:rsid w:val="009A2752"/>
    <w:rsid w:val="009A5D09"/>
    <w:rsid w:val="009B1FAD"/>
    <w:rsid w:val="009D0924"/>
    <w:rsid w:val="009D6F1E"/>
    <w:rsid w:val="009E45D3"/>
    <w:rsid w:val="009E6BDB"/>
    <w:rsid w:val="009F4E95"/>
    <w:rsid w:val="009F7022"/>
    <w:rsid w:val="00A02393"/>
    <w:rsid w:val="00A1170C"/>
    <w:rsid w:val="00A15D87"/>
    <w:rsid w:val="00A227FC"/>
    <w:rsid w:val="00A25AAA"/>
    <w:rsid w:val="00A447C0"/>
    <w:rsid w:val="00A50E2C"/>
    <w:rsid w:val="00A5214D"/>
    <w:rsid w:val="00A56825"/>
    <w:rsid w:val="00A673EB"/>
    <w:rsid w:val="00A74737"/>
    <w:rsid w:val="00A77E07"/>
    <w:rsid w:val="00A77EC5"/>
    <w:rsid w:val="00AA0722"/>
    <w:rsid w:val="00AB140A"/>
    <w:rsid w:val="00AB1841"/>
    <w:rsid w:val="00AB2303"/>
    <w:rsid w:val="00AC565B"/>
    <w:rsid w:val="00AC73DE"/>
    <w:rsid w:val="00AD504F"/>
    <w:rsid w:val="00AD7215"/>
    <w:rsid w:val="00AD7C03"/>
    <w:rsid w:val="00AE0D25"/>
    <w:rsid w:val="00AE14FF"/>
    <w:rsid w:val="00AE2FF4"/>
    <w:rsid w:val="00B03285"/>
    <w:rsid w:val="00B16835"/>
    <w:rsid w:val="00B16C07"/>
    <w:rsid w:val="00B200ED"/>
    <w:rsid w:val="00B24A8B"/>
    <w:rsid w:val="00B3223C"/>
    <w:rsid w:val="00B34793"/>
    <w:rsid w:val="00B36E39"/>
    <w:rsid w:val="00B411AC"/>
    <w:rsid w:val="00B46B91"/>
    <w:rsid w:val="00B539A9"/>
    <w:rsid w:val="00B57ED7"/>
    <w:rsid w:val="00B6207E"/>
    <w:rsid w:val="00B64F87"/>
    <w:rsid w:val="00B73DA3"/>
    <w:rsid w:val="00B81125"/>
    <w:rsid w:val="00B8112B"/>
    <w:rsid w:val="00B853D4"/>
    <w:rsid w:val="00B90317"/>
    <w:rsid w:val="00B93F21"/>
    <w:rsid w:val="00B96373"/>
    <w:rsid w:val="00BA2A9E"/>
    <w:rsid w:val="00BC35B8"/>
    <w:rsid w:val="00BC70E2"/>
    <w:rsid w:val="00BE55CA"/>
    <w:rsid w:val="00BF118B"/>
    <w:rsid w:val="00BF28EC"/>
    <w:rsid w:val="00C00F88"/>
    <w:rsid w:val="00C05E95"/>
    <w:rsid w:val="00C20809"/>
    <w:rsid w:val="00C3643A"/>
    <w:rsid w:val="00C37B23"/>
    <w:rsid w:val="00C44608"/>
    <w:rsid w:val="00C524D6"/>
    <w:rsid w:val="00C574EE"/>
    <w:rsid w:val="00C60D17"/>
    <w:rsid w:val="00C6312D"/>
    <w:rsid w:val="00C718EB"/>
    <w:rsid w:val="00C7577F"/>
    <w:rsid w:val="00C801BF"/>
    <w:rsid w:val="00C80ED1"/>
    <w:rsid w:val="00CA35A8"/>
    <w:rsid w:val="00CA7960"/>
    <w:rsid w:val="00CB196D"/>
    <w:rsid w:val="00CB2886"/>
    <w:rsid w:val="00CC7CF0"/>
    <w:rsid w:val="00CD0E24"/>
    <w:rsid w:val="00CE5E69"/>
    <w:rsid w:val="00CF0DEA"/>
    <w:rsid w:val="00D000AE"/>
    <w:rsid w:val="00D100BD"/>
    <w:rsid w:val="00D1195A"/>
    <w:rsid w:val="00D167B1"/>
    <w:rsid w:val="00D25C9A"/>
    <w:rsid w:val="00D3159B"/>
    <w:rsid w:val="00D32B06"/>
    <w:rsid w:val="00D43BBD"/>
    <w:rsid w:val="00D52E17"/>
    <w:rsid w:val="00D60CD3"/>
    <w:rsid w:val="00D61B59"/>
    <w:rsid w:val="00D6359C"/>
    <w:rsid w:val="00D63914"/>
    <w:rsid w:val="00D758EF"/>
    <w:rsid w:val="00D80D84"/>
    <w:rsid w:val="00D8519B"/>
    <w:rsid w:val="00D86732"/>
    <w:rsid w:val="00DA44A9"/>
    <w:rsid w:val="00DA4860"/>
    <w:rsid w:val="00DB519F"/>
    <w:rsid w:val="00DB7094"/>
    <w:rsid w:val="00DC5A8E"/>
    <w:rsid w:val="00DE0D1C"/>
    <w:rsid w:val="00DE4AD4"/>
    <w:rsid w:val="00DE752F"/>
    <w:rsid w:val="00DF7E91"/>
    <w:rsid w:val="00E02B6A"/>
    <w:rsid w:val="00E17E07"/>
    <w:rsid w:val="00E2125A"/>
    <w:rsid w:val="00E23670"/>
    <w:rsid w:val="00E24FA2"/>
    <w:rsid w:val="00E256E7"/>
    <w:rsid w:val="00E350AD"/>
    <w:rsid w:val="00E35D6F"/>
    <w:rsid w:val="00E4290A"/>
    <w:rsid w:val="00E44DF1"/>
    <w:rsid w:val="00E47639"/>
    <w:rsid w:val="00E51A6D"/>
    <w:rsid w:val="00E5449B"/>
    <w:rsid w:val="00E6099A"/>
    <w:rsid w:val="00E60B1D"/>
    <w:rsid w:val="00E67885"/>
    <w:rsid w:val="00EA4B29"/>
    <w:rsid w:val="00EA4B99"/>
    <w:rsid w:val="00EA5878"/>
    <w:rsid w:val="00EB0F17"/>
    <w:rsid w:val="00EB289B"/>
    <w:rsid w:val="00EB4927"/>
    <w:rsid w:val="00EB783C"/>
    <w:rsid w:val="00EC0DDC"/>
    <w:rsid w:val="00EC4213"/>
    <w:rsid w:val="00EC6BA3"/>
    <w:rsid w:val="00EE1065"/>
    <w:rsid w:val="00EE2592"/>
    <w:rsid w:val="00EE38E7"/>
    <w:rsid w:val="00EE7B1B"/>
    <w:rsid w:val="00F029F3"/>
    <w:rsid w:val="00F0360F"/>
    <w:rsid w:val="00F12C83"/>
    <w:rsid w:val="00F23EFD"/>
    <w:rsid w:val="00F30D26"/>
    <w:rsid w:val="00F40970"/>
    <w:rsid w:val="00F43319"/>
    <w:rsid w:val="00F4416D"/>
    <w:rsid w:val="00F50DB5"/>
    <w:rsid w:val="00F531AD"/>
    <w:rsid w:val="00F6008B"/>
    <w:rsid w:val="00F67B7A"/>
    <w:rsid w:val="00F70B6C"/>
    <w:rsid w:val="00F72B07"/>
    <w:rsid w:val="00F72F6C"/>
    <w:rsid w:val="00F73C4B"/>
    <w:rsid w:val="00F74337"/>
    <w:rsid w:val="00F95033"/>
    <w:rsid w:val="00F97036"/>
    <w:rsid w:val="00FD4196"/>
    <w:rsid w:val="00FD5503"/>
    <w:rsid w:val="00FE14C1"/>
    <w:rsid w:val="00FE4D8F"/>
    <w:rsid w:val="00FE657F"/>
    <w:rsid w:val="00FF041A"/>
    <w:rsid w:val="00FF3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D5CD5B"/>
  <w15:docId w15:val="{2679AC20-4FC8-4089-9685-AA360DECF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3CB9"/>
    <w:pPr>
      <w:spacing w:after="0" w:line="240" w:lineRule="auto"/>
    </w:pPr>
    <w:rPr>
      <w:rFonts w:ascii="Hebar" w:eastAsia="Times New Roman" w:hAnsi="Hebar" w:cs="Times New Roman"/>
      <w:sz w:val="24"/>
      <w:szCs w:val="20"/>
      <w:lang w:val="bg-BG"/>
    </w:rPr>
  </w:style>
  <w:style w:type="paragraph" w:styleId="Heading2">
    <w:name w:val="heading 2"/>
    <w:basedOn w:val="Normal"/>
    <w:next w:val="Normal"/>
    <w:link w:val="Heading2Char"/>
    <w:uiPriority w:val="9"/>
    <w:unhideWhenUsed/>
    <w:qFormat/>
    <w:rsid w:val="006367A9"/>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03CB9"/>
    <w:pPr>
      <w:tabs>
        <w:tab w:val="center" w:pos="4536"/>
        <w:tab w:val="right" w:pos="9072"/>
      </w:tabs>
    </w:pPr>
  </w:style>
  <w:style w:type="character" w:customStyle="1" w:styleId="HeaderChar">
    <w:name w:val="Header Char"/>
    <w:basedOn w:val="DefaultParagraphFont"/>
    <w:link w:val="Header"/>
    <w:uiPriority w:val="99"/>
    <w:rsid w:val="00403CB9"/>
    <w:rPr>
      <w:rFonts w:ascii="Hebar" w:eastAsia="Times New Roman" w:hAnsi="Hebar" w:cs="Times New Roman"/>
      <w:sz w:val="24"/>
      <w:szCs w:val="20"/>
      <w:lang w:val="en-GB"/>
    </w:rPr>
  </w:style>
  <w:style w:type="paragraph" w:styleId="Footer">
    <w:name w:val="footer"/>
    <w:basedOn w:val="Normal"/>
    <w:link w:val="FooterChar"/>
    <w:uiPriority w:val="99"/>
    <w:rsid w:val="00403CB9"/>
    <w:pPr>
      <w:tabs>
        <w:tab w:val="center" w:pos="4536"/>
        <w:tab w:val="right" w:pos="9072"/>
      </w:tabs>
    </w:pPr>
  </w:style>
  <w:style w:type="character" w:customStyle="1" w:styleId="FooterChar">
    <w:name w:val="Footer Char"/>
    <w:basedOn w:val="DefaultParagraphFont"/>
    <w:link w:val="Footer"/>
    <w:uiPriority w:val="99"/>
    <w:rsid w:val="00403CB9"/>
    <w:rPr>
      <w:rFonts w:ascii="Hebar" w:eastAsia="Times New Roman" w:hAnsi="Hebar" w:cs="Times New Roman"/>
      <w:sz w:val="24"/>
      <w:szCs w:val="20"/>
      <w:lang w:val="en-GB"/>
    </w:rPr>
  </w:style>
  <w:style w:type="character" w:styleId="Hyperlink">
    <w:name w:val="Hyperlink"/>
    <w:uiPriority w:val="99"/>
    <w:rsid w:val="00403CB9"/>
    <w:rPr>
      <w:color w:val="0000FF"/>
      <w:u w:val="single"/>
    </w:rPr>
  </w:style>
  <w:style w:type="paragraph" w:styleId="NormalWeb">
    <w:name w:val="Normal (Web)"/>
    <w:basedOn w:val="Normal"/>
    <w:uiPriority w:val="99"/>
    <w:rsid w:val="00403CB9"/>
    <w:pPr>
      <w:spacing w:before="100" w:beforeAutospacing="1" w:after="100" w:afterAutospacing="1"/>
    </w:pPr>
    <w:rPr>
      <w:rFonts w:ascii="Times New Roman" w:hAnsi="Times New Roman"/>
      <w:szCs w:val="24"/>
      <w:lang w:eastAsia="bg-BG"/>
    </w:rPr>
  </w:style>
  <w:style w:type="character" w:styleId="PageNumber">
    <w:name w:val="page number"/>
    <w:basedOn w:val="DefaultParagraphFont"/>
    <w:rsid w:val="00403CB9"/>
  </w:style>
  <w:style w:type="paragraph" w:styleId="HTMLPreformatted">
    <w:name w:val="HTML Preformatted"/>
    <w:basedOn w:val="Normal"/>
    <w:link w:val="HTMLPreformattedChar"/>
    <w:unhideWhenUsed/>
    <w:rsid w:val="00403C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lang w:eastAsia="zh-TW"/>
    </w:rPr>
  </w:style>
  <w:style w:type="character" w:customStyle="1" w:styleId="HTMLPreformattedChar">
    <w:name w:val="HTML Preformatted Char"/>
    <w:basedOn w:val="DefaultParagraphFont"/>
    <w:link w:val="HTMLPreformatted"/>
    <w:rsid w:val="00403CB9"/>
    <w:rPr>
      <w:rFonts w:ascii="Courier New" w:eastAsia="SimSun" w:hAnsi="Courier New" w:cs="Courier New"/>
      <w:sz w:val="20"/>
      <w:szCs w:val="20"/>
      <w:lang w:val="bg-BG" w:eastAsia="zh-TW"/>
    </w:rPr>
  </w:style>
  <w:style w:type="character" w:customStyle="1" w:styleId="longtext">
    <w:name w:val="long_text"/>
    <w:basedOn w:val="DefaultParagraphFont"/>
    <w:rsid w:val="00403CB9"/>
  </w:style>
  <w:style w:type="character" w:customStyle="1" w:styleId="notranslate">
    <w:name w:val="notranslate"/>
    <w:rsid w:val="00403CB9"/>
  </w:style>
  <w:style w:type="paragraph" w:styleId="BalloonText">
    <w:name w:val="Balloon Text"/>
    <w:basedOn w:val="Normal"/>
    <w:link w:val="BalloonTextChar"/>
    <w:uiPriority w:val="99"/>
    <w:semiHidden/>
    <w:unhideWhenUsed/>
    <w:rsid w:val="00B93F21"/>
    <w:rPr>
      <w:rFonts w:ascii="Tahoma" w:hAnsi="Tahoma" w:cs="Tahoma"/>
      <w:sz w:val="16"/>
      <w:szCs w:val="16"/>
    </w:rPr>
  </w:style>
  <w:style w:type="character" w:customStyle="1" w:styleId="BalloonTextChar">
    <w:name w:val="Balloon Text Char"/>
    <w:basedOn w:val="DefaultParagraphFont"/>
    <w:link w:val="BalloonText"/>
    <w:uiPriority w:val="99"/>
    <w:semiHidden/>
    <w:rsid w:val="00B93F21"/>
    <w:rPr>
      <w:rFonts w:ascii="Tahoma" w:eastAsia="Times New Roman" w:hAnsi="Tahoma" w:cs="Tahoma"/>
      <w:sz w:val="16"/>
      <w:szCs w:val="16"/>
      <w:lang w:val="en-GB"/>
    </w:rPr>
  </w:style>
  <w:style w:type="paragraph" w:customStyle="1" w:styleId="a">
    <w:name w:val="Знак Знак"/>
    <w:basedOn w:val="Normal"/>
    <w:rsid w:val="001E1EAA"/>
    <w:rPr>
      <w:rFonts w:ascii="Times New Roman" w:hAnsi="Times New Roman"/>
      <w:szCs w:val="24"/>
      <w:lang w:val="pl-PL" w:eastAsia="pl-PL"/>
    </w:rPr>
  </w:style>
  <w:style w:type="paragraph" w:styleId="BodyText">
    <w:name w:val="Body Text"/>
    <w:basedOn w:val="Normal"/>
    <w:link w:val="BodyTextChar"/>
    <w:rsid w:val="001E1EAA"/>
    <w:rPr>
      <w:rFonts w:ascii="Times New Roman" w:hAnsi="Times New Roman"/>
      <w:sz w:val="28"/>
    </w:rPr>
  </w:style>
  <w:style w:type="character" w:customStyle="1" w:styleId="BodyTextChar">
    <w:name w:val="Body Text Char"/>
    <w:basedOn w:val="DefaultParagraphFont"/>
    <w:link w:val="BodyText"/>
    <w:rsid w:val="001E1EAA"/>
    <w:rPr>
      <w:rFonts w:ascii="Times New Roman" w:eastAsia="Times New Roman" w:hAnsi="Times New Roman" w:cs="Times New Roman"/>
      <w:sz w:val="28"/>
      <w:szCs w:val="20"/>
      <w:lang w:val="bg-BG"/>
    </w:rPr>
  </w:style>
  <w:style w:type="character" w:customStyle="1" w:styleId="Heading2Char">
    <w:name w:val="Heading 2 Char"/>
    <w:basedOn w:val="DefaultParagraphFont"/>
    <w:link w:val="Heading2"/>
    <w:uiPriority w:val="9"/>
    <w:rsid w:val="006367A9"/>
    <w:rPr>
      <w:rFonts w:asciiTheme="majorHAnsi" w:eastAsiaTheme="majorEastAsia" w:hAnsiTheme="majorHAnsi" w:cstheme="majorBidi"/>
      <w:b/>
      <w:bCs/>
      <w:color w:val="5B9BD5" w:themeColor="accent1"/>
      <w:sz w:val="26"/>
      <w:szCs w:val="26"/>
      <w:lang w:val="en-GB"/>
    </w:rPr>
  </w:style>
  <w:style w:type="paragraph" w:styleId="Title">
    <w:name w:val="Title"/>
    <w:basedOn w:val="Normal"/>
    <w:link w:val="TitleChar"/>
    <w:qFormat/>
    <w:rsid w:val="00A1170C"/>
    <w:pPr>
      <w:jc w:val="center"/>
    </w:pPr>
    <w:rPr>
      <w:rFonts w:ascii="Times New Roman" w:hAnsi="Times New Roman"/>
      <w:b/>
      <w:sz w:val="28"/>
      <w:lang w:eastAsia="bg-BG"/>
    </w:rPr>
  </w:style>
  <w:style w:type="character" w:customStyle="1" w:styleId="TitleChar">
    <w:name w:val="Title Char"/>
    <w:basedOn w:val="DefaultParagraphFont"/>
    <w:link w:val="Title"/>
    <w:rsid w:val="00A1170C"/>
    <w:rPr>
      <w:rFonts w:ascii="Times New Roman" w:eastAsia="Times New Roman" w:hAnsi="Times New Roman" w:cs="Times New Roman"/>
      <w:b/>
      <w:sz w:val="28"/>
      <w:szCs w:val="20"/>
      <w:lang w:val="bg-BG" w:eastAsia="bg-BG"/>
    </w:rPr>
  </w:style>
  <w:style w:type="paragraph" w:customStyle="1" w:styleId="Default">
    <w:name w:val="Default"/>
    <w:rsid w:val="0013606E"/>
    <w:pPr>
      <w:autoSpaceDE w:val="0"/>
      <w:autoSpaceDN w:val="0"/>
      <w:adjustRightInd w:val="0"/>
      <w:spacing w:after="0" w:line="240" w:lineRule="auto"/>
    </w:pPr>
    <w:rPr>
      <w:rFonts w:ascii="Arial" w:hAnsi="Arial" w:cs="Arial"/>
      <w:color w:val="000000"/>
      <w:sz w:val="24"/>
      <w:szCs w:val="24"/>
    </w:rPr>
  </w:style>
  <w:style w:type="character" w:customStyle="1" w:styleId="tlid-translation">
    <w:name w:val="tlid-translation"/>
    <w:basedOn w:val="DefaultParagraphFont"/>
    <w:rsid w:val="00C6312D"/>
  </w:style>
  <w:style w:type="paragraph" w:styleId="ListParagraph">
    <w:name w:val="List Paragraph"/>
    <w:basedOn w:val="Normal"/>
    <w:uiPriority w:val="34"/>
    <w:qFormat/>
    <w:rsid w:val="0083184F"/>
    <w:pPr>
      <w:spacing w:after="200" w:line="276" w:lineRule="auto"/>
      <w:ind w:left="720"/>
      <w:contextualSpacing/>
    </w:pPr>
    <w:rPr>
      <w:rFonts w:ascii="Calibri" w:eastAsiaTheme="minorHAnsi" w:hAnsi="Calibri"/>
      <w:sz w:val="22"/>
      <w:szCs w:val="22"/>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48927">
      <w:bodyDiv w:val="1"/>
      <w:marLeft w:val="0"/>
      <w:marRight w:val="0"/>
      <w:marTop w:val="0"/>
      <w:marBottom w:val="0"/>
      <w:divBdr>
        <w:top w:val="none" w:sz="0" w:space="0" w:color="auto"/>
        <w:left w:val="none" w:sz="0" w:space="0" w:color="auto"/>
        <w:bottom w:val="none" w:sz="0" w:space="0" w:color="auto"/>
        <w:right w:val="none" w:sz="0" w:space="0" w:color="auto"/>
      </w:divBdr>
    </w:div>
    <w:div w:id="142357604">
      <w:bodyDiv w:val="1"/>
      <w:marLeft w:val="0"/>
      <w:marRight w:val="0"/>
      <w:marTop w:val="0"/>
      <w:marBottom w:val="0"/>
      <w:divBdr>
        <w:top w:val="none" w:sz="0" w:space="0" w:color="auto"/>
        <w:left w:val="none" w:sz="0" w:space="0" w:color="auto"/>
        <w:bottom w:val="none" w:sz="0" w:space="0" w:color="auto"/>
        <w:right w:val="none" w:sz="0" w:space="0" w:color="auto"/>
      </w:divBdr>
    </w:div>
    <w:div w:id="241644202">
      <w:bodyDiv w:val="1"/>
      <w:marLeft w:val="0"/>
      <w:marRight w:val="0"/>
      <w:marTop w:val="0"/>
      <w:marBottom w:val="0"/>
      <w:divBdr>
        <w:top w:val="none" w:sz="0" w:space="0" w:color="auto"/>
        <w:left w:val="none" w:sz="0" w:space="0" w:color="auto"/>
        <w:bottom w:val="none" w:sz="0" w:space="0" w:color="auto"/>
        <w:right w:val="none" w:sz="0" w:space="0" w:color="auto"/>
      </w:divBdr>
    </w:div>
    <w:div w:id="433937666">
      <w:bodyDiv w:val="1"/>
      <w:marLeft w:val="0"/>
      <w:marRight w:val="0"/>
      <w:marTop w:val="0"/>
      <w:marBottom w:val="0"/>
      <w:divBdr>
        <w:top w:val="none" w:sz="0" w:space="0" w:color="auto"/>
        <w:left w:val="none" w:sz="0" w:space="0" w:color="auto"/>
        <w:bottom w:val="none" w:sz="0" w:space="0" w:color="auto"/>
        <w:right w:val="none" w:sz="0" w:space="0" w:color="auto"/>
      </w:divBdr>
    </w:div>
    <w:div w:id="508523875">
      <w:bodyDiv w:val="1"/>
      <w:marLeft w:val="0"/>
      <w:marRight w:val="0"/>
      <w:marTop w:val="0"/>
      <w:marBottom w:val="0"/>
      <w:divBdr>
        <w:top w:val="none" w:sz="0" w:space="0" w:color="auto"/>
        <w:left w:val="none" w:sz="0" w:space="0" w:color="auto"/>
        <w:bottom w:val="none" w:sz="0" w:space="0" w:color="auto"/>
        <w:right w:val="none" w:sz="0" w:space="0" w:color="auto"/>
      </w:divBdr>
    </w:div>
    <w:div w:id="560021652">
      <w:bodyDiv w:val="1"/>
      <w:marLeft w:val="0"/>
      <w:marRight w:val="0"/>
      <w:marTop w:val="0"/>
      <w:marBottom w:val="0"/>
      <w:divBdr>
        <w:top w:val="none" w:sz="0" w:space="0" w:color="auto"/>
        <w:left w:val="none" w:sz="0" w:space="0" w:color="auto"/>
        <w:bottom w:val="none" w:sz="0" w:space="0" w:color="auto"/>
        <w:right w:val="none" w:sz="0" w:space="0" w:color="auto"/>
      </w:divBdr>
    </w:div>
    <w:div w:id="677850184">
      <w:bodyDiv w:val="1"/>
      <w:marLeft w:val="0"/>
      <w:marRight w:val="0"/>
      <w:marTop w:val="0"/>
      <w:marBottom w:val="0"/>
      <w:divBdr>
        <w:top w:val="none" w:sz="0" w:space="0" w:color="auto"/>
        <w:left w:val="none" w:sz="0" w:space="0" w:color="auto"/>
        <w:bottom w:val="none" w:sz="0" w:space="0" w:color="auto"/>
        <w:right w:val="none" w:sz="0" w:space="0" w:color="auto"/>
      </w:divBdr>
    </w:div>
    <w:div w:id="792866796">
      <w:bodyDiv w:val="1"/>
      <w:marLeft w:val="0"/>
      <w:marRight w:val="0"/>
      <w:marTop w:val="0"/>
      <w:marBottom w:val="0"/>
      <w:divBdr>
        <w:top w:val="none" w:sz="0" w:space="0" w:color="auto"/>
        <w:left w:val="none" w:sz="0" w:space="0" w:color="auto"/>
        <w:bottom w:val="none" w:sz="0" w:space="0" w:color="auto"/>
        <w:right w:val="none" w:sz="0" w:space="0" w:color="auto"/>
      </w:divBdr>
    </w:div>
    <w:div w:id="811601868">
      <w:bodyDiv w:val="1"/>
      <w:marLeft w:val="0"/>
      <w:marRight w:val="0"/>
      <w:marTop w:val="0"/>
      <w:marBottom w:val="0"/>
      <w:divBdr>
        <w:top w:val="none" w:sz="0" w:space="0" w:color="auto"/>
        <w:left w:val="none" w:sz="0" w:space="0" w:color="auto"/>
        <w:bottom w:val="none" w:sz="0" w:space="0" w:color="auto"/>
        <w:right w:val="none" w:sz="0" w:space="0" w:color="auto"/>
      </w:divBdr>
    </w:div>
    <w:div w:id="932930611">
      <w:bodyDiv w:val="1"/>
      <w:marLeft w:val="0"/>
      <w:marRight w:val="0"/>
      <w:marTop w:val="0"/>
      <w:marBottom w:val="0"/>
      <w:divBdr>
        <w:top w:val="none" w:sz="0" w:space="0" w:color="auto"/>
        <w:left w:val="none" w:sz="0" w:space="0" w:color="auto"/>
        <w:bottom w:val="none" w:sz="0" w:space="0" w:color="auto"/>
        <w:right w:val="none" w:sz="0" w:space="0" w:color="auto"/>
      </w:divBdr>
    </w:div>
    <w:div w:id="953755776">
      <w:bodyDiv w:val="1"/>
      <w:marLeft w:val="0"/>
      <w:marRight w:val="0"/>
      <w:marTop w:val="0"/>
      <w:marBottom w:val="0"/>
      <w:divBdr>
        <w:top w:val="none" w:sz="0" w:space="0" w:color="auto"/>
        <w:left w:val="none" w:sz="0" w:space="0" w:color="auto"/>
        <w:bottom w:val="none" w:sz="0" w:space="0" w:color="auto"/>
        <w:right w:val="none" w:sz="0" w:space="0" w:color="auto"/>
      </w:divBdr>
    </w:div>
    <w:div w:id="1203246228">
      <w:bodyDiv w:val="1"/>
      <w:marLeft w:val="0"/>
      <w:marRight w:val="0"/>
      <w:marTop w:val="0"/>
      <w:marBottom w:val="0"/>
      <w:divBdr>
        <w:top w:val="none" w:sz="0" w:space="0" w:color="auto"/>
        <w:left w:val="none" w:sz="0" w:space="0" w:color="auto"/>
        <w:bottom w:val="none" w:sz="0" w:space="0" w:color="auto"/>
        <w:right w:val="none" w:sz="0" w:space="0" w:color="auto"/>
      </w:divBdr>
    </w:div>
    <w:div w:id="1496415349">
      <w:bodyDiv w:val="1"/>
      <w:marLeft w:val="0"/>
      <w:marRight w:val="0"/>
      <w:marTop w:val="0"/>
      <w:marBottom w:val="0"/>
      <w:divBdr>
        <w:top w:val="none" w:sz="0" w:space="0" w:color="auto"/>
        <w:left w:val="none" w:sz="0" w:space="0" w:color="auto"/>
        <w:bottom w:val="none" w:sz="0" w:space="0" w:color="auto"/>
        <w:right w:val="none" w:sz="0" w:space="0" w:color="auto"/>
      </w:divBdr>
      <w:divsChild>
        <w:div w:id="46338098">
          <w:marLeft w:val="0"/>
          <w:marRight w:val="0"/>
          <w:marTop w:val="0"/>
          <w:marBottom w:val="150"/>
          <w:divBdr>
            <w:top w:val="none" w:sz="0" w:space="0" w:color="auto"/>
            <w:left w:val="none" w:sz="0" w:space="0" w:color="auto"/>
            <w:bottom w:val="none" w:sz="0" w:space="0" w:color="auto"/>
            <w:right w:val="none" w:sz="0" w:space="0" w:color="auto"/>
          </w:divBdr>
        </w:div>
      </w:divsChild>
    </w:div>
    <w:div w:id="1750037718">
      <w:bodyDiv w:val="1"/>
      <w:marLeft w:val="0"/>
      <w:marRight w:val="0"/>
      <w:marTop w:val="0"/>
      <w:marBottom w:val="0"/>
      <w:divBdr>
        <w:top w:val="none" w:sz="0" w:space="0" w:color="auto"/>
        <w:left w:val="none" w:sz="0" w:space="0" w:color="auto"/>
        <w:bottom w:val="none" w:sz="0" w:space="0" w:color="auto"/>
        <w:right w:val="none" w:sz="0" w:space="0" w:color="auto"/>
      </w:divBdr>
    </w:div>
    <w:div w:id="1850102912">
      <w:bodyDiv w:val="1"/>
      <w:marLeft w:val="0"/>
      <w:marRight w:val="0"/>
      <w:marTop w:val="0"/>
      <w:marBottom w:val="0"/>
      <w:divBdr>
        <w:top w:val="none" w:sz="0" w:space="0" w:color="auto"/>
        <w:left w:val="none" w:sz="0" w:space="0" w:color="auto"/>
        <w:bottom w:val="none" w:sz="0" w:space="0" w:color="auto"/>
        <w:right w:val="none" w:sz="0" w:space="0" w:color="auto"/>
      </w:divBdr>
    </w:div>
    <w:div w:id="1961834929">
      <w:bodyDiv w:val="1"/>
      <w:marLeft w:val="0"/>
      <w:marRight w:val="0"/>
      <w:marTop w:val="0"/>
      <w:marBottom w:val="0"/>
      <w:divBdr>
        <w:top w:val="none" w:sz="0" w:space="0" w:color="auto"/>
        <w:left w:val="none" w:sz="0" w:space="0" w:color="auto"/>
        <w:bottom w:val="none" w:sz="0" w:space="0" w:color="auto"/>
        <w:right w:val="none" w:sz="0" w:space="0" w:color="auto"/>
      </w:divBdr>
    </w:div>
    <w:div w:id="2116706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D3B104-AB3F-4647-AFEE-1CD222468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1016</Words>
  <Characters>5792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Dimitar Nikolov</dc:creator>
  <cp:lastModifiedBy>Site</cp:lastModifiedBy>
  <cp:revision>11</cp:revision>
  <dcterms:created xsi:type="dcterms:W3CDTF">2020-07-06T09:50:00Z</dcterms:created>
  <dcterms:modified xsi:type="dcterms:W3CDTF">2020-07-06T12:26:00Z</dcterms:modified>
</cp:coreProperties>
</file>