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D91" w:rsidRDefault="005F4D91" w:rsidP="005F4D9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F4D91" w:rsidRPr="005F4D91" w:rsidRDefault="005F4D91" w:rsidP="005F4D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4D91">
        <w:rPr>
          <w:rFonts w:ascii="Times New Roman" w:hAnsi="Times New Roman" w:cs="Times New Roman"/>
          <w:sz w:val="24"/>
          <w:szCs w:val="24"/>
        </w:rPr>
        <w:t xml:space="preserve">Управляващият орган на Програма за развитие на селските райони за периода  2014-2020 публикува за обществено обсъждане проект на насоки по процедура чрез подбор на проектни предложения </w:t>
      </w:r>
      <w:r w:rsidRPr="005F4D91">
        <w:rPr>
          <w:rFonts w:ascii="Times New Roman" w:hAnsi="Times New Roman" w:cs="Times New Roman"/>
          <w:bCs/>
          <w:sz w:val="24"/>
          <w:szCs w:val="24"/>
        </w:rPr>
        <w:t>№ BG06RDNP001-</w:t>
      </w:r>
      <w:r w:rsidRPr="005F4D91">
        <w:rPr>
          <w:rFonts w:ascii="Times New Roman" w:hAnsi="Times New Roman" w:cs="Times New Roman"/>
          <w:sz w:val="24"/>
          <w:szCs w:val="24"/>
        </w:rPr>
        <w:t>4</w:t>
      </w:r>
      <w:r w:rsidRPr="005F4D91">
        <w:rPr>
          <w:rFonts w:ascii="Times New Roman" w:hAnsi="Times New Roman" w:cs="Times New Roman"/>
          <w:bCs/>
          <w:sz w:val="24"/>
          <w:szCs w:val="24"/>
        </w:rPr>
        <w:t>.00</w:t>
      </w:r>
      <w:r w:rsidRPr="005F4D91">
        <w:rPr>
          <w:rFonts w:ascii="Times New Roman" w:hAnsi="Times New Roman" w:cs="Times New Roman"/>
          <w:sz w:val="24"/>
          <w:szCs w:val="24"/>
        </w:rPr>
        <w:t>8</w:t>
      </w:r>
      <w:r w:rsidRPr="005F4D91">
        <w:rPr>
          <w:rFonts w:ascii="Times New Roman" w:hAnsi="Times New Roman" w:cs="Times New Roman"/>
          <w:bCs/>
          <w:sz w:val="24"/>
          <w:szCs w:val="24"/>
        </w:rPr>
        <w:t xml:space="preserve"> „Целеви прием за земеделски стопани в сектор Животновъдство“ </w:t>
      </w:r>
      <w:r w:rsidRPr="005F4D91">
        <w:rPr>
          <w:rFonts w:ascii="Times New Roman" w:hAnsi="Times New Roman" w:cs="Times New Roman"/>
          <w:sz w:val="24"/>
          <w:szCs w:val="24"/>
        </w:rPr>
        <w:t>по подмярка 4.</w:t>
      </w:r>
      <w:r w:rsidRPr="005F4D91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5F4D91">
        <w:rPr>
          <w:rFonts w:ascii="Times New Roman" w:hAnsi="Times New Roman" w:cs="Times New Roman"/>
          <w:sz w:val="24"/>
          <w:szCs w:val="24"/>
        </w:rPr>
        <w:t xml:space="preserve"> „Инвестиции в земеделски стопанства“ от мярка 4 „Инвестиции в материални активи“ от Програма за развитие на селските райони за периода 2014-2020 г. </w:t>
      </w:r>
    </w:p>
    <w:p w:rsidR="005F4D91" w:rsidRPr="005F4D91" w:rsidRDefault="005F4D91" w:rsidP="005F4D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4D91">
        <w:rPr>
          <w:rFonts w:ascii="Times New Roman" w:hAnsi="Times New Roman" w:cs="Times New Roman"/>
          <w:sz w:val="24"/>
          <w:szCs w:val="24"/>
        </w:rPr>
        <w:t xml:space="preserve">Процедурата има за цел да спомогне за повишаването на конкурентноспособността на земеделските стопанства в сектор „Животновъдство“. </w:t>
      </w:r>
    </w:p>
    <w:p w:rsidR="005F4D91" w:rsidRPr="005F4D91" w:rsidRDefault="005F4D91" w:rsidP="005F4D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4D91">
        <w:rPr>
          <w:rFonts w:ascii="Times New Roman" w:hAnsi="Times New Roman" w:cs="Times New Roman"/>
          <w:sz w:val="24"/>
          <w:szCs w:val="24"/>
        </w:rPr>
        <w:t>Процедурата за предоставяне на безвъзмездна финансова помощ се осъществява с финансовата подкрепа на Европейския земеделски фонд за развитие на селските райони и с национални средства. Общият размер на средствата, които могат бъдат предоставени по процедурата за всички одобрени проектни предложения възлиза на 58 674 000  лв.</w:t>
      </w:r>
    </w:p>
    <w:p w:rsidR="00D5322A" w:rsidRPr="005F4D91" w:rsidRDefault="00D5322A" w:rsidP="005F4D91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D91">
        <w:rPr>
          <w:rFonts w:ascii="Times New Roman" w:eastAsia="Times New Roman" w:hAnsi="Times New Roman" w:cs="Times New Roman"/>
          <w:sz w:val="24"/>
          <w:szCs w:val="24"/>
        </w:rPr>
        <w:t xml:space="preserve">Проектът на насоки, включващи </w:t>
      </w:r>
      <w:r w:rsidR="00B87592" w:rsidRPr="005F4D9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F4D91">
        <w:rPr>
          <w:rFonts w:ascii="Times New Roman" w:eastAsia="Times New Roman" w:hAnsi="Times New Roman" w:cs="Times New Roman"/>
          <w:sz w:val="24"/>
          <w:szCs w:val="24"/>
        </w:rPr>
        <w:t xml:space="preserve">словия за кандидатстване, </w:t>
      </w:r>
      <w:r w:rsidR="00B87592" w:rsidRPr="005F4D9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F4D91">
        <w:rPr>
          <w:rFonts w:ascii="Times New Roman" w:eastAsia="Times New Roman" w:hAnsi="Times New Roman" w:cs="Times New Roman"/>
          <w:sz w:val="24"/>
          <w:szCs w:val="24"/>
        </w:rPr>
        <w:t>словия за изпълнение и приложения към тях по процедурата се публикуват на основание чл. 26, ал. 4 от Закона за управление на средствата от европейските структурни и инвестиционни фондове.</w:t>
      </w:r>
    </w:p>
    <w:p w:rsidR="000057B6" w:rsidRPr="005F4D91" w:rsidRDefault="000057B6" w:rsidP="005F4D91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57B6" w:rsidRPr="005F4D91" w:rsidRDefault="00D5322A" w:rsidP="005F4D91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4D91">
        <w:rPr>
          <w:rFonts w:ascii="Times New Roman" w:eastAsia="Times New Roman" w:hAnsi="Times New Roman" w:cs="Times New Roman"/>
          <w:b/>
          <w:sz w:val="24"/>
          <w:szCs w:val="24"/>
        </w:rPr>
        <w:t xml:space="preserve">Писмени </w:t>
      </w:r>
      <w:r w:rsidR="00635CBF" w:rsidRPr="005F4D91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предложения и коментари по публикуваните документи могат да се изпращат в срок до </w:t>
      </w:r>
      <w:r w:rsidR="00020A5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22.06.</w:t>
      </w:r>
      <w:r w:rsidR="005F4D91" w:rsidRPr="005F4D91">
        <w:rPr>
          <w:rFonts w:ascii="Times New Roman" w:eastAsia="Times New Roman" w:hAnsi="Times New Roman" w:cs="Times New Roman"/>
          <w:b/>
          <w:sz w:val="24"/>
          <w:szCs w:val="24"/>
        </w:rPr>
        <w:t>2020 година</w:t>
      </w:r>
      <w:r w:rsidR="000057B6" w:rsidRPr="005F4D91">
        <w:rPr>
          <w:rFonts w:ascii="Times New Roman" w:eastAsia="Times New Roman" w:hAnsi="Times New Roman" w:cs="Times New Roman"/>
          <w:b/>
          <w:sz w:val="24"/>
          <w:szCs w:val="24"/>
        </w:rPr>
        <w:t xml:space="preserve"> чрез ИСУН</w:t>
      </w:r>
      <w:r w:rsidR="005F4D91" w:rsidRPr="005F4D9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057B6" w:rsidRPr="005F4D91">
        <w:rPr>
          <w:rFonts w:ascii="Times New Roman" w:eastAsia="Times New Roman" w:hAnsi="Times New Roman" w:cs="Times New Roman"/>
          <w:b/>
          <w:sz w:val="24"/>
          <w:szCs w:val="24"/>
        </w:rPr>
        <w:t xml:space="preserve">2020 или </w:t>
      </w:r>
      <w:r w:rsidR="00635CBF" w:rsidRPr="005F4D91">
        <w:rPr>
          <w:rFonts w:ascii="Times New Roman" w:eastAsia="Times New Roman" w:hAnsi="Times New Roman" w:cs="Times New Roman"/>
          <w:b/>
          <w:sz w:val="24"/>
          <w:szCs w:val="24"/>
        </w:rPr>
        <w:t>на електронна поща:</w:t>
      </w:r>
      <w:r w:rsidR="000057B6" w:rsidRPr="005F4D9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hyperlink r:id="rId5" w:history="1">
        <w:r w:rsidR="00635CBF" w:rsidRPr="005F4D91">
          <w:rPr>
            <w:rFonts w:ascii="Times New Roman" w:eastAsia="Times New Roman" w:hAnsi="Times New Roman" w:cs="Times New Roman"/>
            <w:b/>
            <w:sz w:val="24"/>
            <w:szCs w:val="24"/>
          </w:rPr>
          <w:t>rdd@mzh.government.bg</w:t>
        </w:r>
      </w:hyperlink>
      <w:r w:rsidR="00B87592" w:rsidRPr="005F4D9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0057B6" w:rsidRPr="005F4D9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5322A" w:rsidRPr="005F4D91" w:rsidRDefault="00B87592" w:rsidP="005F4D91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5CBF" w:rsidRPr="005F4D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35CBF" w:rsidRPr="005F4D91" w:rsidRDefault="00635CBF" w:rsidP="005F4D91">
      <w:pPr>
        <w:widowControl w:val="0"/>
        <w:autoSpaceDE w:val="0"/>
        <w:autoSpaceDN w:val="0"/>
        <w:adjustRightInd w:val="0"/>
        <w:spacing w:before="120"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4D91">
        <w:rPr>
          <w:rFonts w:ascii="Times New Roman" w:eastAsia="Times New Roman" w:hAnsi="Times New Roman" w:cs="Times New Roman"/>
          <w:sz w:val="24"/>
          <w:szCs w:val="24"/>
        </w:rPr>
        <w:t xml:space="preserve">Обръщаме внимание, че на този етап </w:t>
      </w:r>
      <w:r w:rsidR="000057B6" w:rsidRPr="005F4D91">
        <w:rPr>
          <w:rFonts w:ascii="Times New Roman" w:eastAsia="Times New Roman" w:hAnsi="Times New Roman" w:cs="Times New Roman"/>
          <w:sz w:val="24"/>
          <w:szCs w:val="24"/>
        </w:rPr>
        <w:t xml:space="preserve">в ИСУН2020 и </w:t>
      </w:r>
      <w:r w:rsidRPr="005F4D91">
        <w:rPr>
          <w:rFonts w:ascii="Times New Roman" w:eastAsia="Times New Roman" w:hAnsi="Times New Roman" w:cs="Times New Roman"/>
          <w:sz w:val="24"/>
          <w:szCs w:val="24"/>
        </w:rPr>
        <w:t>на посочената електронна поща трябва да изпращате единствено предложения и възражения, които се отнасят до проекта на Насоки за кандидатстване по процедур</w:t>
      </w:r>
      <w:bookmarkStart w:id="0" w:name="_GoBack"/>
      <w:bookmarkEnd w:id="0"/>
      <w:r w:rsidRPr="005F4D91">
        <w:rPr>
          <w:rFonts w:ascii="Times New Roman" w:eastAsia="Times New Roman" w:hAnsi="Times New Roman" w:cs="Times New Roman"/>
          <w:sz w:val="24"/>
          <w:szCs w:val="24"/>
        </w:rPr>
        <w:t xml:space="preserve">ата. Въпроси, свързани с разяснение на текстовете от </w:t>
      </w:r>
      <w:r w:rsidR="00B87592" w:rsidRPr="005F4D9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F4D91">
        <w:rPr>
          <w:rFonts w:ascii="Times New Roman" w:eastAsia="Times New Roman" w:hAnsi="Times New Roman" w:cs="Times New Roman"/>
          <w:sz w:val="24"/>
          <w:szCs w:val="24"/>
        </w:rPr>
        <w:t xml:space="preserve">словията за кандидатстване и </w:t>
      </w:r>
      <w:r w:rsidR="00B87592" w:rsidRPr="005F4D91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F4D91">
        <w:rPr>
          <w:rFonts w:ascii="Times New Roman" w:eastAsia="Times New Roman" w:hAnsi="Times New Roman" w:cs="Times New Roman"/>
          <w:sz w:val="24"/>
          <w:szCs w:val="24"/>
        </w:rPr>
        <w:t>словията за изпълнение, могат да бъдат изпращани след публикуването на обявата за откриване на процедурата заедно с одобрените насоки.</w:t>
      </w:r>
    </w:p>
    <w:p w:rsidR="00635CBF" w:rsidRPr="005F4D91" w:rsidRDefault="00635CBF" w:rsidP="00635CBF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35CBF" w:rsidRPr="005F4D91" w:rsidRDefault="00635CBF" w:rsidP="00635CBF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35CBF" w:rsidRPr="005F4D91" w:rsidRDefault="00635CBF" w:rsidP="00635CBF">
      <w:pPr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35CBF" w:rsidRPr="005F4D91" w:rsidRDefault="00635CBF" w:rsidP="00635CBF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sectPr w:rsidR="00635CBF" w:rsidRPr="005F4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AFF"/>
    <w:rsid w:val="000057B6"/>
    <w:rsid w:val="00020A5F"/>
    <w:rsid w:val="00124590"/>
    <w:rsid w:val="002655FC"/>
    <w:rsid w:val="00333058"/>
    <w:rsid w:val="00392A1C"/>
    <w:rsid w:val="005F4D91"/>
    <w:rsid w:val="00600C6F"/>
    <w:rsid w:val="00635CBF"/>
    <w:rsid w:val="00984BE7"/>
    <w:rsid w:val="00A875A5"/>
    <w:rsid w:val="00B87592"/>
    <w:rsid w:val="00D5322A"/>
    <w:rsid w:val="00F36AFF"/>
    <w:rsid w:val="00F6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5CB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35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635CB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B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5CB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35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635CB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B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5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dd@mzh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n0ak95</Company>
  <LinksUpToDate>false</LinksUpToDate>
  <CharactersWithSpaces>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n0ak95</cp:lastModifiedBy>
  <cp:revision>4</cp:revision>
  <dcterms:created xsi:type="dcterms:W3CDTF">2020-06-15T08:39:00Z</dcterms:created>
  <dcterms:modified xsi:type="dcterms:W3CDTF">2020-06-15T14:09:00Z</dcterms:modified>
</cp:coreProperties>
</file>