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27" w:rsidRPr="00E72BEC" w:rsidRDefault="00A70027" w:rsidP="00F56E0B">
      <w:pPr>
        <w:overflowPunct/>
        <w:autoSpaceDE/>
        <w:autoSpaceDN/>
        <w:adjustRightInd/>
        <w:spacing w:line="360" w:lineRule="auto"/>
        <w:jc w:val="both"/>
        <w:textAlignment w:val="auto"/>
        <w:outlineLvl w:val="0"/>
        <w:rPr>
          <w:rFonts w:ascii="Verdana" w:hAnsi="Verdana"/>
          <w:b/>
          <w:sz w:val="24"/>
          <w:szCs w:val="24"/>
          <w:lang w:eastAsia="bg-BG"/>
        </w:rPr>
      </w:pPr>
    </w:p>
    <w:p w:rsidR="00A70027" w:rsidRPr="00E72BEC" w:rsidRDefault="00A70027" w:rsidP="00F56E0B">
      <w:pPr>
        <w:overflowPunct/>
        <w:autoSpaceDE/>
        <w:autoSpaceDN/>
        <w:adjustRightInd/>
        <w:spacing w:line="360" w:lineRule="auto"/>
        <w:jc w:val="both"/>
        <w:textAlignment w:val="auto"/>
        <w:outlineLvl w:val="0"/>
        <w:rPr>
          <w:rFonts w:ascii="Verdana" w:hAnsi="Verdana"/>
          <w:sz w:val="24"/>
          <w:szCs w:val="24"/>
          <w:lang w:eastAsia="bg-BG"/>
        </w:rPr>
      </w:pPr>
      <w:r w:rsidRPr="00E72BEC">
        <w:rPr>
          <w:rFonts w:ascii="Verdana" w:hAnsi="Verdana"/>
          <w:sz w:val="24"/>
          <w:szCs w:val="24"/>
          <w:lang w:eastAsia="bg-BG"/>
        </w:rPr>
        <w:t>……………</w:t>
      </w:r>
      <w:r w:rsidR="00CB5885">
        <w:rPr>
          <w:rFonts w:ascii="Verdana" w:hAnsi="Verdana"/>
          <w:sz w:val="24"/>
          <w:szCs w:val="24"/>
          <w:lang w:eastAsia="bg-BG"/>
        </w:rPr>
        <w:t>……………</w:t>
      </w:r>
    </w:p>
    <w:p w:rsidR="00B604A7" w:rsidRPr="00CB5885" w:rsidRDefault="00CB5885" w:rsidP="00F56E0B">
      <w:pPr>
        <w:overflowPunct/>
        <w:autoSpaceDE/>
        <w:autoSpaceDN/>
        <w:adjustRightInd/>
        <w:spacing w:line="360" w:lineRule="auto"/>
        <w:jc w:val="both"/>
        <w:textAlignment w:val="auto"/>
        <w:outlineLvl w:val="0"/>
        <w:rPr>
          <w:rFonts w:ascii="Verdana" w:hAnsi="Verdana"/>
          <w:sz w:val="24"/>
          <w:szCs w:val="24"/>
          <w:lang w:eastAsia="bg-BG"/>
        </w:rPr>
      </w:pPr>
      <w:r w:rsidRPr="00E72BEC">
        <w:rPr>
          <w:rFonts w:ascii="Verdana" w:hAnsi="Verdana"/>
          <w:sz w:val="24"/>
          <w:szCs w:val="24"/>
          <w:lang w:eastAsia="bg-BG"/>
        </w:rPr>
        <w:t>……………</w:t>
      </w:r>
      <w:r>
        <w:rPr>
          <w:rFonts w:ascii="Verdana" w:hAnsi="Verdana"/>
          <w:sz w:val="24"/>
          <w:szCs w:val="24"/>
          <w:lang w:eastAsia="bg-BG"/>
        </w:rPr>
        <w:t xml:space="preserve">…………… </w:t>
      </w:r>
      <w:r w:rsidR="00A70027" w:rsidRPr="00E72BEC">
        <w:rPr>
          <w:rFonts w:ascii="Verdana" w:hAnsi="Verdana"/>
          <w:lang w:eastAsia="bg-BG"/>
        </w:rPr>
        <w:t>2020 г.</w:t>
      </w:r>
    </w:p>
    <w:p w:rsidR="00B604A7" w:rsidRDefault="00B604A7" w:rsidP="00F56E0B">
      <w:pPr>
        <w:spacing w:line="360" w:lineRule="auto"/>
        <w:jc w:val="both"/>
        <w:rPr>
          <w:rFonts w:ascii="Verdana" w:hAnsi="Verdana"/>
          <w:b/>
          <w:spacing w:val="60"/>
          <w:lang w:val="en-US"/>
        </w:rPr>
      </w:pPr>
    </w:p>
    <w:tbl>
      <w:tblPr>
        <w:tblW w:w="9322" w:type="dxa"/>
        <w:tblLayout w:type="fixed"/>
        <w:tblLook w:val="04A0" w:firstRow="1" w:lastRow="0" w:firstColumn="1" w:lastColumn="0" w:noHBand="0" w:noVBand="1"/>
      </w:tblPr>
      <w:tblGrid>
        <w:gridCol w:w="4503"/>
        <w:gridCol w:w="4819"/>
      </w:tblGrid>
      <w:tr w:rsidR="008373B4" w:rsidRPr="008373B4" w:rsidTr="003937A2">
        <w:tc>
          <w:tcPr>
            <w:tcW w:w="4503" w:type="dxa"/>
            <w:shd w:val="clear" w:color="auto" w:fill="auto"/>
          </w:tcPr>
          <w:p w:rsidR="008373B4" w:rsidRPr="008373B4" w:rsidRDefault="008373B4" w:rsidP="00F56E0B">
            <w:pPr>
              <w:spacing w:line="360" w:lineRule="auto"/>
              <w:rPr>
                <w:rFonts w:ascii="Verdana" w:hAnsi="Verdana"/>
                <w:b/>
                <w:bCs/>
                <w:lang w:eastAsia="bg-BG"/>
              </w:rPr>
            </w:pPr>
            <w:r w:rsidRPr="008373B4">
              <w:rPr>
                <w:rFonts w:ascii="Verdana" w:hAnsi="Verdana"/>
                <w:b/>
                <w:bCs/>
                <w:lang w:eastAsia="bg-BG"/>
              </w:rPr>
              <w:t>ДО</w:t>
            </w:r>
          </w:p>
          <w:p w:rsidR="008373B4" w:rsidRPr="008373B4" w:rsidRDefault="008373B4" w:rsidP="00F56E0B">
            <w:pPr>
              <w:spacing w:line="360" w:lineRule="auto"/>
              <w:rPr>
                <w:rFonts w:ascii="Verdana" w:hAnsi="Verdana"/>
                <w:b/>
                <w:bCs/>
                <w:lang w:eastAsia="bg-BG"/>
              </w:rPr>
            </w:pPr>
            <w:r w:rsidRPr="008373B4">
              <w:rPr>
                <w:rFonts w:ascii="Verdana" w:hAnsi="Verdana"/>
                <w:b/>
                <w:bCs/>
                <w:lang w:eastAsia="bg-BG"/>
              </w:rPr>
              <w:t>МИНИСТЪРА НА ЗЕМЕДЕЛИЕТО, ХРАНИТЕ И ГОРИТЕ</w:t>
            </w:r>
          </w:p>
          <w:p w:rsidR="008373B4" w:rsidRPr="008373B4" w:rsidRDefault="008373B4" w:rsidP="00F56E0B">
            <w:pPr>
              <w:spacing w:line="360" w:lineRule="auto"/>
              <w:rPr>
                <w:rFonts w:ascii="Verdana" w:hAnsi="Verdana"/>
                <w:b/>
                <w:lang w:eastAsia="bg-BG"/>
              </w:rPr>
            </w:pPr>
            <w:r w:rsidRPr="008373B4">
              <w:rPr>
                <w:rFonts w:ascii="Verdana" w:hAnsi="Verdana"/>
                <w:b/>
                <w:bCs/>
                <w:lang w:eastAsia="bg-BG"/>
              </w:rPr>
              <w:t>Г-ЖА ДЕСИСЛАВА ТАНЕВА</w:t>
            </w:r>
          </w:p>
        </w:tc>
        <w:tc>
          <w:tcPr>
            <w:tcW w:w="4819" w:type="dxa"/>
            <w:shd w:val="clear" w:color="auto" w:fill="auto"/>
          </w:tcPr>
          <w:p w:rsidR="008373B4" w:rsidRPr="008373B4" w:rsidRDefault="008373B4" w:rsidP="00F56E0B">
            <w:pPr>
              <w:widowControl w:val="0"/>
              <w:spacing w:line="360" w:lineRule="auto"/>
              <w:jc w:val="both"/>
              <w:rPr>
                <w:rFonts w:ascii="Verdana" w:hAnsi="Verdana"/>
                <w:b/>
                <w:lang w:eastAsia="bg-BG"/>
              </w:rPr>
            </w:pPr>
            <w:r w:rsidRPr="008373B4">
              <w:rPr>
                <w:rFonts w:ascii="Verdana" w:hAnsi="Verdana"/>
                <w:b/>
                <w:lang w:eastAsia="bg-BG"/>
              </w:rPr>
              <w:t>ОДОБРИЛ,</w:t>
            </w:r>
          </w:p>
          <w:p w:rsidR="008373B4" w:rsidRPr="008373B4" w:rsidRDefault="008373B4" w:rsidP="00F56E0B">
            <w:pPr>
              <w:spacing w:line="360" w:lineRule="auto"/>
              <w:rPr>
                <w:rFonts w:ascii="Verdana" w:hAnsi="Verdana"/>
                <w:b/>
                <w:bCs/>
                <w:lang w:eastAsia="bg-BG"/>
              </w:rPr>
            </w:pPr>
            <w:r w:rsidRPr="008373B4">
              <w:rPr>
                <w:rFonts w:ascii="Verdana" w:hAnsi="Verdana"/>
                <w:b/>
                <w:lang w:eastAsia="bg-BG"/>
              </w:rPr>
              <w:t xml:space="preserve">МИНИСТЪР </w:t>
            </w:r>
            <w:r w:rsidRPr="008373B4">
              <w:rPr>
                <w:rFonts w:ascii="Verdana" w:hAnsi="Verdana"/>
                <w:b/>
                <w:bCs/>
                <w:lang w:eastAsia="bg-BG"/>
              </w:rPr>
              <w:t xml:space="preserve">НА ЗЕМЕДЕЛИЕТО, </w:t>
            </w:r>
          </w:p>
          <w:p w:rsidR="008373B4" w:rsidRPr="008373B4" w:rsidRDefault="008373B4" w:rsidP="00F56E0B">
            <w:pPr>
              <w:spacing w:line="360" w:lineRule="auto"/>
              <w:rPr>
                <w:rFonts w:ascii="Verdana" w:hAnsi="Verdana"/>
                <w:b/>
                <w:bCs/>
                <w:lang w:eastAsia="bg-BG"/>
              </w:rPr>
            </w:pPr>
            <w:r w:rsidRPr="008373B4">
              <w:rPr>
                <w:rFonts w:ascii="Verdana" w:hAnsi="Verdana"/>
                <w:b/>
                <w:bCs/>
                <w:lang w:eastAsia="bg-BG"/>
              </w:rPr>
              <w:t>ХРАНИТЕ И ГОРИТЕ:</w:t>
            </w:r>
          </w:p>
          <w:p w:rsidR="008373B4" w:rsidRPr="008373B4" w:rsidRDefault="008373B4" w:rsidP="00F56E0B">
            <w:pPr>
              <w:spacing w:line="360" w:lineRule="auto"/>
              <w:jc w:val="right"/>
              <w:rPr>
                <w:rFonts w:ascii="Verdana" w:hAnsi="Verdana"/>
                <w:b/>
                <w:bCs/>
                <w:lang w:eastAsia="bg-BG"/>
              </w:rPr>
            </w:pPr>
            <w:r w:rsidRPr="008373B4">
              <w:rPr>
                <w:rFonts w:ascii="Verdana" w:hAnsi="Verdana"/>
                <w:b/>
                <w:bCs/>
                <w:lang w:eastAsia="bg-BG"/>
              </w:rPr>
              <w:t>ДЕСИСЛАВА ТАНЕВА</w:t>
            </w:r>
          </w:p>
        </w:tc>
      </w:tr>
    </w:tbl>
    <w:p w:rsidR="00B604A7" w:rsidRPr="00E72BEC" w:rsidRDefault="00B604A7" w:rsidP="00F56E0B">
      <w:pPr>
        <w:spacing w:line="360" w:lineRule="auto"/>
        <w:jc w:val="both"/>
        <w:rPr>
          <w:rFonts w:ascii="Verdana" w:hAnsi="Verdana"/>
          <w:b/>
          <w:lang w:eastAsia="bg-BG"/>
        </w:rPr>
        <w:sectPr w:rsidR="00B604A7" w:rsidRPr="00E72BEC" w:rsidSect="00E61E6E">
          <w:footerReference w:type="even" r:id="rId9"/>
          <w:footerReference w:type="default" r:id="rId10"/>
          <w:headerReference w:type="first" r:id="rId11"/>
          <w:pgSz w:w="11907" w:h="16840" w:code="9"/>
          <w:pgMar w:top="1134" w:right="1134" w:bottom="567" w:left="1701" w:header="709" w:footer="709" w:gutter="0"/>
          <w:cols w:space="708"/>
          <w:titlePg/>
        </w:sectPr>
      </w:pPr>
    </w:p>
    <w:p w:rsidR="00E61E6E" w:rsidRDefault="00E61E6E" w:rsidP="00F56E0B">
      <w:pPr>
        <w:spacing w:line="360" w:lineRule="auto"/>
        <w:jc w:val="center"/>
        <w:rPr>
          <w:rFonts w:ascii="Verdana" w:hAnsi="Verdana"/>
          <w:b/>
          <w:spacing w:val="70"/>
          <w:sz w:val="24"/>
          <w:szCs w:val="24"/>
        </w:rPr>
      </w:pPr>
    </w:p>
    <w:p w:rsidR="00751E23" w:rsidRDefault="00751E23" w:rsidP="00F56E0B">
      <w:pPr>
        <w:spacing w:line="360" w:lineRule="auto"/>
        <w:jc w:val="center"/>
        <w:rPr>
          <w:rFonts w:ascii="Verdana" w:hAnsi="Verdana"/>
          <w:b/>
          <w:spacing w:val="70"/>
          <w:sz w:val="24"/>
          <w:szCs w:val="24"/>
        </w:rPr>
      </w:pPr>
    </w:p>
    <w:p w:rsidR="00E61E6E" w:rsidRPr="00E61E6E" w:rsidRDefault="00E61E6E" w:rsidP="00F56E0B">
      <w:pPr>
        <w:spacing w:line="360" w:lineRule="auto"/>
        <w:jc w:val="center"/>
        <w:rPr>
          <w:rFonts w:ascii="Verdana" w:hAnsi="Verdana"/>
          <w:b/>
          <w:spacing w:val="70"/>
          <w:sz w:val="24"/>
          <w:szCs w:val="24"/>
        </w:rPr>
      </w:pPr>
      <w:r w:rsidRPr="00E61E6E">
        <w:rPr>
          <w:rFonts w:ascii="Verdana" w:hAnsi="Verdana"/>
          <w:b/>
          <w:spacing w:val="70"/>
          <w:sz w:val="24"/>
          <w:szCs w:val="24"/>
        </w:rPr>
        <w:t>ДОКЛАД</w:t>
      </w:r>
    </w:p>
    <w:p w:rsidR="00E61E6E" w:rsidRPr="00E61E6E" w:rsidRDefault="00E61E6E" w:rsidP="00F56E0B">
      <w:pPr>
        <w:overflowPunct/>
        <w:autoSpaceDE/>
        <w:adjustRightInd/>
        <w:spacing w:line="360" w:lineRule="auto"/>
        <w:jc w:val="center"/>
        <w:textAlignment w:val="auto"/>
        <w:rPr>
          <w:rFonts w:ascii="Verdana" w:hAnsi="Verdana"/>
          <w:b/>
          <w:smallCaps/>
        </w:rPr>
      </w:pPr>
      <w:r w:rsidRPr="00E61E6E">
        <w:rPr>
          <w:rFonts w:ascii="Verdana" w:hAnsi="Verdana"/>
          <w:b/>
          <w:smallCaps/>
        </w:rPr>
        <w:t>от доц. д-р Янко Иванов – заместник-министър на земеделието, храните и горите</w:t>
      </w:r>
    </w:p>
    <w:p w:rsidR="00B604A7" w:rsidRPr="00E72BEC" w:rsidRDefault="00B604A7" w:rsidP="00F56E0B">
      <w:pPr>
        <w:overflowPunct/>
        <w:autoSpaceDE/>
        <w:autoSpaceDN/>
        <w:adjustRightInd/>
        <w:spacing w:line="360" w:lineRule="auto"/>
        <w:jc w:val="center"/>
        <w:textAlignment w:val="auto"/>
        <w:rPr>
          <w:rFonts w:ascii="Verdana" w:hAnsi="Verdana"/>
          <w:b/>
          <w:lang w:eastAsia="bg-BG"/>
        </w:rPr>
      </w:pPr>
    </w:p>
    <w:p w:rsidR="00B604A7" w:rsidRPr="00E72BEC" w:rsidRDefault="00B604A7" w:rsidP="00F56E0B">
      <w:pPr>
        <w:overflowPunct/>
        <w:autoSpaceDE/>
        <w:autoSpaceDN/>
        <w:adjustRightInd/>
        <w:spacing w:line="360" w:lineRule="auto"/>
        <w:jc w:val="center"/>
        <w:textAlignment w:val="auto"/>
        <w:rPr>
          <w:rFonts w:ascii="Verdana" w:hAnsi="Verdana"/>
          <w:b/>
          <w:lang w:eastAsia="bg-BG"/>
        </w:rPr>
      </w:pPr>
    </w:p>
    <w:p w:rsidR="00353F6D" w:rsidRPr="00E72BEC" w:rsidRDefault="00353F6D" w:rsidP="00F56E0B">
      <w:pPr>
        <w:spacing w:line="360" w:lineRule="auto"/>
        <w:jc w:val="both"/>
        <w:rPr>
          <w:rFonts w:ascii="Verdana" w:hAnsi="Verdana"/>
          <w:b/>
          <w:spacing w:val="60"/>
        </w:rPr>
      </w:pPr>
    </w:p>
    <w:p w:rsidR="00350A90" w:rsidRPr="00350A90" w:rsidRDefault="001C537C" w:rsidP="00F56E0B">
      <w:pPr>
        <w:pStyle w:val="title18"/>
        <w:spacing w:line="360" w:lineRule="auto"/>
        <w:ind w:left="1134" w:right="390" w:hanging="1134"/>
        <w:jc w:val="both"/>
        <w:rPr>
          <w:rFonts w:ascii="Verdana" w:hAnsi="Verdana"/>
          <w:b w:val="0"/>
          <w:color w:val="000000"/>
          <w:sz w:val="20"/>
          <w:szCs w:val="20"/>
          <w:lang w:val="bg-BG"/>
        </w:rPr>
      </w:pPr>
      <w:r w:rsidRPr="00751E23">
        <w:rPr>
          <w:rFonts w:ascii="Verdana" w:hAnsi="Verdana"/>
          <w:sz w:val="20"/>
          <w:szCs w:val="20"/>
          <w:lang w:val="bg-BG"/>
        </w:rPr>
        <w:t>Относно:</w:t>
      </w:r>
      <w:r w:rsidRPr="00751E23">
        <w:rPr>
          <w:rFonts w:ascii="Verdana" w:hAnsi="Verdana"/>
          <w:b w:val="0"/>
          <w:sz w:val="20"/>
          <w:szCs w:val="20"/>
          <w:lang w:val="bg-BG"/>
        </w:rPr>
        <w:t xml:space="preserve"> Проект на Наредба за </w:t>
      </w:r>
      <w:r w:rsidR="00350A90" w:rsidRPr="00751E23">
        <w:rPr>
          <w:rFonts w:ascii="Verdana" w:hAnsi="Verdana"/>
          <w:b w:val="0"/>
          <w:sz w:val="20"/>
          <w:szCs w:val="20"/>
          <w:lang w:val="bg-BG"/>
        </w:rPr>
        <w:t xml:space="preserve">изменение и допълнение на </w:t>
      </w:r>
      <w:r w:rsidR="00350A90">
        <w:rPr>
          <w:rFonts w:ascii="Verdana" w:hAnsi="Verdana"/>
          <w:b w:val="0"/>
          <w:color w:val="000000"/>
          <w:sz w:val="20"/>
          <w:szCs w:val="20"/>
          <w:lang w:val="bg-BG"/>
        </w:rPr>
        <w:t>Н</w:t>
      </w:r>
      <w:r w:rsidR="00350A90" w:rsidRPr="00751E23">
        <w:rPr>
          <w:rFonts w:ascii="Verdana" w:hAnsi="Verdana"/>
          <w:b w:val="0"/>
          <w:color w:val="000000"/>
          <w:sz w:val="20"/>
          <w:szCs w:val="20"/>
          <w:lang w:val="bg-BG"/>
        </w:rPr>
        <w:t>аредба № 10 от</w:t>
      </w:r>
      <w:r w:rsidR="00350A90">
        <w:rPr>
          <w:rFonts w:ascii="Verdana" w:hAnsi="Verdana"/>
          <w:b w:val="0"/>
          <w:color w:val="000000"/>
          <w:sz w:val="20"/>
          <w:szCs w:val="20"/>
          <w:lang w:val="bg-BG"/>
        </w:rPr>
        <w:t xml:space="preserve"> </w:t>
      </w:r>
      <w:r w:rsidR="00350A90" w:rsidRPr="00751E23">
        <w:rPr>
          <w:rFonts w:ascii="Verdana" w:hAnsi="Verdana"/>
          <w:b w:val="0"/>
          <w:color w:val="000000"/>
          <w:sz w:val="20"/>
          <w:szCs w:val="20"/>
          <w:lang w:val="bg-BG"/>
        </w:rPr>
        <w:t>2019 г. за условията и р</w:t>
      </w:r>
      <w:r w:rsidR="00751E23">
        <w:rPr>
          <w:rFonts w:ascii="Verdana" w:hAnsi="Verdana"/>
          <w:b w:val="0"/>
          <w:color w:val="000000"/>
          <w:sz w:val="20"/>
          <w:szCs w:val="20"/>
          <w:lang w:val="bg-BG"/>
        </w:rPr>
        <w:t>еда за прилагане на мерките от Н</w:t>
      </w:r>
      <w:r w:rsidR="00350A90" w:rsidRPr="00751E23">
        <w:rPr>
          <w:rFonts w:ascii="Verdana" w:hAnsi="Verdana"/>
          <w:b w:val="0"/>
          <w:color w:val="000000"/>
          <w:sz w:val="20"/>
          <w:szCs w:val="20"/>
          <w:lang w:val="bg-BG"/>
        </w:rPr>
        <w:t xml:space="preserve">ационалната програма по пчеларство за периода 2020 </w:t>
      </w:r>
      <w:r w:rsidR="00511A22">
        <w:rPr>
          <w:rFonts w:ascii="Verdana" w:hAnsi="Verdana"/>
          <w:b w:val="0"/>
          <w:color w:val="000000"/>
          <w:sz w:val="20"/>
          <w:szCs w:val="20"/>
          <w:lang w:val="bg-BG"/>
        </w:rPr>
        <w:t>–</w:t>
      </w:r>
      <w:r w:rsidR="00350A90" w:rsidRPr="00751E23">
        <w:rPr>
          <w:rFonts w:ascii="Verdana" w:hAnsi="Verdana"/>
          <w:b w:val="0"/>
          <w:color w:val="000000"/>
          <w:sz w:val="20"/>
          <w:szCs w:val="20"/>
          <w:lang w:val="bg-BG"/>
        </w:rPr>
        <w:t xml:space="preserve"> 2022 г.</w:t>
      </w:r>
    </w:p>
    <w:p w:rsidR="00353F6D" w:rsidRPr="00E72BEC" w:rsidRDefault="00353F6D" w:rsidP="00F56E0B">
      <w:pPr>
        <w:spacing w:line="360" w:lineRule="auto"/>
        <w:ind w:left="1134" w:hanging="1134"/>
        <w:jc w:val="both"/>
        <w:rPr>
          <w:rFonts w:ascii="Verdana" w:hAnsi="Verdana"/>
          <w:b/>
        </w:rPr>
      </w:pPr>
    </w:p>
    <w:p w:rsidR="008D5D84" w:rsidRPr="00E72BEC" w:rsidRDefault="008D5D84" w:rsidP="00F56E0B">
      <w:pPr>
        <w:spacing w:line="360" w:lineRule="auto"/>
        <w:jc w:val="both"/>
        <w:outlineLvl w:val="0"/>
        <w:rPr>
          <w:rFonts w:ascii="Verdana" w:hAnsi="Verdana"/>
          <w:b/>
        </w:rPr>
      </w:pPr>
    </w:p>
    <w:p w:rsidR="00353F6D" w:rsidRPr="00E72BEC" w:rsidRDefault="00EE0E04" w:rsidP="00F56E0B">
      <w:pPr>
        <w:spacing w:after="120" w:line="360" w:lineRule="auto"/>
        <w:jc w:val="both"/>
        <w:rPr>
          <w:rFonts w:ascii="Verdana" w:hAnsi="Verdana"/>
          <w:b/>
        </w:rPr>
      </w:pPr>
      <w:r w:rsidRPr="00E72BEC">
        <w:rPr>
          <w:rFonts w:ascii="Verdana" w:hAnsi="Verdana"/>
          <w:b/>
        </w:rPr>
        <w:t>УВАЖАЕМА ГОСПОЖО</w:t>
      </w:r>
      <w:r w:rsidR="001C537C" w:rsidRPr="00E72BEC">
        <w:rPr>
          <w:rFonts w:ascii="Verdana" w:hAnsi="Verdana"/>
          <w:b/>
        </w:rPr>
        <w:t xml:space="preserve"> </w:t>
      </w:r>
      <w:r w:rsidRPr="00E72BEC">
        <w:rPr>
          <w:rFonts w:ascii="Verdana" w:hAnsi="Verdana"/>
          <w:b/>
        </w:rPr>
        <w:t>МИНИСТЪР</w:t>
      </w:r>
      <w:r w:rsidR="001C537C" w:rsidRPr="00E72BEC">
        <w:rPr>
          <w:rFonts w:ascii="Verdana" w:hAnsi="Verdana"/>
          <w:b/>
        </w:rPr>
        <w:t>,</w:t>
      </w:r>
    </w:p>
    <w:p w:rsidR="00534DC6" w:rsidRDefault="00534DC6" w:rsidP="00F56E0B">
      <w:pPr>
        <w:spacing w:line="360" w:lineRule="auto"/>
        <w:ind w:firstLine="709"/>
        <w:jc w:val="both"/>
        <w:rPr>
          <w:rFonts w:ascii="Verdana" w:hAnsi="Verdana"/>
          <w:bCs/>
        </w:rPr>
      </w:pPr>
      <w:r w:rsidRPr="00534DC6">
        <w:rPr>
          <w:rFonts w:ascii="Verdana" w:hAnsi="Verdana"/>
          <w:bCs/>
        </w:rPr>
        <w:t xml:space="preserve">На основание чл. 58л, ал. 3 от Закона за прилагане на Общата организация на пазарите на земеделски продукти на Европейския съюз внасям за одобрение проект на Наредба за изменение и допълнение на Наредба № 10 от 2019 г. за условията и реда за прилагане на мерките от Националната програма по пчеларство за периода 2020 </w:t>
      </w:r>
      <w:r w:rsidR="00511A22">
        <w:rPr>
          <w:rFonts w:ascii="Verdana" w:hAnsi="Verdana"/>
          <w:bCs/>
        </w:rPr>
        <w:t>–</w:t>
      </w:r>
      <w:r w:rsidRPr="00534DC6">
        <w:rPr>
          <w:rFonts w:ascii="Verdana" w:hAnsi="Verdana"/>
          <w:bCs/>
        </w:rPr>
        <w:t xml:space="preserve"> 2022 г.</w:t>
      </w:r>
    </w:p>
    <w:p w:rsidR="00917E68" w:rsidRDefault="00917E68" w:rsidP="00F56E0B">
      <w:pPr>
        <w:spacing w:line="360" w:lineRule="auto"/>
        <w:ind w:firstLine="709"/>
        <w:jc w:val="both"/>
        <w:rPr>
          <w:rFonts w:ascii="Verdana" w:hAnsi="Verdana"/>
          <w:bCs/>
        </w:rPr>
      </w:pPr>
      <w:r>
        <w:rPr>
          <w:rFonts w:ascii="Verdana" w:hAnsi="Verdana"/>
          <w:bCs/>
        </w:rPr>
        <w:t xml:space="preserve">С </w:t>
      </w:r>
      <w:r w:rsidRPr="00A2359A">
        <w:rPr>
          <w:rFonts w:ascii="Verdana" w:hAnsi="Verdana"/>
          <w:bCs/>
        </w:rPr>
        <w:t>Решение за изпълнение (ЕС) 2019/974 на Комисията</w:t>
      </w:r>
      <w:r>
        <w:rPr>
          <w:rFonts w:ascii="Verdana" w:hAnsi="Verdana"/>
          <w:bCs/>
        </w:rPr>
        <w:t xml:space="preserve"> от 12 юни 2019 г. за одобряване на националните програми за подобряване на производството и предлагането на пазара на пчелни продукти, представени от държавите членки съгласно Регламент (ЕС) № 1308/201</w:t>
      </w:r>
      <w:r w:rsidR="00AD07EA">
        <w:rPr>
          <w:rFonts w:ascii="Verdana" w:hAnsi="Verdana"/>
          <w:bCs/>
        </w:rPr>
        <w:t xml:space="preserve">3 </w:t>
      </w:r>
      <w:r w:rsidR="00A66F47" w:rsidRPr="00A66F47">
        <w:rPr>
          <w:rFonts w:ascii="Verdana" w:hAnsi="Verdana"/>
          <w:bCs/>
        </w:rPr>
        <w:t>на Европейския парламент и на Съвета</w:t>
      </w:r>
      <w:r w:rsidR="00A66F47">
        <w:rPr>
          <w:rFonts w:ascii="Verdana" w:hAnsi="Verdana"/>
          <w:bCs/>
        </w:rPr>
        <w:t xml:space="preserve"> </w:t>
      </w:r>
      <w:r w:rsidR="00ED1BD8" w:rsidRPr="00ED1BD8">
        <w:rPr>
          <w:rFonts w:ascii="Verdana" w:hAnsi="Verdana"/>
          <w:bCs/>
        </w:rPr>
        <w:t xml:space="preserve">беше </w:t>
      </w:r>
      <w:r w:rsidR="00ED1BD8" w:rsidRPr="00ED1BD8">
        <w:rPr>
          <w:rFonts w:ascii="Verdana" w:hAnsi="Verdana"/>
          <w:bCs/>
        </w:rPr>
        <w:lastRenderedPageBreak/>
        <w:t>приета петата поред Национална програма по пчеларство за тригодишния период 2020 – 2022 г.</w:t>
      </w:r>
      <w:r w:rsidR="00E346A0">
        <w:rPr>
          <w:rFonts w:ascii="Verdana" w:hAnsi="Verdana"/>
          <w:bCs/>
        </w:rPr>
        <w:t xml:space="preserve"> (Програма/НПП).</w:t>
      </w:r>
      <w:r w:rsidR="00ED1BD8" w:rsidRPr="00ED1BD8">
        <w:rPr>
          <w:rFonts w:ascii="Verdana" w:hAnsi="Verdana"/>
          <w:bCs/>
        </w:rPr>
        <w:t xml:space="preserve"> </w:t>
      </w:r>
    </w:p>
    <w:p w:rsidR="00DB35D5" w:rsidRDefault="007D27FC" w:rsidP="00F56E0B">
      <w:pPr>
        <w:overflowPunct/>
        <w:autoSpaceDE/>
        <w:autoSpaceDN/>
        <w:adjustRightInd/>
        <w:spacing w:line="360" w:lineRule="auto"/>
        <w:ind w:firstLine="567"/>
        <w:jc w:val="both"/>
        <w:textAlignment w:val="auto"/>
        <w:rPr>
          <w:rFonts w:ascii="Verdana" w:hAnsi="Verdana"/>
        </w:rPr>
      </w:pPr>
      <w:r w:rsidRPr="001C2E94">
        <w:rPr>
          <w:rFonts w:ascii="Verdana" w:hAnsi="Verdana"/>
          <w:spacing w:val="-2"/>
        </w:rPr>
        <w:t>Правилата за прилага</w:t>
      </w:r>
      <w:r w:rsidR="00B00584" w:rsidRPr="001C2E94">
        <w:rPr>
          <w:rFonts w:ascii="Verdana" w:hAnsi="Verdana"/>
          <w:spacing w:val="-2"/>
        </w:rPr>
        <w:t>не на националните програмите по</w:t>
      </w:r>
      <w:r w:rsidR="003D2A21" w:rsidRPr="001C2E94">
        <w:rPr>
          <w:rFonts w:ascii="Verdana" w:hAnsi="Verdana"/>
          <w:spacing w:val="-2"/>
        </w:rPr>
        <w:t xml:space="preserve"> пчеларство са </w:t>
      </w:r>
      <w:r w:rsidRPr="001C2E94">
        <w:rPr>
          <w:rFonts w:ascii="Verdana" w:hAnsi="Verdana"/>
          <w:spacing w:val="-2"/>
        </w:rPr>
        <w:t xml:space="preserve">определени в </w:t>
      </w:r>
      <w:r w:rsidR="00751E23" w:rsidRPr="001C2E94">
        <w:rPr>
          <w:rFonts w:ascii="Verdana" w:hAnsi="Verdana"/>
          <w:spacing w:val="-2"/>
        </w:rPr>
        <w:t xml:space="preserve">Регламент за изпълнение (ЕС) 2015/1368 на Комисията от 6 август 2015 година за определяне на правила за прилагането на Регламент (ЕС) № 1308/2013 на Европейския парламент и на Съвета по отношение на помощта в сектора на пчеларство. </w:t>
      </w:r>
      <w:r w:rsidR="00B00584" w:rsidRPr="001C2E94">
        <w:rPr>
          <w:rFonts w:ascii="Verdana" w:hAnsi="Verdana"/>
          <w:spacing w:val="-2"/>
        </w:rPr>
        <w:t>Съгласно чл.</w:t>
      </w:r>
      <w:r w:rsidRPr="001C2E94">
        <w:rPr>
          <w:rFonts w:ascii="Verdana" w:hAnsi="Verdana"/>
          <w:spacing w:val="-2"/>
        </w:rPr>
        <w:t xml:space="preserve"> 2 от същия Регламент пчеларската година е период от 12 последователни месеца, който продължава от 1 август до 31 юли. </w:t>
      </w:r>
      <w:r w:rsidR="007E4E31" w:rsidRPr="001C2E94">
        <w:rPr>
          <w:rFonts w:ascii="Verdana" w:hAnsi="Verdana"/>
          <w:spacing w:val="-2"/>
        </w:rPr>
        <w:t xml:space="preserve">Условията и редът по прилагане на Програмата </w:t>
      </w:r>
      <w:r w:rsidR="00B00584" w:rsidRPr="001C2E94">
        <w:rPr>
          <w:rFonts w:ascii="Verdana" w:hAnsi="Verdana"/>
          <w:spacing w:val="-2"/>
        </w:rPr>
        <w:t xml:space="preserve">са уредени в </w:t>
      </w:r>
      <w:r w:rsidR="00917E68" w:rsidRPr="001C2E94">
        <w:rPr>
          <w:rFonts w:ascii="Verdana" w:hAnsi="Verdana"/>
          <w:color w:val="000000"/>
          <w:spacing w:val="-2"/>
        </w:rPr>
        <w:t xml:space="preserve">Наредба № 10 от 2019 г. </w:t>
      </w:r>
      <w:r w:rsidR="00917E68" w:rsidRPr="00751E23">
        <w:rPr>
          <w:rFonts w:ascii="Verdana" w:hAnsi="Verdana"/>
          <w:color w:val="000000"/>
        </w:rPr>
        <w:t>за условията и р</w:t>
      </w:r>
      <w:r w:rsidR="00E346A0">
        <w:rPr>
          <w:rFonts w:ascii="Verdana" w:hAnsi="Verdana"/>
          <w:color w:val="000000"/>
        </w:rPr>
        <w:t>еда за прилагане на мерките от Н</w:t>
      </w:r>
      <w:r w:rsidR="00917E68" w:rsidRPr="00751E23">
        <w:rPr>
          <w:rFonts w:ascii="Verdana" w:hAnsi="Verdana"/>
          <w:color w:val="000000"/>
        </w:rPr>
        <w:t xml:space="preserve">ационалната програма по пчеларство за периода 2020 </w:t>
      </w:r>
      <w:r w:rsidR="00511A22">
        <w:rPr>
          <w:rFonts w:ascii="Verdana" w:hAnsi="Verdana"/>
          <w:color w:val="000000"/>
        </w:rPr>
        <w:t>–</w:t>
      </w:r>
      <w:r w:rsidR="00917E68" w:rsidRPr="00751E23">
        <w:rPr>
          <w:rFonts w:ascii="Verdana" w:hAnsi="Verdana"/>
          <w:color w:val="000000"/>
        </w:rPr>
        <w:t xml:space="preserve"> 2022 г.</w:t>
      </w:r>
      <w:r w:rsidR="007E4E31">
        <w:rPr>
          <w:rFonts w:ascii="Verdana" w:hAnsi="Verdana"/>
        </w:rPr>
        <w:t xml:space="preserve"> В</w:t>
      </w:r>
      <w:r w:rsidR="00B00584">
        <w:rPr>
          <w:rFonts w:ascii="Verdana" w:hAnsi="Verdana"/>
        </w:rPr>
        <w:t xml:space="preserve"> нея са предвидени краен</w:t>
      </w:r>
      <w:r w:rsidR="00B00584" w:rsidRPr="00B00584">
        <w:rPr>
          <w:rFonts w:ascii="Verdana" w:hAnsi="Verdana"/>
        </w:rPr>
        <w:t xml:space="preserve"> срок за извършване на дейностите/разходите по заявленията </w:t>
      </w:r>
      <w:r w:rsidR="005D5919">
        <w:rPr>
          <w:rFonts w:ascii="Verdana" w:hAnsi="Verdana"/>
        </w:rPr>
        <w:t xml:space="preserve">(пчеларска година) </w:t>
      </w:r>
      <w:r w:rsidR="00511A22">
        <w:rPr>
          <w:rFonts w:ascii="Verdana" w:hAnsi="Verdana"/>
        </w:rPr>
        <w:t>–</w:t>
      </w:r>
      <w:r w:rsidR="005D5919">
        <w:rPr>
          <w:rFonts w:ascii="Verdana" w:hAnsi="Verdana"/>
        </w:rPr>
        <w:t xml:space="preserve"> 31 юли на финансовата</w:t>
      </w:r>
      <w:r w:rsidR="00B00584" w:rsidRPr="00B00584">
        <w:rPr>
          <w:rFonts w:ascii="Verdana" w:hAnsi="Verdana"/>
        </w:rPr>
        <w:t xml:space="preserve"> година</w:t>
      </w:r>
      <w:r w:rsidR="005D5919">
        <w:rPr>
          <w:rFonts w:ascii="Verdana" w:hAnsi="Verdana"/>
        </w:rPr>
        <w:t>, за която се кандидатства</w:t>
      </w:r>
      <w:r w:rsidR="00B00584" w:rsidRPr="00B00584">
        <w:rPr>
          <w:rFonts w:ascii="Verdana" w:hAnsi="Verdana"/>
        </w:rPr>
        <w:t xml:space="preserve"> </w:t>
      </w:r>
      <w:r w:rsidR="00B00584">
        <w:rPr>
          <w:rFonts w:ascii="Verdana" w:hAnsi="Verdana"/>
        </w:rPr>
        <w:t>и</w:t>
      </w:r>
      <w:r w:rsidR="00B00584" w:rsidRPr="00B00584">
        <w:rPr>
          <w:rFonts w:ascii="Verdana" w:hAnsi="Verdana"/>
        </w:rPr>
        <w:t xml:space="preserve"> краен срок за подаван</w:t>
      </w:r>
      <w:r w:rsidR="00C704B3">
        <w:rPr>
          <w:rFonts w:ascii="Verdana" w:hAnsi="Verdana"/>
        </w:rPr>
        <w:t>е на заявленията за плащане в Държавен фонд</w:t>
      </w:r>
      <w:r w:rsidR="00B00584" w:rsidRPr="00B00584">
        <w:rPr>
          <w:rFonts w:ascii="Verdana" w:hAnsi="Verdana"/>
        </w:rPr>
        <w:t xml:space="preserve"> „Земеделие“</w:t>
      </w:r>
      <w:r w:rsidR="00C704B3">
        <w:rPr>
          <w:rFonts w:ascii="Verdana" w:hAnsi="Verdana"/>
        </w:rPr>
        <w:t xml:space="preserve"> (ДФЗ)</w:t>
      </w:r>
      <w:r w:rsidR="005D5919">
        <w:rPr>
          <w:rFonts w:ascii="Verdana" w:hAnsi="Verdana"/>
        </w:rPr>
        <w:t xml:space="preserve"> </w:t>
      </w:r>
      <w:r w:rsidR="00511A22">
        <w:rPr>
          <w:rFonts w:ascii="Verdana" w:hAnsi="Verdana"/>
        </w:rPr>
        <w:t>–</w:t>
      </w:r>
      <w:r w:rsidR="005D5919">
        <w:rPr>
          <w:rFonts w:ascii="Verdana" w:hAnsi="Verdana"/>
        </w:rPr>
        <w:t xml:space="preserve"> 15 август на текущата финансова</w:t>
      </w:r>
      <w:r w:rsidR="00B00584" w:rsidRPr="00B00584">
        <w:rPr>
          <w:rFonts w:ascii="Verdana" w:hAnsi="Verdana"/>
        </w:rPr>
        <w:t xml:space="preserve"> година</w:t>
      </w:r>
      <w:r w:rsidR="00B00584">
        <w:rPr>
          <w:rFonts w:ascii="Verdana" w:hAnsi="Verdana"/>
        </w:rPr>
        <w:t>.</w:t>
      </w:r>
      <w:r w:rsidR="00B00584" w:rsidRPr="00B00584">
        <w:rPr>
          <w:rFonts w:ascii="Verdana" w:hAnsi="Verdana"/>
        </w:rPr>
        <w:t xml:space="preserve">  </w:t>
      </w:r>
    </w:p>
    <w:p w:rsidR="00DB35D5" w:rsidRDefault="00B00584" w:rsidP="00F56E0B">
      <w:pPr>
        <w:spacing w:line="360" w:lineRule="auto"/>
        <w:ind w:firstLine="709"/>
        <w:jc w:val="both"/>
        <w:rPr>
          <w:rFonts w:ascii="Verdana" w:hAnsi="Verdana"/>
        </w:rPr>
      </w:pPr>
      <w:r>
        <w:rPr>
          <w:rFonts w:ascii="Verdana" w:hAnsi="Verdana"/>
        </w:rPr>
        <w:t>Във връзка с предприемането на мерки за справяне с кризата, предизвикана от пандемията</w:t>
      </w:r>
      <w:r w:rsidR="00A11BE1" w:rsidRPr="007D27FC">
        <w:rPr>
          <w:rFonts w:ascii="Verdana" w:hAnsi="Verdana"/>
        </w:rPr>
        <w:t xml:space="preserve"> COVID-19, с</w:t>
      </w:r>
      <w:r w:rsidR="00DB35D5" w:rsidRPr="007D27FC">
        <w:rPr>
          <w:rFonts w:ascii="Verdana" w:hAnsi="Verdana"/>
        </w:rPr>
        <w:t xml:space="preserve"> Регламент за изпълнение (ЕС) 2020/600 на Комисията от 30 април 2020 година за въвеждане на </w:t>
      </w:r>
      <w:proofErr w:type="spellStart"/>
      <w:r w:rsidR="00DB35D5" w:rsidRPr="007D27FC">
        <w:rPr>
          <w:rFonts w:ascii="Verdana" w:hAnsi="Verdana"/>
        </w:rPr>
        <w:t>дерогация</w:t>
      </w:r>
      <w:proofErr w:type="spellEnd"/>
      <w:r w:rsidR="00DB35D5" w:rsidRPr="007D27FC">
        <w:rPr>
          <w:rFonts w:ascii="Verdana" w:hAnsi="Verdana"/>
        </w:rPr>
        <w:t xml:space="preserve"> от Регламент за изпълнение (ЕС) 2017/892, Регламент за изпълнение (ЕС) 2016/1150, Регламент за изпълнение (ЕС) № 615/2014, Регламент за изпълнение (ЕС) 2015/1368 и Регламент за изпълнение (ЕС) 2017/39 по отношение на някои мерки за справяне с кризата, предизвикана от пандемията от COVID-19</w:t>
      </w:r>
      <w:r w:rsidR="00402AE7">
        <w:rPr>
          <w:rFonts w:ascii="Verdana" w:hAnsi="Verdana"/>
        </w:rPr>
        <w:t xml:space="preserve"> (</w:t>
      </w:r>
      <w:r w:rsidR="00402AE7" w:rsidRPr="00402AE7">
        <w:rPr>
          <w:rFonts w:ascii="Verdana" w:hAnsi="Verdana"/>
        </w:rPr>
        <w:t>Регламент за изпълнение (ЕС) 2020/600</w:t>
      </w:r>
      <w:r w:rsidR="00402AE7">
        <w:rPr>
          <w:rFonts w:ascii="Verdana" w:hAnsi="Verdana"/>
        </w:rPr>
        <w:t>)</w:t>
      </w:r>
      <w:r w:rsidR="001036DE">
        <w:rPr>
          <w:rFonts w:ascii="Verdana" w:hAnsi="Verdana"/>
        </w:rPr>
        <w:t>, на държавите членки</w:t>
      </w:r>
      <w:r w:rsidR="001F35CC">
        <w:rPr>
          <w:rFonts w:ascii="Verdana" w:hAnsi="Verdana"/>
        </w:rPr>
        <w:t xml:space="preserve"> се предостави</w:t>
      </w:r>
      <w:r w:rsidR="00DB35D5" w:rsidRPr="007D27FC">
        <w:rPr>
          <w:rFonts w:ascii="Verdana" w:hAnsi="Verdana"/>
        </w:rPr>
        <w:t xml:space="preserve"> възможност да удължат срока за изпълнение на планирани</w:t>
      </w:r>
      <w:r w:rsidR="00862E0A">
        <w:rPr>
          <w:rFonts w:ascii="Verdana" w:hAnsi="Verdana"/>
        </w:rPr>
        <w:t>те</w:t>
      </w:r>
      <w:r w:rsidR="00DB35D5" w:rsidRPr="007D27FC">
        <w:rPr>
          <w:rFonts w:ascii="Verdana" w:hAnsi="Verdana"/>
        </w:rPr>
        <w:t xml:space="preserve"> за пчеларската 2020 година мерки </w:t>
      </w:r>
      <w:r w:rsidR="00DB35D5" w:rsidRPr="007D27FC">
        <w:rPr>
          <w:rFonts w:ascii="Verdana" w:hAnsi="Verdana"/>
          <w:bCs/>
        </w:rPr>
        <w:t>и след 31 юли 2020 г</w:t>
      </w:r>
      <w:r w:rsidR="00DB35D5" w:rsidRPr="007D27FC">
        <w:rPr>
          <w:rFonts w:ascii="Verdana" w:hAnsi="Verdana"/>
        </w:rPr>
        <w:t>.</w:t>
      </w:r>
      <w:r w:rsidR="00862E0A">
        <w:rPr>
          <w:rFonts w:ascii="Verdana" w:hAnsi="Verdana"/>
        </w:rPr>
        <w:t>,</w:t>
      </w:r>
      <w:r w:rsidR="00DB35D5" w:rsidRPr="007D27FC">
        <w:rPr>
          <w:rFonts w:ascii="Verdana" w:hAnsi="Verdana"/>
        </w:rPr>
        <w:t xml:space="preserve"> но не по-късно от </w:t>
      </w:r>
      <w:r w:rsidR="00DB35D5" w:rsidRPr="007D27FC">
        <w:rPr>
          <w:rFonts w:ascii="Verdana" w:hAnsi="Verdana"/>
          <w:bCs/>
        </w:rPr>
        <w:t>15 септември 2020 г.</w:t>
      </w:r>
      <w:r>
        <w:rPr>
          <w:rFonts w:ascii="Verdana" w:hAnsi="Verdana"/>
        </w:rPr>
        <w:t xml:space="preserve"> Република </w:t>
      </w:r>
      <w:r w:rsidR="007D27FC" w:rsidRPr="00751E23">
        <w:rPr>
          <w:rFonts w:ascii="Verdana" w:hAnsi="Verdana"/>
        </w:rPr>
        <w:t xml:space="preserve">България </w:t>
      </w:r>
      <w:r w:rsidR="00BA7592">
        <w:rPr>
          <w:rFonts w:ascii="Verdana" w:hAnsi="Verdana"/>
        </w:rPr>
        <w:t>следва</w:t>
      </w:r>
      <w:r>
        <w:rPr>
          <w:rFonts w:ascii="Verdana" w:hAnsi="Verdana"/>
        </w:rPr>
        <w:t xml:space="preserve"> да</w:t>
      </w:r>
      <w:r w:rsidR="00862E0A" w:rsidRPr="00751E23">
        <w:rPr>
          <w:rFonts w:ascii="Verdana" w:hAnsi="Verdana"/>
        </w:rPr>
        <w:t xml:space="preserve"> се възползва от</w:t>
      </w:r>
      <w:r w:rsidR="007D27FC" w:rsidRPr="00751E23">
        <w:rPr>
          <w:rFonts w:ascii="Verdana" w:hAnsi="Verdana"/>
        </w:rPr>
        <w:t xml:space="preserve"> удължаването на срока за извършване на дейностите по отделните мерки</w:t>
      </w:r>
      <w:r>
        <w:rPr>
          <w:rFonts w:ascii="Verdana" w:hAnsi="Verdana"/>
        </w:rPr>
        <w:t>, тъй като с това</w:t>
      </w:r>
      <w:r w:rsidR="007D27FC" w:rsidRPr="00751E23">
        <w:rPr>
          <w:rFonts w:ascii="Verdana" w:hAnsi="Verdana"/>
        </w:rPr>
        <w:t xml:space="preserve"> ще с</w:t>
      </w:r>
      <w:r>
        <w:rPr>
          <w:rFonts w:ascii="Verdana" w:hAnsi="Verdana"/>
        </w:rPr>
        <w:t xml:space="preserve">е подпомогнат </w:t>
      </w:r>
      <w:proofErr w:type="spellStart"/>
      <w:r>
        <w:rPr>
          <w:rFonts w:ascii="Verdana" w:hAnsi="Verdana"/>
        </w:rPr>
        <w:t>бенефициерите</w:t>
      </w:r>
      <w:proofErr w:type="spellEnd"/>
      <w:r>
        <w:rPr>
          <w:rFonts w:ascii="Verdana" w:hAnsi="Verdana"/>
        </w:rPr>
        <w:t xml:space="preserve"> по П</w:t>
      </w:r>
      <w:r w:rsidR="007D27FC" w:rsidRPr="00751E23">
        <w:rPr>
          <w:rFonts w:ascii="Verdana" w:hAnsi="Verdana"/>
        </w:rPr>
        <w:t>рограмата, като</w:t>
      </w:r>
      <w:r>
        <w:rPr>
          <w:rFonts w:ascii="Verdana" w:hAnsi="Verdana"/>
        </w:rPr>
        <w:t xml:space="preserve"> им се даде възможност</w:t>
      </w:r>
      <w:r w:rsidR="007D27FC" w:rsidRPr="00751E23">
        <w:rPr>
          <w:rFonts w:ascii="Verdana" w:hAnsi="Verdana"/>
        </w:rPr>
        <w:t xml:space="preserve"> да изпълня</w:t>
      </w:r>
      <w:r>
        <w:rPr>
          <w:rFonts w:ascii="Verdana" w:hAnsi="Verdana"/>
        </w:rPr>
        <w:t>т всички предвидени мероприятия. Това от своя страна</w:t>
      </w:r>
      <w:r w:rsidR="007D27FC" w:rsidRPr="00751E23">
        <w:rPr>
          <w:rFonts w:ascii="Verdana" w:hAnsi="Verdana"/>
        </w:rPr>
        <w:t xml:space="preserve"> ще доведе до по-пълното усвояване на одобрения бюджет за годината. </w:t>
      </w:r>
    </w:p>
    <w:p w:rsidR="00967294" w:rsidRPr="001C2E94" w:rsidRDefault="00967294" w:rsidP="00F56E0B">
      <w:pPr>
        <w:spacing w:line="360" w:lineRule="auto"/>
        <w:ind w:firstLine="709"/>
        <w:jc w:val="both"/>
        <w:rPr>
          <w:rFonts w:ascii="Verdana" w:hAnsi="Verdana"/>
          <w:spacing w:val="-4"/>
        </w:rPr>
      </w:pPr>
      <w:r w:rsidRPr="001C2E94">
        <w:rPr>
          <w:rFonts w:ascii="Verdana" w:hAnsi="Verdana"/>
          <w:spacing w:val="-4"/>
        </w:rPr>
        <w:t>С оглед на</w:t>
      </w:r>
      <w:r w:rsidR="00B00584" w:rsidRPr="001C2E94">
        <w:rPr>
          <w:rFonts w:ascii="Verdana" w:hAnsi="Verdana"/>
          <w:spacing w:val="-4"/>
        </w:rPr>
        <w:t xml:space="preserve"> гореизложеното </w:t>
      </w:r>
      <w:r w:rsidR="00BA7592" w:rsidRPr="001C2E94">
        <w:rPr>
          <w:rFonts w:ascii="Verdana" w:hAnsi="Verdana"/>
          <w:spacing w:val="-4"/>
        </w:rPr>
        <w:t>ДФЗ извърши</w:t>
      </w:r>
      <w:r w:rsidR="008F043F" w:rsidRPr="001C2E94">
        <w:rPr>
          <w:rFonts w:ascii="Verdana" w:hAnsi="Verdana"/>
          <w:spacing w:val="-4"/>
        </w:rPr>
        <w:t xml:space="preserve"> анализ</w:t>
      </w:r>
      <w:r w:rsidR="00BA7592" w:rsidRPr="001C2E94">
        <w:rPr>
          <w:rFonts w:ascii="Verdana" w:hAnsi="Verdana"/>
          <w:spacing w:val="-4"/>
        </w:rPr>
        <w:t>,</w:t>
      </w:r>
      <w:r w:rsidR="008F043F" w:rsidRPr="001C2E94">
        <w:rPr>
          <w:rFonts w:ascii="Verdana" w:hAnsi="Verdana"/>
          <w:spacing w:val="-4"/>
        </w:rPr>
        <w:t xml:space="preserve"> </w:t>
      </w:r>
      <w:r w:rsidR="00BA7592" w:rsidRPr="001C2E94">
        <w:rPr>
          <w:rFonts w:ascii="Verdana" w:hAnsi="Verdana"/>
          <w:spacing w:val="-4"/>
        </w:rPr>
        <w:t>съгласно който установи</w:t>
      </w:r>
      <w:r w:rsidR="008F043F" w:rsidRPr="001C2E94">
        <w:rPr>
          <w:rFonts w:ascii="Verdana" w:hAnsi="Verdana"/>
          <w:spacing w:val="-4"/>
        </w:rPr>
        <w:t>, че административния</w:t>
      </w:r>
      <w:r w:rsidR="00BA7592" w:rsidRPr="001C2E94">
        <w:rPr>
          <w:rFonts w:ascii="Verdana" w:hAnsi="Verdana"/>
          <w:spacing w:val="-4"/>
        </w:rPr>
        <w:t>т</w:t>
      </w:r>
      <w:r w:rsidR="008F043F" w:rsidRPr="001C2E94">
        <w:rPr>
          <w:rFonts w:ascii="Verdana" w:hAnsi="Verdana"/>
          <w:spacing w:val="-4"/>
        </w:rPr>
        <w:t xml:space="preserve"> капацитет позволява удължаване на периода за извършване на дейностите и подаване на заявления за плащане за пчеларската 2020 г. С писмо № 10-519/15.05.2020 г. ДФЗ предл</w:t>
      </w:r>
      <w:r w:rsidR="00BA7592" w:rsidRPr="001C2E94">
        <w:rPr>
          <w:rFonts w:ascii="Verdana" w:hAnsi="Verdana"/>
          <w:spacing w:val="-4"/>
        </w:rPr>
        <w:t>ожи</w:t>
      </w:r>
      <w:r w:rsidRPr="001C2E94">
        <w:rPr>
          <w:rFonts w:ascii="Verdana" w:hAnsi="Verdana"/>
          <w:spacing w:val="-4"/>
        </w:rPr>
        <w:t xml:space="preserve"> удължаване на срока за извършване на дейностите и подаван</w:t>
      </w:r>
      <w:r w:rsidR="00BA7592" w:rsidRPr="001C2E94">
        <w:rPr>
          <w:rFonts w:ascii="Verdana" w:hAnsi="Verdana"/>
          <w:spacing w:val="-4"/>
        </w:rPr>
        <w:t>е на заявление за плащане по Програмата</w:t>
      </w:r>
      <w:r w:rsidRPr="001C2E94">
        <w:rPr>
          <w:rFonts w:ascii="Verdana" w:hAnsi="Verdana"/>
          <w:spacing w:val="-4"/>
        </w:rPr>
        <w:t xml:space="preserve"> за финансовата 2020 г. до 31.08.2020 г., </w:t>
      </w:r>
      <w:r w:rsidR="00B00584" w:rsidRPr="001C2E94">
        <w:rPr>
          <w:rFonts w:ascii="Verdana" w:hAnsi="Verdana"/>
          <w:spacing w:val="-4"/>
        </w:rPr>
        <w:t>с</w:t>
      </w:r>
      <w:r w:rsidR="008F043F" w:rsidRPr="001C2E94">
        <w:rPr>
          <w:rFonts w:ascii="Verdana" w:hAnsi="Verdana"/>
          <w:spacing w:val="-4"/>
        </w:rPr>
        <w:t xml:space="preserve"> оглед спазване на крайния срок за извършване на плащанията по</w:t>
      </w:r>
      <w:r w:rsidRPr="001C2E94">
        <w:rPr>
          <w:rFonts w:ascii="Verdana" w:hAnsi="Verdana"/>
          <w:spacing w:val="-4"/>
        </w:rPr>
        <w:t xml:space="preserve"> НПП, който</w:t>
      </w:r>
      <w:r w:rsidR="008F043F" w:rsidRPr="001C2E94">
        <w:rPr>
          <w:rFonts w:ascii="Verdana" w:hAnsi="Verdana"/>
          <w:spacing w:val="-4"/>
        </w:rPr>
        <w:t xml:space="preserve"> е 15.10.2020 г</w:t>
      </w:r>
      <w:r w:rsidRPr="001C2E94">
        <w:rPr>
          <w:rFonts w:ascii="Verdana" w:hAnsi="Verdana"/>
          <w:spacing w:val="-4"/>
        </w:rPr>
        <w:t xml:space="preserve">. </w:t>
      </w:r>
    </w:p>
    <w:p w:rsidR="00917E68" w:rsidRPr="00751E23" w:rsidRDefault="00967294" w:rsidP="00F56E0B">
      <w:pPr>
        <w:spacing w:line="360" w:lineRule="auto"/>
        <w:ind w:firstLine="709"/>
        <w:jc w:val="both"/>
        <w:rPr>
          <w:rFonts w:ascii="Verdana" w:hAnsi="Verdana"/>
        </w:rPr>
      </w:pPr>
      <w:r>
        <w:rPr>
          <w:rFonts w:ascii="Verdana" w:hAnsi="Verdana"/>
        </w:rPr>
        <w:t>В тази връзка е изготвен</w:t>
      </w:r>
      <w:r w:rsidR="00BA7592">
        <w:rPr>
          <w:rFonts w:ascii="Verdana" w:hAnsi="Verdana"/>
        </w:rPr>
        <w:t xml:space="preserve"> проект</w:t>
      </w:r>
      <w:r>
        <w:rPr>
          <w:rFonts w:ascii="Verdana" w:hAnsi="Verdana"/>
        </w:rPr>
        <w:t xml:space="preserve"> на Наредба </w:t>
      </w:r>
      <w:r w:rsidR="009973E5" w:rsidRPr="009973E5">
        <w:rPr>
          <w:rFonts w:ascii="Verdana" w:hAnsi="Verdana"/>
        </w:rPr>
        <w:t xml:space="preserve">за изменение и допълнение на Наредба № 10 от 2019 г. за условията и реда за прилагане на мерките от Националната програма по пчеларство за периода 2020 </w:t>
      </w:r>
      <w:r w:rsidR="00511A22">
        <w:rPr>
          <w:rFonts w:ascii="Verdana" w:hAnsi="Verdana"/>
        </w:rPr>
        <w:t>–</w:t>
      </w:r>
      <w:r w:rsidR="009973E5" w:rsidRPr="009973E5">
        <w:rPr>
          <w:rFonts w:ascii="Verdana" w:hAnsi="Verdana"/>
        </w:rPr>
        <w:t xml:space="preserve"> 2022 г.</w:t>
      </w:r>
      <w:r w:rsidR="009973E5">
        <w:rPr>
          <w:rFonts w:ascii="Verdana" w:hAnsi="Verdana"/>
        </w:rPr>
        <w:t xml:space="preserve"> С проекта на Наредба се предлага крайният срок за извършване на одобрените разходи по </w:t>
      </w:r>
      <w:r w:rsidR="009973E5">
        <w:rPr>
          <w:rFonts w:ascii="Verdana" w:hAnsi="Verdana"/>
        </w:rPr>
        <w:lastRenderedPageBreak/>
        <w:t xml:space="preserve">заявленията и крайният срок за подаване на заявления за плащане в ДФЗ да бъде </w:t>
      </w:r>
      <w:r w:rsidR="00BA7592">
        <w:rPr>
          <w:rFonts w:ascii="Verdana" w:hAnsi="Verdana"/>
        </w:rPr>
        <w:t xml:space="preserve">до </w:t>
      </w:r>
      <w:r w:rsidR="009973E5">
        <w:rPr>
          <w:rFonts w:ascii="Verdana" w:hAnsi="Verdana"/>
        </w:rPr>
        <w:t>31 август за финансовата 2020 г.</w:t>
      </w:r>
    </w:p>
    <w:p w:rsidR="00906ED7" w:rsidRPr="00751E23" w:rsidRDefault="002F09E3" w:rsidP="00F56E0B">
      <w:pPr>
        <w:spacing w:line="360" w:lineRule="auto"/>
        <w:ind w:firstLine="708"/>
        <w:jc w:val="both"/>
        <w:rPr>
          <w:rFonts w:ascii="Verdana" w:hAnsi="Verdana"/>
          <w:color w:val="000000"/>
          <w:shd w:val="clear" w:color="auto" w:fill="FEFEFE"/>
        </w:rPr>
      </w:pPr>
      <w:r w:rsidRPr="00730ECE">
        <w:rPr>
          <w:rFonts w:ascii="Verdana" w:hAnsi="Verdana"/>
          <w:color w:val="000000"/>
          <w:shd w:val="clear" w:color="auto" w:fill="FEFEFE"/>
        </w:rPr>
        <w:t xml:space="preserve">На </w:t>
      </w:r>
      <w:r w:rsidR="00906ED7">
        <w:rPr>
          <w:rFonts w:ascii="Verdana" w:hAnsi="Verdana"/>
          <w:color w:val="000000"/>
          <w:shd w:val="clear" w:color="auto" w:fill="FEFEFE"/>
        </w:rPr>
        <w:t>26</w:t>
      </w:r>
      <w:r w:rsidRPr="00730ECE">
        <w:rPr>
          <w:rFonts w:ascii="Verdana" w:hAnsi="Verdana"/>
          <w:color w:val="000000"/>
          <w:shd w:val="clear" w:color="auto" w:fill="FEFEFE"/>
        </w:rPr>
        <w:t>.05</w:t>
      </w:r>
      <w:r w:rsidR="00BE62BB" w:rsidRPr="00730ECE">
        <w:rPr>
          <w:rFonts w:ascii="Verdana" w:hAnsi="Verdana"/>
          <w:color w:val="000000"/>
          <w:shd w:val="clear" w:color="auto" w:fill="FEFEFE"/>
        </w:rPr>
        <w:t>.2020 г. предложени</w:t>
      </w:r>
      <w:r w:rsidR="00906ED7">
        <w:rPr>
          <w:rFonts w:ascii="Verdana" w:hAnsi="Verdana"/>
          <w:color w:val="000000"/>
          <w:shd w:val="clear" w:color="auto" w:fill="FEFEFE"/>
        </w:rPr>
        <w:t>е</w:t>
      </w:r>
      <w:r w:rsidR="00BE62BB" w:rsidRPr="00730ECE">
        <w:rPr>
          <w:rFonts w:ascii="Verdana" w:hAnsi="Verdana"/>
          <w:color w:val="000000"/>
          <w:shd w:val="clear" w:color="auto" w:fill="FEFEFE"/>
        </w:rPr>
        <w:t>т</w:t>
      </w:r>
      <w:r w:rsidR="00906ED7">
        <w:rPr>
          <w:rFonts w:ascii="Verdana" w:hAnsi="Verdana"/>
          <w:color w:val="000000"/>
          <w:shd w:val="clear" w:color="auto" w:fill="FEFEFE"/>
        </w:rPr>
        <w:t>о</w:t>
      </w:r>
      <w:r w:rsidR="00BE62BB" w:rsidRPr="00730ECE">
        <w:rPr>
          <w:rFonts w:ascii="Verdana" w:hAnsi="Verdana"/>
          <w:color w:val="000000"/>
          <w:shd w:val="clear" w:color="auto" w:fill="FEFEFE"/>
        </w:rPr>
        <w:t xml:space="preserve"> </w:t>
      </w:r>
      <w:r w:rsidR="00906ED7">
        <w:rPr>
          <w:rFonts w:ascii="Verdana" w:hAnsi="Verdana"/>
          <w:color w:val="000000"/>
          <w:shd w:val="clear" w:color="auto" w:fill="FEFEFE"/>
        </w:rPr>
        <w:t xml:space="preserve">за изменение на крайните срокове за </w:t>
      </w:r>
      <w:r w:rsidR="00906ED7" w:rsidRPr="00DB35D5">
        <w:rPr>
          <w:rFonts w:ascii="Verdana" w:hAnsi="Verdana"/>
        </w:rPr>
        <w:t xml:space="preserve">извършване на дейностите/разходите по одобрените заявления </w:t>
      </w:r>
      <w:r w:rsidR="00511A22">
        <w:rPr>
          <w:rFonts w:ascii="Verdana" w:hAnsi="Verdana"/>
        </w:rPr>
        <w:t>–</w:t>
      </w:r>
      <w:r w:rsidR="00906ED7" w:rsidRPr="00DB35D5">
        <w:rPr>
          <w:rFonts w:ascii="Verdana" w:hAnsi="Verdana"/>
        </w:rPr>
        <w:t xml:space="preserve"> 31 юли</w:t>
      </w:r>
      <w:r w:rsidR="00906ED7">
        <w:rPr>
          <w:rFonts w:ascii="Verdana" w:hAnsi="Verdana"/>
        </w:rPr>
        <w:t xml:space="preserve"> и</w:t>
      </w:r>
      <w:r w:rsidR="00906ED7" w:rsidRPr="00DB35D5">
        <w:rPr>
          <w:rFonts w:ascii="Verdana" w:hAnsi="Verdana"/>
        </w:rPr>
        <w:t xml:space="preserve"> краен срок за подаване на заявлен</w:t>
      </w:r>
      <w:r w:rsidR="00BA7592">
        <w:rPr>
          <w:rFonts w:ascii="Verdana" w:hAnsi="Verdana"/>
        </w:rPr>
        <w:t>ията за плащане в ДФЗ</w:t>
      </w:r>
      <w:r w:rsidR="00906ED7" w:rsidRPr="00DB35D5">
        <w:rPr>
          <w:rFonts w:ascii="Verdana" w:hAnsi="Verdana"/>
        </w:rPr>
        <w:t xml:space="preserve"> </w:t>
      </w:r>
      <w:r w:rsidR="00511A22">
        <w:rPr>
          <w:rFonts w:ascii="Verdana" w:hAnsi="Verdana"/>
        </w:rPr>
        <w:t>–</w:t>
      </w:r>
      <w:r w:rsidR="00906ED7" w:rsidRPr="00DB35D5">
        <w:rPr>
          <w:rFonts w:ascii="Verdana" w:hAnsi="Verdana"/>
        </w:rPr>
        <w:t xml:space="preserve"> 15 август</w:t>
      </w:r>
      <w:r w:rsidR="009973E5">
        <w:rPr>
          <w:rFonts w:ascii="Verdana" w:hAnsi="Verdana"/>
        </w:rPr>
        <w:t xml:space="preserve"> да бъдат удължени</w:t>
      </w:r>
      <w:r w:rsidR="00906ED7">
        <w:rPr>
          <w:rFonts w:ascii="Verdana" w:hAnsi="Verdana"/>
        </w:rPr>
        <w:t xml:space="preserve"> за пчеларската 2020</w:t>
      </w:r>
      <w:r w:rsidR="009973E5">
        <w:rPr>
          <w:rFonts w:ascii="Verdana" w:hAnsi="Verdana"/>
        </w:rPr>
        <w:t xml:space="preserve"> г. до 31 август</w:t>
      </w:r>
      <w:r w:rsidR="00906ED7">
        <w:rPr>
          <w:rFonts w:ascii="Verdana" w:hAnsi="Verdana"/>
        </w:rPr>
        <w:t xml:space="preserve"> </w:t>
      </w:r>
      <w:r w:rsidR="00BE62BB" w:rsidRPr="00730ECE">
        <w:rPr>
          <w:rFonts w:ascii="Verdana" w:hAnsi="Verdana"/>
          <w:color w:val="000000"/>
          <w:shd w:val="clear" w:color="auto" w:fill="FEFEFE"/>
        </w:rPr>
        <w:t>е представен</w:t>
      </w:r>
      <w:r w:rsidR="009973E5">
        <w:rPr>
          <w:rFonts w:ascii="Verdana" w:hAnsi="Verdana"/>
          <w:color w:val="000000"/>
          <w:shd w:val="clear" w:color="auto" w:fill="FEFEFE"/>
        </w:rPr>
        <w:t>о</w:t>
      </w:r>
      <w:r w:rsidR="00BE62BB" w:rsidRPr="00730ECE">
        <w:rPr>
          <w:rFonts w:ascii="Verdana" w:hAnsi="Verdana"/>
          <w:color w:val="000000"/>
          <w:shd w:val="clear" w:color="auto" w:fill="FEFEFE"/>
        </w:rPr>
        <w:t xml:space="preserve"> за предварителни обществени консултации по електронен път на </w:t>
      </w:r>
      <w:r w:rsidR="00906ED7">
        <w:rPr>
          <w:rFonts w:ascii="Verdana" w:hAnsi="Verdana"/>
          <w:color w:val="000000"/>
          <w:shd w:val="clear" w:color="auto" w:fill="FEFEFE"/>
        </w:rPr>
        <w:t>представителите на Съвета по пчеларство и на представителите на пчеларския бранш в Постоянната работна група за управление на Н</w:t>
      </w:r>
      <w:r w:rsidR="00862E0A">
        <w:rPr>
          <w:rFonts w:ascii="Verdana" w:hAnsi="Verdana"/>
          <w:color w:val="000000"/>
          <w:shd w:val="clear" w:color="auto" w:fill="FEFEFE"/>
        </w:rPr>
        <w:t>а</w:t>
      </w:r>
      <w:r w:rsidR="00906ED7">
        <w:rPr>
          <w:rFonts w:ascii="Verdana" w:hAnsi="Verdana"/>
          <w:color w:val="000000"/>
          <w:shd w:val="clear" w:color="auto" w:fill="FEFEFE"/>
        </w:rPr>
        <w:t>ционалната програма по пчеларство за периода 2020</w:t>
      </w:r>
      <w:r w:rsidR="00511A22">
        <w:rPr>
          <w:rFonts w:ascii="Verdana" w:hAnsi="Verdana"/>
          <w:color w:val="000000"/>
          <w:shd w:val="clear" w:color="auto" w:fill="FEFEFE"/>
        </w:rPr>
        <w:t xml:space="preserve"> – </w:t>
      </w:r>
      <w:r w:rsidR="00906ED7">
        <w:rPr>
          <w:rFonts w:ascii="Verdana" w:hAnsi="Verdana"/>
          <w:color w:val="000000"/>
          <w:shd w:val="clear" w:color="auto" w:fill="FEFEFE"/>
        </w:rPr>
        <w:t>2022 година.</w:t>
      </w:r>
      <w:r w:rsidR="00402AE7">
        <w:rPr>
          <w:rFonts w:ascii="Verdana" w:hAnsi="Verdana"/>
          <w:color w:val="000000"/>
          <w:shd w:val="clear" w:color="auto" w:fill="FEFEFE"/>
        </w:rPr>
        <w:t xml:space="preserve"> </w:t>
      </w:r>
    </w:p>
    <w:p w:rsidR="00862E0A" w:rsidRDefault="008815D1" w:rsidP="00F56E0B">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Проектът на нормативен акт не съдържа разпоредби, транспониращи актове на Европейския съюз, поради което не е приложена таблица за съответствие с правото на Европейския съюз.</w:t>
      </w:r>
      <w:r w:rsidR="00B804FB">
        <w:rPr>
          <w:rFonts w:ascii="Verdana" w:hAnsi="Verdana"/>
          <w:color w:val="000000"/>
          <w:shd w:val="clear" w:color="auto" w:fill="FEFEFE"/>
        </w:rPr>
        <w:t xml:space="preserve"> </w:t>
      </w:r>
      <w:r w:rsidR="00B804FB" w:rsidRPr="00B804FB">
        <w:rPr>
          <w:rFonts w:ascii="Verdana" w:hAnsi="Verdana"/>
          <w:color w:val="000000"/>
          <w:shd w:val="clear" w:color="auto" w:fill="FEFEFE"/>
        </w:rPr>
        <w:t>Проектът на Наредба съдържа разпоредби, свързани с прилагането на Регламен</w:t>
      </w:r>
      <w:r w:rsidR="00B804FB">
        <w:rPr>
          <w:rFonts w:ascii="Verdana" w:hAnsi="Verdana"/>
          <w:color w:val="000000"/>
          <w:shd w:val="clear" w:color="auto" w:fill="FEFEFE"/>
        </w:rPr>
        <w:t>т</w:t>
      </w:r>
      <w:r w:rsidR="00B804FB" w:rsidRPr="00B804FB">
        <w:rPr>
          <w:rFonts w:ascii="Verdana" w:hAnsi="Verdana"/>
          <w:color w:val="000000"/>
          <w:shd w:val="clear" w:color="auto" w:fill="FEFEFE"/>
        </w:rPr>
        <w:t xml:space="preserve"> за изпълнение (ЕС) 2020/600</w:t>
      </w:r>
      <w:r w:rsidR="00B804FB">
        <w:rPr>
          <w:rFonts w:ascii="Verdana" w:hAnsi="Verdana"/>
          <w:color w:val="000000"/>
          <w:shd w:val="clear" w:color="auto" w:fill="FEFEFE"/>
        </w:rPr>
        <w:t>.</w:t>
      </w:r>
      <w:r w:rsidR="00790169">
        <w:rPr>
          <w:rFonts w:ascii="Verdana" w:hAnsi="Verdana"/>
          <w:color w:val="000000"/>
          <w:shd w:val="clear" w:color="auto" w:fill="FEFEFE"/>
        </w:rPr>
        <w:t xml:space="preserve"> </w:t>
      </w:r>
    </w:p>
    <w:p w:rsidR="00A3073E" w:rsidRPr="00E72BEC" w:rsidRDefault="00A3073E" w:rsidP="00F56E0B">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Предложеният проект на акт не води до въздействие върху държавния бюджет и не са необходими допълнителни разходи/трансфери</w:t>
      </w:r>
      <w:r w:rsidR="003A40E2">
        <w:rPr>
          <w:rFonts w:ascii="Verdana" w:hAnsi="Verdana"/>
          <w:color w:val="000000"/>
          <w:shd w:val="clear" w:color="auto" w:fill="FEFEFE"/>
        </w:rPr>
        <w:t xml:space="preserve"> и други плащания. Проектът на Н</w:t>
      </w:r>
      <w:r w:rsidRPr="00E72BEC">
        <w:rPr>
          <w:rFonts w:ascii="Verdana" w:hAnsi="Verdana"/>
          <w:color w:val="000000"/>
          <w:shd w:val="clear" w:color="auto" w:fill="FEFEFE"/>
        </w:rPr>
        <w:t>аредба не предвижда и допълнителни разходи за неговите адресати.</w:t>
      </w:r>
    </w:p>
    <w:p w:rsidR="00353F6D" w:rsidRPr="00E20DFE" w:rsidRDefault="00090711" w:rsidP="00F56E0B">
      <w:pPr>
        <w:overflowPunct/>
        <w:spacing w:line="360" w:lineRule="auto"/>
        <w:ind w:firstLine="709"/>
        <w:jc w:val="both"/>
        <w:textAlignment w:val="auto"/>
        <w:rPr>
          <w:rFonts w:ascii="Verdana" w:hAnsi="Verdana" w:cs="Verdana"/>
          <w:b/>
          <w:lang w:eastAsia="zh-CN"/>
        </w:rPr>
      </w:pPr>
      <w:r w:rsidRPr="00090711">
        <w:rPr>
          <w:rFonts w:ascii="Verdana" w:hAnsi="Verdana" w:cs="Verdana"/>
          <w:lang w:eastAsia="zh-CN"/>
        </w:rPr>
        <w:t>Съгласно чл. 26, ал. 3 и 4 от Закона за нормативните актове проектът на Наредба</w:t>
      </w:r>
      <w:r w:rsidR="00B53F97" w:rsidRPr="00B53F97">
        <w:t xml:space="preserve"> </w:t>
      </w:r>
      <w:r w:rsidR="00B53F97" w:rsidRPr="00B53F97">
        <w:rPr>
          <w:rFonts w:ascii="Verdana" w:hAnsi="Verdana" w:cs="Verdana"/>
          <w:lang w:eastAsia="zh-CN"/>
        </w:rPr>
        <w:t xml:space="preserve">за изменение и допълнение на Наредба № 10 от 2019 г. за условията и реда за прилагане на мерките от Националната програма по пчеларство за периода 2020 </w:t>
      </w:r>
      <w:r w:rsidR="001C2E94">
        <w:rPr>
          <w:rFonts w:ascii="Verdana" w:hAnsi="Verdana" w:cs="Verdana"/>
          <w:lang w:eastAsia="zh-CN"/>
        </w:rPr>
        <w:t>–</w:t>
      </w:r>
      <w:r w:rsidR="00B53F97" w:rsidRPr="00B53F97">
        <w:rPr>
          <w:rFonts w:ascii="Verdana" w:hAnsi="Verdana" w:cs="Verdana"/>
          <w:lang w:eastAsia="zh-CN"/>
        </w:rPr>
        <w:t xml:space="preserve"> 2022 г.</w:t>
      </w:r>
      <w:r w:rsidRPr="00090711">
        <w:rPr>
          <w:rFonts w:ascii="Verdana" w:hAnsi="Verdana" w:cs="Verdana"/>
          <w:lang w:eastAsia="zh-CN"/>
        </w:rPr>
        <w:t xml:space="preserve"> и проектът на доклад (мотиви) са публикувани на интернет страницата на Министерството на земеделието, храните и горите и на Портала за обществени консултации със ср</w:t>
      </w:r>
      <w:r>
        <w:rPr>
          <w:rFonts w:ascii="Verdana" w:hAnsi="Verdana" w:cs="Verdana"/>
          <w:lang w:eastAsia="zh-CN"/>
        </w:rPr>
        <w:t xml:space="preserve">ок за предложения и становища </w:t>
      </w:r>
      <w:r w:rsidRPr="00BD60D8">
        <w:rPr>
          <w:rFonts w:ascii="Verdana" w:hAnsi="Verdana" w:cs="Verdana"/>
          <w:lang w:eastAsia="zh-CN"/>
        </w:rPr>
        <w:t xml:space="preserve">14 дни. </w:t>
      </w:r>
      <w:r w:rsidR="00B53F97">
        <w:rPr>
          <w:rFonts w:ascii="Verdana" w:hAnsi="Verdana" w:cs="Verdana"/>
          <w:lang w:eastAsia="zh-CN"/>
        </w:rPr>
        <w:t>П</w:t>
      </w:r>
      <w:r w:rsidR="003A0FBA">
        <w:rPr>
          <w:rFonts w:ascii="Verdana" w:hAnsi="Verdana" w:cs="Verdana"/>
          <w:lang w:eastAsia="zh-CN"/>
        </w:rPr>
        <w:t>редвиденият по-</w:t>
      </w:r>
      <w:r w:rsidR="00B53F97">
        <w:rPr>
          <w:rFonts w:ascii="Verdana" w:hAnsi="Verdana" w:cs="Verdana"/>
          <w:lang w:eastAsia="zh-CN"/>
        </w:rPr>
        <w:t xml:space="preserve">кратък срок се налага поради обстоятелствата, че </w:t>
      </w:r>
      <w:r w:rsidR="009625C4">
        <w:rPr>
          <w:rFonts w:ascii="Verdana" w:hAnsi="Verdana" w:cs="Verdana"/>
          <w:lang w:eastAsia="zh-CN"/>
        </w:rPr>
        <w:t xml:space="preserve">към </w:t>
      </w:r>
      <w:r w:rsidR="00102DC9">
        <w:rPr>
          <w:rFonts w:ascii="Verdana" w:hAnsi="Verdana" w:cs="Verdana"/>
          <w:lang w:eastAsia="zh-CN"/>
        </w:rPr>
        <w:t xml:space="preserve">настоящия момент </w:t>
      </w:r>
      <w:r w:rsidR="009625C4">
        <w:rPr>
          <w:rFonts w:ascii="Verdana" w:hAnsi="Verdana" w:cs="Verdana"/>
          <w:lang w:eastAsia="zh-CN"/>
        </w:rPr>
        <w:t>ДФЗ има сключени 1761 договора</w:t>
      </w:r>
      <w:r w:rsidR="00102DC9" w:rsidRPr="00102DC9">
        <w:rPr>
          <w:rFonts w:ascii="Verdana" w:hAnsi="Verdana" w:cs="Verdana"/>
          <w:lang w:eastAsia="zh-CN"/>
        </w:rPr>
        <w:t xml:space="preserve"> за предоставяне на безвъзмездна финансова помощ</w:t>
      </w:r>
      <w:r w:rsidR="00102DC9">
        <w:rPr>
          <w:rFonts w:ascii="Verdana" w:hAnsi="Verdana" w:cs="Verdana"/>
          <w:lang w:eastAsia="zh-CN"/>
        </w:rPr>
        <w:t>, в които е заложен срок за извършва</w:t>
      </w:r>
      <w:r w:rsidR="009625C4">
        <w:rPr>
          <w:rFonts w:ascii="Verdana" w:hAnsi="Verdana" w:cs="Verdana"/>
          <w:lang w:eastAsia="zh-CN"/>
        </w:rPr>
        <w:t>не на</w:t>
      </w:r>
      <w:r w:rsidR="00102DC9" w:rsidRPr="00102DC9">
        <w:rPr>
          <w:rFonts w:ascii="Verdana" w:hAnsi="Verdana" w:cs="Verdana"/>
          <w:lang w:eastAsia="zh-CN"/>
        </w:rPr>
        <w:t xml:space="preserve"> одобрените разходи </w:t>
      </w:r>
      <w:r w:rsidR="009625C4">
        <w:rPr>
          <w:rFonts w:ascii="Verdana" w:hAnsi="Verdana" w:cs="Verdana"/>
          <w:lang w:eastAsia="zh-CN"/>
        </w:rPr>
        <w:t>по заявленията до 31 юли и краен срок за подаване на заявленията за плащане</w:t>
      </w:r>
      <w:r w:rsidR="00102DC9">
        <w:rPr>
          <w:rFonts w:ascii="Verdana" w:hAnsi="Verdana" w:cs="Verdana"/>
          <w:lang w:eastAsia="zh-CN"/>
        </w:rPr>
        <w:t xml:space="preserve"> </w:t>
      </w:r>
      <w:r w:rsidR="009625C4">
        <w:rPr>
          <w:rFonts w:ascii="Verdana" w:hAnsi="Verdana" w:cs="Verdana"/>
          <w:lang w:eastAsia="zh-CN"/>
        </w:rPr>
        <w:t xml:space="preserve">до 15 август. </w:t>
      </w:r>
      <w:r w:rsidR="003D414F">
        <w:rPr>
          <w:rFonts w:ascii="Verdana" w:hAnsi="Verdana" w:cs="Verdana"/>
          <w:lang w:eastAsia="zh-CN"/>
        </w:rPr>
        <w:t xml:space="preserve">При влизането в сила на новия срок </w:t>
      </w:r>
      <w:r w:rsidR="00102DC9">
        <w:rPr>
          <w:rFonts w:ascii="Verdana" w:hAnsi="Verdana" w:cs="Verdana"/>
          <w:lang w:eastAsia="zh-CN"/>
        </w:rPr>
        <w:t xml:space="preserve">от 31 август </w:t>
      </w:r>
      <w:r w:rsidR="009625C4">
        <w:rPr>
          <w:rFonts w:ascii="Verdana" w:hAnsi="Verdana" w:cs="Verdana"/>
          <w:lang w:eastAsia="zh-CN"/>
        </w:rPr>
        <w:t>горепосочените договори следва да се изменят</w:t>
      </w:r>
      <w:r w:rsidR="003A0FBA">
        <w:rPr>
          <w:rFonts w:ascii="Verdana" w:hAnsi="Verdana" w:cs="Verdana"/>
          <w:lang w:eastAsia="zh-CN"/>
        </w:rPr>
        <w:t xml:space="preserve"> и </w:t>
      </w:r>
      <w:r w:rsidR="009625C4">
        <w:rPr>
          <w:rFonts w:ascii="Verdana" w:hAnsi="Verdana" w:cs="Verdana"/>
          <w:lang w:eastAsia="zh-CN"/>
        </w:rPr>
        <w:t xml:space="preserve">подписването </w:t>
      </w:r>
      <w:r w:rsidR="003A0FBA">
        <w:rPr>
          <w:rFonts w:ascii="Verdana" w:hAnsi="Verdana" w:cs="Verdana"/>
          <w:lang w:eastAsia="zh-CN"/>
        </w:rPr>
        <w:t xml:space="preserve">на новите такива </w:t>
      </w:r>
      <w:r w:rsidR="009625C4">
        <w:rPr>
          <w:rFonts w:ascii="Verdana" w:hAnsi="Verdana" w:cs="Verdana"/>
          <w:lang w:eastAsia="zh-CN"/>
        </w:rPr>
        <w:t>изисква</w:t>
      </w:r>
      <w:r w:rsidR="00102DC9">
        <w:rPr>
          <w:rFonts w:ascii="Verdana" w:hAnsi="Verdana" w:cs="Verdana"/>
          <w:lang w:eastAsia="zh-CN"/>
        </w:rPr>
        <w:t xml:space="preserve"> </w:t>
      </w:r>
      <w:r w:rsidR="0034016E">
        <w:rPr>
          <w:rFonts w:ascii="Verdana" w:hAnsi="Verdana" w:cs="Verdana"/>
          <w:lang w:eastAsia="zh-CN"/>
        </w:rPr>
        <w:t>необходимо</w:t>
      </w:r>
      <w:r w:rsidR="003A0FBA">
        <w:rPr>
          <w:rFonts w:ascii="Verdana" w:hAnsi="Verdana" w:cs="Verdana"/>
          <w:lang w:eastAsia="zh-CN"/>
        </w:rPr>
        <w:t xml:space="preserve"> </w:t>
      </w:r>
      <w:r w:rsidR="00102DC9">
        <w:rPr>
          <w:rFonts w:ascii="Verdana" w:hAnsi="Verdana" w:cs="Verdana"/>
          <w:lang w:eastAsia="zh-CN"/>
        </w:rPr>
        <w:t>технологично време.</w:t>
      </w:r>
    </w:p>
    <w:p w:rsidR="00353F6D" w:rsidRPr="00E72BEC" w:rsidRDefault="001C537C" w:rsidP="00F56E0B">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В съответствие с чл. 26, ал. 5 от Закона за нормативните актове справката за постъпилите предложения</w:t>
      </w:r>
      <w:r w:rsidR="003B62E9">
        <w:rPr>
          <w:rFonts w:ascii="Verdana" w:hAnsi="Verdana" w:cs="Verdana"/>
        </w:rPr>
        <w:t>,</w:t>
      </w:r>
      <w:r w:rsidRPr="00E72BEC">
        <w:rPr>
          <w:rFonts w:ascii="Verdana" w:hAnsi="Verdana" w:cs="Verdana"/>
        </w:rPr>
        <w:t xml:space="preserve">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13689C" w:rsidRPr="00E72BEC" w:rsidRDefault="001C537C" w:rsidP="00F56E0B">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 xml:space="preserve">Проектът на </w:t>
      </w:r>
      <w:r w:rsidR="00E20DFE">
        <w:rPr>
          <w:rFonts w:ascii="Verdana" w:hAnsi="Verdana" w:cs="Verdana"/>
        </w:rPr>
        <w:t>н</w:t>
      </w:r>
      <w:r w:rsidR="000B72A6" w:rsidRPr="00E72BEC">
        <w:rPr>
          <w:rFonts w:ascii="Verdana" w:hAnsi="Verdana" w:cs="Verdana"/>
        </w:rPr>
        <w:t xml:space="preserve">аредба </w:t>
      </w:r>
      <w:r w:rsidR="00E20DFE">
        <w:rPr>
          <w:rFonts w:ascii="Verdana" w:hAnsi="Verdana" w:cs="Verdana"/>
        </w:rPr>
        <w:t xml:space="preserve">за изменение и допълнение на </w:t>
      </w:r>
      <w:r w:rsidR="00E20DFE" w:rsidRPr="00E20DFE">
        <w:rPr>
          <w:rFonts w:ascii="Verdana" w:hAnsi="Verdana"/>
          <w:color w:val="000000"/>
        </w:rPr>
        <w:t>Н</w:t>
      </w:r>
      <w:r w:rsidR="00E20DFE" w:rsidRPr="00751E23">
        <w:rPr>
          <w:rFonts w:ascii="Verdana" w:hAnsi="Verdana"/>
          <w:color w:val="000000"/>
        </w:rPr>
        <w:t>аредба № 10 от</w:t>
      </w:r>
      <w:r w:rsidR="00E20DFE" w:rsidRPr="00E20DFE">
        <w:rPr>
          <w:rFonts w:ascii="Verdana" w:hAnsi="Verdana"/>
          <w:color w:val="000000"/>
        </w:rPr>
        <w:t xml:space="preserve"> </w:t>
      </w:r>
      <w:r w:rsidR="00E20DFE" w:rsidRPr="00751E23">
        <w:rPr>
          <w:rFonts w:ascii="Verdana" w:hAnsi="Verdana"/>
          <w:color w:val="000000"/>
        </w:rPr>
        <w:t>2019 г. за условията и р</w:t>
      </w:r>
      <w:r w:rsidR="00E346A0">
        <w:rPr>
          <w:rFonts w:ascii="Verdana" w:hAnsi="Verdana"/>
          <w:color w:val="000000"/>
        </w:rPr>
        <w:t>еда за прилагане на мерките от Н</w:t>
      </w:r>
      <w:r w:rsidR="00E20DFE" w:rsidRPr="00751E23">
        <w:rPr>
          <w:rFonts w:ascii="Verdana" w:hAnsi="Verdana"/>
          <w:color w:val="000000"/>
        </w:rPr>
        <w:t xml:space="preserve">ационалната програма по пчеларство за периода 2020 </w:t>
      </w:r>
      <w:r w:rsidR="00511A22">
        <w:rPr>
          <w:rFonts w:ascii="Verdana" w:hAnsi="Verdana"/>
          <w:color w:val="000000"/>
        </w:rPr>
        <w:t>–</w:t>
      </w:r>
      <w:r w:rsidR="00E20DFE" w:rsidRPr="00751E23">
        <w:rPr>
          <w:rFonts w:ascii="Verdana" w:hAnsi="Verdana"/>
          <w:color w:val="000000"/>
        </w:rPr>
        <w:t xml:space="preserve"> 2022 г.</w:t>
      </w:r>
      <w:r w:rsidR="00E20DFE" w:rsidRPr="00E20DFE">
        <w:rPr>
          <w:rFonts w:ascii="Verdana" w:hAnsi="Verdana"/>
          <w:color w:val="000000"/>
        </w:rPr>
        <w:t xml:space="preserve"> </w:t>
      </w:r>
      <w:r w:rsidR="00407449" w:rsidRPr="00E72BEC">
        <w:rPr>
          <w:rFonts w:ascii="Verdana" w:hAnsi="Verdana" w:cs="Verdana"/>
        </w:rPr>
        <w:t xml:space="preserve">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Pr="00E72BEC">
        <w:rPr>
          <w:rFonts w:ascii="Verdana" w:hAnsi="Verdana" w:cs="Verdana"/>
        </w:rPr>
        <w:t>Направените целесъобразни бележки и предложения са отразени.</w:t>
      </w:r>
    </w:p>
    <w:p w:rsidR="009C2EA3" w:rsidRPr="00F56E0B" w:rsidRDefault="009C2EA3" w:rsidP="00F56E0B">
      <w:pPr>
        <w:spacing w:after="120" w:line="360" w:lineRule="auto"/>
        <w:jc w:val="both"/>
        <w:rPr>
          <w:rFonts w:ascii="Verdana" w:hAnsi="Verdana"/>
          <w:b/>
        </w:rPr>
      </w:pPr>
    </w:p>
    <w:p w:rsidR="00353F6D" w:rsidRDefault="00AC3594" w:rsidP="00F56E0B">
      <w:pPr>
        <w:spacing w:after="120" w:line="360" w:lineRule="auto"/>
        <w:jc w:val="both"/>
        <w:rPr>
          <w:rFonts w:ascii="Verdana" w:hAnsi="Verdana"/>
          <w:b/>
        </w:rPr>
      </w:pPr>
      <w:r w:rsidRPr="00E72BEC">
        <w:rPr>
          <w:rFonts w:ascii="Verdana" w:hAnsi="Verdana"/>
          <w:b/>
        </w:rPr>
        <w:lastRenderedPageBreak/>
        <w:t>УВАЖАЕМА ГОСПОЖО МИНИСТЪР</w:t>
      </w:r>
      <w:r w:rsidR="001C537C" w:rsidRPr="00E72BEC">
        <w:rPr>
          <w:rFonts w:ascii="Verdana" w:hAnsi="Verdana"/>
          <w:b/>
        </w:rPr>
        <w:t>,</w:t>
      </w:r>
    </w:p>
    <w:p w:rsidR="00E20DFE" w:rsidRDefault="001C537C" w:rsidP="00F56E0B">
      <w:pPr>
        <w:pStyle w:val="title18"/>
        <w:spacing w:before="0" w:beforeAutospacing="0" w:after="0" w:afterAutospacing="0" w:line="360" w:lineRule="auto"/>
        <w:ind w:firstLine="708"/>
        <w:jc w:val="both"/>
        <w:rPr>
          <w:rFonts w:ascii="Verdana" w:hAnsi="Verdana"/>
          <w:b w:val="0"/>
          <w:color w:val="000000"/>
          <w:spacing w:val="-4"/>
          <w:sz w:val="20"/>
          <w:szCs w:val="20"/>
          <w:lang w:val="bg-BG"/>
        </w:rPr>
      </w:pPr>
      <w:r w:rsidRPr="001C2E94">
        <w:rPr>
          <w:rFonts w:ascii="Verdana" w:hAnsi="Verdana"/>
          <w:b w:val="0"/>
          <w:spacing w:val="-4"/>
          <w:sz w:val="20"/>
          <w:szCs w:val="20"/>
          <w:lang w:val="bg-BG"/>
        </w:rPr>
        <w:t>Във връзка с гореи</w:t>
      </w:r>
      <w:r w:rsidR="00534DC6" w:rsidRPr="001C2E94">
        <w:rPr>
          <w:rFonts w:ascii="Verdana" w:hAnsi="Verdana"/>
          <w:b w:val="0"/>
          <w:spacing w:val="-4"/>
          <w:sz w:val="20"/>
          <w:szCs w:val="20"/>
          <w:lang w:val="bg-BG"/>
        </w:rPr>
        <w:t>зложеното и на основание</w:t>
      </w:r>
      <w:r w:rsidR="00127CBA" w:rsidRPr="001C2E94">
        <w:rPr>
          <w:rFonts w:ascii="Verdana" w:hAnsi="Verdana"/>
          <w:b w:val="0"/>
          <w:spacing w:val="-4"/>
          <w:sz w:val="20"/>
          <w:szCs w:val="20"/>
          <w:lang w:val="bg-BG"/>
        </w:rPr>
        <w:t xml:space="preserve"> </w:t>
      </w:r>
      <w:r w:rsidR="006D3AD6" w:rsidRPr="001C2E94">
        <w:rPr>
          <w:rFonts w:ascii="Verdana" w:hAnsi="Verdana"/>
          <w:b w:val="0"/>
          <w:spacing w:val="-4"/>
          <w:sz w:val="20"/>
          <w:szCs w:val="20"/>
          <w:lang w:val="bg-BG"/>
        </w:rPr>
        <w:t>чл. 58л, ал. 3 от Закона за прилагане на Общата организация на пазарите на земеделски продукти на Европейския съюз п</w:t>
      </w:r>
      <w:r w:rsidR="0013689C" w:rsidRPr="001C2E94">
        <w:rPr>
          <w:rFonts w:ascii="Verdana" w:hAnsi="Verdana" w:cs="Verdana"/>
          <w:b w:val="0"/>
          <w:spacing w:val="-4"/>
          <w:sz w:val="20"/>
          <w:szCs w:val="20"/>
          <w:lang w:val="bg-BG" w:eastAsia="zh-CN"/>
        </w:rPr>
        <w:t xml:space="preserve">редлагам да издадете </w:t>
      </w:r>
      <w:r w:rsidR="00773237" w:rsidRPr="001C2E94">
        <w:rPr>
          <w:rFonts w:ascii="Verdana" w:hAnsi="Verdana" w:cs="Verdana"/>
          <w:b w:val="0"/>
          <w:spacing w:val="-4"/>
          <w:sz w:val="20"/>
          <w:szCs w:val="20"/>
          <w:lang w:val="bg-BG" w:eastAsia="zh-CN"/>
        </w:rPr>
        <w:t xml:space="preserve">предложения </w:t>
      </w:r>
      <w:r w:rsidR="009C2EA3" w:rsidRPr="001C2E94">
        <w:rPr>
          <w:rFonts w:ascii="Verdana" w:hAnsi="Verdana"/>
          <w:b w:val="0"/>
          <w:spacing w:val="-4"/>
          <w:sz w:val="20"/>
          <w:szCs w:val="20"/>
          <w:lang w:val="bg-BG"/>
        </w:rPr>
        <w:t>п</w:t>
      </w:r>
      <w:r w:rsidR="00E20DFE" w:rsidRPr="001C2E94">
        <w:rPr>
          <w:rFonts w:ascii="Verdana" w:hAnsi="Verdana"/>
          <w:b w:val="0"/>
          <w:spacing w:val="-4"/>
          <w:sz w:val="20"/>
          <w:szCs w:val="20"/>
          <w:lang w:val="bg-BG"/>
        </w:rPr>
        <w:t xml:space="preserve">роект на Наредба за изменение и допълнение на </w:t>
      </w:r>
      <w:r w:rsidR="00E20DFE" w:rsidRPr="001C2E94">
        <w:rPr>
          <w:rFonts w:ascii="Verdana" w:hAnsi="Verdana"/>
          <w:b w:val="0"/>
          <w:color w:val="000000"/>
          <w:spacing w:val="-4"/>
          <w:sz w:val="20"/>
          <w:szCs w:val="20"/>
          <w:lang w:val="bg-BG"/>
        </w:rPr>
        <w:t>Наредба № 10 от 2019 г. за условията и р</w:t>
      </w:r>
      <w:r w:rsidR="009C2EA3" w:rsidRPr="001C2E94">
        <w:rPr>
          <w:rFonts w:ascii="Verdana" w:hAnsi="Verdana"/>
          <w:b w:val="0"/>
          <w:color w:val="000000"/>
          <w:spacing w:val="-4"/>
          <w:sz w:val="20"/>
          <w:szCs w:val="20"/>
          <w:lang w:val="bg-BG"/>
        </w:rPr>
        <w:t>еда за прилагане на мерките от Н</w:t>
      </w:r>
      <w:r w:rsidR="00E20DFE" w:rsidRPr="001C2E94">
        <w:rPr>
          <w:rFonts w:ascii="Verdana" w:hAnsi="Verdana"/>
          <w:b w:val="0"/>
          <w:color w:val="000000"/>
          <w:spacing w:val="-4"/>
          <w:sz w:val="20"/>
          <w:szCs w:val="20"/>
          <w:lang w:val="bg-BG"/>
        </w:rPr>
        <w:t xml:space="preserve">ационалната програма по пчеларство за периода 2020 </w:t>
      </w:r>
      <w:r w:rsidR="001C2E94" w:rsidRPr="001C2E94">
        <w:rPr>
          <w:rFonts w:ascii="Verdana" w:hAnsi="Verdana"/>
          <w:b w:val="0"/>
          <w:color w:val="000000"/>
          <w:spacing w:val="-4"/>
          <w:sz w:val="20"/>
          <w:szCs w:val="20"/>
          <w:lang w:val="bg-BG"/>
        </w:rPr>
        <w:t>–</w:t>
      </w:r>
      <w:r w:rsidR="00E20DFE" w:rsidRPr="001C2E94">
        <w:rPr>
          <w:rFonts w:ascii="Verdana" w:hAnsi="Verdana"/>
          <w:b w:val="0"/>
          <w:color w:val="000000"/>
          <w:spacing w:val="-4"/>
          <w:sz w:val="20"/>
          <w:szCs w:val="20"/>
          <w:lang w:val="bg-BG"/>
        </w:rPr>
        <w:t xml:space="preserve"> 2022 г.</w:t>
      </w:r>
    </w:p>
    <w:p w:rsidR="00F56E0B" w:rsidRPr="001C2E94" w:rsidRDefault="00F56E0B" w:rsidP="00F56E0B">
      <w:pPr>
        <w:pStyle w:val="title18"/>
        <w:spacing w:before="0" w:beforeAutospacing="0" w:after="0" w:afterAutospacing="0" w:line="360" w:lineRule="auto"/>
        <w:ind w:firstLine="708"/>
        <w:jc w:val="both"/>
        <w:rPr>
          <w:rFonts w:ascii="Verdana" w:hAnsi="Verdana"/>
          <w:b w:val="0"/>
          <w:spacing w:val="-4"/>
          <w:sz w:val="20"/>
          <w:szCs w:val="20"/>
          <w:lang w:val="bg-BG"/>
        </w:rPr>
      </w:pPr>
    </w:p>
    <w:tbl>
      <w:tblPr>
        <w:tblW w:w="8620" w:type="dxa"/>
        <w:tblInd w:w="668" w:type="dxa"/>
        <w:tblLook w:val="01E0" w:firstRow="1" w:lastRow="1" w:firstColumn="1" w:lastColumn="1" w:noHBand="0" w:noVBand="0"/>
      </w:tblPr>
      <w:tblGrid>
        <w:gridCol w:w="1781"/>
        <w:gridCol w:w="6839"/>
      </w:tblGrid>
      <w:tr w:rsidR="00E61E6E" w:rsidRPr="00E61E6E" w:rsidTr="00E61E6E">
        <w:tc>
          <w:tcPr>
            <w:tcW w:w="1781" w:type="dxa"/>
            <w:hideMark/>
          </w:tcPr>
          <w:p w:rsidR="00E61E6E" w:rsidRPr="00E61E6E" w:rsidRDefault="00E61E6E" w:rsidP="00F56E0B">
            <w:pPr>
              <w:widowControl w:val="0"/>
              <w:overflowPunct/>
              <w:spacing w:line="360" w:lineRule="auto"/>
              <w:textAlignment w:val="auto"/>
              <w:rPr>
                <w:rFonts w:ascii="Verdana" w:hAnsi="Verdana"/>
                <w:b/>
                <w:bCs/>
                <w:lang w:eastAsia="bg-BG"/>
              </w:rPr>
            </w:pPr>
            <w:proofErr w:type="spellStart"/>
            <w:r w:rsidRPr="00E61E6E">
              <w:rPr>
                <w:rFonts w:ascii="Verdana" w:hAnsi="Verdana"/>
                <w:b/>
                <w:bCs/>
                <w:lang w:eastAsia="bg-BG"/>
              </w:rPr>
              <w:t>Приложениe</w:t>
            </w:r>
            <w:proofErr w:type="spellEnd"/>
            <w:r w:rsidRPr="00E61E6E">
              <w:rPr>
                <w:rFonts w:ascii="Verdana" w:hAnsi="Verdana"/>
                <w:b/>
                <w:bCs/>
                <w:lang w:eastAsia="bg-BG"/>
              </w:rPr>
              <w:t xml:space="preserve">: </w:t>
            </w:r>
          </w:p>
        </w:tc>
        <w:tc>
          <w:tcPr>
            <w:tcW w:w="6839" w:type="dxa"/>
            <w:hideMark/>
          </w:tcPr>
          <w:p w:rsidR="00E61E6E" w:rsidRPr="00E61E6E" w:rsidRDefault="00E61E6E" w:rsidP="00F56E0B">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Проект на Наредба;</w:t>
            </w:r>
          </w:p>
          <w:p w:rsidR="00E61E6E" w:rsidRPr="00E61E6E" w:rsidRDefault="00E61E6E" w:rsidP="00F56E0B">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отразяване на становищата, постъпили при съгласуването на проекта на Наредба;</w:t>
            </w:r>
          </w:p>
          <w:p w:rsidR="00E61E6E" w:rsidRPr="00E61E6E" w:rsidRDefault="00E61E6E" w:rsidP="00F56E0B">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 xml:space="preserve">Справка за отразяване на </w:t>
            </w:r>
            <w:r w:rsidR="001C2E94">
              <w:rPr>
                <w:rFonts w:ascii="Verdana" w:hAnsi="Verdana"/>
                <w:bCs/>
                <w:lang w:eastAsia="bg-BG"/>
              </w:rPr>
              <w:t xml:space="preserve">предложенията и становищата постъпили </w:t>
            </w:r>
            <w:r w:rsidRPr="00E61E6E">
              <w:rPr>
                <w:rFonts w:ascii="Verdana" w:hAnsi="Verdana"/>
                <w:bCs/>
                <w:lang w:eastAsia="bg-BG"/>
              </w:rPr>
              <w:t>от проведената обществена консултация;</w:t>
            </w:r>
          </w:p>
          <w:p w:rsidR="00E61E6E" w:rsidRPr="00E61E6E" w:rsidRDefault="001C2E94" w:rsidP="00F56E0B">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Постъпилите</w:t>
            </w:r>
            <w:r w:rsidR="00E61E6E" w:rsidRPr="00E61E6E">
              <w:rPr>
                <w:rFonts w:ascii="Verdana" w:hAnsi="Verdana"/>
                <w:bCs/>
                <w:lang w:eastAsia="bg-BG"/>
              </w:rPr>
              <w:t xml:space="preserve"> становища.</w:t>
            </w:r>
          </w:p>
        </w:tc>
      </w:tr>
    </w:tbl>
    <w:p w:rsidR="00DF0189" w:rsidRDefault="00DF0189" w:rsidP="00F56E0B">
      <w:pPr>
        <w:spacing w:before="120" w:line="360" w:lineRule="auto"/>
        <w:jc w:val="both"/>
        <w:rPr>
          <w:rFonts w:ascii="Verdana" w:hAnsi="Verdana"/>
        </w:rPr>
      </w:pPr>
    </w:p>
    <w:p w:rsidR="00DF0189" w:rsidRDefault="00DF0189" w:rsidP="00F56E0B">
      <w:pPr>
        <w:spacing w:before="120" w:line="360" w:lineRule="auto"/>
        <w:jc w:val="both"/>
        <w:rPr>
          <w:rFonts w:ascii="Verdana" w:hAnsi="Verdana"/>
        </w:rPr>
      </w:pPr>
    </w:p>
    <w:p w:rsidR="001D38E8" w:rsidRDefault="001D38E8" w:rsidP="00F56E0B">
      <w:pPr>
        <w:spacing w:before="120" w:line="360" w:lineRule="auto"/>
        <w:jc w:val="both"/>
        <w:rPr>
          <w:rFonts w:ascii="Verdana" w:hAnsi="Verdana"/>
        </w:rPr>
      </w:pPr>
      <w:r w:rsidRPr="00E72BEC">
        <w:rPr>
          <w:rFonts w:ascii="Verdana" w:hAnsi="Verdana"/>
        </w:rPr>
        <w:t>С уважение,</w:t>
      </w:r>
    </w:p>
    <w:p w:rsidR="00CB5885" w:rsidRDefault="00CB5885" w:rsidP="00F56E0B">
      <w:pPr>
        <w:spacing w:line="360" w:lineRule="auto"/>
        <w:jc w:val="both"/>
        <w:rPr>
          <w:rFonts w:ascii="Verdana" w:hAnsi="Verdana"/>
        </w:rPr>
      </w:pPr>
    </w:p>
    <w:p w:rsidR="00CB5885" w:rsidRPr="00E72BEC" w:rsidRDefault="00CB5885" w:rsidP="00F56E0B">
      <w:pPr>
        <w:spacing w:line="360" w:lineRule="auto"/>
        <w:jc w:val="both"/>
        <w:rPr>
          <w:rFonts w:ascii="Verdana" w:hAnsi="Verdana"/>
        </w:rPr>
      </w:pPr>
    </w:p>
    <w:p w:rsidR="00636DAE" w:rsidRPr="00383D0B" w:rsidRDefault="00636DAE" w:rsidP="00F56E0B">
      <w:pPr>
        <w:spacing w:line="360" w:lineRule="auto"/>
        <w:jc w:val="both"/>
        <w:rPr>
          <w:rFonts w:ascii="Verdana" w:hAnsi="Verdana"/>
          <w:b/>
        </w:rPr>
      </w:pPr>
      <w:r w:rsidRPr="00383D0B">
        <w:rPr>
          <w:rFonts w:ascii="Verdana" w:hAnsi="Verdana"/>
          <w:b/>
        </w:rPr>
        <w:t>ДОЦ. Д-Р ЯНКО ИВАНОВ</w:t>
      </w:r>
    </w:p>
    <w:p w:rsidR="00636DAE" w:rsidRPr="00383D0B" w:rsidRDefault="00636DAE" w:rsidP="00F56E0B">
      <w:pPr>
        <w:spacing w:line="360" w:lineRule="auto"/>
        <w:jc w:val="both"/>
        <w:rPr>
          <w:rFonts w:ascii="Verdana" w:hAnsi="Verdana"/>
          <w:i/>
        </w:rPr>
      </w:pPr>
      <w:r w:rsidRPr="00383D0B">
        <w:rPr>
          <w:rFonts w:ascii="Verdana" w:hAnsi="Verdana"/>
          <w:i/>
        </w:rPr>
        <w:t>Заместник-министър на земеделието, храните и горите</w:t>
      </w:r>
    </w:p>
    <w:p w:rsidR="00636DAE" w:rsidRPr="00383D0B" w:rsidRDefault="00636DAE" w:rsidP="00E61E6E">
      <w:pPr>
        <w:overflowPunct/>
        <w:autoSpaceDE/>
        <w:autoSpaceDN/>
        <w:adjustRightInd/>
        <w:spacing w:line="276" w:lineRule="auto"/>
        <w:jc w:val="both"/>
        <w:textAlignment w:val="auto"/>
        <w:rPr>
          <w:rFonts w:ascii="Verdana" w:eastAsia="Calibri" w:hAnsi="Verdana"/>
          <w:bCs/>
          <w:lang w:eastAsia="sr-Cyrl-CS"/>
        </w:rPr>
      </w:pPr>
    </w:p>
    <w:p w:rsidR="00DF0189" w:rsidRDefault="00DF0189" w:rsidP="00636DAE">
      <w:pPr>
        <w:rPr>
          <w:rFonts w:ascii="Verdana" w:eastAsia="Calibri" w:hAnsi="Verdana"/>
          <w:smallCaps/>
          <w:sz w:val="16"/>
          <w:szCs w:val="16"/>
          <w:lang w:eastAsia="sr-Cyrl-CS"/>
        </w:rPr>
      </w:pPr>
      <w:bookmarkStart w:id="0" w:name="_GoBack"/>
      <w:bookmarkEnd w:id="0"/>
    </w:p>
    <w:sectPr w:rsidR="00DF0189" w:rsidSect="001C2E94">
      <w:type w:val="continuous"/>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8D" w:rsidRDefault="00EC128D">
      <w:r>
        <w:separator/>
      </w:r>
    </w:p>
  </w:endnote>
  <w:endnote w:type="continuationSeparator" w:id="0">
    <w:p w:rsidR="00EC128D" w:rsidRDefault="00EC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353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FA20FD">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8D" w:rsidRDefault="00EC128D">
      <w:r>
        <w:separator/>
      </w:r>
    </w:p>
  </w:footnote>
  <w:footnote w:type="continuationSeparator" w:id="0">
    <w:p w:rsidR="00EC128D" w:rsidRDefault="00EC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D" w:rsidRPr="009C6945" w:rsidRDefault="00402CAD" w:rsidP="00402CAD">
    <w:pPr>
      <w:widowControl w:val="0"/>
      <w:overflowPunct/>
      <w:jc w:val="right"/>
      <w:textAlignment w:val="auto"/>
      <w:rPr>
        <w:rFonts w:ascii="Verdana" w:hAnsi="Verdana" w:cs="Verdana"/>
        <w:sz w:val="16"/>
        <w:szCs w:val="16"/>
        <w:lang w:eastAsia="bg-BG"/>
      </w:rPr>
    </w:pPr>
    <w:r>
      <w:rPr>
        <w:rFonts w:ascii="Times New Roman" w:hAnsi="Times New Roman"/>
        <w:noProof/>
        <w:sz w:val="24"/>
        <w:szCs w:val="24"/>
        <w:lang w:val="en-US"/>
      </w:rPr>
      <w:drawing>
        <wp:anchor distT="0" distB="0" distL="114300" distR="114300" simplePos="0" relativeHeight="251659264" behindDoc="1" locked="0" layoutInCell="1" allowOverlap="1" wp14:anchorId="7729A6A2" wp14:editId="13EA8D90">
          <wp:simplePos x="0" y="0"/>
          <wp:positionH relativeFrom="column">
            <wp:posOffset>2289175</wp:posOffset>
          </wp:positionH>
          <wp:positionV relativeFrom="paragraph">
            <wp:posOffset>-223520</wp:posOffset>
          </wp:positionV>
          <wp:extent cx="1343025" cy="1333500"/>
          <wp:effectExtent l="0" t="0" r="9525"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r w:rsidRPr="009C6945">
      <w:rPr>
        <w:rFonts w:ascii="Verdana" w:hAnsi="Verdana" w:cs="Verdana"/>
        <w:spacing w:val="40"/>
        <w:kern w:val="32"/>
        <w:sz w:val="36"/>
        <w:szCs w:val="36"/>
        <w:lang w:eastAsia="bg-BG"/>
      </w:rPr>
      <w:t>РЕПУБЛИКА БЪЛГАРИЯ</w:t>
    </w:r>
  </w:p>
  <w:p w:rsidR="00402CAD" w:rsidRPr="009C6945" w:rsidRDefault="00402CAD" w:rsidP="00402CAD">
    <w:pPr>
      <w:widowControl w:val="0"/>
      <w:pBdr>
        <w:bottom w:val="single" w:sz="4" w:space="1" w:color="auto"/>
      </w:pBdr>
      <w:overflowPunct/>
      <w:spacing w:line="360" w:lineRule="auto"/>
      <w:jc w:val="center"/>
      <w:textAlignment w:val="auto"/>
      <w:rPr>
        <w:rFonts w:ascii="Verdana" w:hAnsi="Verdana" w:cs="Verdana"/>
        <w:sz w:val="24"/>
        <w:szCs w:val="24"/>
        <w:lang w:eastAsia="bg-BG"/>
      </w:rPr>
    </w:pPr>
    <w:r w:rsidRPr="009C6945">
      <w:rPr>
        <w:rFonts w:ascii="Verdana" w:hAnsi="Verdana" w:cs="Verdana"/>
        <w:spacing w:val="40"/>
        <w:sz w:val="24"/>
        <w:szCs w:val="24"/>
        <w:lang w:eastAsia="bg-BG"/>
      </w:rPr>
      <w:t>Заместник-министър на земеделието, храните и горите</w:t>
    </w:r>
  </w:p>
  <w:p w:rsidR="00353F6D" w:rsidRPr="00402CAD" w:rsidRDefault="00353F6D" w:rsidP="00402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706B5"/>
    <w:multiLevelType w:val="hybridMultilevel"/>
    <w:tmpl w:val="CEA05CC0"/>
    <w:lvl w:ilvl="0" w:tplc="FFFCE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3EE15DA"/>
    <w:multiLevelType w:val="hybridMultilevel"/>
    <w:tmpl w:val="12A0F7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329259E0"/>
    <w:multiLevelType w:val="multilevel"/>
    <w:tmpl w:val="6BAE85F4"/>
    <w:lvl w:ilvl="0">
      <w:start w:val="1"/>
      <w:numFmt w:val="decimal"/>
      <w:suff w:val="space"/>
      <w:lvlText w:val="%1."/>
      <w:lvlJc w:val="right"/>
      <w:pPr>
        <w:ind w:left="340" w:firstLine="0"/>
      </w:pPr>
      <w:rPr>
        <w:rFonts w:ascii="Verdana" w:hAnsi="Verdana" w:cs="Verdana" w:hint="default"/>
        <w:b w:val="0"/>
        <w:i w:val="0"/>
        <w:sz w:val="20"/>
        <w:szCs w:val="2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3">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4">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3">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4">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5">
    <w:nsid w:val="5EBB7AF2"/>
    <w:multiLevelType w:val="hybridMultilevel"/>
    <w:tmpl w:val="620AAC58"/>
    <w:lvl w:ilvl="0" w:tplc="183C0A8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4"/>
  </w:num>
  <w:num w:numId="4">
    <w:abstractNumId w:val="26"/>
  </w:num>
  <w:num w:numId="5">
    <w:abstractNumId w:val="27"/>
  </w:num>
  <w:num w:numId="6">
    <w:abstractNumId w:val="15"/>
  </w:num>
  <w:num w:numId="7">
    <w:abstractNumId w:val="30"/>
  </w:num>
  <w:num w:numId="8">
    <w:abstractNumId w:val="36"/>
  </w:num>
  <w:num w:numId="9">
    <w:abstractNumId w:val="32"/>
  </w:num>
  <w:num w:numId="10">
    <w:abstractNumId w:val="31"/>
  </w:num>
  <w:num w:numId="11">
    <w:abstractNumId w:val="20"/>
  </w:num>
  <w:num w:numId="12">
    <w:abstractNumId w:val="2"/>
  </w:num>
  <w:num w:numId="13">
    <w:abstractNumId w:val="9"/>
  </w:num>
  <w:num w:numId="14">
    <w:abstractNumId w:val="33"/>
  </w:num>
  <w:num w:numId="15">
    <w:abstractNumId w:val="18"/>
  </w:num>
  <w:num w:numId="16">
    <w:abstractNumId w:val="13"/>
  </w:num>
  <w:num w:numId="17">
    <w:abstractNumId w:val="21"/>
  </w:num>
  <w:num w:numId="18">
    <w:abstractNumId w:val="3"/>
  </w:num>
  <w:num w:numId="19">
    <w:abstractNumId w:val="29"/>
  </w:num>
  <w:num w:numId="20">
    <w:abstractNumId w:val="0"/>
  </w:num>
  <w:num w:numId="21">
    <w:abstractNumId w:val="23"/>
  </w:num>
  <w:num w:numId="22">
    <w:abstractNumId w:val="8"/>
  </w:num>
  <w:num w:numId="23">
    <w:abstractNumId w:val="6"/>
  </w:num>
  <w:num w:numId="24">
    <w:abstractNumId w:val="35"/>
  </w:num>
  <w:num w:numId="25">
    <w:abstractNumId w:val="7"/>
  </w:num>
  <w:num w:numId="26">
    <w:abstractNumId w:val="10"/>
  </w:num>
  <w:num w:numId="27">
    <w:abstractNumId w:val="19"/>
  </w:num>
  <w:num w:numId="28">
    <w:abstractNumId w:val="1"/>
  </w:num>
  <w:num w:numId="29">
    <w:abstractNumId w:val="14"/>
  </w:num>
  <w:num w:numId="30">
    <w:abstractNumId w:val="4"/>
  </w:num>
  <w:num w:numId="31">
    <w:abstractNumId w:val="16"/>
  </w:num>
  <w:num w:numId="32">
    <w:abstractNumId w:val="28"/>
  </w:num>
  <w:num w:numId="33">
    <w:abstractNumId w:val="24"/>
  </w:num>
  <w:num w:numId="34">
    <w:abstractNumId w:val="5"/>
  </w:num>
  <w:num w:numId="35">
    <w:abstractNumId w:val="2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12F69"/>
    <w:rsid w:val="00041D08"/>
    <w:rsid w:val="000448E8"/>
    <w:rsid w:val="000541C7"/>
    <w:rsid w:val="00090711"/>
    <w:rsid w:val="000B72A6"/>
    <w:rsid w:val="000C501D"/>
    <w:rsid w:val="000D6EB3"/>
    <w:rsid w:val="000E06AC"/>
    <w:rsid w:val="000E642C"/>
    <w:rsid w:val="00102DC9"/>
    <w:rsid w:val="001036DE"/>
    <w:rsid w:val="00107DB1"/>
    <w:rsid w:val="00127CBA"/>
    <w:rsid w:val="0013689C"/>
    <w:rsid w:val="00163C8C"/>
    <w:rsid w:val="00164EAC"/>
    <w:rsid w:val="00173F33"/>
    <w:rsid w:val="00185A52"/>
    <w:rsid w:val="001935BF"/>
    <w:rsid w:val="001B7F8C"/>
    <w:rsid w:val="001C2E94"/>
    <w:rsid w:val="001C537C"/>
    <w:rsid w:val="001D38E8"/>
    <w:rsid w:val="001E2810"/>
    <w:rsid w:val="001F35CC"/>
    <w:rsid w:val="002008D8"/>
    <w:rsid w:val="002052C5"/>
    <w:rsid w:val="00213A6C"/>
    <w:rsid w:val="00217851"/>
    <w:rsid w:val="00225356"/>
    <w:rsid w:val="0026094E"/>
    <w:rsid w:val="002870ED"/>
    <w:rsid w:val="002A0761"/>
    <w:rsid w:val="002A5E6F"/>
    <w:rsid w:val="002C2D07"/>
    <w:rsid w:val="002C45A7"/>
    <w:rsid w:val="002D1AD7"/>
    <w:rsid w:val="002F09E3"/>
    <w:rsid w:val="00306D65"/>
    <w:rsid w:val="0033653C"/>
    <w:rsid w:val="0034016E"/>
    <w:rsid w:val="003433D0"/>
    <w:rsid w:val="00350A90"/>
    <w:rsid w:val="00353F6D"/>
    <w:rsid w:val="003A0FBA"/>
    <w:rsid w:val="003A40E2"/>
    <w:rsid w:val="003B52D6"/>
    <w:rsid w:val="003B59F9"/>
    <w:rsid w:val="003B62E9"/>
    <w:rsid w:val="003D2A21"/>
    <w:rsid w:val="003D414F"/>
    <w:rsid w:val="00402AE7"/>
    <w:rsid w:val="00402CAD"/>
    <w:rsid w:val="00407449"/>
    <w:rsid w:val="004456D2"/>
    <w:rsid w:val="00461463"/>
    <w:rsid w:val="00465D31"/>
    <w:rsid w:val="00466433"/>
    <w:rsid w:val="004711A7"/>
    <w:rsid w:val="0047370B"/>
    <w:rsid w:val="00484753"/>
    <w:rsid w:val="004B4C3B"/>
    <w:rsid w:val="004B4F8D"/>
    <w:rsid w:val="004B620D"/>
    <w:rsid w:val="004C3F4A"/>
    <w:rsid w:val="004D0461"/>
    <w:rsid w:val="004D0D3E"/>
    <w:rsid w:val="004E22B4"/>
    <w:rsid w:val="004F6922"/>
    <w:rsid w:val="00507982"/>
    <w:rsid w:val="00511A22"/>
    <w:rsid w:val="00511BDB"/>
    <w:rsid w:val="005143B6"/>
    <w:rsid w:val="00520FF1"/>
    <w:rsid w:val="00534DC6"/>
    <w:rsid w:val="00536B19"/>
    <w:rsid w:val="005C7953"/>
    <w:rsid w:val="005D5919"/>
    <w:rsid w:val="00612147"/>
    <w:rsid w:val="00636DAE"/>
    <w:rsid w:val="006515F2"/>
    <w:rsid w:val="0066103B"/>
    <w:rsid w:val="00670EC6"/>
    <w:rsid w:val="00684E22"/>
    <w:rsid w:val="00690A39"/>
    <w:rsid w:val="006D3AD6"/>
    <w:rsid w:val="00721F12"/>
    <w:rsid w:val="00730ECE"/>
    <w:rsid w:val="00751E23"/>
    <w:rsid w:val="00757D0F"/>
    <w:rsid w:val="00763508"/>
    <w:rsid w:val="007645C0"/>
    <w:rsid w:val="007721BE"/>
    <w:rsid w:val="00773237"/>
    <w:rsid w:val="00790169"/>
    <w:rsid w:val="007D27FC"/>
    <w:rsid w:val="007D5278"/>
    <w:rsid w:val="007D6871"/>
    <w:rsid w:val="007D71E9"/>
    <w:rsid w:val="007E4E31"/>
    <w:rsid w:val="00831FB4"/>
    <w:rsid w:val="008373B4"/>
    <w:rsid w:val="00862238"/>
    <w:rsid w:val="00862E0A"/>
    <w:rsid w:val="008631AE"/>
    <w:rsid w:val="0087392A"/>
    <w:rsid w:val="008815D1"/>
    <w:rsid w:val="00881AAA"/>
    <w:rsid w:val="00893D9A"/>
    <w:rsid w:val="008D5D84"/>
    <w:rsid w:val="008E78BE"/>
    <w:rsid w:val="008F043F"/>
    <w:rsid w:val="00906ED7"/>
    <w:rsid w:val="0090730D"/>
    <w:rsid w:val="00917E68"/>
    <w:rsid w:val="00921B40"/>
    <w:rsid w:val="00934EEB"/>
    <w:rsid w:val="00941FBC"/>
    <w:rsid w:val="00950256"/>
    <w:rsid w:val="009603B3"/>
    <w:rsid w:val="009625C4"/>
    <w:rsid w:val="00965A3B"/>
    <w:rsid w:val="00967294"/>
    <w:rsid w:val="00970A85"/>
    <w:rsid w:val="00970F9E"/>
    <w:rsid w:val="009716C7"/>
    <w:rsid w:val="00986DDD"/>
    <w:rsid w:val="009973E5"/>
    <w:rsid w:val="009B7962"/>
    <w:rsid w:val="009C0900"/>
    <w:rsid w:val="009C13A5"/>
    <w:rsid w:val="009C2EA3"/>
    <w:rsid w:val="009C7957"/>
    <w:rsid w:val="00A11BE1"/>
    <w:rsid w:val="00A3073E"/>
    <w:rsid w:val="00A57A36"/>
    <w:rsid w:val="00A66F47"/>
    <w:rsid w:val="00A70027"/>
    <w:rsid w:val="00A86E58"/>
    <w:rsid w:val="00A91A11"/>
    <w:rsid w:val="00A93A81"/>
    <w:rsid w:val="00A94004"/>
    <w:rsid w:val="00A94335"/>
    <w:rsid w:val="00A965BB"/>
    <w:rsid w:val="00AC3594"/>
    <w:rsid w:val="00AD07EA"/>
    <w:rsid w:val="00B00584"/>
    <w:rsid w:val="00B53F97"/>
    <w:rsid w:val="00B604A7"/>
    <w:rsid w:val="00B70D6A"/>
    <w:rsid w:val="00B804FB"/>
    <w:rsid w:val="00BA2BF1"/>
    <w:rsid w:val="00BA6FFC"/>
    <w:rsid w:val="00BA7592"/>
    <w:rsid w:val="00BC1EC7"/>
    <w:rsid w:val="00BD4B92"/>
    <w:rsid w:val="00BD60D8"/>
    <w:rsid w:val="00BE62BB"/>
    <w:rsid w:val="00C06277"/>
    <w:rsid w:val="00C1596B"/>
    <w:rsid w:val="00C35522"/>
    <w:rsid w:val="00C366C1"/>
    <w:rsid w:val="00C61DF6"/>
    <w:rsid w:val="00C704B3"/>
    <w:rsid w:val="00C72052"/>
    <w:rsid w:val="00CA23B2"/>
    <w:rsid w:val="00CB05C6"/>
    <w:rsid w:val="00CB5885"/>
    <w:rsid w:val="00CD1865"/>
    <w:rsid w:val="00D235AE"/>
    <w:rsid w:val="00D57407"/>
    <w:rsid w:val="00D632AE"/>
    <w:rsid w:val="00D8489C"/>
    <w:rsid w:val="00DB35D5"/>
    <w:rsid w:val="00DD2ECB"/>
    <w:rsid w:val="00DD36E9"/>
    <w:rsid w:val="00DD57BB"/>
    <w:rsid w:val="00DF0189"/>
    <w:rsid w:val="00DF300C"/>
    <w:rsid w:val="00E01104"/>
    <w:rsid w:val="00E20DFE"/>
    <w:rsid w:val="00E346A0"/>
    <w:rsid w:val="00E3601F"/>
    <w:rsid w:val="00E61E6E"/>
    <w:rsid w:val="00E70A6D"/>
    <w:rsid w:val="00E72BEC"/>
    <w:rsid w:val="00E9533C"/>
    <w:rsid w:val="00EC128D"/>
    <w:rsid w:val="00EC4815"/>
    <w:rsid w:val="00ED1BD8"/>
    <w:rsid w:val="00EE0E04"/>
    <w:rsid w:val="00EE554B"/>
    <w:rsid w:val="00EF26B5"/>
    <w:rsid w:val="00F00190"/>
    <w:rsid w:val="00F46F58"/>
    <w:rsid w:val="00F52522"/>
    <w:rsid w:val="00F56E0B"/>
    <w:rsid w:val="00F67FB4"/>
    <w:rsid w:val="00FA20FD"/>
    <w:rsid w:val="00FB2D84"/>
    <w:rsid w:val="00FC609A"/>
    <w:rsid w:val="00FE14A4"/>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 w:type="paragraph" w:customStyle="1" w:styleId="title18">
    <w:name w:val="title18"/>
    <w:basedOn w:val="Normal"/>
    <w:rsid w:val="00350A90"/>
    <w:pPr>
      <w:overflowPunct/>
      <w:autoSpaceDE/>
      <w:autoSpaceDN/>
      <w:adjustRightInd/>
      <w:spacing w:before="100" w:beforeAutospacing="1" w:after="100" w:afterAutospacing="1"/>
      <w:jc w:val="center"/>
      <w:textAlignment w:val="center"/>
    </w:pPr>
    <w:rPr>
      <w:rFonts w:ascii="Times New Roman" w:hAnsi="Times New Roman"/>
      <w:b/>
      <w:bCs/>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 w:type="paragraph" w:customStyle="1" w:styleId="title18">
    <w:name w:val="title18"/>
    <w:basedOn w:val="Normal"/>
    <w:rsid w:val="00350A90"/>
    <w:pPr>
      <w:overflowPunct/>
      <w:autoSpaceDE/>
      <w:autoSpaceDN/>
      <w:adjustRightInd/>
      <w:spacing w:before="100" w:beforeAutospacing="1" w:after="100" w:afterAutospacing="1"/>
      <w:jc w:val="center"/>
      <w:textAlignment w:val="center"/>
    </w:pPr>
    <w:rPr>
      <w:rFonts w:ascii="Times New Roman" w:hAnsi="Times New Roman"/>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112">
      <w:bodyDiv w:val="1"/>
      <w:marLeft w:val="0"/>
      <w:marRight w:val="0"/>
      <w:marTop w:val="0"/>
      <w:marBottom w:val="0"/>
      <w:divBdr>
        <w:top w:val="none" w:sz="0" w:space="0" w:color="auto"/>
        <w:left w:val="none" w:sz="0" w:space="0" w:color="auto"/>
        <w:bottom w:val="none" w:sz="0" w:space="0" w:color="auto"/>
        <w:right w:val="none" w:sz="0" w:space="0" w:color="auto"/>
      </w:divBdr>
    </w:div>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39504439">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478379845">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20370953">
      <w:bodyDiv w:val="1"/>
      <w:marLeft w:val="390"/>
      <w:marRight w:val="390"/>
      <w:marTop w:val="0"/>
      <w:marBottom w:val="0"/>
      <w:divBdr>
        <w:top w:val="none" w:sz="0" w:space="0" w:color="auto"/>
        <w:left w:val="none" w:sz="0" w:space="0" w:color="auto"/>
        <w:bottom w:val="none" w:sz="0" w:space="0" w:color="auto"/>
        <w:right w:val="none" w:sz="0" w:space="0" w:color="auto"/>
      </w:divBdr>
      <w:divsChild>
        <w:div w:id="1297298364">
          <w:marLeft w:val="0"/>
          <w:marRight w:val="0"/>
          <w:marTop w:val="0"/>
          <w:marBottom w:val="0"/>
          <w:divBdr>
            <w:top w:val="none" w:sz="0" w:space="0" w:color="auto"/>
            <w:left w:val="none" w:sz="0" w:space="0" w:color="auto"/>
            <w:bottom w:val="none" w:sz="0" w:space="0" w:color="auto"/>
            <w:right w:val="none" w:sz="0" w:space="0" w:color="auto"/>
          </w:divBdr>
        </w:div>
      </w:divsChild>
    </w:div>
    <w:div w:id="1629311892">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480F-891D-4B1B-9644-494E9CBA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4</Pages>
  <Words>1121</Words>
  <Characters>6392</Characters>
  <Application>Microsoft Office Word</Application>
  <DocSecurity>0</DocSecurity>
  <Lines>53</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Nataliya Slavova</cp:lastModifiedBy>
  <cp:revision>63</cp:revision>
  <cp:lastPrinted>2020-01-22T15:56:00Z</cp:lastPrinted>
  <dcterms:created xsi:type="dcterms:W3CDTF">2020-06-01T09:10:00Z</dcterms:created>
  <dcterms:modified xsi:type="dcterms:W3CDTF">2020-06-08T14:14:00Z</dcterms:modified>
</cp:coreProperties>
</file>