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53" w:rsidRPr="00944C36" w:rsidRDefault="00192453" w:rsidP="00192453">
      <w:pPr>
        <w:widowControl w:val="0"/>
        <w:autoSpaceDE w:val="0"/>
        <w:autoSpaceDN w:val="0"/>
        <w:adjustRightInd w:val="0"/>
        <w:jc w:val="center"/>
        <w:rPr>
          <w:strike/>
          <w:color w:val="FF0000"/>
          <w:lang w:val="bg-BG" w:eastAsia="bg-BG"/>
        </w:rPr>
      </w:pPr>
      <w:r w:rsidRPr="00944C36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-301846</wp:posOffset>
            </wp:positionV>
            <wp:extent cx="1232452" cy="1113183"/>
            <wp:effectExtent l="0" t="0" r="6350" b="0"/>
            <wp:wrapNone/>
            <wp:docPr id="2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3" cy="1112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2453" w:rsidRPr="00944C36" w:rsidRDefault="00192453" w:rsidP="00192453">
      <w:pPr>
        <w:widowControl w:val="0"/>
        <w:autoSpaceDE w:val="0"/>
        <w:autoSpaceDN w:val="0"/>
        <w:adjustRightInd w:val="0"/>
        <w:jc w:val="center"/>
        <w:rPr>
          <w:strike/>
          <w:color w:val="FF0000"/>
          <w:lang w:val="bg-BG" w:eastAsia="bg-BG"/>
        </w:rPr>
      </w:pPr>
    </w:p>
    <w:p w:rsidR="00192453" w:rsidRPr="00944C36" w:rsidRDefault="00192453" w:rsidP="00192453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val="bg-BG" w:eastAsia="bg-BG"/>
        </w:rPr>
      </w:pPr>
    </w:p>
    <w:p w:rsidR="00192453" w:rsidRPr="00944C36" w:rsidRDefault="00192453" w:rsidP="00192453">
      <w:pPr>
        <w:tabs>
          <w:tab w:val="center" w:pos="4153"/>
          <w:tab w:val="left" w:pos="7230"/>
          <w:tab w:val="left" w:pos="7655"/>
          <w:tab w:val="right" w:pos="8306"/>
        </w:tabs>
        <w:spacing w:line="216" w:lineRule="auto"/>
        <w:ind w:left="-851" w:right="-285"/>
        <w:jc w:val="center"/>
        <w:rPr>
          <w:lang w:val="bg-BG" w:eastAsia="bg-BG"/>
        </w:rPr>
      </w:pPr>
    </w:p>
    <w:p w:rsidR="00192453" w:rsidRPr="00944C36" w:rsidRDefault="00192453" w:rsidP="00192453">
      <w:pPr>
        <w:tabs>
          <w:tab w:val="center" w:pos="4153"/>
          <w:tab w:val="right" w:pos="8306"/>
        </w:tabs>
        <w:spacing w:before="240" w:after="20"/>
        <w:jc w:val="center"/>
        <w:rPr>
          <w:b/>
          <w:bCs/>
          <w:sz w:val="28"/>
          <w:lang w:val="bg-BG" w:eastAsia="bg-BG"/>
        </w:rPr>
      </w:pPr>
      <w:r w:rsidRPr="00944C36">
        <w:rPr>
          <w:b/>
          <w:bCs/>
          <w:sz w:val="28"/>
          <w:lang w:val="bg-BG" w:eastAsia="bg-BG"/>
        </w:rPr>
        <w:t>Р Е П У Б Л И К А   Б Ъ Л Г А Р И Я</w:t>
      </w:r>
    </w:p>
    <w:p w:rsidR="00192453" w:rsidRPr="00944C36" w:rsidRDefault="00192453" w:rsidP="00192453">
      <w:pPr>
        <w:pBdr>
          <w:bottom w:val="single" w:sz="4" w:space="1" w:color="auto"/>
        </w:pBdr>
        <w:tabs>
          <w:tab w:val="center" w:pos="4153"/>
          <w:tab w:val="right" w:pos="8306"/>
        </w:tabs>
        <w:spacing w:before="20" w:line="360" w:lineRule="auto"/>
        <w:jc w:val="center"/>
        <w:rPr>
          <w:b/>
          <w:bCs/>
          <w:lang w:val="bg-BG" w:eastAsia="bg-BG"/>
        </w:rPr>
      </w:pPr>
      <w:r w:rsidRPr="00944C36">
        <w:rPr>
          <w:b/>
          <w:bCs/>
          <w:lang w:val="bg-BG" w:eastAsia="bg-BG"/>
        </w:rPr>
        <w:t xml:space="preserve"> М И Н И С Т Е Р С К И    С Ъ В Е Т</w:t>
      </w:r>
    </w:p>
    <w:p w:rsidR="00192453" w:rsidRPr="00944C36" w:rsidRDefault="00192453" w:rsidP="00BF459C">
      <w:pPr>
        <w:tabs>
          <w:tab w:val="center" w:pos="4153"/>
          <w:tab w:val="right" w:pos="8306"/>
        </w:tabs>
        <w:spacing w:line="360" w:lineRule="auto"/>
        <w:jc w:val="right"/>
        <w:rPr>
          <w:lang w:val="bg-BG" w:eastAsia="bg-BG"/>
        </w:rPr>
      </w:pPr>
      <w:r w:rsidRPr="00944C36">
        <w:rPr>
          <w:lang w:val="bg-BG" w:eastAsia="bg-BG"/>
        </w:rPr>
        <w:t>Проект</w:t>
      </w:r>
    </w:p>
    <w:p w:rsidR="00192453" w:rsidRPr="00944C36" w:rsidRDefault="00192453" w:rsidP="00BF459C">
      <w:pPr>
        <w:widowControl w:val="0"/>
        <w:tabs>
          <w:tab w:val="left" w:pos="760"/>
          <w:tab w:val="center" w:pos="5068"/>
        </w:tabs>
        <w:autoSpaceDE w:val="0"/>
        <w:autoSpaceDN w:val="0"/>
        <w:adjustRightInd w:val="0"/>
        <w:spacing w:line="360" w:lineRule="auto"/>
        <w:rPr>
          <w:b/>
          <w:bCs/>
          <w:spacing w:val="66"/>
          <w:lang w:val="bg-BG" w:eastAsia="bg-BG"/>
        </w:rPr>
      </w:pPr>
      <w:r w:rsidRPr="00944C36">
        <w:rPr>
          <w:b/>
          <w:bCs/>
          <w:spacing w:val="66"/>
          <w:lang w:val="bg-BG" w:eastAsia="bg-BG"/>
        </w:rPr>
        <w:tab/>
      </w:r>
    </w:p>
    <w:p w:rsidR="00192453" w:rsidRPr="00944C36" w:rsidRDefault="00192453" w:rsidP="00BF459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lang w:val="bg-BG" w:eastAsia="bg-BG"/>
        </w:rPr>
      </w:pPr>
      <w:r w:rsidRPr="00944C36">
        <w:rPr>
          <w:b/>
          <w:bCs/>
          <w:spacing w:val="66"/>
          <w:sz w:val="28"/>
          <w:lang w:val="bg-BG" w:eastAsia="bg-BG"/>
        </w:rPr>
        <w:t>РЕШЕНИЕ</w:t>
      </w:r>
      <w:r w:rsidRPr="00944C36">
        <w:rPr>
          <w:b/>
          <w:bCs/>
          <w:sz w:val="28"/>
          <w:lang w:val="bg-BG" w:eastAsia="bg-BG"/>
        </w:rPr>
        <w:t xml:space="preserve">  №</w:t>
      </w:r>
      <w:r w:rsidRPr="00944C36">
        <w:rPr>
          <w:lang w:val="bg-BG" w:eastAsia="bg-BG"/>
        </w:rPr>
        <w:t>………</w:t>
      </w:r>
    </w:p>
    <w:p w:rsidR="00192453" w:rsidRPr="00944C36" w:rsidRDefault="00192453" w:rsidP="00BF459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bCs/>
          <w:lang w:val="bg-BG" w:eastAsia="bg-BG"/>
        </w:rPr>
      </w:pPr>
      <w:r w:rsidRPr="00944C36">
        <w:rPr>
          <w:b/>
          <w:bCs/>
          <w:lang w:val="bg-BG" w:eastAsia="bg-BG"/>
        </w:rPr>
        <w:t xml:space="preserve">от  </w:t>
      </w:r>
      <w:r w:rsidRPr="00944C36">
        <w:rPr>
          <w:lang w:val="bg-BG" w:eastAsia="bg-BG"/>
        </w:rPr>
        <w:t>……………</w:t>
      </w:r>
      <w:r w:rsidR="00C5582C">
        <w:rPr>
          <w:lang w:val="bg-BG" w:eastAsia="bg-BG"/>
        </w:rPr>
        <w:t xml:space="preserve">……… </w:t>
      </w:r>
      <w:r w:rsidR="0024024C">
        <w:rPr>
          <w:b/>
          <w:bCs/>
          <w:lang w:val="bg-BG" w:eastAsia="bg-BG"/>
        </w:rPr>
        <w:t>20</w:t>
      </w:r>
      <w:r w:rsidR="0024024C" w:rsidRPr="00CC6CF6">
        <w:rPr>
          <w:b/>
          <w:bCs/>
          <w:lang w:val="bg-BG" w:eastAsia="bg-BG"/>
        </w:rPr>
        <w:t>20</w:t>
      </w:r>
      <w:r w:rsidRPr="00944C36">
        <w:rPr>
          <w:b/>
          <w:bCs/>
          <w:lang w:val="bg-BG" w:eastAsia="bg-BG"/>
        </w:rPr>
        <w:t xml:space="preserve"> година</w:t>
      </w:r>
    </w:p>
    <w:p w:rsidR="00192453" w:rsidRPr="00944C36" w:rsidRDefault="00192453" w:rsidP="00BF459C">
      <w:pPr>
        <w:pStyle w:val="Caption"/>
        <w:spacing w:after="0" w:line="360" w:lineRule="auto"/>
        <w:jc w:val="right"/>
        <w:rPr>
          <w:bCs w:val="0"/>
          <w:sz w:val="24"/>
          <w:szCs w:val="24"/>
        </w:rPr>
      </w:pPr>
    </w:p>
    <w:p w:rsidR="00192453" w:rsidRPr="00944C36" w:rsidRDefault="00192453" w:rsidP="00BF459C">
      <w:pPr>
        <w:pStyle w:val="Caption"/>
        <w:spacing w:after="0" w:line="360" w:lineRule="auto"/>
        <w:jc w:val="right"/>
        <w:rPr>
          <w:bCs w:val="0"/>
          <w:sz w:val="24"/>
          <w:szCs w:val="24"/>
        </w:rPr>
      </w:pPr>
    </w:p>
    <w:p w:rsidR="005E5AB8" w:rsidRDefault="00CC6CF6" w:rsidP="0059149C">
      <w:pPr>
        <w:spacing w:line="360" w:lineRule="auto"/>
        <w:ind w:left="340" w:hanging="340"/>
        <w:jc w:val="both"/>
        <w:rPr>
          <w:lang w:val="bg-BG"/>
        </w:rPr>
      </w:pPr>
      <w:r w:rsidRPr="00944C36">
        <w:rPr>
          <w:lang w:val="bg-BG"/>
        </w:rPr>
        <w:t xml:space="preserve">ЗА </w:t>
      </w:r>
      <w:r w:rsidR="007D1C7A" w:rsidRPr="00944C36">
        <w:rPr>
          <w:lang w:val="bg-BG"/>
        </w:rPr>
        <w:t>приемане</w:t>
      </w:r>
      <w:r w:rsidR="00537F26">
        <w:rPr>
          <w:lang w:val="bg-BG"/>
        </w:rPr>
        <w:t xml:space="preserve"> </w:t>
      </w:r>
      <w:bookmarkStart w:id="0" w:name="_GoBack"/>
      <w:bookmarkEnd w:id="0"/>
      <w:r w:rsidR="008B2104" w:rsidRPr="00944C36">
        <w:rPr>
          <w:lang w:val="bg-BG"/>
        </w:rPr>
        <w:t>на</w:t>
      </w:r>
      <w:r w:rsidR="00776166" w:rsidRPr="00944C36">
        <w:rPr>
          <w:lang w:val="bg-BG"/>
        </w:rPr>
        <w:t xml:space="preserve"> актуализиран</w:t>
      </w:r>
      <w:r w:rsidR="00076E89" w:rsidRPr="00944C36">
        <w:rPr>
          <w:lang w:val="bg-BG"/>
        </w:rPr>
        <w:t xml:space="preserve"> Национален план за действие за устойчива употреба на пестициди</w:t>
      </w:r>
      <w:r w:rsidR="00A3698E" w:rsidRPr="00944C36">
        <w:rPr>
          <w:lang w:val="bg-BG"/>
        </w:rPr>
        <w:t xml:space="preserve"> в Република България</w:t>
      </w:r>
    </w:p>
    <w:p w:rsidR="00F251F3" w:rsidRPr="00944C36" w:rsidRDefault="00F251F3" w:rsidP="00F251F3">
      <w:pPr>
        <w:spacing w:line="360" w:lineRule="auto"/>
        <w:jc w:val="both"/>
        <w:rPr>
          <w:i/>
          <w:iCs/>
          <w:highlight w:val="white"/>
          <w:shd w:val="clear" w:color="auto" w:fill="FEFEFE"/>
          <w:lang w:val="bg-BG"/>
        </w:rPr>
      </w:pPr>
    </w:p>
    <w:p w:rsidR="00C806E1" w:rsidRPr="00944C36" w:rsidRDefault="00CF6DD4" w:rsidP="00BF459C">
      <w:pPr>
        <w:spacing w:line="360" w:lineRule="auto"/>
        <w:ind w:firstLine="720"/>
        <w:jc w:val="both"/>
        <w:rPr>
          <w:highlight w:val="white"/>
          <w:shd w:val="clear" w:color="auto" w:fill="FEFEFE"/>
          <w:lang w:val="bg-BG"/>
        </w:rPr>
      </w:pPr>
      <w:r w:rsidRPr="00944C36">
        <w:rPr>
          <w:highlight w:val="white"/>
          <w:shd w:val="clear" w:color="auto" w:fill="FEFEFE"/>
          <w:lang w:val="bg-BG"/>
        </w:rPr>
        <w:t xml:space="preserve">На основание </w:t>
      </w:r>
      <w:r w:rsidR="00944C36" w:rsidRPr="001C738E">
        <w:rPr>
          <w:highlight w:val="white"/>
          <w:shd w:val="clear" w:color="auto" w:fill="FEFEFE"/>
          <w:lang w:val="bg-BG"/>
        </w:rPr>
        <w:t xml:space="preserve">чл. 124 от Закона за защита на растенията </w:t>
      </w:r>
    </w:p>
    <w:p w:rsidR="00A44E27" w:rsidRPr="00944C36" w:rsidRDefault="00A44E27" w:rsidP="00BF459C">
      <w:pPr>
        <w:pStyle w:val="Style"/>
        <w:spacing w:line="360" w:lineRule="auto"/>
        <w:ind w:left="0" w:right="0" w:firstLine="0"/>
        <w:jc w:val="center"/>
        <w:rPr>
          <w:b/>
          <w:bCs/>
          <w:sz w:val="28"/>
          <w:szCs w:val="28"/>
        </w:rPr>
      </w:pPr>
    </w:p>
    <w:p w:rsidR="00C60DB4" w:rsidRPr="00944C36" w:rsidRDefault="00C60DB4" w:rsidP="00BF459C">
      <w:pPr>
        <w:pStyle w:val="Style"/>
        <w:spacing w:line="360" w:lineRule="auto"/>
        <w:ind w:left="0" w:right="0" w:firstLine="0"/>
        <w:jc w:val="center"/>
        <w:rPr>
          <w:b/>
          <w:bCs/>
          <w:sz w:val="28"/>
          <w:szCs w:val="28"/>
        </w:rPr>
      </w:pPr>
      <w:r w:rsidRPr="00944C36">
        <w:rPr>
          <w:b/>
          <w:bCs/>
          <w:sz w:val="28"/>
          <w:szCs w:val="28"/>
        </w:rPr>
        <w:t>МИНИСТЕРСКИЯТ СЪВЕТ</w:t>
      </w:r>
    </w:p>
    <w:p w:rsidR="00C60DB4" w:rsidRPr="00944C36" w:rsidRDefault="005E5AB8" w:rsidP="00BF459C">
      <w:pPr>
        <w:pStyle w:val="Style"/>
        <w:spacing w:line="360" w:lineRule="auto"/>
        <w:ind w:left="0" w:right="0" w:firstLine="0"/>
        <w:jc w:val="center"/>
        <w:rPr>
          <w:b/>
          <w:bCs/>
          <w:sz w:val="28"/>
          <w:szCs w:val="28"/>
        </w:rPr>
      </w:pPr>
      <w:r w:rsidRPr="00944C36">
        <w:rPr>
          <w:b/>
          <w:bCs/>
          <w:sz w:val="28"/>
          <w:szCs w:val="28"/>
        </w:rPr>
        <w:t>Р Е Ш</w:t>
      </w:r>
      <w:r w:rsidR="00C60DB4" w:rsidRPr="00944C36">
        <w:rPr>
          <w:b/>
          <w:bCs/>
          <w:sz w:val="28"/>
          <w:szCs w:val="28"/>
        </w:rPr>
        <w:t>И:</w:t>
      </w:r>
    </w:p>
    <w:p w:rsidR="00254A5B" w:rsidRPr="00944C36" w:rsidRDefault="007D1C7A" w:rsidP="00BF459C">
      <w:pPr>
        <w:spacing w:line="360" w:lineRule="auto"/>
        <w:ind w:firstLine="720"/>
        <w:jc w:val="both"/>
        <w:rPr>
          <w:i/>
          <w:iCs/>
          <w:highlight w:val="white"/>
          <w:shd w:val="clear" w:color="auto" w:fill="FEFEFE"/>
          <w:lang w:val="bg-BG"/>
        </w:rPr>
      </w:pPr>
      <w:r w:rsidRPr="00944C36">
        <w:rPr>
          <w:lang w:val="bg-BG"/>
        </w:rPr>
        <w:t>Приема</w:t>
      </w:r>
      <w:r w:rsidR="002329C7" w:rsidRPr="002329C7">
        <w:rPr>
          <w:lang w:val="bg-BG"/>
        </w:rPr>
        <w:t xml:space="preserve"> </w:t>
      </w:r>
      <w:r w:rsidR="00776166" w:rsidRPr="00944C36">
        <w:rPr>
          <w:lang w:val="bg-BG"/>
        </w:rPr>
        <w:t xml:space="preserve">актуализиран </w:t>
      </w:r>
      <w:r w:rsidRPr="00944C36">
        <w:rPr>
          <w:lang w:val="bg-BG"/>
        </w:rPr>
        <w:t>Национален план за действие за устойчива употреба на пестициди</w:t>
      </w:r>
      <w:r w:rsidR="00A3698E" w:rsidRPr="00944C36">
        <w:rPr>
          <w:lang w:val="bg-BG"/>
        </w:rPr>
        <w:t xml:space="preserve"> в Република България</w:t>
      </w:r>
      <w:r w:rsidR="00755200" w:rsidRPr="00944C36">
        <w:rPr>
          <w:lang w:val="bg-BG"/>
        </w:rPr>
        <w:t>.</w:t>
      </w:r>
    </w:p>
    <w:p w:rsidR="00BF459C" w:rsidRDefault="00BF459C" w:rsidP="00BF459C">
      <w:pPr>
        <w:spacing w:line="360" w:lineRule="auto"/>
        <w:ind w:firstLine="348"/>
        <w:jc w:val="both"/>
        <w:rPr>
          <w:b/>
          <w:bCs/>
          <w:lang w:val="bg-BG"/>
        </w:rPr>
      </w:pPr>
    </w:p>
    <w:p w:rsidR="000E6F54" w:rsidRPr="00944C36" w:rsidRDefault="000E6F54" w:rsidP="00BF459C">
      <w:pPr>
        <w:spacing w:line="360" w:lineRule="auto"/>
        <w:ind w:firstLine="348"/>
        <w:jc w:val="both"/>
        <w:rPr>
          <w:b/>
          <w:bCs/>
          <w:lang w:val="bg-BG"/>
        </w:rPr>
      </w:pPr>
    </w:p>
    <w:p w:rsidR="001E5442" w:rsidRPr="00944C36" w:rsidRDefault="001E5442" w:rsidP="00BF459C">
      <w:pPr>
        <w:pStyle w:val="Title"/>
        <w:spacing w:line="360" w:lineRule="auto"/>
        <w:jc w:val="both"/>
        <w:rPr>
          <w:sz w:val="24"/>
          <w:szCs w:val="24"/>
        </w:rPr>
      </w:pPr>
      <w:r w:rsidRPr="00944C36">
        <w:rPr>
          <w:sz w:val="24"/>
          <w:szCs w:val="24"/>
        </w:rPr>
        <w:t>МИНИСТЪР-ПРЕДСЕДАТЕЛ:</w:t>
      </w:r>
    </w:p>
    <w:p w:rsidR="001E5442" w:rsidRDefault="002329C7" w:rsidP="00BF459C">
      <w:pPr>
        <w:pStyle w:val="Style"/>
        <w:spacing w:line="360" w:lineRule="auto"/>
        <w:ind w:left="0" w:right="0" w:firstLine="0"/>
        <w:rPr>
          <w:b/>
          <w:bCs/>
        </w:rPr>
      </w:pPr>
      <w:r>
        <w:rPr>
          <w:b/>
          <w:bCs/>
          <w:lang w:val="en-US"/>
        </w:rPr>
        <w:t xml:space="preserve">                                                             </w:t>
      </w:r>
      <w:r w:rsidR="001E5442" w:rsidRPr="00944C36">
        <w:rPr>
          <w:b/>
          <w:bCs/>
        </w:rPr>
        <w:t>БОЙКО БОРИСОВ</w:t>
      </w:r>
    </w:p>
    <w:p w:rsidR="00BF459C" w:rsidRPr="00944C36" w:rsidRDefault="00BF459C" w:rsidP="00BF459C">
      <w:pPr>
        <w:pStyle w:val="Style"/>
        <w:spacing w:line="360" w:lineRule="auto"/>
        <w:ind w:left="0" w:right="0" w:firstLine="0"/>
        <w:rPr>
          <w:b/>
          <w:bCs/>
        </w:rPr>
      </w:pPr>
    </w:p>
    <w:p w:rsidR="001E5442" w:rsidRPr="00944C36" w:rsidRDefault="001E5442" w:rsidP="00BF459C">
      <w:pPr>
        <w:pStyle w:val="Style"/>
        <w:spacing w:line="360" w:lineRule="auto"/>
        <w:ind w:left="0" w:right="0" w:firstLine="0"/>
        <w:rPr>
          <w:b/>
          <w:bCs/>
        </w:rPr>
      </w:pPr>
      <w:r w:rsidRPr="00944C36">
        <w:rPr>
          <w:b/>
          <w:bCs/>
        </w:rPr>
        <w:t>ГЛАВЕН СЕКРЕТАР НА МИНИСТЕРСКИЯ СЪВЕТ:</w:t>
      </w:r>
    </w:p>
    <w:p w:rsidR="001E5442" w:rsidRPr="00944C36" w:rsidRDefault="002329C7" w:rsidP="00BF459C">
      <w:pPr>
        <w:pStyle w:val="Style"/>
        <w:spacing w:line="360" w:lineRule="auto"/>
        <w:ind w:left="0" w:right="0" w:firstLine="0"/>
        <w:rPr>
          <w:b/>
          <w:bCs/>
        </w:rPr>
      </w:pPr>
      <w:r>
        <w:rPr>
          <w:b/>
          <w:bCs/>
          <w:lang w:val="en-US"/>
        </w:rPr>
        <w:t xml:space="preserve">                                                                                                    </w:t>
      </w:r>
      <w:r w:rsidR="008B2104" w:rsidRPr="00944C36">
        <w:rPr>
          <w:b/>
          <w:bCs/>
        </w:rPr>
        <w:t>ВЕСЕЛИН</w:t>
      </w:r>
      <w:r>
        <w:rPr>
          <w:b/>
          <w:bCs/>
          <w:lang w:val="en-US"/>
        </w:rPr>
        <w:t xml:space="preserve"> </w:t>
      </w:r>
      <w:r w:rsidR="008B2104" w:rsidRPr="00944C36">
        <w:rPr>
          <w:b/>
          <w:bCs/>
        </w:rPr>
        <w:t>ДА</w:t>
      </w:r>
      <w:r w:rsidR="000A6AF7" w:rsidRPr="00944C36">
        <w:rPr>
          <w:b/>
          <w:bCs/>
        </w:rPr>
        <w:t>КОВ</w:t>
      </w:r>
    </w:p>
    <w:p w:rsidR="000A6AF7" w:rsidRPr="00944C36" w:rsidRDefault="000A6AF7" w:rsidP="000A6AF7">
      <w:pPr>
        <w:pStyle w:val="Style"/>
        <w:pBdr>
          <w:top w:val="single" w:sz="4" w:space="1" w:color="auto"/>
        </w:pBdr>
        <w:spacing w:after="120"/>
        <w:ind w:left="0" w:right="-35" w:firstLine="0"/>
        <w:rPr>
          <w:b/>
          <w:bCs/>
        </w:rPr>
      </w:pPr>
    </w:p>
    <w:p w:rsidR="00AA3A73" w:rsidRPr="00944C36" w:rsidRDefault="000A6AF7" w:rsidP="000A6AF7">
      <w:pPr>
        <w:pStyle w:val="Style"/>
        <w:pBdr>
          <w:top w:val="single" w:sz="4" w:space="1" w:color="auto"/>
        </w:pBdr>
        <w:spacing w:after="120"/>
        <w:ind w:left="0" w:right="-35" w:firstLine="0"/>
        <w:rPr>
          <w:b/>
          <w:bCs/>
          <w:caps/>
        </w:rPr>
      </w:pPr>
      <w:r w:rsidRPr="00944C36">
        <w:rPr>
          <w:b/>
          <w:bCs/>
          <w:caps/>
        </w:rPr>
        <w:t xml:space="preserve">ГЛАВЕН СЕКРЕТАР НА </w:t>
      </w:r>
    </w:p>
    <w:p w:rsidR="000A6AF7" w:rsidRPr="00944C36" w:rsidRDefault="000A6AF7" w:rsidP="000A6AF7">
      <w:pPr>
        <w:pStyle w:val="Style"/>
        <w:pBdr>
          <w:top w:val="single" w:sz="4" w:space="1" w:color="auto"/>
        </w:pBdr>
        <w:spacing w:after="120"/>
        <w:ind w:left="0" w:right="-35" w:firstLine="0"/>
        <w:rPr>
          <w:b/>
          <w:bCs/>
          <w:caps/>
        </w:rPr>
      </w:pPr>
      <w:r w:rsidRPr="00944C36">
        <w:rPr>
          <w:b/>
          <w:bCs/>
          <w:caps/>
        </w:rPr>
        <w:t>МИНИСТЕРСТВОТО НА ЗЕМЕДЕЛИЕТО</w:t>
      </w:r>
      <w:r w:rsidR="00944C36" w:rsidRPr="00944C36">
        <w:rPr>
          <w:b/>
          <w:bCs/>
          <w:caps/>
        </w:rPr>
        <w:t>,</w:t>
      </w:r>
      <w:r w:rsidRPr="00944C36">
        <w:rPr>
          <w:b/>
          <w:bCs/>
          <w:caps/>
        </w:rPr>
        <w:t xml:space="preserve"> ХРАНИТЕ</w:t>
      </w:r>
      <w:r w:rsidR="00944C36" w:rsidRPr="00944C36">
        <w:rPr>
          <w:b/>
          <w:bCs/>
          <w:caps/>
        </w:rPr>
        <w:t xml:space="preserve"> и горите</w:t>
      </w:r>
      <w:r w:rsidRPr="00944C36">
        <w:rPr>
          <w:b/>
          <w:bCs/>
          <w:caps/>
        </w:rPr>
        <w:t>:</w:t>
      </w:r>
    </w:p>
    <w:p w:rsidR="000A6AF7" w:rsidRPr="00944C36" w:rsidRDefault="008B2104" w:rsidP="00BF459C">
      <w:pPr>
        <w:pStyle w:val="Style"/>
        <w:pBdr>
          <w:top w:val="single" w:sz="4" w:space="1" w:color="auto"/>
        </w:pBdr>
        <w:spacing w:after="120"/>
        <w:ind w:left="0" w:right="-35" w:firstLine="0"/>
        <w:jc w:val="right"/>
        <w:rPr>
          <w:b/>
          <w:bCs/>
          <w:caps/>
        </w:rPr>
      </w:pPr>
      <w:r w:rsidRPr="00944C36">
        <w:rPr>
          <w:b/>
          <w:bCs/>
          <w:caps/>
        </w:rPr>
        <w:t>ГЕОРГИ СТОЯНОВ</w:t>
      </w:r>
    </w:p>
    <w:p w:rsidR="009F0A01" w:rsidRPr="001061FE" w:rsidRDefault="009F0A01" w:rsidP="009F0A01">
      <w:pPr>
        <w:tabs>
          <w:tab w:val="center" w:pos="4153"/>
          <w:tab w:val="left" w:pos="7230"/>
          <w:tab w:val="left" w:pos="7655"/>
          <w:tab w:val="right" w:pos="8306"/>
        </w:tabs>
        <w:rPr>
          <w:b/>
          <w:bCs/>
          <w:smallCaps/>
          <w:lang w:val="bg-BG" w:eastAsia="bg-BG"/>
        </w:rPr>
      </w:pPr>
      <w:r w:rsidRPr="001061FE">
        <w:rPr>
          <w:b/>
          <w:bCs/>
          <w:smallCaps/>
          <w:lang w:val="bg-BG" w:eastAsia="bg-BG"/>
        </w:rPr>
        <w:t>И.Д. ДИРЕКТОР НА ДИРЕКЦИЯ „</w:t>
      </w:r>
      <w:r w:rsidRPr="001061FE">
        <w:rPr>
          <w:b/>
          <w:bCs/>
          <w:smallCaps/>
          <w:noProof/>
          <w:lang w:val="bg-BG" w:eastAsia="bg-BG"/>
        </w:rPr>
        <w:t>ПРАВНИ ДЕЙНОСТИ И ЗАКОНОДАТЕЛСТВО НА ЕВРОПЕЙСКИЯ СЪЮЗ</w:t>
      </w:r>
      <w:r w:rsidRPr="001061FE">
        <w:rPr>
          <w:b/>
          <w:smallCaps/>
          <w:lang w:val="bg-BG" w:eastAsia="bg-BG"/>
        </w:rPr>
        <w:t>”</w:t>
      </w:r>
      <w:r w:rsidRPr="001061FE">
        <w:rPr>
          <w:b/>
          <w:bCs/>
          <w:smallCaps/>
          <w:lang w:val="bg-BG" w:eastAsia="bg-BG"/>
        </w:rPr>
        <w:t>:</w:t>
      </w:r>
    </w:p>
    <w:p w:rsidR="00B219FA" w:rsidRPr="001061FE" w:rsidRDefault="009F0A01" w:rsidP="00C5582C">
      <w:pPr>
        <w:tabs>
          <w:tab w:val="center" w:pos="4153"/>
          <w:tab w:val="left" w:pos="7230"/>
          <w:tab w:val="left" w:pos="7655"/>
          <w:tab w:val="right" w:pos="8306"/>
        </w:tabs>
        <w:jc w:val="right"/>
        <w:rPr>
          <w:b/>
          <w:bCs/>
          <w:caps/>
          <w:noProof/>
          <w:lang w:val="bg-BG" w:eastAsia="bg-BG"/>
        </w:rPr>
      </w:pPr>
      <w:r w:rsidRPr="001061FE">
        <w:rPr>
          <w:b/>
          <w:bCs/>
          <w:caps/>
          <w:noProof/>
          <w:lang w:val="bg-BG" w:eastAsia="bg-BG"/>
        </w:rPr>
        <w:tab/>
      </w:r>
      <w:r w:rsidR="00C5582C" w:rsidRPr="001061FE">
        <w:rPr>
          <w:b/>
          <w:bCs/>
          <w:caps/>
          <w:noProof/>
          <w:lang w:val="bg-BG" w:eastAsia="bg-BG"/>
        </w:rPr>
        <w:t>Гинка Панаретова</w:t>
      </w:r>
    </w:p>
    <w:p w:rsidR="00B219FA" w:rsidRDefault="00B219FA" w:rsidP="001F66E4">
      <w:pPr>
        <w:rPr>
          <w:smallCaps/>
          <w:sz w:val="20"/>
          <w:szCs w:val="20"/>
          <w:lang w:val="bg-BG"/>
        </w:rPr>
      </w:pPr>
    </w:p>
    <w:p w:rsidR="00B219FA" w:rsidRPr="00B219FA" w:rsidRDefault="00B219FA" w:rsidP="00B219FA">
      <w:pPr>
        <w:overflowPunct w:val="0"/>
        <w:autoSpaceDE w:val="0"/>
        <w:autoSpaceDN w:val="0"/>
        <w:adjustRightInd w:val="0"/>
        <w:jc w:val="both"/>
        <w:textAlignment w:val="baseline"/>
        <w:rPr>
          <w:smallCaps/>
          <w:sz w:val="20"/>
          <w:szCs w:val="20"/>
          <w:lang w:val="bg-BG"/>
        </w:rPr>
      </w:pPr>
    </w:p>
    <w:p w:rsidR="001061FE" w:rsidRPr="002329C7" w:rsidRDefault="001061FE" w:rsidP="00B219FA">
      <w:pPr>
        <w:overflowPunct w:val="0"/>
        <w:autoSpaceDE w:val="0"/>
        <w:autoSpaceDN w:val="0"/>
        <w:adjustRightInd w:val="0"/>
        <w:jc w:val="both"/>
        <w:textAlignment w:val="baseline"/>
        <w:rPr>
          <w:smallCaps/>
          <w:sz w:val="20"/>
          <w:szCs w:val="20"/>
          <w:lang w:val="bg-BG"/>
        </w:rPr>
      </w:pPr>
    </w:p>
    <w:p w:rsidR="00B219FA" w:rsidRPr="006566DD" w:rsidRDefault="00B219FA" w:rsidP="001F66E4">
      <w:pPr>
        <w:rPr>
          <w:smallCaps/>
          <w:sz w:val="20"/>
          <w:szCs w:val="20"/>
          <w:lang w:val="en-US"/>
        </w:rPr>
      </w:pPr>
    </w:p>
    <w:p w:rsidR="00B219FA" w:rsidRDefault="00B219FA" w:rsidP="001F66E4">
      <w:pPr>
        <w:rPr>
          <w:smallCaps/>
          <w:sz w:val="20"/>
          <w:szCs w:val="20"/>
          <w:lang w:val="bg-BG"/>
        </w:rPr>
      </w:pPr>
    </w:p>
    <w:sectPr w:rsidR="00B219FA" w:rsidSect="00CC6CF6">
      <w:footerReference w:type="default" r:id="rId9"/>
      <w:pgSz w:w="11907" w:h="16840" w:code="9"/>
      <w:pgMar w:top="1134" w:right="1134" w:bottom="454" w:left="1701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F0E" w:rsidRDefault="008D4F0E">
      <w:r>
        <w:separator/>
      </w:r>
    </w:p>
  </w:endnote>
  <w:endnote w:type="continuationSeparator" w:id="0">
    <w:p w:rsidR="008D4F0E" w:rsidRDefault="008D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3351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7135" w:rsidRPr="00BF459C" w:rsidRDefault="00F82679" w:rsidP="00BF459C">
        <w:pPr>
          <w:pStyle w:val="Footer"/>
          <w:jc w:val="right"/>
        </w:pPr>
        <w:r w:rsidRPr="00BF459C">
          <w:rPr>
            <w:sz w:val="20"/>
            <w:szCs w:val="20"/>
          </w:rPr>
          <w:fldChar w:fldCharType="begin"/>
        </w:r>
        <w:r w:rsidR="00BF459C" w:rsidRPr="00BF459C">
          <w:rPr>
            <w:sz w:val="20"/>
            <w:szCs w:val="20"/>
          </w:rPr>
          <w:instrText xml:space="preserve"> PAGE   \* MERGEFORMAT </w:instrText>
        </w:r>
        <w:r w:rsidRPr="00BF459C">
          <w:rPr>
            <w:sz w:val="20"/>
            <w:szCs w:val="20"/>
          </w:rPr>
          <w:fldChar w:fldCharType="separate"/>
        </w:r>
        <w:r w:rsidR="006566DD">
          <w:rPr>
            <w:noProof/>
            <w:sz w:val="20"/>
            <w:szCs w:val="20"/>
          </w:rPr>
          <w:t>2</w:t>
        </w:r>
        <w:r w:rsidRPr="00BF459C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F0E" w:rsidRDefault="008D4F0E">
      <w:r>
        <w:separator/>
      </w:r>
    </w:p>
  </w:footnote>
  <w:footnote w:type="continuationSeparator" w:id="0">
    <w:p w:rsidR="008D4F0E" w:rsidRDefault="008D4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19D0"/>
    <w:multiLevelType w:val="hybridMultilevel"/>
    <w:tmpl w:val="1060B7E2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133799"/>
    <w:multiLevelType w:val="hybridMultilevel"/>
    <w:tmpl w:val="680CF0FA"/>
    <w:lvl w:ilvl="0" w:tplc="B82C21F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77EF6F64"/>
    <w:multiLevelType w:val="hybridMultilevel"/>
    <w:tmpl w:val="A928D4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DB4"/>
    <w:rsid w:val="0000471E"/>
    <w:rsid w:val="0001399B"/>
    <w:rsid w:val="00030FA4"/>
    <w:rsid w:val="0005064F"/>
    <w:rsid w:val="00076E89"/>
    <w:rsid w:val="000A6AF7"/>
    <w:rsid w:val="000B4CF2"/>
    <w:rsid w:val="000C12A7"/>
    <w:rsid w:val="000D2279"/>
    <w:rsid w:val="000E6F54"/>
    <w:rsid w:val="000F0748"/>
    <w:rsid w:val="000F4C02"/>
    <w:rsid w:val="001061FE"/>
    <w:rsid w:val="001239E2"/>
    <w:rsid w:val="001756A1"/>
    <w:rsid w:val="00192453"/>
    <w:rsid w:val="0019729F"/>
    <w:rsid w:val="001C6F32"/>
    <w:rsid w:val="001C738E"/>
    <w:rsid w:val="001E5442"/>
    <w:rsid w:val="001F3B6B"/>
    <w:rsid w:val="001F66E4"/>
    <w:rsid w:val="001F711B"/>
    <w:rsid w:val="002329C7"/>
    <w:rsid w:val="0024024C"/>
    <w:rsid w:val="00243391"/>
    <w:rsid w:val="002457F8"/>
    <w:rsid w:val="00254A5B"/>
    <w:rsid w:val="002558BC"/>
    <w:rsid w:val="0025675E"/>
    <w:rsid w:val="002C7631"/>
    <w:rsid w:val="002D0245"/>
    <w:rsid w:val="003003AB"/>
    <w:rsid w:val="00305C56"/>
    <w:rsid w:val="00315A5C"/>
    <w:rsid w:val="00342564"/>
    <w:rsid w:val="00342B2D"/>
    <w:rsid w:val="00371A00"/>
    <w:rsid w:val="00376617"/>
    <w:rsid w:val="003856D2"/>
    <w:rsid w:val="00390159"/>
    <w:rsid w:val="003A3156"/>
    <w:rsid w:val="00432F9A"/>
    <w:rsid w:val="00455C32"/>
    <w:rsid w:val="00481722"/>
    <w:rsid w:val="004A1480"/>
    <w:rsid w:val="004D62E1"/>
    <w:rsid w:val="004D714F"/>
    <w:rsid w:val="004E1104"/>
    <w:rsid w:val="004F3AB1"/>
    <w:rsid w:val="004F6660"/>
    <w:rsid w:val="00526D41"/>
    <w:rsid w:val="00537F26"/>
    <w:rsid w:val="00555DAE"/>
    <w:rsid w:val="0059149C"/>
    <w:rsid w:val="005E5AB8"/>
    <w:rsid w:val="00630522"/>
    <w:rsid w:val="006566DD"/>
    <w:rsid w:val="006821A6"/>
    <w:rsid w:val="006A05A2"/>
    <w:rsid w:val="006C2779"/>
    <w:rsid w:val="006E2818"/>
    <w:rsid w:val="006E6702"/>
    <w:rsid w:val="007123E0"/>
    <w:rsid w:val="007152E6"/>
    <w:rsid w:val="00721C83"/>
    <w:rsid w:val="007462B5"/>
    <w:rsid w:val="00755200"/>
    <w:rsid w:val="00760D9F"/>
    <w:rsid w:val="00776166"/>
    <w:rsid w:val="00782F58"/>
    <w:rsid w:val="007A1021"/>
    <w:rsid w:val="007A1E82"/>
    <w:rsid w:val="007B4FCE"/>
    <w:rsid w:val="007C6CBF"/>
    <w:rsid w:val="007D1C7A"/>
    <w:rsid w:val="007D59F4"/>
    <w:rsid w:val="007F5FE9"/>
    <w:rsid w:val="008043B9"/>
    <w:rsid w:val="00820BD2"/>
    <w:rsid w:val="00895111"/>
    <w:rsid w:val="008A4E4E"/>
    <w:rsid w:val="008B2104"/>
    <w:rsid w:val="008C15AD"/>
    <w:rsid w:val="008D4F0E"/>
    <w:rsid w:val="008E12A8"/>
    <w:rsid w:val="00944C36"/>
    <w:rsid w:val="009462AA"/>
    <w:rsid w:val="00956A6D"/>
    <w:rsid w:val="00971D51"/>
    <w:rsid w:val="009721F4"/>
    <w:rsid w:val="00981C2A"/>
    <w:rsid w:val="009848F0"/>
    <w:rsid w:val="009872AA"/>
    <w:rsid w:val="009C31FA"/>
    <w:rsid w:val="009D0D42"/>
    <w:rsid w:val="009F0A01"/>
    <w:rsid w:val="00A17ABE"/>
    <w:rsid w:val="00A23E60"/>
    <w:rsid w:val="00A24B5F"/>
    <w:rsid w:val="00A26D1E"/>
    <w:rsid w:val="00A3698E"/>
    <w:rsid w:val="00A44E27"/>
    <w:rsid w:val="00A62BEA"/>
    <w:rsid w:val="00A8250C"/>
    <w:rsid w:val="00A87BBD"/>
    <w:rsid w:val="00A87E06"/>
    <w:rsid w:val="00AA3A73"/>
    <w:rsid w:val="00AB167D"/>
    <w:rsid w:val="00AB284F"/>
    <w:rsid w:val="00AC46AE"/>
    <w:rsid w:val="00AC6B45"/>
    <w:rsid w:val="00AD5458"/>
    <w:rsid w:val="00AE6676"/>
    <w:rsid w:val="00B1421C"/>
    <w:rsid w:val="00B17C6F"/>
    <w:rsid w:val="00B219FA"/>
    <w:rsid w:val="00B82E80"/>
    <w:rsid w:val="00BC3F42"/>
    <w:rsid w:val="00BF459C"/>
    <w:rsid w:val="00BF4D5F"/>
    <w:rsid w:val="00C111EF"/>
    <w:rsid w:val="00C5582C"/>
    <w:rsid w:val="00C60DB4"/>
    <w:rsid w:val="00C6644E"/>
    <w:rsid w:val="00C733BB"/>
    <w:rsid w:val="00C76186"/>
    <w:rsid w:val="00C769E4"/>
    <w:rsid w:val="00C77123"/>
    <w:rsid w:val="00C806E1"/>
    <w:rsid w:val="00CA6BE6"/>
    <w:rsid w:val="00CC6CF6"/>
    <w:rsid w:val="00CF01D0"/>
    <w:rsid w:val="00CF34B8"/>
    <w:rsid w:val="00CF6DD4"/>
    <w:rsid w:val="00D21E3E"/>
    <w:rsid w:val="00D45F35"/>
    <w:rsid w:val="00D47871"/>
    <w:rsid w:val="00D87135"/>
    <w:rsid w:val="00D94759"/>
    <w:rsid w:val="00DB3943"/>
    <w:rsid w:val="00DE07F1"/>
    <w:rsid w:val="00DF63DB"/>
    <w:rsid w:val="00E13400"/>
    <w:rsid w:val="00E26E05"/>
    <w:rsid w:val="00E43F4A"/>
    <w:rsid w:val="00E53769"/>
    <w:rsid w:val="00EC2022"/>
    <w:rsid w:val="00EE6574"/>
    <w:rsid w:val="00F006F5"/>
    <w:rsid w:val="00F074B0"/>
    <w:rsid w:val="00F21113"/>
    <w:rsid w:val="00F251F3"/>
    <w:rsid w:val="00F43949"/>
    <w:rsid w:val="00F803FE"/>
    <w:rsid w:val="00F82679"/>
    <w:rsid w:val="00FB5653"/>
    <w:rsid w:val="00FC1CC4"/>
    <w:rsid w:val="00FF35BE"/>
    <w:rsid w:val="00FF4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2A"/>
    <w:pPr>
      <w:spacing w:after="0" w:line="240" w:lineRule="auto"/>
    </w:pPr>
    <w:rPr>
      <w:sz w:val="24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C7631"/>
    <w:pPr>
      <w:spacing w:before="240" w:after="60"/>
      <w:outlineLvl w:val="6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F82679"/>
    <w:rPr>
      <w:rFonts w:asciiTheme="minorHAnsi" w:eastAsiaTheme="minorEastAsia" w:hAnsiTheme="minorHAnsi" w:cs="Times New Roman"/>
      <w:sz w:val="24"/>
      <w:szCs w:val="24"/>
      <w:lang w:val="en-GB" w:eastAsia="en-US"/>
    </w:rPr>
  </w:style>
  <w:style w:type="paragraph" w:customStyle="1" w:styleId="Style">
    <w:name w:val="Style"/>
    <w:uiPriority w:val="99"/>
    <w:rsid w:val="00F82679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sz w:val="24"/>
      <w:szCs w:val="24"/>
    </w:rPr>
  </w:style>
  <w:style w:type="paragraph" w:customStyle="1" w:styleId="Style6">
    <w:name w:val="Style6"/>
    <w:uiPriority w:val="99"/>
    <w:rsid w:val="00F82679"/>
    <w:pPr>
      <w:widowControl w:val="0"/>
      <w:autoSpaceDE w:val="0"/>
      <w:autoSpaceDN w:val="0"/>
      <w:adjustRightInd w:val="0"/>
      <w:spacing w:after="0" w:line="240" w:lineRule="auto"/>
      <w:ind w:left="140" w:right="140"/>
      <w:jc w:val="center"/>
    </w:pPr>
    <w:rPr>
      <w:b/>
      <w:bCs/>
      <w:sz w:val="30"/>
      <w:szCs w:val="30"/>
    </w:rPr>
  </w:style>
  <w:style w:type="paragraph" w:customStyle="1" w:styleId="Style5">
    <w:name w:val="Style5"/>
    <w:uiPriority w:val="99"/>
    <w:rsid w:val="00F82679"/>
    <w:pPr>
      <w:widowControl w:val="0"/>
      <w:autoSpaceDE w:val="0"/>
      <w:autoSpaceDN w:val="0"/>
      <w:adjustRightInd w:val="0"/>
      <w:spacing w:after="0" w:line="240" w:lineRule="auto"/>
      <w:ind w:left="140" w:right="140"/>
      <w:jc w:val="center"/>
    </w:pPr>
    <w:rPr>
      <w:sz w:val="30"/>
      <w:szCs w:val="30"/>
    </w:rPr>
  </w:style>
  <w:style w:type="paragraph" w:customStyle="1" w:styleId="Style4">
    <w:name w:val="Style4"/>
    <w:uiPriority w:val="99"/>
    <w:rsid w:val="00F82679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center"/>
    </w:pPr>
    <w:rPr>
      <w:sz w:val="30"/>
      <w:szCs w:val="30"/>
    </w:rPr>
  </w:style>
  <w:style w:type="paragraph" w:customStyle="1" w:styleId="Style3">
    <w:name w:val="Style3"/>
    <w:uiPriority w:val="99"/>
    <w:rsid w:val="00F82679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i/>
      <w:iCs/>
      <w:sz w:val="30"/>
      <w:szCs w:val="30"/>
    </w:rPr>
  </w:style>
  <w:style w:type="paragraph" w:customStyle="1" w:styleId="Style2">
    <w:name w:val="Style2"/>
    <w:uiPriority w:val="99"/>
    <w:rsid w:val="00F82679"/>
    <w:pPr>
      <w:widowControl w:val="0"/>
      <w:autoSpaceDE w:val="0"/>
      <w:autoSpaceDN w:val="0"/>
      <w:adjustRightInd w:val="0"/>
      <w:spacing w:after="0" w:line="240" w:lineRule="auto"/>
      <w:ind w:left="140" w:right="140" w:firstLine="840"/>
    </w:pPr>
    <w:rPr>
      <w:sz w:val="24"/>
      <w:szCs w:val="24"/>
    </w:rPr>
  </w:style>
  <w:style w:type="paragraph" w:customStyle="1" w:styleId="Style1">
    <w:name w:val="Style1"/>
    <w:uiPriority w:val="99"/>
    <w:rsid w:val="00F82679"/>
    <w:pPr>
      <w:widowControl w:val="0"/>
      <w:autoSpaceDE w:val="0"/>
      <w:autoSpaceDN w:val="0"/>
      <w:adjustRightInd w:val="0"/>
      <w:spacing w:after="0" w:line="240" w:lineRule="auto"/>
      <w:ind w:left="140" w:right="140"/>
    </w:pPr>
    <w:rPr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2C7631"/>
    <w:pPr>
      <w:spacing w:after="20"/>
      <w:jc w:val="center"/>
    </w:pPr>
    <w:rPr>
      <w:b/>
      <w:bCs/>
      <w:caps/>
      <w:sz w:val="22"/>
      <w:szCs w:val="22"/>
      <w:lang w:val="bg-BG"/>
    </w:rPr>
  </w:style>
  <w:style w:type="paragraph" w:styleId="Title">
    <w:name w:val="Title"/>
    <w:basedOn w:val="Normal"/>
    <w:link w:val="TitleChar"/>
    <w:uiPriority w:val="99"/>
    <w:qFormat/>
    <w:rsid w:val="000E6F54"/>
    <w:pPr>
      <w:jc w:val="center"/>
    </w:pPr>
    <w:rPr>
      <w:b/>
      <w:bCs/>
      <w:sz w:val="28"/>
      <w:szCs w:val="28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10"/>
    <w:locked/>
    <w:rsid w:val="00F82679"/>
    <w:rPr>
      <w:rFonts w:asciiTheme="majorHAnsi" w:eastAsiaTheme="majorEastAsia" w:hAnsiTheme="majorHAnsi" w:cs="Times New Roman"/>
      <w:b/>
      <w:bCs/>
      <w:kern w:val="28"/>
      <w:sz w:val="32"/>
      <w:szCs w:val="32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0E6F54"/>
    <w:pPr>
      <w:spacing w:after="120"/>
    </w:pPr>
    <w:rPr>
      <w:sz w:val="28"/>
      <w:szCs w:val="28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82679"/>
    <w:rPr>
      <w:rFonts w:cs="Times New Roman"/>
      <w:sz w:val="24"/>
      <w:szCs w:val="24"/>
      <w:lang w:val="en-GB" w:eastAsia="en-US"/>
    </w:rPr>
  </w:style>
  <w:style w:type="paragraph" w:styleId="NoSpacing">
    <w:name w:val="No Spacing"/>
    <w:uiPriority w:val="99"/>
    <w:qFormat/>
    <w:rsid w:val="000E6F54"/>
    <w:pPr>
      <w:spacing w:after="0" w:line="240" w:lineRule="auto"/>
    </w:pPr>
    <w:rPr>
      <w:sz w:val="24"/>
      <w:szCs w:val="24"/>
      <w:lang w:val="en-GB" w:eastAsia="en-US"/>
    </w:rPr>
  </w:style>
  <w:style w:type="paragraph" w:customStyle="1" w:styleId="Default">
    <w:name w:val="Default"/>
    <w:uiPriority w:val="99"/>
    <w:rsid w:val="000E6F5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harCharCharCharChar1CharCharCharCharCharCharCharCharCharChar">
    <w:name w:val="Char Char Char Char Char1 Char Char Char Char Char Char Char Char Char Char"/>
    <w:basedOn w:val="Normal"/>
    <w:rsid w:val="000E6F54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legaldocreferenceopened1">
    <w:name w:val="legaldocreferenceopened1"/>
    <w:basedOn w:val="DefaultParagraphFont"/>
    <w:uiPriority w:val="99"/>
    <w:rsid w:val="000E6F54"/>
    <w:rPr>
      <w:rFonts w:cs="Times New Roman"/>
      <w:color w:val="auto"/>
      <w:u w:val="none"/>
      <w:effect w:val="none"/>
    </w:rPr>
  </w:style>
  <w:style w:type="character" w:customStyle="1" w:styleId="newdocreference1">
    <w:name w:val="newdocreference1"/>
    <w:basedOn w:val="DefaultParagraphFont"/>
    <w:uiPriority w:val="99"/>
    <w:rsid w:val="000E6F54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871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82679"/>
    <w:rPr>
      <w:rFonts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D8713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B210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1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B2104"/>
    <w:rPr>
      <w:rFonts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B2104"/>
    <w:rPr>
      <w:rFonts w:cs="Times New Roman"/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2104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F45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59C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2A"/>
    <w:pPr>
      <w:spacing w:after="0" w:line="240" w:lineRule="auto"/>
    </w:pPr>
    <w:rPr>
      <w:sz w:val="24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C7631"/>
    <w:pPr>
      <w:spacing w:before="240" w:after="60"/>
      <w:outlineLvl w:val="6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GB" w:eastAsia="en-US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sz w:val="24"/>
      <w:szCs w:val="24"/>
    </w:rPr>
  </w:style>
  <w:style w:type="paragraph" w:customStyle="1" w:styleId="Style6">
    <w:name w:val="Style6"/>
    <w:uiPriority w:val="99"/>
    <w:pPr>
      <w:widowControl w:val="0"/>
      <w:autoSpaceDE w:val="0"/>
      <w:autoSpaceDN w:val="0"/>
      <w:adjustRightInd w:val="0"/>
      <w:spacing w:after="0" w:line="240" w:lineRule="auto"/>
      <w:ind w:left="140" w:right="140"/>
      <w:jc w:val="center"/>
    </w:pPr>
    <w:rPr>
      <w:b/>
      <w:bCs/>
      <w:sz w:val="30"/>
      <w:szCs w:val="30"/>
    </w:rPr>
  </w:style>
  <w:style w:type="paragraph" w:customStyle="1" w:styleId="Style5">
    <w:name w:val="Style5"/>
    <w:uiPriority w:val="99"/>
    <w:pPr>
      <w:widowControl w:val="0"/>
      <w:autoSpaceDE w:val="0"/>
      <w:autoSpaceDN w:val="0"/>
      <w:adjustRightInd w:val="0"/>
      <w:spacing w:after="0" w:line="240" w:lineRule="auto"/>
      <w:ind w:left="140" w:right="140"/>
      <w:jc w:val="center"/>
    </w:pPr>
    <w:rPr>
      <w:sz w:val="30"/>
      <w:szCs w:val="30"/>
    </w:rPr>
  </w:style>
  <w:style w:type="paragraph" w:customStyle="1" w:styleId="Style4">
    <w:name w:val="Style4"/>
    <w:uiPriority w:val="99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center"/>
    </w:pPr>
    <w:rPr>
      <w:sz w:val="30"/>
      <w:szCs w:val="30"/>
    </w:rPr>
  </w:style>
  <w:style w:type="paragraph" w:customStyle="1" w:styleId="Style3">
    <w:name w:val="Style3"/>
    <w:uiPriority w:val="99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i/>
      <w:iCs/>
      <w:sz w:val="30"/>
      <w:szCs w:val="30"/>
    </w:rPr>
  </w:style>
  <w:style w:type="paragraph" w:customStyle="1" w:styleId="Style2">
    <w:name w:val="Style2"/>
    <w:uiPriority w:val="99"/>
    <w:pPr>
      <w:widowControl w:val="0"/>
      <w:autoSpaceDE w:val="0"/>
      <w:autoSpaceDN w:val="0"/>
      <w:adjustRightInd w:val="0"/>
      <w:spacing w:after="0" w:line="240" w:lineRule="auto"/>
      <w:ind w:left="140" w:right="140" w:firstLine="840"/>
    </w:pPr>
    <w:rPr>
      <w:sz w:val="24"/>
      <w:szCs w:val="24"/>
    </w:rPr>
  </w:style>
  <w:style w:type="paragraph" w:customStyle="1" w:styleId="Style1">
    <w:name w:val="Style1"/>
    <w:uiPriority w:val="99"/>
    <w:pPr>
      <w:widowControl w:val="0"/>
      <w:autoSpaceDE w:val="0"/>
      <w:autoSpaceDN w:val="0"/>
      <w:adjustRightInd w:val="0"/>
      <w:spacing w:after="0" w:line="240" w:lineRule="auto"/>
      <w:ind w:left="140" w:right="140"/>
    </w:pPr>
    <w:rPr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2C7631"/>
    <w:pPr>
      <w:spacing w:after="20"/>
      <w:jc w:val="center"/>
    </w:pPr>
    <w:rPr>
      <w:b/>
      <w:bCs/>
      <w:caps/>
      <w:sz w:val="22"/>
      <w:szCs w:val="22"/>
      <w:lang w:val="bg-BG"/>
    </w:rPr>
  </w:style>
  <w:style w:type="paragraph" w:styleId="Title">
    <w:name w:val="Title"/>
    <w:basedOn w:val="Normal"/>
    <w:link w:val="TitleChar"/>
    <w:uiPriority w:val="99"/>
    <w:qFormat/>
    <w:rsid w:val="000E6F54"/>
    <w:pPr>
      <w:jc w:val="center"/>
    </w:pPr>
    <w:rPr>
      <w:b/>
      <w:bCs/>
      <w:sz w:val="28"/>
      <w:szCs w:val="28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0E6F54"/>
    <w:pPr>
      <w:spacing w:after="120"/>
    </w:pPr>
    <w:rPr>
      <w:sz w:val="28"/>
      <w:szCs w:val="28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NoSpacing">
    <w:name w:val="No Spacing"/>
    <w:uiPriority w:val="99"/>
    <w:qFormat/>
    <w:rsid w:val="000E6F54"/>
    <w:pPr>
      <w:spacing w:after="0" w:line="240" w:lineRule="auto"/>
    </w:pPr>
    <w:rPr>
      <w:sz w:val="24"/>
      <w:szCs w:val="24"/>
      <w:lang w:val="en-GB" w:eastAsia="en-US"/>
    </w:rPr>
  </w:style>
  <w:style w:type="paragraph" w:customStyle="1" w:styleId="Default">
    <w:name w:val="Default"/>
    <w:uiPriority w:val="99"/>
    <w:rsid w:val="000E6F5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harCharCharCharChar1CharCharCharCharCharCharCharCharCharChar">
    <w:name w:val="Char Char Char Char Char1 Char Char Char Char Char Char Char Char Char Char"/>
    <w:basedOn w:val="Normal"/>
    <w:rsid w:val="000E6F54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legaldocreferenceopened1">
    <w:name w:val="legaldocreferenceopened1"/>
    <w:basedOn w:val="DefaultParagraphFont"/>
    <w:uiPriority w:val="99"/>
    <w:rsid w:val="000E6F54"/>
    <w:rPr>
      <w:rFonts w:cs="Times New Roman"/>
      <w:color w:val="auto"/>
      <w:u w:val="none"/>
      <w:effect w:val="none"/>
    </w:rPr>
  </w:style>
  <w:style w:type="character" w:customStyle="1" w:styleId="newdocreference1">
    <w:name w:val="newdocreference1"/>
    <w:basedOn w:val="DefaultParagraphFont"/>
    <w:uiPriority w:val="99"/>
    <w:rsid w:val="000E6F54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871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D8713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B210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1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B2104"/>
    <w:rPr>
      <w:rFonts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B2104"/>
    <w:rPr>
      <w:rFonts w:cs="Times New Roman"/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2104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F45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59C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ПОСТАНОВЛЕНИЕ № 121 ОТ 25 МАЙ 2009 Г. ЗА ПРЕМИНАВАНЕ НА ИНСТИТУТА ПО РОЗАТА И ЕТЕРИЧНОМАСЛЕНИТЕ КУЛТУРИ - КАЗАНЛЪК, И ИНСТИТУТА ПО ТЮТЮНА И ТЮТЮНЕВИТЕ ИЗДЕЛИЯ - С. МАРКОВО, ОБЛАСТ ПЛОВДИВ, КЪМ СЕЛСКОСТОПАНСКАТА АКАДЕМИЯ</vt:lpstr>
    </vt:vector>
  </TitlesOfParts>
  <Company>Nsrz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121 ОТ 25 МАЙ 2009 Г. ЗА ПРЕМИНАВАНЕ НА ИНСТИТУТА ПО РОЗАТА И ЕТЕРИЧНОМАСЛЕНИТЕ КУЛТУРИ - КАЗАНЛЪК, И ИНСТИТУТА ПО ТЮТЮНА И ТЮТЮНЕВИТЕ ИЗДЕЛИЯ - С. МАРКОВО, ОБЛАСТ ПЛОВДИВ, КЪМ СЕЛСКОСТОПАНСКАТА АКАДЕМИЯ</dc:title>
  <dc:creator>Ciela Soft and Publishing Ltd.</dc:creator>
  <cp:lastModifiedBy>Mariya Voikova</cp:lastModifiedBy>
  <cp:revision>5</cp:revision>
  <cp:lastPrinted>2019-03-07T07:02:00Z</cp:lastPrinted>
  <dcterms:created xsi:type="dcterms:W3CDTF">2020-05-13T08:21:00Z</dcterms:created>
  <dcterms:modified xsi:type="dcterms:W3CDTF">2020-06-04T06:26:00Z</dcterms:modified>
</cp:coreProperties>
</file>