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BB2" w:rsidRPr="00D56BB2" w:rsidRDefault="00D56BB2" w:rsidP="00A4752C">
      <w:pPr>
        <w:spacing w:line="360" w:lineRule="auto"/>
        <w:ind w:left="4956"/>
        <w:rPr>
          <w:b/>
          <w:caps/>
          <w:szCs w:val="20"/>
        </w:rPr>
      </w:pPr>
      <w:bookmarkStart w:id="0" w:name="_GoBack"/>
      <w:bookmarkEnd w:id="0"/>
    </w:p>
    <w:p w:rsidR="004C5BFA" w:rsidRPr="00D56BB2" w:rsidRDefault="004C5BFA"/>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D56BB2" w:rsidTr="004C5BFA">
        <w:trPr>
          <w:trHeight w:val="958"/>
          <w:jc w:val="center"/>
        </w:trPr>
        <w:tc>
          <w:tcPr>
            <w:tcW w:w="15082" w:type="dxa"/>
            <w:tcBorders>
              <w:bottom w:val="single" w:sz="36" w:space="0" w:color="2E74B5"/>
            </w:tcBorders>
            <w:shd w:val="clear" w:color="auto" w:fill="BDD6EE"/>
            <w:vAlign w:val="center"/>
          </w:tcPr>
          <w:p w:rsidR="00E220AD" w:rsidRPr="00D56BB2" w:rsidRDefault="005D04BC" w:rsidP="00A4752C">
            <w:pPr>
              <w:tabs>
                <w:tab w:val="left" w:pos="2190"/>
              </w:tabs>
              <w:spacing w:before="240" w:after="120" w:line="360" w:lineRule="auto"/>
              <w:jc w:val="center"/>
              <w:rPr>
                <w:b/>
              </w:rPr>
            </w:pPr>
            <w:r w:rsidRPr="00D56BB2">
              <w:rPr>
                <w:b/>
              </w:rPr>
              <w:t>СЪОБЩЕНИЕ ЗА НЕПОСТЪПИЛИ ПРЕДЛОЖЕНИЯ И СТАНОВИЩА ОТ ОБЩЕСТВЕНИ</w:t>
            </w:r>
            <w:r w:rsidR="00EC66E9" w:rsidRPr="00D56BB2">
              <w:rPr>
                <w:b/>
              </w:rPr>
              <w:t>ТЕ</w:t>
            </w:r>
            <w:r w:rsidRPr="00D56BB2">
              <w:rPr>
                <w:b/>
              </w:rPr>
              <w:t xml:space="preserve"> КОНСУЛТАЦИИ ПО</w:t>
            </w:r>
            <w:r w:rsidR="00496618" w:rsidRPr="00D56BB2">
              <w:rPr>
                <w:b/>
              </w:rPr>
              <w:t xml:space="preserve"> </w:t>
            </w:r>
            <w:r w:rsidR="004C5BFA" w:rsidRPr="00D56BB2">
              <w:rPr>
                <w:b/>
              </w:rPr>
              <w:br/>
            </w:r>
            <w:r w:rsidR="00AD23E6" w:rsidRPr="00D56BB2">
              <w:rPr>
                <w:b/>
              </w:rPr>
              <w:t xml:space="preserve">ПРОЕКТА </w:t>
            </w:r>
            <w:r w:rsidR="00A4752C" w:rsidRPr="00D56BB2">
              <w:rPr>
                <w:b/>
              </w:rPr>
              <w:t>НА НАРЕДБА ЗА ИЗМЕНЕНИЕ И ДОПЪЛНЕНИЕ НА НАРЕДБА № 10 ОТ  2009 Г. ЗА МАКСИМАЛНО ДОПУСТИМИТЕ КОНЦЕНТРАЦИИ НА НЕЖЕЛАНИ СУБСТАНЦИИ И ПРОДУКТИ ВЪВ ФУРАЖИТЕ</w:t>
            </w:r>
          </w:p>
        </w:tc>
      </w:tr>
      <w:tr w:rsidR="004677F5" w:rsidRPr="00D56BB2"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D56BB2" w:rsidRDefault="004C5BFA" w:rsidP="004C5BFA">
            <w:pPr>
              <w:spacing w:line="360" w:lineRule="auto"/>
              <w:jc w:val="center"/>
              <w:rPr>
                <w:b/>
              </w:rPr>
            </w:pPr>
          </w:p>
          <w:p w:rsidR="004677F5" w:rsidRPr="00D56BB2" w:rsidRDefault="004677F5" w:rsidP="004C5BFA">
            <w:pPr>
              <w:spacing w:line="360" w:lineRule="auto"/>
              <w:jc w:val="center"/>
              <w:rPr>
                <w:b/>
              </w:rPr>
            </w:pPr>
            <w:r w:rsidRPr="00D56BB2">
              <w:rPr>
                <w:b/>
              </w:rPr>
              <w:t>В периода на обществен</w:t>
            </w:r>
            <w:r w:rsidR="00EC66E9" w:rsidRPr="00D56BB2">
              <w:rPr>
                <w:b/>
              </w:rPr>
              <w:t>ите</w:t>
            </w:r>
            <w:r w:rsidRPr="00D56BB2">
              <w:rPr>
                <w:b/>
              </w:rPr>
              <w:t xml:space="preserve"> консултаци</w:t>
            </w:r>
            <w:r w:rsidR="00EC66E9" w:rsidRPr="00D56BB2">
              <w:rPr>
                <w:b/>
              </w:rPr>
              <w:t>и</w:t>
            </w:r>
            <w:r w:rsidRPr="00D56BB2">
              <w:rPr>
                <w:b/>
              </w:rPr>
              <w:t xml:space="preserve"> не са постъпили предложения и становища.</w:t>
            </w:r>
          </w:p>
          <w:p w:rsidR="004677F5" w:rsidRPr="00D56BB2" w:rsidRDefault="004677F5" w:rsidP="004C5BFA">
            <w:pPr>
              <w:tabs>
                <w:tab w:val="left" w:pos="5910"/>
              </w:tabs>
              <w:spacing w:line="360" w:lineRule="auto"/>
              <w:jc w:val="center"/>
              <w:rPr>
                <w:b/>
              </w:rPr>
            </w:pPr>
          </w:p>
        </w:tc>
      </w:tr>
    </w:tbl>
    <w:p w:rsidR="00C5218E" w:rsidRPr="00D56BB2" w:rsidRDefault="00C5218E" w:rsidP="00981461">
      <w:pPr>
        <w:spacing w:line="360" w:lineRule="auto"/>
      </w:pPr>
    </w:p>
    <w:sectPr w:rsidR="00C5218E" w:rsidRPr="00D56BB2" w:rsidSect="00D56BB2">
      <w:footerReference w:type="even" r:id="rId9"/>
      <w:footerReference w:type="default" r:id="rId10"/>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8EA" w:rsidRDefault="002938EA">
      <w:r>
        <w:separator/>
      </w:r>
    </w:p>
  </w:endnote>
  <w:endnote w:type="continuationSeparator" w:id="0">
    <w:p w:rsidR="002938EA" w:rsidRDefault="0029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8EA" w:rsidRDefault="002938EA">
      <w:r>
        <w:separator/>
      </w:r>
    </w:p>
  </w:footnote>
  <w:footnote w:type="continuationSeparator" w:id="0">
    <w:p w:rsidR="002938EA" w:rsidRDefault="00293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192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8EA"/>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4E3C"/>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04AD"/>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7B6C"/>
    <w:rsid w:val="0089123B"/>
    <w:rsid w:val="00891BE7"/>
    <w:rsid w:val="00894946"/>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4752C"/>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E65BF-9F3B-4B24-B131-C0DE47D6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2020-03-16T10:59:00Z</dcterms:created>
  <dcterms:modified xsi:type="dcterms:W3CDTF">2020-03-16T10:59:00Z</dcterms:modified>
</cp:coreProperties>
</file>