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A57" w:rsidRPr="00325590" w:rsidRDefault="00F67A57" w:rsidP="00F61E2D">
      <w:pPr>
        <w:spacing w:line="276" w:lineRule="auto"/>
        <w:rPr>
          <w:rFonts w:ascii="Verdana" w:hAnsi="Verdana"/>
          <w:sz w:val="20"/>
          <w:szCs w:val="20"/>
          <w:lang w:val="en-US"/>
        </w:rPr>
      </w:pPr>
    </w:p>
    <w:p w:rsidR="00F67A57" w:rsidRPr="00325590" w:rsidRDefault="00F67A57" w:rsidP="00F61E2D">
      <w:pPr>
        <w:spacing w:line="276" w:lineRule="auto"/>
        <w:rPr>
          <w:rFonts w:ascii="Verdana" w:hAnsi="Verdana"/>
          <w:sz w:val="20"/>
          <w:szCs w:val="20"/>
          <w:lang w:val="en-US"/>
        </w:rPr>
      </w:pPr>
    </w:p>
    <w:tbl>
      <w:tblPr>
        <w:tblW w:w="15650"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15650"/>
      </w:tblGrid>
      <w:tr w:rsidR="00F67A57" w:rsidRPr="00325590">
        <w:trPr>
          <w:trHeight w:val="958"/>
          <w:jc w:val="center"/>
        </w:trPr>
        <w:tc>
          <w:tcPr>
            <w:tcW w:w="15650" w:type="dxa"/>
            <w:tcBorders>
              <w:bottom w:val="single" w:sz="36" w:space="0" w:color="2E74B5"/>
            </w:tcBorders>
            <w:shd w:val="clear" w:color="auto" w:fill="BDD6EE"/>
          </w:tcPr>
          <w:p w:rsidR="00F67A57" w:rsidRPr="00323641" w:rsidRDefault="002D6053" w:rsidP="00F61E2D">
            <w:pPr>
              <w:tabs>
                <w:tab w:val="left" w:pos="2190"/>
              </w:tabs>
              <w:spacing w:before="120" w:line="276" w:lineRule="auto"/>
              <w:jc w:val="center"/>
              <w:rPr>
                <w:rFonts w:ascii="Verdana" w:hAnsi="Verdana"/>
                <w:b/>
                <w:spacing w:val="60"/>
              </w:rPr>
            </w:pPr>
            <w:r w:rsidRPr="00323641">
              <w:rPr>
                <w:rFonts w:ascii="Verdana" w:hAnsi="Verdana"/>
                <w:b/>
                <w:spacing w:val="60"/>
              </w:rPr>
              <w:t>СПРАВКА</w:t>
            </w:r>
          </w:p>
          <w:p w:rsidR="00F67A57" w:rsidRPr="00325590" w:rsidRDefault="002D6053" w:rsidP="00F61E2D">
            <w:pPr>
              <w:tabs>
                <w:tab w:val="left" w:pos="2190"/>
              </w:tabs>
              <w:spacing w:after="120" w:line="276" w:lineRule="auto"/>
              <w:jc w:val="center"/>
              <w:rPr>
                <w:rFonts w:ascii="Verdana" w:hAnsi="Verdana"/>
                <w:b/>
                <w:sz w:val="20"/>
                <w:szCs w:val="20"/>
              </w:rPr>
            </w:pPr>
            <w:r w:rsidRPr="00325590">
              <w:rPr>
                <w:rFonts w:ascii="Verdana" w:hAnsi="Verdana"/>
                <w:b/>
                <w:sz w:val="20"/>
                <w:szCs w:val="20"/>
              </w:rPr>
              <w:t xml:space="preserve">ЗА ОТРАЗЯВАНЕ НА ПОСТЪПИЛИТЕ ПРЕДЛОЖЕНИЯ ОТ ОБЩЕСТВЕНИТЕ КОНСУЛТАЦИИ НА </w:t>
            </w:r>
            <w:r w:rsidRPr="00325590">
              <w:rPr>
                <w:rFonts w:ascii="Verdana" w:hAnsi="Verdana"/>
                <w:b/>
                <w:caps/>
                <w:sz w:val="20"/>
                <w:szCs w:val="20"/>
              </w:rPr>
              <w:t>ПРОЕКТа</w:t>
            </w:r>
            <w:r w:rsidRPr="00325590">
              <w:rPr>
                <w:rFonts w:ascii="Verdana" w:hAnsi="Verdana"/>
                <w:b/>
                <w:sz w:val="20"/>
                <w:szCs w:val="20"/>
              </w:rPr>
              <w:t xml:space="preserve"> НА РЕШЕНИЕ НА </w:t>
            </w:r>
            <w:r w:rsidRPr="00325590">
              <w:rPr>
                <w:rFonts w:ascii="Verdana" w:hAnsi="Verdana"/>
                <w:b/>
                <w:sz w:val="20"/>
                <w:szCs w:val="20"/>
              </w:rPr>
              <w:br/>
              <w:t xml:space="preserve">МИНИСТЕРСКИЯ СЪВЕТ ЗА ОДОБРЯВАНЕ НА ПРОЕКТ НА ЗАКОН ЗА ИЗМЕНЕНИЕ И ДОПЪЛНЕНИЕ НА ЗАКОНА ЗА </w:t>
            </w:r>
            <w:r w:rsidRPr="00325590">
              <w:rPr>
                <w:rFonts w:ascii="Verdana" w:hAnsi="Verdana"/>
                <w:b/>
                <w:sz w:val="20"/>
                <w:szCs w:val="20"/>
              </w:rPr>
              <w:br/>
              <w:t>ВЕТЕРИНАРНОМЕДИЦИНСКАТА ДЕЙНОСТ</w:t>
            </w:r>
          </w:p>
        </w:tc>
      </w:tr>
    </w:tbl>
    <w:p w:rsidR="00F67A57" w:rsidRPr="00325590" w:rsidRDefault="00F67A57" w:rsidP="00F61E2D">
      <w:pPr>
        <w:spacing w:line="276" w:lineRule="auto"/>
        <w:rPr>
          <w:rFonts w:ascii="Verdana" w:hAnsi="Verdana"/>
          <w:sz w:val="20"/>
          <w:szCs w:val="20"/>
        </w:rPr>
      </w:pPr>
    </w:p>
    <w:tbl>
      <w:tblPr>
        <w:tblW w:w="15650"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622"/>
        <w:gridCol w:w="2410"/>
        <w:gridCol w:w="6467"/>
        <w:gridCol w:w="1843"/>
        <w:gridCol w:w="4308"/>
      </w:tblGrid>
      <w:tr w:rsidR="00DC5CD4" w:rsidRPr="00325590">
        <w:trPr>
          <w:trHeight w:val="565"/>
          <w:tblHeader/>
          <w:jc w:val="center"/>
        </w:trPr>
        <w:tc>
          <w:tcPr>
            <w:tcW w:w="622" w:type="dxa"/>
            <w:tcBorders>
              <w:top w:val="single" w:sz="36" w:space="0" w:color="2E74B5"/>
              <w:left w:val="single" w:sz="36" w:space="0" w:color="2E74B5"/>
              <w:right w:val="single" w:sz="18" w:space="0" w:color="2E74B5"/>
            </w:tcBorders>
            <w:shd w:val="clear" w:color="auto" w:fill="DEEAF6"/>
            <w:vAlign w:val="center"/>
          </w:tcPr>
          <w:p w:rsidR="00F67A57" w:rsidRPr="00323641" w:rsidRDefault="002D6053" w:rsidP="00F61E2D">
            <w:pPr>
              <w:tabs>
                <w:tab w:val="left" w:pos="192"/>
              </w:tabs>
              <w:spacing w:line="276" w:lineRule="auto"/>
              <w:jc w:val="center"/>
              <w:rPr>
                <w:rFonts w:ascii="Verdana" w:hAnsi="Verdana"/>
                <w:b/>
                <w:sz w:val="18"/>
                <w:szCs w:val="18"/>
              </w:rPr>
            </w:pPr>
            <w:r w:rsidRPr="00323641">
              <w:rPr>
                <w:rFonts w:ascii="Verdana" w:hAnsi="Verdana"/>
                <w:b/>
                <w:sz w:val="18"/>
                <w:szCs w:val="18"/>
              </w:rPr>
              <w:t>№</w:t>
            </w:r>
          </w:p>
        </w:tc>
        <w:tc>
          <w:tcPr>
            <w:tcW w:w="2410"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F67A57" w:rsidRPr="00323641" w:rsidRDefault="002D6053" w:rsidP="00F61E2D">
            <w:pPr>
              <w:spacing w:line="276" w:lineRule="auto"/>
              <w:jc w:val="center"/>
              <w:rPr>
                <w:rFonts w:ascii="Verdana" w:hAnsi="Verdana"/>
                <w:b/>
                <w:sz w:val="18"/>
                <w:szCs w:val="18"/>
              </w:rPr>
            </w:pPr>
            <w:r w:rsidRPr="00323641">
              <w:rPr>
                <w:rFonts w:ascii="Verdana" w:hAnsi="Verdana"/>
                <w:b/>
                <w:sz w:val="18"/>
                <w:szCs w:val="18"/>
              </w:rPr>
              <w:t>Организация/</w:t>
            </w:r>
            <w:r w:rsidR="00323641">
              <w:rPr>
                <w:rFonts w:ascii="Verdana" w:hAnsi="Verdana"/>
                <w:b/>
                <w:sz w:val="18"/>
                <w:szCs w:val="18"/>
              </w:rPr>
              <w:t xml:space="preserve"> </w:t>
            </w:r>
            <w:r w:rsidR="00323641">
              <w:rPr>
                <w:rFonts w:ascii="Verdana" w:hAnsi="Verdana"/>
                <w:b/>
                <w:sz w:val="18"/>
                <w:szCs w:val="18"/>
              </w:rPr>
              <w:br/>
            </w:r>
            <w:r w:rsidRPr="00323641">
              <w:rPr>
                <w:rFonts w:ascii="Verdana" w:hAnsi="Verdana"/>
                <w:b/>
                <w:sz w:val="18"/>
                <w:szCs w:val="18"/>
              </w:rPr>
              <w:t>потребител</w:t>
            </w:r>
          </w:p>
          <w:p w:rsidR="00F67A57" w:rsidRPr="00323641" w:rsidRDefault="002D6053" w:rsidP="00F61E2D">
            <w:pPr>
              <w:spacing w:line="276" w:lineRule="auto"/>
              <w:jc w:val="center"/>
              <w:rPr>
                <w:rFonts w:ascii="Verdana" w:hAnsi="Verdana"/>
                <w:b/>
                <w:sz w:val="12"/>
                <w:szCs w:val="12"/>
              </w:rPr>
            </w:pPr>
            <w:r w:rsidRPr="00323641">
              <w:rPr>
                <w:rFonts w:ascii="Verdana" w:hAnsi="Verdana"/>
                <w:b/>
                <w:sz w:val="12"/>
                <w:szCs w:val="12"/>
              </w:rPr>
              <w:t>(вкл. начина на получаване на предложението)</w:t>
            </w:r>
          </w:p>
        </w:tc>
        <w:tc>
          <w:tcPr>
            <w:tcW w:w="6467"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F67A57" w:rsidRPr="00323641" w:rsidRDefault="002D6053" w:rsidP="00F61E2D">
            <w:pPr>
              <w:spacing w:line="276" w:lineRule="auto"/>
              <w:jc w:val="center"/>
              <w:rPr>
                <w:rFonts w:ascii="Verdana" w:hAnsi="Verdana"/>
                <w:b/>
                <w:sz w:val="18"/>
                <w:szCs w:val="18"/>
              </w:rPr>
            </w:pPr>
            <w:r w:rsidRPr="00323641">
              <w:rPr>
                <w:rFonts w:ascii="Verdana" w:hAnsi="Verdana"/>
                <w:b/>
                <w:sz w:val="18"/>
                <w:szCs w:val="18"/>
              </w:rPr>
              <w:t>Бележки и предложения</w:t>
            </w:r>
          </w:p>
        </w:tc>
        <w:tc>
          <w:tcPr>
            <w:tcW w:w="1843"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F67A57" w:rsidRPr="00323641" w:rsidRDefault="002D6053" w:rsidP="00F61E2D">
            <w:pPr>
              <w:spacing w:line="276" w:lineRule="auto"/>
              <w:jc w:val="center"/>
              <w:rPr>
                <w:rFonts w:ascii="Verdana" w:hAnsi="Verdana"/>
                <w:b/>
                <w:sz w:val="18"/>
                <w:szCs w:val="18"/>
              </w:rPr>
            </w:pPr>
            <w:r w:rsidRPr="00323641">
              <w:rPr>
                <w:rFonts w:ascii="Verdana" w:hAnsi="Verdana"/>
                <w:b/>
                <w:sz w:val="18"/>
                <w:szCs w:val="18"/>
              </w:rPr>
              <w:t>Приети/</w:t>
            </w:r>
          </w:p>
          <w:p w:rsidR="00F67A57" w:rsidRPr="00323641" w:rsidRDefault="002D6053" w:rsidP="00F61E2D">
            <w:pPr>
              <w:spacing w:line="276" w:lineRule="auto"/>
              <w:jc w:val="center"/>
              <w:rPr>
                <w:rFonts w:ascii="Verdana" w:hAnsi="Verdana"/>
                <w:b/>
                <w:sz w:val="18"/>
                <w:szCs w:val="18"/>
              </w:rPr>
            </w:pPr>
            <w:r w:rsidRPr="00323641">
              <w:rPr>
                <w:rFonts w:ascii="Verdana" w:hAnsi="Verdana"/>
                <w:b/>
                <w:sz w:val="18"/>
                <w:szCs w:val="18"/>
              </w:rPr>
              <w:t>неприети</w:t>
            </w:r>
          </w:p>
        </w:tc>
        <w:tc>
          <w:tcPr>
            <w:tcW w:w="4308" w:type="dxa"/>
            <w:tcBorders>
              <w:top w:val="single" w:sz="36" w:space="0" w:color="2E74B5"/>
              <w:left w:val="single" w:sz="18" w:space="0" w:color="2E74B5"/>
              <w:bottom w:val="single" w:sz="18" w:space="0" w:color="2E74B5"/>
              <w:right w:val="single" w:sz="36" w:space="0" w:color="2E74B5"/>
            </w:tcBorders>
            <w:shd w:val="clear" w:color="auto" w:fill="DEEAF6"/>
            <w:vAlign w:val="center"/>
          </w:tcPr>
          <w:p w:rsidR="00F67A57" w:rsidRPr="00323641" w:rsidRDefault="002D6053" w:rsidP="00F61E2D">
            <w:pPr>
              <w:spacing w:line="276" w:lineRule="auto"/>
              <w:jc w:val="center"/>
              <w:rPr>
                <w:rFonts w:ascii="Verdana" w:hAnsi="Verdana"/>
                <w:sz w:val="18"/>
                <w:szCs w:val="18"/>
              </w:rPr>
            </w:pPr>
            <w:r w:rsidRPr="00323641">
              <w:rPr>
                <w:rFonts w:ascii="Verdana" w:hAnsi="Verdana"/>
                <w:b/>
                <w:sz w:val="18"/>
                <w:szCs w:val="18"/>
              </w:rPr>
              <w:t>Мотиви</w:t>
            </w:r>
          </w:p>
        </w:tc>
      </w:tr>
      <w:tr w:rsidR="00DC5CD4" w:rsidRPr="00325590">
        <w:trPr>
          <w:trHeight w:val="596"/>
          <w:jc w:val="center"/>
        </w:trPr>
        <w:tc>
          <w:tcPr>
            <w:tcW w:w="622" w:type="dxa"/>
            <w:tcBorders>
              <w:top w:val="nil"/>
              <w:left w:val="single" w:sz="36" w:space="0" w:color="2E74B5"/>
              <w:bottom w:val="nil"/>
              <w:right w:val="single" w:sz="18" w:space="0" w:color="2E74B5"/>
            </w:tcBorders>
            <w:shd w:val="clear" w:color="auto" w:fill="auto"/>
          </w:tcPr>
          <w:p w:rsidR="00F67A57" w:rsidRPr="00325590" w:rsidRDefault="00F67A57" w:rsidP="003A1EE8">
            <w:pPr>
              <w:numPr>
                <w:ilvl w:val="0"/>
                <w:numId w:val="5"/>
              </w:numPr>
              <w:tabs>
                <w:tab w:val="left" w:pos="192"/>
              </w:tabs>
              <w:ind w:left="0" w:firstLine="0"/>
              <w:jc w:val="center"/>
              <w:rPr>
                <w:rFonts w:ascii="Verdana" w:hAnsi="Verdana"/>
                <w:b/>
                <w:sz w:val="20"/>
                <w:szCs w:val="20"/>
              </w:rPr>
            </w:pPr>
          </w:p>
        </w:tc>
        <w:tc>
          <w:tcPr>
            <w:tcW w:w="2410" w:type="dxa"/>
            <w:tcBorders>
              <w:top w:val="nil"/>
              <w:left w:val="single" w:sz="18" w:space="0" w:color="2E74B5"/>
              <w:bottom w:val="nil"/>
              <w:right w:val="single" w:sz="18" w:space="0" w:color="2E74B5"/>
            </w:tcBorders>
            <w:shd w:val="clear" w:color="auto" w:fill="auto"/>
          </w:tcPr>
          <w:p w:rsidR="00F67A57" w:rsidRPr="00325590" w:rsidRDefault="002D6053" w:rsidP="003A1EE8">
            <w:pPr>
              <w:rPr>
                <w:rFonts w:ascii="Verdana" w:hAnsi="Verdana"/>
                <w:b/>
                <w:bCs/>
                <w:sz w:val="20"/>
                <w:szCs w:val="20"/>
              </w:rPr>
            </w:pPr>
            <w:r w:rsidRPr="00325590">
              <w:rPr>
                <w:rFonts w:ascii="Verdana" w:hAnsi="Verdana"/>
                <w:b/>
                <w:bCs/>
                <w:sz w:val="20"/>
                <w:szCs w:val="20"/>
              </w:rPr>
              <w:t>ОБЖ</w:t>
            </w:r>
          </w:p>
          <w:p w:rsidR="00F67A57" w:rsidRPr="00325590" w:rsidRDefault="002D6053" w:rsidP="003A1EE8">
            <w:pPr>
              <w:rPr>
                <w:rStyle w:val="Hyperlink"/>
                <w:rFonts w:ascii="Verdana" w:hAnsi="Verdana"/>
                <w:b/>
                <w:color w:val="auto"/>
                <w:sz w:val="20"/>
                <w:szCs w:val="20"/>
              </w:rPr>
            </w:pPr>
            <w:r w:rsidRPr="00325590">
              <w:rPr>
                <w:rFonts w:ascii="Verdana" w:hAnsi="Verdana"/>
                <w:b/>
                <w:bCs/>
                <w:sz w:val="20"/>
                <w:szCs w:val="20"/>
              </w:rPr>
              <w:t xml:space="preserve">Юлия </w:t>
            </w:r>
            <w:proofErr w:type="spellStart"/>
            <w:r w:rsidRPr="00325590">
              <w:rPr>
                <w:rFonts w:ascii="Verdana" w:hAnsi="Verdana"/>
                <w:b/>
                <w:bCs/>
                <w:sz w:val="20"/>
                <w:szCs w:val="20"/>
              </w:rPr>
              <w:t>Кою</w:t>
            </w:r>
            <w:r w:rsidRPr="00325590">
              <w:rPr>
                <w:rFonts w:ascii="Verdana" w:hAnsi="Verdana"/>
                <w:b/>
                <w:bCs/>
                <w:sz w:val="20"/>
                <w:szCs w:val="20"/>
              </w:rPr>
              <w:t>н</w:t>
            </w:r>
            <w:r w:rsidRPr="00325590">
              <w:rPr>
                <w:rFonts w:ascii="Verdana" w:hAnsi="Verdana"/>
                <w:b/>
                <w:bCs/>
                <w:sz w:val="20"/>
                <w:szCs w:val="20"/>
              </w:rPr>
              <w:t>джийска</w:t>
            </w:r>
            <w:proofErr w:type="spellEnd"/>
            <w:r w:rsidRPr="00325590">
              <w:rPr>
                <w:rFonts w:ascii="Verdana" w:hAnsi="Verdana"/>
                <w:b/>
                <w:bCs/>
                <w:sz w:val="20"/>
                <w:szCs w:val="20"/>
              </w:rPr>
              <w:t xml:space="preserve"> </w:t>
            </w:r>
          </w:p>
          <w:p w:rsidR="00F67A57" w:rsidRPr="00325590" w:rsidRDefault="00332861" w:rsidP="003A1EE8">
            <w:pPr>
              <w:rPr>
                <w:rStyle w:val="Hyperlink"/>
                <w:rFonts w:ascii="Verdana" w:hAnsi="Verdana"/>
                <w:b/>
                <w:color w:val="auto"/>
                <w:sz w:val="20"/>
                <w:szCs w:val="20"/>
              </w:rPr>
            </w:pPr>
            <w:hyperlink r:id="rId9" w:history="1">
              <w:r w:rsidR="002D6053" w:rsidRPr="00325590">
                <w:rPr>
                  <w:rStyle w:val="Hyperlink"/>
                  <w:rFonts w:ascii="Verdana" w:hAnsi="Verdana"/>
                  <w:b/>
                  <w:color w:val="auto"/>
                  <w:sz w:val="20"/>
                  <w:szCs w:val="20"/>
                  <w:lang w:val="en-US"/>
                </w:rPr>
                <w:t>jkoundjiiska@abv.bg</w:t>
              </w:r>
            </w:hyperlink>
          </w:p>
          <w:p w:rsidR="00F67A57" w:rsidRPr="00325590" w:rsidRDefault="002D6053" w:rsidP="003A1EE8">
            <w:pPr>
              <w:rPr>
                <w:rFonts w:ascii="Verdana" w:hAnsi="Verdana"/>
                <w:b/>
                <w:bCs/>
                <w:sz w:val="20"/>
                <w:szCs w:val="20"/>
              </w:rPr>
            </w:pPr>
            <w:r w:rsidRPr="00325590">
              <w:rPr>
                <w:rFonts w:ascii="Verdana" w:hAnsi="Verdana"/>
                <w:b/>
                <w:bCs/>
                <w:sz w:val="20"/>
                <w:szCs w:val="20"/>
              </w:rPr>
              <w:t>30.10.2019 г.</w:t>
            </w:r>
          </w:p>
          <w:p w:rsidR="00F67A57" w:rsidRPr="00325590" w:rsidRDefault="002D6053" w:rsidP="003A1EE8">
            <w:pPr>
              <w:rPr>
                <w:rFonts w:ascii="Verdana" w:hAnsi="Verdana"/>
                <w:b/>
                <w:bCs/>
                <w:sz w:val="20"/>
                <w:szCs w:val="20"/>
              </w:rPr>
            </w:pPr>
            <w:r w:rsidRPr="00325590">
              <w:rPr>
                <w:rFonts w:ascii="Verdana" w:hAnsi="Verdana"/>
                <w:b/>
                <w:bCs/>
                <w:sz w:val="20"/>
                <w:szCs w:val="20"/>
              </w:rPr>
              <w:t>(по електронен път)</w:t>
            </w: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jc w:val="both"/>
              <w:rPr>
                <w:rFonts w:ascii="Verdana" w:hAnsi="Verdana"/>
                <w:sz w:val="20"/>
                <w:szCs w:val="20"/>
              </w:rPr>
            </w:pPr>
            <w:r w:rsidRPr="00325590">
              <w:rPr>
                <w:rFonts w:ascii="Verdana" w:hAnsi="Verdana"/>
                <w:sz w:val="20"/>
                <w:szCs w:val="20"/>
              </w:rPr>
              <w:t>1. Укриване на животни, които представляват риск за ра</w:t>
            </w:r>
            <w:r w:rsidRPr="00325590">
              <w:rPr>
                <w:rFonts w:ascii="Verdana" w:hAnsi="Verdana"/>
                <w:sz w:val="20"/>
                <w:szCs w:val="20"/>
              </w:rPr>
              <w:t>з</w:t>
            </w:r>
            <w:r w:rsidRPr="00325590">
              <w:rPr>
                <w:rFonts w:ascii="Verdana" w:hAnsi="Verdana"/>
                <w:sz w:val="20"/>
                <w:szCs w:val="20"/>
              </w:rPr>
              <w:t xml:space="preserve">пространение на заразни заболявания. </w:t>
            </w:r>
          </w:p>
          <w:p w:rsidR="00F67A57" w:rsidRPr="00325590" w:rsidRDefault="002D6053" w:rsidP="003A1EE8">
            <w:pPr>
              <w:jc w:val="both"/>
              <w:rPr>
                <w:rFonts w:ascii="Verdana" w:hAnsi="Verdana"/>
                <w:sz w:val="20"/>
                <w:szCs w:val="20"/>
              </w:rPr>
            </w:pPr>
            <w:r w:rsidRPr="00325590">
              <w:rPr>
                <w:rFonts w:ascii="Verdana" w:hAnsi="Verdana"/>
                <w:sz w:val="20"/>
                <w:szCs w:val="20"/>
              </w:rPr>
              <w:t>Предложение:</w:t>
            </w:r>
          </w:p>
          <w:p w:rsidR="00F67A57" w:rsidRPr="00325590" w:rsidRDefault="002D6053" w:rsidP="003A1EE8">
            <w:pPr>
              <w:jc w:val="both"/>
              <w:rPr>
                <w:rFonts w:ascii="Verdana" w:hAnsi="Verdana"/>
                <w:sz w:val="20"/>
                <w:szCs w:val="20"/>
              </w:rPr>
            </w:pPr>
            <w:r w:rsidRPr="00325590">
              <w:rPr>
                <w:rFonts w:ascii="Verdana" w:hAnsi="Verdana"/>
                <w:sz w:val="20"/>
                <w:szCs w:val="20"/>
              </w:rPr>
              <w:t>В Закона да бъде регламентиран достъпа до животновъ</w:t>
            </w:r>
            <w:r w:rsidRPr="00325590">
              <w:rPr>
                <w:rFonts w:ascii="Verdana" w:hAnsi="Verdana"/>
                <w:sz w:val="20"/>
                <w:szCs w:val="20"/>
              </w:rPr>
              <w:t>д</w:t>
            </w:r>
            <w:r w:rsidRPr="00325590">
              <w:rPr>
                <w:rFonts w:ascii="Verdana" w:hAnsi="Verdana"/>
                <w:sz w:val="20"/>
                <w:szCs w:val="20"/>
              </w:rPr>
              <w:t xml:space="preserve">ните обекти, а именно: </w:t>
            </w:r>
          </w:p>
          <w:p w:rsidR="00F67A57" w:rsidRPr="00325590" w:rsidRDefault="002D6053" w:rsidP="003A1EE8">
            <w:pPr>
              <w:jc w:val="both"/>
              <w:rPr>
                <w:rFonts w:ascii="Verdana" w:hAnsi="Verdana"/>
                <w:sz w:val="20"/>
                <w:szCs w:val="20"/>
              </w:rPr>
            </w:pPr>
            <w:r w:rsidRPr="00325590">
              <w:rPr>
                <w:rFonts w:ascii="Verdana" w:hAnsi="Verdana"/>
                <w:sz w:val="20"/>
                <w:szCs w:val="20"/>
              </w:rPr>
              <w:t xml:space="preserve">- Уведомление на собственика за извършване на проверка не по-малко от 24 часа преди посещението. </w:t>
            </w:r>
          </w:p>
          <w:p w:rsidR="00F67A57" w:rsidRPr="00325590" w:rsidRDefault="00F67A57" w:rsidP="003A1EE8">
            <w:pPr>
              <w:jc w:val="both"/>
              <w:rPr>
                <w:rFonts w:ascii="Verdana" w:hAnsi="Verdana"/>
                <w:sz w:val="20"/>
                <w:szCs w:val="20"/>
              </w:rPr>
            </w:pPr>
          </w:p>
        </w:tc>
        <w:tc>
          <w:tcPr>
            <w:tcW w:w="1843"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rPr>
                <w:rFonts w:ascii="Verdana" w:hAnsi="Verdana"/>
                <w:sz w:val="20"/>
                <w:szCs w:val="20"/>
              </w:rPr>
            </w:pPr>
            <w:r w:rsidRPr="00325590">
              <w:rPr>
                <w:rFonts w:ascii="Verdana" w:hAnsi="Verdana"/>
                <w:sz w:val="20"/>
                <w:szCs w:val="20"/>
              </w:rPr>
              <w:t>Не се приема</w:t>
            </w:r>
          </w:p>
        </w:tc>
        <w:tc>
          <w:tcPr>
            <w:tcW w:w="4308" w:type="dxa"/>
            <w:tcBorders>
              <w:top w:val="single" w:sz="18" w:space="0" w:color="2E74B5"/>
              <w:left w:val="single" w:sz="18" w:space="0" w:color="2E74B5"/>
              <w:bottom w:val="single" w:sz="18" w:space="0" w:color="2E74B5"/>
              <w:right w:val="single" w:sz="36" w:space="0" w:color="2E74B5"/>
            </w:tcBorders>
            <w:shd w:val="clear" w:color="auto" w:fill="auto"/>
          </w:tcPr>
          <w:p w:rsidR="00F67A57" w:rsidRPr="00325590" w:rsidRDefault="002D6053" w:rsidP="003A1EE8">
            <w:pPr>
              <w:jc w:val="both"/>
              <w:rPr>
                <w:rFonts w:ascii="Verdana" w:hAnsi="Verdana"/>
                <w:sz w:val="20"/>
                <w:szCs w:val="20"/>
              </w:rPr>
            </w:pPr>
            <w:r w:rsidRPr="00325590">
              <w:rPr>
                <w:rFonts w:ascii="Verdana" w:hAnsi="Verdana"/>
                <w:sz w:val="20"/>
                <w:szCs w:val="20"/>
              </w:rPr>
              <w:t>Проверките на животновъдните обе</w:t>
            </w:r>
            <w:r w:rsidRPr="00325590">
              <w:rPr>
                <w:rFonts w:ascii="Verdana" w:hAnsi="Verdana"/>
                <w:sz w:val="20"/>
                <w:szCs w:val="20"/>
              </w:rPr>
              <w:t>к</w:t>
            </w:r>
            <w:r w:rsidRPr="00325590">
              <w:rPr>
                <w:rFonts w:ascii="Verdana" w:hAnsi="Verdana"/>
                <w:sz w:val="20"/>
                <w:szCs w:val="20"/>
              </w:rPr>
              <w:t>ти са елемент на официалния кон</w:t>
            </w:r>
            <w:r w:rsidRPr="00325590">
              <w:rPr>
                <w:rFonts w:ascii="Verdana" w:hAnsi="Verdana"/>
                <w:sz w:val="20"/>
                <w:szCs w:val="20"/>
              </w:rPr>
              <w:t>т</w:t>
            </w:r>
            <w:r w:rsidRPr="00325590">
              <w:rPr>
                <w:rFonts w:ascii="Verdana" w:hAnsi="Verdana"/>
                <w:sz w:val="20"/>
                <w:szCs w:val="20"/>
              </w:rPr>
              <w:t>рол, който се извършва по смисъла на Регламент (ЕО) № 882/2004 на Евр</w:t>
            </w:r>
            <w:r w:rsidRPr="00325590">
              <w:rPr>
                <w:rFonts w:ascii="Verdana" w:hAnsi="Verdana"/>
                <w:sz w:val="20"/>
                <w:szCs w:val="20"/>
              </w:rPr>
              <w:t>о</w:t>
            </w:r>
            <w:r w:rsidRPr="00325590">
              <w:rPr>
                <w:rFonts w:ascii="Verdana" w:hAnsi="Verdana"/>
                <w:sz w:val="20"/>
                <w:szCs w:val="20"/>
              </w:rPr>
              <w:t>пейския парламент и на Съвета от 29 април 2004 година относно официа</w:t>
            </w:r>
            <w:r w:rsidRPr="00325590">
              <w:rPr>
                <w:rFonts w:ascii="Verdana" w:hAnsi="Verdana"/>
                <w:sz w:val="20"/>
                <w:szCs w:val="20"/>
              </w:rPr>
              <w:t>л</w:t>
            </w:r>
            <w:r w:rsidRPr="00325590">
              <w:rPr>
                <w:rFonts w:ascii="Verdana" w:hAnsi="Verdana"/>
                <w:sz w:val="20"/>
                <w:szCs w:val="20"/>
              </w:rPr>
              <w:t>ния контрол, провеждан с цел осиг</w:t>
            </w:r>
            <w:r w:rsidRPr="00325590">
              <w:rPr>
                <w:rFonts w:ascii="Verdana" w:hAnsi="Verdana"/>
                <w:sz w:val="20"/>
                <w:szCs w:val="20"/>
              </w:rPr>
              <w:t>у</w:t>
            </w:r>
            <w:r w:rsidRPr="00325590">
              <w:rPr>
                <w:rFonts w:ascii="Verdana" w:hAnsi="Verdana"/>
                <w:sz w:val="20"/>
                <w:szCs w:val="20"/>
              </w:rPr>
              <w:t>ряване на проверка на съответствието със законодателството в областта на фуражите и храните и правилата за опазване здравето на животните и хуманното отношение към животните. Поради тази причина официалният контрол следва да се извършва р</w:t>
            </w:r>
            <w:r w:rsidRPr="00325590">
              <w:rPr>
                <w:rFonts w:ascii="Verdana" w:hAnsi="Verdana"/>
                <w:sz w:val="20"/>
                <w:szCs w:val="20"/>
              </w:rPr>
              <w:t>е</w:t>
            </w:r>
            <w:r w:rsidRPr="00325590">
              <w:rPr>
                <w:rFonts w:ascii="Verdana" w:hAnsi="Verdana"/>
                <w:sz w:val="20"/>
                <w:szCs w:val="20"/>
              </w:rPr>
              <w:t>довно, въз основа на риска и с нео</w:t>
            </w:r>
            <w:r w:rsidRPr="00325590">
              <w:rPr>
                <w:rFonts w:ascii="Verdana" w:hAnsi="Verdana"/>
                <w:sz w:val="20"/>
                <w:szCs w:val="20"/>
              </w:rPr>
              <w:t>б</w:t>
            </w:r>
            <w:r w:rsidRPr="00325590">
              <w:rPr>
                <w:rFonts w:ascii="Verdana" w:hAnsi="Verdana"/>
                <w:sz w:val="20"/>
                <w:szCs w:val="20"/>
              </w:rPr>
              <w:t>ходимата честота, за да се постигнат целите на регламента, и съгласно чл. 3, параграф 2 официалният контрол се извършва без предварително пр</w:t>
            </w:r>
            <w:r w:rsidRPr="00325590">
              <w:rPr>
                <w:rFonts w:ascii="Verdana" w:hAnsi="Verdana"/>
                <w:sz w:val="20"/>
                <w:szCs w:val="20"/>
              </w:rPr>
              <w:t>е</w:t>
            </w:r>
            <w:r w:rsidRPr="00325590">
              <w:rPr>
                <w:rFonts w:ascii="Verdana" w:hAnsi="Verdana"/>
                <w:sz w:val="20"/>
                <w:szCs w:val="20"/>
              </w:rPr>
              <w:t>дупреждение, освен в случай на одит, за който е необходимо предварително уведомление на стопанските субекти в областта на фуражите и храните</w:t>
            </w:r>
            <w:r w:rsidRPr="00325590">
              <w:rPr>
                <w:rFonts w:ascii="Verdana" w:hAnsi="Verdana"/>
                <w:sz w:val="20"/>
                <w:szCs w:val="20"/>
              </w:rPr>
              <w:t>л</w:t>
            </w:r>
            <w:r w:rsidRPr="00325590">
              <w:rPr>
                <w:rFonts w:ascii="Verdana" w:hAnsi="Verdana"/>
                <w:sz w:val="20"/>
                <w:szCs w:val="20"/>
              </w:rPr>
              <w:t>ните продукти. Считано от 14.12.2019 г. правилата за извършването на официалния контрол се уреждат от Регламент (ЕС) 2017/625 на Евр</w:t>
            </w:r>
            <w:r w:rsidRPr="00325590">
              <w:rPr>
                <w:rFonts w:ascii="Verdana" w:hAnsi="Verdana"/>
                <w:sz w:val="20"/>
                <w:szCs w:val="20"/>
              </w:rPr>
              <w:t>о</w:t>
            </w:r>
            <w:r w:rsidRPr="00325590">
              <w:rPr>
                <w:rFonts w:ascii="Verdana" w:hAnsi="Verdana"/>
                <w:sz w:val="20"/>
                <w:szCs w:val="20"/>
              </w:rPr>
              <w:t xml:space="preserve">пейския парламент и на Съвета от 15 </w:t>
            </w:r>
            <w:r w:rsidRPr="00325590">
              <w:rPr>
                <w:rFonts w:ascii="Verdana" w:hAnsi="Verdana"/>
                <w:sz w:val="20"/>
                <w:szCs w:val="20"/>
              </w:rPr>
              <w:lastRenderedPageBreak/>
              <w:t>март 2017 година относно официа</w:t>
            </w:r>
            <w:r w:rsidRPr="00325590">
              <w:rPr>
                <w:rFonts w:ascii="Verdana" w:hAnsi="Verdana"/>
                <w:sz w:val="20"/>
                <w:szCs w:val="20"/>
              </w:rPr>
              <w:t>л</w:t>
            </w:r>
            <w:r w:rsidRPr="00325590">
              <w:rPr>
                <w:rFonts w:ascii="Verdana" w:hAnsi="Verdana"/>
                <w:sz w:val="20"/>
                <w:szCs w:val="20"/>
              </w:rPr>
              <w:t>ния контрол и другите официални дейности, извършвани с цел да се гарантира прилагането на законод</w:t>
            </w:r>
            <w:r w:rsidRPr="00325590">
              <w:rPr>
                <w:rFonts w:ascii="Verdana" w:hAnsi="Verdana"/>
                <w:sz w:val="20"/>
                <w:szCs w:val="20"/>
              </w:rPr>
              <w:t>а</w:t>
            </w:r>
            <w:r w:rsidRPr="00325590">
              <w:rPr>
                <w:rFonts w:ascii="Verdana" w:hAnsi="Verdana"/>
                <w:sz w:val="20"/>
                <w:szCs w:val="20"/>
              </w:rPr>
              <w:t>телството в областта на храните и фуражите, правилата относно здрав</w:t>
            </w:r>
            <w:r w:rsidRPr="00325590">
              <w:rPr>
                <w:rFonts w:ascii="Verdana" w:hAnsi="Verdana"/>
                <w:sz w:val="20"/>
                <w:szCs w:val="20"/>
              </w:rPr>
              <w:t>е</w:t>
            </w:r>
            <w:r w:rsidRPr="00325590">
              <w:rPr>
                <w:rFonts w:ascii="Verdana" w:hAnsi="Verdana"/>
                <w:sz w:val="20"/>
                <w:szCs w:val="20"/>
              </w:rPr>
              <w:t>опазването на животните и хуманното отношение към тях, здравето на ра</w:t>
            </w:r>
            <w:r w:rsidRPr="00325590">
              <w:rPr>
                <w:rFonts w:ascii="Verdana" w:hAnsi="Verdana"/>
                <w:sz w:val="20"/>
                <w:szCs w:val="20"/>
              </w:rPr>
              <w:t>с</w:t>
            </w:r>
            <w:r w:rsidRPr="00325590">
              <w:rPr>
                <w:rFonts w:ascii="Verdana" w:hAnsi="Verdana"/>
                <w:sz w:val="20"/>
                <w:szCs w:val="20"/>
              </w:rPr>
              <w:t>тенията и продуктите за растителна защита (Регламент относно официа</w:t>
            </w:r>
            <w:r w:rsidRPr="00325590">
              <w:rPr>
                <w:rFonts w:ascii="Verdana" w:hAnsi="Verdana"/>
                <w:sz w:val="20"/>
                <w:szCs w:val="20"/>
              </w:rPr>
              <w:t>л</w:t>
            </w:r>
            <w:r w:rsidRPr="00325590">
              <w:rPr>
                <w:rFonts w:ascii="Verdana" w:hAnsi="Verdana"/>
                <w:sz w:val="20"/>
                <w:szCs w:val="20"/>
              </w:rPr>
              <w:t>ния контрол). Съгласно чл. 9 от ре</w:t>
            </w:r>
            <w:r w:rsidRPr="00325590">
              <w:rPr>
                <w:rFonts w:ascii="Verdana" w:hAnsi="Verdana"/>
                <w:sz w:val="20"/>
                <w:szCs w:val="20"/>
              </w:rPr>
              <w:t>г</w:t>
            </w:r>
            <w:r w:rsidRPr="00325590">
              <w:rPr>
                <w:rFonts w:ascii="Verdana" w:hAnsi="Verdana"/>
                <w:sz w:val="20"/>
                <w:szCs w:val="20"/>
              </w:rPr>
              <w:t>ламента компетентните органи редо</w:t>
            </w:r>
            <w:r w:rsidRPr="00325590">
              <w:rPr>
                <w:rFonts w:ascii="Verdana" w:hAnsi="Verdana"/>
                <w:sz w:val="20"/>
                <w:szCs w:val="20"/>
              </w:rPr>
              <w:t>в</w:t>
            </w:r>
            <w:r w:rsidRPr="00325590">
              <w:rPr>
                <w:rFonts w:ascii="Verdana" w:hAnsi="Verdana"/>
                <w:sz w:val="20"/>
                <w:szCs w:val="20"/>
              </w:rPr>
              <w:t>но извършват официален контрол на всички оператори въз основа на риска и с необходимата честота, а съгласно параграф 4 официалният контрол се извършва без предварително увед</w:t>
            </w:r>
            <w:r w:rsidRPr="00325590">
              <w:rPr>
                <w:rFonts w:ascii="Verdana" w:hAnsi="Verdana"/>
                <w:sz w:val="20"/>
                <w:szCs w:val="20"/>
              </w:rPr>
              <w:t>о</w:t>
            </w:r>
            <w:r w:rsidRPr="00325590">
              <w:rPr>
                <w:rFonts w:ascii="Verdana" w:hAnsi="Verdana"/>
                <w:sz w:val="20"/>
                <w:szCs w:val="20"/>
              </w:rPr>
              <w:t>мяване, освен когато предварителн</w:t>
            </w:r>
            <w:r w:rsidRPr="00325590">
              <w:rPr>
                <w:rFonts w:ascii="Verdana" w:hAnsi="Verdana"/>
                <w:sz w:val="20"/>
                <w:szCs w:val="20"/>
              </w:rPr>
              <w:t>о</w:t>
            </w:r>
            <w:r w:rsidRPr="00325590">
              <w:rPr>
                <w:rFonts w:ascii="Verdana" w:hAnsi="Verdana"/>
                <w:sz w:val="20"/>
                <w:szCs w:val="20"/>
              </w:rPr>
              <w:t>то уведомяване е необходимо и на</w:t>
            </w:r>
            <w:r w:rsidRPr="00325590">
              <w:rPr>
                <w:rFonts w:ascii="Verdana" w:hAnsi="Verdana"/>
                <w:sz w:val="20"/>
                <w:szCs w:val="20"/>
              </w:rPr>
              <w:t>д</w:t>
            </w:r>
            <w:r w:rsidRPr="00325590">
              <w:rPr>
                <w:rFonts w:ascii="Verdana" w:hAnsi="Verdana"/>
                <w:sz w:val="20"/>
                <w:szCs w:val="20"/>
              </w:rPr>
              <w:t>лежно обосновано за извършването на официалния контрол. По отнош</w:t>
            </w:r>
            <w:r w:rsidRPr="00325590">
              <w:rPr>
                <w:rFonts w:ascii="Verdana" w:hAnsi="Verdana"/>
                <w:sz w:val="20"/>
                <w:szCs w:val="20"/>
              </w:rPr>
              <w:t>е</w:t>
            </w:r>
            <w:r w:rsidRPr="00325590">
              <w:rPr>
                <w:rFonts w:ascii="Verdana" w:hAnsi="Verdana"/>
                <w:sz w:val="20"/>
                <w:szCs w:val="20"/>
              </w:rPr>
              <w:t>ние на официалния контрол по искане на оператора, компетентните органи могат да решат дали официалният контрол трябва да се извършва със или без предварително уведомяване. Официалният контрол с предварите</w:t>
            </w:r>
            <w:r w:rsidRPr="00325590">
              <w:rPr>
                <w:rFonts w:ascii="Verdana" w:hAnsi="Verdana"/>
                <w:sz w:val="20"/>
                <w:szCs w:val="20"/>
              </w:rPr>
              <w:t>л</w:t>
            </w:r>
            <w:r w:rsidRPr="00325590">
              <w:rPr>
                <w:rFonts w:ascii="Verdana" w:hAnsi="Verdana"/>
                <w:sz w:val="20"/>
                <w:szCs w:val="20"/>
              </w:rPr>
              <w:t>но уведомяване не изключва офици</w:t>
            </w:r>
            <w:r w:rsidRPr="00325590">
              <w:rPr>
                <w:rFonts w:ascii="Verdana" w:hAnsi="Verdana"/>
                <w:sz w:val="20"/>
                <w:szCs w:val="20"/>
              </w:rPr>
              <w:t>а</w:t>
            </w:r>
            <w:r w:rsidRPr="00325590">
              <w:rPr>
                <w:rFonts w:ascii="Verdana" w:hAnsi="Verdana"/>
                <w:sz w:val="20"/>
                <w:szCs w:val="20"/>
              </w:rPr>
              <w:t>лен контрол без предварително ув</w:t>
            </w:r>
            <w:r w:rsidRPr="00325590">
              <w:rPr>
                <w:rFonts w:ascii="Verdana" w:hAnsi="Verdana"/>
                <w:sz w:val="20"/>
                <w:szCs w:val="20"/>
              </w:rPr>
              <w:t>е</w:t>
            </w:r>
            <w:r w:rsidRPr="00325590">
              <w:rPr>
                <w:rFonts w:ascii="Verdana" w:hAnsi="Verdana"/>
                <w:sz w:val="20"/>
                <w:szCs w:val="20"/>
              </w:rPr>
              <w:t>домяване.</w:t>
            </w:r>
          </w:p>
          <w:p w:rsidR="00F67A57" w:rsidRPr="00325590" w:rsidRDefault="002D6053" w:rsidP="003A1EE8">
            <w:pPr>
              <w:jc w:val="both"/>
              <w:rPr>
                <w:rFonts w:ascii="Verdana" w:hAnsi="Verdana"/>
                <w:sz w:val="20"/>
                <w:szCs w:val="20"/>
              </w:rPr>
            </w:pPr>
            <w:r w:rsidRPr="00325590">
              <w:rPr>
                <w:rFonts w:ascii="Verdana" w:hAnsi="Verdana"/>
                <w:sz w:val="20"/>
                <w:szCs w:val="20"/>
              </w:rPr>
              <w:t>В този смисъл регламентирането на предварително 24-часово уведомяв</w:t>
            </w:r>
            <w:r w:rsidRPr="00325590">
              <w:rPr>
                <w:rFonts w:ascii="Verdana" w:hAnsi="Verdana"/>
                <w:sz w:val="20"/>
                <w:szCs w:val="20"/>
              </w:rPr>
              <w:t>а</w:t>
            </w:r>
            <w:r w:rsidRPr="00325590">
              <w:rPr>
                <w:rFonts w:ascii="Verdana" w:hAnsi="Verdana"/>
                <w:sz w:val="20"/>
                <w:szCs w:val="20"/>
              </w:rPr>
              <w:t>не в закона е в противоречие с изис</w:t>
            </w:r>
            <w:r w:rsidRPr="00325590">
              <w:rPr>
                <w:rFonts w:ascii="Verdana" w:hAnsi="Verdana"/>
                <w:sz w:val="20"/>
                <w:szCs w:val="20"/>
              </w:rPr>
              <w:t>к</w:t>
            </w:r>
            <w:r w:rsidRPr="00325590">
              <w:rPr>
                <w:rFonts w:ascii="Verdana" w:hAnsi="Verdana"/>
                <w:sz w:val="20"/>
                <w:szCs w:val="20"/>
              </w:rPr>
              <w:t>ванията на регламента. Въпреки това в редица случаи се налага предвар</w:t>
            </w:r>
            <w:r w:rsidRPr="00325590">
              <w:rPr>
                <w:rFonts w:ascii="Verdana" w:hAnsi="Verdana"/>
                <w:sz w:val="20"/>
                <w:szCs w:val="20"/>
              </w:rPr>
              <w:t>и</w:t>
            </w:r>
            <w:r w:rsidRPr="00325590">
              <w:rPr>
                <w:rFonts w:ascii="Verdana" w:hAnsi="Verdana"/>
                <w:sz w:val="20"/>
                <w:szCs w:val="20"/>
              </w:rPr>
              <w:t>телно уведомяване, с оглед осигур</w:t>
            </w:r>
            <w:r w:rsidRPr="00325590">
              <w:rPr>
                <w:rFonts w:ascii="Verdana" w:hAnsi="Verdana"/>
                <w:sz w:val="20"/>
                <w:szCs w:val="20"/>
              </w:rPr>
              <w:t>я</w:t>
            </w:r>
            <w:r w:rsidRPr="00325590">
              <w:rPr>
                <w:rFonts w:ascii="Verdana" w:hAnsi="Verdana"/>
                <w:sz w:val="20"/>
                <w:szCs w:val="20"/>
              </w:rPr>
              <w:lastRenderedPageBreak/>
              <w:t>ване на животните в обекта (паси</w:t>
            </w:r>
            <w:r w:rsidRPr="00325590">
              <w:rPr>
                <w:rFonts w:ascii="Verdana" w:hAnsi="Verdana"/>
                <w:sz w:val="20"/>
                <w:szCs w:val="20"/>
              </w:rPr>
              <w:t>щ</w:t>
            </w:r>
            <w:r w:rsidRPr="00325590">
              <w:rPr>
                <w:rFonts w:ascii="Verdana" w:hAnsi="Verdana"/>
                <w:sz w:val="20"/>
                <w:szCs w:val="20"/>
              </w:rPr>
              <w:t xml:space="preserve">ните животни да не се пускат на </w:t>
            </w:r>
            <w:proofErr w:type="spellStart"/>
            <w:r w:rsidRPr="00325590">
              <w:rPr>
                <w:rFonts w:ascii="Verdana" w:hAnsi="Verdana"/>
                <w:sz w:val="20"/>
                <w:szCs w:val="20"/>
              </w:rPr>
              <w:t>паша</w:t>
            </w:r>
            <w:proofErr w:type="spellEnd"/>
            <w:r w:rsidRPr="00325590">
              <w:rPr>
                <w:rFonts w:ascii="Verdana" w:hAnsi="Verdana"/>
                <w:sz w:val="20"/>
                <w:szCs w:val="20"/>
              </w:rPr>
              <w:t xml:space="preserve"> през деня), което се извършва по ц</w:t>
            </w:r>
            <w:r w:rsidRPr="00325590">
              <w:rPr>
                <w:rFonts w:ascii="Verdana" w:hAnsi="Verdana"/>
                <w:sz w:val="20"/>
                <w:szCs w:val="20"/>
              </w:rPr>
              <w:t>е</w:t>
            </w:r>
            <w:r w:rsidRPr="00325590">
              <w:rPr>
                <w:rFonts w:ascii="Verdana" w:hAnsi="Verdana"/>
                <w:sz w:val="20"/>
                <w:szCs w:val="20"/>
              </w:rPr>
              <w:t>лесъобразност.</w:t>
            </w:r>
          </w:p>
        </w:tc>
      </w:tr>
      <w:tr w:rsidR="00DC5CD4" w:rsidRPr="00325590">
        <w:trPr>
          <w:trHeight w:val="596"/>
          <w:jc w:val="center"/>
        </w:trPr>
        <w:tc>
          <w:tcPr>
            <w:tcW w:w="622" w:type="dxa"/>
            <w:tcBorders>
              <w:top w:val="nil"/>
              <w:left w:val="single" w:sz="36" w:space="0" w:color="2E74B5"/>
              <w:bottom w:val="nil"/>
              <w:right w:val="single" w:sz="18" w:space="0" w:color="2E74B5"/>
            </w:tcBorders>
            <w:shd w:val="clear" w:color="auto" w:fill="auto"/>
          </w:tcPr>
          <w:p w:rsidR="00F67A57" w:rsidRPr="00325590" w:rsidRDefault="00F67A57" w:rsidP="003A1EE8">
            <w:pPr>
              <w:tabs>
                <w:tab w:val="left" w:pos="192"/>
              </w:tabs>
              <w:jc w:val="center"/>
              <w:rPr>
                <w:rFonts w:ascii="Verdana" w:hAnsi="Verdana"/>
                <w:b/>
                <w:sz w:val="20"/>
                <w:szCs w:val="20"/>
              </w:rPr>
            </w:pPr>
          </w:p>
        </w:tc>
        <w:tc>
          <w:tcPr>
            <w:tcW w:w="2410" w:type="dxa"/>
            <w:tcBorders>
              <w:top w:val="nil"/>
              <w:left w:val="single" w:sz="18" w:space="0" w:color="2E74B5"/>
              <w:bottom w:val="nil"/>
              <w:right w:val="single" w:sz="18" w:space="0" w:color="2E74B5"/>
            </w:tcBorders>
            <w:shd w:val="clear" w:color="auto" w:fill="auto"/>
          </w:tcPr>
          <w:p w:rsidR="00F67A57" w:rsidRPr="00325590" w:rsidRDefault="00F67A57" w:rsidP="003A1EE8">
            <w:pPr>
              <w:rPr>
                <w:rFonts w:ascii="Verdana" w:hAnsi="Verdana"/>
                <w:b/>
                <w:bCs/>
                <w:sz w:val="20"/>
                <w:szCs w:val="20"/>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jc w:val="both"/>
              <w:rPr>
                <w:rFonts w:ascii="Verdana" w:hAnsi="Verdana"/>
                <w:sz w:val="20"/>
                <w:szCs w:val="20"/>
              </w:rPr>
            </w:pPr>
            <w:r w:rsidRPr="00325590">
              <w:rPr>
                <w:rFonts w:ascii="Verdana" w:hAnsi="Verdana"/>
                <w:sz w:val="20"/>
                <w:szCs w:val="20"/>
              </w:rPr>
              <w:t>- Комисията, която ще посещава обекта да бъде регламе</w:t>
            </w:r>
            <w:r w:rsidRPr="00325590">
              <w:rPr>
                <w:rFonts w:ascii="Verdana" w:hAnsi="Verdana"/>
                <w:sz w:val="20"/>
                <w:szCs w:val="20"/>
              </w:rPr>
              <w:t>н</w:t>
            </w:r>
            <w:r w:rsidRPr="00325590">
              <w:rPr>
                <w:rFonts w:ascii="Verdana" w:hAnsi="Verdana"/>
                <w:sz w:val="20"/>
                <w:szCs w:val="20"/>
              </w:rPr>
              <w:t>тирана с изрична Заповед на Директора на съответното ОДБХ. Тогава със сигурност ще бъде осигурен достъп до обекта. Излишно е да пиша, че по всички медии се върт</w:t>
            </w:r>
            <w:r w:rsidRPr="00325590">
              <w:rPr>
                <w:rFonts w:ascii="Verdana" w:hAnsi="Verdana"/>
                <w:sz w:val="20"/>
                <w:szCs w:val="20"/>
              </w:rPr>
              <w:t>е</w:t>
            </w:r>
            <w:r w:rsidRPr="00325590">
              <w:rPr>
                <w:rFonts w:ascii="Verdana" w:hAnsi="Verdana"/>
                <w:sz w:val="20"/>
                <w:szCs w:val="20"/>
              </w:rPr>
              <w:t>ше точно този проблем - липса на уведомление на собс</w:t>
            </w:r>
            <w:r w:rsidRPr="00325590">
              <w:rPr>
                <w:rFonts w:ascii="Verdana" w:hAnsi="Verdana"/>
                <w:sz w:val="20"/>
                <w:szCs w:val="20"/>
              </w:rPr>
              <w:t>т</w:t>
            </w:r>
            <w:r w:rsidRPr="00325590">
              <w:rPr>
                <w:rFonts w:ascii="Verdana" w:hAnsi="Verdana"/>
                <w:sz w:val="20"/>
                <w:szCs w:val="20"/>
              </w:rPr>
              <w:t>веника на обекта, липса на Заповед за посещение, извъ</w:t>
            </w:r>
            <w:r w:rsidRPr="00325590">
              <w:rPr>
                <w:rFonts w:ascii="Verdana" w:hAnsi="Verdana"/>
                <w:sz w:val="20"/>
                <w:szCs w:val="20"/>
              </w:rPr>
              <w:t>р</w:t>
            </w:r>
            <w:r w:rsidRPr="00325590">
              <w:rPr>
                <w:rFonts w:ascii="Verdana" w:hAnsi="Verdana"/>
                <w:sz w:val="20"/>
                <w:szCs w:val="20"/>
              </w:rPr>
              <w:t>шване на манипулации и т.н.</w:t>
            </w:r>
          </w:p>
          <w:p w:rsidR="00F67A57" w:rsidRPr="00325590" w:rsidRDefault="00F67A57" w:rsidP="003A1EE8">
            <w:pPr>
              <w:jc w:val="both"/>
              <w:rPr>
                <w:rFonts w:ascii="Verdana" w:hAnsi="Verdana"/>
                <w:sz w:val="20"/>
                <w:szCs w:val="20"/>
              </w:rPr>
            </w:pPr>
          </w:p>
        </w:tc>
        <w:tc>
          <w:tcPr>
            <w:tcW w:w="1843"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rPr>
                <w:rFonts w:ascii="Verdana" w:hAnsi="Verdana"/>
                <w:sz w:val="20"/>
                <w:szCs w:val="20"/>
              </w:rPr>
            </w:pPr>
            <w:r w:rsidRPr="00325590">
              <w:rPr>
                <w:rFonts w:ascii="Verdana" w:hAnsi="Verdana"/>
                <w:sz w:val="20"/>
                <w:szCs w:val="20"/>
              </w:rPr>
              <w:t>Приема се ча</w:t>
            </w:r>
            <w:r w:rsidRPr="00325590">
              <w:rPr>
                <w:rFonts w:ascii="Verdana" w:hAnsi="Verdana"/>
                <w:sz w:val="20"/>
                <w:szCs w:val="20"/>
              </w:rPr>
              <w:t>с</w:t>
            </w:r>
            <w:r w:rsidRPr="00325590">
              <w:rPr>
                <w:rFonts w:ascii="Verdana" w:hAnsi="Verdana"/>
                <w:sz w:val="20"/>
                <w:szCs w:val="20"/>
              </w:rPr>
              <w:t>тично</w:t>
            </w:r>
          </w:p>
        </w:tc>
        <w:tc>
          <w:tcPr>
            <w:tcW w:w="4308" w:type="dxa"/>
            <w:tcBorders>
              <w:top w:val="single" w:sz="18" w:space="0" w:color="2E74B5"/>
              <w:left w:val="single" w:sz="18" w:space="0" w:color="2E74B5"/>
              <w:bottom w:val="single" w:sz="18" w:space="0" w:color="2E74B5"/>
              <w:right w:val="single" w:sz="36" w:space="0" w:color="2E74B5"/>
            </w:tcBorders>
            <w:shd w:val="clear" w:color="auto" w:fill="auto"/>
          </w:tcPr>
          <w:p w:rsidR="00F67A57" w:rsidRPr="00325590" w:rsidRDefault="002D6053" w:rsidP="003A1EE8">
            <w:pPr>
              <w:jc w:val="both"/>
              <w:rPr>
                <w:rFonts w:ascii="Verdana" w:hAnsi="Verdana"/>
                <w:sz w:val="20"/>
                <w:szCs w:val="20"/>
              </w:rPr>
            </w:pPr>
            <w:r w:rsidRPr="00325590">
              <w:rPr>
                <w:rFonts w:ascii="Verdana" w:hAnsi="Verdana"/>
                <w:sz w:val="20"/>
                <w:szCs w:val="20"/>
              </w:rPr>
              <w:t>Съгласно чл. 5, параграф 2 от Регл</w:t>
            </w:r>
            <w:r w:rsidRPr="00325590">
              <w:rPr>
                <w:rFonts w:ascii="Verdana" w:hAnsi="Verdana"/>
                <w:sz w:val="20"/>
                <w:szCs w:val="20"/>
              </w:rPr>
              <w:t>а</w:t>
            </w:r>
            <w:r w:rsidRPr="00325590">
              <w:rPr>
                <w:rFonts w:ascii="Verdana" w:hAnsi="Verdana"/>
                <w:sz w:val="20"/>
                <w:szCs w:val="20"/>
              </w:rPr>
              <w:t>мент (ЕС) 2017/625 всяко назначав</w:t>
            </w:r>
            <w:r w:rsidRPr="00325590">
              <w:rPr>
                <w:rFonts w:ascii="Verdana" w:hAnsi="Verdana"/>
                <w:sz w:val="20"/>
                <w:szCs w:val="20"/>
              </w:rPr>
              <w:t>а</w:t>
            </w:r>
            <w:r w:rsidRPr="00325590">
              <w:rPr>
                <w:rFonts w:ascii="Verdana" w:hAnsi="Verdana"/>
                <w:sz w:val="20"/>
                <w:szCs w:val="20"/>
              </w:rPr>
              <w:t>не на официален ветеринарен лекар се извършва в писмена форма и се посочва официалният контрол и др</w:t>
            </w:r>
            <w:r w:rsidRPr="00325590">
              <w:rPr>
                <w:rFonts w:ascii="Verdana" w:hAnsi="Verdana"/>
                <w:sz w:val="20"/>
                <w:szCs w:val="20"/>
              </w:rPr>
              <w:t>у</w:t>
            </w:r>
            <w:r w:rsidRPr="00325590">
              <w:rPr>
                <w:rFonts w:ascii="Verdana" w:hAnsi="Verdana"/>
                <w:sz w:val="20"/>
                <w:szCs w:val="20"/>
              </w:rPr>
              <w:t>гите официални дейности и свързан</w:t>
            </w:r>
            <w:r w:rsidRPr="00325590">
              <w:rPr>
                <w:rFonts w:ascii="Verdana" w:hAnsi="Verdana"/>
                <w:sz w:val="20"/>
                <w:szCs w:val="20"/>
              </w:rPr>
              <w:t>и</w:t>
            </w:r>
            <w:r w:rsidRPr="00325590">
              <w:rPr>
                <w:rFonts w:ascii="Verdana" w:hAnsi="Verdana"/>
                <w:sz w:val="20"/>
                <w:szCs w:val="20"/>
              </w:rPr>
              <w:t>те с тях задачи, за които е направено назначението. В тази връзка съгласно чл. 9, ал. 1 от Закона за ветерина</w:t>
            </w:r>
            <w:r w:rsidRPr="00325590">
              <w:rPr>
                <w:rFonts w:ascii="Verdana" w:hAnsi="Verdana"/>
                <w:sz w:val="20"/>
                <w:szCs w:val="20"/>
              </w:rPr>
              <w:t>р</w:t>
            </w:r>
            <w:r w:rsidRPr="00325590">
              <w:rPr>
                <w:rFonts w:ascii="Verdana" w:hAnsi="Verdana"/>
                <w:sz w:val="20"/>
                <w:szCs w:val="20"/>
              </w:rPr>
              <w:t>номедицинската дейност официалните ветеринарни лекари са служители на БАБХ, назначени по служебно прав</w:t>
            </w:r>
            <w:r w:rsidRPr="00325590">
              <w:rPr>
                <w:rFonts w:ascii="Verdana" w:hAnsi="Verdana"/>
                <w:sz w:val="20"/>
                <w:szCs w:val="20"/>
              </w:rPr>
              <w:t>о</w:t>
            </w:r>
            <w:r w:rsidRPr="00325590">
              <w:rPr>
                <w:rFonts w:ascii="Verdana" w:hAnsi="Verdana"/>
                <w:sz w:val="20"/>
                <w:szCs w:val="20"/>
              </w:rPr>
              <w:t>отношение и определени със заповед на изпълнителния директор.  Комисия със заповед на директора на съотве</w:t>
            </w:r>
            <w:r w:rsidRPr="00325590">
              <w:rPr>
                <w:rFonts w:ascii="Verdana" w:hAnsi="Verdana"/>
                <w:sz w:val="20"/>
                <w:szCs w:val="20"/>
              </w:rPr>
              <w:t>т</w:t>
            </w:r>
            <w:r w:rsidRPr="00325590">
              <w:rPr>
                <w:rFonts w:ascii="Verdana" w:hAnsi="Verdana"/>
                <w:sz w:val="20"/>
                <w:szCs w:val="20"/>
              </w:rPr>
              <w:t>ната  Областна дирекция по безопа</w:t>
            </w:r>
            <w:r w:rsidRPr="00325590">
              <w:rPr>
                <w:rFonts w:ascii="Verdana" w:hAnsi="Verdana"/>
                <w:sz w:val="20"/>
                <w:szCs w:val="20"/>
              </w:rPr>
              <w:t>с</w:t>
            </w:r>
            <w:r w:rsidRPr="00325590">
              <w:rPr>
                <w:rFonts w:ascii="Verdana" w:hAnsi="Verdana"/>
                <w:sz w:val="20"/>
                <w:szCs w:val="20"/>
              </w:rPr>
              <w:t>ност на храните се назначава при р</w:t>
            </w:r>
            <w:r w:rsidRPr="00325590">
              <w:rPr>
                <w:rFonts w:ascii="Verdana" w:hAnsi="Verdana"/>
                <w:sz w:val="20"/>
                <w:szCs w:val="20"/>
              </w:rPr>
              <w:t>е</w:t>
            </w:r>
            <w:r w:rsidRPr="00325590">
              <w:rPr>
                <w:rFonts w:ascii="Verdana" w:hAnsi="Verdana"/>
                <w:sz w:val="20"/>
                <w:szCs w:val="20"/>
              </w:rPr>
              <w:t>гистрация на животновъден обект за всяко подадено заявление за регис</w:t>
            </w:r>
            <w:r w:rsidRPr="00325590">
              <w:rPr>
                <w:rFonts w:ascii="Verdana" w:hAnsi="Verdana"/>
                <w:sz w:val="20"/>
                <w:szCs w:val="20"/>
              </w:rPr>
              <w:t>т</w:t>
            </w:r>
            <w:r w:rsidRPr="00325590">
              <w:rPr>
                <w:rFonts w:ascii="Verdana" w:hAnsi="Verdana"/>
                <w:sz w:val="20"/>
                <w:szCs w:val="20"/>
              </w:rPr>
              <w:t>рация на обект съгласно процедурата в чл. 137 от ЗВД. В останалите случаи издаването на заповед за всяка о</w:t>
            </w:r>
            <w:r w:rsidRPr="00325590">
              <w:rPr>
                <w:rFonts w:ascii="Verdana" w:hAnsi="Verdana"/>
                <w:sz w:val="20"/>
                <w:szCs w:val="20"/>
              </w:rPr>
              <w:t>т</w:t>
            </w:r>
            <w:r w:rsidRPr="00325590">
              <w:rPr>
                <w:rFonts w:ascii="Verdana" w:hAnsi="Verdana"/>
                <w:sz w:val="20"/>
                <w:szCs w:val="20"/>
              </w:rPr>
              <w:t>делна проверка, свързана с официа</w:t>
            </w:r>
            <w:r w:rsidRPr="00325590">
              <w:rPr>
                <w:rFonts w:ascii="Verdana" w:hAnsi="Verdana"/>
                <w:sz w:val="20"/>
                <w:szCs w:val="20"/>
              </w:rPr>
              <w:t>л</w:t>
            </w:r>
            <w:r w:rsidRPr="00325590">
              <w:rPr>
                <w:rFonts w:ascii="Verdana" w:hAnsi="Verdana"/>
                <w:sz w:val="20"/>
                <w:szCs w:val="20"/>
              </w:rPr>
              <w:t>ния контрол ще създаде допълнителна административна тежест, разходи и забавяне за компетентния орган, с което няма да могат да се изпълнят принципите на регламента, в случа</w:t>
            </w:r>
            <w:r w:rsidRPr="00325590">
              <w:rPr>
                <w:rFonts w:ascii="Verdana" w:hAnsi="Verdana"/>
                <w:sz w:val="20"/>
                <w:szCs w:val="20"/>
              </w:rPr>
              <w:t>и</w:t>
            </w:r>
            <w:r w:rsidRPr="00325590">
              <w:rPr>
                <w:rFonts w:ascii="Verdana" w:hAnsi="Verdana"/>
                <w:sz w:val="20"/>
                <w:szCs w:val="20"/>
              </w:rPr>
              <w:t>те, в които се касае за спешни дейс</w:t>
            </w:r>
            <w:r w:rsidRPr="00325590">
              <w:rPr>
                <w:rFonts w:ascii="Verdana" w:hAnsi="Verdana"/>
                <w:sz w:val="20"/>
                <w:szCs w:val="20"/>
              </w:rPr>
              <w:t>т</w:t>
            </w:r>
            <w:r w:rsidRPr="00325590">
              <w:rPr>
                <w:rFonts w:ascii="Verdana" w:hAnsi="Verdana"/>
                <w:sz w:val="20"/>
                <w:szCs w:val="20"/>
              </w:rPr>
              <w:t>вия при рискове за здравето на хор</w:t>
            </w:r>
            <w:r w:rsidRPr="00325590">
              <w:rPr>
                <w:rFonts w:ascii="Verdana" w:hAnsi="Verdana"/>
                <w:sz w:val="20"/>
                <w:szCs w:val="20"/>
              </w:rPr>
              <w:t>а</w:t>
            </w:r>
            <w:r w:rsidRPr="00325590">
              <w:rPr>
                <w:rFonts w:ascii="Verdana" w:hAnsi="Verdana"/>
                <w:sz w:val="20"/>
                <w:szCs w:val="20"/>
              </w:rPr>
              <w:t>та и животните. Подобен ще бъде сл</w:t>
            </w:r>
            <w:r w:rsidRPr="00325590">
              <w:rPr>
                <w:rFonts w:ascii="Verdana" w:hAnsi="Verdana"/>
                <w:sz w:val="20"/>
                <w:szCs w:val="20"/>
              </w:rPr>
              <w:t>у</w:t>
            </w:r>
            <w:r w:rsidRPr="00325590">
              <w:rPr>
                <w:rFonts w:ascii="Verdana" w:hAnsi="Verdana"/>
                <w:sz w:val="20"/>
                <w:szCs w:val="20"/>
              </w:rPr>
              <w:lastRenderedPageBreak/>
              <w:t>чая и при издаването на ветерина</w:t>
            </w:r>
            <w:r w:rsidRPr="00325590">
              <w:rPr>
                <w:rFonts w:ascii="Verdana" w:hAnsi="Verdana"/>
                <w:sz w:val="20"/>
                <w:szCs w:val="20"/>
              </w:rPr>
              <w:t>р</w:t>
            </w:r>
            <w:r w:rsidRPr="00325590">
              <w:rPr>
                <w:rFonts w:ascii="Verdana" w:hAnsi="Verdana"/>
                <w:sz w:val="20"/>
                <w:szCs w:val="20"/>
              </w:rPr>
              <w:t>номедицински документи за движ</w:t>
            </w:r>
            <w:r w:rsidRPr="00325590">
              <w:rPr>
                <w:rFonts w:ascii="Verdana" w:hAnsi="Verdana"/>
                <w:sz w:val="20"/>
                <w:szCs w:val="20"/>
              </w:rPr>
              <w:t>е</w:t>
            </w:r>
            <w:r w:rsidRPr="00325590">
              <w:rPr>
                <w:rFonts w:ascii="Verdana" w:hAnsi="Verdana"/>
                <w:sz w:val="20"/>
                <w:szCs w:val="20"/>
              </w:rPr>
              <w:t>ние, сертификати и други документи при търговия, обмен и изнасяне, ко</w:t>
            </w:r>
            <w:r w:rsidRPr="00325590">
              <w:rPr>
                <w:rFonts w:ascii="Verdana" w:hAnsi="Verdana"/>
                <w:sz w:val="20"/>
                <w:szCs w:val="20"/>
              </w:rPr>
              <w:t>и</w:t>
            </w:r>
            <w:r w:rsidRPr="00325590">
              <w:rPr>
                <w:rFonts w:ascii="Verdana" w:hAnsi="Verdana"/>
                <w:sz w:val="20"/>
                <w:szCs w:val="20"/>
              </w:rPr>
              <w:t>то също са елемент на официалния контрол и е необходимо извършване на проверка преди издаването на д</w:t>
            </w:r>
            <w:r w:rsidRPr="00325590">
              <w:rPr>
                <w:rFonts w:ascii="Verdana" w:hAnsi="Verdana"/>
                <w:sz w:val="20"/>
                <w:szCs w:val="20"/>
              </w:rPr>
              <w:t>о</w:t>
            </w:r>
            <w:r w:rsidRPr="00325590">
              <w:rPr>
                <w:rFonts w:ascii="Verdana" w:hAnsi="Verdana"/>
                <w:sz w:val="20"/>
                <w:szCs w:val="20"/>
              </w:rPr>
              <w:t>кументите от официален ветеринарен лекар. Това от своя страна ще доведе до нарушение и на чл. 9, параграф 5 от Регламент (ЕС) 2017/625, съгласно който официалният контрол се и</w:t>
            </w:r>
            <w:r w:rsidRPr="00325590">
              <w:rPr>
                <w:rFonts w:ascii="Verdana" w:hAnsi="Verdana"/>
                <w:sz w:val="20"/>
                <w:szCs w:val="20"/>
              </w:rPr>
              <w:t>з</w:t>
            </w:r>
            <w:r w:rsidRPr="00325590">
              <w:rPr>
                <w:rFonts w:ascii="Verdana" w:hAnsi="Verdana"/>
                <w:sz w:val="20"/>
                <w:szCs w:val="20"/>
              </w:rPr>
              <w:t>вършва в рамките на възможното по начин, който свежда до необходимия минимум административната тежест и нарушенията в дейността за операт</w:t>
            </w:r>
            <w:r w:rsidRPr="00325590">
              <w:rPr>
                <w:rFonts w:ascii="Verdana" w:hAnsi="Verdana"/>
                <w:sz w:val="20"/>
                <w:szCs w:val="20"/>
              </w:rPr>
              <w:t>о</w:t>
            </w:r>
            <w:r w:rsidRPr="00325590">
              <w:rPr>
                <w:rFonts w:ascii="Verdana" w:hAnsi="Verdana"/>
                <w:sz w:val="20"/>
                <w:szCs w:val="20"/>
              </w:rPr>
              <w:t>рите, но без това да оказва отриц</w:t>
            </w:r>
            <w:r w:rsidRPr="00325590">
              <w:rPr>
                <w:rFonts w:ascii="Verdana" w:hAnsi="Verdana"/>
                <w:sz w:val="20"/>
                <w:szCs w:val="20"/>
              </w:rPr>
              <w:t>а</w:t>
            </w:r>
            <w:r w:rsidRPr="00325590">
              <w:rPr>
                <w:rFonts w:ascii="Verdana" w:hAnsi="Verdana"/>
                <w:sz w:val="20"/>
                <w:szCs w:val="20"/>
              </w:rPr>
              <w:t>телно отражение върху ефективността на този контрол.</w:t>
            </w:r>
          </w:p>
        </w:tc>
      </w:tr>
      <w:tr w:rsidR="00DC5CD4" w:rsidRPr="00325590">
        <w:trPr>
          <w:trHeight w:val="596"/>
          <w:jc w:val="center"/>
        </w:trPr>
        <w:tc>
          <w:tcPr>
            <w:tcW w:w="622" w:type="dxa"/>
            <w:tcBorders>
              <w:top w:val="nil"/>
              <w:left w:val="single" w:sz="36" w:space="0" w:color="2E74B5"/>
              <w:bottom w:val="nil"/>
              <w:right w:val="single" w:sz="18" w:space="0" w:color="2E74B5"/>
            </w:tcBorders>
            <w:shd w:val="clear" w:color="auto" w:fill="auto"/>
          </w:tcPr>
          <w:p w:rsidR="00F67A57" w:rsidRPr="00325590" w:rsidRDefault="00F67A57" w:rsidP="003A1EE8">
            <w:pPr>
              <w:tabs>
                <w:tab w:val="left" w:pos="192"/>
              </w:tabs>
              <w:jc w:val="center"/>
              <w:rPr>
                <w:rFonts w:ascii="Verdana" w:hAnsi="Verdana"/>
                <w:b/>
                <w:sz w:val="20"/>
                <w:szCs w:val="20"/>
              </w:rPr>
            </w:pPr>
          </w:p>
        </w:tc>
        <w:tc>
          <w:tcPr>
            <w:tcW w:w="2410" w:type="dxa"/>
            <w:tcBorders>
              <w:top w:val="nil"/>
              <w:left w:val="single" w:sz="18" w:space="0" w:color="2E74B5"/>
              <w:bottom w:val="nil"/>
              <w:right w:val="single" w:sz="18" w:space="0" w:color="2E74B5"/>
            </w:tcBorders>
            <w:shd w:val="clear" w:color="auto" w:fill="auto"/>
          </w:tcPr>
          <w:p w:rsidR="00F67A57" w:rsidRPr="00325590" w:rsidRDefault="00F67A57" w:rsidP="003A1EE8">
            <w:pPr>
              <w:rPr>
                <w:rFonts w:ascii="Verdana" w:hAnsi="Verdana"/>
                <w:b/>
                <w:bCs/>
                <w:sz w:val="20"/>
                <w:szCs w:val="20"/>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jc w:val="both"/>
              <w:rPr>
                <w:rFonts w:ascii="Verdana" w:hAnsi="Verdana"/>
                <w:sz w:val="20"/>
                <w:szCs w:val="20"/>
              </w:rPr>
            </w:pPr>
            <w:r w:rsidRPr="00325590">
              <w:rPr>
                <w:rFonts w:ascii="Verdana" w:hAnsi="Verdana"/>
                <w:sz w:val="20"/>
                <w:szCs w:val="20"/>
              </w:rPr>
              <w:t>- Комисията, която ще посещава обектът да бъде екип</w:t>
            </w:r>
            <w:r w:rsidRPr="00325590">
              <w:rPr>
                <w:rFonts w:ascii="Verdana" w:hAnsi="Verdana"/>
                <w:sz w:val="20"/>
                <w:szCs w:val="20"/>
              </w:rPr>
              <w:t>и</w:t>
            </w:r>
            <w:r w:rsidRPr="00325590">
              <w:rPr>
                <w:rFonts w:ascii="Verdana" w:hAnsi="Verdana"/>
                <w:sz w:val="20"/>
                <w:szCs w:val="20"/>
              </w:rPr>
              <w:t xml:space="preserve">рана с подходящо облекло и нужния инструментариум. Излишно е да пиша, че видях както в медиите, така и лично, че ветеринарните лекари посещават обектите с предпазна екипировка, но с маратонки, без подходящи </w:t>
            </w:r>
            <w:proofErr w:type="spellStart"/>
            <w:r w:rsidRPr="00325590">
              <w:rPr>
                <w:rFonts w:ascii="Verdana" w:hAnsi="Verdana"/>
                <w:sz w:val="20"/>
                <w:szCs w:val="20"/>
              </w:rPr>
              <w:t>калцуни</w:t>
            </w:r>
            <w:proofErr w:type="spellEnd"/>
            <w:r w:rsidRPr="00325590">
              <w:rPr>
                <w:rFonts w:ascii="Verdana" w:hAnsi="Verdana"/>
                <w:sz w:val="20"/>
                <w:szCs w:val="20"/>
              </w:rPr>
              <w:t xml:space="preserve">, а в същото време са посетили в един и същи ден няколко обекта. Видях и с очите си, че кръвни проби се пипат от лекар с "голи ръце" и се изпращат за изследване след няколко часов престой открити. Нека с тези </w:t>
            </w:r>
            <w:proofErr w:type="spellStart"/>
            <w:r w:rsidRPr="00325590">
              <w:rPr>
                <w:rFonts w:ascii="Verdana" w:hAnsi="Verdana"/>
                <w:sz w:val="20"/>
                <w:szCs w:val="20"/>
              </w:rPr>
              <w:t>профо</w:t>
            </w:r>
            <w:r w:rsidRPr="00325590">
              <w:rPr>
                <w:rFonts w:ascii="Verdana" w:hAnsi="Verdana"/>
                <w:sz w:val="20"/>
                <w:szCs w:val="20"/>
              </w:rPr>
              <w:t>р</w:t>
            </w:r>
            <w:r w:rsidRPr="00325590">
              <w:rPr>
                <w:rFonts w:ascii="Verdana" w:hAnsi="Verdana"/>
                <w:sz w:val="20"/>
                <w:szCs w:val="20"/>
              </w:rPr>
              <w:t>ми</w:t>
            </w:r>
            <w:proofErr w:type="spellEnd"/>
            <w:r w:rsidRPr="00325590">
              <w:rPr>
                <w:rFonts w:ascii="Verdana" w:hAnsi="Verdana"/>
                <w:sz w:val="20"/>
                <w:szCs w:val="20"/>
              </w:rPr>
              <w:t xml:space="preserve"> се спре.</w:t>
            </w:r>
          </w:p>
        </w:tc>
        <w:tc>
          <w:tcPr>
            <w:tcW w:w="1843"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rPr>
                <w:rFonts w:ascii="Verdana" w:hAnsi="Verdana"/>
                <w:sz w:val="20"/>
                <w:szCs w:val="20"/>
              </w:rPr>
            </w:pPr>
            <w:r w:rsidRPr="00325590">
              <w:rPr>
                <w:rFonts w:ascii="Verdana" w:hAnsi="Verdana"/>
                <w:sz w:val="20"/>
                <w:szCs w:val="20"/>
              </w:rPr>
              <w:t>Приема се</w:t>
            </w:r>
          </w:p>
        </w:tc>
        <w:tc>
          <w:tcPr>
            <w:tcW w:w="4308" w:type="dxa"/>
            <w:tcBorders>
              <w:top w:val="single" w:sz="18" w:space="0" w:color="2E74B5"/>
              <w:left w:val="single" w:sz="18" w:space="0" w:color="2E74B5"/>
              <w:bottom w:val="single" w:sz="18" w:space="0" w:color="2E74B5"/>
              <w:right w:val="single" w:sz="36" w:space="0" w:color="2E74B5"/>
            </w:tcBorders>
            <w:shd w:val="clear" w:color="auto" w:fill="auto"/>
          </w:tcPr>
          <w:p w:rsidR="00F67A57" w:rsidRPr="00325590" w:rsidRDefault="00861AA9" w:rsidP="003A1EE8">
            <w:pPr>
              <w:jc w:val="both"/>
              <w:rPr>
                <w:rFonts w:ascii="Verdana" w:hAnsi="Verdana"/>
                <w:sz w:val="20"/>
                <w:szCs w:val="20"/>
              </w:rPr>
            </w:pPr>
            <w:r w:rsidRPr="00325590">
              <w:rPr>
                <w:rFonts w:ascii="Verdana" w:hAnsi="Verdana"/>
                <w:sz w:val="20"/>
                <w:szCs w:val="20"/>
              </w:rPr>
              <w:t>Предложението е отразено в</w:t>
            </w:r>
            <w:r w:rsidR="002D6053" w:rsidRPr="00325590">
              <w:rPr>
                <w:rFonts w:ascii="Verdana" w:hAnsi="Verdana"/>
                <w:sz w:val="20"/>
                <w:szCs w:val="20"/>
              </w:rPr>
              <w:t xml:space="preserve"> чл. 9</w:t>
            </w:r>
            <w:r w:rsidRPr="00325590">
              <w:rPr>
                <w:rFonts w:ascii="Verdana" w:hAnsi="Verdana"/>
                <w:sz w:val="20"/>
                <w:szCs w:val="20"/>
              </w:rPr>
              <w:t>, ал</w:t>
            </w:r>
            <w:r w:rsidR="003F7CF8" w:rsidRPr="00325590">
              <w:rPr>
                <w:rFonts w:ascii="Verdana" w:hAnsi="Verdana"/>
                <w:sz w:val="20"/>
                <w:szCs w:val="20"/>
              </w:rPr>
              <w:t>.4.</w:t>
            </w:r>
            <w:r w:rsidR="002D6053" w:rsidRPr="00325590">
              <w:rPr>
                <w:rFonts w:ascii="Verdana" w:hAnsi="Verdana"/>
                <w:sz w:val="20"/>
                <w:szCs w:val="20"/>
              </w:rPr>
              <w:t xml:space="preserve"> </w:t>
            </w:r>
          </w:p>
          <w:p w:rsidR="00F67A57" w:rsidRPr="00325590" w:rsidRDefault="00F67A57" w:rsidP="003A1EE8">
            <w:pPr>
              <w:jc w:val="both"/>
              <w:rPr>
                <w:rFonts w:ascii="Verdana" w:hAnsi="Verdana"/>
                <w:sz w:val="20"/>
                <w:szCs w:val="20"/>
              </w:rPr>
            </w:pPr>
          </w:p>
        </w:tc>
      </w:tr>
      <w:tr w:rsidR="00DC5CD4" w:rsidRPr="00325590">
        <w:trPr>
          <w:trHeight w:val="596"/>
          <w:jc w:val="center"/>
        </w:trPr>
        <w:tc>
          <w:tcPr>
            <w:tcW w:w="622" w:type="dxa"/>
            <w:tcBorders>
              <w:top w:val="nil"/>
              <w:left w:val="single" w:sz="36" w:space="0" w:color="2E74B5"/>
              <w:bottom w:val="nil"/>
              <w:right w:val="single" w:sz="18" w:space="0" w:color="2E74B5"/>
            </w:tcBorders>
            <w:shd w:val="clear" w:color="auto" w:fill="auto"/>
          </w:tcPr>
          <w:p w:rsidR="00F67A57" w:rsidRPr="00325590" w:rsidRDefault="00F67A57" w:rsidP="003A1EE8">
            <w:pPr>
              <w:tabs>
                <w:tab w:val="left" w:pos="192"/>
              </w:tabs>
              <w:rPr>
                <w:rFonts w:ascii="Verdana" w:hAnsi="Verdana"/>
                <w:b/>
                <w:sz w:val="20"/>
                <w:szCs w:val="20"/>
              </w:rPr>
            </w:pPr>
          </w:p>
        </w:tc>
        <w:tc>
          <w:tcPr>
            <w:tcW w:w="2410" w:type="dxa"/>
            <w:tcBorders>
              <w:top w:val="nil"/>
              <w:left w:val="single" w:sz="18" w:space="0" w:color="2E74B5"/>
              <w:bottom w:val="nil"/>
              <w:right w:val="single" w:sz="18" w:space="0" w:color="2E74B5"/>
            </w:tcBorders>
            <w:shd w:val="clear" w:color="auto" w:fill="auto"/>
          </w:tcPr>
          <w:p w:rsidR="00F67A57" w:rsidRPr="00325590" w:rsidRDefault="00F67A57" w:rsidP="003A1EE8">
            <w:pPr>
              <w:rPr>
                <w:rFonts w:ascii="Verdana" w:hAnsi="Verdana"/>
                <w:b/>
                <w:bCs/>
                <w:sz w:val="20"/>
                <w:szCs w:val="20"/>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jc w:val="both"/>
              <w:rPr>
                <w:rFonts w:ascii="Verdana" w:hAnsi="Verdana"/>
                <w:sz w:val="20"/>
                <w:szCs w:val="20"/>
              </w:rPr>
            </w:pPr>
            <w:r w:rsidRPr="00325590">
              <w:rPr>
                <w:rFonts w:ascii="Verdana" w:hAnsi="Verdana"/>
                <w:sz w:val="20"/>
                <w:szCs w:val="20"/>
              </w:rPr>
              <w:t>2. Установяване на неидентифицирани животни в нереги</w:t>
            </w:r>
            <w:r w:rsidRPr="00325590">
              <w:rPr>
                <w:rFonts w:ascii="Verdana" w:hAnsi="Verdana"/>
                <w:sz w:val="20"/>
                <w:szCs w:val="20"/>
              </w:rPr>
              <w:t>с</w:t>
            </w:r>
            <w:r w:rsidRPr="00325590">
              <w:rPr>
                <w:rFonts w:ascii="Verdana" w:hAnsi="Verdana"/>
                <w:sz w:val="20"/>
                <w:szCs w:val="20"/>
              </w:rPr>
              <w:t>трирани обекти или с неизпълнени мерки по програмата за профилактика, надзор, контрол и ликвидиране на б</w:t>
            </w:r>
            <w:r w:rsidRPr="00325590">
              <w:rPr>
                <w:rFonts w:ascii="Verdana" w:hAnsi="Verdana"/>
                <w:sz w:val="20"/>
                <w:szCs w:val="20"/>
              </w:rPr>
              <w:t>о</w:t>
            </w:r>
            <w:r w:rsidRPr="00325590">
              <w:rPr>
                <w:rFonts w:ascii="Verdana" w:hAnsi="Verdana"/>
                <w:sz w:val="20"/>
                <w:szCs w:val="20"/>
              </w:rPr>
              <w:t xml:space="preserve">лести по животните и </w:t>
            </w:r>
            <w:proofErr w:type="spellStart"/>
            <w:r w:rsidRPr="00325590">
              <w:rPr>
                <w:rFonts w:ascii="Verdana" w:hAnsi="Verdana"/>
                <w:sz w:val="20"/>
                <w:szCs w:val="20"/>
              </w:rPr>
              <w:t>зоонози</w:t>
            </w:r>
            <w:proofErr w:type="spellEnd"/>
            <w:r w:rsidRPr="00325590">
              <w:rPr>
                <w:rFonts w:ascii="Verdana" w:hAnsi="Verdana"/>
                <w:sz w:val="20"/>
                <w:szCs w:val="20"/>
              </w:rPr>
              <w:t xml:space="preserve">. </w:t>
            </w:r>
          </w:p>
          <w:p w:rsidR="00F67A57" w:rsidRPr="00325590" w:rsidRDefault="002D6053" w:rsidP="003A1EE8">
            <w:pPr>
              <w:jc w:val="both"/>
              <w:rPr>
                <w:rFonts w:ascii="Verdana" w:hAnsi="Verdana"/>
                <w:sz w:val="20"/>
                <w:szCs w:val="20"/>
              </w:rPr>
            </w:pPr>
            <w:r w:rsidRPr="00325590">
              <w:rPr>
                <w:rFonts w:ascii="Verdana" w:hAnsi="Verdana"/>
                <w:sz w:val="20"/>
                <w:szCs w:val="20"/>
              </w:rPr>
              <w:t>Предложение:</w:t>
            </w:r>
          </w:p>
          <w:p w:rsidR="00F67A57" w:rsidRPr="00325590" w:rsidRDefault="002D6053" w:rsidP="003A1EE8">
            <w:pPr>
              <w:jc w:val="both"/>
              <w:rPr>
                <w:rFonts w:ascii="Verdana" w:hAnsi="Verdana"/>
                <w:sz w:val="20"/>
                <w:szCs w:val="20"/>
              </w:rPr>
            </w:pPr>
            <w:r w:rsidRPr="00325590">
              <w:rPr>
                <w:rFonts w:ascii="Verdana" w:hAnsi="Verdana"/>
                <w:sz w:val="20"/>
                <w:szCs w:val="20"/>
              </w:rPr>
              <w:t>- Тук може би се има пред вид това, че ако регистриран</w:t>
            </w:r>
            <w:r w:rsidRPr="00325590">
              <w:rPr>
                <w:rFonts w:ascii="Verdana" w:hAnsi="Verdana"/>
                <w:sz w:val="20"/>
                <w:szCs w:val="20"/>
              </w:rPr>
              <w:t>и</w:t>
            </w:r>
            <w:r w:rsidRPr="00325590">
              <w:rPr>
                <w:rFonts w:ascii="Verdana" w:hAnsi="Verdana"/>
                <w:sz w:val="20"/>
                <w:szCs w:val="20"/>
              </w:rPr>
              <w:lastRenderedPageBreak/>
              <w:t>ят ветеринарен лекар забележи, че животни се отглеждат извън регистрираните обекти на съответния собственик на животни ще трябва да уведоми в тридневен срок офиц</w:t>
            </w:r>
            <w:r w:rsidRPr="00325590">
              <w:rPr>
                <w:rFonts w:ascii="Verdana" w:hAnsi="Verdana"/>
                <w:sz w:val="20"/>
                <w:szCs w:val="20"/>
              </w:rPr>
              <w:t>и</w:t>
            </w:r>
            <w:r w:rsidRPr="00325590">
              <w:rPr>
                <w:rFonts w:ascii="Verdana" w:hAnsi="Verdana"/>
                <w:sz w:val="20"/>
                <w:szCs w:val="20"/>
              </w:rPr>
              <w:t>алният ветеринарен лекар. По отношение на обектите - беше даден достатъчен срок за пререгистрация по чл.137, ал.6 с разновидностите му и вече не би трябвало да има нерегистрирани животновъдни обекти, както и непрер</w:t>
            </w:r>
            <w:r w:rsidRPr="00325590">
              <w:rPr>
                <w:rFonts w:ascii="Verdana" w:hAnsi="Verdana"/>
                <w:sz w:val="20"/>
                <w:szCs w:val="20"/>
              </w:rPr>
              <w:t>е</w:t>
            </w:r>
            <w:r w:rsidRPr="00325590">
              <w:rPr>
                <w:rFonts w:ascii="Verdana" w:hAnsi="Verdana"/>
                <w:sz w:val="20"/>
                <w:szCs w:val="20"/>
              </w:rPr>
              <w:t>гистрирани. По отношение на неидентифицираните ж</w:t>
            </w:r>
            <w:r w:rsidRPr="00325590">
              <w:rPr>
                <w:rFonts w:ascii="Verdana" w:hAnsi="Verdana"/>
                <w:sz w:val="20"/>
                <w:szCs w:val="20"/>
              </w:rPr>
              <w:t>и</w:t>
            </w:r>
            <w:r w:rsidRPr="00325590">
              <w:rPr>
                <w:rFonts w:ascii="Verdana" w:hAnsi="Verdana"/>
                <w:sz w:val="20"/>
                <w:szCs w:val="20"/>
              </w:rPr>
              <w:t>вотни Законът го е регламентирал ясно.</w:t>
            </w:r>
          </w:p>
          <w:p w:rsidR="00F67A57" w:rsidRPr="00325590" w:rsidRDefault="00F67A57" w:rsidP="003A1EE8">
            <w:pPr>
              <w:rPr>
                <w:rFonts w:ascii="Verdana" w:hAnsi="Verdana"/>
                <w:sz w:val="20"/>
                <w:szCs w:val="20"/>
              </w:rPr>
            </w:pPr>
          </w:p>
          <w:p w:rsidR="00F67A57" w:rsidRPr="00325590" w:rsidRDefault="00F67A57" w:rsidP="003A1EE8">
            <w:pPr>
              <w:rPr>
                <w:rFonts w:ascii="Verdana" w:hAnsi="Verdana"/>
                <w:sz w:val="20"/>
                <w:szCs w:val="20"/>
              </w:rPr>
            </w:pPr>
          </w:p>
          <w:p w:rsidR="00F67A57" w:rsidRPr="00325590" w:rsidRDefault="00F67A57" w:rsidP="003A1EE8">
            <w:pPr>
              <w:rPr>
                <w:rFonts w:ascii="Verdana" w:hAnsi="Verdana"/>
                <w:sz w:val="20"/>
                <w:szCs w:val="20"/>
              </w:rPr>
            </w:pPr>
          </w:p>
          <w:p w:rsidR="00F67A57" w:rsidRPr="00325590" w:rsidRDefault="00F67A57" w:rsidP="003A1EE8">
            <w:pPr>
              <w:rPr>
                <w:rFonts w:ascii="Verdana" w:hAnsi="Verdana"/>
                <w:sz w:val="20"/>
                <w:szCs w:val="20"/>
              </w:rPr>
            </w:pPr>
          </w:p>
          <w:p w:rsidR="00F67A57" w:rsidRPr="00325590" w:rsidRDefault="00F67A57" w:rsidP="003A1EE8">
            <w:pPr>
              <w:rPr>
                <w:rFonts w:ascii="Verdana" w:hAnsi="Verdana"/>
                <w:sz w:val="20"/>
                <w:szCs w:val="20"/>
              </w:rPr>
            </w:pPr>
          </w:p>
          <w:p w:rsidR="00F67A57" w:rsidRPr="00325590" w:rsidRDefault="00F67A57" w:rsidP="003A1EE8">
            <w:pPr>
              <w:rPr>
                <w:rFonts w:ascii="Verdana" w:hAnsi="Verdana"/>
                <w:sz w:val="20"/>
                <w:szCs w:val="20"/>
              </w:rPr>
            </w:pPr>
          </w:p>
          <w:p w:rsidR="00F67A57" w:rsidRPr="00325590" w:rsidRDefault="00F67A57" w:rsidP="003A1EE8">
            <w:pPr>
              <w:rPr>
                <w:rFonts w:ascii="Verdana" w:hAnsi="Verdana"/>
                <w:sz w:val="20"/>
                <w:szCs w:val="20"/>
              </w:rPr>
            </w:pPr>
          </w:p>
        </w:tc>
        <w:tc>
          <w:tcPr>
            <w:tcW w:w="1843"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7C0D89" w:rsidP="003A1EE8">
            <w:pPr>
              <w:rPr>
                <w:rFonts w:ascii="Verdana" w:hAnsi="Verdana"/>
                <w:sz w:val="20"/>
                <w:szCs w:val="20"/>
              </w:rPr>
            </w:pPr>
            <w:r w:rsidRPr="00325590">
              <w:rPr>
                <w:rFonts w:ascii="Verdana" w:hAnsi="Verdana"/>
                <w:sz w:val="20"/>
                <w:szCs w:val="20"/>
              </w:rPr>
              <w:lastRenderedPageBreak/>
              <w:t>Приема се по принцип</w:t>
            </w:r>
          </w:p>
          <w:p w:rsidR="00F67A57" w:rsidRPr="00325590" w:rsidRDefault="00F67A57" w:rsidP="003A1EE8">
            <w:pPr>
              <w:rPr>
                <w:rFonts w:ascii="Verdana" w:hAnsi="Verdana"/>
                <w:sz w:val="20"/>
                <w:szCs w:val="20"/>
              </w:rPr>
            </w:pPr>
          </w:p>
          <w:p w:rsidR="00F67A57" w:rsidRPr="00325590" w:rsidRDefault="00F67A57" w:rsidP="003A1EE8">
            <w:pPr>
              <w:rPr>
                <w:rFonts w:ascii="Verdana" w:hAnsi="Verdana"/>
                <w:sz w:val="20"/>
                <w:szCs w:val="20"/>
              </w:rPr>
            </w:pPr>
          </w:p>
          <w:p w:rsidR="00F67A57" w:rsidRPr="00325590" w:rsidRDefault="00F67A57" w:rsidP="003A1EE8">
            <w:pPr>
              <w:rPr>
                <w:rFonts w:ascii="Verdana" w:hAnsi="Verdana"/>
                <w:sz w:val="20"/>
                <w:szCs w:val="20"/>
              </w:rPr>
            </w:pPr>
          </w:p>
          <w:p w:rsidR="00F67A57" w:rsidRPr="00325590" w:rsidRDefault="00F67A57" w:rsidP="003A1EE8">
            <w:pPr>
              <w:rPr>
                <w:rFonts w:ascii="Verdana" w:hAnsi="Verdana"/>
                <w:sz w:val="20"/>
                <w:szCs w:val="20"/>
              </w:rPr>
            </w:pPr>
          </w:p>
          <w:p w:rsidR="00F67A57" w:rsidRPr="00325590" w:rsidRDefault="00F67A57" w:rsidP="003A1EE8">
            <w:pPr>
              <w:rPr>
                <w:rFonts w:ascii="Verdana" w:hAnsi="Verdana"/>
                <w:sz w:val="20"/>
                <w:szCs w:val="20"/>
              </w:rPr>
            </w:pPr>
          </w:p>
          <w:p w:rsidR="00F67A57" w:rsidRPr="00325590" w:rsidRDefault="00F67A57" w:rsidP="003A1EE8">
            <w:pPr>
              <w:rPr>
                <w:rFonts w:ascii="Verdana" w:hAnsi="Verdana"/>
                <w:sz w:val="20"/>
                <w:szCs w:val="20"/>
              </w:rPr>
            </w:pPr>
          </w:p>
        </w:tc>
        <w:tc>
          <w:tcPr>
            <w:tcW w:w="4308" w:type="dxa"/>
            <w:tcBorders>
              <w:top w:val="single" w:sz="18" w:space="0" w:color="2E74B5"/>
              <w:left w:val="single" w:sz="18" w:space="0" w:color="2E74B5"/>
              <w:bottom w:val="single" w:sz="18" w:space="0" w:color="2E74B5"/>
              <w:right w:val="single" w:sz="36" w:space="0" w:color="2E74B5"/>
            </w:tcBorders>
            <w:shd w:val="clear" w:color="auto" w:fill="auto"/>
          </w:tcPr>
          <w:p w:rsidR="00F67A57" w:rsidRPr="00325590" w:rsidRDefault="002D6053" w:rsidP="003A1EE8">
            <w:pPr>
              <w:jc w:val="both"/>
              <w:rPr>
                <w:rFonts w:ascii="Verdana" w:hAnsi="Verdana"/>
                <w:sz w:val="20"/>
                <w:szCs w:val="20"/>
              </w:rPr>
            </w:pPr>
            <w:r w:rsidRPr="00325590">
              <w:rPr>
                <w:rFonts w:ascii="Verdana" w:hAnsi="Verdana"/>
                <w:sz w:val="20"/>
                <w:szCs w:val="20"/>
              </w:rPr>
              <w:lastRenderedPageBreak/>
              <w:t>В проекта на ЗИД на ЗВД се предви</w:t>
            </w:r>
            <w:r w:rsidRPr="00325590">
              <w:rPr>
                <w:rFonts w:ascii="Verdana" w:hAnsi="Verdana"/>
                <w:sz w:val="20"/>
                <w:szCs w:val="20"/>
              </w:rPr>
              <w:t>ж</w:t>
            </w:r>
            <w:r w:rsidRPr="00325590">
              <w:rPr>
                <w:rFonts w:ascii="Verdana" w:hAnsi="Verdana"/>
                <w:sz w:val="20"/>
                <w:szCs w:val="20"/>
              </w:rPr>
              <w:t>да нова организация на ветеринарн</w:t>
            </w:r>
            <w:r w:rsidRPr="00325590">
              <w:rPr>
                <w:rFonts w:ascii="Verdana" w:hAnsi="Verdana"/>
                <w:sz w:val="20"/>
                <w:szCs w:val="20"/>
              </w:rPr>
              <w:t>о</w:t>
            </w:r>
            <w:r w:rsidRPr="00325590">
              <w:rPr>
                <w:rFonts w:ascii="Verdana" w:hAnsi="Verdana"/>
                <w:sz w:val="20"/>
                <w:szCs w:val="20"/>
              </w:rPr>
              <w:t xml:space="preserve">медицинското обслужване, така че да се гарантира такова за всички обекти, включително на животни, отглеждани в стопанства за лични нужди. В този </w:t>
            </w:r>
            <w:r w:rsidRPr="00325590">
              <w:rPr>
                <w:rFonts w:ascii="Verdana" w:hAnsi="Verdana"/>
                <w:sz w:val="20"/>
                <w:szCs w:val="20"/>
              </w:rPr>
              <w:lastRenderedPageBreak/>
              <w:t>смисъл новата редакция на чл. 137б е насочена към осигуряване на ветер</w:t>
            </w:r>
            <w:r w:rsidRPr="00325590">
              <w:rPr>
                <w:rFonts w:ascii="Verdana" w:hAnsi="Verdana"/>
                <w:sz w:val="20"/>
                <w:szCs w:val="20"/>
              </w:rPr>
              <w:t>и</w:t>
            </w:r>
            <w:r w:rsidRPr="00325590">
              <w:rPr>
                <w:rFonts w:ascii="Verdana" w:hAnsi="Verdana"/>
                <w:sz w:val="20"/>
                <w:szCs w:val="20"/>
              </w:rPr>
              <w:t>нарномедицинско обслужване за ц</w:t>
            </w:r>
            <w:r w:rsidRPr="00325590">
              <w:rPr>
                <w:rFonts w:ascii="Verdana" w:hAnsi="Verdana"/>
                <w:sz w:val="20"/>
                <w:szCs w:val="20"/>
              </w:rPr>
              <w:t>я</w:t>
            </w:r>
            <w:r w:rsidRPr="00325590">
              <w:rPr>
                <w:rFonts w:ascii="Verdana" w:hAnsi="Verdana"/>
                <w:sz w:val="20"/>
                <w:szCs w:val="20"/>
              </w:rPr>
              <w:t xml:space="preserve">лото </w:t>
            </w:r>
            <w:proofErr w:type="spellStart"/>
            <w:r w:rsidRPr="00325590">
              <w:rPr>
                <w:rFonts w:ascii="Verdana" w:hAnsi="Verdana"/>
                <w:sz w:val="20"/>
                <w:szCs w:val="20"/>
              </w:rPr>
              <w:t>поголовие</w:t>
            </w:r>
            <w:proofErr w:type="spellEnd"/>
            <w:r w:rsidRPr="00325590">
              <w:rPr>
                <w:rFonts w:ascii="Verdana" w:hAnsi="Verdana"/>
                <w:sz w:val="20"/>
                <w:szCs w:val="20"/>
              </w:rPr>
              <w:t xml:space="preserve"> животни, отглеждани в страната, като ще се определи сл</w:t>
            </w:r>
            <w:r w:rsidRPr="00325590">
              <w:rPr>
                <w:rFonts w:ascii="Verdana" w:hAnsi="Verdana"/>
                <w:sz w:val="20"/>
                <w:szCs w:val="20"/>
              </w:rPr>
              <w:t>у</w:t>
            </w:r>
            <w:r w:rsidRPr="00325590">
              <w:rPr>
                <w:rFonts w:ascii="Verdana" w:hAnsi="Verdana"/>
                <w:sz w:val="20"/>
                <w:szCs w:val="20"/>
              </w:rPr>
              <w:t>жебно регистриран ветеринарен л</w:t>
            </w:r>
            <w:r w:rsidRPr="00325590">
              <w:rPr>
                <w:rFonts w:ascii="Verdana" w:hAnsi="Verdana"/>
                <w:sz w:val="20"/>
                <w:szCs w:val="20"/>
              </w:rPr>
              <w:t>е</w:t>
            </w:r>
            <w:r w:rsidRPr="00325590">
              <w:rPr>
                <w:rFonts w:ascii="Verdana" w:hAnsi="Verdana"/>
                <w:sz w:val="20"/>
                <w:szCs w:val="20"/>
              </w:rPr>
              <w:t>кар, който да отговаря за животните, отглеждани на определена територия за личните стопанства и за тези обе</w:t>
            </w:r>
            <w:r w:rsidRPr="00325590">
              <w:rPr>
                <w:rFonts w:ascii="Verdana" w:hAnsi="Verdana"/>
                <w:sz w:val="20"/>
                <w:szCs w:val="20"/>
              </w:rPr>
              <w:t>к</w:t>
            </w:r>
            <w:r w:rsidRPr="00325590">
              <w:rPr>
                <w:rFonts w:ascii="Verdana" w:hAnsi="Verdana"/>
                <w:sz w:val="20"/>
                <w:szCs w:val="20"/>
              </w:rPr>
              <w:t>ти, които нямат сключен договор за ветеринарномедицинско обслужване. Регистрираният ветеринарен лекар, отговорен за съответн</w:t>
            </w:r>
            <w:r w:rsidR="00E5527E" w:rsidRPr="00325590">
              <w:rPr>
                <w:rFonts w:ascii="Verdana" w:hAnsi="Verdana"/>
                <w:sz w:val="20"/>
                <w:szCs w:val="20"/>
              </w:rPr>
              <w:t>ото</w:t>
            </w:r>
            <w:r w:rsidRPr="00325590">
              <w:rPr>
                <w:rFonts w:ascii="Verdana" w:hAnsi="Verdana"/>
                <w:sz w:val="20"/>
                <w:szCs w:val="20"/>
              </w:rPr>
              <w:t xml:space="preserve"> </w:t>
            </w:r>
            <w:r w:rsidR="00E5527E" w:rsidRPr="00325590">
              <w:rPr>
                <w:rFonts w:ascii="Verdana" w:hAnsi="Verdana"/>
                <w:sz w:val="20"/>
                <w:szCs w:val="20"/>
              </w:rPr>
              <w:t xml:space="preserve">населено място </w:t>
            </w:r>
            <w:r w:rsidRPr="00325590">
              <w:rPr>
                <w:rFonts w:ascii="Verdana" w:hAnsi="Verdana"/>
                <w:sz w:val="20"/>
                <w:szCs w:val="20"/>
              </w:rPr>
              <w:t>уведомява официалният вет</w:t>
            </w:r>
            <w:r w:rsidRPr="00325590">
              <w:rPr>
                <w:rFonts w:ascii="Verdana" w:hAnsi="Verdana"/>
                <w:sz w:val="20"/>
                <w:szCs w:val="20"/>
              </w:rPr>
              <w:t>е</w:t>
            </w:r>
            <w:r w:rsidRPr="00325590">
              <w:rPr>
                <w:rFonts w:ascii="Verdana" w:hAnsi="Verdana"/>
                <w:sz w:val="20"/>
                <w:szCs w:val="20"/>
              </w:rPr>
              <w:t>ринарен лекар за установяване на животни, които се отглеждат в нер</w:t>
            </w:r>
            <w:r w:rsidRPr="00325590">
              <w:rPr>
                <w:rFonts w:ascii="Verdana" w:hAnsi="Verdana"/>
                <w:sz w:val="20"/>
                <w:szCs w:val="20"/>
              </w:rPr>
              <w:t>е</w:t>
            </w:r>
            <w:r w:rsidRPr="00325590">
              <w:rPr>
                <w:rFonts w:ascii="Verdana" w:hAnsi="Verdana"/>
                <w:sz w:val="20"/>
                <w:szCs w:val="20"/>
              </w:rPr>
              <w:t>гистриран обект, като при неизпълн</w:t>
            </w:r>
            <w:r w:rsidRPr="00325590">
              <w:rPr>
                <w:rFonts w:ascii="Verdana" w:hAnsi="Verdana"/>
                <w:sz w:val="20"/>
                <w:szCs w:val="20"/>
              </w:rPr>
              <w:t>е</w:t>
            </w:r>
            <w:r w:rsidRPr="00325590">
              <w:rPr>
                <w:rFonts w:ascii="Verdana" w:hAnsi="Verdana"/>
                <w:sz w:val="20"/>
                <w:szCs w:val="20"/>
              </w:rPr>
              <w:t>ние е предвидена глоба съгласно н</w:t>
            </w:r>
            <w:r w:rsidRPr="00325590">
              <w:rPr>
                <w:rFonts w:ascii="Verdana" w:hAnsi="Verdana"/>
                <w:sz w:val="20"/>
                <w:szCs w:val="20"/>
              </w:rPr>
              <w:t>о</w:t>
            </w:r>
            <w:r w:rsidRPr="00325590">
              <w:rPr>
                <w:rFonts w:ascii="Verdana" w:hAnsi="Verdana"/>
                <w:sz w:val="20"/>
                <w:szCs w:val="20"/>
              </w:rPr>
              <w:t xml:space="preserve">вия чл. 419а. </w:t>
            </w:r>
          </w:p>
          <w:p w:rsidR="00F67A57" w:rsidRPr="00325590" w:rsidRDefault="002D6053" w:rsidP="003A1EE8">
            <w:pPr>
              <w:jc w:val="both"/>
              <w:rPr>
                <w:rFonts w:ascii="Verdana" w:hAnsi="Verdana"/>
                <w:sz w:val="20"/>
                <w:szCs w:val="20"/>
              </w:rPr>
            </w:pPr>
            <w:r w:rsidRPr="00325590">
              <w:rPr>
                <w:rFonts w:ascii="Verdana" w:hAnsi="Verdana"/>
                <w:sz w:val="20"/>
                <w:szCs w:val="20"/>
              </w:rPr>
              <w:t>Въпреки всички мерки, предвидени в закона за регистрация на обектите, проблем остава регистрацията на ж</w:t>
            </w:r>
            <w:r w:rsidRPr="00325590">
              <w:rPr>
                <w:rFonts w:ascii="Verdana" w:hAnsi="Verdana"/>
                <w:sz w:val="20"/>
                <w:szCs w:val="20"/>
              </w:rPr>
              <w:t>и</w:t>
            </w:r>
            <w:r w:rsidRPr="00325590">
              <w:rPr>
                <w:rFonts w:ascii="Verdana" w:hAnsi="Verdana"/>
                <w:sz w:val="20"/>
                <w:szCs w:val="20"/>
              </w:rPr>
              <w:t>вотновъдни обекти тип „лични стопа</w:t>
            </w:r>
            <w:r w:rsidRPr="00325590">
              <w:rPr>
                <w:rFonts w:ascii="Verdana" w:hAnsi="Verdana"/>
                <w:sz w:val="20"/>
                <w:szCs w:val="20"/>
              </w:rPr>
              <w:t>н</w:t>
            </w:r>
            <w:r w:rsidRPr="00325590">
              <w:rPr>
                <w:rFonts w:ascii="Verdana" w:hAnsi="Verdana"/>
                <w:sz w:val="20"/>
                <w:szCs w:val="20"/>
              </w:rPr>
              <w:t xml:space="preserve">ства“, поради което за тях се въвежда облекчена процедура, разписана в проекта съгласно чл. 137, ал. 11. </w:t>
            </w:r>
          </w:p>
          <w:p w:rsidR="00F67A57" w:rsidRPr="00325590" w:rsidRDefault="006A6CF0" w:rsidP="003A1EE8">
            <w:pPr>
              <w:jc w:val="both"/>
              <w:rPr>
                <w:rFonts w:ascii="Verdana" w:hAnsi="Verdana"/>
                <w:sz w:val="20"/>
                <w:szCs w:val="20"/>
              </w:rPr>
            </w:pPr>
            <w:r w:rsidRPr="00325590">
              <w:rPr>
                <w:rFonts w:ascii="Verdana" w:hAnsi="Verdana"/>
                <w:sz w:val="20"/>
                <w:szCs w:val="20"/>
              </w:rPr>
              <w:t>При у</w:t>
            </w:r>
            <w:r w:rsidR="002D6053" w:rsidRPr="00325590">
              <w:rPr>
                <w:rFonts w:ascii="Verdana" w:hAnsi="Verdana"/>
                <w:sz w:val="20"/>
                <w:szCs w:val="20"/>
              </w:rPr>
              <w:t>становяване на неидентифиц</w:t>
            </w:r>
            <w:r w:rsidR="002D6053" w:rsidRPr="00325590">
              <w:rPr>
                <w:rFonts w:ascii="Verdana" w:hAnsi="Verdana"/>
                <w:sz w:val="20"/>
                <w:szCs w:val="20"/>
              </w:rPr>
              <w:t>и</w:t>
            </w:r>
            <w:r w:rsidR="002D6053" w:rsidRPr="00325590">
              <w:rPr>
                <w:rFonts w:ascii="Verdana" w:hAnsi="Verdana"/>
                <w:sz w:val="20"/>
                <w:szCs w:val="20"/>
              </w:rPr>
              <w:t>рани животни се прилагат действащ</w:t>
            </w:r>
            <w:r w:rsidR="002D6053" w:rsidRPr="00325590">
              <w:rPr>
                <w:rFonts w:ascii="Verdana" w:hAnsi="Verdana"/>
                <w:sz w:val="20"/>
                <w:szCs w:val="20"/>
              </w:rPr>
              <w:t>и</w:t>
            </w:r>
            <w:r w:rsidR="002D6053" w:rsidRPr="00325590">
              <w:rPr>
                <w:rFonts w:ascii="Verdana" w:hAnsi="Verdana"/>
                <w:sz w:val="20"/>
                <w:szCs w:val="20"/>
              </w:rPr>
              <w:t>те разпоредби на ЗВД.</w:t>
            </w:r>
          </w:p>
        </w:tc>
      </w:tr>
      <w:tr w:rsidR="00DC5CD4" w:rsidRPr="00325590">
        <w:trPr>
          <w:trHeight w:val="596"/>
          <w:jc w:val="center"/>
        </w:trPr>
        <w:tc>
          <w:tcPr>
            <w:tcW w:w="622" w:type="dxa"/>
            <w:tcBorders>
              <w:top w:val="nil"/>
              <w:left w:val="single" w:sz="36" w:space="0" w:color="2E74B5"/>
              <w:bottom w:val="nil"/>
              <w:right w:val="single" w:sz="18" w:space="0" w:color="2E74B5"/>
            </w:tcBorders>
            <w:shd w:val="clear" w:color="auto" w:fill="auto"/>
          </w:tcPr>
          <w:p w:rsidR="00F67A57" w:rsidRPr="00325590" w:rsidRDefault="00F67A57" w:rsidP="003A1EE8">
            <w:pPr>
              <w:tabs>
                <w:tab w:val="left" w:pos="192"/>
              </w:tabs>
              <w:rPr>
                <w:rFonts w:ascii="Verdana" w:hAnsi="Verdana"/>
                <w:b/>
                <w:sz w:val="20"/>
                <w:szCs w:val="20"/>
              </w:rPr>
            </w:pPr>
          </w:p>
        </w:tc>
        <w:tc>
          <w:tcPr>
            <w:tcW w:w="2410" w:type="dxa"/>
            <w:tcBorders>
              <w:top w:val="nil"/>
              <w:left w:val="single" w:sz="18" w:space="0" w:color="2E74B5"/>
              <w:bottom w:val="nil"/>
              <w:right w:val="single" w:sz="18" w:space="0" w:color="2E74B5"/>
            </w:tcBorders>
            <w:shd w:val="clear" w:color="auto" w:fill="auto"/>
          </w:tcPr>
          <w:p w:rsidR="00F67A57" w:rsidRPr="00325590" w:rsidRDefault="00F67A57" w:rsidP="003A1EE8">
            <w:pPr>
              <w:rPr>
                <w:rFonts w:ascii="Verdana" w:hAnsi="Verdana"/>
                <w:b/>
                <w:bCs/>
                <w:sz w:val="20"/>
                <w:szCs w:val="20"/>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jc w:val="both"/>
              <w:rPr>
                <w:rFonts w:ascii="Verdana" w:hAnsi="Verdana"/>
                <w:sz w:val="20"/>
                <w:szCs w:val="20"/>
              </w:rPr>
            </w:pPr>
            <w:r w:rsidRPr="00325590">
              <w:rPr>
                <w:rFonts w:ascii="Verdana" w:hAnsi="Verdana"/>
                <w:sz w:val="20"/>
                <w:szCs w:val="20"/>
              </w:rPr>
              <w:t xml:space="preserve">- По отношение на неизпълнените мерки по програмата за профилактика, надзор, контрол и ликвидиране на болести по животните и </w:t>
            </w:r>
            <w:proofErr w:type="spellStart"/>
            <w:r w:rsidRPr="00325590">
              <w:rPr>
                <w:rFonts w:ascii="Verdana" w:hAnsi="Verdana"/>
                <w:sz w:val="20"/>
                <w:szCs w:val="20"/>
              </w:rPr>
              <w:t>зоонози</w:t>
            </w:r>
            <w:proofErr w:type="spellEnd"/>
            <w:r w:rsidRPr="00325590">
              <w:rPr>
                <w:rFonts w:ascii="Verdana" w:hAnsi="Verdana"/>
                <w:sz w:val="20"/>
                <w:szCs w:val="20"/>
              </w:rPr>
              <w:t xml:space="preserve"> от практиката е видно, че регис</w:t>
            </w:r>
            <w:r w:rsidRPr="00325590">
              <w:rPr>
                <w:rFonts w:ascii="Verdana" w:hAnsi="Verdana"/>
                <w:sz w:val="20"/>
                <w:szCs w:val="20"/>
              </w:rPr>
              <w:t>т</w:t>
            </w:r>
            <w:r w:rsidRPr="00325590">
              <w:rPr>
                <w:rFonts w:ascii="Verdana" w:hAnsi="Verdana"/>
                <w:sz w:val="20"/>
                <w:szCs w:val="20"/>
              </w:rPr>
              <w:t>рираният ветеринарен лекар следи за сроковете и изпъ</w:t>
            </w:r>
            <w:r w:rsidRPr="00325590">
              <w:rPr>
                <w:rFonts w:ascii="Verdana" w:hAnsi="Verdana"/>
                <w:sz w:val="20"/>
                <w:szCs w:val="20"/>
              </w:rPr>
              <w:t>л</w:t>
            </w:r>
            <w:r w:rsidRPr="00325590">
              <w:rPr>
                <w:rFonts w:ascii="Verdana" w:hAnsi="Verdana"/>
                <w:sz w:val="20"/>
                <w:szCs w:val="20"/>
              </w:rPr>
              <w:t xml:space="preserve">нението на програмата. В този смисъл е може би добре да бъде записано  в Договорите за обслужване на обектите </w:t>
            </w:r>
            <w:r w:rsidRPr="00325590">
              <w:rPr>
                <w:rFonts w:ascii="Verdana" w:hAnsi="Verdana"/>
                <w:sz w:val="20"/>
                <w:szCs w:val="20"/>
              </w:rPr>
              <w:lastRenderedPageBreak/>
              <w:t>между собствениците на обекти и регистрираните ветер</w:t>
            </w:r>
            <w:r w:rsidRPr="00325590">
              <w:rPr>
                <w:rFonts w:ascii="Verdana" w:hAnsi="Verdana"/>
                <w:sz w:val="20"/>
                <w:szCs w:val="20"/>
              </w:rPr>
              <w:t>и</w:t>
            </w:r>
            <w:r w:rsidRPr="00325590">
              <w:rPr>
                <w:rFonts w:ascii="Verdana" w:hAnsi="Verdana"/>
                <w:sz w:val="20"/>
                <w:szCs w:val="20"/>
              </w:rPr>
              <w:t>нарни лекари като точка в задълженията не лекаря и ж</w:t>
            </w:r>
            <w:r w:rsidRPr="00325590">
              <w:rPr>
                <w:rFonts w:ascii="Verdana" w:hAnsi="Verdana"/>
                <w:sz w:val="20"/>
                <w:szCs w:val="20"/>
              </w:rPr>
              <w:t>и</w:t>
            </w:r>
            <w:r w:rsidRPr="00325590">
              <w:rPr>
                <w:rFonts w:ascii="Verdana" w:hAnsi="Verdana"/>
                <w:sz w:val="20"/>
                <w:szCs w:val="20"/>
              </w:rPr>
              <w:t>вотновъда, че регистрираният ветеринарен лекар увед</w:t>
            </w:r>
            <w:r w:rsidRPr="00325590">
              <w:rPr>
                <w:rFonts w:ascii="Verdana" w:hAnsi="Verdana"/>
                <w:sz w:val="20"/>
                <w:szCs w:val="20"/>
              </w:rPr>
              <w:t>о</w:t>
            </w:r>
            <w:r w:rsidRPr="00325590">
              <w:rPr>
                <w:rFonts w:ascii="Verdana" w:hAnsi="Verdana"/>
                <w:sz w:val="20"/>
                <w:szCs w:val="20"/>
              </w:rPr>
              <w:t>мява за изпълнението на програмата, а животновъдът п</w:t>
            </w:r>
            <w:r w:rsidRPr="00325590">
              <w:rPr>
                <w:rFonts w:ascii="Verdana" w:hAnsi="Verdana"/>
                <w:sz w:val="20"/>
                <w:szCs w:val="20"/>
              </w:rPr>
              <w:t>о</w:t>
            </w:r>
            <w:r w:rsidRPr="00325590">
              <w:rPr>
                <w:rFonts w:ascii="Verdana" w:hAnsi="Verdana"/>
                <w:sz w:val="20"/>
                <w:szCs w:val="20"/>
              </w:rPr>
              <w:t>ема отговорността да осигури безпрепятственото й изпъ</w:t>
            </w:r>
            <w:r w:rsidRPr="00325590">
              <w:rPr>
                <w:rFonts w:ascii="Verdana" w:hAnsi="Verdana"/>
                <w:sz w:val="20"/>
                <w:szCs w:val="20"/>
              </w:rPr>
              <w:t>л</w:t>
            </w:r>
            <w:r w:rsidRPr="00325590">
              <w:rPr>
                <w:rFonts w:ascii="Verdana" w:hAnsi="Verdana"/>
                <w:sz w:val="20"/>
                <w:szCs w:val="20"/>
              </w:rPr>
              <w:t>нение.</w:t>
            </w:r>
          </w:p>
        </w:tc>
        <w:tc>
          <w:tcPr>
            <w:tcW w:w="1843"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rPr>
                <w:rFonts w:ascii="Verdana" w:hAnsi="Verdana"/>
                <w:sz w:val="20"/>
                <w:szCs w:val="20"/>
              </w:rPr>
            </w:pPr>
            <w:r w:rsidRPr="00325590">
              <w:rPr>
                <w:rFonts w:ascii="Verdana" w:hAnsi="Verdana"/>
                <w:sz w:val="20"/>
                <w:szCs w:val="20"/>
              </w:rPr>
              <w:lastRenderedPageBreak/>
              <w:t>Приема се</w:t>
            </w:r>
          </w:p>
        </w:tc>
        <w:tc>
          <w:tcPr>
            <w:tcW w:w="4308" w:type="dxa"/>
            <w:tcBorders>
              <w:top w:val="single" w:sz="18" w:space="0" w:color="2E74B5"/>
              <w:left w:val="single" w:sz="18" w:space="0" w:color="2E74B5"/>
              <w:bottom w:val="single" w:sz="18" w:space="0" w:color="2E74B5"/>
              <w:right w:val="single" w:sz="36" w:space="0" w:color="2E74B5"/>
            </w:tcBorders>
            <w:shd w:val="clear" w:color="auto" w:fill="auto"/>
          </w:tcPr>
          <w:p w:rsidR="006A6CF0" w:rsidRPr="00325590" w:rsidRDefault="006A6CF0" w:rsidP="003A1EE8">
            <w:pPr>
              <w:jc w:val="both"/>
              <w:rPr>
                <w:rFonts w:ascii="Verdana" w:hAnsi="Verdana"/>
                <w:sz w:val="20"/>
                <w:szCs w:val="20"/>
              </w:rPr>
            </w:pPr>
            <w:r w:rsidRPr="00325590">
              <w:rPr>
                <w:rFonts w:ascii="Verdana" w:hAnsi="Verdana"/>
                <w:sz w:val="20"/>
                <w:szCs w:val="20"/>
              </w:rPr>
              <w:t>При актуализиране на договорите предложението ще бъде взето под внимание.</w:t>
            </w:r>
          </w:p>
        </w:tc>
      </w:tr>
      <w:tr w:rsidR="00DC5CD4" w:rsidRPr="00325590">
        <w:trPr>
          <w:trHeight w:val="596"/>
          <w:jc w:val="center"/>
        </w:trPr>
        <w:tc>
          <w:tcPr>
            <w:tcW w:w="622" w:type="dxa"/>
            <w:tcBorders>
              <w:top w:val="nil"/>
              <w:left w:val="single" w:sz="36" w:space="0" w:color="2E74B5"/>
              <w:bottom w:val="nil"/>
              <w:right w:val="single" w:sz="18" w:space="0" w:color="2E74B5"/>
            </w:tcBorders>
            <w:shd w:val="clear" w:color="auto" w:fill="auto"/>
          </w:tcPr>
          <w:p w:rsidR="00F67A57" w:rsidRPr="00325590" w:rsidRDefault="00F67A57" w:rsidP="003A1EE8">
            <w:pPr>
              <w:tabs>
                <w:tab w:val="left" w:pos="192"/>
              </w:tabs>
              <w:rPr>
                <w:rFonts w:ascii="Verdana" w:hAnsi="Verdana"/>
                <w:b/>
                <w:sz w:val="20"/>
                <w:szCs w:val="20"/>
              </w:rPr>
            </w:pPr>
          </w:p>
        </w:tc>
        <w:tc>
          <w:tcPr>
            <w:tcW w:w="2410" w:type="dxa"/>
            <w:tcBorders>
              <w:top w:val="nil"/>
              <w:left w:val="single" w:sz="18" w:space="0" w:color="2E74B5"/>
              <w:bottom w:val="nil"/>
              <w:right w:val="single" w:sz="18" w:space="0" w:color="2E74B5"/>
            </w:tcBorders>
            <w:shd w:val="clear" w:color="auto" w:fill="auto"/>
          </w:tcPr>
          <w:p w:rsidR="00F67A57" w:rsidRPr="00325590" w:rsidRDefault="00F67A57" w:rsidP="003A1EE8">
            <w:pPr>
              <w:rPr>
                <w:rFonts w:ascii="Verdana" w:hAnsi="Verdana"/>
                <w:b/>
                <w:bCs/>
                <w:sz w:val="20"/>
                <w:szCs w:val="20"/>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jc w:val="both"/>
              <w:rPr>
                <w:rFonts w:ascii="Verdana" w:hAnsi="Verdana"/>
                <w:sz w:val="20"/>
                <w:szCs w:val="20"/>
              </w:rPr>
            </w:pPr>
            <w:r w:rsidRPr="00325590">
              <w:rPr>
                <w:rFonts w:ascii="Verdana" w:hAnsi="Verdana"/>
                <w:sz w:val="20"/>
                <w:szCs w:val="20"/>
              </w:rPr>
              <w:t xml:space="preserve">3. Недостатъчен човешки ресурс в системата на БАБХ. </w:t>
            </w:r>
          </w:p>
          <w:p w:rsidR="00F67A57" w:rsidRPr="00325590" w:rsidRDefault="002D6053" w:rsidP="003A1EE8">
            <w:pPr>
              <w:jc w:val="both"/>
              <w:rPr>
                <w:rFonts w:ascii="Verdana" w:hAnsi="Verdana"/>
                <w:sz w:val="20"/>
                <w:szCs w:val="20"/>
              </w:rPr>
            </w:pPr>
            <w:r w:rsidRPr="00325590">
              <w:rPr>
                <w:rFonts w:ascii="Verdana" w:hAnsi="Verdana"/>
                <w:sz w:val="20"/>
                <w:szCs w:val="20"/>
              </w:rPr>
              <w:t xml:space="preserve">    Смятаме за разумно това предложение.</w:t>
            </w:r>
          </w:p>
        </w:tc>
        <w:tc>
          <w:tcPr>
            <w:tcW w:w="1843"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rPr>
                <w:rFonts w:ascii="Verdana" w:hAnsi="Verdana"/>
                <w:sz w:val="20"/>
                <w:szCs w:val="20"/>
              </w:rPr>
            </w:pPr>
            <w:r w:rsidRPr="00325590">
              <w:rPr>
                <w:rFonts w:ascii="Verdana" w:hAnsi="Verdana"/>
                <w:sz w:val="20"/>
                <w:szCs w:val="20"/>
              </w:rPr>
              <w:t>Приема се</w:t>
            </w:r>
          </w:p>
        </w:tc>
        <w:tc>
          <w:tcPr>
            <w:tcW w:w="4308" w:type="dxa"/>
            <w:tcBorders>
              <w:top w:val="single" w:sz="18" w:space="0" w:color="2E74B5"/>
              <w:left w:val="single" w:sz="18" w:space="0" w:color="2E74B5"/>
              <w:bottom w:val="single" w:sz="18" w:space="0" w:color="2E74B5"/>
              <w:right w:val="single" w:sz="36" w:space="0" w:color="2E74B5"/>
            </w:tcBorders>
            <w:shd w:val="clear" w:color="auto" w:fill="auto"/>
          </w:tcPr>
          <w:p w:rsidR="00F67A57" w:rsidRPr="00325590" w:rsidRDefault="00F67A57" w:rsidP="003A1EE8">
            <w:pPr>
              <w:jc w:val="both"/>
              <w:rPr>
                <w:rFonts w:ascii="Verdana" w:hAnsi="Verdana"/>
                <w:sz w:val="20"/>
                <w:szCs w:val="20"/>
              </w:rPr>
            </w:pPr>
          </w:p>
        </w:tc>
      </w:tr>
      <w:tr w:rsidR="00DC5CD4" w:rsidRPr="00325590">
        <w:trPr>
          <w:trHeight w:val="596"/>
          <w:jc w:val="center"/>
        </w:trPr>
        <w:tc>
          <w:tcPr>
            <w:tcW w:w="622" w:type="dxa"/>
            <w:tcBorders>
              <w:top w:val="nil"/>
              <w:left w:val="single" w:sz="36" w:space="0" w:color="2E74B5"/>
              <w:bottom w:val="nil"/>
              <w:right w:val="single" w:sz="18" w:space="0" w:color="2E74B5"/>
            </w:tcBorders>
            <w:shd w:val="clear" w:color="auto" w:fill="auto"/>
          </w:tcPr>
          <w:p w:rsidR="00F67A57" w:rsidRPr="00325590" w:rsidRDefault="00F67A57" w:rsidP="003A1EE8">
            <w:pPr>
              <w:tabs>
                <w:tab w:val="left" w:pos="192"/>
              </w:tabs>
              <w:rPr>
                <w:rFonts w:ascii="Verdana" w:hAnsi="Verdana"/>
                <w:b/>
                <w:sz w:val="20"/>
                <w:szCs w:val="20"/>
              </w:rPr>
            </w:pPr>
          </w:p>
        </w:tc>
        <w:tc>
          <w:tcPr>
            <w:tcW w:w="2410" w:type="dxa"/>
            <w:tcBorders>
              <w:top w:val="nil"/>
              <w:left w:val="single" w:sz="18" w:space="0" w:color="2E74B5"/>
              <w:bottom w:val="nil"/>
              <w:right w:val="single" w:sz="18" w:space="0" w:color="2E74B5"/>
            </w:tcBorders>
            <w:shd w:val="clear" w:color="auto" w:fill="auto"/>
          </w:tcPr>
          <w:p w:rsidR="00F67A57" w:rsidRPr="00325590" w:rsidRDefault="00F67A57" w:rsidP="003A1EE8">
            <w:pPr>
              <w:rPr>
                <w:rFonts w:ascii="Verdana" w:hAnsi="Verdana"/>
                <w:b/>
                <w:bCs/>
                <w:sz w:val="20"/>
                <w:szCs w:val="20"/>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jc w:val="both"/>
              <w:rPr>
                <w:rFonts w:ascii="Verdana" w:hAnsi="Verdana"/>
                <w:sz w:val="20"/>
                <w:szCs w:val="20"/>
              </w:rPr>
            </w:pPr>
            <w:r w:rsidRPr="00325590">
              <w:rPr>
                <w:rFonts w:ascii="Verdana" w:hAnsi="Verdana"/>
                <w:sz w:val="20"/>
                <w:szCs w:val="20"/>
              </w:rPr>
              <w:t xml:space="preserve">4. Насочване на ветеринарните лекари от системата на БАБХ към дейности свързани с </w:t>
            </w:r>
            <w:proofErr w:type="spellStart"/>
            <w:r w:rsidRPr="00325590">
              <w:rPr>
                <w:rFonts w:ascii="Verdana" w:hAnsi="Verdana"/>
                <w:sz w:val="20"/>
                <w:szCs w:val="20"/>
              </w:rPr>
              <w:t>епизоотични</w:t>
            </w:r>
            <w:proofErr w:type="spellEnd"/>
            <w:r w:rsidRPr="00325590">
              <w:rPr>
                <w:rFonts w:ascii="Verdana" w:hAnsi="Verdana"/>
                <w:sz w:val="20"/>
                <w:szCs w:val="20"/>
              </w:rPr>
              <w:t xml:space="preserve"> </w:t>
            </w:r>
            <w:proofErr w:type="spellStart"/>
            <w:r w:rsidRPr="00325590">
              <w:rPr>
                <w:rFonts w:ascii="Verdana" w:hAnsi="Verdana"/>
                <w:sz w:val="20"/>
                <w:szCs w:val="20"/>
              </w:rPr>
              <w:t>прочувания</w:t>
            </w:r>
            <w:proofErr w:type="spellEnd"/>
            <w:r w:rsidRPr="00325590">
              <w:rPr>
                <w:rFonts w:ascii="Verdana" w:hAnsi="Verdana"/>
                <w:sz w:val="20"/>
                <w:szCs w:val="20"/>
              </w:rPr>
              <w:t xml:space="preserve"> с цел определяне на рисковете от разпространение на б</w:t>
            </w:r>
            <w:r w:rsidRPr="00325590">
              <w:rPr>
                <w:rFonts w:ascii="Verdana" w:hAnsi="Verdana"/>
                <w:sz w:val="20"/>
                <w:szCs w:val="20"/>
              </w:rPr>
              <w:t>о</w:t>
            </w:r>
            <w:r w:rsidRPr="00325590">
              <w:rPr>
                <w:rFonts w:ascii="Verdana" w:hAnsi="Verdana"/>
                <w:sz w:val="20"/>
                <w:szCs w:val="20"/>
              </w:rPr>
              <w:t>лестите. В смисъла на предлаганите промени, може би е добре да бъде записано или да се помисли, че животнов</w:t>
            </w:r>
            <w:r w:rsidRPr="00325590">
              <w:rPr>
                <w:rFonts w:ascii="Verdana" w:hAnsi="Verdana"/>
                <w:sz w:val="20"/>
                <w:szCs w:val="20"/>
              </w:rPr>
              <w:t>ъ</w:t>
            </w:r>
            <w:r w:rsidRPr="00325590">
              <w:rPr>
                <w:rFonts w:ascii="Verdana" w:hAnsi="Verdana"/>
                <w:sz w:val="20"/>
                <w:szCs w:val="20"/>
              </w:rPr>
              <w:t>дът е желателно да избере от списък с квалифицирани лица (юридически или физически), качен на страницата на БАБХ и съответно да сключи Договор с такива лица в случай на нужда или пък да се помисли животновъдът с Уведомление към официалният лекар да избере от този списък обслужващо обекта лице.</w:t>
            </w:r>
          </w:p>
        </w:tc>
        <w:tc>
          <w:tcPr>
            <w:tcW w:w="1843"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rPr>
                <w:rFonts w:ascii="Verdana" w:hAnsi="Verdana"/>
                <w:sz w:val="20"/>
                <w:szCs w:val="20"/>
              </w:rPr>
            </w:pPr>
            <w:r w:rsidRPr="00325590">
              <w:rPr>
                <w:rFonts w:ascii="Verdana" w:hAnsi="Verdana"/>
                <w:sz w:val="20"/>
                <w:szCs w:val="20"/>
              </w:rPr>
              <w:t>Приема се по принцип</w:t>
            </w:r>
          </w:p>
        </w:tc>
        <w:tc>
          <w:tcPr>
            <w:tcW w:w="4308" w:type="dxa"/>
            <w:tcBorders>
              <w:top w:val="single" w:sz="18" w:space="0" w:color="2E74B5"/>
              <w:left w:val="single" w:sz="18" w:space="0" w:color="2E74B5"/>
              <w:bottom w:val="single" w:sz="18" w:space="0" w:color="2E74B5"/>
              <w:right w:val="single" w:sz="36" w:space="0" w:color="2E74B5"/>
            </w:tcBorders>
            <w:shd w:val="clear" w:color="auto" w:fill="auto"/>
          </w:tcPr>
          <w:p w:rsidR="00F67A57" w:rsidRPr="00325590" w:rsidRDefault="002D6053" w:rsidP="003A1EE8">
            <w:pPr>
              <w:jc w:val="both"/>
              <w:rPr>
                <w:rFonts w:ascii="Verdana" w:hAnsi="Verdana"/>
                <w:sz w:val="20"/>
                <w:szCs w:val="20"/>
              </w:rPr>
            </w:pPr>
            <w:r w:rsidRPr="00325590">
              <w:rPr>
                <w:rFonts w:ascii="Verdana" w:hAnsi="Verdana"/>
                <w:sz w:val="20"/>
                <w:szCs w:val="20"/>
              </w:rPr>
              <w:t xml:space="preserve">Изпълнителният директор на БАБХ или </w:t>
            </w:r>
            <w:proofErr w:type="spellStart"/>
            <w:r w:rsidRPr="00325590">
              <w:rPr>
                <w:rFonts w:ascii="Verdana" w:hAnsi="Verdana"/>
                <w:sz w:val="20"/>
                <w:szCs w:val="20"/>
              </w:rPr>
              <w:t>оправомощено</w:t>
            </w:r>
            <w:proofErr w:type="spellEnd"/>
            <w:r w:rsidRPr="00325590">
              <w:rPr>
                <w:rFonts w:ascii="Verdana" w:hAnsi="Verdana"/>
                <w:sz w:val="20"/>
                <w:szCs w:val="20"/>
              </w:rPr>
              <w:t xml:space="preserve"> от него лице може да възложи със заповед изпълнението на дейностите по ал.1, т. 8 (унищож</w:t>
            </w:r>
            <w:r w:rsidRPr="00325590">
              <w:rPr>
                <w:rFonts w:ascii="Verdana" w:hAnsi="Verdana"/>
                <w:sz w:val="20"/>
                <w:szCs w:val="20"/>
              </w:rPr>
              <w:t>а</w:t>
            </w:r>
            <w:r w:rsidRPr="00325590">
              <w:rPr>
                <w:rFonts w:ascii="Verdana" w:hAnsi="Verdana"/>
                <w:sz w:val="20"/>
                <w:szCs w:val="20"/>
              </w:rPr>
              <w:t>ване на животни и зародишни проду</w:t>
            </w:r>
            <w:r w:rsidRPr="00325590">
              <w:rPr>
                <w:rFonts w:ascii="Verdana" w:hAnsi="Verdana"/>
                <w:sz w:val="20"/>
                <w:szCs w:val="20"/>
              </w:rPr>
              <w:t>к</w:t>
            </w:r>
            <w:r w:rsidRPr="00325590">
              <w:rPr>
                <w:rFonts w:ascii="Verdana" w:hAnsi="Verdana"/>
                <w:sz w:val="20"/>
                <w:szCs w:val="20"/>
              </w:rPr>
              <w:t>ти, суровини и храни от животински произход, фуражни суровини, фура</w:t>
            </w:r>
            <w:r w:rsidRPr="00325590">
              <w:rPr>
                <w:rFonts w:ascii="Verdana" w:hAnsi="Verdana"/>
                <w:sz w:val="20"/>
                <w:szCs w:val="20"/>
              </w:rPr>
              <w:t>ж</w:t>
            </w:r>
            <w:r w:rsidRPr="00325590">
              <w:rPr>
                <w:rFonts w:ascii="Verdana" w:hAnsi="Verdana"/>
                <w:sz w:val="20"/>
                <w:szCs w:val="20"/>
              </w:rPr>
              <w:t>ни добавки, комбинирани фуражи и инвентар, който не може да бъде д</w:t>
            </w:r>
            <w:r w:rsidRPr="00325590">
              <w:rPr>
                <w:rFonts w:ascii="Verdana" w:hAnsi="Verdana"/>
                <w:sz w:val="20"/>
                <w:szCs w:val="20"/>
              </w:rPr>
              <w:t>е</w:t>
            </w:r>
            <w:r w:rsidRPr="00325590">
              <w:rPr>
                <w:rFonts w:ascii="Verdana" w:hAnsi="Verdana"/>
                <w:sz w:val="20"/>
                <w:szCs w:val="20"/>
              </w:rPr>
              <w:t>зинфекциран), 9 (обезвреждане или унищожаване на странични животин</w:t>
            </w:r>
            <w:r w:rsidRPr="00325590">
              <w:rPr>
                <w:rFonts w:ascii="Verdana" w:hAnsi="Verdana"/>
                <w:sz w:val="20"/>
                <w:szCs w:val="20"/>
              </w:rPr>
              <w:t>с</w:t>
            </w:r>
            <w:r w:rsidRPr="00325590">
              <w:rPr>
                <w:rFonts w:ascii="Verdana" w:hAnsi="Verdana"/>
                <w:sz w:val="20"/>
                <w:szCs w:val="20"/>
              </w:rPr>
              <w:t>ки продукти) и 12 (дезинфекция, д</w:t>
            </w:r>
            <w:r w:rsidRPr="00325590">
              <w:rPr>
                <w:rFonts w:ascii="Verdana" w:hAnsi="Verdana"/>
                <w:sz w:val="20"/>
                <w:szCs w:val="20"/>
              </w:rPr>
              <w:t>е</w:t>
            </w:r>
            <w:r w:rsidRPr="00325590">
              <w:rPr>
                <w:rFonts w:ascii="Verdana" w:hAnsi="Verdana"/>
                <w:sz w:val="20"/>
                <w:szCs w:val="20"/>
              </w:rPr>
              <w:t xml:space="preserve">зинсекция, </w:t>
            </w:r>
            <w:proofErr w:type="spellStart"/>
            <w:r w:rsidRPr="00325590">
              <w:rPr>
                <w:rFonts w:ascii="Verdana" w:hAnsi="Verdana"/>
                <w:sz w:val="20"/>
                <w:szCs w:val="20"/>
              </w:rPr>
              <w:t>дератизация</w:t>
            </w:r>
            <w:proofErr w:type="spellEnd"/>
            <w:r w:rsidRPr="00325590">
              <w:rPr>
                <w:rFonts w:ascii="Verdana" w:hAnsi="Verdana"/>
                <w:sz w:val="20"/>
                <w:szCs w:val="20"/>
              </w:rPr>
              <w:t xml:space="preserve"> и </w:t>
            </w:r>
            <w:proofErr w:type="spellStart"/>
            <w:r w:rsidRPr="00325590">
              <w:rPr>
                <w:rFonts w:ascii="Verdana" w:hAnsi="Verdana"/>
                <w:sz w:val="20"/>
                <w:szCs w:val="20"/>
              </w:rPr>
              <w:t>девастация</w:t>
            </w:r>
            <w:proofErr w:type="spellEnd"/>
            <w:r w:rsidRPr="00325590">
              <w:rPr>
                <w:rFonts w:ascii="Verdana" w:hAnsi="Verdana"/>
                <w:sz w:val="20"/>
                <w:szCs w:val="20"/>
              </w:rPr>
              <w:t>) на физически или юридически лица, определени по реда на Закона за о</w:t>
            </w:r>
            <w:r w:rsidRPr="00325590">
              <w:rPr>
                <w:rFonts w:ascii="Verdana" w:hAnsi="Verdana"/>
                <w:sz w:val="20"/>
                <w:szCs w:val="20"/>
              </w:rPr>
              <w:t>б</w:t>
            </w:r>
            <w:r w:rsidRPr="00325590">
              <w:rPr>
                <w:rFonts w:ascii="Verdana" w:hAnsi="Verdana"/>
                <w:sz w:val="20"/>
                <w:szCs w:val="20"/>
              </w:rPr>
              <w:t>ществените поръчки. Възлагането представлява делегиране на офиц</w:t>
            </w:r>
            <w:r w:rsidRPr="00325590">
              <w:rPr>
                <w:rFonts w:ascii="Verdana" w:hAnsi="Verdana"/>
                <w:sz w:val="20"/>
                <w:szCs w:val="20"/>
              </w:rPr>
              <w:t>и</w:t>
            </w:r>
            <w:r w:rsidRPr="00325590">
              <w:rPr>
                <w:rFonts w:ascii="Verdana" w:hAnsi="Verdana"/>
                <w:sz w:val="20"/>
                <w:szCs w:val="20"/>
              </w:rPr>
              <w:t>ална дейност по смисъла и реда на Регламент (ЕО) № 882/2004, а след 14.12.2019 г. съответно на Регламент (ЕС) 2017/625. Лицата трябва да пр</w:t>
            </w:r>
            <w:r w:rsidRPr="00325590">
              <w:rPr>
                <w:rFonts w:ascii="Verdana" w:hAnsi="Verdana"/>
                <w:sz w:val="20"/>
                <w:szCs w:val="20"/>
              </w:rPr>
              <w:t>и</w:t>
            </w:r>
            <w:r w:rsidRPr="00325590">
              <w:rPr>
                <w:rFonts w:ascii="Verdana" w:hAnsi="Verdana"/>
                <w:sz w:val="20"/>
                <w:szCs w:val="20"/>
              </w:rPr>
              <w:t>тежават удостоверение за придобита квалификация за извършване на де</w:t>
            </w:r>
            <w:r w:rsidRPr="00325590">
              <w:rPr>
                <w:rFonts w:ascii="Verdana" w:hAnsi="Verdana"/>
                <w:sz w:val="20"/>
                <w:szCs w:val="20"/>
              </w:rPr>
              <w:t>й</w:t>
            </w:r>
            <w:r w:rsidRPr="00325590">
              <w:rPr>
                <w:rFonts w:ascii="Verdana" w:hAnsi="Verdana"/>
                <w:sz w:val="20"/>
                <w:szCs w:val="20"/>
              </w:rPr>
              <w:t>ностите от висши училища или център за професионално обучение получил лицензия по чл. 42, т. 2 от Закона за професионалното образование и об</w:t>
            </w:r>
            <w:r w:rsidRPr="00325590">
              <w:rPr>
                <w:rFonts w:ascii="Verdana" w:hAnsi="Verdana"/>
                <w:sz w:val="20"/>
                <w:szCs w:val="20"/>
              </w:rPr>
              <w:t>у</w:t>
            </w:r>
            <w:r w:rsidRPr="00325590">
              <w:rPr>
                <w:rFonts w:ascii="Verdana" w:hAnsi="Verdana"/>
                <w:sz w:val="20"/>
                <w:szCs w:val="20"/>
              </w:rPr>
              <w:lastRenderedPageBreak/>
              <w:t>чение по програма, одобрена от и</w:t>
            </w:r>
            <w:r w:rsidRPr="00325590">
              <w:rPr>
                <w:rFonts w:ascii="Verdana" w:hAnsi="Verdana"/>
                <w:sz w:val="20"/>
                <w:szCs w:val="20"/>
              </w:rPr>
              <w:t>з</w:t>
            </w:r>
            <w:r w:rsidRPr="00325590">
              <w:rPr>
                <w:rFonts w:ascii="Verdana" w:hAnsi="Verdana"/>
                <w:sz w:val="20"/>
                <w:szCs w:val="20"/>
              </w:rPr>
              <w:t>пълнителният директор на БАБХ.</w:t>
            </w:r>
          </w:p>
          <w:p w:rsidR="00F67A57" w:rsidRPr="00325590" w:rsidRDefault="003E1C7D" w:rsidP="003A1EE8">
            <w:pPr>
              <w:jc w:val="both"/>
              <w:rPr>
                <w:rFonts w:ascii="Verdana" w:hAnsi="Verdana"/>
                <w:sz w:val="20"/>
                <w:szCs w:val="20"/>
              </w:rPr>
            </w:pPr>
            <w:r w:rsidRPr="00325590">
              <w:rPr>
                <w:rFonts w:ascii="Verdana" w:hAnsi="Verdana"/>
                <w:sz w:val="20"/>
                <w:szCs w:val="20"/>
              </w:rPr>
              <w:t>П</w:t>
            </w:r>
            <w:r w:rsidR="002D6053" w:rsidRPr="00325590">
              <w:rPr>
                <w:rFonts w:ascii="Verdana" w:hAnsi="Verdana"/>
                <w:sz w:val="20"/>
                <w:szCs w:val="20"/>
              </w:rPr>
              <w:t>редложение</w:t>
            </w:r>
            <w:r w:rsidRPr="00325590">
              <w:rPr>
                <w:rFonts w:ascii="Verdana" w:hAnsi="Verdana"/>
                <w:sz w:val="20"/>
                <w:szCs w:val="20"/>
              </w:rPr>
              <w:t>то</w:t>
            </w:r>
            <w:r w:rsidR="002D6053" w:rsidRPr="00325590">
              <w:rPr>
                <w:rFonts w:ascii="Verdana" w:hAnsi="Verdana"/>
                <w:sz w:val="20"/>
                <w:szCs w:val="20"/>
              </w:rPr>
              <w:t xml:space="preserve">  ще се вземе предвид, като е важно да се отбележи, че въ</w:t>
            </w:r>
            <w:r w:rsidR="002D6053" w:rsidRPr="00325590">
              <w:rPr>
                <w:rFonts w:ascii="Verdana" w:hAnsi="Verdana"/>
                <w:sz w:val="20"/>
                <w:szCs w:val="20"/>
              </w:rPr>
              <w:t>з</w:t>
            </w:r>
            <w:r w:rsidR="002D6053" w:rsidRPr="00325590">
              <w:rPr>
                <w:rFonts w:ascii="Verdana" w:hAnsi="Verdana"/>
                <w:sz w:val="20"/>
                <w:szCs w:val="20"/>
              </w:rPr>
              <w:t>можностите за реализирането му ще се определят от броя на кандидатите, които отговарят на необходимите у</w:t>
            </w:r>
            <w:r w:rsidR="002D6053" w:rsidRPr="00325590">
              <w:rPr>
                <w:rFonts w:ascii="Verdana" w:hAnsi="Verdana"/>
                <w:sz w:val="20"/>
                <w:szCs w:val="20"/>
              </w:rPr>
              <w:t>с</w:t>
            </w:r>
            <w:r w:rsidR="002D6053" w:rsidRPr="00325590">
              <w:rPr>
                <w:rFonts w:ascii="Verdana" w:hAnsi="Verdana"/>
                <w:sz w:val="20"/>
                <w:szCs w:val="20"/>
              </w:rPr>
              <w:t>ловия за сключване на договор след проведена обществена поръчка.</w:t>
            </w:r>
          </w:p>
        </w:tc>
      </w:tr>
      <w:tr w:rsidR="00DC5CD4" w:rsidRPr="00325590">
        <w:trPr>
          <w:trHeight w:val="596"/>
          <w:jc w:val="center"/>
        </w:trPr>
        <w:tc>
          <w:tcPr>
            <w:tcW w:w="622" w:type="dxa"/>
            <w:tcBorders>
              <w:top w:val="nil"/>
              <w:left w:val="single" w:sz="36" w:space="0" w:color="2E74B5"/>
              <w:bottom w:val="nil"/>
              <w:right w:val="single" w:sz="18" w:space="0" w:color="2E74B5"/>
            </w:tcBorders>
            <w:shd w:val="clear" w:color="auto" w:fill="auto"/>
          </w:tcPr>
          <w:p w:rsidR="00F67A57" w:rsidRPr="00325590" w:rsidRDefault="00F67A57" w:rsidP="003A1EE8">
            <w:pPr>
              <w:tabs>
                <w:tab w:val="left" w:pos="192"/>
              </w:tabs>
              <w:rPr>
                <w:rFonts w:ascii="Verdana" w:hAnsi="Verdana"/>
                <w:b/>
                <w:sz w:val="20"/>
                <w:szCs w:val="20"/>
              </w:rPr>
            </w:pPr>
          </w:p>
        </w:tc>
        <w:tc>
          <w:tcPr>
            <w:tcW w:w="2410" w:type="dxa"/>
            <w:tcBorders>
              <w:top w:val="nil"/>
              <w:left w:val="single" w:sz="18" w:space="0" w:color="2E74B5"/>
              <w:bottom w:val="nil"/>
              <w:right w:val="single" w:sz="18" w:space="0" w:color="2E74B5"/>
            </w:tcBorders>
            <w:shd w:val="clear" w:color="auto" w:fill="auto"/>
          </w:tcPr>
          <w:p w:rsidR="00F67A57" w:rsidRPr="00325590" w:rsidRDefault="00F67A57" w:rsidP="003A1EE8">
            <w:pPr>
              <w:rPr>
                <w:rFonts w:ascii="Verdana" w:hAnsi="Verdana"/>
                <w:b/>
                <w:bCs/>
                <w:sz w:val="20"/>
                <w:szCs w:val="20"/>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jc w:val="both"/>
              <w:rPr>
                <w:rFonts w:ascii="Verdana" w:hAnsi="Verdana"/>
                <w:sz w:val="20"/>
                <w:szCs w:val="20"/>
              </w:rPr>
            </w:pPr>
            <w:r w:rsidRPr="00325590">
              <w:rPr>
                <w:rFonts w:ascii="Verdana" w:hAnsi="Verdana"/>
                <w:sz w:val="20"/>
                <w:szCs w:val="20"/>
              </w:rPr>
              <w:t>5. Недостатъчна информираност на стопаните на животни в лични дворове и хората ангажирани с дейности в гор</w:t>
            </w:r>
            <w:r w:rsidRPr="00325590">
              <w:rPr>
                <w:rFonts w:ascii="Verdana" w:hAnsi="Verdana"/>
                <w:sz w:val="20"/>
                <w:szCs w:val="20"/>
              </w:rPr>
              <w:t>с</w:t>
            </w:r>
            <w:r w:rsidRPr="00325590">
              <w:rPr>
                <w:rFonts w:ascii="Verdana" w:hAnsi="Verdana"/>
                <w:sz w:val="20"/>
                <w:szCs w:val="20"/>
              </w:rPr>
              <w:t xml:space="preserve">ките райони за мерките, които трябва да спазват, за да предотвратят разпространението на заболяването. </w:t>
            </w:r>
          </w:p>
          <w:p w:rsidR="00F67A57" w:rsidRPr="00325590" w:rsidRDefault="002D6053" w:rsidP="003A1EE8">
            <w:pPr>
              <w:jc w:val="both"/>
              <w:rPr>
                <w:rFonts w:ascii="Verdana" w:hAnsi="Verdana"/>
                <w:sz w:val="20"/>
                <w:szCs w:val="20"/>
              </w:rPr>
            </w:pPr>
            <w:r w:rsidRPr="00325590">
              <w:rPr>
                <w:rFonts w:ascii="Verdana" w:hAnsi="Verdana"/>
                <w:sz w:val="20"/>
                <w:szCs w:val="20"/>
              </w:rPr>
              <w:t xml:space="preserve">Предложение: </w:t>
            </w:r>
          </w:p>
          <w:p w:rsidR="00F67A57" w:rsidRPr="00325590" w:rsidRDefault="002D6053" w:rsidP="003A1EE8">
            <w:pPr>
              <w:jc w:val="both"/>
              <w:rPr>
                <w:rFonts w:ascii="Verdana" w:hAnsi="Verdana"/>
                <w:sz w:val="20"/>
                <w:szCs w:val="20"/>
              </w:rPr>
            </w:pPr>
            <w:r w:rsidRPr="00325590">
              <w:rPr>
                <w:rFonts w:ascii="Verdana" w:hAnsi="Verdana"/>
                <w:sz w:val="20"/>
                <w:szCs w:val="20"/>
              </w:rPr>
              <w:t>Добре е замислено обучението, но практиката показва, че в този случай участие трябва да вземат ветеринарните лекари и кметовете на населените места относно уведом</w:t>
            </w:r>
            <w:r w:rsidRPr="00325590">
              <w:rPr>
                <w:rFonts w:ascii="Verdana" w:hAnsi="Verdana"/>
                <w:sz w:val="20"/>
                <w:szCs w:val="20"/>
              </w:rPr>
              <w:t>я</w:t>
            </w:r>
            <w:r w:rsidRPr="00325590">
              <w:rPr>
                <w:rFonts w:ascii="Verdana" w:hAnsi="Verdana"/>
                <w:sz w:val="20"/>
                <w:szCs w:val="20"/>
              </w:rPr>
              <w:t>ването на хората с личните стопанства.</w:t>
            </w:r>
          </w:p>
        </w:tc>
        <w:tc>
          <w:tcPr>
            <w:tcW w:w="1843"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rPr>
                <w:rFonts w:ascii="Verdana" w:hAnsi="Verdana"/>
                <w:sz w:val="20"/>
                <w:szCs w:val="20"/>
              </w:rPr>
            </w:pPr>
            <w:r w:rsidRPr="00325590">
              <w:rPr>
                <w:rFonts w:ascii="Verdana" w:hAnsi="Verdana"/>
                <w:sz w:val="20"/>
                <w:szCs w:val="20"/>
              </w:rPr>
              <w:t>Приема се</w:t>
            </w:r>
          </w:p>
        </w:tc>
        <w:tc>
          <w:tcPr>
            <w:tcW w:w="4308" w:type="dxa"/>
            <w:tcBorders>
              <w:top w:val="single" w:sz="18" w:space="0" w:color="2E74B5"/>
              <w:left w:val="single" w:sz="18" w:space="0" w:color="2E74B5"/>
              <w:bottom w:val="single" w:sz="18" w:space="0" w:color="2E74B5"/>
              <w:right w:val="single" w:sz="36" w:space="0" w:color="2E74B5"/>
            </w:tcBorders>
            <w:shd w:val="clear" w:color="auto" w:fill="auto"/>
          </w:tcPr>
          <w:p w:rsidR="00F67A57" w:rsidRPr="00325590" w:rsidRDefault="002D6053" w:rsidP="003A1EE8">
            <w:pPr>
              <w:jc w:val="both"/>
              <w:rPr>
                <w:rFonts w:ascii="Verdana" w:hAnsi="Verdana"/>
                <w:sz w:val="20"/>
                <w:szCs w:val="20"/>
              </w:rPr>
            </w:pPr>
            <w:r w:rsidRPr="00325590">
              <w:rPr>
                <w:rFonts w:ascii="Verdana" w:hAnsi="Verdana"/>
                <w:sz w:val="20"/>
                <w:szCs w:val="20"/>
              </w:rPr>
              <w:t>В</w:t>
            </w:r>
            <w:r w:rsidR="000D5ECC" w:rsidRPr="00325590">
              <w:rPr>
                <w:rFonts w:ascii="Verdana" w:hAnsi="Verdana"/>
                <w:sz w:val="20"/>
                <w:szCs w:val="20"/>
              </w:rPr>
              <w:t xml:space="preserve"> проекта на Закон за управление на </w:t>
            </w:r>
            <w:proofErr w:type="spellStart"/>
            <w:r w:rsidR="000D5ECC" w:rsidRPr="00325590">
              <w:rPr>
                <w:rFonts w:ascii="Verdana" w:hAnsi="Verdana"/>
                <w:sz w:val="20"/>
                <w:szCs w:val="20"/>
              </w:rPr>
              <w:t>агрохранителната</w:t>
            </w:r>
            <w:proofErr w:type="spellEnd"/>
            <w:r w:rsidR="000D5ECC" w:rsidRPr="00325590">
              <w:rPr>
                <w:rFonts w:ascii="Verdana" w:hAnsi="Verdana"/>
                <w:sz w:val="20"/>
                <w:szCs w:val="20"/>
              </w:rPr>
              <w:t xml:space="preserve"> верига се в</w:t>
            </w:r>
            <w:r w:rsidRPr="00325590">
              <w:rPr>
                <w:rFonts w:ascii="Verdana" w:hAnsi="Verdana"/>
                <w:sz w:val="20"/>
                <w:szCs w:val="20"/>
              </w:rPr>
              <w:t>ъвежда</w:t>
            </w:r>
            <w:r w:rsidR="000D5ECC" w:rsidRPr="00325590">
              <w:rPr>
                <w:rFonts w:ascii="Verdana" w:hAnsi="Verdana"/>
                <w:sz w:val="20"/>
                <w:szCs w:val="20"/>
              </w:rPr>
              <w:t>т</w:t>
            </w:r>
            <w:r w:rsidRPr="00325590">
              <w:rPr>
                <w:rFonts w:ascii="Verdana" w:hAnsi="Verdana"/>
                <w:sz w:val="20"/>
                <w:szCs w:val="20"/>
              </w:rPr>
              <w:t xml:space="preserve"> задължения на ветеринарномедици</w:t>
            </w:r>
            <w:r w:rsidRPr="00325590">
              <w:rPr>
                <w:rFonts w:ascii="Verdana" w:hAnsi="Verdana"/>
                <w:sz w:val="20"/>
                <w:szCs w:val="20"/>
              </w:rPr>
              <w:t>н</w:t>
            </w:r>
            <w:r w:rsidRPr="00325590">
              <w:rPr>
                <w:rFonts w:ascii="Verdana" w:hAnsi="Verdana"/>
                <w:sz w:val="20"/>
                <w:szCs w:val="20"/>
              </w:rPr>
              <w:t xml:space="preserve">ските факултети и </w:t>
            </w:r>
            <w:r w:rsidR="000D5ECC" w:rsidRPr="00325590">
              <w:rPr>
                <w:rFonts w:ascii="Verdana" w:hAnsi="Verdana"/>
                <w:sz w:val="20"/>
                <w:szCs w:val="20"/>
              </w:rPr>
              <w:t>учебните центрове</w:t>
            </w:r>
            <w:r w:rsidRPr="00325590">
              <w:rPr>
                <w:rFonts w:ascii="Verdana" w:hAnsi="Verdana"/>
                <w:sz w:val="20"/>
                <w:szCs w:val="20"/>
              </w:rPr>
              <w:t xml:space="preserve"> да организират курсове за обучение на различните целеви групи, вклю</w:t>
            </w:r>
            <w:r w:rsidRPr="00325590">
              <w:rPr>
                <w:rFonts w:ascii="Verdana" w:hAnsi="Verdana"/>
                <w:sz w:val="20"/>
                <w:szCs w:val="20"/>
              </w:rPr>
              <w:t>ч</w:t>
            </w:r>
            <w:r w:rsidRPr="00325590">
              <w:rPr>
                <w:rFonts w:ascii="Verdana" w:hAnsi="Verdana"/>
                <w:sz w:val="20"/>
                <w:szCs w:val="20"/>
              </w:rPr>
              <w:t>ва</w:t>
            </w:r>
            <w:r w:rsidR="000D5ECC" w:rsidRPr="00325590">
              <w:rPr>
                <w:rFonts w:ascii="Verdana" w:hAnsi="Verdana"/>
                <w:sz w:val="20"/>
                <w:szCs w:val="20"/>
              </w:rPr>
              <w:t>щи</w:t>
            </w:r>
            <w:r w:rsidRPr="00325590">
              <w:rPr>
                <w:rFonts w:ascii="Verdana" w:hAnsi="Verdana"/>
                <w:sz w:val="20"/>
                <w:szCs w:val="20"/>
              </w:rPr>
              <w:t xml:space="preserve"> и обучение на регистрираните ветеринарни лекари, като лица, на които се делегират други оф</w:t>
            </w:r>
            <w:r w:rsidR="00F40E99" w:rsidRPr="00325590">
              <w:rPr>
                <w:rFonts w:ascii="Verdana" w:hAnsi="Verdana"/>
                <w:sz w:val="20"/>
                <w:szCs w:val="20"/>
              </w:rPr>
              <w:t>и</w:t>
            </w:r>
            <w:r w:rsidRPr="00325590">
              <w:rPr>
                <w:rFonts w:ascii="Verdana" w:hAnsi="Verdana"/>
                <w:sz w:val="20"/>
                <w:szCs w:val="20"/>
              </w:rPr>
              <w:t>циални дейности по смисъла на Регламент (ЕО) № 882/2004, а след 14.12.2019 г. по реда на Регламент (ЕС) 2017/625. Също така обучение ще се извършва и на собствениците на ж</w:t>
            </w:r>
            <w:r w:rsidRPr="00325590">
              <w:rPr>
                <w:rFonts w:ascii="Verdana" w:hAnsi="Verdana"/>
                <w:sz w:val="20"/>
                <w:szCs w:val="20"/>
              </w:rPr>
              <w:t>и</w:t>
            </w:r>
            <w:r w:rsidRPr="00325590">
              <w:rPr>
                <w:rFonts w:ascii="Verdana" w:hAnsi="Verdana"/>
                <w:sz w:val="20"/>
                <w:szCs w:val="20"/>
              </w:rPr>
              <w:t>вотновъдни обекти и животни, което се предвижда и съгласно Регламент (ЕС) 2016/429 на Европейския парл</w:t>
            </w:r>
            <w:r w:rsidRPr="00325590">
              <w:rPr>
                <w:rFonts w:ascii="Verdana" w:hAnsi="Verdana"/>
                <w:sz w:val="20"/>
                <w:szCs w:val="20"/>
              </w:rPr>
              <w:t>а</w:t>
            </w:r>
            <w:r w:rsidRPr="00325590">
              <w:rPr>
                <w:rFonts w:ascii="Verdana" w:hAnsi="Verdana"/>
                <w:sz w:val="20"/>
                <w:szCs w:val="20"/>
              </w:rPr>
              <w:t>мент и на Съвета от 9 март 2016 год</w:t>
            </w:r>
            <w:r w:rsidRPr="00325590">
              <w:rPr>
                <w:rFonts w:ascii="Verdana" w:hAnsi="Verdana"/>
                <w:sz w:val="20"/>
                <w:szCs w:val="20"/>
              </w:rPr>
              <w:t>и</w:t>
            </w:r>
            <w:r w:rsidRPr="00325590">
              <w:rPr>
                <w:rFonts w:ascii="Verdana" w:hAnsi="Verdana"/>
                <w:sz w:val="20"/>
                <w:szCs w:val="20"/>
              </w:rPr>
              <w:t>на за заразните болести по животните и за изменение и отмяна на опред</w:t>
            </w:r>
            <w:r w:rsidRPr="00325590">
              <w:rPr>
                <w:rFonts w:ascii="Verdana" w:hAnsi="Verdana"/>
                <w:sz w:val="20"/>
                <w:szCs w:val="20"/>
              </w:rPr>
              <w:t>е</w:t>
            </w:r>
            <w:r w:rsidRPr="00325590">
              <w:rPr>
                <w:rFonts w:ascii="Verdana" w:hAnsi="Verdana"/>
                <w:sz w:val="20"/>
                <w:szCs w:val="20"/>
              </w:rPr>
              <w:t>лени актове в областта на здраве</w:t>
            </w:r>
            <w:r w:rsidRPr="00325590">
              <w:rPr>
                <w:rFonts w:ascii="Verdana" w:hAnsi="Verdana"/>
                <w:sz w:val="20"/>
                <w:szCs w:val="20"/>
              </w:rPr>
              <w:t>о</w:t>
            </w:r>
            <w:r w:rsidRPr="00325590">
              <w:rPr>
                <w:rFonts w:ascii="Verdana" w:hAnsi="Verdana"/>
                <w:sz w:val="20"/>
                <w:szCs w:val="20"/>
              </w:rPr>
              <w:t>пазването на животните (Законод</w:t>
            </w:r>
            <w:r w:rsidRPr="00325590">
              <w:rPr>
                <w:rFonts w:ascii="Verdana" w:hAnsi="Verdana"/>
                <w:sz w:val="20"/>
                <w:szCs w:val="20"/>
              </w:rPr>
              <w:t>а</w:t>
            </w:r>
            <w:r w:rsidRPr="00325590">
              <w:rPr>
                <w:rFonts w:ascii="Verdana" w:hAnsi="Verdana"/>
                <w:sz w:val="20"/>
                <w:szCs w:val="20"/>
              </w:rPr>
              <w:t>телство за здравеопазването на ж</w:t>
            </w:r>
            <w:r w:rsidRPr="00325590">
              <w:rPr>
                <w:rFonts w:ascii="Verdana" w:hAnsi="Verdana"/>
                <w:sz w:val="20"/>
                <w:szCs w:val="20"/>
              </w:rPr>
              <w:t>и</w:t>
            </w:r>
            <w:r w:rsidRPr="00325590">
              <w:rPr>
                <w:rFonts w:ascii="Verdana" w:hAnsi="Verdana"/>
                <w:sz w:val="20"/>
                <w:szCs w:val="20"/>
              </w:rPr>
              <w:t>вотните), който ще се прилага в сво</w:t>
            </w:r>
            <w:r w:rsidRPr="00325590">
              <w:rPr>
                <w:rFonts w:ascii="Verdana" w:hAnsi="Verdana"/>
                <w:sz w:val="20"/>
                <w:szCs w:val="20"/>
              </w:rPr>
              <w:t>я</w:t>
            </w:r>
            <w:r w:rsidRPr="00325590">
              <w:rPr>
                <w:rFonts w:ascii="Verdana" w:hAnsi="Verdana"/>
                <w:sz w:val="20"/>
                <w:szCs w:val="20"/>
              </w:rPr>
              <w:t>та цялост от 21 април 2021 г.</w:t>
            </w:r>
          </w:p>
          <w:p w:rsidR="00F67A57" w:rsidRPr="00325590" w:rsidRDefault="002D6053" w:rsidP="003A1EE8">
            <w:pPr>
              <w:jc w:val="both"/>
              <w:rPr>
                <w:rFonts w:ascii="Verdana" w:hAnsi="Verdana"/>
                <w:sz w:val="20"/>
                <w:szCs w:val="20"/>
              </w:rPr>
            </w:pPr>
            <w:r w:rsidRPr="00325590">
              <w:rPr>
                <w:rFonts w:ascii="Verdana" w:hAnsi="Verdana"/>
                <w:sz w:val="20"/>
                <w:szCs w:val="20"/>
              </w:rPr>
              <w:t xml:space="preserve">По отношение уведомяването на </w:t>
            </w:r>
            <w:r w:rsidR="000D5ECC" w:rsidRPr="00325590">
              <w:rPr>
                <w:rFonts w:ascii="Verdana" w:hAnsi="Verdana"/>
                <w:sz w:val="20"/>
                <w:szCs w:val="20"/>
              </w:rPr>
              <w:t>соб</w:t>
            </w:r>
            <w:r w:rsidR="000D5ECC" w:rsidRPr="00325590">
              <w:rPr>
                <w:rFonts w:ascii="Verdana" w:hAnsi="Verdana"/>
                <w:sz w:val="20"/>
                <w:szCs w:val="20"/>
              </w:rPr>
              <w:t>с</w:t>
            </w:r>
            <w:r w:rsidR="000D5ECC" w:rsidRPr="00325590">
              <w:rPr>
                <w:rFonts w:ascii="Verdana" w:hAnsi="Verdana"/>
                <w:sz w:val="20"/>
                <w:szCs w:val="20"/>
              </w:rPr>
              <w:lastRenderedPageBreak/>
              <w:t xml:space="preserve">твениците на </w:t>
            </w:r>
            <w:r w:rsidRPr="00325590">
              <w:rPr>
                <w:rFonts w:ascii="Verdana" w:hAnsi="Verdana"/>
                <w:sz w:val="20"/>
                <w:szCs w:val="20"/>
              </w:rPr>
              <w:t>лични стопанства се предвиждат допълнителни задълж</w:t>
            </w:r>
            <w:r w:rsidRPr="00325590">
              <w:rPr>
                <w:rFonts w:ascii="Verdana" w:hAnsi="Verdana"/>
                <w:sz w:val="20"/>
                <w:szCs w:val="20"/>
              </w:rPr>
              <w:t>е</w:t>
            </w:r>
            <w:r w:rsidRPr="00325590">
              <w:rPr>
                <w:rFonts w:ascii="Verdana" w:hAnsi="Verdana"/>
                <w:sz w:val="20"/>
                <w:szCs w:val="20"/>
              </w:rPr>
              <w:t>ния на кметовете на населени места в допълнение на настоящите задълж</w:t>
            </w:r>
            <w:r w:rsidRPr="00325590">
              <w:rPr>
                <w:rFonts w:ascii="Verdana" w:hAnsi="Verdana"/>
                <w:sz w:val="20"/>
                <w:szCs w:val="20"/>
              </w:rPr>
              <w:t>е</w:t>
            </w:r>
            <w:r w:rsidRPr="00325590">
              <w:rPr>
                <w:rFonts w:ascii="Verdana" w:hAnsi="Verdana"/>
                <w:sz w:val="20"/>
                <w:szCs w:val="20"/>
              </w:rPr>
              <w:t>ния съгласно чл. 133 от ЗВД, като е</w:t>
            </w:r>
            <w:r w:rsidRPr="00325590">
              <w:rPr>
                <w:rFonts w:ascii="Verdana" w:hAnsi="Verdana"/>
                <w:sz w:val="20"/>
                <w:szCs w:val="20"/>
              </w:rPr>
              <w:t>д</w:t>
            </w:r>
            <w:r w:rsidRPr="00325590">
              <w:rPr>
                <w:rFonts w:ascii="Verdana" w:hAnsi="Verdana"/>
                <w:sz w:val="20"/>
                <w:szCs w:val="20"/>
              </w:rPr>
              <w:t xml:space="preserve">но от тях включва: </w:t>
            </w:r>
            <w:r w:rsidR="000D5ECC" w:rsidRPr="00325590">
              <w:rPr>
                <w:rFonts w:ascii="Verdana" w:hAnsi="Verdana"/>
                <w:sz w:val="20"/>
                <w:szCs w:val="20"/>
              </w:rPr>
              <w:t>а</w:t>
            </w:r>
            <w:r w:rsidRPr="00325590">
              <w:rPr>
                <w:rFonts w:ascii="Verdana" w:hAnsi="Verdana"/>
                <w:sz w:val="20"/>
                <w:szCs w:val="20"/>
              </w:rPr>
              <w:t>л. 2, т</w:t>
            </w:r>
            <w:r w:rsidR="007869B0" w:rsidRPr="00325590">
              <w:rPr>
                <w:rFonts w:ascii="Verdana" w:hAnsi="Verdana"/>
                <w:sz w:val="20"/>
                <w:szCs w:val="20"/>
              </w:rPr>
              <w:t>.</w:t>
            </w:r>
            <w:r w:rsidRPr="00325590">
              <w:rPr>
                <w:rFonts w:ascii="Verdana" w:hAnsi="Verdana"/>
                <w:sz w:val="20"/>
                <w:szCs w:val="20"/>
              </w:rPr>
              <w:t xml:space="preserve"> 1б. „с</w:t>
            </w:r>
            <w:r w:rsidRPr="00325590">
              <w:rPr>
                <w:rFonts w:ascii="Verdana" w:hAnsi="Verdana"/>
                <w:sz w:val="20"/>
                <w:szCs w:val="20"/>
              </w:rPr>
              <w:t>ъ</w:t>
            </w:r>
            <w:r w:rsidRPr="00325590">
              <w:rPr>
                <w:rFonts w:ascii="Verdana" w:hAnsi="Verdana"/>
                <w:sz w:val="20"/>
                <w:szCs w:val="20"/>
              </w:rPr>
              <w:t>действат за организиране на пери</w:t>
            </w:r>
            <w:r w:rsidRPr="00325590">
              <w:rPr>
                <w:rFonts w:ascii="Verdana" w:hAnsi="Verdana"/>
                <w:sz w:val="20"/>
                <w:szCs w:val="20"/>
              </w:rPr>
              <w:t>о</w:t>
            </w:r>
            <w:r w:rsidRPr="00325590">
              <w:rPr>
                <w:rFonts w:ascii="Verdana" w:hAnsi="Verdana"/>
                <w:sz w:val="20"/>
                <w:szCs w:val="20"/>
              </w:rPr>
              <w:t>дични обучения на собственици и/или ползватели на животновъдни обекти, свързани с профилактика, огранич</w:t>
            </w:r>
            <w:r w:rsidRPr="00325590">
              <w:rPr>
                <w:rFonts w:ascii="Verdana" w:hAnsi="Verdana"/>
                <w:sz w:val="20"/>
                <w:szCs w:val="20"/>
              </w:rPr>
              <w:t>а</w:t>
            </w:r>
            <w:r w:rsidRPr="00325590">
              <w:rPr>
                <w:rFonts w:ascii="Verdana" w:hAnsi="Verdana"/>
                <w:sz w:val="20"/>
                <w:szCs w:val="20"/>
              </w:rPr>
              <w:t xml:space="preserve">ване и ликвидиране на болести по животните и </w:t>
            </w:r>
            <w:proofErr w:type="spellStart"/>
            <w:r w:rsidRPr="00325590">
              <w:rPr>
                <w:rFonts w:ascii="Verdana" w:hAnsi="Verdana"/>
                <w:sz w:val="20"/>
                <w:szCs w:val="20"/>
              </w:rPr>
              <w:t>зоонозите</w:t>
            </w:r>
            <w:proofErr w:type="spellEnd"/>
            <w:r w:rsidRPr="00325590">
              <w:rPr>
                <w:rFonts w:ascii="Verdana" w:hAnsi="Verdana"/>
                <w:sz w:val="20"/>
                <w:szCs w:val="20"/>
              </w:rPr>
              <w:t>;“</w:t>
            </w:r>
          </w:p>
        </w:tc>
      </w:tr>
      <w:tr w:rsidR="00DC5CD4" w:rsidRPr="00325590">
        <w:trPr>
          <w:trHeight w:val="596"/>
          <w:jc w:val="center"/>
        </w:trPr>
        <w:tc>
          <w:tcPr>
            <w:tcW w:w="622" w:type="dxa"/>
            <w:tcBorders>
              <w:top w:val="nil"/>
              <w:left w:val="single" w:sz="36" w:space="0" w:color="2E74B5"/>
              <w:bottom w:val="nil"/>
              <w:right w:val="single" w:sz="18" w:space="0" w:color="2E74B5"/>
            </w:tcBorders>
            <w:shd w:val="clear" w:color="auto" w:fill="auto"/>
          </w:tcPr>
          <w:p w:rsidR="00F67A57" w:rsidRPr="00325590" w:rsidRDefault="00F67A57" w:rsidP="003A1EE8">
            <w:pPr>
              <w:tabs>
                <w:tab w:val="left" w:pos="192"/>
              </w:tabs>
              <w:rPr>
                <w:rFonts w:ascii="Verdana" w:hAnsi="Verdana"/>
                <w:b/>
                <w:sz w:val="20"/>
                <w:szCs w:val="20"/>
              </w:rPr>
            </w:pPr>
          </w:p>
        </w:tc>
        <w:tc>
          <w:tcPr>
            <w:tcW w:w="2410" w:type="dxa"/>
            <w:tcBorders>
              <w:top w:val="nil"/>
              <w:left w:val="single" w:sz="18" w:space="0" w:color="2E74B5"/>
              <w:bottom w:val="nil"/>
              <w:right w:val="single" w:sz="18" w:space="0" w:color="2E74B5"/>
            </w:tcBorders>
            <w:shd w:val="clear" w:color="auto" w:fill="auto"/>
          </w:tcPr>
          <w:p w:rsidR="00F67A57" w:rsidRPr="00325590" w:rsidRDefault="00F67A57" w:rsidP="003A1EE8">
            <w:pPr>
              <w:rPr>
                <w:rFonts w:ascii="Verdana" w:hAnsi="Verdana"/>
                <w:b/>
                <w:bCs/>
                <w:sz w:val="20"/>
                <w:szCs w:val="20"/>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jc w:val="both"/>
              <w:rPr>
                <w:rFonts w:ascii="Verdana" w:hAnsi="Verdana"/>
                <w:sz w:val="20"/>
                <w:szCs w:val="20"/>
              </w:rPr>
            </w:pPr>
            <w:r w:rsidRPr="00325590">
              <w:rPr>
                <w:rFonts w:ascii="Verdana" w:hAnsi="Verdana"/>
                <w:sz w:val="20"/>
                <w:szCs w:val="20"/>
              </w:rPr>
              <w:t>6. Липса на регламентирана честота на посещенията на животновъдните обекти от страна на регистрираните вет</w:t>
            </w:r>
            <w:r w:rsidRPr="00325590">
              <w:rPr>
                <w:rFonts w:ascii="Verdana" w:hAnsi="Verdana"/>
                <w:sz w:val="20"/>
                <w:szCs w:val="20"/>
              </w:rPr>
              <w:t>е</w:t>
            </w:r>
            <w:r w:rsidRPr="00325590">
              <w:rPr>
                <w:rFonts w:ascii="Verdana" w:hAnsi="Verdana"/>
                <w:sz w:val="20"/>
                <w:szCs w:val="20"/>
              </w:rPr>
              <w:t>ринарни лекари. Неефективно изпълнение на мерките по профилактика и контрол на заболяванията по животните в т.ч и АЧС от страна на регистрираните ветеринарни лек</w:t>
            </w:r>
            <w:r w:rsidRPr="00325590">
              <w:rPr>
                <w:rFonts w:ascii="Verdana" w:hAnsi="Verdana"/>
                <w:sz w:val="20"/>
                <w:szCs w:val="20"/>
              </w:rPr>
              <w:t>а</w:t>
            </w:r>
            <w:r w:rsidRPr="00325590">
              <w:rPr>
                <w:rFonts w:ascii="Verdana" w:hAnsi="Verdana"/>
                <w:sz w:val="20"/>
                <w:szCs w:val="20"/>
              </w:rPr>
              <w:t xml:space="preserve">ри. </w:t>
            </w:r>
          </w:p>
          <w:p w:rsidR="00F67A57" w:rsidRPr="00325590" w:rsidRDefault="002D6053" w:rsidP="003A1EE8">
            <w:pPr>
              <w:jc w:val="both"/>
              <w:rPr>
                <w:rFonts w:ascii="Verdana" w:hAnsi="Verdana"/>
                <w:sz w:val="20"/>
                <w:szCs w:val="20"/>
              </w:rPr>
            </w:pPr>
            <w:r w:rsidRPr="00325590">
              <w:rPr>
                <w:rFonts w:ascii="Verdana" w:hAnsi="Verdana"/>
                <w:sz w:val="20"/>
                <w:szCs w:val="20"/>
              </w:rPr>
              <w:t xml:space="preserve">Предложение: </w:t>
            </w:r>
          </w:p>
          <w:p w:rsidR="00F67A57" w:rsidRPr="00325590" w:rsidRDefault="002D6053" w:rsidP="003A1EE8">
            <w:pPr>
              <w:jc w:val="both"/>
              <w:rPr>
                <w:rFonts w:ascii="Verdana" w:hAnsi="Verdana"/>
                <w:sz w:val="20"/>
                <w:szCs w:val="20"/>
              </w:rPr>
            </w:pPr>
            <w:r w:rsidRPr="00325590">
              <w:rPr>
                <w:rFonts w:ascii="Verdana" w:hAnsi="Verdana"/>
                <w:sz w:val="20"/>
                <w:szCs w:val="20"/>
              </w:rPr>
              <w:t>Замисълът е добър, но да не се вменява задължение само на ветеринарния лекар, а и на собственикът на животн</w:t>
            </w:r>
            <w:r w:rsidRPr="00325590">
              <w:rPr>
                <w:rFonts w:ascii="Verdana" w:hAnsi="Verdana"/>
                <w:sz w:val="20"/>
                <w:szCs w:val="20"/>
              </w:rPr>
              <w:t>и</w:t>
            </w:r>
            <w:r w:rsidRPr="00325590">
              <w:rPr>
                <w:rFonts w:ascii="Verdana" w:hAnsi="Verdana"/>
                <w:sz w:val="20"/>
                <w:szCs w:val="20"/>
              </w:rPr>
              <w:t>те. В този смисъл тези посещения могат да се регламент</w:t>
            </w:r>
            <w:r w:rsidRPr="00325590">
              <w:rPr>
                <w:rFonts w:ascii="Verdana" w:hAnsi="Verdana"/>
                <w:sz w:val="20"/>
                <w:szCs w:val="20"/>
              </w:rPr>
              <w:t>и</w:t>
            </w:r>
            <w:r w:rsidRPr="00325590">
              <w:rPr>
                <w:rFonts w:ascii="Verdana" w:hAnsi="Verdana"/>
                <w:sz w:val="20"/>
                <w:szCs w:val="20"/>
              </w:rPr>
              <w:t>рат (разбира се, въз основа на изготвената предстояща процедура) в самия  Договор за обслужване, сключен между регистрирания ветеринарен лекар и животновъда.</w:t>
            </w:r>
          </w:p>
        </w:tc>
        <w:tc>
          <w:tcPr>
            <w:tcW w:w="1843"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rPr>
                <w:rFonts w:ascii="Verdana" w:hAnsi="Verdana"/>
                <w:sz w:val="20"/>
                <w:szCs w:val="20"/>
              </w:rPr>
            </w:pPr>
            <w:r w:rsidRPr="00325590">
              <w:rPr>
                <w:rFonts w:ascii="Verdana" w:hAnsi="Verdana"/>
                <w:sz w:val="20"/>
                <w:szCs w:val="20"/>
              </w:rPr>
              <w:t>Приема се</w:t>
            </w:r>
          </w:p>
        </w:tc>
        <w:tc>
          <w:tcPr>
            <w:tcW w:w="4308" w:type="dxa"/>
            <w:tcBorders>
              <w:top w:val="single" w:sz="18" w:space="0" w:color="2E74B5"/>
              <w:left w:val="single" w:sz="18" w:space="0" w:color="2E74B5"/>
              <w:bottom w:val="single" w:sz="18" w:space="0" w:color="2E74B5"/>
              <w:right w:val="single" w:sz="36" w:space="0" w:color="2E74B5"/>
            </w:tcBorders>
            <w:shd w:val="clear" w:color="auto" w:fill="auto"/>
          </w:tcPr>
          <w:p w:rsidR="00FF7B48" w:rsidRPr="00325590" w:rsidRDefault="00FF7B48" w:rsidP="003A1EE8">
            <w:pPr>
              <w:jc w:val="both"/>
              <w:rPr>
                <w:rFonts w:ascii="Verdana" w:hAnsi="Verdana"/>
                <w:sz w:val="20"/>
                <w:szCs w:val="20"/>
              </w:rPr>
            </w:pPr>
            <w:r w:rsidRPr="00325590">
              <w:rPr>
                <w:rFonts w:ascii="Verdana" w:hAnsi="Verdana"/>
                <w:sz w:val="20"/>
                <w:szCs w:val="20"/>
              </w:rPr>
              <w:t>При актуализиране на договорите предложението ще бъде взето под внимание.</w:t>
            </w:r>
          </w:p>
        </w:tc>
      </w:tr>
      <w:tr w:rsidR="00DC5CD4" w:rsidRPr="00325590">
        <w:trPr>
          <w:trHeight w:val="596"/>
          <w:jc w:val="center"/>
        </w:trPr>
        <w:tc>
          <w:tcPr>
            <w:tcW w:w="622" w:type="dxa"/>
            <w:tcBorders>
              <w:top w:val="nil"/>
              <w:left w:val="single" w:sz="36" w:space="0" w:color="2E74B5"/>
              <w:bottom w:val="nil"/>
              <w:right w:val="single" w:sz="18" w:space="0" w:color="2E74B5"/>
            </w:tcBorders>
            <w:shd w:val="clear" w:color="auto" w:fill="auto"/>
          </w:tcPr>
          <w:p w:rsidR="00F67A57" w:rsidRPr="00325590" w:rsidRDefault="00F67A57" w:rsidP="003A1EE8">
            <w:pPr>
              <w:tabs>
                <w:tab w:val="left" w:pos="192"/>
              </w:tabs>
              <w:rPr>
                <w:rFonts w:ascii="Verdana" w:hAnsi="Verdana"/>
                <w:b/>
                <w:sz w:val="20"/>
                <w:szCs w:val="20"/>
              </w:rPr>
            </w:pPr>
          </w:p>
        </w:tc>
        <w:tc>
          <w:tcPr>
            <w:tcW w:w="2410" w:type="dxa"/>
            <w:tcBorders>
              <w:top w:val="nil"/>
              <w:left w:val="single" w:sz="18" w:space="0" w:color="2E74B5"/>
              <w:bottom w:val="nil"/>
              <w:right w:val="single" w:sz="18" w:space="0" w:color="2E74B5"/>
            </w:tcBorders>
            <w:shd w:val="clear" w:color="auto" w:fill="auto"/>
          </w:tcPr>
          <w:p w:rsidR="00F67A57" w:rsidRPr="00325590" w:rsidRDefault="00F67A57" w:rsidP="003A1EE8">
            <w:pPr>
              <w:rPr>
                <w:rFonts w:ascii="Verdana" w:hAnsi="Verdana"/>
                <w:b/>
                <w:bCs/>
                <w:sz w:val="20"/>
                <w:szCs w:val="20"/>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jc w:val="both"/>
              <w:rPr>
                <w:rFonts w:ascii="Verdana" w:hAnsi="Verdana"/>
                <w:sz w:val="20"/>
                <w:szCs w:val="20"/>
              </w:rPr>
            </w:pPr>
            <w:r w:rsidRPr="00325590">
              <w:rPr>
                <w:rFonts w:ascii="Verdana" w:hAnsi="Verdana"/>
                <w:sz w:val="20"/>
                <w:szCs w:val="20"/>
              </w:rPr>
              <w:t xml:space="preserve">7. Слаби или липсващи мерки за </w:t>
            </w:r>
            <w:proofErr w:type="spellStart"/>
            <w:r w:rsidRPr="00325590">
              <w:rPr>
                <w:rFonts w:ascii="Verdana" w:hAnsi="Verdana"/>
                <w:sz w:val="20"/>
                <w:szCs w:val="20"/>
              </w:rPr>
              <w:t>биосигурност</w:t>
            </w:r>
            <w:proofErr w:type="spellEnd"/>
            <w:r w:rsidRPr="00325590">
              <w:rPr>
                <w:rFonts w:ascii="Verdana" w:hAnsi="Verdana"/>
                <w:sz w:val="20"/>
                <w:szCs w:val="20"/>
              </w:rPr>
              <w:t xml:space="preserve"> в животн</w:t>
            </w:r>
            <w:r w:rsidRPr="00325590">
              <w:rPr>
                <w:rFonts w:ascii="Verdana" w:hAnsi="Verdana"/>
                <w:sz w:val="20"/>
                <w:szCs w:val="20"/>
              </w:rPr>
              <w:t>о</w:t>
            </w:r>
            <w:r w:rsidRPr="00325590">
              <w:rPr>
                <w:rFonts w:ascii="Verdana" w:hAnsi="Verdana"/>
                <w:sz w:val="20"/>
                <w:szCs w:val="20"/>
              </w:rPr>
              <w:t xml:space="preserve">въдните обекти. </w:t>
            </w:r>
          </w:p>
          <w:p w:rsidR="00F67A57" w:rsidRPr="00325590" w:rsidRDefault="002D6053" w:rsidP="003A1EE8">
            <w:pPr>
              <w:jc w:val="both"/>
              <w:rPr>
                <w:rFonts w:ascii="Verdana" w:hAnsi="Verdana"/>
                <w:sz w:val="20"/>
                <w:szCs w:val="20"/>
              </w:rPr>
            </w:pPr>
            <w:r w:rsidRPr="00325590">
              <w:rPr>
                <w:rFonts w:ascii="Verdana" w:hAnsi="Verdana"/>
                <w:sz w:val="20"/>
                <w:szCs w:val="20"/>
              </w:rPr>
              <w:t>Във връзка с направеното предложение за изменение в ЗВД, тези мерки трябва да бъдат разписани и животнов</w:t>
            </w:r>
            <w:r w:rsidRPr="00325590">
              <w:rPr>
                <w:rFonts w:ascii="Verdana" w:hAnsi="Verdana"/>
                <w:sz w:val="20"/>
                <w:szCs w:val="20"/>
              </w:rPr>
              <w:t>ъ</w:t>
            </w:r>
            <w:r w:rsidRPr="00325590">
              <w:rPr>
                <w:rFonts w:ascii="Verdana" w:hAnsi="Verdana"/>
                <w:sz w:val="20"/>
                <w:szCs w:val="20"/>
              </w:rPr>
              <w:t xml:space="preserve">дите трябва да бъдат запознати с тях, може би на изрични срещи, защото сме сигурни, че са малцина онези, които са прочели въобще какви са мерките за </w:t>
            </w:r>
            <w:proofErr w:type="spellStart"/>
            <w:r w:rsidRPr="00325590">
              <w:rPr>
                <w:rFonts w:ascii="Verdana" w:hAnsi="Verdana"/>
                <w:sz w:val="20"/>
                <w:szCs w:val="20"/>
              </w:rPr>
              <w:t>биосигурност</w:t>
            </w:r>
            <w:proofErr w:type="spellEnd"/>
            <w:r w:rsidRPr="00325590">
              <w:rPr>
                <w:rFonts w:ascii="Verdana" w:hAnsi="Verdana"/>
                <w:sz w:val="20"/>
                <w:szCs w:val="20"/>
              </w:rPr>
              <w:t>. Да не говорим за тяхното прилагане. Върху това предложение трябва да се помисли.</w:t>
            </w:r>
          </w:p>
        </w:tc>
        <w:tc>
          <w:tcPr>
            <w:tcW w:w="1843"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rPr>
                <w:rFonts w:ascii="Verdana" w:hAnsi="Verdana"/>
                <w:sz w:val="20"/>
                <w:szCs w:val="20"/>
              </w:rPr>
            </w:pPr>
            <w:r w:rsidRPr="00325590">
              <w:rPr>
                <w:rFonts w:ascii="Verdana" w:hAnsi="Verdana"/>
                <w:sz w:val="20"/>
                <w:szCs w:val="20"/>
              </w:rPr>
              <w:t>Приема се</w:t>
            </w:r>
          </w:p>
        </w:tc>
        <w:tc>
          <w:tcPr>
            <w:tcW w:w="4308" w:type="dxa"/>
            <w:tcBorders>
              <w:top w:val="single" w:sz="18" w:space="0" w:color="2E74B5"/>
              <w:left w:val="single" w:sz="18" w:space="0" w:color="2E74B5"/>
              <w:bottom w:val="single" w:sz="18" w:space="0" w:color="2E74B5"/>
              <w:right w:val="single" w:sz="36" w:space="0" w:color="2E74B5"/>
            </w:tcBorders>
            <w:shd w:val="clear" w:color="auto" w:fill="auto"/>
          </w:tcPr>
          <w:p w:rsidR="00C81E0B" w:rsidRPr="00325590" w:rsidRDefault="00C81E0B" w:rsidP="003A1EE8">
            <w:pPr>
              <w:jc w:val="both"/>
              <w:rPr>
                <w:rFonts w:ascii="Verdana" w:hAnsi="Verdana"/>
                <w:sz w:val="20"/>
                <w:szCs w:val="20"/>
              </w:rPr>
            </w:pPr>
            <w:r w:rsidRPr="00325590">
              <w:rPr>
                <w:rFonts w:ascii="Verdana" w:hAnsi="Verdana"/>
                <w:sz w:val="20"/>
                <w:szCs w:val="20"/>
              </w:rPr>
              <w:t>МЗХГ ще организира информационна кампания за запознаване на фермер</w:t>
            </w:r>
            <w:r w:rsidRPr="00325590">
              <w:rPr>
                <w:rFonts w:ascii="Verdana" w:hAnsi="Verdana"/>
                <w:sz w:val="20"/>
                <w:szCs w:val="20"/>
              </w:rPr>
              <w:t>и</w:t>
            </w:r>
            <w:r w:rsidRPr="00325590">
              <w:rPr>
                <w:rFonts w:ascii="Verdana" w:hAnsi="Verdana"/>
                <w:sz w:val="20"/>
                <w:szCs w:val="20"/>
              </w:rPr>
              <w:t xml:space="preserve">те с мерките за </w:t>
            </w:r>
            <w:proofErr w:type="spellStart"/>
            <w:r w:rsidRPr="00325590">
              <w:rPr>
                <w:rFonts w:ascii="Verdana" w:hAnsi="Verdana"/>
                <w:sz w:val="20"/>
                <w:szCs w:val="20"/>
              </w:rPr>
              <w:t>биосигурност</w:t>
            </w:r>
            <w:proofErr w:type="spellEnd"/>
            <w:r w:rsidRPr="00325590">
              <w:rPr>
                <w:rFonts w:ascii="Verdana" w:hAnsi="Verdana"/>
                <w:sz w:val="20"/>
                <w:szCs w:val="20"/>
              </w:rPr>
              <w:t>.</w:t>
            </w:r>
          </w:p>
        </w:tc>
      </w:tr>
      <w:tr w:rsidR="00DC5CD4" w:rsidRPr="00325590">
        <w:trPr>
          <w:trHeight w:val="596"/>
          <w:jc w:val="center"/>
        </w:trPr>
        <w:tc>
          <w:tcPr>
            <w:tcW w:w="622" w:type="dxa"/>
            <w:tcBorders>
              <w:top w:val="nil"/>
              <w:left w:val="single" w:sz="36" w:space="0" w:color="2E74B5"/>
              <w:bottom w:val="nil"/>
              <w:right w:val="single" w:sz="18" w:space="0" w:color="2E74B5"/>
            </w:tcBorders>
            <w:shd w:val="clear" w:color="auto" w:fill="auto"/>
          </w:tcPr>
          <w:p w:rsidR="00F67A57" w:rsidRPr="00325590" w:rsidRDefault="00F67A57" w:rsidP="003A1EE8">
            <w:pPr>
              <w:tabs>
                <w:tab w:val="left" w:pos="192"/>
              </w:tabs>
              <w:rPr>
                <w:rFonts w:ascii="Verdana" w:hAnsi="Verdana"/>
                <w:b/>
                <w:sz w:val="20"/>
                <w:szCs w:val="20"/>
              </w:rPr>
            </w:pPr>
          </w:p>
        </w:tc>
        <w:tc>
          <w:tcPr>
            <w:tcW w:w="2410" w:type="dxa"/>
            <w:tcBorders>
              <w:top w:val="nil"/>
              <w:left w:val="single" w:sz="18" w:space="0" w:color="2E74B5"/>
              <w:bottom w:val="nil"/>
              <w:right w:val="single" w:sz="18" w:space="0" w:color="2E74B5"/>
            </w:tcBorders>
            <w:shd w:val="clear" w:color="auto" w:fill="auto"/>
          </w:tcPr>
          <w:p w:rsidR="00F67A57" w:rsidRPr="00325590" w:rsidRDefault="00F67A57" w:rsidP="003A1EE8">
            <w:pPr>
              <w:rPr>
                <w:rFonts w:ascii="Verdana" w:hAnsi="Verdana"/>
                <w:b/>
                <w:bCs/>
                <w:sz w:val="20"/>
                <w:szCs w:val="20"/>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jc w:val="both"/>
              <w:rPr>
                <w:rFonts w:ascii="Verdana" w:hAnsi="Verdana"/>
                <w:sz w:val="20"/>
                <w:szCs w:val="20"/>
              </w:rPr>
            </w:pPr>
            <w:r w:rsidRPr="00325590">
              <w:rPr>
                <w:rFonts w:ascii="Verdana" w:hAnsi="Verdana"/>
                <w:sz w:val="20"/>
                <w:szCs w:val="20"/>
              </w:rPr>
              <w:t>8. Липса на регламентирани правила за населване на ж</w:t>
            </w:r>
            <w:r w:rsidRPr="00325590">
              <w:rPr>
                <w:rFonts w:ascii="Verdana" w:hAnsi="Verdana"/>
                <w:sz w:val="20"/>
                <w:szCs w:val="20"/>
              </w:rPr>
              <w:t>и</w:t>
            </w:r>
            <w:r w:rsidRPr="00325590">
              <w:rPr>
                <w:rFonts w:ascii="Verdana" w:hAnsi="Verdana"/>
                <w:sz w:val="20"/>
                <w:szCs w:val="20"/>
              </w:rPr>
              <w:t>вотни в обекти, които са били засегнати от заболяване или обекти, които попадат в зоните за ограничение нал</w:t>
            </w:r>
            <w:r w:rsidRPr="00325590">
              <w:rPr>
                <w:rFonts w:ascii="Verdana" w:hAnsi="Verdana"/>
                <w:sz w:val="20"/>
                <w:szCs w:val="20"/>
              </w:rPr>
              <w:t>о</w:t>
            </w:r>
            <w:r w:rsidRPr="00325590">
              <w:rPr>
                <w:rFonts w:ascii="Verdana" w:hAnsi="Verdana"/>
                <w:sz w:val="20"/>
                <w:szCs w:val="20"/>
              </w:rPr>
              <w:t xml:space="preserve">жени със заповед на компетентния орган или Решение на ЕК </w:t>
            </w:r>
          </w:p>
          <w:p w:rsidR="00F67A57" w:rsidRPr="00325590" w:rsidRDefault="002D6053" w:rsidP="003A1EE8">
            <w:pPr>
              <w:jc w:val="both"/>
              <w:rPr>
                <w:rFonts w:ascii="Verdana" w:hAnsi="Verdana"/>
                <w:sz w:val="20"/>
                <w:szCs w:val="20"/>
              </w:rPr>
            </w:pPr>
            <w:r w:rsidRPr="00325590">
              <w:rPr>
                <w:rFonts w:ascii="Verdana" w:hAnsi="Verdana"/>
                <w:sz w:val="20"/>
                <w:szCs w:val="20"/>
              </w:rPr>
              <w:t>Предложение:</w:t>
            </w:r>
          </w:p>
          <w:p w:rsidR="00F67A57" w:rsidRPr="00325590" w:rsidRDefault="002D6053" w:rsidP="003A1EE8">
            <w:pPr>
              <w:jc w:val="both"/>
              <w:rPr>
                <w:rFonts w:ascii="Verdana" w:hAnsi="Verdana"/>
                <w:sz w:val="20"/>
                <w:szCs w:val="20"/>
              </w:rPr>
            </w:pPr>
            <w:r w:rsidRPr="00325590">
              <w:rPr>
                <w:rFonts w:ascii="Verdana" w:hAnsi="Verdana"/>
                <w:sz w:val="20"/>
                <w:szCs w:val="20"/>
              </w:rPr>
              <w:t>Това е много разумно. Но когато се издаде разрешение от ветеринарния лекар, той да се подпише, че дава гара</w:t>
            </w:r>
            <w:r w:rsidRPr="00325590">
              <w:rPr>
                <w:rFonts w:ascii="Verdana" w:hAnsi="Verdana"/>
                <w:sz w:val="20"/>
                <w:szCs w:val="20"/>
              </w:rPr>
              <w:t>н</w:t>
            </w:r>
            <w:r w:rsidRPr="00325590">
              <w:rPr>
                <w:rFonts w:ascii="Verdana" w:hAnsi="Verdana"/>
                <w:sz w:val="20"/>
                <w:szCs w:val="20"/>
              </w:rPr>
              <w:t>ции, че обектът е безопасен и че животните отиват в н</w:t>
            </w:r>
            <w:r w:rsidRPr="00325590">
              <w:rPr>
                <w:rFonts w:ascii="Verdana" w:hAnsi="Verdana"/>
                <w:sz w:val="20"/>
                <w:szCs w:val="20"/>
              </w:rPr>
              <w:t>а</w:t>
            </w:r>
            <w:r w:rsidRPr="00325590">
              <w:rPr>
                <w:rFonts w:ascii="Verdana" w:hAnsi="Verdana"/>
                <w:sz w:val="20"/>
                <w:szCs w:val="20"/>
              </w:rPr>
              <w:t xml:space="preserve">истина един сигурен обект. </w:t>
            </w:r>
          </w:p>
          <w:p w:rsidR="00F67A57" w:rsidRPr="00325590" w:rsidRDefault="002D6053" w:rsidP="003A1EE8">
            <w:pPr>
              <w:jc w:val="both"/>
              <w:rPr>
                <w:rFonts w:ascii="Verdana" w:hAnsi="Verdana"/>
                <w:sz w:val="20"/>
                <w:szCs w:val="20"/>
              </w:rPr>
            </w:pPr>
            <w:r w:rsidRPr="00325590">
              <w:rPr>
                <w:rFonts w:ascii="Verdana" w:hAnsi="Verdana"/>
                <w:sz w:val="20"/>
                <w:szCs w:val="20"/>
              </w:rPr>
              <w:t>Преди години имаше така наречените карантинни пом</w:t>
            </w:r>
            <w:r w:rsidRPr="00325590">
              <w:rPr>
                <w:rFonts w:ascii="Verdana" w:hAnsi="Verdana"/>
                <w:sz w:val="20"/>
                <w:szCs w:val="20"/>
              </w:rPr>
              <w:t>е</w:t>
            </w:r>
            <w:r w:rsidRPr="00325590">
              <w:rPr>
                <w:rFonts w:ascii="Verdana" w:hAnsi="Verdana"/>
                <w:sz w:val="20"/>
                <w:szCs w:val="20"/>
              </w:rPr>
              <w:t>щения. Тук ще посоча личен пример: Когато направихме внос на животни от Франция животните ни престояха в карантинното помещение 60 дни и се чувстваха добре. Когато обаче дойде моментът за пренасяне  и населване на животните ни в нашия обект, ние получихме това ра</w:t>
            </w:r>
            <w:r w:rsidRPr="00325590">
              <w:rPr>
                <w:rFonts w:ascii="Verdana" w:hAnsi="Verdana"/>
                <w:sz w:val="20"/>
                <w:szCs w:val="20"/>
              </w:rPr>
              <w:t>з</w:t>
            </w:r>
            <w:r w:rsidRPr="00325590">
              <w:rPr>
                <w:rFonts w:ascii="Verdana" w:hAnsi="Verdana"/>
                <w:sz w:val="20"/>
                <w:szCs w:val="20"/>
              </w:rPr>
              <w:t>решение, но не сме получили гаранции, че нашият обект е безопасен поради фактът, че в съседната ферма, с която ни дели една ограда е имало "</w:t>
            </w:r>
            <w:proofErr w:type="spellStart"/>
            <w:r w:rsidRPr="00325590">
              <w:rPr>
                <w:rFonts w:ascii="Verdana" w:hAnsi="Verdana"/>
                <w:sz w:val="20"/>
                <w:szCs w:val="20"/>
              </w:rPr>
              <w:t>мукозна</w:t>
            </w:r>
            <w:proofErr w:type="spellEnd"/>
            <w:r w:rsidRPr="00325590">
              <w:rPr>
                <w:rFonts w:ascii="Verdana" w:hAnsi="Verdana"/>
                <w:sz w:val="20"/>
                <w:szCs w:val="20"/>
              </w:rPr>
              <w:t xml:space="preserve"> болест". Това дов</w:t>
            </w:r>
            <w:r w:rsidRPr="00325590">
              <w:rPr>
                <w:rFonts w:ascii="Verdana" w:hAnsi="Verdana"/>
                <w:sz w:val="20"/>
                <w:szCs w:val="20"/>
              </w:rPr>
              <w:t>е</w:t>
            </w:r>
            <w:r w:rsidRPr="00325590">
              <w:rPr>
                <w:rFonts w:ascii="Verdana" w:hAnsi="Verdana"/>
                <w:sz w:val="20"/>
                <w:szCs w:val="20"/>
              </w:rPr>
              <w:t>де до тотални загуби за нас. Разбира се, случаите могат да бъдат различни, но все пак се отнасят до населване на животни в животновъдни обекти и много добре е замисл</w:t>
            </w:r>
            <w:r w:rsidRPr="00325590">
              <w:rPr>
                <w:rFonts w:ascii="Verdana" w:hAnsi="Verdana"/>
                <w:sz w:val="20"/>
                <w:szCs w:val="20"/>
              </w:rPr>
              <w:t>е</w:t>
            </w:r>
            <w:r w:rsidRPr="00325590">
              <w:rPr>
                <w:rFonts w:ascii="Verdana" w:hAnsi="Verdana"/>
                <w:sz w:val="20"/>
                <w:szCs w:val="20"/>
              </w:rPr>
              <w:t>но да бъде издадено такова писмено разрешение от Д</w:t>
            </w:r>
            <w:r w:rsidRPr="00325590">
              <w:rPr>
                <w:rFonts w:ascii="Verdana" w:hAnsi="Verdana"/>
                <w:sz w:val="20"/>
                <w:szCs w:val="20"/>
              </w:rPr>
              <w:t>и</w:t>
            </w:r>
            <w:r w:rsidRPr="00325590">
              <w:rPr>
                <w:rFonts w:ascii="Verdana" w:hAnsi="Verdana"/>
                <w:sz w:val="20"/>
                <w:szCs w:val="20"/>
              </w:rPr>
              <w:t>ректорът на съответното ОДБХ. Все пак е някаква сигу</w:t>
            </w:r>
            <w:r w:rsidRPr="00325590">
              <w:rPr>
                <w:rFonts w:ascii="Verdana" w:hAnsi="Verdana"/>
                <w:sz w:val="20"/>
                <w:szCs w:val="20"/>
              </w:rPr>
              <w:t>р</w:t>
            </w:r>
            <w:r w:rsidRPr="00325590">
              <w:rPr>
                <w:rFonts w:ascii="Verdana" w:hAnsi="Verdana"/>
                <w:sz w:val="20"/>
                <w:szCs w:val="20"/>
              </w:rPr>
              <w:t>ност за двете страни.</w:t>
            </w:r>
          </w:p>
        </w:tc>
        <w:tc>
          <w:tcPr>
            <w:tcW w:w="1843"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rPr>
                <w:rFonts w:ascii="Verdana" w:hAnsi="Verdana"/>
                <w:sz w:val="20"/>
                <w:szCs w:val="20"/>
              </w:rPr>
            </w:pPr>
            <w:r w:rsidRPr="00325590">
              <w:rPr>
                <w:rFonts w:ascii="Verdana" w:hAnsi="Verdana"/>
                <w:sz w:val="20"/>
                <w:szCs w:val="20"/>
              </w:rPr>
              <w:t>Приема се по принцип</w:t>
            </w:r>
          </w:p>
        </w:tc>
        <w:tc>
          <w:tcPr>
            <w:tcW w:w="4308" w:type="dxa"/>
            <w:tcBorders>
              <w:top w:val="single" w:sz="18" w:space="0" w:color="2E74B5"/>
              <w:left w:val="single" w:sz="18" w:space="0" w:color="2E74B5"/>
              <w:bottom w:val="single" w:sz="18" w:space="0" w:color="2E74B5"/>
              <w:right w:val="single" w:sz="36" w:space="0" w:color="2E74B5"/>
            </w:tcBorders>
            <w:shd w:val="clear" w:color="auto" w:fill="auto"/>
          </w:tcPr>
          <w:p w:rsidR="00F67A57" w:rsidRPr="00325590" w:rsidRDefault="002D6053" w:rsidP="003A1EE8">
            <w:pPr>
              <w:jc w:val="both"/>
              <w:rPr>
                <w:rFonts w:ascii="Verdana" w:hAnsi="Verdana"/>
                <w:sz w:val="20"/>
                <w:szCs w:val="20"/>
              </w:rPr>
            </w:pPr>
            <w:r w:rsidRPr="00325590">
              <w:rPr>
                <w:rFonts w:ascii="Verdana" w:hAnsi="Verdana"/>
                <w:sz w:val="20"/>
                <w:szCs w:val="20"/>
              </w:rPr>
              <w:t>Населването на животни в животн</w:t>
            </w:r>
            <w:r w:rsidRPr="00325590">
              <w:rPr>
                <w:rFonts w:ascii="Verdana" w:hAnsi="Verdana"/>
                <w:sz w:val="20"/>
                <w:szCs w:val="20"/>
              </w:rPr>
              <w:t>о</w:t>
            </w:r>
            <w:r w:rsidRPr="00325590">
              <w:rPr>
                <w:rFonts w:ascii="Verdana" w:hAnsi="Verdana"/>
                <w:sz w:val="20"/>
                <w:szCs w:val="20"/>
              </w:rPr>
              <w:t>въдни обекти, които са били засегн</w:t>
            </w:r>
            <w:r w:rsidRPr="00325590">
              <w:rPr>
                <w:rFonts w:ascii="Verdana" w:hAnsi="Verdana"/>
                <w:sz w:val="20"/>
                <w:szCs w:val="20"/>
              </w:rPr>
              <w:t>а</w:t>
            </w:r>
            <w:r w:rsidRPr="00325590">
              <w:rPr>
                <w:rFonts w:ascii="Verdana" w:hAnsi="Verdana"/>
                <w:sz w:val="20"/>
                <w:szCs w:val="20"/>
              </w:rPr>
              <w:t>ти от заболяване или обекти, които попадат в зоните за ограничение н</w:t>
            </w:r>
            <w:r w:rsidRPr="00325590">
              <w:rPr>
                <w:rFonts w:ascii="Verdana" w:hAnsi="Verdana"/>
                <w:sz w:val="20"/>
                <w:szCs w:val="20"/>
              </w:rPr>
              <w:t>а</w:t>
            </w:r>
            <w:r w:rsidRPr="00325590">
              <w:rPr>
                <w:rFonts w:ascii="Verdana" w:hAnsi="Verdana"/>
                <w:sz w:val="20"/>
                <w:szCs w:val="20"/>
              </w:rPr>
              <w:t>ложени със заповед на компетентния орган или Решение на ЕК ще бъде възможно само след писмено разр</w:t>
            </w:r>
            <w:r w:rsidRPr="00325590">
              <w:rPr>
                <w:rFonts w:ascii="Verdana" w:hAnsi="Verdana"/>
                <w:sz w:val="20"/>
                <w:szCs w:val="20"/>
              </w:rPr>
              <w:t>е</w:t>
            </w:r>
            <w:r w:rsidRPr="00325590">
              <w:rPr>
                <w:rFonts w:ascii="Verdana" w:hAnsi="Verdana"/>
                <w:sz w:val="20"/>
                <w:szCs w:val="20"/>
              </w:rPr>
              <w:t>шение на директора на съответната ОДБХ, извършена предварителна оценка на риска от ЦОРХВ и при спа</w:t>
            </w:r>
            <w:r w:rsidRPr="00325590">
              <w:rPr>
                <w:rFonts w:ascii="Verdana" w:hAnsi="Verdana"/>
                <w:sz w:val="20"/>
                <w:szCs w:val="20"/>
              </w:rPr>
              <w:t>з</w:t>
            </w:r>
            <w:r w:rsidRPr="00325590">
              <w:rPr>
                <w:rFonts w:ascii="Verdana" w:hAnsi="Verdana"/>
                <w:sz w:val="20"/>
                <w:szCs w:val="20"/>
              </w:rPr>
              <w:t xml:space="preserve">ване на изискванията на процедура, одобрена от изпълнителният директор на БАБХ, съгласувана от директора на ЦОРХВ. </w:t>
            </w:r>
          </w:p>
        </w:tc>
      </w:tr>
      <w:tr w:rsidR="00DC5CD4" w:rsidRPr="00325590">
        <w:trPr>
          <w:trHeight w:val="596"/>
          <w:jc w:val="center"/>
        </w:trPr>
        <w:tc>
          <w:tcPr>
            <w:tcW w:w="622" w:type="dxa"/>
            <w:tcBorders>
              <w:top w:val="nil"/>
              <w:left w:val="single" w:sz="36" w:space="0" w:color="2E74B5"/>
              <w:bottom w:val="single" w:sz="18" w:space="0" w:color="2E74B5"/>
              <w:right w:val="single" w:sz="18" w:space="0" w:color="2E74B5"/>
            </w:tcBorders>
            <w:shd w:val="clear" w:color="auto" w:fill="auto"/>
          </w:tcPr>
          <w:p w:rsidR="00F67A57" w:rsidRPr="00325590" w:rsidRDefault="00F67A57" w:rsidP="003A1EE8">
            <w:pPr>
              <w:tabs>
                <w:tab w:val="left" w:pos="192"/>
              </w:tabs>
              <w:rPr>
                <w:rFonts w:ascii="Verdana" w:hAnsi="Verdana"/>
                <w:b/>
                <w:sz w:val="20"/>
                <w:szCs w:val="20"/>
              </w:rPr>
            </w:pPr>
          </w:p>
        </w:tc>
        <w:tc>
          <w:tcPr>
            <w:tcW w:w="2410" w:type="dxa"/>
            <w:tcBorders>
              <w:top w:val="nil"/>
              <w:left w:val="single" w:sz="18" w:space="0" w:color="2E74B5"/>
              <w:bottom w:val="single" w:sz="18" w:space="0" w:color="2E74B5"/>
              <w:right w:val="single" w:sz="18" w:space="0" w:color="2E74B5"/>
            </w:tcBorders>
            <w:shd w:val="clear" w:color="auto" w:fill="auto"/>
          </w:tcPr>
          <w:p w:rsidR="00F67A57" w:rsidRPr="00325590" w:rsidRDefault="00F67A57" w:rsidP="003A1EE8">
            <w:pPr>
              <w:rPr>
                <w:rFonts w:ascii="Verdana" w:hAnsi="Verdana"/>
                <w:b/>
                <w:bCs/>
                <w:sz w:val="20"/>
                <w:szCs w:val="20"/>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jc w:val="both"/>
              <w:rPr>
                <w:rFonts w:ascii="Verdana" w:hAnsi="Verdana"/>
                <w:sz w:val="20"/>
                <w:szCs w:val="20"/>
              </w:rPr>
            </w:pPr>
            <w:r w:rsidRPr="00325590">
              <w:rPr>
                <w:rFonts w:ascii="Verdana" w:hAnsi="Verdana"/>
                <w:sz w:val="20"/>
                <w:szCs w:val="20"/>
              </w:rPr>
              <w:t>9. Слаби или липсващи мерки от страна на собствениците при констатиране на заразна болест в обектите.</w:t>
            </w:r>
          </w:p>
          <w:p w:rsidR="00F67A57" w:rsidRPr="00325590" w:rsidRDefault="002D6053" w:rsidP="003A1EE8">
            <w:pPr>
              <w:jc w:val="both"/>
              <w:rPr>
                <w:rFonts w:ascii="Verdana" w:hAnsi="Verdana"/>
                <w:sz w:val="20"/>
                <w:szCs w:val="20"/>
              </w:rPr>
            </w:pPr>
            <w:r w:rsidRPr="00325590">
              <w:rPr>
                <w:rFonts w:ascii="Verdana" w:hAnsi="Verdana"/>
                <w:sz w:val="20"/>
                <w:szCs w:val="20"/>
              </w:rPr>
              <w:t>Предложение:</w:t>
            </w:r>
          </w:p>
          <w:p w:rsidR="00F67A57" w:rsidRPr="00325590" w:rsidRDefault="002D6053" w:rsidP="003A1EE8">
            <w:pPr>
              <w:jc w:val="both"/>
              <w:rPr>
                <w:rFonts w:ascii="Verdana" w:hAnsi="Verdana"/>
                <w:sz w:val="20"/>
                <w:szCs w:val="20"/>
              </w:rPr>
            </w:pPr>
            <w:r w:rsidRPr="00325590">
              <w:rPr>
                <w:rFonts w:ascii="Verdana" w:hAnsi="Verdana"/>
                <w:sz w:val="20"/>
                <w:szCs w:val="20"/>
              </w:rPr>
              <w:t xml:space="preserve">Този план би бил безполезен, ако не е разписан съвместно с регистрирания лекар. Мерките са двустранен процес. </w:t>
            </w:r>
          </w:p>
          <w:p w:rsidR="00F2700D" w:rsidRPr="00325590" w:rsidRDefault="00F2700D" w:rsidP="003A1EE8">
            <w:pPr>
              <w:jc w:val="both"/>
              <w:rPr>
                <w:rFonts w:ascii="Verdana" w:hAnsi="Verdana"/>
                <w:sz w:val="20"/>
                <w:szCs w:val="20"/>
              </w:rPr>
            </w:pPr>
          </w:p>
          <w:p w:rsidR="00F67A57" w:rsidRPr="00325590" w:rsidRDefault="002D6053" w:rsidP="003A1EE8">
            <w:pPr>
              <w:jc w:val="both"/>
              <w:rPr>
                <w:rFonts w:ascii="Verdana" w:hAnsi="Verdana"/>
                <w:sz w:val="20"/>
                <w:szCs w:val="20"/>
              </w:rPr>
            </w:pPr>
            <w:r w:rsidRPr="00325590">
              <w:rPr>
                <w:rFonts w:ascii="Verdana" w:hAnsi="Verdana"/>
                <w:sz w:val="20"/>
                <w:szCs w:val="20"/>
              </w:rPr>
              <w:t>По отношение на споделената отговорност, може би тря</w:t>
            </w:r>
            <w:r w:rsidRPr="00325590">
              <w:rPr>
                <w:rFonts w:ascii="Verdana" w:hAnsi="Verdana"/>
                <w:sz w:val="20"/>
                <w:szCs w:val="20"/>
              </w:rPr>
              <w:t>б</w:t>
            </w:r>
            <w:r w:rsidRPr="00325590">
              <w:rPr>
                <w:rFonts w:ascii="Verdana" w:hAnsi="Verdana"/>
                <w:sz w:val="20"/>
                <w:szCs w:val="20"/>
              </w:rPr>
              <w:t>ва да се разпишат много ясно и точно при какви случаи не подлежат на обезщетение собствениците на животни.</w:t>
            </w:r>
          </w:p>
          <w:p w:rsidR="007E560E" w:rsidRPr="00325590" w:rsidRDefault="007E560E" w:rsidP="003A1EE8">
            <w:pPr>
              <w:jc w:val="both"/>
              <w:rPr>
                <w:rFonts w:ascii="Verdana" w:hAnsi="Verdana"/>
                <w:sz w:val="20"/>
                <w:szCs w:val="20"/>
              </w:rPr>
            </w:pPr>
          </w:p>
          <w:p w:rsidR="007E560E" w:rsidRPr="00325590" w:rsidRDefault="007E560E" w:rsidP="003A1EE8">
            <w:pPr>
              <w:jc w:val="both"/>
              <w:rPr>
                <w:rFonts w:ascii="Verdana" w:hAnsi="Verdana"/>
                <w:sz w:val="20"/>
                <w:szCs w:val="20"/>
              </w:rPr>
            </w:pPr>
          </w:p>
          <w:p w:rsidR="007E560E" w:rsidRPr="00325590" w:rsidRDefault="007E560E" w:rsidP="003A1EE8">
            <w:pPr>
              <w:jc w:val="both"/>
              <w:rPr>
                <w:rFonts w:ascii="Verdana" w:hAnsi="Verdana"/>
                <w:sz w:val="20"/>
                <w:szCs w:val="20"/>
              </w:rPr>
            </w:pPr>
          </w:p>
          <w:p w:rsidR="007E560E" w:rsidRPr="00325590" w:rsidRDefault="007E560E" w:rsidP="003A1EE8">
            <w:pPr>
              <w:jc w:val="both"/>
              <w:rPr>
                <w:rFonts w:ascii="Verdana" w:hAnsi="Verdana"/>
                <w:sz w:val="20"/>
                <w:szCs w:val="20"/>
              </w:rPr>
            </w:pPr>
          </w:p>
          <w:p w:rsidR="007E560E" w:rsidRPr="00325590" w:rsidRDefault="007E560E" w:rsidP="003A1EE8">
            <w:pPr>
              <w:jc w:val="both"/>
              <w:rPr>
                <w:rFonts w:ascii="Verdana" w:hAnsi="Verdana"/>
                <w:sz w:val="20"/>
                <w:szCs w:val="20"/>
              </w:rPr>
            </w:pPr>
          </w:p>
          <w:p w:rsidR="007E560E" w:rsidRPr="00325590" w:rsidRDefault="007E560E" w:rsidP="003A1EE8">
            <w:pPr>
              <w:jc w:val="both"/>
              <w:rPr>
                <w:rFonts w:ascii="Verdana" w:hAnsi="Verdana"/>
                <w:sz w:val="20"/>
                <w:szCs w:val="20"/>
              </w:rPr>
            </w:pPr>
          </w:p>
          <w:p w:rsidR="00F67A57" w:rsidRPr="00325590" w:rsidRDefault="002D6053" w:rsidP="003A1EE8">
            <w:pPr>
              <w:jc w:val="both"/>
              <w:rPr>
                <w:rFonts w:ascii="Verdana" w:hAnsi="Verdana"/>
                <w:sz w:val="20"/>
                <w:szCs w:val="20"/>
              </w:rPr>
            </w:pPr>
            <w:r w:rsidRPr="00325590">
              <w:rPr>
                <w:rFonts w:ascii="Verdana" w:hAnsi="Verdana"/>
                <w:sz w:val="20"/>
                <w:szCs w:val="20"/>
              </w:rPr>
              <w:t>По отношение на регистрацията на животновъдните обе</w:t>
            </w:r>
            <w:r w:rsidRPr="00325590">
              <w:rPr>
                <w:rFonts w:ascii="Verdana" w:hAnsi="Verdana"/>
                <w:sz w:val="20"/>
                <w:szCs w:val="20"/>
              </w:rPr>
              <w:t>к</w:t>
            </w:r>
            <w:r w:rsidRPr="00325590">
              <w:rPr>
                <w:rFonts w:ascii="Verdana" w:hAnsi="Verdana"/>
                <w:sz w:val="20"/>
                <w:szCs w:val="20"/>
              </w:rPr>
              <w:t>ти по чл.137 правя отново Предложение да отпаднат ст</w:t>
            </w:r>
            <w:r w:rsidRPr="00325590">
              <w:rPr>
                <w:rFonts w:ascii="Verdana" w:hAnsi="Verdana"/>
                <w:sz w:val="20"/>
                <w:szCs w:val="20"/>
              </w:rPr>
              <w:t>а</w:t>
            </w:r>
            <w:r w:rsidRPr="00325590">
              <w:rPr>
                <w:rFonts w:ascii="Verdana" w:hAnsi="Verdana"/>
                <w:sz w:val="20"/>
                <w:szCs w:val="20"/>
              </w:rPr>
              <w:t>новища, издавани от общините за имоти извън регулация. Лично моето мнение е , че трябва изобщо да отпаднат. Всички документи, приложени към заявлението за регис</w:t>
            </w:r>
            <w:r w:rsidRPr="00325590">
              <w:rPr>
                <w:rFonts w:ascii="Verdana" w:hAnsi="Verdana"/>
                <w:sz w:val="20"/>
                <w:szCs w:val="20"/>
              </w:rPr>
              <w:t>т</w:t>
            </w:r>
            <w:r w:rsidRPr="00325590">
              <w:rPr>
                <w:rFonts w:ascii="Verdana" w:hAnsi="Verdana"/>
                <w:sz w:val="20"/>
                <w:szCs w:val="20"/>
              </w:rPr>
              <w:t>рация към БАБХ съвпадат и с изискани документи за изд</w:t>
            </w:r>
            <w:r w:rsidRPr="00325590">
              <w:rPr>
                <w:rFonts w:ascii="Verdana" w:hAnsi="Verdana"/>
                <w:sz w:val="20"/>
                <w:szCs w:val="20"/>
              </w:rPr>
              <w:t>а</w:t>
            </w:r>
            <w:r w:rsidRPr="00325590">
              <w:rPr>
                <w:rFonts w:ascii="Verdana" w:hAnsi="Verdana"/>
                <w:sz w:val="20"/>
                <w:szCs w:val="20"/>
              </w:rPr>
              <w:t>ване на становище от съответната община. Освен това, издаването на становище в много от общините няман ср</w:t>
            </w:r>
            <w:r w:rsidRPr="00325590">
              <w:rPr>
                <w:rFonts w:ascii="Verdana" w:hAnsi="Verdana"/>
                <w:sz w:val="20"/>
                <w:szCs w:val="20"/>
              </w:rPr>
              <w:t>о</w:t>
            </w:r>
            <w:r w:rsidRPr="00325590">
              <w:rPr>
                <w:rFonts w:ascii="Verdana" w:hAnsi="Verdana"/>
                <w:sz w:val="20"/>
                <w:szCs w:val="20"/>
              </w:rPr>
              <w:t>кове за издаване и по този начин се губи излишно време. Да не говорим, че ако има субективно отношение служ</w:t>
            </w:r>
            <w:r w:rsidRPr="00325590">
              <w:rPr>
                <w:rFonts w:ascii="Verdana" w:hAnsi="Verdana"/>
                <w:sz w:val="20"/>
                <w:szCs w:val="20"/>
              </w:rPr>
              <w:t>и</w:t>
            </w:r>
            <w:r w:rsidRPr="00325590">
              <w:rPr>
                <w:rFonts w:ascii="Verdana" w:hAnsi="Verdana"/>
                <w:sz w:val="20"/>
                <w:szCs w:val="20"/>
              </w:rPr>
              <w:t>телят от общината към животновъда се стига до неправ</w:t>
            </w:r>
            <w:r w:rsidRPr="00325590">
              <w:rPr>
                <w:rFonts w:ascii="Verdana" w:hAnsi="Verdana"/>
                <w:sz w:val="20"/>
                <w:szCs w:val="20"/>
              </w:rPr>
              <w:t>о</w:t>
            </w:r>
            <w:r w:rsidRPr="00325590">
              <w:rPr>
                <w:rFonts w:ascii="Verdana" w:hAnsi="Verdana"/>
                <w:sz w:val="20"/>
                <w:szCs w:val="20"/>
              </w:rPr>
              <w:t>мерни откази и създаване на излишно напрежение. В З</w:t>
            </w:r>
            <w:r w:rsidRPr="00325590">
              <w:rPr>
                <w:rFonts w:ascii="Verdana" w:hAnsi="Verdana"/>
                <w:sz w:val="20"/>
                <w:szCs w:val="20"/>
              </w:rPr>
              <w:t>а</w:t>
            </w:r>
            <w:r w:rsidRPr="00325590">
              <w:rPr>
                <w:rFonts w:ascii="Verdana" w:hAnsi="Verdana"/>
                <w:sz w:val="20"/>
                <w:szCs w:val="20"/>
              </w:rPr>
              <w:t>явлението за регистрация на ЖО по чл.137 към БАБХ в приложените документи да отпадне като документ стан</w:t>
            </w:r>
            <w:r w:rsidRPr="00325590">
              <w:rPr>
                <w:rFonts w:ascii="Verdana" w:hAnsi="Verdana"/>
                <w:sz w:val="20"/>
                <w:szCs w:val="20"/>
              </w:rPr>
              <w:t>о</w:t>
            </w:r>
            <w:r w:rsidRPr="00325590">
              <w:rPr>
                <w:rFonts w:ascii="Verdana" w:hAnsi="Verdana"/>
                <w:sz w:val="20"/>
                <w:szCs w:val="20"/>
              </w:rPr>
              <w:t>вище от общината за допустим вид и брой животни за от</w:t>
            </w:r>
            <w:r w:rsidRPr="00325590">
              <w:rPr>
                <w:rFonts w:ascii="Verdana" w:hAnsi="Verdana"/>
                <w:sz w:val="20"/>
                <w:szCs w:val="20"/>
              </w:rPr>
              <w:t>г</w:t>
            </w:r>
            <w:r w:rsidRPr="00325590">
              <w:rPr>
                <w:rFonts w:ascii="Verdana" w:hAnsi="Verdana"/>
                <w:sz w:val="20"/>
                <w:szCs w:val="20"/>
              </w:rPr>
              <w:t>леждане. Това може да бъде запазено единствено при р</w:t>
            </w:r>
            <w:r w:rsidRPr="00325590">
              <w:rPr>
                <w:rFonts w:ascii="Verdana" w:hAnsi="Verdana"/>
                <w:sz w:val="20"/>
                <w:szCs w:val="20"/>
              </w:rPr>
              <w:t>е</w:t>
            </w:r>
            <w:r w:rsidRPr="00325590">
              <w:rPr>
                <w:rFonts w:ascii="Verdana" w:hAnsi="Verdana"/>
                <w:sz w:val="20"/>
                <w:szCs w:val="20"/>
              </w:rPr>
              <w:t>гистрацията на лични стопанства, които са в повечето случаи в населените места и това касае общинските н</w:t>
            </w:r>
            <w:r w:rsidRPr="00325590">
              <w:rPr>
                <w:rFonts w:ascii="Verdana" w:hAnsi="Verdana"/>
                <w:sz w:val="20"/>
                <w:szCs w:val="20"/>
              </w:rPr>
              <w:t>а</w:t>
            </w:r>
            <w:r w:rsidRPr="00325590">
              <w:rPr>
                <w:rFonts w:ascii="Verdana" w:hAnsi="Verdana"/>
                <w:sz w:val="20"/>
                <w:szCs w:val="20"/>
              </w:rPr>
              <w:t>редби.</w:t>
            </w:r>
          </w:p>
        </w:tc>
        <w:tc>
          <w:tcPr>
            <w:tcW w:w="1843"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rPr>
                <w:rFonts w:ascii="Verdana" w:hAnsi="Verdana"/>
                <w:sz w:val="20"/>
                <w:szCs w:val="20"/>
              </w:rPr>
            </w:pPr>
            <w:r w:rsidRPr="00325590">
              <w:rPr>
                <w:rFonts w:ascii="Verdana" w:hAnsi="Verdana"/>
                <w:sz w:val="20"/>
                <w:szCs w:val="20"/>
              </w:rPr>
              <w:lastRenderedPageBreak/>
              <w:t>Приема се</w:t>
            </w:r>
          </w:p>
          <w:p w:rsidR="007E560E" w:rsidRPr="00325590" w:rsidRDefault="007E560E" w:rsidP="003A1EE8">
            <w:pPr>
              <w:rPr>
                <w:rFonts w:ascii="Verdana" w:hAnsi="Verdana"/>
                <w:sz w:val="20"/>
                <w:szCs w:val="20"/>
              </w:rPr>
            </w:pPr>
          </w:p>
          <w:p w:rsidR="007E560E" w:rsidRPr="00325590" w:rsidRDefault="007E560E" w:rsidP="003A1EE8">
            <w:pPr>
              <w:rPr>
                <w:rFonts w:ascii="Verdana" w:hAnsi="Verdana"/>
                <w:sz w:val="20"/>
                <w:szCs w:val="20"/>
              </w:rPr>
            </w:pPr>
          </w:p>
          <w:p w:rsidR="007E560E" w:rsidRPr="00325590" w:rsidRDefault="007E560E" w:rsidP="003A1EE8">
            <w:pPr>
              <w:rPr>
                <w:rFonts w:ascii="Verdana" w:hAnsi="Verdana"/>
                <w:sz w:val="20"/>
                <w:szCs w:val="20"/>
              </w:rPr>
            </w:pPr>
          </w:p>
          <w:p w:rsidR="007E560E" w:rsidRPr="00325590" w:rsidRDefault="007E560E" w:rsidP="003A1EE8">
            <w:pPr>
              <w:rPr>
                <w:rFonts w:ascii="Verdana" w:hAnsi="Verdana"/>
                <w:sz w:val="20"/>
                <w:szCs w:val="20"/>
              </w:rPr>
            </w:pPr>
          </w:p>
          <w:p w:rsidR="007E560E" w:rsidRPr="00325590" w:rsidRDefault="007E560E" w:rsidP="003A1EE8">
            <w:pPr>
              <w:rPr>
                <w:rFonts w:ascii="Verdana" w:hAnsi="Verdana"/>
                <w:sz w:val="20"/>
                <w:szCs w:val="20"/>
              </w:rPr>
            </w:pPr>
          </w:p>
          <w:p w:rsidR="007E560E" w:rsidRPr="00325590" w:rsidRDefault="007E560E" w:rsidP="003A1EE8">
            <w:pPr>
              <w:rPr>
                <w:rFonts w:ascii="Verdana" w:hAnsi="Verdana"/>
                <w:sz w:val="20"/>
                <w:szCs w:val="20"/>
              </w:rPr>
            </w:pPr>
          </w:p>
          <w:p w:rsidR="007E560E" w:rsidRPr="00325590" w:rsidRDefault="007E560E" w:rsidP="003A1EE8">
            <w:pPr>
              <w:rPr>
                <w:rFonts w:ascii="Verdana" w:hAnsi="Verdana"/>
                <w:sz w:val="20"/>
                <w:szCs w:val="20"/>
              </w:rPr>
            </w:pPr>
          </w:p>
          <w:p w:rsidR="007E560E" w:rsidRPr="00325590" w:rsidRDefault="007E560E" w:rsidP="003A1EE8">
            <w:pPr>
              <w:rPr>
                <w:rFonts w:ascii="Verdana" w:hAnsi="Verdana"/>
                <w:sz w:val="20"/>
                <w:szCs w:val="20"/>
              </w:rPr>
            </w:pPr>
          </w:p>
          <w:p w:rsidR="007E560E" w:rsidRPr="00325590" w:rsidRDefault="007E560E" w:rsidP="003A1EE8">
            <w:pPr>
              <w:rPr>
                <w:rFonts w:ascii="Verdana" w:hAnsi="Verdana"/>
                <w:sz w:val="20"/>
                <w:szCs w:val="20"/>
              </w:rPr>
            </w:pPr>
          </w:p>
          <w:p w:rsidR="007E560E" w:rsidRPr="00325590" w:rsidRDefault="007E560E" w:rsidP="003A1EE8">
            <w:pPr>
              <w:rPr>
                <w:rFonts w:ascii="Verdana" w:hAnsi="Verdana"/>
                <w:sz w:val="20"/>
                <w:szCs w:val="20"/>
              </w:rPr>
            </w:pPr>
          </w:p>
          <w:p w:rsidR="007E560E" w:rsidRPr="00325590" w:rsidRDefault="007E560E" w:rsidP="003A1EE8">
            <w:pPr>
              <w:rPr>
                <w:rFonts w:ascii="Verdana" w:hAnsi="Verdana"/>
                <w:sz w:val="20"/>
                <w:szCs w:val="20"/>
              </w:rPr>
            </w:pPr>
          </w:p>
          <w:p w:rsidR="007E560E" w:rsidRPr="00325590" w:rsidRDefault="007E560E" w:rsidP="003A1EE8">
            <w:pPr>
              <w:rPr>
                <w:rFonts w:ascii="Verdana" w:hAnsi="Verdana"/>
                <w:sz w:val="20"/>
                <w:szCs w:val="20"/>
              </w:rPr>
            </w:pPr>
          </w:p>
          <w:p w:rsidR="007E560E" w:rsidRPr="00325590" w:rsidRDefault="007E560E" w:rsidP="003A1EE8">
            <w:pPr>
              <w:rPr>
                <w:rFonts w:ascii="Verdana" w:hAnsi="Verdana"/>
                <w:sz w:val="20"/>
                <w:szCs w:val="20"/>
              </w:rPr>
            </w:pPr>
          </w:p>
          <w:p w:rsidR="007E560E" w:rsidRPr="00325590" w:rsidRDefault="007E560E" w:rsidP="003A1EE8">
            <w:pPr>
              <w:rPr>
                <w:rFonts w:ascii="Verdana" w:hAnsi="Verdana"/>
                <w:sz w:val="20"/>
                <w:szCs w:val="20"/>
              </w:rPr>
            </w:pPr>
          </w:p>
          <w:p w:rsidR="007E560E" w:rsidRPr="00325590" w:rsidRDefault="007E560E" w:rsidP="003A1EE8">
            <w:pPr>
              <w:rPr>
                <w:rFonts w:ascii="Verdana" w:hAnsi="Verdana"/>
                <w:sz w:val="20"/>
                <w:szCs w:val="20"/>
              </w:rPr>
            </w:pPr>
            <w:r w:rsidRPr="00325590">
              <w:rPr>
                <w:rFonts w:ascii="Verdana" w:hAnsi="Verdana"/>
                <w:sz w:val="20"/>
                <w:szCs w:val="20"/>
              </w:rPr>
              <w:t>Приема се ча</w:t>
            </w:r>
            <w:r w:rsidRPr="00325590">
              <w:rPr>
                <w:rFonts w:ascii="Verdana" w:hAnsi="Verdana"/>
                <w:sz w:val="20"/>
                <w:szCs w:val="20"/>
              </w:rPr>
              <w:t>с</w:t>
            </w:r>
            <w:r w:rsidRPr="00325590">
              <w:rPr>
                <w:rFonts w:ascii="Verdana" w:hAnsi="Verdana"/>
                <w:sz w:val="20"/>
                <w:szCs w:val="20"/>
              </w:rPr>
              <w:t>тично</w:t>
            </w:r>
          </w:p>
        </w:tc>
        <w:tc>
          <w:tcPr>
            <w:tcW w:w="4308" w:type="dxa"/>
            <w:tcBorders>
              <w:top w:val="single" w:sz="18" w:space="0" w:color="2E74B5"/>
              <w:left w:val="single" w:sz="18" w:space="0" w:color="2E74B5"/>
              <w:bottom w:val="single" w:sz="18" w:space="0" w:color="2E74B5"/>
              <w:right w:val="single" w:sz="36" w:space="0" w:color="2E74B5"/>
            </w:tcBorders>
            <w:shd w:val="clear" w:color="auto" w:fill="auto"/>
          </w:tcPr>
          <w:p w:rsidR="00F2700D" w:rsidRPr="00325590" w:rsidRDefault="00F2700D" w:rsidP="003A1EE8">
            <w:pPr>
              <w:jc w:val="both"/>
              <w:rPr>
                <w:rFonts w:ascii="Verdana" w:hAnsi="Verdana"/>
                <w:sz w:val="20"/>
                <w:szCs w:val="20"/>
              </w:rPr>
            </w:pPr>
            <w:r w:rsidRPr="00325590">
              <w:rPr>
                <w:rFonts w:ascii="Verdana" w:hAnsi="Verdana"/>
                <w:sz w:val="20"/>
                <w:szCs w:val="20"/>
              </w:rPr>
              <w:lastRenderedPageBreak/>
              <w:t>Предложението е отразено в чл. 39, ал.2, т.16.</w:t>
            </w:r>
          </w:p>
          <w:p w:rsidR="008E22EF" w:rsidRDefault="002D6053" w:rsidP="003A1EE8">
            <w:pPr>
              <w:jc w:val="both"/>
              <w:rPr>
                <w:rFonts w:ascii="Verdana" w:hAnsi="Verdana"/>
                <w:sz w:val="20"/>
                <w:szCs w:val="20"/>
              </w:rPr>
            </w:pPr>
            <w:r w:rsidRPr="00325590">
              <w:rPr>
                <w:rFonts w:ascii="Verdana" w:hAnsi="Verdana"/>
                <w:sz w:val="20"/>
                <w:szCs w:val="20"/>
              </w:rPr>
              <w:t>Пакетът от законодателни промени освен проект на ЗИД на ЗВД и проект на НИД на Наредба №44 от 2006  г. включва и проект на нова Наредба за условията и реда за разходване на средствата за покриване на разход</w:t>
            </w:r>
            <w:r w:rsidRPr="00325590">
              <w:rPr>
                <w:rFonts w:ascii="Verdana" w:hAnsi="Verdana"/>
                <w:sz w:val="20"/>
                <w:szCs w:val="20"/>
              </w:rPr>
              <w:t>и</w:t>
            </w:r>
            <w:r w:rsidRPr="00325590">
              <w:rPr>
                <w:rFonts w:ascii="Verdana" w:hAnsi="Verdana"/>
                <w:sz w:val="20"/>
                <w:szCs w:val="20"/>
              </w:rPr>
              <w:t xml:space="preserve">те, свързани с </w:t>
            </w:r>
            <w:proofErr w:type="spellStart"/>
            <w:r w:rsidRPr="00325590">
              <w:rPr>
                <w:rFonts w:ascii="Verdana" w:hAnsi="Verdana"/>
                <w:sz w:val="20"/>
                <w:szCs w:val="20"/>
              </w:rPr>
              <w:t>епизоотичните</w:t>
            </w:r>
            <w:proofErr w:type="spellEnd"/>
            <w:r w:rsidRPr="00325590">
              <w:rPr>
                <w:rFonts w:ascii="Verdana" w:hAnsi="Verdana"/>
                <w:sz w:val="20"/>
                <w:szCs w:val="20"/>
              </w:rPr>
              <w:t xml:space="preserve"> риск</w:t>
            </w:r>
            <w:r w:rsidRPr="00325590">
              <w:rPr>
                <w:rFonts w:ascii="Verdana" w:hAnsi="Verdana"/>
                <w:sz w:val="20"/>
                <w:szCs w:val="20"/>
              </w:rPr>
              <w:t>о</w:t>
            </w:r>
            <w:r w:rsidRPr="00325590">
              <w:rPr>
                <w:rFonts w:ascii="Verdana" w:hAnsi="Verdana"/>
                <w:sz w:val="20"/>
                <w:szCs w:val="20"/>
              </w:rPr>
              <w:t xml:space="preserve">ве, в която подробно ще се разпишат </w:t>
            </w:r>
            <w:r w:rsidRPr="00325590">
              <w:rPr>
                <w:rFonts w:ascii="Verdana" w:hAnsi="Verdana"/>
                <w:sz w:val="20"/>
                <w:szCs w:val="20"/>
              </w:rPr>
              <w:lastRenderedPageBreak/>
              <w:t>условията за изплащане на обезщет</w:t>
            </w:r>
            <w:r w:rsidRPr="00325590">
              <w:rPr>
                <w:rFonts w:ascii="Verdana" w:hAnsi="Verdana"/>
                <w:sz w:val="20"/>
                <w:szCs w:val="20"/>
              </w:rPr>
              <w:t>е</w:t>
            </w:r>
            <w:r w:rsidRPr="00325590">
              <w:rPr>
                <w:rFonts w:ascii="Verdana" w:hAnsi="Verdana"/>
                <w:sz w:val="20"/>
                <w:szCs w:val="20"/>
              </w:rPr>
              <w:t>ние, максималния размер на обезщ</w:t>
            </w:r>
            <w:r w:rsidRPr="00325590">
              <w:rPr>
                <w:rFonts w:ascii="Verdana" w:hAnsi="Verdana"/>
                <w:sz w:val="20"/>
                <w:szCs w:val="20"/>
              </w:rPr>
              <w:t>е</w:t>
            </w:r>
            <w:r w:rsidRPr="00325590">
              <w:rPr>
                <w:rFonts w:ascii="Verdana" w:hAnsi="Verdana"/>
                <w:sz w:val="20"/>
                <w:szCs w:val="20"/>
              </w:rPr>
              <w:t>тението и начините, по които те се изчисляват, включително при нал</w:t>
            </w:r>
            <w:r w:rsidRPr="00325590">
              <w:rPr>
                <w:rFonts w:ascii="Verdana" w:hAnsi="Verdana"/>
                <w:sz w:val="20"/>
                <w:szCs w:val="20"/>
              </w:rPr>
              <w:t>о</w:t>
            </w:r>
            <w:r w:rsidRPr="00325590">
              <w:rPr>
                <w:rFonts w:ascii="Verdana" w:hAnsi="Verdana"/>
                <w:sz w:val="20"/>
                <w:szCs w:val="20"/>
              </w:rPr>
              <w:t>жен коефициент на редукция.</w:t>
            </w:r>
          </w:p>
          <w:p w:rsidR="005A7EFE" w:rsidRPr="008E22EF" w:rsidRDefault="005A7EFE" w:rsidP="003A1EE8">
            <w:pPr>
              <w:jc w:val="both"/>
              <w:rPr>
                <w:rFonts w:ascii="Verdana" w:hAnsi="Verdana"/>
                <w:sz w:val="20"/>
                <w:szCs w:val="20"/>
              </w:rPr>
            </w:pPr>
            <w:r w:rsidRPr="00325590">
              <w:rPr>
                <w:rFonts w:ascii="Verdana" w:hAnsi="Verdana" w:cs="Tahoma"/>
                <w:sz w:val="20"/>
                <w:szCs w:val="20"/>
              </w:rPr>
              <w:t>По отношение местоположението на животновъдните обекти в селищната среда, следва да се има предвид, че Наредба № 7 от 4 юни 1992 г. за х</w:t>
            </w:r>
            <w:r w:rsidRPr="00325590">
              <w:rPr>
                <w:rFonts w:ascii="Verdana" w:hAnsi="Verdana" w:cs="Tahoma"/>
                <w:sz w:val="20"/>
                <w:szCs w:val="20"/>
              </w:rPr>
              <w:t>и</w:t>
            </w:r>
            <w:r w:rsidRPr="00325590">
              <w:rPr>
                <w:rFonts w:ascii="Verdana" w:hAnsi="Verdana" w:cs="Tahoma"/>
                <w:sz w:val="20"/>
                <w:szCs w:val="20"/>
              </w:rPr>
              <w:t>гиенните изисквания за здравна з</w:t>
            </w:r>
            <w:r w:rsidRPr="00325590">
              <w:rPr>
                <w:rFonts w:ascii="Verdana" w:hAnsi="Verdana" w:cs="Tahoma"/>
                <w:sz w:val="20"/>
                <w:szCs w:val="20"/>
              </w:rPr>
              <w:t>а</w:t>
            </w:r>
            <w:r w:rsidRPr="00325590">
              <w:rPr>
                <w:rFonts w:ascii="Verdana" w:hAnsi="Verdana" w:cs="Tahoma"/>
                <w:sz w:val="20"/>
                <w:szCs w:val="20"/>
              </w:rPr>
              <w:t>щита на селищната среда е отменена с параграф 25 от заключителните разпоредби на Наредба за изменение и допълнение на Наредба № 36 от 2009 г. за условията и реда за упра</w:t>
            </w:r>
            <w:r w:rsidRPr="00325590">
              <w:rPr>
                <w:rFonts w:ascii="Verdana" w:hAnsi="Verdana" w:cs="Tahoma"/>
                <w:sz w:val="20"/>
                <w:szCs w:val="20"/>
              </w:rPr>
              <w:t>ж</w:t>
            </w:r>
            <w:r w:rsidRPr="00325590">
              <w:rPr>
                <w:rFonts w:ascii="Verdana" w:hAnsi="Verdana" w:cs="Tahoma"/>
                <w:sz w:val="20"/>
                <w:szCs w:val="20"/>
              </w:rPr>
              <w:t>няване на държавен здравен контрол, издадена от Министерство на здрав</w:t>
            </w:r>
            <w:r w:rsidRPr="00325590">
              <w:rPr>
                <w:rFonts w:ascii="Verdana" w:hAnsi="Verdana" w:cs="Tahoma"/>
                <w:sz w:val="20"/>
                <w:szCs w:val="20"/>
              </w:rPr>
              <w:t>е</w:t>
            </w:r>
            <w:r w:rsidRPr="00325590">
              <w:rPr>
                <w:rFonts w:ascii="Verdana" w:hAnsi="Verdana" w:cs="Tahoma"/>
                <w:sz w:val="20"/>
                <w:szCs w:val="20"/>
              </w:rPr>
              <w:t>опазването, обнародвана в Държавен вестник бр. 38 от 17 май 2011 г. Здравната оценка и мерките по чл. 31 от Закона за здравето са задължение на Общината. Тя осъществява контрол върху чистотата, както и върху обема и условията за осъществяване на ж</w:t>
            </w:r>
            <w:r w:rsidRPr="00325590">
              <w:rPr>
                <w:rFonts w:ascii="Verdana" w:hAnsi="Verdana" w:cs="Tahoma"/>
                <w:sz w:val="20"/>
                <w:szCs w:val="20"/>
              </w:rPr>
              <w:t>и</w:t>
            </w:r>
            <w:r w:rsidRPr="00325590">
              <w:rPr>
                <w:rFonts w:ascii="Verdana" w:hAnsi="Verdana" w:cs="Tahoma"/>
                <w:sz w:val="20"/>
                <w:szCs w:val="20"/>
              </w:rPr>
              <w:t>вотновъдна дейност на общинска т</w:t>
            </w:r>
            <w:r w:rsidRPr="00325590">
              <w:rPr>
                <w:rFonts w:ascii="Verdana" w:hAnsi="Verdana" w:cs="Tahoma"/>
                <w:sz w:val="20"/>
                <w:szCs w:val="20"/>
              </w:rPr>
              <w:t>е</w:t>
            </w:r>
            <w:r w:rsidRPr="00325590">
              <w:rPr>
                <w:rFonts w:ascii="Verdana" w:hAnsi="Verdana" w:cs="Tahoma"/>
                <w:sz w:val="20"/>
                <w:szCs w:val="20"/>
              </w:rPr>
              <w:t>ритория. Условия и реда за отглежд</w:t>
            </w:r>
            <w:r w:rsidRPr="00325590">
              <w:rPr>
                <w:rFonts w:ascii="Verdana" w:hAnsi="Verdana" w:cs="Tahoma"/>
                <w:sz w:val="20"/>
                <w:szCs w:val="20"/>
              </w:rPr>
              <w:t>а</w:t>
            </w:r>
            <w:r w:rsidRPr="00325590">
              <w:rPr>
                <w:rFonts w:ascii="Verdana" w:hAnsi="Verdana" w:cs="Tahoma"/>
                <w:sz w:val="20"/>
                <w:szCs w:val="20"/>
              </w:rPr>
              <w:t>не на селскостопански животни на територията на общината, както и реда за опазване на чистотата са ре</w:t>
            </w:r>
            <w:r w:rsidRPr="00325590">
              <w:rPr>
                <w:rFonts w:ascii="Verdana" w:hAnsi="Verdana" w:cs="Tahoma"/>
                <w:sz w:val="20"/>
                <w:szCs w:val="20"/>
              </w:rPr>
              <w:t>г</w:t>
            </w:r>
            <w:r w:rsidRPr="00325590">
              <w:rPr>
                <w:rFonts w:ascii="Verdana" w:hAnsi="Verdana" w:cs="Tahoma"/>
                <w:sz w:val="20"/>
                <w:szCs w:val="20"/>
              </w:rPr>
              <w:t>ламентирани от съответната общинска наредба. В тази връзка е необходимо при регистрацията на животновъдните обекти в регулацията на населените места да се изисква становище на общината за допустимия вид и брой животни за отглеждане.</w:t>
            </w:r>
          </w:p>
          <w:p w:rsidR="005A7EFE" w:rsidRPr="00325590" w:rsidRDefault="005A7EFE" w:rsidP="003A1EE8">
            <w:pPr>
              <w:jc w:val="both"/>
              <w:rPr>
                <w:rFonts w:ascii="Verdana" w:hAnsi="Verdana"/>
                <w:sz w:val="20"/>
                <w:szCs w:val="20"/>
              </w:rPr>
            </w:pPr>
            <w:r w:rsidRPr="00325590">
              <w:rPr>
                <w:rFonts w:ascii="Verdana" w:hAnsi="Verdana"/>
                <w:sz w:val="20"/>
                <w:szCs w:val="20"/>
              </w:rPr>
              <w:lastRenderedPageBreak/>
              <w:t xml:space="preserve">При актуализиране на </w:t>
            </w:r>
            <w:r w:rsidRPr="00325590">
              <w:rPr>
                <w:rFonts w:ascii="Verdana" w:hAnsi="Verdana" w:cs="Tahoma"/>
                <w:sz w:val="20"/>
                <w:szCs w:val="20"/>
              </w:rPr>
              <w:t>Образец ЗХОЖ-17А -  заявление за издаване на удо</w:t>
            </w:r>
            <w:r w:rsidRPr="00325590">
              <w:rPr>
                <w:rFonts w:ascii="Verdana" w:hAnsi="Verdana" w:cs="Tahoma"/>
                <w:sz w:val="20"/>
                <w:szCs w:val="20"/>
              </w:rPr>
              <w:t>с</w:t>
            </w:r>
            <w:r w:rsidRPr="00325590">
              <w:rPr>
                <w:rFonts w:ascii="Verdana" w:hAnsi="Verdana" w:cs="Tahoma"/>
                <w:sz w:val="20"/>
                <w:szCs w:val="20"/>
              </w:rPr>
              <w:t>товерение за регистрация на живо</w:t>
            </w:r>
            <w:r w:rsidRPr="00325590">
              <w:rPr>
                <w:rFonts w:ascii="Verdana" w:hAnsi="Verdana" w:cs="Tahoma"/>
                <w:sz w:val="20"/>
                <w:szCs w:val="20"/>
              </w:rPr>
              <w:t>т</w:t>
            </w:r>
            <w:r w:rsidRPr="00325590">
              <w:rPr>
                <w:rFonts w:ascii="Verdana" w:hAnsi="Verdana" w:cs="Tahoma"/>
                <w:sz w:val="20"/>
                <w:szCs w:val="20"/>
              </w:rPr>
              <w:t>новъден обект</w:t>
            </w:r>
            <w:r w:rsidRPr="00325590">
              <w:rPr>
                <w:rFonts w:ascii="Verdana" w:hAnsi="Verdana"/>
                <w:sz w:val="20"/>
                <w:szCs w:val="20"/>
              </w:rPr>
              <w:t xml:space="preserve"> предложението ще б</w:t>
            </w:r>
            <w:r w:rsidRPr="00325590">
              <w:rPr>
                <w:rFonts w:ascii="Verdana" w:hAnsi="Verdana"/>
                <w:sz w:val="20"/>
                <w:szCs w:val="20"/>
              </w:rPr>
              <w:t>ъ</w:t>
            </w:r>
            <w:r w:rsidRPr="00325590">
              <w:rPr>
                <w:rFonts w:ascii="Verdana" w:hAnsi="Verdana"/>
                <w:sz w:val="20"/>
                <w:szCs w:val="20"/>
              </w:rPr>
              <w:t>де взето под внимание за</w:t>
            </w:r>
            <w:r w:rsidRPr="00325590">
              <w:rPr>
                <w:rFonts w:ascii="Verdana" w:hAnsi="Verdana" w:cs="Tahoma"/>
                <w:sz w:val="20"/>
                <w:szCs w:val="20"/>
              </w:rPr>
              <w:t xml:space="preserve"> обектите извън регулацията на населените ме</w:t>
            </w:r>
            <w:r w:rsidRPr="00325590">
              <w:rPr>
                <w:rFonts w:ascii="Verdana" w:hAnsi="Verdana" w:cs="Tahoma"/>
                <w:sz w:val="20"/>
                <w:szCs w:val="20"/>
              </w:rPr>
              <w:t>с</w:t>
            </w:r>
            <w:r w:rsidRPr="00325590">
              <w:rPr>
                <w:rFonts w:ascii="Verdana" w:hAnsi="Verdana" w:cs="Tahoma"/>
                <w:sz w:val="20"/>
                <w:szCs w:val="20"/>
              </w:rPr>
              <w:t>та. Това ще бъде отразено чрез пр</w:t>
            </w:r>
            <w:r w:rsidRPr="00325590">
              <w:rPr>
                <w:rFonts w:ascii="Verdana" w:hAnsi="Verdana" w:cs="Tahoma"/>
                <w:sz w:val="20"/>
                <w:szCs w:val="20"/>
              </w:rPr>
              <w:t>о</w:t>
            </w:r>
            <w:r w:rsidRPr="00325590">
              <w:rPr>
                <w:rFonts w:ascii="Verdana" w:hAnsi="Verdana" w:cs="Tahoma"/>
                <w:sz w:val="20"/>
                <w:szCs w:val="20"/>
              </w:rPr>
              <w:t>мяна на в текста  „Копие от Станов</w:t>
            </w:r>
            <w:r w:rsidRPr="00325590">
              <w:rPr>
                <w:rFonts w:ascii="Verdana" w:hAnsi="Verdana" w:cs="Tahoma"/>
                <w:sz w:val="20"/>
                <w:szCs w:val="20"/>
              </w:rPr>
              <w:t>и</w:t>
            </w:r>
            <w:r w:rsidRPr="00325590">
              <w:rPr>
                <w:rFonts w:ascii="Verdana" w:hAnsi="Verdana" w:cs="Tahoma"/>
                <w:sz w:val="20"/>
                <w:szCs w:val="20"/>
              </w:rPr>
              <w:t>ще на общината за допустимия вид и брой животни за отглеждане“ ще се добави „което се изисква по отнош</w:t>
            </w:r>
            <w:r w:rsidRPr="00325590">
              <w:rPr>
                <w:rFonts w:ascii="Verdana" w:hAnsi="Verdana" w:cs="Tahoma"/>
                <w:sz w:val="20"/>
                <w:szCs w:val="20"/>
              </w:rPr>
              <w:t>е</w:t>
            </w:r>
            <w:r w:rsidRPr="00325590">
              <w:rPr>
                <w:rFonts w:ascii="Verdana" w:hAnsi="Verdana" w:cs="Tahoma"/>
                <w:sz w:val="20"/>
                <w:szCs w:val="20"/>
              </w:rPr>
              <w:t>ние на обекти, разположени в регул</w:t>
            </w:r>
            <w:r w:rsidRPr="00325590">
              <w:rPr>
                <w:rFonts w:ascii="Verdana" w:hAnsi="Verdana" w:cs="Tahoma"/>
                <w:sz w:val="20"/>
                <w:szCs w:val="20"/>
              </w:rPr>
              <w:t>а</w:t>
            </w:r>
            <w:r w:rsidRPr="00325590">
              <w:rPr>
                <w:rFonts w:ascii="Verdana" w:hAnsi="Verdana" w:cs="Tahoma"/>
                <w:sz w:val="20"/>
                <w:szCs w:val="20"/>
              </w:rPr>
              <w:t>цията на населените места.“</w:t>
            </w:r>
          </w:p>
        </w:tc>
      </w:tr>
      <w:tr w:rsidR="00DC5CD4" w:rsidRPr="00325590">
        <w:trPr>
          <w:trHeight w:val="596"/>
          <w:jc w:val="center"/>
        </w:trPr>
        <w:tc>
          <w:tcPr>
            <w:tcW w:w="622" w:type="dxa"/>
            <w:tcBorders>
              <w:top w:val="single" w:sz="18" w:space="0" w:color="2E74B5"/>
              <w:left w:val="single" w:sz="36" w:space="0" w:color="2E74B5"/>
              <w:bottom w:val="nil"/>
              <w:right w:val="single" w:sz="18" w:space="0" w:color="2E74B5"/>
            </w:tcBorders>
            <w:shd w:val="clear" w:color="auto" w:fill="auto"/>
          </w:tcPr>
          <w:p w:rsidR="00F67A57" w:rsidRPr="00325590" w:rsidRDefault="00F67A57" w:rsidP="003A1EE8">
            <w:pPr>
              <w:numPr>
                <w:ilvl w:val="0"/>
                <w:numId w:val="5"/>
              </w:numPr>
              <w:tabs>
                <w:tab w:val="left" w:pos="192"/>
              </w:tabs>
              <w:ind w:left="0" w:firstLine="0"/>
              <w:jc w:val="center"/>
              <w:rPr>
                <w:rFonts w:ascii="Verdana" w:hAnsi="Verdana"/>
                <w:b/>
                <w:sz w:val="20"/>
                <w:szCs w:val="20"/>
              </w:rPr>
            </w:pPr>
          </w:p>
        </w:tc>
        <w:tc>
          <w:tcPr>
            <w:tcW w:w="2410" w:type="dxa"/>
            <w:tcBorders>
              <w:top w:val="single" w:sz="18" w:space="0" w:color="2E74B5"/>
              <w:left w:val="single" w:sz="18" w:space="0" w:color="2E74B5"/>
              <w:bottom w:val="nil"/>
              <w:right w:val="single" w:sz="18" w:space="0" w:color="2E74B5"/>
            </w:tcBorders>
            <w:shd w:val="clear" w:color="auto" w:fill="auto"/>
          </w:tcPr>
          <w:p w:rsidR="00F67A57" w:rsidRPr="00325590" w:rsidRDefault="002D6053" w:rsidP="003A1EE8">
            <w:pPr>
              <w:rPr>
                <w:rFonts w:ascii="Verdana" w:hAnsi="Verdana"/>
                <w:b/>
                <w:bCs/>
                <w:sz w:val="20"/>
                <w:szCs w:val="20"/>
              </w:rPr>
            </w:pPr>
            <w:r w:rsidRPr="00325590">
              <w:rPr>
                <w:rFonts w:ascii="Verdana" w:hAnsi="Verdana"/>
                <w:b/>
                <w:bCs/>
                <w:sz w:val="20"/>
                <w:szCs w:val="20"/>
              </w:rPr>
              <w:t>БВС - постъпило в МЗХГ с регистр</w:t>
            </w:r>
            <w:r w:rsidRPr="00325590">
              <w:rPr>
                <w:rFonts w:ascii="Verdana" w:hAnsi="Verdana"/>
                <w:b/>
                <w:bCs/>
                <w:sz w:val="20"/>
                <w:szCs w:val="20"/>
              </w:rPr>
              <w:t>а</w:t>
            </w:r>
            <w:r w:rsidRPr="00325590">
              <w:rPr>
                <w:rFonts w:ascii="Verdana" w:hAnsi="Verdana"/>
                <w:b/>
                <w:bCs/>
                <w:sz w:val="20"/>
                <w:szCs w:val="20"/>
              </w:rPr>
              <w:t xml:space="preserve">ционен индекс </w:t>
            </w:r>
          </w:p>
          <w:p w:rsidR="00F67A57" w:rsidRPr="00325590" w:rsidRDefault="002D6053" w:rsidP="003A1EE8">
            <w:pPr>
              <w:rPr>
                <w:rFonts w:ascii="Verdana" w:hAnsi="Verdana"/>
                <w:b/>
                <w:bCs/>
                <w:sz w:val="20"/>
                <w:szCs w:val="20"/>
              </w:rPr>
            </w:pPr>
            <w:r w:rsidRPr="00325590">
              <w:rPr>
                <w:rFonts w:ascii="Verdana" w:hAnsi="Verdana"/>
                <w:b/>
                <w:bCs/>
                <w:sz w:val="20"/>
                <w:szCs w:val="20"/>
              </w:rPr>
              <w:t>62-350 от 18.11.2019 г.</w:t>
            </w: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jc w:val="both"/>
              <w:rPr>
                <w:rFonts w:ascii="Verdana" w:hAnsi="Verdana"/>
                <w:sz w:val="20"/>
                <w:szCs w:val="20"/>
              </w:rPr>
            </w:pPr>
            <w:r w:rsidRPr="00325590">
              <w:rPr>
                <w:rFonts w:ascii="Verdana" w:hAnsi="Verdana"/>
                <w:sz w:val="20"/>
                <w:szCs w:val="20"/>
              </w:rPr>
              <w:t>1. по § 3 от проекта:</w:t>
            </w:r>
          </w:p>
          <w:p w:rsidR="00F67A57" w:rsidRPr="00325590" w:rsidRDefault="002D6053" w:rsidP="003A1EE8">
            <w:pPr>
              <w:jc w:val="both"/>
              <w:rPr>
                <w:rFonts w:ascii="Verdana" w:hAnsi="Verdana"/>
                <w:sz w:val="20"/>
                <w:szCs w:val="20"/>
              </w:rPr>
            </w:pPr>
            <w:r w:rsidRPr="00325590">
              <w:rPr>
                <w:rFonts w:ascii="Verdana" w:hAnsi="Verdana"/>
                <w:sz w:val="20"/>
                <w:szCs w:val="20"/>
              </w:rPr>
              <w:t>БВС е ПРОТИВ предложената промяна.</w:t>
            </w:r>
          </w:p>
          <w:p w:rsidR="00F67A57" w:rsidRPr="00325590" w:rsidRDefault="002D6053" w:rsidP="003A1EE8">
            <w:pPr>
              <w:jc w:val="both"/>
              <w:rPr>
                <w:rFonts w:ascii="Verdana" w:hAnsi="Verdana"/>
                <w:sz w:val="20"/>
                <w:szCs w:val="20"/>
              </w:rPr>
            </w:pPr>
            <w:r w:rsidRPr="00325590">
              <w:rPr>
                <w:rFonts w:ascii="Verdana" w:hAnsi="Verdana"/>
                <w:sz w:val="20"/>
                <w:szCs w:val="20"/>
              </w:rPr>
              <w:t>МОТИВИ: по т. 1: Предложената промяна на чл. 8, ал. 2 и новата разпоредба на чл. 9а са насочени в една посока - да се даде възможност на държавни служители от БАБХ да изпълняват мерки по профилактичните програми. БВС многократно е възразявал срещу опитите на БАБХ, която е контролен орган да изпълнява такива мерки, тъй като т</w:t>
            </w:r>
            <w:r w:rsidRPr="00325590">
              <w:rPr>
                <w:rFonts w:ascii="Verdana" w:hAnsi="Verdana"/>
                <w:sz w:val="20"/>
                <w:szCs w:val="20"/>
              </w:rPr>
              <w:t>о</w:t>
            </w:r>
            <w:r w:rsidRPr="00325590">
              <w:rPr>
                <w:rFonts w:ascii="Verdana" w:hAnsi="Verdana"/>
                <w:sz w:val="20"/>
                <w:szCs w:val="20"/>
              </w:rPr>
              <w:t>ва е класически пример за конфликт на интереси. Изис</w:t>
            </w:r>
            <w:r w:rsidRPr="00325590">
              <w:rPr>
                <w:rFonts w:ascii="Verdana" w:hAnsi="Verdana"/>
                <w:sz w:val="20"/>
                <w:szCs w:val="20"/>
              </w:rPr>
              <w:t>к</w:t>
            </w:r>
            <w:r w:rsidRPr="00325590">
              <w:rPr>
                <w:rFonts w:ascii="Verdana" w:hAnsi="Verdana"/>
                <w:sz w:val="20"/>
                <w:szCs w:val="20"/>
              </w:rPr>
              <w:t>ванията на Европейските регламенти са категорични - да се спазват стриктно диференцираните контролни и изпъ</w:t>
            </w:r>
            <w:r w:rsidRPr="00325590">
              <w:rPr>
                <w:rFonts w:ascii="Verdana" w:hAnsi="Verdana"/>
                <w:sz w:val="20"/>
                <w:szCs w:val="20"/>
              </w:rPr>
              <w:t>л</w:t>
            </w:r>
            <w:r w:rsidRPr="00325590">
              <w:rPr>
                <w:rFonts w:ascii="Verdana" w:hAnsi="Verdana"/>
                <w:sz w:val="20"/>
                <w:szCs w:val="20"/>
              </w:rPr>
              <w:t>нителни функции от всички ветеринарни лекари упражн</w:t>
            </w:r>
            <w:r w:rsidRPr="00325590">
              <w:rPr>
                <w:rFonts w:ascii="Verdana" w:hAnsi="Verdana"/>
                <w:sz w:val="20"/>
                <w:szCs w:val="20"/>
              </w:rPr>
              <w:t>я</w:t>
            </w:r>
            <w:r w:rsidRPr="00325590">
              <w:rPr>
                <w:rFonts w:ascii="Verdana" w:hAnsi="Verdana"/>
                <w:sz w:val="20"/>
                <w:szCs w:val="20"/>
              </w:rPr>
              <w:t>ващи ветеринарномедицинската професия.</w:t>
            </w:r>
          </w:p>
          <w:p w:rsidR="00F67A57" w:rsidRPr="00325590" w:rsidRDefault="002D6053" w:rsidP="003A1EE8">
            <w:pPr>
              <w:jc w:val="both"/>
              <w:rPr>
                <w:rFonts w:ascii="Verdana" w:hAnsi="Verdana"/>
                <w:sz w:val="20"/>
                <w:szCs w:val="20"/>
              </w:rPr>
            </w:pPr>
            <w:r w:rsidRPr="00325590">
              <w:rPr>
                <w:rFonts w:ascii="Verdana" w:hAnsi="Verdana"/>
                <w:sz w:val="20"/>
                <w:szCs w:val="20"/>
              </w:rPr>
              <w:t>по т. 2: Така направената формулировка е неясна и пре</w:t>
            </w:r>
            <w:r w:rsidRPr="00325590">
              <w:rPr>
                <w:rFonts w:ascii="Verdana" w:hAnsi="Verdana"/>
                <w:sz w:val="20"/>
                <w:szCs w:val="20"/>
              </w:rPr>
              <w:t>п</w:t>
            </w:r>
            <w:r w:rsidRPr="00325590">
              <w:rPr>
                <w:rFonts w:ascii="Verdana" w:hAnsi="Verdana"/>
                <w:sz w:val="20"/>
                <w:szCs w:val="20"/>
              </w:rPr>
              <w:t>ращаща към друг нормативен акт от същия ранг. Ако ще се транспонира Регламента, макар да няма никаква нужда, то това да бъде направено по подходящ начин.</w:t>
            </w:r>
          </w:p>
        </w:tc>
        <w:tc>
          <w:tcPr>
            <w:tcW w:w="1843"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rPr>
                <w:rFonts w:ascii="Verdana" w:hAnsi="Verdana"/>
                <w:sz w:val="20"/>
                <w:szCs w:val="20"/>
              </w:rPr>
            </w:pPr>
            <w:r w:rsidRPr="00325590">
              <w:rPr>
                <w:rFonts w:ascii="Verdana" w:hAnsi="Verdana"/>
                <w:sz w:val="20"/>
                <w:szCs w:val="20"/>
              </w:rPr>
              <w:t>Приема се</w:t>
            </w:r>
          </w:p>
        </w:tc>
        <w:tc>
          <w:tcPr>
            <w:tcW w:w="4308" w:type="dxa"/>
            <w:tcBorders>
              <w:top w:val="single" w:sz="18" w:space="0" w:color="2E74B5"/>
              <w:left w:val="single" w:sz="18" w:space="0" w:color="2E74B5"/>
              <w:bottom w:val="single" w:sz="18" w:space="0" w:color="2E74B5"/>
              <w:right w:val="single" w:sz="36" w:space="0" w:color="2E74B5"/>
            </w:tcBorders>
            <w:shd w:val="clear" w:color="auto" w:fill="auto"/>
          </w:tcPr>
          <w:p w:rsidR="00F67A57" w:rsidRPr="00325590" w:rsidRDefault="00F67A57" w:rsidP="003A1EE8">
            <w:pPr>
              <w:rPr>
                <w:rFonts w:ascii="Verdana" w:hAnsi="Verdana"/>
                <w:sz w:val="20"/>
                <w:szCs w:val="20"/>
              </w:rPr>
            </w:pPr>
          </w:p>
        </w:tc>
      </w:tr>
      <w:tr w:rsidR="00DC5CD4" w:rsidRPr="00325590">
        <w:trPr>
          <w:trHeight w:val="596"/>
          <w:jc w:val="center"/>
        </w:trPr>
        <w:tc>
          <w:tcPr>
            <w:tcW w:w="622" w:type="dxa"/>
            <w:tcBorders>
              <w:top w:val="nil"/>
              <w:left w:val="single" w:sz="36" w:space="0" w:color="2E74B5"/>
              <w:bottom w:val="nil"/>
              <w:right w:val="single" w:sz="18" w:space="0" w:color="2E74B5"/>
            </w:tcBorders>
            <w:shd w:val="clear" w:color="auto" w:fill="auto"/>
          </w:tcPr>
          <w:p w:rsidR="00F67A57" w:rsidRPr="00325590" w:rsidRDefault="00F67A57" w:rsidP="003A1EE8">
            <w:pPr>
              <w:tabs>
                <w:tab w:val="left" w:pos="192"/>
              </w:tabs>
              <w:rPr>
                <w:rFonts w:ascii="Verdana" w:hAnsi="Verdana"/>
                <w:b/>
                <w:sz w:val="20"/>
                <w:szCs w:val="20"/>
              </w:rPr>
            </w:pPr>
          </w:p>
        </w:tc>
        <w:tc>
          <w:tcPr>
            <w:tcW w:w="2410" w:type="dxa"/>
            <w:tcBorders>
              <w:top w:val="nil"/>
              <w:left w:val="single" w:sz="18" w:space="0" w:color="2E74B5"/>
              <w:bottom w:val="nil"/>
              <w:right w:val="single" w:sz="18" w:space="0" w:color="2E74B5"/>
            </w:tcBorders>
            <w:shd w:val="clear" w:color="auto" w:fill="auto"/>
          </w:tcPr>
          <w:p w:rsidR="00F67A57" w:rsidRPr="00325590" w:rsidRDefault="00F67A57" w:rsidP="003A1EE8">
            <w:pPr>
              <w:rPr>
                <w:rFonts w:ascii="Verdana" w:hAnsi="Verdana"/>
                <w:b/>
                <w:bCs/>
                <w:sz w:val="20"/>
                <w:szCs w:val="20"/>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jc w:val="both"/>
              <w:rPr>
                <w:rFonts w:ascii="Verdana" w:hAnsi="Verdana"/>
                <w:sz w:val="20"/>
                <w:szCs w:val="20"/>
              </w:rPr>
            </w:pPr>
            <w:r w:rsidRPr="00325590">
              <w:rPr>
                <w:rFonts w:ascii="Verdana" w:hAnsi="Verdana"/>
                <w:sz w:val="20"/>
                <w:szCs w:val="20"/>
              </w:rPr>
              <w:t>2. по § 6 от проекта:</w:t>
            </w:r>
          </w:p>
          <w:p w:rsidR="00F67A57" w:rsidRPr="00325590" w:rsidRDefault="002D6053" w:rsidP="003A1EE8">
            <w:pPr>
              <w:jc w:val="both"/>
              <w:rPr>
                <w:rFonts w:ascii="Verdana" w:hAnsi="Verdana"/>
                <w:sz w:val="20"/>
                <w:szCs w:val="20"/>
              </w:rPr>
            </w:pPr>
            <w:r w:rsidRPr="00325590">
              <w:rPr>
                <w:rFonts w:ascii="Verdana" w:hAnsi="Verdana"/>
                <w:sz w:val="20"/>
                <w:szCs w:val="20"/>
              </w:rPr>
              <w:t>БВС предлага създаването на нов § 6а със следния текст:</w:t>
            </w:r>
          </w:p>
          <w:p w:rsidR="00F67A57" w:rsidRPr="00325590" w:rsidRDefault="002D6053" w:rsidP="003A1EE8">
            <w:pPr>
              <w:jc w:val="both"/>
              <w:rPr>
                <w:rFonts w:ascii="Verdana" w:hAnsi="Verdana"/>
                <w:sz w:val="20"/>
                <w:szCs w:val="20"/>
              </w:rPr>
            </w:pPr>
            <w:r w:rsidRPr="00325590">
              <w:rPr>
                <w:rFonts w:ascii="Verdana" w:hAnsi="Verdana"/>
                <w:sz w:val="20"/>
                <w:szCs w:val="20"/>
              </w:rPr>
              <w:t>1. В чл. 17 след думите „висшето образование“ се добавя „и членуват в съсловната организация“.</w:t>
            </w:r>
          </w:p>
          <w:p w:rsidR="00F67A57" w:rsidRPr="00325590" w:rsidRDefault="002D6053" w:rsidP="003A1EE8">
            <w:pPr>
              <w:jc w:val="both"/>
              <w:rPr>
                <w:rFonts w:ascii="Verdana" w:hAnsi="Verdana"/>
                <w:sz w:val="20"/>
                <w:szCs w:val="20"/>
              </w:rPr>
            </w:pPr>
            <w:r w:rsidRPr="00325590">
              <w:rPr>
                <w:rFonts w:ascii="Verdana" w:hAnsi="Verdana"/>
                <w:sz w:val="20"/>
                <w:szCs w:val="20"/>
              </w:rPr>
              <w:t>2. В чл. 18 ал. 2 след думите „професионални квалифик</w:t>
            </w:r>
            <w:r w:rsidRPr="00325590">
              <w:rPr>
                <w:rFonts w:ascii="Verdana" w:hAnsi="Verdana"/>
                <w:sz w:val="20"/>
                <w:szCs w:val="20"/>
              </w:rPr>
              <w:t>а</w:t>
            </w:r>
            <w:r w:rsidRPr="00325590">
              <w:rPr>
                <w:rFonts w:ascii="Verdana" w:hAnsi="Verdana"/>
                <w:sz w:val="20"/>
                <w:szCs w:val="20"/>
              </w:rPr>
              <w:lastRenderedPageBreak/>
              <w:t>ции“ да се добави „и членуват в съответната съсловна о</w:t>
            </w:r>
            <w:r w:rsidRPr="00325590">
              <w:rPr>
                <w:rFonts w:ascii="Verdana" w:hAnsi="Verdana"/>
                <w:sz w:val="20"/>
                <w:szCs w:val="20"/>
              </w:rPr>
              <w:t>р</w:t>
            </w:r>
            <w:r w:rsidRPr="00325590">
              <w:rPr>
                <w:rFonts w:ascii="Verdana" w:hAnsi="Verdana"/>
                <w:sz w:val="20"/>
                <w:szCs w:val="20"/>
              </w:rPr>
              <w:t>ганизация“.</w:t>
            </w:r>
          </w:p>
          <w:p w:rsidR="00F67A57" w:rsidRPr="00325590" w:rsidRDefault="002D6053" w:rsidP="003A1EE8">
            <w:pPr>
              <w:jc w:val="both"/>
              <w:rPr>
                <w:rFonts w:ascii="Verdana" w:hAnsi="Verdana"/>
                <w:sz w:val="20"/>
                <w:szCs w:val="20"/>
              </w:rPr>
            </w:pPr>
            <w:r w:rsidRPr="00325590">
              <w:rPr>
                <w:rFonts w:ascii="Verdana" w:hAnsi="Verdana"/>
                <w:sz w:val="20"/>
                <w:szCs w:val="20"/>
              </w:rPr>
              <w:t>МОТИВИ: С тези добавки се подчертава задължението на всички практикуващи ветеринарни лекари да са членове на БВС, съгласно разпоредбата на чл. 2, ал. 1 от ЗСОВЛБ. В последните години се установяват случаи, в които вет</w:t>
            </w:r>
            <w:r w:rsidRPr="00325590">
              <w:rPr>
                <w:rFonts w:ascii="Verdana" w:hAnsi="Verdana"/>
                <w:sz w:val="20"/>
                <w:szCs w:val="20"/>
              </w:rPr>
              <w:t>е</w:t>
            </w:r>
            <w:r w:rsidRPr="00325590">
              <w:rPr>
                <w:rFonts w:ascii="Verdana" w:hAnsi="Verdana"/>
                <w:sz w:val="20"/>
                <w:szCs w:val="20"/>
              </w:rPr>
              <w:t>ринарни лекари-чужденци, упражняват професията в Р</w:t>
            </w:r>
            <w:r w:rsidRPr="00325590">
              <w:rPr>
                <w:rFonts w:ascii="Verdana" w:hAnsi="Verdana"/>
                <w:sz w:val="20"/>
                <w:szCs w:val="20"/>
              </w:rPr>
              <w:t>е</w:t>
            </w:r>
            <w:r w:rsidRPr="00325590">
              <w:rPr>
                <w:rFonts w:ascii="Verdana" w:hAnsi="Verdana"/>
                <w:sz w:val="20"/>
                <w:szCs w:val="20"/>
              </w:rPr>
              <w:t>публика България без да са членове на съответните съ</w:t>
            </w:r>
            <w:r w:rsidRPr="00325590">
              <w:rPr>
                <w:rFonts w:ascii="Verdana" w:hAnsi="Verdana"/>
                <w:sz w:val="20"/>
                <w:szCs w:val="20"/>
              </w:rPr>
              <w:t>с</w:t>
            </w:r>
            <w:r w:rsidRPr="00325590">
              <w:rPr>
                <w:rFonts w:ascii="Verdana" w:hAnsi="Verdana"/>
                <w:sz w:val="20"/>
                <w:szCs w:val="20"/>
              </w:rPr>
              <w:t>ловни организации на ветеринарните лекари в техните страни и без да спазват разпоредбите на ЗВД и ЗСОВЛБ.</w:t>
            </w:r>
          </w:p>
        </w:tc>
        <w:tc>
          <w:tcPr>
            <w:tcW w:w="1843"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rPr>
                <w:rFonts w:ascii="Verdana" w:hAnsi="Verdana"/>
                <w:sz w:val="20"/>
                <w:szCs w:val="20"/>
              </w:rPr>
            </w:pPr>
            <w:r w:rsidRPr="00325590">
              <w:rPr>
                <w:rFonts w:ascii="Verdana" w:hAnsi="Verdana"/>
                <w:sz w:val="20"/>
                <w:szCs w:val="20"/>
              </w:rPr>
              <w:lastRenderedPageBreak/>
              <w:t>Не се приема</w:t>
            </w:r>
          </w:p>
        </w:tc>
        <w:tc>
          <w:tcPr>
            <w:tcW w:w="4308" w:type="dxa"/>
            <w:tcBorders>
              <w:top w:val="single" w:sz="18" w:space="0" w:color="2E74B5"/>
              <w:left w:val="single" w:sz="18" w:space="0" w:color="2E74B5"/>
              <w:bottom w:val="single" w:sz="18" w:space="0" w:color="2E74B5"/>
              <w:right w:val="single" w:sz="36" w:space="0" w:color="2E74B5"/>
            </w:tcBorders>
            <w:shd w:val="clear" w:color="auto" w:fill="auto"/>
          </w:tcPr>
          <w:p w:rsidR="00A8314F" w:rsidRPr="00325590" w:rsidRDefault="002D6053" w:rsidP="003A1EE8">
            <w:pPr>
              <w:spacing w:before="100" w:after="100"/>
              <w:jc w:val="both"/>
              <w:rPr>
                <w:rFonts w:ascii="Verdana" w:hAnsi="Verdana" w:cs="Tahoma"/>
                <w:sz w:val="20"/>
                <w:szCs w:val="20"/>
              </w:rPr>
            </w:pPr>
            <w:r w:rsidRPr="003115DB">
              <w:rPr>
                <w:rFonts w:ascii="Verdana" w:hAnsi="Verdana"/>
                <w:sz w:val="20"/>
                <w:szCs w:val="20"/>
              </w:rPr>
              <w:t xml:space="preserve">Предложението не касае ЗИД на ЗВД. </w:t>
            </w:r>
            <w:r w:rsidR="00A8314F" w:rsidRPr="003115DB">
              <w:rPr>
                <w:rFonts w:ascii="Verdana" w:hAnsi="Verdana" w:cs="Tahoma"/>
                <w:sz w:val="20"/>
                <w:szCs w:val="20"/>
              </w:rPr>
              <w:t>Закона за ветеринарномедицинската дейност прави разлика между понят</w:t>
            </w:r>
            <w:r w:rsidR="00A8314F" w:rsidRPr="003115DB">
              <w:rPr>
                <w:rFonts w:ascii="Verdana" w:hAnsi="Verdana" w:cs="Tahoma"/>
                <w:sz w:val="20"/>
                <w:szCs w:val="20"/>
              </w:rPr>
              <w:t>и</w:t>
            </w:r>
            <w:r w:rsidR="00A8314F" w:rsidRPr="003115DB">
              <w:rPr>
                <w:rFonts w:ascii="Verdana" w:hAnsi="Verdana" w:cs="Tahoma"/>
                <w:sz w:val="20"/>
                <w:szCs w:val="20"/>
              </w:rPr>
              <w:t xml:space="preserve">ята  </w:t>
            </w:r>
            <w:r w:rsidR="00A8314F" w:rsidRPr="003115DB">
              <w:rPr>
                <w:rFonts w:ascii="Verdana" w:hAnsi="Verdana" w:cs="Tahoma"/>
                <w:i/>
                <w:sz w:val="20"/>
                <w:szCs w:val="20"/>
              </w:rPr>
              <w:t>„</w:t>
            </w:r>
            <w:r w:rsidR="00A8314F" w:rsidRPr="003115DB">
              <w:rPr>
                <w:rFonts w:ascii="Verdana" w:hAnsi="Verdana" w:cs="Tahoma"/>
                <w:sz w:val="20"/>
                <w:szCs w:val="20"/>
              </w:rPr>
              <w:t>ветеринарномедицинска проф</w:t>
            </w:r>
            <w:r w:rsidR="00A8314F" w:rsidRPr="003115DB">
              <w:rPr>
                <w:rFonts w:ascii="Verdana" w:hAnsi="Verdana" w:cs="Tahoma"/>
                <w:sz w:val="20"/>
                <w:szCs w:val="20"/>
              </w:rPr>
              <w:t>е</w:t>
            </w:r>
            <w:r w:rsidR="00A8314F" w:rsidRPr="003115DB">
              <w:rPr>
                <w:rFonts w:ascii="Verdana" w:hAnsi="Verdana" w:cs="Tahoma"/>
                <w:sz w:val="20"/>
                <w:szCs w:val="20"/>
              </w:rPr>
              <w:t>сия“ и</w:t>
            </w:r>
            <w:r w:rsidR="00A8314F" w:rsidRPr="003115DB">
              <w:rPr>
                <w:rFonts w:ascii="Verdana" w:hAnsi="Verdana"/>
                <w:sz w:val="20"/>
                <w:szCs w:val="20"/>
              </w:rPr>
              <w:t xml:space="preserve"> “</w:t>
            </w:r>
            <w:r w:rsidR="00A8314F" w:rsidRPr="003115DB">
              <w:rPr>
                <w:rFonts w:ascii="Verdana" w:hAnsi="Verdana" w:cs="Tahoma"/>
                <w:sz w:val="20"/>
                <w:szCs w:val="20"/>
              </w:rPr>
              <w:t>ветеринарномедицинска пра</w:t>
            </w:r>
            <w:r w:rsidR="00A8314F" w:rsidRPr="003115DB">
              <w:rPr>
                <w:rFonts w:ascii="Verdana" w:hAnsi="Verdana" w:cs="Tahoma"/>
                <w:sz w:val="20"/>
                <w:szCs w:val="20"/>
              </w:rPr>
              <w:t>к</w:t>
            </w:r>
            <w:r w:rsidR="00A8314F" w:rsidRPr="003115DB">
              <w:rPr>
                <w:rFonts w:ascii="Verdana" w:hAnsi="Verdana" w:cs="Tahoma"/>
                <w:sz w:val="20"/>
                <w:szCs w:val="20"/>
              </w:rPr>
              <w:lastRenderedPageBreak/>
              <w:t xml:space="preserve">тика“. </w:t>
            </w:r>
            <w:r w:rsidR="00A8314F" w:rsidRPr="00325590">
              <w:rPr>
                <w:rFonts w:ascii="Verdana" w:hAnsi="Verdana" w:cs="Tahoma"/>
                <w:sz w:val="20"/>
                <w:szCs w:val="20"/>
              </w:rPr>
              <w:t>Предложението на БВС ще з</w:t>
            </w:r>
            <w:r w:rsidR="00A8314F" w:rsidRPr="00325590">
              <w:rPr>
                <w:rFonts w:ascii="Verdana" w:hAnsi="Verdana" w:cs="Tahoma"/>
                <w:sz w:val="20"/>
                <w:szCs w:val="20"/>
              </w:rPr>
              <w:t>а</w:t>
            </w:r>
            <w:r w:rsidR="00A8314F" w:rsidRPr="00325590">
              <w:rPr>
                <w:rFonts w:ascii="Verdana" w:hAnsi="Verdana" w:cs="Tahoma"/>
                <w:sz w:val="20"/>
                <w:szCs w:val="20"/>
              </w:rPr>
              <w:t xml:space="preserve">дължи всички ветеринарни лекари на територията на страната (държавни служители, </w:t>
            </w:r>
            <w:proofErr w:type="spellStart"/>
            <w:r w:rsidR="00A8314F" w:rsidRPr="00325590">
              <w:rPr>
                <w:rFonts w:ascii="Verdana" w:hAnsi="Verdana" w:cs="Tahoma"/>
                <w:sz w:val="20"/>
                <w:szCs w:val="20"/>
              </w:rPr>
              <w:t>служители</w:t>
            </w:r>
            <w:proofErr w:type="spellEnd"/>
            <w:r w:rsidR="00A8314F" w:rsidRPr="00325590">
              <w:rPr>
                <w:rFonts w:ascii="Verdana" w:hAnsi="Verdana" w:cs="Tahoma"/>
                <w:sz w:val="20"/>
                <w:szCs w:val="20"/>
              </w:rPr>
              <w:t xml:space="preserve"> във фармаце</w:t>
            </w:r>
            <w:r w:rsidR="00A8314F" w:rsidRPr="00325590">
              <w:rPr>
                <w:rFonts w:ascii="Verdana" w:hAnsi="Verdana" w:cs="Tahoma"/>
                <w:sz w:val="20"/>
                <w:szCs w:val="20"/>
              </w:rPr>
              <w:t>в</w:t>
            </w:r>
            <w:r w:rsidR="00A8314F" w:rsidRPr="00325590">
              <w:rPr>
                <w:rFonts w:ascii="Verdana" w:hAnsi="Verdana" w:cs="Tahoma"/>
                <w:sz w:val="20"/>
                <w:szCs w:val="20"/>
              </w:rPr>
              <w:t>тични компании, университетски пр</w:t>
            </w:r>
            <w:r w:rsidR="00A8314F" w:rsidRPr="00325590">
              <w:rPr>
                <w:rFonts w:ascii="Verdana" w:hAnsi="Verdana" w:cs="Tahoma"/>
                <w:sz w:val="20"/>
                <w:szCs w:val="20"/>
              </w:rPr>
              <w:t>е</w:t>
            </w:r>
            <w:r w:rsidR="00A8314F" w:rsidRPr="00325590">
              <w:rPr>
                <w:rFonts w:ascii="Verdana" w:hAnsi="Verdana" w:cs="Tahoma"/>
                <w:sz w:val="20"/>
                <w:szCs w:val="20"/>
              </w:rPr>
              <w:t xml:space="preserve">подаватели, служители в лаборатории  и т.н) да бъдат членове на Българския ветеринарен съюз. </w:t>
            </w:r>
          </w:p>
        </w:tc>
      </w:tr>
      <w:tr w:rsidR="00DC5CD4" w:rsidRPr="00325590">
        <w:trPr>
          <w:trHeight w:val="596"/>
          <w:jc w:val="center"/>
        </w:trPr>
        <w:tc>
          <w:tcPr>
            <w:tcW w:w="622" w:type="dxa"/>
            <w:tcBorders>
              <w:top w:val="nil"/>
              <w:left w:val="single" w:sz="36" w:space="0" w:color="2E74B5"/>
              <w:bottom w:val="nil"/>
              <w:right w:val="single" w:sz="18" w:space="0" w:color="2E74B5"/>
            </w:tcBorders>
            <w:shd w:val="clear" w:color="auto" w:fill="auto"/>
          </w:tcPr>
          <w:p w:rsidR="00F67A57" w:rsidRPr="00325590" w:rsidRDefault="00F67A57" w:rsidP="003A1EE8">
            <w:pPr>
              <w:tabs>
                <w:tab w:val="left" w:pos="192"/>
              </w:tabs>
              <w:rPr>
                <w:rFonts w:ascii="Verdana" w:hAnsi="Verdana"/>
                <w:b/>
                <w:sz w:val="20"/>
                <w:szCs w:val="20"/>
              </w:rPr>
            </w:pPr>
          </w:p>
        </w:tc>
        <w:tc>
          <w:tcPr>
            <w:tcW w:w="2410" w:type="dxa"/>
            <w:tcBorders>
              <w:top w:val="nil"/>
              <w:left w:val="single" w:sz="18" w:space="0" w:color="2E74B5"/>
              <w:bottom w:val="nil"/>
              <w:right w:val="single" w:sz="18" w:space="0" w:color="2E74B5"/>
            </w:tcBorders>
            <w:shd w:val="clear" w:color="auto" w:fill="auto"/>
          </w:tcPr>
          <w:p w:rsidR="00F67A57" w:rsidRPr="00325590" w:rsidRDefault="00F67A57" w:rsidP="003A1EE8">
            <w:pPr>
              <w:rPr>
                <w:rFonts w:ascii="Verdana" w:hAnsi="Verdana"/>
                <w:b/>
                <w:bCs/>
                <w:sz w:val="20"/>
                <w:szCs w:val="20"/>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jc w:val="both"/>
              <w:rPr>
                <w:rFonts w:ascii="Verdana" w:hAnsi="Verdana"/>
                <w:sz w:val="20"/>
                <w:szCs w:val="20"/>
              </w:rPr>
            </w:pPr>
            <w:r w:rsidRPr="00325590">
              <w:rPr>
                <w:rFonts w:ascii="Verdana" w:hAnsi="Verdana"/>
                <w:sz w:val="20"/>
                <w:szCs w:val="20"/>
              </w:rPr>
              <w:t>3. по § 7 от проекта:</w:t>
            </w:r>
          </w:p>
          <w:p w:rsidR="00F67A57" w:rsidRPr="00325590" w:rsidRDefault="002D6053" w:rsidP="003A1EE8">
            <w:pPr>
              <w:jc w:val="both"/>
              <w:rPr>
                <w:rFonts w:ascii="Verdana" w:hAnsi="Verdana"/>
                <w:sz w:val="20"/>
                <w:szCs w:val="20"/>
              </w:rPr>
            </w:pPr>
            <w:r w:rsidRPr="00325590">
              <w:rPr>
                <w:rFonts w:ascii="Verdana" w:hAnsi="Verdana"/>
                <w:sz w:val="20"/>
                <w:szCs w:val="20"/>
              </w:rPr>
              <w:t>БВС не възразява на предложението, доколкото се създ</w:t>
            </w:r>
            <w:r w:rsidRPr="00325590">
              <w:rPr>
                <w:rFonts w:ascii="Verdana" w:hAnsi="Verdana"/>
                <w:sz w:val="20"/>
                <w:szCs w:val="20"/>
              </w:rPr>
              <w:t>а</w:t>
            </w:r>
            <w:r w:rsidRPr="00325590">
              <w:rPr>
                <w:rFonts w:ascii="Verdana" w:hAnsi="Verdana"/>
                <w:sz w:val="20"/>
                <w:szCs w:val="20"/>
              </w:rPr>
              <w:t>ва нов чл. 20а, третиращ обучението на различните цел</w:t>
            </w:r>
            <w:r w:rsidRPr="00325590">
              <w:rPr>
                <w:rFonts w:ascii="Verdana" w:hAnsi="Verdana"/>
                <w:sz w:val="20"/>
                <w:szCs w:val="20"/>
              </w:rPr>
              <w:t>е</w:t>
            </w:r>
            <w:r w:rsidRPr="00325590">
              <w:rPr>
                <w:rFonts w:ascii="Verdana" w:hAnsi="Verdana"/>
                <w:sz w:val="20"/>
                <w:szCs w:val="20"/>
              </w:rPr>
              <w:t>ви групи. Считаме обаче, че тук е мястото да се посочи, че БВС осъществява продължаващото обучение на регистр</w:t>
            </w:r>
            <w:r w:rsidRPr="00325590">
              <w:rPr>
                <w:rFonts w:ascii="Verdana" w:hAnsi="Verdana"/>
                <w:sz w:val="20"/>
                <w:szCs w:val="20"/>
              </w:rPr>
              <w:t>и</w:t>
            </w:r>
            <w:r w:rsidRPr="00325590">
              <w:rPr>
                <w:rFonts w:ascii="Verdana" w:hAnsi="Verdana"/>
                <w:sz w:val="20"/>
                <w:szCs w:val="20"/>
              </w:rPr>
              <w:t>раните ветеринарни лекари, за което вече има създадена структура и организация.</w:t>
            </w:r>
          </w:p>
          <w:p w:rsidR="00F67A57" w:rsidRPr="00325590" w:rsidRDefault="002D6053" w:rsidP="003A1EE8">
            <w:pPr>
              <w:jc w:val="both"/>
              <w:rPr>
                <w:rFonts w:ascii="Verdana" w:hAnsi="Verdana"/>
                <w:sz w:val="20"/>
                <w:szCs w:val="20"/>
              </w:rPr>
            </w:pPr>
            <w:r w:rsidRPr="00325590">
              <w:rPr>
                <w:rFonts w:ascii="Verdana" w:hAnsi="Verdana"/>
                <w:sz w:val="20"/>
                <w:szCs w:val="20"/>
              </w:rPr>
              <w:t>Поради това БВС предлага създаването на нов чл. 206 със следния текст:</w:t>
            </w:r>
          </w:p>
          <w:p w:rsidR="00F67A57" w:rsidRPr="00325590" w:rsidRDefault="002D6053" w:rsidP="003A1EE8">
            <w:pPr>
              <w:jc w:val="both"/>
              <w:rPr>
                <w:rFonts w:ascii="Verdana" w:hAnsi="Verdana"/>
                <w:sz w:val="20"/>
                <w:szCs w:val="20"/>
              </w:rPr>
            </w:pPr>
            <w:r w:rsidRPr="00325590">
              <w:rPr>
                <w:rFonts w:ascii="Verdana" w:hAnsi="Verdana"/>
                <w:sz w:val="20"/>
                <w:szCs w:val="20"/>
              </w:rPr>
              <w:t>Чл. 20б. (1) Продължаващото ветеринарномедицинско обучение на регистрираните ветеринарни лекари се орг</w:t>
            </w:r>
            <w:r w:rsidRPr="00325590">
              <w:rPr>
                <w:rFonts w:ascii="Verdana" w:hAnsi="Verdana"/>
                <w:sz w:val="20"/>
                <w:szCs w:val="20"/>
              </w:rPr>
              <w:t>а</w:t>
            </w:r>
            <w:r w:rsidRPr="00325590">
              <w:rPr>
                <w:rFonts w:ascii="Verdana" w:hAnsi="Verdana"/>
                <w:sz w:val="20"/>
                <w:szCs w:val="20"/>
              </w:rPr>
              <w:t>низира н провежда от Българския ветеринарен съюз.</w:t>
            </w:r>
          </w:p>
          <w:p w:rsidR="00F67A57" w:rsidRPr="00325590" w:rsidRDefault="002D6053" w:rsidP="003A1EE8">
            <w:pPr>
              <w:jc w:val="both"/>
              <w:rPr>
                <w:rFonts w:ascii="Verdana" w:hAnsi="Verdana"/>
                <w:sz w:val="20"/>
                <w:szCs w:val="20"/>
              </w:rPr>
            </w:pPr>
            <w:r w:rsidRPr="00325590">
              <w:rPr>
                <w:rFonts w:ascii="Verdana" w:hAnsi="Verdana"/>
                <w:sz w:val="20"/>
                <w:szCs w:val="20"/>
              </w:rPr>
              <w:t>МОТИВИ: В Устава на БВС е уреден въпросът с продълж</w:t>
            </w:r>
            <w:r w:rsidRPr="00325590">
              <w:rPr>
                <w:rFonts w:ascii="Verdana" w:hAnsi="Verdana"/>
                <w:sz w:val="20"/>
                <w:szCs w:val="20"/>
              </w:rPr>
              <w:t>а</w:t>
            </w:r>
            <w:r w:rsidRPr="00325590">
              <w:rPr>
                <w:rFonts w:ascii="Verdana" w:hAnsi="Verdana"/>
                <w:sz w:val="20"/>
                <w:szCs w:val="20"/>
              </w:rPr>
              <w:t>ващото обучение на регистрираните ветеринарни лекари, като е създаден орган и е приета система. Необходимо е обаче този процес да има законодателна регламентация, доколкото той е уреден според европейската практика и се извършва от съсловната организация, но засега това е регламентирано само чрез устава на БВС.</w:t>
            </w:r>
          </w:p>
        </w:tc>
        <w:tc>
          <w:tcPr>
            <w:tcW w:w="1843"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rPr>
                <w:rFonts w:ascii="Verdana" w:hAnsi="Verdana"/>
                <w:sz w:val="20"/>
                <w:szCs w:val="20"/>
              </w:rPr>
            </w:pPr>
            <w:r w:rsidRPr="00325590">
              <w:rPr>
                <w:rFonts w:ascii="Verdana" w:hAnsi="Verdana"/>
                <w:sz w:val="20"/>
                <w:szCs w:val="20"/>
              </w:rPr>
              <w:t>Приема се по принцип</w:t>
            </w:r>
          </w:p>
        </w:tc>
        <w:tc>
          <w:tcPr>
            <w:tcW w:w="4308" w:type="dxa"/>
            <w:tcBorders>
              <w:top w:val="single" w:sz="18" w:space="0" w:color="2E74B5"/>
              <w:left w:val="single" w:sz="18" w:space="0" w:color="2E74B5"/>
              <w:bottom w:val="single" w:sz="18" w:space="0" w:color="2E74B5"/>
              <w:right w:val="single" w:sz="36" w:space="0" w:color="2E74B5"/>
            </w:tcBorders>
            <w:shd w:val="clear" w:color="auto" w:fill="auto"/>
          </w:tcPr>
          <w:p w:rsidR="005F4376" w:rsidRPr="00325590" w:rsidRDefault="005F4376" w:rsidP="003A1EE8">
            <w:pPr>
              <w:jc w:val="both"/>
              <w:rPr>
                <w:rFonts w:ascii="Verdana" w:hAnsi="Verdana"/>
                <w:sz w:val="20"/>
                <w:szCs w:val="20"/>
              </w:rPr>
            </w:pPr>
            <w:r w:rsidRPr="00325590">
              <w:rPr>
                <w:rFonts w:ascii="Verdana" w:hAnsi="Verdana"/>
                <w:sz w:val="20"/>
                <w:szCs w:val="20"/>
              </w:rPr>
              <w:t>Текстът на чл. 20а отпада от законо</w:t>
            </w:r>
            <w:r w:rsidRPr="00325590">
              <w:rPr>
                <w:rFonts w:ascii="Verdana" w:hAnsi="Verdana"/>
                <w:sz w:val="20"/>
                <w:szCs w:val="20"/>
              </w:rPr>
              <w:t>п</w:t>
            </w:r>
            <w:r w:rsidRPr="00325590">
              <w:rPr>
                <w:rFonts w:ascii="Verdana" w:hAnsi="Verdana"/>
                <w:sz w:val="20"/>
                <w:szCs w:val="20"/>
              </w:rPr>
              <w:t>роекта. Дейностите, свързани с об</w:t>
            </w:r>
            <w:r w:rsidRPr="00325590">
              <w:rPr>
                <w:rFonts w:ascii="Verdana" w:hAnsi="Verdana"/>
                <w:sz w:val="20"/>
                <w:szCs w:val="20"/>
              </w:rPr>
              <w:t>у</w:t>
            </w:r>
            <w:r w:rsidRPr="00325590">
              <w:rPr>
                <w:rFonts w:ascii="Verdana" w:hAnsi="Verdana"/>
                <w:sz w:val="20"/>
                <w:szCs w:val="20"/>
              </w:rPr>
              <w:t>чението на целевите групи ще бъдат определени в проект на Закон за у</w:t>
            </w:r>
            <w:r w:rsidRPr="00325590">
              <w:rPr>
                <w:rFonts w:ascii="Verdana" w:hAnsi="Verdana"/>
                <w:sz w:val="20"/>
                <w:szCs w:val="20"/>
              </w:rPr>
              <w:t>п</w:t>
            </w:r>
            <w:r w:rsidRPr="00325590">
              <w:rPr>
                <w:rFonts w:ascii="Verdana" w:hAnsi="Verdana"/>
                <w:sz w:val="20"/>
                <w:szCs w:val="20"/>
              </w:rPr>
              <w:t xml:space="preserve">равление на </w:t>
            </w:r>
            <w:proofErr w:type="spellStart"/>
            <w:r w:rsidRPr="00325590">
              <w:rPr>
                <w:rFonts w:ascii="Verdana" w:hAnsi="Verdana"/>
                <w:sz w:val="20"/>
                <w:szCs w:val="20"/>
              </w:rPr>
              <w:t>агрохранителната</w:t>
            </w:r>
            <w:proofErr w:type="spellEnd"/>
            <w:r w:rsidRPr="00325590">
              <w:rPr>
                <w:rFonts w:ascii="Verdana" w:hAnsi="Verdana"/>
                <w:sz w:val="20"/>
                <w:szCs w:val="20"/>
              </w:rPr>
              <w:t xml:space="preserve"> вер</w:t>
            </w:r>
            <w:r w:rsidRPr="00325590">
              <w:rPr>
                <w:rFonts w:ascii="Verdana" w:hAnsi="Verdana"/>
                <w:sz w:val="20"/>
                <w:szCs w:val="20"/>
              </w:rPr>
              <w:t>и</w:t>
            </w:r>
            <w:r w:rsidRPr="00325590">
              <w:rPr>
                <w:rFonts w:ascii="Verdana" w:hAnsi="Verdana"/>
                <w:sz w:val="20"/>
                <w:szCs w:val="20"/>
              </w:rPr>
              <w:t>га.</w:t>
            </w:r>
          </w:p>
          <w:p w:rsidR="00EB742D" w:rsidRDefault="00EB742D" w:rsidP="003A1EE8">
            <w:pPr>
              <w:jc w:val="both"/>
              <w:rPr>
                <w:rFonts w:ascii="Verdana" w:hAnsi="Verdana"/>
                <w:sz w:val="20"/>
                <w:szCs w:val="20"/>
              </w:rPr>
            </w:pPr>
          </w:p>
          <w:p w:rsidR="0083049E" w:rsidRDefault="0083049E" w:rsidP="003A1EE8">
            <w:pPr>
              <w:jc w:val="both"/>
              <w:rPr>
                <w:rFonts w:ascii="Verdana" w:hAnsi="Verdana"/>
                <w:sz w:val="20"/>
                <w:szCs w:val="20"/>
              </w:rPr>
            </w:pPr>
          </w:p>
          <w:p w:rsidR="0083049E" w:rsidRPr="00325590" w:rsidRDefault="0083049E" w:rsidP="003A1EE8">
            <w:pPr>
              <w:jc w:val="both"/>
              <w:rPr>
                <w:rFonts w:ascii="Verdana" w:hAnsi="Verdana"/>
                <w:sz w:val="20"/>
                <w:szCs w:val="20"/>
              </w:rPr>
            </w:pPr>
          </w:p>
          <w:p w:rsidR="00F67A57" w:rsidRPr="00325590" w:rsidRDefault="002D6053" w:rsidP="003A1EE8">
            <w:pPr>
              <w:jc w:val="both"/>
              <w:rPr>
                <w:rFonts w:ascii="Verdana" w:hAnsi="Verdana"/>
                <w:sz w:val="20"/>
                <w:szCs w:val="20"/>
              </w:rPr>
            </w:pPr>
            <w:r w:rsidRPr="00325590">
              <w:rPr>
                <w:rFonts w:ascii="Verdana" w:hAnsi="Verdana"/>
                <w:sz w:val="20"/>
                <w:szCs w:val="20"/>
              </w:rPr>
              <w:t>Считаме, че систематичното място на предложението е в Закона за съсло</w:t>
            </w:r>
            <w:r w:rsidRPr="00325590">
              <w:rPr>
                <w:rFonts w:ascii="Verdana" w:hAnsi="Verdana"/>
                <w:sz w:val="20"/>
                <w:szCs w:val="20"/>
              </w:rPr>
              <w:t>в</w:t>
            </w:r>
            <w:r w:rsidRPr="00325590">
              <w:rPr>
                <w:rFonts w:ascii="Verdana" w:hAnsi="Verdana"/>
                <w:sz w:val="20"/>
                <w:szCs w:val="20"/>
              </w:rPr>
              <w:t>ната организация на ветеринарните лекари в България.</w:t>
            </w:r>
          </w:p>
        </w:tc>
      </w:tr>
      <w:tr w:rsidR="00DC5CD4" w:rsidRPr="00325590">
        <w:trPr>
          <w:trHeight w:val="596"/>
          <w:jc w:val="center"/>
        </w:trPr>
        <w:tc>
          <w:tcPr>
            <w:tcW w:w="622" w:type="dxa"/>
            <w:tcBorders>
              <w:top w:val="nil"/>
              <w:left w:val="single" w:sz="36" w:space="0" w:color="2E74B5"/>
              <w:bottom w:val="nil"/>
              <w:right w:val="single" w:sz="18" w:space="0" w:color="2E74B5"/>
            </w:tcBorders>
            <w:shd w:val="clear" w:color="auto" w:fill="auto"/>
          </w:tcPr>
          <w:p w:rsidR="00F67A57" w:rsidRPr="00325590" w:rsidRDefault="00F67A57" w:rsidP="003A1EE8">
            <w:pPr>
              <w:tabs>
                <w:tab w:val="left" w:pos="192"/>
              </w:tabs>
              <w:rPr>
                <w:rFonts w:ascii="Verdana" w:hAnsi="Verdana"/>
                <w:b/>
                <w:sz w:val="20"/>
                <w:szCs w:val="20"/>
              </w:rPr>
            </w:pPr>
          </w:p>
        </w:tc>
        <w:tc>
          <w:tcPr>
            <w:tcW w:w="2410" w:type="dxa"/>
            <w:tcBorders>
              <w:top w:val="nil"/>
              <w:left w:val="single" w:sz="18" w:space="0" w:color="2E74B5"/>
              <w:bottom w:val="nil"/>
              <w:right w:val="single" w:sz="18" w:space="0" w:color="2E74B5"/>
            </w:tcBorders>
            <w:shd w:val="clear" w:color="auto" w:fill="auto"/>
          </w:tcPr>
          <w:p w:rsidR="00F67A57" w:rsidRPr="00325590" w:rsidRDefault="00F67A57" w:rsidP="003A1EE8">
            <w:pPr>
              <w:rPr>
                <w:rFonts w:ascii="Verdana" w:hAnsi="Verdana"/>
                <w:b/>
                <w:bCs/>
                <w:sz w:val="20"/>
                <w:szCs w:val="20"/>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jc w:val="both"/>
              <w:rPr>
                <w:rFonts w:ascii="Verdana" w:hAnsi="Verdana"/>
                <w:sz w:val="20"/>
                <w:szCs w:val="20"/>
              </w:rPr>
            </w:pPr>
            <w:r w:rsidRPr="00325590">
              <w:rPr>
                <w:rFonts w:ascii="Verdana" w:hAnsi="Verdana"/>
                <w:sz w:val="20"/>
                <w:szCs w:val="20"/>
              </w:rPr>
              <w:t>4. по § 8 от проекта:</w:t>
            </w:r>
          </w:p>
          <w:p w:rsidR="00F67A57" w:rsidRPr="00325590" w:rsidRDefault="002D6053" w:rsidP="003A1EE8">
            <w:pPr>
              <w:jc w:val="both"/>
              <w:rPr>
                <w:rFonts w:ascii="Verdana" w:hAnsi="Verdana"/>
                <w:sz w:val="20"/>
                <w:szCs w:val="20"/>
              </w:rPr>
            </w:pPr>
            <w:r w:rsidRPr="00325590">
              <w:rPr>
                <w:rFonts w:ascii="Verdana" w:hAnsi="Verdana"/>
                <w:sz w:val="20"/>
                <w:szCs w:val="20"/>
              </w:rPr>
              <w:t>БВС предлага създаването на нов § 8а със следното с</w:t>
            </w:r>
            <w:r w:rsidRPr="00325590">
              <w:rPr>
                <w:rFonts w:ascii="Verdana" w:hAnsi="Verdana"/>
                <w:sz w:val="20"/>
                <w:szCs w:val="20"/>
              </w:rPr>
              <w:t>ъ</w:t>
            </w:r>
            <w:r w:rsidRPr="00325590">
              <w:rPr>
                <w:rFonts w:ascii="Verdana" w:hAnsi="Verdana"/>
                <w:sz w:val="20"/>
                <w:szCs w:val="20"/>
              </w:rPr>
              <w:t xml:space="preserve">държание: </w:t>
            </w:r>
          </w:p>
          <w:p w:rsidR="00F67A57" w:rsidRPr="00325590" w:rsidRDefault="002D6053" w:rsidP="003A1EE8">
            <w:pPr>
              <w:jc w:val="both"/>
              <w:rPr>
                <w:rFonts w:ascii="Verdana" w:hAnsi="Verdana"/>
                <w:sz w:val="20"/>
                <w:szCs w:val="20"/>
              </w:rPr>
            </w:pPr>
            <w:r w:rsidRPr="00325590">
              <w:rPr>
                <w:rFonts w:ascii="Verdana" w:hAnsi="Verdana"/>
                <w:sz w:val="20"/>
                <w:szCs w:val="20"/>
              </w:rPr>
              <w:t>1. В чл. 26, ал. 2 думите „наредби на министъра на зем</w:t>
            </w:r>
            <w:r w:rsidRPr="00325590">
              <w:rPr>
                <w:rFonts w:ascii="Verdana" w:hAnsi="Verdana"/>
                <w:sz w:val="20"/>
                <w:szCs w:val="20"/>
              </w:rPr>
              <w:t>е</w:t>
            </w:r>
            <w:r w:rsidRPr="00325590">
              <w:rPr>
                <w:rFonts w:ascii="Verdana" w:hAnsi="Verdana"/>
                <w:sz w:val="20"/>
                <w:szCs w:val="20"/>
              </w:rPr>
              <w:t>делието, храните и горите“ се заменят с „наредби от Бъ</w:t>
            </w:r>
            <w:r w:rsidRPr="00325590">
              <w:rPr>
                <w:rFonts w:ascii="Verdana" w:hAnsi="Verdana"/>
                <w:sz w:val="20"/>
                <w:szCs w:val="20"/>
              </w:rPr>
              <w:t>л</w:t>
            </w:r>
            <w:r w:rsidRPr="00325590">
              <w:rPr>
                <w:rFonts w:ascii="Verdana" w:hAnsi="Verdana"/>
                <w:sz w:val="20"/>
                <w:szCs w:val="20"/>
              </w:rPr>
              <w:t>гарския ветеринарен съюз“.</w:t>
            </w:r>
          </w:p>
          <w:p w:rsidR="00F67A57" w:rsidRPr="00325590" w:rsidRDefault="002D6053" w:rsidP="003A1EE8">
            <w:pPr>
              <w:jc w:val="both"/>
              <w:rPr>
                <w:rFonts w:ascii="Verdana" w:hAnsi="Verdana"/>
                <w:sz w:val="20"/>
                <w:szCs w:val="20"/>
              </w:rPr>
            </w:pPr>
            <w:r w:rsidRPr="00325590">
              <w:rPr>
                <w:rFonts w:ascii="Verdana" w:hAnsi="Verdana"/>
                <w:sz w:val="20"/>
                <w:szCs w:val="20"/>
              </w:rPr>
              <w:lastRenderedPageBreak/>
              <w:t>МОТИВИ: Като саморегулираща се съсловна организация БВС има правото и задължението да създава стандарти за добра ветеринарномедицинска практика и за професи</w:t>
            </w:r>
            <w:r w:rsidRPr="00325590">
              <w:rPr>
                <w:rFonts w:ascii="Verdana" w:hAnsi="Verdana"/>
                <w:sz w:val="20"/>
                <w:szCs w:val="20"/>
              </w:rPr>
              <w:t>о</w:t>
            </w:r>
            <w:r w:rsidRPr="00325590">
              <w:rPr>
                <w:rFonts w:ascii="Verdana" w:hAnsi="Verdana"/>
                <w:sz w:val="20"/>
                <w:szCs w:val="20"/>
              </w:rPr>
              <w:t>нална етика. Приет е и действа Кодекс за добра ветер</w:t>
            </w:r>
            <w:r w:rsidRPr="00325590">
              <w:rPr>
                <w:rFonts w:ascii="Verdana" w:hAnsi="Verdana"/>
                <w:sz w:val="20"/>
                <w:szCs w:val="20"/>
              </w:rPr>
              <w:t>и</w:t>
            </w:r>
            <w:r w:rsidRPr="00325590">
              <w:rPr>
                <w:rFonts w:ascii="Verdana" w:hAnsi="Verdana"/>
                <w:sz w:val="20"/>
                <w:szCs w:val="20"/>
              </w:rPr>
              <w:t>нарномедицинска практика и професионална етика, който се прилага. Необходимо е в закона да бъде посочено практическото значение на тези документи.</w:t>
            </w:r>
          </w:p>
        </w:tc>
        <w:tc>
          <w:tcPr>
            <w:tcW w:w="1843"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rPr>
                <w:rFonts w:ascii="Verdana" w:hAnsi="Verdana"/>
                <w:sz w:val="20"/>
                <w:szCs w:val="20"/>
              </w:rPr>
            </w:pPr>
            <w:r w:rsidRPr="00325590">
              <w:rPr>
                <w:rFonts w:ascii="Verdana" w:hAnsi="Verdana"/>
                <w:sz w:val="20"/>
                <w:szCs w:val="20"/>
              </w:rPr>
              <w:lastRenderedPageBreak/>
              <w:t>Не се приема</w:t>
            </w:r>
          </w:p>
        </w:tc>
        <w:tc>
          <w:tcPr>
            <w:tcW w:w="4308" w:type="dxa"/>
            <w:tcBorders>
              <w:top w:val="single" w:sz="18" w:space="0" w:color="2E74B5"/>
              <w:left w:val="single" w:sz="18" w:space="0" w:color="2E74B5"/>
              <w:bottom w:val="single" w:sz="18" w:space="0" w:color="2E74B5"/>
              <w:right w:val="single" w:sz="36" w:space="0" w:color="2E74B5"/>
            </w:tcBorders>
            <w:shd w:val="clear" w:color="auto" w:fill="auto"/>
          </w:tcPr>
          <w:p w:rsidR="00F67A57" w:rsidRPr="00325590" w:rsidRDefault="002D6053" w:rsidP="003A1EE8">
            <w:pPr>
              <w:jc w:val="both"/>
              <w:rPr>
                <w:rFonts w:ascii="Verdana" w:hAnsi="Verdana"/>
                <w:sz w:val="20"/>
                <w:szCs w:val="20"/>
              </w:rPr>
            </w:pPr>
            <w:r w:rsidRPr="00325590">
              <w:rPr>
                <w:rFonts w:ascii="Verdana" w:hAnsi="Verdana"/>
                <w:sz w:val="20"/>
                <w:szCs w:val="20"/>
              </w:rPr>
              <w:t xml:space="preserve">Предложението не касае ЗИД на ЗВД. </w:t>
            </w:r>
          </w:p>
          <w:p w:rsidR="007F15CD" w:rsidRPr="00325590" w:rsidRDefault="007F15CD" w:rsidP="003A1EE8">
            <w:pPr>
              <w:jc w:val="both"/>
              <w:rPr>
                <w:rFonts w:ascii="Verdana" w:hAnsi="Verdana"/>
                <w:sz w:val="20"/>
                <w:szCs w:val="20"/>
              </w:rPr>
            </w:pPr>
            <w:r w:rsidRPr="00166DA2">
              <w:rPr>
                <w:rFonts w:ascii="Verdana" w:hAnsi="Verdana"/>
                <w:bCs/>
                <w:sz w:val="20"/>
                <w:szCs w:val="20"/>
              </w:rPr>
              <w:t>Съгласно чл. 2, ал.</w:t>
            </w:r>
            <w:r w:rsidRPr="00325590">
              <w:rPr>
                <w:rFonts w:ascii="Verdana" w:hAnsi="Verdana"/>
                <w:b/>
                <w:bCs/>
                <w:sz w:val="20"/>
                <w:szCs w:val="20"/>
              </w:rPr>
              <w:t xml:space="preserve"> </w:t>
            </w:r>
            <w:r w:rsidRPr="00325590">
              <w:rPr>
                <w:rFonts w:ascii="Verdana" w:hAnsi="Verdana"/>
                <w:sz w:val="20"/>
                <w:szCs w:val="20"/>
              </w:rPr>
              <w:t>1 от Закон за но</w:t>
            </w:r>
            <w:r w:rsidRPr="00325590">
              <w:rPr>
                <w:rFonts w:ascii="Verdana" w:hAnsi="Verdana"/>
                <w:sz w:val="20"/>
                <w:szCs w:val="20"/>
              </w:rPr>
              <w:t>р</w:t>
            </w:r>
            <w:r w:rsidRPr="00325590">
              <w:rPr>
                <w:rFonts w:ascii="Verdana" w:hAnsi="Verdana"/>
                <w:sz w:val="20"/>
                <w:szCs w:val="20"/>
              </w:rPr>
              <w:t xml:space="preserve">мативните актове, нормативни </w:t>
            </w:r>
            <w:r w:rsidRPr="00325590">
              <w:rPr>
                <w:rFonts w:ascii="Verdana" w:hAnsi="Verdana"/>
                <w:sz w:val="20"/>
                <w:szCs w:val="20"/>
                <w:bdr w:val="none" w:sz="0" w:space="0" w:color="auto" w:frame="1"/>
                <w:shd w:val="clear" w:color="auto" w:fill="FFFFFF"/>
              </w:rPr>
              <w:t>актове</w:t>
            </w:r>
            <w:r w:rsidRPr="00325590">
              <w:rPr>
                <w:rFonts w:ascii="Verdana" w:hAnsi="Verdana"/>
                <w:sz w:val="20"/>
                <w:szCs w:val="20"/>
              </w:rPr>
              <w:t xml:space="preserve"> могат да се  издават само органите, предвидени от</w:t>
            </w:r>
            <w:r w:rsidRPr="0029193A">
              <w:rPr>
                <w:rFonts w:ascii="Verdana" w:hAnsi="Verdana"/>
                <w:sz w:val="20"/>
                <w:szCs w:val="20"/>
              </w:rPr>
              <w:t xml:space="preserve"> </w:t>
            </w:r>
            <w:hyperlink r:id="rId10" w:history="1">
              <w:r w:rsidRPr="0029193A">
                <w:rPr>
                  <w:rStyle w:val="Hyperlink"/>
                  <w:rFonts w:ascii="Verdana" w:hAnsi="Verdana"/>
                  <w:color w:val="auto"/>
                  <w:sz w:val="20"/>
                  <w:szCs w:val="20"/>
                  <w:u w:val="none"/>
                </w:rPr>
                <w:t>Конституцията</w:t>
              </w:r>
            </w:hyperlink>
            <w:r w:rsidRPr="00325590">
              <w:rPr>
                <w:rFonts w:ascii="Verdana" w:hAnsi="Verdana"/>
                <w:sz w:val="20"/>
                <w:szCs w:val="20"/>
              </w:rPr>
              <w:t xml:space="preserve"> или от </w:t>
            </w:r>
            <w:r w:rsidRPr="00325590">
              <w:rPr>
                <w:rFonts w:ascii="Verdana" w:hAnsi="Verdana"/>
                <w:sz w:val="20"/>
                <w:szCs w:val="20"/>
                <w:bdr w:val="none" w:sz="0" w:space="0" w:color="auto" w:frame="1"/>
                <w:shd w:val="clear" w:color="auto" w:fill="FFFFFF"/>
              </w:rPr>
              <w:t>закон</w:t>
            </w:r>
            <w:r w:rsidRPr="00325590">
              <w:rPr>
                <w:rFonts w:ascii="Verdana" w:hAnsi="Verdana"/>
                <w:sz w:val="20"/>
                <w:szCs w:val="20"/>
              </w:rPr>
              <w:t>.</w:t>
            </w:r>
          </w:p>
          <w:p w:rsidR="00F67A57" w:rsidRPr="00325590" w:rsidRDefault="002D6053" w:rsidP="003A1EE8">
            <w:pPr>
              <w:jc w:val="both"/>
              <w:rPr>
                <w:rFonts w:ascii="Verdana" w:hAnsi="Verdana"/>
                <w:sz w:val="20"/>
                <w:szCs w:val="20"/>
              </w:rPr>
            </w:pPr>
            <w:r w:rsidRPr="00325590">
              <w:rPr>
                <w:rFonts w:ascii="Verdana" w:hAnsi="Verdana"/>
                <w:sz w:val="20"/>
                <w:szCs w:val="20"/>
              </w:rPr>
              <w:lastRenderedPageBreak/>
              <w:t>Контролът върху обектите по чл. 26 от ЗВД се извършва от БАБХ, следов</w:t>
            </w:r>
            <w:r w:rsidRPr="00325590">
              <w:rPr>
                <w:rFonts w:ascii="Verdana" w:hAnsi="Verdana"/>
                <w:sz w:val="20"/>
                <w:szCs w:val="20"/>
              </w:rPr>
              <w:t>а</w:t>
            </w:r>
            <w:r w:rsidRPr="00325590">
              <w:rPr>
                <w:rFonts w:ascii="Verdana" w:hAnsi="Verdana"/>
                <w:sz w:val="20"/>
                <w:szCs w:val="20"/>
              </w:rPr>
              <w:t>телно изискванията към тези обекти се  определят с наредби на министъра на земеделието, храните и горите. В състава на работните групи</w:t>
            </w:r>
            <w:r w:rsidR="0085207C" w:rsidRPr="00325590">
              <w:rPr>
                <w:rFonts w:ascii="Verdana" w:hAnsi="Verdana"/>
                <w:sz w:val="20"/>
                <w:szCs w:val="20"/>
              </w:rPr>
              <w:t>,</w:t>
            </w:r>
            <w:r w:rsidRPr="00325590">
              <w:rPr>
                <w:rFonts w:ascii="Verdana" w:hAnsi="Verdana"/>
                <w:sz w:val="20"/>
                <w:szCs w:val="20"/>
              </w:rPr>
              <w:t xml:space="preserve"> изготв</w:t>
            </w:r>
            <w:r w:rsidRPr="00325590">
              <w:rPr>
                <w:rFonts w:ascii="Verdana" w:hAnsi="Verdana"/>
                <w:sz w:val="20"/>
                <w:szCs w:val="20"/>
              </w:rPr>
              <w:t>я</w:t>
            </w:r>
            <w:r w:rsidRPr="00325590">
              <w:rPr>
                <w:rFonts w:ascii="Verdana" w:hAnsi="Verdana"/>
                <w:sz w:val="20"/>
                <w:szCs w:val="20"/>
              </w:rPr>
              <w:t>щи нормативните документи има представители на БВС.</w:t>
            </w:r>
          </w:p>
        </w:tc>
      </w:tr>
      <w:tr w:rsidR="00DC5CD4" w:rsidRPr="00325590">
        <w:trPr>
          <w:trHeight w:val="596"/>
          <w:jc w:val="center"/>
        </w:trPr>
        <w:tc>
          <w:tcPr>
            <w:tcW w:w="622" w:type="dxa"/>
            <w:tcBorders>
              <w:top w:val="nil"/>
              <w:left w:val="single" w:sz="36" w:space="0" w:color="2E74B5"/>
              <w:bottom w:val="nil"/>
              <w:right w:val="single" w:sz="18" w:space="0" w:color="2E74B5"/>
            </w:tcBorders>
            <w:shd w:val="clear" w:color="auto" w:fill="auto"/>
          </w:tcPr>
          <w:p w:rsidR="00F67A57" w:rsidRPr="00325590" w:rsidRDefault="00F67A57" w:rsidP="003A1EE8">
            <w:pPr>
              <w:tabs>
                <w:tab w:val="left" w:pos="192"/>
              </w:tabs>
              <w:rPr>
                <w:rFonts w:ascii="Verdana" w:hAnsi="Verdana"/>
                <w:b/>
                <w:sz w:val="20"/>
                <w:szCs w:val="20"/>
              </w:rPr>
            </w:pPr>
          </w:p>
        </w:tc>
        <w:tc>
          <w:tcPr>
            <w:tcW w:w="2410" w:type="dxa"/>
            <w:tcBorders>
              <w:top w:val="nil"/>
              <w:left w:val="single" w:sz="18" w:space="0" w:color="2E74B5"/>
              <w:bottom w:val="nil"/>
              <w:right w:val="single" w:sz="18" w:space="0" w:color="2E74B5"/>
            </w:tcBorders>
            <w:shd w:val="clear" w:color="auto" w:fill="auto"/>
          </w:tcPr>
          <w:p w:rsidR="00F67A57" w:rsidRPr="00325590" w:rsidRDefault="00F67A57" w:rsidP="003A1EE8">
            <w:pPr>
              <w:rPr>
                <w:rFonts w:ascii="Verdana" w:hAnsi="Verdana"/>
                <w:b/>
                <w:bCs/>
                <w:sz w:val="20"/>
                <w:szCs w:val="20"/>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jc w:val="both"/>
              <w:rPr>
                <w:rFonts w:ascii="Verdana" w:hAnsi="Verdana"/>
                <w:sz w:val="20"/>
                <w:szCs w:val="20"/>
              </w:rPr>
            </w:pPr>
            <w:r w:rsidRPr="00325590">
              <w:rPr>
                <w:rFonts w:ascii="Verdana" w:hAnsi="Verdana"/>
                <w:sz w:val="20"/>
                <w:szCs w:val="20"/>
              </w:rPr>
              <w:t>2. В чл. 27, ал. 5 да отпадне изцяло.</w:t>
            </w:r>
          </w:p>
          <w:p w:rsidR="00F67A57" w:rsidRPr="00325590" w:rsidRDefault="002D6053" w:rsidP="003A1EE8">
            <w:pPr>
              <w:jc w:val="both"/>
              <w:rPr>
                <w:rFonts w:ascii="Verdana" w:hAnsi="Verdana"/>
                <w:sz w:val="20"/>
                <w:szCs w:val="20"/>
              </w:rPr>
            </w:pPr>
            <w:r w:rsidRPr="00325590">
              <w:rPr>
                <w:rFonts w:ascii="Verdana" w:hAnsi="Verdana"/>
                <w:sz w:val="20"/>
                <w:szCs w:val="20"/>
              </w:rPr>
              <w:t>МОТИВИ: Разпоредбата противоречи на ал. 1, която опр</w:t>
            </w:r>
            <w:r w:rsidRPr="00325590">
              <w:rPr>
                <w:rFonts w:ascii="Verdana" w:hAnsi="Verdana"/>
                <w:sz w:val="20"/>
                <w:szCs w:val="20"/>
              </w:rPr>
              <w:t>е</w:t>
            </w:r>
            <w:r w:rsidRPr="00325590">
              <w:rPr>
                <w:rFonts w:ascii="Verdana" w:hAnsi="Verdana"/>
                <w:sz w:val="20"/>
                <w:szCs w:val="20"/>
              </w:rPr>
              <w:t>деля кой може да създава лечебно заведение. Животн</w:t>
            </w:r>
            <w:r w:rsidRPr="00325590">
              <w:rPr>
                <w:rFonts w:ascii="Verdana" w:hAnsi="Verdana"/>
                <w:sz w:val="20"/>
                <w:szCs w:val="20"/>
              </w:rPr>
              <w:t>о</w:t>
            </w:r>
            <w:r w:rsidRPr="00325590">
              <w:rPr>
                <w:rFonts w:ascii="Verdana" w:hAnsi="Verdana"/>
                <w:sz w:val="20"/>
                <w:szCs w:val="20"/>
              </w:rPr>
              <w:t>въдният обект не е нито физическо, нито юридическо л</w:t>
            </w:r>
            <w:r w:rsidRPr="00325590">
              <w:rPr>
                <w:rFonts w:ascii="Verdana" w:hAnsi="Verdana"/>
                <w:sz w:val="20"/>
                <w:szCs w:val="20"/>
              </w:rPr>
              <w:t>и</w:t>
            </w:r>
            <w:r w:rsidRPr="00325590">
              <w:rPr>
                <w:rFonts w:ascii="Verdana" w:hAnsi="Verdana"/>
                <w:sz w:val="20"/>
                <w:szCs w:val="20"/>
              </w:rPr>
              <w:t>це, а сграда и територия.</w:t>
            </w:r>
          </w:p>
        </w:tc>
        <w:tc>
          <w:tcPr>
            <w:tcW w:w="1843"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rPr>
                <w:rFonts w:ascii="Verdana" w:hAnsi="Verdana"/>
                <w:sz w:val="20"/>
                <w:szCs w:val="20"/>
              </w:rPr>
            </w:pPr>
            <w:r w:rsidRPr="00325590">
              <w:rPr>
                <w:rFonts w:ascii="Verdana" w:hAnsi="Verdana"/>
                <w:sz w:val="20"/>
                <w:szCs w:val="20"/>
              </w:rPr>
              <w:t>Приема се</w:t>
            </w:r>
          </w:p>
        </w:tc>
        <w:tc>
          <w:tcPr>
            <w:tcW w:w="4308" w:type="dxa"/>
            <w:tcBorders>
              <w:top w:val="single" w:sz="18" w:space="0" w:color="2E74B5"/>
              <w:left w:val="single" w:sz="18" w:space="0" w:color="2E74B5"/>
              <w:bottom w:val="single" w:sz="18" w:space="0" w:color="2E74B5"/>
              <w:right w:val="single" w:sz="36" w:space="0" w:color="2E74B5"/>
            </w:tcBorders>
            <w:shd w:val="clear" w:color="auto" w:fill="auto"/>
          </w:tcPr>
          <w:p w:rsidR="00F67A57" w:rsidRPr="00325590" w:rsidRDefault="00F67A57" w:rsidP="003A1EE8">
            <w:pPr>
              <w:rPr>
                <w:rFonts w:ascii="Verdana" w:hAnsi="Verdana"/>
                <w:sz w:val="20"/>
                <w:szCs w:val="20"/>
              </w:rPr>
            </w:pPr>
          </w:p>
        </w:tc>
      </w:tr>
      <w:tr w:rsidR="00DC5CD4" w:rsidRPr="00325590">
        <w:trPr>
          <w:trHeight w:val="596"/>
          <w:jc w:val="center"/>
        </w:trPr>
        <w:tc>
          <w:tcPr>
            <w:tcW w:w="622" w:type="dxa"/>
            <w:tcBorders>
              <w:top w:val="nil"/>
              <w:left w:val="single" w:sz="36" w:space="0" w:color="2E74B5"/>
              <w:bottom w:val="nil"/>
              <w:right w:val="single" w:sz="18" w:space="0" w:color="2E74B5"/>
            </w:tcBorders>
            <w:shd w:val="clear" w:color="auto" w:fill="auto"/>
          </w:tcPr>
          <w:p w:rsidR="00F67A57" w:rsidRPr="00325590" w:rsidRDefault="00F67A57" w:rsidP="003A1EE8">
            <w:pPr>
              <w:tabs>
                <w:tab w:val="left" w:pos="192"/>
              </w:tabs>
              <w:rPr>
                <w:rFonts w:ascii="Verdana" w:hAnsi="Verdana"/>
                <w:b/>
                <w:sz w:val="20"/>
                <w:szCs w:val="20"/>
              </w:rPr>
            </w:pPr>
          </w:p>
        </w:tc>
        <w:tc>
          <w:tcPr>
            <w:tcW w:w="2410" w:type="dxa"/>
            <w:tcBorders>
              <w:top w:val="nil"/>
              <w:left w:val="single" w:sz="18" w:space="0" w:color="2E74B5"/>
              <w:bottom w:val="nil"/>
              <w:right w:val="single" w:sz="18" w:space="0" w:color="2E74B5"/>
            </w:tcBorders>
            <w:shd w:val="clear" w:color="auto" w:fill="auto"/>
          </w:tcPr>
          <w:p w:rsidR="00F67A57" w:rsidRPr="00325590" w:rsidRDefault="00F67A57" w:rsidP="003A1EE8">
            <w:pPr>
              <w:rPr>
                <w:rFonts w:ascii="Verdana" w:hAnsi="Verdana"/>
                <w:b/>
                <w:bCs/>
                <w:sz w:val="20"/>
                <w:szCs w:val="20"/>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jc w:val="both"/>
              <w:rPr>
                <w:rFonts w:ascii="Verdana" w:hAnsi="Verdana"/>
                <w:sz w:val="20"/>
                <w:szCs w:val="20"/>
              </w:rPr>
            </w:pPr>
            <w:r w:rsidRPr="00325590">
              <w:rPr>
                <w:rFonts w:ascii="Verdana" w:hAnsi="Verdana"/>
                <w:sz w:val="20"/>
                <w:szCs w:val="20"/>
              </w:rPr>
              <w:t>5. по § 9 от проекта:</w:t>
            </w:r>
          </w:p>
          <w:p w:rsidR="00F67A57" w:rsidRPr="00325590" w:rsidRDefault="002D6053" w:rsidP="003A1EE8">
            <w:pPr>
              <w:jc w:val="both"/>
              <w:rPr>
                <w:rFonts w:ascii="Verdana" w:hAnsi="Verdana"/>
                <w:sz w:val="20"/>
                <w:szCs w:val="20"/>
              </w:rPr>
            </w:pPr>
            <w:r w:rsidRPr="00325590">
              <w:rPr>
                <w:rFonts w:ascii="Verdana" w:hAnsi="Verdana"/>
                <w:sz w:val="20"/>
                <w:szCs w:val="20"/>
              </w:rPr>
              <w:t>БВС е против приемането на тази разпоредба</w:t>
            </w:r>
          </w:p>
          <w:p w:rsidR="00F67A57" w:rsidRPr="00325590" w:rsidRDefault="002D6053" w:rsidP="003A1EE8">
            <w:pPr>
              <w:jc w:val="both"/>
              <w:rPr>
                <w:rFonts w:ascii="Verdana" w:hAnsi="Verdana"/>
                <w:sz w:val="20"/>
                <w:szCs w:val="20"/>
              </w:rPr>
            </w:pPr>
            <w:r w:rsidRPr="00325590">
              <w:rPr>
                <w:rFonts w:ascii="Verdana" w:hAnsi="Verdana"/>
                <w:sz w:val="20"/>
                <w:szCs w:val="20"/>
              </w:rPr>
              <w:t>1. И преди са правени опити да се промени законът, като се определи някаква честота на посещенията на регистр</w:t>
            </w:r>
            <w:r w:rsidRPr="00325590">
              <w:rPr>
                <w:rFonts w:ascii="Verdana" w:hAnsi="Verdana"/>
                <w:sz w:val="20"/>
                <w:szCs w:val="20"/>
              </w:rPr>
              <w:t>и</w:t>
            </w:r>
            <w:r w:rsidRPr="00325590">
              <w:rPr>
                <w:rFonts w:ascii="Verdana" w:hAnsi="Verdana"/>
                <w:sz w:val="20"/>
                <w:szCs w:val="20"/>
              </w:rPr>
              <w:t>раните ветеринарни лекари на животновъдните обекти.</w:t>
            </w:r>
          </w:p>
          <w:p w:rsidR="00F67A57" w:rsidRPr="00325590" w:rsidRDefault="002D6053" w:rsidP="003A1EE8">
            <w:pPr>
              <w:jc w:val="both"/>
              <w:rPr>
                <w:rFonts w:ascii="Verdana" w:hAnsi="Verdana"/>
                <w:sz w:val="20"/>
                <w:szCs w:val="20"/>
              </w:rPr>
            </w:pPr>
            <w:r w:rsidRPr="00325590">
              <w:rPr>
                <w:rFonts w:ascii="Verdana" w:hAnsi="Verdana"/>
                <w:sz w:val="20"/>
                <w:szCs w:val="20"/>
              </w:rPr>
              <w:t>Предложеният текст на § 9 представлява недопустима н</w:t>
            </w:r>
            <w:r w:rsidRPr="00325590">
              <w:rPr>
                <w:rFonts w:ascii="Verdana" w:hAnsi="Verdana"/>
                <w:sz w:val="20"/>
                <w:szCs w:val="20"/>
              </w:rPr>
              <w:t>а</w:t>
            </w:r>
            <w:r w:rsidRPr="00325590">
              <w:rPr>
                <w:rFonts w:ascii="Verdana" w:hAnsi="Verdana"/>
                <w:sz w:val="20"/>
                <w:szCs w:val="20"/>
              </w:rPr>
              <w:t>меса на държавата в отношенията между собственика на животните и ветеринарния лекар. Това са облигационни отношения, при които всяка страна има права и задълж</w:t>
            </w:r>
            <w:r w:rsidRPr="00325590">
              <w:rPr>
                <w:rFonts w:ascii="Verdana" w:hAnsi="Verdana"/>
                <w:sz w:val="20"/>
                <w:szCs w:val="20"/>
              </w:rPr>
              <w:t>е</w:t>
            </w:r>
            <w:r w:rsidRPr="00325590">
              <w:rPr>
                <w:rFonts w:ascii="Verdana" w:hAnsi="Verdana"/>
                <w:sz w:val="20"/>
                <w:szCs w:val="20"/>
              </w:rPr>
              <w:t xml:space="preserve">ния, </w:t>
            </w:r>
            <w:proofErr w:type="spellStart"/>
            <w:r w:rsidRPr="00325590">
              <w:rPr>
                <w:rFonts w:ascii="Verdana" w:hAnsi="Verdana"/>
                <w:sz w:val="20"/>
                <w:szCs w:val="20"/>
              </w:rPr>
              <w:t>престират</w:t>
            </w:r>
            <w:proofErr w:type="spellEnd"/>
            <w:r w:rsidRPr="00325590">
              <w:rPr>
                <w:rFonts w:ascii="Verdana" w:hAnsi="Verdana"/>
                <w:sz w:val="20"/>
                <w:szCs w:val="20"/>
              </w:rPr>
              <w:t xml:space="preserve"> се услуги и пари. С въвеждането на няка</w:t>
            </w:r>
            <w:r w:rsidRPr="00325590">
              <w:rPr>
                <w:rFonts w:ascii="Verdana" w:hAnsi="Verdana"/>
                <w:sz w:val="20"/>
                <w:szCs w:val="20"/>
              </w:rPr>
              <w:t>к</w:t>
            </w:r>
            <w:r w:rsidRPr="00325590">
              <w:rPr>
                <w:rFonts w:ascii="Verdana" w:hAnsi="Verdana"/>
                <w:sz w:val="20"/>
                <w:szCs w:val="20"/>
              </w:rPr>
              <w:t>ви количествени показатели, по никакъв начин не се г</w:t>
            </w:r>
            <w:r w:rsidRPr="00325590">
              <w:rPr>
                <w:rFonts w:ascii="Verdana" w:hAnsi="Verdana"/>
                <w:sz w:val="20"/>
                <w:szCs w:val="20"/>
              </w:rPr>
              <w:t>а</w:t>
            </w:r>
            <w:r w:rsidRPr="00325590">
              <w:rPr>
                <w:rFonts w:ascii="Verdana" w:hAnsi="Verdana"/>
                <w:sz w:val="20"/>
                <w:szCs w:val="20"/>
              </w:rPr>
              <w:t xml:space="preserve">рантира изпълнението на задълженията по договора. Още повече, че няма нужда държавата да се явява защитник на стопаните, защото така нарушава </w:t>
            </w:r>
            <w:proofErr w:type="spellStart"/>
            <w:r w:rsidRPr="00325590">
              <w:rPr>
                <w:rFonts w:ascii="Verdana" w:hAnsi="Verdana"/>
                <w:sz w:val="20"/>
                <w:szCs w:val="20"/>
              </w:rPr>
              <w:t>равнопоставеността</w:t>
            </w:r>
            <w:proofErr w:type="spellEnd"/>
            <w:r w:rsidRPr="00325590">
              <w:rPr>
                <w:rFonts w:ascii="Verdana" w:hAnsi="Verdana"/>
                <w:sz w:val="20"/>
                <w:szCs w:val="20"/>
              </w:rPr>
              <w:t xml:space="preserve"> на страните в </w:t>
            </w:r>
            <w:proofErr w:type="spellStart"/>
            <w:r w:rsidRPr="00325590">
              <w:rPr>
                <w:rFonts w:ascii="Verdana" w:hAnsi="Verdana"/>
                <w:sz w:val="20"/>
                <w:szCs w:val="20"/>
              </w:rPr>
              <w:t>гражданскоправните</w:t>
            </w:r>
            <w:proofErr w:type="spellEnd"/>
            <w:r w:rsidRPr="00325590">
              <w:rPr>
                <w:rFonts w:ascii="Verdana" w:hAnsi="Verdana"/>
                <w:sz w:val="20"/>
                <w:szCs w:val="20"/>
              </w:rPr>
              <w:t xml:space="preserve"> отношения. Те затова са и </w:t>
            </w:r>
            <w:proofErr w:type="spellStart"/>
            <w:r w:rsidRPr="00325590">
              <w:rPr>
                <w:rFonts w:ascii="Verdana" w:hAnsi="Verdana"/>
                <w:sz w:val="20"/>
                <w:szCs w:val="20"/>
              </w:rPr>
              <w:t>гражданскоправни</w:t>
            </w:r>
            <w:proofErr w:type="spellEnd"/>
            <w:r w:rsidR="008A7DA1" w:rsidRPr="00325590">
              <w:rPr>
                <w:rFonts w:ascii="Verdana" w:hAnsi="Verdana"/>
                <w:sz w:val="20"/>
                <w:szCs w:val="20"/>
              </w:rPr>
              <w:t>,</w:t>
            </w:r>
            <w:r w:rsidRPr="00325590">
              <w:rPr>
                <w:rFonts w:ascii="Verdana" w:hAnsi="Verdana"/>
                <w:sz w:val="20"/>
                <w:szCs w:val="20"/>
              </w:rPr>
              <w:t xml:space="preserve"> защото държавата няма право да се меси в тях.</w:t>
            </w:r>
          </w:p>
        </w:tc>
        <w:tc>
          <w:tcPr>
            <w:tcW w:w="1843"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rPr>
                <w:rFonts w:ascii="Verdana" w:hAnsi="Verdana"/>
                <w:sz w:val="20"/>
                <w:szCs w:val="20"/>
              </w:rPr>
            </w:pPr>
            <w:r w:rsidRPr="00325590">
              <w:rPr>
                <w:rFonts w:ascii="Verdana" w:hAnsi="Verdana"/>
                <w:sz w:val="20"/>
                <w:szCs w:val="20"/>
              </w:rPr>
              <w:t>Не се приема</w:t>
            </w:r>
          </w:p>
        </w:tc>
        <w:tc>
          <w:tcPr>
            <w:tcW w:w="4308" w:type="dxa"/>
            <w:tcBorders>
              <w:top w:val="single" w:sz="18" w:space="0" w:color="2E74B5"/>
              <w:left w:val="single" w:sz="18" w:space="0" w:color="2E74B5"/>
              <w:bottom w:val="single" w:sz="18" w:space="0" w:color="2E74B5"/>
              <w:right w:val="single" w:sz="36" w:space="0" w:color="2E74B5"/>
            </w:tcBorders>
            <w:shd w:val="clear" w:color="auto" w:fill="auto"/>
          </w:tcPr>
          <w:p w:rsidR="00F67A57" w:rsidRPr="00325590" w:rsidRDefault="002D6053" w:rsidP="003A1EE8">
            <w:pPr>
              <w:jc w:val="both"/>
              <w:rPr>
                <w:rFonts w:ascii="Verdana" w:hAnsi="Verdana"/>
                <w:sz w:val="20"/>
                <w:szCs w:val="20"/>
              </w:rPr>
            </w:pPr>
            <w:r w:rsidRPr="00325590">
              <w:rPr>
                <w:rFonts w:ascii="Verdana" w:hAnsi="Verdana"/>
                <w:sz w:val="20"/>
                <w:szCs w:val="20"/>
              </w:rPr>
              <w:t>Съгласно член 25 на Регламент 429/2016  собствениците или ползв</w:t>
            </w:r>
            <w:r w:rsidRPr="00325590">
              <w:rPr>
                <w:rFonts w:ascii="Verdana" w:hAnsi="Verdana"/>
                <w:sz w:val="20"/>
                <w:szCs w:val="20"/>
              </w:rPr>
              <w:t>а</w:t>
            </w:r>
            <w:r w:rsidRPr="00325590">
              <w:rPr>
                <w:rFonts w:ascii="Verdana" w:hAnsi="Verdana"/>
                <w:sz w:val="20"/>
                <w:szCs w:val="20"/>
              </w:rPr>
              <w:t>телите на животновъдни обекти г</w:t>
            </w:r>
            <w:r w:rsidRPr="00325590">
              <w:rPr>
                <w:rFonts w:ascii="Verdana" w:hAnsi="Verdana"/>
                <w:sz w:val="20"/>
                <w:szCs w:val="20"/>
              </w:rPr>
              <w:t>а</w:t>
            </w:r>
            <w:r w:rsidRPr="00325590">
              <w:rPr>
                <w:rFonts w:ascii="Verdana" w:hAnsi="Verdana"/>
                <w:sz w:val="20"/>
                <w:szCs w:val="20"/>
              </w:rPr>
              <w:t>рантират, че животновъдните обекти се посещават от ветеринарен лекар, когато е целесъобразно, с цел пр</w:t>
            </w:r>
            <w:r w:rsidRPr="00325590">
              <w:rPr>
                <w:rFonts w:ascii="Verdana" w:hAnsi="Verdana"/>
                <w:sz w:val="20"/>
                <w:szCs w:val="20"/>
              </w:rPr>
              <w:t>о</w:t>
            </w:r>
            <w:r w:rsidRPr="00325590">
              <w:rPr>
                <w:rFonts w:ascii="Verdana" w:hAnsi="Verdana"/>
                <w:sz w:val="20"/>
                <w:szCs w:val="20"/>
              </w:rPr>
              <w:t>верка на здравословното състояние на животните поради рисковете, свърз</w:t>
            </w:r>
            <w:r w:rsidRPr="00325590">
              <w:rPr>
                <w:rFonts w:ascii="Verdana" w:hAnsi="Verdana"/>
                <w:sz w:val="20"/>
                <w:szCs w:val="20"/>
              </w:rPr>
              <w:t>а</w:t>
            </w:r>
            <w:r w:rsidRPr="00325590">
              <w:rPr>
                <w:rFonts w:ascii="Verdana" w:hAnsi="Verdana"/>
                <w:sz w:val="20"/>
                <w:szCs w:val="20"/>
              </w:rPr>
              <w:t>ни със съответния животновъден обект, като се вземат предвид:</w:t>
            </w:r>
          </w:p>
          <w:p w:rsidR="00F67A57" w:rsidRPr="00325590" w:rsidRDefault="002D6053" w:rsidP="003A1EE8">
            <w:pPr>
              <w:jc w:val="both"/>
              <w:rPr>
                <w:rFonts w:ascii="Verdana" w:hAnsi="Verdana"/>
                <w:sz w:val="20"/>
                <w:szCs w:val="20"/>
              </w:rPr>
            </w:pPr>
            <w:r w:rsidRPr="00325590">
              <w:rPr>
                <w:rFonts w:ascii="Verdana" w:hAnsi="Verdana"/>
                <w:sz w:val="20"/>
                <w:szCs w:val="20"/>
              </w:rPr>
              <w:t>а) вида на животновъдния обект;</w:t>
            </w:r>
          </w:p>
          <w:p w:rsidR="00F67A57" w:rsidRPr="00325590" w:rsidRDefault="002D6053" w:rsidP="003A1EE8">
            <w:pPr>
              <w:jc w:val="both"/>
              <w:rPr>
                <w:rFonts w:ascii="Verdana" w:hAnsi="Verdana"/>
                <w:sz w:val="20"/>
                <w:szCs w:val="20"/>
              </w:rPr>
            </w:pPr>
            <w:r w:rsidRPr="00325590">
              <w:rPr>
                <w:rFonts w:ascii="Verdana" w:hAnsi="Verdana"/>
                <w:sz w:val="20"/>
                <w:szCs w:val="20"/>
              </w:rPr>
              <w:t>б) видовете и категориите отглеждани в животновъдния обект животни;</w:t>
            </w:r>
          </w:p>
          <w:p w:rsidR="00F67A57" w:rsidRPr="00325590" w:rsidRDefault="002D6053" w:rsidP="003A1EE8">
            <w:pPr>
              <w:jc w:val="both"/>
              <w:rPr>
                <w:rFonts w:ascii="Verdana" w:hAnsi="Verdana"/>
                <w:sz w:val="20"/>
                <w:szCs w:val="20"/>
              </w:rPr>
            </w:pPr>
            <w:r w:rsidRPr="00325590">
              <w:rPr>
                <w:rFonts w:ascii="Verdana" w:hAnsi="Verdana"/>
                <w:sz w:val="20"/>
                <w:szCs w:val="20"/>
              </w:rPr>
              <w:t>в) епидемиологичната ситуация в з</w:t>
            </w:r>
            <w:r w:rsidRPr="00325590">
              <w:rPr>
                <w:rFonts w:ascii="Verdana" w:hAnsi="Verdana"/>
                <w:sz w:val="20"/>
                <w:szCs w:val="20"/>
              </w:rPr>
              <w:t>о</w:t>
            </w:r>
            <w:r w:rsidRPr="00325590">
              <w:rPr>
                <w:rFonts w:ascii="Verdana" w:hAnsi="Verdana"/>
                <w:sz w:val="20"/>
                <w:szCs w:val="20"/>
              </w:rPr>
              <w:t>ната или региона по отношение на болестите от списъка и нововъзни</w:t>
            </w:r>
            <w:r w:rsidRPr="00325590">
              <w:rPr>
                <w:rFonts w:ascii="Verdana" w:hAnsi="Verdana"/>
                <w:sz w:val="20"/>
                <w:szCs w:val="20"/>
              </w:rPr>
              <w:t>к</w:t>
            </w:r>
            <w:r w:rsidRPr="00325590">
              <w:rPr>
                <w:rFonts w:ascii="Verdana" w:hAnsi="Verdana"/>
                <w:sz w:val="20"/>
                <w:szCs w:val="20"/>
              </w:rPr>
              <w:t>ващите болести, на които са податл</w:t>
            </w:r>
            <w:r w:rsidRPr="00325590">
              <w:rPr>
                <w:rFonts w:ascii="Verdana" w:hAnsi="Verdana"/>
                <w:sz w:val="20"/>
                <w:szCs w:val="20"/>
              </w:rPr>
              <w:t>и</w:t>
            </w:r>
            <w:r w:rsidRPr="00325590">
              <w:rPr>
                <w:rFonts w:ascii="Verdana" w:hAnsi="Verdana"/>
                <w:sz w:val="20"/>
                <w:szCs w:val="20"/>
              </w:rPr>
              <w:t>ви животните в животновъдния обект;</w:t>
            </w:r>
          </w:p>
          <w:p w:rsidR="00F67A57" w:rsidRPr="00325590" w:rsidRDefault="002D6053" w:rsidP="003A1EE8">
            <w:pPr>
              <w:jc w:val="both"/>
              <w:rPr>
                <w:rFonts w:ascii="Verdana" w:hAnsi="Verdana"/>
                <w:sz w:val="20"/>
                <w:szCs w:val="20"/>
              </w:rPr>
            </w:pPr>
            <w:r w:rsidRPr="00325590">
              <w:rPr>
                <w:rFonts w:ascii="Verdana" w:hAnsi="Verdana"/>
                <w:sz w:val="20"/>
                <w:szCs w:val="20"/>
              </w:rPr>
              <w:t>г) всички останали видове надзор или официален контрол, които са от зн</w:t>
            </w:r>
            <w:r w:rsidRPr="00325590">
              <w:rPr>
                <w:rFonts w:ascii="Verdana" w:hAnsi="Verdana"/>
                <w:sz w:val="20"/>
                <w:szCs w:val="20"/>
              </w:rPr>
              <w:t>а</w:t>
            </w:r>
            <w:r w:rsidRPr="00325590">
              <w:rPr>
                <w:rFonts w:ascii="Verdana" w:hAnsi="Verdana"/>
                <w:sz w:val="20"/>
                <w:szCs w:val="20"/>
              </w:rPr>
              <w:t>чение и чийто предмет са отглеждан</w:t>
            </w:r>
            <w:r w:rsidRPr="00325590">
              <w:rPr>
                <w:rFonts w:ascii="Verdana" w:hAnsi="Verdana"/>
                <w:sz w:val="20"/>
                <w:szCs w:val="20"/>
              </w:rPr>
              <w:t>и</w:t>
            </w:r>
            <w:r w:rsidRPr="00325590">
              <w:rPr>
                <w:rFonts w:ascii="Verdana" w:hAnsi="Verdana"/>
                <w:sz w:val="20"/>
                <w:szCs w:val="20"/>
              </w:rPr>
              <w:t xml:space="preserve">те животни и видът животновъден </w:t>
            </w:r>
            <w:r w:rsidRPr="00325590">
              <w:rPr>
                <w:rFonts w:ascii="Verdana" w:hAnsi="Verdana"/>
                <w:sz w:val="20"/>
                <w:szCs w:val="20"/>
              </w:rPr>
              <w:lastRenderedPageBreak/>
              <w:t>обект.</w:t>
            </w:r>
          </w:p>
          <w:p w:rsidR="00F67A57" w:rsidRPr="00325590" w:rsidRDefault="002D6053" w:rsidP="003A1EE8">
            <w:pPr>
              <w:jc w:val="both"/>
              <w:rPr>
                <w:rFonts w:ascii="Verdana" w:hAnsi="Verdana"/>
                <w:sz w:val="20"/>
                <w:szCs w:val="20"/>
              </w:rPr>
            </w:pPr>
            <w:r w:rsidRPr="00325590">
              <w:rPr>
                <w:rFonts w:ascii="Verdana" w:hAnsi="Verdana"/>
                <w:sz w:val="20"/>
                <w:szCs w:val="20"/>
              </w:rPr>
              <w:t>Такива посещения за проверка на здравословното състояние на живо</w:t>
            </w:r>
            <w:r w:rsidRPr="00325590">
              <w:rPr>
                <w:rFonts w:ascii="Verdana" w:hAnsi="Verdana"/>
                <w:sz w:val="20"/>
                <w:szCs w:val="20"/>
              </w:rPr>
              <w:t>т</w:t>
            </w:r>
            <w:r w:rsidRPr="00325590">
              <w:rPr>
                <w:rFonts w:ascii="Verdana" w:hAnsi="Verdana"/>
                <w:sz w:val="20"/>
                <w:szCs w:val="20"/>
              </w:rPr>
              <w:t>ните се извършват с честота, която е пропорционална на рисковете, свъ</w:t>
            </w:r>
            <w:r w:rsidRPr="00325590">
              <w:rPr>
                <w:rFonts w:ascii="Verdana" w:hAnsi="Verdana"/>
                <w:sz w:val="20"/>
                <w:szCs w:val="20"/>
              </w:rPr>
              <w:t>р</w:t>
            </w:r>
            <w:r w:rsidRPr="00325590">
              <w:rPr>
                <w:rFonts w:ascii="Verdana" w:hAnsi="Verdana"/>
                <w:sz w:val="20"/>
                <w:szCs w:val="20"/>
              </w:rPr>
              <w:t>зани със съответния животновъден обект.</w:t>
            </w:r>
          </w:p>
          <w:p w:rsidR="00F67A57" w:rsidRPr="00325590" w:rsidRDefault="002D6053" w:rsidP="003A1EE8">
            <w:pPr>
              <w:jc w:val="both"/>
              <w:rPr>
                <w:rFonts w:ascii="Verdana" w:hAnsi="Verdana"/>
                <w:sz w:val="20"/>
                <w:szCs w:val="20"/>
              </w:rPr>
            </w:pPr>
            <w:r w:rsidRPr="00325590">
              <w:rPr>
                <w:rFonts w:ascii="Verdana" w:hAnsi="Verdana"/>
                <w:sz w:val="20"/>
                <w:szCs w:val="20"/>
              </w:rPr>
              <w:t>Те може да се комбинират с посещ</w:t>
            </w:r>
            <w:r w:rsidRPr="00325590">
              <w:rPr>
                <w:rFonts w:ascii="Verdana" w:hAnsi="Verdana"/>
                <w:sz w:val="20"/>
                <w:szCs w:val="20"/>
              </w:rPr>
              <w:t>е</w:t>
            </w:r>
            <w:r w:rsidRPr="00325590">
              <w:rPr>
                <w:rFonts w:ascii="Verdana" w:hAnsi="Verdana"/>
                <w:sz w:val="20"/>
                <w:szCs w:val="20"/>
              </w:rPr>
              <w:t>ния за други цели.</w:t>
            </w:r>
          </w:p>
          <w:p w:rsidR="00F67A57" w:rsidRPr="00325590" w:rsidRDefault="002D6053" w:rsidP="003A1EE8">
            <w:pPr>
              <w:jc w:val="both"/>
              <w:rPr>
                <w:rFonts w:ascii="Verdana" w:hAnsi="Verdana"/>
                <w:sz w:val="20"/>
                <w:szCs w:val="20"/>
              </w:rPr>
            </w:pPr>
            <w:r w:rsidRPr="00325590">
              <w:rPr>
                <w:rFonts w:ascii="Verdana" w:hAnsi="Verdana"/>
                <w:sz w:val="20"/>
                <w:szCs w:val="20"/>
              </w:rPr>
              <w:t>Предвидените посещения за проверка на здравословното състояние на ж</w:t>
            </w:r>
            <w:r w:rsidRPr="00325590">
              <w:rPr>
                <w:rFonts w:ascii="Verdana" w:hAnsi="Verdana"/>
                <w:sz w:val="20"/>
                <w:szCs w:val="20"/>
              </w:rPr>
              <w:t>и</w:t>
            </w:r>
            <w:r w:rsidRPr="00325590">
              <w:rPr>
                <w:rFonts w:ascii="Verdana" w:hAnsi="Verdana"/>
                <w:sz w:val="20"/>
                <w:szCs w:val="20"/>
              </w:rPr>
              <w:t>вотните се извършват с цел проф</w:t>
            </w:r>
            <w:r w:rsidRPr="00325590">
              <w:rPr>
                <w:rFonts w:ascii="Verdana" w:hAnsi="Verdana"/>
                <w:sz w:val="20"/>
                <w:szCs w:val="20"/>
              </w:rPr>
              <w:t>и</w:t>
            </w:r>
            <w:r w:rsidRPr="00325590">
              <w:rPr>
                <w:rFonts w:ascii="Verdana" w:hAnsi="Verdana"/>
                <w:sz w:val="20"/>
                <w:szCs w:val="20"/>
              </w:rPr>
              <w:t>лактика на болестите, по-специално чрез</w:t>
            </w:r>
          </w:p>
          <w:p w:rsidR="00F67A57" w:rsidRPr="00325590" w:rsidRDefault="002D6053" w:rsidP="003A1EE8">
            <w:pPr>
              <w:jc w:val="both"/>
              <w:rPr>
                <w:rFonts w:ascii="Verdana" w:hAnsi="Verdana"/>
                <w:sz w:val="20"/>
                <w:szCs w:val="20"/>
              </w:rPr>
            </w:pPr>
            <w:r w:rsidRPr="00325590">
              <w:rPr>
                <w:rFonts w:ascii="Verdana" w:hAnsi="Verdana"/>
                <w:sz w:val="20"/>
                <w:szCs w:val="20"/>
              </w:rPr>
              <w:t>а) предоставяне на съвети на съо</w:t>
            </w:r>
            <w:r w:rsidRPr="00325590">
              <w:rPr>
                <w:rFonts w:ascii="Verdana" w:hAnsi="Verdana"/>
                <w:sz w:val="20"/>
                <w:szCs w:val="20"/>
              </w:rPr>
              <w:t>т</w:t>
            </w:r>
            <w:r w:rsidRPr="00325590">
              <w:rPr>
                <w:rFonts w:ascii="Verdana" w:hAnsi="Verdana"/>
                <w:sz w:val="20"/>
                <w:szCs w:val="20"/>
              </w:rPr>
              <w:t>ветния оператор във връзка с биол</w:t>
            </w:r>
            <w:r w:rsidRPr="00325590">
              <w:rPr>
                <w:rFonts w:ascii="Verdana" w:hAnsi="Verdana"/>
                <w:sz w:val="20"/>
                <w:szCs w:val="20"/>
              </w:rPr>
              <w:t>о</w:t>
            </w:r>
            <w:r w:rsidRPr="00325590">
              <w:rPr>
                <w:rFonts w:ascii="Verdana" w:hAnsi="Verdana"/>
                <w:sz w:val="20"/>
                <w:szCs w:val="20"/>
              </w:rPr>
              <w:t>гичната сигурност и други въпроси, свързани със здравеопазването на животните, които са от значение за вида животновъден обект и за вид</w:t>
            </w:r>
            <w:r w:rsidRPr="00325590">
              <w:rPr>
                <w:rFonts w:ascii="Verdana" w:hAnsi="Verdana"/>
                <w:sz w:val="20"/>
                <w:szCs w:val="20"/>
              </w:rPr>
              <w:t>о</w:t>
            </w:r>
            <w:r w:rsidRPr="00325590">
              <w:rPr>
                <w:rFonts w:ascii="Verdana" w:hAnsi="Verdana"/>
                <w:sz w:val="20"/>
                <w:szCs w:val="20"/>
              </w:rPr>
              <w:t>вете и категориите отглеждани в ж</w:t>
            </w:r>
            <w:r w:rsidRPr="00325590">
              <w:rPr>
                <w:rFonts w:ascii="Verdana" w:hAnsi="Verdana"/>
                <w:sz w:val="20"/>
                <w:szCs w:val="20"/>
              </w:rPr>
              <w:t>и</w:t>
            </w:r>
            <w:r w:rsidRPr="00325590">
              <w:rPr>
                <w:rFonts w:ascii="Verdana" w:hAnsi="Verdana"/>
                <w:sz w:val="20"/>
                <w:szCs w:val="20"/>
              </w:rPr>
              <w:t>вотновъдния обект животни</w:t>
            </w:r>
          </w:p>
          <w:p w:rsidR="00F67A57" w:rsidRPr="00325590" w:rsidRDefault="002D6053" w:rsidP="003A1EE8">
            <w:pPr>
              <w:jc w:val="both"/>
              <w:rPr>
                <w:rFonts w:ascii="Verdana" w:hAnsi="Verdana"/>
                <w:sz w:val="20"/>
                <w:szCs w:val="20"/>
              </w:rPr>
            </w:pPr>
            <w:r w:rsidRPr="00325590">
              <w:rPr>
                <w:rFonts w:ascii="Verdana" w:hAnsi="Verdana"/>
                <w:sz w:val="20"/>
                <w:szCs w:val="20"/>
              </w:rPr>
              <w:t>б) откриване на всякакви признаци, които показват наличието на болести от списъка или нововъзникващи б</w:t>
            </w:r>
            <w:r w:rsidRPr="00325590">
              <w:rPr>
                <w:rFonts w:ascii="Verdana" w:hAnsi="Verdana"/>
                <w:sz w:val="20"/>
                <w:szCs w:val="20"/>
              </w:rPr>
              <w:t>о</w:t>
            </w:r>
            <w:r w:rsidRPr="00325590">
              <w:rPr>
                <w:rFonts w:ascii="Verdana" w:hAnsi="Verdana"/>
                <w:sz w:val="20"/>
                <w:szCs w:val="20"/>
              </w:rPr>
              <w:t>лести, и информация за тях;</w:t>
            </w:r>
          </w:p>
          <w:p w:rsidR="00F67A57" w:rsidRPr="00325590" w:rsidRDefault="002D6053" w:rsidP="003A1EE8">
            <w:pPr>
              <w:jc w:val="both"/>
              <w:rPr>
                <w:rFonts w:ascii="Verdana" w:hAnsi="Verdana"/>
                <w:sz w:val="20"/>
                <w:szCs w:val="20"/>
              </w:rPr>
            </w:pPr>
            <w:r w:rsidRPr="00325590">
              <w:rPr>
                <w:rFonts w:ascii="Verdana" w:hAnsi="Verdana"/>
                <w:sz w:val="20"/>
                <w:szCs w:val="20"/>
              </w:rPr>
              <w:t xml:space="preserve"> С въвеждането на честота на пос</w:t>
            </w:r>
            <w:r w:rsidRPr="00325590">
              <w:rPr>
                <w:rFonts w:ascii="Verdana" w:hAnsi="Verdana"/>
                <w:sz w:val="20"/>
                <w:szCs w:val="20"/>
              </w:rPr>
              <w:t>е</w:t>
            </w:r>
            <w:r w:rsidRPr="00325590">
              <w:rPr>
                <w:rFonts w:ascii="Verdana" w:hAnsi="Verdana"/>
                <w:sz w:val="20"/>
                <w:szCs w:val="20"/>
              </w:rPr>
              <w:t>щенията в обектите (в зависимост от капацитета им) се цели засилване на  надзор като ключов елемент от пол</w:t>
            </w:r>
            <w:r w:rsidRPr="00325590">
              <w:rPr>
                <w:rFonts w:ascii="Verdana" w:hAnsi="Verdana"/>
                <w:sz w:val="20"/>
                <w:szCs w:val="20"/>
              </w:rPr>
              <w:t>и</w:t>
            </w:r>
            <w:r w:rsidRPr="00325590">
              <w:rPr>
                <w:rFonts w:ascii="Verdana" w:hAnsi="Verdana"/>
                <w:sz w:val="20"/>
                <w:szCs w:val="20"/>
              </w:rPr>
              <w:t>тиката за контрол на болестите. Ос</w:t>
            </w:r>
            <w:r w:rsidRPr="00325590">
              <w:rPr>
                <w:rFonts w:ascii="Verdana" w:hAnsi="Verdana"/>
                <w:sz w:val="20"/>
                <w:szCs w:val="20"/>
              </w:rPr>
              <w:t>и</w:t>
            </w:r>
            <w:r w:rsidRPr="00325590">
              <w:rPr>
                <w:rFonts w:ascii="Verdana" w:hAnsi="Verdana"/>
                <w:sz w:val="20"/>
                <w:szCs w:val="20"/>
              </w:rPr>
              <w:t>гурява се ранното откриване на з</w:t>
            </w:r>
            <w:r w:rsidRPr="00325590">
              <w:rPr>
                <w:rFonts w:ascii="Verdana" w:hAnsi="Verdana"/>
                <w:sz w:val="20"/>
                <w:szCs w:val="20"/>
              </w:rPr>
              <w:t>а</w:t>
            </w:r>
            <w:r w:rsidRPr="00325590">
              <w:rPr>
                <w:rFonts w:ascii="Verdana" w:hAnsi="Verdana"/>
                <w:sz w:val="20"/>
                <w:szCs w:val="20"/>
              </w:rPr>
              <w:t>разни болести по животните и еф</w:t>
            </w:r>
            <w:r w:rsidRPr="00325590">
              <w:rPr>
                <w:rFonts w:ascii="Verdana" w:hAnsi="Verdana"/>
                <w:sz w:val="20"/>
                <w:szCs w:val="20"/>
              </w:rPr>
              <w:t>и</w:t>
            </w:r>
            <w:r w:rsidRPr="00325590">
              <w:rPr>
                <w:rFonts w:ascii="Verdana" w:hAnsi="Verdana"/>
                <w:sz w:val="20"/>
                <w:szCs w:val="20"/>
              </w:rPr>
              <w:t>касното уведомяване за тях като по този начин да дава възможност да бъдат изпълнени своевременно ме</w:t>
            </w:r>
            <w:r w:rsidRPr="00325590">
              <w:rPr>
                <w:rFonts w:ascii="Verdana" w:hAnsi="Verdana"/>
                <w:sz w:val="20"/>
                <w:szCs w:val="20"/>
              </w:rPr>
              <w:t>р</w:t>
            </w:r>
            <w:r w:rsidRPr="00325590">
              <w:rPr>
                <w:rFonts w:ascii="Verdana" w:hAnsi="Verdana"/>
                <w:sz w:val="20"/>
                <w:szCs w:val="20"/>
              </w:rPr>
              <w:lastRenderedPageBreak/>
              <w:t>ките за профилактика и контрол на болести и да се осигурят условия за ликвидиране на съответната болест.</w:t>
            </w:r>
          </w:p>
        </w:tc>
      </w:tr>
      <w:tr w:rsidR="00DC5CD4" w:rsidRPr="00325590">
        <w:trPr>
          <w:trHeight w:val="596"/>
          <w:jc w:val="center"/>
        </w:trPr>
        <w:tc>
          <w:tcPr>
            <w:tcW w:w="622" w:type="dxa"/>
            <w:tcBorders>
              <w:top w:val="nil"/>
              <w:left w:val="single" w:sz="36" w:space="0" w:color="2E74B5"/>
              <w:bottom w:val="nil"/>
              <w:right w:val="single" w:sz="18" w:space="0" w:color="2E74B5"/>
            </w:tcBorders>
            <w:shd w:val="clear" w:color="auto" w:fill="auto"/>
          </w:tcPr>
          <w:p w:rsidR="00F67A57" w:rsidRPr="00325590" w:rsidRDefault="00F67A57" w:rsidP="003A1EE8">
            <w:pPr>
              <w:tabs>
                <w:tab w:val="left" w:pos="192"/>
              </w:tabs>
              <w:rPr>
                <w:rFonts w:ascii="Verdana" w:hAnsi="Verdana"/>
                <w:b/>
                <w:sz w:val="20"/>
                <w:szCs w:val="20"/>
              </w:rPr>
            </w:pPr>
          </w:p>
        </w:tc>
        <w:tc>
          <w:tcPr>
            <w:tcW w:w="2410" w:type="dxa"/>
            <w:tcBorders>
              <w:top w:val="nil"/>
              <w:left w:val="single" w:sz="18" w:space="0" w:color="2E74B5"/>
              <w:bottom w:val="nil"/>
              <w:right w:val="single" w:sz="18" w:space="0" w:color="2E74B5"/>
            </w:tcBorders>
            <w:shd w:val="clear" w:color="auto" w:fill="auto"/>
          </w:tcPr>
          <w:p w:rsidR="00F67A57" w:rsidRPr="00325590" w:rsidRDefault="00F67A57" w:rsidP="003A1EE8">
            <w:pPr>
              <w:rPr>
                <w:rFonts w:ascii="Verdana" w:hAnsi="Verdana"/>
                <w:b/>
                <w:bCs/>
                <w:sz w:val="20"/>
                <w:szCs w:val="20"/>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jc w:val="both"/>
              <w:rPr>
                <w:rFonts w:ascii="Verdana" w:hAnsi="Verdana"/>
                <w:sz w:val="20"/>
                <w:szCs w:val="20"/>
              </w:rPr>
            </w:pPr>
            <w:r w:rsidRPr="00325590">
              <w:rPr>
                <w:rFonts w:ascii="Verdana" w:hAnsi="Verdana"/>
                <w:sz w:val="20"/>
                <w:szCs w:val="20"/>
              </w:rPr>
              <w:t>2. БВС предлага в разпоредбата на чл. 39, ал. 2, т. 14 да бъде</w:t>
            </w:r>
          </w:p>
          <w:p w:rsidR="00F67A57" w:rsidRPr="00325590" w:rsidRDefault="002D6053" w:rsidP="003A1EE8">
            <w:pPr>
              <w:jc w:val="both"/>
              <w:rPr>
                <w:rFonts w:ascii="Verdana" w:hAnsi="Verdana"/>
                <w:sz w:val="20"/>
                <w:szCs w:val="20"/>
              </w:rPr>
            </w:pPr>
            <w:r w:rsidRPr="00325590">
              <w:rPr>
                <w:rFonts w:ascii="Verdana" w:hAnsi="Verdana"/>
                <w:sz w:val="20"/>
                <w:szCs w:val="20"/>
              </w:rPr>
              <w:t xml:space="preserve">допълнена и да бъде посочен срок за въвеждане на данни във </w:t>
            </w:r>
            <w:proofErr w:type="spellStart"/>
            <w:r w:rsidRPr="00325590">
              <w:rPr>
                <w:rFonts w:ascii="Verdana" w:hAnsi="Verdana"/>
                <w:sz w:val="20"/>
                <w:szCs w:val="20"/>
              </w:rPr>
              <w:t>ВетИС</w:t>
            </w:r>
            <w:proofErr w:type="spellEnd"/>
            <w:r w:rsidRPr="00325590">
              <w:rPr>
                <w:rFonts w:ascii="Verdana" w:hAnsi="Verdana"/>
                <w:sz w:val="20"/>
                <w:szCs w:val="20"/>
              </w:rPr>
              <w:t>. Разпоредбата да има следното съдържание:</w:t>
            </w:r>
          </w:p>
          <w:p w:rsidR="00F67A57" w:rsidRPr="00325590" w:rsidRDefault="002D6053" w:rsidP="003A1EE8">
            <w:pPr>
              <w:jc w:val="both"/>
              <w:rPr>
                <w:rFonts w:ascii="Verdana" w:hAnsi="Verdana"/>
                <w:sz w:val="20"/>
                <w:szCs w:val="20"/>
              </w:rPr>
            </w:pPr>
            <w:r w:rsidRPr="00325590">
              <w:rPr>
                <w:rFonts w:ascii="Verdana" w:hAnsi="Verdana"/>
                <w:sz w:val="20"/>
                <w:szCs w:val="20"/>
              </w:rPr>
              <w:t>14. (нова - ДВ, бр. 7 от 2013 г.) въвеждат в срок от 7 дни в Интегрираната информационна система на БАБХ:</w:t>
            </w:r>
          </w:p>
          <w:p w:rsidR="00F67A57" w:rsidRPr="00325590" w:rsidRDefault="002D6053" w:rsidP="003A1EE8">
            <w:pPr>
              <w:jc w:val="both"/>
              <w:rPr>
                <w:rFonts w:ascii="Verdana" w:hAnsi="Verdana"/>
                <w:sz w:val="20"/>
                <w:szCs w:val="20"/>
              </w:rPr>
            </w:pPr>
            <w:r w:rsidRPr="00325590">
              <w:rPr>
                <w:rFonts w:ascii="Verdana" w:hAnsi="Verdana"/>
                <w:sz w:val="20"/>
                <w:szCs w:val="20"/>
              </w:rPr>
              <w:t>Ако това се приеме, направеното в § 26 от проекта пре</w:t>
            </w:r>
            <w:r w:rsidRPr="00325590">
              <w:rPr>
                <w:rFonts w:ascii="Verdana" w:hAnsi="Verdana"/>
                <w:sz w:val="20"/>
                <w:szCs w:val="20"/>
              </w:rPr>
              <w:t>д</w:t>
            </w:r>
            <w:r w:rsidRPr="00325590">
              <w:rPr>
                <w:rFonts w:ascii="Verdana" w:hAnsi="Verdana"/>
                <w:sz w:val="20"/>
                <w:szCs w:val="20"/>
              </w:rPr>
              <w:t>ложение за изменение на чл. 132, ал. 2 се явява ненужно и не следва да се приема.</w:t>
            </w:r>
          </w:p>
        </w:tc>
        <w:tc>
          <w:tcPr>
            <w:tcW w:w="1843"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rPr>
                <w:rFonts w:ascii="Verdana" w:hAnsi="Verdana"/>
                <w:sz w:val="20"/>
                <w:szCs w:val="20"/>
              </w:rPr>
            </w:pPr>
            <w:r w:rsidRPr="008C4704">
              <w:rPr>
                <w:rFonts w:ascii="Verdana" w:hAnsi="Verdana"/>
                <w:sz w:val="20"/>
                <w:szCs w:val="20"/>
              </w:rPr>
              <w:t>Приема се</w:t>
            </w:r>
          </w:p>
        </w:tc>
        <w:tc>
          <w:tcPr>
            <w:tcW w:w="4308" w:type="dxa"/>
            <w:tcBorders>
              <w:top w:val="single" w:sz="18" w:space="0" w:color="2E74B5"/>
              <w:left w:val="single" w:sz="18" w:space="0" w:color="2E74B5"/>
              <w:bottom w:val="single" w:sz="18" w:space="0" w:color="2E74B5"/>
              <w:right w:val="single" w:sz="36" w:space="0" w:color="2E74B5"/>
            </w:tcBorders>
            <w:shd w:val="clear" w:color="auto" w:fill="auto"/>
          </w:tcPr>
          <w:p w:rsidR="00F67A57" w:rsidRPr="00325590" w:rsidRDefault="00F67A57" w:rsidP="003A1EE8">
            <w:pPr>
              <w:rPr>
                <w:rFonts w:ascii="Verdana" w:hAnsi="Verdana"/>
                <w:sz w:val="20"/>
                <w:szCs w:val="20"/>
              </w:rPr>
            </w:pPr>
          </w:p>
        </w:tc>
      </w:tr>
      <w:tr w:rsidR="00DC5CD4" w:rsidRPr="00325590">
        <w:trPr>
          <w:trHeight w:val="596"/>
          <w:jc w:val="center"/>
        </w:trPr>
        <w:tc>
          <w:tcPr>
            <w:tcW w:w="622" w:type="dxa"/>
            <w:tcBorders>
              <w:top w:val="nil"/>
              <w:left w:val="single" w:sz="36" w:space="0" w:color="2E74B5"/>
              <w:bottom w:val="nil"/>
              <w:right w:val="single" w:sz="18" w:space="0" w:color="2E74B5"/>
            </w:tcBorders>
            <w:shd w:val="clear" w:color="auto" w:fill="auto"/>
          </w:tcPr>
          <w:p w:rsidR="00F67A57" w:rsidRPr="00325590" w:rsidRDefault="00F67A57" w:rsidP="003A1EE8">
            <w:pPr>
              <w:tabs>
                <w:tab w:val="left" w:pos="192"/>
              </w:tabs>
              <w:rPr>
                <w:rFonts w:ascii="Verdana" w:hAnsi="Verdana"/>
                <w:b/>
                <w:sz w:val="20"/>
                <w:szCs w:val="20"/>
              </w:rPr>
            </w:pPr>
          </w:p>
        </w:tc>
        <w:tc>
          <w:tcPr>
            <w:tcW w:w="2410" w:type="dxa"/>
            <w:tcBorders>
              <w:top w:val="nil"/>
              <w:left w:val="single" w:sz="18" w:space="0" w:color="2E74B5"/>
              <w:bottom w:val="nil"/>
              <w:right w:val="single" w:sz="18" w:space="0" w:color="2E74B5"/>
            </w:tcBorders>
            <w:shd w:val="clear" w:color="auto" w:fill="auto"/>
          </w:tcPr>
          <w:p w:rsidR="00F67A57" w:rsidRPr="00325590" w:rsidRDefault="00F67A57" w:rsidP="003A1EE8">
            <w:pPr>
              <w:rPr>
                <w:rFonts w:ascii="Verdana" w:hAnsi="Verdana"/>
                <w:b/>
                <w:bCs/>
                <w:sz w:val="20"/>
                <w:szCs w:val="20"/>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jc w:val="both"/>
              <w:rPr>
                <w:rFonts w:ascii="Verdana" w:hAnsi="Verdana"/>
                <w:sz w:val="20"/>
                <w:szCs w:val="20"/>
              </w:rPr>
            </w:pPr>
            <w:r w:rsidRPr="00325590">
              <w:rPr>
                <w:rFonts w:ascii="Verdana" w:hAnsi="Verdana"/>
                <w:sz w:val="20"/>
                <w:szCs w:val="20"/>
              </w:rPr>
              <w:t>6. по § 10 от проекта:</w:t>
            </w:r>
          </w:p>
          <w:p w:rsidR="00F67A57" w:rsidRPr="00325590" w:rsidRDefault="002D6053" w:rsidP="003A1EE8">
            <w:pPr>
              <w:jc w:val="both"/>
              <w:rPr>
                <w:rFonts w:ascii="Verdana" w:hAnsi="Verdana"/>
                <w:sz w:val="20"/>
                <w:szCs w:val="20"/>
              </w:rPr>
            </w:pPr>
            <w:r w:rsidRPr="00325590">
              <w:rPr>
                <w:rFonts w:ascii="Verdana" w:hAnsi="Verdana"/>
                <w:sz w:val="20"/>
                <w:szCs w:val="20"/>
              </w:rPr>
              <w:t>1. БВС е против отпадането на тази разпоредба.</w:t>
            </w:r>
          </w:p>
          <w:p w:rsidR="00F67A57" w:rsidRPr="00325590" w:rsidRDefault="002D6053" w:rsidP="003A1EE8">
            <w:pPr>
              <w:jc w:val="both"/>
              <w:rPr>
                <w:rFonts w:ascii="Verdana" w:hAnsi="Verdana"/>
                <w:sz w:val="20"/>
                <w:szCs w:val="20"/>
              </w:rPr>
            </w:pPr>
            <w:r w:rsidRPr="00325590">
              <w:rPr>
                <w:rFonts w:ascii="Verdana" w:hAnsi="Verdana"/>
                <w:sz w:val="20"/>
                <w:szCs w:val="20"/>
              </w:rPr>
              <w:t>МОТИВИ: БВС е против отпадане на чл. 41, защото кмет</w:t>
            </w:r>
            <w:r w:rsidRPr="00325590">
              <w:rPr>
                <w:rFonts w:ascii="Verdana" w:hAnsi="Verdana"/>
                <w:sz w:val="20"/>
                <w:szCs w:val="20"/>
              </w:rPr>
              <w:t>о</w:t>
            </w:r>
            <w:r w:rsidRPr="00325590">
              <w:rPr>
                <w:rFonts w:ascii="Verdana" w:hAnsi="Verdana"/>
                <w:sz w:val="20"/>
                <w:szCs w:val="20"/>
              </w:rPr>
              <w:t>вете няма да могат да изпълняват задълженията си по        чл. 133 от закона, ако нямат тази информация.</w:t>
            </w:r>
          </w:p>
        </w:tc>
        <w:tc>
          <w:tcPr>
            <w:tcW w:w="1843"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rPr>
                <w:rFonts w:ascii="Verdana" w:hAnsi="Verdana"/>
                <w:sz w:val="20"/>
                <w:szCs w:val="20"/>
              </w:rPr>
            </w:pPr>
            <w:r w:rsidRPr="00325590">
              <w:rPr>
                <w:rFonts w:ascii="Verdana" w:hAnsi="Verdana"/>
                <w:sz w:val="20"/>
                <w:szCs w:val="20"/>
              </w:rPr>
              <w:t>Приема се</w:t>
            </w:r>
          </w:p>
        </w:tc>
        <w:tc>
          <w:tcPr>
            <w:tcW w:w="4308" w:type="dxa"/>
            <w:tcBorders>
              <w:top w:val="single" w:sz="18" w:space="0" w:color="2E74B5"/>
              <w:left w:val="single" w:sz="18" w:space="0" w:color="2E74B5"/>
              <w:bottom w:val="single" w:sz="18" w:space="0" w:color="2E74B5"/>
              <w:right w:val="single" w:sz="36" w:space="0" w:color="2E74B5"/>
            </w:tcBorders>
            <w:shd w:val="clear" w:color="auto" w:fill="auto"/>
          </w:tcPr>
          <w:p w:rsidR="00F67A57" w:rsidRPr="00325590" w:rsidRDefault="00F67A57" w:rsidP="003A1EE8">
            <w:pPr>
              <w:rPr>
                <w:rFonts w:ascii="Verdana" w:hAnsi="Verdana"/>
                <w:sz w:val="20"/>
                <w:szCs w:val="20"/>
              </w:rPr>
            </w:pPr>
          </w:p>
        </w:tc>
      </w:tr>
      <w:tr w:rsidR="00DC5CD4" w:rsidRPr="00325590">
        <w:trPr>
          <w:trHeight w:val="596"/>
          <w:jc w:val="center"/>
        </w:trPr>
        <w:tc>
          <w:tcPr>
            <w:tcW w:w="622" w:type="dxa"/>
            <w:tcBorders>
              <w:top w:val="nil"/>
              <w:left w:val="single" w:sz="36" w:space="0" w:color="2E74B5"/>
              <w:bottom w:val="nil"/>
              <w:right w:val="single" w:sz="18" w:space="0" w:color="2E74B5"/>
            </w:tcBorders>
            <w:shd w:val="clear" w:color="auto" w:fill="auto"/>
          </w:tcPr>
          <w:p w:rsidR="00F67A57" w:rsidRPr="00325590" w:rsidRDefault="00F67A57" w:rsidP="003A1EE8">
            <w:pPr>
              <w:tabs>
                <w:tab w:val="left" w:pos="192"/>
              </w:tabs>
              <w:rPr>
                <w:rFonts w:ascii="Verdana" w:hAnsi="Verdana"/>
                <w:b/>
                <w:sz w:val="20"/>
                <w:szCs w:val="20"/>
              </w:rPr>
            </w:pPr>
          </w:p>
        </w:tc>
        <w:tc>
          <w:tcPr>
            <w:tcW w:w="2410" w:type="dxa"/>
            <w:tcBorders>
              <w:top w:val="nil"/>
              <w:left w:val="single" w:sz="18" w:space="0" w:color="2E74B5"/>
              <w:bottom w:val="nil"/>
              <w:right w:val="single" w:sz="18" w:space="0" w:color="2E74B5"/>
            </w:tcBorders>
            <w:shd w:val="clear" w:color="auto" w:fill="auto"/>
          </w:tcPr>
          <w:p w:rsidR="00F67A57" w:rsidRPr="00325590" w:rsidRDefault="00F67A57" w:rsidP="003A1EE8">
            <w:pPr>
              <w:rPr>
                <w:rFonts w:ascii="Verdana" w:hAnsi="Verdana"/>
                <w:b/>
                <w:bCs/>
                <w:sz w:val="20"/>
                <w:szCs w:val="20"/>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jc w:val="both"/>
              <w:rPr>
                <w:rFonts w:ascii="Verdana" w:hAnsi="Verdana"/>
                <w:sz w:val="20"/>
                <w:szCs w:val="20"/>
              </w:rPr>
            </w:pPr>
            <w:r w:rsidRPr="00325590">
              <w:rPr>
                <w:rFonts w:ascii="Verdana" w:hAnsi="Verdana"/>
                <w:sz w:val="20"/>
                <w:szCs w:val="20"/>
              </w:rPr>
              <w:t>2. Предлагаме нов § 10а: В чл. 46 след израза, „ветер</w:t>
            </w:r>
            <w:r w:rsidRPr="00325590">
              <w:rPr>
                <w:rFonts w:ascii="Verdana" w:hAnsi="Verdana"/>
                <w:sz w:val="20"/>
                <w:szCs w:val="20"/>
              </w:rPr>
              <w:t>и</w:t>
            </w:r>
            <w:r w:rsidRPr="00325590">
              <w:rPr>
                <w:rFonts w:ascii="Verdana" w:hAnsi="Verdana"/>
                <w:sz w:val="20"/>
                <w:szCs w:val="20"/>
              </w:rPr>
              <w:t>нарните лекари“ да се допълнят думите „упражняващи професията“ и текста да стане :</w:t>
            </w:r>
          </w:p>
          <w:p w:rsidR="00F67A57" w:rsidRPr="00325590" w:rsidRDefault="002D6053" w:rsidP="003A1EE8">
            <w:pPr>
              <w:jc w:val="both"/>
              <w:rPr>
                <w:rFonts w:ascii="Verdana" w:hAnsi="Verdana"/>
                <w:sz w:val="20"/>
                <w:szCs w:val="20"/>
              </w:rPr>
            </w:pPr>
            <w:r w:rsidRPr="00325590">
              <w:rPr>
                <w:rFonts w:ascii="Verdana" w:hAnsi="Verdana"/>
                <w:sz w:val="20"/>
                <w:szCs w:val="20"/>
              </w:rPr>
              <w:t>„Чл. 46. (Изм. - ДВ, бр. 84 от 2007 г.) Ветеринарните л</w:t>
            </w:r>
            <w:r w:rsidRPr="00325590">
              <w:rPr>
                <w:rFonts w:ascii="Verdana" w:hAnsi="Verdana"/>
                <w:sz w:val="20"/>
                <w:szCs w:val="20"/>
              </w:rPr>
              <w:t>е</w:t>
            </w:r>
            <w:r w:rsidRPr="00325590">
              <w:rPr>
                <w:rFonts w:ascii="Verdana" w:hAnsi="Verdana"/>
                <w:sz w:val="20"/>
                <w:szCs w:val="20"/>
              </w:rPr>
              <w:t>кари, упражняващи професията, членуват в БВС при у</w:t>
            </w:r>
            <w:r w:rsidRPr="00325590">
              <w:rPr>
                <w:rFonts w:ascii="Verdana" w:hAnsi="Verdana"/>
                <w:sz w:val="20"/>
                <w:szCs w:val="20"/>
              </w:rPr>
              <w:t>с</w:t>
            </w:r>
            <w:r w:rsidRPr="00325590">
              <w:rPr>
                <w:rFonts w:ascii="Verdana" w:hAnsi="Verdana"/>
                <w:sz w:val="20"/>
                <w:szCs w:val="20"/>
              </w:rPr>
              <w:t>ловия и по ред, определени със Закона за съсловната о</w:t>
            </w:r>
            <w:r w:rsidRPr="00325590">
              <w:rPr>
                <w:rFonts w:ascii="Verdana" w:hAnsi="Verdana"/>
                <w:sz w:val="20"/>
                <w:szCs w:val="20"/>
              </w:rPr>
              <w:t>р</w:t>
            </w:r>
            <w:r w:rsidRPr="00325590">
              <w:rPr>
                <w:rFonts w:ascii="Verdana" w:hAnsi="Verdana"/>
                <w:sz w:val="20"/>
                <w:szCs w:val="20"/>
              </w:rPr>
              <w:t>ганизация на ветеринарните лекари в България.</w:t>
            </w:r>
          </w:p>
          <w:p w:rsidR="00F67A57" w:rsidRPr="00325590" w:rsidRDefault="002D6053" w:rsidP="003A1EE8">
            <w:pPr>
              <w:jc w:val="both"/>
              <w:rPr>
                <w:rFonts w:ascii="Verdana" w:hAnsi="Verdana"/>
                <w:sz w:val="20"/>
                <w:szCs w:val="20"/>
              </w:rPr>
            </w:pPr>
            <w:r w:rsidRPr="00325590">
              <w:rPr>
                <w:rFonts w:ascii="Verdana" w:hAnsi="Verdana"/>
                <w:sz w:val="20"/>
                <w:szCs w:val="20"/>
              </w:rPr>
              <w:t>МОТИВИ: Така текста ще съответства на чл. 2 от ЗСОВЛБ и е по-прецизен.</w:t>
            </w:r>
          </w:p>
        </w:tc>
        <w:tc>
          <w:tcPr>
            <w:tcW w:w="1843"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rPr>
                <w:rFonts w:ascii="Verdana" w:hAnsi="Verdana"/>
                <w:sz w:val="20"/>
                <w:szCs w:val="20"/>
              </w:rPr>
            </w:pPr>
            <w:r w:rsidRPr="00325590">
              <w:rPr>
                <w:rFonts w:ascii="Verdana" w:hAnsi="Verdana"/>
                <w:sz w:val="20"/>
                <w:szCs w:val="20"/>
              </w:rPr>
              <w:t>Не се приема</w:t>
            </w:r>
            <w:r w:rsidRPr="00325590">
              <w:rPr>
                <w:rFonts w:ascii="Verdana" w:hAnsi="Verdana"/>
                <w:sz w:val="20"/>
                <w:szCs w:val="20"/>
              </w:rPr>
              <w:tab/>
            </w:r>
          </w:p>
        </w:tc>
        <w:tc>
          <w:tcPr>
            <w:tcW w:w="4308" w:type="dxa"/>
            <w:tcBorders>
              <w:top w:val="single" w:sz="18" w:space="0" w:color="2E74B5"/>
              <w:left w:val="single" w:sz="18" w:space="0" w:color="2E74B5"/>
              <w:bottom w:val="single" w:sz="18" w:space="0" w:color="2E74B5"/>
              <w:right w:val="single" w:sz="36" w:space="0" w:color="2E74B5"/>
            </w:tcBorders>
            <w:shd w:val="clear" w:color="auto" w:fill="auto"/>
          </w:tcPr>
          <w:p w:rsidR="00F67A57" w:rsidRPr="00325590" w:rsidRDefault="002D6053" w:rsidP="003A1EE8">
            <w:pPr>
              <w:rPr>
                <w:rFonts w:ascii="Verdana" w:hAnsi="Verdana"/>
                <w:sz w:val="20"/>
                <w:szCs w:val="20"/>
              </w:rPr>
            </w:pPr>
            <w:r w:rsidRPr="00325590">
              <w:rPr>
                <w:rFonts w:ascii="Verdana" w:hAnsi="Verdana"/>
                <w:sz w:val="20"/>
                <w:szCs w:val="20"/>
              </w:rPr>
              <w:t xml:space="preserve">Предложението не касае ЗИД на ЗВД. </w:t>
            </w:r>
          </w:p>
        </w:tc>
      </w:tr>
      <w:tr w:rsidR="00DC5CD4" w:rsidRPr="00325590">
        <w:trPr>
          <w:trHeight w:val="596"/>
          <w:jc w:val="center"/>
        </w:trPr>
        <w:tc>
          <w:tcPr>
            <w:tcW w:w="622" w:type="dxa"/>
            <w:tcBorders>
              <w:top w:val="nil"/>
              <w:left w:val="single" w:sz="36" w:space="0" w:color="2E74B5"/>
              <w:bottom w:val="nil"/>
              <w:right w:val="single" w:sz="18" w:space="0" w:color="2E74B5"/>
            </w:tcBorders>
            <w:shd w:val="clear" w:color="auto" w:fill="auto"/>
          </w:tcPr>
          <w:p w:rsidR="00F67A57" w:rsidRPr="00325590" w:rsidRDefault="00F67A57" w:rsidP="003A1EE8">
            <w:pPr>
              <w:tabs>
                <w:tab w:val="left" w:pos="192"/>
              </w:tabs>
              <w:rPr>
                <w:rFonts w:ascii="Verdana" w:hAnsi="Verdana"/>
                <w:b/>
                <w:sz w:val="20"/>
                <w:szCs w:val="20"/>
              </w:rPr>
            </w:pPr>
          </w:p>
        </w:tc>
        <w:tc>
          <w:tcPr>
            <w:tcW w:w="2410" w:type="dxa"/>
            <w:tcBorders>
              <w:top w:val="nil"/>
              <w:left w:val="single" w:sz="18" w:space="0" w:color="2E74B5"/>
              <w:bottom w:val="nil"/>
              <w:right w:val="single" w:sz="18" w:space="0" w:color="2E74B5"/>
            </w:tcBorders>
            <w:shd w:val="clear" w:color="auto" w:fill="auto"/>
          </w:tcPr>
          <w:p w:rsidR="00F67A57" w:rsidRPr="00325590" w:rsidRDefault="00F67A57" w:rsidP="003A1EE8">
            <w:pPr>
              <w:rPr>
                <w:rFonts w:ascii="Verdana" w:hAnsi="Verdana"/>
                <w:b/>
                <w:bCs/>
                <w:sz w:val="20"/>
                <w:szCs w:val="20"/>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jc w:val="both"/>
              <w:rPr>
                <w:rFonts w:ascii="Verdana" w:hAnsi="Verdana"/>
                <w:sz w:val="20"/>
                <w:szCs w:val="20"/>
              </w:rPr>
            </w:pPr>
            <w:r w:rsidRPr="00325590">
              <w:rPr>
                <w:rFonts w:ascii="Verdana" w:hAnsi="Verdana"/>
                <w:sz w:val="20"/>
                <w:szCs w:val="20"/>
              </w:rPr>
              <w:t>7. по § 11 от проекта:</w:t>
            </w:r>
          </w:p>
          <w:p w:rsidR="00F67A57" w:rsidRPr="00325590" w:rsidRDefault="002D6053" w:rsidP="003A1EE8">
            <w:pPr>
              <w:jc w:val="both"/>
              <w:rPr>
                <w:rFonts w:ascii="Verdana" w:hAnsi="Verdana"/>
                <w:sz w:val="20"/>
                <w:szCs w:val="20"/>
              </w:rPr>
            </w:pPr>
            <w:r w:rsidRPr="00325590">
              <w:rPr>
                <w:rFonts w:ascii="Verdana" w:hAnsi="Verdana"/>
                <w:sz w:val="20"/>
                <w:szCs w:val="20"/>
              </w:rPr>
              <w:t>1. БВС предлага допълване на разпоредбата на досега</w:t>
            </w:r>
            <w:r w:rsidRPr="00325590">
              <w:rPr>
                <w:rFonts w:ascii="Verdana" w:hAnsi="Verdana"/>
                <w:sz w:val="20"/>
                <w:szCs w:val="20"/>
              </w:rPr>
              <w:t>ш</w:t>
            </w:r>
            <w:r w:rsidRPr="00325590">
              <w:rPr>
                <w:rFonts w:ascii="Verdana" w:hAnsi="Verdana"/>
                <w:sz w:val="20"/>
                <w:szCs w:val="20"/>
              </w:rPr>
              <w:t>ния текст, който става ал. 1, с цел създаване на яснота кой може да бъде изпълнител на профилактичните про</w:t>
            </w:r>
            <w:r w:rsidRPr="00325590">
              <w:rPr>
                <w:rFonts w:ascii="Verdana" w:hAnsi="Verdana"/>
                <w:sz w:val="20"/>
                <w:szCs w:val="20"/>
              </w:rPr>
              <w:t>г</w:t>
            </w:r>
            <w:r w:rsidRPr="00325590">
              <w:rPr>
                <w:rFonts w:ascii="Verdana" w:hAnsi="Verdana"/>
                <w:sz w:val="20"/>
                <w:szCs w:val="20"/>
              </w:rPr>
              <w:t>рами. Сега действащата разпоредба е широко дефинирана и е необходимо уточнение. Предлагаме след думата лек</w:t>
            </w:r>
            <w:r w:rsidRPr="00325590">
              <w:rPr>
                <w:rFonts w:ascii="Verdana" w:hAnsi="Verdana"/>
                <w:sz w:val="20"/>
                <w:szCs w:val="20"/>
              </w:rPr>
              <w:t>а</w:t>
            </w:r>
            <w:r w:rsidRPr="00325590">
              <w:rPr>
                <w:rFonts w:ascii="Verdana" w:hAnsi="Verdana"/>
                <w:sz w:val="20"/>
                <w:szCs w:val="20"/>
              </w:rPr>
              <w:t>ри да се добави „регистрирани по чл. 25 от закона". Така текстът придобива следния вид:</w:t>
            </w:r>
          </w:p>
          <w:p w:rsidR="00F67A57" w:rsidRPr="00325590" w:rsidRDefault="002D6053" w:rsidP="003A1EE8">
            <w:pPr>
              <w:jc w:val="both"/>
              <w:rPr>
                <w:rFonts w:ascii="Verdana" w:hAnsi="Verdana"/>
                <w:sz w:val="20"/>
                <w:szCs w:val="20"/>
              </w:rPr>
            </w:pPr>
            <w:r w:rsidRPr="00325590">
              <w:rPr>
                <w:rFonts w:ascii="Verdana" w:hAnsi="Verdana"/>
                <w:sz w:val="20"/>
                <w:szCs w:val="20"/>
              </w:rPr>
              <w:t xml:space="preserve">ал. 1: Изпълнители на мерките по програмите по чл. 46з, </w:t>
            </w:r>
            <w:r w:rsidRPr="00325590">
              <w:rPr>
                <w:rFonts w:ascii="Verdana" w:hAnsi="Verdana"/>
                <w:sz w:val="20"/>
                <w:szCs w:val="20"/>
              </w:rPr>
              <w:lastRenderedPageBreak/>
              <w:t>46и и чл. 118, ал. 1 са ветеринарни лекари, регистрирани по      чл. 25 от закона.</w:t>
            </w:r>
          </w:p>
          <w:p w:rsidR="00F67A57" w:rsidRPr="00325590" w:rsidRDefault="002D6053" w:rsidP="003A1EE8">
            <w:pPr>
              <w:jc w:val="both"/>
              <w:rPr>
                <w:rFonts w:ascii="Verdana" w:hAnsi="Verdana"/>
                <w:sz w:val="20"/>
                <w:szCs w:val="20"/>
              </w:rPr>
            </w:pPr>
            <w:r w:rsidRPr="00325590">
              <w:rPr>
                <w:rFonts w:ascii="Verdana" w:hAnsi="Verdana"/>
                <w:sz w:val="20"/>
                <w:szCs w:val="20"/>
              </w:rPr>
              <w:t>МОТИВИ: Изпълнителите на мерки по програмите трябва да са регистрирани ветеринарни лекари, иначе се получ</w:t>
            </w:r>
            <w:r w:rsidRPr="00325590">
              <w:rPr>
                <w:rFonts w:ascii="Verdana" w:hAnsi="Verdana"/>
                <w:sz w:val="20"/>
                <w:szCs w:val="20"/>
              </w:rPr>
              <w:t>а</w:t>
            </w:r>
            <w:r w:rsidRPr="00325590">
              <w:rPr>
                <w:rFonts w:ascii="Verdana" w:hAnsi="Verdana"/>
                <w:sz w:val="20"/>
                <w:szCs w:val="20"/>
              </w:rPr>
              <w:t>ва двоен стандарт за понятието ветеринарномедицинска практика.</w:t>
            </w:r>
          </w:p>
        </w:tc>
        <w:tc>
          <w:tcPr>
            <w:tcW w:w="1843"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rPr>
                <w:rFonts w:ascii="Verdana" w:hAnsi="Verdana"/>
                <w:sz w:val="20"/>
                <w:szCs w:val="20"/>
              </w:rPr>
            </w:pPr>
            <w:r w:rsidRPr="00325590">
              <w:rPr>
                <w:rFonts w:ascii="Verdana" w:hAnsi="Verdana"/>
                <w:sz w:val="20"/>
                <w:szCs w:val="20"/>
              </w:rPr>
              <w:lastRenderedPageBreak/>
              <w:t xml:space="preserve">Приема се </w:t>
            </w:r>
          </w:p>
        </w:tc>
        <w:tc>
          <w:tcPr>
            <w:tcW w:w="4308" w:type="dxa"/>
            <w:tcBorders>
              <w:top w:val="single" w:sz="18" w:space="0" w:color="2E74B5"/>
              <w:left w:val="single" w:sz="18" w:space="0" w:color="2E74B5"/>
              <w:bottom w:val="single" w:sz="18" w:space="0" w:color="2E74B5"/>
              <w:right w:val="single" w:sz="36" w:space="0" w:color="2E74B5"/>
            </w:tcBorders>
            <w:shd w:val="clear" w:color="auto" w:fill="auto"/>
          </w:tcPr>
          <w:p w:rsidR="00F67A57" w:rsidRPr="00325590" w:rsidRDefault="00F67A57" w:rsidP="003A1EE8">
            <w:pPr>
              <w:rPr>
                <w:rFonts w:ascii="Verdana" w:hAnsi="Verdana"/>
                <w:sz w:val="20"/>
                <w:szCs w:val="20"/>
                <w:highlight w:val="yellow"/>
              </w:rPr>
            </w:pPr>
          </w:p>
          <w:p w:rsidR="00F67A57" w:rsidRPr="00325590" w:rsidRDefault="00F67A57" w:rsidP="003A1EE8">
            <w:pPr>
              <w:rPr>
                <w:rFonts w:ascii="Verdana" w:hAnsi="Verdana"/>
                <w:sz w:val="20"/>
                <w:szCs w:val="20"/>
                <w:highlight w:val="yellow"/>
              </w:rPr>
            </w:pPr>
          </w:p>
        </w:tc>
      </w:tr>
      <w:tr w:rsidR="00DC5CD4" w:rsidRPr="00325590">
        <w:trPr>
          <w:trHeight w:val="596"/>
          <w:jc w:val="center"/>
        </w:trPr>
        <w:tc>
          <w:tcPr>
            <w:tcW w:w="622" w:type="dxa"/>
            <w:tcBorders>
              <w:top w:val="nil"/>
              <w:left w:val="single" w:sz="36" w:space="0" w:color="2E74B5"/>
              <w:bottom w:val="nil"/>
              <w:right w:val="single" w:sz="18" w:space="0" w:color="2E74B5"/>
            </w:tcBorders>
            <w:shd w:val="clear" w:color="auto" w:fill="auto"/>
          </w:tcPr>
          <w:p w:rsidR="00F67A57" w:rsidRPr="00325590" w:rsidRDefault="00F67A57" w:rsidP="003A1EE8">
            <w:pPr>
              <w:tabs>
                <w:tab w:val="left" w:pos="192"/>
              </w:tabs>
              <w:rPr>
                <w:rFonts w:ascii="Verdana" w:hAnsi="Verdana"/>
                <w:b/>
                <w:sz w:val="20"/>
                <w:szCs w:val="20"/>
              </w:rPr>
            </w:pPr>
          </w:p>
        </w:tc>
        <w:tc>
          <w:tcPr>
            <w:tcW w:w="2410" w:type="dxa"/>
            <w:tcBorders>
              <w:top w:val="nil"/>
              <w:left w:val="single" w:sz="18" w:space="0" w:color="2E74B5"/>
              <w:bottom w:val="nil"/>
              <w:right w:val="single" w:sz="18" w:space="0" w:color="2E74B5"/>
            </w:tcBorders>
            <w:shd w:val="clear" w:color="auto" w:fill="auto"/>
          </w:tcPr>
          <w:p w:rsidR="00F67A57" w:rsidRPr="00325590" w:rsidRDefault="00F67A57" w:rsidP="003A1EE8">
            <w:pPr>
              <w:rPr>
                <w:rFonts w:ascii="Verdana" w:hAnsi="Verdana"/>
                <w:b/>
                <w:bCs/>
                <w:sz w:val="20"/>
                <w:szCs w:val="20"/>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jc w:val="both"/>
              <w:rPr>
                <w:rFonts w:ascii="Verdana" w:hAnsi="Verdana"/>
                <w:sz w:val="20"/>
                <w:szCs w:val="20"/>
              </w:rPr>
            </w:pPr>
            <w:r w:rsidRPr="00325590">
              <w:rPr>
                <w:rFonts w:ascii="Verdana" w:hAnsi="Verdana"/>
                <w:sz w:val="20"/>
                <w:szCs w:val="20"/>
              </w:rPr>
              <w:t>2. БВС е против приемането на формулировката на нов</w:t>
            </w:r>
            <w:r w:rsidRPr="00325590">
              <w:rPr>
                <w:rFonts w:ascii="Verdana" w:hAnsi="Verdana"/>
                <w:sz w:val="20"/>
                <w:szCs w:val="20"/>
              </w:rPr>
              <w:t>о</w:t>
            </w:r>
            <w:r w:rsidRPr="00325590">
              <w:rPr>
                <w:rFonts w:ascii="Verdana" w:hAnsi="Verdana"/>
                <w:sz w:val="20"/>
                <w:szCs w:val="20"/>
              </w:rPr>
              <w:t>създадената ал. 2.</w:t>
            </w:r>
          </w:p>
          <w:p w:rsidR="00F67A57" w:rsidRPr="00325590" w:rsidRDefault="002D6053" w:rsidP="003A1EE8">
            <w:pPr>
              <w:jc w:val="both"/>
              <w:rPr>
                <w:rFonts w:ascii="Verdana" w:hAnsi="Verdana"/>
                <w:sz w:val="20"/>
                <w:szCs w:val="20"/>
              </w:rPr>
            </w:pPr>
            <w:r w:rsidRPr="00325590">
              <w:rPr>
                <w:rFonts w:ascii="Verdana" w:hAnsi="Verdana"/>
                <w:sz w:val="20"/>
                <w:szCs w:val="20"/>
              </w:rPr>
              <w:t>МОТИВИ: БВС е против този текст, защото влиза в прот</w:t>
            </w:r>
            <w:r w:rsidRPr="00325590">
              <w:rPr>
                <w:rFonts w:ascii="Verdana" w:hAnsi="Verdana"/>
                <w:sz w:val="20"/>
                <w:szCs w:val="20"/>
              </w:rPr>
              <w:t>и</w:t>
            </w:r>
            <w:r w:rsidRPr="00325590">
              <w:rPr>
                <w:rFonts w:ascii="Verdana" w:hAnsi="Verdana"/>
                <w:sz w:val="20"/>
                <w:szCs w:val="20"/>
              </w:rPr>
              <w:t>воречие с други текстове от закона, а и с Регламент 702, който изисква помощта за тези мерки да е регламентирана и ясно изразена от собственика на животни. Понятието всички животни е неправилно, защото не е разрешено изпълнението на мерки при нерегистрирани животни, ка</w:t>
            </w:r>
            <w:r w:rsidRPr="00325590">
              <w:rPr>
                <w:rFonts w:ascii="Verdana" w:hAnsi="Verdana"/>
                <w:sz w:val="20"/>
                <w:szCs w:val="20"/>
              </w:rPr>
              <w:t>к</w:t>
            </w:r>
            <w:r w:rsidRPr="00325590">
              <w:rPr>
                <w:rFonts w:ascii="Verdana" w:hAnsi="Verdana"/>
                <w:sz w:val="20"/>
                <w:szCs w:val="20"/>
              </w:rPr>
              <w:t>то и други видове животни извън профилактичната про</w:t>
            </w:r>
            <w:r w:rsidRPr="00325590">
              <w:rPr>
                <w:rFonts w:ascii="Verdana" w:hAnsi="Verdana"/>
                <w:sz w:val="20"/>
                <w:szCs w:val="20"/>
              </w:rPr>
              <w:t>г</w:t>
            </w:r>
            <w:r w:rsidRPr="00325590">
              <w:rPr>
                <w:rFonts w:ascii="Verdana" w:hAnsi="Verdana"/>
                <w:sz w:val="20"/>
                <w:szCs w:val="20"/>
              </w:rPr>
              <w:t>рама.</w:t>
            </w:r>
          </w:p>
          <w:p w:rsidR="00F67A57" w:rsidRPr="00325590" w:rsidRDefault="002D6053" w:rsidP="003A1EE8">
            <w:pPr>
              <w:jc w:val="both"/>
              <w:rPr>
                <w:rFonts w:ascii="Verdana" w:hAnsi="Verdana"/>
                <w:sz w:val="20"/>
                <w:szCs w:val="20"/>
              </w:rPr>
            </w:pPr>
            <w:r w:rsidRPr="00325590">
              <w:rPr>
                <w:rFonts w:ascii="Verdana" w:hAnsi="Verdana"/>
                <w:sz w:val="20"/>
                <w:szCs w:val="20"/>
              </w:rPr>
              <w:t>БВС предлага нов текст на предложената ал. 2 на чл. 46д, както следва: ал. 2. Регистрираните ветеринарни лекари изпълняват мерките по програмата за профилактика,  на</w:t>
            </w:r>
            <w:r w:rsidRPr="00325590">
              <w:rPr>
                <w:rFonts w:ascii="Verdana" w:hAnsi="Verdana"/>
                <w:sz w:val="20"/>
                <w:szCs w:val="20"/>
              </w:rPr>
              <w:t>д</w:t>
            </w:r>
            <w:r w:rsidRPr="00325590">
              <w:rPr>
                <w:rFonts w:ascii="Verdana" w:hAnsi="Verdana"/>
                <w:sz w:val="20"/>
                <w:szCs w:val="20"/>
              </w:rPr>
              <w:t xml:space="preserve">зор,  контрол и ликвидиране на болести по животните и </w:t>
            </w:r>
            <w:proofErr w:type="spellStart"/>
            <w:r w:rsidRPr="00325590">
              <w:rPr>
                <w:rFonts w:ascii="Verdana" w:hAnsi="Verdana"/>
                <w:sz w:val="20"/>
                <w:szCs w:val="20"/>
              </w:rPr>
              <w:t>зоонози</w:t>
            </w:r>
            <w:proofErr w:type="spellEnd"/>
            <w:r w:rsidRPr="00325590">
              <w:rPr>
                <w:rFonts w:ascii="Verdana" w:hAnsi="Verdana"/>
                <w:sz w:val="20"/>
                <w:szCs w:val="20"/>
              </w:rPr>
              <w:t xml:space="preserve"> на всички регистрирани животни по населени места определени от съответната ОК на БВС.</w:t>
            </w:r>
          </w:p>
        </w:tc>
        <w:tc>
          <w:tcPr>
            <w:tcW w:w="1843"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rPr>
                <w:rFonts w:ascii="Verdana" w:hAnsi="Verdana"/>
                <w:sz w:val="20"/>
                <w:szCs w:val="20"/>
              </w:rPr>
            </w:pPr>
            <w:r w:rsidRPr="00325590">
              <w:rPr>
                <w:rFonts w:ascii="Verdana" w:hAnsi="Verdana"/>
                <w:sz w:val="20"/>
                <w:szCs w:val="20"/>
              </w:rPr>
              <w:t>Приема се</w:t>
            </w:r>
          </w:p>
        </w:tc>
        <w:tc>
          <w:tcPr>
            <w:tcW w:w="4308" w:type="dxa"/>
            <w:tcBorders>
              <w:top w:val="single" w:sz="18" w:space="0" w:color="2E74B5"/>
              <w:left w:val="single" w:sz="18" w:space="0" w:color="2E74B5"/>
              <w:bottom w:val="single" w:sz="18" w:space="0" w:color="2E74B5"/>
              <w:right w:val="single" w:sz="36" w:space="0" w:color="2E74B5"/>
            </w:tcBorders>
            <w:shd w:val="clear" w:color="auto" w:fill="auto"/>
          </w:tcPr>
          <w:p w:rsidR="00F67A57" w:rsidRPr="00325590" w:rsidRDefault="00BD0C67" w:rsidP="003A1EE8">
            <w:pPr>
              <w:jc w:val="both"/>
              <w:rPr>
                <w:rFonts w:ascii="Verdana" w:hAnsi="Verdana"/>
                <w:sz w:val="20"/>
                <w:szCs w:val="20"/>
              </w:rPr>
            </w:pPr>
            <w:r w:rsidRPr="00325590">
              <w:rPr>
                <w:rFonts w:ascii="Verdana" w:hAnsi="Verdana"/>
                <w:sz w:val="20"/>
                <w:szCs w:val="20"/>
              </w:rPr>
              <w:t>Текстът е редактиран и е постигнато съгласие на работно заседание с представители на БВС.</w:t>
            </w:r>
          </w:p>
        </w:tc>
      </w:tr>
      <w:tr w:rsidR="00DC5CD4" w:rsidRPr="00325590">
        <w:trPr>
          <w:trHeight w:val="596"/>
          <w:jc w:val="center"/>
        </w:trPr>
        <w:tc>
          <w:tcPr>
            <w:tcW w:w="622" w:type="dxa"/>
            <w:tcBorders>
              <w:top w:val="nil"/>
              <w:left w:val="single" w:sz="36" w:space="0" w:color="2E74B5"/>
              <w:bottom w:val="nil"/>
              <w:right w:val="single" w:sz="18" w:space="0" w:color="2E74B5"/>
            </w:tcBorders>
            <w:shd w:val="clear" w:color="auto" w:fill="auto"/>
          </w:tcPr>
          <w:p w:rsidR="00F67A57" w:rsidRPr="00325590" w:rsidRDefault="00F67A57" w:rsidP="003A1EE8">
            <w:pPr>
              <w:tabs>
                <w:tab w:val="left" w:pos="192"/>
              </w:tabs>
              <w:rPr>
                <w:rFonts w:ascii="Verdana" w:hAnsi="Verdana"/>
                <w:b/>
                <w:sz w:val="20"/>
                <w:szCs w:val="20"/>
              </w:rPr>
            </w:pPr>
          </w:p>
        </w:tc>
        <w:tc>
          <w:tcPr>
            <w:tcW w:w="2410" w:type="dxa"/>
            <w:tcBorders>
              <w:top w:val="nil"/>
              <w:left w:val="single" w:sz="18" w:space="0" w:color="2E74B5"/>
              <w:bottom w:val="nil"/>
              <w:right w:val="single" w:sz="18" w:space="0" w:color="2E74B5"/>
            </w:tcBorders>
            <w:shd w:val="clear" w:color="auto" w:fill="auto"/>
          </w:tcPr>
          <w:p w:rsidR="00F67A57" w:rsidRPr="00325590" w:rsidRDefault="00F67A57" w:rsidP="003A1EE8">
            <w:pPr>
              <w:rPr>
                <w:rFonts w:ascii="Verdana" w:hAnsi="Verdana"/>
                <w:b/>
                <w:bCs/>
                <w:sz w:val="20"/>
                <w:szCs w:val="20"/>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jc w:val="both"/>
              <w:rPr>
                <w:rFonts w:ascii="Verdana" w:hAnsi="Verdana"/>
                <w:sz w:val="20"/>
                <w:szCs w:val="20"/>
              </w:rPr>
            </w:pPr>
            <w:r w:rsidRPr="00325590">
              <w:rPr>
                <w:rFonts w:ascii="Verdana" w:hAnsi="Verdana"/>
                <w:sz w:val="20"/>
                <w:szCs w:val="20"/>
              </w:rPr>
              <w:t>8. по § 12 от проекта:</w:t>
            </w:r>
          </w:p>
          <w:p w:rsidR="00F67A57" w:rsidRPr="00325590" w:rsidRDefault="002D6053" w:rsidP="003A1EE8">
            <w:pPr>
              <w:jc w:val="both"/>
              <w:rPr>
                <w:rFonts w:ascii="Verdana" w:hAnsi="Verdana"/>
                <w:sz w:val="20"/>
                <w:szCs w:val="20"/>
              </w:rPr>
            </w:pPr>
            <w:r w:rsidRPr="00325590">
              <w:rPr>
                <w:rFonts w:ascii="Verdana" w:hAnsi="Verdana"/>
                <w:sz w:val="20"/>
                <w:szCs w:val="20"/>
              </w:rPr>
              <w:t>БВС е против отмяната на разпоредбата на чл. 46е.</w:t>
            </w:r>
          </w:p>
          <w:p w:rsidR="00F67A57" w:rsidRPr="00325590" w:rsidRDefault="002D6053" w:rsidP="003A1EE8">
            <w:pPr>
              <w:jc w:val="both"/>
              <w:rPr>
                <w:rFonts w:ascii="Verdana" w:hAnsi="Verdana"/>
                <w:sz w:val="20"/>
                <w:szCs w:val="20"/>
              </w:rPr>
            </w:pPr>
            <w:r w:rsidRPr="00325590">
              <w:rPr>
                <w:rFonts w:ascii="Verdana" w:hAnsi="Verdana"/>
                <w:sz w:val="20"/>
                <w:szCs w:val="20"/>
              </w:rPr>
              <w:t>Разпоредбата гарантира обхващането на отглеждането на животни за лични нужди, както и спазването на изискв</w:t>
            </w:r>
            <w:r w:rsidRPr="00325590">
              <w:rPr>
                <w:rFonts w:ascii="Verdana" w:hAnsi="Verdana"/>
                <w:sz w:val="20"/>
                <w:szCs w:val="20"/>
              </w:rPr>
              <w:t>а</w:t>
            </w:r>
            <w:r w:rsidRPr="00325590">
              <w:rPr>
                <w:rFonts w:ascii="Verdana" w:hAnsi="Verdana"/>
                <w:sz w:val="20"/>
                <w:szCs w:val="20"/>
              </w:rPr>
              <w:t>нето на Регламент (ЕС) 702/2014 и най-вече чл. 6, § 2. Наличието на договор е задължително, за да се спази изискването на регламента и съответните указания на МЗХГ, утвърдени от председателя на УС на ДФЗ за прил</w:t>
            </w:r>
            <w:r w:rsidRPr="00325590">
              <w:rPr>
                <w:rFonts w:ascii="Verdana" w:hAnsi="Verdana"/>
                <w:sz w:val="20"/>
                <w:szCs w:val="20"/>
              </w:rPr>
              <w:t>а</w:t>
            </w:r>
            <w:r w:rsidRPr="00325590">
              <w:rPr>
                <w:rFonts w:ascii="Verdana" w:hAnsi="Verdana"/>
                <w:sz w:val="20"/>
                <w:szCs w:val="20"/>
              </w:rPr>
              <w:t>гането на държавна помощ. В противен случай помощта, която биха получили стопаните маже да бъде определена като нерегламентирана.</w:t>
            </w:r>
          </w:p>
        </w:tc>
        <w:tc>
          <w:tcPr>
            <w:tcW w:w="1843"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rPr>
                <w:rFonts w:ascii="Verdana" w:hAnsi="Verdana"/>
                <w:sz w:val="20"/>
                <w:szCs w:val="20"/>
              </w:rPr>
            </w:pPr>
            <w:r w:rsidRPr="00325590">
              <w:rPr>
                <w:rFonts w:ascii="Verdana" w:hAnsi="Verdana"/>
                <w:sz w:val="20"/>
                <w:szCs w:val="20"/>
              </w:rPr>
              <w:t>Приема се</w:t>
            </w:r>
          </w:p>
        </w:tc>
        <w:tc>
          <w:tcPr>
            <w:tcW w:w="4308" w:type="dxa"/>
            <w:tcBorders>
              <w:top w:val="single" w:sz="18" w:space="0" w:color="2E74B5"/>
              <w:left w:val="single" w:sz="18" w:space="0" w:color="2E74B5"/>
              <w:bottom w:val="single" w:sz="18" w:space="0" w:color="2E74B5"/>
              <w:right w:val="single" w:sz="36" w:space="0" w:color="2E74B5"/>
            </w:tcBorders>
            <w:shd w:val="clear" w:color="auto" w:fill="auto"/>
          </w:tcPr>
          <w:p w:rsidR="00F67A57" w:rsidRPr="00325590" w:rsidRDefault="00F67A57" w:rsidP="003A1EE8">
            <w:pPr>
              <w:rPr>
                <w:rFonts w:ascii="Verdana" w:hAnsi="Verdana"/>
                <w:sz w:val="20"/>
                <w:szCs w:val="20"/>
              </w:rPr>
            </w:pPr>
          </w:p>
        </w:tc>
      </w:tr>
      <w:tr w:rsidR="00DC5CD4" w:rsidRPr="00325590">
        <w:trPr>
          <w:trHeight w:val="596"/>
          <w:jc w:val="center"/>
        </w:trPr>
        <w:tc>
          <w:tcPr>
            <w:tcW w:w="622" w:type="dxa"/>
            <w:tcBorders>
              <w:top w:val="nil"/>
              <w:left w:val="single" w:sz="36" w:space="0" w:color="2E74B5"/>
              <w:bottom w:val="nil"/>
              <w:right w:val="single" w:sz="18" w:space="0" w:color="2E74B5"/>
            </w:tcBorders>
            <w:shd w:val="clear" w:color="auto" w:fill="auto"/>
          </w:tcPr>
          <w:p w:rsidR="00F67A57" w:rsidRPr="00325590" w:rsidRDefault="00F67A57" w:rsidP="003A1EE8">
            <w:pPr>
              <w:tabs>
                <w:tab w:val="left" w:pos="192"/>
              </w:tabs>
              <w:rPr>
                <w:rFonts w:ascii="Verdana" w:hAnsi="Verdana"/>
                <w:b/>
                <w:sz w:val="20"/>
                <w:szCs w:val="20"/>
              </w:rPr>
            </w:pPr>
          </w:p>
        </w:tc>
        <w:tc>
          <w:tcPr>
            <w:tcW w:w="2410" w:type="dxa"/>
            <w:tcBorders>
              <w:top w:val="nil"/>
              <w:left w:val="single" w:sz="18" w:space="0" w:color="2E74B5"/>
              <w:bottom w:val="nil"/>
              <w:right w:val="single" w:sz="18" w:space="0" w:color="2E74B5"/>
            </w:tcBorders>
            <w:shd w:val="clear" w:color="auto" w:fill="auto"/>
          </w:tcPr>
          <w:p w:rsidR="00F67A57" w:rsidRPr="00325590" w:rsidRDefault="00F67A57" w:rsidP="003A1EE8">
            <w:pPr>
              <w:rPr>
                <w:rFonts w:ascii="Verdana" w:hAnsi="Verdana"/>
                <w:b/>
                <w:bCs/>
                <w:sz w:val="20"/>
                <w:szCs w:val="20"/>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jc w:val="both"/>
              <w:rPr>
                <w:rFonts w:ascii="Verdana" w:hAnsi="Verdana"/>
                <w:sz w:val="20"/>
                <w:szCs w:val="20"/>
              </w:rPr>
            </w:pPr>
            <w:r w:rsidRPr="00325590">
              <w:rPr>
                <w:rFonts w:ascii="Verdana" w:hAnsi="Verdana"/>
                <w:sz w:val="20"/>
                <w:szCs w:val="20"/>
              </w:rPr>
              <w:t>9. по § 13 от проекта:</w:t>
            </w:r>
          </w:p>
          <w:p w:rsidR="00F67A57" w:rsidRPr="00325590" w:rsidRDefault="002D6053" w:rsidP="003A1EE8">
            <w:pPr>
              <w:jc w:val="both"/>
              <w:rPr>
                <w:rFonts w:ascii="Verdana" w:hAnsi="Verdana"/>
                <w:sz w:val="20"/>
                <w:szCs w:val="20"/>
              </w:rPr>
            </w:pPr>
            <w:r w:rsidRPr="00325590">
              <w:rPr>
                <w:rFonts w:ascii="Verdana" w:hAnsi="Verdana"/>
                <w:sz w:val="20"/>
                <w:szCs w:val="20"/>
              </w:rPr>
              <w:t>БВС е против предлаганата промяна.</w:t>
            </w:r>
          </w:p>
          <w:p w:rsidR="00F67A57" w:rsidRPr="00325590" w:rsidRDefault="002D6053" w:rsidP="003A1EE8">
            <w:pPr>
              <w:jc w:val="both"/>
              <w:rPr>
                <w:rFonts w:ascii="Verdana" w:hAnsi="Verdana"/>
                <w:sz w:val="20"/>
                <w:szCs w:val="20"/>
              </w:rPr>
            </w:pPr>
            <w:r w:rsidRPr="00325590">
              <w:rPr>
                <w:rFonts w:ascii="Verdana" w:hAnsi="Verdana"/>
                <w:sz w:val="20"/>
                <w:szCs w:val="20"/>
              </w:rPr>
              <w:lastRenderedPageBreak/>
              <w:t>Считаме, че следва да бъде отменен целият чл. 46ж от Закона.</w:t>
            </w:r>
          </w:p>
          <w:p w:rsidR="00F67A57" w:rsidRPr="00325590" w:rsidRDefault="002D6053" w:rsidP="003A1EE8">
            <w:pPr>
              <w:jc w:val="both"/>
              <w:rPr>
                <w:rFonts w:ascii="Verdana" w:hAnsi="Verdana"/>
                <w:sz w:val="20"/>
                <w:szCs w:val="20"/>
              </w:rPr>
            </w:pPr>
            <w:r w:rsidRPr="00325590">
              <w:rPr>
                <w:rFonts w:ascii="Verdana" w:hAnsi="Verdana"/>
                <w:sz w:val="20"/>
                <w:szCs w:val="20"/>
              </w:rPr>
              <w:t>МОТИВИ: Този член трябва да се отмени изцяло, защото влиза в противоречие с целия дух на ЗВД. От една страна за всички ветеринарни лекари, които осъществяват пра</w:t>
            </w:r>
            <w:r w:rsidRPr="00325590">
              <w:rPr>
                <w:rFonts w:ascii="Verdana" w:hAnsi="Verdana"/>
                <w:sz w:val="20"/>
                <w:szCs w:val="20"/>
              </w:rPr>
              <w:t>к</w:t>
            </w:r>
            <w:r w:rsidRPr="00325590">
              <w:rPr>
                <w:rFonts w:ascii="Verdana" w:hAnsi="Verdana"/>
                <w:sz w:val="20"/>
                <w:szCs w:val="20"/>
              </w:rPr>
              <w:t>тика се изисква регистрация по чл. 25, а от друга страна мерките по програмите се тълкуват като нещо различно от практика, което е нонсенс. Освен това изразът „при нео</w:t>
            </w:r>
            <w:r w:rsidRPr="00325590">
              <w:rPr>
                <w:rFonts w:ascii="Verdana" w:hAnsi="Verdana"/>
                <w:sz w:val="20"/>
                <w:szCs w:val="20"/>
              </w:rPr>
              <w:t>б</w:t>
            </w:r>
            <w:r w:rsidRPr="00325590">
              <w:rPr>
                <w:rFonts w:ascii="Verdana" w:hAnsi="Verdana"/>
                <w:sz w:val="20"/>
                <w:szCs w:val="20"/>
              </w:rPr>
              <w:t>ходимост“ е много широк като смисъл и дава възможност за некоректно прилагане на тази разпоредба.</w:t>
            </w:r>
          </w:p>
        </w:tc>
        <w:tc>
          <w:tcPr>
            <w:tcW w:w="1843"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rPr>
                <w:rFonts w:ascii="Verdana" w:hAnsi="Verdana"/>
                <w:sz w:val="20"/>
                <w:szCs w:val="20"/>
              </w:rPr>
            </w:pPr>
            <w:r w:rsidRPr="00325590">
              <w:rPr>
                <w:rFonts w:ascii="Verdana" w:hAnsi="Verdana"/>
                <w:sz w:val="20"/>
                <w:szCs w:val="20"/>
              </w:rPr>
              <w:lastRenderedPageBreak/>
              <w:t>Не се приема</w:t>
            </w:r>
          </w:p>
        </w:tc>
        <w:tc>
          <w:tcPr>
            <w:tcW w:w="4308" w:type="dxa"/>
            <w:tcBorders>
              <w:top w:val="single" w:sz="18" w:space="0" w:color="2E74B5"/>
              <w:left w:val="single" w:sz="18" w:space="0" w:color="2E74B5"/>
              <w:bottom w:val="single" w:sz="18" w:space="0" w:color="2E74B5"/>
              <w:right w:val="single" w:sz="36" w:space="0" w:color="2E74B5"/>
            </w:tcBorders>
            <w:shd w:val="clear" w:color="auto" w:fill="auto"/>
          </w:tcPr>
          <w:p w:rsidR="00F67A57" w:rsidRPr="00325590" w:rsidRDefault="002D6053" w:rsidP="003A1EE8">
            <w:pPr>
              <w:jc w:val="both"/>
              <w:rPr>
                <w:rFonts w:ascii="Verdana" w:hAnsi="Verdana"/>
                <w:sz w:val="20"/>
                <w:szCs w:val="20"/>
              </w:rPr>
            </w:pPr>
            <w:r w:rsidRPr="00325590">
              <w:rPr>
                <w:rFonts w:ascii="Verdana" w:hAnsi="Verdana"/>
                <w:sz w:val="20"/>
                <w:szCs w:val="20"/>
              </w:rPr>
              <w:t xml:space="preserve">Необходимо е при отказ от страна на регистрираните ветеринарни лекари </w:t>
            </w:r>
            <w:r w:rsidRPr="00325590">
              <w:rPr>
                <w:rFonts w:ascii="Verdana" w:hAnsi="Verdana"/>
                <w:sz w:val="20"/>
                <w:szCs w:val="20"/>
              </w:rPr>
              <w:lastRenderedPageBreak/>
              <w:t>да изпълняват мерките заложени в програмите, те да се изпълнят от в</w:t>
            </w:r>
            <w:r w:rsidRPr="00325590">
              <w:rPr>
                <w:rFonts w:ascii="Verdana" w:hAnsi="Verdana"/>
                <w:sz w:val="20"/>
                <w:szCs w:val="20"/>
              </w:rPr>
              <w:t>е</w:t>
            </w:r>
            <w:r w:rsidRPr="00325590">
              <w:rPr>
                <w:rFonts w:ascii="Verdana" w:hAnsi="Verdana"/>
                <w:sz w:val="20"/>
                <w:szCs w:val="20"/>
              </w:rPr>
              <w:t>теринарните лекари от системата на БАБХ, както е предвидено в чл. 46ж. Мерките за профилактика, надзор контрол и ликвидиране на болестите по животните по смисъла на Регл</w:t>
            </w:r>
            <w:r w:rsidRPr="00325590">
              <w:rPr>
                <w:rFonts w:ascii="Verdana" w:hAnsi="Verdana"/>
                <w:sz w:val="20"/>
                <w:szCs w:val="20"/>
              </w:rPr>
              <w:t>а</w:t>
            </w:r>
            <w:r w:rsidRPr="00325590">
              <w:rPr>
                <w:rFonts w:ascii="Verdana" w:hAnsi="Verdana"/>
                <w:sz w:val="20"/>
                <w:szCs w:val="20"/>
              </w:rPr>
              <w:t>мент 429/2016 са дейности по офиц</w:t>
            </w:r>
            <w:r w:rsidRPr="00325590">
              <w:rPr>
                <w:rFonts w:ascii="Verdana" w:hAnsi="Verdana"/>
                <w:sz w:val="20"/>
                <w:szCs w:val="20"/>
              </w:rPr>
              <w:t>и</w:t>
            </w:r>
            <w:r w:rsidRPr="00325590">
              <w:rPr>
                <w:rFonts w:ascii="Verdana" w:hAnsi="Verdana"/>
                <w:sz w:val="20"/>
                <w:szCs w:val="20"/>
              </w:rPr>
              <w:t>ален контрол и следователно са з</w:t>
            </w:r>
            <w:r w:rsidRPr="00325590">
              <w:rPr>
                <w:rFonts w:ascii="Verdana" w:hAnsi="Verdana"/>
                <w:sz w:val="20"/>
                <w:szCs w:val="20"/>
              </w:rPr>
              <w:t>а</w:t>
            </w:r>
            <w:r w:rsidRPr="00325590">
              <w:rPr>
                <w:rFonts w:ascii="Verdana" w:hAnsi="Verdana"/>
                <w:sz w:val="20"/>
                <w:szCs w:val="20"/>
              </w:rPr>
              <w:t>дължение на държавата. Възлагането на изпълнението им на регистриран</w:t>
            </w:r>
            <w:r w:rsidRPr="00325590">
              <w:rPr>
                <w:rFonts w:ascii="Verdana" w:hAnsi="Verdana"/>
                <w:sz w:val="20"/>
                <w:szCs w:val="20"/>
              </w:rPr>
              <w:t>и</w:t>
            </w:r>
            <w:r w:rsidRPr="00325590">
              <w:rPr>
                <w:rFonts w:ascii="Verdana" w:hAnsi="Verdana"/>
                <w:sz w:val="20"/>
                <w:szCs w:val="20"/>
              </w:rPr>
              <w:t>те лекари по чл. 25 от ЗВД е делег</w:t>
            </w:r>
            <w:r w:rsidRPr="00325590">
              <w:rPr>
                <w:rFonts w:ascii="Verdana" w:hAnsi="Verdana"/>
                <w:sz w:val="20"/>
                <w:szCs w:val="20"/>
              </w:rPr>
              <w:t>и</w:t>
            </w:r>
            <w:r w:rsidRPr="00325590">
              <w:rPr>
                <w:rFonts w:ascii="Verdana" w:hAnsi="Verdana"/>
                <w:sz w:val="20"/>
                <w:szCs w:val="20"/>
              </w:rPr>
              <w:t>ране на дейностите по официален контрол от страна на държавата. При необходимост или в случай на отказ от страна на регистрираните ветер</w:t>
            </w:r>
            <w:r w:rsidRPr="00325590">
              <w:rPr>
                <w:rFonts w:ascii="Verdana" w:hAnsi="Verdana"/>
                <w:sz w:val="20"/>
                <w:szCs w:val="20"/>
              </w:rPr>
              <w:t>и</w:t>
            </w:r>
            <w:r w:rsidRPr="00325590">
              <w:rPr>
                <w:rFonts w:ascii="Verdana" w:hAnsi="Verdana"/>
                <w:sz w:val="20"/>
                <w:szCs w:val="20"/>
              </w:rPr>
              <w:t>нарни лекари да изпълняват тези д</w:t>
            </w:r>
            <w:r w:rsidRPr="00325590">
              <w:rPr>
                <w:rFonts w:ascii="Verdana" w:hAnsi="Verdana"/>
                <w:sz w:val="20"/>
                <w:szCs w:val="20"/>
              </w:rPr>
              <w:t>е</w:t>
            </w:r>
            <w:r w:rsidRPr="00325590">
              <w:rPr>
                <w:rFonts w:ascii="Verdana" w:hAnsi="Verdana"/>
                <w:sz w:val="20"/>
                <w:szCs w:val="20"/>
              </w:rPr>
              <w:t>легирани задължения те трябва да бъдат извършени от компетентния орган.</w:t>
            </w:r>
          </w:p>
        </w:tc>
      </w:tr>
      <w:tr w:rsidR="00DC5CD4" w:rsidRPr="00325590">
        <w:trPr>
          <w:trHeight w:val="596"/>
          <w:jc w:val="center"/>
        </w:trPr>
        <w:tc>
          <w:tcPr>
            <w:tcW w:w="622" w:type="dxa"/>
            <w:tcBorders>
              <w:top w:val="nil"/>
              <w:left w:val="single" w:sz="36" w:space="0" w:color="2E74B5"/>
              <w:bottom w:val="nil"/>
              <w:right w:val="single" w:sz="18" w:space="0" w:color="2E74B5"/>
            </w:tcBorders>
            <w:shd w:val="clear" w:color="auto" w:fill="auto"/>
          </w:tcPr>
          <w:p w:rsidR="00F67A57" w:rsidRPr="00325590" w:rsidRDefault="00F67A57" w:rsidP="003A1EE8">
            <w:pPr>
              <w:tabs>
                <w:tab w:val="left" w:pos="192"/>
              </w:tabs>
              <w:rPr>
                <w:rFonts w:ascii="Verdana" w:hAnsi="Verdana"/>
                <w:b/>
                <w:sz w:val="20"/>
                <w:szCs w:val="20"/>
              </w:rPr>
            </w:pPr>
          </w:p>
        </w:tc>
        <w:tc>
          <w:tcPr>
            <w:tcW w:w="2410" w:type="dxa"/>
            <w:tcBorders>
              <w:top w:val="nil"/>
              <w:left w:val="single" w:sz="18" w:space="0" w:color="2E74B5"/>
              <w:bottom w:val="nil"/>
              <w:right w:val="single" w:sz="18" w:space="0" w:color="2E74B5"/>
            </w:tcBorders>
            <w:shd w:val="clear" w:color="auto" w:fill="auto"/>
          </w:tcPr>
          <w:p w:rsidR="00F67A57" w:rsidRPr="00325590" w:rsidRDefault="00F67A57" w:rsidP="003A1EE8">
            <w:pPr>
              <w:rPr>
                <w:rFonts w:ascii="Verdana" w:hAnsi="Verdana"/>
                <w:b/>
                <w:bCs/>
                <w:sz w:val="20"/>
                <w:szCs w:val="20"/>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jc w:val="both"/>
              <w:rPr>
                <w:rFonts w:ascii="Verdana" w:hAnsi="Verdana"/>
                <w:sz w:val="20"/>
                <w:szCs w:val="20"/>
              </w:rPr>
            </w:pPr>
            <w:r w:rsidRPr="00325590">
              <w:rPr>
                <w:rFonts w:ascii="Verdana" w:hAnsi="Verdana"/>
                <w:sz w:val="20"/>
                <w:szCs w:val="20"/>
              </w:rPr>
              <w:t>10. по § 26 от проекта:</w:t>
            </w:r>
          </w:p>
          <w:p w:rsidR="00F67A57" w:rsidRPr="00325590" w:rsidRDefault="002D6053" w:rsidP="003A1EE8">
            <w:pPr>
              <w:jc w:val="both"/>
              <w:rPr>
                <w:rFonts w:ascii="Verdana" w:hAnsi="Verdana"/>
                <w:sz w:val="20"/>
                <w:szCs w:val="20"/>
              </w:rPr>
            </w:pPr>
            <w:r w:rsidRPr="00325590">
              <w:rPr>
                <w:rFonts w:ascii="Verdana" w:hAnsi="Verdana"/>
                <w:sz w:val="20"/>
                <w:szCs w:val="20"/>
              </w:rPr>
              <w:t>БВС е против изменението на чл. 132, ал. 2 от Закона. БВС предлага да отпадане ал.2 като цяло.</w:t>
            </w:r>
          </w:p>
          <w:p w:rsidR="00F67A57" w:rsidRPr="00325590" w:rsidRDefault="002D6053" w:rsidP="003A1EE8">
            <w:pPr>
              <w:jc w:val="both"/>
              <w:rPr>
                <w:rFonts w:ascii="Verdana" w:hAnsi="Verdana"/>
                <w:sz w:val="20"/>
                <w:szCs w:val="20"/>
              </w:rPr>
            </w:pPr>
            <w:r w:rsidRPr="00325590">
              <w:rPr>
                <w:rFonts w:ascii="Verdana" w:hAnsi="Verdana"/>
                <w:sz w:val="20"/>
                <w:szCs w:val="20"/>
              </w:rPr>
              <w:t>Чл. 132 по принцип урежда задълженията на стопаните, а не на регистрираните ветеринарни лекари. Систематичн</w:t>
            </w:r>
            <w:r w:rsidRPr="00325590">
              <w:rPr>
                <w:rFonts w:ascii="Verdana" w:hAnsi="Verdana"/>
                <w:sz w:val="20"/>
                <w:szCs w:val="20"/>
              </w:rPr>
              <w:t>о</w:t>
            </w:r>
            <w:r w:rsidRPr="00325590">
              <w:rPr>
                <w:rFonts w:ascii="Verdana" w:hAnsi="Verdana"/>
                <w:sz w:val="20"/>
                <w:szCs w:val="20"/>
              </w:rPr>
              <w:t>то място на второто предложение от алинея 2 не е тук. Затова в т. 5 от настоящето изложение сме направили предложение за допълнение на чл. 39, ал. 1. т. 14 - в те</w:t>
            </w:r>
            <w:r w:rsidRPr="00325590">
              <w:rPr>
                <w:rFonts w:ascii="Verdana" w:hAnsi="Verdana"/>
                <w:sz w:val="20"/>
                <w:szCs w:val="20"/>
              </w:rPr>
              <w:t>к</w:t>
            </w:r>
            <w:r w:rsidRPr="00325590">
              <w:rPr>
                <w:rFonts w:ascii="Verdana" w:hAnsi="Verdana"/>
                <w:sz w:val="20"/>
                <w:szCs w:val="20"/>
              </w:rPr>
              <w:t>ста по § 9 от проекта.</w:t>
            </w:r>
          </w:p>
          <w:p w:rsidR="00F67A57" w:rsidRPr="00325590" w:rsidRDefault="002D6053" w:rsidP="003A1EE8">
            <w:pPr>
              <w:jc w:val="both"/>
              <w:rPr>
                <w:rFonts w:ascii="Verdana" w:hAnsi="Verdana"/>
                <w:sz w:val="20"/>
                <w:szCs w:val="20"/>
              </w:rPr>
            </w:pPr>
            <w:r w:rsidRPr="00325590">
              <w:rPr>
                <w:rFonts w:ascii="Verdana" w:hAnsi="Verdana"/>
                <w:sz w:val="20"/>
                <w:szCs w:val="20"/>
              </w:rPr>
              <w:t>МОТИВИ: В чл. 132, ал. 2 се предвижда срок за въвеждане на данни в информационната система за извършване на съответно профилактично мероприятие. Този срок от 3 дни очевидно не е добре преценен, поради спецификата на ветеринарно медицинската дейност, извършвана в о</w:t>
            </w:r>
            <w:r w:rsidRPr="00325590">
              <w:rPr>
                <w:rFonts w:ascii="Verdana" w:hAnsi="Verdana"/>
                <w:sz w:val="20"/>
                <w:szCs w:val="20"/>
              </w:rPr>
              <w:t>т</w:t>
            </w:r>
            <w:r w:rsidRPr="00325590">
              <w:rPr>
                <w:rFonts w:ascii="Verdana" w:hAnsi="Verdana"/>
                <w:sz w:val="20"/>
                <w:szCs w:val="20"/>
              </w:rPr>
              <w:t xml:space="preserve">далечени райони на страната с несигурни комуникации </w:t>
            </w:r>
            <w:r w:rsidRPr="00325590">
              <w:rPr>
                <w:rFonts w:ascii="Verdana" w:hAnsi="Verdana"/>
                <w:sz w:val="20"/>
                <w:szCs w:val="20"/>
              </w:rPr>
              <w:lastRenderedPageBreak/>
              <w:t>/интернет/ и трудоемката дейност по извършването на самите манипулации, естеството на работата, когато ус</w:t>
            </w:r>
            <w:r w:rsidRPr="00325590">
              <w:rPr>
                <w:rFonts w:ascii="Verdana" w:hAnsi="Verdana"/>
                <w:sz w:val="20"/>
                <w:szCs w:val="20"/>
              </w:rPr>
              <w:t>и</w:t>
            </w:r>
            <w:r w:rsidRPr="00325590">
              <w:rPr>
                <w:rFonts w:ascii="Verdana" w:hAnsi="Verdana"/>
                <w:sz w:val="20"/>
                <w:szCs w:val="20"/>
              </w:rPr>
              <w:t>лията са насочени към изпълнение на действията на т</w:t>
            </w:r>
            <w:r w:rsidRPr="00325590">
              <w:rPr>
                <w:rFonts w:ascii="Verdana" w:hAnsi="Verdana"/>
                <w:sz w:val="20"/>
                <w:szCs w:val="20"/>
              </w:rPr>
              <w:t>е</w:t>
            </w:r>
            <w:r w:rsidRPr="00325590">
              <w:rPr>
                <w:rFonts w:ascii="Verdana" w:hAnsi="Verdana"/>
                <w:sz w:val="20"/>
                <w:szCs w:val="20"/>
              </w:rPr>
              <w:t xml:space="preserve">рен, а не към въвеждане на информация и съответното тяхното </w:t>
            </w:r>
            <w:proofErr w:type="spellStart"/>
            <w:r w:rsidRPr="00325590">
              <w:rPr>
                <w:rFonts w:ascii="Verdana" w:hAnsi="Verdana"/>
                <w:sz w:val="20"/>
                <w:szCs w:val="20"/>
              </w:rPr>
              <w:t>последващо</w:t>
            </w:r>
            <w:proofErr w:type="spellEnd"/>
            <w:r w:rsidRPr="00325590">
              <w:rPr>
                <w:rFonts w:ascii="Verdana" w:hAnsi="Verdana"/>
                <w:sz w:val="20"/>
                <w:szCs w:val="20"/>
              </w:rPr>
              <w:t xml:space="preserve"> отразяване в информационната си</w:t>
            </w:r>
            <w:r w:rsidRPr="00325590">
              <w:rPr>
                <w:rFonts w:ascii="Verdana" w:hAnsi="Verdana"/>
                <w:sz w:val="20"/>
                <w:szCs w:val="20"/>
              </w:rPr>
              <w:t>с</w:t>
            </w:r>
            <w:r w:rsidRPr="00325590">
              <w:rPr>
                <w:rFonts w:ascii="Verdana" w:hAnsi="Verdana"/>
                <w:sz w:val="20"/>
                <w:szCs w:val="20"/>
              </w:rPr>
              <w:t>тема. Практиката показва, че посоченият срок се оказва недостатъчен и трудно може да бъде спазен. Това е така, защото в периоди на кампании, когато се извършват м</w:t>
            </w:r>
            <w:r w:rsidRPr="00325590">
              <w:rPr>
                <w:rFonts w:ascii="Verdana" w:hAnsi="Verdana"/>
                <w:sz w:val="20"/>
                <w:szCs w:val="20"/>
              </w:rPr>
              <w:t>а</w:t>
            </w:r>
            <w:r w:rsidRPr="00325590">
              <w:rPr>
                <w:rFonts w:ascii="Verdana" w:hAnsi="Verdana"/>
                <w:sz w:val="20"/>
                <w:szCs w:val="20"/>
              </w:rPr>
              <w:t>совите мероприятия по профилактичната програма, вет</w:t>
            </w:r>
            <w:r w:rsidRPr="00325590">
              <w:rPr>
                <w:rFonts w:ascii="Verdana" w:hAnsi="Verdana"/>
                <w:sz w:val="20"/>
                <w:szCs w:val="20"/>
              </w:rPr>
              <w:t>е</w:t>
            </w:r>
            <w:r w:rsidRPr="00325590">
              <w:rPr>
                <w:rFonts w:ascii="Verdana" w:hAnsi="Verdana"/>
                <w:sz w:val="20"/>
                <w:szCs w:val="20"/>
              </w:rPr>
              <w:t>ринарните лекари са изключително натоварени и не ра</w:t>
            </w:r>
            <w:r w:rsidRPr="00325590">
              <w:rPr>
                <w:rFonts w:ascii="Verdana" w:hAnsi="Verdana"/>
                <w:sz w:val="20"/>
                <w:szCs w:val="20"/>
              </w:rPr>
              <w:t>з</w:t>
            </w:r>
            <w:r w:rsidRPr="00325590">
              <w:rPr>
                <w:rFonts w:ascii="Verdana" w:hAnsi="Verdana"/>
                <w:sz w:val="20"/>
                <w:szCs w:val="20"/>
              </w:rPr>
              <w:t>полагат с достатъчно време. В тези периоди най-важно е своевременното извършване на предвидените профила</w:t>
            </w:r>
            <w:r w:rsidRPr="00325590">
              <w:rPr>
                <w:rFonts w:ascii="Verdana" w:hAnsi="Verdana"/>
                <w:sz w:val="20"/>
                <w:szCs w:val="20"/>
              </w:rPr>
              <w:t>к</w:t>
            </w:r>
            <w:r w:rsidRPr="00325590">
              <w:rPr>
                <w:rFonts w:ascii="Verdana" w:hAnsi="Verdana"/>
                <w:sz w:val="20"/>
                <w:szCs w:val="20"/>
              </w:rPr>
              <w:t>тични дейности, като въвеждането на информацията може да бъде направено и по-късно. В никакъв случай не отп</w:t>
            </w:r>
            <w:r w:rsidRPr="00325590">
              <w:rPr>
                <w:rFonts w:ascii="Verdana" w:hAnsi="Verdana"/>
                <w:sz w:val="20"/>
                <w:szCs w:val="20"/>
              </w:rPr>
              <w:t>а</w:t>
            </w:r>
            <w:r w:rsidRPr="00325590">
              <w:rPr>
                <w:rFonts w:ascii="Verdana" w:hAnsi="Verdana"/>
                <w:sz w:val="20"/>
                <w:szCs w:val="20"/>
              </w:rPr>
              <w:t>да задължението за въвеждане, но то се извършва в по-продължителен срок. Смятаме, че срок по-малък от 7 дни би бил практически неизпълним.</w:t>
            </w:r>
          </w:p>
        </w:tc>
        <w:tc>
          <w:tcPr>
            <w:tcW w:w="1843"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rPr>
                <w:rFonts w:ascii="Verdana" w:hAnsi="Verdana"/>
                <w:sz w:val="20"/>
                <w:szCs w:val="20"/>
              </w:rPr>
            </w:pPr>
            <w:r w:rsidRPr="00325590">
              <w:rPr>
                <w:rFonts w:ascii="Verdana" w:hAnsi="Verdana"/>
                <w:sz w:val="20"/>
                <w:szCs w:val="20"/>
              </w:rPr>
              <w:lastRenderedPageBreak/>
              <w:t xml:space="preserve">Приема се </w:t>
            </w:r>
          </w:p>
        </w:tc>
        <w:tc>
          <w:tcPr>
            <w:tcW w:w="4308" w:type="dxa"/>
            <w:tcBorders>
              <w:top w:val="single" w:sz="18" w:space="0" w:color="2E74B5"/>
              <w:left w:val="single" w:sz="18" w:space="0" w:color="2E74B5"/>
              <w:bottom w:val="single" w:sz="18" w:space="0" w:color="2E74B5"/>
              <w:right w:val="single" w:sz="36" w:space="0" w:color="2E74B5"/>
            </w:tcBorders>
            <w:shd w:val="clear" w:color="auto" w:fill="auto"/>
          </w:tcPr>
          <w:p w:rsidR="00F67A57" w:rsidRPr="00325590" w:rsidRDefault="00F67A57" w:rsidP="003A1EE8">
            <w:pPr>
              <w:jc w:val="both"/>
              <w:rPr>
                <w:rFonts w:ascii="Verdana" w:hAnsi="Verdana"/>
                <w:sz w:val="20"/>
                <w:szCs w:val="20"/>
              </w:rPr>
            </w:pPr>
          </w:p>
        </w:tc>
      </w:tr>
      <w:tr w:rsidR="00DC5CD4" w:rsidRPr="00325590">
        <w:trPr>
          <w:trHeight w:val="596"/>
          <w:jc w:val="center"/>
        </w:trPr>
        <w:tc>
          <w:tcPr>
            <w:tcW w:w="622" w:type="dxa"/>
            <w:tcBorders>
              <w:top w:val="nil"/>
              <w:left w:val="single" w:sz="36" w:space="0" w:color="2E74B5"/>
              <w:bottom w:val="nil"/>
              <w:right w:val="single" w:sz="18" w:space="0" w:color="2E74B5"/>
            </w:tcBorders>
            <w:shd w:val="clear" w:color="auto" w:fill="auto"/>
          </w:tcPr>
          <w:p w:rsidR="00F67A57" w:rsidRPr="00325590" w:rsidRDefault="00F67A57" w:rsidP="003A1EE8">
            <w:pPr>
              <w:tabs>
                <w:tab w:val="left" w:pos="192"/>
              </w:tabs>
              <w:rPr>
                <w:rFonts w:ascii="Verdana" w:hAnsi="Verdana"/>
                <w:b/>
                <w:sz w:val="20"/>
                <w:szCs w:val="20"/>
              </w:rPr>
            </w:pPr>
          </w:p>
        </w:tc>
        <w:tc>
          <w:tcPr>
            <w:tcW w:w="2410" w:type="dxa"/>
            <w:tcBorders>
              <w:top w:val="nil"/>
              <w:left w:val="single" w:sz="18" w:space="0" w:color="2E74B5"/>
              <w:bottom w:val="nil"/>
              <w:right w:val="single" w:sz="18" w:space="0" w:color="2E74B5"/>
            </w:tcBorders>
            <w:shd w:val="clear" w:color="auto" w:fill="auto"/>
          </w:tcPr>
          <w:p w:rsidR="00F67A57" w:rsidRPr="00325590" w:rsidRDefault="00F67A57" w:rsidP="003A1EE8">
            <w:pPr>
              <w:rPr>
                <w:rFonts w:ascii="Verdana" w:hAnsi="Verdana"/>
                <w:b/>
                <w:bCs/>
                <w:sz w:val="20"/>
                <w:szCs w:val="20"/>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jc w:val="both"/>
              <w:rPr>
                <w:rFonts w:ascii="Verdana" w:hAnsi="Verdana"/>
                <w:sz w:val="20"/>
                <w:szCs w:val="20"/>
              </w:rPr>
            </w:pPr>
            <w:r w:rsidRPr="00325590">
              <w:rPr>
                <w:rFonts w:ascii="Verdana" w:hAnsi="Verdana"/>
                <w:sz w:val="20"/>
                <w:szCs w:val="20"/>
              </w:rPr>
              <w:t>11. нов § 26а:</w:t>
            </w:r>
          </w:p>
          <w:p w:rsidR="00F67A57" w:rsidRPr="00325590" w:rsidRDefault="002D6053" w:rsidP="003A1EE8">
            <w:pPr>
              <w:jc w:val="both"/>
              <w:rPr>
                <w:rFonts w:ascii="Verdana" w:hAnsi="Verdana"/>
                <w:sz w:val="20"/>
                <w:szCs w:val="20"/>
              </w:rPr>
            </w:pPr>
            <w:r w:rsidRPr="00325590">
              <w:rPr>
                <w:rFonts w:ascii="Verdana" w:hAnsi="Verdana"/>
                <w:sz w:val="20"/>
                <w:szCs w:val="20"/>
              </w:rPr>
              <w:t>БВС предлага промяна в ал. 3 на чл. 132 от закона</w:t>
            </w:r>
          </w:p>
          <w:p w:rsidR="00F67A57" w:rsidRPr="00325590" w:rsidRDefault="002D6053" w:rsidP="003A1EE8">
            <w:pPr>
              <w:jc w:val="both"/>
              <w:rPr>
                <w:rFonts w:ascii="Verdana" w:hAnsi="Verdana"/>
                <w:sz w:val="20"/>
                <w:szCs w:val="20"/>
              </w:rPr>
            </w:pPr>
            <w:r w:rsidRPr="00325590">
              <w:rPr>
                <w:rFonts w:ascii="Verdana" w:hAnsi="Verdana"/>
                <w:sz w:val="20"/>
                <w:szCs w:val="20"/>
              </w:rPr>
              <w:t xml:space="preserve">В чл. 132, ал. 3 т. 1, б. „а“ след думите „регламент ЕО 1760/2000“ вместо израза „от официален ветеринарен лекар“ да се запише „от </w:t>
            </w:r>
            <w:proofErr w:type="spellStart"/>
            <w:r w:rsidRPr="00325590">
              <w:rPr>
                <w:rFonts w:ascii="Verdana" w:hAnsi="Verdana"/>
                <w:sz w:val="20"/>
                <w:szCs w:val="20"/>
              </w:rPr>
              <w:t>Вет</w:t>
            </w:r>
            <w:proofErr w:type="spellEnd"/>
            <w:r w:rsidRPr="00325590">
              <w:rPr>
                <w:rFonts w:ascii="Verdana" w:hAnsi="Verdana"/>
                <w:sz w:val="20"/>
                <w:szCs w:val="20"/>
              </w:rPr>
              <w:t xml:space="preserve"> ИС на БАБХ“.</w:t>
            </w:r>
          </w:p>
          <w:p w:rsidR="00F67A57" w:rsidRPr="00325590" w:rsidRDefault="002D6053" w:rsidP="003A1EE8">
            <w:pPr>
              <w:jc w:val="both"/>
              <w:rPr>
                <w:rFonts w:ascii="Verdana" w:hAnsi="Verdana"/>
                <w:sz w:val="20"/>
                <w:szCs w:val="20"/>
              </w:rPr>
            </w:pPr>
            <w:r w:rsidRPr="00325590">
              <w:rPr>
                <w:rFonts w:ascii="Verdana" w:hAnsi="Verdana"/>
                <w:sz w:val="20"/>
                <w:szCs w:val="20"/>
              </w:rPr>
              <w:t>Текстът придобива следния вид:</w:t>
            </w:r>
          </w:p>
          <w:p w:rsidR="00F67A57" w:rsidRPr="00325590" w:rsidRDefault="002D6053" w:rsidP="003A1EE8">
            <w:pPr>
              <w:jc w:val="both"/>
              <w:rPr>
                <w:rFonts w:ascii="Verdana" w:hAnsi="Verdana"/>
                <w:sz w:val="20"/>
                <w:szCs w:val="20"/>
              </w:rPr>
            </w:pPr>
            <w:r w:rsidRPr="00325590">
              <w:rPr>
                <w:rFonts w:ascii="Verdana" w:hAnsi="Verdana"/>
                <w:sz w:val="20"/>
                <w:szCs w:val="20"/>
              </w:rPr>
              <w:t xml:space="preserve">,,а) (изм. - ДВ, бр. 14 от 2016 г., в сила от 19.02.2016 г.) едри преживни животни - с паспорт съгласно Регламент (ЕО)     № 1760/2000 </w:t>
            </w:r>
            <w:r w:rsidRPr="00BF4DA4">
              <w:rPr>
                <w:rFonts w:ascii="Verdana" w:hAnsi="Verdana"/>
                <w:sz w:val="20"/>
                <w:szCs w:val="20"/>
              </w:rPr>
              <w:t xml:space="preserve">от </w:t>
            </w:r>
            <w:proofErr w:type="spellStart"/>
            <w:r w:rsidRPr="00BF4DA4">
              <w:rPr>
                <w:rFonts w:ascii="Verdana" w:hAnsi="Verdana"/>
                <w:sz w:val="20"/>
                <w:szCs w:val="20"/>
              </w:rPr>
              <w:t>ВетИС</w:t>
            </w:r>
            <w:proofErr w:type="spellEnd"/>
            <w:r w:rsidRPr="00BF4DA4">
              <w:rPr>
                <w:rFonts w:ascii="Verdana" w:hAnsi="Verdana"/>
                <w:sz w:val="20"/>
                <w:szCs w:val="20"/>
              </w:rPr>
              <w:t xml:space="preserve"> на БАБХ.“</w:t>
            </w:r>
          </w:p>
        </w:tc>
        <w:tc>
          <w:tcPr>
            <w:tcW w:w="1843"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rPr>
                <w:rFonts w:ascii="Verdana" w:hAnsi="Verdana"/>
                <w:sz w:val="20"/>
                <w:szCs w:val="20"/>
              </w:rPr>
            </w:pPr>
            <w:r w:rsidRPr="00325590">
              <w:rPr>
                <w:rFonts w:ascii="Verdana" w:hAnsi="Verdana"/>
                <w:sz w:val="20"/>
                <w:szCs w:val="20"/>
              </w:rPr>
              <w:t>Приема се</w:t>
            </w:r>
          </w:p>
        </w:tc>
        <w:tc>
          <w:tcPr>
            <w:tcW w:w="4308" w:type="dxa"/>
            <w:tcBorders>
              <w:top w:val="single" w:sz="18" w:space="0" w:color="2E74B5"/>
              <w:left w:val="single" w:sz="18" w:space="0" w:color="2E74B5"/>
              <w:bottom w:val="single" w:sz="18" w:space="0" w:color="2E74B5"/>
              <w:right w:val="single" w:sz="36" w:space="0" w:color="2E74B5"/>
            </w:tcBorders>
            <w:shd w:val="clear" w:color="auto" w:fill="auto"/>
          </w:tcPr>
          <w:p w:rsidR="00851BA2" w:rsidRPr="00325590" w:rsidRDefault="00851BA2" w:rsidP="003A1EE8">
            <w:pPr>
              <w:jc w:val="both"/>
              <w:rPr>
                <w:rFonts w:ascii="Verdana" w:hAnsi="Verdana"/>
                <w:sz w:val="20"/>
                <w:szCs w:val="20"/>
              </w:rPr>
            </w:pPr>
            <w:r w:rsidRPr="00325590">
              <w:rPr>
                <w:rFonts w:ascii="Verdana" w:hAnsi="Verdana"/>
                <w:sz w:val="20"/>
                <w:szCs w:val="20"/>
              </w:rPr>
              <w:t>Текстът е редактиран и е постигнато съгласие на работно заседание с представители на БВС.</w:t>
            </w:r>
          </w:p>
        </w:tc>
      </w:tr>
      <w:tr w:rsidR="00DC5CD4" w:rsidRPr="00325590">
        <w:trPr>
          <w:trHeight w:val="596"/>
          <w:jc w:val="center"/>
        </w:trPr>
        <w:tc>
          <w:tcPr>
            <w:tcW w:w="622" w:type="dxa"/>
            <w:tcBorders>
              <w:top w:val="nil"/>
              <w:left w:val="single" w:sz="36" w:space="0" w:color="2E74B5"/>
              <w:bottom w:val="nil"/>
              <w:right w:val="single" w:sz="18" w:space="0" w:color="2E74B5"/>
            </w:tcBorders>
            <w:shd w:val="clear" w:color="auto" w:fill="auto"/>
          </w:tcPr>
          <w:p w:rsidR="00F67A57" w:rsidRPr="00325590" w:rsidRDefault="00F67A57" w:rsidP="003A1EE8">
            <w:pPr>
              <w:tabs>
                <w:tab w:val="left" w:pos="192"/>
              </w:tabs>
              <w:rPr>
                <w:rFonts w:ascii="Verdana" w:hAnsi="Verdana"/>
                <w:b/>
                <w:sz w:val="20"/>
                <w:szCs w:val="20"/>
              </w:rPr>
            </w:pPr>
          </w:p>
        </w:tc>
        <w:tc>
          <w:tcPr>
            <w:tcW w:w="2410" w:type="dxa"/>
            <w:tcBorders>
              <w:top w:val="nil"/>
              <w:left w:val="single" w:sz="18" w:space="0" w:color="2E74B5"/>
              <w:bottom w:val="nil"/>
              <w:right w:val="single" w:sz="18" w:space="0" w:color="2E74B5"/>
            </w:tcBorders>
            <w:shd w:val="clear" w:color="auto" w:fill="auto"/>
          </w:tcPr>
          <w:p w:rsidR="00F67A57" w:rsidRPr="00325590" w:rsidRDefault="00F67A57" w:rsidP="003A1EE8">
            <w:pPr>
              <w:rPr>
                <w:rFonts w:ascii="Verdana" w:hAnsi="Verdana"/>
                <w:b/>
                <w:bCs/>
                <w:sz w:val="20"/>
                <w:szCs w:val="20"/>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jc w:val="both"/>
              <w:rPr>
                <w:rFonts w:ascii="Verdana" w:hAnsi="Verdana"/>
                <w:sz w:val="20"/>
                <w:szCs w:val="20"/>
              </w:rPr>
            </w:pPr>
            <w:r w:rsidRPr="00325590">
              <w:rPr>
                <w:rFonts w:ascii="Verdana" w:hAnsi="Verdana"/>
                <w:sz w:val="20"/>
                <w:szCs w:val="20"/>
              </w:rPr>
              <w:t>12. по § 28 от проекта:</w:t>
            </w:r>
          </w:p>
          <w:p w:rsidR="00F67A57" w:rsidRPr="00325590" w:rsidRDefault="002D6053" w:rsidP="003A1EE8">
            <w:pPr>
              <w:jc w:val="both"/>
              <w:rPr>
                <w:rFonts w:ascii="Verdana" w:hAnsi="Verdana"/>
                <w:sz w:val="20"/>
                <w:szCs w:val="20"/>
              </w:rPr>
            </w:pPr>
            <w:r w:rsidRPr="00325590">
              <w:rPr>
                <w:rFonts w:ascii="Verdana" w:hAnsi="Verdana"/>
                <w:sz w:val="20"/>
                <w:szCs w:val="20"/>
              </w:rPr>
              <w:t>1. БВС е против отмяната на т. 3 от ал. 1 на чл. 137.</w:t>
            </w:r>
          </w:p>
          <w:p w:rsidR="00F67A57" w:rsidRPr="00325590" w:rsidRDefault="002D6053" w:rsidP="003A1EE8">
            <w:pPr>
              <w:jc w:val="both"/>
              <w:rPr>
                <w:rFonts w:ascii="Verdana" w:hAnsi="Verdana"/>
                <w:sz w:val="20"/>
                <w:szCs w:val="20"/>
              </w:rPr>
            </w:pPr>
            <w:r w:rsidRPr="00325590">
              <w:rPr>
                <w:rFonts w:ascii="Verdana" w:hAnsi="Verdana"/>
                <w:sz w:val="20"/>
                <w:szCs w:val="20"/>
              </w:rPr>
              <w:t>МОТИВИ: Не сме съгласни да не се представя договор, това крие риск от необхващане на животните от ветер</w:t>
            </w:r>
            <w:r w:rsidRPr="00325590">
              <w:rPr>
                <w:rFonts w:ascii="Verdana" w:hAnsi="Verdana"/>
                <w:sz w:val="20"/>
                <w:szCs w:val="20"/>
              </w:rPr>
              <w:t>и</w:t>
            </w:r>
            <w:r w:rsidRPr="00325590">
              <w:rPr>
                <w:rFonts w:ascii="Verdana" w:hAnsi="Verdana"/>
                <w:sz w:val="20"/>
                <w:szCs w:val="20"/>
              </w:rPr>
              <w:t>нарномедицинско обслужване.</w:t>
            </w:r>
          </w:p>
        </w:tc>
        <w:tc>
          <w:tcPr>
            <w:tcW w:w="1843"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rPr>
                <w:rFonts w:ascii="Verdana" w:hAnsi="Verdana"/>
                <w:sz w:val="20"/>
                <w:szCs w:val="20"/>
              </w:rPr>
            </w:pPr>
            <w:r w:rsidRPr="00325590">
              <w:rPr>
                <w:rFonts w:ascii="Verdana" w:hAnsi="Verdana"/>
                <w:sz w:val="20"/>
                <w:szCs w:val="20"/>
              </w:rPr>
              <w:t>Приема се</w:t>
            </w:r>
          </w:p>
        </w:tc>
        <w:tc>
          <w:tcPr>
            <w:tcW w:w="4308" w:type="dxa"/>
            <w:tcBorders>
              <w:top w:val="single" w:sz="18" w:space="0" w:color="2E74B5"/>
              <w:left w:val="single" w:sz="18" w:space="0" w:color="2E74B5"/>
              <w:bottom w:val="single" w:sz="18" w:space="0" w:color="2E74B5"/>
              <w:right w:val="single" w:sz="36" w:space="0" w:color="2E74B5"/>
            </w:tcBorders>
            <w:shd w:val="clear" w:color="auto" w:fill="auto"/>
          </w:tcPr>
          <w:p w:rsidR="00F67A57" w:rsidRPr="00325590" w:rsidRDefault="00F67A57" w:rsidP="003A1EE8">
            <w:pPr>
              <w:rPr>
                <w:rFonts w:ascii="Verdana" w:hAnsi="Verdana"/>
                <w:sz w:val="20"/>
                <w:szCs w:val="20"/>
              </w:rPr>
            </w:pPr>
          </w:p>
        </w:tc>
      </w:tr>
      <w:tr w:rsidR="00DC5CD4" w:rsidRPr="00325590">
        <w:trPr>
          <w:trHeight w:val="596"/>
          <w:jc w:val="center"/>
        </w:trPr>
        <w:tc>
          <w:tcPr>
            <w:tcW w:w="622" w:type="dxa"/>
            <w:tcBorders>
              <w:top w:val="nil"/>
              <w:left w:val="single" w:sz="36" w:space="0" w:color="2E74B5"/>
              <w:bottom w:val="nil"/>
              <w:right w:val="single" w:sz="18" w:space="0" w:color="2E74B5"/>
            </w:tcBorders>
            <w:shd w:val="clear" w:color="auto" w:fill="auto"/>
          </w:tcPr>
          <w:p w:rsidR="00F67A57" w:rsidRPr="00325590" w:rsidRDefault="00F67A57" w:rsidP="003A1EE8">
            <w:pPr>
              <w:tabs>
                <w:tab w:val="left" w:pos="192"/>
              </w:tabs>
              <w:rPr>
                <w:rFonts w:ascii="Verdana" w:hAnsi="Verdana"/>
                <w:b/>
                <w:sz w:val="20"/>
                <w:szCs w:val="20"/>
              </w:rPr>
            </w:pPr>
          </w:p>
        </w:tc>
        <w:tc>
          <w:tcPr>
            <w:tcW w:w="2410" w:type="dxa"/>
            <w:tcBorders>
              <w:top w:val="nil"/>
              <w:left w:val="single" w:sz="18" w:space="0" w:color="2E74B5"/>
              <w:bottom w:val="nil"/>
              <w:right w:val="single" w:sz="18" w:space="0" w:color="2E74B5"/>
            </w:tcBorders>
            <w:shd w:val="clear" w:color="auto" w:fill="auto"/>
          </w:tcPr>
          <w:p w:rsidR="00F67A57" w:rsidRPr="00325590" w:rsidRDefault="00F67A57" w:rsidP="003A1EE8">
            <w:pPr>
              <w:rPr>
                <w:rFonts w:ascii="Verdana" w:hAnsi="Verdana"/>
                <w:b/>
                <w:bCs/>
                <w:sz w:val="20"/>
                <w:szCs w:val="20"/>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jc w:val="both"/>
              <w:rPr>
                <w:rFonts w:ascii="Verdana" w:hAnsi="Verdana"/>
                <w:sz w:val="20"/>
                <w:szCs w:val="20"/>
              </w:rPr>
            </w:pPr>
            <w:r w:rsidRPr="00325590">
              <w:rPr>
                <w:rFonts w:ascii="Verdana" w:hAnsi="Verdana"/>
                <w:sz w:val="20"/>
                <w:szCs w:val="20"/>
              </w:rPr>
              <w:t>2. БВС е против промяната и в ал. 3, с която срокът се увеличава от 3 на 10 дни.</w:t>
            </w:r>
          </w:p>
          <w:p w:rsidR="00F67A57" w:rsidRPr="00325590" w:rsidRDefault="002D6053" w:rsidP="003A1EE8">
            <w:pPr>
              <w:jc w:val="both"/>
              <w:rPr>
                <w:rFonts w:ascii="Verdana" w:hAnsi="Verdana"/>
                <w:sz w:val="20"/>
                <w:szCs w:val="20"/>
              </w:rPr>
            </w:pPr>
            <w:r w:rsidRPr="00325590">
              <w:rPr>
                <w:rFonts w:ascii="Verdana" w:hAnsi="Verdana"/>
                <w:sz w:val="20"/>
                <w:szCs w:val="20"/>
              </w:rPr>
              <w:t>МОТИВИ: Да се запази тридневен срок. Налице е двоен стандарт, когато БАБХ трябва да извърши някакво дейс</w:t>
            </w:r>
            <w:r w:rsidRPr="00325590">
              <w:rPr>
                <w:rFonts w:ascii="Verdana" w:hAnsi="Verdana"/>
                <w:sz w:val="20"/>
                <w:szCs w:val="20"/>
              </w:rPr>
              <w:t>т</w:t>
            </w:r>
            <w:r w:rsidRPr="00325590">
              <w:rPr>
                <w:rFonts w:ascii="Verdana" w:hAnsi="Verdana"/>
                <w:sz w:val="20"/>
                <w:szCs w:val="20"/>
              </w:rPr>
              <w:lastRenderedPageBreak/>
              <w:t>вие, сроковете навсякъде се удължават, а за всички други участници се скъсяват!</w:t>
            </w:r>
          </w:p>
        </w:tc>
        <w:tc>
          <w:tcPr>
            <w:tcW w:w="1843"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rPr>
                <w:rFonts w:ascii="Verdana" w:hAnsi="Verdana"/>
                <w:sz w:val="20"/>
                <w:szCs w:val="20"/>
              </w:rPr>
            </w:pPr>
            <w:r w:rsidRPr="00325590">
              <w:rPr>
                <w:rFonts w:ascii="Verdana" w:hAnsi="Verdana"/>
                <w:sz w:val="20"/>
                <w:szCs w:val="20"/>
              </w:rPr>
              <w:lastRenderedPageBreak/>
              <w:t xml:space="preserve">Приема се </w:t>
            </w:r>
          </w:p>
        </w:tc>
        <w:tc>
          <w:tcPr>
            <w:tcW w:w="4308" w:type="dxa"/>
            <w:tcBorders>
              <w:top w:val="single" w:sz="18" w:space="0" w:color="2E74B5"/>
              <w:left w:val="single" w:sz="18" w:space="0" w:color="2E74B5"/>
              <w:bottom w:val="single" w:sz="18" w:space="0" w:color="2E74B5"/>
              <w:right w:val="single" w:sz="36" w:space="0" w:color="2E74B5"/>
            </w:tcBorders>
            <w:shd w:val="clear" w:color="auto" w:fill="auto"/>
          </w:tcPr>
          <w:p w:rsidR="00F67A57" w:rsidRPr="00325590" w:rsidRDefault="00F67A57" w:rsidP="003A1EE8">
            <w:pPr>
              <w:rPr>
                <w:rFonts w:ascii="Verdana" w:hAnsi="Verdana"/>
                <w:sz w:val="20"/>
                <w:szCs w:val="20"/>
              </w:rPr>
            </w:pPr>
          </w:p>
        </w:tc>
      </w:tr>
      <w:tr w:rsidR="00DC5CD4" w:rsidRPr="00325590">
        <w:trPr>
          <w:trHeight w:val="596"/>
          <w:jc w:val="center"/>
        </w:trPr>
        <w:tc>
          <w:tcPr>
            <w:tcW w:w="622" w:type="dxa"/>
            <w:tcBorders>
              <w:top w:val="nil"/>
              <w:left w:val="single" w:sz="36" w:space="0" w:color="2E74B5"/>
              <w:bottom w:val="nil"/>
              <w:right w:val="single" w:sz="18" w:space="0" w:color="2E74B5"/>
            </w:tcBorders>
            <w:shd w:val="clear" w:color="auto" w:fill="auto"/>
          </w:tcPr>
          <w:p w:rsidR="00F67A57" w:rsidRPr="00325590" w:rsidRDefault="00F67A57" w:rsidP="003A1EE8">
            <w:pPr>
              <w:tabs>
                <w:tab w:val="left" w:pos="192"/>
              </w:tabs>
              <w:rPr>
                <w:rFonts w:ascii="Verdana" w:hAnsi="Verdana"/>
                <w:b/>
                <w:sz w:val="20"/>
                <w:szCs w:val="20"/>
              </w:rPr>
            </w:pPr>
          </w:p>
        </w:tc>
        <w:tc>
          <w:tcPr>
            <w:tcW w:w="2410" w:type="dxa"/>
            <w:tcBorders>
              <w:top w:val="nil"/>
              <w:left w:val="single" w:sz="18" w:space="0" w:color="2E74B5"/>
              <w:bottom w:val="nil"/>
              <w:right w:val="single" w:sz="18" w:space="0" w:color="2E74B5"/>
            </w:tcBorders>
            <w:shd w:val="clear" w:color="auto" w:fill="auto"/>
          </w:tcPr>
          <w:p w:rsidR="00F67A57" w:rsidRPr="00325590" w:rsidRDefault="00F67A57" w:rsidP="003A1EE8">
            <w:pPr>
              <w:rPr>
                <w:rFonts w:ascii="Verdana" w:hAnsi="Verdana"/>
                <w:b/>
                <w:bCs/>
                <w:sz w:val="20"/>
                <w:szCs w:val="20"/>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jc w:val="both"/>
              <w:rPr>
                <w:rFonts w:ascii="Verdana" w:hAnsi="Verdana"/>
                <w:sz w:val="20"/>
                <w:szCs w:val="20"/>
              </w:rPr>
            </w:pPr>
            <w:r w:rsidRPr="00325590">
              <w:rPr>
                <w:rFonts w:ascii="Verdana" w:hAnsi="Verdana"/>
                <w:sz w:val="20"/>
                <w:szCs w:val="20"/>
              </w:rPr>
              <w:t>3. С проекта се създават нови алинеи 11-15 за регистр</w:t>
            </w:r>
            <w:r w:rsidRPr="00325590">
              <w:rPr>
                <w:rFonts w:ascii="Verdana" w:hAnsi="Verdana"/>
                <w:sz w:val="20"/>
                <w:szCs w:val="20"/>
              </w:rPr>
              <w:t>а</w:t>
            </w:r>
            <w:r w:rsidRPr="00325590">
              <w:rPr>
                <w:rFonts w:ascii="Verdana" w:hAnsi="Verdana"/>
                <w:sz w:val="20"/>
                <w:szCs w:val="20"/>
              </w:rPr>
              <w:t>ция на лични стопанства. БВС е за скъсяване на предв</w:t>
            </w:r>
            <w:r w:rsidRPr="00325590">
              <w:rPr>
                <w:rFonts w:ascii="Verdana" w:hAnsi="Verdana"/>
                <w:sz w:val="20"/>
                <w:szCs w:val="20"/>
              </w:rPr>
              <w:t>и</w:t>
            </w:r>
            <w:r w:rsidRPr="00325590">
              <w:rPr>
                <w:rFonts w:ascii="Verdana" w:hAnsi="Verdana"/>
                <w:sz w:val="20"/>
                <w:szCs w:val="20"/>
              </w:rPr>
              <w:t>дените срокове с цел ускоряване процеса. Предлагаме следното:</w:t>
            </w:r>
          </w:p>
          <w:p w:rsidR="00F67A57" w:rsidRPr="00325590" w:rsidRDefault="002D6053" w:rsidP="003A1EE8">
            <w:pPr>
              <w:jc w:val="both"/>
              <w:rPr>
                <w:rFonts w:ascii="Verdana" w:hAnsi="Verdana"/>
                <w:sz w:val="20"/>
                <w:szCs w:val="20"/>
              </w:rPr>
            </w:pPr>
            <w:r w:rsidRPr="00325590">
              <w:rPr>
                <w:rFonts w:ascii="Verdana" w:hAnsi="Verdana"/>
                <w:sz w:val="20"/>
                <w:szCs w:val="20"/>
              </w:rPr>
              <w:t>3.1. в ал. 11, т. 2 срокът от 15 дни да се намали на 7 дни;</w:t>
            </w:r>
          </w:p>
          <w:p w:rsidR="00F67A57" w:rsidRPr="00325590" w:rsidRDefault="002D6053" w:rsidP="003A1EE8">
            <w:pPr>
              <w:jc w:val="both"/>
              <w:rPr>
                <w:rFonts w:ascii="Verdana" w:hAnsi="Verdana"/>
                <w:sz w:val="20"/>
                <w:szCs w:val="20"/>
              </w:rPr>
            </w:pPr>
            <w:r w:rsidRPr="00325590">
              <w:rPr>
                <w:rFonts w:ascii="Verdana" w:hAnsi="Verdana"/>
                <w:sz w:val="20"/>
                <w:szCs w:val="20"/>
              </w:rPr>
              <w:t>3.2. в ал. 11, т. 3 срокът от едномесечен да се намали на 7 дни;</w:t>
            </w:r>
          </w:p>
          <w:p w:rsidR="00F67A57" w:rsidRPr="00325590" w:rsidRDefault="002D6053" w:rsidP="003A1EE8">
            <w:pPr>
              <w:jc w:val="both"/>
              <w:rPr>
                <w:rFonts w:ascii="Verdana" w:hAnsi="Verdana"/>
                <w:sz w:val="20"/>
                <w:szCs w:val="20"/>
              </w:rPr>
            </w:pPr>
            <w:r w:rsidRPr="00325590">
              <w:rPr>
                <w:rFonts w:ascii="Verdana" w:hAnsi="Verdana"/>
                <w:sz w:val="20"/>
                <w:szCs w:val="20"/>
              </w:rPr>
              <w:t>3.</w:t>
            </w:r>
            <w:proofErr w:type="spellStart"/>
            <w:r w:rsidRPr="00325590">
              <w:rPr>
                <w:rFonts w:ascii="Verdana" w:hAnsi="Verdana"/>
                <w:sz w:val="20"/>
                <w:szCs w:val="20"/>
              </w:rPr>
              <w:t>3</w:t>
            </w:r>
            <w:proofErr w:type="spellEnd"/>
            <w:r w:rsidRPr="00325590">
              <w:rPr>
                <w:rFonts w:ascii="Verdana" w:hAnsi="Verdana"/>
                <w:sz w:val="20"/>
                <w:szCs w:val="20"/>
              </w:rPr>
              <w:t>. в ал. 11, т. 4 срокът от 10 дни да се намали на 7 дни.</w:t>
            </w:r>
          </w:p>
        </w:tc>
        <w:tc>
          <w:tcPr>
            <w:tcW w:w="1843"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rPr>
                <w:rFonts w:ascii="Verdana" w:hAnsi="Verdana"/>
                <w:sz w:val="20"/>
                <w:szCs w:val="20"/>
              </w:rPr>
            </w:pPr>
            <w:r w:rsidRPr="00325590">
              <w:rPr>
                <w:rFonts w:ascii="Verdana" w:hAnsi="Verdana"/>
                <w:sz w:val="20"/>
                <w:szCs w:val="20"/>
              </w:rPr>
              <w:t>Приема се</w:t>
            </w:r>
          </w:p>
        </w:tc>
        <w:tc>
          <w:tcPr>
            <w:tcW w:w="4308" w:type="dxa"/>
            <w:tcBorders>
              <w:top w:val="single" w:sz="18" w:space="0" w:color="2E74B5"/>
              <w:left w:val="single" w:sz="18" w:space="0" w:color="2E74B5"/>
              <w:bottom w:val="single" w:sz="18" w:space="0" w:color="2E74B5"/>
              <w:right w:val="single" w:sz="36" w:space="0" w:color="2E74B5"/>
            </w:tcBorders>
            <w:shd w:val="clear" w:color="auto" w:fill="auto"/>
          </w:tcPr>
          <w:p w:rsidR="00F67A57" w:rsidRPr="00325590" w:rsidRDefault="00F67A57" w:rsidP="003A1EE8">
            <w:pPr>
              <w:rPr>
                <w:rFonts w:ascii="Verdana" w:hAnsi="Verdana"/>
                <w:sz w:val="20"/>
                <w:szCs w:val="20"/>
              </w:rPr>
            </w:pPr>
          </w:p>
        </w:tc>
      </w:tr>
      <w:tr w:rsidR="00DC5CD4" w:rsidRPr="00325590">
        <w:trPr>
          <w:trHeight w:val="596"/>
          <w:jc w:val="center"/>
        </w:trPr>
        <w:tc>
          <w:tcPr>
            <w:tcW w:w="622" w:type="dxa"/>
            <w:tcBorders>
              <w:top w:val="nil"/>
              <w:left w:val="single" w:sz="36" w:space="0" w:color="2E74B5"/>
              <w:bottom w:val="nil"/>
              <w:right w:val="single" w:sz="18" w:space="0" w:color="2E74B5"/>
            </w:tcBorders>
            <w:shd w:val="clear" w:color="auto" w:fill="auto"/>
          </w:tcPr>
          <w:p w:rsidR="00F67A57" w:rsidRPr="00325590" w:rsidRDefault="00F67A57" w:rsidP="003A1EE8">
            <w:pPr>
              <w:tabs>
                <w:tab w:val="left" w:pos="192"/>
              </w:tabs>
              <w:rPr>
                <w:rFonts w:ascii="Verdana" w:hAnsi="Verdana"/>
                <w:b/>
                <w:sz w:val="20"/>
                <w:szCs w:val="20"/>
              </w:rPr>
            </w:pPr>
          </w:p>
        </w:tc>
        <w:tc>
          <w:tcPr>
            <w:tcW w:w="2410" w:type="dxa"/>
            <w:tcBorders>
              <w:top w:val="nil"/>
              <w:left w:val="single" w:sz="18" w:space="0" w:color="2E74B5"/>
              <w:bottom w:val="nil"/>
              <w:right w:val="single" w:sz="18" w:space="0" w:color="2E74B5"/>
            </w:tcBorders>
            <w:shd w:val="clear" w:color="auto" w:fill="auto"/>
          </w:tcPr>
          <w:p w:rsidR="00F67A57" w:rsidRPr="00325590" w:rsidRDefault="00F67A57" w:rsidP="003A1EE8">
            <w:pPr>
              <w:rPr>
                <w:rFonts w:ascii="Verdana" w:hAnsi="Verdana"/>
                <w:b/>
                <w:bCs/>
                <w:sz w:val="20"/>
                <w:szCs w:val="20"/>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jc w:val="both"/>
              <w:rPr>
                <w:rFonts w:ascii="Verdana" w:hAnsi="Verdana"/>
                <w:sz w:val="20"/>
                <w:szCs w:val="20"/>
              </w:rPr>
            </w:pPr>
            <w:r w:rsidRPr="00325590">
              <w:rPr>
                <w:rFonts w:ascii="Verdana" w:hAnsi="Verdana"/>
                <w:sz w:val="20"/>
                <w:szCs w:val="20"/>
              </w:rPr>
              <w:t>4. БВС предлага създаването на нова т. 7 в ал. 11 със следния текст:</w:t>
            </w:r>
          </w:p>
          <w:p w:rsidR="00F67A57" w:rsidRPr="00325590" w:rsidRDefault="002D6053" w:rsidP="003A1EE8">
            <w:pPr>
              <w:jc w:val="both"/>
              <w:rPr>
                <w:rFonts w:ascii="Verdana" w:hAnsi="Verdana"/>
                <w:sz w:val="20"/>
                <w:szCs w:val="20"/>
              </w:rPr>
            </w:pPr>
            <w:r w:rsidRPr="00325590">
              <w:rPr>
                <w:rFonts w:ascii="Verdana" w:hAnsi="Verdana"/>
                <w:sz w:val="20"/>
                <w:szCs w:val="20"/>
              </w:rPr>
              <w:t xml:space="preserve">„7. ОДБХ уведомява Регистрирания ветеринарен лекар за извършване на идентификация на животните в </w:t>
            </w:r>
            <w:proofErr w:type="spellStart"/>
            <w:r w:rsidRPr="00325590">
              <w:rPr>
                <w:rFonts w:ascii="Verdana" w:hAnsi="Verdana"/>
                <w:sz w:val="20"/>
                <w:szCs w:val="20"/>
              </w:rPr>
              <w:t>новореги</w:t>
            </w:r>
            <w:r w:rsidRPr="00325590">
              <w:rPr>
                <w:rFonts w:ascii="Verdana" w:hAnsi="Verdana"/>
                <w:sz w:val="20"/>
                <w:szCs w:val="20"/>
              </w:rPr>
              <w:t>с</w:t>
            </w:r>
            <w:r w:rsidRPr="00325590">
              <w:rPr>
                <w:rFonts w:ascii="Verdana" w:hAnsi="Verdana"/>
                <w:sz w:val="20"/>
                <w:szCs w:val="20"/>
              </w:rPr>
              <w:t>трирания</w:t>
            </w:r>
            <w:proofErr w:type="spellEnd"/>
            <w:r w:rsidRPr="00325590">
              <w:rPr>
                <w:rFonts w:ascii="Verdana" w:hAnsi="Verdana"/>
                <w:sz w:val="20"/>
                <w:szCs w:val="20"/>
              </w:rPr>
              <w:t xml:space="preserve"> обект.“</w:t>
            </w:r>
          </w:p>
          <w:p w:rsidR="00F67A57" w:rsidRPr="00325590" w:rsidRDefault="002D6053" w:rsidP="003A1EE8">
            <w:pPr>
              <w:jc w:val="both"/>
              <w:rPr>
                <w:rFonts w:ascii="Verdana" w:hAnsi="Verdana"/>
                <w:sz w:val="20"/>
                <w:szCs w:val="20"/>
              </w:rPr>
            </w:pPr>
            <w:r w:rsidRPr="00325590">
              <w:rPr>
                <w:rFonts w:ascii="Verdana" w:hAnsi="Verdana"/>
                <w:sz w:val="20"/>
                <w:szCs w:val="20"/>
              </w:rPr>
              <w:t>МОТИВИ: Процедурата от т. 1-6 се извършва без знанието на РВЛ, поради което е необходимо той да бъде уведомен за регистрирания обект.</w:t>
            </w:r>
          </w:p>
        </w:tc>
        <w:tc>
          <w:tcPr>
            <w:tcW w:w="1843"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5D42F6" w:rsidP="003A1EE8">
            <w:pPr>
              <w:rPr>
                <w:rFonts w:ascii="Verdana" w:hAnsi="Verdana"/>
                <w:sz w:val="20"/>
                <w:szCs w:val="20"/>
              </w:rPr>
            </w:pPr>
            <w:r w:rsidRPr="00325590">
              <w:rPr>
                <w:rFonts w:ascii="Verdana" w:hAnsi="Verdana"/>
                <w:sz w:val="20"/>
                <w:szCs w:val="20"/>
              </w:rPr>
              <w:t>Приема се</w:t>
            </w:r>
          </w:p>
        </w:tc>
        <w:tc>
          <w:tcPr>
            <w:tcW w:w="4308" w:type="dxa"/>
            <w:tcBorders>
              <w:top w:val="single" w:sz="18" w:space="0" w:color="2E74B5"/>
              <w:left w:val="single" w:sz="18" w:space="0" w:color="2E74B5"/>
              <w:bottom w:val="single" w:sz="18" w:space="0" w:color="2E74B5"/>
              <w:right w:val="single" w:sz="36" w:space="0" w:color="2E74B5"/>
            </w:tcBorders>
            <w:shd w:val="clear" w:color="auto" w:fill="auto"/>
          </w:tcPr>
          <w:p w:rsidR="00F67A57" w:rsidRPr="00325590" w:rsidRDefault="00F67A57" w:rsidP="003A1EE8">
            <w:pPr>
              <w:rPr>
                <w:rFonts w:ascii="Verdana" w:hAnsi="Verdana"/>
                <w:sz w:val="20"/>
                <w:szCs w:val="20"/>
              </w:rPr>
            </w:pPr>
          </w:p>
        </w:tc>
      </w:tr>
      <w:tr w:rsidR="00DC5CD4" w:rsidRPr="00325590">
        <w:trPr>
          <w:trHeight w:val="596"/>
          <w:jc w:val="center"/>
        </w:trPr>
        <w:tc>
          <w:tcPr>
            <w:tcW w:w="622" w:type="dxa"/>
            <w:tcBorders>
              <w:top w:val="nil"/>
              <w:left w:val="single" w:sz="36" w:space="0" w:color="2E74B5"/>
              <w:bottom w:val="nil"/>
              <w:right w:val="single" w:sz="18" w:space="0" w:color="2E74B5"/>
            </w:tcBorders>
            <w:shd w:val="clear" w:color="auto" w:fill="auto"/>
          </w:tcPr>
          <w:p w:rsidR="00F67A57" w:rsidRPr="00325590" w:rsidRDefault="00F67A57" w:rsidP="003A1EE8">
            <w:pPr>
              <w:tabs>
                <w:tab w:val="left" w:pos="192"/>
              </w:tabs>
              <w:rPr>
                <w:rFonts w:ascii="Verdana" w:hAnsi="Verdana"/>
                <w:b/>
                <w:sz w:val="20"/>
                <w:szCs w:val="20"/>
              </w:rPr>
            </w:pPr>
          </w:p>
        </w:tc>
        <w:tc>
          <w:tcPr>
            <w:tcW w:w="2410" w:type="dxa"/>
            <w:tcBorders>
              <w:top w:val="nil"/>
              <w:left w:val="single" w:sz="18" w:space="0" w:color="2E74B5"/>
              <w:bottom w:val="nil"/>
              <w:right w:val="single" w:sz="18" w:space="0" w:color="2E74B5"/>
            </w:tcBorders>
            <w:shd w:val="clear" w:color="auto" w:fill="auto"/>
          </w:tcPr>
          <w:p w:rsidR="00F67A57" w:rsidRPr="00325590" w:rsidRDefault="00F67A57" w:rsidP="003A1EE8">
            <w:pPr>
              <w:rPr>
                <w:rFonts w:ascii="Verdana" w:hAnsi="Verdana"/>
                <w:b/>
                <w:bCs/>
                <w:sz w:val="20"/>
                <w:szCs w:val="20"/>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jc w:val="both"/>
              <w:rPr>
                <w:rFonts w:ascii="Verdana" w:hAnsi="Verdana"/>
                <w:sz w:val="20"/>
                <w:szCs w:val="20"/>
              </w:rPr>
            </w:pPr>
            <w:r w:rsidRPr="00325590">
              <w:rPr>
                <w:rFonts w:ascii="Verdana" w:hAnsi="Verdana"/>
                <w:sz w:val="20"/>
                <w:szCs w:val="20"/>
              </w:rPr>
              <w:t xml:space="preserve">13. </w:t>
            </w:r>
            <w:r w:rsidR="00CE5362" w:rsidRPr="00325590">
              <w:rPr>
                <w:rFonts w:ascii="Verdana" w:hAnsi="Verdana"/>
                <w:sz w:val="20"/>
                <w:szCs w:val="20"/>
              </w:rPr>
              <w:t>п</w:t>
            </w:r>
            <w:r w:rsidRPr="00325590">
              <w:rPr>
                <w:rFonts w:ascii="Verdana" w:hAnsi="Verdana"/>
                <w:sz w:val="20"/>
                <w:szCs w:val="20"/>
              </w:rPr>
              <w:t>о §29 от проекта:</w:t>
            </w:r>
          </w:p>
          <w:p w:rsidR="00F67A57" w:rsidRPr="00325590" w:rsidRDefault="002D6053" w:rsidP="003A1EE8">
            <w:pPr>
              <w:jc w:val="both"/>
              <w:rPr>
                <w:rFonts w:ascii="Verdana" w:hAnsi="Verdana"/>
                <w:sz w:val="20"/>
                <w:szCs w:val="20"/>
              </w:rPr>
            </w:pPr>
            <w:r w:rsidRPr="00325590">
              <w:rPr>
                <w:rFonts w:ascii="Verdana" w:hAnsi="Verdana"/>
                <w:sz w:val="20"/>
                <w:szCs w:val="20"/>
              </w:rPr>
              <w:t>1. БВС предлага редакция на предложения текст на чл. 137а, ал. 1, като изразът: „на общото събрание на облас</w:t>
            </w:r>
            <w:r w:rsidRPr="00325590">
              <w:rPr>
                <w:rFonts w:ascii="Verdana" w:hAnsi="Verdana"/>
                <w:sz w:val="20"/>
                <w:szCs w:val="20"/>
              </w:rPr>
              <w:t>т</w:t>
            </w:r>
            <w:r w:rsidRPr="00325590">
              <w:rPr>
                <w:rFonts w:ascii="Verdana" w:hAnsi="Verdana"/>
                <w:sz w:val="20"/>
                <w:szCs w:val="20"/>
              </w:rPr>
              <w:t>ната колегия“ се промени в множествено число : „на о</w:t>
            </w:r>
            <w:r w:rsidRPr="00325590">
              <w:rPr>
                <w:rFonts w:ascii="Verdana" w:hAnsi="Verdana"/>
                <w:sz w:val="20"/>
                <w:szCs w:val="20"/>
              </w:rPr>
              <w:t>б</w:t>
            </w:r>
            <w:r w:rsidRPr="00325590">
              <w:rPr>
                <w:rFonts w:ascii="Verdana" w:hAnsi="Verdana"/>
                <w:sz w:val="20"/>
                <w:szCs w:val="20"/>
              </w:rPr>
              <w:t>щите събрания на областните колегии" и текстът да пр</w:t>
            </w:r>
            <w:r w:rsidRPr="00325590">
              <w:rPr>
                <w:rFonts w:ascii="Verdana" w:hAnsi="Verdana"/>
                <w:sz w:val="20"/>
                <w:szCs w:val="20"/>
              </w:rPr>
              <w:t>и</w:t>
            </w:r>
            <w:r w:rsidRPr="00325590">
              <w:rPr>
                <w:rFonts w:ascii="Verdana" w:hAnsi="Verdana"/>
                <w:sz w:val="20"/>
                <w:szCs w:val="20"/>
              </w:rPr>
              <w:t>добие следният вид:</w:t>
            </w:r>
          </w:p>
          <w:p w:rsidR="00F67A57" w:rsidRPr="00325590" w:rsidRDefault="002D6053" w:rsidP="003A1EE8">
            <w:pPr>
              <w:jc w:val="both"/>
              <w:rPr>
                <w:rFonts w:ascii="Verdana" w:hAnsi="Verdana"/>
                <w:sz w:val="20"/>
                <w:szCs w:val="20"/>
              </w:rPr>
            </w:pPr>
            <w:r w:rsidRPr="00325590">
              <w:rPr>
                <w:rFonts w:ascii="Verdana" w:hAnsi="Verdana"/>
                <w:sz w:val="20"/>
                <w:szCs w:val="20"/>
              </w:rPr>
              <w:t>„Чл. 137а. (1) Собствениците или ползвателите на обекти, регистрирани по реда на чл. 137, ал. 1-9, сключват с р</w:t>
            </w:r>
            <w:r w:rsidRPr="00325590">
              <w:rPr>
                <w:rFonts w:ascii="Verdana" w:hAnsi="Verdana"/>
                <w:sz w:val="20"/>
                <w:szCs w:val="20"/>
              </w:rPr>
              <w:t>е</w:t>
            </w:r>
            <w:r w:rsidRPr="00325590">
              <w:rPr>
                <w:rFonts w:ascii="Verdana" w:hAnsi="Verdana"/>
                <w:sz w:val="20"/>
                <w:szCs w:val="20"/>
              </w:rPr>
              <w:t>гистрирани ветеринарни лекари, определени на общите събрания на областните колегии на БВС, договор за пр</w:t>
            </w:r>
            <w:r w:rsidRPr="00325590">
              <w:rPr>
                <w:rFonts w:ascii="Verdana" w:hAnsi="Verdana"/>
                <w:sz w:val="20"/>
                <w:szCs w:val="20"/>
              </w:rPr>
              <w:t>о</w:t>
            </w:r>
            <w:r w:rsidRPr="00325590">
              <w:rPr>
                <w:rFonts w:ascii="Verdana" w:hAnsi="Verdana"/>
                <w:sz w:val="20"/>
                <w:szCs w:val="20"/>
              </w:rPr>
              <w:t>филактика, лечение и диагностика на болестите по ж</w:t>
            </w:r>
            <w:r w:rsidRPr="00325590">
              <w:rPr>
                <w:rFonts w:ascii="Verdana" w:hAnsi="Verdana"/>
                <w:sz w:val="20"/>
                <w:szCs w:val="20"/>
              </w:rPr>
              <w:t>и</w:t>
            </w:r>
            <w:r w:rsidRPr="00325590">
              <w:rPr>
                <w:rFonts w:ascii="Verdana" w:hAnsi="Verdana"/>
                <w:sz w:val="20"/>
                <w:szCs w:val="20"/>
              </w:rPr>
              <w:t xml:space="preserve">вотните и за изпълнение на мерките по програмата за профилактика, надзор, контрол и ликвидиране на болести по животните и </w:t>
            </w:r>
            <w:proofErr w:type="spellStart"/>
            <w:r w:rsidRPr="00325590">
              <w:rPr>
                <w:rFonts w:ascii="Verdana" w:hAnsi="Verdana"/>
                <w:sz w:val="20"/>
                <w:szCs w:val="20"/>
              </w:rPr>
              <w:t>зоонози</w:t>
            </w:r>
            <w:proofErr w:type="spellEnd"/>
            <w:r w:rsidRPr="00325590">
              <w:rPr>
                <w:rFonts w:ascii="Verdana" w:hAnsi="Verdana"/>
                <w:sz w:val="20"/>
                <w:szCs w:val="20"/>
              </w:rPr>
              <w:t>. Образецът на договора в частта му за изпълнение на мерките по програмата за профила</w:t>
            </w:r>
            <w:r w:rsidRPr="00325590">
              <w:rPr>
                <w:rFonts w:ascii="Verdana" w:hAnsi="Verdana"/>
                <w:sz w:val="20"/>
                <w:szCs w:val="20"/>
              </w:rPr>
              <w:t>к</w:t>
            </w:r>
            <w:r w:rsidRPr="00325590">
              <w:rPr>
                <w:rFonts w:ascii="Verdana" w:hAnsi="Verdana"/>
                <w:sz w:val="20"/>
                <w:szCs w:val="20"/>
              </w:rPr>
              <w:t>тика, надзор, контрол и ликвидиране на болести по ж</w:t>
            </w:r>
            <w:r w:rsidRPr="00325590">
              <w:rPr>
                <w:rFonts w:ascii="Verdana" w:hAnsi="Verdana"/>
                <w:sz w:val="20"/>
                <w:szCs w:val="20"/>
              </w:rPr>
              <w:t>и</w:t>
            </w:r>
            <w:r w:rsidRPr="00325590">
              <w:rPr>
                <w:rFonts w:ascii="Verdana" w:hAnsi="Verdana"/>
                <w:sz w:val="20"/>
                <w:szCs w:val="20"/>
              </w:rPr>
              <w:t xml:space="preserve">вотните и </w:t>
            </w:r>
            <w:proofErr w:type="spellStart"/>
            <w:r w:rsidRPr="00325590">
              <w:rPr>
                <w:rFonts w:ascii="Verdana" w:hAnsi="Verdana"/>
                <w:sz w:val="20"/>
                <w:szCs w:val="20"/>
              </w:rPr>
              <w:t>зоонози</w:t>
            </w:r>
            <w:proofErr w:type="spellEnd"/>
            <w:r w:rsidRPr="00325590">
              <w:rPr>
                <w:rFonts w:ascii="Verdana" w:hAnsi="Verdana"/>
                <w:sz w:val="20"/>
                <w:szCs w:val="20"/>
              </w:rPr>
              <w:t xml:space="preserve"> се утвърждава от изпълнителния дире</w:t>
            </w:r>
            <w:r w:rsidRPr="00325590">
              <w:rPr>
                <w:rFonts w:ascii="Verdana" w:hAnsi="Verdana"/>
                <w:sz w:val="20"/>
                <w:szCs w:val="20"/>
              </w:rPr>
              <w:t>к</w:t>
            </w:r>
            <w:r w:rsidRPr="00325590">
              <w:rPr>
                <w:rFonts w:ascii="Verdana" w:hAnsi="Verdana"/>
                <w:sz w:val="20"/>
                <w:szCs w:val="20"/>
              </w:rPr>
              <w:lastRenderedPageBreak/>
              <w:t>тор на БАБХ, след съгласуване с БВС.</w:t>
            </w:r>
          </w:p>
        </w:tc>
        <w:tc>
          <w:tcPr>
            <w:tcW w:w="1843"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rPr>
                <w:rFonts w:ascii="Verdana" w:hAnsi="Verdana"/>
                <w:sz w:val="20"/>
                <w:szCs w:val="20"/>
              </w:rPr>
            </w:pPr>
            <w:r w:rsidRPr="00325590">
              <w:rPr>
                <w:rFonts w:ascii="Verdana" w:hAnsi="Verdana"/>
                <w:sz w:val="20"/>
                <w:szCs w:val="20"/>
              </w:rPr>
              <w:lastRenderedPageBreak/>
              <w:t>Приема се</w:t>
            </w:r>
          </w:p>
        </w:tc>
        <w:tc>
          <w:tcPr>
            <w:tcW w:w="4308" w:type="dxa"/>
            <w:tcBorders>
              <w:top w:val="single" w:sz="18" w:space="0" w:color="2E74B5"/>
              <w:left w:val="single" w:sz="18" w:space="0" w:color="2E74B5"/>
              <w:bottom w:val="single" w:sz="18" w:space="0" w:color="2E74B5"/>
              <w:right w:val="single" w:sz="36" w:space="0" w:color="2E74B5"/>
            </w:tcBorders>
            <w:shd w:val="clear" w:color="auto" w:fill="auto"/>
          </w:tcPr>
          <w:p w:rsidR="00F67A57" w:rsidRPr="00325590" w:rsidRDefault="00F67A57" w:rsidP="003A1EE8">
            <w:pPr>
              <w:rPr>
                <w:rFonts w:ascii="Verdana" w:hAnsi="Verdana"/>
                <w:sz w:val="20"/>
                <w:szCs w:val="20"/>
              </w:rPr>
            </w:pPr>
          </w:p>
        </w:tc>
      </w:tr>
      <w:tr w:rsidR="00DC5CD4" w:rsidRPr="00325590">
        <w:trPr>
          <w:trHeight w:val="596"/>
          <w:jc w:val="center"/>
        </w:trPr>
        <w:tc>
          <w:tcPr>
            <w:tcW w:w="622" w:type="dxa"/>
            <w:tcBorders>
              <w:top w:val="nil"/>
              <w:left w:val="single" w:sz="36" w:space="0" w:color="2E74B5"/>
              <w:bottom w:val="nil"/>
              <w:right w:val="single" w:sz="18" w:space="0" w:color="2E74B5"/>
            </w:tcBorders>
            <w:shd w:val="clear" w:color="auto" w:fill="auto"/>
          </w:tcPr>
          <w:p w:rsidR="00F67A57" w:rsidRPr="00325590" w:rsidRDefault="00F67A57" w:rsidP="003A1EE8">
            <w:pPr>
              <w:tabs>
                <w:tab w:val="left" w:pos="192"/>
              </w:tabs>
              <w:rPr>
                <w:rFonts w:ascii="Verdana" w:hAnsi="Verdana"/>
                <w:b/>
                <w:sz w:val="20"/>
                <w:szCs w:val="20"/>
              </w:rPr>
            </w:pPr>
          </w:p>
        </w:tc>
        <w:tc>
          <w:tcPr>
            <w:tcW w:w="2410" w:type="dxa"/>
            <w:tcBorders>
              <w:top w:val="nil"/>
              <w:left w:val="single" w:sz="18" w:space="0" w:color="2E74B5"/>
              <w:bottom w:val="nil"/>
              <w:right w:val="single" w:sz="18" w:space="0" w:color="2E74B5"/>
            </w:tcBorders>
            <w:shd w:val="clear" w:color="auto" w:fill="auto"/>
          </w:tcPr>
          <w:p w:rsidR="00F67A57" w:rsidRPr="00325590" w:rsidRDefault="00F67A57" w:rsidP="003A1EE8">
            <w:pPr>
              <w:rPr>
                <w:rFonts w:ascii="Verdana" w:hAnsi="Verdana"/>
                <w:b/>
                <w:bCs/>
                <w:sz w:val="20"/>
                <w:szCs w:val="20"/>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jc w:val="both"/>
              <w:rPr>
                <w:rFonts w:ascii="Verdana" w:hAnsi="Verdana"/>
                <w:sz w:val="20"/>
                <w:szCs w:val="20"/>
              </w:rPr>
            </w:pPr>
            <w:r w:rsidRPr="00325590">
              <w:rPr>
                <w:rFonts w:ascii="Verdana" w:hAnsi="Verdana"/>
                <w:sz w:val="20"/>
                <w:szCs w:val="20"/>
              </w:rPr>
              <w:t>2. БВС е против приемането на разпоредбата на ал. 2 от проекта.</w:t>
            </w:r>
          </w:p>
          <w:p w:rsidR="00F67A57" w:rsidRPr="00325590" w:rsidRDefault="002D6053" w:rsidP="003A1EE8">
            <w:pPr>
              <w:jc w:val="both"/>
              <w:rPr>
                <w:rFonts w:ascii="Verdana" w:hAnsi="Verdana"/>
                <w:sz w:val="20"/>
                <w:szCs w:val="20"/>
              </w:rPr>
            </w:pPr>
            <w:r w:rsidRPr="00325590">
              <w:rPr>
                <w:rFonts w:ascii="Verdana" w:hAnsi="Verdana"/>
                <w:sz w:val="20"/>
                <w:szCs w:val="20"/>
              </w:rPr>
              <w:t>МОТИВИ: Едно от изискванията за издаване на удостов</w:t>
            </w:r>
            <w:r w:rsidRPr="00325590">
              <w:rPr>
                <w:rFonts w:ascii="Verdana" w:hAnsi="Verdana"/>
                <w:sz w:val="20"/>
                <w:szCs w:val="20"/>
              </w:rPr>
              <w:t>е</w:t>
            </w:r>
            <w:r w:rsidRPr="00325590">
              <w:rPr>
                <w:rFonts w:ascii="Verdana" w:hAnsi="Verdana"/>
                <w:sz w:val="20"/>
                <w:szCs w:val="20"/>
              </w:rPr>
              <w:t>рение за регистрация трябва да е копие от договор с РВЛ. Когато се представи договор, до хипотезата на ал. 2 няма как да се достигне и тя е излишна.</w:t>
            </w:r>
          </w:p>
        </w:tc>
        <w:tc>
          <w:tcPr>
            <w:tcW w:w="1843"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rPr>
                <w:rFonts w:ascii="Verdana" w:hAnsi="Verdana"/>
                <w:sz w:val="20"/>
                <w:szCs w:val="20"/>
              </w:rPr>
            </w:pPr>
            <w:r w:rsidRPr="00325590">
              <w:rPr>
                <w:rFonts w:ascii="Verdana" w:hAnsi="Verdana"/>
                <w:sz w:val="20"/>
                <w:szCs w:val="20"/>
              </w:rPr>
              <w:t>Приема се</w:t>
            </w:r>
          </w:p>
        </w:tc>
        <w:tc>
          <w:tcPr>
            <w:tcW w:w="4308" w:type="dxa"/>
            <w:tcBorders>
              <w:top w:val="single" w:sz="18" w:space="0" w:color="2E74B5"/>
              <w:left w:val="single" w:sz="18" w:space="0" w:color="2E74B5"/>
              <w:bottom w:val="single" w:sz="18" w:space="0" w:color="2E74B5"/>
              <w:right w:val="single" w:sz="36" w:space="0" w:color="2E74B5"/>
            </w:tcBorders>
            <w:shd w:val="clear" w:color="auto" w:fill="auto"/>
          </w:tcPr>
          <w:p w:rsidR="00F67A57" w:rsidRPr="00325590" w:rsidRDefault="00F67A57" w:rsidP="003A1EE8">
            <w:pPr>
              <w:rPr>
                <w:rFonts w:ascii="Verdana" w:hAnsi="Verdana"/>
                <w:sz w:val="20"/>
                <w:szCs w:val="20"/>
              </w:rPr>
            </w:pPr>
          </w:p>
        </w:tc>
      </w:tr>
      <w:tr w:rsidR="00DC5CD4" w:rsidRPr="00325590">
        <w:trPr>
          <w:trHeight w:val="596"/>
          <w:jc w:val="center"/>
        </w:trPr>
        <w:tc>
          <w:tcPr>
            <w:tcW w:w="622" w:type="dxa"/>
            <w:tcBorders>
              <w:top w:val="nil"/>
              <w:left w:val="single" w:sz="36" w:space="0" w:color="2E74B5"/>
              <w:bottom w:val="nil"/>
              <w:right w:val="single" w:sz="18" w:space="0" w:color="2E74B5"/>
            </w:tcBorders>
            <w:shd w:val="clear" w:color="auto" w:fill="auto"/>
          </w:tcPr>
          <w:p w:rsidR="00F67A57" w:rsidRPr="00325590" w:rsidRDefault="00F67A57" w:rsidP="003A1EE8">
            <w:pPr>
              <w:tabs>
                <w:tab w:val="left" w:pos="192"/>
              </w:tabs>
              <w:rPr>
                <w:rFonts w:ascii="Verdana" w:hAnsi="Verdana"/>
                <w:b/>
                <w:sz w:val="20"/>
                <w:szCs w:val="20"/>
              </w:rPr>
            </w:pPr>
          </w:p>
        </w:tc>
        <w:tc>
          <w:tcPr>
            <w:tcW w:w="2410" w:type="dxa"/>
            <w:tcBorders>
              <w:top w:val="nil"/>
              <w:left w:val="single" w:sz="18" w:space="0" w:color="2E74B5"/>
              <w:bottom w:val="nil"/>
              <w:right w:val="single" w:sz="18" w:space="0" w:color="2E74B5"/>
            </w:tcBorders>
            <w:shd w:val="clear" w:color="auto" w:fill="auto"/>
          </w:tcPr>
          <w:p w:rsidR="00F67A57" w:rsidRPr="00325590" w:rsidRDefault="00F67A57" w:rsidP="003A1EE8">
            <w:pPr>
              <w:rPr>
                <w:rFonts w:ascii="Verdana" w:hAnsi="Verdana"/>
                <w:b/>
                <w:bCs/>
                <w:sz w:val="20"/>
                <w:szCs w:val="20"/>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jc w:val="both"/>
              <w:rPr>
                <w:rFonts w:ascii="Verdana" w:hAnsi="Verdana"/>
                <w:sz w:val="20"/>
                <w:szCs w:val="20"/>
              </w:rPr>
            </w:pPr>
            <w:r w:rsidRPr="00325590">
              <w:rPr>
                <w:rFonts w:ascii="Verdana" w:hAnsi="Verdana"/>
                <w:sz w:val="20"/>
                <w:szCs w:val="20"/>
              </w:rPr>
              <w:t>3. БВС е против приемането на разпоредбата на ал. 3 от проекта.</w:t>
            </w:r>
          </w:p>
          <w:p w:rsidR="00F67A57" w:rsidRPr="00325590" w:rsidRDefault="002D6053" w:rsidP="003A1EE8">
            <w:pPr>
              <w:jc w:val="both"/>
              <w:rPr>
                <w:rFonts w:ascii="Verdana" w:hAnsi="Verdana"/>
                <w:sz w:val="20"/>
                <w:szCs w:val="20"/>
              </w:rPr>
            </w:pPr>
            <w:r w:rsidRPr="00325590">
              <w:rPr>
                <w:rFonts w:ascii="Verdana" w:hAnsi="Verdana"/>
                <w:sz w:val="20"/>
                <w:szCs w:val="20"/>
              </w:rPr>
              <w:t>МОТИВИ: Това е уредено в наредба по чл. 26 и не е пр</w:t>
            </w:r>
            <w:r w:rsidRPr="00325590">
              <w:rPr>
                <w:rFonts w:ascii="Verdana" w:hAnsi="Verdana"/>
                <w:sz w:val="20"/>
                <w:szCs w:val="20"/>
              </w:rPr>
              <w:t>а</w:t>
            </w:r>
            <w:r w:rsidRPr="00325590">
              <w:rPr>
                <w:rFonts w:ascii="Verdana" w:hAnsi="Verdana"/>
                <w:sz w:val="20"/>
                <w:szCs w:val="20"/>
              </w:rPr>
              <w:t>вилно в закона да се записват такива ограничителни тек</w:t>
            </w:r>
            <w:r w:rsidRPr="00325590">
              <w:rPr>
                <w:rFonts w:ascii="Verdana" w:hAnsi="Verdana"/>
                <w:sz w:val="20"/>
                <w:szCs w:val="20"/>
              </w:rPr>
              <w:t>с</w:t>
            </w:r>
            <w:r w:rsidRPr="00325590">
              <w:rPr>
                <w:rFonts w:ascii="Verdana" w:hAnsi="Verdana"/>
                <w:sz w:val="20"/>
                <w:szCs w:val="20"/>
              </w:rPr>
              <w:t>тове. Изискванията са категориите амбулатории да се о</w:t>
            </w:r>
            <w:r w:rsidRPr="00325590">
              <w:rPr>
                <w:rFonts w:ascii="Verdana" w:hAnsi="Verdana"/>
                <w:sz w:val="20"/>
                <w:szCs w:val="20"/>
              </w:rPr>
              <w:t>п</w:t>
            </w:r>
            <w:r w:rsidRPr="00325590">
              <w:rPr>
                <w:rFonts w:ascii="Verdana" w:hAnsi="Verdana"/>
                <w:sz w:val="20"/>
                <w:szCs w:val="20"/>
              </w:rPr>
              <w:t>ределят с поднормативен акт.</w:t>
            </w:r>
          </w:p>
        </w:tc>
        <w:tc>
          <w:tcPr>
            <w:tcW w:w="1843"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rPr>
                <w:rFonts w:ascii="Verdana" w:hAnsi="Verdana"/>
                <w:sz w:val="20"/>
                <w:szCs w:val="20"/>
              </w:rPr>
            </w:pPr>
            <w:r w:rsidRPr="00325590">
              <w:rPr>
                <w:rFonts w:ascii="Verdana" w:hAnsi="Verdana"/>
                <w:sz w:val="20"/>
                <w:szCs w:val="20"/>
              </w:rPr>
              <w:t>Приема се</w:t>
            </w:r>
          </w:p>
        </w:tc>
        <w:tc>
          <w:tcPr>
            <w:tcW w:w="4308" w:type="dxa"/>
            <w:tcBorders>
              <w:top w:val="single" w:sz="18" w:space="0" w:color="2E74B5"/>
              <w:left w:val="single" w:sz="18" w:space="0" w:color="2E74B5"/>
              <w:bottom w:val="single" w:sz="18" w:space="0" w:color="2E74B5"/>
              <w:right w:val="single" w:sz="36" w:space="0" w:color="2E74B5"/>
            </w:tcBorders>
            <w:shd w:val="clear" w:color="auto" w:fill="auto"/>
          </w:tcPr>
          <w:p w:rsidR="00F67A57" w:rsidRPr="00325590" w:rsidRDefault="00F67A57" w:rsidP="003A1EE8">
            <w:pPr>
              <w:rPr>
                <w:rFonts w:ascii="Verdana" w:hAnsi="Verdana"/>
                <w:sz w:val="20"/>
                <w:szCs w:val="20"/>
              </w:rPr>
            </w:pPr>
          </w:p>
        </w:tc>
      </w:tr>
      <w:tr w:rsidR="00DC5CD4" w:rsidRPr="00325590">
        <w:trPr>
          <w:trHeight w:val="596"/>
          <w:jc w:val="center"/>
        </w:trPr>
        <w:tc>
          <w:tcPr>
            <w:tcW w:w="622" w:type="dxa"/>
            <w:tcBorders>
              <w:top w:val="nil"/>
              <w:left w:val="single" w:sz="36" w:space="0" w:color="2E74B5"/>
              <w:bottom w:val="nil"/>
              <w:right w:val="single" w:sz="18" w:space="0" w:color="2E74B5"/>
            </w:tcBorders>
            <w:shd w:val="clear" w:color="auto" w:fill="auto"/>
          </w:tcPr>
          <w:p w:rsidR="00F67A57" w:rsidRPr="00325590" w:rsidRDefault="00F67A57" w:rsidP="003A1EE8">
            <w:pPr>
              <w:tabs>
                <w:tab w:val="left" w:pos="192"/>
              </w:tabs>
              <w:rPr>
                <w:rFonts w:ascii="Verdana" w:hAnsi="Verdana"/>
                <w:b/>
                <w:sz w:val="20"/>
                <w:szCs w:val="20"/>
              </w:rPr>
            </w:pPr>
          </w:p>
        </w:tc>
        <w:tc>
          <w:tcPr>
            <w:tcW w:w="2410" w:type="dxa"/>
            <w:tcBorders>
              <w:top w:val="nil"/>
              <w:left w:val="single" w:sz="18" w:space="0" w:color="2E74B5"/>
              <w:bottom w:val="nil"/>
              <w:right w:val="single" w:sz="18" w:space="0" w:color="2E74B5"/>
            </w:tcBorders>
            <w:shd w:val="clear" w:color="auto" w:fill="auto"/>
          </w:tcPr>
          <w:p w:rsidR="00F67A57" w:rsidRPr="00325590" w:rsidRDefault="00F67A57" w:rsidP="003A1EE8">
            <w:pPr>
              <w:rPr>
                <w:rFonts w:ascii="Verdana" w:hAnsi="Verdana"/>
                <w:b/>
                <w:bCs/>
                <w:sz w:val="20"/>
                <w:szCs w:val="20"/>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jc w:val="both"/>
              <w:rPr>
                <w:rFonts w:ascii="Verdana" w:hAnsi="Verdana"/>
                <w:sz w:val="20"/>
                <w:szCs w:val="20"/>
              </w:rPr>
            </w:pPr>
            <w:r w:rsidRPr="00325590">
              <w:rPr>
                <w:rFonts w:ascii="Verdana" w:hAnsi="Verdana"/>
                <w:sz w:val="20"/>
                <w:szCs w:val="20"/>
              </w:rPr>
              <w:t>4. БВС предлага в текста на предложената ал. 5 да отпа</w:t>
            </w:r>
            <w:r w:rsidRPr="00325590">
              <w:rPr>
                <w:rFonts w:ascii="Verdana" w:hAnsi="Verdana"/>
                <w:sz w:val="20"/>
                <w:szCs w:val="20"/>
              </w:rPr>
              <w:t>д</w:t>
            </w:r>
            <w:r w:rsidRPr="00325590">
              <w:rPr>
                <w:rFonts w:ascii="Verdana" w:hAnsi="Verdana"/>
                <w:sz w:val="20"/>
                <w:szCs w:val="20"/>
              </w:rPr>
              <w:t>не изразът „екземпляр, от“, а след „община“ да се добави „и на съответната ОК на БВС“ и разпоредбата да има следния вид.</w:t>
            </w:r>
          </w:p>
          <w:p w:rsidR="00F67A57" w:rsidRPr="00325590" w:rsidRDefault="002D6053" w:rsidP="003A1EE8">
            <w:pPr>
              <w:jc w:val="both"/>
              <w:rPr>
                <w:rFonts w:ascii="Verdana" w:hAnsi="Verdana"/>
                <w:sz w:val="20"/>
                <w:szCs w:val="20"/>
              </w:rPr>
            </w:pPr>
            <w:r w:rsidRPr="00325590">
              <w:rPr>
                <w:rFonts w:ascii="Verdana" w:hAnsi="Verdana"/>
                <w:sz w:val="20"/>
                <w:szCs w:val="20"/>
              </w:rPr>
              <w:t>(5) Всеки регистриран ветеринарен лекар изготвя списък на обектите, които ще обслужва по силата на сключените договори, който се предоставя на официалния ветерин</w:t>
            </w:r>
            <w:r w:rsidRPr="00325590">
              <w:rPr>
                <w:rFonts w:ascii="Verdana" w:hAnsi="Verdana"/>
                <w:sz w:val="20"/>
                <w:szCs w:val="20"/>
              </w:rPr>
              <w:t>а</w:t>
            </w:r>
            <w:r w:rsidRPr="00325590">
              <w:rPr>
                <w:rFonts w:ascii="Verdana" w:hAnsi="Verdana"/>
                <w:sz w:val="20"/>
                <w:szCs w:val="20"/>
              </w:rPr>
              <w:t>рен лекар по здравеопазване на животните, отговарящ за съответната община и на съответната ОК на БВС.</w:t>
            </w:r>
          </w:p>
          <w:p w:rsidR="00F67A57" w:rsidRPr="00325590" w:rsidRDefault="002D6053" w:rsidP="003A1EE8">
            <w:pPr>
              <w:jc w:val="both"/>
              <w:rPr>
                <w:rFonts w:ascii="Verdana" w:hAnsi="Verdana"/>
                <w:sz w:val="20"/>
                <w:szCs w:val="20"/>
              </w:rPr>
            </w:pPr>
            <w:r w:rsidRPr="00325590">
              <w:rPr>
                <w:rFonts w:ascii="Verdana" w:hAnsi="Verdana"/>
                <w:sz w:val="20"/>
                <w:szCs w:val="20"/>
              </w:rPr>
              <w:t>МОТИВИ: Така се постига прецизиране на текста, за да се избегне двусмислие и се дава възможност съответната ОК на БВС да следи дали се спазват решенията и.</w:t>
            </w:r>
          </w:p>
        </w:tc>
        <w:tc>
          <w:tcPr>
            <w:tcW w:w="1843"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rPr>
                <w:rFonts w:ascii="Verdana" w:hAnsi="Verdana"/>
                <w:sz w:val="20"/>
                <w:szCs w:val="20"/>
              </w:rPr>
            </w:pPr>
            <w:r w:rsidRPr="00325590">
              <w:rPr>
                <w:rFonts w:ascii="Verdana" w:hAnsi="Verdana"/>
                <w:sz w:val="20"/>
                <w:szCs w:val="20"/>
              </w:rPr>
              <w:t>Приема се</w:t>
            </w:r>
          </w:p>
        </w:tc>
        <w:tc>
          <w:tcPr>
            <w:tcW w:w="4308" w:type="dxa"/>
            <w:tcBorders>
              <w:top w:val="single" w:sz="18" w:space="0" w:color="2E74B5"/>
              <w:left w:val="single" w:sz="18" w:space="0" w:color="2E74B5"/>
              <w:bottom w:val="single" w:sz="18" w:space="0" w:color="2E74B5"/>
              <w:right w:val="single" w:sz="36" w:space="0" w:color="2E74B5"/>
            </w:tcBorders>
            <w:shd w:val="clear" w:color="auto" w:fill="auto"/>
          </w:tcPr>
          <w:p w:rsidR="00F67A57" w:rsidRPr="00325590" w:rsidRDefault="00F67A57" w:rsidP="003A1EE8">
            <w:pPr>
              <w:rPr>
                <w:rFonts w:ascii="Verdana" w:hAnsi="Verdana"/>
                <w:sz w:val="20"/>
                <w:szCs w:val="20"/>
              </w:rPr>
            </w:pPr>
          </w:p>
        </w:tc>
      </w:tr>
      <w:tr w:rsidR="00DC5CD4" w:rsidRPr="00325590">
        <w:trPr>
          <w:trHeight w:val="596"/>
          <w:jc w:val="center"/>
        </w:trPr>
        <w:tc>
          <w:tcPr>
            <w:tcW w:w="622" w:type="dxa"/>
            <w:tcBorders>
              <w:top w:val="nil"/>
              <w:left w:val="single" w:sz="36" w:space="0" w:color="2E74B5"/>
              <w:bottom w:val="nil"/>
              <w:right w:val="single" w:sz="18" w:space="0" w:color="2E74B5"/>
            </w:tcBorders>
            <w:shd w:val="clear" w:color="auto" w:fill="auto"/>
          </w:tcPr>
          <w:p w:rsidR="00F67A57" w:rsidRPr="00325590" w:rsidRDefault="00F67A57" w:rsidP="003A1EE8">
            <w:pPr>
              <w:tabs>
                <w:tab w:val="left" w:pos="192"/>
              </w:tabs>
              <w:rPr>
                <w:rFonts w:ascii="Verdana" w:hAnsi="Verdana"/>
                <w:b/>
                <w:sz w:val="20"/>
                <w:szCs w:val="20"/>
              </w:rPr>
            </w:pPr>
          </w:p>
        </w:tc>
        <w:tc>
          <w:tcPr>
            <w:tcW w:w="2410" w:type="dxa"/>
            <w:tcBorders>
              <w:top w:val="nil"/>
              <w:left w:val="single" w:sz="18" w:space="0" w:color="2E74B5"/>
              <w:bottom w:val="nil"/>
              <w:right w:val="single" w:sz="18" w:space="0" w:color="2E74B5"/>
            </w:tcBorders>
            <w:shd w:val="clear" w:color="auto" w:fill="auto"/>
          </w:tcPr>
          <w:p w:rsidR="00F67A57" w:rsidRPr="00325590" w:rsidRDefault="00F67A57" w:rsidP="003A1EE8">
            <w:pPr>
              <w:rPr>
                <w:rFonts w:ascii="Verdana" w:hAnsi="Verdana"/>
                <w:b/>
                <w:bCs/>
                <w:sz w:val="20"/>
                <w:szCs w:val="20"/>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jc w:val="both"/>
              <w:rPr>
                <w:rFonts w:ascii="Verdana" w:hAnsi="Verdana"/>
                <w:sz w:val="20"/>
                <w:szCs w:val="20"/>
              </w:rPr>
            </w:pPr>
            <w:r w:rsidRPr="00325590">
              <w:rPr>
                <w:rFonts w:ascii="Verdana" w:hAnsi="Verdana"/>
                <w:sz w:val="20"/>
                <w:szCs w:val="20"/>
              </w:rPr>
              <w:t>5. БВС предлага нова редакция на ал. 14, както следва:</w:t>
            </w:r>
          </w:p>
          <w:p w:rsidR="00F67A57" w:rsidRPr="00325590" w:rsidRDefault="002D6053" w:rsidP="003A1EE8">
            <w:pPr>
              <w:jc w:val="both"/>
              <w:rPr>
                <w:rFonts w:ascii="Verdana" w:hAnsi="Verdana"/>
                <w:sz w:val="20"/>
                <w:szCs w:val="20"/>
              </w:rPr>
            </w:pPr>
            <w:r w:rsidRPr="00325590">
              <w:rPr>
                <w:rFonts w:ascii="Verdana" w:hAnsi="Verdana"/>
                <w:sz w:val="20"/>
                <w:szCs w:val="20"/>
              </w:rPr>
              <w:t>(14) Регистрираните ветеринарни лекари, сключили дог</w:t>
            </w:r>
            <w:r w:rsidRPr="00325590">
              <w:rPr>
                <w:rFonts w:ascii="Verdana" w:hAnsi="Verdana"/>
                <w:sz w:val="20"/>
                <w:szCs w:val="20"/>
              </w:rPr>
              <w:t>о</w:t>
            </w:r>
            <w:r w:rsidRPr="00325590">
              <w:rPr>
                <w:rFonts w:ascii="Verdana" w:hAnsi="Verdana"/>
                <w:sz w:val="20"/>
                <w:szCs w:val="20"/>
              </w:rPr>
              <w:t>вори за обслужване на животновъдни обекти с индустри</w:t>
            </w:r>
            <w:r w:rsidRPr="00325590">
              <w:rPr>
                <w:rFonts w:ascii="Verdana" w:hAnsi="Verdana"/>
                <w:sz w:val="20"/>
                <w:szCs w:val="20"/>
              </w:rPr>
              <w:t>а</w:t>
            </w:r>
            <w:r w:rsidRPr="00325590">
              <w:rPr>
                <w:rFonts w:ascii="Verdana" w:hAnsi="Verdana"/>
                <w:sz w:val="20"/>
                <w:szCs w:val="20"/>
              </w:rPr>
              <w:t>лен характер в свиневъдството и птицевъдството нямат право да сключват договори по чл. 1376.</w:t>
            </w:r>
          </w:p>
          <w:p w:rsidR="00F67A57" w:rsidRPr="00325590" w:rsidRDefault="002D6053" w:rsidP="003A1EE8">
            <w:pPr>
              <w:jc w:val="both"/>
              <w:rPr>
                <w:rFonts w:ascii="Verdana" w:hAnsi="Verdana"/>
                <w:sz w:val="20"/>
                <w:szCs w:val="20"/>
              </w:rPr>
            </w:pPr>
            <w:r w:rsidRPr="00325590">
              <w:rPr>
                <w:rFonts w:ascii="Verdana" w:hAnsi="Verdana"/>
                <w:sz w:val="20"/>
                <w:szCs w:val="20"/>
              </w:rPr>
              <w:t xml:space="preserve">МОТИВИ: Предложението е за спазване на мерките във връзка с </w:t>
            </w:r>
            <w:proofErr w:type="spellStart"/>
            <w:r w:rsidRPr="00325590">
              <w:rPr>
                <w:rFonts w:ascii="Verdana" w:hAnsi="Verdana"/>
                <w:sz w:val="20"/>
                <w:szCs w:val="20"/>
              </w:rPr>
              <w:t>биосигурността</w:t>
            </w:r>
            <w:proofErr w:type="spellEnd"/>
            <w:r w:rsidRPr="00325590">
              <w:rPr>
                <w:rFonts w:ascii="Verdana" w:hAnsi="Verdana"/>
                <w:sz w:val="20"/>
                <w:szCs w:val="20"/>
              </w:rPr>
              <w:t xml:space="preserve"> в индустриалните ферми.</w:t>
            </w:r>
          </w:p>
        </w:tc>
        <w:tc>
          <w:tcPr>
            <w:tcW w:w="1843"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rPr>
                <w:rFonts w:ascii="Verdana" w:hAnsi="Verdana"/>
                <w:sz w:val="20"/>
                <w:szCs w:val="20"/>
              </w:rPr>
            </w:pPr>
            <w:r w:rsidRPr="00325590">
              <w:rPr>
                <w:rFonts w:ascii="Verdana" w:hAnsi="Verdana"/>
                <w:sz w:val="20"/>
                <w:szCs w:val="20"/>
              </w:rPr>
              <w:t xml:space="preserve">Приема се </w:t>
            </w:r>
          </w:p>
        </w:tc>
        <w:tc>
          <w:tcPr>
            <w:tcW w:w="4308" w:type="dxa"/>
            <w:tcBorders>
              <w:top w:val="single" w:sz="18" w:space="0" w:color="2E74B5"/>
              <w:left w:val="single" w:sz="18" w:space="0" w:color="2E74B5"/>
              <w:bottom w:val="single" w:sz="18" w:space="0" w:color="2E74B5"/>
              <w:right w:val="single" w:sz="36" w:space="0" w:color="2E74B5"/>
            </w:tcBorders>
            <w:shd w:val="clear" w:color="auto" w:fill="auto"/>
          </w:tcPr>
          <w:p w:rsidR="00F67A57" w:rsidRPr="00325590" w:rsidRDefault="00F67A57" w:rsidP="003A1EE8">
            <w:pPr>
              <w:jc w:val="both"/>
              <w:rPr>
                <w:rFonts w:ascii="Verdana" w:hAnsi="Verdana"/>
                <w:i/>
                <w:sz w:val="20"/>
                <w:szCs w:val="20"/>
              </w:rPr>
            </w:pPr>
          </w:p>
        </w:tc>
      </w:tr>
      <w:tr w:rsidR="00DC5CD4" w:rsidRPr="00325590">
        <w:trPr>
          <w:trHeight w:val="596"/>
          <w:jc w:val="center"/>
        </w:trPr>
        <w:tc>
          <w:tcPr>
            <w:tcW w:w="622" w:type="dxa"/>
            <w:tcBorders>
              <w:top w:val="nil"/>
              <w:left w:val="single" w:sz="36" w:space="0" w:color="2E74B5"/>
              <w:bottom w:val="nil"/>
              <w:right w:val="single" w:sz="18" w:space="0" w:color="2E74B5"/>
            </w:tcBorders>
            <w:shd w:val="clear" w:color="auto" w:fill="auto"/>
          </w:tcPr>
          <w:p w:rsidR="00F67A57" w:rsidRPr="00325590" w:rsidRDefault="00F67A57" w:rsidP="003A1EE8">
            <w:pPr>
              <w:tabs>
                <w:tab w:val="left" w:pos="192"/>
              </w:tabs>
              <w:rPr>
                <w:rFonts w:ascii="Verdana" w:hAnsi="Verdana"/>
                <w:b/>
                <w:sz w:val="20"/>
                <w:szCs w:val="20"/>
              </w:rPr>
            </w:pPr>
          </w:p>
        </w:tc>
        <w:tc>
          <w:tcPr>
            <w:tcW w:w="2410" w:type="dxa"/>
            <w:tcBorders>
              <w:top w:val="nil"/>
              <w:left w:val="single" w:sz="18" w:space="0" w:color="2E74B5"/>
              <w:bottom w:val="nil"/>
              <w:right w:val="single" w:sz="18" w:space="0" w:color="2E74B5"/>
            </w:tcBorders>
            <w:shd w:val="clear" w:color="auto" w:fill="auto"/>
          </w:tcPr>
          <w:p w:rsidR="00F67A57" w:rsidRPr="00325590" w:rsidRDefault="00F67A57" w:rsidP="003A1EE8">
            <w:pPr>
              <w:rPr>
                <w:rFonts w:ascii="Verdana" w:hAnsi="Verdana"/>
                <w:b/>
                <w:bCs/>
                <w:sz w:val="20"/>
                <w:szCs w:val="20"/>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jc w:val="both"/>
              <w:rPr>
                <w:rFonts w:ascii="Verdana" w:hAnsi="Verdana"/>
                <w:sz w:val="20"/>
                <w:szCs w:val="20"/>
              </w:rPr>
            </w:pPr>
            <w:r w:rsidRPr="00325590">
              <w:rPr>
                <w:rFonts w:ascii="Verdana" w:hAnsi="Verdana"/>
                <w:sz w:val="20"/>
                <w:szCs w:val="20"/>
              </w:rPr>
              <w:t>14. по § 30 от проекта:</w:t>
            </w:r>
          </w:p>
          <w:p w:rsidR="00F67A57" w:rsidRPr="00325590" w:rsidRDefault="002D6053" w:rsidP="003A1EE8">
            <w:pPr>
              <w:jc w:val="both"/>
              <w:rPr>
                <w:rFonts w:ascii="Verdana" w:hAnsi="Verdana"/>
                <w:sz w:val="20"/>
                <w:szCs w:val="20"/>
              </w:rPr>
            </w:pPr>
            <w:r w:rsidRPr="00325590">
              <w:rPr>
                <w:rFonts w:ascii="Verdana" w:hAnsi="Verdana"/>
                <w:sz w:val="20"/>
                <w:szCs w:val="20"/>
              </w:rPr>
              <w:t>1. БВС предлага промяна в редакцията на ал. 1 на чл. 137б, както следва:</w:t>
            </w:r>
          </w:p>
          <w:p w:rsidR="00F67A57" w:rsidRPr="00325590" w:rsidRDefault="002D6053" w:rsidP="003A1EE8">
            <w:pPr>
              <w:jc w:val="both"/>
              <w:rPr>
                <w:rFonts w:ascii="Verdana" w:hAnsi="Verdana"/>
                <w:sz w:val="20"/>
                <w:szCs w:val="20"/>
              </w:rPr>
            </w:pPr>
            <w:r w:rsidRPr="00325590">
              <w:rPr>
                <w:rFonts w:ascii="Verdana" w:hAnsi="Verdana"/>
                <w:sz w:val="20"/>
                <w:szCs w:val="20"/>
              </w:rPr>
              <w:t>Чл. 137б. (1) Общото събрание на съответната Областна колегия на БВС с решение определя регистрирани ветер</w:t>
            </w:r>
            <w:r w:rsidRPr="00325590">
              <w:rPr>
                <w:rFonts w:ascii="Verdana" w:hAnsi="Verdana"/>
                <w:sz w:val="20"/>
                <w:szCs w:val="20"/>
              </w:rPr>
              <w:t>и</w:t>
            </w:r>
            <w:r w:rsidRPr="00325590">
              <w:rPr>
                <w:rFonts w:ascii="Verdana" w:hAnsi="Verdana"/>
                <w:sz w:val="20"/>
                <w:szCs w:val="20"/>
              </w:rPr>
              <w:t>нарни лекари за всяко населено място в съответната о</w:t>
            </w:r>
            <w:r w:rsidRPr="00325590">
              <w:rPr>
                <w:rFonts w:ascii="Verdana" w:hAnsi="Verdana"/>
                <w:sz w:val="20"/>
                <w:szCs w:val="20"/>
              </w:rPr>
              <w:t>б</w:t>
            </w:r>
            <w:r w:rsidRPr="00325590">
              <w:rPr>
                <w:rFonts w:ascii="Verdana" w:hAnsi="Verdana"/>
                <w:sz w:val="20"/>
                <w:szCs w:val="20"/>
              </w:rPr>
              <w:t>ласт. Разпределението на регистрираните ветеринарни лекари по населени места се публикува на интернет стр</w:t>
            </w:r>
            <w:r w:rsidRPr="00325590">
              <w:rPr>
                <w:rFonts w:ascii="Verdana" w:hAnsi="Verdana"/>
                <w:sz w:val="20"/>
                <w:szCs w:val="20"/>
              </w:rPr>
              <w:t>а</w:t>
            </w:r>
            <w:r w:rsidRPr="00325590">
              <w:rPr>
                <w:rFonts w:ascii="Verdana" w:hAnsi="Verdana"/>
                <w:sz w:val="20"/>
                <w:szCs w:val="20"/>
              </w:rPr>
              <w:t>ницата на БВС и се оповестява по подходящ начин във всяко кметство за прилежащата му територия.</w:t>
            </w:r>
          </w:p>
        </w:tc>
        <w:tc>
          <w:tcPr>
            <w:tcW w:w="1843"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rPr>
                <w:rFonts w:ascii="Verdana" w:hAnsi="Verdana"/>
                <w:sz w:val="20"/>
                <w:szCs w:val="20"/>
              </w:rPr>
            </w:pPr>
            <w:r w:rsidRPr="00325590">
              <w:rPr>
                <w:rFonts w:ascii="Verdana" w:hAnsi="Verdana"/>
                <w:sz w:val="20"/>
                <w:szCs w:val="20"/>
              </w:rPr>
              <w:t xml:space="preserve">Приема се </w:t>
            </w:r>
          </w:p>
        </w:tc>
        <w:tc>
          <w:tcPr>
            <w:tcW w:w="4308" w:type="dxa"/>
            <w:tcBorders>
              <w:top w:val="single" w:sz="18" w:space="0" w:color="2E74B5"/>
              <w:left w:val="single" w:sz="18" w:space="0" w:color="2E74B5"/>
              <w:bottom w:val="single" w:sz="18" w:space="0" w:color="2E74B5"/>
              <w:right w:val="single" w:sz="36" w:space="0" w:color="2E74B5"/>
            </w:tcBorders>
            <w:shd w:val="clear" w:color="auto" w:fill="auto"/>
          </w:tcPr>
          <w:p w:rsidR="00F67A57" w:rsidRPr="00325590" w:rsidRDefault="00F67A57" w:rsidP="003A1EE8">
            <w:pPr>
              <w:jc w:val="both"/>
              <w:rPr>
                <w:rFonts w:ascii="Verdana" w:hAnsi="Verdana"/>
                <w:sz w:val="20"/>
                <w:szCs w:val="20"/>
              </w:rPr>
            </w:pPr>
          </w:p>
        </w:tc>
      </w:tr>
      <w:tr w:rsidR="00DC5CD4" w:rsidRPr="00325590">
        <w:trPr>
          <w:trHeight w:val="596"/>
          <w:jc w:val="center"/>
        </w:trPr>
        <w:tc>
          <w:tcPr>
            <w:tcW w:w="622" w:type="dxa"/>
            <w:tcBorders>
              <w:top w:val="nil"/>
              <w:left w:val="single" w:sz="36" w:space="0" w:color="2E74B5"/>
              <w:bottom w:val="nil"/>
              <w:right w:val="single" w:sz="18" w:space="0" w:color="2E74B5"/>
            </w:tcBorders>
            <w:shd w:val="clear" w:color="auto" w:fill="auto"/>
          </w:tcPr>
          <w:p w:rsidR="00F67A57" w:rsidRPr="00325590" w:rsidRDefault="00F67A57" w:rsidP="003A1EE8">
            <w:pPr>
              <w:tabs>
                <w:tab w:val="left" w:pos="192"/>
              </w:tabs>
              <w:rPr>
                <w:rFonts w:ascii="Verdana" w:hAnsi="Verdana"/>
                <w:b/>
                <w:sz w:val="20"/>
                <w:szCs w:val="20"/>
              </w:rPr>
            </w:pPr>
          </w:p>
        </w:tc>
        <w:tc>
          <w:tcPr>
            <w:tcW w:w="2410" w:type="dxa"/>
            <w:tcBorders>
              <w:top w:val="nil"/>
              <w:left w:val="single" w:sz="18" w:space="0" w:color="2E74B5"/>
              <w:bottom w:val="nil"/>
              <w:right w:val="single" w:sz="18" w:space="0" w:color="2E74B5"/>
            </w:tcBorders>
            <w:shd w:val="clear" w:color="auto" w:fill="auto"/>
          </w:tcPr>
          <w:p w:rsidR="00F67A57" w:rsidRPr="00325590" w:rsidRDefault="00F67A57" w:rsidP="003A1EE8">
            <w:pPr>
              <w:rPr>
                <w:rFonts w:ascii="Verdana" w:hAnsi="Verdana"/>
                <w:b/>
                <w:bCs/>
                <w:sz w:val="20"/>
                <w:szCs w:val="20"/>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jc w:val="both"/>
              <w:rPr>
                <w:rFonts w:ascii="Verdana" w:hAnsi="Verdana"/>
                <w:sz w:val="20"/>
                <w:szCs w:val="20"/>
              </w:rPr>
            </w:pPr>
            <w:r w:rsidRPr="00325590">
              <w:rPr>
                <w:rFonts w:ascii="Verdana" w:hAnsi="Verdana"/>
                <w:sz w:val="20"/>
                <w:szCs w:val="20"/>
              </w:rPr>
              <w:t>2. БВС предлага в текста на ал. 4 , изречение второ да отпадне изразът „и копие от договорите“ и разпоредбата да придобие следния вид:</w:t>
            </w:r>
          </w:p>
          <w:p w:rsidR="00F67A57" w:rsidRPr="00325590" w:rsidRDefault="002D6053" w:rsidP="003A1EE8">
            <w:pPr>
              <w:jc w:val="both"/>
              <w:rPr>
                <w:rFonts w:ascii="Verdana" w:hAnsi="Verdana"/>
                <w:sz w:val="20"/>
                <w:szCs w:val="20"/>
              </w:rPr>
            </w:pPr>
            <w:r w:rsidRPr="00325590">
              <w:rPr>
                <w:rFonts w:ascii="Verdana" w:hAnsi="Verdana"/>
                <w:sz w:val="20"/>
                <w:szCs w:val="20"/>
              </w:rPr>
              <w:t>(4) Регистрираните ветеринарни лекари изготвят списък на обектите, които ще обслужват по силата на сключените договори. Списъкът се предоставя на официалния ветер</w:t>
            </w:r>
            <w:r w:rsidRPr="00325590">
              <w:rPr>
                <w:rFonts w:ascii="Verdana" w:hAnsi="Verdana"/>
                <w:sz w:val="20"/>
                <w:szCs w:val="20"/>
              </w:rPr>
              <w:t>и</w:t>
            </w:r>
            <w:r w:rsidRPr="00325590">
              <w:rPr>
                <w:rFonts w:ascii="Verdana" w:hAnsi="Verdana"/>
                <w:sz w:val="20"/>
                <w:szCs w:val="20"/>
              </w:rPr>
              <w:t>нарен лекар на съответната община.</w:t>
            </w:r>
          </w:p>
          <w:p w:rsidR="00F67A57" w:rsidRPr="00325590" w:rsidRDefault="002D6053" w:rsidP="003A1EE8">
            <w:pPr>
              <w:jc w:val="both"/>
              <w:rPr>
                <w:rFonts w:ascii="Verdana" w:hAnsi="Verdana"/>
                <w:sz w:val="20"/>
                <w:szCs w:val="20"/>
              </w:rPr>
            </w:pPr>
            <w:r w:rsidRPr="00325590">
              <w:rPr>
                <w:rFonts w:ascii="Verdana" w:hAnsi="Verdana"/>
                <w:sz w:val="20"/>
                <w:szCs w:val="20"/>
              </w:rPr>
              <w:t>МОТИВИ: Списъка е достатъчно доказателство, за което носи отговорност ветеринарния лекар и се избягва изли</w:t>
            </w:r>
            <w:r w:rsidRPr="00325590">
              <w:rPr>
                <w:rFonts w:ascii="Verdana" w:hAnsi="Verdana"/>
                <w:sz w:val="20"/>
                <w:szCs w:val="20"/>
              </w:rPr>
              <w:t>ш</w:t>
            </w:r>
            <w:r w:rsidRPr="00325590">
              <w:rPr>
                <w:rFonts w:ascii="Verdana" w:hAnsi="Verdana"/>
                <w:sz w:val="20"/>
                <w:szCs w:val="20"/>
              </w:rPr>
              <w:t>но копиране на документи. В чл. 39 ал. 2 т. 7 е посочено, че при поискване тази документация може да бъде пр</w:t>
            </w:r>
            <w:r w:rsidRPr="00325590">
              <w:rPr>
                <w:rFonts w:ascii="Verdana" w:hAnsi="Verdana"/>
                <w:sz w:val="20"/>
                <w:szCs w:val="20"/>
              </w:rPr>
              <w:t>е</w:t>
            </w:r>
            <w:r w:rsidRPr="00325590">
              <w:rPr>
                <w:rFonts w:ascii="Verdana" w:hAnsi="Verdana"/>
                <w:sz w:val="20"/>
                <w:szCs w:val="20"/>
              </w:rPr>
              <w:t>доставена.</w:t>
            </w:r>
          </w:p>
        </w:tc>
        <w:tc>
          <w:tcPr>
            <w:tcW w:w="1843"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rPr>
                <w:rFonts w:ascii="Verdana" w:hAnsi="Verdana"/>
                <w:sz w:val="20"/>
                <w:szCs w:val="20"/>
              </w:rPr>
            </w:pPr>
            <w:r w:rsidRPr="00325590">
              <w:rPr>
                <w:rFonts w:ascii="Verdana" w:hAnsi="Verdana"/>
                <w:sz w:val="20"/>
                <w:szCs w:val="20"/>
              </w:rPr>
              <w:t>Приема се</w:t>
            </w:r>
          </w:p>
        </w:tc>
        <w:tc>
          <w:tcPr>
            <w:tcW w:w="4308" w:type="dxa"/>
            <w:tcBorders>
              <w:top w:val="single" w:sz="18" w:space="0" w:color="2E74B5"/>
              <w:left w:val="single" w:sz="18" w:space="0" w:color="2E74B5"/>
              <w:bottom w:val="single" w:sz="18" w:space="0" w:color="2E74B5"/>
              <w:right w:val="single" w:sz="36" w:space="0" w:color="2E74B5"/>
            </w:tcBorders>
            <w:shd w:val="clear" w:color="auto" w:fill="auto"/>
          </w:tcPr>
          <w:p w:rsidR="00F67A57" w:rsidRPr="00325590" w:rsidRDefault="00F67A57" w:rsidP="003A1EE8">
            <w:pPr>
              <w:rPr>
                <w:rFonts w:ascii="Verdana" w:hAnsi="Verdana"/>
                <w:sz w:val="20"/>
                <w:szCs w:val="20"/>
              </w:rPr>
            </w:pPr>
          </w:p>
        </w:tc>
      </w:tr>
      <w:tr w:rsidR="00DC5CD4" w:rsidRPr="00325590">
        <w:trPr>
          <w:trHeight w:val="596"/>
          <w:jc w:val="center"/>
        </w:trPr>
        <w:tc>
          <w:tcPr>
            <w:tcW w:w="622" w:type="dxa"/>
            <w:tcBorders>
              <w:top w:val="nil"/>
              <w:left w:val="single" w:sz="36" w:space="0" w:color="2E74B5"/>
              <w:bottom w:val="nil"/>
              <w:right w:val="single" w:sz="18" w:space="0" w:color="2E74B5"/>
            </w:tcBorders>
            <w:shd w:val="clear" w:color="auto" w:fill="auto"/>
          </w:tcPr>
          <w:p w:rsidR="00F67A57" w:rsidRPr="00325590" w:rsidRDefault="00F67A57" w:rsidP="003A1EE8">
            <w:pPr>
              <w:tabs>
                <w:tab w:val="left" w:pos="192"/>
              </w:tabs>
              <w:rPr>
                <w:rFonts w:ascii="Verdana" w:hAnsi="Verdana"/>
                <w:b/>
                <w:sz w:val="20"/>
                <w:szCs w:val="20"/>
              </w:rPr>
            </w:pPr>
          </w:p>
        </w:tc>
        <w:tc>
          <w:tcPr>
            <w:tcW w:w="2410" w:type="dxa"/>
            <w:tcBorders>
              <w:top w:val="nil"/>
              <w:left w:val="single" w:sz="18" w:space="0" w:color="2E74B5"/>
              <w:bottom w:val="nil"/>
              <w:right w:val="single" w:sz="18" w:space="0" w:color="2E74B5"/>
            </w:tcBorders>
            <w:shd w:val="clear" w:color="auto" w:fill="auto"/>
          </w:tcPr>
          <w:p w:rsidR="00F67A57" w:rsidRPr="00325590" w:rsidRDefault="00F67A57" w:rsidP="003A1EE8">
            <w:pPr>
              <w:rPr>
                <w:rFonts w:ascii="Verdana" w:hAnsi="Verdana"/>
                <w:b/>
                <w:bCs/>
                <w:sz w:val="20"/>
                <w:szCs w:val="20"/>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jc w:val="both"/>
              <w:rPr>
                <w:rFonts w:ascii="Verdana" w:hAnsi="Verdana"/>
                <w:sz w:val="20"/>
                <w:szCs w:val="20"/>
              </w:rPr>
            </w:pPr>
            <w:r w:rsidRPr="00325590">
              <w:rPr>
                <w:rFonts w:ascii="Verdana" w:hAnsi="Verdana"/>
                <w:sz w:val="20"/>
                <w:szCs w:val="20"/>
              </w:rPr>
              <w:t>3. БВС е против приемането на разпоредбата на ал. 5.</w:t>
            </w:r>
          </w:p>
          <w:p w:rsidR="00F67A57" w:rsidRPr="00325590" w:rsidRDefault="002D6053" w:rsidP="003A1EE8">
            <w:pPr>
              <w:jc w:val="both"/>
              <w:rPr>
                <w:rFonts w:ascii="Verdana" w:hAnsi="Verdana"/>
                <w:sz w:val="20"/>
                <w:szCs w:val="20"/>
              </w:rPr>
            </w:pPr>
            <w:r w:rsidRPr="00325590">
              <w:rPr>
                <w:rFonts w:ascii="Verdana" w:hAnsi="Verdana"/>
                <w:sz w:val="20"/>
                <w:szCs w:val="20"/>
              </w:rPr>
              <w:t>МОТИВИ: Така предложения текст в ал. 5 вменява отг</w:t>
            </w:r>
            <w:r w:rsidRPr="00325590">
              <w:rPr>
                <w:rFonts w:ascii="Verdana" w:hAnsi="Verdana"/>
                <w:sz w:val="20"/>
                <w:szCs w:val="20"/>
              </w:rPr>
              <w:t>о</w:t>
            </w:r>
            <w:r w:rsidRPr="00325590">
              <w:rPr>
                <w:rFonts w:ascii="Verdana" w:hAnsi="Verdana"/>
                <w:sz w:val="20"/>
                <w:szCs w:val="20"/>
              </w:rPr>
              <w:t>ворност на регистрираните ветеринарни лекари за нар</w:t>
            </w:r>
            <w:r w:rsidRPr="00325590">
              <w:rPr>
                <w:rFonts w:ascii="Verdana" w:hAnsi="Verdana"/>
                <w:sz w:val="20"/>
                <w:szCs w:val="20"/>
              </w:rPr>
              <w:t>у</w:t>
            </w:r>
            <w:r w:rsidRPr="00325590">
              <w:rPr>
                <w:rFonts w:ascii="Verdana" w:hAnsi="Verdana"/>
                <w:sz w:val="20"/>
                <w:szCs w:val="20"/>
              </w:rPr>
              <w:t>шение, извършено от стопаните, отглеждащи животни в нерегистриран животновъден обект. РВЛ не са контролен орган и не могат да поемат функции на полиция или мес</w:t>
            </w:r>
            <w:r w:rsidRPr="00325590">
              <w:rPr>
                <w:rFonts w:ascii="Verdana" w:hAnsi="Verdana"/>
                <w:sz w:val="20"/>
                <w:szCs w:val="20"/>
              </w:rPr>
              <w:t>т</w:t>
            </w:r>
            <w:r w:rsidRPr="00325590">
              <w:rPr>
                <w:rFonts w:ascii="Verdana" w:hAnsi="Verdana"/>
                <w:sz w:val="20"/>
                <w:szCs w:val="20"/>
              </w:rPr>
              <w:t>на власт.</w:t>
            </w:r>
          </w:p>
          <w:p w:rsidR="00F67A57" w:rsidRPr="00325590" w:rsidRDefault="002D6053" w:rsidP="003A1EE8">
            <w:pPr>
              <w:jc w:val="both"/>
              <w:rPr>
                <w:rFonts w:ascii="Verdana" w:hAnsi="Verdana"/>
                <w:sz w:val="20"/>
                <w:szCs w:val="20"/>
              </w:rPr>
            </w:pPr>
            <w:r w:rsidRPr="00325590">
              <w:rPr>
                <w:rFonts w:ascii="Verdana" w:hAnsi="Verdana"/>
                <w:sz w:val="20"/>
                <w:szCs w:val="20"/>
              </w:rPr>
              <w:t>Вменяването на контролни задължения на регистрираните ветеринарни лекари е недопустимо - те са изпълнители на услуги. Установяването на нерегистрирани обекти, не</w:t>
            </w:r>
            <w:r w:rsidRPr="00325590">
              <w:rPr>
                <w:rFonts w:ascii="Verdana" w:hAnsi="Verdana"/>
                <w:sz w:val="20"/>
                <w:szCs w:val="20"/>
              </w:rPr>
              <w:t>и</w:t>
            </w:r>
            <w:r w:rsidRPr="00325590">
              <w:rPr>
                <w:rFonts w:ascii="Verdana" w:hAnsi="Verdana"/>
                <w:sz w:val="20"/>
                <w:szCs w:val="20"/>
              </w:rPr>
              <w:t>дентифицирани животни е функция на официалните вет</w:t>
            </w:r>
            <w:r w:rsidRPr="00325590">
              <w:rPr>
                <w:rFonts w:ascii="Verdana" w:hAnsi="Verdana"/>
                <w:sz w:val="20"/>
                <w:szCs w:val="20"/>
              </w:rPr>
              <w:t>е</w:t>
            </w:r>
            <w:r w:rsidRPr="00325590">
              <w:rPr>
                <w:rFonts w:ascii="Verdana" w:hAnsi="Verdana"/>
                <w:sz w:val="20"/>
                <w:szCs w:val="20"/>
              </w:rPr>
              <w:t>ринарни лекари, защото те отговарят за приложението на закона. Регистрираните ветеринарни лекари се задълж</w:t>
            </w:r>
            <w:r w:rsidRPr="00325590">
              <w:rPr>
                <w:rFonts w:ascii="Verdana" w:hAnsi="Verdana"/>
                <w:sz w:val="20"/>
                <w:szCs w:val="20"/>
              </w:rPr>
              <w:t>а</w:t>
            </w:r>
            <w:r w:rsidRPr="00325590">
              <w:rPr>
                <w:rFonts w:ascii="Verdana" w:hAnsi="Verdana"/>
                <w:sz w:val="20"/>
                <w:szCs w:val="20"/>
              </w:rPr>
              <w:lastRenderedPageBreak/>
              <w:t>ват да оказват съдействие за отстраняване на тези нар</w:t>
            </w:r>
            <w:r w:rsidRPr="00325590">
              <w:rPr>
                <w:rFonts w:ascii="Verdana" w:hAnsi="Verdana"/>
                <w:sz w:val="20"/>
                <w:szCs w:val="20"/>
              </w:rPr>
              <w:t>у</w:t>
            </w:r>
            <w:r w:rsidRPr="00325590">
              <w:rPr>
                <w:rFonts w:ascii="Verdana" w:hAnsi="Verdana"/>
                <w:sz w:val="20"/>
                <w:szCs w:val="20"/>
              </w:rPr>
              <w:t>шения от стопаните.</w:t>
            </w:r>
          </w:p>
        </w:tc>
        <w:tc>
          <w:tcPr>
            <w:tcW w:w="1843"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rPr>
                <w:rFonts w:ascii="Verdana" w:hAnsi="Verdana"/>
                <w:sz w:val="20"/>
                <w:szCs w:val="20"/>
              </w:rPr>
            </w:pPr>
            <w:r w:rsidRPr="00325590">
              <w:rPr>
                <w:rFonts w:ascii="Verdana" w:hAnsi="Verdana"/>
                <w:sz w:val="20"/>
                <w:szCs w:val="20"/>
              </w:rPr>
              <w:lastRenderedPageBreak/>
              <w:t>Приема се по принцип</w:t>
            </w:r>
          </w:p>
        </w:tc>
        <w:tc>
          <w:tcPr>
            <w:tcW w:w="4308" w:type="dxa"/>
            <w:tcBorders>
              <w:top w:val="single" w:sz="18" w:space="0" w:color="2E74B5"/>
              <w:left w:val="single" w:sz="18" w:space="0" w:color="2E74B5"/>
              <w:bottom w:val="single" w:sz="18" w:space="0" w:color="2E74B5"/>
              <w:right w:val="single" w:sz="36" w:space="0" w:color="2E74B5"/>
            </w:tcBorders>
            <w:shd w:val="clear" w:color="auto" w:fill="auto"/>
          </w:tcPr>
          <w:p w:rsidR="00F67A57" w:rsidRPr="00325590" w:rsidRDefault="00C42E91" w:rsidP="003A1EE8">
            <w:pPr>
              <w:jc w:val="both"/>
              <w:rPr>
                <w:rFonts w:ascii="Verdana" w:hAnsi="Verdana"/>
                <w:i/>
                <w:sz w:val="20"/>
                <w:szCs w:val="20"/>
              </w:rPr>
            </w:pPr>
            <w:r w:rsidRPr="00325590">
              <w:rPr>
                <w:rFonts w:ascii="Verdana" w:hAnsi="Verdana" w:cs="Tahoma"/>
                <w:sz w:val="20"/>
                <w:szCs w:val="20"/>
              </w:rPr>
              <w:t>Идентификацията на животните и р</w:t>
            </w:r>
            <w:r w:rsidRPr="00325590">
              <w:rPr>
                <w:rFonts w:ascii="Verdana" w:hAnsi="Verdana" w:cs="Tahoma"/>
                <w:sz w:val="20"/>
                <w:szCs w:val="20"/>
              </w:rPr>
              <w:t>е</w:t>
            </w:r>
            <w:r w:rsidRPr="00325590">
              <w:rPr>
                <w:rFonts w:ascii="Verdana" w:hAnsi="Verdana" w:cs="Tahoma"/>
                <w:sz w:val="20"/>
                <w:szCs w:val="20"/>
              </w:rPr>
              <w:t>гистрацията на животновъдните обе</w:t>
            </w:r>
            <w:r w:rsidRPr="00325590">
              <w:rPr>
                <w:rFonts w:ascii="Verdana" w:hAnsi="Verdana" w:cs="Tahoma"/>
                <w:sz w:val="20"/>
                <w:szCs w:val="20"/>
              </w:rPr>
              <w:t>к</w:t>
            </w:r>
            <w:r w:rsidRPr="00325590">
              <w:rPr>
                <w:rFonts w:ascii="Verdana" w:hAnsi="Verdana" w:cs="Tahoma"/>
                <w:sz w:val="20"/>
                <w:szCs w:val="20"/>
              </w:rPr>
              <w:t>ти са основна част за изпълнението на мерките за профилактика, надзор контрол и ликвидиране на болестите по животните. Съгласно чл. 12 на Ре</w:t>
            </w:r>
            <w:r w:rsidRPr="00325590">
              <w:rPr>
                <w:rFonts w:ascii="Verdana" w:hAnsi="Verdana" w:cs="Tahoma"/>
                <w:sz w:val="20"/>
                <w:szCs w:val="20"/>
              </w:rPr>
              <w:t>г</w:t>
            </w:r>
            <w:r w:rsidRPr="00325590">
              <w:rPr>
                <w:rFonts w:ascii="Verdana" w:hAnsi="Verdana" w:cs="Tahoma"/>
                <w:sz w:val="20"/>
                <w:szCs w:val="20"/>
              </w:rPr>
              <w:t>ламент 429/2016 ветеринарните лек</w:t>
            </w:r>
            <w:r w:rsidRPr="00325590">
              <w:rPr>
                <w:rFonts w:ascii="Verdana" w:hAnsi="Verdana" w:cs="Tahoma"/>
                <w:sz w:val="20"/>
                <w:szCs w:val="20"/>
              </w:rPr>
              <w:t>а</w:t>
            </w:r>
            <w:r w:rsidRPr="00325590">
              <w:rPr>
                <w:rFonts w:ascii="Verdana" w:hAnsi="Verdana" w:cs="Tahoma"/>
                <w:sz w:val="20"/>
                <w:szCs w:val="20"/>
              </w:rPr>
              <w:t>ри си сътрудничат с компетентния орган, при прилагането на мерките за профилактика и контрол на болести. На РВЛ са възложени контролни де</w:t>
            </w:r>
            <w:r w:rsidRPr="00325590">
              <w:rPr>
                <w:rFonts w:ascii="Verdana" w:hAnsi="Verdana" w:cs="Tahoma"/>
                <w:sz w:val="20"/>
                <w:szCs w:val="20"/>
              </w:rPr>
              <w:t>й</w:t>
            </w:r>
            <w:r w:rsidRPr="00325590">
              <w:rPr>
                <w:rFonts w:ascii="Verdana" w:hAnsi="Verdana" w:cs="Tahoma"/>
                <w:sz w:val="20"/>
                <w:szCs w:val="20"/>
              </w:rPr>
              <w:t>ности по смисъла на Регламент 2017/625.</w:t>
            </w:r>
          </w:p>
          <w:p w:rsidR="00F67A57" w:rsidRPr="00325590" w:rsidRDefault="00F67A57" w:rsidP="003A1EE8">
            <w:pPr>
              <w:jc w:val="both"/>
              <w:rPr>
                <w:rFonts w:ascii="Verdana" w:hAnsi="Verdana"/>
                <w:b/>
                <w:sz w:val="20"/>
                <w:szCs w:val="20"/>
              </w:rPr>
            </w:pPr>
          </w:p>
        </w:tc>
      </w:tr>
      <w:tr w:rsidR="00DC5CD4" w:rsidRPr="00325590">
        <w:trPr>
          <w:trHeight w:val="596"/>
          <w:jc w:val="center"/>
        </w:trPr>
        <w:tc>
          <w:tcPr>
            <w:tcW w:w="622" w:type="dxa"/>
            <w:tcBorders>
              <w:top w:val="nil"/>
              <w:left w:val="single" w:sz="36" w:space="0" w:color="2E74B5"/>
              <w:bottom w:val="nil"/>
              <w:right w:val="single" w:sz="18" w:space="0" w:color="2E74B5"/>
            </w:tcBorders>
            <w:shd w:val="clear" w:color="auto" w:fill="auto"/>
          </w:tcPr>
          <w:p w:rsidR="00F67A57" w:rsidRPr="00325590" w:rsidRDefault="00F67A57" w:rsidP="003A1EE8">
            <w:pPr>
              <w:tabs>
                <w:tab w:val="left" w:pos="192"/>
              </w:tabs>
              <w:rPr>
                <w:rFonts w:ascii="Verdana" w:hAnsi="Verdana"/>
                <w:b/>
                <w:sz w:val="20"/>
                <w:szCs w:val="20"/>
              </w:rPr>
            </w:pPr>
          </w:p>
        </w:tc>
        <w:tc>
          <w:tcPr>
            <w:tcW w:w="2410" w:type="dxa"/>
            <w:tcBorders>
              <w:top w:val="nil"/>
              <w:left w:val="single" w:sz="18" w:space="0" w:color="2E74B5"/>
              <w:bottom w:val="nil"/>
              <w:right w:val="single" w:sz="18" w:space="0" w:color="2E74B5"/>
            </w:tcBorders>
            <w:shd w:val="clear" w:color="auto" w:fill="auto"/>
          </w:tcPr>
          <w:p w:rsidR="00F67A57" w:rsidRPr="00325590" w:rsidRDefault="00F67A57" w:rsidP="003A1EE8">
            <w:pPr>
              <w:rPr>
                <w:rFonts w:ascii="Verdana" w:hAnsi="Verdana"/>
                <w:b/>
                <w:bCs/>
                <w:sz w:val="20"/>
                <w:szCs w:val="20"/>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jc w:val="both"/>
              <w:rPr>
                <w:rFonts w:ascii="Verdana" w:hAnsi="Verdana"/>
                <w:sz w:val="20"/>
                <w:szCs w:val="20"/>
              </w:rPr>
            </w:pPr>
            <w:r w:rsidRPr="00325590">
              <w:rPr>
                <w:rFonts w:ascii="Verdana" w:hAnsi="Verdana"/>
                <w:sz w:val="20"/>
                <w:szCs w:val="20"/>
              </w:rPr>
              <w:t>15. по § 49 от проекта:</w:t>
            </w:r>
          </w:p>
          <w:p w:rsidR="00F67A57" w:rsidRPr="00325590" w:rsidRDefault="002D6053" w:rsidP="003A1EE8">
            <w:pPr>
              <w:jc w:val="both"/>
              <w:rPr>
                <w:rFonts w:ascii="Verdana" w:hAnsi="Verdana"/>
                <w:sz w:val="20"/>
                <w:szCs w:val="20"/>
              </w:rPr>
            </w:pPr>
            <w:r w:rsidRPr="00325590">
              <w:rPr>
                <w:rFonts w:ascii="Verdana" w:hAnsi="Verdana"/>
                <w:sz w:val="20"/>
                <w:szCs w:val="20"/>
              </w:rPr>
              <w:t>1. БВС предлага промяна в предложената редакция по ал. 2 на чл. 174, като текстът „по чл. 132, ал. 2“ бъде заменен с израза „ по чл. 39, ал. 2, т. 14“.</w:t>
            </w:r>
          </w:p>
          <w:p w:rsidR="00F67A57" w:rsidRPr="00325590" w:rsidRDefault="002D6053" w:rsidP="003A1EE8">
            <w:pPr>
              <w:jc w:val="both"/>
              <w:rPr>
                <w:rFonts w:ascii="Verdana" w:hAnsi="Verdana"/>
                <w:sz w:val="20"/>
                <w:szCs w:val="20"/>
              </w:rPr>
            </w:pPr>
            <w:r w:rsidRPr="00325590">
              <w:rPr>
                <w:rFonts w:ascii="Verdana" w:hAnsi="Verdana"/>
                <w:sz w:val="20"/>
                <w:szCs w:val="20"/>
              </w:rPr>
              <w:t>МОТИВИ: Систематичното място на срока е в чл. 39. къд</w:t>
            </w:r>
            <w:r w:rsidRPr="00325590">
              <w:rPr>
                <w:rFonts w:ascii="Verdana" w:hAnsi="Verdana"/>
                <w:sz w:val="20"/>
                <w:szCs w:val="20"/>
              </w:rPr>
              <w:t>е</w:t>
            </w:r>
            <w:r w:rsidRPr="00325590">
              <w:rPr>
                <w:rFonts w:ascii="Verdana" w:hAnsi="Verdana"/>
                <w:sz w:val="20"/>
                <w:szCs w:val="20"/>
              </w:rPr>
              <w:t>то се уреждат задълженията на РВЛ.</w:t>
            </w:r>
          </w:p>
        </w:tc>
        <w:tc>
          <w:tcPr>
            <w:tcW w:w="1843"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rPr>
                <w:rFonts w:ascii="Verdana" w:hAnsi="Verdana"/>
                <w:sz w:val="20"/>
                <w:szCs w:val="20"/>
              </w:rPr>
            </w:pPr>
            <w:r w:rsidRPr="00325590">
              <w:rPr>
                <w:rFonts w:ascii="Verdana" w:hAnsi="Verdana"/>
                <w:sz w:val="20"/>
                <w:szCs w:val="20"/>
              </w:rPr>
              <w:t xml:space="preserve">Приема се </w:t>
            </w:r>
          </w:p>
        </w:tc>
        <w:tc>
          <w:tcPr>
            <w:tcW w:w="4308" w:type="dxa"/>
            <w:tcBorders>
              <w:top w:val="single" w:sz="18" w:space="0" w:color="2E74B5"/>
              <w:left w:val="single" w:sz="18" w:space="0" w:color="2E74B5"/>
              <w:bottom w:val="single" w:sz="18" w:space="0" w:color="2E74B5"/>
              <w:right w:val="single" w:sz="36" w:space="0" w:color="2E74B5"/>
            </w:tcBorders>
            <w:shd w:val="clear" w:color="auto" w:fill="auto"/>
          </w:tcPr>
          <w:p w:rsidR="00F67A57" w:rsidRPr="00325590" w:rsidRDefault="00F67A57" w:rsidP="003A1EE8">
            <w:pPr>
              <w:rPr>
                <w:rFonts w:ascii="Verdana" w:hAnsi="Verdana"/>
                <w:sz w:val="20"/>
                <w:szCs w:val="20"/>
              </w:rPr>
            </w:pPr>
          </w:p>
        </w:tc>
      </w:tr>
      <w:tr w:rsidR="00DC5CD4" w:rsidRPr="00325590">
        <w:trPr>
          <w:trHeight w:val="596"/>
          <w:jc w:val="center"/>
        </w:trPr>
        <w:tc>
          <w:tcPr>
            <w:tcW w:w="622" w:type="dxa"/>
            <w:tcBorders>
              <w:top w:val="nil"/>
              <w:left w:val="single" w:sz="36" w:space="0" w:color="2E74B5"/>
              <w:bottom w:val="nil"/>
              <w:right w:val="single" w:sz="18" w:space="0" w:color="2E74B5"/>
            </w:tcBorders>
            <w:shd w:val="clear" w:color="auto" w:fill="auto"/>
          </w:tcPr>
          <w:p w:rsidR="00F67A57" w:rsidRPr="00325590" w:rsidRDefault="00F67A57" w:rsidP="003A1EE8">
            <w:pPr>
              <w:tabs>
                <w:tab w:val="left" w:pos="192"/>
              </w:tabs>
              <w:rPr>
                <w:rFonts w:ascii="Verdana" w:hAnsi="Verdana"/>
                <w:b/>
                <w:sz w:val="20"/>
                <w:szCs w:val="20"/>
              </w:rPr>
            </w:pPr>
          </w:p>
        </w:tc>
        <w:tc>
          <w:tcPr>
            <w:tcW w:w="2410" w:type="dxa"/>
            <w:tcBorders>
              <w:top w:val="nil"/>
              <w:left w:val="single" w:sz="18" w:space="0" w:color="2E74B5"/>
              <w:bottom w:val="nil"/>
              <w:right w:val="single" w:sz="18" w:space="0" w:color="2E74B5"/>
            </w:tcBorders>
            <w:shd w:val="clear" w:color="auto" w:fill="auto"/>
          </w:tcPr>
          <w:p w:rsidR="00F67A57" w:rsidRPr="00325590" w:rsidRDefault="00F67A57" w:rsidP="003A1EE8">
            <w:pPr>
              <w:rPr>
                <w:rFonts w:ascii="Verdana" w:hAnsi="Verdana"/>
                <w:b/>
                <w:bCs/>
                <w:sz w:val="20"/>
                <w:szCs w:val="20"/>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jc w:val="both"/>
              <w:rPr>
                <w:rFonts w:ascii="Verdana" w:hAnsi="Verdana"/>
                <w:sz w:val="20"/>
                <w:szCs w:val="20"/>
              </w:rPr>
            </w:pPr>
            <w:r w:rsidRPr="00325590">
              <w:rPr>
                <w:rFonts w:ascii="Verdana" w:hAnsi="Verdana"/>
                <w:sz w:val="20"/>
                <w:szCs w:val="20"/>
              </w:rPr>
              <w:t>2. БВС предлага в чл. 174, ал. 4 да се отмени изразът „и в съответната община“, като се замени на негово място с текста: „която представя ежемесечна обобщена информ</w:t>
            </w:r>
            <w:r w:rsidRPr="00325590">
              <w:rPr>
                <w:rFonts w:ascii="Verdana" w:hAnsi="Verdana"/>
                <w:sz w:val="20"/>
                <w:szCs w:val="20"/>
              </w:rPr>
              <w:t>а</w:t>
            </w:r>
            <w:r w:rsidRPr="00325590">
              <w:rPr>
                <w:rFonts w:ascii="Verdana" w:hAnsi="Verdana"/>
                <w:sz w:val="20"/>
                <w:szCs w:val="20"/>
              </w:rPr>
              <w:t>ция    на съответните общини.“ Разпоредбата придобива следната редакция:</w:t>
            </w:r>
          </w:p>
          <w:p w:rsidR="00F67A57" w:rsidRPr="00325590" w:rsidRDefault="002D6053" w:rsidP="003A1EE8">
            <w:pPr>
              <w:jc w:val="both"/>
              <w:rPr>
                <w:rFonts w:ascii="Verdana" w:hAnsi="Verdana"/>
                <w:sz w:val="20"/>
                <w:szCs w:val="20"/>
              </w:rPr>
            </w:pPr>
            <w:r w:rsidRPr="00325590">
              <w:rPr>
                <w:rFonts w:ascii="Verdana" w:hAnsi="Verdana"/>
                <w:sz w:val="20"/>
                <w:szCs w:val="20"/>
              </w:rPr>
              <w:t>Чл. 174 (4) Ветеринарният лекар изпраща ежемесечно данните от ветеринарномедицинския паспорт на всяко регистрирано куче в ОДБХ, която представя ежемесечна обобщена информация на съответните общини.</w:t>
            </w:r>
          </w:p>
          <w:p w:rsidR="00F67A57" w:rsidRPr="00325590" w:rsidRDefault="002D6053" w:rsidP="003A1EE8">
            <w:pPr>
              <w:jc w:val="both"/>
              <w:rPr>
                <w:rFonts w:ascii="Verdana" w:hAnsi="Verdana"/>
                <w:sz w:val="20"/>
                <w:szCs w:val="20"/>
              </w:rPr>
            </w:pPr>
            <w:r w:rsidRPr="00325590">
              <w:rPr>
                <w:rFonts w:ascii="Verdana" w:hAnsi="Verdana"/>
                <w:sz w:val="20"/>
                <w:szCs w:val="20"/>
              </w:rPr>
              <w:t>МОТИВИ: Тъй като компетентния орган по контрол на идентификацията е БАБХ и според чл. 39. ал. 2 т, 6 - в</w:t>
            </w:r>
            <w:r w:rsidRPr="00325590">
              <w:rPr>
                <w:rFonts w:ascii="Verdana" w:hAnsi="Verdana"/>
                <w:sz w:val="20"/>
                <w:szCs w:val="20"/>
              </w:rPr>
              <w:t>е</w:t>
            </w:r>
            <w:r w:rsidRPr="00325590">
              <w:rPr>
                <w:rFonts w:ascii="Verdana" w:hAnsi="Verdana"/>
                <w:sz w:val="20"/>
                <w:szCs w:val="20"/>
              </w:rPr>
              <w:t>теринарните лекари изпращат периодично отчети в ОДБХ, няма причина да се дублира изпращането на информация до различни институции от тях. Съвсем нормално и логи</w:t>
            </w:r>
            <w:r w:rsidRPr="00325590">
              <w:rPr>
                <w:rFonts w:ascii="Verdana" w:hAnsi="Verdana"/>
                <w:sz w:val="20"/>
                <w:szCs w:val="20"/>
              </w:rPr>
              <w:t>ч</w:t>
            </w:r>
            <w:r w:rsidRPr="00325590">
              <w:rPr>
                <w:rFonts w:ascii="Verdana" w:hAnsi="Verdana"/>
                <w:sz w:val="20"/>
                <w:szCs w:val="20"/>
              </w:rPr>
              <w:t>но е ОДБХ да предоставя тази информация на кметствата в обобщен и официален вид като начин на субординация между държавни институции.</w:t>
            </w:r>
          </w:p>
        </w:tc>
        <w:tc>
          <w:tcPr>
            <w:tcW w:w="1843"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rPr>
                <w:rFonts w:ascii="Verdana" w:hAnsi="Verdana"/>
                <w:sz w:val="20"/>
                <w:szCs w:val="20"/>
                <w:highlight w:val="yellow"/>
              </w:rPr>
            </w:pPr>
            <w:r w:rsidRPr="00325590">
              <w:rPr>
                <w:rFonts w:ascii="Verdana" w:hAnsi="Verdana"/>
                <w:sz w:val="20"/>
                <w:szCs w:val="20"/>
              </w:rPr>
              <w:t>Приема се</w:t>
            </w:r>
            <w:r w:rsidR="00EC2A1D" w:rsidRPr="00325590">
              <w:rPr>
                <w:rFonts w:ascii="Verdana" w:hAnsi="Verdana"/>
                <w:sz w:val="20"/>
                <w:szCs w:val="20"/>
              </w:rPr>
              <w:t xml:space="preserve"> по принцип</w:t>
            </w:r>
          </w:p>
        </w:tc>
        <w:tc>
          <w:tcPr>
            <w:tcW w:w="4308" w:type="dxa"/>
            <w:tcBorders>
              <w:top w:val="single" w:sz="18" w:space="0" w:color="2E74B5"/>
              <w:left w:val="single" w:sz="18" w:space="0" w:color="2E74B5"/>
              <w:bottom w:val="single" w:sz="18" w:space="0" w:color="2E74B5"/>
              <w:right w:val="single" w:sz="36" w:space="0" w:color="2E74B5"/>
            </w:tcBorders>
            <w:shd w:val="clear" w:color="auto" w:fill="auto"/>
          </w:tcPr>
          <w:p w:rsidR="00EC2A1D" w:rsidRPr="00325590" w:rsidRDefault="00EC2A1D" w:rsidP="003A1EE8">
            <w:pPr>
              <w:jc w:val="both"/>
              <w:rPr>
                <w:rFonts w:ascii="Verdana" w:hAnsi="Verdana"/>
                <w:sz w:val="20"/>
                <w:szCs w:val="20"/>
                <w:highlight w:val="yellow"/>
              </w:rPr>
            </w:pPr>
            <w:r w:rsidRPr="00325590">
              <w:rPr>
                <w:rFonts w:ascii="Verdana" w:hAnsi="Verdana"/>
                <w:sz w:val="20"/>
                <w:szCs w:val="20"/>
              </w:rPr>
              <w:t>Текстът е редактиран при междув</w:t>
            </w:r>
            <w:r w:rsidRPr="00325590">
              <w:rPr>
                <w:rFonts w:ascii="Verdana" w:hAnsi="Verdana"/>
                <w:sz w:val="20"/>
                <w:szCs w:val="20"/>
              </w:rPr>
              <w:t>е</w:t>
            </w:r>
            <w:r w:rsidRPr="00325590">
              <w:rPr>
                <w:rFonts w:ascii="Verdana" w:hAnsi="Verdana"/>
                <w:sz w:val="20"/>
                <w:szCs w:val="20"/>
              </w:rPr>
              <w:t>домственото съгласуване.</w:t>
            </w:r>
          </w:p>
          <w:p w:rsidR="00F67A57" w:rsidRPr="00325590" w:rsidRDefault="00F67A57" w:rsidP="003A1EE8">
            <w:pPr>
              <w:rPr>
                <w:rFonts w:ascii="Verdana" w:hAnsi="Verdana"/>
                <w:sz w:val="20"/>
                <w:szCs w:val="20"/>
                <w:highlight w:val="yellow"/>
              </w:rPr>
            </w:pPr>
          </w:p>
        </w:tc>
      </w:tr>
      <w:tr w:rsidR="00DC5CD4" w:rsidRPr="00325590">
        <w:trPr>
          <w:trHeight w:val="596"/>
          <w:jc w:val="center"/>
        </w:trPr>
        <w:tc>
          <w:tcPr>
            <w:tcW w:w="622" w:type="dxa"/>
            <w:tcBorders>
              <w:top w:val="nil"/>
              <w:left w:val="single" w:sz="36" w:space="0" w:color="2E74B5"/>
              <w:bottom w:val="nil"/>
              <w:right w:val="single" w:sz="18" w:space="0" w:color="2E74B5"/>
            </w:tcBorders>
            <w:shd w:val="clear" w:color="auto" w:fill="auto"/>
          </w:tcPr>
          <w:p w:rsidR="00F67A57" w:rsidRPr="00325590" w:rsidRDefault="00F67A57" w:rsidP="003A1EE8">
            <w:pPr>
              <w:tabs>
                <w:tab w:val="left" w:pos="192"/>
              </w:tabs>
              <w:rPr>
                <w:rFonts w:ascii="Verdana" w:hAnsi="Verdana"/>
                <w:b/>
                <w:sz w:val="20"/>
                <w:szCs w:val="20"/>
              </w:rPr>
            </w:pPr>
          </w:p>
        </w:tc>
        <w:tc>
          <w:tcPr>
            <w:tcW w:w="2410" w:type="dxa"/>
            <w:tcBorders>
              <w:top w:val="nil"/>
              <w:left w:val="single" w:sz="18" w:space="0" w:color="2E74B5"/>
              <w:bottom w:val="nil"/>
              <w:right w:val="single" w:sz="18" w:space="0" w:color="2E74B5"/>
            </w:tcBorders>
            <w:shd w:val="clear" w:color="auto" w:fill="auto"/>
          </w:tcPr>
          <w:p w:rsidR="00F67A57" w:rsidRPr="00325590" w:rsidRDefault="00F67A57" w:rsidP="003A1EE8">
            <w:pPr>
              <w:rPr>
                <w:rFonts w:ascii="Verdana" w:hAnsi="Verdana"/>
                <w:b/>
                <w:bCs/>
                <w:sz w:val="20"/>
                <w:szCs w:val="20"/>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jc w:val="both"/>
              <w:rPr>
                <w:rFonts w:ascii="Verdana" w:hAnsi="Verdana"/>
                <w:sz w:val="20"/>
                <w:szCs w:val="20"/>
              </w:rPr>
            </w:pPr>
            <w:r w:rsidRPr="00325590">
              <w:rPr>
                <w:rFonts w:ascii="Verdana" w:hAnsi="Verdana"/>
                <w:sz w:val="20"/>
                <w:szCs w:val="20"/>
              </w:rPr>
              <w:t>3. БВС предлага в ал. 4 след думата „извършените“ да се добави изразът „действия и“, така ще може да бъде запл</w:t>
            </w:r>
            <w:r w:rsidRPr="00325590">
              <w:rPr>
                <w:rFonts w:ascii="Verdana" w:hAnsi="Verdana"/>
                <w:sz w:val="20"/>
                <w:szCs w:val="20"/>
              </w:rPr>
              <w:t>а</w:t>
            </w:r>
            <w:r w:rsidRPr="00325590">
              <w:rPr>
                <w:rFonts w:ascii="Verdana" w:hAnsi="Verdana"/>
                <w:sz w:val="20"/>
                <w:szCs w:val="20"/>
              </w:rPr>
              <w:t xml:space="preserve">тен   трудът на ветеринарния лекар по въвеждането на информацията във </w:t>
            </w:r>
            <w:proofErr w:type="spellStart"/>
            <w:r w:rsidRPr="00325590">
              <w:rPr>
                <w:rFonts w:ascii="Verdana" w:hAnsi="Verdana"/>
                <w:sz w:val="20"/>
                <w:szCs w:val="20"/>
              </w:rPr>
              <w:t>ВетИС</w:t>
            </w:r>
            <w:proofErr w:type="spellEnd"/>
            <w:r w:rsidRPr="00325590">
              <w:rPr>
                <w:rFonts w:ascii="Verdana" w:hAnsi="Verdana"/>
                <w:sz w:val="20"/>
                <w:szCs w:val="20"/>
              </w:rPr>
              <w:t>.</w:t>
            </w:r>
          </w:p>
        </w:tc>
        <w:tc>
          <w:tcPr>
            <w:tcW w:w="1843"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rPr>
                <w:rFonts w:ascii="Verdana" w:hAnsi="Verdana"/>
                <w:sz w:val="20"/>
                <w:szCs w:val="20"/>
              </w:rPr>
            </w:pPr>
            <w:r w:rsidRPr="00325590">
              <w:rPr>
                <w:rFonts w:ascii="Verdana" w:hAnsi="Verdana"/>
                <w:sz w:val="20"/>
                <w:szCs w:val="20"/>
              </w:rPr>
              <w:t>Приема се</w:t>
            </w:r>
          </w:p>
        </w:tc>
        <w:tc>
          <w:tcPr>
            <w:tcW w:w="4308" w:type="dxa"/>
            <w:tcBorders>
              <w:top w:val="single" w:sz="18" w:space="0" w:color="2E74B5"/>
              <w:left w:val="single" w:sz="18" w:space="0" w:color="2E74B5"/>
              <w:bottom w:val="single" w:sz="18" w:space="0" w:color="2E74B5"/>
              <w:right w:val="single" w:sz="36" w:space="0" w:color="2E74B5"/>
            </w:tcBorders>
            <w:shd w:val="clear" w:color="auto" w:fill="auto"/>
          </w:tcPr>
          <w:p w:rsidR="00F67A57" w:rsidRPr="00325590" w:rsidRDefault="00F67A57" w:rsidP="003A1EE8">
            <w:pPr>
              <w:rPr>
                <w:rFonts w:ascii="Verdana" w:hAnsi="Verdana"/>
                <w:i/>
                <w:sz w:val="20"/>
                <w:szCs w:val="20"/>
              </w:rPr>
            </w:pPr>
          </w:p>
        </w:tc>
      </w:tr>
      <w:tr w:rsidR="00DC5CD4" w:rsidRPr="00325590">
        <w:trPr>
          <w:trHeight w:val="596"/>
          <w:jc w:val="center"/>
        </w:trPr>
        <w:tc>
          <w:tcPr>
            <w:tcW w:w="622" w:type="dxa"/>
            <w:tcBorders>
              <w:top w:val="nil"/>
              <w:left w:val="single" w:sz="36" w:space="0" w:color="2E74B5"/>
              <w:bottom w:val="nil"/>
              <w:right w:val="single" w:sz="18" w:space="0" w:color="2E74B5"/>
            </w:tcBorders>
            <w:shd w:val="clear" w:color="auto" w:fill="auto"/>
          </w:tcPr>
          <w:p w:rsidR="00F67A57" w:rsidRPr="00325590" w:rsidRDefault="00F67A57" w:rsidP="003A1EE8">
            <w:pPr>
              <w:tabs>
                <w:tab w:val="left" w:pos="192"/>
              </w:tabs>
              <w:rPr>
                <w:rFonts w:ascii="Verdana" w:hAnsi="Verdana"/>
                <w:b/>
                <w:sz w:val="20"/>
                <w:szCs w:val="20"/>
              </w:rPr>
            </w:pPr>
          </w:p>
        </w:tc>
        <w:tc>
          <w:tcPr>
            <w:tcW w:w="2410" w:type="dxa"/>
            <w:tcBorders>
              <w:top w:val="nil"/>
              <w:left w:val="single" w:sz="18" w:space="0" w:color="2E74B5"/>
              <w:bottom w:val="nil"/>
              <w:right w:val="single" w:sz="18" w:space="0" w:color="2E74B5"/>
            </w:tcBorders>
            <w:shd w:val="clear" w:color="auto" w:fill="auto"/>
          </w:tcPr>
          <w:p w:rsidR="00F67A57" w:rsidRPr="00325590" w:rsidRDefault="00F67A57" w:rsidP="003A1EE8">
            <w:pPr>
              <w:rPr>
                <w:rFonts w:ascii="Verdana" w:hAnsi="Verdana"/>
                <w:b/>
                <w:bCs/>
                <w:sz w:val="20"/>
                <w:szCs w:val="20"/>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jc w:val="both"/>
              <w:rPr>
                <w:rFonts w:ascii="Verdana" w:hAnsi="Verdana"/>
                <w:sz w:val="20"/>
                <w:szCs w:val="20"/>
              </w:rPr>
            </w:pPr>
            <w:r w:rsidRPr="00325590">
              <w:rPr>
                <w:rFonts w:ascii="Verdana" w:hAnsi="Verdana"/>
                <w:sz w:val="20"/>
                <w:szCs w:val="20"/>
              </w:rPr>
              <w:t>16. по § 107 от проекта:</w:t>
            </w:r>
          </w:p>
          <w:p w:rsidR="00F67A57" w:rsidRPr="00325590" w:rsidRDefault="002D6053" w:rsidP="003A1EE8">
            <w:pPr>
              <w:jc w:val="both"/>
              <w:rPr>
                <w:rFonts w:ascii="Verdana" w:hAnsi="Verdana"/>
                <w:sz w:val="20"/>
                <w:szCs w:val="20"/>
              </w:rPr>
            </w:pPr>
            <w:r w:rsidRPr="00325590">
              <w:rPr>
                <w:rFonts w:ascii="Verdana" w:hAnsi="Verdana"/>
                <w:sz w:val="20"/>
                <w:szCs w:val="20"/>
              </w:rPr>
              <w:t>1. БВС предлага редакция на ал. 1 на чл. 369, като   ра</w:t>
            </w:r>
            <w:r w:rsidRPr="00325590">
              <w:rPr>
                <w:rFonts w:ascii="Verdana" w:hAnsi="Verdana"/>
                <w:sz w:val="20"/>
                <w:szCs w:val="20"/>
              </w:rPr>
              <w:t>з</w:t>
            </w:r>
            <w:r w:rsidRPr="00325590">
              <w:rPr>
                <w:rFonts w:ascii="Verdana" w:hAnsi="Verdana"/>
                <w:sz w:val="20"/>
                <w:szCs w:val="20"/>
              </w:rPr>
              <w:t>поредбата придобива следния вид:</w:t>
            </w:r>
          </w:p>
          <w:p w:rsidR="00F67A57" w:rsidRPr="00325590" w:rsidRDefault="002D6053" w:rsidP="003A1EE8">
            <w:pPr>
              <w:jc w:val="both"/>
              <w:rPr>
                <w:rFonts w:ascii="Verdana" w:hAnsi="Verdana"/>
                <w:sz w:val="20"/>
                <w:szCs w:val="20"/>
              </w:rPr>
            </w:pPr>
            <w:r w:rsidRPr="00325590">
              <w:rPr>
                <w:rFonts w:ascii="Verdana" w:hAnsi="Verdana"/>
                <w:sz w:val="20"/>
                <w:szCs w:val="20"/>
              </w:rPr>
              <w:t>(1) Търговците на едро с ВМП имат право да доставят ВМП на търговци на едро и дребно с ВМП, на ветеринарном</w:t>
            </w:r>
            <w:r w:rsidRPr="00325590">
              <w:rPr>
                <w:rFonts w:ascii="Verdana" w:hAnsi="Verdana"/>
                <w:sz w:val="20"/>
                <w:szCs w:val="20"/>
              </w:rPr>
              <w:t>е</w:t>
            </w:r>
            <w:r w:rsidRPr="00325590">
              <w:rPr>
                <w:rFonts w:ascii="Verdana" w:hAnsi="Verdana"/>
                <w:sz w:val="20"/>
                <w:szCs w:val="20"/>
              </w:rPr>
              <w:lastRenderedPageBreak/>
              <w:t>дицински заведения по чл. 26, ал. 1, т. 1 и 2.</w:t>
            </w:r>
          </w:p>
          <w:p w:rsidR="00F67A57" w:rsidRPr="00325590" w:rsidRDefault="002D6053" w:rsidP="003A1EE8">
            <w:pPr>
              <w:jc w:val="both"/>
              <w:rPr>
                <w:rFonts w:ascii="Verdana" w:hAnsi="Verdana"/>
                <w:sz w:val="20"/>
                <w:szCs w:val="20"/>
              </w:rPr>
            </w:pPr>
            <w:r w:rsidRPr="00325590">
              <w:rPr>
                <w:rFonts w:ascii="Verdana" w:hAnsi="Verdana"/>
                <w:sz w:val="20"/>
                <w:szCs w:val="20"/>
              </w:rPr>
              <w:t xml:space="preserve">МОТИВИ: Това е единствения начин да бъде установен истински контрол на движението на ВМП с </w:t>
            </w:r>
            <w:proofErr w:type="spellStart"/>
            <w:r w:rsidRPr="00325590">
              <w:rPr>
                <w:rFonts w:ascii="Verdana" w:hAnsi="Verdana"/>
                <w:sz w:val="20"/>
                <w:szCs w:val="20"/>
              </w:rPr>
              <w:t>карентни</w:t>
            </w:r>
            <w:proofErr w:type="spellEnd"/>
            <w:r w:rsidRPr="00325590">
              <w:rPr>
                <w:rFonts w:ascii="Verdana" w:hAnsi="Verdana"/>
                <w:sz w:val="20"/>
                <w:szCs w:val="20"/>
              </w:rPr>
              <w:t xml:space="preserve"> ср</w:t>
            </w:r>
            <w:r w:rsidRPr="00325590">
              <w:rPr>
                <w:rFonts w:ascii="Verdana" w:hAnsi="Verdana"/>
                <w:sz w:val="20"/>
                <w:szCs w:val="20"/>
              </w:rPr>
              <w:t>о</w:t>
            </w:r>
            <w:r w:rsidRPr="00325590">
              <w:rPr>
                <w:rFonts w:ascii="Verdana" w:hAnsi="Verdana"/>
                <w:sz w:val="20"/>
                <w:szCs w:val="20"/>
              </w:rPr>
              <w:t>кове. Продаването на лекарства от складове на едро с рецепта, не е нормално, защото с рецепта се изписват малки количества лекарства, свързани с лечението на о</w:t>
            </w:r>
            <w:r w:rsidRPr="00325590">
              <w:rPr>
                <w:rFonts w:ascii="Verdana" w:hAnsi="Verdana"/>
                <w:sz w:val="20"/>
                <w:szCs w:val="20"/>
              </w:rPr>
              <w:t>т</w:t>
            </w:r>
            <w:r w:rsidRPr="00325590">
              <w:rPr>
                <w:rFonts w:ascii="Verdana" w:hAnsi="Verdana"/>
                <w:sz w:val="20"/>
                <w:szCs w:val="20"/>
              </w:rPr>
              <w:t>делни пациенти, а това е търговия на дребно и не би трябвало да се дава възможност на складовете да прод</w:t>
            </w:r>
            <w:r w:rsidRPr="00325590">
              <w:rPr>
                <w:rFonts w:ascii="Verdana" w:hAnsi="Verdana"/>
                <w:sz w:val="20"/>
                <w:szCs w:val="20"/>
              </w:rPr>
              <w:t>а</w:t>
            </w:r>
            <w:r w:rsidRPr="00325590">
              <w:rPr>
                <w:rFonts w:ascii="Verdana" w:hAnsi="Verdana"/>
                <w:sz w:val="20"/>
                <w:szCs w:val="20"/>
              </w:rPr>
              <w:t>ват огромни количества лекарства, оправдани с фиктивни рецепти и то издадени от лекари, които дори не обслу</w:t>
            </w:r>
            <w:r w:rsidRPr="00325590">
              <w:rPr>
                <w:rFonts w:ascii="Verdana" w:hAnsi="Verdana"/>
                <w:sz w:val="20"/>
                <w:szCs w:val="20"/>
              </w:rPr>
              <w:t>ж</w:t>
            </w:r>
            <w:r w:rsidRPr="00325590">
              <w:rPr>
                <w:rFonts w:ascii="Verdana" w:hAnsi="Verdana"/>
                <w:sz w:val="20"/>
                <w:szCs w:val="20"/>
              </w:rPr>
              <w:t>ват съответния обект.</w:t>
            </w:r>
          </w:p>
        </w:tc>
        <w:tc>
          <w:tcPr>
            <w:tcW w:w="1843"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rPr>
                <w:rFonts w:ascii="Verdana" w:hAnsi="Verdana"/>
                <w:sz w:val="20"/>
                <w:szCs w:val="20"/>
              </w:rPr>
            </w:pPr>
            <w:r w:rsidRPr="00325590">
              <w:rPr>
                <w:rFonts w:ascii="Verdana" w:hAnsi="Verdana"/>
                <w:sz w:val="20"/>
                <w:szCs w:val="20"/>
              </w:rPr>
              <w:lastRenderedPageBreak/>
              <w:t xml:space="preserve">Приема се </w:t>
            </w:r>
          </w:p>
        </w:tc>
        <w:tc>
          <w:tcPr>
            <w:tcW w:w="4308" w:type="dxa"/>
            <w:tcBorders>
              <w:top w:val="single" w:sz="18" w:space="0" w:color="2E74B5"/>
              <w:left w:val="single" w:sz="18" w:space="0" w:color="2E74B5"/>
              <w:bottom w:val="single" w:sz="18" w:space="0" w:color="2E74B5"/>
              <w:right w:val="single" w:sz="36" w:space="0" w:color="2E74B5"/>
            </w:tcBorders>
            <w:shd w:val="clear" w:color="auto" w:fill="auto"/>
          </w:tcPr>
          <w:p w:rsidR="00F67A57" w:rsidRPr="00325590" w:rsidRDefault="00673FAF" w:rsidP="003A1EE8">
            <w:pPr>
              <w:jc w:val="both"/>
              <w:rPr>
                <w:rFonts w:ascii="Verdana" w:hAnsi="Verdana"/>
                <w:sz w:val="20"/>
                <w:szCs w:val="20"/>
              </w:rPr>
            </w:pPr>
            <w:r w:rsidRPr="00325590">
              <w:rPr>
                <w:rFonts w:ascii="Verdana" w:hAnsi="Verdana"/>
                <w:sz w:val="20"/>
                <w:szCs w:val="20"/>
              </w:rPr>
              <w:t>Текстът е редактиран и е постигнато съгласие на работно заседание с представители на БВС.</w:t>
            </w:r>
          </w:p>
        </w:tc>
      </w:tr>
      <w:tr w:rsidR="00DC5CD4" w:rsidRPr="00325590" w:rsidTr="000B1821">
        <w:trPr>
          <w:trHeight w:val="596"/>
          <w:jc w:val="center"/>
        </w:trPr>
        <w:tc>
          <w:tcPr>
            <w:tcW w:w="622" w:type="dxa"/>
            <w:tcBorders>
              <w:top w:val="nil"/>
              <w:left w:val="single" w:sz="36" w:space="0" w:color="2E74B5"/>
              <w:bottom w:val="nil"/>
              <w:right w:val="single" w:sz="18" w:space="0" w:color="2E74B5"/>
            </w:tcBorders>
            <w:shd w:val="clear" w:color="auto" w:fill="auto"/>
          </w:tcPr>
          <w:p w:rsidR="00C040E9" w:rsidRPr="00325590" w:rsidRDefault="00C040E9" w:rsidP="003A1EE8">
            <w:pPr>
              <w:tabs>
                <w:tab w:val="left" w:pos="192"/>
              </w:tabs>
              <w:rPr>
                <w:rFonts w:ascii="Verdana" w:hAnsi="Verdana"/>
                <w:b/>
                <w:sz w:val="20"/>
                <w:szCs w:val="20"/>
              </w:rPr>
            </w:pPr>
          </w:p>
        </w:tc>
        <w:tc>
          <w:tcPr>
            <w:tcW w:w="2410" w:type="dxa"/>
            <w:tcBorders>
              <w:top w:val="nil"/>
              <w:left w:val="single" w:sz="18" w:space="0" w:color="2E74B5"/>
              <w:bottom w:val="nil"/>
              <w:right w:val="single" w:sz="18" w:space="0" w:color="2E74B5"/>
            </w:tcBorders>
            <w:shd w:val="clear" w:color="auto" w:fill="auto"/>
          </w:tcPr>
          <w:p w:rsidR="00C040E9" w:rsidRPr="00325590" w:rsidRDefault="00C040E9" w:rsidP="003A1EE8">
            <w:pPr>
              <w:rPr>
                <w:rFonts w:ascii="Verdana" w:hAnsi="Verdana"/>
                <w:b/>
                <w:bCs/>
                <w:sz w:val="20"/>
                <w:szCs w:val="20"/>
              </w:rPr>
            </w:pPr>
          </w:p>
        </w:tc>
        <w:tc>
          <w:tcPr>
            <w:tcW w:w="6467" w:type="dxa"/>
            <w:vMerge w:val="restart"/>
            <w:tcBorders>
              <w:top w:val="single" w:sz="18" w:space="0" w:color="2E74B5"/>
              <w:left w:val="single" w:sz="18" w:space="0" w:color="2E74B5"/>
              <w:right w:val="single" w:sz="18" w:space="0" w:color="2E74B5"/>
            </w:tcBorders>
            <w:shd w:val="clear" w:color="auto" w:fill="auto"/>
          </w:tcPr>
          <w:p w:rsidR="00C040E9" w:rsidRPr="00325590" w:rsidRDefault="00C040E9" w:rsidP="003A1EE8">
            <w:pPr>
              <w:jc w:val="both"/>
              <w:rPr>
                <w:rFonts w:ascii="Verdana" w:hAnsi="Verdana"/>
                <w:sz w:val="20"/>
                <w:szCs w:val="20"/>
              </w:rPr>
            </w:pPr>
            <w:r w:rsidRPr="00325590">
              <w:rPr>
                <w:rFonts w:ascii="Verdana" w:hAnsi="Verdana"/>
                <w:sz w:val="20"/>
                <w:szCs w:val="20"/>
              </w:rPr>
              <w:t>2. БВС е против създаването на нова ал. 4, защото с р</w:t>
            </w:r>
            <w:r w:rsidRPr="00325590">
              <w:rPr>
                <w:rFonts w:ascii="Verdana" w:hAnsi="Verdana"/>
                <w:sz w:val="20"/>
                <w:szCs w:val="20"/>
              </w:rPr>
              <w:t>е</w:t>
            </w:r>
            <w:r w:rsidRPr="00325590">
              <w:rPr>
                <w:rFonts w:ascii="Verdana" w:hAnsi="Verdana"/>
                <w:sz w:val="20"/>
                <w:szCs w:val="20"/>
              </w:rPr>
              <w:t>дакцията на ал. 1 се постига целеният ефект.</w:t>
            </w:r>
          </w:p>
          <w:p w:rsidR="00C040E9" w:rsidRPr="00325590" w:rsidRDefault="00C040E9" w:rsidP="003A1EE8">
            <w:pPr>
              <w:jc w:val="both"/>
              <w:rPr>
                <w:rFonts w:ascii="Verdana" w:hAnsi="Verdana"/>
                <w:sz w:val="20"/>
                <w:szCs w:val="20"/>
              </w:rPr>
            </w:pPr>
          </w:p>
          <w:p w:rsidR="00C040E9" w:rsidRPr="00325590" w:rsidRDefault="00C040E9" w:rsidP="003A1EE8">
            <w:pPr>
              <w:jc w:val="both"/>
              <w:rPr>
                <w:rFonts w:ascii="Verdana" w:hAnsi="Verdana"/>
                <w:sz w:val="20"/>
                <w:szCs w:val="20"/>
              </w:rPr>
            </w:pPr>
            <w:r w:rsidRPr="00325590">
              <w:rPr>
                <w:rFonts w:ascii="Verdana" w:hAnsi="Verdana"/>
                <w:sz w:val="20"/>
                <w:szCs w:val="20"/>
              </w:rPr>
              <w:t>3. БВС предлага отмяна на ал. 4 от сега действащата ра</w:t>
            </w:r>
            <w:r w:rsidRPr="00325590">
              <w:rPr>
                <w:rFonts w:ascii="Verdana" w:hAnsi="Verdana"/>
                <w:sz w:val="20"/>
                <w:szCs w:val="20"/>
              </w:rPr>
              <w:t>з</w:t>
            </w:r>
            <w:r w:rsidRPr="00325590">
              <w:rPr>
                <w:rFonts w:ascii="Verdana" w:hAnsi="Verdana"/>
                <w:sz w:val="20"/>
                <w:szCs w:val="20"/>
              </w:rPr>
              <w:t>поредба, защото при приемането на изменението на ал. 1 тя не е приложима.</w:t>
            </w:r>
          </w:p>
        </w:tc>
        <w:tc>
          <w:tcPr>
            <w:tcW w:w="1843" w:type="dxa"/>
            <w:vMerge w:val="restart"/>
            <w:tcBorders>
              <w:top w:val="single" w:sz="18" w:space="0" w:color="2E74B5"/>
              <w:left w:val="single" w:sz="18" w:space="0" w:color="2E74B5"/>
              <w:right w:val="single" w:sz="18" w:space="0" w:color="2E74B5"/>
            </w:tcBorders>
            <w:shd w:val="clear" w:color="auto" w:fill="auto"/>
          </w:tcPr>
          <w:p w:rsidR="00C040E9" w:rsidRPr="00325590" w:rsidRDefault="00C040E9" w:rsidP="003A1EE8">
            <w:pPr>
              <w:rPr>
                <w:rFonts w:ascii="Verdana" w:hAnsi="Verdana"/>
                <w:sz w:val="20"/>
                <w:szCs w:val="20"/>
              </w:rPr>
            </w:pPr>
            <w:r w:rsidRPr="00325590">
              <w:rPr>
                <w:rFonts w:ascii="Verdana" w:hAnsi="Verdana"/>
                <w:sz w:val="20"/>
                <w:szCs w:val="20"/>
              </w:rPr>
              <w:t>Не се приема</w:t>
            </w:r>
          </w:p>
          <w:p w:rsidR="00C040E9" w:rsidRPr="00325590" w:rsidRDefault="00C040E9" w:rsidP="003A1EE8">
            <w:pPr>
              <w:rPr>
                <w:rFonts w:ascii="Verdana" w:hAnsi="Verdana"/>
                <w:sz w:val="20"/>
                <w:szCs w:val="20"/>
              </w:rPr>
            </w:pPr>
          </w:p>
        </w:tc>
        <w:tc>
          <w:tcPr>
            <w:tcW w:w="4308" w:type="dxa"/>
            <w:vMerge w:val="restart"/>
            <w:tcBorders>
              <w:top w:val="single" w:sz="18" w:space="0" w:color="2E74B5"/>
              <w:left w:val="single" w:sz="18" w:space="0" w:color="2E74B5"/>
              <w:right w:val="single" w:sz="36" w:space="0" w:color="2E74B5"/>
            </w:tcBorders>
            <w:shd w:val="clear" w:color="auto" w:fill="auto"/>
          </w:tcPr>
          <w:p w:rsidR="00C040E9" w:rsidRPr="00325590" w:rsidRDefault="00C040E9" w:rsidP="003A1EE8">
            <w:pPr>
              <w:jc w:val="both"/>
              <w:rPr>
                <w:rFonts w:ascii="Verdana" w:hAnsi="Verdana"/>
                <w:sz w:val="20"/>
                <w:szCs w:val="20"/>
              </w:rPr>
            </w:pPr>
            <w:r w:rsidRPr="00325590">
              <w:rPr>
                <w:rFonts w:ascii="Verdana" w:hAnsi="Verdana"/>
                <w:sz w:val="20"/>
                <w:szCs w:val="20"/>
              </w:rPr>
              <w:t>Съществуват животновъдни обекти с голям брой животни, закупуващи в значителни количества ВМП за ну</w:t>
            </w:r>
            <w:r w:rsidRPr="00325590">
              <w:rPr>
                <w:rFonts w:ascii="Verdana" w:hAnsi="Verdana"/>
                <w:sz w:val="20"/>
                <w:szCs w:val="20"/>
              </w:rPr>
              <w:t>ж</w:t>
            </w:r>
            <w:r w:rsidRPr="00325590">
              <w:rPr>
                <w:rFonts w:ascii="Verdana" w:hAnsi="Verdana"/>
                <w:sz w:val="20"/>
                <w:szCs w:val="20"/>
              </w:rPr>
              <w:t>дите на профилактичните си програми (например ваксини, противопаразитни средства), които количества трудно биха били осигурени, съхранявани и доставяни в съответствие с изискв</w:t>
            </w:r>
            <w:r w:rsidRPr="00325590">
              <w:rPr>
                <w:rFonts w:ascii="Verdana" w:hAnsi="Verdana"/>
                <w:sz w:val="20"/>
                <w:szCs w:val="20"/>
              </w:rPr>
              <w:t>а</w:t>
            </w:r>
            <w:r w:rsidRPr="00325590">
              <w:rPr>
                <w:rFonts w:ascii="Verdana" w:hAnsi="Verdana"/>
                <w:sz w:val="20"/>
                <w:szCs w:val="20"/>
              </w:rPr>
              <w:t>нията от търговци на дребно с ВМП и от практикуващи ветеринарни лекари. В тази връзка е редно, с оглед гара</w:t>
            </w:r>
            <w:r w:rsidRPr="00325590">
              <w:rPr>
                <w:rFonts w:ascii="Verdana" w:hAnsi="Verdana"/>
                <w:sz w:val="20"/>
                <w:szCs w:val="20"/>
              </w:rPr>
              <w:t>н</w:t>
            </w:r>
            <w:r w:rsidRPr="00325590">
              <w:rPr>
                <w:rFonts w:ascii="Verdana" w:hAnsi="Verdana"/>
                <w:sz w:val="20"/>
                <w:szCs w:val="20"/>
              </w:rPr>
              <w:t>тиране на веригата за доставки на ВМП и достъпа на животновъдството до тях, законодателството да пре</w:t>
            </w:r>
            <w:r w:rsidRPr="00325590">
              <w:rPr>
                <w:rFonts w:ascii="Verdana" w:hAnsi="Verdana"/>
                <w:sz w:val="20"/>
                <w:szCs w:val="20"/>
              </w:rPr>
              <w:t>д</w:t>
            </w:r>
            <w:r w:rsidRPr="00325590">
              <w:rPr>
                <w:rFonts w:ascii="Verdana" w:hAnsi="Verdana"/>
                <w:sz w:val="20"/>
                <w:szCs w:val="20"/>
              </w:rPr>
              <w:t>вижда възможност собствениците на животновъдни обекти да закупуват ВМП от търговеца на едро след пред</w:t>
            </w:r>
            <w:r w:rsidRPr="00325590">
              <w:rPr>
                <w:rFonts w:ascii="Verdana" w:hAnsi="Verdana"/>
                <w:sz w:val="20"/>
                <w:szCs w:val="20"/>
              </w:rPr>
              <w:t>с</w:t>
            </w:r>
            <w:r w:rsidRPr="00325590">
              <w:rPr>
                <w:rFonts w:ascii="Verdana" w:hAnsi="Verdana"/>
                <w:sz w:val="20"/>
                <w:szCs w:val="20"/>
              </w:rPr>
              <w:t>тавяне на рецепта за конкретния вид и количество ВМП за съответните ж</w:t>
            </w:r>
            <w:r w:rsidRPr="00325590">
              <w:rPr>
                <w:rFonts w:ascii="Verdana" w:hAnsi="Verdana"/>
                <w:sz w:val="20"/>
                <w:szCs w:val="20"/>
              </w:rPr>
              <w:t>и</w:t>
            </w:r>
            <w:r w:rsidRPr="00325590">
              <w:rPr>
                <w:rFonts w:ascii="Verdana" w:hAnsi="Verdana"/>
                <w:sz w:val="20"/>
                <w:szCs w:val="20"/>
              </w:rPr>
              <w:t>вотни, издадена от регистрирания ветеринарен лекар;</w:t>
            </w:r>
          </w:p>
          <w:p w:rsidR="00C040E9" w:rsidRPr="00325590" w:rsidRDefault="00C040E9" w:rsidP="003A1EE8">
            <w:pPr>
              <w:jc w:val="both"/>
              <w:rPr>
                <w:rFonts w:ascii="Verdana" w:hAnsi="Verdana"/>
                <w:sz w:val="20"/>
                <w:szCs w:val="20"/>
              </w:rPr>
            </w:pPr>
            <w:r w:rsidRPr="00325590">
              <w:rPr>
                <w:rFonts w:ascii="Verdana" w:hAnsi="Verdana"/>
                <w:sz w:val="20"/>
                <w:szCs w:val="20"/>
              </w:rPr>
              <w:t>Ветеринарномедицинските заведения не разполагат с условия за съхран</w:t>
            </w:r>
            <w:r w:rsidRPr="00325590">
              <w:rPr>
                <w:rFonts w:ascii="Verdana" w:hAnsi="Verdana"/>
                <w:sz w:val="20"/>
                <w:szCs w:val="20"/>
              </w:rPr>
              <w:t>е</w:t>
            </w:r>
            <w:r w:rsidRPr="00325590">
              <w:rPr>
                <w:rFonts w:ascii="Verdana" w:hAnsi="Verdana"/>
                <w:sz w:val="20"/>
                <w:szCs w:val="20"/>
              </w:rPr>
              <w:t>ние и разпространение на ВМП, пос</w:t>
            </w:r>
            <w:r w:rsidRPr="00325590">
              <w:rPr>
                <w:rFonts w:ascii="Verdana" w:hAnsi="Verdana"/>
                <w:sz w:val="20"/>
                <w:szCs w:val="20"/>
              </w:rPr>
              <w:t>о</w:t>
            </w:r>
            <w:r w:rsidRPr="00325590">
              <w:rPr>
                <w:rFonts w:ascii="Verdana" w:hAnsi="Verdana"/>
                <w:sz w:val="20"/>
                <w:szCs w:val="20"/>
              </w:rPr>
              <w:lastRenderedPageBreak/>
              <w:t>чени в съответните нормативни акт</w:t>
            </w:r>
            <w:r w:rsidRPr="00325590">
              <w:rPr>
                <w:rFonts w:ascii="Verdana" w:hAnsi="Verdana"/>
                <w:sz w:val="20"/>
                <w:szCs w:val="20"/>
              </w:rPr>
              <w:t>о</w:t>
            </w:r>
            <w:r w:rsidRPr="00325590">
              <w:rPr>
                <w:rFonts w:ascii="Verdana" w:hAnsi="Verdana"/>
                <w:sz w:val="20"/>
                <w:szCs w:val="20"/>
              </w:rPr>
              <w:t>ве регламентиращи търговията с ВМП. В случай, че физическите и юрид</w:t>
            </w:r>
            <w:r w:rsidRPr="00325590">
              <w:rPr>
                <w:rFonts w:ascii="Verdana" w:hAnsi="Verdana"/>
                <w:sz w:val="20"/>
                <w:szCs w:val="20"/>
              </w:rPr>
              <w:t>и</w:t>
            </w:r>
            <w:r w:rsidRPr="00325590">
              <w:rPr>
                <w:rFonts w:ascii="Verdana" w:hAnsi="Verdana"/>
                <w:sz w:val="20"/>
                <w:szCs w:val="20"/>
              </w:rPr>
              <w:t>чески лица, управляващи ветерина</w:t>
            </w:r>
            <w:r w:rsidRPr="00325590">
              <w:rPr>
                <w:rFonts w:ascii="Verdana" w:hAnsi="Verdana"/>
                <w:sz w:val="20"/>
                <w:szCs w:val="20"/>
              </w:rPr>
              <w:t>р</w:t>
            </w:r>
            <w:r w:rsidRPr="00325590">
              <w:rPr>
                <w:rFonts w:ascii="Verdana" w:hAnsi="Verdana"/>
                <w:sz w:val="20"/>
                <w:szCs w:val="20"/>
              </w:rPr>
              <w:t>номедицински заведения желаят да извършват търговия на дребно или търговия на едро с ВМП, същите могат да извършват тези дейности след п</w:t>
            </w:r>
            <w:r w:rsidRPr="00325590">
              <w:rPr>
                <w:rFonts w:ascii="Verdana" w:hAnsi="Verdana"/>
                <w:sz w:val="20"/>
                <w:szCs w:val="20"/>
              </w:rPr>
              <w:t>о</w:t>
            </w:r>
            <w:r w:rsidRPr="00325590">
              <w:rPr>
                <w:rFonts w:ascii="Verdana" w:hAnsi="Verdana"/>
                <w:sz w:val="20"/>
                <w:szCs w:val="20"/>
              </w:rPr>
              <w:t>лучаване на лиценз за търговия на дребно или търговия на едро с ВМП.</w:t>
            </w:r>
          </w:p>
        </w:tc>
      </w:tr>
      <w:tr w:rsidR="00DC5CD4" w:rsidRPr="00325590" w:rsidTr="000B1821">
        <w:trPr>
          <w:trHeight w:val="596"/>
          <w:jc w:val="center"/>
        </w:trPr>
        <w:tc>
          <w:tcPr>
            <w:tcW w:w="622" w:type="dxa"/>
            <w:tcBorders>
              <w:top w:val="nil"/>
              <w:left w:val="single" w:sz="36" w:space="0" w:color="2E74B5"/>
              <w:bottom w:val="nil"/>
              <w:right w:val="single" w:sz="18" w:space="0" w:color="2E74B5"/>
            </w:tcBorders>
            <w:shd w:val="clear" w:color="auto" w:fill="auto"/>
          </w:tcPr>
          <w:p w:rsidR="00C040E9" w:rsidRPr="00325590" w:rsidRDefault="00C040E9" w:rsidP="003A1EE8">
            <w:pPr>
              <w:tabs>
                <w:tab w:val="left" w:pos="192"/>
              </w:tabs>
              <w:rPr>
                <w:rFonts w:ascii="Verdana" w:hAnsi="Verdana"/>
                <w:b/>
                <w:sz w:val="20"/>
                <w:szCs w:val="20"/>
              </w:rPr>
            </w:pPr>
          </w:p>
        </w:tc>
        <w:tc>
          <w:tcPr>
            <w:tcW w:w="2410" w:type="dxa"/>
            <w:tcBorders>
              <w:top w:val="nil"/>
              <w:left w:val="single" w:sz="18" w:space="0" w:color="2E74B5"/>
              <w:bottom w:val="nil"/>
              <w:right w:val="single" w:sz="18" w:space="0" w:color="2E74B5"/>
            </w:tcBorders>
            <w:shd w:val="clear" w:color="auto" w:fill="auto"/>
          </w:tcPr>
          <w:p w:rsidR="00C040E9" w:rsidRPr="00325590" w:rsidRDefault="00C040E9" w:rsidP="003A1EE8">
            <w:pPr>
              <w:rPr>
                <w:rFonts w:ascii="Verdana" w:hAnsi="Verdana"/>
                <w:b/>
                <w:bCs/>
                <w:sz w:val="20"/>
                <w:szCs w:val="20"/>
              </w:rPr>
            </w:pPr>
          </w:p>
        </w:tc>
        <w:tc>
          <w:tcPr>
            <w:tcW w:w="6467" w:type="dxa"/>
            <w:vMerge/>
            <w:tcBorders>
              <w:left w:val="single" w:sz="18" w:space="0" w:color="2E74B5"/>
              <w:bottom w:val="single" w:sz="18" w:space="0" w:color="2E74B5"/>
              <w:right w:val="single" w:sz="18" w:space="0" w:color="2E74B5"/>
            </w:tcBorders>
            <w:shd w:val="clear" w:color="auto" w:fill="auto"/>
          </w:tcPr>
          <w:p w:rsidR="00C040E9" w:rsidRPr="00325590" w:rsidRDefault="00C040E9" w:rsidP="003A1EE8">
            <w:pPr>
              <w:jc w:val="both"/>
              <w:rPr>
                <w:rFonts w:ascii="Verdana" w:hAnsi="Verdana"/>
                <w:sz w:val="20"/>
                <w:szCs w:val="20"/>
              </w:rPr>
            </w:pPr>
          </w:p>
        </w:tc>
        <w:tc>
          <w:tcPr>
            <w:tcW w:w="1843" w:type="dxa"/>
            <w:vMerge/>
            <w:tcBorders>
              <w:left w:val="single" w:sz="18" w:space="0" w:color="2E74B5"/>
              <w:bottom w:val="single" w:sz="18" w:space="0" w:color="2E74B5"/>
              <w:right w:val="single" w:sz="18" w:space="0" w:color="2E74B5"/>
            </w:tcBorders>
            <w:shd w:val="clear" w:color="auto" w:fill="auto"/>
          </w:tcPr>
          <w:p w:rsidR="00C040E9" w:rsidRPr="00325590" w:rsidRDefault="00C040E9" w:rsidP="003A1EE8">
            <w:pPr>
              <w:rPr>
                <w:rFonts w:ascii="Verdana" w:hAnsi="Verdana"/>
                <w:sz w:val="20"/>
                <w:szCs w:val="20"/>
              </w:rPr>
            </w:pPr>
          </w:p>
        </w:tc>
        <w:tc>
          <w:tcPr>
            <w:tcW w:w="4308" w:type="dxa"/>
            <w:vMerge/>
            <w:tcBorders>
              <w:left w:val="single" w:sz="18" w:space="0" w:color="2E74B5"/>
              <w:bottom w:val="single" w:sz="18" w:space="0" w:color="2E74B5"/>
              <w:right w:val="single" w:sz="36" w:space="0" w:color="2E74B5"/>
            </w:tcBorders>
            <w:shd w:val="clear" w:color="auto" w:fill="auto"/>
          </w:tcPr>
          <w:p w:rsidR="00C040E9" w:rsidRPr="00325590" w:rsidRDefault="00C040E9" w:rsidP="003A1EE8">
            <w:pPr>
              <w:jc w:val="both"/>
              <w:rPr>
                <w:rFonts w:ascii="Verdana" w:hAnsi="Verdana"/>
                <w:sz w:val="20"/>
                <w:szCs w:val="20"/>
              </w:rPr>
            </w:pPr>
          </w:p>
        </w:tc>
      </w:tr>
      <w:tr w:rsidR="00DC5CD4" w:rsidRPr="00325590">
        <w:trPr>
          <w:trHeight w:val="596"/>
          <w:jc w:val="center"/>
        </w:trPr>
        <w:tc>
          <w:tcPr>
            <w:tcW w:w="622" w:type="dxa"/>
            <w:tcBorders>
              <w:top w:val="nil"/>
              <w:left w:val="single" w:sz="36" w:space="0" w:color="2E74B5"/>
              <w:bottom w:val="nil"/>
              <w:right w:val="single" w:sz="18" w:space="0" w:color="2E74B5"/>
            </w:tcBorders>
            <w:shd w:val="clear" w:color="auto" w:fill="auto"/>
          </w:tcPr>
          <w:p w:rsidR="00F67A57" w:rsidRPr="00325590" w:rsidRDefault="00F67A57" w:rsidP="003A1EE8">
            <w:pPr>
              <w:tabs>
                <w:tab w:val="left" w:pos="192"/>
              </w:tabs>
              <w:rPr>
                <w:rFonts w:ascii="Verdana" w:hAnsi="Verdana"/>
                <w:b/>
                <w:sz w:val="20"/>
                <w:szCs w:val="20"/>
              </w:rPr>
            </w:pPr>
          </w:p>
        </w:tc>
        <w:tc>
          <w:tcPr>
            <w:tcW w:w="2410" w:type="dxa"/>
            <w:tcBorders>
              <w:top w:val="nil"/>
              <w:left w:val="single" w:sz="18" w:space="0" w:color="2E74B5"/>
              <w:bottom w:val="nil"/>
              <w:right w:val="single" w:sz="18" w:space="0" w:color="2E74B5"/>
            </w:tcBorders>
            <w:shd w:val="clear" w:color="auto" w:fill="auto"/>
          </w:tcPr>
          <w:p w:rsidR="00F67A57" w:rsidRPr="00325590" w:rsidRDefault="00F67A57" w:rsidP="003A1EE8">
            <w:pPr>
              <w:rPr>
                <w:rFonts w:ascii="Verdana" w:hAnsi="Verdana"/>
                <w:b/>
                <w:bCs/>
                <w:sz w:val="20"/>
                <w:szCs w:val="20"/>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jc w:val="both"/>
              <w:rPr>
                <w:rFonts w:ascii="Verdana" w:hAnsi="Verdana"/>
                <w:sz w:val="20"/>
                <w:szCs w:val="20"/>
              </w:rPr>
            </w:pPr>
            <w:r w:rsidRPr="00325590">
              <w:rPr>
                <w:rFonts w:ascii="Verdana" w:hAnsi="Verdana"/>
                <w:sz w:val="20"/>
                <w:szCs w:val="20"/>
              </w:rPr>
              <w:t>17. по § 126 от проекта:</w:t>
            </w:r>
          </w:p>
          <w:p w:rsidR="00F67A57" w:rsidRPr="00325590" w:rsidRDefault="002D6053" w:rsidP="003A1EE8">
            <w:pPr>
              <w:jc w:val="both"/>
              <w:rPr>
                <w:rFonts w:ascii="Verdana" w:hAnsi="Verdana"/>
                <w:sz w:val="20"/>
                <w:szCs w:val="20"/>
              </w:rPr>
            </w:pPr>
            <w:r w:rsidRPr="00325590">
              <w:rPr>
                <w:rFonts w:ascii="Verdana" w:hAnsi="Verdana"/>
                <w:sz w:val="20"/>
                <w:szCs w:val="20"/>
              </w:rPr>
              <w:t>БВС е против приемането на подобна разпоредба.</w:t>
            </w:r>
          </w:p>
          <w:p w:rsidR="00F67A57" w:rsidRPr="00325590" w:rsidRDefault="002D6053" w:rsidP="003A1EE8">
            <w:pPr>
              <w:jc w:val="both"/>
              <w:rPr>
                <w:rFonts w:ascii="Verdana" w:hAnsi="Verdana"/>
                <w:sz w:val="20"/>
                <w:szCs w:val="20"/>
              </w:rPr>
            </w:pPr>
            <w:r w:rsidRPr="00325590">
              <w:rPr>
                <w:rFonts w:ascii="Verdana" w:hAnsi="Verdana"/>
                <w:sz w:val="20"/>
                <w:szCs w:val="20"/>
              </w:rPr>
              <w:t>МОТИВИ: Предложили сме отпадане на чл. 137б, ал. 5 по съображения, подробно изложени в § 30.</w:t>
            </w:r>
          </w:p>
          <w:p w:rsidR="00F67A57" w:rsidRPr="00325590" w:rsidRDefault="002D6053" w:rsidP="003A1EE8">
            <w:pPr>
              <w:jc w:val="both"/>
              <w:rPr>
                <w:rFonts w:ascii="Verdana" w:hAnsi="Verdana"/>
                <w:sz w:val="20"/>
                <w:szCs w:val="20"/>
              </w:rPr>
            </w:pPr>
            <w:r w:rsidRPr="00325590">
              <w:rPr>
                <w:rFonts w:ascii="Verdana" w:hAnsi="Verdana"/>
                <w:sz w:val="20"/>
                <w:szCs w:val="20"/>
              </w:rPr>
              <w:t>С предложението на § 126 от проекта се въвежда отгово</w:t>
            </w:r>
            <w:r w:rsidRPr="00325590">
              <w:rPr>
                <w:rFonts w:ascii="Verdana" w:hAnsi="Verdana"/>
                <w:sz w:val="20"/>
                <w:szCs w:val="20"/>
              </w:rPr>
              <w:t>р</w:t>
            </w:r>
            <w:r w:rsidRPr="00325590">
              <w:rPr>
                <w:rFonts w:ascii="Verdana" w:hAnsi="Verdana"/>
                <w:sz w:val="20"/>
                <w:szCs w:val="20"/>
              </w:rPr>
              <w:t xml:space="preserve">ност (глоба) за </w:t>
            </w:r>
            <w:proofErr w:type="spellStart"/>
            <w:r w:rsidRPr="00325590">
              <w:rPr>
                <w:rFonts w:ascii="Verdana" w:hAnsi="Verdana"/>
                <w:sz w:val="20"/>
                <w:szCs w:val="20"/>
              </w:rPr>
              <w:t>недоносителството</w:t>
            </w:r>
            <w:proofErr w:type="spellEnd"/>
            <w:r w:rsidRPr="00325590">
              <w:rPr>
                <w:rFonts w:ascii="Verdana" w:hAnsi="Verdana"/>
                <w:sz w:val="20"/>
                <w:szCs w:val="20"/>
              </w:rPr>
              <w:t>. В Република България единствено Наказателният кодекс регламентира тези кат</w:t>
            </w:r>
            <w:r w:rsidRPr="00325590">
              <w:rPr>
                <w:rFonts w:ascii="Verdana" w:hAnsi="Verdana"/>
                <w:sz w:val="20"/>
                <w:szCs w:val="20"/>
              </w:rPr>
              <w:t>е</w:t>
            </w:r>
            <w:r w:rsidRPr="00325590">
              <w:rPr>
                <w:rFonts w:ascii="Verdana" w:hAnsi="Verdana"/>
                <w:sz w:val="20"/>
                <w:szCs w:val="20"/>
              </w:rPr>
              <w:t>гории, но само и единствено по отношение на престъпл</w:t>
            </w:r>
            <w:r w:rsidRPr="00325590">
              <w:rPr>
                <w:rFonts w:ascii="Verdana" w:hAnsi="Verdana"/>
                <w:sz w:val="20"/>
                <w:szCs w:val="20"/>
              </w:rPr>
              <w:t>е</w:t>
            </w:r>
            <w:r w:rsidRPr="00325590">
              <w:rPr>
                <w:rFonts w:ascii="Verdana" w:hAnsi="Verdana"/>
                <w:sz w:val="20"/>
                <w:szCs w:val="20"/>
              </w:rPr>
              <w:t xml:space="preserve">нията. Вменяването на подобно задължение е </w:t>
            </w:r>
            <w:proofErr w:type="spellStart"/>
            <w:r w:rsidRPr="00325590">
              <w:rPr>
                <w:rFonts w:ascii="Verdana" w:hAnsi="Verdana"/>
                <w:sz w:val="20"/>
                <w:szCs w:val="20"/>
              </w:rPr>
              <w:t>противо</w:t>
            </w:r>
            <w:r w:rsidRPr="00325590">
              <w:rPr>
                <w:rFonts w:ascii="Verdana" w:hAnsi="Verdana"/>
                <w:sz w:val="20"/>
                <w:szCs w:val="20"/>
              </w:rPr>
              <w:t>п</w:t>
            </w:r>
            <w:r w:rsidRPr="00325590">
              <w:rPr>
                <w:rFonts w:ascii="Verdana" w:hAnsi="Verdana"/>
                <w:sz w:val="20"/>
                <w:szCs w:val="20"/>
              </w:rPr>
              <w:t>равно</w:t>
            </w:r>
            <w:proofErr w:type="spellEnd"/>
            <w:r w:rsidRPr="00325590">
              <w:rPr>
                <w:rFonts w:ascii="Verdana" w:hAnsi="Verdana"/>
                <w:sz w:val="20"/>
                <w:szCs w:val="20"/>
              </w:rPr>
              <w:t xml:space="preserve"> и поставя всички регистрирани ветеринарни лекари в позицията на избор - да са </w:t>
            </w:r>
            <w:proofErr w:type="spellStart"/>
            <w:r w:rsidRPr="00325590">
              <w:rPr>
                <w:rFonts w:ascii="Verdana" w:hAnsi="Verdana"/>
                <w:sz w:val="20"/>
                <w:szCs w:val="20"/>
              </w:rPr>
              <w:t>доносници</w:t>
            </w:r>
            <w:proofErr w:type="spellEnd"/>
            <w:r w:rsidRPr="00325590">
              <w:rPr>
                <w:rFonts w:ascii="Verdana" w:hAnsi="Verdana"/>
                <w:sz w:val="20"/>
                <w:szCs w:val="20"/>
              </w:rPr>
              <w:t xml:space="preserve"> или съвестно да си изпълняват договорните си задължения. Това е равно</w:t>
            </w:r>
            <w:r w:rsidRPr="00325590">
              <w:rPr>
                <w:rFonts w:ascii="Verdana" w:hAnsi="Verdana"/>
                <w:sz w:val="20"/>
                <w:szCs w:val="20"/>
              </w:rPr>
              <w:t>з</w:t>
            </w:r>
            <w:r w:rsidRPr="00325590">
              <w:rPr>
                <w:rFonts w:ascii="Verdana" w:hAnsi="Verdana"/>
                <w:sz w:val="20"/>
                <w:szCs w:val="20"/>
              </w:rPr>
              <w:t>начно да бъдат задължени всички граждани да донасят в полицията, че съседът им кара кола пиян и в противен случай да има глоба. Вменяването на контролни задълж</w:t>
            </w:r>
            <w:r w:rsidRPr="00325590">
              <w:rPr>
                <w:rFonts w:ascii="Verdana" w:hAnsi="Verdana"/>
                <w:sz w:val="20"/>
                <w:szCs w:val="20"/>
              </w:rPr>
              <w:t>е</w:t>
            </w:r>
            <w:r w:rsidRPr="00325590">
              <w:rPr>
                <w:rFonts w:ascii="Verdana" w:hAnsi="Verdana"/>
                <w:sz w:val="20"/>
                <w:szCs w:val="20"/>
              </w:rPr>
              <w:t>ния на регистрираните ветеринарни лекари е недопустимо - те са изпълнители на услуги. Установяването на нер</w:t>
            </w:r>
            <w:r w:rsidRPr="00325590">
              <w:rPr>
                <w:rFonts w:ascii="Verdana" w:hAnsi="Verdana"/>
                <w:sz w:val="20"/>
                <w:szCs w:val="20"/>
              </w:rPr>
              <w:t>е</w:t>
            </w:r>
            <w:r w:rsidRPr="00325590">
              <w:rPr>
                <w:rFonts w:ascii="Verdana" w:hAnsi="Verdana"/>
                <w:sz w:val="20"/>
                <w:szCs w:val="20"/>
              </w:rPr>
              <w:t>гистрирани обекти, неидентифицирани животни е фун</w:t>
            </w:r>
            <w:r w:rsidRPr="00325590">
              <w:rPr>
                <w:rFonts w:ascii="Verdana" w:hAnsi="Verdana"/>
                <w:sz w:val="20"/>
                <w:szCs w:val="20"/>
              </w:rPr>
              <w:t>к</w:t>
            </w:r>
            <w:r w:rsidRPr="00325590">
              <w:rPr>
                <w:rFonts w:ascii="Verdana" w:hAnsi="Verdana"/>
                <w:sz w:val="20"/>
                <w:szCs w:val="20"/>
              </w:rPr>
              <w:t>ция на официалните ветеринарни лекари, защото те отг</w:t>
            </w:r>
            <w:r w:rsidRPr="00325590">
              <w:rPr>
                <w:rFonts w:ascii="Verdana" w:hAnsi="Verdana"/>
                <w:sz w:val="20"/>
                <w:szCs w:val="20"/>
              </w:rPr>
              <w:t>о</w:t>
            </w:r>
            <w:r w:rsidRPr="00325590">
              <w:rPr>
                <w:rFonts w:ascii="Verdana" w:hAnsi="Verdana"/>
                <w:sz w:val="20"/>
                <w:szCs w:val="20"/>
              </w:rPr>
              <w:t>варят за приложението на закона.</w:t>
            </w:r>
          </w:p>
        </w:tc>
        <w:tc>
          <w:tcPr>
            <w:tcW w:w="1843"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rPr>
                <w:rFonts w:ascii="Verdana" w:hAnsi="Verdana"/>
                <w:sz w:val="20"/>
                <w:szCs w:val="20"/>
              </w:rPr>
            </w:pPr>
            <w:r w:rsidRPr="00325590">
              <w:rPr>
                <w:rFonts w:ascii="Verdana" w:hAnsi="Verdana"/>
                <w:sz w:val="20"/>
                <w:szCs w:val="20"/>
              </w:rPr>
              <w:t>Не се приема</w:t>
            </w:r>
          </w:p>
        </w:tc>
        <w:tc>
          <w:tcPr>
            <w:tcW w:w="4308" w:type="dxa"/>
            <w:tcBorders>
              <w:top w:val="single" w:sz="18" w:space="0" w:color="2E74B5"/>
              <w:left w:val="single" w:sz="18" w:space="0" w:color="2E74B5"/>
              <w:bottom w:val="single" w:sz="18" w:space="0" w:color="2E74B5"/>
              <w:right w:val="single" w:sz="36" w:space="0" w:color="2E74B5"/>
            </w:tcBorders>
            <w:shd w:val="clear" w:color="auto" w:fill="auto"/>
          </w:tcPr>
          <w:p w:rsidR="00F67A57" w:rsidRPr="00325590" w:rsidRDefault="002D6053" w:rsidP="003A1EE8">
            <w:pPr>
              <w:jc w:val="both"/>
              <w:rPr>
                <w:rFonts w:ascii="Verdana" w:hAnsi="Verdana"/>
                <w:sz w:val="20"/>
                <w:szCs w:val="20"/>
              </w:rPr>
            </w:pPr>
            <w:r w:rsidRPr="00325590">
              <w:rPr>
                <w:rFonts w:ascii="Verdana" w:hAnsi="Verdana"/>
                <w:sz w:val="20"/>
                <w:szCs w:val="20"/>
              </w:rPr>
              <w:t>Идентификацията на животните и р</w:t>
            </w:r>
            <w:r w:rsidRPr="00325590">
              <w:rPr>
                <w:rFonts w:ascii="Verdana" w:hAnsi="Verdana"/>
                <w:sz w:val="20"/>
                <w:szCs w:val="20"/>
              </w:rPr>
              <w:t>е</w:t>
            </w:r>
            <w:r w:rsidRPr="00325590">
              <w:rPr>
                <w:rFonts w:ascii="Verdana" w:hAnsi="Verdana"/>
                <w:sz w:val="20"/>
                <w:szCs w:val="20"/>
              </w:rPr>
              <w:t>гистрацията на животновъдните обе</w:t>
            </w:r>
            <w:r w:rsidRPr="00325590">
              <w:rPr>
                <w:rFonts w:ascii="Verdana" w:hAnsi="Verdana"/>
                <w:sz w:val="20"/>
                <w:szCs w:val="20"/>
              </w:rPr>
              <w:t>к</w:t>
            </w:r>
            <w:r w:rsidRPr="00325590">
              <w:rPr>
                <w:rFonts w:ascii="Verdana" w:hAnsi="Verdana"/>
                <w:sz w:val="20"/>
                <w:szCs w:val="20"/>
              </w:rPr>
              <w:t>ти са основна част за изпълнението на мерките за профилактика, надзор контрол и ликвидиране на болестите по животните. Съгласно чл. 12 на Ре</w:t>
            </w:r>
            <w:r w:rsidRPr="00325590">
              <w:rPr>
                <w:rFonts w:ascii="Verdana" w:hAnsi="Verdana"/>
                <w:sz w:val="20"/>
                <w:szCs w:val="20"/>
              </w:rPr>
              <w:t>г</w:t>
            </w:r>
            <w:r w:rsidRPr="00325590">
              <w:rPr>
                <w:rFonts w:ascii="Verdana" w:hAnsi="Verdana"/>
                <w:sz w:val="20"/>
                <w:szCs w:val="20"/>
              </w:rPr>
              <w:t>ламент 429/2016 ветеринарните лек</w:t>
            </w:r>
            <w:r w:rsidRPr="00325590">
              <w:rPr>
                <w:rFonts w:ascii="Verdana" w:hAnsi="Verdana"/>
                <w:sz w:val="20"/>
                <w:szCs w:val="20"/>
              </w:rPr>
              <w:t>а</w:t>
            </w:r>
            <w:r w:rsidRPr="00325590">
              <w:rPr>
                <w:rFonts w:ascii="Verdana" w:hAnsi="Verdana"/>
                <w:sz w:val="20"/>
                <w:szCs w:val="20"/>
              </w:rPr>
              <w:t>ри си сътрудничат с компетентния орган, при прилагането на мерките за профилактика и контрол на болести.</w:t>
            </w:r>
          </w:p>
        </w:tc>
      </w:tr>
      <w:tr w:rsidR="00DC5CD4" w:rsidRPr="00325590">
        <w:trPr>
          <w:trHeight w:val="596"/>
          <w:jc w:val="center"/>
        </w:trPr>
        <w:tc>
          <w:tcPr>
            <w:tcW w:w="622" w:type="dxa"/>
            <w:tcBorders>
              <w:top w:val="nil"/>
              <w:left w:val="single" w:sz="36" w:space="0" w:color="2E74B5"/>
              <w:bottom w:val="nil"/>
              <w:right w:val="single" w:sz="18" w:space="0" w:color="2E74B5"/>
            </w:tcBorders>
            <w:shd w:val="clear" w:color="auto" w:fill="auto"/>
          </w:tcPr>
          <w:p w:rsidR="00F67A57" w:rsidRPr="00325590" w:rsidRDefault="00F67A57" w:rsidP="003A1EE8">
            <w:pPr>
              <w:tabs>
                <w:tab w:val="left" w:pos="192"/>
              </w:tabs>
              <w:rPr>
                <w:rFonts w:ascii="Verdana" w:hAnsi="Verdana"/>
                <w:b/>
                <w:sz w:val="20"/>
                <w:szCs w:val="20"/>
              </w:rPr>
            </w:pPr>
          </w:p>
        </w:tc>
        <w:tc>
          <w:tcPr>
            <w:tcW w:w="2410" w:type="dxa"/>
            <w:tcBorders>
              <w:top w:val="nil"/>
              <w:left w:val="single" w:sz="18" w:space="0" w:color="2E74B5"/>
              <w:bottom w:val="nil"/>
              <w:right w:val="single" w:sz="18" w:space="0" w:color="2E74B5"/>
            </w:tcBorders>
            <w:shd w:val="clear" w:color="auto" w:fill="auto"/>
          </w:tcPr>
          <w:p w:rsidR="00F67A57" w:rsidRPr="00325590" w:rsidRDefault="00F67A57" w:rsidP="003A1EE8">
            <w:pPr>
              <w:rPr>
                <w:rFonts w:ascii="Verdana" w:hAnsi="Verdana"/>
                <w:b/>
                <w:bCs/>
                <w:sz w:val="20"/>
                <w:szCs w:val="20"/>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jc w:val="both"/>
              <w:rPr>
                <w:rFonts w:ascii="Verdana" w:hAnsi="Verdana"/>
                <w:sz w:val="20"/>
                <w:szCs w:val="20"/>
              </w:rPr>
            </w:pPr>
            <w:r w:rsidRPr="00325590">
              <w:rPr>
                <w:rFonts w:ascii="Verdana" w:hAnsi="Verdana"/>
                <w:sz w:val="20"/>
                <w:szCs w:val="20"/>
              </w:rPr>
              <w:t>18. по § 141 от проекта:</w:t>
            </w:r>
          </w:p>
          <w:p w:rsidR="00F67A57" w:rsidRPr="00325590" w:rsidRDefault="002D6053" w:rsidP="003A1EE8">
            <w:pPr>
              <w:jc w:val="both"/>
              <w:rPr>
                <w:rFonts w:ascii="Verdana" w:hAnsi="Verdana"/>
                <w:sz w:val="20"/>
                <w:szCs w:val="20"/>
              </w:rPr>
            </w:pPr>
            <w:r w:rsidRPr="00325590">
              <w:rPr>
                <w:rFonts w:ascii="Verdana" w:hAnsi="Verdana"/>
                <w:sz w:val="20"/>
                <w:szCs w:val="20"/>
              </w:rPr>
              <w:t>БВС е против приемането на предвидените промени. Пр</w:t>
            </w:r>
            <w:r w:rsidRPr="00325590">
              <w:rPr>
                <w:rFonts w:ascii="Verdana" w:hAnsi="Verdana"/>
                <w:sz w:val="20"/>
                <w:szCs w:val="20"/>
              </w:rPr>
              <w:t>о</w:t>
            </w:r>
            <w:r w:rsidRPr="00325590">
              <w:rPr>
                <w:rFonts w:ascii="Verdana" w:hAnsi="Verdana"/>
                <w:sz w:val="20"/>
                <w:szCs w:val="20"/>
              </w:rPr>
              <w:t>тив сме завишаването на санкциите, защото няма прич</w:t>
            </w:r>
            <w:r w:rsidRPr="00325590">
              <w:rPr>
                <w:rFonts w:ascii="Verdana" w:hAnsi="Verdana"/>
                <w:sz w:val="20"/>
                <w:szCs w:val="20"/>
              </w:rPr>
              <w:t>и</w:t>
            </w:r>
            <w:r w:rsidRPr="00325590">
              <w:rPr>
                <w:rFonts w:ascii="Verdana" w:hAnsi="Verdana"/>
                <w:sz w:val="20"/>
                <w:szCs w:val="20"/>
              </w:rPr>
              <w:t>на, която да обосновава необходимостта от подобно ув</w:t>
            </w:r>
            <w:r w:rsidRPr="00325590">
              <w:rPr>
                <w:rFonts w:ascii="Verdana" w:hAnsi="Verdana"/>
                <w:sz w:val="20"/>
                <w:szCs w:val="20"/>
              </w:rPr>
              <w:t>е</w:t>
            </w:r>
            <w:r w:rsidRPr="00325590">
              <w:rPr>
                <w:rFonts w:ascii="Verdana" w:hAnsi="Verdana"/>
                <w:sz w:val="20"/>
                <w:szCs w:val="20"/>
              </w:rPr>
              <w:t>личение в пъти. Така определената санкция не съответс</w:t>
            </w:r>
            <w:r w:rsidRPr="00325590">
              <w:rPr>
                <w:rFonts w:ascii="Verdana" w:hAnsi="Verdana"/>
                <w:sz w:val="20"/>
                <w:szCs w:val="20"/>
              </w:rPr>
              <w:t>т</w:t>
            </w:r>
            <w:r w:rsidRPr="00325590">
              <w:rPr>
                <w:rFonts w:ascii="Verdana" w:hAnsi="Verdana"/>
                <w:sz w:val="20"/>
                <w:szCs w:val="20"/>
              </w:rPr>
              <w:lastRenderedPageBreak/>
              <w:t>ва на тежестта на нарушението и на доходите</w:t>
            </w:r>
          </w:p>
        </w:tc>
        <w:tc>
          <w:tcPr>
            <w:tcW w:w="1843"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rPr>
                <w:rFonts w:ascii="Verdana" w:hAnsi="Verdana"/>
                <w:sz w:val="20"/>
                <w:szCs w:val="20"/>
              </w:rPr>
            </w:pPr>
            <w:r w:rsidRPr="00325590">
              <w:rPr>
                <w:rFonts w:ascii="Verdana" w:hAnsi="Verdana"/>
                <w:sz w:val="20"/>
                <w:szCs w:val="20"/>
              </w:rPr>
              <w:lastRenderedPageBreak/>
              <w:t>Не се приема</w:t>
            </w:r>
          </w:p>
        </w:tc>
        <w:tc>
          <w:tcPr>
            <w:tcW w:w="4308" w:type="dxa"/>
            <w:tcBorders>
              <w:top w:val="single" w:sz="18" w:space="0" w:color="2E74B5"/>
              <w:left w:val="single" w:sz="18" w:space="0" w:color="2E74B5"/>
              <w:bottom w:val="single" w:sz="18" w:space="0" w:color="2E74B5"/>
              <w:right w:val="single" w:sz="36" w:space="0" w:color="2E74B5"/>
            </w:tcBorders>
            <w:shd w:val="clear" w:color="auto" w:fill="auto"/>
          </w:tcPr>
          <w:p w:rsidR="00F67A57" w:rsidRPr="00325590" w:rsidRDefault="002D6053" w:rsidP="003A1EE8">
            <w:pPr>
              <w:jc w:val="both"/>
              <w:rPr>
                <w:rFonts w:ascii="Verdana" w:hAnsi="Verdana"/>
                <w:sz w:val="20"/>
                <w:szCs w:val="20"/>
              </w:rPr>
            </w:pPr>
            <w:r w:rsidRPr="00325590">
              <w:rPr>
                <w:rFonts w:ascii="Verdana" w:hAnsi="Verdana"/>
                <w:sz w:val="20"/>
                <w:szCs w:val="20"/>
              </w:rPr>
              <w:t>Необходимо е санкциите да бъдат  пропорционални, ефективни и възп</w:t>
            </w:r>
            <w:r w:rsidRPr="00325590">
              <w:rPr>
                <w:rFonts w:ascii="Verdana" w:hAnsi="Verdana"/>
                <w:sz w:val="20"/>
                <w:szCs w:val="20"/>
              </w:rPr>
              <w:t>и</w:t>
            </w:r>
            <w:r w:rsidRPr="00325590">
              <w:rPr>
                <w:rFonts w:ascii="Verdana" w:hAnsi="Verdana"/>
                <w:sz w:val="20"/>
                <w:szCs w:val="20"/>
              </w:rPr>
              <w:t>ращи съгласно изискванията на Ре</w:t>
            </w:r>
            <w:r w:rsidRPr="00325590">
              <w:rPr>
                <w:rFonts w:ascii="Verdana" w:hAnsi="Verdana"/>
                <w:sz w:val="20"/>
                <w:szCs w:val="20"/>
              </w:rPr>
              <w:t>г</w:t>
            </w:r>
            <w:r w:rsidRPr="00325590">
              <w:rPr>
                <w:rFonts w:ascii="Verdana" w:hAnsi="Verdana"/>
                <w:sz w:val="20"/>
                <w:szCs w:val="20"/>
              </w:rPr>
              <w:t>ламент 882/2004. Размера на санкц</w:t>
            </w:r>
            <w:r w:rsidRPr="00325590">
              <w:rPr>
                <w:rFonts w:ascii="Verdana" w:hAnsi="Verdana"/>
                <w:sz w:val="20"/>
                <w:szCs w:val="20"/>
              </w:rPr>
              <w:t>и</w:t>
            </w:r>
            <w:r w:rsidRPr="00325590">
              <w:rPr>
                <w:rFonts w:ascii="Verdana" w:hAnsi="Verdana"/>
                <w:sz w:val="20"/>
                <w:szCs w:val="20"/>
              </w:rPr>
              <w:t xml:space="preserve">ята е пропорционален на тежестта на </w:t>
            </w:r>
            <w:r w:rsidRPr="00325590">
              <w:rPr>
                <w:rFonts w:ascii="Verdana" w:hAnsi="Verdana"/>
                <w:sz w:val="20"/>
                <w:szCs w:val="20"/>
              </w:rPr>
              <w:lastRenderedPageBreak/>
              <w:t>нарушението и последствията от него върху здравето на хората и животн</w:t>
            </w:r>
            <w:r w:rsidRPr="00325590">
              <w:rPr>
                <w:rFonts w:ascii="Verdana" w:hAnsi="Verdana"/>
                <w:sz w:val="20"/>
                <w:szCs w:val="20"/>
              </w:rPr>
              <w:t>и</w:t>
            </w:r>
            <w:r w:rsidRPr="00325590">
              <w:rPr>
                <w:rFonts w:ascii="Verdana" w:hAnsi="Verdana"/>
                <w:sz w:val="20"/>
                <w:szCs w:val="20"/>
              </w:rPr>
              <w:t xml:space="preserve">те. </w:t>
            </w:r>
          </w:p>
        </w:tc>
      </w:tr>
      <w:tr w:rsidR="00DC5CD4" w:rsidRPr="00325590">
        <w:trPr>
          <w:trHeight w:val="596"/>
          <w:jc w:val="center"/>
        </w:trPr>
        <w:tc>
          <w:tcPr>
            <w:tcW w:w="622" w:type="dxa"/>
            <w:tcBorders>
              <w:top w:val="nil"/>
              <w:left w:val="single" w:sz="36" w:space="0" w:color="2E74B5"/>
              <w:bottom w:val="single" w:sz="18" w:space="0" w:color="2E74B5"/>
              <w:right w:val="single" w:sz="18" w:space="0" w:color="2E74B5"/>
            </w:tcBorders>
            <w:shd w:val="clear" w:color="auto" w:fill="auto"/>
          </w:tcPr>
          <w:p w:rsidR="00F67A57" w:rsidRPr="00325590" w:rsidRDefault="00F67A57" w:rsidP="003A1EE8">
            <w:pPr>
              <w:tabs>
                <w:tab w:val="left" w:pos="192"/>
              </w:tabs>
              <w:rPr>
                <w:rFonts w:ascii="Verdana" w:hAnsi="Verdana"/>
                <w:b/>
                <w:sz w:val="20"/>
                <w:szCs w:val="20"/>
              </w:rPr>
            </w:pPr>
          </w:p>
        </w:tc>
        <w:tc>
          <w:tcPr>
            <w:tcW w:w="2410" w:type="dxa"/>
            <w:tcBorders>
              <w:top w:val="nil"/>
              <w:left w:val="single" w:sz="18" w:space="0" w:color="2E74B5"/>
              <w:bottom w:val="single" w:sz="18" w:space="0" w:color="2E74B5"/>
              <w:right w:val="single" w:sz="18" w:space="0" w:color="2E74B5"/>
            </w:tcBorders>
            <w:shd w:val="clear" w:color="auto" w:fill="auto"/>
          </w:tcPr>
          <w:p w:rsidR="00F67A57" w:rsidRPr="00325590" w:rsidRDefault="00F67A57" w:rsidP="003A1EE8">
            <w:pPr>
              <w:rPr>
                <w:rFonts w:ascii="Verdana" w:hAnsi="Verdana"/>
                <w:b/>
                <w:bCs/>
                <w:sz w:val="20"/>
                <w:szCs w:val="20"/>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jc w:val="both"/>
              <w:rPr>
                <w:rFonts w:ascii="Verdana" w:hAnsi="Verdana"/>
                <w:sz w:val="20"/>
                <w:szCs w:val="20"/>
              </w:rPr>
            </w:pPr>
            <w:r w:rsidRPr="00325590">
              <w:rPr>
                <w:rFonts w:ascii="Verdana" w:hAnsi="Verdana"/>
                <w:sz w:val="20"/>
                <w:szCs w:val="20"/>
              </w:rPr>
              <w:t>Българския ветеринарен съюз изразява своята готовност да участва със свои представители и допълнителни стан</w:t>
            </w:r>
            <w:r w:rsidRPr="00325590">
              <w:rPr>
                <w:rFonts w:ascii="Verdana" w:hAnsi="Verdana"/>
                <w:sz w:val="20"/>
                <w:szCs w:val="20"/>
              </w:rPr>
              <w:t>о</w:t>
            </w:r>
            <w:r w:rsidRPr="00325590">
              <w:rPr>
                <w:rFonts w:ascii="Verdana" w:hAnsi="Verdana"/>
                <w:sz w:val="20"/>
                <w:szCs w:val="20"/>
              </w:rPr>
              <w:t>вища при обсъждането на Проект на Решение на Мини</w:t>
            </w:r>
            <w:r w:rsidRPr="00325590">
              <w:rPr>
                <w:rFonts w:ascii="Verdana" w:hAnsi="Verdana"/>
                <w:sz w:val="20"/>
                <w:szCs w:val="20"/>
              </w:rPr>
              <w:t>с</w:t>
            </w:r>
            <w:r w:rsidRPr="00325590">
              <w:rPr>
                <w:rFonts w:ascii="Verdana" w:hAnsi="Verdana"/>
                <w:sz w:val="20"/>
                <w:szCs w:val="20"/>
              </w:rPr>
              <w:t>терския съвет за одобряване на проект на Закон за изм</w:t>
            </w:r>
            <w:r w:rsidRPr="00325590">
              <w:rPr>
                <w:rFonts w:ascii="Verdana" w:hAnsi="Verdana"/>
                <w:sz w:val="20"/>
                <w:szCs w:val="20"/>
              </w:rPr>
              <w:t>е</w:t>
            </w:r>
            <w:r w:rsidRPr="00325590">
              <w:rPr>
                <w:rFonts w:ascii="Verdana" w:hAnsi="Verdana"/>
                <w:sz w:val="20"/>
                <w:szCs w:val="20"/>
              </w:rPr>
              <w:t>нение и допълнение на Закона за ветеринарномедицин</w:t>
            </w:r>
            <w:r w:rsidRPr="00325590">
              <w:rPr>
                <w:rFonts w:ascii="Verdana" w:hAnsi="Verdana"/>
                <w:sz w:val="20"/>
                <w:szCs w:val="20"/>
              </w:rPr>
              <w:t>с</w:t>
            </w:r>
            <w:r w:rsidRPr="00325590">
              <w:rPr>
                <w:rFonts w:ascii="Verdana" w:hAnsi="Verdana"/>
                <w:sz w:val="20"/>
                <w:szCs w:val="20"/>
              </w:rPr>
              <w:t>ката дейност.</w:t>
            </w:r>
          </w:p>
        </w:tc>
        <w:tc>
          <w:tcPr>
            <w:tcW w:w="1843"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rPr>
                <w:rFonts w:ascii="Verdana" w:hAnsi="Verdana"/>
                <w:sz w:val="20"/>
                <w:szCs w:val="20"/>
              </w:rPr>
            </w:pPr>
            <w:r w:rsidRPr="00325590">
              <w:rPr>
                <w:rFonts w:ascii="Verdana" w:hAnsi="Verdana"/>
                <w:sz w:val="20"/>
                <w:szCs w:val="20"/>
              </w:rPr>
              <w:t>Приема се</w:t>
            </w:r>
          </w:p>
        </w:tc>
        <w:tc>
          <w:tcPr>
            <w:tcW w:w="4308" w:type="dxa"/>
            <w:tcBorders>
              <w:top w:val="single" w:sz="18" w:space="0" w:color="2E74B5"/>
              <w:left w:val="single" w:sz="18" w:space="0" w:color="2E74B5"/>
              <w:bottom w:val="single" w:sz="18" w:space="0" w:color="2E74B5"/>
              <w:right w:val="single" w:sz="36" w:space="0" w:color="2E74B5"/>
            </w:tcBorders>
            <w:shd w:val="clear" w:color="auto" w:fill="auto"/>
          </w:tcPr>
          <w:p w:rsidR="00F67A57" w:rsidRPr="00325590" w:rsidRDefault="00F67A57" w:rsidP="003A1EE8">
            <w:pPr>
              <w:rPr>
                <w:rFonts w:ascii="Verdana" w:hAnsi="Verdana"/>
                <w:sz w:val="20"/>
                <w:szCs w:val="20"/>
              </w:rPr>
            </w:pPr>
          </w:p>
        </w:tc>
      </w:tr>
      <w:tr w:rsidR="00DC5CD4" w:rsidRPr="00325590">
        <w:trPr>
          <w:trHeight w:val="596"/>
          <w:jc w:val="center"/>
        </w:trPr>
        <w:tc>
          <w:tcPr>
            <w:tcW w:w="622" w:type="dxa"/>
            <w:tcBorders>
              <w:top w:val="single" w:sz="18" w:space="0" w:color="2E74B5"/>
              <w:left w:val="single" w:sz="36" w:space="0" w:color="2E74B5"/>
              <w:bottom w:val="nil"/>
              <w:right w:val="single" w:sz="18" w:space="0" w:color="2E74B5"/>
            </w:tcBorders>
            <w:shd w:val="clear" w:color="auto" w:fill="auto"/>
          </w:tcPr>
          <w:p w:rsidR="00F67A57" w:rsidRPr="00325590" w:rsidRDefault="00F67A57" w:rsidP="003A1EE8">
            <w:pPr>
              <w:numPr>
                <w:ilvl w:val="0"/>
                <w:numId w:val="5"/>
              </w:numPr>
              <w:tabs>
                <w:tab w:val="left" w:pos="192"/>
              </w:tabs>
              <w:ind w:left="0" w:firstLine="0"/>
              <w:jc w:val="center"/>
              <w:rPr>
                <w:rFonts w:ascii="Verdana" w:hAnsi="Verdana"/>
                <w:b/>
                <w:sz w:val="20"/>
                <w:szCs w:val="20"/>
              </w:rPr>
            </w:pPr>
          </w:p>
        </w:tc>
        <w:tc>
          <w:tcPr>
            <w:tcW w:w="2410" w:type="dxa"/>
            <w:tcBorders>
              <w:top w:val="single" w:sz="18" w:space="0" w:color="2E74B5"/>
              <w:left w:val="single" w:sz="18" w:space="0" w:color="2E74B5"/>
              <w:bottom w:val="nil"/>
              <w:right w:val="single" w:sz="18" w:space="0" w:color="2E74B5"/>
            </w:tcBorders>
            <w:shd w:val="clear" w:color="auto" w:fill="auto"/>
          </w:tcPr>
          <w:p w:rsidR="00F67A57" w:rsidRPr="00325590" w:rsidRDefault="002D6053" w:rsidP="003A1EE8">
            <w:pPr>
              <w:rPr>
                <w:rFonts w:ascii="Verdana" w:hAnsi="Verdana"/>
                <w:b/>
                <w:bCs/>
                <w:sz w:val="20"/>
                <w:szCs w:val="20"/>
              </w:rPr>
            </w:pPr>
            <w:r w:rsidRPr="00325590">
              <w:rPr>
                <w:rFonts w:ascii="Verdana" w:hAnsi="Verdana"/>
                <w:b/>
                <w:bCs/>
                <w:sz w:val="20"/>
                <w:szCs w:val="20"/>
              </w:rPr>
              <w:t>СВЛБ</w:t>
            </w:r>
          </w:p>
          <w:p w:rsidR="00F67A57" w:rsidRPr="00325590" w:rsidRDefault="002D6053" w:rsidP="003A1EE8">
            <w:pPr>
              <w:rPr>
                <w:rStyle w:val="Hyperlink"/>
                <w:rFonts w:ascii="Verdana" w:hAnsi="Verdana"/>
                <w:b/>
                <w:bCs/>
                <w:color w:val="auto"/>
                <w:sz w:val="20"/>
                <w:szCs w:val="20"/>
              </w:rPr>
            </w:pPr>
            <w:r w:rsidRPr="00325590">
              <w:rPr>
                <w:rFonts w:ascii="Verdana" w:hAnsi="Verdana"/>
                <w:b/>
                <w:bCs/>
                <w:sz w:val="20"/>
                <w:szCs w:val="20"/>
              </w:rPr>
              <w:t>д-р Ирина Тод</w:t>
            </w:r>
            <w:r w:rsidRPr="00325590">
              <w:rPr>
                <w:rFonts w:ascii="Verdana" w:hAnsi="Verdana"/>
                <w:b/>
                <w:bCs/>
                <w:sz w:val="20"/>
                <w:szCs w:val="20"/>
              </w:rPr>
              <w:t>о</w:t>
            </w:r>
            <w:r w:rsidRPr="00325590">
              <w:rPr>
                <w:rFonts w:ascii="Verdana" w:hAnsi="Verdana"/>
                <w:b/>
                <w:bCs/>
                <w:sz w:val="20"/>
                <w:szCs w:val="20"/>
              </w:rPr>
              <w:t xml:space="preserve">рова </w:t>
            </w:r>
          </w:p>
          <w:p w:rsidR="00F67A57" w:rsidRPr="00325590" w:rsidRDefault="00332861" w:rsidP="003A1EE8">
            <w:pPr>
              <w:rPr>
                <w:rFonts w:ascii="Verdana" w:hAnsi="Verdana"/>
                <w:b/>
                <w:bCs/>
                <w:sz w:val="20"/>
                <w:szCs w:val="20"/>
              </w:rPr>
            </w:pPr>
            <w:hyperlink r:id="rId11" w:history="1">
              <w:r w:rsidR="002D6053" w:rsidRPr="00325590">
                <w:rPr>
                  <w:rStyle w:val="Hyperlink"/>
                  <w:rFonts w:ascii="Verdana" w:hAnsi="Verdana"/>
                  <w:b/>
                  <w:bCs/>
                  <w:color w:val="auto"/>
                  <w:sz w:val="20"/>
                  <w:szCs w:val="20"/>
                </w:rPr>
                <w:t>uvb@abv.bg</w:t>
              </w:r>
            </w:hyperlink>
          </w:p>
          <w:p w:rsidR="00F67A57" w:rsidRPr="00325590" w:rsidRDefault="002D6053" w:rsidP="003A1EE8">
            <w:pPr>
              <w:rPr>
                <w:rFonts w:ascii="Verdana" w:hAnsi="Verdana"/>
                <w:b/>
                <w:bCs/>
                <w:sz w:val="20"/>
                <w:szCs w:val="20"/>
              </w:rPr>
            </w:pPr>
            <w:r w:rsidRPr="00325590">
              <w:rPr>
                <w:rFonts w:ascii="Verdana" w:hAnsi="Verdana"/>
                <w:b/>
                <w:bCs/>
                <w:sz w:val="20"/>
                <w:szCs w:val="20"/>
              </w:rPr>
              <w:t>19.11.2019 г.</w:t>
            </w:r>
          </w:p>
          <w:p w:rsidR="00F67A57" w:rsidRPr="00325590" w:rsidRDefault="002D6053" w:rsidP="003A1EE8">
            <w:pPr>
              <w:rPr>
                <w:rFonts w:ascii="Verdana" w:hAnsi="Verdana"/>
                <w:b/>
                <w:bCs/>
                <w:sz w:val="20"/>
                <w:szCs w:val="20"/>
              </w:rPr>
            </w:pPr>
            <w:r w:rsidRPr="00325590">
              <w:rPr>
                <w:rFonts w:ascii="Verdana" w:hAnsi="Verdana"/>
                <w:b/>
                <w:bCs/>
                <w:sz w:val="20"/>
                <w:szCs w:val="20"/>
              </w:rPr>
              <w:t>(по електронен път)</w:t>
            </w: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jc w:val="both"/>
              <w:rPr>
                <w:rFonts w:ascii="Verdana" w:hAnsi="Verdana"/>
                <w:sz w:val="20"/>
                <w:szCs w:val="20"/>
              </w:rPr>
            </w:pPr>
            <w:r w:rsidRPr="00325590">
              <w:rPr>
                <w:rFonts w:ascii="Verdana" w:hAnsi="Verdana"/>
                <w:sz w:val="20"/>
                <w:szCs w:val="20"/>
              </w:rPr>
              <w:t>1. Да се създаде пои параграф, като следващите да се преномериран:</w:t>
            </w:r>
          </w:p>
          <w:p w:rsidR="00F67A57" w:rsidRPr="00325590" w:rsidRDefault="002D6053" w:rsidP="003A1EE8">
            <w:pPr>
              <w:jc w:val="both"/>
              <w:rPr>
                <w:rFonts w:ascii="Verdana" w:hAnsi="Verdana"/>
                <w:sz w:val="20"/>
                <w:szCs w:val="20"/>
              </w:rPr>
            </w:pPr>
            <w:r w:rsidRPr="00325590">
              <w:rPr>
                <w:rFonts w:ascii="Verdana" w:hAnsi="Verdana"/>
                <w:sz w:val="20"/>
                <w:szCs w:val="20"/>
              </w:rPr>
              <w:t>„В чл. 109 след думите „ ал. 2“ се добавя „т. 1“.</w:t>
            </w:r>
          </w:p>
          <w:p w:rsidR="00F67A57" w:rsidRPr="00325590" w:rsidRDefault="002D6053" w:rsidP="003A1EE8">
            <w:pPr>
              <w:jc w:val="both"/>
              <w:rPr>
                <w:rFonts w:ascii="Verdana" w:hAnsi="Verdana"/>
                <w:sz w:val="20"/>
                <w:szCs w:val="20"/>
              </w:rPr>
            </w:pPr>
            <w:r w:rsidRPr="00325590">
              <w:rPr>
                <w:rFonts w:ascii="Verdana" w:hAnsi="Verdana"/>
                <w:sz w:val="20"/>
                <w:szCs w:val="20"/>
              </w:rPr>
              <w:t>Мотиви: Считаме, че в обхвата на Наредбата на МЗХГ по чл. 109 от ЗВД трябва да попадат само условията и реда за изплащане на обезщетения на собствениците на живо</w:t>
            </w:r>
            <w:r w:rsidRPr="00325590">
              <w:rPr>
                <w:rFonts w:ascii="Verdana" w:hAnsi="Verdana"/>
                <w:sz w:val="20"/>
                <w:szCs w:val="20"/>
              </w:rPr>
              <w:t>т</w:t>
            </w:r>
            <w:r w:rsidRPr="00325590">
              <w:rPr>
                <w:rFonts w:ascii="Verdana" w:hAnsi="Verdana"/>
                <w:sz w:val="20"/>
                <w:szCs w:val="20"/>
              </w:rPr>
              <w:t>ни в случаите по чл. 47, ал. 1. Предвид на естеството на дейностите посочени в т. 2-8 на ал. 2, в чл. 108 не е пр</w:t>
            </w:r>
            <w:r w:rsidRPr="00325590">
              <w:rPr>
                <w:rFonts w:ascii="Verdana" w:hAnsi="Verdana"/>
                <w:sz w:val="20"/>
                <w:szCs w:val="20"/>
              </w:rPr>
              <w:t>и</w:t>
            </w:r>
            <w:r w:rsidRPr="00325590">
              <w:rPr>
                <w:rFonts w:ascii="Verdana" w:hAnsi="Verdana"/>
                <w:sz w:val="20"/>
                <w:szCs w:val="20"/>
              </w:rPr>
              <w:t>ложимо условията и реда за разходването на средствата за тези дейности да попадат в обхвата на наредба.</w:t>
            </w:r>
          </w:p>
        </w:tc>
        <w:tc>
          <w:tcPr>
            <w:tcW w:w="1843"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BB0E46" w:rsidP="003A1EE8">
            <w:pPr>
              <w:rPr>
                <w:rFonts w:ascii="Verdana" w:hAnsi="Verdana"/>
                <w:sz w:val="20"/>
                <w:szCs w:val="20"/>
              </w:rPr>
            </w:pPr>
            <w:r w:rsidRPr="00325590">
              <w:rPr>
                <w:rFonts w:ascii="Verdana" w:hAnsi="Verdana"/>
                <w:sz w:val="20"/>
                <w:szCs w:val="20"/>
              </w:rPr>
              <w:t>Приема се</w:t>
            </w:r>
          </w:p>
        </w:tc>
        <w:tc>
          <w:tcPr>
            <w:tcW w:w="4308" w:type="dxa"/>
            <w:tcBorders>
              <w:top w:val="single" w:sz="18" w:space="0" w:color="2E74B5"/>
              <w:left w:val="single" w:sz="18" w:space="0" w:color="2E74B5"/>
              <w:bottom w:val="single" w:sz="18" w:space="0" w:color="2E74B5"/>
              <w:right w:val="single" w:sz="36" w:space="0" w:color="2E74B5"/>
            </w:tcBorders>
            <w:shd w:val="clear" w:color="auto" w:fill="auto"/>
          </w:tcPr>
          <w:p w:rsidR="00F67A57" w:rsidRPr="00325590" w:rsidRDefault="00F67A57" w:rsidP="003A1EE8">
            <w:pPr>
              <w:rPr>
                <w:rFonts w:ascii="Verdana" w:hAnsi="Verdana"/>
                <w:sz w:val="20"/>
                <w:szCs w:val="20"/>
              </w:rPr>
            </w:pPr>
          </w:p>
        </w:tc>
      </w:tr>
      <w:tr w:rsidR="00DC5CD4" w:rsidRPr="00325590">
        <w:trPr>
          <w:trHeight w:val="596"/>
          <w:jc w:val="center"/>
        </w:trPr>
        <w:tc>
          <w:tcPr>
            <w:tcW w:w="622" w:type="dxa"/>
            <w:tcBorders>
              <w:top w:val="nil"/>
              <w:left w:val="single" w:sz="36" w:space="0" w:color="2E74B5"/>
              <w:bottom w:val="nil"/>
              <w:right w:val="single" w:sz="18" w:space="0" w:color="2E74B5"/>
            </w:tcBorders>
            <w:shd w:val="clear" w:color="auto" w:fill="auto"/>
          </w:tcPr>
          <w:p w:rsidR="00F67A57" w:rsidRPr="00325590" w:rsidRDefault="00F67A57" w:rsidP="003A1EE8">
            <w:pPr>
              <w:tabs>
                <w:tab w:val="left" w:pos="192"/>
              </w:tabs>
              <w:ind w:left="425"/>
              <w:jc w:val="center"/>
              <w:rPr>
                <w:rFonts w:ascii="Verdana" w:hAnsi="Verdana"/>
                <w:b/>
                <w:sz w:val="20"/>
                <w:szCs w:val="20"/>
              </w:rPr>
            </w:pPr>
          </w:p>
        </w:tc>
        <w:tc>
          <w:tcPr>
            <w:tcW w:w="2410" w:type="dxa"/>
            <w:tcBorders>
              <w:top w:val="nil"/>
              <w:left w:val="single" w:sz="18" w:space="0" w:color="2E74B5"/>
              <w:bottom w:val="nil"/>
              <w:right w:val="single" w:sz="18" w:space="0" w:color="2E74B5"/>
            </w:tcBorders>
            <w:shd w:val="clear" w:color="auto" w:fill="auto"/>
          </w:tcPr>
          <w:p w:rsidR="00F67A57" w:rsidRPr="00325590" w:rsidRDefault="00F67A57" w:rsidP="003A1EE8">
            <w:pPr>
              <w:rPr>
                <w:rFonts w:ascii="Verdana" w:hAnsi="Verdana"/>
                <w:b/>
                <w:bCs/>
                <w:sz w:val="20"/>
                <w:szCs w:val="20"/>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jc w:val="both"/>
              <w:rPr>
                <w:rFonts w:ascii="Verdana" w:hAnsi="Verdana"/>
                <w:sz w:val="20"/>
                <w:szCs w:val="20"/>
              </w:rPr>
            </w:pPr>
            <w:r w:rsidRPr="00325590">
              <w:rPr>
                <w:rFonts w:ascii="Verdana" w:hAnsi="Verdana"/>
                <w:sz w:val="20"/>
                <w:szCs w:val="20"/>
              </w:rPr>
              <w:t>2. В § 27. с който се предлагат изменения и допълнения в  чл. 133 от ЗВД. в текста на т. 2 да се създаде буква „ж“ със следното съдържание:</w:t>
            </w:r>
          </w:p>
          <w:p w:rsidR="00F67A57" w:rsidRPr="00325590" w:rsidRDefault="002D6053" w:rsidP="003A1EE8">
            <w:pPr>
              <w:jc w:val="both"/>
              <w:rPr>
                <w:rFonts w:ascii="Verdana" w:hAnsi="Verdana"/>
                <w:sz w:val="20"/>
                <w:szCs w:val="20"/>
              </w:rPr>
            </w:pPr>
            <w:r w:rsidRPr="00325590">
              <w:rPr>
                <w:rFonts w:ascii="Verdana" w:hAnsi="Verdana"/>
                <w:sz w:val="20"/>
                <w:szCs w:val="20"/>
              </w:rPr>
              <w:t>„ ж) създава се т. 10: поддържат и актуализират публичен регистър на домашните кучета, в т. ч. ловни кучета и к</w:t>
            </w:r>
            <w:r w:rsidRPr="00325590">
              <w:rPr>
                <w:rFonts w:ascii="Verdana" w:hAnsi="Verdana"/>
                <w:sz w:val="20"/>
                <w:szCs w:val="20"/>
              </w:rPr>
              <w:t>у</w:t>
            </w:r>
            <w:r w:rsidRPr="00325590">
              <w:rPr>
                <w:rFonts w:ascii="Verdana" w:hAnsi="Verdana"/>
                <w:sz w:val="20"/>
                <w:szCs w:val="20"/>
              </w:rPr>
              <w:t>чета, които придружават или охраняват селскостопански животни, които се отвеждат в регистриран животновъден обект“.</w:t>
            </w:r>
          </w:p>
          <w:p w:rsidR="00F67A57" w:rsidRPr="00325590" w:rsidRDefault="002D6053" w:rsidP="003A1EE8">
            <w:pPr>
              <w:jc w:val="both"/>
              <w:rPr>
                <w:rFonts w:ascii="Verdana" w:hAnsi="Verdana"/>
                <w:sz w:val="20"/>
                <w:szCs w:val="20"/>
              </w:rPr>
            </w:pPr>
            <w:r w:rsidRPr="00325590">
              <w:rPr>
                <w:rFonts w:ascii="Verdana" w:hAnsi="Verdana"/>
                <w:sz w:val="20"/>
                <w:szCs w:val="20"/>
              </w:rPr>
              <w:t>Мотиви: Осъществяване на контрол върху собствениците на домашните любимци, по отношение на спазването на законовите разпоредби, посочени в чл. 173, т. 3 и чл. 174 от ЗВД.</w:t>
            </w:r>
          </w:p>
        </w:tc>
        <w:tc>
          <w:tcPr>
            <w:tcW w:w="1843"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AF5AF1" w:rsidP="003A1EE8">
            <w:pPr>
              <w:rPr>
                <w:rFonts w:ascii="Verdana" w:hAnsi="Verdana"/>
                <w:sz w:val="20"/>
                <w:szCs w:val="20"/>
              </w:rPr>
            </w:pPr>
            <w:r w:rsidRPr="00325590">
              <w:rPr>
                <w:rFonts w:ascii="Verdana" w:hAnsi="Verdana"/>
                <w:sz w:val="20"/>
                <w:szCs w:val="20"/>
              </w:rPr>
              <w:t>Приема се</w:t>
            </w:r>
          </w:p>
        </w:tc>
        <w:tc>
          <w:tcPr>
            <w:tcW w:w="4308" w:type="dxa"/>
            <w:tcBorders>
              <w:top w:val="single" w:sz="18" w:space="0" w:color="2E74B5"/>
              <w:left w:val="single" w:sz="18" w:space="0" w:color="2E74B5"/>
              <w:bottom w:val="single" w:sz="18" w:space="0" w:color="2E74B5"/>
              <w:right w:val="single" w:sz="36" w:space="0" w:color="2E74B5"/>
            </w:tcBorders>
            <w:shd w:val="clear" w:color="auto" w:fill="auto"/>
          </w:tcPr>
          <w:p w:rsidR="00F67A57" w:rsidRPr="00325590" w:rsidRDefault="00F67A57" w:rsidP="003A1EE8">
            <w:pPr>
              <w:rPr>
                <w:rFonts w:ascii="Verdana" w:hAnsi="Verdana"/>
                <w:sz w:val="20"/>
                <w:szCs w:val="20"/>
              </w:rPr>
            </w:pPr>
          </w:p>
        </w:tc>
      </w:tr>
      <w:tr w:rsidR="00DC5CD4" w:rsidRPr="00325590">
        <w:trPr>
          <w:trHeight w:val="596"/>
          <w:jc w:val="center"/>
        </w:trPr>
        <w:tc>
          <w:tcPr>
            <w:tcW w:w="622" w:type="dxa"/>
            <w:tcBorders>
              <w:top w:val="nil"/>
              <w:left w:val="single" w:sz="36" w:space="0" w:color="2E74B5"/>
              <w:bottom w:val="nil"/>
              <w:right w:val="single" w:sz="18" w:space="0" w:color="2E74B5"/>
            </w:tcBorders>
            <w:shd w:val="clear" w:color="auto" w:fill="auto"/>
          </w:tcPr>
          <w:p w:rsidR="00F67A57" w:rsidRPr="00325590" w:rsidRDefault="00F67A57" w:rsidP="003A1EE8">
            <w:pPr>
              <w:tabs>
                <w:tab w:val="left" w:pos="192"/>
              </w:tabs>
              <w:ind w:left="425"/>
              <w:jc w:val="center"/>
              <w:rPr>
                <w:rFonts w:ascii="Verdana" w:hAnsi="Verdana"/>
                <w:b/>
                <w:sz w:val="20"/>
                <w:szCs w:val="20"/>
              </w:rPr>
            </w:pPr>
          </w:p>
        </w:tc>
        <w:tc>
          <w:tcPr>
            <w:tcW w:w="2410" w:type="dxa"/>
            <w:tcBorders>
              <w:top w:val="nil"/>
              <w:left w:val="single" w:sz="18" w:space="0" w:color="2E74B5"/>
              <w:bottom w:val="nil"/>
              <w:right w:val="single" w:sz="18" w:space="0" w:color="2E74B5"/>
            </w:tcBorders>
            <w:shd w:val="clear" w:color="auto" w:fill="auto"/>
          </w:tcPr>
          <w:p w:rsidR="00F67A57" w:rsidRPr="00325590" w:rsidRDefault="00F67A57" w:rsidP="003A1EE8">
            <w:pPr>
              <w:rPr>
                <w:rFonts w:ascii="Verdana" w:hAnsi="Verdana"/>
                <w:b/>
                <w:bCs/>
                <w:sz w:val="20"/>
                <w:szCs w:val="20"/>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jc w:val="both"/>
              <w:rPr>
                <w:rFonts w:ascii="Verdana" w:hAnsi="Verdana"/>
                <w:sz w:val="20"/>
                <w:szCs w:val="20"/>
              </w:rPr>
            </w:pPr>
            <w:r w:rsidRPr="00325590">
              <w:rPr>
                <w:rFonts w:ascii="Verdana" w:hAnsi="Verdana"/>
                <w:sz w:val="20"/>
                <w:szCs w:val="20"/>
              </w:rPr>
              <w:t>3. Във връзка с промените в § 38 считаме, че трябва да се създаде нов параграф 43 и следващите да се преномер</w:t>
            </w:r>
            <w:r w:rsidRPr="00325590">
              <w:rPr>
                <w:rFonts w:ascii="Verdana" w:hAnsi="Verdana"/>
                <w:sz w:val="20"/>
                <w:szCs w:val="20"/>
              </w:rPr>
              <w:t>и</w:t>
            </w:r>
            <w:r w:rsidRPr="00325590">
              <w:rPr>
                <w:rFonts w:ascii="Verdana" w:hAnsi="Verdana"/>
                <w:sz w:val="20"/>
                <w:szCs w:val="20"/>
              </w:rPr>
              <w:t>рат: „чл. 147, ал. 1 думите „смъртта или“ се заличават.“</w:t>
            </w:r>
          </w:p>
        </w:tc>
        <w:tc>
          <w:tcPr>
            <w:tcW w:w="1843"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8A770A" w:rsidP="003A1EE8">
            <w:pPr>
              <w:rPr>
                <w:rFonts w:ascii="Verdana" w:hAnsi="Verdana"/>
                <w:sz w:val="20"/>
                <w:szCs w:val="20"/>
              </w:rPr>
            </w:pPr>
            <w:r w:rsidRPr="00325590">
              <w:rPr>
                <w:rFonts w:ascii="Verdana" w:hAnsi="Verdana"/>
                <w:sz w:val="20"/>
                <w:szCs w:val="20"/>
              </w:rPr>
              <w:t>Приема се</w:t>
            </w:r>
          </w:p>
        </w:tc>
        <w:tc>
          <w:tcPr>
            <w:tcW w:w="4308" w:type="dxa"/>
            <w:tcBorders>
              <w:top w:val="single" w:sz="18" w:space="0" w:color="2E74B5"/>
              <w:left w:val="single" w:sz="18" w:space="0" w:color="2E74B5"/>
              <w:bottom w:val="single" w:sz="18" w:space="0" w:color="2E74B5"/>
              <w:right w:val="single" w:sz="36" w:space="0" w:color="2E74B5"/>
            </w:tcBorders>
            <w:shd w:val="clear" w:color="auto" w:fill="auto"/>
          </w:tcPr>
          <w:p w:rsidR="00F67A57" w:rsidRPr="00325590" w:rsidRDefault="00F67A57" w:rsidP="003A1EE8">
            <w:pPr>
              <w:rPr>
                <w:rFonts w:ascii="Verdana" w:hAnsi="Verdana"/>
                <w:sz w:val="20"/>
                <w:szCs w:val="20"/>
              </w:rPr>
            </w:pPr>
          </w:p>
        </w:tc>
      </w:tr>
      <w:tr w:rsidR="00DC5CD4" w:rsidRPr="00325590">
        <w:trPr>
          <w:trHeight w:val="596"/>
          <w:jc w:val="center"/>
        </w:trPr>
        <w:tc>
          <w:tcPr>
            <w:tcW w:w="622" w:type="dxa"/>
            <w:tcBorders>
              <w:top w:val="nil"/>
              <w:left w:val="single" w:sz="36" w:space="0" w:color="2E74B5"/>
              <w:bottom w:val="nil"/>
              <w:right w:val="single" w:sz="18" w:space="0" w:color="2E74B5"/>
            </w:tcBorders>
            <w:shd w:val="clear" w:color="auto" w:fill="auto"/>
          </w:tcPr>
          <w:p w:rsidR="00F67A57" w:rsidRPr="00325590" w:rsidRDefault="00F67A57" w:rsidP="003A1EE8">
            <w:pPr>
              <w:tabs>
                <w:tab w:val="left" w:pos="192"/>
              </w:tabs>
              <w:ind w:left="425"/>
              <w:jc w:val="center"/>
              <w:rPr>
                <w:rFonts w:ascii="Verdana" w:hAnsi="Verdana"/>
                <w:b/>
                <w:sz w:val="20"/>
                <w:szCs w:val="20"/>
              </w:rPr>
            </w:pPr>
          </w:p>
        </w:tc>
        <w:tc>
          <w:tcPr>
            <w:tcW w:w="2410" w:type="dxa"/>
            <w:tcBorders>
              <w:top w:val="nil"/>
              <w:left w:val="single" w:sz="18" w:space="0" w:color="2E74B5"/>
              <w:bottom w:val="nil"/>
              <w:right w:val="single" w:sz="18" w:space="0" w:color="2E74B5"/>
            </w:tcBorders>
            <w:shd w:val="clear" w:color="auto" w:fill="auto"/>
          </w:tcPr>
          <w:p w:rsidR="00F67A57" w:rsidRPr="00325590" w:rsidRDefault="00F67A57" w:rsidP="003A1EE8">
            <w:pPr>
              <w:rPr>
                <w:rFonts w:ascii="Verdana" w:hAnsi="Verdana"/>
                <w:b/>
                <w:bCs/>
                <w:sz w:val="20"/>
                <w:szCs w:val="20"/>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jc w:val="both"/>
              <w:rPr>
                <w:rFonts w:ascii="Verdana" w:hAnsi="Verdana"/>
                <w:sz w:val="20"/>
                <w:szCs w:val="20"/>
              </w:rPr>
            </w:pPr>
            <w:r w:rsidRPr="00325590">
              <w:rPr>
                <w:rFonts w:ascii="Verdana" w:hAnsi="Verdana"/>
                <w:sz w:val="20"/>
                <w:szCs w:val="20"/>
              </w:rPr>
              <w:t>4. След § 52 да се създадат два нови параграфа и сле</w:t>
            </w:r>
            <w:r w:rsidRPr="00325590">
              <w:rPr>
                <w:rFonts w:ascii="Verdana" w:hAnsi="Verdana"/>
                <w:sz w:val="20"/>
                <w:szCs w:val="20"/>
              </w:rPr>
              <w:t>д</w:t>
            </w:r>
            <w:r w:rsidRPr="00325590">
              <w:rPr>
                <w:rFonts w:ascii="Verdana" w:hAnsi="Verdana"/>
                <w:sz w:val="20"/>
                <w:szCs w:val="20"/>
              </w:rPr>
              <w:t>ващите да се преномерират:</w:t>
            </w:r>
          </w:p>
          <w:p w:rsidR="00F67A57" w:rsidRPr="00325590" w:rsidRDefault="002D6053" w:rsidP="003A1EE8">
            <w:pPr>
              <w:jc w:val="both"/>
              <w:rPr>
                <w:rFonts w:ascii="Verdana" w:hAnsi="Verdana"/>
                <w:sz w:val="20"/>
                <w:szCs w:val="20"/>
              </w:rPr>
            </w:pPr>
            <w:r w:rsidRPr="00325590">
              <w:rPr>
                <w:rFonts w:ascii="Verdana" w:hAnsi="Verdana"/>
                <w:sz w:val="20"/>
                <w:szCs w:val="20"/>
              </w:rPr>
              <w:t>„ §. В чл. 226 думите „наредбите по чл. 59 и чл. 66, ал. 2“ се заменят с „наредбата по чл.59“.</w:t>
            </w:r>
          </w:p>
          <w:p w:rsidR="00F67A57" w:rsidRPr="00325590" w:rsidRDefault="002D6053" w:rsidP="003A1EE8">
            <w:pPr>
              <w:jc w:val="both"/>
              <w:rPr>
                <w:rFonts w:ascii="Verdana" w:hAnsi="Verdana"/>
                <w:sz w:val="20"/>
                <w:szCs w:val="20"/>
              </w:rPr>
            </w:pPr>
            <w:r w:rsidRPr="00325590">
              <w:rPr>
                <w:rFonts w:ascii="Verdana" w:hAnsi="Verdana"/>
                <w:sz w:val="20"/>
                <w:szCs w:val="20"/>
              </w:rPr>
              <w:t>„ §. В чл. 229, ал. 3 думите „определени с наредбата по      чл. 66, ал. 2“ се заличават.“</w:t>
            </w:r>
          </w:p>
        </w:tc>
        <w:tc>
          <w:tcPr>
            <w:tcW w:w="1843"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95E14" w:rsidP="003A1EE8">
            <w:pPr>
              <w:rPr>
                <w:rFonts w:ascii="Verdana" w:hAnsi="Verdana"/>
                <w:sz w:val="20"/>
                <w:szCs w:val="20"/>
              </w:rPr>
            </w:pPr>
            <w:r w:rsidRPr="00325590">
              <w:rPr>
                <w:rFonts w:ascii="Verdana" w:hAnsi="Verdana"/>
                <w:sz w:val="20"/>
                <w:szCs w:val="20"/>
              </w:rPr>
              <w:t>Приема се</w:t>
            </w:r>
          </w:p>
        </w:tc>
        <w:tc>
          <w:tcPr>
            <w:tcW w:w="4308" w:type="dxa"/>
            <w:tcBorders>
              <w:top w:val="single" w:sz="18" w:space="0" w:color="2E74B5"/>
              <w:left w:val="single" w:sz="18" w:space="0" w:color="2E74B5"/>
              <w:bottom w:val="single" w:sz="18" w:space="0" w:color="2E74B5"/>
              <w:right w:val="single" w:sz="36" w:space="0" w:color="2E74B5"/>
            </w:tcBorders>
            <w:shd w:val="clear" w:color="auto" w:fill="auto"/>
          </w:tcPr>
          <w:p w:rsidR="00F67A57" w:rsidRPr="00325590" w:rsidRDefault="00F67A57" w:rsidP="003A1EE8">
            <w:pPr>
              <w:rPr>
                <w:rFonts w:ascii="Verdana" w:hAnsi="Verdana"/>
                <w:sz w:val="20"/>
                <w:szCs w:val="20"/>
              </w:rPr>
            </w:pPr>
          </w:p>
        </w:tc>
      </w:tr>
      <w:tr w:rsidR="00DC5CD4" w:rsidRPr="00325590">
        <w:trPr>
          <w:trHeight w:val="596"/>
          <w:jc w:val="center"/>
        </w:trPr>
        <w:tc>
          <w:tcPr>
            <w:tcW w:w="622" w:type="dxa"/>
            <w:tcBorders>
              <w:top w:val="nil"/>
              <w:left w:val="single" w:sz="36" w:space="0" w:color="2E74B5"/>
              <w:bottom w:val="nil"/>
              <w:right w:val="single" w:sz="18" w:space="0" w:color="2E74B5"/>
            </w:tcBorders>
            <w:shd w:val="clear" w:color="auto" w:fill="auto"/>
          </w:tcPr>
          <w:p w:rsidR="00F67A57" w:rsidRPr="00325590" w:rsidRDefault="00F67A57" w:rsidP="003A1EE8">
            <w:pPr>
              <w:tabs>
                <w:tab w:val="left" w:pos="192"/>
              </w:tabs>
              <w:ind w:left="425"/>
              <w:jc w:val="center"/>
              <w:rPr>
                <w:rFonts w:ascii="Verdana" w:hAnsi="Verdana"/>
                <w:b/>
                <w:sz w:val="20"/>
                <w:szCs w:val="20"/>
              </w:rPr>
            </w:pPr>
          </w:p>
        </w:tc>
        <w:tc>
          <w:tcPr>
            <w:tcW w:w="2410" w:type="dxa"/>
            <w:tcBorders>
              <w:top w:val="nil"/>
              <w:left w:val="single" w:sz="18" w:space="0" w:color="2E74B5"/>
              <w:bottom w:val="nil"/>
              <w:right w:val="single" w:sz="18" w:space="0" w:color="2E74B5"/>
            </w:tcBorders>
            <w:shd w:val="clear" w:color="auto" w:fill="auto"/>
          </w:tcPr>
          <w:p w:rsidR="00F67A57" w:rsidRPr="00325590" w:rsidRDefault="00F67A57" w:rsidP="003A1EE8">
            <w:pPr>
              <w:rPr>
                <w:rFonts w:ascii="Verdana" w:hAnsi="Verdana"/>
                <w:b/>
                <w:bCs/>
                <w:sz w:val="20"/>
                <w:szCs w:val="20"/>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jc w:val="both"/>
              <w:rPr>
                <w:rFonts w:ascii="Verdana" w:hAnsi="Verdana"/>
                <w:sz w:val="20"/>
                <w:szCs w:val="20"/>
              </w:rPr>
            </w:pPr>
            <w:r w:rsidRPr="00325590">
              <w:rPr>
                <w:rFonts w:ascii="Verdana" w:hAnsi="Verdana"/>
                <w:sz w:val="20"/>
                <w:szCs w:val="20"/>
              </w:rPr>
              <w:t>5. В глава десета „Обезвреждане, съхранение, транспо</w:t>
            </w:r>
            <w:r w:rsidRPr="00325590">
              <w:rPr>
                <w:rFonts w:ascii="Verdana" w:hAnsi="Verdana"/>
                <w:sz w:val="20"/>
                <w:szCs w:val="20"/>
              </w:rPr>
              <w:t>р</w:t>
            </w:r>
            <w:r w:rsidRPr="00325590">
              <w:rPr>
                <w:rFonts w:ascii="Verdana" w:hAnsi="Verdana"/>
                <w:sz w:val="20"/>
                <w:szCs w:val="20"/>
              </w:rPr>
              <w:t>тиране и унищожаване на странични животински проду</w:t>
            </w:r>
            <w:r w:rsidRPr="00325590">
              <w:rPr>
                <w:rFonts w:ascii="Verdana" w:hAnsi="Verdana"/>
                <w:sz w:val="20"/>
                <w:szCs w:val="20"/>
              </w:rPr>
              <w:t>к</w:t>
            </w:r>
            <w:r w:rsidRPr="00325590">
              <w:rPr>
                <w:rFonts w:ascii="Verdana" w:hAnsi="Verdana"/>
                <w:sz w:val="20"/>
                <w:szCs w:val="20"/>
              </w:rPr>
              <w:t>ти“ е  регламентиран регистрационния режим и начина на ползване на обектите за обезвреждане и съхранение на странични животински продукти. Всички изисквания предвидени в глава десета се отнасят до обектите с из</w:t>
            </w:r>
            <w:r w:rsidRPr="00325590">
              <w:rPr>
                <w:rFonts w:ascii="Verdana" w:hAnsi="Verdana"/>
                <w:sz w:val="20"/>
                <w:szCs w:val="20"/>
              </w:rPr>
              <w:t>к</w:t>
            </w:r>
            <w:r w:rsidRPr="00325590">
              <w:rPr>
                <w:rFonts w:ascii="Verdana" w:hAnsi="Verdana"/>
                <w:sz w:val="20"/>
                <w:szCs w:val="20"/>
              </w:rPr>
              <w:t>лючение на изискването, че тази дейност може да се ос</w:t>
            </w:r>
            <w:r w:rsidRPr="00325590">
              <w:rPr>
                <w:rFonts w:ascii="Verdana" w:hAnsi="Verdana"/>
                <w:sz w:val="20"/>
                <w:szCs w:val="20"/>
              </w:rPr>
              <w:t>ъ</w:t>
            </w:r>
            <w:r w:rsidRPr="00325590">
              <w:rPr>
                <w:rFonts w:ascii="Verdana" w:hAnsi="Verdana"/>
                <w:sz w:val="20"/>
                <w:szCs w:val="20"/>
              </w:rPr>
              <w:t>ществява от търговци. С оглед на факта, че регистрацията се извършва по отношение на обекта, предлагаме да се разшири кръга от субектите, който могат да притежават и съответно да извършват тази дейност. По този начин ще бъде дадена възможност всички субекти, които разполагат с необходимата инфраструктура (обекти) да извършват дейности за обезвреждане и съхранение на странични животински продукти.</w:t>
            </w:r>
          </w:p>
          <w:p w:rsidR="00F67A57" w:rsidRPr="00325590" w:rsidRDefault="002D6053" w:rsidP="003A1EE8">
            <w:pPr>
              <w:jc w:val="both"/>
              <w:rPr>
                <w:rFonts w:ascii="Verdana" w:hAnsi="Verdana"/>
                <w:sz w:val="20"/>
                <w:szCs w:val="20"/>
              </w:rPr>
            </w:pPr>
            <w:r w:rsidRPr="00325590">
              <w:rPr>
                <w:rFonts w:ascii="Verdana" w:hAnsi="Verdana"/>
                <w:sz w:val="20"/>
                <w:szCs w:val="20"/>
              </w:rPr>
              <w:t>След § 58 да се създадат два нови параграфа и следващ</w:t>
            </w:r>
            <w:r w:rsidRPr="00325590">
              <w:rPr>
                <w:rFonts w:ascii="Verdana" w:hAnsi="Verdana"/>
                <w:sz w:val="20"/>
                <w:szCs w:val="20"/>
              </w:rPr>
              <w:t>и</w:t>
            </w:r>
            <w:r w:rsidRPr="00325590">
              <w:rPr>
                <w:rFonts w:ascii="Verdana" w:hAnsi="Verdana"/>
                <w:sz w:val="20"/>
                <w:szCs w:val="20"/>
              </w:rPr>
              <w:t>те да се преномерират:</w:t>
            </w:r>
          </w:p>
          <w:p w:rsidR="00F67A57" w:rsidRPr="00325590" w:rsidRDefault="002D6053" w:rsidP="003A1EE8">
            <w:pPr>
              <w:jc w:val="both"/>
              <w:rPr>
                <w:rFonts w:ascii="Verdana" w:hAnsi="Verdana"/>
                <w:sz w:val="20"/>
                <w:szCs w:val="20"/>
              </w:rPr>
            </w:pPr>
            <w:r w:rsidRPr="00325590">
              <w:rPr>
                <w:rFonts w:ascii="Verdana" w:hAnsi="Verdana"/>
                <w:sz w:val="20"/>
                <w:szCs w:val="20"/>
              </w:rPr>
              <w:t>„ § В чл. 260, ал. 1 думите „посочени в наредбата по чл. 66, ал. 2“ се заличават.</w:t>
            </w:r>
          </w:p>
          <w:p w:rsidR="00F67A57" w:rsidRPr="00325590" w:rsidRDefault="002D6053" w:rsidP="003A1EE8">
            <w:pPr>
              <w:jc w:val="both"/>
              <w:rPr>
                <w:rFonts w:ascii="Verdana" w:hAnsi="Verdana"/>
                <w:sz w:val="20"/>
                <w:szCs w:val="20"/>
              </w:rPr>
            </w:pPr>
            <w:r w:rsidRPr="00325590">
              <w:rPr>
                <w:rFonts w:ascii="Verdana" w:hAnsi="Verdana"/>
                <w:sz w:val="20"/>
                <w:szCs w:val="20"/>
              </w:rPr>
              <w:t>§. В чл. 262 се правят следните изменения:</w:t>
            </w:r>
          </w:p>
          <w:p w:rsidR="00F67A57" w:rsidRPr="00325590" w:rsidRDefault="002D6053" w:rsidP="003A1EE8">
            <w:pPr>
              <w:jc w:val="both"/>
              <w:rPr>
                <w:rFonts w:ascii="Verdana" w:hAnsi="Verdana"/>
                <w:sz w:val="20"/>
                <w:szCs w:val="20"/>
              </w:rPr>
            </w:pPr>
            <w:r w:rsidRPr="00325590">
              <w:rPr>
                <w:rFonts w:ascii="Verdana" w:hAnsi="Verdana"/>
                <w:sz w:val="20"/>
                <w:szCs w:val="20"/>
              </w:rPr>
              <w:t>В ал. 1 думите  „Търговец, който“ се заменят с „Лице, ко</w:t>
            </w:r>
            <w:r w:rsidRPr="00325590">
              <w:rPr>
                <w:rFonts w:ascii="Verdana" w:hAnsi="Verdana"/>
                <w:sz w:val="20"/>
                <w:szCs w:val="20"/>
              </w:rPr>
              <w:t>е</w:t>
            </w:r>
            <w:r w:rsidRPr="00325590">
              <w:rPr>
                <w:rFonts w:ascii="Verdana" w:hAnsi="Verdana"/>
                <w:sz w:val="20"/>
                <w:szCs w:val="20"/>
              </w:rPr>
              <w:t>то“, а  думите „В заявлението се посочва дейността в обекта</w:t>
            </w:r>
            <w:r w:rsidR="005C42DC" w:rsidRPr="00325590">
              <w:rPr>
                <w:rFonts w:ascii="Verdana" w:hAnsi="Verdana"/>
                <w:sz w:val="20"/>
                <w:szCs w:val="20"/>
              </w:rPr>
              <w:t>,</w:t>
            </w:r>
            <w:r w:rsidRPr="00325590">
              <w:rPr>
                <w:rFonts w:ascii="Verdana" w:hAnsi="Verdana"/>
                <w:sz w:val="20"/>
                <w:szCs w:val="20"/>
              </w:rPr>
              <w:t xml:space="preserve">   ЕИК на  търговеца по Закон</w:t>
            </w:r>
            <w:r w:rsidR="005C42DC" w:rsidRPr="00325590">
              <w:rPr>
                <w:rFonts w:ascii="Verdana" w:hAnsi="Verdana"/>
                <w:sz w:val="20"/>
                <w:szCs w:val="20"/>
              </w:rPr>
              <w:t>а</w:t>
            </w:r>
            <w:r w:rsidRPr="00325590">
              <w:rPr>
                <w:rFonts w:ascii="Verdana" w:hAnsi="Verdana"/>
                <w:sz w:val="20"/>
                <w:szCs w:val="20"/>
              </w:rPr>
              <w:t xml:space="preserve"> за търговския р</w:t>
            </w:r>
            <w:r w:rsidRPr="00325590">
              <w:rPr>
                <w:rFonts w:ascii="Verdana" w:hAnsi="Verdana"/>
                <w:sz w:val="20"/>
                <w:szCs w:val="20"/>
              </w:rPr>
              <w:t>е</w:t>
            </w:r>
            <w:r w:rsidRPr="00325590">
              <w:rPr>
                <w:rFonts w:ascii="Verdana" w:hAnsi="Verdana"/>
                <w:sz w:val="20"/>
                <w:szCs w:val="20"/>
              </w:rPr>
              <w:t>гистър и регистъра  на юридическите лица с нестопанско цел“ се заличават. В ал. 4 думите „определени с наредб</w:t>
            </w:r>
            <w:r w:rsidRPr="00325590">
              <w:rPr>
                <w:rFonts w:ascii="Verdana" w:hAnsi="Verdana"/>
                <w:sz w:val="20"/>
                <w:szCs w:val="20"/>
              </w:rPr>
              <w:t>а</w:t>
            </w:r>
            <w:r w:rsidRPr="00325590">
              <w:rPr>
                <w:rFonts w:ascii="Verdana" w:hAnsi="Verdana"/>
                <w:sz w:val="20"/>
                <w:szCs w:val="20"/>
              </w:rPr>
              <w:t>та по чл. 66, ал. 2“ се заличават.“</w:t>
            </w:r>
          </w:p>
        </w:tc>
        <w:tc>
          <w:tcPr>
            <w:tcW w:w="1843"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C2167D" w:rsidP="003A1EE8">
            <w:pPr>
              <w:rPr>
                <w:rFonts w:ascii="Verdana" w:hAnsi="Verdana"/>
                <w:sz w:val="20"/>
                <w:szCs w:val="20"/>
              </w:rPr>
            </w:pPr>
            <w:r w:rsidRPr="00325590">
              <w:rPr>
                <w:rFonts w:ascii="Verdana" w:hAnsi="Verdana"/>
                <w:sz w:val="20"/>
                <w:szCs w:val="20"/>
              </w:rPr>
              <w:t>Приема се</w:t>
            </w:r>
          </w:p>
        </w:tc>
        <w:tc>
          <w:tcPr>
            <w:tcW w:w="4308" w:type="dxa"/>
            <w:tcBorders>
              <w:top w:val="single" w:sz="18" w:space="0" w:color="2E74B5"/>
              <w:left w:val="single" w:sz="18" w:space="0" w:color="2E74B5"/>
              <w:bottom w:val="single" w:sz="18" w:space="0" w:color="2E74B5"/>
              <w:right w:val="single" w:sz="36" w:space="0" w:color="2E74B5"/>
            </w:tcBorders>
            <w:shd w:val="clear" w:color="auto" w:fill="auto"/>
          </w:tcPr>
          <w:p w:rsidR="00F67A57" w:rsidRPr="00325590" w:rsidRDefault="00F67A57" w:rsidP="003A1EE8">
            <w:pPr>
              <w:rPr>
                <w:rFonts w:ascii="Verdana" w:hAnsi="Verdana"/>
                <w:sz w:val="20"/>
                <w:szCs w:val="20"/>
              </w:rPr>
            </w:pPr>
          </w:p>
        </w:tc>
      </w:tr>
      <w:tr w:rsidR="00DC5CD4" w:rsidRPr="00325590">
        <w:trPr>
          <w:trHeight w:val="596"/>
          <w:jc w:val="center"/>
        </w:trPr>
        <w:tc>
          <w:tcPr>
            <w:tcW w:w="622" w:type="dxa"/>
            <w:tcBorders>
              <w:top w:val="nil"/>
              <w:left w:val="single" w:sz="36" w:space="0" w:color="2E74B5"/>
              <w:bottom w:val="nil"/>
              <w:right w:val="single" w:sz="18" w:space="0" w:color="2E74B5"/>
            </w:tcBorders>
            <w:shd w:val="clear" w:color="auto" w:fill="auto"/>
          </w:tcPr>
          <w:p w:rsidR="00F67A57" w:rsidRPr="00325590" w:rsidRDefault="00F67A57" w:rsidP="003A1EE8">
            <w:pPr>
              <w:tabs>
                <w:tab w:val="left" w:pos="192"/>
              </w:tabs>
              <w:ind w:left="425"/>
              <w:jc w:val="center"/>
              <w:rPr>
                <w:rFonts w:ascii="Verdana" w:hAnsi="Verdana"/>
                <w:b/>
                <w:sz w:val="20"/>
                <w:szCs w:val="20"/>
              </w:rPr>
            </w:pPr>
          </w:p>
        </w:tc>
        <w:tc>
          <w:tcPr>
            <w:tcW w:w="2410" w:type="dxa"/>
            <w:tcBorders>
              <w:top w:val="nil"/>
              <w:left w:val="single" w:sz="18" w:space="0" w:color="2E74B5"/>
              <w:bottom w:val="nil"/>
              <w:right w:val="single" w:sz="18" w:space="0" w:color="2E74B5"/>
            </w:tcBorders>
            <w:shd w:val="clear" w:color="auto" w:fill="auto"/>
          </w:tcPr>
          <w:p w:rsidR="00F67A57" w:rsidRPr="00325590" w:rsidRDefault="00F67A57" w:rsidP="003A1EE8">
            <w:pPr>
              <w:rPr>
                <w:rFonts w:ascii="Verdana" w:hAnsi="Verdana"/>
                <w:b/>
                <w:bCs/>
                <w:sz w:val="20"/>
                <w:szCs w:val="20"/>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jc w:val="both"/>
              <w:rPr>
                <w:rFonts w:ascii="Verdana" w:hAnsi="Verdana"/>
                <w:sz w:val="20"/>
                <w:szCs w:val="20"/>
              </w:rPr>
            </w:pPr>
            <w:r w:rsidRPr="00325590">
              <w:rPr>
                <w:rFonts w:ascii="Verdana" w:hAnsi="Verdana"/>
                <w:sz w:val="20"/>
                <w:szCs w:val="20"/>
              </w:rPr>
              <w:t>6. След § 59 да се създаде нов параграф и следващите да се преномерират:</w:t>
            </w:r>
          </w:p>
          <w:p w:rsidR="00F67A57" w:rsidRPr="00325590" w:rsidRDefault="002D6053" w:rsidP="003A1EE8">
            <w:pPr>
              <w:jc w:val="both"/>
              <w:rPr>
                <w:rFonts w:ascii="Verdana" w:hAnsi="Verdana"/>
                <w:sz w:val="20"/>
                <w:szCs w:val="20"/>
              </w:rPr>
            </w:pPr>
            <w:r w:rsidRPr="00325590">
              <w:rPr>
                <w:rFonts w:ascii="Verdana" w:hAnsi="Verdana"/>
                <w:sz w:val="20"/>
                <w:szCs w:val="20"/>
              </w:rPr>
              <w:t>„ §. В чл. 266 се правят следните изменения:</w:t>
            </w:r>
          </w:p>
          <w:p w:rsidR="00F67A57" w:rsidRPr="00325590" w:rsidRDefault="002D6053" w:rsidP="003A1EE8">
            <w:pPr>
              <w:jc w:val="both"/>
              <w:rPr>
                <w:rFonts w:ascii="Verdana" w:hAnsi="Verdana"/>
                <w:sz w:val="20"/>
                <w:szCs w:val="20"/>
              </w:rPr>
            </w:pPr>
            <w:r w:rsidRPr="00325590">
              <w:rPr>
                <w:rFonts w:ascii="Verdana" w:hAnsi="Verdana"/>
                <w:sz w:val="20"/>
                <w:szCs w:val="20"/>
              </w:rPr>
              <w:lastRenderedPageBreak/>
              <w:t>а) В ал. 1 думите „вписаният в регистъра  търговец“  се заменят с  „вписаното в регистъра лице“.</w:t>
            </w:r>
          </w:p>
          <w:p w:rsidR="00F67A57" w:rsidRPr="00325590" w:rsidRDefault="002D6053" w:rsidP="003A1EE8">
            <w:pPr>
              <w:jc w:val="both"/>
              <w:rPr>
                <w:rFonts w:ascii="Verdana" w:hAnsi="Verdana"/>
                <w:sz w:val="20"/>
                <w:szCs w:val="20"/>
              </w:rPr>
            </w:pPr>
            <w:r w:rsidRPr="00325590">
              <w:rPr>
                <w:rFonts w:ascii="Verdana" w:hAnsi="Verdana"/>
                <w:sz w:val="20"/>
                <w:szCs w:val="20"/>
              </w:rPr>
              <w:t>б) В ал. 2 думите „вписания в регистъра търговец“ се з</w:t>
            </w:r>
            <w:r w:rsidRPr="00325590">
              <w:rPr>
                <w:rFonts w:ascii="Verdana" w:hAnsi="Verdana"/>
                <w:sz w:val="20"/>
                <w:szCs w:val="20"/>
              </w:rPr>
              <w:t>а</w:t>
            </w:r>
            <w:r w:rsidRPr="00325590">
              <w:rPr>
                <w:rFonts w:ascii="Verdana" w:hAnsi="Verdana"/>
                <w:sz w:val="20"/>
                <w:szCs w:val="20"/>
              </w:rPr>
              <w:t>менят с „вписаното в регистъра лице“.“</w:t>
            </w:r>
          </w:p>
        </w:tc>
        <w:tc>
          <w:tcPr>
            <w:tcW w:w="1843"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9D319E" w:rsidP="003A1EE8">
            <w:pPr>
              <w:rPr>
                <w:rFonts w:ascii="Verdana" w:hAnsi="Verdana"/>
                <w:sz w:val="20"/>
                <w:szCs w:val="20"/>
              </w:rPr>
            </w:pPr>
            <w:r w:rsidRPr="00325590">
              <w:rPr>
                <w:rFonts w:ascii="Verdana" w:hAnsi="Verdana"/>
                <w:sz w:val="20"/>
                <w:szCs w:val="20"/>
              </w:rPr>
              <w:lastRenderedPageBreak/>
              <w:t>Приема се</w:t>
            </w:r>
          </w:p>
        </w:tc>
        <w:tc>
          <w:tcPr>
            <w:tcW w:w="4308" w:type="dxa"/>
            <w:tcBorders>
              <w:top w:val="single" w:sz="18" w:space="0" w:color="2E74B5"/>
              <w:left w:val="single" w:sz="18" w:space="0" w:color="2E74B5"/>
              <w:bottom w:val="single" w:sz="18" w:space="0" w:color="2E74B5"/>
              <w:right w:val="single" w:sz="36" w:space="0" w:color="2E74B5"/>
            </w:tcBorders>
            <w:shd w:val="clear" w:color="auto" w:fill="auto"/>
          </w:tcPr>
          <w:p w:rsidR="00F67A57" w:rsidRPr="00325590" w:rsidRDefault="00F67A57" w:rsidP="003A1EE8">
            <w:pPr>
              <w:rPr>
                <w:rFonts w:ascii="Verdana" w:hAnsi="Verdana"/>
                <w:sz w:val="20"/>
                <w:szCs w:val="20"/>
              </w:rPr>
            </w:pPr>
          </w:p>
        </w:tc>
      </w:tr>
      <w:tr w:rsidR="00DC5CD4" w:rsidRPr="00325590">
        <w:trPr>
          <w:trHeight w:val="596"/>
          <w:jc w:val="center"/>
        </w:trPr>
        <w:tc>
          <w:tcPr>
            <w:tcW w:w="622" w:type="dxa"/>
            <w:tcBorders>
              <w:top w:val="nil"/>
              <w:left w:val="single" w:sz="36" w:space="0" w:color="2E74B5"/>
              <w:bottom w:val="nil"/>
              <w:right w:val="single" w:sz="18" w:space="0" w:color="2E74B5"/>
            </w:tcBorders>
            <w:shd w:val="clear" w:color="auto" w:fill="auto"/>
          </w:tcPr>
          <w:p w:rsidR="00F67A57" w:rsidRPr="00325590" w:rsidRDefault="00F67A57" w:rsidP="003A1EE8">
            <w:pPr>
              <w:tabs>
                <w:tab w:val="left" w:pos="192"/>
              </w:tabs>
              <w:ind w:left="425"/>
              <w:jc w:val="center"/>
              <w:rPr>
                <w:rFonts w:ascii="Verdana" w:hAnsi="Verdana"/>
                <w:b/>
                <w:sz w:val="20"/>
                <w:szCs w:val="20"/>
              </w:rPr>
            </w:pPr>
          </w:p>
        </w:tc>
        <w:tc>
          <w:tcPr>
            <w:tcW w:w="2410" w:type="dxa"/>
            <w:tcBorders>
              <w:top w:val="nil"/>
              <w:left w:val="single" w:sz="18" w:space="0" w:color="2E74B5"/>
              <w:bottom w:val="nil"/>
              <w:right w:val="single" w:sz="18" w:space="0" w:color="2E74B5"/>
            </w:tcBorders>
            <w:shd w:val="clear" w:color="auto" w:fill="auto"/>
          </w:tcPr>
          <w:p w:rsidR="00F67A57" w:rsidRPr="00325590" w:rsidRDefault="00F67A57" w:rsidP="003A1EE8">
            <w:pPr>
              <w:rPr>
                <w:rFonts w:ascii="Verdana" w:hAnsi="Verdana"/>
                <w:b/>
                <w:bCs/>
                <w:sz w:val="20"/>
                <w:szCs w:val="20"/>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jc w:val="both"/>
              <w:rPr>
                <w:rFonts w:ascii="Verdana" w:hAnsi="Verdana"/>
                <w:sz w:val="20"/>
                <w:szCs w:val="20"/>
              </w:rPr>
            </w:pPr>
            <w:r w:rsidRPr="00325590">
              <w:rPr>
                <w:rFonts w:ascii="Verdana" w:hAnsi="Verdana"/>
                <w:sz w:val="20"/>
                <w:szCs w:val="20"/>
              </w:rPr>
              <w:t>7. Сегашният § 60 да се измени така:</w:t>
            </w:r>
          </w:p>
          <w:p w:rsidR="00F67A57" w:rsidRPr="00325590" w:rsidRDefault="002D6053" w:rsidP="003A1EE8">
            <w:pPr>
              <w:jc w:val="both"/>
              <w:rPr>
                <w:rFonts w:ascii="Verdana" w:hAnsi="Verdana"/>
                <w:sz w:val="20"/>
                <w:szCs w:val="20"/>
              </w:rPr>
            </w:pPr>
            <w:r w:rsidRPr="00325590">
              <w:rPr>
                <w:rFonts w:ascii="Verdana" w:hAnsi="Verdana"/>
                <w:sz w:val="20"/>
                <w:szCs w:val="20"/>
              </w:rPr>
              <w:t>„ § В чл. 267 се правят следните изменения:</w:t>
            </w:r>
          </w:p>
          <w:p w:rsidR="00F67A57" w:rsidRPr="00325590" w:rsidRDefault="002D6053" w:rsidP="003A1EE8">
            <w:pPr>
              <w:jc w:val="both"/>
              <w:rPr>
                <w:rFonts w:ascii="Verdana" w:hAnsi="Verdana"/>
                <w:sz w:val="20"/>
                <w:szCs w:val="20"/>
              </w:rPr>
            </w:pPr>
            <w:r w:rsidRPr="00325590">
              <w:rPr>
                <w:rFonts w:ascii="Verdana" w:hAnsi="Verdana"/>
                <w:sz w:val="20"/>
                <w:szCs w:val="20"/>
              </w:rPr>
              <w:t>а) В ал. 1, т. 1 думите „вписания в регистъра търговец“ се заменят с „вписаното в регистъра лице“.</w:t>
            </w:r>
          </w:p>
          <w:p w:rsidR="00F67A57" w:rsidRPr="00325590" w:rsidRDefault="002D6053" w:rsidP="003A1EE8">
            <w:pPr>
              <w:jc w:val="both"/>
              <w:rPr>
                <w:rFonts w:ascii="Verdana" w:hAnsi="Verdana"/>
                <w:sz w:val="20"/>
                <w:szCs w:val="20"/>
              </w:rPr>
            </w:pPr>
            <w:r w:rsidRPr="00325590">
              <w:rPr>
                <w:rFonts w:ascii="Verdana" w:hAnsi="Verdana"/>
                <w:sz w:val="20"/>
                <w:szCs w:val="20"/>
              </w:rPr>
              <w:t>б) В ал. 2 думите „вписаният в регистъра търговец“ се з</w:t>
            </w:r>
            <w:r w:rsidRPr="00325590">
              <w:rPr>
                <w:rFonts w:ascii="Verdana" w:hAnsi="Verdana"/>
                <w:sz w:val="20"/>
                <w:szCs w:val="20"/>
              </w:rPr>
              <w:t>а</w:t>
            </w:r>
            <w:r w:rsidRPr="00325590">
              <w:rPr>
                <w:rFonts w:ascii="Verdana" w:hAnsi="Verdana"/>
                <w:sz w:val="20"/>
                <w:szCs w:val="20"/>
              </w:rPr>
              <w:t>менят с „вписаното в регистъра лице“.</w:t>
            </w:r>
          </w:p>
          <w:p w:rsidR="00F67A57" w:rsidRPr="00325590" w:rsidRDefault="002D6053" w:rsidP="003A1EE8">
            <w:pPr>
              <w:jc w:val="both"/>
              <w:rPr>
                <w:rFonts w:ascii="Verdana" w:hAnsi="Verdana"/>
                <w:sz w:val="20"/>
                <w:szCs w:val="20"/>
              </w:rPr>
            </w:pPr>
            <w:r w:rsidRPr="00325590">
              <w:rPr>
                <w:rFonts w:ascii="Verdana" w:hAnsi="Verdana"/>
                <w:sz w:val="20"/>
                <w:szCs w:val="20"/>
              </w:rPr>
              <w:t>в) В ал. 3 думите „и отбелязва това в регистъра“ се зал</w:t>
            </w:r>
            <w:r w:rsidRPr="00325590">
              <w:rPr>
                <w:rFonts w:ascii="Verdana" w:hAnsi="Verdana"/>
                <w:sz w:val="20"/>
                <w:szCs w:val="20"/>
              </w:rPr>
              <w:t>и</w:t>
            </w:r>
            <w:r w:rsidRPr="00325590">
              <w:rPr>
                <w:rFonts w:ascii="Verdana" w:hAnsi="Verdana"/>
                <w:sz w:val="20"/>
                <w:szCs w:val="20"/>
              </w:rPr>
              <w:t>чават.“</w:t>
            </w:r>
          </w:p>
        </w:tc>
        <w:tc>
          <w:tcPr>
            <w:tcW w:w="1843"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E3737F" w:rsidP="003A1EE8">
            <w:pPr>
              <w:rPr>
                <w:rFonts w:ascii="Verdana" w:hAnsi="Verdana"/>
                <w:sz w:val="20"/>
                <w:szCs w:val="20"/>
              </w:rPr>
            </w:pPr>
            <w:r w:rsidRPr="00325590">
              <w:rPr>
                <w:rFonts w:ascii="Verdana" w:hAnsi="Verdana"/>
                <w:sz w:val="20"/>
                <w:szCs w:val="20"/>
              </w:rPr>
              <w:t>Приема се</w:t>
            </w:r>
          </w:p>
        </w:tc>
        <w:tc>
          <w:tcPr>
            <w:tcW w:w="4308" w:type="dxa"/>
            <w:tcBorders>
              <w:top w:val="single" w:sz="18" w:space="0" w:color="2E74B5"/>
              <w:left w:val="single" w:sz="18" w:space="0" w:color="2E74B5"/>
              <w:bottom w:val="single" w:sz="18" w:space="0" w:color="2E74B5"/>
              <w:right w:val="single" w:sz="36" w:space="0" w:color="2E74B5"/>
            </w:tcBorders>
            <w:shd w:val="clear" w:color="auto" w:fill="auto"/>
          </w:tcPr>
          <w:p w:rsidR="00F67A57" w:rsidRPr="00325590" w:rsidRDefault="00F67A57" w:rsidP="003A1EE8">
            <w:pPr>
              <w:rPr>
                <w:rFonts w:ascii="Verdana" w:hAnsi="Verdana"/>
                <w:sz w:val="20"/>
                <w:szCs w:val="20"/>
              </w:rPr>
            </w:pPr>
          </w:p>
        </w:tc>
      </w:tr>
      <w:tr w:rsidR="00DC5CD4" w:rsidRPr="00325590">
        <w:trPr>
          <w:trHeight w:val="596"/>
          <w:jc w:val="center"/>
        </w:trPr>
        <w:tc>
          <w:tcPr>
            <w:tcW w:w="622" w:type="dxa"/>
            <w:tcBorders>
              <w:top w:val="nil"/>
              <w:left w:val="single" w:sz="36" w:space="0" w:color="2E74B5"/>
              <w:bottom w:val="nil"/>
              <w:right w:val="single" w:sz="18" w:space="0" w:color="2E74B5"/>
            </w:tcBorders>
            <w:shd w:val="clear" w:color="auto" w:fill="auto"/>
          </w:tcPr>
          <w:p w:rsidR="00F67A57" w:rsidRPr="00325590" w:rsidRDefault="00F67A57" w:rsidP="003A1EE8">
            <w:pPr>
              <w:tabs>
                <w:tab w:val="left" w:pos="192"/>
              </w:tabs>
              <w:ind w:left="425"/>
              <w:jc w:val="center"/>
              <w:rPr>
                <w:rFonts w:ascii="Verdana" w:hAnsi="Verdana"/>
                <w:b/>
                <w:sz w:val="20"/>
                <w:szCs w:val="20"/>
              </w:rPr>
            </w:pPr>
          </w:p>
        </w:tc>
        <w:tc>
          <w:tcPr>
            <w:tcW w:w="2410" w:type="dxa"/>
            <w:tcBorders>
              <w:top w:val="nil"/>
              <w:left w:val="single" w:sz="18" w:space="0" w:color="2E74B5"/>
              <w:bottom w:val="nil"/>
              <w:right w:val="single" w:sz="18" w:space="0" w:color="2E74B5"/>
            </w:tcBorders>
            <w:shd w:val="clear" w:color="auto" w:fill="auto"/>
          </w:tcPr>
          <w:p w:rsidR="00F67A57" w:rsidRPr="00325590" w:rsidRDefault="00F67A57" w:rsidP="003A1EE8">
            <w:pPr>
              <w:rPr>
                <w:rFonts w:ascii="Verdana" w:hAnsi="Verdana"/>
                <w:b/>
                <w:bCs/>
                <w:sz w:val="20"/>
                <w:szCs w:val="20"/>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jc w:val="both"/>
              <w:rPr>
                <w:rFonts w:ascii="Verdana" w:hAnsi="Verdana"/>
                <w:sz w:val="20"/>
                <w:szCs w:val="20"/>
              </w:rPr>
            </w:pPr>
            <w:r w:rsidRPr="00325590">
              <w:rPr>
                <w:rFonts w:ascii="Verdana" w:hAnsi="Verdana"/>
                <w:sz w:val="20"/>
                <w:szCs w:val="20"/>
              </w:rPr>
              <w:t>8. След § 60 да се създаде нов параграф и следващите да се преномерират:</w:t>
            </w:r>
          </w:p>
          <w:p w:rsidR="00F67A57" w:rsidRPr="00325590" w:rsidRDefault="002D6053" w:rsidP="003A1EE8">
            <w:pPr>
              <w:jc w:val="both"/>
              <w:rPr>
                <w:rFonts w:ascii="Verdana" w:hAnsi="Verdana"/>
                <w:sz w:val="20"/>
                <w:szCs w:val="20"/>
              </w:rPr>
            </w:pPr>
            <w:r w:rsidRPr="00325590">
              <w:rPr>
                <w:rFonts w:ascii="Verdana" w:hAnsi="Verdana"/>
                <w:sz w:val="20"/>
                <w:szCs w:val="20"/>
              </w:rPr>
              <w:t>„ §. В чл. 270. ал. 1, т. 3 и ал. 2 думите „посочени в н</w:t>
            </w:r>
            <w:r w:rsidRPr="00325590">
              <w:rPr>
                <w:rFonts w:ascii="Verdana" w:hAnsi="Verdana"/>
                <w:sz w:val="20"/>
                <w:szCs w:val="20"/>
              </w:rPr>
              <w:t>а</w:t>
            </w:r>
            <w:r w:rsidRPr="00325590">
              <w:rPr>
                <w:rFonts w:ascii="Verdana" w:hAnsi="Verdana"/>
                <w:sz w:val="20"/>
                <w:szCs w:val="20"/>
              </w:rPr>
              <w:t>редбата по чл. 66. ал. 2“ се заличават.</w:t>
            </w:r>
          </w:p>
        </w:tc>
        <w:tc>
          <w:tcPr>
            <w:tcW w:w="1843"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621270" w:rsidP="003A1EE8">
            <w:pPr>
              <w:rPr>
                <w:rFonts w:ascii="Verdana" w:hAnsi="Verdana"/>
                <w:sz w:val="20"/>
                <w:szCs w:val="20"/>
              </w:rPr>
            </w:pPr>
            <w:r w:rsidRPr="00325590">
              <w:rPr>
                <w:rFonts w:ascii="Verdana" w:hAnsi="Verdana"/>
                <w:sz w:val="20"/>
                <w:szCs w:val="20"/>
              </w:rPr>
              <w:t>Приема се</w:t>
            </w:r>
          </w:p>
        </w:tc>
        <w:tc>
          <w:tcPr>
            <w:tcW w:w="4308" w:type="dxa"/>
            <w:tcBorders>
              <w:top w:val="single" w:sz="18" w:space="0" w:color="2E74B5"/>
              <w:left w:val="single" w:sz="18" w:space="0" w:color="2E74B5"/>
              <w:bottom w:val="single" w:sz="18" w:space="0" w:color="2E74B5"/>
              <w:right w:val="single" w:sz="36" w:space="0" w:color="2E74B5"/>
            </w:tcBorders>
            <w:shd w:val="clear" w:color="auto" w:fill="auto"/>
          </w:tcPr>
          <w:p w:rsidR="00F67A57" w:rsidRPr="00325590" w:rsidRDefault="00F67A57" w:rsidP="003A1EE8">
            <w:pPr>
              <w:rPr>
                <w:rFonts w:ascii="Verdana" w:hAnsi="Verdana"/>
                <w:sz w:val="20"/>
                <w:szCs w:val="20"/>
              </w:rPr>
            </w:pPr>
          </w:p>
        </w:tc>
      </w:tr>
      <w:tr w:rsidR="00DC5CD4" w:rsidRPr="00325590">
        <w:trPr>
          <w:trHeight w:val="596"/>
          <w:jc w:val="center"/>
        </w:trPr>
        <w:tc>
          <w:tcPr>
            <w:tcW w:w="622" w:type="dxa"/>
            <w:tcBorders>
              <w:top w:val="nil"/>
              <w:left w:val="single" w:sz="36" w:space="0" w:color="2E74B5"/>
              <w:bottom w:val="nil"/>
              <w:right w:val="single" w:sz="18" w:space="0" w:color="2E74B5"/>
            </w:tcBorders>
            <w:shd w:val="clear" w:color="auto" w:fill="auto"/>
          </w:tcPr>
          <w:p w:rsidR="00F67A57" w:rsidRPr="00325590" w:rsidRDefault="00F67A57" w:rsidP="003A1EE8">
            <w:pPr>
              <w:tabs>
                <w:tab w:val="left" w:pos="192"/>
              </w:tabs>
              <w:ind w:left="425"/>
              <w:jc w:val="center"/>
              <w:rPr>
                <w:rFonts w:ascii="Verdana" w:hAnsi="Verdana"/>
                <w:b/>
                <w:sz w:val="20"/>
                <w:szCs w:val="20"/>
              </w:rPr>
            </w:pPr>
          </w:p>
        </w:tc>
        <w:tc>
          <w:tcPr>
            <w:tcW w:w="2410" w:type="dxa"/>
            <w:tcBorders>
              <w:top w:val="nil"/>
              <w:left w:val="single" w:sz="18" w:space="0" w:color="2E74B5"/>
              <w:bottom w:val="nil"/>
              <w:right w:val="single" w:sz="18" w:space="0" w:color="2E74B5"/>
            </w:tcBorders>
            <w:shd w:val="clear" w:color="auto" w:fill="auto"/>
          </w:tcPr>
          <w:p w:rsidR="00F67A57" w:rsidRPr="00325590" w:rsidRDefault="00F67A57" w:rsidP="003A1EE8">
            <w:pPr>
              <w:rPr>
                <w:rFonts w:ascii="Verdana" w:hAnsi="Verdana"/>
                <w:b/>
                <w:bCs/>
                <w:sz w:val="20"/>
                <w:szCs w:val="20"/>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jc w:val="both"/>
              <w:rPr>
                <w:rFonts w:ascii="Verdana" w:hAnsi="Verdana"/>
                <w:sz w:val="20"/>
                <w:szCs w:val="20"/>
              </w:rPr>
            </w:pPr>
            <w:r w:rsidRPr="00325590">
              <w:rPr>
                <w:rFonts w:ascii="Verdana" w:hAnsi="Verdana"/>
                <w:sz w:val="20"/>
                <w:szCs w:val="20"/>
              </w:rPr>
              <w:t>9. След § 137 да се създаде нов параграф и следващите да се преномерират:</w:t>
            </w:r>
          </w:p>
          <w:p w:rsidR="00F67A57" w:rsidRPr="00325590" w:rsidRDefault="002D6053" w:rsidP="003A1EE8">
            <w:pPr>
              <w:jc w:val="both"/>
              <w:rPr>
                <w:rFonts w:ascii="Verdana" w:hAnsi="Verdana"/>
                <w:sz w:val="20"/>
                <w:szCs w:val="20"/>
              </w:rPr>
            </w:pPr>
            <w:r w:rsidRPr="00325590">
              <w:rPr>
                <w:rFonts w:ascii="Verdana" w:hAnsi="Verdana"/>
                <w:sz w:val="20"/>
                <w:szCs w:val="20"/>
              </w:rPr>
              <w:t>„ §. Член 448 се отменя.“</w:t>
            </w:r>
          </w:p>
        </w:tc>
        <w:tc>
          <w:tcPr>
            <w:tcW w:w="1843"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E84362" w:rsidP="003A1EE8">
            <w:pPr>
              <w:rPr>
                <w:rFonts w:ascii="Verdana" w:hAnsi="Verdana"/>
                <w:sz w:val="20"/>
                <w:szCs w:val="20"/>
              </w:rPr>
            </w:pPr>
            <w:r w:rsidRPr="00325590">
              <w:rPr>
                <w:rFonts w:ascii="Verdana" w:hAnsi="Verdana"/>
                <w:sz w:val="20"/>
                <w:szCs w:val="20"/>
              </w:rPr>
              <w:t>Приема се</w:t>
            </w:r>
          </w:p>
        </w:tc>
        <w:tc>
          <w:tcPr>
            <w:tcW w:w="4308" w:type="dxa"/>
            <w:tcBorders>
              <w:top w:val="single" w:sz="18" w:space="0" w:color="2E74B5"/>
              <w:left w:val="single" w:sz="18" w:space="0" w:color="2E74B5"/>
              <w:bottom w:val="single" w:sz="18" w:space="0" w:color="2E74B5"/>
              <w:right w:val="single" w:sz="36" w:space="0" w:color="2E74B5"/>
            </w:tcBorders>
            <w:shd w:val="clear" w:color="auto" w:fill="auto"/>
          </w:tcPr>
          <w:p w:rsidR="00F67A57" w:rsidRPr="00325590" w:rsidRDefault="00F67A57" w:rsidP="003A1EE8">
            <w:pPr>
              <w:rPr>
                <w:rFonts w:ascii="Verdana" w:hAnsi="Verdana"/>
                <w:sz w:val="20"/>
                <w:szCs w:val="20"/>
              </w:rPr>
            </w:pPr>
          </w:p>
        </w:tc>
      </w:tr>
      <w:tr w:rsidR="00DC5CD4" w:rsidRPr="00325590">
        <w:trPr>
          <w:trHeight w:val="596"/>
          <w:jc w:val="center"/>
        </w:trPr>
        <w:tc>
          <w:tcPr>
            <w:tcW w:w="622" w:type="dxa"/>
            <w:tcBorders>
              <w:top w:val="nil"/>
              <w:left w:val="single" w:sz="36" w:space="0" w:color="2E74B5"/>
              <w:bottom w:val="nil"/>
              <w:right w:val="single" w:sz="18" w:space="0" w:color="2E74B5"/>
            </w:tcBorders>
            <w:shd w:val="clear" w:color="auto" w:fill="auto"/>
          </w:tcPr>
          <w:p w:rsidR="00F67A57" w:rsidRPr="00325590" w:rsidRDefault="00F67A57" w:rsidP="003A1EE8">
            <w:pPr>
              <w:tabs>
                <w:tab w:val="left" w:pos="192"/>
              </w:tabs>
              <w:ind w:left="425"/>
              <w:jc w:val="center"/>
              <w:rPr>
                <w:rFonts w:ascii="Verdana" w:hAnsi="Verdana"/>
                <w:b/>
                <w:sz w:val="20"/>
                <w:szCs w:val="20"/>
              </w:rPr>
            </w:pPr>
          </w:p>
        </w:tc>
        <w:tc>
          <w:tcPr>
            <w:tcW w:w="2410" w:type="dxa"/>
            <w:tcBorders>
              <w:top w:val="nil"/>
              <w:left w:val="single" w:sz="18" w:space="0" w:color="2E74B5"/>
              <w:bottom w:val="nil"/>
              <w:right w:val="single" w:sz="18" w:space="0" w:color="2E74B5"/>
            </w:tcBorders>
            <w:shd w:val="clear" w:color="auto" w:fill="auto"/>
          </w:tcPr>
          <w:p w:rsidR="00F67A57" w:rsidRPr="00325590" w:rsidRDefault="00F67A57" w:rsidP="003A1EE8">
            <w:pPr>
              <w:rPr>
                <w:rFonts w:ascii="Verdana" w:hAnsi="Verdana"/>
                <w:b/>
                <w:bCs/>
                <w:sz w:val="20"/>
                <w:szCs w:val="20"/>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jc w:val="both"/>
              <w:rPr>
                <w:rFonts w:ascii="Verdana" w:hAnsi="Verdana"/>
                <w:sz w:val="20"/>
                <w:szCs w:val="20"/>
              </w:rPr>
            </w:pPr>
            <w:r w:rsidRPr="00325590">
              <w:rPr>
                <w:rFonts w:ascii="Verdana" w:hAnsi="Verdana"/>
                <w:sz w:val="20"/>
                <w:szCs w:val="20"/>
              </w:rPr>
              <w:t>10. По преценка на вносителя на Законопроекта и във връзка с влизането в сила на Регламент (ЕС) 2017/625 предлагаме в проекта да се  въведат разпоредби</w:t>
            </w:r>
            <w:r w:rsidR="00153BEA" w:rsidRPr="00325590">
              <w:rPr>
                <w:rFonts w:ascii="Verdana" w:hAnsi="Verdana"/>
                <w:sz w:val="20"/>
                <w:szCs w:val="20"/>
              </w:rPr>
              <w:t>,</w:t>
            </w:r>
            <w:r w:rsidRPr="00325590">
              <w:rPr>
                <w:rFonts w:ascii="Verdana" w:hAnsi="Verdana"/>
                <w:sz w:val="20"/>
                <w:szCs w:val="20"/>
              </w:rPr>
              <w:t xml:space="preserve">  каса</w:t>
            </w:r>
            <w:r w:rsidRPr="00325590">
              <w:rPr>
                <w:rFonts w:ascii="Verdana" w:hAnsi="Verdana"/>
                <w:sz w:val="20"/>
                <w:szCs w:val="20"/>
              </w:rPr>
              <w:t>е</w:t>
            </w:r>
            <w:r w:rsidRPr="00325590">
              <w:rPr>
                <w:rFonts w:ascii="Verdana" w:hAnsi="Verdana"/>
                <w:sz w:val="20"/>
                <w:szCs w:val="20"/>
              </w:rPr>
              <w:t>щи извършването на официален контрол и официални дейности по реда на Регламент (ЕС) 2017/625 и утвържд</w:t>
            </w:r>
            <w:r w:rsidRPr="00325590">
              <w:rPr>
                <w:rFonts w:ascii="Verdana" w:hAnsi="Verdana"/>
                <w:sz w:val="20"/>
                <w:szCs w:val="20"/>
              </w:rPr>
              <w:t>а</w:t>
            </w:r>
            <w:r w:rsidRPr="00325590">
              <w:rPr>
                <w:rFonts w:ascii="Verdana" w:hAnsi="Verdana"/>
                <w:sz w:val="20"/>
                <w:szCs w:val="20"/>
              </w:rPr>
              <w:t>ване на процедура от  Изпълнителният директор на БАБХ за действията, които БАБХ следва да предприеме при у</w:t>
            </w:r>
            <w:r w:rsidRPr="00325590">
              <w:rPr>
                <w:rFonts w:ascii="Verdana" w:hAnsi="Verdana"/>
                <w:sz w:val="20"/>
                <w:szCs w:val="20"/>
              </w:rPr>
              <w:t>с</w:t>
            </w:r>
            <w:r w:rsidRPr="00325590">
              <w:rPr>
                <w:rFonts w:ascii="Verdana" w:hAnsi="Verdana"/>
                <w:sz w:val="20"/>
                <w:szCs w:val="20"/>
              </w:rPr>
              <w:t>тановяване на несъответствие с изискванията за хуманно отношение към животните, съгласно чл. 21, параграф 6 на Регламент (ЕС) 2017/625.</w:t>
            </w:r>
          </w:p>
        </w:tc>
        <w:tc>
          <w:tcPr>
            <w:tcW w:w="1843"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3A1EAC" w:rsidP="003A1EE8">
            <w:pPr>
              <w:rPr>
                <w:rFonts w:ascii="Verdana" w:hAnsi="Verdana"/>
                <w:sz w:val="20"/>
                <w:szCs w:val="20"/>
              </w:rPr>
            </w:pPr>
            <w:r w:rsidRPr="00325590">
              <w:rPr>
                <w:rFonts w:ascii="Verdana" w:hAnsi="Verdana"/>
                <w:sz w:val="20"/>
                <w:szCs w:val="20"/>
              </w:rPr>
              <w:t>Приема се</w:t>
            </w:r>
          </w:p>
        </w:tc>
        <w:tc>
          <w:tcPr>
            <w:tcW w:w="4308" w:type="dxa"/>
            <w:tcBorders>
              <w:top w:val="single" w:sz="18" w:space="0" w:color="2E74B5"/>
              <w:left w:val="single" w:sz="18" w:space="0" w:color="2E74B5"/>
              <w:bottom w:val="single" w:sz="18" w:space="0" w:color="2E74B5"/>
              <w:right w:val="single" w:sz="36" w:space="0" w:color="2E74B5"/>
            </w:tcBorders>
            <w:shd w:val="clear" w:color="auto" w:fill="auto"/>
          </w:tcPr>
          <w:p w:rsidR="00F67A57" w:rsidRPr="00325590" w:rsidRDefault="00F67A57" w:rsidP="003A1EE8">
            <w:pPr>
              <w:rPr>
                <w:rFonts w:ascii="Verdana" w:hAnsi="Verdana"/>
                <w:sz w:val="20"/>
                <w:szCs w:val="20"/>
              </w:rPr>
            </w:pPr>
          </w:p>
        </w:tc>
      </w:tr>
      <w:tr w:rsidR="00DC5CD4" w:rsidRPr="00325590">
        <w:trPr>
          <w:trHeight w:val="596"/>
          <w:jc w:val="center"/>
        </w:trPr>
        <w:tc>
          <w:tcPr>
            <w:tcW w:w="622" w:type="dxa"/>
            <w:tcBorders>
              <w:top w:val="single" w:sz="36" w:space="0" w:color="2E74B5"/>
              <w:left w:val="single" w:sz="36" w:space="0" w:color="2E74B5"/>
              <w:bottom w:val="nil"/>
              <w:right w:val="single" w:sz="18" w:space="0" w:color="2E74B5"/>
            </w:tcBorders>
            <w:shd w:val="clear" w:color="auto" w:fill="auto"/>
          </w:tcPr>
          <w:p w:rsidR="00F67A57" w:rsidRPr="00325590" w:rsidRDefault="00F67A57" w:rsidP="003A1EE8">
            <w:pPr>
              <w:numPr>
                <w:ilvl w:val="0"/>
                <w:numId w:val="5"/>
              </w:numPr>
              <w:tabs>
                <w:tab w:val="left" w:pos="192"/>
              </w:tabs>
              <w:ind w:left="0" w:firstLine="0"/>
              <w:jc w:val="center"/>
              <w:rPr>
                <w:rFonts w:ascii="Verdana" w:hAnsi="Verdana"/>
                <w:b/>
                <w:sz w:val="20"/>
                <w:szCs w:val="20"/>
              </w:rPr>
            </w:pPr>
          </w:p>
        </w:tc>
        <w:tc>
          <w:tcPr>
            <w:tcW w:w="2410" w:type="dxa"/>
            <w:tcBorders>
              <w:top w:val="single" w:sz="36" w:space="0" w:color="2E74B5"/>
              <w:left w:val="single" w:sz="18" w:space="0" w:color="2E74B5"/>
              <w:bottom w:val="nil"/>
              <w:right w:val="single" w:sz="18" w:space="0" w:color="2E74B5"/>
            </w:tcBorders>
            <w:shd w:val="clear" w:color="auto" w:fill="auto"/>
          </w:tcPr>
          <w:p w:rsidR="00F67A57" w:rsidRPr="00325590" w:rsidRDefault="002D6053" w:rsidP="003A1EE8">
            <w:pPr>
              <w:rPr>
                <w:rFonts w:ascii="Verdana" w:hAnsi="Verdana"/>
                <w:b/>
                <w:sz w:val="20"/>
                <w:szCs w:val="20"/>
              </w:rPr>
            </w:pPr>
            <w:r w:rsidRPr="00325590">
              <w:rPr>
                <w:rFonts w:ascii="Verdana" w:hAnsi="Verdana"/>
                <w:b/>
                <w:sz w:val="20"/>
                <w:szCs w:val="20"/>
                <w:lang w:val="en-US"/>
              </w:rPr>
              <w:t>Elena</w:t>
            </w:r>
            <w:r w:rsidRPr="00325590">
              <w:rPr>
                <w:rFonts w:ascii="Verdana" w:hAnsi="Verdana"/>
                <w:b/>
                <w:sz w:val="20"/>
                <w:szCs w:val="20"/>
              </w:rPr>
              <w:t xml:space="preserve">78419 </w:t>
            </w:r>
          </w:p>
          <w:p w:rsidR="00F67A57" w:rsidRPr="00325590" w:rsidRDefault="002D6053" w:rsidP="003A1EE8">
            <w:pPr>
              <w:rPr>
                <w:rFonts w:ascii="Verdana" w:hAnsi="Verdana"/>
                <w:b/>
                <w:sz w:val="20"/>
                <w:szCs w:val="20"/>
              </w:rPr>
            </w:pPr>
            <w:r w:rsidRPr="00325590">
              <w:rPr>
                <w:rFonts w:ascii="Verdana" w:hAnsi="Verdana"/>
                <w:b/>
                <w:bCs/>
                <w:sz w:val="20"/>
                <w:szCs w:val="20"/>
              </w:rPr>
              <w:t xml:space="preserve">от Портала за </w:t>
            </w:r>
            <w:proofErr w:type="spellStart"/>
            <w:r w:rsidRPr="00325590">
              <w:rPr>
                <w:rFonts w:ascii="Verdana" w:hAnsi="Verdana"/>
                <w:b/>
                <w:bCs/>
                <w:sz w:val="20"/>
                <w:szCs w:val="20"/>
              </w:rPr>
              <w:t>об-ществени</w:t>
            </w:r>
            <w:proofErr w:type="spellEnd"/>
            <w:r w:rsidRPr="00325590">
              <w:rPr>
                <w:rFonts w:ascii="Verdana" w:hAnsi="Verdana"/>
                <w:b/>
                <w:bCs/>
                <w:sz w:val="20"/>
                <w:szCs w:val="20"/>
              </w:rPr>
              <w:t xml:space="preserve"> </w:t>
            </w:r>
            <w:proofErr w:type="spellStart"/>
            <w:r w:rsidRPr="00325590">
              <w:rPr>
                <w:rFonts w:ascii="Verdana" w:hAnsi="Verdana"/>
                <w:b/>
                <w:bCs/>
                <w:sz w:val="20"/>
                <w:szCs w:val="20"/>
              </w:rPr>
              <w:t>консул-тации</w:t>
            </w:r>
            <w:proofErr w:type="spellEnd"/>
            <w:r w:rsidRPr="00325590">
              <w:rPr>
                <w:rFonts w:ascii="Verdana" w:hAnsi="Verdana"/>
                <w:b/>
                <w:bCs/>
                <w:sz w:val="20"/>
                <w:szCs w:val="20"/>
              </w:rPr>
              <w:t xml:space="preserve"> – получено на 21 ноември   2019 г.</w:t>
            </w:r>
          </w:p>
        </w:tc>
        <w:tc>
          <w:tcPr>
            <w:tcW w:w="6467" w:type="dxa"/>
            <w:tcBorders>
              <w:top w:val="single" w:sz="36"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jc w:val="both"/>
              <w:rPr>
                <w:rFonts w:ascii="Verdana" w:hAnsi="Verdana"/>
                <w:sz w:val="20"/>
                <w:szCs w:val="20"/>
              </w:rPr>
            </w:pPr>
            <w:r w:rsidRPr="00325590">
              <w:rPr>
                <w:rFonts w:ascii="Verdana" w:hAnsi="Verdana"/>
                <w:sz w:val="20"/>
                <w:szCs w:val="20"/>
              </w:rPr>
              <w:t>Против</w:t>
            </w:r>
          </w:p>
          <w:p w:rsidR="00F67A57" w:rsidRPr="00325590" w:rsidRDefault="002D6053" w:rsidP="003A1EE8">
            <w:pPr>
              <w:jc w:val="both"/>
              <w:rPr>
                <w:rFonts w:ascii="Verdana" w:hAnsi="Verdana"/>
                <w:sz w:val="20"/>
                <w:szCs w:val="20"/>
              </w:rPr>
            </w:pPr>
            <w:r w:rsidRPr="00325590">
              <w:rPr>
                <w:rFonts w:ascii="Verdana" w:hAnsi="Verdana"/>
                <w:sz w:val="20"/>
                <w:szCs w:val="20"/>
              </w:rPr>
              <w:t>Не смятам, че този проект на закон е в синхрон с възмо</w:t>
            </w:r>
            <w:r w:rsidRPr="00325590">
              <w:rPr>
                <w:rFonts w:ascii="Verdana" w:hAnsi="Verdana"/>
                <w:sz w:val="20"/>
                <w:szCs w:val="20"/>
              </w:rPr>
              <w:t>ж</w:t>
            </w:r>
            <w:r w:rsidRPr="00325590">
              <w:rPr>
                <w:rFonts w:ascii="Verdana" w:hAnsi="Verdana"/>
                <w:sz w:val="20"/>
                <w:szCs w:val="20"/>
              </w:rPr>
              <w:t>ностите на българските граждани, които са собственици на животни. Изискванията са прекалено високи и очакв</w:t>
            </w:r>
            <w:r w:rsidRPr="00325590">
              <w:rPr>
                <w:rFonts w:ascii="Verdana" w:hAnsi="Verdana"/>
                <w:sz w:val="20"/>
                <w:szCs w:val="20"/>
              </w:rPr>
              <w:t>а</w:t>
            </w:r>
            <w:r w:rsidRPr="00325590">
              <w:rPr>
                <w:rFonts w:ascii="Verdana" w:hAnsi="Verdana"/>
                <w:sz w:val="20"/>
                <w:szCs w:val="20"/>
              </w:rPr>
              <w:t>ните резултати не са релевантни с общата картина.</w:t>
            </w:r>
          </w:p>
        </w:tc>
        <w:tc>
          <w:tcPr>
            <w:tcW w:w="1843" w:type="dxa"/>
            <w:tcBorders>
              <w:top w:val="single" w:sz="36"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rPr>
                <w:rFonts w:ascii="Verdana" w:hAnsi="Verdana"/>
                <w:sz w:val="20"/>
                <w:szCs w:val="20"/>
              </w:rPr>
            </w:pPr>
            <w:r w:rsidRPr="00325590">
              <w:rPr>
                <w:rFonts w:ascii="Verdana" w:hAnsi="Verdana"/>
                <w:sz w:val="20"/>
                <w:szCs w:val="20"/>
              </w:rPr>
              <w:t xml:space="preserve">Не се приема </w:t>
            </w:r>
          </w:p>
        </w:tc>
        <w:tc>
          <w:tcPr>
            <w:tcW w:w="4308" w:type="dxa"/>
            <w:tcBorders>
              <w:top w:val="single" w:sz="36" w:space="0" w:color="2E74B5"/>
              <w:left w:val="single" w:sz="18" w:space="0" w:color="2E74B5"/>
              <w:bottom w:val="single" w:sz="18" w:space="0" w:color="2E74B5"/>
              <w:right w:val="single" w:sz="36" w:space="0" w:color="2E74B5"/>
            </w:tcBorders>
            <w:shd w:val="clear" w:color="auto" w:fill="auto"/>
          </w:tcPr>
          <w:p w:rsidR="00F67A57" w:rsidRPr="00325590" w:rsidRDefault="003A1EAC" w:rsidP="003A1EE8">
            <w:pPr>
              <w:jc w:val="both"/>
              <w:rPr>
                <w:rFonts w:ascii="Verdana" w:hAnsi="Verdana"/>
                <w:sz w:val="20"/>
                <w:szCs w:val="20"/>
              </w:rPr>
            </w:pPr>
            <w:r w:rsidRPr="00325590">
              <w:rPr>
                <w:rFonts w:ascii="Verdana" w:hAnsi="Verdana"/>
                <w:sz w:val="20"/>
                <w:szCs w:val="20"/>
              </w:rPr>
              <w:t>Република България като държава членка на Европейския съюз прилага мерки за профилактика и ликвидир</w:t>
            </w:r>
            <w:r w:rsidRPr="00325590">
              <w:rPr>
                <w:rFonts w:ascii="Verdana" w:hAnsi="Verdana"/>
                <w:sz w:val="20"/>
                <w:szCs w:val="20"/>
              </w:rPr>
              <w:t>а</w:t>
            </w:r>
            <w:r w:rsidRPr="00325590">
              <w:rPr>
                <w:rFonts w:ascii="Verdana" w:hAnsi="Verdana"/>
                <w:sz w:val="20"/>
                <w:szCs w:val="20"/>
              </w:rPr>
              <w:t>не на заразни болести, регламентир</w:t>
            </w:r>
            <w:r w:rsidRPr="00325590">
              <w:rPr>
                <w:rFonts w:ascii="Verdana" w:hAnsi="Verdana"/>
                <w:sz w:val="20"/>
                <w:szCs w:val="20"/>
              </w:rPr>
              <w:t>а</w:t>
            </w:r>
            <w:r w:rsidRPr="00325590">
              <w:rPr>
                <w:rFonts w:ascii="Verdana" w:hAnsi="Verdana"/>
                <w:sz w:val="20"/>
                <w:szCs w:val="20"/>
              </w:rPr>
              <w:t>ни в европейск</w:t>
            </w:r>
            <w:r w:rsidR="00E05D67" w:rsidRPr="00325590">
              <w:rPr>
                <w:rFonts w:ascii="Verdana" w:hAnsi="Verdana"/>
                <w:sz w:val="20"/>
                <w:szCs w:val="20"/>
              </w:rPr>
              <w:t>ото законодателство.</w:t>
            </w:r>
          </w:p>
        </w:tc>
      </w:tr>
      <w:tr w:rsidR="00DC5CD4" w:rsidRPr="00325590">
        <w:trPr>
          <w:trHeight w:val="596"/>
          <w:jc w:val="center"/>
        </w:trPr>
        <w:tc>
          <w:tcPr>
            <w:tcW w:w="622" w:type="dxa"/>
            <w:tcBorders>
              <w:top w:val="single" w:sz="18" w:space="0" w:color="2E74B5"/>
              <w:left w:val="single" w:sz="36" w:space="0" w:color="2E74B5"/>
              <w:bottom w:val="nil"/>
              <w:right w:val="single" w:sz="18" w:space="0" w:color="2E74B5"/>
            </w:tcBorders>
            <w:shd w:val="clear" w:color="auto" w:fill="auto"/>
          </w:tcPr>
          <w:p w:rsidR="00F67A57" w:rsidRPr="00325590" w:rsidRDefault="00F67A57" w:rsidP="003A1EE8">
            <w:pPr>
              <w:numPr>
                <w:ilvl w:val="0"/>
                <w:numId w:val="5"/>
              </w:numPr>
              <w:tabs>
                <w:tab w:val="left" w:pos="192"/>
              </w:tabs>
              <w:ind w:left="0" w:firstLine="0"/>
              <w:jc w:val="center"/>
              <w:rPr>
                <w:rFonts w:ascii="Verdana" w:hAnsi="Verdana"/>
                <w:b/>
                <w:sz w:val="20"/>
                <w:szCs w:val="20"/>
              </w:rPr>
            </w:pPr>
          </w:p>
        </w:tc>
        <w:tc>
          <w:tcPr>
            <w:tcW w:w="2410" w:type="dxa"/>
            <w:tcBorders>
              <w:top w:val="single" w:sz="18" w:space="0" w:color="2E74B5"/>
              <w:left w:val="single" w:sz="18" w:space="0" w:color="2E74B5"/>
              <w:bottom w:val="nil"/>
              <w:right w:val="single" w:sz="18" w:space="0" w:color="2E74B5"/>
            </w:tcBorders>
            <w:shd w:val="clear" w:color="auto" w:fill="auto"/>
          </w:tcPr>
          <w:p w:rsidR="00F67A57" w:rsidRPr="00325590" w:rsidRDefault="002D6053" w:rsidP="003A1EE8">
            <w:pPr>
              <w:rPr>
                <w:rFonts w:ascii="Verdana" w:hAnsi="Verdana"/>
                <w:b/>
                <w:bCs/>
                <w:sz w:val="20"/>
                <w:szCs w:val="20"/>
              </w:rPr>
            </w:pPr>
            <w:proofErr w:type="spellStart"/>
            <w:r w:rsidRPr="00325590">
              <w:rPr>
                <w:rFonts w:ascii="Verdana" w:hAnsi="Verdana"/>
                <w:b/>
                <w:sz w:val="20"/>
                <w:szCs w:val="20"/>
                <w:lang w:val="en-US"/>
              </w:rPr>
              <w:t>edelibashe</w:t>
            </w:r>
            <w:proofErr w:type="spellEnd"/>
            <w:r w:rsidRPr="00325590">
              <w:rPr>
                <w:rFonts w:ascii="Verdana" w:hAnsi="Verdana"/>
                <w:b/>
                <w:bCs/>
                <w:sz w:val="20"/>
                <w:szCs w:val="20"/>
              </w:rPr>
              <w:t xml:space="preserve"> </w:t>
            </w:r>
          </w:p>
          <w:p w:rsidR="00F67A57" w:rsidRPr="00325590" w:rsidRDefault="002D6053" w:rsidP="003A1EE8">
            <w:pPr>
              <w:rPr>
                <w:rFonts w:ascii="Verdana" w:hAnsi="Verdana"/>
                <w:b/>
                <w:bCs/>
                <w:sz w:val="20"/>
                <w:szCs w:val="20"/>
              </w:rPr>
            </w:pPr>
            <w:r w:rsidRPr="00325590">
              <w:rPr>
                <w:rFonts w:ascii="Verdana" w:hAnsi="Verdana"/>
                <w:b/>
                <w:bCs/>
                <w:sz w:val="20"/>
                <w:szCs w:val="20"/>
              </w:rPr>
              <w:t>от Портала за о</w:t>
            </w:r>
            <w:r w:rsidRPr="00325590">
              <w:rPr>
                <w:rFonts w:ascii="Verdana" w:hAnsi="Verdana"/>
                <w:b/>
                <w:bCs/>
                <w:sz w:val="20"/>
                <w:szCs w:val="20"/>
              </w:rPr>
              <w:t>б</w:t>
            </w:r>
            <w:r w:rsidRPr="00325590">
              <w:rPr>
                <w:rFonts w:ascii="Verdana" w:hAnsi="Verdana"/>
                <w:b/>
                <w:bCs/>
                <w:sz w:val="20"/>
                <w:szCs w:val="20"/>
              </w:rPr>
              <w:t>ществени консу</w:t>
            </w:r>
            <w:r w:rsidRPr="00325590">
              <w:rPr>
                <w:rFonts w:ascii="Verdana" w:hAnsi="Verdana"/>
                <w:b/>
                <w:bCs/>
                <w:sz w:val="20"/>
                <w:szCs w:val="20"/>
              </w:rPr>
              <w:t>л</w:t>
            </w:r>
            <w:r w:rsidRPr="00325590">
              <w:rPr>
                <w:rFonts w:ascii="Verdana" w:hAnsi="Verdana"/>
                <w:b/>
                <w:bCs/>
                <w:sz w:val="20"/>
                <w:szCs w:val="20"/>
              </w:rPr>
              <w:t xml:space="preserve">тации – получено на </w:t>
            </w:r>
            <w:r w:rsidRPr="00325590">
              <w:rPr>
                <w:rFonts w:ascii="Verdana" w:hAnsi="Verdana"/>
                <w:b/>
                <w:sz w:val="20"/>
                <w:szCs w:val="20"/>
              </w:rPr>
              <w:t xml:space="preserve">21 ноември   2019 </w:t>
            </w:r>
            <w:r w:rsidRPr="00325590">
              <w:rPr>
                <w:rFonts w:ascii="Verdana" w:hAnsi="Verdana"/>
                <w:b/>
                <w:bCs/>
                <w:sz w:val="20"/>
                <w:szCs w:val="20"/>
              </w:rPr>
              <w:t xml:space="preserve">г. </w:t>
            </w: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jc w:val="both"/>
              <w:rPr>
                <w:rFonts w:ascii="Verdana" w:hAnsi="Verdana"/>
                <w:sz w:val="20"/>
                <w:szCs w:val="20"/>
              </w:rPr>
            </w:pPr>
            <w:r w:rsidRPr="00325590">
              <w:rPr>
                <w:rFonts w:ascii="Verdana" w:hAnsi="Verdana"/>
                <w:sz w:val="20"/>
                <w:szCs w:val="20"/>
              </w:rPr>
              <w:t>Против</w:t>
            </w:r>
          </w:p>
          <w:p w:rsidR="00F67A57" w:rsidRPr="00325590" w:rsidRDefault="002D6053" w:rsidP="003A1EE8">
            <w:pPr>
              <w:jc w:val="both"/>
              <w:rPr>
                <w:rFonts w:ascii="Verdana" w:hAnsi="Verdana"/>
                <w:sz w:val="20"/>
                <w:szCs w:val="20"/>
              </w:rPr>
            </w:pPr>
            <w:r w:rsidRPr="00325590">
              <w:rPr>
                <w:rFonts w:ascii="Verdana" w:hAnsi="Verdana"/>
                <w:sz w:val="20"/>
                <w:szCs w:val="20"/>
              </w:rPr>
              <w:t>Пълна липса на синхрон между проекта и гледните точки на заинтересованите страни. Адмирации за БВС и аде</w:t>
            </w:r>
            <w:r w:rsidRPr="00325590">
              <w:rPr>
                <w:rFonts w:ascii="Verdana" w:hAnsi="Verdana"/>
                <w:sz w:val="20"/>
                <w:szCs w:val="20"/>
              </w:rPr>
              <w:t>к</w:t>
            </w:r>
            <w:r w:rsidRPr="00325590">
              <w:rPr>
                <w:rFonts w:ascii="Verdana" w:hAnsi="Verdana"/>
                <w:sz w:val="20"/>
                <w:szCs w:val="20"/>
              </w:rPr>
              <w:t>ватното становище.</w:t>
            </w:r>
          </w:p>
        </w:tc>
        <w:tc>
          <w:tcPr>
            <w:tcW w:w="1843"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466B4C" w:rsidP="003A1EE8">
            <w:pPr>
              <w:rPr>
                <w:rFonts w:ascii="Verdana" w:hAnsi="Verdana"/>
                <w:sz w:val="20"/>
                <w:szCs w:val="20"/>
              </w:rPr>
            </w:pPr>
            <w:r w:rsidRPr="00325590">
              <w:rPr>
                <w:rFonts w:ascii="Verdana" w:hAnsi="Verdana"/>
                <w:sz w:val="20"/>
                <w:szCs w:val="20"/>
              </w:rPr>
              <w:t>Не се приема</w:t>
            </w:r>
          </w:p>
        </w:tc>
        <w:tc>
          <w:tcPr>
            <w:tcW w:w="4308" w:type="dxa"/>
            <w:tcBorders>
              <w:top w:val="single" w:sz="18" w:space="0" w:color="2E74B5"/>
              <w:left w:val="single" w:sz="18" w:space="0" w:color="2E74B5"/>
              <w:bottom w:val="single" w:sz="18" w:space="0" w:color="2E74B5"/>
              <w:right w:val="single" w:sz="36" w:space="0" w:color="2E74B5"/>
            </w:tcBorders>
            <w:shd w:val="clear" w:color="auto" w:fill="auto"/>
          </w:tcPr>
          <w:p w:rsidR="00F67A57" w:rsidRPr="00325590" w:rsidRDefault="00912828" w:rsidP="003A1EE8">
            <w:pPr>
              <w:jc w:val="both"/>
              <w:rPr>
                <w:rFonts w:ascii="Verdana" w:hAnsi="Verdana"/>
                <w:sz w:val="20"/>
                <w:szCs w:val="20"/>
              </w:rPr>
            </w:pPr>
            <w:r w:rsidRPr="00325590">
              <w:rPr>
                <w:rFonts w:ascii="Verdana" w:hAnsi="Verdana"/>
                <w:sz w:val="20"/>
                <w:szCs w:val="20"/>
              </w:rPr>
              <w:t>Проведени са три работни срещи с ръководството на Българския ветер</w:t>
            </w:r>
            <w:r w:rsidRPr="00325590">
              <w:rPr>
                <w:rFonts w:ascii="Verdana" w:hAnsi="Verdana"/>
                <w:sz w:val="20"/>
                <w:szCs w:val="20"/>
              </w:rPr>
              <w:t>и</w:t>
            </w:r>
            <w:r w:rsidRPr="00325590">
              <w:rPr>
                <w:rFonts w:ascii="Verdana" w:hAnsi="Verdana"/>
                <w:sz w:val="20"/>
                <w:szCs w:val="20"/>
              </w:rPr>
              <w:t>нарен съюз. Всяко от техните предл</w:t>
            </w:r>
            <w:r w:rsidRPr="00325590">
              <w:rPr>
                <w:rFonts w:ascii="Verdana" w:hAnsi="Verdana"/>
                <w:sz w:val="20"/>
                <w:szCs w:val="20"/>
              </w:rPr>
              <w:t>о</w:t>
            </w:r>
            <w:r w:rsidRPr="00325590">
              <w:rPr>
                <w:rFonts w:ascii="Verdana" w:hAnsi="Verdana"/>
                <w:sz w:val="20"/>
                <w:szCs w:val="20"/>
              </w:rPr>
              <w:t xml:space="preserve">жения са широко </w:t>
            </w:r>
            <w:proofErr w:type="spellStart"/>
            <w:r w:rsidRPr="00325590">
              <w:rPr>
                <w:rFonts w:ascii="Verdana" w:hAnsi="Verdana"/>
                <w:sz w:val="20"/>
                <w:szCs w:val="20"/>
              </w:rPr>
              <w:t>дебатирани</w:t>
            </w:r>
            <w:proofErr w:type="spellEnd"/>
            <w:r w:rsidRPr="00325590">
              <w:rPr>
                <w:rFonts w:ascii="Verdana" w:hAnsi="Verdana"/>
                <w:sz w:val="20"/>
                <w:szCs w:val="20"/>
              </w:rPr>
              <w:t xml:space="preserve"> и обс</w:t>
            </w:r>
            <w:r w:rsidRPr="00325590">
              <w:rPr>
                <w:rFonts w:ascii="Verdana" w:hAnsi="Verdana"/>
                <w:sz w:val="20"/>
                <w:szCs w:val="20"/>
              </w:rPr>
              <w:t>ъ</w:t>
            </w:r>
            <w:r w:rsidRPr="00325590">
              <w:rPr>
                <w:rFonts w:ascii="Verdana" w:hAnsi="Verdana"/>
                <w:sz w:val="20"/>
                <w:szCs w:val="20"/>
              </w:rPr>
              <w:t>дени, като голяма част от предлож</w:t>
            </w:r>
            <w:r w:rsidRPr="00325590">
              <w:rPr>
                <w:rFonts w:ascii="Verdana" w:hAnsi="Verdana"/>
                <w:sz w:val="20"/>
                <w:szCs w:val="20"/>
              </w:rPr>
              <w:t>е</w:t>
            </w:r>
            <w:r w:rsidRPr="00325590">
              <w:rPr>
                <w:rFonts w:ascii="Verdana" w:hAnsi="Verdana"/>
                <w:sz w:val="20"/>
                <w:szCs w:val="20"/>
              </w:rPr>
              <w:t>нията от постъпилото им становище са отразени в законопроекта.</w:t>
            </w:r>
          </w:p>
        </w:tc>
      </w:tr>
      <w:tr w:rsidR="00DC5CD4" w:rsidRPr="00325590">
        <w:trPr>
          <w:trHeight w:val="596"/>
          <w:jc w:val="center"/>
        </w:trPr>
        <w:tc>
          <w:tcPr>
            <w:tcW w:w="622" w:type="dxa"/>
            <w:tcBorders>
              <w:top w:val="single" w:sz="18" w:space="0" w:color="2E74B5"/>
              <w:left w:val="single" w:sz="36" w:space="0" w:color="2E74B5"/>
              <w:bottom w:val="nil"/>
              <w:right w:val="single" w:sz="18" w:space="0" w:color="2E74B5"/>
            </w:tcBorders>
            <w:shd w:val="clear" w:color="auto" w:fill="auto"/>
          </w:tcPr>
          <w:p w:rsidR="00F67A57" w:rsidRPr="00325590" w:rsidRDefault="00F67A57" w:rsidP="003A1EE8">
            <w:pPr>
              <w:numPr>
                <w:ilvl w:val="0"/>
                <w:numId w:val="5"/>
              </w:numPr>
              <w:tabs>
                <w:tab w:val="left" w:pos="192"/>
              </w:tabs>
              <w:ind w:left="0" w:firstLine="0"/>
              <w:jc w:val="center"/>
              <w:rPr>
                <w:rFonts w:ascii="Verdana" w:hAnsi="Verdana"/>
                <w:b/>
                <w:sz w:val="20"/>
                <w:szCs w:val="20"/>
              </w:rPr>
            </w:pPr>
          </w:p>
        </w:tc>
        <w:tc>
          <w:tcPr>
            <w:tcW w:w="2410" w:type="dxa"/>
            <w:tcBorders>
              <w:top w:val="single" w:sz="18" w:space="0" w:color="2E74B5"/>
              <w:left w:val="single" w:sz="18" w:space="0" w:color="2E74B5"/>
              <w:bottom w:val="nil"/>
              <w:right w:val="single" w:sz="18" w:space="0" w:color="2E74B5"/>
            </w:tcBorders>
            <w:shd w:val="clear" w:color="auto" w:fill="auto"/>
          </w:tcPr>
          <w:p w:rsidR="00F67A57" w:rsidRPr="00325590" w:rsidRDefault="002D6053" w:rsidP="003A1EE8">
            <w:pPr>
              <w:rPr>
                <w:rFonts w:ascii="Verdana" w:hAnsi="Verdana"/>
                <w:b/>
                <w:sz w:val="20"/>
                <w:szCs w:val="20"/>
              </w:rPr>
            </w:pPr>
            <w:proofErr w:type="spellStart"/>
            <w:r w:rsidRPr="00325590">
              <w:rPr>
                <w:rFonts w:ascii="Verdana" w:hAnsi="Verdana"/>
                <w:b/>
                <w:sz w:val="20"/>
                <w:szCs w:val="20"/>
                <w:lang w:val="en-US"/>
              </w:rPr>
              <w:t>asimeonov</w:t>
            </w:r>
            <w:proofErr w:type="spellEnd"/>
          </w:p>
          <w:p w:rsidR="00F67A57" w:rsidRPr="00325590" w:rsidRDefault="002D6053" w:rsidP="003A1EE8">
            <w:pPr>
              <w:rPr>
                <w:rFonts w:ascii="Verdana" w:hAnsi="Verdana"/>
                <w:b/>
                <w:sz w:val="20"/>
                <w:szCs w:val="20"/>
              </w:rPr>
            </w:pPr>
            <w:r w:rsidRPr="00325590">
              <w:rPr>
                <w:rFonts w:ascii="Verdana" w:hAnsi="Verdana"/>
                <w:b/>
                <w:sz w:val="20"/>
                <w:szCs w:val="20"/>
              </w:rPr>
              <w:t xml:space="preserve">от Портала за </w:t>
            </w:r>
            <w:proofErr w:type="spellStart"/>
            <w:r w:rsidRPr="00325590">
              <w:rPr>
                <w:rFonts w:ascii="Verdana" w:hAnsi="Verdana"/>
                <w:b/>
                <w:sz w:val="20"/>
                <w:szCs w:val="20"/>
              </w:rPr>
              <w:t>об-ществени</w:t>
            </w:r>
            <w:proofErr w:type="spellEnd"/>
            <w:r w:rsidRPr="00325590">
              <w:rPr>
                <w:rFonts w:ascii="Verdana" w:hAnsi="Verdana"/>
                <w:b/>
                <w:sz w:val="20"/>
                <w:szCs w:val="20"/>
              </w:rPr>
              <w:t xml:space="preserve"> </w:t>
            </w:r>
            <w:proofErr w:type="spellStart"/>
            <w:r w:rsidRPr="00325590">
              <w:rPr>
                <w:rFonts w:ascii="Verdana" w:hAnsi="Verdana"/>
                <w:b/>
                <w:sz w:val="20"/>
                <w:szCs w:val="20"/>
              </w:rPr>
              <w:t>консул-тации</w:t>
            </w:r>
            <w:proofErr w:type="spellEnd"/>
            <w:r w:rsidRPr="00325590">
              <w:rPr>
                <w:rFonts w:ascii="Verdana" w:hAnsi="Verdana"/>
                <w:b/>
                <w:sz w:val="20"/>
                <w:szCs w:val="20"/>
              </w:rPr>
              <w:t xml:space="preserve"> – получено на 21 ноември   2019 г.</w:t>
            </w: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jc w:val="both"/>
              <w:rPr>
                <w:rFonts w:ascii="Verdana" w:hAnsi="Verdana"/>
                <w:sz w:val="20"/>
                <w:szCs w:val="20"/>
              </w:rPr>
            </w:pPr>
            <w:r w:rsidRPr="00325590">
              <w:rPr>
                <w:rFonts w:ascii="Verdana" w:hAnsi="Verdana"/>
                <w:sz w:val="20"/>
                <w:szCs w:val="20"/>
              </w:rPr>
              <w:t>Против</w:t>
            </w:r>
          </w:p>
          <w:p w:rsidR="00F67A57" w:rsidRPr="00325590" w:rsidRDefault="002D6053" w:rsidP="003A1EE8">
            <w:pPr>
              <w:jc w:val="both"/>
              <w:rPr>
                <w:rFonts w:ascii="Verdana" w:hAnsi="Verdana"/>
                <w:sz w:val="20"/>
                <w:szCs w:val="20"/>
              </w:rPr>
            </w:pPr>
            <w:r w:rsidRPr="00325590">
              <w:rPr>
                <w:rFonts w:ascii="Verdana" w:hAnsi="Verdana"/>
                <w:sz w:val="20"/>
                <w:szCs w:val="20"/>
              </w:rPr>
              <w:t>Не мисля, че този проектозакон ще доведе до позитивни резултати.</w:t>
            </w:r>
          </w:p>
        </w:tc>
        <w:tc>
          <w:tcPr>
            <w:tcW w:w="1843"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466B4C" w:rsidP="003A1EE8">
            <w:pPr>
              <w:rPr>
                <w:rFonts w:ascii="Verdana" w:hAnsi="Verdana"/>
                <w:sz w:val="20"/>
                <w:szCs w:val="20"/>
              </w:rPr>
            </w:pPr>
            <w:r w:rsidRPr="00325590">
              <w:rPr>
                <w:rFonts w:ascii="Verdana" w:hAnsi="Verdana"/>
                <w:sz w:val="20"/>
                <w:szCs w:val="20"/>
              </w:rPr>
              <w:t>Не се приема</w:t>
            </w:r>
          </w:p>
        </w:tc>
        <w:tc>
          <w:tcPr>
            <w:tcW w:w="4308" w:type="dxa"/>
            <w:tcBorders>
              <w:top w:val="single" w:sz="18" w:space="0" w:color="2E74B5"/>
              <w:left w:val="single" w:sz="18" w:space="0" w:color="2E74B5"/>
              <w:bottom w:val="single" w:sz="18" w:space="0" w:color="2E74B5"/>
              <w:right w:val="single" w:sz="36" w:space="0" w:color="2E74B5"/>
            </w:tcBorders>
            <w:shd w:val="clear" w:color="auto" w:fill="auto"/>
          </w:tcPr>
          <w:p w:rsidR="00F67A57" w:rsidRPr="00325590" w:rsidRDefault="00312571" w:rsidP="003A1EE8">
            <w:pPr>
              <w:jc w:val="both"/>
              <w:rPr>
                <w:rFonts w:ascii="Verdana" w:hAnsi="Verdana"/>
                <w:sz w:val="20"/>
                <w:szCs w:val="20"/>
              </w:rPr>
            </w:pPr>
            <w:r w:rsidRPr="00325590">
              <w:rPr>
                <w:rFonts w:ascii="Verdana" w:hAnsi="Verdana"/>
                <w:sz w:val="20"/>
                <w:szCs w:val="20"/>
              </w:rPr>
              <w:t>Законопроектът е изготвен с цел а</w:t>
            </w:r>
            <w:r w:rsidRPr="00325590">
              <w:rPr>
                <w:rFonts w:ascii="Verdana" w:hAnsi="Verdana"/>
                <w:sz w:val="20"/>
                <w:szCs w:val="20"/>
              </w:rPr>
              <w:t>к</w:t>
            </w:r>
            <w:r w:rsidRPr="00325590">
              <w:rPr>
                <w:rFonts w:ascii="Verdana" w:hAnsi="Verdana"/>
                <w:sz w:val="20"/>
                <w:szCs w:val="20"/>
              </w:rPr>
              <w:t>туализиране на националните мерки за решаване на спешни въпроси, ос</w:t>
            </w:r>
            <w:r w:rsidRPr="00325590">
              <w:rPr>
                <w:rFonts w:ascii="Verdana" w:hAnsi="Verdana"/>
                <w:sz w:val="20"/>
                <w:szCs w:val="20"/>
              </w:rPr>
              <w:t>и</w:t>
            </w:r>
            <w:r w:rsidRPr="00325590">
              <w:rPr>
                <w:rFonts w:ascii="Verdana" w:hAnsi="Verdana"/>
                <w:sz w:val="20"/>
                <w:szCs w:val="20"/>
              </w:rPr>
              <w:t>гуряващи ограничаване на разпрос</w:t>
            </w:r>
            <w:r w:rsidRPr="00325590">
              <w:rPr>
                <w:rFonts w:ascii="Verdana" w:hAnsi="Verdana"/>
                <w:sz w:val="20"/>
                <w:szCs w:val="20"/>
              </w:rPr>
              <w:t>т</w:t>
            </w:r>
            <w:r w:rsidRPr="00325590">
              <w:rPr>
                <w:rFonts w:ascii="Verdana" w:hAnsi="Verdana"/>
                <w:sz w:val="20"/>
                <w:szCs w:val="20"/>
              </w:rPr>
              <w:t>ранението на заразни болести, вкл</w:t>
            </w:r>
            <w:r w:rsidRPr="00325590">
              <w:rPr>
                <w:rFonts w:ascii="Verdana" w:hAnsi="Verdana"/>
                <w:sz w:val="20"/>
                <w:szCs w:val="20"/>
              </w:rPr>
              <w:t>ю</w:t>
            </w:r>
            <w:r w:rsidRPr="00325590">
              <w:rPr>
                <w:rFonts w:ascii="Verdana" w:hAnsi="Verdana"/>
                <w:sz w:val="20"/>
                <w:szCs w:val="20"/>
              </w:rPr>
              <w:t xml:space="preserve">чително </w:t>
            </w:r>
            <w:proofErr w:type="spellStart"/>
            <w:r w:rsidRPr="00325590">
              <w:rPr>
                <w:rFonts w:ascii="Verdana" w:hAnsi="Verdana"/>
                <w:sz w:val="20"/>
                <w:szCs w:val="20"/>
              </w:rPr>
              <w:t>зоонози</w:t>
            </w:r>
            <w:proofErr w:type="spellEnd"/>
            <w:r w:rsidRPr="00325590">
              <w:rPr>
                <w:rFonts w:ascii="Verdana" w:hAnsi="Verdana"/>
                <w:sz w:val="20"/>
                <w:szCs w:val="20"/>
              </w:rPr>
              <w:t xml:space="preserve"> в съответствие с </w:t>
            </w:r>
            <w:proofErr w:type="spellStart"/>
            <w:r w:rsidRPr="00325590">
              <w:rPr>
                <w:rFonts w:ascii="Verdana" w:hAnsi="Verdana"/>
                <w:sz w:val="20"/>
                <w:szCs w:val="20"/>
              </w:rPr>
              <w:t>правопилагането</w:t>
            </w:r>
            <w:proofErr w:type="spellEnd"/>
            <w:r w:rsidRPr="00325590">
              <w:rPr>
                <w:rFonts w:ascii="Verdana" w:hAnsi="Verdana"/>
                <w:sz w:val="20"/>
                <w:szCs w:val="20"/>
              </w:rPr>
              <w:t xml:space="preserve"> на европейското законодателство.</w:t>
            </w:r>
          </w:p>
        </w:tc>
      </w:tr>
      <w:tr w:rsidR="00DC5CD4" w:rsidRPr="00325590">
        <w:trPr>
          <w:trHeight w:val="596"/>
          <w:jc w:val="center"/>
        </w:trPr>
        <w:tc>
          <w:tcPr>
            <w:tcW w:w="622" w:type="dxa"/>
            <w:tcBorders>
              <w:top w:val="single" w:sz="18" w:space="0" w:color="2E74B5"/>
              <w:left w:val="single" w:sz="36" w:space="0" w:color="2E74B5"/>
              <w:bottom w:val="nil"/>
              <w:right w:val="single" w:sz="18" w:space="0" w:color="2E74B5"/>
            </w:tcBorders>
            <w:shd w:val="clear" w:color="auto" w:fill="auto"/>
          </w:tcPr>
          <w:p w:rsidR="00F67A57" w:rsidRPr="00325590" w:rsidRDefault="00F67A57" w:rsidP="003A1EE8">
            <w:pPr>
              <w:numPr>
                <w:ilvl w:val="0"/>
                <w:numId w:val="5"/>
              </w:numPr>
              <w:tabs>
                <w:tab w:val="left" w:pos="192"/>
              </w:tabs>
              <w:ind w:left="0" w:firstLine="0"/>
              <w:jc w:val="center"/>
              <w:rPr>
                <w:rFonts w:ascii="Verdana" w:hAnsi="Verdana"/>
                <w:b/>
                <w:sz w:val="20"/>
                <w:szCs w:val="20"/>
              </w:rPr>
            </w:pPr>
          </w:p>
        </w:tc>
        <w:tc>
          <w:tcPr>
            <w:tcW w:w="2410" w:type="dxa"/>
            <w:tcBorders>
              <w:top w:val="single" w:sz="18" w:space="0" w:color="2E74B5"/>
              <w:left w:val="single" w:sz="18" w:space="0" w:color="2E74B5"/>
              <w:bottom w:val="nil"/>
              <w:right w:val="single" w:sz="18" w:space="0" w:color="2E74B5"/>
            </w:tcBorders>
            <w:shd w:val="clear" w:color="auto" w:fill="auto"/>
          </w:tcPr>
          <w:p w:rsidR="00F67A57" w:rsidRPr="00325590" w:rsidRDefault="002D6053" w:rsidP="003A1EE8">
            <w:pPr>
              <w:rPr>
                <w:rFonts w:ascii="Verdana" w:hAnsi="Verdana"/>
                <w:b/>
                <w:bCs/>
                <w:sz w:val="20"/>
                <w:szCs w:val="20"/>
              </w:rPr>
            </w:pPr>
            <w:proofErr w:type="spellStart"/>
            <w:r w:rsidRPr="00325590">
              <w:rPr>
                <w:rFonts w:ascii="Verdana" w:hAnsi="Verdana"/>
                <w:b/>
                <w:bCs/>
                <w:sz w:val="20"/>
                <w:szCs w:val="20"/>
              </w:rPr>
              <w:t>Lyubomirll</w:t>
            </w:r>
            <w:proofErr w:type="spellEnd"/>
          </w:p>
          <w:p w:rsidR="00F67A57" w:rsidRPr="00325590" w:rsidRDefault="002D6053" w:rsidP="003A1EE8">
            <w:pPr>
              <w:rPr>
                <w:rFonts w:ascii="Verdana" w:hAnsi="Verdana"/>
                <w:b/>
                <w:bCs/>
                <w:sz w:val="20"/>
                <w:szCs w:val="20"/>
              </w:rPr>
            </w:pPr>
            <w:r w:rsidRPr="00325590">
              <w:rPr>
                <w:rFonts w:ascii="Verdana" w:hAnsi="Verdana"/>
                <w:b/>
                <w:bCs/>
                <w:sz w:val="20"/>
                <w:szCs w:val="20"/>
              </w:rPr>
              <w:t xml:space="preserve">от Портала за </w:t>
            </w:r>
            <w:proofErr w:type="spellStart"/>
            <w:r w:rsidRPr="00325590">
              <w:rPr>
                <w:rFonts w:ascii="Verdana" w:hAnsi="Verdana"/>
                <w:b/>
                <w:bCs/>
                <w:sz w:val="20"/>
                <w:szCs w:val="20"/>
              </w:rPr>
              <w:t>об-ществени</w:t>
            </w:r>
            <w:proofErr w:type="spellEnd"/>
            <w:r w:rsidRPr="00325590">
              <w:rPr>
                <w:rFonts w:ascii="Verdana" w:hAnsi="Verdana"/>
                <w:b/>
                <w:bCs/>
                <w:sz w:val="20"/>
                <w:szCs w:val="20"/>
              </w:rPr>
              <w:t xml:space="preserve"> </w:t>
            </w:r>
            <w:proofErr w:type="spellStart"/>
            <w:r w:rsidRPr="00325590">
              <w:rPr>
                <w:rFonts w:ascii="Verdana" w:hAnsi="Verdana"/>
                <w:b/>
                <w:bCs/>
                <w:sz w:val="20"/>
                <w:szCs w:val="20"/>
              </w:rPr>
              <w:t>консул-тации</w:t>
            </w:r>
            <w:proofErr w:type="spellEnd"/>
            <w:r w:rsidRPr="00325590">
              <w:rPr>
                <w:rFonts w:ascii="Verdana" w:hAnsi="Verdana"/>
                <w:b/>
                <w:bCs/>
                <w:sz w:val="20"/>
                <w:szCs w:val="20"/>
              </w:rPr>
              <w:t xml:space="preserve"> – получено на 21 ноември   2019 г.</w:t>
            </w:r>
          </w:p>
        </w:tc>
        <w:tc>
          <w:tcPr>
            <w:tcW w:w="6467" w:type="dxa"/>
            <w:tcBorders>
              <w:top w:val="single" w:sz="18" w:space="0" w:color="2E74B5"/>
              <w:left w:val="single" w:sz="18" w:space="0" w:color="2E74B5"/>
              <w:bottom w:val="nil"/>
              <w:right w:val="single" w:sz="18" w:space="0" w:color="2E74B5"/>
            </w:tcBorders>
            <w:shd w:val="clear" w:color="auto" w:fill="auto"/>
          </w:tcPr>
          <w:p w:rsidR="00F67A57" w:rsidRPr="00325590" w:rsidRDefault="002D6053" w:rsidP="003A1EE8">
            <w:pPr>
              <w:jc w:val="both"/>
              <w:rPr>
                <w:rFonts w:ascii="Verdana" w:hAnsi="Verdana"/>
                <w:sz w:val="20"/>
                <w:szCs w:val="20"/>
              </w:rPr>
            </w:pPr>
            <w:r w:rsidRPr="00325590">
              <w:rPr>
                <w:rFonts w:ascii="Verdana" w:hAnsi="Verdana"/>
                <w:sz w:val="20"/>
                <w:szCs w:val="20"/>
              </w:rPr>
              <w:t>Против</w:t>
            </w:r>
          </w:p>
          <w:p w:rsidR="00F67A57" w:rsidRPr="00325590" w:rsidRDefault="002D6053" w:rsidP="003A1EE8">
            <w:pPr>
              <w:jc w:val="both"/>
              <w:rPr>
                <w:rFonts w:ascii="Verdana" w:hAnsi="Verdana"/>
                <w:sz w:val="20"/>
                <w:szCs w:val="20"/>
              </w:rPr>
            </w:pPr>
            <w:r w:rsidRPr="00325590">
              <w:rPr>
                <w:rFonts w:ascii="Verdana" w:hAnsi="Verdana"/>
                <w:sz w:val="20"/>
                <w:szCs w:val="20"/>
              </w:rPr>
              <w:t>Изключително полезно е да започнем да се съобразяване с европейското право най-после. Друг е въпроса как това ще се отрази и засегне голяма част от хората в страната, с оглед начина на живот водещ се в по-малките и средни населени места. Съгласен съм, със становището на БВС и мисля, че те разбират проблема в този законопроект, ко</w:t>
            </w:r>
            <w:r w:rsidRPr="00325590">
              <w:rPr>
                <w:rFonts w:ascii="Verdana" w:hAnsi="Verdana"/>
                <w:sz w:val="20"/>
                <w:szCs w:val="20"/>
              </w:rPr>
              <w:t>е</w:t>
            </w:r>
            <w:r w:rsidRPr="00325590">
              <w:rPr>
                <w:rFonts w:ascii="Verdana" w:hAnsi="Verdana"/>
                <w:sz w:val="20"/>
                <w:szCs w:val="20"/>
              </w:rPr>
              <w:t xml:space="preserve">то си личи от изложените от тях мотиви.  </w:t>
            </w:r>
          </w:p>
        </w:tc>
        <w:tc>
          <w:tcPr>
            <w:tcW w:w="1843" w:type="dxa"/>
            <w:tcBorders>
              <w:top w:val="single" w:sz="18" w:space="0" w:color="2E74B5"/>
              <w:left w:val="single" w:sz="18" w:space="0" w:color="2E74B5"/>
              <w:bottom w:val="nil"/>
              <w:right w:val="single" w:sz="18" w:space="0" w:color="2E74B5"/>
            </w:tcBorders>
            <w:shd w:val="clear" w:color="auto" w:fill="auto"/>
          </w:tcPr>
          <w:p w:rsidR="00F67A57" w:rsidRPr="00325590" w:rsidRDefault="00466B4C" w:rsidP="003A1EE8">
            <w:pPr>
              <w:rPr>
                <w:rFonts w:ascii="Verdana" w:hAnsi="Verdana"/>
                <w:sz w:val="20"/>
                <w:szCs w:val="20"/>
              </w:rPr>
            </w:pPr>
            <w:r w:rsidRPr="00325590">
              <w:rPr>
                <w:rFonts w:ascii="Verdana" w:hAnsi="Verdana"/>
                <w:sz w:val="20"/>
                <w:szCs w:val="20"/>
              </w:rPr>
              <w:t>Не се приема</w:t>
            </w:r>
          </w:p>
        </w:tc>
        <w:tc>
          <w:tcPr>
            <w:tcW w:w="4308" w:type="dxa"/>
            <w:tcBorders>
              <w:top w:val="single" w:sz="18" w:space="0" w:color="2E74B5"/>
              <w:left w:val="single" w:sz="18" w:space="0" w:color="2E74B5"/>
              <w:bottom w:val="nil"/>
              <w:right w:val="single" w:sz="36" w:space="0" w:color="2E74B5"/>
            </w:tcBorders>
            <w:shd w:val="clear" w:color="auto" w:fill="auto"/>
          </w:tcPr>
          <w:p w:rsidR="00F67A57" w:rsidRPr="00325590" w:rsidRDefault="00312571" w:rsidP="003A1EE8">
            <w:pPr>
              <w:rPr>
                <w:rFonts w:ascii="Verdana" w:hAnsi="Verdana"/>
                <w:sz w:val="20"/>
                <w:szCs w:val="20"/>
              </w:rPr>
            </w:pPr>
            <w:r w:rsidRPr="00325590">
              <w:rPr>
                <w:rFonts w:ascii="Verdana" w:hAnsi="Verdana"/>
                <w:sz w:val="20"/>
                <w:szCs w:val="20"/>
              </w:rPr>
              <w:t>В проведените срещи с ръководството на Българския ветеринарен съюз се постигна консенсус по голяма част от техните предложения.</w:t>
            </w:r>
          </w:p>
        </w:tc>
      </w:tr>
      <w:tr w:rsidR="00DC5CD4" w:rsidRPr="00325590">
        <w:trPr>
          <w:trHeight w:val="596"/>
          <w:jc w:val="center"/>
        </w:trPr>
        <w:tc>
          <w:tcPr>
            <w:tcW w:w="622" w:type="dxa"/>
            <w:tcBorders>
              <w:top w:val="single" w:sz="18" w:space="0" w:color="2E74B5"/>
              <w:left w:val="single" w:sz="36" w:space="0" w:color="2E74B5"/>
              <w:bottom w:val="nil"/>
              <w:right w:val="single" w:sz="18" w:space="0" w:color="2E74B5"/>
            </w:tcBorders>
            <w:shd w:val="clear" w:color="auto" w:fill="auto"/>
          </w:tcPr>
          <w:p w:rsidR="00F67A57" w:rsidRPr="00325590" w:rsidRDefault="00F67A57" w:rsidP="003A1EE8">
            <w:pPr>
              <w:numPr>
                <w:ilvl w:val="0"/>
                <w:numId w:val="5"/>
              </w:numPr>
              <w:tabs>
                <w:tab w:val="left" w:pos="192"/>
              </w:tabs>
              <w:ind w:left="0" w:firstLine="0"/>
              <w:jc w:val="center"/>
              <w:rPr>
                <w:rFonts w:ascii="Verdana" w:hAnsi="Verdana"/>
                <w:b/>
                <w:sz w:val="20"/>
                <w:szCs w:val="20"/>
              </w:rPr>
            </w:pPr>
          </w:p>
        </w:tc>
        <w:tc>
          <w:tcPr>
            <w:tcW w:w="2410" w:type="dxa"/>
            <w:tcBorders>
              <w:top w:val="single" w:sz="18" w:space="0" w:color="2E74B5"/>
              <w:left w:val="single" w:sz="18" w:space="0" w:color="2E74B5"/>
              <w:bottom w:val="nil"/>
              <w:right w:val="single" w:sz="18" w:space="0" w:color="2E74B5"/>
            </w:tcBorders>
            <w:shd w:val="clear" w:color="auto" w:fill="auto"/>
          </w:tcPr>
          <w:p w:rsidR="00F67A57" w:rsidRPr="00325590" w:rsidRDefault="002D6053" w:rsidP="003A1EE8">
            <w:pPr>
              <w:rPr>
                <w:rFonts w:ascii="Verdana" w:hAnsi="Verdana"/>
                <w:b/>
                <w:bCs/>
                <w:sz w:val="20"/>
                <w:szCs w:val="20"/>
              </w:rPr>
            </w:pPr>
            <w:proofErr w:type="spellStart"/>
            <w:r w:rsidRPr="00325590">
              <w:rPr>
                <w:rFonts w:ascii="Verdana" w:hAnsi="Verdana"/>
                <w:b/>
                <w:bCs/>
                <w:sz w:val="20"/>
                <w:szCs w:val="20"/>
              </w:rPr>
              <w:t>Амета</w:t>
            </w:r>
            <w:proofErr w:type="spellEnd"/>
            <w:r w:rsidRPr="00325590">
              <w:rPr>
                <w:rFonts w:ascii="Verdana" w:hAnsi="Verdana"/>
                <w:b/>
                <w:bCs/>
                <w:sz w:val="20"/>
                <w:szCs w:val="20"/>
              </w:rPr>
              <w:t xml:space="preserve"> Холдинг АД</w:t>
            </w:r>
          </w:p>
          <w:p w:rsidR="00F67A57" w:rsidRPr="00325590" w:rsidRDefault="002D6053" w:rsidP="003A1EE8">
            <w:pPr>
              <w:rPr>
                <w:rStyle w:val="Hyperlink"/>
                <w:rFonts w:ascii="Verdana" w:hAnsi="Verdana"/>
                <w:b/>
                <w:bCs/>
                <w:color w:val="auto"/>
                <w:sz w:val="20"/>
                <w:szCs w:val="20"/>
              </w:rPr>
            </w:pPr>
            <w:proofErr w:type="spellStart"/>
            <w:r w:rsidRPr="00325590">
              <w:rPr>
                <w:rFonts w:ascii="Verdana" w:hAnsi="Verdana"/>
                <w:b/>
                <w:bCs/>
                <w:sz w:val="20"/>
                <w:szCs w:val="20"/>
              </w:rPr>
              <w:t>Lyubo</w:t>
            </w:r>
            <w:proofErr w:type="spellEnd"/>
            <w:r w:rsidRPr="00325590">
              <w:rPr>
                <w:rFonts w:ascii="Verdana" w:hAnsi="Verdana"/>
                <w:b/>
                <w:bCs/>
                <w:sz w:val="20"/>
                <w:szCs w:val="20"/>
              </w:rPr>
              <w:t xml:space="preserve"> </w:t>
            </w:r>
            <w:proofErr w:type="spellStart"/>
            <w:r w:rsidRPr="00325590">
              <w:rPr>
                <w:rFonts w:ascii="Verdana" w:hAnsi="Verdana"/>
                <w:b/>
                <w:bCs/>
                <w:sz w:val="20"/>
                <w:szCs w:val="20"/>
              </w:rPr>
              <w:t>Lozanov</w:t>
            </w:r>
            <w:proofErr w:type="spellEnd"/>
            <w:r w:rsidRPr="00325590">
              <w:rPr>
                <w:rFonts w:ascii="Verdana" w:hAnsi="Verdana"/>
                <w:b/>
                <w:bCs/>
                <w:sz w:val="20"/>
                <w:szCs w:val="20"/>
              </w:rPr>
              <w:t xml:space="preserve"> </w:t>
            </w:r>
          </w:p>
          <w:p w:rsidR="00F67A57" w:rsidRPr="00325590" w:rsidRDefault="00332861" w:rsidP="003A1EE8">
            <w:pPr>
              <w:rPr>
                <w:rFonts w:ascii="Verdana" w:hAnsi="Verdana"/>
                <w:b/>
                <w:bCs/>
                <w:sz w:val="20"/>
                <w:szCs w:val="20"/>
              </w:rPr>
            </w:pPr>
            <w:hyperlink r:id="rId12" w:history="1">
              <w:r w:rsidR="002D6053" w:rsidRPr="00325590">
                <w:rPr>
                  <w:rStyle w:val="Hyperlink"/>
                  <w:rFonts w:ascii="Verdana" w:hAnsi="Verdana"/>
                  <w:b/>
                  <w:bCs/>
                  <w:color w:val="auto"/>
                  <w:sz w:val="20"/>
                  <w:szCs w:val="20"/>
                  <w:lang w:val="en-US"/>
                </w:rPr>
                <w:t>mai</w:t>
              </w:r>
              <w:r w:rsidR="002D6053" w:rsidRPr="00325590">
                <w:rPr>
                  <w:rStyle w:val="Hyperlink"/>
                  <w:rFonts w:ascii="Verdana" w:hAnsi="Verdana"/>
                  <w:b/>
                  <w:bCs/>
                  <w:color w:val="auto"/>
                  <w:sz w:val="20"/>
                  <w:szCs w:val="20"/>
                  <w:lang w:val="en-US"/>
                </w:rPr>
                <w:t>l</w:t>
              </w:r>
              <w:r w:rsidR="002D6053" w:rsidRPr="00325590">
                <w:rPr>
                  <w:rStyle w:val="Hyperlink"/>
                  <w:rFonts w:ascii="Verdana" w:hAnsi="Verdana"/>
                  <w:b/>
                  <w:bCs/>
                  <w:color w:val="auto"/>
                  <w:sz w:val="20"/>
                  <w:szCs w:val="20"/>
                  <w:lang w:val="en-US"/>
                </w:rPr>
                <w:t>to</w:t>
              </w:r>
              <w:r w:rsidR="002D6053" w:rsidRPr="00325590">
                <w:rPr>
                  <w:rStyle w:val="Hyperlink"/>
                  <w:rFonts w:ascii="Verdana" w:hAnsi="Verdana"/>
                  <w:b/>
                  <w:bCs/>
                  <w:color w:val="auto"/>
                  <w:sz w:val="20"/>
                  <w:szCs w:val="20"/>
                </w:rPr>
                <w:t>:</w:t>
              </w:r>
              <w:r w:rsidR="002D6053" w:rsidRPr="00325590">
                <w:rPr>
                  <w:rStyle w:val="Hyperlink"/>
                  <w:rFonts w:ascii="Verdana" w:hAnsi="Verdana"/>
                  <w:b/>
                  <w:bCs/>
                  <w:color w:val="auto"/>
                  <w:sz w:val="20"/>
                  <w:szCs w:val="20"/>
                  <w:lang w:val="en-US"/>
                </w:rPr>
                <w:t>ceo</w:t>
              </w:r>
              <w:r w:rsidR="002D6053" w:rsidRPr="00325590">
                <w:rPr>
                  <w:rStyle w:val="Hyperlink"/>
                  <w:rFonts w:ascii="Verdana" w:hAnsi="Verdana"/>
                  <w:b/>
                  <w:bCs/>
                  <w:color w:val="auto"/>
                  <w:sz w:val="20"/>
                  <w:szCs w:val="20"/>
                </w:rPr>
                <w:t>@</w:t>
              </w:r>
              <w:r w:rsidR="002D6053" w:rsidRPr="00325590">
                <w:rPr>
                  <w:rStyle w:val="Hyperlink"/>
                  <w:rFonts w:ascii="Verdana" w:hAnsi="Verdana"/>
                  <w:b/>
                  <w:bCs/>
                  <w:color w:val="auto"/>
                  <w:sz w:val="20"/>
                  <w:szCs w:val="20"/>
                  <w:lang w:val="en-US"/>
                </w:rPr>
                <w:t>ameta</w:t>
              </w:r>
              <w:r w:rsidR="002D6053" w:rsidRPr="00325590">
                <w:rPr>
                  <w:rStyle w:val="Hyperlink"/>
                  <w:rFonts w:ascii="Verdana" w:hAnsi="Verdana"/>
                  <w:b/>
                  <w:bCs/>
                  <w:color w:val="auto"/>
                  <w:sz w:val="20"/>
                  <w:szCs w:val="20"/>
                </w:rPr>
                <w:t>.</w:t>
              </w:r>
              <w:proofErr w:type="spellStart"/>
              <w:r w:rsidR="002D6053" w:rsidRPr="00325590">
                <w:rPr>
                  <w:rStyle w:val="Hyperlink"/>
                  <w:rFonts w:ascii="Verdana" w:hAnsi="Verdana"/>
                  <w:b/>
                  <w:bCs/>
                  <w:color w:val="auto"/>
                  <w:sz w:val="20"/>
                  <w:szCs w:val="20"/>
                  <w:lang w:val="en-US"/>
                </w:rPr>
                <w:t>bg</w:t>
              </w:r>
              <w:proofErr w:type="spellEnd"/>
            </w:hyperlink>
          </w:p>
          <w:p w:rsidR="00F67A57" w:rsidRPr="00325590" w:rsidRDefault="002D6053" w:rsidP="003A1EE8">
            <w:pPr>
              <w:rPr>
                <w:rFonts w:ascii="Verdana" w:hAnsi="Verdana"/>
                <w:b/>
                <w:bCs/>
                <w:sz w:val="20"/>
                <w:szCs w:val="20"/>
              </w:rPr>
            </w:pPr>
            <w:r w:rsidRPr="00325590">
              <w:rPr>
                <w:rFonts w:ascii="Verdana" w:hAnsi="Verdana"/>
                <w:b/>
                <w:bCs/>
                <w:sz w:val="20"/>
                <w:szCs w:val="20"/>
                <w:lang w:val="en-US"/>
              </w:rPr>
              <w:t>03</w:t>
            </w:r>
            <w:r w:rsidRPr="00325590">
              <w:rPr>
                <w:rFonts w:ascii="Verdana" w:hAnsi="Verdana"/>
                <w:b/>
                <w:bCs/>
                <w:sz w:val="20"/>
                <w:szCs w:val="20"/>
              </w:rPr>
              <w:t>.</w:t>
            </w:r>
            <w:r w:rsidRPr="00325590">
              <w:rPr>
                <w:rFonts w:ascii="Verdana" w:hAnsi="Verdana"/>
                <w:b/>
                <w:bCs/>
                <w:sz w:val="20"/>
                <w:szCs w:val="20"/>
                <w:lang w:val="en-US"/>
              </w:rPr>
              <w:t>12</w:t>
            </w:r>
            <w:r w:rsidRPr="00325590">
              <w:rPr>
                <w:rFonts w:ascii="Verdana" w:hAnsi="Verdana"/>
                <w:b/>
                <w:bCs/>
                <w:sz w:val="20"/>
                <w:szCs w:val="20"/>
              </w:rPr>
              <w:t>.2019 г.</w:t>
            </w:r>
          </w:p>
          <w:p w:rsidR="00F67A57" w:rsidRPr="00325590" w:rsidRDefault="002D6053" w:rsidP="003A1EE8">
            <w:pPr>
              <w:rPr>
                <w:rFonts w:ascii="Verdana" w:hAnsi="Verdana"/>
                <w:b/>
                <w:bCs/>
                <w:sz w:val="20"/>
                <w:szCs w:val="20"/>
              </w:rPr>
            </w:pPr>
            <w:r w:rsidRPr="00325590">
              <w:rPr>
                <w:rFonts w:ascii="Verdana" w:hAnsi="Verdana"/>
                <w:b/>
                <w:bCs/>
                <w:sz w:val="20"/>
                <w:szCs w:val="20"/>
              </w:rPr>
              <w:t>(по електронен път)</w:t>
            </w:r>
          </w:p>
          <w:p w:rsidR="00F67A57" w:rsidRPr="00325590" w:rsidRDefault="00F67A57" w:rsidP="003A1EE8">
            <w:pPr>
              <w:rPr>
                <w:rFonts w:ascii="Verdana" w:hAnsi="Verdana"/>
                <w:b/>
                <w:bCs/>
                <w:sz w:val="20"/>
                <w:szCs w:val="20"/>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jc w:val="both"/>
              <w:rPr>
                <w:rFonts w:ascii="Verdana" w:hAnsi="Verdana"/>
                <w:sz w:val="20"/>
                <w:szCs w:val="20"/>
              </w:rPr>
            </w:pPr>
            <w:r w:rsidRPr="00325590">
              <w:rPr>
                <w:rFonts w:ascii="Verdana" w:hAnsi="Verdana"/>
                <w:sz w:val="20"/>
                <w:szCs w:val="20"/>
              </w:rPr>
              <w:t>§ 9. чл. 39:</w:t>
            </w:r>
          </w:p>
          <w:p w:rsidR="00F67A57" w:rsidRPr="00325590" w:rsidRDefault="002D6053" w:rsidP="003A1EE8">
            <w:pPr>
              <w:jc w:val="both"/>
              <w:rPr>
                <w:rFonts w:ascii="Verdana" w:hAnsi="Verdana"/>
                <w:sz w:val="20"/>
                <w:szCs w:val="20"/>
              </w:rPr>
            </w:pPr>
            <w:r w:rsidRPr="00325590">
              <w:rPr>
                <w:rFonts w:ascii="Verdana" w:hAnsi="Verdana"/>
                <w:sz w:val="20"/>
                <w:szCs w:val="20"/>
              </w:rPr>
              <w:t xml:space="preserve">„15. посещават животновъдните обекти за изпълнение на мерките по програмата за профилактика, надзор, контрол и ликвидиране на болести по животните и </w:t>
            </w:r>
            <w:proofErr w:type="spellStart"/>
            <w:r w:rsidRPr="00325590">
              <w:rPr>
                <w:rFonts w:ascii="Verdana" w:hAnsi="Verdana"/>
                <w:sz w:val="20"/>
                <w:szCs w:val="20"/>
              </w:rPr>
              <w:t>зоонози</w:t>
            </w:r>
            <w:proofErr w:type="spellEnd"/>
            <w:r w:rsidRPr="00325590">
              <w:rPr>
                <w:rFonts w:ascii="Verdana" w:hAnsi="Verdana"/>
                <w:sz w:val="20"/>
                <w:szCs w:val="20"/>
              </w:rPr>
              <w:t xml:space="preserve"> с че</w:t>
            </w:r>
            <w:r w:rsidRPr="00325590">
              <w:rPr>
                <w:rFonts w:ascii="Verdana" w:hAnsi="Verdana"/>
                <w:sz w:val="20"/>
                <w:szCs w:val="20"/>
              </w:rPr>
              <w:t>с</w:t>
            </w:r>
            <w:r w:rsidRPr="00325590">
              <w:rPr>
                <w:rFonts w:ascii="Verdana" w:hAnsi="Verdana"/>
                <w:sz w:val="20"/>
                <w:szCs w:val="20"/>
              </w:rPr>
              <w:t>тота, посочена в процедура, одобрена от изпълнителния директор на БАБХ.“</w:t>
            </w:r>
          </w:p>
          <w:p w:rsidR="00F67A57" w:rsidRPr="00325590" w:rsidRDefault="002D6053" w:rsidP="003A1EE8">
            <w:pPr>
              <w:jc w:val="both"/>
              <w:rPr>
                <w:rFonts w:ascii="Verdana" w:hAnsi="Verdana"/>
                <w:sz w:val="20"/>
                <w:szCs w:val="20"/>
              </w:rPr>
            </w:pPr>
            <w:r w:rsidRPr="00325590">
              <w:rPr>
                <w:rFonts w:ascii="Verdana" w:hAnsi="Verdana"/>
                <w:sz w:val="20"/>
                <w:szCs w:val="20"/>
              </w:rPr>
              <w:t>Коментар: Посещение в обекти: Не е практично БАБХ да определя честота на посещения по индустриални обекти. Алтернативно, може БАБХ да определи минимална честота на посещение при изпълнение на мерките по програмата за профилактика, надзор, контрол и ликвидиране на б</w:t>
            </w:r>
            <w:r w:rsidRPr="00325590">
              <w:rPr>
                <w:rFonts w:ascii="Verdana" w:hAnsi="Verdana"/>
                <w:sz w:val="20"/>
                <w:szCs w:val="20"/>
              </w:rPr>
              <w:t>о</w:t>
            </w:r>
            <w:r w:rsidRPr="00325590">
              <w:rPr>
                <w:rFonts w:ascii="Verdana" w:hAnsi="Verdana"/>
                <w:sz w:val="20"/>
                <w:szCs w:val="20"/>
              </w:rPr>
              <w:t xml:space="preserve">лести по животните и </w:t>
            </w:r>
            <w:proofErr w:type="spellStart"/>
            <w:r w:rsidRPr="00325590">
              <w:rPr>
                <w:rFonts w:ascii="Verdana" w:hAnsi="Verdana"/>
                <w:sz w:val="20"/>
                <w:szCs w:val="20"/>
              </w:rPr>
              <w:t>зоонози</w:t>
            </w:r>
            <w:proofErr w:type="spellEnd"/>
            <w:r w:rsidRPr="00325590">
              <w:rPr>
                <w:rFonts w:ascii="Verdana" w:hAnsi="Verdana"/>
                <w:sz w:val="20"/>
                <w:szCs w:val="20"/>
              </w:rPr>
              <w:t>.</w:t>
            </w:r>
          </w:p>
          <w:p w:rsidR="00F67A57" w:rsidRPr="00325590" w:rsidRDefault="002D6053" w:rsidP="003A1EE8">
            <w:pPr>
              <w:jc w:val="both"/>
              <w:rPr>
                <w:rFonts w:ascii="Verdana" w:hAnsi="Verdana"/>
                <w:sz w:val="20"/>
                <w:szCs w:val="20"/>
              </w:rPr>
            </w:pPr>
            <w:r w:rsidRPr="00325590">
              <w:rPr>
                <w:rFonts w:ascii="Verdana" w:hAnsi="Verdana"/>
                <w:sz w:val="20"/>
                <w:szCs w:val="20"/>
              </w:rPr>
              <w:lastRenderedPageBreak/>
              <w:t xml:space="preserve">Предложение: „15. Посещават животновъдните обекти за изпълнение на мерките по програмата за профилактика, надзор, контрол и ликвидиране на болести по животните и </w:t>
            </w:r>
            <w:proofErr w:type="spellStart"/>
            <w:r w:rsidRPr="00325590">
              <w:rPr>
                <w:rFonts w:ascii="Verdana" w:hAnsi="Verdana"/>
                <w:sz w:val="20"/>
                <w:szCs w:val="20"/>
              </w:rPr>
              <w:t>зоонози</w:t>
            </w:r>
            <w:proofErr w:type="spellEnd"/>
            <w:r w:rsidRPr="00325590">
              <w:rPr>
                <w:rFonts w:ascii="Verdana" w:hAnsi="Verdana"/>
                <w:sz w:val="20"/>
                <w:szCs w:val="20"/>
              </w:rPr>
              <w:t xml:space="preserve"> с минимална честота, съобразена с </w:t>
            </w:r>
            <w:proofErr w:type="spellStart"/>
            <w:r w:rsidRPr="00325590">
              <w:rPr>
                <w:rFonts w:ascii="Verdana" w:hAnsi="Verdana"/>
                <w:sz w:val="20"/>
                <w:szCs w:val="20"/>
              </w:rPr>
              <w:t>епизоотичната</w:t>
            </w:r>
            <w:proofErr w:type="spellEnd"/>
            <w:r w:rsidRPr="00325590">
              <w:rPr>
                <w:rFonts w:ascii="Verdana" w:hAnsi="Verdana"/>
                <w:sz w:val="20"/>
                <w:szCs w:val="20"/>
              </w:rPr>
              <w:t xml:space="preserve"> обстановка, одобрена от изпълнителния директор на БАБХ.“</w:t>
            </w:r>
          </w:p>
        </w:tc>
        <w:tc>
          <w:tcPr>
            <w:tcW w:w="1843"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D71125" w:rsidP="003A1EE8">
            <w:pPr>
              <w:rPr>
                <w:rFonts w:ascii="Verdana" w:hAnsi="Verdana"/>
                <w:sz w:val="20"/>
                <w:szCs w:val="20"/>
              </w:rPr>
            </w:pPr>
            <w:r w:rsidRPr="00325590">
              <w:rPr>
                <w:rFonts w:ascii="Verdana" w:hAnsi="Verdana"/>
                <w:sz w:val="20"/>
                <w:szCs w:val="20"/>
              </w:rPr>
              <w:lastRenderedPageBreak/>
              <w:t>Приема се по принцип</w:t>
            </w:r>
          </w:p>
        </w:tc>
        <w:tc>
          <w:tcPr>
            <w:tcW w:w="4308" w:type="dxa"/>
            <w:tcBorders>
              <w:top w:val="single" w:sz="18" w:space="0" w:color="2E74B5"/>
              <w:left w:val="single" w:sz="18" w:space="0" w:color="2E74B5"/>
              <w:bottom w:val="single" w:sz="18" w:space="0" w:color="2E74B5"/>
              <w:right w:val="single" w:sz="36" w:space="0" w:color="2E74B5"/>
            </w:tcBorders>
            <w:shd w:val="clear" w:color="auto" w:fill="auto"/>
          </w:tcPr>
          <w:p w:rsidR="0069287D" w:rsidRPr="00325590" w:rsidRDefault="0069287D" w:rsidP="003A1EE8">
            <w:pPr>
              <w:jc w:val="both"/>
              <w:rPr>
                <w:rFonts w:ascii="Verdana" w:hAnsi="Verdana"/>
                <w:sz w:val="20"/>
                <w:szCs w:val="20"/>
              </w:rPr>
            </w:pPr>
            <w:r w:rsidRPr="00325590">
              <w:rPr>
                <w:rFonts w:ascii="Verdana" w:hAnsi="Verdana"/>
                <w:sz w:val="20"/>
                <w:szCs w:val="20"/>
              </w:rPr>
              <w:t>Честота</w:t>
            </w:r>
            <w:r w:rsidR="00D71125" w:rsidRPr="00325590">
              <w:rPr>
                <w:rFonts w:ascii="Verdana" w:hAnsi="Verdana"/>
                <w:sz w:val="20"/>
                <w:szCs w:val="20"/>
              </w:rPr>
              <w:t>та</w:t>
            </w:r>
            <w:r w:rsidRPr="00325590">
              <w:rPr>
                <w:rFonts w:ascii="Verdana" w:hAnsi="Verdana"/>
                <w:sz w:val="20"/>
                <w:szCs w:val="20"/>
              </w:rPr>
              <w:t xml:space="preserve"> на посещенията са опред</w:t>
            </w:r>
            <w:r w:rsidRPr="00325590">
              <w:rPr>
                <w:rFonts w:ascii="Verdana" w:hAnsi="Verdana"/>
                <w:sz w:val="20"/>
                <w:szCs w:val="20"/>
              </w:rPr>
              <w:t>е</w:t>
            </w:r>
            <w:r w:rsidRPr="00325590">
              <w:rPr>
                <w:rFonts w:ascii="Verdana" w:hAnsi="Verdana"/>
                <w:sz w:val="20"/>
                <w:szCs w:val="20"/>
              </w:rPr>
              <w:t xml:space="preserve">лени в процедура, одобрена от БАБХ в съответствие със </w:t>
            </w:r>
            <w:proofErr w:type="spellStart"/>
            <w:r w:rsidRPr="00325590">
              <w:rPr>
                <w:rFonts w:ascii="Verdana" w:hAnsi="Verdana"/>
                <w:sz w:val="20"/>
                <w:szCs w:val="20"/>
                <w:lang w:val="en-AU"/>
              </w:rPr>
              <w:t>Становище</w:t>
            </w:r>
            <w:proofErr w:type="spellEnd"/>
            <w:r w:rsidRPr="00325590">
              <w:rPr>
                <w:rFonts w:ascii="Verdana" w:hAnsi="Verdana"/>
                <w:sz w:val="20"/>
                <w:szCs w:val="20"/>
              </w:rPr>
              <w:t xml:space="preserve"> за опр</w:t>
            </w:r>
            <w:r w:rsidRPr="00325590">
              <w:rPr>
                <w:rFonts w:ascii="Verdana" w:hAnsi="Verdana"/>
                <w:sz w:val="20"/>
                <w:szCs w:val="20"/>
              </w:rPr>
              <w:t>е</w:t>
            </w:r>
            <w:r w:rsidRPr="00325590">
              <w:rPr>
                <w:rFonts w:ascii="Verdana" w:hAnsi="Verdana"/>
                <w:sz w:val="20"/>
                <w:szCs w:val="20"/>
              </w:rPr>
              <w:t>деляне на честотата на посещения в  животновъдни обекти с цел предост</w:t>
            </w:r>
            <w:r w:rsidRPr="00325590">
              <w:rPr>
                <w:rFonts w:ascii="Verdana" w:hAnsi="Verdana"/>
                <w:sz w:val="20"/>
                <w:szCs w:val="20"/>
              </w:rPr>
              <w:t>а</w:t>
            </w:r>
            <w:r w:rsidRPr="00325590">
              <w:rPr>
                <w:rFonts w:ascii="Verdana" w:hAnsi="Verdana"/>
                <w:sz w:val="20"/>
                <w:szCs w:val="20"/>
              </w:rPr>
              <w:t>вяне на ветеринарномедицинско об</w:t>
            </w:r>
            <w:r w:rsidRPr="00325590">
              <w:rPr>
                <w:rFonts w:ascii="Verdana" w:hAnsi="Verdana"/>
                <w:sz w:val="20"/>
                <w:szCs w:val="20"/>
              </w:rPr>
              <w:t>с</w:t>
            </w:r>
            <w:r w:rsidRPr="00325590">
              <w:rPr>
                <w:rFonts w:ascii="Verdana" w:hAnsi="Verdana"/>
                <w:sz w:val="20"/>
                <w:szCs w:val="20"/>
              </w:rPr>
              <w:t>лужване според вида</w:t>
            </w:r>
            <w:r w:rsidR="00B236B2" w:rsidRPr="00325590">
              <w:rPr>
                <w:rFonts w:ascii="Verdana" w:hAnsi="Verdana"/>
                <w:sz w:val="20"/>
                <w:szCs w:val="20"/>
              </w:rPr>
              <w:t>,</w:t>
            </w:r>
            <w:r w:rsidRPr="00325590">
              <w:rPr>
                <w:rFonts w:ascii="Verdana" w:hAnsi="Verdana"/>
                <w:sz w:val="20"/>
                <w:szCs w:val="20"/>
              </w:rPr>
              <w:t xml:space="preserve"> категорията на животните</w:t>
            </w:r>
            <w:r w:rsidR="00B236B2" w:rsidRPr="00325590">
              <w:rPr>
                <w:rFonts w:ascii="Verdana" w:hAnsi="Verdana"/>
                <w:sz w:val="20"/>
                <w:szCs w:val="20"/>
              </w:rPr>
              <w:t xml:space="preserve"> и оценка на риска</w:t>
            </w:r>
            <w:r w:rsidRPr="00325590">
              <w:rPr>
                <w:rFonts w:ascii="Verdana" w:hAnsi="Verdana"/>
                <w:sz w:val="20"/>
                <w:szCs w:val="20"/>
              </w:rPr>
              <w:t>, изго</w:t>
            </w:r>
            <w:r w:rsidRPr="00325590">
              <w:rPr>
                <w:rFonts w:ascii="Verdana" w:hAnsi="Verdana"/>
                <w:sz w:val="20"/>
                <w:szCs w:val="20"/>
              </w:rPr>
              <w:t>т</w:t>
            </w:r>
            <w:r w:rsidRPr="00325590">
              <w:rPr>
                <w:rFonts w:ascii="Verdana" w:hAnsi="Verdana"/>
                <w:sz w:val="20"/>
                <w:szCs w:val="20"/>
              </w:rPr>
              <w:t xml:space="preserve">вено от Центъра за оценка за риска по хранителната верига. </w:t>
            </w:r>
          </w:p>
          <w:p w:rsidR="0069287D" w:rsidRPr="00325590" w:rsidRDefault="0069287D" w:rsidP="003A1EE8">
            <w:pPr>
              <w:ind w:firstLine="720"/>
              <w:jc w:val="both"/>
              <w:rPr>
                <w:rFonts w:ascii="Verdana" w:hAnsi="Verdana"/>
                <w:sz w:val="20"/>
                <w:szCs w:val="20"/>
              </w:rPr>
            </w:pPr>
          </w:p>
          <w:p w:rsidR="00F67A57" w:rsidRPr="00325590" w:rsidRDefault="00F67A57" w:rsidP="003A1EE8">
            <w:pPr>
              <w:rPr>
                <w:rFonts w:ascii="Verdana" w:hAnsi="Verdana"/>
                <w:sz w:val="20"/>
                <w:szCs w:val="20"/>
              </w:rPr>
            </w:pPr>
          </w:p>
        </w:tc>
      </w:tr>
      <w:tr w:rsidR="00DC5CD4" w:rsidRPr="00325590">
        <w:trPr>
          <w:trHeight w:val="596"/>
          <w:jc w:val="center"/>
        </w:trPr>
        <w:tc>
          <w:tcPr>
            <w:tcW w:w="622" w:type="dxa"/>
            <w:tcBorders>
              <w:top w:val="nil"/>
              <w:left w:val="single" w:sz="36" w:space="0" w:color="2E74B5"/>
              <w:bottom w:val="nil"/>
              <w:right w:val="single" w:sz="18" w:space="0" w:color="2E74B5"/>
            </w:tcBorders>
            <w:shd w:val="clear" w:color="auto" w:fill="auto"/>
          </w:tcPr>
          <w:p w:rsidR="00F67A57" w:rsidRPr="00325590" w:rsidRDefault="00F67A57" w:rsidP="003A1EE8">
            <w:pPr>
              <w:tabs>
                <w:tab w:val="left" w:pos="192"/>
              </w:tabs>
              <w:jc w:val="center"/>
              <w:rPr>
                <w:rFonts w:ascii="Verdana" w:hAnsi="Verdana"/>
                <w:b/>
                <w:sz w:val="20"/>
                <w:szCs w:val="20"/>
                <w:highlight w:val="yellow"/>
              </w:rPr>
            </w:pPr>
          </w:p>
        </w:tc>
        <w:tc>
          <w:tcPr>
            <w:tcW w:w="2410" w:type="dxa"/>
            <w:tcBorders>
              <w:top w:val="nil"/>
              <w:left w:val="single" w:sz="18" w:space="0" w:color="2E74B5"/>
              <w:bottom w:val="nil"/>
              <w:right w:val="single" w:sz="18" w:space="0" w:color="2E74B5"/>
            </w:tcBorders>
            <w:shd w:val="clear" w:color="auto" w:fill="auto"/>
          </w:tcPr>
          <w:p w:rsidR="00F67A57" w:rsidRPr="00325590" w:rsidRDefault="00F67A57" w:rsidP="003A1EE8">
            <w:pPr>
              <w:rPr>
                <w:rFonts w:ascii="Verdana" w:hAnsi="Verdana"/>
                <w:b/>
                <w:bCs/>
                <w:spacing w:val="-2"/>
                <w:w w:val="86"/>
                <w:sz w:val="20"/>
                <w:szCs w:val="20"/>
                <w:highlight w:val="yellow"/>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jc w:val="both"/>
              <w:rPr>
                <w:rFonts w:ascii="Verdana" w:hAnsi="Verdana"/>
                <w:sz w:val="20"/>
                <w:szCs w:val="20"/>
              </w:rPr>
            </w:pPr>
            <w:r w:rsidRPr="00325590">
              <w:rPr>
                <w:rFonts w:ascii="Verdana" w:hAnsi="Verdana"/>
                <w:sz w:val="20"/>
                <w:szCs w:val="20"/>
              </w:rPr>
              <w:t xml:space="preserve">§ 11, чл. 46д: </w:t>
            </w:r>
          </w:p>
          <w:p w:rsidR="00F67A57" w:rsidRPr="00325590" w:rsidRDefault="002D6053" w:rsidP="003A1EE8">
            <w:pPr>
              <w:jc w:val="both"/>
              <w:rPr>
                <w:rFonts w:ascii="Verdana" w:hAnsi="Verdana"/>
                <w:sz w:val="20"/>
                <w:szCs w:val="20"/>
              </w:rPr>
            </w:pPr>
            <w:r w:rsidRPr="00325590">
              <w:rPr>
                <w:rFonts w:ascii="Verdana" w:hAnsi="Verdana"/>
                <w:sz w:val="20"/>
                <w:szCs w:val="20"/>
              </w:rPr>
              <w:t>“(2) Ветеринарните лекари изпълняват мерките по про</w:t>
            </w:r>
            <w:r w:rsidRPr="00325590">
              <w:rPr>
                <w:rFonts w:ascii="Verdana" w:hAnsi="Verdana"/>
                <w:sz w:val="20"/>
                <w:szCs w:val="20"/>
              </w:rPr>
              <w:t>г</w:t>
            </w:r>
            <w:r w:rsidRPr="00325590">
              <w:rPr>
                <w:rFonts w:ascii="Verdana" w:hAnsi="Verdana"/>
                <w:sz w:val="20"/>
                <w:szCs w:val="20"/>
              </w:rPr>
              <w:t xml:space="preserve">рамата за профилактика, надзор, контрол и ликвидиране на болести по животните и </w:t>
            </w:r>
            <w:proofErr w:type="spellStart"/>
            <w:r w:rsidRPr="00325590">
              <w:rPr>
                <w:rFonts w:ascii="Verdana" w:hAnsi="Verdana"/>
                <w:sz w:val="20"/>
                <w:szCs w:val="20"/>
              </w:rPr>
              <w:t>зоонози</w:t>
            </w:r>
            <w:proofErr w:type="spellEnd"/>
            <w:r w:rsidRPr="00325590">
              <w:rPr>
                <w:rFonts w:ascii="Verdana" w:hAnsi="Verdana"/>
                <w:sz w:val="20"/>
                <w:szCs w:val="20"/>
              </w:rPr>
              <w:t xml:space="preserve"> на всички животни на територия, определена от БАБХ.”</w:t>
            </w:r>
          </w:p>
          <w:p w:rsidR="00F67A57" w:rsidRPr="00325590" w:rsidRDefault="002D6053" w:rsidP="003A1EE8">
            <w:pPr>
              <w:jc w:val="both"/>
              <w:rPr>
                <w:rFonts w:ascii="Verdana" w:hAnsi="Verdana"/>
                <w:sz w:val="20"/>
                <w:szCs w:val="20"/>
              </w:rPr>
            </w:pPr>
            <w:r w:rsidRPr="00325590">
              <w:rPr>
                <w:rFonts w:ascii="Verdana" w:hAnsi="Verdana"/>
                <w:sz w:val="20"/>
                <w:szCs w:val="20"/>
              </w:rPr>
              <w:t>Коментар: 1.</w:t>
            </w:r>
            <w:r w:rsidRPr="00325590">
              <w:rPr>
                <w:rFonts w:ascii="Verdana" w:hAnsi="Verdana"/>
                <w:sz w:val="20"/>
                <w:szCs w:val="20"/>
              </w:rPr>
              <w:tab/>
              <w:t>Определянето на територии като цяло е не</w:t>
            </w:r>
            <w:r w:rsidRPr="00325590">
              <w:rPr>
                <w:rFonts w:ascii="Verdana" w:hAnsi="Verdana"/>
                <w:sz w:val="20"/>
                <w:szCs w:val="20"/>
              </w:rPr>
              <w:t>п</w:t>
            </w:r>
            <w:r w:rsidRPr="00325590">
              <w:rPr>
                <w:rFonts w:ascii="Verdana" w:hAnsi="Verdana"/>
                <w:sz w:val="20"/>
                <w:szCs w:val="20"/>
              </w:rPr>
              <w:t xml:space="preserve">рактично е, защото е възможно да се създадат условия за </w:t>
            </w:r>
            <w:proofErr w:type="spellStart"/>
            <w:r w:rsidRPr="00325590">
              <w:rPr>
                <w:rFonts w:ascii="Verdana" w:hAnsi="Verdana"/>
                <w:sz w:val="20"/>
                <w:szCs w:val="20"/>
              </w:rPr>
              <w:t>кросконтаминация</w:t>
            </w:r>
            <w:proofErr w:type="spellEnd"/>
            <w:r w:rsidRPr="00325590">
              <w:rPr>
                <w:rFonts w:ascii="Verdana" w:hAnsi="Verdana"/>
                <w:sz w:val="20"/>
                <w:szCs w:val="20"/>
              </w:rPr>
              <w:t xml:space="preserve"> и трябва да се вземат в предвид мн</w:t>
            </w:r>
            <w:r w:rsidRPr="00325590">
              <w:rPr>
                <w:rFonts w:ascii="Verdana" w:hAnsi="Verdana"/>
                <w:sz w:val="20"/>
                <w:szCs w:val="20"/>
              </w:rPr>
              <w:t>о</w:t>
            </w:r>
            <w:r w:rsidRPr="00325590">
              <w:rPr>
                <w:rFonts w:ascii="Verdana" w:hAnsi="Verdana"/>
                <w:sz w:val="20"/>
                <w:szCs w:val="20"/>
              </w:rPr>
              <w:t xml:space="preserve">жество местните условия, особено по отношение на по-големите ферми. </w:t>
            </w:r>
          </w:p>
          <w:p w:rsidR="00F67A57" w:rsidRPr="00325590" w:rsidRDefault="002D6053" w:rsidP="003A1EE8">
            <w:pPr>
              <w:jc w:val="both"/>
              <w:rPr>
                <w:rFonts w:ascii="Verdana" w:hAnsi="Verdana"/>
                <w:sz w:val="20"/>
                <w:szCs w:val="20"/>
              </w:rPr>
            </w:pPr>
            <w:r w:rsidRPr="00325590">
              <w:rPr>
                <w:rFonts w:ascii="Verdana" w:hAnsi="Verdana"/>
                <w:sz w:val="20"/>
                <w:szCs w:val="20"/>
              </w:rPr>
              <w:t>2. Определянето на територии за профилактика и надзор ограничава избора на индустриалните оператори, защото дейностите се осигуряват от наети от операторите ветер</w:t>
            </w:r>
            <w:r w:rsidRPr="00325590">
              <w:rPr>
                <w:rFonts w:ascii="Verdana" w:hAnsi="Verdana"/>
                <w:sz w:val="20"/>
                <w:szCs w:val="20"/>
              </w:rPr>
              <w:t>и</w:t>
            </w:r>
            <w:r w:rsidRPr="00325590">
              <w:rPr>
                <w:rFonts w:ascii="Verdana" w:hAnsi="Verdana"/>
                <w:sz w:val="20"/>
                <w:szCs w:val="20"/>
              </w:rPr>
              <w:t xml:space="preserve">нарни лекари. </w:t>
            </w:r>
          </w:p>
          <w:p w:rsidR="00F67A57" w:rsidRPr="00325590" w:rsidRDefault="002D6053" w:rsidP="003A1EE8">
            <w:pPr>
              <w:jc w:val="both"/>
              <w:rPr>
                <w:rFonts w:ascii="Verdana" w:hAnsi="Verdana"/>
                <w:sz w:val="20"/>
                <w:szCs w:val="20"/>
              </w:rPr>
            </w:pPr>
            <w:r w:rsidRPr="00325590">
              <w:rPr>
                <w:rFonts w:ascii="Verdana" w:hAnsi="Verdana"/>
                <w:sz w:val="20"/>
                <w:szCs w:val="20"/>
              </w:rPr>
              <w:t xml:space="preserve">Предложение: “(2) Ветеринарните лекари изпълняват мерките по програмата за профилактика, надзор, контрол и ликвидиране на болести по животните и </w:t>
            </w:r>
            <w:proofErr w:type="spellStart"/>
            <w:r w:rsidRPr="00325590">
              <w:rPr>
                <w:rFonts w:ascii="Verdana" w:hAnsi="Verdana"/>
                <w:sz w:val="20"/>
                <w:szCs w:val="20"/>
              </w:rPr>
              <w:t>зоонози</w:t>
            </w:r>
            <w:proofErr w:type="spellEnd"/>
            <w:r w:rsidRPr="00325590">
              <w:rPr>
                <w:rFonts w:ascii="Verdana" w:hAnsi="Verdana"/>
                <w:sz w:val="20"/>
                <w:szCs w:val="20"/>
              </w:rPr>
              <w:t xml:space="preserve"> на т</w:t>
            </w:r>
            <w:r w:rsidRPr="00325590">
              <w:rPr>
                <w:rFonts w:ascii="Verdana" w:hAnsi="Verdana"/>
                <w:sz w:val="20"/>
                <w:szCs w:val="20"/>
              </w:rPr>
              <w:t>е</w:t>
            </w:r>
            <w:r w:rsidRPr="00325590">
              <w:rPr>
                <w:rFonts w:ascii="Verdana" w:hAnsi="Verdana"/>
                <w:sz w:val="20"/>
                <w:szCs w:val="20"/>
              </w:rPr>
              <w:t>ритория, определена от БАБХ, в съответните обектите с които ветеринарните лекари имат сключен договор по чл. 137.”</w:t>
            </w:r>
          </w:p>
        </w:tc>
        <w:tc>
          <w:tcPr>
            <w:tcW w:w="1843"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663800" w:rsidP="003A1EE8">
            <w:pPr>
              <w:rPr>
                <w:rFonts w:ascii="Verdana" w:hAnsi="Verdana"/>
                <w:sz w:val="20"/>
                <w:szCs w:val="20"/>
              </w:rPr>
            </w:pPr>
            <w:r w:rsidRPr="00325590">
              <w:rPr>
                <w:rFonts w:ascii="Verdana" w:hAnsi="Verdana"/>
                <w:sz w:val="20"/>
                <w:szCs w:val="20"/>
              </w:rPr>
              <w:t>Приема се</w:t>
            </w:r>
            <w:r w:rsidR="002536DE" w:rsidRPr="00325590">
              <w:rPr>
                <w:rFonts w:ascii="Verdana" w:hAnsi="Verdana"/>
                <w:sz w:val="20"/>
                <w:szCs w:val="20"/>
              </w:rPr>
              <w:t xml:space="preserve"> по принцип</w:t>
            </w:r>
          </w:p>
        </w:tc>
        <w:tc>
          <w:tcPr>
            <w:tcW w:w="4308" w:type="dxa"/>
            <w:tcBorders>
              <w:top w:val="single" w:sz="18" w:space="0" w:color="2E74B5"/>
              <w:left w:val="single" w:sz="18" w:space="0" w:color="2E74B5"/>
              <w:bottom w:val="single" w:sz="18" w:space="0" w:color="2E74B5"/>
              <w:right w:val="single" w:sz="36" w:space="0" w:color="2E74B5"/>
            </w:tcBorders>
            <w:shd w:val="clear" w:color="auto" w:fill="auto"/>
          </w:tcPr>
          <w:p w:rsidR="00C84F16" w:rsidRPr="00325590" w:rsidRDefault="00C84F16" w:rsidP="003A1EE8">
            <w:pPr>
              <w:jc w:val="both"/>
              <w:rPr>
                <w:rFonts w:ascii="Verdana" w:hAnsi="Verdana"/>
                <w:sz w:val="20"/>
                <w:szCs w:val="20"/>
              </w:rPr>
            </w:pPr>
            <w:r w:rsidRPr="00325590">
              <w:rPr>
                <w:rFonts w:ascii="Verdana" w:hAnsi="Verdana"/>
                <w:sz w:val="20"/>
                <w:szCs w:val="20"/>
              </w:rPr>
              <w:t>Текстът е редактиран при междув</w:t>
            </w:r>
            <w:r w:rsidRPr="00325590">
              <w:rPr>
                <w:rFonts w:ascii="Verdana" w:hAnsi="Verdana"/>
                <w:sz w:val="20"/>
                <w:szCs w:val="20"/>
              </w:rPr>
              <w:t>е</w:t>
            </w:r>
            <w:r w:rsidRPr="00325590">
              <w:rPr>
                <w:rFonts w:ascii="Verdana" w:hAnsi="Verdana"/>
                <w:sz w:val="20"/>
                <w:szCs w:val="20"/>
              </w:rPr>
              <w:t>домственото съгласуване. При изго</w:t>
            </w:r>
            <w:r w:rsidRPr="00325590">
              <w:rPr>
                <w:rFonts w:ascii="Verdana" w:hAnsi="Verdana"/>
                <w:sz w:val="20"/>
                <w:szCs w:val="20"/>
              </w:rPr>
              <w:t>т</w:t>
            </w:r>
            <w:r w:rsidRPr="00325590">
              <w:rPr>
                <w:rFonts w:ascii="Verdana" w:hAnsi="Verdana"/>
                <w:sz w:val="20"/>
                <w:szCs w:val="20"/>
              </w:rPr>
              <w:t xml:space="preserve">вянето на законопроекта е обърнато особено внимание на мерките за </w:t>
            </w:r>
            <w:proofErr w:type="spellStart"/>
            <w:r w:rsidRPr="00325590">
              <w:rPr>
                <w:rFonts w:ascii="Verdana" w:hAnsi="Verdana"/>
                <w:sz w:val="20"/>
                <w:szCs w:val="20"/>
              </w:rPr>
              <w:t>би</w:t>
            </w:r>
            <w:r w:rsidRPr="00325590">
              <w:rPr>
                <w:rFonts w:ascii="Verdana" w:hAnsi="Verdana"/>
                <w:sz w:val="20"/>
                <w:szCs w:val="20"/>
              </w:rPr>
              <w:t>о</w:t>
            </w:r>
            <w:r w:rsidRPr="00325590">
              <w:rPr>
                <w:rFonts w:ascii="Verdana" w:hAnsi="Verdana"/>
                <w:sz w:val="20"/>
                <w:szCs w:val="20"/>
              </w:rPr>
              <w:t>сигурност</w:t>
            </w:r>
            <w:proofErr w:type="spellEnd"/>
            <w:r w:rsidRPr="00325590">
              <w:rPr>
                <w:rFonts w:ascii="Verdana" w:hAnsi="Verdana"/>
                <w:sz w:val="20"/>
                <w:szCs w:val="20"/>
              </w:rPr>
              <w:t xml:space="preserve"> и тяхното прилагане на всички нива и от всички заинтерес</w:t>
            </w:r>
            <w:r w:rsidRPr="00325590">
              <w:rPr>
                <w:rFonts w:ascii="Verdana" w:hAnsi="Verdana"/>
                <w:sz w:val="20"/>
                <w:szCs w:val="20"/>
              </w:rPr>
              <w:t>о</w:t>
            </w:r>
            <w:r w:rsidRPr="00325590">
              <w:rPr>
                <w:rFonts w:ascii="Verdana" w:hAnsi="Verdana"/>
                <w:sz w:val="20"/>
                <w:szCs w:val="20"/>
              </w:rPr>
              <w:t xml:space="preserve">вани лица. </w:t>
            </w:r>
          </w:p>
          <w:p w:rsidR="0069287D" w:rsidRPr="00325590" w:rsidRDefault="00C84F16" w:rsidP="003A1EE8">
            <w:pPr>
              <w:jc w:val="both"/>
              <w:rPr>
                <w:rFonts w:ascii="Verdana" w:hAnsi="Verdana"/>
                <w:sz w:val="20"/>
                <w:szCs w:val="20"/>
              </w:rPr>
            </w:pPr>
            <w:r w:rsidRPr="00325590">
              <w:rPr>
                <w:rFonts w:ascii="Verdana" w:hAnsi="Verdana"/>
                <w:sz w:val="20"/>
                <w:szCs w:val="20"/>
                <w:lang w:eastAsia="en-US"/>
              </w:rPr>
              <w:t xml:space="preserve">С цел осигуряване на </w:t>
            </w:r>
            <w:proofErr w:type="spellStart"/>
            <w:r w:rsidRPr="00325590">
              <w:rPr>
                <w:rFonts w:ascii="Verdana" w:hAnsi="Verdana"/>
                <w:sz w:val="20"/>
                <w:szCs w:val="20"/>
                <w:lang w:eastAsia="en-US"/>
              </w:rPr>
              <w:t>биосигурност</w:t>
            </w:r>
            <w:proofErr w:type="spellEnd"/>
            <w:r w:rsidRPr="00325590">
              <w:rPr>
                <w:rFonts w:ascii="Verdana" w:hAnsi="Verdana"/>
                <w:sz w:val="20"/>
                <w:szCs w:val="20"/>
                <w:lang w:eastAsia="en-US"/>
              </w:rPr>
              <w:t xml:space="preserve"> във фермите, не се позволява на р</w:t>
            </w:r>
            <w:r w:rsidRPr="00325590">
              <w:rPr>
                <w:rFonts w:ascii="Verdana" w:hAnsi="Verdana"/>
                <w:sz w:val="20"/>
                <w:szCs w:val="20"/>
                <w:lang w:eastAsia="en-US"/>
              </w:rPr>
              <w:t>е</w:t>
            </w:r>
            <w:r w:rsidRPr="00325590">
              <w:rPr>
                <w:rFonts w:ascii="Verdana" w:hAnsi="Verdana"/>
                <w:sz w:val="20"/>
                <w:szCs w:val="20"/>
                <w:lang w:eastAsia="en-US"/>
              </w:rPr>
              <w:t>гистрирани ветеринарни лекари, сключили договори за профилактика, лечение и диагностика на болестите по животните и за изпълнение на мерките по програмата за профила</w:t>
            </w:r>
            <w:r w:rsidRPr="00325590">
              <w:rPr>
                <w:rFonts w:ascii="Verdana" w:hAnsi="Verdana"/>
                <w:sz w:val="20"/>
                <w:szCs w:val="20"/>
                <w:lang w:eastAsia="en-US"/>
              </w:rPr>
              <w:t>к</w:t>
            </w:r>
            <w:r w:rsidRPr="00325590">
              <w:rPr>
                <w:rFonts w:ascii="Verdana" w:hAnsi="Verdana"/>
                <w:sz w:val="20"/>
                <w:szCs w:val="20"/>
                <w:lang w:eastAsia="en-US"/>
              </w:rPr>
              <w:t xml:space="preserve">тика, надзор, контрол и ликвидиране на болести по животните и </w:t>
            </w:r>
            <w:proofErr w:type="spellStart"/>
            <w:r w:rsidRPr="00325590">
              <w:rPr>
                <w:rFonts w:ascii="Verdana" w:hAnsi="Verdana"/>
                <w:sz w:val="20"/>
                <w:szCs w:val="20"/>
                <w:lang w:eastAsia="en-US"/>
              </w:rPr>
              <w:t>зоонози</w:t>
            </w:r>
            <w:proofErr w:type="spellEnd"/>
            <w:r w:rsidRPr="00325590">
              <w:rPr>
                <w:rFonts w:ascii="Verdana" w:hAnsi="Verdana"/>
                <w:sz w:val="20"/>
                <w:szCs w:val="20"/>
                <w:lang w:eastAsia="en-US"/>
              </w:rPr>
              <w:t xml:space="preserve"> със собственици или ползватели на ферми, да сключват такива договори със собственици или ползватели на лични стопанства.</w:t>
            </w:r>
          </w:p>
        </w:tc>
      </w:tr>
      <w:tr w:rsidR="00DC5CD4" w:rsidRPr="00325590">
        <w:trPr>
          <w:trHeight w:val="596"/>
          <w:jc w:val="center"/>
        </w:trPr>
        <w:tc>
          <w:tcPr>
            <w:tcW w:w="622" w:type="dxa"/>
            <w:tcBorders>
              <w:top w:val="nil"/>
              <w:left w:val="single" w:sz="36" w:space="0" w:color="2E74B5"/>
              <w:bottom w:val="nil"/>
              <w:right w:val="single" w:sz="18" w:space="0" w:color="2E74B5"/>
            </w:tcBorders>
            <w:shd w:val="clear" w:color="auto" w:fill="auto"/>
          </w:tcPr>
          <w:p w:rsidR="00F67A57" w:rsidRPr="00325590" w:rsidRDefault="00F67A57" w:rsidP="003A1EE8">
            <w:pPr>
              <w:tabs>
                <w:tab w:val="left" w:pos="192"/>
              </w:tabs>
              <w:jc w:val="center"/>
              <w:rPr>
                <w:rFonts w:ascii="Verdana" w:hAnsi="Verdana"/>
                <w:b/>
                <w:sz w:val="20"/>
                <w:szCs w:val="20"/>
                <w:highlight w:val="yellow"/>
              </w:rPr>
            </w:pPr>
          </w:p>
        </w:tc>
        <w:tc>
          <w:tcPr>
            <w:tcW w:w="2410" w:type="dxa"/>
            <w:tcBorders>
              <w:top w:val="nil"/>
              <w:left w:val="single" w:sz="18" w:space="0" w:color="2E74B5"/>
              <w:bottom w:val="nil"/>
              <w:right w:val="single" w:sz="18" w:space="0" w:color="2E74B5"/>
            </w:tcBorders>
            <w:shd w:val="clear" w:color="auto" w:fill="auto"/>
          </w:tcPr>
          <w:p w:rsidR="00F67A57" w:rsidRPr="00325590" w:rsidRDefault="00F67A57" w:rsidP="003A1EE8">
            <w:pPr>
              <w:rPr>
                <w:rFonts w:ascii="Verdana" w:hAnsi="Verdana"/>
                <w:b/>
                <w:bCs/>
                <w:spacing w:val="-2"/>
                <w:w w:val="86"/>
                <w:sz w:val="20"/>
                <w:szCs w:val="20"/>
                <w:highlight w:val="yellow"/>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jc w:val="both"/>
              <w:rPr>
                <w:rFonts w:ascii="Verdana" w:hAnsi="Verdana"/>
                <w:sz w:val="20"/>
                <w:szCs w:val="20"/>
              </w:rPr>
            </w:pPr>
            <w:r w:rsidRPr="00325590">
              <w:rPr>
                <w:rFonts w:ascii="Verdana" w:hAnsi="Verdana"/>
                <w:sz w:val="20"/>
                <w:szCs w:val="20"/>
              </w:rPr>
              <w:t xml:space="preserve">§ 29, чл. 137а. </w:t>
            </w:r>
          </w:p>
          <w:p w:rsidR="00F67A57" w:rsidRPr="00325590" w:rsidRDefault="002D6053" w:rsidP="003A1EE8">
            <w:pPr>
              <w:jc w:val="both"/>
              <w:rPr>
                <w:rFonts w:ascii="Verdana" w:hAnsi="Verdana"/>
                <w:sz w:val="20"/>
                <w:szCs w:val="20"/>
              </w:rPr>
            </w:pPr>
            <w:r w:rsidRPr="00325590">
              <w:rPr>
                <w:rFonts w:ascii="Verdana" w:hAnsi="Verdana"/>
                <w:sz w:val="20"/>
                <w:szCs w:val="20"/>
              </w:rPr>
              <w:t>„(1) Собствениците или ползвателите на обекти, регистр</w:t>
            </w:r>
            <w:r w:rsidRPr="00325590">
              <w:rPr>
                <w:rFonts w:ascii="Verdana" w:hAnsi="Verdana"/>
                <w:sz w:val="20"/>
                <w:szCs w:val="20"/>
              </w:rPr>
              <w:t>и</w:t>
            </w:r>
            <w:r w:rsidRPr="00325590">
              <w:rPr>
                <w:rFonts w:ascii="Verdana" w:hAnsi="Verdana"/>
                <w:sz w:val="20"/>
                <w:szCs w:val="20"/>
              </w:rPr>
              <w:t xml:space="preserve">рани по реда на чл. 137, ал. 1-9, сключват с регистрирани ветеринарни лекари, определени на общото събрание на областната колегия на БВС, договор за профилактика, лечение и диагностика на болестите по животните и за изпълнение на мерките по програмата за профилактика, надзор, контрол и ликвидиране на болести по животните и </w:t>
            </w:r>
            <w:proofErr w:type="spellStart"/>
            <w:r w:rsidRPr="00325590">
              <w:rPr>
                <w:rFonts w:ascii="Verdana" w:hAnsi="Verdana"/>
                <w:sz w:val="20"/>
                <w:szCs w:val="20"/>
              </w:rPr>
              <w:t>зоонози</w:t>
            </w:r>
            <w:proofErr w:type="spellEnd"/>
            <w:r w:rsidRPr="00325590">
              <w:rPr>
                <w:rFonts w:ascii="Verdana" w:hAnsi="Verdana"/>
                <w:sz w:val="20"/>
                <w:szCs w:val="20"/>
              </w:rPr>
              <w:t>. Образецът на договора в частта му за изпълн</w:t>
            </w:r>
            <w:r w:rsidRPr="00325590">
              <w:rPr>
                <w:rFonts w:ascii="Verdana" w:hAnsi="Verdana"/>
                <w:sz w:val="20"/>
                <w:szCs w:val="20"/>
              </w:rPr>
              <w:t>е</w:t>
            </w:r>
            <w:r w:rsidRPr="00325590">
              <w:rPr>
                <w:rFonts w:ascii="Verdana" w:hAnsi="Verdana"/>
                <w:sz w:val="20"/>
                <w:szCs w:val="20"/>
              </w:rPr>
              <w:lastRenderedPageBreak/>
              <w:t xml:space="preserve">ние на мерките по програмата за профилактика, надзор, контрол и ликвидиране на болести по животните и </w:t>
            </w:r>
            <w:proofErr w:type="spellStart"/>
            <w:r w:rsidRPr="00325590">
              <w:rPr>
                <w:rFonts w:ascii="Verdana" w:hAnsi="Verdana"/>
                <w:sz w:val="20"/>
                <w:szCs w:val="20"/>
              </w:rPr>
              <w:t>зоон</w:t>
            </w:r>
            <w:r w:rsidRPr="00325590">
              <w:rPr>
                <w:rFonts w:ascii="Verdana" w:hAnsi="Verdana"/>
                <w:sz w:val="20"/>
                <w:szCs w:val="20"/>
              </w:rPr>
              <w:t>о</w:t>
            </w:r>
            <w:r w:rsidRPr="00325590">
              <w:rPr>
                <w:rFonts w:ascii="Verdana" w:hAnsi="Verdana"/>
                <w:sz w:val="20"/>
                <w:szCs w:val="20"/>
              </w:rPr>
              <w:t>зи</w:t>
            </w:r>
            <w:proofErr w:type="spellEnd"/>
            <w:r w:rsidRPr="00325590">
              <w:rPr>
                <w:rFonts w:ascii="Verdana" w:hAnsi="Verdana"/>
                <w:sz w:val="20"/>
                <w:szCs w:val="20"/>
              </w:rPr>
              <w:t xml:space="preserve"> се утвърждава от изпълнителния директор на БАБХ, след съгласуване с БВС.“</w:t>
            </w:r>
          </w:p>
          <w:p w:rsidR="00F67A57" w:rsidRPr="00325590" w:rsidRDefault="002D6053" w:rsidP="003A1EE8">
            <w:pPr>
              <w:jc w:val="both"/>
              <w:rPr>
                <w:rFonts w:ascii="Verdana" w:hAnsi="Verdana"/>
                <w:sz w:val="20"/>
                <w:szCs w:val="20"/>
              </w:rPr>
            </w:pPr>
            <w:r w:rsidRPr="00325590">
              <w:rPr>
                <w:rFonts w:ascii="Verdana" w:hAnsi="Verdana"/>
                <w:sz w:val="20"/>
                <w:szCs w:val="20"/>
              </w:rPr>
              <w:t>Коментар: По отношение на индустриалните ферми, не е практично избора на компаниите да подлежи на санкция от областната колегия на БВС, която по своя смисъл е съсловно НПО.  Естествено е компаниите да се съобр</w:t>
            </w:r>
            <w:r w:rsidR="0064582E" w:rsidRPr="00325590">
              <w:rPr>
                <w:rFonts w:ascii="Verdana" w:hAnsi="Verdana"/>
                <w:sz w:val="20"/>
                <w:szCs w:val="20"/>
              </w:rPr>
              <w:t>а</w:t>
            </w:r>
            <w:r w:rsidRPr="00325590">
              <w:rPr>
                <w:rFonts w:ascii="Verdana" w:hAnsi="Verdana"/>
                <w:sz w:val="20"/>
                <w:szCs w:val="20"/>
              </w:rPr>
              <w:t xml:space="preserve">зят със санкция на държавен орган/агенция, но не и НПО, където дори не е необходимо да навлизаме в критериите кога определени лекари могат да бъдат издигнати. Това предложение залага потенциал за ненужни конфликти. </w:t>
            </w:r>
          </w:p>
          <w:p w:rsidR="00F67A57" w:rsidRPr="00325590" w:rsidRDefault="002D6053" w:rsidP="003A1EE8">
            <w:pPr>
              <w:jc w:val="both"/>
              <w:rPr>
                <w:rFonts w:ascii="Verdana" w:hAnsi="Verdana"/>
                <w:sz w:val="20"/>
                <w:szCs w:val="20"/>
              </w:rPr>
            </w:pPr>
            <w:r w:rsidRPr="00325590">
              <w:rPr>
                <w:rFonts w:ascii="Verdana" w:hAnsi="Verdana"/>
                <w:sz w:val="20"/>
                <w:szCs w:val="20"/>
              </w:rPr>
              <w:t>Предложение: „Чл. 137а. (1) Собствениците или ползват</w:t>
            </w:r>
            <w:r w:rsidRPr="00325590">
              <w:rPr>
                <w:rFonts w:ascii="Verdana" w:hAnsi="Verdana"/>
                <w:sz w:val="20"/>
                <w:szCs w:val="20"/>
              </w:rPr>
              <w:t>е</w:t>
            </w:r>
            <w:r w:rsidRPr="00325590">
              <w:rPr>
                <w:rFonts w:ascii="Verdana" w:hAnsi="Verdana"/>
                <w:sz w:val="20"/>
                <w:szCs w:val="20"/>
              </w:rPr>
              <w:t xml:space="preserve">лите на обекти, регистрирани по реда на чл. 137, ал. 1-9, сключват с регистрирани ветеринарни лекари, договор за профилактика, лечение и диагностика на болестите по животните и за изпълнение на мерките по програмата за профилактика, надзор, контрол и ликвидиране на болести по животните и </w:t>
            </w:r>
            <w:proofErr w:type="spellStart"/>
            <w:r w:rsidRPr="00325590">
              <w:rPr>
                <w:rFonts w:ascii="Verdana" w:hAnsi="Verdana"/>
                <w:sz w:val="20"/>
                <w:szCs w:val="20"/>
              </w:rPr>
              <w:t>зоонози</w:t>
            </w:r>
            <w:proofErr w:type="spellEnd"/>
            <w:r w:rsidRPr="00325590">
              <w:rPr>
                <w:rFonts w:ascii="Verdana" w:hAnsi="Verdana"/>
                <w:sz w:val="20"/>
                <w:szCs w:val="20"/>
              </w:rPr>
              <w:t>. Образецът на договора в частта му за изпълнение на мерките по програмата за профила</w:t>
            </w:r>
            <w:r w:rsidRPr="00325590">
              <w:rPr>
                <w:rFonts w:ascii="Verdana" w:hAnsi="Verdana"/>
                <w:sz w:val="20"/>
                <w:szCs w:val="20"/>
              </w:rPr>
              <w:t>к</w:t>
            </w:r>
            <w:r w:rsidRPr="00325590">
              <w:rPr>
                <w:rFonts w:ascii="Verdana" w:hAnsi="Verdana"/>
                <w:sz w:val="20"/>
                <w:szCs w:val="20"/>
              </w:rPr>
              <w:t>тика, надзор, контрол и ликвидиране на болести по ж</w:t>
            </w:r>
            <w:r w:rsidRPr="00325590">
              <w:rPr>
                <w:rFonts w:ascii="Verdana" w:hAnsi="Verdana"/>
                <w:sz w:val="20"/>
                <w:szCs w:val="20"/>
              </w:rPr>
              <w:t>и</w:t>
            </w:r>
            <w:r w:rsidRPr="00325590">
              <w:rPr>
                <w:rFonts w:ascii="Verdana" w:hAnsi="Verdana"/>
                <w:sz w:val="20"/>
                <w:szCs w:val="20"/>
              </w:rPr>
              <w:t xml:space="preserve">вотните и </w:t>
            </w:r>
            <w:proofErr w:type="spellStart"/>
            <w:r w:rsidRPr="00325590">
              <w:rPr>
                <w:rFonts w:ascii="Verdana" w:hAnsi="Verdana"/>
                <w:sz w:val="20"/>
                <w:szCs w:val="20"/>
              </w:rPr>
              <w:t>зоонози</w:t>
            </w:r>
            <w:proofErr w:type="spellEnd"/>
            <w:r w:rsidRPr="00325590">
              <w:rPr>
                <w:rFonts w:ascii="Verdana" w:hAnsi="Verdana"/>
                <w:sz w:val="20"/>
                <w:szCs w:val="20"/>
              </w:rPr>
              <w:t xml:space="preserve"> се утвърждава от изпълнителния дире</w:t>
            </w:r>
            <w:r w:rsidRPr="00325590">
              <w:rPr>
                <w:rFonts w:ascii="Verdana" w:hAnsi="Verdana"/>
                <w:sz w:val="20"/>
                <w:szCs w:val="20"/>
              </w:rPr>
              <w:t>к</w:t>
            </w:r>
            <w:r w:rsidRPr="00325590">
              <w:rPr>
                <w:rFonts w:ascii="Verdana" w:hAnsi="Verdana"/>
                <w:sz w:val="20"/>
                <w:szCs w:val="20"/>
              </w:rPr>
              <w:t>тор на БАБХ.“</w:t>
            </w:r>
          </w:p>
        </w:tc>
        <w:tc>
          <w:tcPr>
            <w:tcW w:w="1843"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D71125" w:rsidP="003A1EE8">
            <w:pPr>
              <w:rPr>
                <w:rFonts w:ascii="Verdana" w:hAnsi="Verdana"/>
                <w:sz w:val="20"/>
                <w:szCs w:val="20"/>
              </w:rPr>
            </w:pPr>
            <w:r w:rsidRPr="00325590">
              <w:rPr>
                <w:rFonts w:ascii="Verdana" w:hAnsi="Verdana"/>
                <w:sz w:val="20"/>
                <w:szCs w:val="20"/>
              </w:rPr>
              <w:lastRenderedPageBreak/>
              <w:t>Приема се по принцип</w:t>
            </w:r>
          </w:p>
        </w:tc>
        <w:tc>
          <w:tcPr>
            <w:tcW w:w="4308" w:type="dxa"/>
            <w:tcBorders>
              <w:top w:val="single" w:sz="18" w:space="0" w:color="2E74B5"/>
              <w:left w:val="single" w:sz="18" w:space="0" w:color="2E74B5"/>
              <w:bottom w:val="single" w:sz="18" w:space="0" w:color="2E74B5"/>
              <w:right w:val="single" w:sz="36" w:space="0" w:color="2E74B5"/>
            </w:tcBorders>
            <w:shd w:val="clear" w:color="auto" w:fill="auto"/>
          </w:tcPr>
          <w:p w:rsidR="00D71125" w:rsidRPr="00325590" w:rsidRDefault="00D71125" w:rsidP="003A1EE8">
            <w:pPr>
              <w:jc w:val="both"/>
              <w:rPr>
                <w:rFonts w:ascii="Verdana" w:hAnsi="Verdana"/>
                <w:sz w:val="20"/>
                <w:szCs w:val="20"/>
              </w:rPr>
            </w:pPr>
            <w:r w:rsidRPr="00325590">
              <w:rPr>
                <w:rFonts w:ascii="Verdana" w:hAnsi="Verdana"/>
                <w:sz w:val="20"/>
                <w:szCs w:val="20"/>
              </w:rPr>
              <w:t>Текстът е редактиран при междув</w:t>
            </w:r>
            <w:r w:rsidRPr="00325590">
              <w:rPr>
                <w:rFonts w:ascii="Verdana" w:hAnsi="Verdana"/>
                <w:sz w:val="20"/>
                <w:szCs w:val="20"/>
              </w:rPr>
              <w:t>е</w:t>
            </w:r>
            <w:r w:rsidRPr="00325590">
              <w:rPr>
                <w:rFonts w:ascii="Verdana" w:hAnsi="Verdana"/>
                <w:sz w:val="20"/>
                <w:szCs w:val="20"/>
              </w:rPr>
              <w:t>домственото съгласуване.</w:t>
            </w:r>
          </w:p>
          <w:p w:rsidR="00F67A57" w:rsidRPr="00325590" w:rsidRDefault="000206EB" w:rsidP="003A1EE8">
            <w:pPr>
              <w:jc w:val="both"/>
              <w:rPr>
                <w:rFonts w:ascii="Verdana" w:hAnsi="Verdana"/>
                <w:sz w:val="20"/>
                <w:szCs w:val="20"/>
              </w:rPr>
            </w:pPr>
            <w:r w:rsidRPr="00325590">
              <w:rPr>
                <w:rFonts w:ascii="Verdana" w:hAnsi="Verdana"/>
                <w:sz w:val="20"/>
                <w:szCs w:val="20"/>
              </w:rPr>
              <w:t>Настоящата процедура е регламент</w:t>
            </w:r>
            <w:r w:rsidRPr="00325590">
              <w:rPr>
                <w:rFonts w:ascii="Verdana" w:hAnsi="Verdana"/>
                <w:sz w:val="20"/>
                <w:szCs w:val="20"/>
              </w:rPr>
              <w:t>и</w:t>
            </w:r>
            <w:r w:rsidRPr="00325590">
              <w:rPr>
                <w:rFonts w:ascii="Verdana" w:hAnsi="Verdana"/>
                <w:sz w:val="20"/>
                <w:szCs w:val="20"/>
              </w:rPr>
              <w:t>рана в Закона за съсловната орган</w:t>
            </w:r>
            <w:r w:rsidRPr="00325590">
              <w:rPr>
                <w:rFonts w:ascii="Verdana" w:hAnsi="Verdana"/>
                <w:sz w:val="20"/>
                <w:szCs w:val="20"/>
              </w:rPr>
              <w:t>и</w:t>
            </w:r>
            <w:r w:rsidRPr="00325590">
              <w:rPr>
                <w:rFonts w:ascii="Verdana" w:hAnsi="Verdana"/>
                <w:sz w:val="20"/>
                <w:szCs w:val="20"/>
              </w:rPr>
              <w:t>зация на ветеринарните лекари в България. РВЛ, с които имате сключ</w:t>
            </w:r>
            <w:r w:rsidRPr="00325590">
              <w:rPr>
                <w:rFonts w:ascii="Verdana" w:hAnsi="Verdana"/>
                <w:sz w:val="20"/>
                <w:szCs w:val="20"/>
              </w:rPr>
              <w:t>е</w:t>
            </w:r>
            <w:r w:rsidRPr="00325590">
              <w:rPr>
                <w:rFonts w:ascii="Verdana" w:hAnsi="Verdana"/>
                <w:sz w:val="20"/>
                <w:szCs w:val="20"/>
              </w:rPr>
              <w:t xml:space="preserve">ни договори ще информират за </w:t>
            </w:r>
            <w:r w:rsidR="007A2E56" w:rsidRPr="00325590">
              <w:rPr>
                <w:rFonts w:ascii="Verdana" w:hAnsi="Verdana"/>
                <w:sz w:val="20"/>
                <w:szCs w:val="20"/>
              </w:rPr>
              <w:t>изб</w:t>
            </w:r>
            <w:r w:rsidR="007A2E56" w:rsidRPr="00325590">
              <w:rPr>
                <w:rFonts w:ascii="Verdana" w:hAnsi="Verdana"/>
                <w:sz w:val="20"/>
                <w:szCs w:val="20"/>
              </w:rPr>
              <w:t>о</w:t>
            </w:r>
            <w:r w:rsidR="007A2E56" w:rsidRPr="00325590">
              <w:rPr>
                <w:rFonts w:ascii="Verdana" w:hAnsi="Verdana"/>
                <w:sz w:val="20"/>
                <w:szCs w:val="20"/>
              </w:rPr>
              <w:t>ра, заявен</w:t>
            </w:r>
            <w:r w:rsidR="00E70926" w:rsidRPr="00325590">
              <w:rPr>
                <w:rFonts w:ascii="Verdana" w:hAnsi="Verdana"/>
                <w:sz w:val="20"/>
                <w:szCs w:val="20"/>
              </w:rPr>
              <w:t xml:space="preserve"> на общото събрание на БВС.</w:t>
            </w:r>
          </w:p>
        </w:tc>
      </w:tr>
      <w:tr w:rsidR="00DC5CD4" w:rsidRPr="00325590">
        <w:trPr>
          <w:trHeight w:val="596"/>
          <w:jc w:val="center"/>
        </w:trPr>
        <w:tc>
          <w:tcPr>
            <w:tcW w:w="622" w:type="dxa"/>
            <w:tcBorders>
              <w:top w:val="nil"/>
              <w:left w:val="single" w:sz="36" w:space="0" w:color="2E74B5"/>
              <w:bottom w:val="nil"/>
              <w:right w:val="single" w:sz="18" w:space="0" w:color="2E74B5"/>
            </w:tcBorders>
            <w:shd w:val="clear" w:color="auto" w:fill="auto"/>
          </w:tcPr>
          <w:p w:rsidR="00F67A57" w:rsidRPr="00325590" w:rsidRDefault="00F67A57" w:rsidP="003A1EE8">
            <w:pPr>
              <w:tabs>
                <w:tab w:val="left" w:pos="192"/>
              </w:tabs>
              <w:jc w:val="center"/>
              <w:rPr>
                <w:rFonts w:ascii="Verdana" w:hAnsi="Verdana"/>
                <w:b/>
                <w:sz w:val="20"/>
                <w:szCs w:val="20"/>
                <w:highlight w:val="yellow"/>
              </w:rPr>
            </w:pPr>
          </w:p>
        </w:tc>
        <w:tc>
          <w:tcPr>
            <w:tcW w:w="2410" w:type="dxa"/>
            <w:tcBorders>
              <w:top w:val="nil"/>
              <w:left w:val="single" w:sz="18" w:space="0" w:color="2E74B5"/>
              <w:bottom w:val="nil"/>
              <w:right w:val="single" w:sz="18" w:space="0" w:color="2E74B5"/>
            </w:tcBorders>
            <w:shd w:val="clear" w:color="auto" w:fill="auto"/>
          </w:tcPr>
          <w:p w:rsidR="00F67A57" w:rsidRPr="00325590" w:rsidRDefault="00F67A57" w:rsidP="003A1EE8">
            <w:pPr>
              <w:rPr>
                <w:rFonts w:ascii="Verdana" w:hAnsi="Verdana"/>
                <w:b/>
                <w:bCs/>
                <w:spacing w:val="-2"/>
                <w:w w:val="86"/>
                <w:sz w:val="20"/>
                <w:szCs w:val="20"/>
                <w:highlight w:val="yellow"/>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jc w:val="both"/>
              <w:rPr>
                <w:rFonts w:ascii="Verdana" w:hAnsi="Verdana"/>
                <w:sz w:val="20"/>
                <w:szCs w:val="20"/>
              </w:rPr>
            </w:pPr>
            <w:r w:rsidRPr="00325590">
              <w:rPr>
                <w:rFonts w:ascii="Verdana" w:hAnsi="Verdana"/>
                <w:sz w:val="20"/>
                <w:szCs w:val="20"/>
              </w:rPr>
              <w:t xml:space="preserve">§ 29, чл. 137а. </w:t>
            </w:r>
          </w:p>
          <w:p w:rsidR="00F67A57" w:rsidRPr="00325590" w:rsidRDefault="002D6053" w:rsidP="003A1EE8">
            <w:pPr>
              <w:jc w:val="both"/>
              <w:rPr>
                <w:rFonts w:ascii="Verdana" w:hAnsi="Verdana"/>
                <w:sz w:val="20"/>
                <w:szCs w:val="20"/>
              </w:rPr>
            </w:pPr>
            <w:r w:rsidRPr="00325590">
              <w:rPr>
                <w:rFonts w:ascii="Verdana" w:hAnsi="Verdana"/>
                <w:sz w:val="20"/>
                <w:szCs w:val="20"/>
              </w:rPr>
              <w:t>(3) Регистрираните ветеринарни лекари по ал. 1, упра</w:t>
            </w:r>
            <w:r w:rsidRPr="00325590">
              <w:rPr>
                <w:rFonts w:ascii="Verdana" w:hAnsi="Verdana"/>
                <w:sz w:val="20"/>
                <w:szCs w:val="20"/>
              </w:rPr>
              <w:t>ж</w:t>
            </w:r>
            <w:r w:rsidRPr="00325590">
              <w:rPr>
                <w:rFonts w:ascii="Verdana" w:hAnsi="Verdana"/>
                <w:sz w:val="20"/>
                <w:szCs w:val="20"/>
              </w:rPr>
              <w:t xml:space="preserve">няват ветеринарномедицинска практика във ветеринарни клиники и амбулатории (кабинети) от категории I, II или III от съответната наредба, издадена на основание на чл. 26, ал. 2. </w:t>
            </w:r>
          </w:p>
          <w:p w:rsidR="00F67A57" w:rsidRPr="00325590" w:rsidRDefault="002D6053" w:rsidP="003A1EE8">
            <w:pPr>
              <w:jc w:val="both"/>
              <w:rPr>
                <w:rFonts w:ascii="Verdana" w:hAnsi="Verdana"/>
                <w:sz w:val="20"/>
                <w:szCs w:val="20"/>
              </w:rPr>
            </w:pPr>
            <w:r w:rsidRPr="00325590">
              <w:rPr>
                <w:rFonts w:ascii="Verdana" w:hAnsi="Verdana"/>
                <w:sz w:val="20"/>
                <w:szCs w:val="20"/>
              </w:rPr>
              <w:t>Коментар: Ветеринарномедицинското обслужване, прегл</w:t>
            </w:r>
            <w:r w:rsidRPr="00325590">
              <w:rPr>
                <w:rFonts w:ascii="Verdana" w:hAnsi="Verdana"/>
                <w:sz w:val="20"/>
                <w:szCs w:val="20"/>
              </w:rPr>
              <w:t>е</w:t>
            </w:r>
            <w:r w:rsidRPr="00325590">
              <w:rPr>
                <w:rFonts w:ascii="Verdana" w:hAnsi="Verdana"/>
                <w:sz w:val="20"/>
                <w:szCs w:val="20"/>
              </w:rPr>
              <w:t>дите и леченията се извършват на терен – във фермите, а не в амбулаториите. Добра практика изисква всички диа</w:t>
            </w:r>
            <w:r w:rsidRPr="00325590">
              <w:rPr>
                <w:rFonts w:ascii="Verdana" w:hAnsi="Verdana"/>
                <w:sz w:val="20"/>
                <w:szCs w:val="20"/>
              </w:rPr>
              <w:t>г</w:t>
            </w:r>
            <w:r w:rsidRPr="00325590">
              <w:rPr>
                <w:rFonts w:ascii="Verdana" w:hAnsi="Verdana"/>
                <w:sz w:val="20"/>
                <w:szCs w:val="20"/>
              </w:rPr>
              <w:t xml:space="preserve">ностични процедури и изследвания по </w:t>
            </w:r>
            <w:proofErr w:type="spellStart"/>
            <w:r w:rsidRPr="00325590">
              <w:rPr>
                <w:rFonts w:ascii="Verdana" w:hAnsi="Verdana"/>
                <w:sz w:val="20"/>
                <w:szCs w:val="20"/>
              </w:rPr>
              <w:t>скринигови</w:t>
            </w:r>
            <w:proofErr w:type="spellEnd"/>
            <w:r w:rsidRPr="00325590">
              <w:rPr>
                <w:rFonts w:ascii="Verdana" w:hAnsi="Verdana"/>
                <w:sz w:val="20"/>
                <w:szCs w:val="20"/>
              </w:rPr>
              <w:t xml:space="preserve"> прогр</w:t>
            </w:r>
            <w:r w:rsidRPr="00325590">
              <w:rPr>
                <w:rFonts w:ascii="Verdana" w:hAnsi="Verdana"/>
                <w:sz w:val="20"/>
                <w:szCs w:val="20"/>
              </w:rPr>
              <w:t>а</w:t>
            </w:r>
            <w:r w:rsidRPr="00325590">
              <w:rPr>
                <w:rFonts w:ascii="Verdana" w:hAnsi="Verdana"/>
                <w:sz w:val="20"/>
                <w:szCs w:val="20"/>
              </w:rPr>
              <w:t>ми, извън тези направени на терен, да се правят в акр</w:t>
            </w:r>
            <w:r w:rsidRPr="00325590">
              <w:rPr>
                <w:rFonts w:ascii="Verdana" w:hAnsi="Verdana"/>
                <w:sz w:val="20"/>
                <w:szCs w:val="20"/>
              </w:rPr>
              <w:t>е</w:t>
            </w:r>
            <w:r w:rsidRPr="00325590">
              <w:rPr>
                <w:rFonts w:ascii="Verdana" w:hAnsi="Verdana"/>
                <w:sz w:val="20"/>
                <w:szCs w:val="20"/>
              </w:rPr>
              <w:t>дитирани лаборатории.</w:t>
            </w:r>
          </w:p>
          <w:p w:rsidR="00F67A57" w:rsidRPr="00325590" w:rsidRDefault="002D6053" w:rsidP="003A1EE8">
            <w:pPr>
              <w:jc w:val="both"/>
              <w:rPr>
                <w:rFonts w:ascii="Verdana" w:hAnsi="Verdana"/>
                <w:sz w:val="20"/>
                <w:szCs w:val="20"/>
              </w:rPr>
            </w:pPr>
            <w:r w:rsidRPr="00325590">
              <w:rPr>
                <w:rFonts w:ascii="Verdana" w:hAnsi="Verdana"/>
                <w:sz w:val="20"/>
                <w:szCs w:val="20"/>
              </w:rPr>
              <w:lastRenderedPageBreak/>
              <w:t>Предложение: Регистрираните ветеринарни лекари по ал. 1, упражняват ветеринарномедицинска практика във в</w:t>
            </w:r>
            <w:r w:rsidRPr="00325590">
              <w:rPr>
                <w:rFonts w:ascii="Verdana" w:hAnsi="Verdana"/>
                <w:sz w:val="20"/>
                <w:szCs w:val="20"/>
              </w:rPr>
              <w:t>е</w:t>
            </w:r>
            <w:r w:rsidRPr="00325590">
              <w:rPr>
                <w:rFonts w:ascii="Verdana" w:hAnsi="Verdana"/>
                <w:sz w:val="20"/>
                <w:szCs w:val="20"/>
              </w:rPr>
              <w:t>теринарни клиники и амбулатории (кабинети) регистрир</w:t>
            </w:r>
            <w:r w:rsidRPr="00325590">
              <w:rPr>
                <w:rFonts w:ascii="Verdana" w:hAnsi="Verdana"/>
                <w:sz w:val="20"/>
                <w:szCs w:val="20"/>
              </w:rPr>
              <w:t>а</w:t>
            </w:r>
            <w:r w:rsidRPr="00325590">
              <w:rPr>
                <w:rFonts w:ascii="Verdana" w:hAnsi="Verdana"/>
                <w:sz w:val="20"/>
                <w:szCs w:val="20"/>
              </w:rPr>
              <w:t>ни по чл. 26, ал. 2.</w:t>
            </w:r>
          </w:p>
        </w:tc>
        <w:tc>
          <w:tcPr>
            <w:tcW w:w="1843"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7E738B" w:rsidP="003A1EE8">
            <w:pPr>
              <w:rPr>
                <w:rFonts w:ascii="Verdana" w:hAnsi="Verdana"/>
                <w:sz w:val="20"/>
                <w:szCs w:val="20"/>
              </w:rPr>
            </w:pPr>
            <w:r w:rsidRPr="00325590">
              <w:rPr>
                <w:rFonts w:ascii="Verdana" w:hAnsi="Verdana"/>
                <w:sz w:val="20"/>
                <w:szCs w:val="20"/>
              </w:rPr>
              <w:lastRenderedPageBreak/>
              <w:t>Приема се</w:t>
            </w:r>
          </w:p>
        </w:tc>
        <w:tc>
          <w:tcPr>
            <w:tcW w:w="4308" w:type="dxa"/>
            <w:tcBorders>
              <w:top w:val="single" w:sz="18" w:space="0" w:color="2E74B5"/>
              <w:left w:val="single" w:sz="18" w:space="0" w:color="2E74B5"/>
              <w:bottom w:val="single" w:sz="18" w:space="0" w:color="2E74B5"/>
              <w:right w:val="single" w:sz="36" w:space="0" w:color="2E74B5"/>
            </w:tcBorders>
            <w:shd w:val="clear" w:color="auto" w:fill="auto"/>
          </w:tcPr>
          <w:p w:rsidR="00F67A57" w:rsidRPr="00325590" w:rsidRDefault="00EC2A1D" w:rsidP="003A1EE8">
            <w:pPr>
              <w:jc w:val="both"/>
              <w:rPr>
                <w:rFonts w:ascii="Verdana" w:hAnsi="Verdana"/>
                <w:sz w:val="20"/>
                <w:szCs w:val="20"/>
              </w:rPr>
            </w:pPr>
            <w:r w:rsidRPr="00325590">
              <w:rPr>
                <w:rFonts w:ascii="Verdana" w:hAnsi="Verdana"/>
                <w:sz w:val="20"/>
                <w:szCs w:val="20"/>
              </w:rPr>
              <w:t>Текстът е редактиран при междув</w:t>
            </w:r>
            <w:r w:rsidRPr="00325590">
              <w:rPr>
                <w:rFonts w:ascii="Verdana" w:hAnsi="Verdana"/>
                <w:sz w:val="20"/>
                <w:szCs w:val="20"/>
              </w:rPr>
              <w:t>е</w:t>
            </w:r>
            <w:r w:rsidRPr="00325590">
              <w:rPr>
                <w:rFonts w:ascii="Verdana" w:hAnsi="Verdana"/>
                <w:sz w:val="20"/>
                <w:szCs w:val="20"/>
              </w:rPr>
              <w:t xml:space="preserve">домственото съгласуване. </w:t>
            </w:r>
          </w:p>
        </w:tc>
      </w:tr>
      <w:tr w:rsidR="00DC5CD4" w:rsidRPr="00325590" w:rsidTr="00673FE3">
        <w:trPr>
          <w:trHeight w:val="596"/>
          <w:jc w:val="center"/>
        </w:trPr>
        <w:tc>
          <w:tcPr>
            <w:tcW w:w="622" w:type="dxa"/>
            <w:tcBorders>
              <w:top w:val="single" w:sz="18" w:space="0" w:color="2E74B5"/>
              <w:left w:val="single" w:sz="36" w:space="0" w:color="2E74B5"/>
              <w:bottom w:val="nil"/>
              <w:right w:val="single" w:sz="18" w:space="0" w:color="2E74B5"/>
            </w:tcBorders>
            <w:shd w:val="clear" w:color="auto" w:fill="auto"/>
          </w:tcPr>
          <w:p w:rsidR="00662D61" w:rsidRPr="00325590" w:rsidRDefault="00662D61" w:rsidP="003A1EE8">
            <w:pPr>
              <w:numPr>
                <w:ilvl w:val="0"/>
                <w:numId w:val="5"/>
              </w:numPr>
              <w:tabs>
                <w:tab w:val="left" w:pos="192"/>
              </w:tabs>
              <w:ind w:left="0" w:firstLine="0"/>
              <w:jc w:val="center"/>
              <w:rPr>
                <w:rFonts w:ascii="Verdana" w:hAnsi="Verdana"/>
                <w:b/>
                <w:sz w:val="20"/>
                <w:szCs w:val="20"/>
              </w:rPr>
            </w:pPr>
          </w:p>
        </w:tc>
        <w:tc>
          <w:tcPr>
            <w:tcW w:w="2410" w:type="dxa"/>
            <w:tcBorders>
              <w:top w:val="single" w:sz="18" w:space="0" w:color="2E74B5"/>
              <w:left w:val="single" w:sz="18" w:space="0" w:color="2E74B5"/>
              <w:bottom w:val="nil"/>
              <w:right w:val="single" w:sz="18" w:space="0" w:color="2E74B5"/>
            </w:tcBorders>
            <w:shd w:val="clear" w:color="auto" w:fill="auto"/>
          </w:tcPr>
          <w:p w:rsidR="00662D61" w:rsidRPr="00325590" w:rsidRDefault="00662D61" w:rsidP="003A1EE8">
            <w:pPr>
              <w:rPr>
                <w:rFonts w:ascii="Verdana" w:hAnsi="Verdana"/>
                <w:b/>
                <w:bCs/>
                <w:sz w:val="20"/>
                <w:szCs w:val="20"/>
              </w:rPr>
            </w:pPr>
            <w:r w:rsidRPr="00325590">
              <w:rPr>
                <w:rFonts w:ascii="Verdana" w:hAnsi="Verdana"/>
                <w:b/>
                <w:bCs/>
                <w:sz w:val="20"/>
                <w:szCs w:val="20"/>
              </w:rPr>
              <w:t>НСГБ</w:t>
            </w:r>
          </w:p>
          <w:p w:rsidR="00662D61" w:rsidRPr="00325590" w:rsidRDefault="00662D61" w:rsidP="003A1EE8">
            <w:pPr>
              <w:rPr>
                <w:rFonts w:ascii="Verdana" w:hAnsi="Verdana"/>
                <w:b/>
                <w:bCs/>
                <w:sz w:val="20"/>
                <w:szCs w:val="20"/>
              </w:rPr>
            </w:pPr>
            <w:r w:rsidRPr="00325590">
              <w:rPr>
                <w:rFonts w:ascii="Verdana" w:hAnsi="Verdana"/>
                <w:b/>
                <w:bCs/>
                <w:sz w:val="20"/>
                <w:szCs w:val="20"/>
              </w:rPr>
              <w:t xml:space="preserve">Михаил Михайлов </w:t>
            </w:r>
          </w:p>
          <w:p w:rsidR="00662D61" w:rsidRPr="00325590" w:rsidRDefault="00662D61" w:rsidP="003A1EE8">
            <w:pPr>
              <w:rPr>
                <w:rStyle w:val="Hyperlink"/>
                <w:rFonts w:ascii="Verdana" w:hAnsi="Verdana"/>
                <w:b/>
                <w:color w:val="auto"/>
                <w:sz w:val="20"/>
                <w:szCs w:val="20"/>
              </w:rPr>
            </w:pPr>
            <w:r w:rsidRPr="00325590">
              <w:rPr>
                <w:rStyle w:val="Hyperlink"/>
                <w:rFonts w:ascii="Verdana" w:hAnsi="Verdana"/>
                <w:b/>
                <w:color w:val="auto"/>
                <w:sz w:val="20"/>
                <w:szCs w:val="20"/>
              </w:rPr>
              <w:t>nsg.bg@abv.bg</w:t>
            </w:r>
          </w:p>
          <w:p w:rsidR="00662D61" w:rsidRPr="00325590" w:rsidRDefault="00662D61" w:rsidP="003A1EE8">
            <w:pPr>
              <w:rPr>
                <w:rFonts w:ascii="Verdana" w:hAnsi="Verdana"/>
                <w:b/>
                <w:bCs/>
                <w:sz w:val="20"/>
                <w:szCs w:val="20"/>
              </w:rPr>
            </w:pPr>
            <w:r w:rsidRPr="00325590">
              <w:rPr>
                <w:rFonts w:ascii="Verdana" w:hAnsi="Verdana"/>
                <w:b/>
                <w:bCs/>
                <w:sz w:val="20"/>
                <w:szCs w:val="20"/>
              </w:rPr>
              <w:t>04.12.2019 г.</w:t>
            </w:r>
          </w:p>
          <w:p w:rsidR="00662D61" w:rsidRPr="00325590" w:rsidRDefault="00662D61" w:rsidP="003A1EE8">
            <w:pPr>
              <w:rPr>
                <w:rFonts w:ascii="Verdana" w:hAnsi="Verdana"/>
                <w:b/>
                <w:bCs/>
                <w:sz w:val="20"/>
                <w:szCs w:val="20"/>
              </w:rPr>
            </w:pPr>
            <w:r w:rsidRPr="00325590">
              <w:rPr>
                <w:rFonts w:ascii="Verdana" w:hAnsi="Verdana"/>
                <w:b/>
                <w:bCs/>
                <w:sz w:val="20"/>
                <w:szCs w:val="20"/>
              </w:rPr>
              <w:t>(по електронен път)</w:t>
            </w:r>
          </w:p>
        </w:tc>
        <w:tc>
          <w:tcPr>
            <w:tcW w:w="6467" w:type="dxa"/>
            <w:vMerge w:val="restart"/>
            <w:tcBorders>
              <w:top w:val="single" w:sz="18" w:space="0" w:color="2E74B5"/>
              <w:left w:val="single" w:sz="18" w:space="0" w:color="2E74B5"/>
              <w:right w:val="single" w:sz="18" w:space="0" w:color="2E74B5"/>
            </w:tcBorders>
            <w:shd w:val="clear" w:color="auto" w:fill="auto"/>
          </w:tcPr>
          <w:p w:rsidR="00662D61" w:rsidRPr="00325590" w:rsidRDefault="00662D61" w:rsidP="003A1EE8">
            <w:pPr>
              <w:jc w:val="both"/>
              <w:rPr>
                <w:rFonts w:ascii="Verdana" w:hAnsi="Verdana"/>
                <w:sz w:val="20"/>
                <w:szCs w:val="20"/>
              </w:rPr>
            </w:pPr>
            <w:r w:rsidRPr="00325590">
              <w:rPr>
                <w:rFonts w:ascii="Verdana" w:hAnsi="Verdana"/>
                <w:sz w:val="20"/>
                <w:szCs w:val="20"/>
              </w:rPr>
              <w:t>Ние не се спираме конкретно на предложените промени, точки  и параграфи по отношение на Проекта на ЗВМД. Чрез нашето Становище искаме да обърнем внимание, къде ние виждаме най-големи пропуски по отношение в</w:t>
            </w:r>
            <w:r w:rsidRPr="00325590">
              <w:rPr>
                <w:rFonts w:ascii="Verdana" w:hAnsi="Verdana"/>
                <w:sz w:val="20"/>
                <w:szCs w:val="20"/>
              </w:rPr>
              <w:t>е</w:t>
            </w:r>
            <w:r w:rsidRPr="00325590">
              <w:rPr>
                <w:rFonts w:ascii="Verdana" w:hAnsi="Verdana"/>
                <w:sz w:val="20"/>
                <w:szCs w:val="20"/>
              </w:rPr>
              <w:t>теринарното обслужване на животновъдството ни.</w:t>
            </w:r>
          </w:p>
          <w:p w:rsidR="00662D61" w:rsidRPr="00325590" w:rsidRDefault="00662D61" w:rsidP="003A1EE8">
            <w:pPr>
              <w:jc w:val="both"/>
              <w:rPr>
                <w:rFonts w:ascii="Verdana" w:hAnsi="Verdana"/>
                <w:sz w:val="20"/>
                <w:szCs w:val="20"/>
              </w:rPr>
            </w:pPr>
            <w:r w:rsidRPr="00325590">
              <w:rPr>
                <w:rFonts w:ascii="Verdana" w:hAnsi="Verdana"/>
                <w:sz w:val="20"/>
                <w:szCs w:val="20"/>
              </w:rPr>
              <w:t>• В мотивите към проекта са дадени осем точки по които трябва да се работи. Повече от тези точки са засегнати и в предишни Закони. При ново неизпълнение, ще има ли в</w:t>
            </w:r>
            <w:r w:rsidRPr="00325590">
              <w:rPr>
                <w:rFonts w:ascii="Verdana" w:hAnsi="Verdana"/>
                <w:sz w:val="20"/>
                <w:szCs w:val="20"/>
              </w:rPr>
              <w:t>и</w:t>
            </w:r>
            <w:r w:rsidRPr="00325590">
              <w:rPr>
                <w:rFonts w:ascii="Verdana" w:hAnsi="Verdana"/>
                <w:sz w:val="20"/>
                <w:szCs w:val="20"/>
              </w:rPr>
              <w:t>новни, или ще се пише пак проект за промяна на Закона.</w:t>
            </w:r>
          </w:p>
          <w:p w:rsidR="00662D61" w:rsidRPr="00325590" w:rsidRDefault="00662D61" w:rsidP="003A1EE8">
            <w:pPr>
              <w:jc w:val="both"/>
              <w:rPr>
                <w:rFonts w:ascii="Verdana" w:hAnsi="Verdana"/>
                <w:sz w:val="20"/>
                <w:szCs w:val="20"/>
              </w:rPr>
            </w:pPr>
            <w:r w:rsidRPr="00325590">
              <w:rPr>
                <w:rFonts w:ascii="Verdana" w:hAnsi="Verdana"/>
                <w:sz w:val="20"/>
                <w:szCs w:val="20"/>
              </w:rPr>
              <w:t>• В тази връзка, в проекта има 30 параграфа относно н</w:t>
            </w:r>
            <w:r w:rsidRPr="00325590">
              <w:rPr>
                <w:rFonts w:ascii="Verdana" w:hAnsi="Verdana"/>
                <w:sz w:val="20"/>
                <w:szCs w:val="20"/>
              </w:rPr>
              <w:t>а</w:t>
            </w:r>
            <w:r w:rsidRPr="00325590">
              <w:rPr>
                <w:rFonts w:ascii="Verdana" w:hAnsi="Verdana"/>
                <w:sz w:val="20"/>
                <w:szCs w:val="20"/>
              </w:rPr>
              <w:t>казания на фермери и практикуващи лекари. Защо няма глоби и за държавните служители, които ще трябва да изпълняват точките заложени в Мотивите на документа.</w:t>
            </w:r>
          </w:p>
        </w:tc>
        <w:tc>
          <w:tcPr>
            <w:tcW w:w="1843" w:type="dxa"/>
            <w:vMerge w:val="restart"/>
            <w:tcBorders>
              <w:top w:val="single" w:sz="18" w:space="0" w:color="2E74B5"/>
              <w:left w:val="single" w:sz="18" w:space="0" w:color="2E74B5"/>
              <w:right w:val="single" w:sz="18" w:space="0" w:color="2E74B5"/>
            </w:tcBorders>
            <w:shd w:val="clear" w:color="auto" w:fill="auto"/>
          </w:tcPr>
          <w:p w:rsidR="00662D61" w:rsidRPr="00325590" w:rsidRDefault="00662D61" w:rsidP="003A1EE8">
            <w:pPr>
              <w:rPr>
                <w:rFonts w:ascii="Verdana" w:hAnsi="Verdana"/>
                <w:sz w:val="20"/>
                <w:szCs w:val="20"/>
              </w:rPr>
            </w:pPr>
            <w:r w:rsidRPr="00325590">
              <w:rPr>
                <w:rFonts w:ascii="Verdana" w:hAnsi="Verdana"/>
                <w:sz w:val="20"/>
                <w:szCs w:val="20"/>
              </w:rPr>
              <w:t>Приема се по принцип</w:t>
            </w:r>
          </w:p>
        </w:tc>
        <w:tc>
          <w:tcPr>
            <w:tcW w:w="4308" w:type="dxa"/>
            <w:vMerge w:val="restart"/>
            <w:tcBorders>
              <w:top w:val="single" w:sz="18" w:space="0" w:color="2E74B5"/>
              <w:left w:val="single" w:sz="18" w:space="0" w:color="2E74B5"/>
              <w:right w:val="single" w:sz="36" w:space="0" w:color="2E74B5"/>
            </w:tcBorders>
            <w:shd w:val="clear" w:color="auto" w:fill="auto"/>
          </w:tcPr>
          <w:p w:rsidR="00662D61" w:rsidRPr="00325590" w:rsidRDefault="00662D61" w:rsidP="003A1EE8">
            <w:pPr>
              <w:jc w:val="both"/>
              <w:rPr>
                <w:rFonts w:ascii="Verdana" w:hAnsi="Verdana"/>
                <w:sz w:val="20"/>
                <w:szCs w:val="20"/>
              </w:rPr>
            </w:pPr>
            <w:r w:rsidRPr="00325590">
              <w:rPr>
                <w:rFonts w:ascii="Verdana" w:hAnsi="Verdana"/>
                <w:sz w:val="20"/>
                <w:szCs w:val="20"/>
              </w:rPr>
              <w:t>Дисциплинарната отговорност на държавните служители е уредена от разпоредбите на чл. 89 до 100 от З</w:t>
            </w:r>
            <w:r w:rsidRPr="00325590">
              <w:rPr>
                <w:rFonts w:ascii="Verdana" w:hAnsi="Verdana"/>
                <w:sz w:val="20"/>
                <w:szCs w:val="20"/>
              </w:rPr>
              <w:t>а</w:t>
            </w:r>
            <w:r w:rsidRPr="00325590">
              <w:rPr>
                <w:rFonts w:ascii="Verdana" w:hAnsi="Verdana"/>
                <w:sz w:val="20"/>
                <w:szCs w:val="20"/>
              </w:rPr>
              <w:t>кона за държавния служител.</w:t>
            </w:r>
          </w:p>
        </w:tc>
      </w:tr>
      <w:tr w:rsidR="00DC5CD4" w:rsidRPr="00325590" w:rsidTr="00673FE3">
        <w:trPr>
          <w:trHeight w:val="596"/>
          <w:jc w:val="center"/>
        </w:trPr>
        <w:tc>
          <w:tcPr>
            <w:tcW w:w="622" w:type="dxa"/>
            <w:tcBorders>
              <w:top w:val="nil"/>
              <w:left w:val="single" w:sz="36" w:space="0" w:color="2E74B5"/>
              <w:bottom w:val="nil"/>
              <w:right w:val="single" w:sz="18" w:space="0" w:color="2E74B5"/>
            </w:tcBorders>
            <w:shd w:val="clear" w:color="auto" w:fill="auto"/>
          </w:tcPr>
          <w:p w:rsidR="00662D61" w:rsidRPr="00325590" w:rsidRDefault="00662D61" w:rsidP="003A1EE8">
            <w:pPr>
              <w:tabs>
                <w:tab w:val="left" w:pos="192"/>
              </w:tabs>
              <w:rPr>
                <w:rFonts w:ascii="Verdana" w:hAnsi="Verdana"/>
                <w:b/>
                <w:sz w:val="20"/>
                <w:szCs w:val="20"/>
              </w:rPr>
            </w:pPr>
          </w:p>
        </w:tc>
        <w:tc>
          <w:tcPr>
            <w:tcW w:w="2410" w:type="dxa"/>
            <w:tcBorders>
              <w:top w:val="nil"/>
              <w:left w:val="single" w:sz="18" w:space="0" w:color="2E74B5"/>
              <w:bottom w:val="nil"/>
              <w:right w:val="single" w:sz="18" w:space="0" w:color="2E74B5"/>
            </w:tcBorders>
            <w:shd w:val="clear" w:color="auto" w:fill="auto"/>
          </w:tcPr>
          <w:p w:rsidR="00662D61" w:rsidRPr="00325590" w:rsidRDefault="00662D61" w:rsidP="003A1EE8">
            <w:pPr>
              <w:rPr>
                <w:rFonts w:ascii="Verdana" w:hAnsi="Verdana"/>
                <w:b/>
                <w:bCs/>
                <w:sz w:val="20"/>
                <w:szCs w:val="20"/>
              </w:rPr>
            </w:pPr>
          </w:p>
        </w:tc>
        <w:tc>
          <w:tcPr>
            <w:tcW w:w="6467" w:type="dxa"/>
            <w:vMerge/>
            <w:tcBorders>
              <w:left w:val="single" w:sz="18" w:space="0" w:color="2E74B5"/>
              <w:bottom w:val="single" w:sz="18" w:space="0" w:color="2E74B5"/>
              <w:right w:val="single" w:sz="18" w:space="0" w:color="2E74B5"/>
            </w:tcBorders>
            <w:shd w:val="clear" w:color="auto" w:fill="auto"/>
          </w:tcPr>
          <w:p w:rsidR="00662D61" w:rsidRPr="00325590" w:rsidRDefault="00662D61" w:rsidP="003A1EE8">
            <w:pPr>
              <w:jc w:val="both"/>
              <w:rPr>
                <w:rFonts w:ascii="Verdana" w:hAnsi="Verdana"/>
                <w:sz w:val="20"/>
                <w:szCs w:val="20"/>
              </w:rPr>
            </w:pPr>
          </w:p>
        </w:tc>
        <w:tc>
          <w:tcPr>
            <w:tcW w:w="1843" w:type="dxa"/>
            <w:vMerge/>
            <w:tcBorders>
              <w:left w:val="single" w:sz="18" w:space="0" w:color="2E74B5"/>
              <w:bottom w:val="single" w:sz="18" w:space="0" w:color="2E74B5"/>
              <w:right w:val="single" w:sz="18" w:space="0" w:color="2E74B5"/>
            </w:tcBorders>
            <w:shd w:val="clear" w:color="auto" w:fill="auto"/>
          </w:tcPr>
          <w:p w:rsidR="00662D61" w:rsidRPr="00325590" w:rsidRDefault="00662D61" w:rsidP="003A1EE8">
            <w:pPr>
              <w:rPr>
                <w:rFonts w:ascii="Verdana" w:hAnsi="Verdana"/>
                <w:sz w:val="20"/>
                <w:szCs w:val="20"/>
              </w:rPr>
            </w:pPr>
          </w:p>
        </w:tc>
        <w:tc>
          <w:tcPr>
            <w:tcW w:w="4308" w:type="dxa"/>
            <w:vMerge/>
            <w:tcBorders>
              <w:left w:val="single" w:sz="18" w:space="0" w:color="2E74B5"/>
              <w:bottom w:val="single" w:sz="18" w:space="0" w:color="2E74B5"/>
              <w:right w:val="single" w:sz="36" w:space="0" w:color="2E74B5"/>
            </w:tcBorders>
            <w:shd w:val="clear" w:color="auto" w:fill="auto"/>
          </w:tcPr>
          <w:p w:rsidR="00662D61" w:rsidRPr="00325590" w:rsidRDefault="00662D61" w:rsidP="003A1EE8">
            <w:pPr>
              <w:jc w:val="both"/>
              <w:rPr>
                <w:rFonts w:ascii="Verdana" w:hAnsi="Verdana"/>
                <w:sz w:val="20"/>
                <w:szCs w:val="20"/>
              </w:rPr>
            </w:pPr>
          </w:p>
        </w:tc>
      </w:tr>
      <w:tr w:rsidR="00DC5CD4" w:rsidRPr="00325590">
        <w:trPr>
          <w:trHeight w:val="596"/>
          <w:jc w:val="center"/>
        </w:trPr>
        <w:tc>
          <w:tcPr>
            <w:tcW w:w="622" w:type="dxa"/>
            <w:tcBorders>
              <w:top w:val="nil"/>
              <w:left w:val="single" w:sz="36" w:space="0" w:color="2E74B5"/>
              <w:bottom w:val="nil"/>
              <w:right w:val="single" w:sz="18" w:space="0" w:color="2E74B5"/>
            </w:tcBorders>
            <w:shd w:val="clear" w:color="auto" w:fill="auto"/>
          </w:tcPr>
          <w:p w:rsidR="00F67A57" w:rsidRPr="00325590" w:rsidRDefault="00F67A57" w:rsidP="003A1EE8">
            <w:pPr>
              <w:tabs>
                <w:tab w:val="left" w:pos="192"/>
              </w:tabs>
              <w:rPr>
                <w:rFonts w:ascii="Verdana" w:hAnsi="Verdana"/>
                <w:b/>
                <w:sz w:val="20"/>
                <w:szCs w:val="20"/>
              </w:rPr>
            </w:pPr>
          </w:p>
        </w:tc>
        <w:tc>
          <w:tcPr>
            <w:tcW w:w="2410" w:type="dxa"/>
            <w:tcBorders>
              <w:top w:val="nil"/>
              <w:left w:val="single" w:sz="18" w:space="0" w:color="2E74B5"/>
              <w:bottom w:val="nil"/>
              <w:right w:val="single" w:sz="18" w:space="0" w:color="2E74B5"/>
            </w:tcBorders>
            <w:shd w:val="clear" w:color="auto" w:fill="auto"/>
          </w:tcPr>
          <w:p w:rsidR="00F67A57" w:rsidRPr="00325590" w:rsidRDefault="00F67A57" w:rsidP="003A1EE8">
            <w:pPr>
              <w:rPr>
                <w:rFonts w:ascii="Verdana" w:hAnsi="Verdana"/>
                <w:b/>
                <w:bCs/>
                <w:sz w:val="20"/>
                <w:szCs w:val="20"/>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jc w:val="both"/>
              <w:rPr>
                <w:rFonts w:ascii="Verdana" w:hAnsi="Verdana"/>
                <w:sz w:val="20"/>
                <w:szCs w:val="20"/>
              </w:rPr>
            </w:pPr>
            <w:r w:rsidRPr="00325590">
              <w:rPr>
                <w:rFonts w:ascii="Verdana" w:hAnsi="Verdana"/>
                <w:sz w:val="20"/>
                <w:szCs w:val="20"/>
              </w:rPr>
              <w:t>• Има проблем с изпълнение профилактичната програма по отношение доставката на ваксини. Обикновено тя се провежда в най-неподходящото време най-вече през л</w:t>
            </w:r>
            <w:r w:rsidRPr="00325590">
              <w:rPr>
                <w:rFonts w:ascii="Verdana" w:hAnsi="Verdana"/>
                <w:sz w:val="20"/>
                <w:szCs w:val="20"/>
              </w:rPr>
              <w:t>я</w:t>
            </w:r>
            <w:r w:rsidRPr="00325590">
              <w:rPr>
                <w:rFonts w:ascii="Verdana" w:hAnsi="Verdana"/>
                <w:sz w:val="20"/>
                <w:szCs w:val="20"/>
              </w:rPr>
              <w:t>тото, в най-големите горещини. Когато насекомите вече са си свършили работата по разпространение на болестите, а животните са изложени на топлинния стрес и стреса от ваксините и намаляват продуктивността си. Подобна е ситуацията за ваксиниране на телетата навършили четири месечна възраст. Всичко това води до икономически заг</w:t>
            </w:r>
            <w:r w:rsidRPr="00325590">
              <w:rPr>
                <w:rFonts w:ascii="Verdana" w:hAnsi="Verdana"/>
                <w:sz w:val="20"/>
                <w:szCs w:val="20"/>
              </w:rPr>
              <w:t>у</w:t>
            </w:r>
            <w:r w:rsidRPr="00325590">
              <w:rPr>
                <w:rFonts w:ascii="Verdana" w:hAnsi="Verdana"/>
                <w:sz w:val="20"/>
                <w:szCs w:val="20"/>
              </w:rPr>
              <w:t xml:space="preserve">би за фермерите. Ако не се доставят ваксините в най-подходящото време, да се </w:t>
            </w:r>
            <w:proofErr w:type="spellStart"/>
            <w:r w:rsidRPr="00325590">
              <w:rPr>
                <w:rFonts w:ascii="Verdana" w:hAnsi="Verdana"/>
                <w:sz w:val="20"/>
                <w:szCs w:val="20"/>
              </w:rPr>
              <w:t>пропуща</w:t>
            </w:r>
            <w:proofErr w:type="spellEnd"/>
            <w:r w:rsidRPr="00325590">
              <w:rPr>
                <w:rFonts w:ascii="Verdana" w:hAnsi="Verdana"/>
                <w:sz w:val="20"/>
                <w:szCs w:val="20"/>
              </w:rPr>
              <w:t xml:space="preserve"> ваксинация и да се глобяват виновните за това. </w:t>
            </w:r>
          </w:p>
        </w:tc>
        <w:tc>
          <w:tcPr>
            <w:tcW w:w="1843"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rPr>
                <w:rFonts w:ascii="Verdana" w:hAnsi="Verdana"/>
                <w:sz w:val="20"/>
                <w:szCs w:val="20"/>
              </w:rPr>
            </w:pPr>
            <w:r w:rsidRPr="00325590">
              <w:rPr>
                <w:rFonts w:ascii="Verdana" w:hAnsi="Verdana"/>
                <w:sz w:val="20"/>
                <w:szCs w:val="20"/>
              </w:rPr>
              <w:t xml:space="preserve">Приема се </w:t>
            </w:r>
          </w:p>
        </w:tc>
        <w:tc>
          <w:tcPr>
            <w:tcW w:w="4308" w:type="dxa"/>
            <w:tcBorders>
              <w:top w:val="single" w:sz="18" w:space="0" w:color="2E74B5"/>
              <w:left w:val="single" w:sz="18" w:space="0" w:color="2E74B5"/>
              <w:bottom w:val="single" w:sz="18" w:space="0" w:color="2E74B5"/>
              <w:right w:val="single" w:sz="36" w:space="0" w:color="2E74B5"/>
            </w:tcBorders>
            <w:shd w:val="clear" w:color="auto" w:fill="auto"/>
          </w:tcPr>
          <w:p w:rsidR="00F67A57" w:rsidRPr="00325590" w:rsidRDefault="002D6053" w:rsidP="003A1EE8">
            <w:pPr>
              <w:jc w:val="both"/>
              <w:rPr>
                <w:rFonts w:ascii="Verdana" w:hAnsi="Verdana"/>
                <w:sz w:val="20"/>
                <w:szCs w:val="20"/>
              </w:rPr>
            </w:pPr>
            <w:r w:rsidRPr="00325590">
              <w:rPr>
                <w:rFonts w:ascii="Verdana" w:hAnsi="Verdana"/>
                <w:sz w:val="20"/>
                <w:szCs w:val="20"/>
              </w:rPr>
              <w:t xml:space="preserve">Компетентният орган предприема мерки за навременното изпълнение на мерките заложени в „Националната програма за профилактика, надзор, контрол и ликвидиране на болестите по животните и </w:t>
            </w:r>
            <w:proofErr w:type="spellStart"/>
            <w:r w:rsidRPr="00325590">
              <w:rPr>
                <w:rFonts w:ascii="Verdana" w:hAnsi="Verdana"/>
                <w:sz w:val="20"/>
                <w:szCs w:val="20"/>
              </w:rPr>
              <w:t>зоонозите</w:t>
            </w:r>
            <w:proofErr w:type="spellEnd"/>
            <w:r w:rsidRPr="00325590">
              <w:rPr>
                <w:rFonts w:ascii="Verdana" w:hAnsi="Verdana"/>
                <w:sz w:val="20"/>
                <w:szCs w:val="20"/>
              </w:rPr>
              <w:t xml:space="preserve"> в Бълг</w:t>
            </w:r>
            <w:r w:rsidRPr="00325590">
              <w:rPr>
                <w:rFonts w:ascii="Verdana" w:hAnsi="Verdana"/>
                <w:sz w:val="20"/>
                <w:szCs w:val="20"/>
              </w:rPr>
              <w:t>а</w:t>
            </w:r>
            <w:r w:rsidRPr="00325590">
              <w:rPr>
                <w:rFonts w:ascii="Verdana" w:hAnsi="Verdana"/>
                <w:sz w:val="20"/>
                <w:szCs w:val="20"/>
              </w:rPr>
              <w:t>рия“.</w:t>
            </w:r>
          </w:p>
        </w:tc>
      </w:tr>
      <w:tr w:rsidR="00DC5CD4" w:rsidRPr="00325590" w:rsidTr="00673FE3">
        <w:trPr>
          <w:trHeight w:val="596"/>
          <w:jc w:val="center"/>
        </w:trPr>
        <w:tc>
          <w:tcPr>
            <w:tcW w:w="622" w:type="dxa"/>
            <w:tcBorders>
              <w:top w:val="nil"/>
              <w:left w:val="single" w:sz="36" w:space="0" w:color="2E74B5"/>
              <w:bottom w:val="nil"/>
              <w:right w:val="single" w:sz="18" w:space="0" w:color="2E74B5"/>
            </w:tcBorders>
            <w:shd w:val="clear" w:color="auto" w:fill="auto"/>
          </w:tcPr>
          <w:p w:rsidR="00F948C6" w:rsidRPr="00325590" w:rsidRDefault="00F948C6" w:rsidP="003A1EE8">
            <w:pPr>
              <w:tabs>
                <w:tab w:val="left" w:pos="192"/>
              </w:tabs>
              <w:rPr>
                <w:rFonts w:ascii="Verdana" w:hAnsi="Verdana"/>
                <w:b/>
                <w:sz w:val="20"/>
                <w:szCs w:val="20"/>
              </w:rPr>
            </w:pPr>
          </w:p>
        </w:tc>
        <w:tc>
          <w:tcPr>
            <w:tcW w:w="2410" w:type="dxa"/>
            <w:tcBorders>
              <w:top w:val="nil"/>
              <w:left w:val="single" w:sz="18" w:space="0" w:color="2E74B5"/>
              <w:bottom w:val="nil"/>
              <w:right w:val="single" w:sz="18" w:space="0" w:color="2E74B5"/>
            </w:tcBorders>
            <w:shd w:val="clear" w:color="auto" w:fill="auto"/>
          </w:tcPr>
          <w:p w:rsidR="00F948C6" w:rsidRPr="00325590" w:rsidRDefault="00F948C6" w:rsidP="003A1EE8">
            <w:pPr>
              <w:rPr>
                <w:rFonts w:ascii="Verdana" w:hAnsi="Verdana"/>
                <w:b/>
                <w:bCs/>
                <w:sz w:val="20"/>
                <w:szCs w:val="20"/>
              </w:rPr>
            </w:pPr>
          </w:p>
        </w:tc>
        <w:tc>
          <w:tcPr>
            <w:tcW w:w="6467" w:type="dxa"/>
            <w:vMerge w:val="restart"/>
            <w:tcBorders>
              <w:top w:val="single" w:sz="18" w:space="0" w:color="2E74B5"/>
              <w:left w:val="single" w:sz="18" w:space="0" w:color="2E74B5"/>
              <w:right w:val="single" w:sz="18" w:space="0" w:color="2E74B5"/>
            </w:tcBorders>
            <w:shd w:val="clear" w:color="auto" w:fill="auto"/>
          </w:tcPr>
          <w:p w:rsidR="00F948C6" w:rsidRPr="00325590" w:rsidRDefault="00F948C6" w:rsidP="003A1EE8">
            <w:pPr>
              <w:jc w:val="both"/>
              <w:rPr>
                <w:rFonts w:ascii="Verdana" w:hAnsi="Verdana"/>
                <w:sz w:val="20"/>
                <w:szCs w:val="20"/>
              </w:rPr>
            </w:pPr>
            <w:r w:rsidRPr="00325590">
              <w:rPr>
                <w:rFonts w:ascii="Verdana" w:hAnsi="Verdana"/>
                <w:sz w:val="20"/>
                <w:szCs w:val="20"/>
              </w:rPr>
              <w:t>• Да се наблегне повече на профилактиката. При възни</w:t>
            </w:r>
            <w:r w:rsidRPr="00325590">
              <w:rPr>
                <w:rFonts w:ascii="Verdana" w:hAnsi="Verdana"/>
                <w:sz w:val="20"/>
                <w:szCs w:val="20"/>
              </w:rPr>
              <w:t>к</w:t>
            </w:r>
            <w:r w:rsidRPr="00325590">
              <w:rPr>
                <w:rFonts w:ascii="Verdana" w:hAnsi="Verdana"/>
                <w:sz w:val="20"/>
                <w:szCs w:val="20"/>
              </w:rPr>
              <w:t xml:space="preserve">ване на </w:t>
            </w:r>
            <w:proofErr w:type="spellStart"/>
            <w:r w:rsidRPr="00325590">
              <w:rPr>
                <w:rFonts w:ascii="Verdana" w:hAnsi="Verdana"/>
                <w:sz w:val="20"/>
                <w:szCs w:val="20"/>
              </w:rPr>
              <w:t>зоо</w:t>
            </w:r>
            <w:proofErr w:type="spellEnd"/>
            <w:r w:rsidRPr="00325590">
              <w:rPr>
                <w:rFonts w:ascii="Verdana" w:hAnsi="Verdana"/>
                <w:sz w:val="20"/>
                <w:szCs w:val="20"/>
              </w:rPr>
              <w:t xml:space="preserve"> </w:t>
            </w:r>
            <w:proofErr w:type="spellStart"/>
            <w:r w:rsidRPr="00325590">
              <w:rPr>
                <w:rFonts w:ascii="Verdana" w:hAnsi="Verdana"/>
                <w:sz w:val="20"/>
                <w:szCs w:val="20"/>
              </w:rPr>
              <w:t>епизоотична</w:t>
            </w:r>
            <w:proofErr w:type="spellEnd"/>
            <w:r w:rsidRPr="00325590">
              <w:rPr>
                <w:rFonts w:ascii="Verdana" w:hAnsi="Verdana"/>
                <w:sz w:val="20"/>
                <w:szCs w:val="20"/>
              </w:rPr>
              <w:t xml:space="preserve"> обстановка да се правят буферни </w:t>
            </w:r>
            <w:proofErr w:type="spellStart"/>
            <w:r w:rsidRPr="00325590">
              <w:rPr>
                <w:rFonts w:ascii="Verdana" w:hAnsi="Verdana"/>
                <w:sz w:val="20"/>
                <w:szCs w:val="20"/>
              </w:rPr>
              <w:t>ваксинационни</w:t>
            </w:r>
            <w:proofErr w:type="spellEnd"/>
            <w:r w:rsidRPr="00325590">
              <w:rPr>
                <w:rFonts w:ascii="Verdana" w:hAnsi="Verdana"/>
                <w:sz w:val="20"/>
                <w:szCs w:val="20"/>
              </w:rPr>
              <w:t xml:space="preserve"> зони, а не да се ваксинирам поголовно цялата страна.</w:t>
            </w:r>
          </w:p>
          <w:p w:rsidR="00F948C6" w:rsidRPr="00325590" w:rsidRDefault="00F948C6" w:rsidP="003A1EE8">
            <w:pPr>
              <w:jc w:val="both"/>
              <w:rPr>
                <w:rFonts w:ascii="Verdana" w:hAnsi="Verdana"/>
                <w:sz w:val="20"/>
                <w:szCs w:val="20"/>
              </w:rPr>
            </w:pPr>
            <w:r w:rsidRPr="00325590">
              <w:rPr>
                <w:rFonts w:ascii="Verdana" w:hAnsi="Verdana"/>
                <w:sz w:val="20"/>
                <w:szCs w:val="20"/>
              </w:rPr>
              <w:t>• За да се случи това трябва да има голям контрол по движение на живи животни.</w:t>
            </w:r>
          </w:p>
        </w:tc>
        <w:tc>
          <w:tcPr>
            <w:tcW w:w="1843" w:type="dxa"/>
            <w:vMerge w:val="restart"/>
            <w:tcBorders>
              <w:top w:val="single" w:sz="18" w:space="0" w:color="2E74B5"/>
              <w:left w:val="single" w:sz="18" w:space="0" w:color="2E74B5"/>
              <w:right w:val="single" w:sz="18" w:space="0" w:color="2E74B5"/>
            </w:tcBorders>
            <w:shd w:val="clear" w:color="auto" w:fill="auto"/>
          </w:tcPr>
          <w:p w:rsidR="00F948C6" w:rsidRPr="00325590" w:rsidRDefault="00F948C6" w:rsidP="003A1EE8">
            <w:pPr>
              <w:rPr>
                <w:rFonts w:ascii="Verdana" w:hAnsi="Verdana"/>
                <w:sz w:val="20"/>
                <w:szCs w:val="20"/>
              </w:rPr>
            </w:pPr>
            <w:r w:rsidRPr="00325590">
              <w:rPr>
                <w:rFonts w:ascii="Verdana" w:hAnsi="Verdana"/>
                <w:sz w:val="20"/>
                <w:szCs w:val="20"/>
              </w:rPr>
              <w:t>Приема се по принцип</w:t>
            </w:r>
          </w:p>
        </w:tc>
        <w:tc>
          <w:tcPr>
            <w:tcW w:w="4308" w:type="dxa"/>
            <w:vMerge w:val="restart"/>
            <w:tcBorders>
              <w:top w:val="single" w:sz="18" w:space="0" w:color="2E74B5"/>
              <w:left w:val="single" w:sz="18" w:space="0" w:color="2E74B5"/>
              <w:right w:val="single" w:sz="36" w:space="0" w:color="2E74B5"/>
            </w:tcBorders>
            <w:shd w:val="clear" w:color="auto" w:fill="auto"/>
          </w:tcPr>
          <w:p w:rsidR="00F948C6" w:rsidRPr="00325590" w:rsidRDefault="00F948C6" w:rsidP="003A1EE8">
            <w:pPr>
              <w:jc w:val="both"/>
              <w:rPr>
                <w:rFonts w:ascii="Verdana" w:hAnsi="Verdana"/>
                <w:sz w:val="20"/>
                <w:szCs w:val="20"/>
              </w:rPr>
            </w:pPr>
            <w:r w:rsidRPr="00325590">
              <w:rPr>
                <w:rFonts w:ascii="Verdana" w:hAnsi="Verdana"/>
                <w:sz w:val="20"/>
                <w:szCs w:val="20"/>
              </w:rPr>
              <w:t>При възникване на заболяване мерк</w:t>
            </w:r>
            <w:r w:rsidRPr="00325590">
              <w:rPr>
                <w:rFonts w:ascii="Verdana" w:hAnsi="Verdana"/>
                <w:sz w:val="20"/>
                <w:szCs w:val="20"/>
              </w:rPr>
              <w:t>и</w:t>
            </w:r>
            <w:r w:rsidRPr="00325590">
              <w:rPr>
                <w:rFonts w:ascii="Verdana" w:hAnsi="Verdana"/>
                <w:sz w:val="20"/>
                <w:szCs w:val="20"/>
              </w:rPr>
              <w:t>те, предприемани от компетентния орган са съобразени с действащото европейско и национално законод</w:t>
            </w:r>
            <w:r w:rsidRPr="00325590">
              <w:rPr>
                <w:rFonts w:ascii="Verdana" w:hAnsi="Verdana"/>
                <w:sz w:val="20"/>
                <w:szCs w:val="20"/>
              </w:rPr>
              <w:t>а</w:t>
            </w:r>
            <w:r w:rsidRPr="00325590">
              <w:rPr>
                <w:rFonts w:ascii="Verdana" w:hAnsi="Verdana"/>
                <w:sz w:val="20"/>
                <w:szCs w:val="20"/>
              </w:rPr>
              <w:t>телство и са съгласувани с Европей</w:t>
            </w:r>
            <w:r w:rsidRPr="00325590">
              <w:rPr>
                <w:rFonts w:ascii="Verdana" w:hAnsi="Verdana"/>
                <w:sz w:val="20"/>
                <w:szCs w:val="20"/>
              </w:rPr>
              <w:t>с</w:t>
            </w:r>
            <w:r w:rsidRPr="00325590">
              <w:rPr>
                <w:rFonts w:ascii="Verdana" w:hAnsi="Verdana"/>
                <w:sz w:val="20"/>
                <w:szCs w:val="20"/>
              </w:rPr>
              <w:t>ката Комисия.</w:t>
            </w:r>
          </w:p>
        </w:tc>
      </w:tr>
      <w:tr w:rsidR="00DC5CD4" w:rsidRPr="00325590" w:rsidTr="00673FE3">
        <w:trPr>
          <w:trHeight w:val="596"/>
          <w:jc w:val="center"/>
        </w:trPr>
        <w:tc>
          <w:tcPr>
            <w:tcW w:w="622" w:type="dxa"/>
            <w:tcBorders>
              <w:top w:val="nil"/>
              <w:left w:val="single" w:sz="36" w:space="0" w:color="2E74B5"/>
              <w:bottom w:val="nil"/>
              <w:right w:val="single" w:sz="18" w:space="0" w:color="2E74B5"/>
            </w:tcBorders>
            <w:shd w:val="clear" w:color="auto" w:fill="auto"/>
          </w:tcPr>
          <w:p w:rsidR="00F948C6" w:rsidRPr="00325590" w:rsidRDefault="00F948C6" w:rsidP="003A1EE8">
            <w:pPr>
              <w:tabs>
                <w:tab w:val="left" w:pos="192"/>
              </w:tabs>
              <w:rPr>
                <w:rFonts w:ascii="Verdana" w:hAnsi="Verdana"/>
                <w:b/>
                <w:sz w:val="20"/>
                <w:szCs w:val="20"/>
              </w:rPr>
            </w:pPr>
          </w:p>
        </w:tc>
        <w:tc>
          <w:tcPr>
            <w:tcW w:w="2410" w:type="dxa"/>
            <w:tcBorders>
              <w:top w:val="nil"/>
              <w:left w:val="single" w:sz="18" w:space="0" w:color="2E74B5"/>
              <w:bottom w:val="nil"/>
              <w:right w:val="single" w:sz="18" w:space="0" w:color="2E74B5"/>
            </w:tcBorders>
            <w:shd w:val="clear" w:color="auto" w:fill="auto"/>
          </w:tcPr>
          <w:p w:rsidR="00F948C6" w:rsidRPr="00325590" w:rsidRDefault="00F948C6" w:rsidP="003A1EE8">
            <w:pPr>
              <w:rPr>
                <w:rFonts w:ascii="Verdana" w:hAnsi="Verdana"/>
                <w:b/>
                <w:bCs/>
                <w:sz w:val="20"/>
                <w:szCs w:val="20"/>
              </w:rPr>
            </w:pPr>
          </w:p>
        </w:tc>
        <w:tc>
          <w:tcPr>
            <w:tcW w:w="6467" w:type="dxa"/>
            <w:vMerge/>
            <w:tcBorders>
              <w:left w:val="single" w:sz="18" w:space="0" w:color="2E74B5"/>
              <w:bottom w:val="single" w:sz="18" w:space="0" w:color="2E74B5"/>
              <w:right w:val="single" w:sz="18" w:space="0" w:color="2E74B5"/>
            </w:tcBorders>
            <w:shd w:val="clear" w:color="auto" w:fill="auto"/>
          </w:tcPr>
          <w:p w:rsidR="00F948C6" w:rsidRPr="00325590" w:rsidRDefault="00F948C6" w:rsidP="003A1EE8">
            <w:pPr>
              <w:jc w:val="both"/>
              <w:rPr>
                <w:rFonts w:ascii="Verdana" w:hAnsi="Verdana"/>
                <w:sz w:val="20"/>
                <w:szCs w:val="20"/>
              </w:rPr>
            </w:pPr>
          </w:p>
        </w:tc>
        <w:tc>
          <w:tcPr>
            <w:tcW w:w="1843" w:type="dxa"/>
            <w:vMerge/>
            <w:tcBorders>
              <w:left w:val="single" w:sz="18" w:space="0" w:color="2E74B5"/>
              <w:bottom w:val="single" w:sz="18" w:space="0" w:color="2E74B5"/>
              <w:right w:val="single" w:sz="18" w:space="0" w:color="2E74B5"/>
            </w:tcBorders>
            <w:shd w:val="clear" w:color="auto" w:fill="auto"/>
          </w:tcPr>
          <w:p w:rsidR="00F948C6" w:rsidRPr="00325590" w:rsidRDefault="00F948C6" w:rsidP="003A1EE8">
            <w:pPr>
              <w:rPr>
                <w:rFonts w:ascii="Verdana" w:hAnsi="Verdana"/>
                <w:sz w:val="20"/>
                <w:szCs w:val="20"/>
              </w:rPr>
            </w:pPr>
          </w:p>
        </w:tc>
        <w:tc>
          <w:tcPr>
            <w:tcW w:w="4308" w:type="dxa"/>
            <w:vMerge/>
            <w:tcBorders>
              <w:left w:val="single" w:sz="18" w:space="0" w:color="2E74B5"/>
              <w:bottom w:val="single" w:sz="18" w:space="0" w:color="2E74B5"/>
              <w:right w:val="single" w:sz="36" w:space="0" w:color="2E74B5"/>
            </w:tcBorders>
            <w:shd w:val="clear" w:color="auto" w:fill="auto"/>
          </w:tcPr>
          <w:p w:rsidR="00F948C6" w:rsidRPr="00325590" w:rsidRDefault="00F948C6" w:rsidP="003A1EE8">
            <w:pPr>
              <w:rPr>
                <w:rFonts w:ascii="Verdana" w:hAnsi="Verdana"/>
                <w:sz w:val="20"/>
                <w:szCs w:val="20"/>
              </w:rPr>
            </w:pPr>
          </w:p>
        </w:tc>
      </w:tr>
      <w:tr w:rsidR="00DC5CD4" w:rsidRPr="00325590">
        <w:trPr>
          <w:trHeight w:val="596"/>
          <w:jc w:val="center"/>
        </w:trPr>
        <w:tc>
          <w:tcPr>
            <w:tcW w:w="622" w:type="dxa"/>
            <w:tcBorders>
              <w:top w:val="nil"/>
              <w:left w:val="single" w:sz="36" w:space="0" w:color="2E74B5"/>
              <w:bottom w:val="nil"/>
              <w:right w:val="single" w:sz="18" w:space="0" w:color="2E74B5"/>
            </w:tcBorders>
            <w:shd w:val="clear" w:color="auto" w:fill="auto"/>
          </w:tcPr>
          <w:p w:rsidR="00F67A57" w:rsidRPr="00325590" w:rsidRDefault="00F67A57" w:rsidP="003A1EE8">
            <w:pPr>
              <w:tabs>
                <w:tab w:val="left" w:pos="192"/>
              </w:tabs>
              <w:rPr>
                <w:rFonts w:ascii="Verdana" w:hAnsi="Verdana"/>
                <w:b/>
                <w:sz w:val="20"/>
                <w:szCs w:val="20"/>
              </w:rPr>
            </w:pPr>
          </w:p>
        </w:tc>
        <w:tc>
          <w:tcPr>
            <w:tcW w:w="2410" w:type="dxa"/>
            <w:tcBorders>
              <w:top w:val="nil"/>
              <w:left w:val="single" w:sz="18" w:space="0" w:color="2E74B5"/>
              <w:bottom w:val="nil"/>
              <w:right w:val="single" w:sz="18" w:space="0" w:color="2E74B5"/>
            </w:tcBorders>
            <w:shd w:val="clear" w:color="auto" w:fill="auto"/>
          </w:tcPr>
          <w:p w:rsidR="00F67A57" w:rsidRPr="00325590" w:rsidRDefault="00F67A57" w:rsidP="003A1EE8">
            <w:pPr>
              <w:rPr>
                <w:rFonts w:ascii="Verdana" w:hAnsi="Verdana"/>
                <w:b/>
                <w:bCs/>
                <w:sz w:val="20"/>
                <w:szCs w:val="20"/>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jc w:val="both"/>
              <w:rPr>
                <w:rFonts w:ascii="Verdana" w:hAnsi="Verdana"/>
                <w:sz w:val="20"/>
                <w:szCs w:val="20"/>
              </w:rPr>
            </w:pPr>
            <w:r w:rsidRPr="00325590">
              <w:rPr>
                <w:rFonts w:ascii="Verdana" w:hAnsi="Verdana"/>
                <w:sz w:val="20"/>
                <w:szCs w:val="20"/>
              </w:rPr>
              <w:t>• Пълно обхващане от ветеринарните служби на селско</w:t>
            </w:r>
            <w:r w:rsidRPr="00325590">
              <w:rPr>
                <w:rFonts w:ascii="Verdana" w:hAnsi="Verdana"/>
                <w:sz w:val="20"/>
                <w:szCs w:val="20"/>
              </w:rPr>
              <w:t>с</w:t>
            </w:r>
            <w:r w:rsidRPr="00325590">
              <w:rPr>
                <w:rFonts w:ascii="Verdana" w:hAnsi="Verdana"/>
                <w:sz w:val="20"/>
                <w:szCs w:val="20"/>
              </w:rPr>
              <w:t xml:space="preserve">топанските животни в страната. Няма заден двор, няма преден двор. Които има животни трябва да изпълнява разпоредбите- </w:t>
            </w:r>
            <w:proofErr w:type="spellStart"/>
            <w:r w:rsidRPr="00325590">
              <w:rPr>
                <w:rFonts w:ascii="Verdana" w:hAnsi="Verdana"/>
                <w:sz w:val="20"/>
                <w:szCs w:val="20"/>
              </w:rPr>
              <w:t>идентификция</w:t>
            </w:r>
            <w:proofErr w:type="spellEnd"/>
            <w:r w:rsidRPr="00325590">
              <w:rPr>
                <w:rFonts w:ascii="Verdana" w:hAnsi="Verdana"/>
                <w:sz w:val="20"/>
                <w:szCs w:val="20"/>
              </w:rPr>
              <w:t>, регистрация, профилакт</w:t>
            </w:r>
            <w:r w:rsidRPr="00325590">
              <w:rPr>
                <w:rFonts w:ascii="Verdana" w:hAnsi="Verdana"/>
                <w:sz w:val="20"/>
                <w:szCs w:val="20"/>
              </w:rPr>
              <w:t>и</w:t>
            </w:r>
            <w:r w:rsidRPr="00325590">
              <w:rPr>
                <w:rFonts w:ascii="Verdana" w:hAnsi="Verdana"/>
                <w:sz w:val="20"/>
                <w:szCs w:val="20"/>
              </w:rPr>
              <w:t>ка.</w:t>
            </w:r>
          </w:p>
        </w:tc>
        <w:tc>
          <w:tcPr>
            <w:tcW w:w="1843"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rPr>
                <w:rFonts w:ascii="Verdana" w:hAnsi="Verdana"/>
                <w:sz w:val="20"/>
                <w:szCs w:val="20"/>
              </w:rPr>
            </w:pPr>
            <w:r w:rsidRPr="00325590">
              <w:rPr>
                <w:rFonts w:ascii="Verdana" w:hAnsi="Verdana"/>
                <w:sz w:val="20"/>
                <w:szCs w:val="20"/>
              </w:rPr>
              <w:t xml:space="preserve">Приема се </w:t>
            </w:r>
          </w:p>
        </w:tc>
        <w:tc>
          <w:tcPr>
            <w:tcW w:w="4308" w:type="dxa"/>
            <w:tcBorders>
              <w:top w:val="single" w:sz="18" w:space="0" w:color="2E74B5"/>
              <w:left w:val="single" w:sz="18" w:space="0" w:color="2E74B5"/>
              <w:bottom w:val="single" w:sz="18" w:space="0" w:color="2E74B5"/>
              <w:right w:val="single" w:sz="36" w:space="0" w:color="2E74B5"/>
            </w:tcBorders>
            <w:shd w:val="clear" w:color="auto" w:fill="auto"/>
          </w:tcPr>
          <w:p w:rsidR="00F67A57" w:rsidRPr="00325590" w:rsidRDefault="002D6053" w:rsidP="003A1EE8">
            <w:pPr>
              <w:jc w:val="both"/>
              <w:rPr>
                <w:rFonts w:ascii="Verdana" w:hAnsi="Verdana"/>
                <w:sz w:val="20"/>
                <w:szCs w:val="20"/>
              </w:rPr>
            </w:pPr>
            <w:r w:rsidRPr="00325590">
              <w:rPr>
                <w:rFonts w:ascii="Verdana" w:hAnsi="Verdana"/>
                <w:sz w:val="20"/>
                <w:szCs w:val="20"/>
              </w:rPr>
              <w:t>Основните цели на законопроекта са облекчаване на режима за регистр</w:t>
            </w:r>
            <w:r w:rsidRPr="00325590">
              <w:rPr>
                <w:rFonts w:ascii="Verdana" w:hAnsi="Verdana"/>
                <w:sz w:val="20"/>
                <w:szCs w:val="20"/>
              </w:rPr>
              <w:t>а</w:t>
            </w:r>
            <w:r w:rsidRPr="00325590">
              <w:rPr>
                <w:rFonts w:ascii="Verdana" w:hAnsi="Verdana"/>
                <w:sz w:val="20"/>
                <w:szCs w:val="20"/>
              </w:rPr>
              <w:t>ция на обектите</w:t>
            </w:r>
            <w:r w:rsidR="00F948C6" w:rsidRPr="00325590">
              <w:rPr>
                <w:rFonts w:ascii="Verdana" w:hAnsi="Verdana"/>
                <w:sz w:val="20"/>
                <w:szCs w:val="20"/>
              </w:rPr>
              <w:t>,</w:t>
            </w:r>
            <w:r w:rsidRPr="00325590">
              <w:rPr>
                <w:rFonts w:ascii="Verdana" w:hAnsi="Verdana"/>
                <w:sz w:val="20"/>
                <w:szCs w:val="20"/>
              </w:rPr>
              <w:t xml:space="preserve"> отглеждащи животни за лични нужди и гарантиране на в</w:t>
            </w:r>
            <w:r w:rsidRPr="00325590">
              <w:rPr>
                <w:rFonts w:ascii="Verdana" w:hAnsi="Verdana"/>
                <w:sz w:val="20"/>
                <w:szCs w:val="20"/>
              </w:rPr>
              <w:t>е</w:t>
            </w:r>
            <w:r w:rsidRPr="00325590">
              <w:rPr>
                <w:rFonts w:ascii="Verdana" w:hAnsi="Verdana"/>
                <w:sz w:val="20"/>
                <w:szCs w:val="20"/>
              </w:rPr>
              <w:t xml:space="preserve">теринарномедицинското обслужване на всички животни на територията на страната. </w:t>
            </w:r>
          </w:p>
        </w:tc>
      </w:tr>
      <w:tr w:rsidR="00DC5CD4" w:rsidRPr="00325590">
        <w:trPr>
          <w:trHeight w:val="596"/>
          <w:jc w:val="center"/>
        </w:trPr>
        <w:tc>
          <w:tcPr>
            <w:tcW w:w="622" w:type="dxa"/>
            <w:tcBorders>
              <w:top w:val="nil"/>
              <w:left w:val="single" w:sz="36" w:space="0" w:color="2E74B5"/>
              <w:bottom w:val="nil"/>
              <w:right w:val="single" w:sz="18" w:space="0" w:color="2E74B5"/>
            </w:tcBorders>
            <w:shd w:val="clear" w:color="auto" w:fill="auto"/>
          </w:tcPr>
          <w:p w:rsidR="00F67A57" w:rsidRPr="00325590" w:rsidRDefault="00F67A57" w:rsidP="003A1EE8">
            <w:pPr>
              <w:tabs>
                <w:tab w:val="left" w:pos="192"/>
              </w:tabs>
              <w:rPr>
                <w:rFonts w:ascii="Verdana" w:hAnsi="Verdana"/>
                <w:b/>
                <w:sz w:val="20"/>
                <w:szCs w:val="20"/>
              </w:rPr>
            </w:pPr>
          </w:p>
        </w:tc>
        <w:tc>
          <w:tcPr>
            <w:tcW w:w="2410" w:type="dxa"/>
            <w:tcBorders>
              <w:top w:val="nil"/>
              <w:left w:val="single" w:sz="18" w:space="0" w:color="2E74B5"/>
              <w:bottom w:val="nil"/>
              <w:right w:val="single" w:sz="18" w:space="0" w:color="2E74B5"/>
            </w:tcBorders>
            <w:shd w:val="clear" w:color="auto" w:fill="auto"/>
          </w:tcPr>
          <w:p w:rsidR="00F67A57" w:rsidRPr="00325590" w:rsidRDefault="00F67A57" w:rsidP="003A1EE8">
            <w:pPr>
              <w:rPr>
                <w:rFonts w:ascii="Verdana" w:hAnsi="Verdana"/>
                <w:b/>
                <w:bCs/>
                <w:sz w:val="20"/>
                <w:szCs w:val="20"/>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jc w:val="both"/>
              <w:rPr>
                <w:rFonts w:ascii="Verdana" w:hAnsi="Verdana"/>
                <w:sz w:val="20"/>
                <w:szCs w:val="20"/>
              </w:rPr>
            </w:pPr>
            <w:r w:rsidRPr="00325590">
              <w:rPr>
                <w:rFonts w:ascii="Verdana" w:hAnsi="Verdana"/>
                <w:sz w:val="20"/>
                <w:szCs w:val="20"/>
              </w:rPr>
              <w:t>• Облекчаване режима по предвижване на животните. Пътните листи да се издават от ветеринарни лекари об</w:t>
            </w:r>
            <w:r w:rsidRPr="00325590">
              <w:rPr>
                <w:rFonts w:ascii="Verdana" w:hAnsi="Verdana"/>
                <w:sz w:val="20"/>
                <w:szCs w:val="20"/>
              </w:rPr>
              <w:t>с</w:t>
            </w:r>
            <w:r w:rsidRPr="00325590">
              <w:rPr>
                <w:rFonts w:ascii="Verdana" w:hAnsi="Verdana"/>
                <w:sz w:val="20"/>
                <w:szCs w:val="20"/>
              </w:rPr>
              <w:t>лужващи района. Те са най-добре запознати с обстановк</w:t>
            </w:r>
            <w:r w:rsidRPr="00325590">
              <w:rPr>
                <w:rFonts w:ascii="Verdana" w:hAnsi="Verdana"/>
                <w:sz w:val="20"/>
                <w:szCs w:val="20"/>
              </w:rPr>
              <w:t>а</w:t>
            </w:r>
            <w:r w:rsidRPr="00325590">
              <w:rPr>
                <w:rFonts w:ascii="Verdana" w:hAnsi="Verdana"/>
                <w:sz w:val="20"/>
                <w:szCs w:val="20"/>
              </w:rPr>
              <w:t>та в техния район и със стадата от които ще се изнасят животни.</w:t>
            </w:r>
          </w:p>
        </w:tc>
        <w:tc>
          <w:tcPr>
            <w:tcW w:w="1843"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rPr>
                <w:rFonts w:ascii="Verdana" w:hAnsi="Verdana"/>
                <w:sz w:val="20"/>
                <w:szCs w:val="20"/>
              </w:rPr>
            </w:pPr>
            <w:r w:rsidRPr="00325590">
              <w:rPr>
                <w:rFonts w:ascii="Verdana" w:hAnsi="Verdana"/>
                <w:sz w:val="20"/>
                <w:szCs w:val="20"/>
              </w:rPr>
              <w:t>Приема се по принцип</w:t>
            </w:r>
          </w:p>
        </w:tc>
        <w:tc>
          <w:tcPr>
            <w:tcW w:w="4308" w:type="dxa"/>
            <w:tcBorders>
              <w:top w:val="single" w:sz="18" w:space="0" w:color="2E74B5"/>
              <w:left w:val="single" w:sz="18" w:space="0" w:color="2E74B5"/>
              <w:bottom w:val="single" w:sz="18" w:space="0" w:color="2E74B5"/>
              <w:right w:val="single" w:sz="36" w:space="0" w:color="2E74B5"/>
            </w:tcBorders>
            <w:shd w:val="clear" w:color="auto" w:fill="auto"/>
          </w:tcPr>
          <w:p w:rsidR="00F67A57" w:rsidRPr="00325590" w:rsidRDefault="002D6053" w:rsidP="003A1EE8">
            <w:pPr>
              <w:rPr>
                <w:rFonts w:ascii="Verdana" w:hAnsi="Verdana"/>
                <w:sz w:val="20"/>
                <w:szCs w:val="20"/>
              </w:rPr>
            </w:pPr>
            <w:r w:rsidRPr="00325590">
              <w:rPr>
                <w:rFonts w:ascii="Verdana" w:hAnsi="Verdana"/>
                <w:sz w:val="20"/>
                <w:szCs w:val="20"/>
              </w:rPr>
              <w:t>Предложението не касае ЗИД на ЗВД. Може да бъде обсъждано при изготв</w:t>
            </w:r>
            <w:r w:rsidRPr="00325590">
              <w:rPr>
                <w:rFonts w:ascii="Verdana" w:hAnsi="Verdana"/>
                <w:sz w:val="20"/>
                <w:szCs w:val="20"/>
              </w:rPr>
              <w:t>я</w:t>
            </w:r>
            <w:r w:rsidRPr="00325590">
              <w:rPr>
                <w:rFonts w:ascii="Verdana" w:hAnsi="Verdana"/>
                <w:sz w:val="20"/>
                <w:szCs w:val="20"/>
              </w:rPr>
              <w:t>не на нов ЗВД.</w:t>
            </w:r>
          </w:p>
          <w:p w:rsidR="001C5ACE" w:rsidRPr="00325590" w:rsidRDefault="001C5ACE" w:rsidP="003A1EE8">
            <w:pPr>
              <w:jc w:val="both"/>
              <w:rPr>
                <w:rFonts w:ascii="Verdana" w:hAnsi="Verdana"/>
                <w:sz w:val="20"/>
                <w:szCs w:val="20"/>
              </w:rPr>
            </w:pPr>
            <w:r w:rsidRPr="00325590">
              <w:rPr>
                <w:rFonts w:ascii="Verdana" w:hAnsi="Verdana"/>
                <w:sz w:val="20"/>
                <w:szCs w:val="20"/>
              </w:rPr>
              <w:t>Разпоредбите са свързани с контрола на живите животни на територията на цялата страна и с оглед констатирани огнища и спазване на забраната за движение от ограничителните и пре</w:t>
            </w:r>
            <w:r w:rsidRPr="00325590">
              <w:rPr>
                <w:rFonts w:ascii="Verdana" w:hAnsi="Verdana"/>
                <w:sz w:val="20"/>
                <w:szCs w:val="20"/>
              </w:rPr>
              <w:t>д</w:t>
            </w:r>
            <w:r w:rsidRPr="00325590">
              <w:rPr>
                <w:rFonts w:ascii="Verdana" w:hAnsi="Verdana"/>
                <w:sz w:val="20"/>
                <w:szCs w:val="20"/>
              </w:rPr>
              <w:t>пазни зони.</w:t>
            </w:r>
          </w:p>
          <w:p w:rsidR="00F67A57" w:rsidRPr="00325590" w:rsidRDefault="002D6053" w:rsidP="003A1EE8">
            <w:pPr>
              <w:jc w:val="both"/>
              <w:rPr>
                <w:rFonts w:ascii="Verdana" w:hAnsi="Verdana"/>
                <w:sz w:val="20"/>
                <w:szCs w:val="20"/>
              </w:rPr>
            </w:pPr>
            <w:r w:rsidRPr="00325590">
              <w:rPr>
                <w:rFonts w:ascii="Verdana" w:hAnsi="Verdana"/>
                <w:sz w:val="20"/>
                <w:szCs w:val="20"/>
              </w:rPr>
              <w:t xml:space="preserve"> </w:t>
            </w:r>
          </w:p>
        </w:tc>
      </w:tr>
      <w:tr w:rsidR="00DC5CD4" w:rsidRPr="00325590">
        <w:trPr>
          <w:trHeight w:val="596"/>
          <w:jc w:val="center"/>
        </w:trPr>
        <w:tc>
          <w:tcPr>
            <w:tcW w:w="622" w:type="dxa"/>
            <w:tcBorders>
              <w:top w:val="nil"/>
              <w:left w:val="single" w:sz="36" w:space="0" w:color="2E74B5"/>
              <w:bottom w:val="nil"/>
              <w:right w:val="single" w:sz="18" w:space="0" w:color="2E74B5"/>
            </w:tcBorders>
            <w:shd w:val="clear" w:color="auto" w:fill="auto"/>
          </w:tcPr>
          <w:p w:rsidR="00F67A57" w:rsidRPr="00325590" w:rsidRDefault="00F67A57" w:rsidP="003A1EE8">
            <w:pPr>
              <w:tabs>
                <w:tab w:val="left" w:pos="192"/>
              </w:tabs>
              <w:rPr>
                <w:rFonts w:ascii="Verdana" w:hAnsi="Verdana"/>
                <w:b/>
                <w:sz w:val="20"/>
                <w:szCs w:val="20"/>
              </w:rPr>
            </w:pPr>
          </w:p>
        </w:tc>
        <w:tc>
          <w:tcPr>
            <w:tcW w:w="2410" w:type="dxa"/>
            <w:tcBorders>
              <w:top w:val="nil"/>
              <w:left w:val="single" w:sz="18" w:space="0" w:color="2E74B5"/>
              <w:bottom w:val="nil"/>
              <w:right w:val="single" w:sz="18" w:space="0" w:color="2E74B5"/>
            </w:tcBorders>
            <w:shd w:val="clear" w:color="auto" w:fill="auto"/>
          </w:tcPr>
          <w:p w:rsidR="00F67A57" w:rsidRPr="00325590" w:rsidRDefault="00F67A57" w:rsidP="003A1EE8">
            <w:pPr>
              <w:rPr>
                <w:rFonts w:ascii="Verdana" w:hAnsi="Verdana"/>
                <w:b/>
                <w:bCs/>
                <w:sz w:val="20"/>
                <w:szCs w:val="20"/>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jc w:val="both"/>
              <w:rPr>
                <w:rFonts w:ascii="Verdana" w:hAnsi="Verdana"/>
                <w:sz w:val="20"/>
                <w:szCs w:val="20"/>
              </w:rPr>
            </w:pPr>
            <w:r w:rsidRPr="00325590">
              <w:rPr>
                <w:rFonts w:ascii="Verdana" w:hAnsi="Verdana"/>
                <w:sz w:val="20"/>
                <w:szCs w:val="20"/>
              </w:rPr>
              <w:t>• Да се контролира тристепенно вноса на суровини от ж</w:t>
            </w:r>
            <w:r w:rsidRPr="00325590">
              <w:rPr>
                <w:rFonts w:ascii="Verdana" w:hAnsi="Verdana"/>
                <w:sz w:val="20"/>
                <w:szCs w:val="20"/>
              </w:rPr>
              <w:t>и</w:t>
            </w:r>
            <w:r w:rsidRPr="00325590">
              <w:rPr>
                <w:rFonts w:ascii="Verdana" w:hAnsi="Verdana"/>
                <w:sz w:val="20"/>
                <w:szCs w:val="20"/>
              </w:rPr>
              <w:t>вотинска продукция в България. За да се защити от лошо качествените вносни продукти  нашия пазар.</w:t>
            </w:r>
          </w:p>
        </w:tc>
        <w:tc>
          <w:tcPr>
            <w:tcW w:w="1843"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rPr>
                <w:rFonts w:ascii="Verdana" w:hAnsi="Verdana"/>
                <w:sz w:val="20"/>
                <w:szCs w:val="20"/>
              </w:rPr>
            </w:pPr>
            <w:r w:rsidRPr="00325590">
              <w:rPr>
                <w:rFonts w:ascii="Verdana" w:hAnsi="Verdana"/>
                <w:sz w:val="20"/>
                <w:szCs w:val="20"/>
              </w:rPr>
              <w:t>Приема се по принцип</w:t>
            </w:r>
          </w:p>
        </w:tc>
        <w:tc>
          <w:tcPr>
            <w:tcW w:w="4308" w:type="dxa"/>
            <w:tcBorders>
              <w:top w:val="single" w:sz="18" w:space="0" w:color="2E74B5"/>
              <w:left w:val="single" w:sz="18" w:space="0" w:color="2E74B5"/>
              <w:bottom w:val="single" w:sz="18" w:space="0" w:color="2E74B5"/>
              <w:right w:val="single" w:sz="36" w:space="0" w:color="2E74B5"/>
            </w:tcBorders>
            <w:shd w:val="clear" w:color="auto" w:fill="auto"/>
          </w:tcPr>
          <w:p w:rsidR="00F67A57" w:rsidRPr="00325590" w:rsidRDefault="002D6053" w:rsidP="003A1EE8">
            <w:pPr>
              <w:jc w:val="both"/>
              <w:rPr>
                <w:rFonts w:ascii="Verdana" w:hAnsi="Verdana"/>
                <w:sz w:val="20"/>
                <w:szCs w:val="20"/>
              </w:rPr>
            </w:pPr>
            <w:r w:rsidRPr="00325590">
              <w:rPr>
                <w:rFonts w:ascii="Verdana" w:hAnsi="Verdana"/>
                <w:sz w:val="20"/>
                <w:szCs w:val="20"/>
              </w:rPr>
              <w:t xml:space="preserve">Предложението не касае ЗИД на ЗВД. </w:t>
            </w:r>
            <w:r w:rsidR="00CE7C72" w:rsidRPr="00325590">
              <w:rPr>
                <w:rFonts w:ascii="Verdana" w:hAnsi="Verdana"/>
                <w:sz w:val="20"/>
                <w:szCs w:val="20"/>
              </w:rPr>
              <w:t>Република България като държава членка на Европейския съюз прилага мерки за профилактика и ликвидир</w:t>
            </w:r>
            <w:r w:rsidR="00CE7C72" w:rsidRPr="00325590">
              <w:rPr>
                <w:rFonts w:ascii="Verdana" w:hAnsi="Verdana"/>
                <w:sz w:val="20"/>
                <w:szCs w:val="20"/>
              </w:rPr>
              <w:t>а</w:t>
            </w:r>
            <w:r w:rsidR="00CE7C72" w:rsidRPr="00325590">
              <w:rPr>
                <w:rFonts w:ascii="Verdana" w:hAnsi="Verdana"/>
                <w:sz w:val="20"/>
                <w:szCs w:val="20"/>
              </w:rPr>
              <w:t>не на заразни болести, регламентир</w:t>
            </w:r>
            <w:r w:rsidR="00CE7C72" w:rsidRPr="00325590">
              <w:rPr>
                <w:rFonts w:ascii="Verdana" w:hAnsi="Verdana"/>
                <w:sz w:val="20"/>
                <w:szCs w:val="20"/>
              </w:rPr>
              <w:t>а</w:t>
            </w:r>
            <w:r w:rsidR="00CE7C72" w:rsidRPr="00325590">
              <w:rPr>
                <w:rFonts w:ascii="Verdana" w:hAnsi="Verdana"/>
                <w:sz w:val="20"/>
                <w:szCs w:val="20"/>
              </w:rPr>
              <w:t>ни в европейското законодателство.</w:t>
            </w:r>
          </w:p>
        </w:tc>
      </w:tr>
      <w:tr w:rsidR="00DC5CD4" w:rsidRPr="00325590">
        <w:trPr>
          <w:trHeight w:val="596"/>
          <w:jc w:val="center"/>
        </w:trPr>
        <w:tc>
          <w:tcPr>
            <w:tcW w:w="622" w:type="dxa"/>
            <w:tcBorders>
              <w:top w:val="nil"/>
              <w:left w:val="single" w:sz="36" w:space="0" w:color="2E74B5"/>
              <w:bottom w:val="nil"/>
              <w:right w:val="single" w:sz="18" w:space="0" w:color="2E74B5"/>
            </w:tcBorders>
            <w:shd w:val="clear" w:color="auto" w:fill="auto"/>
          </w:tcPr>
          <w:p w:rsidR="00F67A57" w:rsidRPr="00325590" w:rsidRDefault="00F67A57" w:rsidP="003A1EE8">
            <w:pPr>
              <w:tabs>
                <w:tab w:val="left" w:pos="192"/>
              </w:tabs>
              <w:rPr>
                <w:rFonts w:ascii="Verdana" w:hAnsi="Verdana"/>
                <w:b/>
                <w:sz w:val="20"/>
                <w:szCs w:val="20"/>
              </w:rPr>
            </w:pPr>
          </w:p>
        </w:tc>
        <w:tc>
          <w:tcPr>
            <w:tcW w:w="2410" w:type="dxa"/>
            <w:tcBorders>
              <w:top w:val="nil"/>
              <w:left w:val="single" w:sz="18" w:space="0" w:color="2E74B5"/>
              <w:bottom w:val="nil"/>
              <w:right w:val="single" w:sz="18" w:space="0" w:color="2E74B5"/>
            </w:tcBorders>
            <w:shd w:val="clear" w:color="auto" w:fill="auto"/>
          </w:tcPr>
          <w:p w:rsidR="00F67A57" w:rsidRPr="00325590" w:rsidRDefault="00F67A57" w:rsidP="003A1EE8">
            <w:pPr>
              <w:rPr>
                <w:rFonts w:ascii="Verdana" w:hAnsi="Verdana"/>
                <w:b/>
                <w:bCs/>
                <w:sz w:val="20"/>
                <w:szCs w:val="20"/>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jc w:val="both"/>
              <w:rPr>
                <w:rFonts w:ascii="Verdana" w:hAnsi="Verdana"/>
                <w:sz w:val="20"/>
                <w:szCs w:val="20"/>
              </w:rPr>
            </w:pPr>
            <w:r w:rsidRPr="00325590">
              <w:rPr>
                <w:rFonts w:ascii="Verdana" w:hAnsi="Verdana"/>
                <w:sz w:val="20"/>
                <w:szCs w:val="20"/>
              </w:rPr>
              <w:t>• Осигуряването по всяко време с лекарства на големите ферми.</w:t>
            </w:r>
          </w:p>
        </w:tc>
        <w:tc>
          <w:tcPr>
            <w:tcW w:w="1843"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rPr>
                <w:rFonts w:ascii="Verdana" w:hAnsi="Verdana"/>
                <w:sz w:val="20"/>
                <w:szCs w:val="20"/>
              </w:rPr>
            </w:pPr>
            <w:r w:rsidRPr="00325590">
              <w:rPr>
                <w:rFonts w:ascii="Verdana" w:hAnsi="Verdana"/>
                <w:sz w:val="20"/>
                <w:szCs w:val="20"/>
              </w:rPr>
              <w:t>Приема се по принцип</w:t>
            </w:r>
          </w:p>
        </w:tc>
        <w:tc>
          <w:tcPr>
            <w:tcW w:w="4308" w:type="dxa"/>
            <w:tcBorders>
              <w:top w:val="single" w:sz="18" w:space="0" w:color="2E74B5"/>
              <w:left w:val="single" w:sz="18" w:space="0" w:color="2E74B5"/>
              <w:bottom w:val="single" w:sz="18" w:space="0" w:color="2E74B5"/>
              <w:right w:val="single" w:sz="36" w:space="0" w:color="2E74B5"/>
            </w:tcBorders>
            <w:shd w:val="clear" w:color="auto" w:fill="auto"/>
          </w:tcPr>
          <w:p w:rsidR="00F67A57" w:rsidRPr="00325590" w:rsidRDefault="00850680" w:rsidP="003A1EE8">
            <w:pPr>
              <w:jc w:val="both"/>
              <w:rPr>
                <w:rFonts w:ascii="Verdana" w:hAnsi="Verdana"/>
                <w:sz w:val="20"/>
                <w:szCs w:val="20"/>
              </w:rPr>
            </w:pPr>
            <w:r w:rsidRPr="00325590">
              <w:rPr>
                <w:rFonts w:ascii="Verdana" w:hAnsi="Verdana"/>
                <w:sz w:val="20"/>
                <w:szCs w:val="20"/>
              </w:rPr>
              <w:t>Търговията с ветеринарномедицински продукти е регламентирана в Дире</w:t>
            </w:r>
            <w:r w:rsidRPr="00325590">
              <w:rPr>
                <w:rFonts w:ascii="Verdana" w:hAnsi="Verdana"/>
                <w:sz w:val="20"/>
                <w:szCs w:val="20"/>
              </w:rPr>
              <w:t>к</w:t>
            </w:r>
            <w:r w:rsidRPr="00325590">
              <w:rPr>
                <w:rFonts w:ascii="Verdana" w:hAnsi="Verdana"/>
                <w:sz w:val="20"/>
                <w:szCs w:val="20"/>
              </w:rPr>
              <w:t>тива 2001/82/ЕО</w:t>
            </w:r>
            <w:r w:rsidR="00FE0AC8" w:rsidRPr="00325590">
              <w:rPr>
                <w:rFonts w:ascii="Verdana" w:hAnsi="Verdana"/>
                <w:sz w:val="20"/>
                <w:szCs w:val="20"/>
              </w:rPr>
              <w:t xml:space="preserve">. </w:t>
            </w:r>
            <w:r w:rsidR="002D6053" w:rsidRPr="00325590">
              <w:rPr>
                <w:rFonts w:ascii="Verdana" w:hAnsi="Verdana"/>
                <w:sz w:val="20"/>
                <w:szCs w:val="20"/>
              </w:rPr>
              <w:t xml:space="preserve">Предложението не касае ЗИД на ЗВД. </w:t>
            </w:r>
            <w:r w:rsidR="00A81A71" w:rsidRPr="00325590">
              <w:rPr>
                <w:rFonts w:ascii="Verdana" w:hAnsi="Verdana"/>
                <w:sz w:val="20"/>
                <w:szCs w:val="20"/>
              </w:rPr>
              <w:t>Осигуряването на лекарства е отговорност на собств</w:t>
            </w:r>
            <w:r w:rsidR="00A81A71" w:rsidRPr="00325590">
              <w:rPr>
                <w:rFonts w:ascii="Verdana" w:hAnsi="Verdana"/>
                <w:sz w:val="20"/>
                <w:szCs w:val="20"/>
              </w:rPr>
              <w:t>е</w:t>
            </w:r>
            <w:r w:rsidR="00A81A71" w:rsidRPr="00325590">
              <w:rPr>
                <w:rFonts w:ascii="Verdana" w:hAnsi="Verdana"/>
                <w:sz w:val="20"/>
                <w:szCs w:val="20"/>
              </w:rPr>
              <w:t xml:space="preserve">ника. </w:t>
            </w:r>
          </w:p>
        </w:tc>
      </w:tr>
      <w:tr w:rsidR="00DC5CD4" w:rsidRPr="00325590" w:rsidTr="00673FE3">
        <w:trPr>
          <w:trHeight w:val="596"/>
          <w:jc w:val="center"/>
        </w:trPr>
        <w:tc>
          <w:tcPr>
            <w:tcW w:w="622" w:type="dxa"/>
            <w:tcBorders>
              <w:top w:val="nil"/>
              <w:left w:val="single" w:sz="36" w:space="0" w:color="2E74B5"/>
              <w:bottom w:val="nil"/>
              <w:right w:val="single" w:sz="18" w:space="0" w:color="2E74B5"/>
            </w:tcBorders>
            <w:shd w:val="clear" w:color="auto" w:fill="auto"/>
          </w:tcPr>
          <w:p w:rsidR="00A81A71" w:rsidRPr="00325590" w:rsidRDefault="00A81A71" w:rsidP="003A1EE8">
            <w:pPr>
              <w:tabs>
                <w:tab w:val="left" w:pos="192"/>
              </w:tabs>
              <w:rPr>
                <w:rFonts w:ascii="Verdana" w:hAnsi="Verdana"/>
                <w:b/>
                <w:sz w:val="20"/>
                <w:szCs w:val="20"/>
              </w:rPr>
            </w:pPr>
          </w:p>
        </w:tc>
        <w:tc>
          <w:tcPr>
            <w:tcW w:w="2410" w:type="dxa"/>
            <w:tcBorders>
              <w:top w:val="nil"/>
              <w:left w:val="single" w:sz="18" w:space="0" w:color="2E74B5"/>
              <w:bottom w:val="nil"/>
              <w:right w:val="single" w:sz="18" w:space="0" w:color="2E74B5"/>
            </w:tcBorders>
            <w:shd w:val="clear" w:color="auto" w:fill="auto"/>
          </w:tcPr>
          <w:p w:rsidR="00A81A71" w:rsidRPr="00325590" w:rsidRDefault="00A81A71" w:rsidP="003A1EE8">
            <w:pPr>
              <w:rPr>
                <w:rFonts w:ascii="Verdana" w:hAnsi="Verdana"/>
                <w:b/>
                <w:bCs/>
                <w:sz w:val="20"/>
                <w:szCs w:val="20"/>
              </w:rPr>
            </w:pPr>
          </w:p>
        </w:tc>
        <w:tc>
          <w:tcPr>
            <w:tcW w:w="6467" w:type="dxa"/>
            <w:vMerge w:val="restart"/>
            <w:tcBorders>
              <w:top w:val="single" w:sz="18" w:space="0" w:color="2E74B5"/>
              <w:left w:val="single" w:sz="18" w:space="0" w:color="2E74B5"/>
              <w:right w:val="single" w:sz="18" w:space="0" w:color="2E74B5"/>
            </w:tcBorders>
            <w:shd w:val="clear" w:color="auto" w:fill="auto"/>
          </w:tcPr>
          <w:p w:rsidR="00A81A71" w:rsidRPr="00325590" w:rsidRDefault="00A81A71" w:rsidP="003A1EE8">
            <w:pPr>
              <w:jc w:val="both"/>
              <w:rPr>
                <w:rFonts w:ascii="Verdana" w:hAnsi="Verdana"/>
                <w:sz w:val="20"/>
                <w:szCs w:val="20"/>
              </w:rPr>
            </w:pPr>
            <w:r w:rsidRPr="00325590">
              <w:rPr>
                <w:rFonts w:ascii="Verdana" w:hAnsi="Verdana"/>
                <w:sz w:val="20"/>
                <w:szCs w:val="20"/>
              </w:rPr>
              <w:t>• Връзката между БАБХ, БВС и фермерите, на практика не съществува.</w:t>
            </w:r>
          </w:p>
          <w:p w:rsidR="00A81A71" w:rsidRPr="00325590" w:rsidRDefault="00A81A71" w:rsidP="003A1EE8">
            <w:pPr>
              <w:jc w:val="both"/>
              <w:rPr>
                <w:rFonts w:ascii="Verdana" w:hAnsi="Verdana"/>
                <w:sz w:val="20"/>
                <w:szCs w:val="20"/>
              </w:rPr>
            </w:pPr>
            <w:r w:rsidRPr="00325590">
              <w:rPr>
                <w:rFonts w:ascii="Verdana" w:hAnsi="Verdana"/>
                <w:sz w:val="20"/>
                <w:szCs w:val="20"/>
              </w:rPr>
              <w:t>Независимо от това, че не внасяме предложения по пр</w:t>
            </w:r>
            <w:r w:rsidRPr="00325590">
              <w:rPr>
                <w:rFonts w:ascii="Verdana" w:hAnsi="Verdana"/>
                <w:sz w:val="20"/>
                <w:szCs w:val="20"/>
              </w:rPr>
              <w:t>о</w:t>
            </w:r>
            <w:r w:rsidRPr="00325590">
              <w:rPr>
                <w:rFonts w:ascii="Verdana" w:hAnsi="Verdana"/>
                <w:sz w:val="20"/>
                <w:szCs w:val="20"/>
              </w:rPr>
              <w:t>мяна или допълване на членове от Закона, с нашето Ст</w:t>
            </w:r>
            <w:r w:rsidRPr="00325590">
              <w:rPr>
                <w:rFonts w:ascii="Verdana" w:hAnsi="Verdana"/>
                <w:sz w:val="20"/>
                <w:szCs w:val="20"/>
              </w:rPr>
              <w:t>а</w:t>
            </w:r>
            <w:r w:rsidRPr="00325590">
              <w:rPr>
                <w:rFonts w:ascii="Verdana" w:hAnsi="Verdana"/>
                <w:sz w:val="20"/>
                <w:szCs w:val="20"/>
              </w:rPr>
              <w:t>новище, можем да помогнем за допълване или нови точки в проекта.</w:t>
            </w:r>
          </w:p>
        </w:tc>
        <w:tc>
          <w:tcPr>
            <w:tcW w:w="1843" w:type="dxa"/>
            <w:vMerge w:val="restart"/>
            <w:tcBorders>
              <w:top w:val="single" w:sz="18" w:space="0" w:color="2E74B5"/>
              <w:left w:val="single" w:sz="18" w:space="0" w:color="2E74B5"/>
              <w:right w:val="single" w:sz="18" w:space="0" w:color="2E74B5"/>
            </w:tcBorders>
            <w:shd w:val="clear" w:color="auto" w:fill="auto"/>
          </w:tcPr>
          <w:p w:rsidR="00A81A71" w:rsidRPr="00325590" w:rsidRDefault="00A81A71" w:rsidP="003A1EE8">
            <w:pPr>
              <w:rPr>
                <w:rFonts w:ascii="Verdana" w:hAnsi="Verdana"/>
                <w:sz w:val="20"/>
                <w:szCs w:val="20"/>
              </w:rPr>
            </w:pPr>
            <w:r w:rsidRPr="00325590">
              <w:rPr>
                <w:rFonts w:ascii="Verdana" w:hAnsi="Verdana"/>
                <w:sz w:val="20"/>
                <w:szCs w:val="20"/>
              </w:rPr>
              <w:t>Приема се по принцип</w:t>
            </w:r>
          </w:p>
          <w:p w:rsidR="00A81A71" w:rsidRPr="00325590" w:rsidRDefault="00A81A71" w:rsidP="003A1EE8">
            <w:pPr>
              <w:rPr>
                <w:rFonts w:ascii="Verdana" w:hAnsi="Verdana"/>
                <w:sz w:val="20"/>
                <w:szCs w:val="20"/>
              </w:rPr>
            </w:pPr>
          </w:p>
        </w:tc>
        <w:tc>
          <w:tcPr>
            <w:tcW w:w="4308" w:type="dxa"/>
            <w:vMerge w:val="restart"/>
            <w:tcBorders>
              <w:top w:val="single" w:sz="18" w:space="0" w:color="2E74B5"/>
              <w:left w:val="single" w:sz="18" w:space="0" w:color="2E74B5"/>
              <w:right w:val="single" w:sz="36" w:space="0" w:color="2E74B5"/>
            </w:tcBorders>
            <w:shd w:val="clear" w:color="auto" w:fill="auto"/>
          </w:tcPr>
          <w:p w:rsidR="00A81A71" w:rsidRPr="00325590" w:rsidRDefault="00A81A71" w:rsidP="003A1EE8">
            <w:pPr>
              <w:jc w:val="both"/>
              <w:rPr>
                <w:rFonts w:ascii="Verdana" w:hAnsi="Verdana"/>
                <w:sz w:val="20"/>
                <w:szCs w:val="20"/>
              </w:rPr>
            </w:pPr>
            <w:r w:rsidRPr="00325590">
              <w:rPr>
                <w:rFonts w:ascii="Verdana" w:hAnsi="Verdana"/>
                <w:sz w:val="20"/>
                <w:szCs w:val="20"/>
              </w:rPr>
              <w:t>Една от основните цели на проекта е гарантиране на ветеринарномедици</w:t>
            </w:r>
            <w:r w:rsidRPr="00325590">
              <w:rPr>
                <w:rFonts w:ascii="Verdana" w:hAnsi="Verdana"/>
                <w:sz w:val="20"/>
                <w:szCs w:val="20"/>
              </w:rPr>
              <w:t>н</w:t>
            </w:r>
            <w:r w:rsidRPr="00325590">
              <w:rPr>
                <w:rFonts w:ascii="Verdana" w:hAnsi="Verdana"/>
                <w:sz w:val="20"/>
                <w:szCs w:val="20"/>
              </w:rPr>
              <w:t>ското обслужване на всички животни на територията на цялата стран</w:t>
            </w:r>
            <w:r w:rsidRPr="00325590">
              <w:rPr>
                <w:rFonts w:ascii="Verdana" w:hAnsi="Verdana"/>
                <w:sz w:val="20"/>
                <w:szCs w:val="20"/>
              </w:rPr>
              <w:t>а</w:t>
            </w:r>
            <w:r w:rsidRPr="00325590">
              <w:rPr>
                <w:rFonts w:ascii="Verdana" w:hAnsi="Verdana"/>
                <w:sz w:val="20"/>
                <w:szCs w:val="20"/>
              </w:rPr>
              <w:t>та.Важен елемент е ефективната к</w:t>
            </w:r>
            <w:r w:rsidRPr="00325590">
              <w:rPr>
                <w:rFonts w:ascii="Verdana" w:hAnsi="Verdana"/>
                <w:sz w:val="20"/>
                <w:szCs w:val="20"/>
              </w:rPr>
              <w:t>о</w:t>
            </w:r>
            <w:r w:rsidRPr="00325590">
              <w:rPr>
                <w:rFonts w:ascii="Verdana" w:hAnsi="Verdana"/>
                <w:sz w:val="20"/>
                <w:szCs w:val="20"/>
              </w:rPr>
              <w:t>муникация между всички заинтерес</w:t>
            </w:r>
            <w:r w:rsidRPr="00325590">
              <w:rPr>
                <w:rFonts w:ascii="Verdana" w:hAnsi="Verdana"/>
                <w:sz w:val="20"/>
                <w:szCs w:val="20"/>
              </w:rPr>
              <w:t>о</w:t>
            </w:r>
            <w:r w:rsidRPr="00325590">
              <w:rPr>
                <w:rFonts w:ascii="Verdana" w:hAnsi="Verdana"/>
                <w:sz w:val="20"/>
                <w:szCs w:val="20"/>
              </w:rPr>
              <w:lastRenderedPageBreak/>
              <w:t>вани страни.</w:t>
            </w:r>
          </w:p>
        </w:tc>
      </w:tr>
      <w:tr w:rsidR="00DC5CD4" w:rsidRPr="00325590" w:rsidTr="00673FE3">
        <w:trPr>
          <w:trHeight w:val="596"/>
          <w:jc w:val="center"/>
        </w:trPr>
        <w:tc>
          <w:tcPr>
            <w:tcW w:w="622" w:type="dxa"/>
            <w:tcBorders>
              <w:top w:val="nil"/>
              <w:left w:val="single" w:sz="36" w:space="0" w:color="2E74B5"/>
              <w:bottom w:val="single" w:sz="18" w:space="0" w:color="2E74B5"/>
              <w:right w:val="single" w:sz="18" w:space="0" w:color="2E74B5"/>
            </w:tcBorders>
            <w:shd w:val="clear" w:color="auto" w:fill="auto"/>
          </w:tcPr>
          <w:p w:rsidR="00A81A71" w:rsidRPr="00325590" w:rsidRDefault="00A81A71" w:rsidP="003A1EE8">
            <w:pPr>
              <w:tabs>
                <w:tab w:val="left" w:pos="192"/>
              </w:tabs>
              <w:rPr>
                <w:rFonts w:ascii="Verdana" w:hAnsi="Verdana"/>
                <w:b/>
                <w:sz w:val="20"/>
                <w:szCs w:val="20"/>
              </w:rPr>
            </w:pPr>
          </w:p>
        </w:tc>
        <w:tc>
          <w:tcPr>
            <w:tcW w:w="2410" w:type="dxa"/>
            <w:tcBorders>
              <w:top w:val="nil"/>
              <w:left w:val="single" w:sz="18" w:space="0" w:color="2E74B5"/>
              <w:bottom w:val="single" w:sz="18" w:space="0" w:color="2E74B5"/>
              <w:right w:val="single" w:sz="18" w:space="0" w:color="2E74B5"/>
            </w:tcBorders>
            <w:shd w:val="clear" w:color="auto" w:fill="auto"/>
          </w:tcPr>
          <w:p w:rsidR="00A81A71" w:rsidRPr="00325590" w:rsidRDefault="00A81A71" w:rsidP="003A1EE8">
            <w:pPr>
              <w:rPr>
                <w:rFonts w:ascii="Verdana" w:hAnsi="Verdana"/>
                <w:b/>
                <w:bCs/>
                <w:sz w:val="20"/>
                <w:szCs w:val="20"/>
              </w:rPr>
            </w:pPr>
          </w:p>
        </w:tc>
        <w:tc>
          <w:tcPr>
            <w:tcW w:w="6467" w:type="dxa"/>
            <w:vMerge/>
            <w:tcBorders>
              <w:left w:val="single" w:sz="18" w:space="0" w:color="2E74B5"/>
              <w:bottom w:val="single" w:sz="18" w:space="0" w:color="2E74B5"/>
              <w:right w:val="single" w:sz="18" w:space="0" w:color="2E74B5"/>
            </w:tcBorders>
            <w:shd w:val="clear" w:color="auto" w:fill="auto"/>
          </w:tcPr>
          <w:p w:rsidR="00A81A71" w:rsidRPr="00325590" w:rsidRDefault="00A81A71" w:rsidP="003A1EE8">
            <w:pPr>
              <w:jc w:val="both"/>
              <w:rPr>
                <w:rFonts w:ascii="Verdana" w:hAnsi="Verdana"/>
                <w:sz w:val="20"/>
                <w:szCs w:val="20"/>
              </w:rPr>
            </w:pPr>
          </w:p>
        </w:tc>
        <w:tc>
          <w:tcPr>
            <w:tcW w:w="1843" w:type="dxa"/>
            <w:vMerge/>
            <w:tcBorders>
              <w:left w:val="single" w:sz="18" w:space="0" w:color="2E74B5"/>
              <w:bottom w:val="single" w:sz="18" w:space="0" w:color="2E74B5"/>
              <w:right w:val="single" w:sz="18" w:space="0" w:color="2E74B5"/>
            </w:tcBorders>
            <w:shd w:val="clear" w:color="auto" w:fill="auto"/>
          </w:tcPr>
          <w:p w:rsidR="00A81A71" w:rsidRPr="00325590" w:rsidRDefault="00A81A71" w:rsidP="003A1EE8">
            <w:pPr>
              <w:rPr>
                <w:rFonts w:ascii="Verdana" w:hAnsi="Verdana"/>
                <w:sz w:val="20"/>
                <w:szCs w:val="20"/>
              </w:rPr>
            </w:pPr>
          </w:p>
        </w:tc>
        <w:tc>
          <w:tcPr>
            <w:tcW w:w="4308" w:type="dxa"/>
            <w:vMerge/>
            <w:tcBorders>
              <w:left w:val="single" w:sz="18" w:space="0" w:color="2E74B5"/>
              <w:bottom w:val="single" w:sz="18" w:space="0" w:color="2E74B5"/>
              <w:right w:val="single" w:sz="36" w:space="0" w:color="2E74B5"/>
            </w:tcBorders>
            <w:shd w:val="clear" w:color="auto" w:fill="auto"/>
          </w:tcPr>
          <w:p w:rsidR="00A81A71" w:rsidRPr="00325590" w:rsidRDefault="00A81A71" w:rsidP="003A1EE8">
            <w:pPr>
              <w:rPr>
                <w:rFonts w:ascii="Verdana" w:hAnsi="Verdana"/>
                <w:sz w:val="20"/>
                <w:szCs w:val="20"/>
              </w:rPr>
            </w:pPr>
          </w:p>
        </w:tc>
      </w:tr>
      <w:tr w:rsidR="00DC5CD4" w:rsidRPr="00325590">
        <w:trPr>
          <w:trHeight w:val="596"/>
          <w:jc w:val="center"/>
        </w:trPr>
        <w:tc>
          <w:tcPr>
            <w:tcW w:w="622" w:type="dxa"/>
            <w:tcBorders>
              <w:top w:val="single" w:sz="18" w:space="0" w:color="2E74B5"/>
              <w:left w:val="single" w:sz="36" w:space="0" w:color="2E74B5"/>
              <w:bottom w:val="nil"/>
              <w:right w:val="single" w:sz="18" w:space="0" w:color="2E74B5"/>
            </w:tcBorders>
            <w:shd w:val="clear" w:color="auto" w:fill="auto"/>
          </w:tcPr>
          <w:p w:rsidR="00F67A57" w:rsidRPr="00325590" w:rsidRDefault="00F67A57" w:rsidP="003A1EE8">
            <w:pPr>
              <w:numPr>
                <w:ilvl w:val="0"/>
                <w:numId w:val="5"/>
              </w:numPr>
              <w:tabs>
                <w:tab w:val="left" w:pos="192"/>
              </w:tabs>
              <w:ind w:left="0" w:firstLine="0"/>
              <w:jc w:val="center"/>
              <w:rPr>
                <w:rFonts w:ascii="Verdana" w:hAnsi="Verdana"/>
                <w:b/>
                <w:sz w:val="20"/>
                <w:szCs w:val="20"/>
              </w:rPr>
            </w:pPr>
          </w:p>
        </w:tc>
        <w:tc>
          <w:tcPr>
            <w:tcW w:w="2410" w:type="dxa"/>
            <w:tcBorders>
              <w:top w:val="single" w:sz="18" w:space="0" w:color="2E74B5"/>
              <w:left w:val="single" w:sz="18" w:space="0" w:color="2E74B5"/>
              <w:bottom w:val="nil"/>
              <w:right w:val="single" w:sz="18" w:space="0" w:color="2E74B5"/>
            </w:tcBorders>
            <w:shd w:val="clear" w:color="auto" w:fill="auto"/>
          </w:tcPr>
          <w:p w:rsidR="00F67A57" w:rsidRPr="00325590" w:rsidRDefault="002D6053" w:rsidP="003A1EE8">
            <w:pPr>
              <w:rPr>
                <w:rFonts w:ascii="Verdana" w:hAnsi="Verdana"/>
                <w:b/>
                <w:bCs/>
                <w:sz w:val="20"/>
                <w:szCs w:val="20"/>
              </w:rPr>
            </w:pPr>
            <w:r w:rsidRPr="00325590">
              <w:rPr>
                <w:rFonts w:ascii="Verdana" w:hAnsi="Verdana"/>
                <w:b/>
                <w:bCs/>
                <w:sz w:val="20"/>
                <w:szCs w:val="20"/>
              </w:rPr>
              <w:t>А</w:t>
            </w:r>
            <w:r w:rsidR="00F71C9C" w:rsidRPr="00325590">
              <w:rPr>
                <w:rFonts w:ascii="Verdana" w:hAnsi="Verdana"/>
                <w:b/>
                <w:bCs/>
                <w:sz w:val="20"/>
                <w:szCs w:val="20"/>
              </w:rPr>
              <w:t>И</w:t>
            </w:r>
            <w:r w:rsidRPr="00325590">
              <w:rPr>
                <w:rFonts w:ascii="Verdana" w:hAnsi="Verdana"/>
                <w:b/>
                <w:bCs/>
                <w:sz w:val="20"/>
                <w:szCs w:val="20"/>
              </w:rPr>
              <w:t>СБ</w:t>
            </w:r>
          </w:p>
          <w:p w:rsidR="00F67A57" w:rsidRPr="00325590" w:rsidRDefault="002D6053" w:rsidP="003A1EE8">
            <w:pPr>
              <w:rPr>
                <w:rStyle w:val="Hyperlink"/>
                <w:rFonts w:ascii="Verdana" w:hAnsi="Verdana"/>
                <w:b/>
                <w:color w:val="auto"/>
                <w:sz w:val="20"/>
                <w:szCs w:val="20"/>
              </w:rPr>
            </w:pPr>
            <w:r w:rsidRPr="00325590">
              <w:rPr>
                <w:rFonts w:ascii="Verdana" w:hAnsi="Verdana"/>
                <w:b/>
                <w:bCs/>
                <w:sz w:val="20"/>
                <w:szCs w:val="20"/>
              </w:rPr>
              <w:t xml:space="preserve">Румен Андреев-Председател </w:t>
            </w:r>
            <w:hyperlink r:id="rId13" w:history="1">
              <w:r w:rsidR="00F71C9C" w:rsidRPr="00325590">
                <w:rPr>
                  <w:rStyle w:val="Hyperlink"/>
                  <w:rFonts w:ascii="Verdana" w:hAnsi="Verdana"/>
                  <w:b/>
                  <w:color w:val="auto"/>
                  <w:sz w:val="20"/>
                  <w:szCs w:val="20"/>
                </w:rPr>
                <w:t>aisb@abv.bg</w:t>
              </w:r>
            </w:hyperlink>
          </w:p>
          <w:p w:rsidR="00F71C9C" w:rsidRPr="00325590" w:rsidRDefault="00F71C9C" w:rsidP="003A1EE8">
            <w:pPr>
              <w:rPr>
                <w:rStyle w:val="Hyperlink"/>
                <w:rFonts w:ascii="Verdana" w:hAnsi="Verdana"/>
                <w:b/>
                <w:color w:val="auto"/>
                <w:sz w:val="20"/>
                <w:szCs w:val="20"/>
              </w:rPr>
            </w:pPr>
            <w:r w:rsidRPr="00325590">
              <w:rPr>
                <w:rStyle w:val="Hyperlink"/>
                <w:rFonts w:ascii="Verdana" w:hAnsi="Verdana"/>
                <w:b/>
                <w:color w:val="auto"/>
                <w:sz w:val="20"/>
                <w:szCs w:val="20"/>
              </w:rPr>
              <w:t>АСБ</w:t>
            </w:r>
          </w:p>
          <w:p w:rsidR="00F71C9C" w:rsidRPr="00325590" w:rsidRDefault="00F71C9C" w:rsidP="003A1EE8">
            <w:pPr>
              <w:rPr>
                <w:rStyle w:val="Hyperlink"/>
                <w:rFonts w:ascii="Verdana" w:hAnsi="Verdana"/>
                <w:b/>
                <w:color w:val="auto"/>
                <w:sz w:val="20"/>
                <w:szCs w:val="20"/>
              </w:rPr>
            </w:pPr>
            <w:r w:rsidRPr="00325590">
              <w:rPr>
                <w:rStyle w:val="Hyperlink"/>
                <w:rFonts w:ascii="Verdana" w:hAnsi="Verdana"/>
                <w:b/>
                <w:color w:val="auto"/>
                <w:sz w:val="20"/>
                <w:szCs w:val="20"/>
              </w:rPr>
              <w:t xml:space="preserve">Д-р Полина </w:t>
            </w:r>
            <w:proofErr w:type="spellStart"/>
            <w:r w:rsidRPr="00325590">
              <w:rPr>
                <w:rStyle w:val="Hyperlink"/>
                <w:rFonts w:ascii="Verdana" w:hAnsi="Verdana"/>
                <w:b/>
                <w:color w:val="auto"/>
                <w:sz w:val="20"/>
                <w:szCs w:val="20"/>
              </w:rPr>
              <w:t>Х</w:t>
            </w:r>
            <w:r w:rsidRPr="00325590">
              <w:rPr>
                <w:rStyle w:val="Hyperlink"/>
                <w:rFonts w:ascii="Verdana" w:hAnsi="Verdana"/>
                <w:b/>
                <w:color w:val="auto"/>
                <w:sz w:val="20"/>
                <w:szCs w:val="20"/>
              </w:rPr>
              <w:t>а</w:t>
            </w:r>
            <w:r w:rsidRPr="00325590">
              <w:rPr>
                <w:rStyle w:val="Hyperlink"/>
                <w:rFonts w:ascii="Verdana" w:hAnsi="Verdana"/>
                <w:b/>
                <w:color w:val="auto"/>
                <w:sz w:val="20"/>
                <w:szCs w:val="20"/>
              </w:rPr>
              <w:t>джистоева</w:t>
            </w:r>
            <w:proofErr w:type="spellEnd"/>
          </w:p>
          <w:p w:rsidR="00F67A57" w:rsidRPr="00325590" w:rsidRDefault="002D6053" w:rsidP="003A1EE8">
            <w:pPr>
              <w:rPr>
                <w:rFonts w:ascii="Verdana" w:hAnsi="Verdana"/>
                <w:b/>
                <w:bCs/>
                <w:sz w:val="20"/>
                <w:szCs w:val="20"/>
              </w:rPr>
            </w:pPr>
            <w:r w:rsidRPr="00325590">
              <w:rPr>
                <w:rFonts w:ascii="Verdana" w:hAnsi="Verdana"/>
                <w:b/>
                <w:bCs/>
                <w:sz w:val="20"/>
                <w:szCs w:val="20"/>
              </w:rPr>
              <w:t>04.12.2019 г.</w:t>
            </w:r>
          </w:p>
          <w:p w:rsidR="00F67A57" w:rsidRPr="00325590" w:rsidRDefault="002D6053" w:rsidP="003A1EE8">
            <w:pPr>
              <w:rPr>
                <w:rFonts w:ascii="Verdana" w:hAnsi="Verdana"/>
                <w:b/>
                <w:bCs/>
                <w:sz w:val="20"/>
                <w:szCs w:val="20"/>
              </w:rPr>
            </w:pPr>
            <w:r w:rsidRPr="00325590">
              <w:rPr>
                <w:rFonts w:ascii="Verdana" w:hAnsi="Verdana"/>
                <w:b/>
                <w:bCs/>
                <w:sz w:val="20"/>
                <w:szCs w:val="20"/>
              </w:rPr>
              <w:t>(по електронен път)</w:t>
            </w: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jc w:val="both"/>
              <w:rPr>
                <w:rFonts w:ascii="Verdana" w:hAnsi="Verdana"/>
                <w:sz w:val="20"/>
                <w:szCs w:val="20"/>
              </w:rPr>
            </w:pPr>
            <w:r w:rsidRPr="00325590">
              <w:rPr>
                <w:rFonts w:ascii="Verdana" w:hAnsi="Verdana"/>
                <w:sz w:val="20"/>
                <w:szCs w:val="20"/>
              </w:rPr>
              <w:t>По § 8 от проекта: Подкрепяме предложението на МЗХГ подзаконовите нормативни актове да бъдат издавани от Министъра на земеделието, храните и горите. Не сме съ</w:t>
            </w:r>
            <w:r w:rsidRPr="00325590">
              <w:rPr>
                <w:rFonts w:ascii="Verdana" w:hAnsi="Verdana"/>
                <w:sz w:val="20"/>
                <w:szCs w:val="20"/>
              </w:rPr>
              <w:t>г</w:t>
            </w:r>
            <w:r w:rsidRPr="00325590">
              <w:rPr>
                <w:rFonts w:ascii="Verdana" w:hAnsi="Verdana"/>
                <w:sz w:val="20"/>
                <w:szCs w:val="20"/>
              </w:rPr>
              <w:t>ласни с предложението на Български ветеринарен съюз подзаконовите актове да бъдат издавани от тях. На лице ще бъде противоречие с чл. 2 от Закона за нормативните актове: Нормативни актове могат да издават само орган</w:t>
            </w:r>
            <w:r w:rsidRPr="00325590">
              <w:rPr>
                <w:rFonts w:ascii="Verdana" w:hAnsi="Verdana"/>
                <w:sz w:val="20"/>
                <w:szCs w:val="20"/>
              </w:rPr>
              <w:t>и</w:t>
            </w:r>
            <w:r w:rsidRPr="00325590">
              <w:rPr>
                <w:rFonts w:ascii="Verdana" w:hAnsi="Verdana"/>
                <w:sz w:val="20"/>
                <w:szCs w:val="20"/>
              </w:rPr>
              <w:t>те, предвидени от Конституцията или от закон.</w:t>
            </w:r>
          </w:p>
        </w:tc>
        <w:tc>
          <w:tcPr>
            <w:tcW w:w="1843"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rPr>
                <w:rFonts w:ascii="Verdana" w:hAnsi="Verdana"/>
                <w:sz w:val="20"/>
                <w:szCs w:val="20"/>
              </w:rPr>
            </w:pPr>
            <w:r w:rsidRPr="00325590">
              <w:rPr>
                <w:rFonts w:ascii="Verdana" w:hAnsi="Verdana"/>
                <w:sz w:val="20"/>
                <w:szCs w:val="20"/>
              </w:rPr>
              <w:t>Приема се</w:t>
            </w:r>
          </w:p>
        </w:tc>
        <w:tc>
          <w:tcPr>
            <w:tcW w:w="4308" w:type="dxa"/>
            <w:tcBorders>
              <w:top w:val="single" w:sz="18" w:space="0" w:color="2E74B5"/>
              <w:left w:val="single" w:sz="18" w:space="0" w:color="2E74B5"/>
              <w:bottom w:val="single" w:sz="18" w:space="0" w:color="2E74B5"/>
              <w:right w:val="single" w:sz="36" w:space="0" w:color="2E74B5"/>
            </w:tcBorders>
            <w:shd w:val="clear" w:color="auto" w:fill="auto"/>
          </w:tcPr>
          <w:p w:rsidR="00F67A57" w:rsidRPr="00325590" w:rsidRDefault="00F67A57" w:rsidP="003A1EE8">
            <w:pPr>
              <w:rPr>
                <w:rFonts w:ascii="Verdana" w:hAnsi="Verdana"/>
                <w:sz w:val="20"/>
                <w:szCs w:val="20"/>
              </w:rPr>
            </w:pPr>
          </w:p>
        </w:tc>
      </w:tr>
      <w:tr w:rsidR="00DC5CD4" w:rsidRPr="00325590">
        <w:trPr>
          <w:trHeight w:val="596"/>
          <w:jc w:val="center"/>
        </w:trPr>
        <w:tc>
          <w:tcPr>
            <w:tcW w:w="622" w:type="dxa"/>
            <w:tcBorders>
              <w:top w:val="nil"/>
              <w:left w:val="single" w:sz="36" w:space="0" w:color="2E74B5"/>
              <w:bottom w:val="nil"/>
              <w:right w:val="single" w:sz="18" w:space="0" w:color="2E74B5"/>
            </w:tcBorders>
            <w:shd w:val="clear" w:color="auto" w:fill="auto"/>
          </w:tcPr>
          <w:p w:rsidR="00F67A57" w:rsidRPr="00325590" w:rsidRDefault="00F67A57" w:rsidP="003A1EE8">
            <w:pPr>
              <w:tabs>
                <w:tab w:val="left" w:pos="192"/>
              </w:tabs>
              <w:rPr>
                <w:rFonts w:ascii="Verdana" w:hAnsi="Verdana"/>
                <w:b/>
                <w:sz w:val="20"/>
                <w:szCs w:val="20"/>
              </w:rPr>
            </w:pPr>
          </w:p>
        </w:tc>
        <w:tc>
          <w:tcPr>
            <w:tcW w:w="2410" w:type="dxa"/>
            <w:tcBorders>
              <w:top w:val="nil"/>
              <w:left w:val="single" w:sz="18" w:space="0" w:color="2E74B5"/>
              <w:bottom w:val="nil"/>
              <w:right w:val="single" w:sz="18" w:space="0" w:color="2E74B5"/>
            </w:tcBorders>
            <w:shd w:val="clear" w:color="auto" w:fill="auto"/>
          </w:tcPr>
          <w:p w:rsidR="00F67A57" w:rsidRPr="00325590" w:rsidRDefault="00F67A57" w:rsidP="003A1EE8">
            <w:pPr>
              <w:rPr>
                <w:rFonts w:ascii="Verdana" w:hAnsi="Verdana"/>
                <w:b/>
                <w:bCs/>
                <w:sz w:val="20"/>
                <w:szCs w:val="20"/>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jc w:val="both"/>
              <w:rPr>
                <w:rFonts w:ascii="Verdana" w:hAnsi="Verdana"/>
                <w:sz w:val="20"/>
                <w:szCs w:val="20"/>
              </w:rPr>
            </w:pPr>
            <w:r w:rsidRPr="00325590">
              <w:rPr>
                <w:rFonts w:ascii="Verdana" w:hAnsi="Verdana"/>
                <w:sz w:val="20"/>
                <w:szCs w:val="20"/>
              </w:rPr>
              <w:t>По § 26 от проекта: В чл. 132 се правят следните измен</w:t>
            </w:r>
            <w:r w:rsidRPr="00325590">
              <w:rPr>
                <w:rFonts w:ascii="Verdana" w:hAnsi="Verdana"/>
                <w:sz w:val="20"/>
                <w:szCs w:val="20"/>
              </w:rPr>
              <w:t>е</w:t>
            </w:r>
            <w:r w:rsidRPr="00325590">
              <w:rPr>
                <w:rFonts w:ascii="Verdana" w:hAnsi="Verdana"/>
                <w:sz w:val="20"/>
                <w:szCs w:val="20"/>
              </w:rPr>
              <w:t>ния и допълнения:</w:t>
            </w:r>
          </w:p>
          <w:p w:rsidR="00F67A57" w:rsidRPr="00325590" w:rsidRDefault="002D6053" w:rsidP="003A1EE8">
            <w:pPr>
              <w:jc w:val="both"/>
              <w:rPr>
                <w:rFonts w:ascii="Verdana" w:hAnsi="Verdana"/>
                <w:sz w:val="20"/>
                <w:szCs w:val="20"/>
              </w:rPr>
            </w:pPr>
            <w:r w:rsidRPr="00325590">
              <w:rPr>
                <w:rFonts w:ascii="Verdana" w:hAnsi="Verdana"/>
                <w:sz w:val="20"/>
                <w:szCs w:val="20"/>
              </w:rPr>
              <w:t>27 населват животни в животновъдни обекти само след писмено разрешение на директора на съответната ОДБХ, извършена предварителна оценка на риска от ЦОРХВ и при спазване на изискванията на процедура, одобрена от изпълнителният директор на БАБХ, съгласувана от дире</w:t>
            </w:r>
            <w:r w:rsidRPr="00325590">
              <w:rPr>
                <w:rFonts w:ascii="Verdana" w:hAnsi="Verdana"/>
                <w:sz w:val="20"/>
                <w:szCs w:val="20"/>
              </w:rPr>
              <w:t>к</w:t>
            </w:r>
            <w:r w:rsidRPr="00325590">
              <w:rPr>
                <w:rFonts w:ascii="Verdana" w:hAnsi="Verdana"/>
                <w:sz w:val="20"/>
                <w:szCs w:val="20"/>
              </w:rPr>
              <w:t>тора на ЦОРХВ</w:t>
            </w:r>
          </w:p>
          <w:p w:rsidR="00F67A57" w:rsidRPr="00325590" w:rsidRDefault="002D6053" w:rsidP="003A1EE8">
            <w:pPr>
              <w:jc w:val="both"/>
              <w:rPr>
                <w:rFonts w:ascii="Verdana" w:hAnsi="Verdana"/>
                <w:sz w:val="20"/>
                <w:szCs w:val="20"/>
              </w:rPr>
            </w:pPr>
            <w:r w:rsidRPr="00325590">
              <w:rPr>
                <w:rFonts w:ascii="Verdana" w:hAnsi="Verdana"/>
                <w:sz w:val="20"/>
                <w:szCs w:val="20"/>
              </w:rPr>
              <w:t>а) в които са изпълнени мерките за ограничаване и ли</w:t>
            </w:r>
            <w:r w:rsidRPr="00325590">
              <w:rPr>
                <w:rFonts w:ascii="Verdana" w:hAnsi="Verdana"/>
                <w:sz w:val="20"/>
                <w:szCs w:val="20"/>
              </w:rPr>
              <w:t>к</w:t>
            </w:r>
            <w:r w:rsidRPr="00325590">
              <w:rPr>
                <w:rFonts w:ascii="Verdana" w:hAnsi="Verdana"/>
                <w:sz w:val="20"/>
                <w:szCs w:val="20"/>
              </w:rPr>
              <w:t>видиране на констатирани болести по чл. 47. ал. 1:</w:t>
            </w:r>
          </w:p>
          <w:p w:rsidR="00F67A57" w:rsidRPr="00325590" w:rsidRDefault="002D6053" w:rsidP="003A1EE8">
            <w:pPr>
              <w:jc w:val="both"/>
              <w:rPr>
                <w:rFonts w:ascii="Verdana" w:hAnsi="Verdana"/>
                <w:sz w:val="20"/>
                <w:szCs w:val="20"/>
              </w:rPr>
            </w:pPr>
            <w:r w:rsidRPr="00325590">
              <w:rPr>
                <w:rFonts w:ascii="Verdana" w:hAnsi="Verdana"/>
                <w:sz w:val="20"/>
                <w:szCs w:val="20"/>
              </w:rPr>
              <w:t>б) попадащи в зоните за ограничение, определени съгла</w:t>
            </w:r>
            <w:r w:rsidRPr="00325590">
              <w:rPr>
                <w:rFonts w:ascii="Verdana" w:hAnsi="Verdana"/>
                <w:sz w:val="20"/>
                <w:szCs w:val="20"/>
              </w:rPr>
              <w:t>с</w:t>
            </w:r>
            <w:r w:rsidRPr="00325590">
              <w:rPr>
                <w:rFonts w:ascii="Verdana" w:hAnsi="Verdana"/>
                <w:sz w:val="20"/>
                <w:szCs w:val="20"/>
              </w:rPr>
              <w:t>но заповед на изпълнителния, директор на БАБХ и или с решение или регламент на Европейската комисия.</w:t>
            </w:r>
          </w:p>
          <w:p w:rsidR="00F67A57" w:rsidRPr="00325590" w:rsidRDefault="002D6053" w:rsidP="003A1EE8">
            <w:pPr>
              <w:jc w:val="both"/>
              <w:rPr>
                <w:rFonts w:ascii="Verdana" w:hAnsi="Verdana"/>
                <w:sz w:val="20"/>
                <w:szCs w:val="20"/>
              </w:rPr>
            </w:pPr>
            <w:r w:rsidRPr="00325590">
              <w:rPr>
                <w:rFonts w:ascii="Verdana" w:hAnsi="Verdana"/>
                <w:sz w:val="20"/>
                <w:szCs w:val="20"/>
              </w:rPr>
              <w:t>НЕ СМЕ СЪГЛАСНИ С ПРЕДЛОЖЕНАТА ПРОМЯНА!</w:t>
            </w:r>
          </w:p>
          <w:p w:rsidR="00F67A57" w:rsidRPr="00325590" w:rsidRDefault="002D6053" w:rsidP="003A1EE8">
            <w:pPr>
              <w:jc w:val="both"/>
              <w:rPr>
                <w:rFonts w:ascii="Verdana" w:hAnsi="Verdana"/>
                <w:sz w:val="20"/>
                <w:szCs w:val="20"/>
              </w:rPr>
            </w:pPr>
            <w:r w:rsidRPr="00325590">
              <w:rPr>
                <w:rFonts w:ascii="Verdana" w:hAnsi="Verdana"/>
                <w:sz w:val="20"/>
                <w:szCs w:val="20"/>
              </w:rPr>
              <w:t>Становище: 1. Не е формулирано в какви срокове ще се дава съгласие от Директора на съответната ОДБХ:</w:t>
            </w:r>
          </w:p>
          <w:p w:rsidR="00F67A57" w:rsidRPr="00325590" w:rsidRDefault="002D6053" w:rsidP="003A1EE8">
            <w:pPr>
              <w:jc w:val="both"/>
              <w:rPr>
                <w:rFonts w:ascii="Verdana" w:hAnsi="Verdana"/>
                <w:sz w:val="20"/>
                <w:szCs w:val="20"/>
              </w:rPr>
            </w:pPr>
            <w:r w:rsidRPr="00325590">
              <w:rPr>
                <w:rFonts w:ascii="Verdana" w:hAnsi="Verdana"/>
                <w:sz w:val="20"/>
                <w:szCs w:val="20"/>
              </w:rPr>
              <w:t>2. Кой ще извършва предварителната оценка на риска от ЦОРХВ и в какви срокове след уведомяване или поискв</w:t>
            </w:r>
            <w:r w:rsidRPr="00325590">
              <w:rPr>
                <w:rFonts w:ascii="Verdana" w:hAnsi="Verdana"/>
                <w:sz w:val="20"/>
                <w:szCs w:val="20"/>
              </w:rPr>
              <w:t>а</w:t>
            </w:r>
            <w:r w:rsidRPr="00325590">
              <w:rPr>
                <w:rFonts w:ascii="Verdana" w:hAnsi="Verdana"/>
                <w:sz w:val="20"/>
                <w:szCs w:val="20"/>
              </w:rPr>
              <w:t>не:</w:t>
            </w:r>
          </w:p>
          <w:p w:rsidR="00F67A57" w:rsidRPr="00325590" w:rsidRDefault="002D6053" w:rsidP="003A1EE8">
            <w:pPr>
              <w:jc w:val="both"/>
              <w:rPr>
                <w:rFonts w:ascii="Verdana" w:hAnsi="Verdana"/>
                <w:sz w:val="20"/>
                <w:szCs w:val="20"/>
              </w:rPr>
            </w:pPr>
            <w:r w:rsidRPr="00325590">
              <w:rPr>
                <w:rFonts w:ascii="Verdana" w:hAnsi="Verdana"/>
                <w:sz w:val="20"/>
                <w:szCs w:val="20"/>
              </w:rPr>
              <w:t>3. Няма дефиниция при какви обстоятелства се обявяват „зони на ограничение“ и дали в тях се ограничава отгле</w:t>
            </w:r>
            <w:r w:rsidRPr="00325590">
              <w:rPr>
                <w:rFonts w:ascii="Verdana" w:hAnsi="Verdana"/>
                <w:sz w:val="20"/>
                <w:szCs w:val="20"/>
              </w:rPr>
              <w:t>ж</w:t>
            </w:r>
            <w:r w:rsidRPr="00325590">
              <w:rPr>
                <w:rFonts w:ascii="Verdana" w:hAnsi="Verdana"/>
                <w:sz w:val="20"/>
                <w:szCs w:val="20"/>
              </w:rPr>
              <w:t>дане или движение на животни.</w:t>
            </w:r>
          </w:p>
        </w:tc>
        <w:tc>
          <w:tcPr>
            <w:tcW w:w="1843"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rPr>
                <w:rFonts w:ascii="Verdana" w:hAnsi="Verdana"/>
                <w:sz w:val="20"/>
                <w:szCs w:val="20"/>
              </w:rPr>
            </w:pPr>
            <w:r w:rsidRPr="00325590">
              <w:rPr>
                <w:rFonts w:ascii="Verdana" w:hAnsi="Verdana"/>
                <w:sz w:val="20"/>
                <w:szCs w:val="20"/>
              </w:rPr>
              <w:t>Приема се по принцип</w:t>
            </w:r>
          </w:p>
        </w:tc>
        <w:tc>
          <w:tcPr>
            <w:tcW w:w="4308" w:type="dxa"/>
            <w:tcBorders>
              <w:top w:val="single" w:sz="18" w:space="0" w:color="2E74B5"/>
              <w:left w:val="single" w:sz="18" w:space="0" w:color="2E74B5"/>
              <w:bottom w:val="single" w:sz="18" w:space="0" w:color="2E74B5"/>
              <w:right w:val="single" w:sz="36" w:space="0" w:color="2E74B5"/>
            </w:tcBorders>
            <w:shd w:val="clear" w:color="auto" w:fill="auto"/>
          </w:tcPr>
          <w:p w:rsidR="00F71C9C" w:rsidRPr="00325590" w:rsidRDefault="00F71C9C" w:rsidP="003A1EE8">
            <w:pPr>
              <w:jc w:val="both"/>
              <w:rPr>
                <w:rFonts w:ascii="Verdana" w:hAnsi="Verdana"/>
                <w:sz w:val="20"/>
                <w:szCs w:val="20"/>
              </w:rPr>
            </w:pPr>
            <w:r w:rsidRPr="00325590">
              <w:rPr>
                <w:rFonts w:ascii="Verdana" w:hAnsi="Verdana"/>
                <w:sz w:val="20"/>
                <w:szCs w:val="20"/>
              </w:rPr>
              <w:t>Населването на животни в животн</w:t>
            </w:r>
            <w:r w:rsidRPr="00325590">
              <w:rPr>
                <w:rFonts w:ascii="Verdana" w:hAnsi="Verdana"/>
                <w:sz w:val="20"/>
                <w:szCs w:val="20"/>
              </w:rPr>
              <w:t>о</w:t>
            </w:r>
            <w:r w:rsidRPr="00325590">
              <w:rPr>
                <w:rFonts w:ascii="Verdana" w:hAnsi="Verdana"/>
                <w:sz w:val="20"/>
                <w:szCs w:val="20"/>
              </w:rPr>
              <w:t>въдни обекти, които са били засегн</w:t>
            </w:r>
            <w:r w:rsidRPr="00325590">
              <w:rPr>
                <w:rFonts w:ascii="Verdana" w:hAnsi="Verdana"/>
                <w:sz w:val="20"/>
                <w:szCs w:val="20"/>
              </w:rPr>
              <w:t>а</w:t>
            </w:r>
            <w:r w:rsidRPr="00325590">
              <w:rPr>
                <w:rFonts w:ascii="Verdana" w:hAnsi="Verdana"/>
                <w:sz w:val="20"/>
                <w:szCs w:val="20"/>
              </w:rPr>
              <w:t>ти от заболяване или обекти, които попадат в зоните за ограничение н</w:t>
            </w:r>
            <w:r w:rsidRPr="00325590">
              <w:rPr>
                <w:rFonts w:ascii="Verdana" w:hAnsi="Verdana"/>
                <w:sz w:val="20"/>
                <w:szCs w:val="20"/>
              </w:rPr>
              <w:t>а</w:t>
            </w:r>
            <w:r w:rsidRPr="00325590">
              <w:rPr>
                <w:rFonts w:ascii="Verdana" w:hAnsi="Verdana"/>
                <w:sz w:val="20"/>
                <w:szCs w:val="20"/>
              </w:rPr>
              <w:t>ложени със заповед на компетентния орган или Решение на ЕК ще бъде възможно само след писмено разр</w:t>
            </w:r>
            <w:r w:rsidRPr="00325590">
              <w:rPr>
                <w:rFonts w:ascii="Verdana" w:hAnsi="Verdana"/>
                <w:sz w:val="20"/>
                <w:szCs w:val="20"/>
              </w:rPr>
              <w:t>е</w:t>
            </w:r>
            <w:r w:rsidRPr="00325590">
              <w:rPr>
                <w:rFonts w:ascii="Verdana" w:hAnsi="Verdana"/>
                <w:sz w:val="20"/>
                <w:szCs w:val="20"/>
              </w:rPr>
              <w:t>шение на директора на съответната ОДБХ, извършена предварителна оценка на риска от ЦОРХВ и при спа</w:t>
            </w:r>
            <w:r w:rsidRPr="00325590">
              <w:rPr>
                <w:rFonts w:ascii="Verdana" w:hAnsi="Verdana"/>
                <w:sz w:val="20"/>
                <w:szCs w:val="20"/>
              </w:rPr>
              <w:t>з</w:t>
            </w:r>
            <w:r w:rsidRPr="00325590">
              <w:rPr>
                <w:rFonts w:ascii="Verdana" w:hAnsi="Verdana"/>
                <w:sz w:val="20"/>
                <w:szCs w:val="20"/>
              </w:rPr>
              <w:t>ване на изискванията на процедура, одобрена от изпълнителният директор на БАБХ, съгласувана от директора на ЦОРХВ.</w:t>
            </w:r>
          </w:p>
          <w:p w:rsidR="00F71C9C" w:rsidRPr="00325590" w:rsidRDefault="004370ED" w:rsidP="003A1EE8">
            <w:pPr>
              <w:jc w:val="both"/>
              <w:rPr>
                <w:rFonts w:ascii="Verdana" w:hAnsi="Verdana"/>
                <w:sz w:val="20"/>
                <w:szCs w:val="20"/>
              </w:rPr>
            </w:pPr>
            <w:r w:rsidRPr="00325590">
              <w:rPr>
                <w:rFonts w:ascii="Verdana" w:hAnsi="Verdana"/>
                <w:sz w:val="20"/>
                <w:szCs w:val="20"/>
              </w:rPr>
              <w:t>В процедурата са определени всички срокове. Тя е коригирана след стан</w:t>
            </w:r>
            <w:r w:rsidRPr="00325590">
              <w:rPr>
                <w:rFonts w:ascii="Verdana" w:hAnsi="Verdana"/>
                <w:sz w:val="20"/>
                <w:szCs w:val="20"/>
              </w:rPr>
              <w:t>о</w:t>
            </w:r>
            <w:r w:rsidRPr="00325590">
              <w:rPr>
                <w:rFonts w:ascii="Verdana" w:hAnsi="Verdana"/>
                <w:sz w:val="20"/>
                <w:szCs w:val="20"/>
              </w:rPr>
              <w:t>вището на асоциациите.</w:t>
            </w:r>
          </w:p>
          <w:p w:rsidR="00F71C9C" w:rsidRPr="00325590" w:rsidRDefault="00F71C9C" w:rsidP="003A1EE8">
            <w:pPr>
              <w:jc w:val="both"/>
              <w:rPr>
                <w:rFonts w:ascii="Verdana" w:hAnsi="Verdana"/>
                <w:sz w:val="20"/>
                <w:szCs w:val="20"/>
              </w:rPr>
            </w:pPr>
          </w:p>
          <w:p w:rsidR="002E7A8C" w:rsidRPr="00325590" w:rsidRDefault="002E7A8C" w:rsidP="003A1EE8">
            <w:pPr>
              <w:jc w:val="both"/>
              <w:rPr>
                <w:rFonts w:ascii="Verdana" w:hAnsi="Verdana"/>
                <w:sz w:val="20"/>
                <w:szCs w:val="20"/>
              </w:rPr>
            </w:pPr>
          </w:p>
        </w:tc>
      </w:tr>
      <w:tr w:rsidR="00DC5CD4" w:rsidRPr="00325590">
        <w:trPr>
          <w:trHeight w:val="596"/>
          <w:jc w:val="center"/>
        </w:trPr>
        <w:tc>
          <w:tcPr>
            <w:tcW w:w="622" w:type="dxa"/>
            <w:tcBorders>
              <w:top w:val="nil"/>
              <w:left w:val="single" w:sz="36" w:space="0" w:color="2E74B5"/>
              <w:bottom w:val="nil"/>
              <w:right w:val="single" w:sz="18" w:space="0" w:color="2E74B5"/>
            </w:tcBorders>
            <w:shd w:val="clear" w:color="auto" w:fill="auto"/>
          </w:tcPr>
          <w:p w:rsidR="00F67A57" w:rsidRPr="00325590" w:rsidRDefault="00F67A57" w:rsidP="003A1EE8">
            <w:pPr>
              <w:tabs>
                <w:tab w:val="left" w:pos="192"/>
              </w:tabs>
              <w:rPr>
                <w:rFonts w:ascii="Verdana" w:hAnsi="Verdana"/>
                <w:b/>
                <w:sz w:val="20"/>
                <w:szCs w:val="20"/>
              </w:rPr>
            </w:pPr>
          </w:p>
        </w:tc>
        <w:tc>
          <w:tcPr>
            <w:tcW w:w="2410" w:type="dxa"/>
            <w:tcBorders>
              <w:top w:val="nil"/>
              <w:left w:val="single" w:sz="18" w:space="0" w:color="2E74B5"/>
              <w:bottom w:val="nil"/>
              <w:right w:val="single" w:sz="18" w:space="0" w:color="2E74B5"/>
            </w:tcBorders>
            <w:shd w:val="clear" w:color="auto" w:fill="auto"/>
          </w:tcPr>
          <w:p w:rsidR="00F67A57" w:rsidRPr="00325590" w:rsidRDefault="00F67A57" w:rsidP="003A1EE8">
            <w:pPr>
              <w:rPr>
                <w:rFonts w:ascii="Verdana" w:hAnsi="Verdana"/>
                <w:b/>
                <w:bCs/>
                <w:sz w:val="20"/>
                <w:szCs w:val="20"/>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jc w:val="both"/>
              <w:rPr>
                <w:rFonts w:ascii="Verdana" w:hAnsi="Verdana"/>
                <w:sz w:val="20"/>
                <w:szCs w:val="20"/>
              </w:rPr>
            </w:pPr>
            <w:r w:rsidRPr="00325590">
              <w:rPr>
                <w:rFonts w:ascii="Verdana" w:hAnsi="Verdana"/>
                <w:sz w:val="20"/>
                <w:szCs w:val="20"/>
              </w:rPr>
              <w:t>По § 30 от проекта: Член 137б се изменя така:</w:t>
            </w:r>
          </w:p>
          <w:p w:rsidR="00F67A57" w:rsidRPr="00325590" w:rsidRDefault="002D6053" w:rsidP="003A1EE8">
            <w:pPr>
              <w:jc w:val="both"/>
              <w:rPr>
                <w:rFonts w:ascii="Verdana" w:hAnsi="Verdana"/>
                <w:sz w:val="20"/>
                <w:szCs w:val="20"/>
              </w:rPr>
            </w:pPr>
            <w:r w:rsidRPr="00325590">
              <w:rPr>
                <w:rFonts w:ascii="Verdana" w:hAnsi="Verdana"/>
                <w:sz w:val="20"/>
                <w:szCs w:val="20"/>
              </w:rPr>
              <w:t>,,137б. (1) Общото събрание на съответната областна к</w:t>
            </w:r>
            <w:r w:rsidRPr="00325590">
              <w:rPr>
                <w:rFonts w:ascii="Verdana" w:hAnsi="Verdana"/>
                <w:sz w:val="20"/>
                <w:szCs w:val="20"/>
              </w:rPr>
              <w:t>о</w:t>
            </w:r>
            <w:r w:rsidRPr="00325590">
              <w:rPr>
                <w:rFonts w:ascii="Verdana" w:hAnsi="Verdana"/>
                <w:sz w:val="20"/>
                <w:szCs w:val="20"/>
              </w:rPr>
              <w:t>легия на БВС с решение определя регистриран ветерин</w:t>
            </w:r>
            <w:r w:rsidRPr="00325590">
              <w:rPr>
                <w:rFonts w:ascii="Verdana" w:hAnsi="Verdana"/>
                <w:sz w:val="20"/>
                <w:szCs w:val="20"/>
              </w:rPr>
              <w:t>а</w:t>
            </w:r>
            <w:r w:rsidRPr="00325590">
              <w:rPr>
                <w:rFonts w:ascii="Verdana" w:hAnsi="Verdana"/>
                <w:sz w:val="20"/>
                <w:szCs w:val="20"/>
              </w:rPr>
              <w:t>рен лекар за всяка територия в съответната област. Раз</w:t>
            </w:r>
            <w:r w:rsidRPr="00325590">
              <w:rPr>
                <w:rFonts w:ascii="Verdana" w:hAnsi="Verdana"/>
                <w:sz w:val="20"/>
                <w:szCs w:val="20"/>
              </w:rPr>
              <w:t>п</w:t>
            </w:r>
            <w:r w:rsidRPr="00325590">
              <w:rPr>
                <w:rFonts w:ascii="Verdana" w:hAnsi="Verdana"/>
                <w:sz w:val="20"/>
                <w:szCs w:val="20"/>
              </w:rPr>
              <w:t>ределението на регистрираните ветеринарни лекари по територии се публикува на интернет страницата на БВС и се оповестява по подходящ начин във всяко кметство за прилежащата му територия.</w:t>
            </w:r>
          </w:p>
          <w:p w:rsidR="00F67A57" w:rsidRPr="00325590" w:rsidRDefault="002D6053" w:rsidP="003A1EE8">
            <w:pPr>
              <w:jc w:val="both"/>
              <w:rPr>
                <w:rFonts w:ascii="Verdana" w:hAnsi="Verdana"/>
                <w:sz w:val="20"/>
                <w:szCs w:val="20"/>
              </w:rPr>
            </w:pPr>
            <w:r w:rsidRPr="00325590">
              <w:rPr>
                <w:rFonts w:ascii="Verdana" w:hAnsi="Verdana"/>
                <w:sz w:val="20"/>
                <w:szCs w:val="20"/>
              </w:rPr>
              <w:t>(2) Директорът на ОДБХ сключва договор с регистриран</w:t>
            </w:r>
            <w:r w:rsidRPr="00325590">
              <w:rPr>
                <w:rFonts w:ascii="Verdana" w:hAnsi="Verdana"/>
                <w:sz w:val="20"/>
                <w:szCs w:val="20"/>
              </w:rPr>
              <w:t>и</w:t>
            </w:r>
            <w:r w:rsidRPr="00325590">
              <w:rPr>
                <w:rFonts w:ascii="Verdana" w:hAnsi="Verdana"/>
                <w:sz w:val="20"/>
                <w:szCs w:val="20"/>
              </w:rPr>
              <w:t xml:space="preserve">те ветеринарни лекари по ал. 1 изпълнение на мерките за профилактика, лечение и диагностика на болестите по животните и на мерките по програмата за профилактика, надзор, контрол и ликвидиране на болести по животните и </w:t>
            </w:r>
            <w:proofErr w:type="spellStart"/>
            <w:r w:rsidRPr="00325590">
              <w:rPr>
                <w:rFonts w:ascii="Verdana" w:hAnsi="Verdana"/>
                <w:sz w:val="20"/>
                <w:szCs w:val="20"/>
              </w:rPr>
              <w:t>зоонози</w:t>
            </w:r>
            <w:proofErr w:type="spellEnd"/>
            <w:r w:rsidRPr="00325590">
              <w:rPr>
                <w:rFonts w:ascii="Verdana" w:hAnsi="Verdana"/>
                <w:sz w:val="20"/>
                <w:szCs w:val="20"/>
              </w:rPr>
              <w:t xml:space="preserve"> за животновъдните обектите, регистрирани по чл. 137, ал. 11 на територията на областта. Образецът на д</w:t>
            </w:r>
            <w:r w:rsidRPr="00325590">
              <w:rPr>
                <w:rFonts w:ascii="Verdana" w:hAnsi="Verdana"/>
                <w:sz w:val="20"/>
                <w:szCs w:val="20"/>
              </w:rPr>
              <w:t>о</w:t>
            </w:r>
            <w:r w:rsidRPr="00325590">
              <w:rPr>
                <w:rFonts w:ascii="Verdana" w:hAnsi="Verdana"/>
                <w:sz w:val="20"/>
                <w:szCs w:val="20"/>
              </w:rPr>
              <w:t>говора се утвърждава от изпълнителния директор на БАБХ, след съгласуване с БВС,,</w:t>
            </w:r>
          </w:p>
          <w:p w:rsidR="00F67A57" w:rsidRPr="00325590" w:rsidRDefault="002D6053" w:rsidP="003A1EE8">
            <w:pPr>
              <w:jc w:val="both"/>
              <w:rPr>
                <w:rFonts w:ascii="Verdana" w:hAnsi="Verdana"/>
                <w:sz w:val="20"/>
                <w:szCs w:val="20"/>
              </w:rPr>
            </w:pPr>
            <w:r w:rsidRPr="00325590">
              <w:rPr>
                <w:rFonts w:ascii="Verdana" w:hAnsi="Verdana"/>
                <w:sz w:val="20"/>
                <w:szCs w:val="20"/>
              </w:rPr>
              <w:t>НЕ СМЕ СЪГЛАСНИ С ПРЕДЛОЖЕНАТА ПРОМЯНА!</w:t>
            </w:r>
          </w:p>
          <w:p w:rsidR="00F67A57" w:rsidRPr="00325590" w:rsidRDefault="002D6053" w:rsidP="003A1EE8">
            <w:pPr>
              <w:jc w:val="both"/>
              <w:rPr>
                <w:rFonts w:ascii="Verdana" w:hAnsi="Verdana"/>
                <w:sz w:val="20"/>
                <w:szCs w:val="20"/>
              </w:rPr>
            </w:pPr>
            <w:r w:rsidRPr="00325590">
              <w:rPr>
                <w:rFonts w:ascii="Verdana" w:hAnsi="Verdana"/>
                <w:sz w:val="20"/>
                <w:szCs w:val="20"/>
              </w:rPr>
              <w:t>Становище: Не е взета предвид гъстотата на обектите и броя на животните във всяка област, ще бъде ли достат</w:t>
            </w:r>
            <w:r w:rsidRPr="00325590">
              <w:rPr>
                <w:rFonts w:ascii="Verdana" w:hAnsi="Verdana"/>
                <w:sz w:val="20"/>
                <w:szCs w:val="20"/>
              </w:rPr>
              <w:t>ъ</w:t>
            </w:r>
            <w:r w:rsidRPr="00325590">
              <w:rPr>
                <w:rFonts w:ascii="Verdana" w:hAnsi="Verdana"/>
                <w:sz w:val="20"/>
                <w:szCs w:val="20"/>
              </w:rPr>
              <w:t>чен само един лекар. При сходни т.нар. „законови мон</w:t>
            </w:r>
            <w:r w:rsidRPr="00325590">
              <w:rPr>
                <w:rFonts w:ascii="Verdana" w:hAnsi="Verdana"/>
                <w:sz w:val="20"/>
                <w:szCs w:val="20"/>
              </w:rPr>
              <w:t>о</w:t>
            </w:r>
            <w:r w:rsidRPr="00325590">
              <w:rPr>
                <w:rFonts w:ascii="Verdana" w:hAnsi="Verdana"/>
                <w:sz w:val="20"/>
                <w:szCs w:val="20"/>
              </w:rPr>
              <w:t>поли“ като нотариуси, частни съдебни изпълнители и др. под се взема предвид броя на населението, за да се ос</w:t>
            </w:r>
            <w:r w:rsidRPr="00325590">
              <w:rPr>
                <w:rFonts w:ascii="Verdana" w:hAnsi="Verdana"/>
                <w:sz w:val="20"/>
                <w:szCs w:val="20"/>
              </w:rPr>
              <w:t>и</w:t>
            </w:r>
            <w:r w:rsidRPr="00325590">
              <w:rPr>
                <w:rFonts w:ascii="Verdana" w:hAnsi="Verdana"/>
                <w:sz w:val="20"/>
                <w:szCs w:val="20"/>
              </w:rPr>
              <w:t>гури оптимално предлагане на съответната услуга. Нео</w:t>
            </w:r>
            <w:r w:rsidRPr="00325590">
              <w:rPr>
                <w:rFonts w:ascii="Verdana" w:hAnsi="Verdana"/>
                <w:sz w:val="20"/>
                <w:szCs w:val="20"/>
              </w:rPr>
              <w:t>б</w:t>
            </w:r>
            <w:r w:rsidRPr="00325590">
              <w:rPr>
                <w:rFonts w:ascii="Verdana" w:hAnsi="Verdana"/>
                <w:sz w:val="20"/>
                <w:szCs w:val="20"/>
              </w:rPr>
              <w:t>ходимо е да се помисли за механизъм за избягване и о</w:t>
            </w:r>
            <w:r w:rsidRPr="00325590">
              <w:rPr>
                <w:rFonts w:ascii="Verdana" w:hAnsi="Verdana"/>
                <w:sz w:val="20"/>
                <w:szCs w:val="20"/>
              </w:rPr>
              <w:t>г</w:t>
            </w:r>
            <w:r w:rsidRPr="00325590">
              <w:rPr>
                <w:rFonts w:ascii="Verdana" w:hAnsi="Verdana"/>
                <w:sz w:val="20"/>
                <w:szCs w:val="20"/>
              </w:rPr>
              <w:t>раничаване на конкуренцията между ветеринарните лек</w:t>
            </w:r>
            <w:r w:rsidRPr="00325590">
              <w:rPr>
                <w:rFonts w:ascii="Verdana" w:hAnsi="Verdana"/>
                <w:sz w:val="20"/>
                <w:szCs w:val="20"/>
              </w:rPr>
              <w:t>а</w:t>
            </w:r>
            <w:r w:rsidRPr="00325590">
              <w:rPr>
                <w:rFonts w:ascii="Verdana" w:hAnsi="Verdana"/>
                <w:sz w:val="20"/>
                <w:szCs w:val="20"/>
              </w:rPr>
              <w:t>ри.</w:t>
            </w:r>
          </w:p>
        </w:tc>
        <w:tc>
          <w:tcPr>
            <w:tcW w:w="1843"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EE33FD" w:rsidP="003A1EE8">
            <w:pPr>
              <w:rPr>
                <w:rFonts w:ascii="Verdana" w:hAnsi="Verdana"/>
                <w:sz w:val="20"/>
                <w:szCs w:val="20"/>
              </w:rPr>
            </w:pPr>
            <w:r w:rsidRPr="00325590">
              <w:rPr>
                <w:rFonts w:ascii="Verdana" w:hAnsi="Verdana"/>
                <w:sz w:val="20"/>
                <w:szCs w:val="20"/>
              </w:rPr>
              <w:t>Приема се по принцип</w:t>
            </w:r>
            <w:r w:rsidR="002D6053" w:rsidRPr="00325590">
              <w:rPr>
                <w:rFonts w:ascii="Verdana" w:hAnsi="Verdana"/>
                <w:sz w:val="20"/>
                <w:szCs w:val="20"/>
              </w:rPr>
              <w:t xml:space="preserve"> </w:t>
            </w:r>
          </w:p>
        </w:tc>
        <w:tc>
          <w:tcPr>
            <w:tcW w:w="4308" w:type="dxa"/>
            <w:tcBorders>
              <w:top w:val="single" w:sz="18" w:space="0" w:color="2E74B5"/>
              <w:left w:val="single" w:sz="18" w:space="0" w:color="2E74B5"/>
              <w:bottom w:val="single" w:sz="18" w:space="0" w:color="2E74B5"/>
              <w:right w:val="single" w:sz="36" w:space="0" w:color="2E74B5"/>
            </w:tcBorders>
            <w:shd w:val="clear" w:color="auto" w:fill="auto"/>
          </w:tcPr>
          <w:p w:rsidR="00F67A57" w:rsidRPr="00325590" w:rsidRDefault="008D5D94" w:rsidP="003A1EE8">
            <w:pPr>
              <w:jc w:val="both"/>
              <w:rPr>
                <w:rFonts w:ascii="Verdana" w:hAnsi="Verdana"/>
                <w:sz w:val="20"/>
                <w:szCs w:val="20"/>
              </w:rPr>
            </w:pPr>
            <w:r w:rsidRPr="00325590">
              <w:rPr>
                <w:rFonts w:ascii="Verdana" w:hAnsi="Verdana"/>
                <w:sz w:val="20"/>
                <w:szCs w:val="20"/>
              </w:rPr>
              <w:t xml:space="preserve"> Разпределението</w:t>
            </w:r>
            <w:r w:rsidR="002D6053" w:rsidRPr="00325590">
              <w:rPr>
                <w:rFonts w:ascii="Verdana" w:hAnsi="Verdana"/>
                <w:sz w:val="20"/>
                <w:szCs w:val="20"/>
              </w:rPr>
              <w:t xml:space="preserve"> ще бъде съобразено с особеностите на животновъдството в съответния регион, броя на общините</w:t>
            </w:r>
            <w:r w:rsidR="00EE33FD" w:rsidRPr="00325590">
              <w:rPr>
                <w:rFonts w:ascii="Verdana" w:hAnsi="Verdana"/>
                <w:sz w:val="20"/>
                <w:szCs w:val="20"/>
              </w:rPr>
              <w:t>,</w:t>
            </w:r>
            <w:r w:rsidR="002D6053" w:rsidRPr="00325590">
              <w:rPr>
                <w:rFonts w:ascii="Verdana" w:hAnsi="Verdana"/>
                <w:sz w:val="20"/>
                <w:szCs w:val="20"/>
              </w:rPr>
              <w:t xml:space="preserve"> броя на населените места във всяка община, </w:t>
            </w:r>
            <w:r w:rsidR="00EE33FD" w:rsidRPr="00325590">
              <w:rPr>
                <w:rFonts w:ascii="Verdana" w:hAnsi="Verdana"/>
                <w:sz w:val="20"/>
                <w:szCs w:val="20"/>
              </w:rPr>
              <w:t>вида и структурата на ж</w:t>
            </w:r>
            <w:r w:rsidR="00EE33FD" w:rsidRPr="00325590">
              <w:rPr>
                <w:rFonts w:ascii="Verdana" w:hAnsi="Verdana"/>
                <w:sz w:val="20"/>
                <w:szCs w:val="20"/>
              </w:rPr>
              <w:t>и</w:t>
            </w:r>
            <w:r w:rsidR="00EE33FD" w:rsidRPr="00325590">
              <w:rPr>
                <w:rFonts w:ascii="Verdana" w:hAnsi="Verdana"/>
                <w:sz w:val="20"/>
                <w:szCs w:val="20"/>
              </w:rPr>
              <w:t xml:space="preserve">вотновъдните обекти и </w:t>
            </w:r>
            <w:r w:rsidR="002D6053" w:rsidRPr="00325590">
              <w:rPr>
                <w:rFonts w:ascii="Verdana" w:hAnsi="Verdana"/>
                <w:sz w:val="20"/>
                <w:szCs w:val="20"/>
              </w:rPr>
              <w:t>броя и вида на животните, подлежащи на планово и текущо ветеринарномедицинско об</w:t>
            </w:r>
            <w:r w:rsidR="002D6053" w:rsidRPr="00325590">
              <w:rPr>
                <w:rFonts w:ascii="Verdana" w:hAnsi="Verdana"/>
                <w:sz w:val="20"/>
                <w:szCs w:val="20"/>
              </w:rPr>
              <w:t>с</w:t>
            </w:r>
            <w:r w:rsidR="002D6053" w:rsidRPr="00325590">
              <w:rPr>
                <w:rFonts w:ascii="Verdana" w:hAnsi="Verdana"/>
                <w:sz w:val="20"/>
                <w:szCs w:val="20"/>
              </w:rPr>
              <w:t>лужване</w:t>
            </w:r>
            <w:r w:rsidR="00EE33FD" w:rsidRPr="00325590">
              <w:rPr>
                <w:rFonts w:ascii="Verdana" w:hAnsi="Verdana"/>
                <w:sz w:val="20"/>
                <w:szCs w:val="20"/>
              </w:rPr>
              <w:t>.</w:t>
            </w:r>
            <w:r w:rsidR="002D6053" w:rsidRPr="00325590">
              <w:rPr>
                <w:rFonts w:ascii="Verdana" w:hAnsi="Verdana"/>
                <w:sz w:val="20"/>
                <w:szCs w:val="20"/>
              </w:rPr>
              <w:t xml:space="preserve"> </w:t>
            </w:r>
          </w:p>
          <w:p w:rsidR="00F67A57" w:rsidRPr="00325590" w:rsidRDefault="00F67A57" w:rsidP="003A1EE8">
            <w:pPr>
              <w:rPr>
                <w:rFonts w:ascii="Verdana" w:hAnsi="Verdana"/>
                <w:sz w:val="20"/>
                <w:szCs w:val="20"/>
              </w:rPr>
            </w:pPr>
          </w:p>
        </w:tc>
      </w:tr>
      <w:tr w:rsidR="00DC5CD4" w:rsidRPr="00325590">
        <w:trPr>
          <w:trHeight w:val="596"/>
          <w:jc w:val="center"/>
        </w:trPr>
        <w:tc>
          <w:tcPr>
            <w:tcW w:w="622" w:type="dxa"/>
            <w:tcBorders>
              <w:top w:val="nil"/>
              <w:left w:val="single" w:sz="36" w:space="0" w:color="2E74B5"/>
              <w:bottom w:val="nil"/>
              <w:right w:val="single" w:sz="18" w:space="0" w:color="2E74B5"/>
            </w:tcBorders>
            <w:shd w:val="clear" w:color="auto" w:fill="auto"/>
          </w:tcPr>
          <w:p w:rsidR="00F67A57" w:rsidRPr="00325590" w:rsidRDefault="00F67A57" w:rsidP="003A1EE8">
            <w:pPr>
              <w:tabs>
                <w:tab w:val="left" w:pos="192"/>
              </w:tabs>
              <w:rPr>
                <w:rFonts w:ascii="Verdana" w:hAnsi="Verdana"/>
                <w:b/>
                <w:sz w:val="20"/>
                <w:szCs w:val="20"/>
              </w:rPr>
            </w:pPr>
          </w:p>
        </w:tc>
        <w:tc>
          <w:tcPr>
            <w:tcW w:w="2410" w:type="dxa"/>
            <w:tcBorders>
              <w:top w:val="nil"/>
              <w:left w:val="single" w:sz="18" w:space="0" w:color="2E74B5"/>
              <w:bottom w:val="nil"/>
              <w:right w:val="single" w:sz="18" w:space="0" w:color="2E74B5"/>
            </w:tcBorders>
            <w:shd w:val="clear" w:color="auto" w:fill="auto"/>
          </w:tcPr>
          <w:p w:rsidR="00F67A57" w:rsidRPr="00325590" w:rsidRDefault="00F67A57" w:rsidP="003A1EE8">
            <w:pPr>
              <w:rPr>
                <w:rFonts w:ascii="Verdana" w:hAnsi="Verdana"/>
                <w:b/>
                <w:bCs/>
                <w:sz w:val="20"/>
                <w:szCs w:val="20"/>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jc w:val="both"/>
              <w:rPr>
                <w:rFonts w:ascii="Verdana" w:hAnsi="Verdana"/>
                <w:sz w:val="20"/>
                <w:szCs w:val="20"/>
              </w:rPr>
            </w:pPr>
            <w:r w:rsidRPr="00325590">
              <w:rPr>
                <w:rFonts w:ascii="Verdana" w:hAnsi="Verdana"/>
                <w:sz w:val="20"/>
                <w:szCs w:val="20"/>
              </w:rPr>
              <w:t>По § 39 от проекта: Член 142 се изменя така:</w:t>
            </w:r>
          </w:p>
          <w:p w:rsidR="00F67A57" w:rsidRPr="00325590" w:rsidRDefault="002D6053" w:rsidP="003A1EE8">
            <w:pPr>
              <w:jc w:val="both"/>
              <w:rPr>
                <w:rFonts w:ascii="Verdana" w:hAnsi="Verdana"/>
                <w:sz w:val="20"/>
                <w:szCs w:val="20"/>
              </w:rPr>
            </w:pPr>
            <w:r w:rsidRPr="00325590">
              <w:rPr>
                <w:rFonts w:ascii="Verdana" w:hAnsi="Verdana"/>
                <w:sz w:val="20"/>
                <w:szCs w:val="20"/>
              </w:rPr>
              <w:t>„Чл. 142. (1) Не се изплаща обезщетение на собственици на животни, които:</w:t>
            </w:r>
          </w:p>
          <w:p w:rsidR="00F67A57" w:rsidRPr="00325590" w:rsidRDefault="002D6053" w:rsidP="003A1EE8">
            <w:pPr>
              <w:jc w:val="both"/>
              <w:rPr>
                <w:rFonts w:ascii="Verdana" w:hAnsi="Verdana"/>
                <w:sz w:val="20"/>
                <w:szCs w:val="20"/>
              </w:rPr>
            </w:pPr>
            <w:r w:rsidRPr="00325590">
              <w:rPr>
                <w:rFonts w:ascii="Verdana" w:hAnsi="Verdana"/>
                <w:sz w:val="20"/>
                <w:szCs w:val="20"/>
              </w:rPr>
              <w:t>1. не са изпълнили изискванията по чл. 132, ал. 1 точки 1 – 6, 10 – 12, 15 – 20, 24, 26 и 27;</w:t>
            </w:r>
          </w:p>
          <w:p w:rsidR="00F67A57" w:rsidRPr="00325590" w:rsidRDefault="002D6053" w:rsidP="003A1EE8">
            <w:pPr>
              <w:jc w:val="both"/>
              <w:rPr>
                <w:rFonts w:ascii="Verdana" w:hAnsi="Verdana"/>
                <w:sz w:val="20"/>
                <w:szCs w:val="20"/>
              </w:rPr>
            </w:pPr>
            <w:r w:rsidRPr="00325590">
              <w:rPr>
                <w:rFonts w:ascii="Verdana" w:hAnsi="Verdana"/>
                <w:sz w:val="20"/>
                <w:szCs w:val="20"/>
              </w:rPr>
              <w:t>2. не са регистрирали животновъдния си обект по чл. 137;</w:t>
            </w:r>
          </w:p>
          <w:p w:rsidR="00F67A57" w:rsidRPr="00325590" w:rsidRDefault="002D6053" w:rsidP="003A1EE8">
            <w:pPr>
              <w:jc w:val="both"/>
              <w:rPr>
                <w:rFonts w:ascii="Verdana" w:hAnsi="Verdana"/>
                <w:sz w:val="20"/>
                <w:szCs w:val="20"/>
              </w:rPr>
            </w:pPr>
            <w:r w:rsidRPr="00325590">
              <w:rPr>
                <w:rFonts w:ascii="Verdana" w:hAnsi="Verdana"/>
                <w:sz w:val="20"/>
                <w:szCs w:val="20"/>
              </w:rPr>
              <w:t>3. не са предоставили животните си за изпълнение на мярката по чл. 140, ал. 1;</w:t>
            </w:r>
          </w:p>
          <w:p w:rsidR="00F67A57" w:rsidRPr="00325590" w:rsidRDefault="002D6053" w:rsidP="003A1EE8">
            <w:pPr>
              <w:jc w:val="both"/>
              <w:rPr>
                <w:rFonts w:ascii="Verdana" w:hAnsi="Verdana"/>
                <w:sz w:val="20"/>
                <w:szCs w:val="20"/>
              </w:rPr>
            </w:pPr>
            <w:r w:rsidRPr="00325590">
              <w:rPr>
                <w:rFonts w:ascii="Verdana" w:hAnsi="Verdana"/>
                <w:sz w:val="20"/>
                <w:szCs w:val="20"/>
              </w:rPr>
              <w:lastRenderedPageBreak/>
              <w:t>4. са нарушили забрани, наложени със заповеди на м</w:t>
            </w:r>
            <w:r w:rsidRPr="00325590">
              <w:rPr>
                <w:rFonts w:ascii="Verdana" w:hAnsi="Verdana"/>
                <w:sz w:val="20"/>
                <w:szCs w:val="20"/>
              </w:rPr>
              <w:t>и</w:t>
            </w:r>
            <w:r w:rsidRPr="00325590">
              <w:rPr>
                <w:rFonts w:ascii="Verdana" w:hAnsi="Verdana"/>
                <w:sz w:val="20"/>
                <w:szCs w:val="20"/>
              </w:rPr>
              <w:t>нистъра на земеделието, храните и горите или на изпъ</w:t>
            </w:r>
            <w:r w:rsidRPr="00325590">
              <w:rPr>
                <w:rFonts w:ascii="Verdana" w:hAnsi="Verdana"/>
                <w:sz w:val="20"/>
                <w:szCs w:val="20"/>
              </w:rPr>
              <w:t>л</w:t>
            </w:r>
            <w:r w:rsidRPr="00325590">
              <w:rPr>
                <w:rFonts w:ascii="Verdana" w:hAnsi="Verdana"/>
                <w:sz w:val="20"/>
                <w:szCs w:val="20"/>
              </w:rPr>
              <w:t>нителният директор на БАБХ;</w:t>
            </w:r>
          </w:p>
          <w:p w:rsidR="00F67A57" w:rsidRPr="00325590" w:rsidRDefault="002D6053" w:rsidP="003A1EE8">
            <w:pPr>
              <w:jc w:val="both"/>
              <w:rPr>
                <w:rFonts w:ascii="Verdana" w:hAnsi="Verdana"/>
                <w:sz w:val="20"/>
                <w:szCs w:val="20"/>
              </w:rPr>
            </w:pPr>
            <w:r w:rsidRPr="00325590">
              <w:rPr>
                <w:rFonts w:ascii="Verdana" w:hAnsi="Verdana"/>
                <w:sz w:val="20"/>
                <w:szCs w:val="20"/>
              </w:rPr>
              <w:t xml:space="preserve">5. са нарушили забрана по чл. 139, ал. 1. </w:t>
            </w:r>
          </w:p>
          <w:p w:rsidR="00F67A57" w:rsidRPr="00325590" w:rsidRDefault="002D6053" w:rsidP="003A1EE8">
            <w:pPr>
              <w:jc w:val="both"/>
              <w:rPr>
                <w:rFonts w:ascii="Verdana" w:hAnsi="Verdana"/>
                <w:sz w:val="20"/>
                <w:szCs w:val="20"/>
              </w:rPr>
            </w:pPr>
            <w:r w:rsidRPr="00325590">
              <w:rPr>
                <w:rFonts w:ascii="Verdana" w:hAnsi="Verdana"/>
                <w:sz w:val="20"/>
                <w:szCs w:val="20"/>
              </w:rPr>
              <w:t>6. са допуснали възникване на една и съща болест по чл. 47, ал. 1 два или повече пъти за период от две години.</w:t>
            </w:r>
          </w:p>
          <w:p w:rsidR="00F67A57" w:rsidRPr="00325590" w:rsidRDefault="002D6053" w:rsidP="003A1EE8">
            <w:pPr>
              <w:jc w:val="both"/>
              <w:rPr>
                <w:rFonts w:ascii="Verdana" w:hAnsi="Verdana"/>
                <w:sz w:val="20"/>
                <w:szCs w:val="20"/>
              </w:rPr>
            </w:pPr>
            <w:r w:rsidRPr="00325590">
              <w:rPr>
                <w:rFonts w:ascii="Verdana" w:hAnsi="Verdana"/>
                <w:sz w:val="20"/>
                <w:szCs w:val="20"/>
              </w:rPr>
              <w:t>7. са регистрирали нови обекти в зоните за ограничение, определени със заповед на изпълнителния директор на БАБХ и/или с решение или регламент на Европейската комисия за периода на ограничението.</w:t>
            </w:r>
          </w:p>
          <w:p w:rsidR="00F67A57" w:rsidRPr="00325590" w:rsidRDefault="002D6053" w:rsidP="003A1EE8">
            <w:pPr>
              <w:jc w:val="both"/>
              <w:rPr>
                <w:rFonts w:ascii="Verdana" w:hAnsi="Verdana"/>
                <w:sz w:val="20"/>
                <w:szCs w:val="20"/>
              </w:rPr>
            </w:pPr>
            <w:r w:rsidRPr="00325590">
              <w:rPr>
                <w:rFonts w:ascii="Verdana" w:hAnsi="Verdana"/>
                <w:sz w:val="20"/>
                <w:szCs w:val="20"/>
              </w:rPr>
              <w:t>(2) За нарушенията по ал. 1 се съставя констативен пр</w:t>
            </w:r>
            <w:r w:rsidRPr="00325590">
              <w:rPr>
                <w:rFonts w:ascii="Verdana" w:hAnsi="Verdana"/>
                <w:sz w:val="20"/>
                <w:szCs w:val="20"/>
              </w:rPr>
              <w:t>о</w:t>
            </w:r>
            <w:r w:rsidRPr="00325590">
              <w:rPr>
                <w:rFonts w:ascii="Verdana" w:hAnsi="Verdana"/>
                <w:sz w:val="20"/>
                <w:szCs w:val="20"/>
              </w:rPr>
              <w:t>токол от официален ветеринарен лекар.“</w:t>
            </w:r>
          </w:p>
          <w:p w:rsidR="00F67A57" w:rsidRPr="00325590" w:rsidRDefault="002D6053" w:rsidP="003A1EE8">
            <w:pPr>
              <w:jc w:val="both"/>
              <w:rPr>
                <w:rFonts w:ascii="Verdana" w:hAnsi="Verdana"/>
                <w:sz w:val="20"/>
                <w:szCs w:val="20"/>
              </w:rPr>
            </w:pPr>
            <w:r w:rsidRPr="00325590">
              <w:rPr>
                <w:rFonts w:ascii="Verdana" w:hAnsi="Verdana"/>
                <w:sz w:val="20"/>
                <w:szCs w:val="20"/>
              </w:rPr>
              <w:t>НЕ СМЕ СЪГЛАСНИ С ПРЕДЛОЖЕНАТА ПРОМЯНА!</w:t>
            </w:r>
          </w:p>
          <w:p w:rsidR="00F67A57" w:rsidRPr="00325590" w:rsidRDefault="002D6053" w:rsidP="003A1EE8">
            <w:pPr>
              <w:jc w:val="both"/>
              <w:rPr>
                <w:rFonts w:ascii="Verdana" w:hAnsi="Verdana"/>
                <w:sz w:val="20"/>
                <w:szCs w:val="20"/>
              </w:rPr>
            </w:pPr>
            <w:r w:rsidRPr="00325590">
              <w:rPr>
                <w:rFonts w:ascii="Verdana" w:hAnsi="Verdana"/>
                <w:sz w:val="20"/>
                <w:szCs w:val="20"/>
              </w:rPr>
              <w:t>Становище:  Държавата ограничава отговорността си предвидена до сега в Закона за ветеринарномедицинската дейност за допуснато преминаване през граница на боле</w:t>
            </w:r>
            <w:r w:rsidRPr="00325590">
              <w:rPr>
                <w:rFonts w:ascii="Verdana" w:hAnsi="Verdana"/>
                <w:sz w:val="20"/>
                <w:szCs w:val="20"/>
              </w:rPr>
              <w:t>с</w:t>
            </w:r>
            <w:r w:rsidRPr="00325590">
              <w:rPr>
                <w:rFonts w:ascii="Verdana" w:hAnsi="Verdana"/>
                <w:sz w:val="20"/>
                <w:szCs w:val="20"/>
              </w:rPr>
              <w:t>ти по животните. Физическата охрана и граничния санит</w:t>
            </w:r>
            <w:r w:rsidRPr="00325590">
              <w:rPr>
                <w:rFonts w:ascii="Verdana" w:hAnsi="Verdana"/>
                <w:sz w:val="20"/>
                <w:szCs w:val="20"/>
              </w:rPr>
              <w:t>а</w:t>
            </w:r>
            <w:r w:rsidRPr="00325590">
              <w:rPr>
                <w:rFonts w:ascii="Verdana" w:hAnsi="Verdana"/>
                <w:sz w:val="20"/>
                <w:szCs w:val="20"/>
              </w:rPr>
              <w:t xml:space="preserve">рен контрол е отговорност на държавата. </w:t>
            </w:r>
          </w:p>
          <w:p w:rsidR="004461B6" w:rsidRPr="00325590" w:rsidRDefault="004461B6" w:rsidP="003A1EE8">
            <w:pPr>
              <w:jc w:val="both"/>
              <w:rPr>
                <w:rFonts w:ascii="Verdana" w:hAnsi="Verdana"/>
                <w:sz w:val="20"/>
                <w:szCs w:val="20"/>
              </w:rPr>
            </w:pPr>
          </w:p>
          <w:p w:rsidR="00DC04A4" w:rsidRPr="00325590" w:rsidRDefault="00DC04A4" w:rsidP="003A1EE8">
            <w:pPr>
              <w:jc w:val="both"/>
              <w:rPr>
                <w:rFonts w:ascii="Verdana" w:hAnsi="Verdana"/>
                <w:sz w:val="20"/>
                <w:szCs w:val="20"/>
              </w:rPr>
            </w:pPr>
          </w:p>
          <w:p w:rsidR="004461B6" w:rsidRPr="00325590" w:rsidRDefault="004461B6" w:rsidP="003A1EE8">
            <w:pPr>
              <w:jc w:val="both"/>
              <w:rPr>
                <w:rFonts w:ascii="Verdana" w:hAnsi="Verdana"/>
                <w:sz w:val="20"/>
                <w:szCs w:val="20"/>
              </w:rPr>
            </w:pPr>
            <w:r w:rsidRPr="00325590">
              <w:rPr>
                <w:rFonts w:ascii="Verdana" w:hAnsi="Verdana"/>
                <w:sz w:val="20"/>
                <w:szCs w:val="20"/>
              </w:rPr>
              <w:t>По § 41 от проекта: В чл. 144 се правят следните измен</w:t>
            </w:r>
            <w:r w:rsidRPr="00325590">
              <w:rPr>
                <w:rFonts w:ascii="Verdana" w:hAnsi="Verdana"/>
                <w:sz w:val="20"/>
                <w:szCs w:val="20"/>
              </w:rPr>
              <w:t>е</w:t>
            </w:r>
            <w:r w:rsidRPr="00325590">
              <w:rPr>
                <w:rFonts w:ascii="Verdana" w:hAnsi="Verdana"/>
                <w:sz w:val="20"/>
                <w:szCs w:val="20"/>
              </w:rPr>
              <w:t>ния и допълнения:</w:t>
            </w:r>
          </w:p>
          <w:p w:rsidR="004461B6" w:rsidRPr="00325590" w:rsidRDefault="004461B6" w:rsidP="003A1EE8">
            <w:pPr>
              <w:jc w:val="both"/>
              <w:rPr>
                <w:rFonts w:ascii="Verdana" w:hAnsi="Verdana"/>
                <w:sz w:val="20"/>
                <w:szCs w:val="20"/>
              </w:rPr>
            </w:pPr>
            <w:r w:rsidRPr="00325590">
              <w:rPr>
                <w:rFonts w:ascii="Verdana" w:hAnsi="Verdana"/>
                <w:sz w:val="20"/>
                <w:szCs w:val="20"/>
              </w:rPr>
              <w:t xml:space="preserve">1. В ал. 1, т. 1 се изменя  така: </w:t>
            </w:r>
          </w:p>
          <w:p w:rsidR="004461B6" w:rsidRPr="00325590" w:rsidRDefault="004461B6" w:rsidP="003A1EE8">
            <w:pPr>
              <w:jc w:val="both"/>
              <w:rPr>
                <w:rFonts w:ascii="Verdana" w:hAnsi="Verdana"/>
                <w:sz w:val="20"/>
                <w:szCs w:val="20"/>
              </w:rPr>
            </w:pPr>
            <w:r w:rsidRPr="00325590">
              <w:rPr>
                <w:rFonts w:ascii="Verdana" w:hAnsi="Verdana"/>
                <w:sz w:val="20"/>
                <w:szCs w:val="20"/>
              </w:rPr>
              <w:t xml:space="preserve">„1. цени на производител за живо тегло за конкретният вид и категория животни, предоставени от Националния статистически институт за тримесечието, което предхожда възникването на болестта, или“ </w:t>
            </w:r>
          </w:p>
          <w:p w:rsidR="004461B6" w:rsidRPr="00325590" w:rsidRDefault="004461B6" w:rsidP="003A1EE8">
            <w:pPr>
              <w:jc w:val="both"/>
              <w:rPr>
                <w:rFonts w:ascii="Verdana" w:hAnsi="Verdana"/>
                <w:sz w:val="20"/>
                <w:szCs w:val="20"/>
              </w:rPr>
            </w:pPr>
            <w:r w:rsidRPr="00325590">
              <w:rPr>
                <w:rFonts w:ascii="Verdana" w:hAnsi="Verdana"/>
                <w:sz w:val="20"/>
                <w:szCs w:val="20"/>
              </w:rPr>
              <w:t>2. Създават се ал. 3, 4 и 5:</w:t>
            </w:r>
          </w:p>
          <w:p w:rsidR="004461B6" w:rsidRPr="00325590" w:rsidRDefault="004461B6" w:rsidP="003A1EE8">
            <w:pPr>
              <w:jc w:val="both"/>
              <w:rPr>
                <w:rFonts w:ascii="Verdana" w:hAnsi="Verdana"/>
                <w:sz w:val="20"/>
                <w:szCs w:val="20"/>
              </w:rPr>
            </w:pPr>
            <w:r w:rsidRPr="00325590">
              <w:rPr>
                <w:rFonts w:ascii="Verdana" w:hAnsi="Verdana"/>
                <w:sz w:val="20"/>
                <w:szCs w:val="20"/>
              </w:rPr>
              <w:t xml:space="preserve">„(3) Когато няма определени цени по реда на ал. 1, т. 1, изпълнителният директор на БАБХ или </w:t>
            </w:r>
            <w:proofErr w:type="spellStart"/>
            <w:r w:rsidRPr="00325590">
              <w:rPr>
                <w:rFonts w:ascii="Verdana" w:hAnsi="Verdana"/>
                <w:sz w:val="20"/>
                <w:szCs w:val="20"/>
              </w:rPr>
              <w:t>оправомощено</w:t>
            </w:r>
            <w:proofErr w:type="spellEnd"/>
            <w:r w:rsidRPr="00325590">
              <w:rPr>
                <w:rFonts w:ascii="Verdana" w:hAnsi="Verdana"/>
                <w:sz w:val="20"/>
                <w:szCs w:val="20"/>
              </w:rPr>
              <w:t xml:space="preserve"> от него лице възлага определянето на същите на лицензиран оценител.</w:t>
            </w:r>
          </w:p>
          <w:p w:rsidR="004461B6" w:rsidRPr="00325590" w:rsidRDefault="004461B6" w:rsidP="003A1EE8">
            <w:pPr>
              <w:jc w:val="both"/>
              <w:rPr>
                <w:rFonts w:ascii="Verdana" w:hAnsi="Verdana"/>
                <w:sz w:val="20"/>
                <w:szCs w:val="20"/>
              </w:rPr>
            </w:pPr>
            <w:r w:rsidRPr="00325590">
              <w:rPr>
                <w:rFonts w:ascii="Verdana" w:hAnsi="Verdana"/>
                <w:sz w:val="20"/>
                <w:szCs w:val="20"/>
              </w:rPr>
              <w:t xml:space="preserve"> (4) Възнаграждението на лицензирания оценител е за сметка на бюджета на БАБХ. </w:t>
            </w:r>
          </w:p>
          <w:p w:rsidR="004461B6" w:rsidRPr="00325590" w:rsidRDefault="004461B6" w:rsidP="003A1EE8">
            <w:pPr>
              <w:jc w:val="both"/>
              <w:rPr>
                <w:rFonts w:ascii="Verdana" w:hAnsi="Verdana"/>
                <w:sz w:val="20"/>
                <w:szCs w:val="20"/>
              </w:rPr>
            </w:pPr>
            <w:r w:rsidRPr="00325590">
              <w:rPr>
                <w:rFonts w:ascii="Verdana" w:hAnsi="Verdana"/>
                <w:sz w:val="20"/>
                <w:szCs w:val="20"/>
              </w:rPr>
              <w:t xml:space="preserve"> (5) В случаите по ал. 1, т. 1 и ал. 3 максималният размер на обезщетението се определя в наредбата по чл. 109.“</w:t>
            </w:r>
          </w:p>
          <w:p w:rsidR="004461B6" w:rsidRPr="00325590" w:rsidRDefault="004461B6" w:rsidP="003A1EE8">
            <w:pPr>
              <w:jc w:val="both"/>
              <w:rPr>
                <w:rFonts w:ascii="Verdana" w:hAnsi="Verdana"/>
                <w:sz w:val="20"/>
                <w:szCs w:val="20"/>
              </w:rPr>
            </w:pPr>
            <w:r w:rsidRPr="00325590">
              <w:rPr>
                <w:rFonts w:ascii="Verdana" w:hAnsi="Verdana"/>
                <w:sz w:val="20"/>
                <w:szCs w:val="20"/>
              </w:rPr>
              <w:lastRenderedPageBreak/>
              <w:t>НЕ СМЕ СЪГЛАСНИ С ПРЕДЛОЖЕНАТА ПРОМЯНА!</w:t>
            </w:r>
          </w:p>
          <w:p w:rsidR="004461B6" w:rsidRPr="00325590" w:rsidRDefault="004461B6" w:rsidP="003A1EE8">
            <w:pPr>
              <w:jc w:val="both"/>
              <w:rPr>
                <w:rFonts w:ascii="Verdana" w:hAnsi="Verdana"/>
                <w:sz w:val="20"/>
                <w:szCs w:val="20"/>
              </w:rPr>
            </w:pPr>
            <w:r w:rsidRPr="00325590">
              <w:rPr>
                <w:rFonts w:ascii="Verdana" w:hAnsi="Verdana"/>
                <w:sz w:val="20"/>
                <w:szCs w:val="20"/>
              </w:rPr>
              <w:t>Становище:  Противоречи на пазарната логика определ</w:t>
            </w:r>
            <w:r w:rsidRPr="00325590">
              <w:rPr>
                <w:rFonts w:ascii="Verdana" w:hAnsi="Verdana"/>
                <w:sz w:val="20"/>
                <w:szCs w:val="20"/>
              </w:rPr>
              <w:t>я</w:t>
            </w:r>
            <w:r w:rsidRPr="00325590">
              <w:rPr>
                <w:rFonts w:ascii="Verdana" w:hAnsi="Verdana"/>
                <w:sz w:val="20"/>
                <w:szCs w:val="20"/>
              </w:rPr>
              <w:t>не на цена на обезщетението по „цени на производител на живот тегло“ – животните за разплод не се продават на база живо тегло, а на качества, селектирана порода и др. под. Не е предвидена възможност за арбитраж на оценк</w:t>
            </w:r>
            <w:r w:rsidRPr="00325590">
              <w:rPr>
                <w:rFonts w:ascii="Verdana" w:hAnsi="Verdana"/>
                <w:sz w:val="20"/>
                <w:szCs w:val="20"/>
              </w:rPr>
              <w:t>и</w:t>
            </w:r>
            <w:r w:rsidRPr="00325590">
              <w:rPr>
                <w:rFonts w:ascii="Verdana" w:hAnsi="Verdana"/>
                <w:sz w:val="20"/>
                <w:szCs w:val="20"/>
              </w:rPr>
              <w:t>те, ако земеделския производител не е съгласен с оценк</w:t>
            </w:r>
            <w:r w:rsidRPr="00325590">
              <w:rPr>
                <w:rFonts w:ascii="Verdana" w:hAnsi="Verdana"/>
                <w:sz w:val="20"/>
                <w:szCs w:val="20"/>
              </w:rPr>
              <w:t>а</w:t>
            </w:r>
            <w:r w:rsidRPr="00325590">
              <w:rPr>
                <w:rFonts w:ascii="Verdana" w:hAnsi="Verdana"/>
                <w:sz w:val="20"/>
                <w:szCs w:val="20"/>
              </w:rPr>
              <w:t>та да се назначи повторна или оценка от 3-ма оценители. Предпочитаме споровете да се решават по пътя на меди</w:t>
            </w:r>
            <w:r w:rsidRPr="00325590">
              <w:rPr>
                <w:rFonts w:ascii="Verdana" w:hAnsi="Verdana"/>
                <w:sz w:val="20"/>
                <w:szCs w:val="20"/>
              </w:rPr>
              <w:t>а</w:t>
            </w:r>
            <w:r w:rsidRPr="00325590">
              <w:rPr>
                <w:rFonts w:ascii="Verdana" w:hAnsi="Verdana"/>
                <w:sz w:val="20"/>
                <w:szCs w:val="20"/>
              </w:rPr>
              <w:t>цията, а не само в съда.</w:t>
            </w:r>
          </w:p>
          <w:p w:rsidR="004461B6" w:rsidRPr="00325590" w:rsidRDefault="004461B6" w:rsidP="003A1EE8">
            <w:pPr>
              <w:jc w:val="both"/>
              <w:rPr>
                <w:rFonts w:ascii="Verdana" w:hAnsi="Verdana"/>
                <w:sz w:val="20"/>
                <w:szCs w:val="20"/>
              </w:rPr>
            </w:pPr>
          </w:p>
          <w:p w:rsidR="004461B6" w:rsidRPr="00325590" w:rsidRDefault="004461B6" w:rsidP="003A1EE8">
            <w:pPr>
              <w:jc w:val="both"/>
              <w:rPr>
                <w:rFonts w:ascii="Verdana" w:hAnsi="Verdana"/>
                <w:sz w:val="20"/>
                <w:szCs w:val="20"/>
              </w:rPr>
            </w:pPr>
            <w:r w:rsidRPr="00325590">
              <w:rPr>
                <w:rFonts w:ascii="Verdana" w:hAnsi="Verdana"/>
                <w:sz w:val="20"/>
                <w:szCs w:val="20"/>
              </w:rPr>
              <w:t>По § 42 от проекта: В чл. 146 се правят следните измен</w:t>
            </w:r>
            <w:r w:rsidRPr="00325590">
              <w:rPr>
                <w:rFonts w:ascii="Verdana" w:hAnsi="Verdana"/>
                <w:sz w:val="20"/>
                <w:szCs w:val="20"/>
              </w:rPr>
              <w:t>е</w:t>
            </w:r>
            <w:r w:rsidRPr="00325590">
              <w:rPr>
                <w:rFonts w:ascii="Verdana" w:hAnsi="Verdana"/>
                <w:sz w:val="20"/>
                <w:szCs w:val="20"/>
              </w:rPr>
              <w:t>ния и допълнения:</w:t>
            </w:r>
          </w:p>
          <w:p w:rsidR="004461B6" w:rsidRPr="00325590" w:rsidRDefault="004461B6" w:rsidP="003A1EE8">
            <w:pPr>
              <w:jc w:val="both"/>
              <w:rPr>
                <w:rFonts w:ascii="Verdana" w:hAnsi="Verdana"/>
                <w:sz w:val="20"/>
                <w:szCs w:val="20"/>
              </w:rPr>
            </w:pPr>
            <w:r w:rsidRPr="00325590">
              <w:rPr>
                <w:rFonts w:ascii="Verdana" w:hAnsi="Verdana"/>
                <w:sz w:val="20"/>
                <w:szCs w:val="20"/>
              </w:rPr>
              <w:t>1. Досегашният текст става ал. 1 и в нея думите „пазарна цена по видове“ се заменят с „цена на производител по видове и категории“, а „месеца, който“ се заменят с „тр</w:t>
            </w:r>
            <w:r w:rsidRPr="00325590">
              <w:rPr>
                <w:rFonts w:ascii="Verdana" w:hAnsi="Verdana"/>
                <w:sz w:val="20"/>
                <w:szCs w:val="20"/>
              </w:rPr>
              <w:t>и</w:t>
            </w:r>
            <w:r w:rsidRPr="00325590">
              <w:rPr>
                <w:rFonts w:ascii="Verdana" w:hAnsi="Verdana"/>
                <w:sz w:val="20"/>
                <w:szCs w:val="20"/>
              </w:rPr>
              <w:t xml:space="preserve">месечието, което“; </w:t>
            </w:r>
          </w:p>
          <w:p w:rsidR="004461B6" w:rsidRPr="00325590" w:rsidRDefault="004461B6" w:rsidP="003A1EE8">
            <w:pPr>
              <w:jc w:val="both"/>
              <w:rPr>
                <w:rFonts w:ascii="Verdana" w:hAnsi="Verdana"/>
                <w:sz w:val="20"/>
                <w:szCs w:val="20"/>
              </w:rPr>
            </w:pPr>
            <w:r w:rsidRPr="00325590">
              <w:rPr>
                <w:rFonts w:ascii="Verdana" w:hAnsi="Verdana"/>
                <w:sz w:val="20"/>
                <w:szCs w:val="20"/>
              </w:rPr>
              <w:t>2. Създават се ал. 2 и 3:</w:t>
            </w:r>
          </w:p>
          <w:p w:rsidR="004461B6" w:rsidRPr="00325590" w:rsidRDefault="004461B6" w:rsidP="003A1EE8">
            <w:pPr>
              <w:jc w:val="both"/>
              <w:rPr>
                <w:rFonts w:ascii="Verdana" w:hAnsi="Verdana"/>
                <w:sz w:val="20"/>
                <w:szCs w:val="20"/>
              </w:rPr>
            </w:pPr>
            <w:r w:rsidRPr="00325590">
              <w:rPr>
                <w:rFonts w:ascii="Verdana" w:hAnsi="Verdana"/>
                <w:sz w:val="20"/>
                <w:szCs w:val="20"/>
              </w:rPr>
              <w:t>„(2) Когато няма определени цени по реда на ал. 1, и</w:t>
            </w:r>
            <w:r w:rsidRPr="00325590">
              <w:rPr>
                <w:rFonts w:ascii="Verdana" w:hAnsi="Verdana"/>
                <w:sz w:val="20"/>
                <w:szCs w:val="20"/>
              </w:rPr>
              <w:t>з</w:t>
            </w:r>
            <w:r w:rsidRPr="00325590">
              <w:rPr>
                <w:rFonts w:ascii="Verdana" w:hAnsi="Verdana"/>
                <w:sz w:val="20"/>
                <w:szCs w:val="20"/>
              </w:rPr>
              <w:t xml:space="preserve">пълнителният директор на БАБХ или </w:t>
            </w:r>
            <w:proofErr w:type="spellStart"/>
            <w:r w:rsidRPr="00325590">
              <w:rPr>
                <w:rFonts w:ascii="Verdana" w:hAnsi="Verdana"/>
                <w:sz w:val="20"/>
                <w:szCs w:val="20"/>
              </w:rPr>
              <w:t>оправомощено</w:t>
            </w:r>
            <w:proofErr w:type="spellEnd"/>
            <w:r w:rsidRPr="00325590">
              <w:rPr>
                <w:rFonts w:ascii="Verdana" w:hAnsi="Verdana"/>
                <w:sz w:val="20"/>
                <w:szCs w:val="20"/>
              </w:rPr>
              <w:t xml:space="preserve"> от него лице възлага определянето на същите на лицензиран оценител.</w:t>
            </w:r>
          </w:p>
          <w:p w:rsidR="004461B6" w:rsidRPr="00325590" w:rsidRDefault="004461B6" w:rsidP="003A1EE8">
            <w:pPr>
              <w:jc w:val="both"/>
              <w:rPr>
                <w:rFonts w:ascii="Verdana" w:hAnsi="Verdana"/>
                <w:sz w:val="20"/>
                <w:szCs w:val="20"/>
              </w:rPr>
            </w:pPr>
            <w:r w:rsidRPr="00325590">
              <w:rPr>
                <w:rFonts w:ascii="Verdana" w:hAnsi="Verdana"/>
                <w:sz w:val="20"/>
                <w:szCs w:val="20"/>
              </w:rPr>
              <w:t xml:space="preserve"> (3) Възнаграждението на лицензирания оценител е за сметка на бюджета на БАБХ.“</w:t>
            </w:r>
          </w:p>
          <w:p w:rsidR="004461B6" w:rsidRPr="00325590" w:rsidRDefault="004461B6" w:rsidP="003A1EE8">
            <w:pPr>
              <w:jc w:val="both"/>
              <w:rPr>
                <w:rFonts w:ascii="Verdana" w:hAnsi="Verdana"/>
                <w:sz w:val="20"/>
                <w:szCs w:val="20"/>
              </w:rPr>
            </w:pPr>
            <w:r w:rsidRPr="00325590">
              <w:rPr>
                <w:rFonts w:ascii="Verdana" w:hAnsi="Verdana"/>
                <w:sz w:val="20"/>
                <w:szCs w:val="20"/>
              </w:rPr>
              <w:t>НЕ СМЕ СЪГЛАСНИ С ПРЕДЛОЖЕНАТА ПРОМЯНА!</w:t>
            </w:r>
          </w:p>
          <w:p w:rsidR="004461B6" w:rsidRPr="00325590" w:rsidRDefault="004461B6" w:rsidP="003A1EE8">
            <w:pPr>
              <w:jc w:val="both"/>
              <w:rPr>
                <w:rFonts w:ascii="Verdana" w:hAnsi="Verdana"/>
                <w:sz w:val="20"/>
                <w:szCs w:val="20"/>
              </w:rPr>
            </w:pPr>
            <w:r w:rsidRPr="00325590">
              <w:rPr>
                <w:rFonts w:ascii="Verdana" w:hAnsi="Verdana"/>
                <w:sz w:val="20"/>
                <w:szCs w:val="20"/>
              </w:rPr>
              <w:t>Становище: Противоречи на пазарната логика определяне на цена на обезщетението по „цени на производител по видове и категории“ – селектирани и елитни зародишни продукти се поръчват основно от чужбина, в България липсват такива производители. Следва да се включи в обезщетението и цената на транспорта, ако зародишните продукти са доставени от чужбина. Не е предвидена въ</w:t>
            </w:r>
            <w:r w:rsidRPr="00325590">
              <w:rPr>
                <w:rFonts w:ascii="Verdana" w:hAnsi="Verdana"/>
                <w:sz w:val="20"/>
                <w:szCs w:val="20"/>
              </w:rPr>
              <w:t>з</w:t>
            </w:r>
            <w:r w:rsidRPr="00325590">
              <w:rPr>
                <w:rFonts w:ascii="Verdana" w:hAnsi="Verdana"/>
                <w:sz w:val="20"/>
                <w:szCs w:val="20"/>
              </w:rPr>
              <w:t>можност за арбитраж на оценките, ако земеделския пр</w:t>
            </w:r>
            <w:r w:rsidRPr="00325590">
              <w:rPr>
                <w:rFonts w:ascii="Verdana" w:hAnsi="Verdana"/>
                <w:sz w:val="20"/>
                <w:szCs w:val="20"/>
              </w:rPr>
              <w:t>о</w:t>
            </w:r>
            <w:r w:rsidRPr="00325590">
              <w:rPr>
                <w:rFonts w:ascii="Verdana" w:hAnsi="Verdana"/>
                <w:sz w:val="20"/>
                <w:szCs w:val="20"/>
              </w:rPr>
              <w:t>изводител не е съгласен с оценката да се назначи повто</w:t>
            </w:r>
            <w:r w:rsidRPr="00325590">
              <w:rPr>
                <w:rFonts w:ascii="Verdana" w:hAnsi="Verdana"/>
                <w:sz w:val="20"/>
                <w:szCs w:val="20"/>
              </w:rPr>
              <w:t>р</w:t>
            </w:r>
            <w:r w:rsidRPr="00325590">
              <w:rPr>
                <w:rFonts w:ascii="Verdana" w:hAnsi="Verdana"/>
                <w:sz w:val="20"/>
                <w:szCs w:val="20"/>
              </w:rPr>
              <w:t>на или оценка от 3-ма оценители. Предпочитаме споров</w:t>
            </w:r>
            <w:r w:rsidRPr="00325590">
              <w:rPr>
                <w:rFonts w:ascii="Verdana" w:hAnsi="Verdana"/>
                <w:sz w:val="20"/>
                <w:szCs w:val="20"/>
              </w:rPr>
              <w:t>е</w:t>
            </w:r>
            <w:r w:rsidRPr="00325590">
              <w:rPr>
                <w:rFonts w:ascii="Verdana" w:hAnsi="Verdana"/>
                <w:sz w:val="20"/>
                <w:szCs w:val="20"/>
              </w:rPr>
              <w:t>те да се решават по пътя на медиацията, а не само в съда.</w:t>
            </w:r>
          </w:p>
          <w:p w:rsidR="004461B6" w:rsidRPr="00325590" w:rsidRDefault="004461B6" w:rsidP="003A1EE8">
            <w:pPr>
              <w:jc w:val="both"/>
              <w:rPr>
                <w:rFonts w:ascii="Verdana" w:hAnsi="Verdana"/>
                <w:sz w:val="20"/>
                <w:szCs w:val="20"/>
              </w:rPr>
            </w:pPr>
          </w:p>
          <w:p w:rsidR="004461B6" w:rsidRPr="00325590" w:rsidRDefault="004461B6" w:rsidP="003A1EE8">
            <w:pPr>
              <w:jc w:val="both"/>
              <w:rPr>
                <w:rFonts w:ascii="Verdana" w:hAnsi="Verdana"/>
                <w:sz w:val="20"/>
                <w:szCs w:val="20"/>
              </w:rPr>
            </w:pPr>
            <w:r w:rsidRPr="00325590">
              <w:rPr>
                <w:rFonts w:ascii="Verdana" w:hAnsi="Verdana"/>
                <w:sz w:val="20"/>
                <w:szCs w:val="20"/>
              </w:rPr>
              <w:t>По § 43 от проекта:  В чл. 148 се правят следните измен</w:t>
            </w:r>
            <w:r w:rsidRPr="00325590">
              <w:rPr>
                <w:rFonts w:ascii="Verdana" w:hAnsi="Verdana"/>
                <w:sz w:val="20"/>
                <w:szCs w:val="20"/>
              </w:rPr>
              <w:t>е</w:t>
            </w:r>
            <w:r w:rsidRPr="00325590">
              <w:rPr>
                <w:rFonts w:ascii="Verdana" w:hAnsi="Verdana"/>
                <w:sz w:val="20"/>
                <w:szCs w:val="20"/>
              </w:rPr>
              <w:t>ния и допълнения:</w:t>
            </w:r>
          </w:p>
          <w:p w:rsidR="004461B6" w:rsidRPr="00325590" w:rsidRDefault="004461B6" w:rsidP="003A1EE8">
            <w:pPr>
              <w:jc w:val="both"/>
              <w:rPr>
                <w:rFonts w:ascii="Verdana" w:hAnsi="Verdana"/>
                <w:sz w:val="20"/>
                <w:szCs w:val="20"/>
              </w:rPr>
            </w:pPr>
            <w:r w:rsidRPr="00325590">
              <w:rPr>
                <w:rFonts w:ascii="Verdana" w:hAnsi="Verdana"/>
                <w:sz w:val="20"/>
                <w:szCs w:val="20"/>
              </w:rPr>
              <w:t>1. Точка 1 се изменя така:</w:t>
            </w:r>
          </w:p>
          <w:p w:rsidR="004461B6" w:rsidRPr="00325590" w:rsidRDefault="004461B6" w:rsidP="003A1EE8">
            <w:pPr>
              <w:jc w:val="both"/>
              <w:rPr>
                <w:rFonts w:ascii="Verdana" w:hAnsi="Verdana"/>
                <w:sz w:val="20"/>
                <w:szCs w:val="20"/>
              </w:rPr>
            </w:pPr>
            <w:r w:rsidRPr="00325590">
              <w:rPr>
                <w:rFonts w:ascii="Verdana" w:hAnsi="Verdana"/>
                <w:sz w:val="20"/>
                <w:szCs w:val="20"/>
              </w:rPr>
              <w:t>„1. съставя акт за обезщетение по образец в срок до 30 работни дни от датата на смъртта или унищожаването и изплаща обезщетението в срок до 30 дни от датата на и</w:t>
            </w:r>
            <w:r w:rsidRPr="00325590">
              <w:rPr>
                <w:rFonts w:ascii="Verdana" w:hAnsi="Verdana"/>
                <w:sz w:val="20"/>
                <w:szCs w:val="20"/>
              </w:rPr>
              <w:t>з</w:t>
            </w:r>
            <w:r w:rsidRPr="00325590">
              <w:rPr>
                <w:rFonts w:ascii="Verdana" w:hAnsi="Verdana"/>
                <w:sz w:val="20"/>
                <w:szCs w:val="20"/>
              </w:rPr>
              <w:t>готвеният акт или след осигуряване на средства по б</w:t>
            </w:r>
            <w:r w:rsidRPr="00325590">
              <w:rPr>
                <w:rFonts w:ascii="Verdana" w:hAnsi="Verdana"/>
                <w:sz w:val="20"/>
                <w:szCs w:val="20"/>
              </w:rPr>
              <w:t>ю</w:t>
            </w:r>
            <w:r w:rsidRPr="00325590">
              <w:rPr>
                <w:rFonts w:ascii="Verdana" w:hAnsi="Verdana"/>
                <w:sz w:val="20"/>
                <w:szCs w:val="20"/>
              </w:rPr>
              <w:t>джета на БАБХ; обезщетението може да се изплаща, ред</w:t>
            </w:r>
            <w:r w:rsidRPr="00325590">
              <w:rPr>
                <w:rFonts w:ascii="Verdana" w:hAnsi="Verdana"/>
                <w:sz w:val="20"/>
                <w:szCs w:val="20"/>
              </w:rPr>
              <w:t>у</w:t>
            </w:r>
            <w:r w:rsidRPr="00325590">
              <w:rPr>
                <w:rFonts w:ascii="Verdana" w:hAnsi="Verdana"/>
                <w:sz w:val="20"/>
                <w:szCs w:val="20"/>
              </w:rPr>
              <w:t>цирано с коефициент, определен по реда наредбата по чл. 109.“</w:t>
            </w:r>
          </w:p>
          <w:p w:rsidR="004461B6" w:rsidRPr="00325590" w:rsidRDefault="004461B6" w:rsidP="003A1EE8">
            <w:pPr>
              <w:jc w:val="both"/>
              <w:rPr>
                <w:rFonts w:ascii="Verdana" w:hAnsi="Verdana"/>
                <w:sz w:val="20"/>
                <w:szCs w:val="20"/>
              </w:rPr>
            </w:pPr>
            <w:r w:rsidRPr="00325590">
              <w:rPr>
                <w:rFonts w:ascii="Verdana" w:hAnsi="Verdana"/>
                <w:sz w:val="20"/>
                <w:szCs w:val="20"/>
              </w:rPr>
              <w:t xml:space="preserve">2. В т. 3 накрая се добавя „Заповедта се съобщава и може да се обжалва по реда на </w:t>
            </w:r>
            <w:proofErr w:type="spellStart"/>
            <w:r w:rsidRPr="00325590">
              <w:rPr>
                <w:rFonts w:ascii="Verdana" w:hAnsi="Verdana"/>
                <w:sz w:val="20"/>
                <w:szCs w:val="20"/>
              </w:rPr>
              <w:t>Административнопроцесуалния</w:t>
            </w:r>
            <w:proofErr w:type="spellEnd"/>
            <w:r w:rsidRPr="00325590">
              <w:rPr>
                <w:rFonts w:ascii="Verdana" w:hAnsi="Verdana"/>
                <w:sz w:val="20"/>
                <w:szCs w:val="20"/>
              </w:rPr>
              <w:t xml:space="preserve"> кодекс.“ </w:t>
            </w:r>
          </w:p>
          <w:p w:rsidR="004461B6" w:rsidRPr="00325590" w:rsidRDefault="004461B6" w:rsidP="003A1EE8">
            <w:pPr>
              <w:jc w:val="both"/>
              <w:rPr>
                <w:rFonts w:ascii="Verdana" w:hAnsi="Verdana"/>
                <w:sz w:val="20"/>
                <w:szCs w:val="20"/>
              </w:rPr>
            </w:pPr>
            <w:r w:rsidRPr="00325590">
              <w:rPr>
                <w:rFonts w:ascii="Verdana" w:hAnsi="Verdana"/>
                <w:sz w:val="20"/>
                <w:szCs w:val="20"/>
              </w:rPr>
              <w:t>НЕ СМЕ СЪГЛАСНИ С ПРЕДЛОЖЕНАТА ПРОМЯНА!</w:t>
            </w:r>
          </w:p>
          <w:p w:rsidR="004461B6" w:rsidRPr="00325590" w:rsidRDefault="004461B6" w:rsidP="003A1EE8">
            <w:pPr>
              <w:jc w:val="both"/>
              <w:rPr>
                <w:rFonts w:ascii="Verdana" w:hAnsi="Verdana"/>
                <w:sz w:val="20"/>
                <w:szCs w:val="20"/>
              </w:rPr>
            </w:pPr>
            <w:r w:rsidRPr="00325590">
              <w:rPr>
                <w:rFonts w:ascii="Verdana" w:hAnsi="Verdana"/>
                <w:sz w:val="20"/>
                <w:szCs w:val="20"/>
              </w:rPr>
              <w:t>Становище: Абсолютно ограничаване на отговорността на държавата по досега действащите разпоредби. На всички е ясно, че дори да бъде осъдена БАБХ да заплати обезщ</w:t>
            </w:r>
            <w:r w:rsidRPr="00325590">
              <w:rPr>
                <w:rFonts w:ascii="Verdana" w:hAnsi="Verdana"/>
                <w:sz w:val="20"/>
                <w:szCs w:val="20"/>
              </w:rPr>
              <w:t>е</w:t>
            </w:r>
            <w:r w:rsidRPr="00325590">
              <w:rPr>
                <w:rFonts w:ascii="Verdana" w:hAnsi="Verdana"/>
                <w:sz w:val="20"/>
                <w:szCs w:val="20"/>
              </w:rPr>
              <w:t xml:space="preserve">тение принудително изпълнение срещу държавен орган не може да се провежда и стопаните на </w:t>
            </w:r>
            <w:proofErr w:type="spellStart"/>
            <w:r w:rsidRPr="00325590">
              <w:rPr>
                <w:rFonts w:ascii="Verdana" w:hAnsi="Verdana"/>
                <w:sz w:val="20"/>
                <w:szCs w:val="20"/>
              </w:rPr>
              <w:t>евтанизирани</w:t>
            </w:r>
            <w:proofErr w:type="spellEnd"/>
            <w:r w:rsidRPr="00325590">
              <w:rPr>
                <w:rFonts w:ascii="Verdana" w:hAnsi="Verdana"/>
                <w:sz w:val="20"/>
                <w:szCs w:val="20"/>
              </w:rPr>
              <w:t xml:space="preserve"> живот ще трябва да чакат благоволението на държавата да ос</w:t>
            </w:r>
            <w:r w:rsidRPr="00325590">
              <w:rPr>
                <w:rFonts w:ascii="Verdana" w:hAnsi="Verdana"/>
                <w:sz w:val="20"/>
                <w:szCs w:val="20"/>
              </w:rPr>
              <w:t>и</w:t>
            </w:r>
            <w:r w:rsidRPr="00325590">
              <w:rPr>
                <w:rFonts w:ascii="Verdana" w:hAnsi="Verdana"/>
                <w:sz w:val="20"/>
                <w:szCs w:val="20"/>
              </w:rPr>
              <w:t>гури бюджет.</w:t>
            </w:r>
          </w:p>
        </w:tc>
        <w:tc>
          <w:tcPr>
            <w:tcW w:w="1843"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rPr>
                <w:rFonts w:ascii="Verdana" w:hAnsi="Verdana"/>
                <w:sz w:val="20"/>
                <w:szCs w:val="20"/>
              </w:rPr>
            </w:pPr>
            <w:r w:rsidRPr="00325590">
              <w:rPr>
                <w:rFonts w:ascii="Verdana" w:hAnsi="Verdana"/>
                <w:sz w:val="20"/>
                <w:szCs w:val="20"/>
              </w:rPr>
              <w:lastRenderedPageBreak/>
              <w:t xml:space="preserve">Не се приема </w:t>
            </w:r>
          </w:p>
        </w:tc>
        <w:tc>
          <w:tcPr>
            <w:tcW w:w="4308" w:type="dxa"/>
            <w:tcBorders>
              <w:top w:val="single" w:sz="18" w:space="0" w:color="2E74B5"/>
              <w:left w:val="single" w:sz="18" w:space="0" w:color="2E74B5"/>
              <w:bottom w:val="single" w:sz="18" w:space="0" w:color="2E74B5"/>
              <w:right w:val="single" w:sz="36" w:space="0" w:color="2E74B5"/>
            </w:tcBorders>
            <w:shd w:val="clear" w:color="auto" w:fill="auto"/>
          </w:tcPr>
          <w:p w:rsidR="00B51CB3" w:rsidRPr="00325590" w:rsidRDefault="00B51CB3" w:rsidP="003A1EE8">
            <w:pPr>
              <w:jc w:val="both"/>
              <w:rPr>
                <w:rFonts w:ascii="Verdana" w:hAnsi="Verdana"/>
                <w:sz w:val="20"/>
                <w:szCs w:val="20"/>
              </w:rPr>
            </w:pPr>
            <w:r w:rsidRPr="00325590">
              <w:rPr>
                <w:rFonts w:ascii="Verdana" w:hAnsi="Verdana"/>
                <w:sz w:val="20"/>
                <w:szCs w:val="20"/>
              </w:rPr>
              <w:t xml:space="preserve">Прилагането на мерките за </w:t>
            </w:r>
            <w:proofErr w:type="spellStart"/>
            <w:r w:rsidRPr="00325590">
              <w:rPr>
                <w:rFonts w:ascii="Verdana" w:hAnsi="Verdana"/>
                <w:sz w:val="20"/>
                <w:szCs w:val="20"/>
              </w:rPr>
              <w:t>биосигу</w:t>
            </w:r>
            <w:r w:rsidRPr="00325590">
              <w:rPr>
                <w:rFonts w:ascii="Verdana" w:hAnsi="Verdana"/>
                <w:sz w:val="20"/>
                <w:szCs w:val="20"/>
              </w:rPr>
              <w:t>р</w:t>
            </w:r>
            <w:r w:rsidRPr="00325590">
              <w:rPr>
                <w:rFonts w:ascii="Verdana" w:hAnsi="Verdana"/>
                <w:sz w:val="20"/>
                <w:szCs w:val="20"/>
              </w:rPr>
              <w:t>ност</w:t>
            </w:r>
            <w:proofErr w:type="spellEnd"/>
            <w:r w:rsidRPr="00325590">
              <w:rPr>
                <w:rFonts w:ascii="Verdana" w:hAnsi="Verdana"/>
                <w:sz w:val="20"/>
                <w:szCs w:val="20"/>
              </w:rPr>
              <w:t xml:space="preserve"> е споделена отговорност. Към настоящият момент обезщетението за умрели, унищожени и принудително заклани животни трябва да се изчи</w:t>
            </w:r>
            <w:r w:rsidRPr="00325590">
              <w:rPr>
                <w:rFonts w:ascii="Verdana" w:hAnsi="Verdana"/>
                <w:sz w:val="20"/>
                <w:szCs w:val="20"/>
              </w:rPr>
              <w:t>с</w:t>
            </w:r>
            <w:r w:rsidRPr="00325590">
              <w:rPr>
                <w:rFonts w:ascii="Verdana" w:hAnsi="Verdana"/>
                <w:sz w:val="20"/>
                <w:szCs w:val="20"/>
              </w:rPr>
              <w:t>лява на база „пазарни цени“, което затруднява до голяма степен органите на БАБХ при изпълнение на задълж</w:t>
            </w:r>
            <w:r w:rsidRPr="00325590">
              <w:rPr>
                <w:rFonts w:ascii="Verdana" w:hAnsi="Verdana"/>
                <w:sz w:val="20"/>
                <w:szCs w:val="20"/>
              </w:rPr>
              <w:t>е</w:t>
            </w:r>
            <w:r w:rsidRPr="00325590">
              <w:rPr>
                <w:rFonts w:ascii="Verdana" w:hAnsi="Verdana"/>
                <w:sz w:val="20"/>
                <w:szCs w:val="20"/>
              </w:rPr>
              <w:lastRenderedPageBreak/>
              <w:t>нието за определяне размера на обезщетението. Националният стати</w:t>
            </w:r>
            <w:r w:rsidRPr="00325590">
              <w:rPr>
                <w:rFonts w:ascii="Verdana" w:hAnsi="Verdana"/>
                <w:sz w:val="20"/>
                <w:szCs w:val="20"/>
              </w:rPr>
              <w:t>с</w:t>
            </w:r>
            <w:r w:rsidRPr="00325590">
              <w:rPr>
                <w:rFonts w:ascii="Verdana" w:hAnsi="Verdana"/>
                <w:sz w:val="20"/>
                <w:szCs w:val="20"/>
              </w:rPr>
              <w:t>тически институт (НСИ) не събира данни за всички отгледани и произв</w:t>
            </w:r>
            <w:r w:rsidRPr="00325590">
              <w:rPr>
                <w:rFonts w:ascii="Verdana" w:hAnsi="Verdana"/>
                <w:sz w:val="20"/>
                <w:szCs w:val="20"/>
              </w:rPr>
              <w:t>е</w:t>
            </w:r>
            <w:r w:rsidRPr="00325590">
              <w:rPr>
                <w:rFonts w:ascii="Verdana" w:hAnsi="Verdana"/>
                <w:sz w:val="20"/>
                <w:szCs w:val="20"/>
              </w:rPr>
              <w:t>дени в България селскостопански ж</w:t>
            </w:r>
            <w:r w:rsidRPr="00325590">
              <w:rPr>
                <w:rFonts w:ascii="Verdana" w:hAnsi="Verdana"/>
                <w:sz w:val="20"/>
                <w:szCs w:val="20"/>
              </w:rPr>
              <w:t>и</w:t>
            </w:r>
            <w:r w:rsidRPr="00325590">
              <w:rPr>
                <w:rFonts w:ascii="Verdana" w:hAnsi="Verdana"/>
                <w:sz w:val="20"/>
                <w:szCs w:val="20"/>
              </w:rPr>
              <w:t>вотни и продукти, а само за тези със значителен дял в селскостопанското производство. Изследването на „цен</w:t>
            </w:r>
            <w:r w:rsidRPr="00325590">
              <w:rPr>
                <w:rFonts w:ascii="Verdana" w:hAnsi="Verdana"/>
                <w:sz w:val="20"/>
                <w:szCs w:val="20"/>
              </w:rPr>
              <w:t>и</w:t>
            </w:r>
            <w:r w:rsidRPr="00325590">
              <w:rPr>
                <w:rFonts w:ascii="Verdana" w:hAnsi="Verdana"/>
                <w:sz w:val="20"/>
                <w:szCs w:val="20"/>
              </w:rPr>
              <w:t>те на производител“ се извършва и публикува тримесечно, поради което в повечето случаи подаваната инфо</w:t>
            </w:r>
            <w:r w:rsidRPr="00325590">
              <w:rPr>
                <w:rFonts w:ascii="Verdana" w:hAnsi="Verdana"/>
                <w:sz w:val="20"/>
                <w:szCs w:val="20"/>
              </w:rPr>
              <w:t>р</w:t>
            </w:r>
            <w:r w:rsidRPr="00325590">
              <w:rPr>
                <w:rFonts w:ascii="Verdana" w:hAnsi="Verdana"/>
                <w:sz w:val="20"/>
                <w:szCs w:val="20"/>
              </w:rPr>
              <w:t>мация не се отнася за месеца, който предхожда възникването на болестта, каквото е изискването на ЗВД. В тях не се включват разходи за доставка, транспорт, данъци (в т.ч. ДДС), су</w:t>
            </w:r>
            <w:r w:rsidRPr="00325590">
              <w:rPr>
                <w:rFonts w:ascii="Verdana" w:hAnsi="Verdana"/>
                <w:sz w:val="20"/>
                <w:szCs w:val="20"/>
              </w:rPr>
              <w:t>б</w:t>
            </w:r>
            <w:r w:rsidRPr="00325590">
              <w:rPr>
                <w:rFonts w:ascii="Verdana" w:hAnsi="Verdana"/>
                <w:sz w:val="20"/>
                <w:szCs w:val="20"/>
              </w:rPr>
              <w:t>сидии (ако има такива) и др.</w:t>
            </w:r>
          </w:p>
          <w:p w:rsidR="00DC04A4" w:rsidRPr="00325590" w:rsidRDefault="00DC04A4" w:rsidP="003A1EE8">
            <w:pPr>
              <w:jc w:val="both"/>
              <w:rPr>
                <w:rFonts w:ascii="Verdana" w:hAnsi="Verdana"/>
                <w:sz w:val="20"/>
                <w:szCs w:val="20"/>
              </w:rPr>
            </w:pPr>
            <w:r w:rsidRPr="00325590">
              <w:rPr>
                <w:rFonts w:ascii="Verdana" w:hAnsi="Verdana"/>
                <w:sz w:val="20"/>
                <w:szCs w:val="20"/>
              </w:rPr>
              <w:t>Текстът е редактиран при междув</w:t>
            </w:r>
            <w:r w:rsidRPr="00325590">
              <w:rPr>
                <w:rFonts w:ascii="Verdana" w:hAnsi="Verdana"/>
                <w:sz w:val="20"/>
                <w:szCs w:val="20"/>
              </w:rPr>
              <w:t>е</w:t>
            </w:r>
            <w:r w:rsidRPr="00325590">
              <w:rPr>
                <w:rFonts w:ascii="Verdana" w:hAnsi="Verdana"/>
                <w:sz w:val="20"/>
                <w:szCs w:val="20"/>
              </w:rPr>
              <w:t>домственото съгласуване.</w:t>
            </w:r>
          </w:p>
          <w:p w:rsidR="007D2BCF" w:rsidRPr="00325590" w:rsidRDefault="007D2BCF" w:rsidP="003A1EE8">
            <w:pPr>
              <w:jc w:val="both"/>
              <w:rPr>
                <w:rFonts w:ascii="Verdana" w:hAnsi="Verdana"/>
                <w:sz w:val="20"/>
                <w:szCs w:val="20"/>
              </w:rPr>
            </w:pPr>
            <w:r w:rsidRPr="00325590">
              <w:rPr>
                <w:rFonts w:ascii="Verdana" w:hAnsi="Verdana"/>
                <w:sz w:val="20"/>
                <w:szCs w:val="20"/>
              </w:rPr>
              <w:t>Законът регламентира редица мерки за ограничаване и ликвидиране на заболяванията. При неспазване на определените изисквания не се из</w:t>
            </w:r>
            <w:r w:rsidRPr="00325590">
              <w:rPr>
                <w:rFonts w:ascii="Verdana" w:hAnsi="Verdana"/>
                <w:sz w:val="20"/>
                <w:szCs w:val="20"/>
              </w:rPr>
              <w:t>п</w:t>
            </w:r>
            <w:r w:rsidRPr="00325590">
              <w:rPr>
                <w:rFonts w:ascii="Verdana" w:hAnsi="Verdana"/>
                <w:sz w:val="20"/>
                <w:szCs w:val="20"/>
              </w:rPr>
              <w:t>лащат и обезщетения.</w:t>
            </w:r>
          </w:p>
          <w:p w:rsidR="00121085" w:rsidRPr="00325590" w:rsidRDefault="00121085" w:rsidP="003A1EE8">
            <w:pPr>
              <w:jc w:val="both"/>
              <w:rPr>
                <w:rFonts w:ascii="Verdana" w:hAnsi="Verdana"/>
                <w:sz w:val="20"/>
                <w:szCs w:val="20"/>
              </w:rPr>
            </w:pPr>
            <w:r w:rsidRPr="00325590">
              <w:rPr>
                <w:rFonts w:ascii="Verdana" w:hAnsi="Verdana"/>
                <w:sz w:val="20"/>
                <w:szCs w:val="20"/>
              </w:rPr>
              <w:t>Законопроектът е изготвен с цел а</w:t>
            </w:r>
            <w:r w:rsidRPr="00325590">
              <w:rPr>
                <w:rFonts w:ascii="Verdana" w:hAnsi="Verdana"/>
                <w:sz w:val="20"/>
                <w:szCs w:val="20"/>
              </w:rPr>
              <w:t>к</w:t>
            </w:r>
            <w:r w:rsidRPr="00325590">
              <w:rPr>
                <w:rFonts w:ascii="Verdana" w:hAnsi="Verdana"/>
                <w:sz w:val="20"/>
                <w:szCs w:val="20"/>
              </w:rPr>
              <w:t>туализиране на националните мерки за решаване на спешни въпроси, ос</w:t>
            </w:r>
            <w:r w:rsidRPr="00325590">
              <w:rPr>
                <w:rFonts w:ascii="Verdana" w:hAnsi="Verdana"/>
                <w:sz w:val="20"/>
                <w:szCs w:val="20"/>
              </w:rPr>
              <w:t>и</w:t>
            </w:r>
            <w:r w:rsidRPr="00325590">
              <w:rPr>
                <w:rFonts w:ascii="Verdana" w:hAnsi="Verdana"/>
                <w:sz w:val="20"/>
                <w:szCs w:val="20"/>
              </w:rPr>
              <w:t>гуряващи ограничаване на разпрос</w:t>
            </w:r>
            <w:r w:rsidRPr="00325590">
              <w:rPr>
                <w:rFonts w:ascii="Verdana" w:hAnsi="Verdana"/>
                <w:sz w:val="20"/>
                <w:szCs w:val="20"/>
              </w:rPr>
              <w:t>т</w:t>
            </w:r>
            <w:r w:rsidRPr="00325590">
              <w:rPr>
                <w:rFonts w:ascii="Verdana" w:hAnsi="Verdana"/>
                <w:sz w:val="20"/>
                <w:szCs w:val="20"/>
              </w:rPr>
              <w:t>ранението на заразни болести, вкл</w:t>
            </w:r>
            <w:r w:rsidRPr="00325590">
              <w:rPr>
                <w:rFonts w:ascii="Verdana" w:hAnsi="Verdana"/>
                <w:sz w:val="20"/>
                <w:szCs w:val="20"/>
              </w:rPr>
              <w:t>ю</w:t>
            </w:r>
            <w:r w:rsidRPr="00325590">
              <w:rPr>
                <w:rFonts w:ascii="Verdana" w:hAnsi="Verdana"/>
                <w:sz w:val="20"/>
                <w:szCs w:val="20"/>
              </w:rPr>
              <w:t xml:space="preserve">чително </w:t>
            </w:r>
            <w:proofErr w:type="spellStart"/>
            <w:r w:rsidRPr="00325590">
              <w:rPr>
                <w:rFonts w:ascii="Verdana" w:hAnsi="Verdana"/>
                <w:sz w:val="20"/>
                <w:szCs w:val="20"/>
              </w:rPr>
              <w:t>зоонози</w:t>
            </w:r>
            <w:proofErr w:type="spellEnd"/>
            <w:r w:rsidRPr="00325590">
              <w:rPr>
                <w:rFonts w:ascii="Verdana" w:hAnsi="Verdana"/>
                <w:sz w:val="20"/>
                <w:szCs w:val="20"/>
              </w:rPr>
              <w:t xml:space="preserve"> в съответствие с </w:t>
            </w:r>
            <w:proofErr w:type="spellStart"/>
            <w:r w:rsidRPr="00325590">
              <w:rPr>
                <w:rFonts w:ascii="Verdana" w:hAnsi="Verdana"/>
                <w:sz w:val="20"/>
                <w:szCs w:val="20"/>
              </w:rPr>
              <w:t>правопилагането</w:t>
            </w:r>
            <w:proofErr w:type="spellEnd"/>
            <w:r w:rsidRPr="00325590">
              <w:rPr>
                <w:rFonts w:ascii="Verdana" w:hAnsi="Verdana"/>
                <w:sz w:val="20"/>
                <w:szCs w:val="20"/>
              </w:rPr>
              <w:t xml:space="preserve"> на европейското законодателство.</w:t>
            </w:r>
          </w:p>
        </w:tc>
      </w:tr>
      <w:tr w:rsidR="00DC5CD4" w:rsidRPr="00325590">
        <w:trPr>
          <w:trHeight w:val="596"/>
          <w:jc w:val="center"/>
        </w:trPr>
        <w:tc>
          <w:tcPr>
            <w:tcW w:w="622" w:type="dxa"/>
            <w:tcBorders>
              <w:top w:val="single" w:sz="18" w:space="0" w:color="2E74B5"/>
              <w:left w:val="single" w:sz="36" w:space="0" w:color="2E74B5"/>
              <w:bottom w:val="nil"/>
              <w:right w:val="single" w:sz="18" w:space="0" w:color="2E74B5"/>
            </w:tcBorders>
            <w:shd w:val="clear" w:color="auto" w:fill="auto"/>
          </w:tcPr>
          <w:p w:rsidR="00F67A57" w:rsidRPr="00325590" w:rsidRDefault="00F67A57" w:rsidP="003A1EE8">
            <w:pPr>
              <w:numPr>
                <w:ilvl w:val="0"/>
                <w:numId w:val="5"/>
              </w:numPr>
              <w:tabs>
                <w:tab w:val="left" w:pos="192"/>
              </w:tabs>
              <w:ind w:left="0" w:firstLine="0"/>
              <w:jc w:val="center"/>
              <w:rPr>
                <w:rFonts w:ascii="Verdana" w:hAnsi="Verdana"/>
                <w:b/>
                <w:sz w:val="20"/>
                <w:szCs w:val="20"/>
              </w:rPr>
            </w:pPr>
          </w:p>
        </w:tc>
        <w:tc>
          <w:tcPr>
            <w:tcW w:w="2410" w:type="dxa"/>
            <w:tcBorders>
              <w:top w:val="single" w:sz="18" w:space="0" w:color="2E74B5"/>
              <w:left w:val="single" w:sz="18" w:space="0" w:color="2E74B5"/>
              <w:bottom w:val="nil"/>
              <w:right w:val="single" w:sz="18" w:space="0" w:color="2E74B5"/>
            </w:tcBorders>
            <w:shd w:val="clear" w:color="auto" w:fill="auto"/>
          </w:tcPr>
          <w:p w:rsidR="00F67A57" w:rsidRPr="00C943C8" w:rsidRDefault="002D6053" w:rsidP="003A1EE8">
            <w:pPr>
              <w:rPr>
                <w:rFonts w:ascii="Verdana" w:hAnsi="Verdana"/>
                <w:b/>
                <w:bCs/>
                <w:sz w:val="20"/>
                <w:szCs w:val="20"/>
              </w:rPr>
            </w:pPr>
            <w:r w:rsidRPr="00C943C8">
              <w:rPr>
                <w:rFonts w:ascii="Verdana" w:hAnsi="Verdana"/>
                <w:b/>
                <w:bCs/>
                <w:sz w:val="20"/>
                <w:szCs w:val="20"/>
              </w:rPr>
              <w:t>FP</w:t>
            </w:r>
          </w:p>
          <w:p w:rsidR="00F67A57" w:rsidRPr="00325590" w:rsidRDefault="002D6053" w:rsidP="003A1EE8">
            <w:pPr>
              <w:rPr>
                <w:rFonts w:ascii="Verdana" w:hAnsi="Verdana"/>
                <w:b/>
                <w:bCs/>
                <w:sz w:val="20"/>
                <w:szCs w:val="20"/>
              </w:rPr>
            </w:pPr>
            <w:r w:rsidRPr="00C943C8">
              <w:rPr>
                <w:rFonts w:ascii="Verdana" w:hAnsi="Verdana"/>
                <w:b/>
                <w:bCs/>
                <w:sz w:val="20"/>
                <w:szCs w:val="20"/>
              </w:rPr>
              <w:t xml:space="preserve">от Портала за </w:t>
            </w:r>
            <w:proofErr w:type="spellStart"/>
            <w:r w:rsidRPr="00C943C8">
              <w:rPr>
                <w:rFonts w:ascii="Verdana" w:hAnsi="Verdana"/>
                <w:b/>
                <w:bCs/>
                <w:sz w:val="20"/>
                <w:szCs w:val="20"/>
              </w:rPr>
              <w:t>о</w:t>
            </w:r>
            <w:r w:rsidRPr="00C943C8">
              <w:rPr>
                <w:rFonts w:ascii="Verdana" w:hAnsi="Verdana"/>
                <w:b/>
                <w:bCs/>
                <w:sz w:val="20"/>
                <w:szCs w:val="20"/>
              </w:rPr>
              <w:t>б</w:t>
            </w:r>
            <w:r w:rsidRPr="00C943C8">
              <w:rPr>
                <w:rFonts w:ascii="Verdana" w:hAnsi="Verdana"/>
                <w:b/>
                <w:bCs/>
                <w:sz w:val="20"/>
                <w:szCs w:val="20"/>
              </w:rPr>
              <w:t>щест-вени</w:t>
            </w:r>
            <w:proofErr w:type="spellEnd"/>
            <w:r w:rsidRPr="00C943C8">
              <w:rPr>
                <w:rFonts w:ascii="Verdana" w:hAnsi="Verdana"/>
                <w:b/>
                <w:bCs/>
                <w:sz w:val="20"/>
                <w:szCs w:val="20"/>
              </w:rPr>
              <w:t xml:space="preserve"> ко</w:t>
            </w:r>
            <w:r w:rsidRPr="00C943C8">
              <w:rPr>
                <w:rFonts w:ascii="Verdana" w:hAnsi="Verdana"/>
                <w:b/>
                <w:bCs/>
                <w:sz w:val="20"/>
                <w:szCs w:val="20"/>
              </w:rPr>
              <w:t>н</w:t>
            </w:r>
            <w:r w:rsidRPr="00C943C8">
              <w:rPr>
                <w:rFonts w:ascii="Verdana" w:hAnsi="Verdana"/>
                <w:b/>
                <w:bCs/>
                <w:sz w:val="20"/>
                <w:szCs w:val="20"/>
              </w:rPr>
              <w:t>султации – пол</w:t>
            </w:r>
            <w:r w:rsidRPr="00C943C8">
              <w:rPr>
                <w:rFonts w:ascii="Verdana" w:hAnsi="Verdana"/>
                <w:b/>
                <w:bCs/>
                <w:sz w:val="20"/>
                <w:szCs w:val="20"/>
              </w:rPr>
              <w:t>у</w:t>
            </w:r>
            <w:r w:rsidRPr="00C943C8">
              <w:rPr>
                <w:rFonts w:ascii="Verdana" w:hAnsi="Verdana"/>
                <w:b/>
                <w:bCs/>
                <w:sz w:val="20"/>
                <w:szCs w:val="20"/>
              </w:rPr>
              <w:t>чено на 04 деке</w:t>
            </w:r>
            <w:r w:rsidRPr="00C943C8">
              <w:rPr>
                <w:rFonts w:ascii="Verdana" w:hAnsi="Verdana"/>
                <w:b/>
                <w:bCs/>
                <w:sz w:val="20"/>
                <w:szCs w:val="20"/>
              </w:rPr>
              <w:t>м</w:t>
            </w:r>
            <w:r w:rsidRPr="00C943C8">
              <w:rPr>
                <w:rFonts w:ascii="Verdana" w:hAnsi="Verdana"/>
                <w:b/>
                <w:bCs/>
                <w:sz w:val="20"/>
                <w:szCs w:val="20"/>
              </w:rPr>
              <w:t>ври 2019 г.</w:t>
            </w: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jc w:val="both"/>
              <w:rPr>
                <w:rFonts w:ascii="Verdana" w:hAnsi="Verdana"/>
                <w:sz w:val="20"/>
                <w:szCs w:val="20"/>
              </w:rPr>
            </w:pPr>
            <w:r w:rsidRPr="00325590">
              <w:rPr>
                <w:rFonts w:ascii="Verdana" w:hAnsi="Verdana"/>
                <w:sz w:val="20"/>
                <w:szCs w:val="20"/>
              </w:rPr>
              <w:t>Не се чете</w:t>
            </w:r>
          </w:p>
        </w:tc>
        <w:tc>
          <w:tcPr>
            <w:tcW w:w="1843"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513E1A" w:rsidP="003A1EE8">
            <w:pPr>
              <w:rPr>
                <w:rFonts w:ascii="Verdana" w:hAnsi="Verdana"/>
                <w:sz w:val="20"/>
                <w:szCs w:val="20"/>
              </w:rPr>
            </w:pPr>
            <w:r w:rsidRPr="00325590">
              <w:rPr>
                <w:rFonts w:ascii="Verdana" w:hAnsi="Verdana"/>
                <w:sz w:val="20"/>
                <w:szCs w:val="20"/>
              </w:rPr>
              <w:t>Не се приема</w:t>
            </w:r>
          </w:p>
        </w:tc>
        <w:tc>
          <w:tcPr>
            <w:tcW w:w="4308" w:type="dxa"/>
            <w:tcBorders>
              <w:top w:val="single" w:sz="18" w:space="0" w:color="2E74B5"/>
              <w:left w:val="single" w:sz="18" w:space="0" w:color="2E74B5"/>
              <w:bottom w:val="single" w:sz="18" w:space="0" w:color="2E74B5"/>
              <w:right w:val="single" w:sz="36" w:space="0" w:color="2E74B5"/>
            </w:tcBorders>
            <w:shd w:val="clear" w:color="auto" w:fill="auto"/>
          </w:tcPr>
          <w:p w:rsidR="00F67A57" w:rsidRPr="00325590" w:rsidRDefault="00063F66" w:rsidP="003A1EE8">
            <w:pPr>
              <w:rPr>
                <w:rFonts w:ascii="Verdana" w:hAnsi="Verdana"/>
                <w:sz w:val="20"/>
                <w:szCs w:val="20"/>
              </w:rPr>
            </w:pPr>
            <w:r w:rsidRPr="00325590">
              <w:rPr>
                <w:rFonts w:ascii="Verdana" w:hAnsi="Verdana"/>
                <w:sz w:val="20"/>
                <w:szCs w:val="20"/>
              </w:rPr>
              <w:t>Коментарът не се чете.</w:t>
            </w:r>
          </w:p>
        </w:tc>
      </w:tr>
      <w:tr w:rsidR="00DC5CD4" w:rsidRPr="00325590">
        <w:trPr>
          <w:trHeight w:val="596"/>
          <w:jc w:val="center"/>
        </w:trPr>
        <w:tc>
          <w:tcPr>
            <w:tcW w:w="622" w:type="dxa"/>
            <w:tcBorders>
              <w:top w:val="single" w:sz="18" w:space="0" w:color="2E74B5"/>
              <w:left w:val="single" w:sz="36" w:space="0" w:color="2E74B5"/>
              <w:bottom w:val="nil"/>
              <w:right w:val="single" w:sz="18" w:space="0" w:color="2E74B5"/>
            </w:tcBorders>
            <w:shd w:val="clear" w:color="auto" w:fill="auto"/>
          </w:tcPr>
          <w:p w:rsidR="00F67A57" w:rsidRPr="00325590" w:rsidRDefault="00F67A57" w:rsidP="003A1EE8">
            <w:pPr>
              <w:numPr>
                <w:ilvl w:val="0"/>
                <w:numId w:val="5"/>
              </w:numPr>
              <w:tabs>
                <w:tab w:val="left" w:pos="192"/>
              </w:tabs>
              <w:ind w:left="0" w:firstLine="0"/>
              <w:jc w:val="center"/>
              <w:rPr>
                <w:rFonts w:ascii="Verdana" w:hAnsi="Verdana"/>
                <w:b/>
                <w:sz w:val="20"/>
                <w:szCs w:val="20"/>
              </w:rPr>
            </w:pPr>
          </w:p>
        </w:tc>
        <w:tc>
          <w:tcPr>
            <w:tcW w:w="2410" w:type="dxa"/>
            <w:tcBorders>
              <w:top w:val="single" w:sz="18" w:space="0" w:color="2E74B5"/>
              <w:left w:val="single" w:sz="18" w:space="0" w:color="2E74B5"/>
              <w:bottom w:val="nil"/>
              <w:right w:val="single" w:sz="18" w:space="0" w:color="2E74B5"/>
            </w:tcBorders>
            <w:shd w:val="clear" w:color="auto" w:fill="auto"/>
          </w:tcPr>
          <w:p w:rsidR="00F67A57" w:rsidRPr="00325590" w:rsidRDefault="002D6053" w:rsidP="003A1EE8">
            <w:pPr>
              <w:rPr>
                <w:rFonts w:ascii="Verdana" w:hAnsi="Verdana"/>
                <w:b/>
                <w:bCs/>
                <w:sz w:val="20"/>
                <w:szCs w:val="20"/>
              </w:rPr>
            </w:pPr>
            <w:r w:rsidRPr="00325590">
              <w:rPr>
                <w:rFonts w:ascii="Verdana" w:hAnsi="Verdana"/>
                <w:b/>
                <w:bCs/>
                <w:sz w:val="20"/>
                <w:szCs w:val="20"/>
              </w:rPr>
              <w:t>Димитрина Ив</w:t>
            </w:r>
            <w:r w:rsidRPr="00325590">
              <w:rPr>
                <w:rFonts w:ascii="Verdana" w:hAnsi="Verdana"/>
                <w:b/>
                <w:bCs/>
                <w:sz w:val="20"/>
                <w:szCs w:val="20"/>
              </w:rPr>
              <w:t>а</w:t>
            </w:r>
            <w:r w:rsidRPr="00325590">
              <w:rPr>
                <w:rFonts w:ascii="Verdana" w:hAnsi="Verdana"/>
                <w:b/>
                <w:bCs/>
                <w:sz w:val="20"/>
                <w:szCs w:val="20"/>
              </w:rPr>
              <w:t>нова</w:t>
            </w:r>
          </w:p>
          <w:p w:rsidR="00F67A57" w:rsidRPr="00325590" w:rsidRDefault="002D6053" w:rsidP="003A1EE8">
            <w:pPr>
              <w:rPr>
                <w:rFonts w:ascii="Verdana" w:hAnsi="Verdana"/>
                <w:b/>
                <w:bCs/>
                <w:sz w:val="20"/>
                <w:szCs w:val="20"/>
              </w:rPr>
            </w:pPr>
            <w:r w:rsidRPr="00325590">
              <w:rPr>
                <w:rFonts w:ascii="Verdana" w:hAnsi="Verdana"/>
                <w:b/>
                <w:bCs/>
                <w:sz w:val="20"/>
                <w:szCs w:val="20"/>
              </w:rPr>
              <w:t xml:space="preserve">от Портала за </w:t>
            </w:r>
            <w:proofErr w:type="spellStart"/>
            <w:r w:rsidRPr="00325590">
              <w:rPr>
                <w:rFonts w:ascii="Verdana" w:hAnsi="Verdana"/>
                <w:b/>
                <w:bCs/>
                <w:sz w:val="20"/>
                <w:szCs w:val="20"/>
              </w:rPr>
              <w:t>о</w:t>
            </w:r>
            <w:r w:rsidRPr="00325590">
              <w:rPr>
                <w:rFonts w:ascii="Verdana" w:hAnsi="Verdana"/>
                <w:b/>
                <w:bCs/>
                <w:sz w:val="20"/>
                <w:szCs w:val="20"/>
              </w:rPr>
              <w:t>б</w:t>
            </w:r>
            <w:r w:rsidRPr="00325590">
              <w:rPr>
                <w:rFonts w:ascii="Verdana" w:hAnsi="Verdana"/>
                <w:b/>
                <w:bCs/>
                <w:sz w:val="20"/>
                <w:szCs w:val="20"/>
              </w:rPr>
              <w:t>щест-вени</w:t>
            </w:r>
            <w:proofErr w:type="spellEnd"/>
            <w:r w:rsidRPr="00325590">
              <w:rPr>
                <w:rFonts w:ascii="Verdana" w:hAnsi="Verdana"/>
                <w:b/>
                <w:bCs/>
                <w:sz w:val="20"/>
                <w:szCs w:val="20"/>
              </w:rPr>
              <w:t xml:space="preserve"> ко</w:t>
            </w:r>
            <w:r w:rsidRPr="00325590">
              <w:rPr>
                <w:rFonts w:ascii="Verdana" w:hAnsi="Verdana"/>
                <w:b/>
                <w:bCs/>
                <w:sz w:val="20"/>
                <w:szCs w:val="20"/>
              </w:rPr>
              <w:t>н</w:t>
            </w:r>
            <w:r w:rsidRPr="00325590">
              <w:rPr>
                <w:rFonts w:ascii="Verdana" w:hAnsi="Verdana"/>
                <w:b/>
                <w:bCs/>
                <w:sz w:val="20"/>
                <w:szCs w:val="20"/>
              </w:rPr>
              <w:t>султации – пол</w:t>
            </w:r>
            <w:r w:rsidRPr="00325590">
              <w:rPr>
                <w:rFonts w:ascii="Verdana" w:hAnsi="Verdana"/>
                <w:b/>
                <w:bCs/>
                <w:sz w:val="20"/>
                <w:szCs w:val="20"/>
              </w:rPr>
              <w:t>у</w:t>
            </w:r>
            <w:r w:rsidRPr="00325590">
              <w:rPr>
                <w:rFonts w:ascii="Verdana" w:hAnsi="Verdana"/>
                <w:b/>
                <w:bCs/>
                <w:sz w:val="20"/>
                <w:szCs w:val="20"/>
              </w:rPr>
              <w:t>чено на 04 деке</w:t>
            </w:r>
            <w:r w:rsidRPr="00325590">
              <w:rPr>
                <w:rFonts w:ascii="Verdana" w:hAnsi="Verdana"/>
                <w:b/>
                <w:bCs/>
                <w:sz w:val="20"/>
                <w:szCs w:val="20"/>
              </w:rPr>
              <w:t>м</w:t>
            </w:r>
            <w:r w:rsidRPr="00325590">
              <w:rPr>
                <w:rFonts w:ascii="Verdana" w:hAnsi="Verdana"/>
                <w:b/>
                <w:bCs/>
                <w:sz w:val="20"/>
                <w:szCs w:val="20"/>
              </w:rPr>
              <w:t>ври 2019 г.</w:t>
            </w: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jc w:val="both"/>
              <w:rPr>
                <w:rFonts w:ascii="Verdana" w:hAnsi="Verdana"/>
                <w:sz w:val="20"/>
                <w:szCs w:val="20"/>
              </w:rPr>
            </w:pPr>
            <w:r w:rsidRPr="00325590">
              <w:rPr>
                <w:rFonts w:ascii="Verdana" w:hAnsi="Verdana"/>
                <w:sz w:val="20"/>
                <w:szCs w:val="20"/>
              </w:rPr>
              <w:t>Необосновани и неприложими промени.</w:t>
            </w:r>
          </w:p>
          <w:p w:rsidR="00F67A57" w:rsidRPr="00325590" w:rsidRDefault="002D6053" w:rsidP="003A1EE8">
            <w:pPr>
              <w:jc w:val="both"/>
              <w:rPr>
                <w:rFonts w:ascii="Verdana" w:hAnsi="Verdana"/>
                <w:sz w:val="20"/>
                <w:szCs w:val="20"/>
              </w:rPr>
            </w:pPr>
            <w:r w:rsidRPr="00325590">
              <w:rPr>
                <w:rFonts w:ascii="Verdana" w:hAnsi="Verdana"/>
                <w:sz w:val="20"/>
                <w:szCs w:val="20"/>
              </w:rPr>
              <w:t xml:space="preserve">Направените предложения относно промени, налагащи нови изисквания за по-висока </w:t>
            </w:r>
            <w:proofErr w:type="spellStart"/>
            <w:r w:rsidRPr="00325590">
              <w:rPr>
                <w:rFonts w:ascii="Verdana" w:hAnsi="Verdana"/>
                <w:sz w:val="20"/>
                <w:szCs w:val="20"/>
              </w:rPr>
              <w:t>биосигурност</w:t>
            </w:r>
            <w:proofErr w:type="spellEnd"/>
            <w:r w:rsidRPr="00325590">
              <w:rPr>
                <w:rFonts w:ascii="Verdana" w:hAnsi="Verdana"/>
                <w:sz w:val="20"/>
                <w:szCs w:val="20"/>
              </w:rPr>
              <w:t>, контрол и регулация са напълно несъвместими с действащи в моме</w:t>
            </w:r>
            <w:r w:rsidRPr="00325590">
              <w:rPr>
                <w:rFonts w:ascii="Verdana" w:hAnsi="Verdana"/>
                <w:sz w:val="20"/>
                <w:szCs w:val="20"/>
              </w:rPr>
              <w:t>н</w:t>
            </w:r>
            <w:r w:rsidRPr="00325590">
              <w:rPr>
                <w:rFonts w:ascii="Verdana" w:hAnsi="Verdana"/>
                <w:sz w:val="20"/>
                <w:szCs w:val="20"/>
              </w:rPr>
              <w:t>та нормативни актове в Република България и ЕС. Като най- фрапиращи ще посоча вменяването на дейности по компетентността до момента на БАБХ и ОДБХ, прехвърл</w:t>
            </w:r>
            <w:r w:rsidRPr="00325590">
              <w:rPr>
                <w:rFonts w:ascii="Verdana" w:hAnsi="Verdana"/>
                <w:sz w:val="20"/>
                <w:szCs w:val="20"/>
              </w:rPr>
              <w:t>е</w:t>
            </w:r>
            <w:r w:rsidRPr="00325590">
              <w:rPr>
                <w:rFonts w:ascii="Verdana" w:hAnsi="Verdana"/>
                <w:sz w:val="20"/>
                <w:szCs w:val="20"/>
              </w:rPr>
              <w:lastRenderedPageBreak/>
              <w:t>ни с промените на кметовете като: 1. инвентаризация на животните в животновъдните обекти, загробването, осиг</w:t>
            </w:r>
            <w:r w:rsidRPr="00325590">
              <w:rPr>
                <w:rFonts w:ascii="Verdana" w:hAnsi="Verdana"/>
                <w:sz w:val="20"/>
                <w:szCs w:val="20"/>
              </w:rPr>
              <w:t>у</w:t>
            </w:r>
            <w:r w:rsidRPr="00325590">
              <w:rPr>
                <w:rFonts w:ascii="Verdana" w:hAnsi="Verdana"/>
                <w:sz w:val="20"/>
                <w:szCs w:val="20"/>
              </w:rPr>
              <w:t>ряването на транспорт и ресурс за организирането на тези дейности. 2. определянето на ФИЗИЧЕСКИ или юридиче</w:t>
            </w:r>
            <w:r w:rsidRPr="00325590">
              <w:rPr>
                <w:rFonts w:ascii="Verdana" w:hAnsi="Verdana"/>
                <w:sz w:val="20"/>
                <w:szCs w:val="20"/>
              </w:rPr>
              <w:t>с</w:t>
            </w:r>
            <w:r w:rsidRPr="00325590">
              <w:rPr>
                <w:rFonts w:ascii="Verdana" w:hAnsi="Verdana"/>
                <w:sz w:val="20"/>
                <w:szCs w:val="20"/>
              </w:rPr>
              <w:t>ки лица за изпълняването на специфични дейности по програмите на БАБХ с размити и неконкретни критерии, в предвид дълбоко икономически загуби за селските стоп</w:t>
            </w:r>
            <w:r w:rsidRPr="00325590">
              <w:rPr>
                <w:rFonts w:ascii="Verdana" w:hAnsi="Verdana"/>
                <w:sz w:val="20"/>
                <w:szCs w:val="20"/>
              </w:rPr>
              <w:t>а</w:t>
            </w:r>
            <w:r w:rsidRPr="00325590">
              <w:rPr>
                <w:rFonts w:ascii="Verdana" w:hAnsi="Verdana"/>
                <w:sz w:val="20"/>
                <w:szCs w:val="20"/>
              </w:rPr>
              <w:t>ни без ясно изразени критерии за възлагане на обществ</w:t>
            </w:r>
            <w:r w:rsidRPr="00325590">
              <w:rPr>
                <w:rFonts w:ascii="Verdana" w:hAnsi="Verdana"/>
                <w:sz w:val="20"/>
                <w:szCs w:val="20"/>
              </w:rPr>
              <w:t>е</w:t>
            </w:r>
            <w:r w:rsidRPr="00325590">
              <w:rPr>
                <w:rFonts w:ascii="Verdana" w:hAnsi="Verdana"/>
                <w:sz w:val="20"/>
                <w:szCs w:val="20"/>
              </w:rPr>
              <w:t>ни поръчки, правомощия и отговорности. 3. Приравняване на критериите и ЗАДЪЛЖИТЕЛНАТА регистрация за ж</w:t>
            </w:r>
            <w:r w:rsidRPr="00325590">
              <w:rPr>
                <w:rFonts w:ascii="Verdana" w:hAnsi="Verdana"/>
                <w:sz w:val="20"/>
                <w:szCs w:val="20"/>
              </w:rPr>
              <w:t>и</w:t>
            </w:r>
            <w:r w:rsidRPr="00325590">
              <w:rPr>
                <w:rFonts w:ascii="Verdana" w:hAnsi="Verdana"/>
                <w:sz w:val="20"/>
                <w:szCs w:val="20"/>
              </w:rPr>
              <w:t>вотни от „лично стопанство“, водещо до допълнителни разходи за хора, които отглеждат животни за лична пре</w:t>
            </w:r>
            <w:r w:rsidRPr="00325590">
              <w:rPr>
                <w:rFonts w:ascii="Verdana" w:hAnsi="Verdana"/>
                <w:sz w:val="20"/>
                <w:szCs w:val="20"/>
              </w:rPr>
              <w:t>х</w:t>
            </w:r>
            <w:r w:rsidRPr="00325590">
              <w:rPr>
                <w:rFonts w:ascii="Verdana" w:hAnsi="Verdana"/>
                <w:sz w:val="20"/>
                <w:szCs w:val="20"/>
              </w:rPr>
              <w:t>рана, разходи за ветеринарен лекар, профилактика, леч</w:t>
            </w:r>
            <w:r w:rsidRPr="00325590">
              <w:rPr>
                <w:rFonts w:ascii="Verdana" w:hAnsi="Verdana"/>
                <w:sz w:val="20"/>
                <w:szCs w:val="20"/>
              </w:rPr>
              <w:t>е</w:t>
            </w:r>
            <w:r w:rsidRPr="00325590">
              <w:rPr>
                <w:rFonts w:ascii="Verdana" w:hAnsi="Verdana"/>
                <w:sz w:val="20"/>
                <w:szCs w:val="20"/>
              </w:rPr>
              <w:t>ние, ваксинации и същевременно без право да продават продукцията си. И не на последно място, липсата на кв</w:t>
            </w:r>
            <w:r w:rsidRPr="00325590">
              <w:rPr>
                <w:rFonts w:ascii="Verdana" w:hAnsi="Verdana"/>
                <w:sz w:val="20"/>
                <w:szCs w:val="20"/>
              </w:rPr>
              <w:t>а</w:t>
            </w:r>
            <w:r w:rsidRPr="00325590">
              <w:rPr>
                <w:rFonts w:ascii="Verdana" w:hAnsi="Verdana"/>
                <w:sz w:val="20"/>
                <w:szCs w:val="20"/>
              </w:rPr>
              <w:t>лифициран персонал , необходим и в момента, без да са включени животните от заден двор, е проблем от години на системата, с удвояване на задълженията и обектите практически е невъзможно да се покрият новите крит</w:t>
            </w:r>
            <w:r w:rsidRPr="00325590">
              <w:rPr>
                <w:rFonts w:ascii="Verdana" w:hAnsi="Verdana"/>
                <w:sz w:val="20"/>
                <w:szCs w:val="20"/>
              </w:rPr>
              <w:t>е</w:t>
            </w:r>
            <w:r w:rsidRPr="00325590">
              <w:rPr>
                <w:rFonts w:ascii="Verdana" w:hAnsi="Verdana"/>
                <w:sz w:val="20"/>
                <w:szCs w:val="20"/>
              </w:rPr>
              <w:t>рии, при така предложените процедури. Липса на адекв</w:t>
            </w:r>
            <w:r w:rsidRPr="00325590">
              <w:rPr>
                <w:rFonts w:ascii="Verdana" w:hAnsi="Verdana"/>
                <w:sz w:val="20"/>
                <w:szCs w:val="20"/>
              </w:rPr>
              <w:t>а</w:t>
            </w:r>
            <w:r w:rsidRPr="00325590">
              <w:rPr>
                <w:rFonts w:ascii="Verdana" w:hAnsi="Verdana"/>
                <w:sz w:val="20"/>
                <w:szCs w:val="20"/>
              </w:rPr>
              <w:t>тен икономически анализ на промените и посоката за н</w:t>
            </w:r>
            <w:r w:rsidRPr="00325590">
              <w:rPr>
                <w:rFonts w:ascii="Verdana" w:hAnsi="Verdana"/>
                <w:sz w:val="20"/>
                <w:szCs w:val="20"/>
              </w:rPr>
              <w:t>а</w:t>
            </w:r>
            <w:r w:rsidRPr="00325590">
              <w:rPr>
                <w:rFonts w:ascii="Verdana" w:hAnsi="Verdana"/>
                <w:sz w:val="20"/>
                <w:szCs w:val="20"/>
              </w:rPr>
              <w:t>маляване на селскостопанските животни за по-ефективен контрол,са най- големите пропуски за предложените пр</w:t>
            </w:r>
            <w:r w:rsidRPr="00325590">
              <w:rPr>
                <w:rFonts w:ascii="Verdana" w:hAnsi="Verdana"/>
                <w:sz w:val="20"/>
                <w:szCs w:val="20"/>
              </w:rPr>
              <w:t>о</w:t>
            </w:r>
            <w:r w:rsidRPr="00325590">
              <w:rPr>
                <w:rFonts w:ascii="Verdana" w:hAnsi="Verdana"/>
                <w:sz w:val="20"/>
                <w:szCs w:val="20"/>
              </w:rPr>
              <w:t>мени, които ще доведат до хаос и неприложимост.</w:t>
            </w:r>
          </w:p>
        </w:tc>
        <w:tc>
          <w:tcPr>
            <w:tcW w:w="1843"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rPr>
                <w:rFonts w:ascii="Verdana" w:hAnsi="Verdana"/>
                <w:sz w:val="20"/>
                <w:szCs w:val="20"/>
              </w:rPr>
            </w:pPr>
            <w:r w:rsidRPr="00A46E5A">
              <w:rPr>
                <w:rFonts w:ascii="Verdana" w:hAnsi="Verdana"/>
                <w:sz w:val="20"/>
                <w:szCs w:val="20"/>
              </w:rPr>
              <w:lastRenderedPageBreak/>
              <w:t>Не се приема</w:t>
            </w:r>
            <w:r w:rsidRPr="00325590">
              <w:rPr>
                <w:rFonts w:ascii="Verdana" w:hAnsi="Verdana"/>
                <w:sz w:val="20"/>
                <w:szCs w:val="20"/>
              </w:rPr>
              <w:t xml:space="preserve"> </w:t>
            </w:r>
          </w:p>
        </w:tc>
        <w:tc>
          <w:tcPr>
            <w:tcW w:w="4308" w:type="dxa"/>
            <w:tcBorders>
              <w:top w:val="single" w:sz="18" w:space="0" w:color="2E74B5"/>
              <w:left w:val="single" w:sz="18" w:space="0" w:color="2E74B5"/>
              <w:bottom w:val="single" w:sz="18" w:space="0" w:color="2E74B5"/>
              <w:right w:val="single" w:sz="36" w:space="0" w:color="2E74B5"/>
            </w:tcBorders>
            <w:shd w:val="clear" w:color="auto" w:fill="auto"/>
          </w:tcPr>
          <w:p w:rsidR="00F67A57" w:rsidRPr="00325590" w:rsidRDefault="002D6053" w:rsidP="003A1EE8">
            <w:pPr>
              <w:jc w:val="both"/>
              <w:rPr>
                <w:rFonts w:ascii="Verdana" w:hAnsi="Verdana"/>
                <w:sz w:val="20"/>
                <w:szCs w:val="20"/>
              </w:rPr>
            </w:pPr>
            <w:r w:rsidRPr="00325590">
              <w:rPr>
                <w:rFonts w:ascii="Verdana" w:hAnsi="Verdana"/>
                <w:sz w:val="20"/>
                <w:szCs w:val="20"/>
              </w:rPr>
              <w:t>Въвеждането на допълнителни задъ</w:t>
            </w:r>
            <w:r w:rsidRPr="00325590">
              <w:rPr>
                <w:rFonts w:ascii="Verdana" w:hAnsi="Verdana"/>
                <w:sz w:val="20"/>
                <w:szCs w:val="20"/>
              </w:rPr>
              <w:t>л</w:t>
            </w:r>
            <w:r w:rsidRPr="00325590">
              <w:rPr>
                <w:rFonts w:ascii="Verdana" w:hAnsi="Verdana"/>
                <w:sz w:val="20"/>
                <w:szCs w:val="20"/>
              </w:rPr>
              <w:t>жения на кметовете и кметските н</w:t>
            </w:r>
            <w:r w:rsidRPr="00325590">
              <w:rPr>
                <w:rFonts w:ascii="Verdana" w:hAnsi="Verdana"/>
                <w:sz w:val="20"/>
                <w:szCs w:val="20"/>
              </w:rPr>
              <w:t>а</w:t>
            </w:r>
            <w:r w:rsidRPr="00325590">
              <w:rPr>
                <w:rFonts w:ascii="Verdana" w:hAnsi="Verdana"/>
                <w:sz w:val="20"/>
                <w:szCs w:val="20"/>
              </w:rPr>
              <w:t>местници е с оглед предприемане на мерки за намаляване на риска от въ</w:t>
            </w:r>
            <w:r w:rsidRPr="00325590">
              <w:rPr>
                <w:rFonts w:ascii="Verdana" w:hAnsi="Verdana"/>
                <w:sz w:val="20"/>
                <w:szCs w:val="20"/>
              </w:rPr>
              <w:t>з</w:t>
            </w:r>
            <w:r w:rsidRPr="00325590">
              <w:rPr>
                <w:rFonts w:ascii="Verdana" w:hAnsi="Verdana"/>
                <w:sz w:val="20"/>
                <w:szCs w:val="20"/>
              </w:rPr>
              <w:t>никване и разпространение на зара</w:t>
            </w:r>
            <w:r w:rsidRPr="00325590">
              <w:rPr>
                <w:rFonts w:ascii="Verdana" w:hAnsi="Verdana"/>
                <w:sz w:val="20"/>
                <w:szCs w:val="20"/>
              </w:rPr>
              <w:t>з</w:t>
            </w:r>
            <w:r w:rsidRPr="00325590">
              <w:rPr>
                <w:rFonts w:ascii="Verdana" w:hAnsi="Verdana"/>
                <w:sz w:val="20"/>
                <w:szCs w:val="20"/>
              </w:rPr>
              <w:t xml:space="preserve">ни болести по животните, а в случаи на възникване на такива, оказване на </w:t>
            </w:r>
            <w:r w:rsidRPr="00325590">
              <w:rPr>
                <w:rFonts w:ascii="Verdana" w:hAnsi="Verdana"/>
                <w:sz w:val="20"/>
                <w:szCs w:val="20"/>
              </w:rPr>
              <w:lastRenderedPageBreak/>
              <w:t>съдействие на органите на БАБХ при прилагането на мерки за тяхното о</w:t>
            </w:r>
            <w:r w:rsidRPr="00325590">
              <w:rPr>
                <w:rFonts w:ascii="Verdana" w:hAnsi="Verdana"/>
                <w:sz w:val="20"/>
                <w:szCs w:val="20"/>
              </w:rPr>
              <w:t>г</w:t>
            </w:r>
            <w:r w:rsidRPr="00325590">
              <w:rPr>
                <w:rFonts w:ascii="Verdana" w:hAnsi="Verdana"/>
                <w:sz w:val="20"/>
                <w:szCs w:val="20"/>
              </w:rPr>
              <w:t xml:space="preserve">раничаване и ликвидиране. </w:t>
            </w:r>
          </w:p>
          <w:p w:rsidR="00F67A57" w:rsidRPr="00325590" w:rsidRDefault="002D6053" w:rsidP="003A1EE8">
            <w:pPr>
              <w:jc w:val="both"/>
              <w:rPr>
                <w:rFonts w:ascii="Verdana" w:hAnsi="Verdana"/>
                <w:sz w:val="20"/>
                <w:szCs w:val="20"/>
              </w:rPr>
            </w:pPr>
            <w:r w:rsidRPr="00325590">
              <w:rPr>
                <w:rFonts w:ascii="Verdana" w:hAnsi="Verdana"/>
                <w:sz w:val="20"/>
                <w:szCs w:val="20"/>
              </w:rPr>
              <w:t>При прилагането на разпоредбата на чл. 133 от действащия Закон за вет</w:t>
            </w:r>
            <w:r w:rsidRPr="00325590">
              <w:rPr>
                <w:rFonts w:ascii="Verdana" w:hAnsi="Verdana"/>
                <w:sz w:val="20"/>
                <w:szCs w:val="20"/>
              </w:rPr>
              <w:t>е</w:t>
            </w:r>
            <w:r w:rsidRPr="00325590">
              <w:rPr>
                <w:rFonts w:ascii="Verdana" w:hAnsi="Verdana"/>
                <w:sz w:val="20"/>
                <w:szCs w:val="20"/>
              </w:rPr>
              <w:t>ринарномедицинската дейност (ЗВД) се установява, че тя не е достатъчно ефективна за осъществяване на коо</w:t>
            </w:r>
            <w:r w:rsidRPr="00325590">
              <w:rPr>
                <w:rFonts w:ascii="Verdana" w:hAnsi="Verdana"/>
                <w:sz w:val="20"/>
                <w:szCs w:val="20"/>
              </w:rPr>
              <w:t>р</w:t>
            </w:r>
            <w:r w:rsidRPr="00325590">
              <w:rPr>
                <w:rFonts w:ascii="Verdana" w:hAnsi="Verdana"/>
                <w:sz w:val="20"/>
                <w:szCs w:val="20"/>
              </w:rPr>
              <w:t>динирани и навременни действия от страна на местните власти при прил</w:t>
            </w:r>
            <w:r w:rsidRPr="00325590">
              <w:rPr>
                <w:rFonts w:ascii="Verdana" w:hAnsi="Verdana"/>
                <w:sz w:val="20"/>
                <w:szCs w:val="20"/>
              </w:rPr>
              <w:t>а</w:t>
            </w:r>
            <w:r w:rsidRPr="00325590">
              <w:rPr>
                <w:rFonts w:ascii="Verdana" w:hAnsi="Verdana"/>
                <w:sz w:val="20"/>
                <w:szCs w:val="20"/>
              </w:rPr>
              <w:t>гането на мерките за недопускане възникването на болести по животн</w:t>
            </w:r>
            <w:r w:rsidRPr="00325590">
              <w:rPr>
                <w:rFonts w:ascii="Verdana" w:hAnsi="Verdana"/>
                <w:sz w:val="20"/>
                <w:szCs w:val="20"/>
              </w:rPr>
              <w:t>и</w:t>
            </w:r>
            <w:r w:rsidRPr="00325590">
              <w:rPr>
                <w:rFonts w:ascii="Verdana" w:hAnsi="Verdana"/>
                <w:sz w:val="20"/>
                <w:szCs w:val="20"/>
              </w:rPr>
              <w:t>те, както и за тяхното ограничаване и ликвидиране.</w:t>
            </w:r>
          </w:p>
          <w:p w:rsidR="00F67A57" w:rsidRPr="00325590" w:rsidRDefault="00467809" w:rsidP="003A1EE8">
            <w:pPr>
              <w:jc w:val="both"/>
              <w:rPr>
                <w:rFonts w:ascii="Verdana" w:hAnsi="Verdana"/>
                <w:sz w:val="20"/>
                <w:szCs w:val="20"/>
              </w:rPr>
            </w:pPr>
            <w:r>
              <w:rPr>
                <w:rFonts w:ascii="Verdana" w:hAnsi="Verdana"/>
                <w:sz w:val="20"/>
                <w:szCs w:val="20"/>
              </w:rPr>
              <w:t>Щ</w:t>
            </w:r>
            <w:r w:rsidR="002D6053" w:rsidRPr="00325590">
              <w:rPr>
                <w:rFonts w:ascii="Verdana" w:hAnsi="Verdana"/>
                <w:sz w:val="20"/>
                <w:szCs w:val="20"/>
              </w:rPr>
              <w:t>е се осигури възможност на БАБХ да възлага на други лица изпълнението на някои от мерките при ограничав</w:t>
            </w:r>
            <w:r w:rsidR="002D6053" w:rsidRPr="00325590">
              <w:rPr>
                <w:rFonts w:ascii="Verdana" w:hAnsi="Verdana"/>
                <w:sz w:val="20"/>
                <w:szCs w:val="20"/>
              </w:rPr>
              <w:t>а</w:t>
            </w:r>
            <w:r w:rsidR="002D6053" w:rsidRPr="00325590">
              <w:rPr>
                <w:rFonts w:ascii="Verdana" w:hAnsi="Verdana"/>
                <w:sz w:val="20"/>
                <w:szCs w:val="20"/>
              </w:rPr>
              <w:t>не и ликвидиране на болестите по животните. Целта на промяната е компетентният орган да може да пр</w:t>
            </w:r>
            <w:r w:rsidR="002D6053" w:rsidRPr="00325590">
              <w:rPr>
                <w:rFonts w:ascii="Verdana" w:hAnsi="Verdana"/>
                <w:sz w:val="20"/>
                <w:szCs w:val="20"/>
              </w:rPr>
              <w:t>о</w:t>
            </w:r>
            <w:r w:rsidR="002D6053" w:rsidRPr="00325590">
              <w:rPr>
                <w:rFonts w:ascii="Verdana" w:hAnsi="Verdana"/>
                <w:sz w:val="20"/>
                <w:szCs w:val="20"/>
              </w:rPr>
              <w:t>яви гъвкавост при констатиране на заболяване на фона на намаленият специализиран административен к</w:t>
            </w:r>
            <w:r w:rsidR="002D6053" w:rsidRPr="00325590">
              <w:rPr>
                <w:rFonts w:ascii="Verdana" w:hAnsi="Verdana"/>
                <w:sz w:val="20"/>
                <w:szCs w:val="20"/>
              </w:rPr>
              <w:t>а</w:t>
            </w:r>
            <w:r w:rsidR="002D6053" w:rsidRPr="00325590">
              <w:rPr>
                <w:rFonts w:ascii="Verdana" w:hAnsi="Verdana"/>
                <w:sz w:val="20"/>
                <w:szCs w:val="20"/>
              </w:rPr>
              <w:t>пацитет, с който разполага. Обучени хора ще организират и провеждат изпълнението на тези мерки, а вет</w:t>
            </w:r>
            <w:r w:rsidR="002D6053" w:rsidRPr="00325590">
              <w:rPr>
                <w:rFonts w:ascii="Verdana" w:hAnsi="Verdana"/>
                <w:sz w:val="20"/>
                <w:szCs w:val="20"/>
              </w:rPr>
              <w:t>е</w:t>
            </w:r>
            <w:r w:rsidR="002D6053" w:rsidRPr="00325590">
              <w:rPr>
                <w:rFonts w:ascii="Verdana" w:hAnsi="Verdana"/>
                <w:sz w:val="20"/>
                <w:szCs w:val="20"/>
              </w:rPr>
              <w:t xml:space="preserve">ринарните лекари ще извършат </w:t>
            </w:r>
            <w:proofErr w:type="spellStart"/>
            <w:r w:rsidR="002D6053" w:rsidRPr="00325590">
              <w:rPr>
                <w:rFonts w:ascii="Verdana" w:hAnsi="Verdana"/>
                <w:sz w:val="20"/>
                <w:szCs w:val="20"/>
              </w:rPr>
              <w:t>еп</w:t>
            </w:r>
            <w:r w:rsidR="002D6053" w:rsidRPr="00325590">
              <w:rPr>
                <w:rFonts w:ascii="Verdana" w:hAnsi="Verdana"/>
                <w:sz w:val="20"/>
                <w:szCs w:val="20"/>
              </w:rPr>
              <w:t>и</w:t>
            </w:r>
            <w:r w:rsidR="00375010">
              <w:rPr>
                <w:rFonts w:ascii="Verdana" w:hAnsi="Verdana"/>
                <w:sz w:val="20"/>
                <w:szCs w:val="20"/>
              </w:rPr>
              <w:t>зоотичните</w:t>
            </w:r>
            <w:proofErr w:type="spellEnd"/>
            <w:r w:rsidR="00375010">
              <w:rPr>
                <w:rFonts w:ascii="Verdana" w:hAnsi="Verdana"/>
                <w:sz w:val="20"/>
                <w:szCs w:val="20"/>
              </w:rPr>
              <w:t xml:space="preserve"> проуч</w:t>
            </w:r>
            <w:r w:rsidR="002D6053" w:rsidRPr="00325590">
              <w:rPr>
                <w:rFonts w:ascii="Verdana" w:hAnsi="Verdana"/>
                <w:sz w:val="20"/>
                <w:szCs w:val="20"/>
              </w:rPr>
              <w:t>вания за определяне и контролиране на всички възможни рискове. Това ще регламентира пр</w:t>
            </w:r>
            <w:r w:rsidR="002D6053" w:rsidRPr="00325590">
              <w:rPr>
                <w:rFonts w:ascii="Verdana" w:hAnsi="Verdana"/>
                <w:sz w:val="20"/>
                <w:szCs w:val="20"/>
              </w:rPr>
              <w:t>а</w:t>
            </w:r>
            <w:r w:rsidR="002D6053" w:rsidRPr="00325590">
              <w:rPr>
                <w:rFonts w:ascii="Verdana" w:hAnsi="Verdana"/>
                <w:sz w:val="20"/>
                <w:szCs w:val="20"/>
              </w:rPr>
              <w:t>вилно разпределяне на задълженията и отговорностите, което ще повиши ефективността на прилаганият оф</w:t>
            </w:r>
            <w:r w:rsidR="002D6053" w:rsidRPr="00325590">
              <w:rPr>
                <w:rFonts w:ascii="Verdana" w:hAnsi="Verdana"/>
                <w:sz w:val="20"/>
                <w:szCs w:val="20"/>
              </w:rPr>
              <w:t>и</w:t>
            </w:r>
            <w:r w:rsidR="002D6053" w:rsidRPr="00325590">
              <w:rPr>
                <w:rFonts w:ascii="Verdana" w:hAnsi="Verdana"/>
                <w:sz w:val="20"/>
                <w:szCs w:val="20"/>
              </w:rPr>
              <w:t>циален контрол.</w:t>
            </w:r>
          </w:p>
          <w:p w:rsidR="00F67A57" w:rsidRPr="00325590" w:rsidRDefault="002D6053" w:rsidP="003A1EE8">
            <w:pPr>
              <w:jc w:val="both"/>
              <w:rPr>
                <w:rFonts w:ascii="Verdana" w:hAnsi="Verdana"/>
                <w:sz w:val="20"/>
                <w:szCs w:val="20"/>
              </w:rPr>
            </w:pPr>
            <w:r w:rsidRPr="00325590">
              <w:rPr>
                <w:rFonts w:ascii="Verdana" w:hAnsi="Verdana"/>
                <w:sz w:val="20"/>
                <w:szCs w:val="20"/>
              </w:rPr>
              <w:t>Налага се да бъде подобрена орган</w:t>
            </w:r>
            <w:r w:rsidRPr="00325590">
              <w:rPr>
                <w:rFonts w:ascii="Verdana" w:hAnsi="Verdana"/>
                <w:sz w:val="20"/>
                <w:szCs w:val="20"/>
              </w:rPr>
              <w:t>и</w:t>
            </w:r>
            <w:r w:rsidRPr="00325590">
              <w:rPr>
                <w:rFonts w:ascii="Verdana" w:hAnsi="Verdana"/>
                <w:sz w:val="20"/>
                <w:szCs w:val="20"/>
              </w:rPr>
              <w:t xml:space="preserve">зацията на ветеринарномедицинското </w:t>
            </w:r>
            <w:r w:rsidRPr="00325590">
              <w:rPr>
                <w:rFonts w:ascii="Verdana" w:hAnsi="Verdana"/>
                <w:sz w:val="20"/>
                <w:szCs w:val="20"/>
              </w:rPr>
              <w:lastRenderedPageBreak/>
              <w:t>обслужване на животните, осъществ</w:t>
            </w:r>
            <w:r w:rsidRPr="00325590">
              <w:rPr>
                <w:rFonts w:ascii="Verdana" w:hAnsi="Verdana"/>
                <w:sz w:val="20"/>
                <w:szCs w:val="20"/>
              </w:rPr>
              <w:t>я</w:t>
            </w:r>
            <w:r w:rsidRPr="00325590">
              <w:rPr>
                <w:rFonts w:ascii="Verdana" w:hAnsi="Verdana"/>
                <w:sz w:val="20"/>
                <w:szCs w:val="20"/>
              </w:rPr>
              <w:t>вано от регистрираните ветеринарни лекари. Въвеждането на териториален принцип при сключване на договори с регистрираните ветеринарни лекари за изпълнение на мерките по прогр</w:t>
            </w:r>
            <w:r w:rsidRPr="00325590">
              <w:rPr>
                <w:rFonts w:ascii="Verdana" w:hAnsi="Verdana"/>
                <w:sz w:val="20"/>
                <w:szCs w:val="20"/>
              </w:rPr>
              <w:t>а</w:t>
            </w:r>
            <w:r w:rsidRPr="00325590">
              <w:rPr>
                <w:rFonts w:ascii="Verdana" w:hAnsi="Verdana"/>
                <w:sz w:val="20"/>
                <w:szCs w:val="20"/>
              </w:rPr>
              <w:t>мата за профилактика, надзор, кон</w:t>
            </w:r>
            <w:r w:rsidRPr="00325590">
              <w:rPr>
                <w:rFonts w:ascii="Verdana" w:hAnsi="Verdana"/>
                <w:sz w:val="20"/>
                <w:szCs w:val="20"/>
              </w:rPr>
              <w:t>т</w:t>
            </w:r>
            <w:r w:rsidRPr="00325590">
              <w:rPr>
                <w:rFonts w:ascii="Verdana" w:hAnsi="Verdana"/>
                <w:sz w:val="20"/>
                <w:szCs w:val="20"/>
              </w:rPr>
              <w:t>рол и ликвидиране на болести по ж</w:t>
            </w:r>
            <w:r w:rsidRPr="00325590">
              <w:rPr>
                <w:rFonts w:ascii="Verdana" w:hAnsi="Verdana"/>
                <w:sz w:val="20"/>
                <w:szCs w:val="20"/>
              </w:rPr>
              <w:t>и</w:t>
            </w:r>
            <w:r w:rsidRPr="00325590">
              <w:rPr>
                <w:rFonts w:ascii="Verdana" w:hAnsi="Verdana"/>
                <w:sz w:val="20"/>
                <w:szCs w:val="20"/>
              </w:rPr>
              <w:t xml:space="preserve">вотните и </w:t>
            </w:r>
            <w:proofErr w:type="spellStart"/>
            <w:r w:rsidRPr="00325590">
              <w:rPr>
                <w:rFonts w:ascii="Verdana" w:hAnsi="Verdana"/>
                <w:sz w:val="20"/>
                <w:szCs w:val="20"/>
              </w:rPr>
              <w:t>зоонози</w:t>
            </w:r>
            <w:proofErr w:type="spellEnd"/>
            <w:r w:rsidRPr="00325590">
              <w:rPr>
                <w:rFonts w:ascii="Verdana" w:hAnsi="Verdana"/>
                <w:sz w:val="20"/>
                <w:szCs w:val="20"/>
              </w:rPr>
              <w:t xml:space="preserve"> в личните стопан</w:t>
            </w:r>
            <w:r w:rsidRPr="00325590">
              <w:rPr>
                <w:rFonts w:ascii="Verdana" w:hAnsi="Verdana"/>
                <w:sz w:val="20"/>
                <w:szCs w:val="20"/>
              </w:rPr>
              <w:t>с</w:t>
            </w:r>
            <w:r w:rsidRPr="00325590">
              <w:rPr>
                <w:rFonts w:ascii="Verdana" w:hAnsi="Verdana"/>
                <w:sz w:val="20"/>
                <w:szCs w:val="20"/>
              </w:rPr>
              <w:t>тва ще гарантира ветеринарномед</w:t>
            </w:r>
            <w:r w:rsidRPr="00325590">
              <w:rPr>
                <w:rFonts w:ascii="Verdana" w:hAnsi="Verdana"/>
                <w:sz w:val="20"/>
                <w:szCs w:val="20"/>
              </w:rPr>
              <w:t>и</w:t>
            </w:r>
            <w:r w:rsidRPr="00325590">
              <w:rPr>
                <w:rFonts w:ascii="Verdana" w:hAnsi="Verdana"/>
                <w:sz w:val="20"/>
                <w:szCs w:val="20"/>
              </w:rPr>
              <w:t>цинското обслужване на всички ж</w:t>
            </w:r>
            <w:r w:rsidRPr="00325590">
              <w:rPr>
                <w:rFonts w:ascii="Verdana" w:hAnsi="Verdana"/>
                <w:sz w:val="20"/>
                <w:szCs w:val="20"/>
              </w:rPr>
              <w:t>и</w:t>
            </w:r>
            <w:r w:rsidRPr="00325590">
              <w:rPr>
                <w:rFonts w:ascii="Verdana" w:hAnsi="Verdana"/>
                <w:sz w:val="20"/>
                <w:szCs w:val="20"/>
              </w:rPr>
              <w:t>вотни на територията на дадено нас</w:t>
            </w:r>
            <w:r w:rsidRPr="00325590">
              <w:rPr>
                <w:rFonts w:ascii="Verdana" w:hAnsi="Verdana"/>
                <w:sz w:val="20"/>
                <w:szCs w:val="20"/>
              </w:rPr>
              <w:t>е</w:t>
            </w:r>
            <w:r w:rsidRPr="00325590">
              <w:rPr>
                <w:rFonts w:ascii="Verdana" w:hAnsi="Verdana"/>
                <w:sz w:val="20"/>
                <w:szCs w:val="20"/>
              </w:rPr>
              <w:t xml:space="preserve">лено място. Предвидено е да бъде облекчен </w:t>
            </w:r>
            <w:r w:rsidR="00407DB1" w:rsidRPr="00325590">
              <w:rPr>
                <w:rFonts w:ascii="Verdana" w:hAnsi="Verdana"/>
                <w:sz w:val="20"/>
                <w:szCs w:val="20"/>
              </w:rPr>
              <w:t xml:space="preserve">съществуващият </w:t>
            </w:r>
            <w:r w:rsidRPr="00325590">
              <w:rPr>
                <w:rFonts w:ascii="Verdana" w:hAnsi="Verdana"/>
                <w:sz w:val="20"/>
                <w:szCs w:val="20"/>
              </w:rPr>
              <w:t>режим за регистрация на обектите отглеждащи животни за лични нужди, като собс</w:t>
            </w:r>
            <w:r w:rsidRPr="00325590">
              <w:rPr>
                <w:rFonts w:ascii="Verdana" w:hAnsi="Verdana"/>
                <w:sz w:val="20"/>
                <w:szCs w:val="20"/>
              </w:rPr>
              <w:t>т</w:t>
            </w:r>
            <w:r w:rsidRPr="00325590">
              <w:rPr>
                <w:rFonts w:ascii="Verdana" w:hAnsi="Verdana"/>
                <w:sz w:val="20"/>
                <w:szCs w:val="20"/>
              </w:rPr>
              <w:t xml:space="preserve">вениците и ползвателите им ще бъдат освободени от такса. </w:t>
            </w:r>
          </w:p>
        </w:tc>
      </w:tr>
      <w:tr w:rsidR="00DC5CD4" w:rsidRPr="00325590">
        <w:trPr>
          <w:trHeight w:val="596"/>
          <w:jc w:val="center"/>
        </w:trPr>
        <w:tc>
          <w:tcPr>
            <w:tcW w:w="622" w:type="dxa"/>
            <w:tcBorders>
              <w:top w:val="single" w:sz="18" w:space="0" w:color="2E74B5"/>
              <w:left w:val="single" w:sz="36" w:space="0" w:color="2E74B5"/>
              <w:bottom w:val="nil"/>
              <w:right w:val="single" w:sz="18" w:space="0" w:color="2E74B5"/>
            </w:tcBorders>
            <w:shd w:val="clear" w:color="auto" w:fill="auto"/>
          </w:tcPr>
          <w:p w:rsidR="00F67A57" w:rsidRPr="00325590" w:rsidRDefault="00F67A57" w:rsidP="003A1EE8">
            <w:pPr>
              <w:numPr>
                <w:ilvl w:val="0"/>
                <w:numId w:val="5"/>
              </w:numPr>
              <w:tabs>
                <w:tab w:val="left" w:pos="192"/>
              </w:tabs>
              <w:ind w:left="0" w:firstLine="0"/>
              <w:jc w:val="center"/>
              <w:rPr>
                <w:rFonts w:ascii="Verdana" w:hAnsi="Verdana"/>
                <w:b/>
                <w:sz w:val="20"/>
                <w:szCs w:val="20"/>
              </w:rPr>
            </w:pPr>
          </w:p>
        </w:tc>
        <w:tc>
          <w:tcPr>
            <w:tcW w:w="2410" w:type="dxa"/>
            <w:tcBorders>
              <w:top w:val="single" w:sz="18" w:space="0" w:color="2E74B5"/>
              <w:left w:val="single" w:sz="18" w:space="0" w:color="2E74B5"/>
              <w:bottom w:val="nil"/>
              <w:right w:val="single" w:sz="18" w:space="0" w:color="2E74B5"/>
            </w:tcBorders>
            <w:shd w:val="clear" w:color="auto" w:fill="auto"/>
          </w:tcPr>
          <w:p w:rsidR="00F67A57" w:rsidRPr="00325590" w:rsidRDefault="002D6053" w:rsidP="003A1EE8">
            <w:pPr>
              <w:rPr>
                <w:rFonts w:ascii="Verdana" w:hAnsi="Verdana"/>
                <w:b/>
                <w:bCs/>
                <w:sz w:val="20"/>
                <w:szCs w:val="20"/>
              </w:rPr>
            </w:pPr>
            <w:r w:rsidRPr="00325590">
              <w:rPr>
                <w:rFonts w:ascii="Verdana" w:hAnsi="Verdana"/>
                <w:b/>
                <w:bCs/>
                <w:sz w:val="20"/>
                <w:szCs w:val="20"/>
              </w:rPr>
              <w:t>НСОРБ - постъп</w:t>
            </w:r>
            <w:r w:rsidRPr="00325590">
              <w:rPr>
                <w:rFonts w:ascii="Verdana" w:hAnsi="Verdana"/>
                <w:b/>
                <w:bCs/>
                <w:sz w:val="20"/>
                <w:szCs w:val="20"/>
              </w:rPr>
              <w:t>и</w:t>
            </w:r>
            <w:r w:rsidRPr="00325590">
              <w:rPr>
                <w:rFonts w:ascii="Verdana" w:hAnsi="Verdana"/>
                <w:b/>
                <w:bCs/>
                <w:sz w:val="20"/>
                <w:szCs w:val="20"/>
              </w:rPr>
              <w:t xml:space="preserve">ло в МЗХГ с </w:t>
            </w:r>
            <w:proofErr w:type="spellStart"/>
            <w:r w:rsidRPr="00325590">
              <w:rPr>
                <w:rFonts w:ascii="Verdana" w:hAnsi="Verdana"/>
                <w:b/>
                <w:bCs/>
                <w:sz w:val="20"/>
                <w:szCs w:val="20"/>
              </w:rPr>
              <w:t>реги</w:t>
            </w:r>
            <w:r w:rsidRPr="00325590">
              <w:rPr>
                <w:rFonts w:ascii="Verdana" w:hAnsi="Verdana"/>
                <w:b/>
                <w:bCs/>
                <w:sz w:val="20"/>
                <w:szCs w:val="20"/>
              </w:rPr>
              <w:t>с</w:t>
            </w:r>
            <w:r w:rsidRPr="00325590">
              <w:rPr>
                <w:rFonts w:ascii="Verdana" w:hAnsi="Verdana"/>
                <w:b/>
                <w:bCs/>
                <w:sz w:val="20"/>
                <w:szCs w:val="20"/>
              </w:rPr>
              <w:t>трацио-нен</w:t>
            </w:r>
            <w:proofErr w:type="spellEnd"/>
            <w:r w:rsidRPr="00325590">
              <w:rPr>
                <w:rFonts w:ascii="Verdana" w:hAnsi="Verdana"/>
                <w:b/>
                <w:bCs/>
                <w:sz w:val="20"/>
                <w:szCs w:val="20"/>
              </w:rPr>
              <w:t xml:space="preserve"> и</w:t>
            </w:r>
            <w:r w:rsidRPr="00325590">
              <w:rPr>
                <w:rFonts w:ascii="Verdana" w:hAnsi="Verdana"/>
                <w:b/>
                <w:bCs/>
                <w:sz w:val="20"/>
                <w:szCs w:val="20"/>
              </w:rPr>
              <w:t>н</w:t>
            </w:r>
            <w:r w:rsidRPr="00325590">
              <w:rPr>
                <w:rFonts w:ascii="Verdana" w:hAnsi="Verdana"/>
                <w:b/>
                <w:bCs/>
                <w:sz w:val="20"/>
                <w:szCs w:val="20"/>
              </w:rPr>
              <w:t xml:space="preserve">декс </w:t>
            </w:r>
          </w:p>
          <w:p w:rsidR="00F67A57" w:rsidRPr="00325590" w:rsidRDefault="002D6053" w:rsidP="003A1EE8">
            <w:pPr>
              <w:rPr>
                <w:rFonts w:ascii="Verdana" w:hAnsi="Verdana"/>
                <w:b/>
                <w:bCs/>
                <w:sz w:val="20"/>
                <w:szCs w:val="20"/>
              </w:rPr>
            </w:pPr>
            <w:r w:rsidRPr="00325590">
              <w:rPr>
                <w:rFonts w:ascii="Verdana" w:hAnsi="Verdana"/>
                <w:b/>
                <w:bCs/>
                <w:sz w:val="20"/>
                <w:szCs w:val="20"/>
              </w:rPr>
              <w:t>62-374 от 04.12.2019 г.</w:t>
            </w: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jc w:val="both"/>
              <w:rPr>
                <w:rFonts w:ascii="Verdana" w:hAnsi="Verdana"/>
                <w:sz w:val="20"/>
                <w:szCs w:val="20"/>
              </w:rPr>
            </w:pPr>
            <w:r w:rsidRPr="00325590">
              <w:rPr>
                <w:rFonts w:ascii="Verdana" w:hAnsi="Verdana"/>
                <w:sz w:val="20"/>
                <w:szCs w:val="20"/>
              </w:rPr>
              <w:t>След проведени консултации с местни власти, засегнати от африканската чума по свинете. Ви информирам, че НСОРБ възразява срещу вменяването на допълнителни задължения за местите органи по § 27 от цитирания зак</w:t>
            </w:r>
            <w:r w:rsidRPr="00325590">
              <w:rPr>
                <w:rFonts w:ascii="Verdana" w:hAnsi="Verdana"/>
                <w:sz w:val="20"/>
                <w:szCs w:val="20"/>
              </w:rPr>
              <w:t>о</w:t>
            </w:r>
            <w:r w:rsidRPr="00325590">
              <w:rPr>
                <w:rFonts w:ascii="Verdana" w:hAnsi="Verdana"/>
                <w:sz w:val="20"/>
                <w:szCs w:val="20"/>
              </w:rPr>
              <w:t>нопроект във връзка с унищожаване на животински о</w:t>
            </w:r>
            <w:r w:rsidRPr="00325590">
              <w:rPr>
                <w:rFonts w:ascii="Verdana" w:hAnsi="Verdana"/>
                <w:sz w:val="20"/>
                <w:szCs w:val="20"/>
              </w:rPr>
              <w:t>т</w:t>
            </w:r>
            <w:r w:rsidRPr="00325590">
              <w:rPr>
                <w:rFonts w:ascii="Verdana" w:hAnsi="Verdana"/>
                <w:sz w:val="20"/>
                <w:szCs w:val="20"/>
              </w:rPr>
              <w:t>падни продукти, особено по отношение организацията на мерките за превенция, изграждането и обезопасяването на трупни траншеи, както и по § 28. т. 4 от законопрое</w:t>
            </w:r>
            <w:r w:rsidRPr="00325590">
              <w:rPr>
                <w:rFonts w:ascii="Verdana" w:hAnsi="Verdana"/>
                <w:sz w:val="20"/>
                <w:szCs w:val="20"/>
              </w:rPr>
              <w:t>к</w:t>
            </w:r>
            <w:r w:rsidRPr="00325590">
              <w:rPr>
                <w:rFonts w:ascii="Verdana" w:hAnsi="Verdana"/>
                <w:sz w:val="20"/>
                <w:szCs w:val="20"/>
              </w:rPr>
              <w:t>та, без осигуряване на необходимите финансови средства. Съгласно действащите разпоредби загробването на о</w:t>
            </w:r>
            <w:r w:rsidRPr="00325590">
              <w:rPr>
                <w:rFonts w:ascii="Verdana" w:hAnsi="Verdana"/>
                <w:sz w:val="20"/>
                <w:szCs w:val="20"/>
              </w:rPr>
              <w:t>б</w:t>
            </w:r>
            <w:r w:rsidRPr="00325590">
              <w:rPr>
                <w:rFonts w:ascii="Verdana" w:hAnsi="Verdana"/>
                <w:sz w:val="20"/>
                <w:szCs w:val="20"/>
              </w:rPr>
              <w:t>щински терени е авариен способ, използван при невъ</w:t>
            </w:r>
            <w:r w:rsidRPr="00325590">
              <w:rPr>
                <w:rFonts w:ascii="Verdana" w:hAnsi="Verdana"/>
                <w:sz w:val="20"/>
                <w:szCs w:val="20"/>
              </w:rPr>
              <w:t>з</w:t>
            </w:r>
            <w:r w:rsidRPr="00325590">
              <w:rPr>
                <w:rFonts w:ascii="Verdana" w:hAnsi="Verdana"/>
                <w:sz w:val="20"/>
                <w:szCs w:val="20"/>
              </w:rPr>
              <w:t>можност да се приложат мерките по чл. 259 от ЗВМД - унищожаване чрез услугите на постоянно действащи ек</w:t>
            </w:r>
            <w:r w:rsidRPr="00325590">
              <w:rPr>
                <w:rFonts w:ascii="Verdana" w:hAnsi="Verdana"/>
                <w:sz w:val="20"/>
                <w:szCs w:val="20"/>
              </w:rPr>
              <w:t>а</w:t>
            </w:r>
            <w:r w:rsidRPr="00325590">
              <w:rPr>
                <w:rFonts w:ascii="Verdana" w:hAnsi="Verdana"/>
                <w:sz w:val="20"/>
                <w:szCs w:val="20"/>
              </w:rPr>
              <w:t>рисажи или мобилни инсталации.</w:t>
            </w:r>
          </w:p>
          <w:p w:rsidR="00F67A57" w:rsidRPr="00325590" w:rsidRDefault="002D6053" w:rsidP="003A1EE8">
            <w:pPr>
              <w:jc w:val="both"/>
              <w:rPr>
                <w:rFonts w:ascii="Verdana" w:hAnsi="Verdana"/>
                <w:sz w:val="20"/>
                <w:szCs w:val="20"/>
              </w:rPr>
            </w:pPr>
            <w:r w:rsidRPr="00325590">
              <w:rPr>
                <w:rFonts w:ascii="Verdana" w:hAnsi="Verdana"/>
                <w:sz w:val="20"/>
                <w:szCs w:val="20"/>
              </w:rPr>
              <w:t>Въпреки договорите за такива услуги за десетки милиони лева от държавния бюджет кризите с чумата по дребните преживни животни и чумата по свинете от последните г</w:t>
            </w:r>
            <w:r w:rsidRPr="00325590">
              <w:rPr>
                <w:rFonts w:ascii="Verdana" w:hAnsi="Verdana"/>
                <w:sz w:val="20"/>
                <w:szCs w:val="20"/>
              </w:rPr>
              <w:t>о</w:t>
            </w:r>
            <w:r w:rsidRPr="00325590">
              <w:rPr>
                <w:rFonts w:ascii="Verdana" w:hAnsi="Verdana"/>
                <w:sz w:val="20"/>
                <w:szCs w:val="20"/>
              </w:rPr>
              <w:lastRenderedPageBreak/>
              <w:t>дини бяха решени за сметка на бюджетите на малките о</w:t>
            </w:r>
            <w:r w:rsidRPr="00325590">
              <w:rPr>
                <w:rFonts w:ascii="Verdana" w:hAnsi="Verdana"/>
                <w:sz w:val="20"/>
                <w:szCs w:val="20"/>
              </w:rPr>
              <w:t>б</w:t>
            </w:r>
            <w:r w:rsidRPr="00325590">
              <w:rPr>
                <w:rFonts w:ascii="Verdana" w:hAnsi="Verdana"/>
                <w:sz w:val="20"/>
                <w:szCs w:val="20"/>
              </w:rPr>
              <w:t>щини и техния поземлен фонд. Тази порочна практика следва да се прекрати, като изпълнението на допълните</w:t>
            </w:r>
            <w:r w:rsidRPr="00325590">
              <w:rPr>
                <w:rFonts w:ascii="Verdana" w:hAnsi="Verdana"/>
                <w:sz w:val="20"/>
                <w:szCs w:val="20"/>
              </w:rPr>
              <w:t>л</w:t>
            </w:r>
            <w:r w:rsidRPr="00325590">
              <w:rPr>
                <w:rFonts w:ascii="Verdana" w:hAnsi="Verdana"/>
                <w:sz w:val="20"/>
                <w:szCs w:val="20"/>
              </w:rPr>
              <w:t>ните задължения, възложени на общините чрез § 27 и § 28 от законопроекта, следва да бъде компенсирано със средства от държавния бюджет.</w:t>
            </w:r>
          </w:p>
        </w:tc>
        <w:tc>
          <w:tcPr>
            <w:tcW w:w="1843"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465F38" w:rsidP="003A1EE8">
            <w:pPr>
              <w:rPr>
                <w:rFonts w:ascii="Verdana" w:hAnsi="Verdana"/>
                <w:sz w:val="20"/>
                <w:szCs w:val="20"/>
              </w:rPr>
            </w:pPr>
            <w:r w:rsidRPr="00375010">
              <w:rPr>
                <w:rFonts w:ascii="Verdana" w:hAnsi="Verdana"/>
                <w:sz w:val="20"/>
                <w:szCs w:val="20"/>
              </w:rPr>
              <w:lastRenderedPageBreak/>
              <w:t>Не се приема</w:t>
            </w:r>
          </w:p>
        </w:tc>
        <w:tc>
          <w:tcPr>
            <w:tcW w:w="4308" w:type="dxa"/>
            <w:tcBorders>
              <w:top w:val="single" w:sz="18" w:space="0" w:color="2E74B5"/>
              <w:left w:val="single" w:sz="18" w:space="0" w:color="2E74B5"/>
              <w:bottom w:val="single" w:sz="18" w:space="0" w:color="2E74B5"/>
              <w:right w:val="single" w:sz="36" w:space="0" w:color="2E74B5"/>
            </w:tcBorders>
            <w:shd w:val="clear" w:color="auto" w:fill="auto"/>
          </w:tcPr>
          <w:p w:rsidR="00467A22" w:rsidRPr="00F455C5" w:rsidRDefault="00467A22" w:rsidP="003A1EE8">
            <w:pPr>
              <w:widowControl w:val="0"/>
              <w:autoSpaceDE w:val="0"/>
              <w:autoSpaceDN w:val="0"/>
              <w:adjustRightInd w:val="0"/>
              <w:spacing w:before="80" w:after="60"/>
              <w:jc w:val="both"/>
              <w:rPr>
                <w:rFonts w:ascii="Verdana" w:hAnsi="Verdana" w:cs="Verdana"/>
                <w:sz w:val="20"/>
                <w:szCs w:val="20"/>
              </w:rPr>
            </w:pPr>
            <w:r w:rsidRPr="00F455C5">
              <w:rPr>
                <w:rFonts w:ascii="Verdana" w:hAnsi="Verdana" w:cs="Verdana"/>
                <w:sz w:val="20"/>
                <w:szCs w:val="20"/>
              </w:rPr>
              <w:t>По отношение на § 27 чл.137, ал.3, т.2  задължението за организирането на определянето на терен за загро</w:t>
            </w:r>
            <w:r w:rsidRPr="00F455C5">
              <w:rPr>
                <w:rFonts w:ascii="Verdana" w:hAnsi="Verdana" w:cs="Verdana"/>
                <w:sz w:val="20"/>
                <w:szCs w:val="20"/>
              </w:rPr>
              <w:t>б</w:t>
            </w:r>
            <w:r w:rsidRPr="00F455C5">
              <w:rPr>
                <w:rFonts w:ascii="Verdana" w:hAnsi="Verdana" w:cs="Verdana"/>
                <w:sz w:val="20"/>
                <w:szCs w:val="20"/>
              </w:rPr>
              <w:t xml:space="preserve">ване на животните е регламентирано в </w:t>
            </w:r>
            <w:r w:rsidRPr="00F455C5">
              <w:rPr>
                <w:rFonts w:ascii="Verdana" w:hAnsi="Verdana" w:cs="Verdana"/>
                <w:sz w:val="20"/>
                <w:szCs w:val="20"/>
                <w:bdr w:val="none" w:sz="0" w:space="0" w:color="auto" w:frame="1"/>
                <w:shd w:val="clear" w:color="auto" w:fill="FFFFFF"/>
              </w:rPr>
              <w:t>Наредба</w:t>
            </w:r>
            <w:r w:rsidRPr="00F455C5">
              <w:rPr>
                <w:rFonts w:ascii="Verdana" w:hAnsi="Verdana" w:cs="Verdana"/>
                <w:sz w:val="20"/>
                <w:szCs w:val="20"/>
              </w:rPr>
              <w:t xml:space="preserve">№ </w:t>
            </w:r>
            <w:r w:rsidRPr="00F455C5">
              <w:rPr>
                <w:rFonts w:ascii="Verdana" w:hAnsi="Verdana" w:cs="Verdana"/>
                <w:sz w:val="20"/>
                <w:szCs w:val="20"/>
                <w:bdr w:val="none" w:sz="0" w:space="0" w:color="auto" w:frame="1"/>
                <w:shd w:val="clear" w:color="auto" w:fill="FFFFFF"/>
              </w:rPr>
              <w:t>22</w:t>
            </w:r>
            <w:r w:rsidRPr="00F455C5">
              <w:rPr>
                <w:rFonts w:ascii="Verdana" w:hAnsi="Verdana" w:cs="Verdana"/>
                <w:sz w:val="20"/>
                <w:szCs w:val="20"/>
              </w:rPr>
              <w:t xml:space="preserve"> от 10.02.</w:t>
            </w:r>
            <w:r w:rsidRPr="00F455C5">
              <w:rPr>
                <w:rFonts w:ascii="Verdana" w:hAnsi="Verdana" w:cs="Verdana"/>
                <w:sz w:val="20"/>
                <w:szCs w:val="20"/>
                <w:bdr w:val="none" w:sz="0" w:space="0" w:color="auto" w:frame="1"/>
                <w:shd w:val="clear" w:color="auto" w:fill="FFFFFF"/>
              </w:rPr>
              <w:t>2006</w:t>
            </w:r>
            <w:r w:rsidRPr="00F455C5">
              <w:rPr>
                <w:rFonts w:ascii="Verdana" w:hAnsi="Verdana" w:cs="Verdana"/>
                <w:sz w:val="20"/>
                <w:szCs w:val="20"/>
              </w:rPr>
              <w:t xml:space="preserve"> г. за условията и реда за </w:t>
            </w:r>
            <w:r w:rsidRPr="00F455C5">
              <w:rPr>
                <w:rFonts w:ascii="Verdana" w:hAnsi="Verdana" w:cs="Verdana"/>
                <w:sz w:val="20"/>
                <w:szCs w:val="20"/>
                <w:bdr w:val="none" w:sz="0" w:space="0" w:color="auto" w:frame="1"/>
                <w:shd w:val="clear" w:color="auto" w:fill="FFFFFF"/>
              </w:rPr>
              <w:t>обезвреждане</w:t>
            </w:r>
            <w:r w:rsidRPr="00F455C5">
              <w:rPr>
                <w:rFonts w:ascii="Verdana" w:hAnsi="Verdana" w:cs="Verdana"/>
                <w:sz w:val="20"/>
                <w:szCs w:val="20"/>
              </w:rPr>
              <w:t xml:space="preserve"> на странични животински продукти и на продукти, получени от тях, и на </w:t>
            </w:r>
            <w:proofErr w:type="spellStart"/>
            <w:r w:rsidRPr="00F455C5">
              <w:rPr>
                <w:rFonts w:ascii="Verdana" w:hAnsi="Verdana" w:cs="Verdana"/>
                <w:sz w:val="20"/>
                <w:szCs w:val="20"/>
              </w:rPr>
              <w:t>сп</w:t>
            </w:r>
            <w:r w:rsidRPr="00F455C5">
              <w:rPr>
                <w:rFonts w:ascii="Verdana" w:hAnsi="Verdana" w:cs="Verdana"/>
                <w:sz w:val="20"/>
                <w:szCs w:val="20"/>
              </w:rPr>
              <w:t>е</w:t>
            </w:r>
            <w:r w:rsidRPr="00F455C5">
              <w:rPr>
                <w:rFonts w:ascii="Verdana" w:hAnsi="Verdana" w:cs="Verdana"/>
                <w:sz w:val="20"/>
                <w:szCs w:val="20"/>
              </w:rPr>
              <w:t>цифичнорискови</w:t>
            </w:r>
            <w:proofErr w:type="spellEnd"/>
            <w:r w:rsidRPr="00F455C5">
              <w:rPr>
                <w:rFonts w:ascii="Verdana" w:hAnsi="Verdana" w:cs="Verdana"/>
                <w:sz w:val="20"/>
                <w:szCs w:val="20"/>
              </w:rPr>
              <w:t xml:space="preserve"> материали извън обектите, регистрирани в РВМС. </w:t>
            </w:r>
          </w:p>
          <w:p w:rsidR="00467A22" w:rsidRPr="00F455C5" w:rsidRDefault="00467A22" w:rsidP="003A1EE8">
            <w:pPr>
              <w:jc w:val="both"/>
              <w:rPr>
                <w:rFonts w:ascii="Verdana" w:eastAsia="Calibri" w:hAnsi="Verdana"/>
                <w:sz w:val="20"/>
                <w:szCs w:val="20"/>
              </w:rPr>
            </w:pPr>
            <w:r w:rsidRPr="00F455C5">
              <w:rPr>
                <w:rFonts w:ascii="Verdana" w:eastAsia="Calibri" w:hAnsi="Verdana"/>
                <w:sz w:val="20"/>
                <w:szCs w:val="20"/>
              </w:rPr>
              <w:t>По отношение на §28, т.4 и посочен</w:t>
            </w:r>
            <w:r w:rsidRPr="00F455C5">
              <w:rPr>
                <w:rFonts w:ascii="Verdana" w:eastAsia="Calibri" w:hAnsi="Verdana"/>
                <w:sz w:val="20"/>
                <w:szCs w:val="20"/>
              </w:rPr>
              <w:t>о</w:t>
            </w:r>
            <w:r w:rsidRPr="00F455C5">
              <w:rPr>
                <w:rFonts w:ascii="Verdana" w:eastAsia="Calibri" w:hAnsi="Verdana"/>
                <w:sz w:val="20"/>
                <w:szCs w:val="20"/>
              </w:rPr>
              <w:t>то допълнително задължение за км</w:t>
            </w:r>
            <w:r w:rsidRPr="00F455C5">
              <w:rPr>
                <w:rFonts w:ascii="Verdana" w:eastAsia="Calibri" w:hAnsi="Verdana"/>
                <w:sz w:val="20"/>
                <w:szCs w:val="20"/>
              </w:rPr>
              <w:t>е</w:t>
            </w:r>
            <w:r w:rsidRPr="00F455C5">
              <w:rPr>
                <w:rFonts w:ascii="Verdana" w:eastAsia="Calibri" w:hAnsi="Verdana"/>
                <w:sz w:val="20"/>
                <w:szCs w:val="20"/>
              </w:rPr>
              <w:t>товете и кметските наместници, не е свързано с ангажирането на допълн</w:t>
            </w:r>
            <w:r w:rsidRPr="00F455C5">
              <w:rPr>
                <w:rFonts w:ascii="Verdana" w:eastAsia="Calibri" w:hAnsi="Verdana"/>
                <w:sz w:val="20"/>
                <w:szCs w:val="20"/>
              </w:rPr>
              <w:t>и</w:t>
            </w:r>
            <w:r w:rsidRPr="00F455C5">
              <w:rPr>
                <w:rFonts w:ascii="Verdana" w:eastAsia="Calibri" w:hAnsi="Verdana"/>
                <w:sz w:val="20"/>
                <w:szCs w:val="20"/>
              </w:rPr>
              <w:t>телен финансов ресурс на общините. Същото се обезпечава чрез средств</w:t>
            </w:r>
            <w:r w:rsidRPr="00F455C5">
              <w:rPr>
                <w:rFonts w:ascii="Verdana" w:eastAsia="Calibri" w:hAnsi="Verdana"/>
                <w:sz w:val="20"/>
                <w:szCs w:val="20"/>
              </w:rPr>
              <w:t>а</w:t>
            </w:r>
            <w:r w:rsidRPr="00F455C5">
              <w:rPr>
                <w:rFonts w:ascii="Verdana" w:eastAsia="Calibri" w:hAnsi="Verdana"/>
                <w:sz w:val="20"/>
                <w:szCs w:val="20"/>
              </w:rPr>
              <w:t xml:space="preserve">та за персонал в съответните общини </w:t>
            </w:r>
            <w:r w:rsidRPr="00F455C5">
              <w:rPr>
                <w:rFonts w:ascii="Verdana" w:eastAsia="Calibri" w:hAnsi="Verdana"/>
                <w:sz w:val="20"/>
                <w:szCs w:val="20"/>
              </w:rPr>
              <w:lastRenderedPageBreak/>
              <w:t xml:space="preserve">и </w:t>
            </w:r>
            <w:r w:rsidRPr="00F455C5">
              <w:rPr>
                <w:rFonts w:ascii="Verdana" w:hAnsi="Verdana" w:cs="Verdana"/>
                <w:sz w:val="20"/>
                <w:szCs w:val="20"/>
              </w:rPr>
              <w:t>не се предвиждат изразходване на допълнителни средства от страна на местната администрация.</w:t>
            </w:r>
          </w:p>
          <w:p w:rsidR="00467A22" w:rsidRPr="00F455C5" w:rsidRDefault="00467A22" w:rsidP="003A1EE8">
            <w:pPr>
              <w:widowControl w:val="0"/>
              <w:autoSpaceDE w:val="0"/>
              <w:autoSpaceDN w:val="0"/>
              <w:adjustRightInd w:val="0"/>
              <w:jc w:val="both"/>
              <w:rPr>
                <w:rFonts w:ascii="Verdana" w:hAnsi="Verdana"/>
                <w:sz w:val="20"/>
                <w:szCs w:val="20"/>
              </w:rPr>
            </w:pPr>
            <w:r w:rsidRPr="00F455C5">
              <w:rPr>
                <w:rFonts w:ascii="Verdana" w:hAnsi="Verdana" w:cs="Verdana"/>
                <w:sz w:val="20"/>
                <w:szCs w:val="20"/>
              </w:rPr>
              <w:t>Новите задължения, регламентирани в двата параграфа са свързани с нео</w:t>
            </w:r>
            <w:r w:rsidRPr="00F455C5">
              <w:rPr>
                <w:rFonts w:ascii="Verdana" w:hAnsi="Verdana" w:cs="Verdana"/>
                <w:sz w:val="20"/>
                <w:szCs w:val="20"/>
              </w:rPr>
              <w:t>б</w:t>
            </w:r>
            <w:r w:rsidRPr="00F455C5">
              <w:rPr>
                <w:rFonts w:ascii="Verdana" w:hAnsi="Verdana" w:cs="Verdana"/>
                <w:sz w:val="20"/>
                <w:szCs w:val="20"/>
              </w:rPr>
              <w:t>ходимостта местната власт да пред</w:t>
            </w:r>
            <w:r w:rsidRPr="00F455C5">
              <w:rPr>
                <w:rFonts w:ascii="Verdana" w:hAnsi="Verdana" w:cs="Verdana"/>
                <w:sz w:val="20"/>
                <w:szCs w:val="20"/>
              </w:rPr>
              <w:t>п</w:t>
            </w:r>
            <w:r w:rsidRPr="00F455C5">
              <w:rPr>
                <w:rFonts w:ascii="Verdana" w:hAnsi="Verdana" w:cs="Verdana"/>
                <w:sz w:val="20"/>
                <w:szCs w:val="20"/>
              </w:rPr>
              <w:t>риема мерки и оказва съдействие на БАБХ по прилагане на мерките за о</w:t>
            </w:r>
            <w:r w:rsidRPr="00F455C5">
              <w:rPr>
                <w:rFonts w:ascii="Verdana" w:hAnsi="Verdana" w:cs="Verdana"/>
                <w:sz w:val="20"/>
                <w:szCs w:val="20"/>
              </w:rPr>
              <w:t>г</w:t>
            </w:r>
            <w:r w:rsidRPr="00F455C5">
              <w:rPr>
                <w:rFonts w:ascii="Verdana" w:hAnsi="Verdana" w:cs="Verdana"/>
                <w:sz w:val="20"/>
                <w:szCs w:val="20"/>
              </w:rPr>
              <w:t>раничаване и ликвидиране на боле</w:t>
            </w:r>
            <w:r w:rsidRPr="00F455C5">
              <w:rPr>
                <w:rFonts w:ascii="Verdana" w:hAnsi="Verdana" w:cs="Verdana"/>
                <w:sz w:val="20"/>
                <w:szCs w:val="20"/>
              </w:rPr>
              <w:t>с</w:t>
            </w:r>
            <w:r w:rsidRPr="00F455C5">
              <w:rPr>
                <w:rFonts w:ascii="Verdana" w:hAnsi="Verdana" w:cs="Verdana"/>
                <w:sz w:val="20"/>
                <w:szCs w:val="20"/>
              </w:rPr>
              <w:t xml:space="preserve">ти, включително и </w:t>
            </w:r>
            <w:proofErr w:type="spellStart"/>
            <w:r w:rsidRPr="00F455C5">
              <w:rPr>
                <w:rFonts w:ascii="Verdana" w:hAnsi="Verdana" w:cs="Verdana"/>
                <w:sz w:val="20"/>
                <w:szCs w:val="20"/>
              </w:rPr>
              <w:t>зоонози</w:t>
            </w:r>
            <w:proofErr w:type="spellEnd"/>
            <w:r w:rsidRPr="00F455C5">
              <w:rPr>
                <w:rFonts w:ascii="Verdana" w:hAnsi="Verdana" w:cs="Verdana"/>
                <w:sz w:val="20"/>
                <w:szCs w:val="20"/>
              </w:rPr>
              <w:t xml:space="preserve"> и в съо</w:t>
            </w:r>
            <w:r w:rsidRPr="00F455C5">
              <w:rPr>
                <w:rFonts w:ascii="Verdana" w:hAnsi="Verdana" w:cs="Verdana"/>
                <w:sz w:val="20"/>
                <w:szCs w:val="20"/>
              </w:rPr>
              <w:t>т</w:t>
            </w:r>
            <w:r w:rsidRPr="00F455C5">
              <w:rPr>
                <w:rFonts w:ascii="Verdana" w:hAnsi="Verdana" w:cs="Verdana"/>
                <w:sz w:val="20"/>
                <w:szCs w:val="20"/>
              </w:rPr>
              <w:t xml:space="preserve">ветствие с </w:t>
            </w:r>
            <w:bookmarkStart w:id="0" w:name="to_paragraph_id30375500"/>
            <w:bookmarkEnd w:id="0"/>
            <w:r w:rsidRPr="00F455C5">
              <w:rPr>
                <w:rFonts w:ascii="Verdana" w:hAnsi="Verdana"/>
                <w:bCs/>
                <w:sz w:val="20"/>
                <w:szCs w:val="20"/>
              </w:rPr>
              <w:t>чл. 17, ал.</w:t>
            </w:r>
            <w:r w:rsidRPr="00F455C5">
              <w:rPr>
                <w:rFonts w:ascii="Verdana" w:hAnsi="Verdana"/>
                <w:sz w:val="20"/>
                <w:szCs w:val="20"/>
              </w:rPr>
              <w:t>1, т.4 от Закона за местното самоуправление и мес</w:t>
            </w:r>
            <w:r w:rsidRPr="00F455C5">
              <w:rPr>
                <w:rFonts w:ascii="Verdana" w:hAnsi="Verdana"/>
                <w:sz w:val="20"/>
                <w:szCs w:val="20"/>
              </w:rPr>
              <w:t>т</w:t>
            </w:r>
            <w:r w:rsidRPr="00F455C5">
              <w:rPr>
                <w:rFonts w:ascii="Verdana" w:hAnsi="Verdana"/>
                <w:sz w:val="20"/>
                <w:szCs w:val="20"/>
              </w:rPr>
              <w:t>ната администрация, където „Местн</w:t>
            </w:r>
            <w:r w:rsidRPr="00F455C5">
              <w:rPr>
                <w:rFonts w:ascii="Verdana" w:hAnsi="Verdana"/>
                <w:sz w:val="20"/>
                <w:szCs w:val="20"/>
              </w:rPr>
              <w:t>о</w:t>
            </w:r>
            <w:r w:rsidRPr="00F455C5">
              <w:rPr>
                <w:rFonts w:ascii="Verdana" w:hAnsi="Verdana"/>
                <w:sz w:val="20"/>
                <w:szCs w:val="20"/>
              </w:rPr>
              <w:t>то самоуправление се изразява в пр</w:t>
            </w:r>
            <w:r w:rsidRPr="00F455C5">
              <w:rPr>
                <w:rFonts w:ascii="Verdana" w:hAnsi="Verdana"/>
                <w:sz w:val="20"/>
                <w:szCs w:val="20"/>
              </w:rPr>
              <w:t>а</w:t>
            </w:r>
            <w:r w:rsidRPr="00F455C5">
              <w:rPr>
                <w:rFonts w:ascii="Verdana" w:hAnsi="Verdana"/>
                <w:sz w:val="20"/>
                <w:szCs w:val="20"/>
              </w:rPr>
              <w:t>вото и реалната възможност на гра</w:t>
            </w:r>
            <w:r w:rsidRPr="00F455C5">
              <w:rPr>
                <w:rFonts w:ascii="Verdana" w:hAnsi="Verdana"/>
                <w:sz w:val="20"/>
                <w:szCs w:val="20"/>
              </w:rPr>
              <w:t>ж</w:t>
            </w:r>
            <w:r w:rsidRPr="00F455C5">
              <w:rPr>
                <w:rFonts w:ascii="Verdana" w:hAnsi="Verdana"/>
                <w:sz w:val="20"/>
                <w:szCs w:val="20"/>
              </w:rPr>
              <w:t>даните и избраните от тях органи да решават самостоятелно всички въпр</w:t>
            </w:r>
            <w:r w:rsidRPr="00F455C5">
              <w:rPr>
                <w:rFonts w:ascii="Verdana" w:hAnsi="Verdana"/>
                <w:sz w:val="20"/>
                <w:szCs w:val="20"/>
              </w:rPr>
              <w:t>о</w:t>
            </w:r>
            <w:r w:rsidRPr="00F455C5">
              <w:rPr>
                <w:rFonts w:ascii="Verdana" w:hAnsi="Verdana"/>
                <w:sz w:val="20"/>
                <w:szCs w:val="20"/>
              </w:rPr>
              <w:t>си от местно значение, които законът е предоставил в тяхна компетентност в сферата на: 4. здравеопазването.“</w:t>
            </w:r>
          </w:p>
          <w:p w:rsidR="00F455C5" w:rsidRPr="00F455C5" w:rsidRDefault="00F455C5" w:rsidP="003A1EE8">
            <w:pPr>
              <w:jc w:val="both"/>
              <w:rPr>
                <w:rFonts w:ascii="Verdana" w:hAnsi="Verdana"/>
                <w:sz w:val="20"/>
                <w:szCs w:val="20"/>
              </w:rPr>
            </w:pPr>
            <w:r w:rsidRPr="00F455C5">
              <w:rPr>
                <w:rFonts w:ascii="Verdana" w:hAnsi="Verdana"/>
                <w:sz w:val="20"/>
                <w:szCs w:val="20"/>
              </w:rPr>
              <w:t>Необходимо е по-детайлно регламе</w:t>
            </w:r>
            <w:r w:rsidRPr="00F455C5">
              <w:rPr>
                <w:rFonts w:ascii="Verdana" w:hAnsi="Verdana"/>
                <w:sz w:val="20"/>
                <w:szCs w:val="20"/>
              </w:rPr>
              <w:t>н</w:t>
            </w:r>
            <w:r w:rsidRPr="00F455C5">
              <w:rPr>
                <w:rFonts w:ascii="Verdana" w:hAnsi="Verdana"/>
                <w:sz w:val="20"/>
                <w:szCs w:val="20"/>
              </w:rPr>
              <w:t>тиране на задълженията на кметовете и кметските наместници с оглед пре</w:t>
            </w:r>
            <w:r w:rsidRPr="00F455C5">
              <w:rPr>
                <w:rFonts w:ascii="Verdana" w:hAnsi="Verdana"/>
                <w:sz w:val="20"/>
                <w:szCs w:val="20"/>
              </w:rPr>
              <w:t>д</w:t>
            </w:r>
            <w:r w:rsidRPr="00F455C5">
              <w:rPr>
                <w:rFonts w:ascii="Verdana" w:hAnsi="Verdana"/>
                <w:sz w:val="20"/>
                <w:szCs w:val="20"/>
              </w:rPr>
              <w:t>приемане на мерки за намаляване на риска от възникване и разпростран</w:t>
            </w:r>
            <w:r w:rsidRPr="00F455C5">
              <w:rPr>
                <w:rFonts w:ascii="Verdana" w:hAnsi="Verdana"/>
                <w:sz w:val="20"/>
                <w:szCs w:val="20"/>
              </w:rPr>
              <w:t>е</w:t>
            </w:r>
            <w:r w:rsidRPr="00F455C5">
              <w:rPr>
                <w:rFonts w:ascii="Verdana" w:hAnsi="Verdana"/>
                <w:sz w:val="20"/>
                <w:szCs w:val="20"/>
              </w:rPr>
              <w:t>ние на заразни болести по животните, а в случаи на възникване на такива, оказване на съдействие на органите на БАБХ при прилагането на мерките за тяхното ограничаване и ликвид</w:t>
            </w:r>
            <w:r w:rsidRPr="00F455C5">
              <w:rPr>
                <w:rFonts w:ascii="Verdana" w:hAnsi="Verdana"/>
                <w:sz w:val="20"/>
                <w:szCs w:val="20"/>
              </w:rPr>
              <w:t>и</w:t>
            </w:r>
            <w:r w:rsidRPr="00F455C5">
              <w:rPr>
                <w:rFonts w:ascii="Verdana" w:hAnsi="Verdana"/>
                <w:sz w:val="20"/>
                <w:szCs w:val="20"/>
              </w:rPr>
              <w:t xml:space="preserve">ране. </w:t>
            </w:r>
          </w:p>
          <w:p w:rsidR="00F455C5" w:rsidRPr="00F455C5" w:rsidRDefault="00F455C5" w:rsidP="003A1EE8">
            <w:pPr>
              <w:jc w:val="both"/>
              <w:rPr>
                <w:rFonts w:ascii="Verdana" w:hAnsi="Verdana"/>
                <w:sz w:val="20"/>
                <w:szCs w:val="20"/>
              </w:rPr>
            </w:pPr>
            <w:r w:rsidRPr="00F455C5">
              <w:rPr>
                <w:rFonts w:ascii="Verdana" w:hAnsi="Verdana"/>
                <w:sz w:val="20"/>
                <w:szCs w:val="20"/>
              </w:rPr>
              <w:t>При прилагането на разпоредбата на чл. 133 от действащия Закон за вет</w:t>
            </w:r>
            <w:r w:rsidRPr="00F455C5">
              <w:rPr>
                <w:rFonts w:ascii="Verdana" w:hAnsi="Verdana"/>
                <w:sz w:val="20"/>
                <w:szCs w:val="20"/>
              </w:rPr>
              <w:t>е</w:t>
            </w:r>
            <w:r w:rsidRPr="00F455C5">
              <w:rPr>
                <w:rFonts w:ascii="Verdana" w:hAnsi="Verdana"/>
                <w:sz w:val="20"/>
                <w:szCs w:val="20"/>
              </w:rPr>
              <w:t xml:space="preserve">ринарномедицинска дейност (ЗВД) се установява, че тя не е достатъчна за осъществяване на координирани и </w:t>
            </w:r>
            <w:r w:rsidRPr="00F455C5">
              <w:rPr>
                <w:rFonts w:ascii="Verdana" w:hAnsi="Verdana"/>
                <w:sz w:val="20"/>
                <w:szCs w:val="20"/>
              </w:rPr>
              <w:lastRenderedPageBreak/>
              <w:t>навременни действия от страна на местните власти при прилагането на мерките за недопускане възникването на болести по животните, както и за тяхното ограничаване и ликвидиране. В резултат на последните констатир</w:t>
            </w:r>
            <w:r w:rsidRPr="00F455C5">
              <w:rPr>
                <w:rFonts w:ascii="Verdana" w:hAnsi="Verdana"/>
                <w:sz w:val="20"/>
                <w:szCs w:val="20"/>
              </w:rPr>
              <w:t>а</w:t>
            </w:r>
            <w:r w:rsidRPr="00F455C5">
              <w:rPr>
                <w:rFonts w:ascii="Verdana" w:hAnsi="Verdana"/>
                <w:sz w:val="20"/>
                <w:szCs w:val="20"/>
              </w:rPr>
              <w:t>ни огнища на болести са установени следните слабости:</w:t>
            </w:r>
          </w:p>
          <w:p w:rsidR="00F455C5" w:rsidRPr="00F455C5" w:rsidRDefault="00F455C5" w:rsidP="003A1EE8">
            <w:pPr>
              <w:pStyle w:val="ListParagraph"/>
              <w:numPr>
                <w:ilvl w:val="0"/>
                <w:numId w:val="9"/>
              </w:numPr>
              <w:contextualSpacing w:val="0"/>
              <w:jc w:val="both"/>
              <w:rPr>
                <w:rFonts w:ascii="Verdana" w:hAnsi="Verdana"/>
                <w:sz w:val="20"/>
                <w:szCs w:val="20"/>
                <w:lang w:val="en-US"/>
              </w:rPr>
            </w:pPr>
            <w:r w:rsidRPr="00F455C5">
              <w:rPr>
                <w:rFonts w:ascii="Verdana" w:hAnsi="Verdana"/>
                <w:bCs/>
                <w:color w:val="000000"/>
                <w:sz w:val="20"/>
                <w:szCs w:val="20"/>
              </w:rPr>
              <w:t>Забавяне</w:t>
            </w:r>
            <w:r w:rsidRPr="00F455C5">
              <w:rPr>
                <w:rFonts w:ascii="Verdana" w:hAnsi="Verdana"/>
                <w:color w:val="000000"/>
                <w:sz w:val="20"/>
                <w:szCs w:val="20"/>
              </w:rPr>
              <w:t xml:space="preserve"> на дейностите при обезвреждане на животните, поради трудности при опред</w:t>
            </w:r>
            <w:r w:rsidRPr="00F455C5">
              <w:rPr>
                <w:rFonts w:ascii="Verdana" w:hAnsi="Verdana"/>
                <w:color w:val="000000"/>
                <w:sz w:val="20"/>
                <w:szCs w:val="20"/>
              </w:rPr>
              <w:t>е</w:t>
            </w:r>
            <w:r w:rsidRPr="00F455C5">
              <w:rPr>
                <w:rFonts w:ascii="Verdana" w:hAnsi="Verdana"/>
                <w:color w:val="000000"/>
                <w:sz w:val="20"/>
                <w:szCs w:val="20"/>
              </w:rPr>
              <w:t>ляне местата за загробване;</w:t>
            </w:r>
          </w:p>
          <w:p w:rsidR="00F455C5" w:rsidRPr="00F455C5" w:rsidRDefault="00F455C5" w:rsidP="003A1EE8">
            <w:pPr>
              <w:pStyle w:val="ListParagraph"/>
              <w:numPr>
                <w:ilvl w:val="0"/>
                <w:numId w:val="9"/>
              </w:numPr>
              <w:contextualSpacing w:val="0"/>
              <w:jc w:val="both"/>
              <w:rPr>
                <w:rFonts w:ascii="Verdana" w:hAnsi="Verdana"/>
                <w:sz w:val="20"/>
                <w:szCs w:val="20"/>
                <w:lang w:val="en-US"/>
              </w:rPr>
            </w:pPr>
            <w:r w:rsidRPr="00F455C5">
              <w:rPr>
                <w:rFonts w:ascii="Verdana" w:hAnsi="Verdana"/>
                <w:bCs/>
                <w:sz w:val="20"/>
                <w:szCs w:val="20"/>
              </w:rPr>
              <w:t>Слабости</w:t>
            </w:r>
            <w:r w:rsidRPr="00F455C5">
              <w:rPr>
                <w:rFonts w:ascii="Verdana" w:hAnsi="Verdana"/>
                <w:sz w:val="20"/>
                <w:szCs w:val="20"/>
              </w:rPr>
              <w:t xml:space="preserve"> при комуникацията, координацията и организаци</w:t>
            </w:r>
            <w:r w:rsidRPr="00F455C5">
              <w:rPr>
                <w:rFonts w:ascii="Verdana" w:hAnsi="Verdana"/>
                <w:sz w:val="20"/>
                <w:szCs w:val="20"/>
              </w:rPr>
              <w:t>я</w:t>
            </w:r>
            <w:r w:rsidRPr="00F455C5">
              <w:rPr>
                <w:rFonts w:ascii="Verdana" w:hAnsi="Verdana"/>
                <w:sz w:val="20"/>
                <w:szCs w:val="20"/>
              </w:rPr>
              <w:t>та на действията на отделните компетентни органи на местно ниво (ветеринарни лекари и общини). </w:t>
            </w:r>
          </w:p>
          <w:p w:rsidR="00F455C5" w:rsidRPr="00F455C5" w:rsidRDefault="00F455C5" w:rsidP="003A1EE8">
            <w:pPr>
              <w:pStyle w:val="ListParagraph"/>
              <w:numPr>
                <w:ilvl w:val="0"/>
                <w:numId w:val="9"/>
              </w:numPr>
              <w:contextualSpacing w:val="0"/>
              <w:jc w:val="both"/>
              <w:rPr>
                <w:rFonts w:ascii="Verdana" w:hAnsi="Verdana"/>
                <w:sz w:val="20"/>
                <w:szCs w:val="20"/>
                <w:lang w:val="en-US"/>
              </w:rPr>
            </w:pPr>
            <w:r w:rsidRPr="00F455C5">
              <w:rPr>
                <w:rFonts w:ascii="Verdana" w:hAnsi="Verdana"/>
                <w:sz w:val="20"/>
                <w:szCs w:val="20"/>
              </w:rPr>
              <w:t xml:space="preserve">Установен голям брой </w:t>
            </w:r>
            <w:r w:rsidRPr="00F455C5">
              <w:rPr>
                <w:rFonts w:ascii="Verdana" w:hAnsi="Verdana"/>
                <w:bCs/>
                <w:sz w:val="20"/>
                <w:szCs w:val="20"/>
              </w:rPr>
              <w:t>нереги</w:t>
            </w:r>
            <w:r w:rsidRPr="00F455C5">
              <w:rPr>
                <w:rFonts w:ascii="Verdana" w:hAnsi="Verdana"/>
                <w:bCs/>
                <w:sz w:val="20"/>
                <w:szCs w:val="20"/>
              </w:rPr>
              <w:t>с</w:t>
            </w:r>
            <w:r w:rsidRPr="00F455C5">
              <w:rPr>
                <w:rFonts w:ascii="Verdana" w:hAnsi="Verdana"/>
                <w:bCs/>
                <w:sz w:val="20"/>
                <w:szCs w:val="20"/>
              </w:rPr>
              <w:t>трирани стопанства, отглежд</w:t>
            </w:r>
            <w:r w:rsidRPr="00F455C5">
              <w:rPr>
                <w:rFonts w:ascii="Verdana" w:hAnsi="Verdana"/>
                <w:bCs/>
                <w:sz w:val="20"/>
                <w:szCs w:val="20"/>
              </w:rPr>
              <w:t>а</w:t>
            </w:r>
            <w:r w:rsidRPr="00F455C5">
              <w:rPr>
                <w:rFonts w:ascii="Verdana" w:hAnsi="Verdana"/>
                <w:bCs/>
                <w:sz w:val="20"/>
                <w:szCs w:val="20"/>
              </w:rPr>
              <w:t>щи животни за лични нужди</w:t>
            </w:r>
            <w:r w:rsidRPr="00F455C5">
              <w:rPr>
                <w:rFonts w:ascii="Verdana" w:hAnsi="Verdana"/>
                <w:sz w:val="20"/>
                <w:szCs w:val="20"/>
              </w:rPr>
              <w:t>.</w:t>
            </w:r>
          </w:p>
          <w:p w:rsidR="00F455C5" w:rsidRPr="00F455C5" w:rsidRDefault="00F455C5" w:rsidP="003A1EE8">
            <w:pPr>
              <w:pStyle w:val="ListParagraph"/>
              <w:numPr>
                <w:ilvl w:val="0"/>
                <w:numId w:val="9"/>
              </w:numPr>
              <w:contextualSpacing w:val="0"/>
              <w:jc w:val="both"/>
              <w:rPr>
                <w:rFonts w:ascii="Verdana" w:hAnsi="Verdana"/>
                <w:sz w:val="20"/>
                <w:szCs w:val="20"/>
                <w:lang w:val="en-US"/>
              </w:rPr>
            </w:pPr>
            <w:r w:rsidRPr="00F455C5">
              <w:rPr>
                <w:rFonts w:ascii="Verdana" w:hAnsi="Verdana"/>
                <w:bCs/>
                <w:color w:val="000000"/>
                <w:sz w:val="20"/>
                <w:szCs w:val="20"/>
              </w:rPr>
              <w:t>Липса на</w:t>
            </w:r>
            <w:r w:rsidRPr="00F455C5">
              <w:rPr>
                <w:rFonts w:ascii="Verdana" w:hAnsi="Verdana"/>
                <w:color w:val="000000"/>
                <w:sz w:val="20"/>
                <w:szCs w:val="20"/>
              </w:rPr>
              <w:t xml:space="preserve"> споделена отгово</w:t>
            </w:r>
            <w:r w:rsidRPr="00F455C5">
              <w:rPr>
                <w:rFonts w:ascii="Verdana" w:hAnsi="Verdana"/>
                <w:color w:val="000000"/>
                <w:sz w:val="20"/>
                <w:szCs w:val="20"/>
              </w:rPr>
              <w:t>р</w:t>
            </w:r>
            <w:r w:rsidRPr="00F455C5">
              <w:rPr>
                <w:rFonts w:ascii="Verdana" w:hAnsi="Verdana"/>
                <w:color w:val="000000"/>
                <w:sz w:val="20"/>
                <w:szCs w:val="20"/>
              </w:rPr>
              <w:t>ност от всички заинтересовани страни;</w:t>
            </w:r>
          </w:p>
          <w:p w:rsidR="00F455C5" w:rsidRPr="00F455C5" w:rsidRDefault="00F455C5" w:rsidP="003A1EE8">
            <w:pPr>
              <w:jc w:val="both"/>
              <w:rPr>
                <w:rFonts w:ascii="Verdana" w:hAnsi="Verdana"/>
                <w:sz w:val="20"/>
                <w:szCs w:val="20"/>
              </w:rPr>
            </w:pPr>
            <w:r w:rsidRPr="00F455C5">
              <w:rPr>
                <w:rFonts w:ascii="Verdana" w:hAnsi="Verdana"/>
                <w:sz w:val="20"/>
                <w:szCs w:val="20"/>
              </w:rPr>
              <w:t>С допълнителните определени задъ</w:t>
            </w:r>
            <w:r w:rsidRPr="00F455C5">
              <w:rPr>
                <w:rFonts w:ascii="Verdana" w:hAnsi="Verdana"/>
                <w:sz w:val="20"/>
                <w:szCs w:val="20"/>
              </w:rPr>
              <w:t>л</w:t>
            </w:r>
            <w:r w:rsidRPr="00F455C5">
              <w:rPr>
                <w:rFonts w:ascii="Verdana" w:hAnsi="Verdana"/>
                <w:sz w:val="20"/>
                <w:szCs w:val="20"/>
              </w:rPr>
              <w:t>жения на собствениците и ползват</w:t>
            </w:r>
            <w:r w:rsidRPr="00F455C5">
              <w:rPr>
                <w:rFonts w:ascii="Verdana" w:hAnsi="Verdana"/>
                <w:sz w:val="20"/>
                <w:szCs w:val="20"/>
              </w:rPr>
              <w:t>е</w:t>
            </w:r>
            <w:r w:rsidRPr="00F455C5">
              <w:rPr>
                <w:rFonts w:ascii="Verdana" w:hAnsi="Verdana"/>
                <w:sz w:val="20"/>
                <w:szCs w:val="20"/>
              </w:rPr>
              <w:t>лите на животновъдни обекти, както на кметовете и кметските наместници ще се осигури адекватно и навреме</w:t>
            </w:r>
            <w:r w:rsidRPr="00F455C5">
              <w:rPr>
                <w:rFonts w:ascii="Verdana" w:hAnsi="Verdana"/>
                <w:sz w:val="20"/>
                <w:szCs w:val="20"/>
              </w:rPr>
              <w:t>н</w:t>
            </w:r>
            <w:r w:rsidRPr="00F455C5">
              <w:rPr>
                <w:rFonts w:ascii="Verdana" w:hAnsi="Verdana"/>
                <w:sz w:val="20"/>
                <w:szCs w:val="20"/>
              </w:rPr>
              <w:t>но съдействие на контролният орган при провеждането на неговите фун</w:t>
            </w:r>
            <w:r w:rsidRPr="00F455C5">
              <w:rPr>
                <w:rFonts w:ascii="Verdana" w:hAnsi="Verdana"/>
                <w:sz w:val="20"/>
                <w:szCs w:val="20"/>
              </w:rPr>
              <w:t>к</w:t>
            </w:r>
            <w:r w:rsidRPr="00F455C5">
              <w:rPr>
                <w:rFonts w:ascii="Verdana" w:hAnsi="Verdana"/>
                <w:sz w:val="20"/>
                <w:szCs w:val="20"/>
              </w:rPr>
              <w:t>ции. Ще се намали риска от възни</w:t>
            </w:r>
            <w:r w:rsidRPr="00F455C5">
              <w:rPr>
                <w:rFonts w:ascii="Verdana" w:hAnsi="Verdana"/>
                <w:sz w:val="20"/>
                <w:szCs w:val="20"/>
              </w:rPr>
              <w:t>к</w:t>
            </w:r>
            <w:r w:rsidRPr="00F455C5">
              <w:rPr>
                <w:rFonts w:ascii="Verdana" w:hAnsi="Verdana"/>
                <w:sz w:val="20"/>
                <w:szCs w:val="20"/>
              </w:rPr>
              <w:t xml:space="preserve">ване и разпространение на заразни болести по животните, а в случаи на възникване на такива, оказване на съдействие на органите на БАБХ при </w:t>
            </w:r>
            <w:r w:rsidRPr="00F455C5">
              <w:rPr>
                <w:rFonts w:ascii="Verdana" w:hAnsi="Verdana"/>
                <w:sz w:val="20"/>
                <w:szCs w:val="20"/>
              </w:rPr>
              <w:lastRenderedPageBreak/>
              <w:t>прилагането на мерки за тяхното о</w:t>
            </w:r>
            <w:r w:rsidRPr="00F455C5">
              <w:rPr>
                <w:rFonts w:ascii="Verdana" w:hAnsi="Verdana"/>
                <w:sz w:val="20"/>
                <w:szCs w:val="20"/>
              </w:rPr>
              <w:t>г</w:t>
            </w:r>
            <w:r w:rsidRPr="00F455C5">
              <w:rPr>
                <w:rFonts w:ascii="Verdana" w:hAnsi="Verdana"/>
                <w:sz w:val="20"/>
                <w:szCs w:val="20"/>
              </w:rPr>
              <w:t xml:space="preserve">раничаване и ликвидиране. </w:t>
            </w:r>
          </w:p>
          <w:p w:rsidR="00F67A57" w:rsidRPr="00F455C5" w:rsidRDefault="00F455C5" w:rsidP="003A1EE8">
            <w:pPr>
              <w:jc w:val="both"/>
              <w:rPr>
                <w:rFonts w:ascii="Verdana" w:hAnsi="Verdana"/>
              </w:rPr>
            </w:pPr>
            <w:r w:rsidRPr="00F455C5">
              <w:rPr>
                <w:rFonts w:ascii="Verdana" w:hAnsi="Verdana"/>
                <w:sz w:val="20"/>
                <w:szCs w:val="20"/>
              </w:rPr>
              <w:t xml:space="preserve">При местните власти ще се установи съгласуваност и </w:t>
            </w:r>
            <w:proofErr w:type="spellStart"/>
            <w:r w:rsidRPr="00F455C5">
              <w:rPr>
                <w:rFonts w:ascii="Verdana" w:hAnsi="Verdana"/>
                <w:sz w:val="20"/>
                <w:szCs w:val="20"/>
              </w:rPr>
              <w:t>предсказуемост</w:t>
            </w:r>
            <w:proofErr w:type="spellEnd"/>
            <w:r w:rsidRPr="00F455C5">
              <w:rPr>
                <w:rFonts w:ascii="Verdana" w:hAnsi="Verdana"/>
                <w:sz w:val="20"/>
                <w:szCs w:val="20"/>
              </w:rPr>
              <w:t>, ко</w:t>
            </w:r>
            <w:r w:rsidRPr="00F455C5">
              <w:rPr>
                <w:rFonts w:ascii="Verdana" w:hAnsi="Verdana"/>
                <w:sz w:val="20"/>
                <w:szCs w:val="20"/>
              </w:rPr>
              <w:t>и</w:t>
            </w:r>
            <w:r w:rsidRPr="00F455C5">
              <w:rPr>
                <w:rFonts w:ascii="Verdana" w:hAnsi="Verdana"/>
                <w:sz w:val="20"/>
                <w:szCs w:val="20"/>
              </w:rPr>
              <w:t>то ще допринесат положително въ</w:t>
            </w:r>
            <w:r w:rsidRPr="00F455C5">
              <w:rPr>
                <w:rFonts w:ascii="Verdana" w:hAnsi="Verdana"/>
                <w:sz w:val="20"/>
                <w:szCs w:val="20"/>
              </w:rPr>
              <w:t>з</w:t>
            </w:r>
            <w:r w:rsidRPr="00F455C5">
              <w:rPr>
                <w:rFonts w:ascii="Verdana" w:hAnsi="Verdana"/>
                <w:sz w:val="20"/>
                <w:szCs w:val="20"/>
              </w:rPr>
              <w:t>действие върху усещането за сигу</w:t>
            </w:r>
            <w:r w:rsidRPr="00F455C5">
              <w:rPr>
                <w:rFonts w:ascii="Verdana" w:hAnsi="Verdana"/>
                <w:sz w:val="20"/>
                <w:szCs w:val="20"/>
              </w:rPr>
              <w:t>р</w:t>
            </w:r>
            <w:r w:rsidRPr="00F455C5">
              <w:rPr>
                <w:rFonts w:ascii="Verdana" w:hAnsi="Verdana"/>
                <w:sz w:val="20"/>
                <w:szCs w:val="20"/>
              </w:rPr>
              <w:t>ност в населението, което в последн</w:t>
            </w:r>
            <w:r w:rsidRPr="00F455C5">
              <w:rPr>
                <w:rFonts w:ascii="Verdana" w:hAnsi="Verdana"/>
                <w:sz w:val="20"/>
                <w:szCs w:val="20"/>
              </w:rPr>
              <w:t>и</w:t>
            </w:r>
            <w:r w:rsidRPr="00F455C5">
              <w:rPr>
                <w:rFonts w:ascii="Verdana" w:hAnsi="Verdana"/>
                <w:sz w:val="20"/>
                <w:szCs w:val="20"/>
              </w:rPr>
              <w:t xml:space="preserve">те години е намалило доверието си в институциите. </w:t>
            </w:r>
          </w:p>
        </w:tc>
      </w:tr>
      <w:tr w:rsidR="00DC5CD4" w:rsidRPr="00325590">
        <w:trPr>
          <w:trHeight w:val="596"/>
          <w:jc w:val="center"/>
        </w:trPr>
        <w:tc>
          <w:tcPr>
            <w:tcW w:w="622" w:type="dxa"/>
            <w:tcBorders>
              <w:top w:val="single" w:sz="18" w:space="0" w:color="2E74B5"/>
              <w:left w:val="single" w:sz="36" w:space="0" w:color="2E74B5"/>
              <w:bottom w:val="nil"/>
              <w:right w:val="single" w:sz="18" w:space="0" w:color="2E74B5"/>
            </w:tcBorders>
            <w:shd w:val="clear" w:color="auto" w:fill="auto"/>
          </w:tcPr>
          <w:p w:rsidR="00F67A57" w:rsidRPr="00325590" w:rsidRDefault="00F67A57" w:rsidP="003A1EE8">
            <w:pPr>
              <w:numPr>
                <w:ilvl w:val="0"/>
                <w:numId w:val="5"/>
              </w:numPr>
              <w:tabs>
                <w:tab w:val="left" w:pos="192"/>
              </w:tabs>
              <w:ind w:left="0" w:firstLine="0"/>
              <w:jc w:val="center"/>
              <w:rPr>
                <w:rFonts w:ascii="Verdana" w:hAnsi="Verdana"/>
                <w:b/>
                <w:sz w:val="20"/>
                <w:szCs w:val="20"/>
              </w:rPr>
            </w:pPr>
          </w:p>
        </w:tc>
        <w:tc>
          <w:tcPr>
            <w:tcW w:w="2410" w:type="dxa"/>
            <w:tcBorders>
              <w:top w:val="single" w:sz="18" w:space="0" w:color="2E74B5"/>
              <w:left w:val="single" w:sz="18" w:space="0" w:color="2E74B5"/>
              <w:bottom w:val="nil"/>
              <w:right w:val="single" w:sz="18" w:space="0" w:color="2E74B5"/>
            </w:tcBorders>
            <w:shd w:val="clear" w:color="auto" w:fill="auto"/>
          </w:tcPr>
          <w:p w:rsidR="00F67A57" w:rsidRPr="00325590" w:rsidRDefault="002D6053" w:rsidP="003A1EE8">
            <w:pPr>
              <w:rPr>
                <w:rFonts w:ascii="Verdana" w:hAnsi="Verdana"/>
                <w:b/>
                <w:bCs/>
                <w:sz w:val="20"/>
                <w:szCs w:val="20"/>
              </w:rPr>
            </w:pPr>
            <w:r w:rsidRPr="00325590">
              <w:rPr>
                <w:rFonts w:ascii="Verdana" w:hAnsi="Verdana"/>
                <w:b/>
                <w:bCs/>
                <w:sz w:val="20"/>
                <w:szCs w:val="20"/>
              </w:rPr>
              <w:t>Тракийски ун</w:t>
            </w:r>
            <w:r w:rsidRPr="00325590">
              <w:rPr>
                <w:rFonts w:ascii="Verdana" w:hAnsi="Verdana"/>
                <w:b/>
                <w:bCs/>
                <w:sz w:val="20"/>
                <w:szCs w:val="20"/>
              </w:rPr>
              <w:t>и</w:t>
            </w:r>
            <w:r w:rsidRPr="00325590">
              <w:rPr>
                <w:rFonts w:ascii="Verdana" w:hAnsi="Verdana"/>
                <w:b/>
                <w:bCs/>
                <w:sz w:val="20"/>
                <w:szCs w:val="20"/>
              </w:rPr>
              <w:t xml:space="preserve">верситет </w:t>
            </w:r>
          </w:p>
          <w:p w:rsidR="00F67A57" w:rsidRPr="00325590" w:rsidRDefault="002D6053" w:rsidP="003A1EE8">
            <w:pPr>
              <w:rPr>
                <w:rFonts w:ascii="Verdana" w:hAnsi="Verdana"/>
                <w:b/>
                <w:bCs/>
                <w:sz w:val="20"/>
                <w:szCs w:val="20"/>
              </w:rPr>
            </w:pPr>
            <w:r w:rsidRPr="00325590">
              <w:rPr>
                <w:rFonts w:ascii="Verdana" w:hAnsi="Verdana"/>
                <w:b/>
                <w:bCs/>
                <w:sz w:val="20"/>
                <w:szCs w:val="20"/>
              </w:rPr>
              <w:t xml:space="preserve">Гергана Николова </w:t>
            </w:r>
          </w:p>
          <w:p w:rsidR="00F67A57" w:rsidRPr="00325590" w:rsidRDefault="002D6053" w:rsidP="003A1EE8">
            <w:pPr>
              <w:rPr>
                <w:rStyle w:val="Hyperlink"/>
                <w:rFonts w:ascii="Verdana" w:hAnsi="Verdana"/>
                <w:b/>
                <w:color w:val="auto"/>
                <w:sz w:val="20"/>
                <w:szCs w:val="20"/>
              </w:rPr>
            </w:pPr>
            <w:r w:rsidRPr="00325590">
              <w:rPr>
                <w:rStyle w:val="Hyperlink"/>
                <w:rFonts w:ascii="Verdana" w:hAnsi="Verdana"/>
                <w:b/>
                <w:color w:val="auto"/>
                <w:sz w:val="20"/>
                <w:szCs w:val="20"/>
              </w:rPr>
              <w:t>gnikolova.vet@gmail.com</w:t>
            </w:r>
          </w:p>
          <w:p w:rsidR="00F67A57" w:rsidRPr="00325590" w:rsidRDefault="002D6053" w:rsidP="003A1EE8">
            <w:pPr>
              <w:rPr>
                <w:rFonts w:ascii="Verdana" w:hAnsi="Verdana"/>
                <w:b/>
                <w:bCs/>
                <w:sz w:val="20"/>
                <w:szCs w:val="20"/>
              </w:rPr>
            </w:pPr>
            <w:r w:rsidRPr="00325590">
              <w:rPr>
                <w:rFonts w:ascii="Verdana" w:hAnsi="Verdana"/>
                <w:b/>
                <w:bCs/>
                <w:sz w:val="20"/>
                <w:szCs w:val="20"/>
              </w:rPr>
              <w:t>03.12.2019 г.</w:t>
            </w:r>
          </w:p>
          <w:p w:rsidR="00F67A57" w:rsidRPr="00325590" w:rsidRDefault="002D6053" w:rsidP="003A1EE8">
            <w:pPr>
              <w:rPr>
                <w:rFonts w:ascii="Verdana" w:hAnsi="Verdana"/>
                <w:b/>
                <w:bCs/>
                <w:sz w:val="20"/>
                <w:szCs w:val="20"/>
              </w:rPr>
            </w:pPr>
            <w:r w:rsidRPr="00325590">
              <w:rPr>
                <w:rFonts w:ascii="Verdana" w:hAnsi="Verdana"/>
                <w:b/>
                <w:bCs/>
                <w:sz w:val="20"/>
                <w:szCs w:val="20"/>
              </w:rPr>
              <w:t>(по електронен път)</w:t>
            </w: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jc w:val="both"/>
              <w:rPr>
                <w:rFonts w:ascii="Verdana" w:hAnsi="Verdana"/>
                <w:sz w:val="20"/>
                <w:szCs w:val="20"/>
              </w:rPr>
            </w:pPr>
            <w:r w:rsidRPr="00325590">
              <w:rPr>
                <w:rFonts w:ascii="Verdana" w:hAnsi="Verdana"/>
                <w:sz w:val="20"/>
                <w:szCs w:val="20"/>
              </w:rPr>
              <w:t>В чл. 19, ал. 1 се създава т. 4:</w:t>
            </w:r>
          </w:p>
          <w:p w:rsidR="00F67A57" w:rsidRPr="00325590" w:rsidRDefault="002D6053" w:rsidP="003A1EE8">
            <w:pPr>
              <w:jc w:val="both"/>
              <w:rPr>
                <w:rFonts w:ascii="Verdana" w:hAnsi="Verdana"/>
                <w:sz w:val="20"/>
                <w:szCs w:val="20"/>
              </w:rPr>
            </w:pPr>
            <w:r w:rsidRPr="00325590">
              <w:rPr>
                <w:rFonts w:ascii="Verdana" w:hAnsi="Verdana"/>
                <w:sz w:val="20"/>
                <w:szCs w:val="20"/>
              </w:rPr>
              <w:t>„4. изисква и съдейства за провеждане на продължаващо обучение и квалификация в професионално направление „Ветеринарна медицина“ съвместно с ветеринарномед</w:t>
            </w:r>
            <w:r w:rsidRPr="00325590">
              <w:rPr>
                <w:rFonts w:ascii="Verdana" w:hAnsi="Verdana"/>
                <w:sz w:val="20"/>
                <w:szCs w:val="20"/>
              </w:rPr>
              <w:t>и</w:t>
            </w:r>
            <w:r w:rsidRPr="00325590">
              <w:rPr>
                <w:rFonts w:ascii="Verdana" w:hAnsi="Verdana"/>
                <w:sz w:val="20"/>
                <w:szCs w:val="20"/>
              </w:rPr>
              <w:t>цинските факултети, за служители от системата на БАБХ с ръководни и административни функции на централно, о</w:t>
            </w:r>
            <w:r w:rsidRPr="00325590">
              <w:rPr>
                <w:rFonts w:ascii="Verdana" w:hAnsi="Verdana"/>
                <w:sz w:val="20"/>
                <w:szCs w:val="20"/>
              </w:rPr>
              <w:t>б</w:t>
            </w:r>
            <w:r w:rsidRPr="00325590">
              <w:rPr>
                <w:rFonts w:ascii="Verdana" w:hAnsi="Verdana"/>
                <w:sz w:val="20"/>
                <w:szCs w:val="20"/>
              </w:rPr>
              <w:t>ластно и общинско ниво. “</w:t>
            </w:r>
          </w:p>
          <w:p w:rsidR="00F67A57" w:rsidRPr="00325590" w:rsidRDefault="002D6053" w:rsidP="003A1EE8">
            <w:pPr>
              <w:jc w:val="both"/>
              <w:rPr>
                <w:rFonts w:ascii="Verdana" w:hAnsi="Verdana"/>
                <w:sz w:val="20"/>
                <w:szCs w:val="20"/>
              </w:rPr>
            </w:pPr>
            <w:r w:rsidRPr="00325590">
              <w:rPr>
                <w:rFonts w:ascii="Verdana" w:hAnsi="Verdana"/>
                <w:sz w:val="20"/>
                <w:szCs w:val="20"/>
              </w:rPr>
              <w:t>Предложение: Мотивът за предложения текст е необход</w:t>
            </w:r>
            <w:r w:rsidRPr="00325590">
              <w:rPr>
                <w:rFonts w:ascii="Verdana" w:hAnsi="Verdana"/>
                <w:sz w:val="20"/>
                <w:szCs w:val="20"/>
              </w:rPr>
              <w:t>и</w:t>
            </w:r>
            <w:r w:rsidRPr="00325590">
              <w:rPr>
                <w:rFonts w:ascii="Verdana" w:hAnsi="Verdana"/>
                <w:sz w:val="20"/>
                <w:szCs w:val="20"/>
              </w:rPr>
              <w:t>мостта от надграждане на знания, усвоени при завършв</w:t>
            </w:r>
            <w:r w:rsidRPr="00325590">
              <w:rPr>
                <w:rFonts w:ascii="Verdana" w:hAnsi="Verdana"/>
                <w:sz w:val="20"/>
                <w:szCs w:val="20"/>
              </w:rPr>
              <w:t>а</w:t>
            </w:r>
            <w:r w:rsidRPr="00325590">
              <w:rPr>
                <w:rFonts w:ascii="Verdana" w:hAnsi="Verdana"/>
                <w:sz w:val="20"/>
                <w:szCs w:val="20"/>
              </w:rPr>
              <w:t>нето, но и придобиване на нови такива като квалифик</w:t>
            </w:r>
            <w:r w:rsidRPr="00325590">
              <w:rPr>
                <w:rFonts w:ascii="Verdana" w:hAnsi="Verdana"/>
                <w:sz w:val="20"/>
                <w:szCs w:val="20"/>
              </w:rPr>
              <w:t>а</w:t>
            </w:r>
            <w:r w:rsidRPr="00325590">
              <w:rPr>
                <w:rFonts w:ascii="Verdana" w:hAnsi="Verdana"/>
                <w:sz w:val="20"/>
                <w:szCs w:val="20"/>
              </w:rPr>
              <w:t>ция в сферата на управление на ветеринарномедицинск</w:t>
            </w:r>
            <w:r w:rsidRPr="00325590">
              <w:rPr>
                <w:rFonts w:ascii="Verdana" w:hAnsi="Verdana"/>
                <w:sz w:val="20"/>
                <w:szCs w:val="20"/>
              </w:rPr>
              <w:t>и</w:t>
            </w:r>
            <w:r w:rsidRPr="00325590">
              <w:rPr>
                <w:rFonts w:ascii="Verdana" w:hAnsi="Verdana"/>
                <w:sz w:val="20"/>
                <w:szCs w:val="20"/>
              </w:rPr>
              <w:t>те дейности (като организация на профилактиката и бо</w:t>
            </w:r>
            <w:r w:rsidRPr="00325590">
              <w:rPr>
                <w:rFonts w:ascii="Verdana" w:hAnsi="Verdana"/>
                <w:sz w:val="20"/>
                <w:szCs w:val="20"/>
              </w:rPr>
              <w:t>р</w:t>
            </w:r>
            <w:r w:rsidRPr="00325590">
              <w:rPr>
                <w:rFonts w:ascii="Verdana" w:hAnsi="Verdana"/>
                <w:sz w:val="20"/>
                <w:szCs w:val="20"/>
              </w:rPr>
              <w:t>бата със заразните болести, безопасността на храните и др.). Следва да се заложи като изискване към лицата с административни правомощия да притежават необходим минимум от компетенции по управление на човешки р</w:t>
            </w:r>
            <w:r w:rsidRPr="00325590">
              <w:rPr>
                <w:rFonts w:ascii="Verdana" w:hAnsi="Verdana"/>
                <w:sz w:val="20"/>
                <w:szCs w:val="20"/>
              </w:rPr>
              <w:t>е</w:t>
            </w:r>
            <w:r w:rsidRPr="00325590">
              <w:rPr>
                <w:rFonts w:ascii="Verdana" w:hAnsi="Verdana"/>
                <w:sz w:val="20"/>
                <w:szCs w:val="20"/>
              </w:rPr>
              <w:t>сурси, право, счетоводство и финансов контрол и др. сп</w:t>
            </w:r>
            <w:r w:rsidRPr="00325590">
              <w:rPr>
                <w:rFonts w:ascii="Verdana" w:hAnsi="Verdana"/>
                <w:sz w:val="20"/>
                <w:szCs w:val="20"/>
              </w:rPr>
              <w:t>е</w:t>
            </w:r>
            <w:r w:rsidRPr="00325590">
              <w:rPr>
                <w:rFonts w:ascii="Verdana" w:hAnsi="Verdana"/>
                <w:sz w:val="20"/>
                <w:szCs w:val="20"/>
              </w:rPr>
              <w:t xml:space="preserve">циализирани сфери, за които специалистите от областта на аграрните науки и ветеринарна медицина не получават познания по време на професионалното си обучение и </w:t>
            </w:r>
            <w:proofErr w:type="spellStart"/>
            <w:r w:rsidRPr="00325590">
              <w:rPr>
                <w:rFonts w:ascii="Verdana" w:hAnsi="Verdana"/>
                <w:sz w:val="20"/>
                <w:szCs w:val="20"/>
              </w:rPr>
              <w:t>последващо</w:t>
            </w:r>
            <w:proofErr w:type="spellEnd"/>
            <w:r w:rsidRPr="00325590">
              <w:rPr>
                <w:rFonts w:ascii="Verdana" w:hAnsi="Verdana"/>
                <w:sz w:val="20"/>
                <w:szCs w:val="20"/>
              </w:rPr>
              <w:t xml:space="preserve"> тясно профилиране.</w:t>
            </w:r>
          </w:p>
        </w:tc>
        <w:tc>
          <w:tcPr>
            <w:tcW w:w="1843"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rPr>
                <w:rFonts w:ascii="Verdana" w:hAnsi="Verdana"/>
                <w:sz w:val="20"/>
                <w:szCs w:val="20"/>
              </w:rPr>
            </w:pPr>
            <w:r w:rsidRPr="00325590">
              <w:rPr>
                <w:rFonts w:ascii="Verdana" w:hAnsi="Verdana"/>
                <w:sz w:val="20"/>
                <w:szCs w:val="20"/>
              </w:rPr>
              <w:t>Приема се</w:t>
            </w:r>
            <w:r w:rsidR="008D64AA" w:rsidRPr="00325590">
              <w:rPr>
                <w:rFonts w:ascii="Verdana" w:hAnsi="Verdana"/>
                <w:sz w:val="20"/>
                <w:szCs w:val="20"/>
              </w:rPr>
              <w:t xml:space="preserve"> по принцип</w:t>
            </w:r>
          </w:p>
        </w:tc>
        <w:tc>
          <w:tcPr>
            <w:tcW w:w="4308" w:type="dxa"/>
            <w:tcBorders>
              <w:top w:val="single" w:sz="18" w:space="0" w:color="2E74B5"/>
              <w:left w:val="single" w:sz="18" w:space="0" w:color="2E74B5"/>
              <w:bottom w:val="single" w:sz="18" w:space="0" w:color="2E74B5"/>
              <w:right w:val="single" w:sz="36" w:space="0" w:color="2E74B5"/>
            </w:tcBorders>
            <w:shd w:val="clear" w:color="auto" w:fill="auto"/>
          </w:tcPr>
          <w:p w:rsidR="00F67A57" w:rsidRPr="00325590" w:rsidRDefault="008D64AA" w:rsidP="003A1EE8">
            <w:pPr>
              <w:rPr>
                <w:rFonts w:ascii="Verdana" w:hAnsi="Verdana"/>
                <w:sz w:val="20"/>
                <w:szCs w:val="20"/>
              </w:rPr>
            </w:pPr>
            <w:r w:rsidRPr="00325590">
              <w:rPr>
                <w:rFonts w:ascii="Verdana" w:hAnsi="Verdana"/>
                <w:sz w:val="20"/>
                <w:szCs w:val="20"/>
              </w:rPr>
              <w:t>Предложението не касае ЗИД на ЗВД. Може да бъде обсъждано при изготв</w:t>
            </w:r>
            <w:r w:rsidRPr="00325590">
              <w:rPr>
                <w:rFonts w:ascii="Verdana" w:hAnsi="Verdana"/>
                <w:sz w:val="20"/>
                <w:szCs w:val="20"/>
              </w:rPr>
              <w:t>я</w:t>
            </w:r>
            <w:r w:rsidRPr="00325590">
              <w:rPr>
                <w:rFonts w:ascii="Verdana" w:hAnsi="Verdana"/>
                <w:sz w:val="20"/>
                <w:szCs w:val="20"/>
              </w:rPr>
              <w:t>не на нов Закон за ветеринарномед</w:t>
            </w:r>
            <w:r w:rsidRPr="00325590">
              <w:rPr>
                <w:rFonts w:ascii="Verdana" w:hAnsi="Verdana"/>
                <w:sz w:val="20"/>
                <w:szCs w:val="20"/>
              </w:rPr>
              <w:t>и</w:t>
            </w:r>
            <w:r w:rsidRPr="00325590">
              <w:rPr>
                <w:rFonts w:ascii="Verdana" w:hAnsi="Verdana"/>
                <w:sz w:val="20"/>
                <w:szCs w:val="20"/>
              </w:rPr>
              <w:t>цинската дейност.</w:t>
            </w:r>
          </w:p>
        </w:tc>
      </w:tr>
      <w:tr w:rsidR="00DC5CD4" w:rsidRPr="00325590">
        <w:trPr>
          <w:trHeight w:val="596"/>
          <w:jc w:val="center"/>
        </w:trPr>
        <w:tc>
          <w:tcPr>
            <w:tcW w:w="622" w:type="dxa"/>
            <w:tcBorders>
              <w:top w:val="nil"/>
              <w:left w:val="single" w:sz="36" w:space="0" w:color="2E74B5"/>
              <w:bottom w:val="nil"/>
              <w:right w:val="single" w:sz="18" w:space="0" w:color="2E74B5"/>
            </w:tcBorders>
            <w:shd w:val="clear" w:color="auto" w:fill="auto"/>
          </w:tcPr>
          <w:p w:rsidR="00F67A57" w:rsidRPr="00325590" w:rsidRDefault="00F67A57" w:rsidP="003A1EE8">
            <w:pPr>
              <w:tabs>
                <w:tab w:val="left" w:pos="192"/>
              </w:tabs>
              <w:rPr>
                <w:rFonts w:ascii="Verdana" w:hAnsi="Verdana"/>
                <w:b/>
                <w:sz w:val="20"/>
                <w:szCs w:val="20"/>
              </w:rPr>
            </w:pPr>
          </w:p>
        </w:tc>
        <w:tc>
          <w:tcPr>
            <w:tcW w:w="2410" w:type="dxa"/>
            <w:tcBorders>
              <w:top w:val="nil"/>
              <w:left w:val="single" w:sz="18" w:space="0" w:color="2E74B5"/>
              <w:bottom w:val="nil"/>
              <w:right w:val="single" w:sz="18" w:space="0" w:color="2E74B5"/>
            </w:tcBorders>
            <w:shd w:val="clear" w:color="auto" w:fill="auto"/>
          </w:tcPr>
          <w:p w:rsidR="00F67A57" w:rsidRPr="00325590" w:rsidRDefault="00F67A57" w:rsidP="003A1EE8">
            <w:pPr>
              <w:rPr>
                <w:rFonts w:ascii="Verdana" w:hAnsi="Verdana"/>
                <w:b/>
                <w:bCs/>
                <w:sz w:val="20"/>
                <w:szCs w:val="20"/>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jc w:val="both"/>
              <w:rPr>
                <w:rFonts w:ascii="Verdana" w:hAnsi="Verdana"/>
                <w:sz w:val="20"/>
                <w:szCs w:val="20"/>
              </w:rPr>
            </w:pPr>
            <w:r w:rsidRPr="00325590">
              <w:rPr>
                <w:rFonts w:ascii="Verdana" w:hAnsi="Verdana"/>
                <w:sz w:val="20"/>
                <w:szCs w:val="20"/>
              </w:rPr>
              <w:t>§ 125. Създава се чл. 418б:</w:t>
            </w:r>
          </w:p>
          <w:p w:rsidR="00F67A57" w:rsidRPr="00325590" w:rsidRDefault="002D6053" w:rsidP="003A1EE8">
            <w:pPr>
              <w:jc w:val="both"/>
              <w:rPr>
                <w:rFonts w:ascii="Verdana" w:hAnsi="Verdana"/>
                <w:sz w:val="20"/>
                <w:szCs w:val="20"/>
              </w:rPr>
            </w:pPr>
            <w:r w:rsidRPr="00325590">
              <w:rPr>
                <w:rFonts w:ascii="Verdana" w:hAnsi="Verdana"/>
                <w:sz w:val="20"/>
                <w:szCs w:val="20"/>
              </w:rPr>
              <w:t>„Чл. 418б. При неизпълнение на изискванията на чл. 20а, ал. 1 се налага имуществена санкция от 1000 до 3000 лв., а при повторно нарушение – от 3 000 до 5 000 лв.“</w:t>
            </w:r>
          </w:p>
          <w:p w:rsidR="00F67A57" w:rsidRPr="00325590" w:rsidRDefault="002D6053" w:rsidP="003A1EE8">
            <w:pPr>
              <w:jc w:val="both"/>
              <w:rPr>
                <w:rFonts w:ascii="Verdana" w:hAnsi="Verdana"/>
                <w:sz w:val="20"/>
                <w:szCs w:val="20"/>
              </w:rPr>
            </w:pPr>
            <w:r w:rsidRPr="00325590">
              <w:rPr>
                <w:rFonts w:ascii="Verdana" w:hAnsi="Verdana"/>
                <w:sz w:val="20"/>
                <w:szCs w:val="20"/>
              </w:rPr>
              <w:t xml:space="preserve">Предложение: Няма яснота на кого се налага санкцията – </w:t>
            </w:r>
            <w:r w:rsidRPr="00325590">
              <w:rPr>
                <w:rFonts w:ascii="Verdana" w:hAnsi="Verdana"/>
                <w:sz w:val="20"/>
                <w:szCs w:val="20"/>
              </w:rPr>
              <w:lastRenderedPageBreak/>
              <w:t>на образователните институции, които трябва да изготвят програми за обучение, на представители на целеви групи, които не се явяват на обучение...?</w:t>
            </w:r>
          </w:p>
        </w:tc>
        <w:tc>
          <w:tcPr>
            <w:tcW w:w="1843"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rPr>
                <w:rFonts w:ascii="Verdana" w:hAnsi="Verdana"/>
                <w:sz w:val="20"/>
                <w:szCs w:val="20"/>
              </w:rPr>
            </w:pPr>
            <w:r w:rsidRPr="00325590">
              <w:rPr>
                <w:rFonts w:ascii="Verdana" w:hAnsi="Verdana"/>
                <w:sz w:val="20"/>
                <w:szCs w:val="20"/>
              </w:rPr>
              <w:lastRenderedPageBreak/>
              <w:t xml:space="preserve">Приема се по принцип </w:t>
            </w:r>
          </w:p>
        </w:tc>
        <w:tc>
          <w:tcPr>
            <w:tcW w:w="4308" w:type="dxa"/>
            <w:tcBorders>
              <w:top w:val="single" w:sz="18" w:space="0" w:color="2E74B5"/>
              <w:left w:val="single" w:sz="18" w:space="0" w:color="2E74B5"/>
              <w:bottom w:val="single" w:sz="18" w:space="0" w:color="2E74B5"/>
              <w:right w:val="single" w:sz="36" w:space="0" w:color="2E74B5"/>
            </w:tcBorders>
            <w:shd w:val="clear" w:color="auto" w:fill="auto"/>
          </w:tcPr>
          <w:p w:rsidR="00F67A57" w:rsidRPr="00325590" w:rsidRDefault="002D6053" w:rsidP="003A1EE8">
            <w:pPr>
              <w:rPr>
                <w:rFonts w:ascii="Verdana" w:hAnsi="Verdana"/>
                <w:sz w:val="20"/>
                <w:szCs w:val="20"/>
              </w:rPr>
            </w:pPr>
            <w:r w:rsidRPr="00325590">
              <w:rPr>
                <w:rFonts w:ascii="Verdana" w:hAnsi="Verdana"/>
                <w:sz w:val="20"/>
                <w:szCs w:val="20"/>
              </w:rPr>
              <w:t xml:space="preserve">Разпоредбата отпада </w:t>
            </w:r>
            <w:r w:rsidR="00DE302F" w:rsidRPr="00325590">
              <w:rPr>
                <w:rFonts w:ascii="Verdana" w:hAnsi="Verdana"/>
                <w:sz w:val="20"/>
                <w:szCs w:val="20"/>
              </w:rPr>
              <w:t>от законопрое</w:t>
            </w:r>
            <w:r w:rsidR="00DE302F" w:rsidRPr="00325590">
              <w:rPr>
                <w:rFonts w:ascii="Verdana" w:hAnsi="Verdana"/>
                <w:sz w:val="20"/>
                <w:szCs w:val="20"/>
              </w:rPr>
              <w:t>к</w:t>
            </w:r>
            <w:r w:rsidR="00DE302F" w:rsidRPr="00325590">
              <w:rPr>
                <w:rFonts w:ascii="Verdana" w:hAnsi="Verdana"/>
                <w:sz w:val="20"/>
                <w:szCs w:val="20"/>
              </w:rPr>
              <w:t>та. Дейностите, свързани с обучени</w:t>
            </w:r>
            <w:r w:rsidR="00DE302F" w:rsidRPr="00325590">
              <w:rPr>
                <w:rFonts w:ascii="Verdana" w:hAnsi="Verdana"/>
                <w:sz w:val="20"/>
                <w:szCs w:val="20"/>
              </w:rPr>
              <w:t>е</w:t>
            </w:r>
            <w:r w:rsidR="00DE302F" w:rsidRPr="00325590">
              <w:rPr>
                <w:rFonts w:ascii="Verdana" w:hAnsi="Verdana"/>
                <w:sz w:val="20"/>
                <w:szCs w:val="20"/>
              </w:rPr>
              <w:t>то на целевите групи ще бъдат опр</w:t>
            </w:r>
            <w:r w:rsidR="00DE302F" w:rsidRPr="00325590">
              <w:rPr>
                <w:rFonts w:ascii="Verdana" w:hAnsi="Verdana"/>
                <w:sz w:val="20"/>
                <w:szCs w:val="20"/>
              </w:rPr>
              <w:t>е</w:t>
            </w:r>
            <w:r w:rsidR="00DE302F" w:rsidRPr="00325590">
              <w:rPr>
                <w:rFonts w:ascii="Verdana" w:hAnsi="Verdana"/>
                <w:sz w:val="20"/>
                <w:szCs w:val="20"/>
              </w:rPr>
              <w:t>делени в проект на Закон за управл</w:t>
            </w:r>
            <w:r w:rsidR="00DE302F" w:rsidRPr="00325590">
              <w:rPr>
                <w:rFonts w:ascii="Verdana" w:hAnsi="Verdana"/>
                <w:sz w:val="20"/>
                <w:szCs w:val="20"/>
              </w:rPr>
              <w:t>е</w:t>
            </w:r>
            <w:r w:rsidR="00DE302F" w:rsidRPr="00325590">
              <w:rPr>
                <w:rFonts w:ascii="Verdana" w:hAnsi="Verdana"/>
                <w:sz w:val="20"/>
                <w:szCs w:val="20"/>
              </w:rPr>
              <w:t xml:space="preserve">ние на </w:t>
            </w:r>
            <w:proofErr w:type="spellStart"/>
            <w:r w:rsidR="00DE302F" w:rsidRPr="00325590">
              <w:rPr>
                <w:rFonts w:ascii="Verdana" w:hAnsi="Verdana"/>
                <w:sz w:val="20"/>
                <w:szCs w:val="20"/>
              </w:rPr>
              <w:t>агрохранителната</w:t>
            </w:r>
            <w:proofErr w:type="spellEnd"/>
            <w:r w:rsidR="00DE302F" w:rsidRPr="00325590">
              <w:rPr>
                <w:rFonts w:ascii="Verdana" w:hAnsi="Verdana"/>
                <w:sz w:val="20"/>
                <w:szCs w:val="20"/>
              </w:rPr>
              <w:t xml:space="preserve"> верига.</w:t>
            </w:r>
          </w:p>
        </w:tc>
      </w:tr>
      <w:tr w:rsidR="00DC5CD4" w:rsidRPr="00325590">
        <w:trPr>
          <w:trHeight w:val="596"/>
          <w:jc w:val="center"/>
        </w:trPr>
        <w:tc>
          <w:tcPr>
            <w:tcW w:w="622" w:type="dxa"/>
            <w:tcBorders>
              <w:top w:val="single" w:sz="18" w:space="0" w:color="2E74B5"/>
              <w:left w:val="single" w:sz="36" w:space="0" w:color="2E74B5"/>
              <w:bottom w:val="nil"/>
              <w:right w:val="single" w:sz="18" w:space="0" w:color="2E74B5"/>
            </w:tcBorders>
            <w:shd w:val="clear" w:color="auto" w:fill="auto"/>
          </w:tcPr>
          <w:p w:rsidR="00F67A57" w:rsidRPr="00325590" w:rsidRDefault="00F67A57" w:rsidP="003A1EE8">
            <w:pPr>
              <w:numPr>
                <w:ilvl w:val="0"/>
                <w:numId w:val="5"/>
              </w:numPr>
              <w:tabs>
                <w:tab w:val="left" w:pos="192"/>
              </w:tabs>
              <w:ind w:left="0" w:firstLine="0"/>
              <w:jc w:val="center"/>
              <w:rPr>
                <w:rFonts w:ascii="Verdana" w:hAnsi="Verdana"/>
                <w:b/>
                <w:sz w:val="20"/>
                <w:szCs w:val="20"/>
              </w:rPr>
            </w:pPr>
          </w:p>
        </w:tc>
        <w:tc>
          <w:tcPr>
            <w:tcW w:w="2410" w:type="dxa"/>
            <w:tcBorders>
              <w:top w:val="single" w:sz="18" w:space="0" w:color="2E74B5"/>
              <w:left w:val="single" w:sz="18" w:space="0" w:color="2E74B5"/>
              <w:bottom w:val="nil"/>
              <w:right w:val="single" w:sz="18" w:space="0" w:color="2E74B5"/>
            </w:tcBorders>
            <w:shd w:val="clear" w:color="auto" w:fill="auto"/>
          </w:tcPr>
          <w:p w:rsidR="00F67A57" w:rsidRPr="00325590" w:rsidRDefault="002D6053" w:rsidP="003A1EE8">
            <w:pPr>
              <w:rPr>
                <w:rFonts w:ascii="Verdana" w:hAnsi="Verdana"/>
                <w:b/>
                <w:bCs/>
                <w:sz w:val="20"/>
                <w:szCs w:val="20"/>
              </w:rPr>
            </w:pPr>
            <w:r w:rsidRPr="00325590">
              <w:rPr>
                <w:rFonts w:ascii="Verdana" w:hAnsi="Verdana"/>
                <w:b/>
                <w:bCs/>
                <w:sz w:val="20"/>
                <w:szCs w:val="20"/>
              </w:rPr>
              <w:t xml:space="preserve">Фондация „Четири лапи“ - постъпило в МЗХГ с </w:t>
            </w:r>
            <w:proofErr w:type="spellStart"/>
            <w:r w:rsidRPr="00325590">
              <w:rPr>
                <w:rFonts w:ascii="Verdana" w:hAnsi="Verdana"/>
                <w:b/>
                <w:bCs/>
                <w:sz w:val="20"/>
                <w:szCs w:val="20"/>
              </w:rPr>
              <w:t>регис</w:t>
            </w:r>
            <w:r w:rsidRPr="00325590">
              <w:rPr>
                <w:rFonts w:ascii="Verdana" w:hAnsi="Verdana"/>
                <w:b/>
                <w:bCs/>
                <w:sz w:val="20"/>
                <w:szCs w:val="20"/>
              </w:rPr>
              <w:t>т</w:t>
            </w:r>
            <w:r w:rsidRPr="00325590">
              <w:rPr>
                <w:rFonts w:ascii="Verdana" w:hAnsi="Verdana"/>
                <w:b/>
                <w:bCs/>
                <w:sz w:val="20"/>
                <w:szCs w:val="20"/>
              </w:rPr>
              <w:t>рацио-нен</w:t>
            </w:r>
            <w:proofErr w:type="spellEnd"/>
            <w:r w:rsidRPr="00325590">
              <w:rPr>
                <w:rFonts w:ascii="Verdana" w:hAnsi="Verdana"/>
                <w:b/>
                <w:bCs/>
                <w:sz w:val="20"/>
                <w:szCs w:val="20"/>
              </w:rPr>
              <w:t xml:space="preserve"> индекс </w:t>
            </w:r>
          </w:p>
          <w:p w:rsidR="00F67A57" w:rsidRPr="00325590" w:rsidRDefault="002D6053" w:rsidP="003A1EE8">
            <w:pPr>
              <w:rPr>
                <w:rFonts w:ascii="Verdana" w:hAnsi="Verdana"/>
                <w:b/>
                <w:bCs/>
                <w:sz w:val="20"/>
                <w:szCs w:val="20"/>
              </w:rPr>
            </w:pPr>
            <w:r w:rsidRPr="00325590">
              <w:rPr>
                <w:rFonts w:ascii="Verdana" w:hAnsi="Verdana"/>
                <w:b/>
                <w:bCs/>
                <w:sz w:val="20"/>
                <w:szCs w:val="20"/>
              </w:rPr>
              <w:t>62-375 от 04.12.2019 г.</w:t>
            </w: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jc w:val="both"/>
              <w:rPr>
                <w:rFonts w:ascii="Verdana" w:hAnsi="Verdana"/>
                <w:sz w:val="20"/>
                <w:szCs w:val="20"/>
              </w:rPr>
            </w:pPr>
            <w:r w:rsidRPr="00325590">
              <w:rPr>
                <w:rFonts w:ascii="Verdana" w:hAnsi="Verdana"/>
                <w:sz w:val="20"/>
                <w:szCs w:val="20"/>
              </w:rPr>
              <w:t>I. В чл. 27 да се заличи ал. 5.</w:t>
            </w:r>
          </w:p>
          <w:p w:rsidR="00F67A57" w:rsidRPr="00325590" w:rsidRDefault="002D6053" w:rsidP="003A1EE8">
            <w:pPr>
              <w:jc w:val="both"/>
              <w:rPr>
                <w:rFonts w:ascii="Verdana" w:hAnsi="Verdana"/>
                <w:sz w:val="20"/>
                <w:szCs w:val="20"/>
              </w:rPr>
            </w:pPr>
            <w:r w:rsidRPr="00325590">
              <w:rPr>
                <w:rFonts w:ascii="Verdana" w:hAnsi="Verdana"/>
                <w:sz w:val="20"/>
                <w:szCs w:val="20"/>
              </w:rPr>
              <w:t>Мотиви: В ал. 1 на същия член е посочено кой може да създава ветеринарномедицинско заведение - физическо или юридическо лице, а разпоредбата на ал. 5 противор</w:t>
            </w:r>
            <w:r w:rsidRPr="00325590">
              <w:rPr>
                <w:rFonts w:ascii="Verdana" w:hAnsi="Verdana"/>
                <w:sz w:val="20"/>
                <w:szCs w:val="20"/>
              </w:rPr>
              <w:t>е</w:t>
            </w:r>
            <w:r w:rsidRPr="00325590">
              <w:rPr>
                <w:rFonts w:ascii="Verdana" w:hAnsi="Verdana"/>
                <w:sz w:val="20"/>
                <w:szCs w:val="20"/>
              </w:rPr>
              <w:t>чи на това определение. Животновъдният обект не е нито физическо, нито юридическо лице, а постройка/ сграда или територия/място. Потвърждава се и от посоченото определение в § 1, т. 36 от Допълнителните разпоредби:</w:t>
            </w:r>
          </w:p>
          <w:p w:rsidR="00F67A57" w:rsidRPr="00325590" w:rsidRDefault="002D6053" w:rsidP="003A1EE8">
            <w:pPr>
              <w:jc w:val="both"/>
              <w:rPr>
                <w:rFonts w:ascii="Verdana" w:hAnsi="Verdana"/>
                <w:sz w:val="20"/>
                <w:szCs w:val="20"/>
              </w:rPr>
            </w:pPr>
            <w:r w:rsidRPr="00325590">
              <w:rPr>
                <w:rFonts w:ascii="Verdana" w:hAnsi="Verdana"/>
                <w:sz w:val="20"/>
                <w:szCs w:val="20"/>
              </w:rPr>
              <w:t>„36. „Животновъден обект“ е всяко място, където време</w:t>
            </w:r>
            <w:r w:rsidRPr="00325590">
              <w:rPr>
                <w:rFonts w:ascii="Verdana" w:hAnsi="Verdana"/>
                <w:sz w:val="20"/>
                <w:szCs w:val="20"/>
              </w:rPr>
              <w:t>н</w:t>
            </w:r>
            <w:r w:rsidRPr="00325590">
              <w:rPr>
                <w:rFonts w:ascii="Verdana" w:hAnsi="Verdana"/>
                <w:sz w:val="20"/>
                <w:szCs w:val="20"/>
              </w:rPr>
              <w:t>но или постоянно се отглеждат или настаняват животни, с изключение на ветеринарни клиники или амбулатории.“</w:t>
            </w:r>
          </w:p>
        </w:tc>
        <w:tc>
          <w:tcPr>
            <w:tcW w:w="1843"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rPr>
                <w:rFonts w:ascii="Verdana" w:hAnsi="Verdana"/>
                <w:sz w:val="20"/>
                <w:szCs w:val="20"/>
              </w:rPr>
            </w:pPr>
            <w:r w:rsidRPr="00325590">
              <w:rPr>
                <w:rFonts w:ascii="Verdana" w:hAnsi="Verdana"/>
                <w:sz w:val="20"/>
                <w:szCs w:val="20"/>
              </w:rPr>
              <w:t xml:space="preserve">Приема се </w:t>
            </w:r>
          </w:p>
        </w:tc>
        <w:tc>
          <w:tcPr>
            <w:tcW w:w="4308" w:type="dxa"/>
            <w:tcBorders>
              <w:top w:val="single" w:sz="18" w:space="0" w:color="2E74B5"/>
              <w:left w:val="single" w:sz="18" w:space="0" w:color="2E74B5"/>
              <w:bottom w:val="single" w:sz="18" w:space="0" w:color="2E74B5"/>
              <w:right w:val="single" w:sz="36" w:space="0" w:color="2E74B5"/>
            </w:tcBorders>
            <w:shd w:val="clear" w:color="auto" w:fill="auto"/>
          </w:tcPr>
          <w:p w:rsidR="00F67A57" w:rsidRPr="00325590" w:rsidRDefault="002D6053" w:rsidP="003A1EE8">
            <w:pPr>
              <w:jc w:val="both"/>
              <w:rPr>
                <w:rFonts w:ascii="Verdana" w:hAnsi="Verdana"/>
                <w:sz w:val="20"/>
                <w:szCs w:val="20"/>
              </w:rPr>
            </w:pPr>
            <w:r w:rsidRPr="00325590">
              <w:rPr>
                <w:rFonts w:ascii="Verdana" w:hAnsi="Verdana"/>
                <w:sz w:val="20"/>
                <w:szCs w:val="20"/>
              </w:rPr>
              <w:t>Разпоредбата отпада по предложение на БВС.</w:t>
            </w:r>
          </w:p>
        </w:tc>
      </w:tr>
      <w:tr w:rsidR="00DC5CD4" w:rsidRPr="00325590">
        <w:trPr>
          <w:trHeight w:val="596"/>
          <w:jc w:val="center"/>
        </w:trPr>
        <w:tc>
          <w:tcPr>
            <w:tcW w:w="622" w:type="dxa"/>
            <w:tcBorders>
              <w:top w:val="nil"/>
              <w:left w:val="single" w:sz="36" w:space="0" w:color="2E74B5"/>
              <w:bottom w:val="nil"/>
              <w:right w:val="single" w:sz="18" w:space="0" w:color="2E74B5"/>
            </w:tcBorders>
            <w:shd w:val="clear" w:color="auto" w:fill="auto"/>
          </w:tcPr>
          <w:p w:rsidR="00F67A57" w:rsidRPr="00325590" w:rsidRDefault="00F67A57" w:rsidP="003A1EE8">
            <w:pPr>
              <w:tabs>
                <w:tab w:val="left" w:pos="192"/>
              </w:tabs>
              <w:rPr>
                <w:rFonts w:ascii="Verdana" w:hAnsi="Verdana"/>
                <w:b/>
                <w:sz w:val="20"/>
                <w:szCs w:val="20"/>
              </w:rPr>
            </w:pPr>
          </w:p>
        </w:tc>
        <w:tc>
          <w:tcPr>
            <w:tcW w:w="2410" w:type="dxa"/>
            <w:tcBorders>
              <w:top w:val="nil"/>
              <w:left w:val="single" w:sz="18" w:space="0" w:color="2E74B5"/>
              <w:bottom w:val="nil"/>
              <w:right w:val="single" w:sz="18" w:space="0" w:color="2E74B5"/>
            </w:tcBorders>
            <w:shd w:val="clear" w:color="auto" w:fill="auto"/>
          </w:tcPr>
          <w:p w:rsidR="00F67A57" w:rsidRPr="00325590" w:rsidRDefault="00F67A57" w:rsidP="003A1EE8">
            <w:pPr>
              <w:rPr>
                <w:rFonts w:ascii="Verdana" w:hAnsi="Verdana"/>
                <w:b/>
                <w:bCs/>
                <w:sz w:val="20"/>
                <w:szCs w:val="20"/>
                <w:highlight w:val="yellow"/>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B512E0" w:rsidRDefault="002D6053" w:rsidP="003A1EE8">
            <w:pPr>
              <w:jc w:val="both"/>
              <w:rPr>
                <w:rFonts w:ascii="Verdana" w:hAnsi="Verdana"/>
                <w:sz w:val="20"/>
                <w:szCs w:val="20"/>
              </w:rPr>
            </w:pPr>
            <w:r w:rsidRPr="00B512E0">
              <w:rPr>
                <w:rFonts w:ascii="Verdana" w:hAnsi="Verdana"/>
                <w:sz w:val="20"/>
                <w:szCs w:val="20"/>
              </w:rPr>
              <w:t>II. Към чл. 39, ал. 2, т. 14 след думите „системата на БАБХ“ да се добави „в срок до три дни“.</w:t>
            </w:r>
          </w:p>
          <w:p w:rsidR="00F67A57" w:rsidRPr="00325590" w:rsidRDefault="002D6053" w:rsidP="003A1EE8">
            <w:pPr>
              <w:jc w:val="both"/>
              <w:rPr>
                <w:rFonts w:ascii="Verdana" w:hAnsi="Verdana"/>
                <w:sz w:val="20"/>
                <w:szCs w:val="20"/>
                <w:highlight w:val="yellow"/>
              </w:rPr>
            </w:pPr>
            <w:r w:rsidRPr="00B512E0">
              <w:rPr>
                <w:rFonts w:ascii="Verdana" w:hAnsi="Verdana"/>
                <w:sz w:val="20"/>
                <w:szCs w:val="20"/>
              </w:rPr>
              <w:t>Мотиви: Срокът е посочен по-назад в Закона за ветер</w:t>
            </w:r>
            <w:r w:rsidRPr="00B512E0">
              <w:rPr>
                <w:rFonts w:ascii="Verdana" w:hAnsi="Verdana"/>
                <w:sz w:val="20"/>
                <w:szCs w:val="20"/>
              </w:rPr>
              <w:t>и</w:t>
            </w:r>
            <w:r w:rsidRPr="00B512E0">
              <w:rPr>
                <w:rFonts w:ascii="Verdana" w:hAnsi="Verdana"/>
                <w:sz w:val="20"/>
                <w:szCs w:val="20"/>
              </w:rPr>
              <w:t>нарномедицинската дейност (ЗВД), а именно в чл. 132, ал. 2, който в своята цялост регламентира задълженията на собствениците на животновъдни обекти, в които отглеждат селскостопански животни. Задълженията на всеки ветер</w:t>
            </w:r>
            <w:r w:rsidRPr="00B512E0">
              <w:rPr>
                <w:rFonts w:ascii="Verdana" w:hAnsi="Verdana"/>
                <w:sz w:val="20"/>
                <w:szCs w:val="20"/>
              </w:rPr>
              <w:t>и</w:t>
            </w:r>
            <w:r w:rsidRPr="00B512E0">
              <w:rPr>
                <w:rFonts w:ascii="Verdana" w:hAnsi="Verdana"/>
                <w:sz w:val="20"/>
                <w:szCs w:val="20"/>
              </w:rPr>
              <w:t>нарен лекар, регистриран да упражнява ветеринарном</w:t>
            </w:r>
            <w:r w:rsidRPr="00B512E0">
              <w:rPr>
                <w:rFonts w:ascii="Verdana" w:hAnsi="Verdana"/>
                <w:sz w:val="20"/>
                <w:szCs w:val="20"/>
              </w:rPr>
              <w:t>е</w:t>
            </w:r>
            <w:r w:rsidRPr="00B512E0">
              <w:rPr>
                <w:rFonts w:ascii="Verdana" w:hAnsi="Verdana"/>
                <w:sz w:val="20"/>
                <w:szCs w:val="20"/>
              </w:rPr>
              <w:t>дицинска практика, са изброени в началото на нормати</w:t>
            </w:r>
            <w:r w:rsidRPr="00B512E0">
              <w:rPr>
                <w:rFonts w:ascii="Verdana" w:hAnsi="Verdana"/>
                <w:sz w:val="20"/>
                <w:szCs w:val="20"/>
              </w:rPr>
              <w:t>в</w:t>
            </w:r>
            <w:r w:rsidRPr="00B512E0">
              <w:rPr>
                <w:rFonts w:ascii="Verdana" w:hAnsi="Verdana"/>
                <w:sz w:val="20"/>
                <w:szCs w:val="20"/>
              </w:rPr>
              <w:t>ния акт, а именно в чл. 39. Тъй като посоченият срок от три дни касае въвеждането на съответната информация в Интегрираната информационна система (ИИС) на Българ</w:t>
            </w:r>
            <w:r w:rsidRPr="00B512E0">
              <w:rPr>
                <w:rFonts w:ascii="Verdana" w:hAnsi="Verdana"/>
                <w:sz w:val="20"/>
                <w:szCs w:val="20"/>
              </w:rPr>
              <w:t>с</w:t>
            </w:r>
            <w:r w:rsidRPr="00B512E0">
              <w:rPr>
                <w:rFonts w:ascii="Verdana" w:hAnsi="Verdana"/>
                <w:sz w:val="20"/>
                <w:szCs w:val="20"/>
              </w:rPr>
              <w:t>ка агенция по безопасност на храните (БАБХ) за всички видове животни, подлежащи на регистрация, е по-удачно да се измести от  чл. 132, ал. 2 в чл. 39, ал. 2,</w:t>
            </w:r>
            <w:r w:rsidRPr="00B512E0">
              <w:rPr>
                <w:rFonts w:ascii="Verdana" w:hAnsi="Verdana"/>
                <w:sz w:val="20"/>
                <w:szCs w:val="20"/>
              </w:rPr>
              <w:tab/>
              <w:t xml:space="preserve"> т. 14.</w:t>
            </w:r>
          </w:p>
        </w:tc>
        <w:tc>
          <w:tcPr>
            <w:tcW w:w="1843"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rPr>
                <w:rFonts w:ascii="Verdana" w:hAnsi="Verdana"/>
                <w:sz w:val="20"/>
                <w:szCs w:val="20"/>
              </w:rPr>
            </w:pPr>
            <w:r w:rsidRPr="00C269C4">
              <w:rPr>
                <w:rFonts w:ascii="Verdana" w:hAnsi="Verdana"/>
                <w:sz w:val="20"/>
                <w:szCs w:val="20"/>
              </w:rPr>
              <w:t xml:space="preserve">Приема се </w:t>
            </w:r>
            <w:r w:rsidR="00B771AB" w:rsidRPr="00C269C4">
              <w:rPr>
                <w:rFonts w:ascii="Verdana" w:hAnsi="Verdana"/>
                <w:sz w:val="20"/>
                <w:szCs w:val="20"/>
              </w:rPr>
              <w:t>по принцип</w:t>
            </w:r>
          </w:p>
        </w:tc>
        <w:tc>
          <w:tcPr>
            <w:tcW w:w="4308" w:type="dxa"/>
            <w:tcBorders>
              <w:top w:val="single" w:sz="18" w:space="0" w:color="2E74B5"/>
              <w:left w:val="single" w:sz="18" w:space="0" w:color="2E74B5"/>
              <w:bottom w:val="single" w:sz="18" w:space="0" w:color="2E74B5"/>
              <w:right w:val="single" w:sz="36" w:space="0" w:color="2E74B5"/>
            </w:tcBorders>
            <w:shd w:val="clear" w:color="auto" w:fill="auto"/>
          </w:tcPr>
          <w:p w:rsidR="00F67A57" w:rsidRPr="00325590" w:rsidRDefault="00EC2A1D" w:rsidP="003A1EE8">
            <w:pPr>
              <w:jc w:val="both"/>
              <w:rPr>
                <w:rFonts w:ascii="Verdana" w:hAnsi="Verdana"/>
                <w:sz w:val="20"/>
                <w:szCs w:val="20"/>
              </w:rPr>
            </w:pPr>
            <w:r w:rsidRPr="00325590">
              <w:rPr>
                <w:rFonts w:ascii="Verdana" w:hAnsi="Verdana"/>
                <w:sz w:val="20"/>
                <w:szCs w:val="20"/>
              </w:rPr>
              <w:t xml:space="preserve">Текстът е редактиран </w:t>
            </w:r>
            <w:r w:rsidR="00D600BF" w:rsidRPr="00325590">
              <w:rPr>
                <w:rFonts w:ascii="Verdana" w:hAnsi="Verdana"/>
                <w:sz w:val="20"/>
                <w:szCs w:val="20"/>
              </w:rPr>
              <w:t>при междув</w:t>
            </w:r>
            <w:r w:rsidR="00D600BF" w:rsidRPr="00325590">
              <w:rPr>
                <w:rFonts w:ascii="Verdana" w:hAnsi="Verdana"/>
                <w:sz w:val="20"/>
                <w:szCs w:val="20"/>
              </w:rPr>
              <w:t>е</w:t>
            </w:r>
            <w:r w:rsidR="00D600BF" w:rsidRPr="00325590">
              <w:rPr>
                <w:rFonts w:ascii="Verdana" w:hAnsi="Verdana"/>
                <w:sz w:val="20"/>
                <w:szCs w:val="20"/>
              </w:rPr>
              <w:t xml:space="preserve">домственото съгласуване. </w:t>
            </w:r>
          </w:p>
        </w:tc>
      </w:tr>
      <w:tr w:rsidR="00DC5CD4" w:rsidRPr="00325590">
        <w:trPr>
          <w:trHeight w:val="596"/>
          <w:jc w:val="center"/>
        </w:trPr>
        <w:tc>
          <w:tcPr>
            <w:tcW w:w="622" w:type="dxa"/>
            <w:tcBorders>
              <w:top w:val="nil"/>
              <w:left w:val="single" w:sz="36" w:space="0" w:color="2E74B5"/>
              <w:bottom w:val="nil"/>
              <w:right w:val="single" w:sz="18" w:space="0" w:color="2E74B5"/>
            </w:tcBorders>
            <w:shd w:val="clear" w:color="auto" w:fill="auto"/>
          </w:tcPr>
          <w:p w:rsidR="00F67A57" w:rsidRPr="00325590" w:rsidRDefault="00F67A57" w:rsidP="003A1EE8">
            <w:pPr>
              <w:tabs>
                <w:tab w:val="left" w:pos="192"/>
              </w:tabs>
              <w:rPr>
                <w:rFonts w:ascii="Verdana" w:hAnsi="Verdana"/>
                <w:b/>
                <w:sz w:val="20"/>
                <w:szCs w:val="20"/>
              </w:rPr>
            </w:pPr>
          </w:p>
        </w:tc>
        <w:tc>
          <w:tcPr>
            <w:tcW w:w="2410" w:type="dxa"/>
            <w:tcBorders>
              <w:top w:val="nil"/>
              <w:left w:val="single" w:sz="18" w:space="0" w:color="2E74B5"/>
              <w:bottom w:val="nil"/>
              <w:right w:val="single" w:sz="18" w:space="0" w:color="2E74B5"/>
            </w:tcBorders>
            <w:shd w:val="clear" w:color="auto" w:fill="auto"/>
          </w:tcPr>
          <w:p w:rsidR="00F67A57" w:rsidRPr="00325590" w:rsidRDefault="00F67A57" w:rsidP="003A1EE8">
            <w:pPr>
              <w:rPr>
                <w:rFonts w:ascii="Verdana" w:hAnsi="Verdana"/>
                <w:b/>
                <w:bCs/>
                <w:sz w:val="20"/>
                <w:szCs w:val="20"/>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jc w:val="both"/>
              <w:rPr>
                <w:rFonts w:ascii="Verdana" w:hAnsi="Verdana"/>
                <w:sz w:val="20"/>
                <w:szCs w:val="20"/>
              </w:rPr>
            </w:pPr>
            <w:r w:rsidRPr="00325590">
              <w:rPr>
                <w:rFonts w:ascii="Verdana" w:hAnsi="Verdana"/>
                <w:sz w:val="20"/>
                <w:szCs w:val="20"/>
              </w:rPr>
              <w:t>III. В чл. 51, ал. 3 се създава нова точка 3 със следното съдържание:</w:t>
            </w:r>
          </w:p>
          <w:p w:rsidR="00F67A57" w:rsidRPr="00325590" w:rsidRDefault="002D6053" w:rsidP="003A1EE8">
            <w:pPr>
              <w:jc w:val="both"/>
              <w:rPr>
                <w:rFonts w:ascii="Verdana" w:hAnsi="Verdana"/>
                <w:sz w:val="20"/>
                <w:szCs w:val="20"/>
              </w:rPr>
            </w:pPr>
            <w:r w:rsidRPr="00325590">
              <w:rPr>
                <w:rFonts w:ascii="Verdana" w:hAnsi="Verdana"/>
                <w:sz w:val="20"/>
                <w:szCs w:val="20"/>
              </w:rPr>
              <w:t>„т. 3. органите на държавната и местната власт.“</w:t>
            </w:r>
          </w:p>
          <w:p w:rsidR="00F67A57" w:rsidRPr="00325590" w:rsidRDefault="002D6053" w:rsidP="003A1EE8">
            <w:pPr>
              <w:jc w:val="both"/>
              <w:rPr>
                <w:rFonts w:ascii="Verdana" w:hAnsi="Verdana"/>
                <w:sz w:val="20"/>
                <w:szCs w:val="20"/>
              </w:rPr>
            </w:pPr>
            <w:r w:rsidRPr="00325590">
              <w:rPr>
                <w:rFonts w:ascii="Verdana" w:hAnsi="Verdana"/>
                <w:sz w:val="20"/>
                <w:szCs w:val="20"/>
              </w:rPr>
              <w:t>Мотиви: Да се предостави достъп до ИИС на БАБХ на с</w:t>
            </w:r>
            <w:r w:rsidRPr="00325590">
              <w:rPr>
                <w:rFonts w:ascii="Verdana" w:hAnsi="Verdana"/>
                <w:sz w:val="20"/>
                <w:szCs w:val="20"/>
              </w:rPr>
              <w:t>ъ</w:t>
            </w:r>
            <w:r w:rsidRPr="00325590">
              <w:rPr>
                <w:rFonts w:ascii="Verdana" w:hAnsi="Verdana"/>
                <w:sz w:val="20"/>
                <w:szCs w:val="20"/>
              </w:rPr>
              <w:t xml:space="preserve">ответните служители от всички общински администрации на територията на Република България, ангажирани да </w:t>
            </w:r>
            <w:r w:rsidRPr="00325590">
              <w:rPr>
                <w:rFonts w:ascii="Verdana" w:hAnsi="Verdana"/>
                <w:sz w:val="20"/>
                <w:szCs w:val="20"/>
              </w:rPr>
              <w:lastRenderedPageBreak/>
              <w:t>проверяват собствениците на домашни любимци. Необх</w:t>
            </w:r>
            <w:r w:rsidRPr="00325590">
              <w:rPr>
                <w:rFonts w:ascii="Verdana" w:hAnsi="Verdana"/>
                <w:sz w:val="20"/>
                <w:szCs w:val="20"/>
              </w:rPr>
              <w:t>о</w:t>
            </w:r>
            <w:r w:rsidRPr="00325590">
              <w:rPr>
                <w:rFonts w:ascii="Verdana" w:hAnsi="Verdana"/>
                <w:sz w:val="20"/>
                <w:szCs w:val="20"/>
              </w:rPr>
              <w:t>димо е и базите данни на общините, които използват о</w:t>
            </w:r>
            <w:r w:rsidRPr="00325590">
              <w:rPr>
                <w:rFonts w:ascii="Verdana" w:hAnsi="Verdana"/>
                <w:sz w:val="20"/>
                <w:szCs w:val="20"/>
              </w:rPr>
              <w:t>т</w:t>
            </w:r>
            <w:r w:rsidRPr="00325590">
              <w:rPr>
                <w:rFonts w:ascii="Verdana" w:hAnsi="Verdana"/>
                <w:sz w:val="20"/>
                <w:szCs w:val="20"/>
              </w:rPr>
              <w:t>делни такива, да бъдат свързани с тази на БАБХ, за да се прехвърли и синхронизира въведената до този момент информация за регистрирани домашни кучета. Също така важен момент е управлението на информацията да бъде централизирано, така че да има възможност констатир</w:t>
            </w:r>
            <w:r w:rsidRPr="00325590">
              <w:rPr>
                <w:rFonts w:ascii="Verdana" w:hAnsi="Verdana"/>
                <w:sz w:val="20"/>
                <w:szCs w:val="20"/>
              </w:rPr>
              <w:t>а</w:t>
            </w:r>
            <w:r w:rsidRPr="00325590">
              <w:rPr>
                <w:rFonts w:ascii="Verdana" w:hAnsi="Verdana"/>
                <w:sz w:val="20"/>
                <w:szCs w:val="20"/>
              </w:rPr>
              <w:t>ните нарушения на ЗВД и Закона за защита на животните (ЗЗЖ) от съответното лице на територията на една общ</w:t>
            </w:r>
            <w:r w:rsidRPr="00325590">
              <w:rPr>
                <w:rFonts w:ascii="Verdana" w:hAnsi="Verdana"/>
                <w:sz w:val="20"/>
                <w:szCs w:val="20"/>
              </w:rPr>
              <w:t>и</w:t>
            </w:r>
            <w:r w:rsidRPr="00325590">
              <w:rPr>
                <w:rFonts w:ascii="Verdana" w:hAnsi="Verdana"/>
                <w:sz w:val="20"/>
                <w:szCs w:val="20"/>
              </w:rPr>
              <w:t>на, да могат да се виждат и от служителите в другите о</w:t>
            </w:r>
            <w:r w:rsidRPr="00325590">
              <w:rPr>
                <w:rFonts w:ascii="Verdana" w:hAnsi="Verdana"/>
                <w:sz w:val="20"/>
                <w:szCs w:val="20"/>
              </w:rPr>
              <w:t>б</w:t>
            </w:r>
            <w:r w:rsidRPr="00325590">
              <w:rPr>
                <w:rFonts w:ascii="Verdana" w:hAnsi="Verdana"/>
                <w:sz w:val="20"/>
                <w:szCs w:val="20"/>
              </w:rPr>
              <w:t>щини, в случай, че нарушителят промени адресната си регистрация. Също така системата позволява да се получи информация за лицето, което първоначално е регистрир</w:t>
            </w:r>
            <w:r w:rsidRPr="00325590">
              <w:rPr>
                <w:rFonts w:ascii="Verdana" w:hAnsi="Verdana"/>
                <w:sz w:val="20"/>
                <w:szCs w:val="20"/>
              </w:rPr>
              <w:t>а</w:t>
            </w:r>
            <w:r w:rsidRPr="00325590">
              <w:rPr>
                <w:rFonts w:ascii="Verdana" w:hAnsi="Verdana"/>
                <w:sz w:val="20"/>
                <w:szCs w:val="20"/>
              </w:rPr>
              <w:t>ло съответните данни, както и за лицето, извършило по</w:t>
            </w:r>
            <w:r w:rsidRPr="00325590">
              <w:rPr>
                <w:rFonts w:ascii="Verdana" w:hAnsi="Verdana"/>
                <w:sz w:val="20"/>
                <w:szCs w:val="20"/>
              </w:rPr>
              <w:t>с</w:t>
            </w:r>
            <w:r w:rsidRPr="00325590">
              <w:rPr>
                <w:rFonts w:ascii="Verdana" w:hAnsi="Verdana"/>
                <w:sz w:val="20"/>
                <w:szCs w:val="20"/>
              </w:rPr>
              <w:t>ледните корекции на същите. Основната цел на това предложение не е само от гледна точка на синхронизир</w:t>
            </w:r>
            <w:r w:rsidRPr="00325590">
              <w:rPr>
                <w:rFonts w:ascii="Verdana" w:hAnsi="Verdana"/>
                <w:sz w:val="20"/>
                <w:szCs w:val="20"/>
              </w:rPr>
              <w:t>а</w:t>
            </w:r>
            <w:r w:rsidRPr="00325590">
              <w:rPr>
                <w:rFonts w:ascii="Verdana" w:hAnsi="Verdana"/>
                <w:sz w:val="20"/>
                <w:szCs w:val="20"/>
              </w:rPr>
              <w:t>не на наличната вече информация в различните бази да</w:t>
            </w:r>
            <w:r w:rsidRPr="00325590">
              <w:rPr>
                <w:rFonts w:ascii="Verdana" w:hAnsi="Verdana"/>
                <w:sz w:val="20"/>
                <w:szCs w:val="20"/>
              </w:rPr>
              <w:t>н</w:t>
            </w:r>
            <w:r w:rsidRPr="00325590">
              <w:rPr>
                <w:rFonts w:ascii="Verdana" w:hAnsi="Verdana"/>
                <w:sz w:val="20"/>
                <w:szCs w:val="20"/>
              </w:rPr>
              <w:t>ни, а също така да се опрости процедурата по регистрац</w:t>
            </w:r>
            <w:r w:rsidRPr="00325590">
              <w:rPr>
                <w:rFonts w:ascii="Verdana" w:hAnsi="Verdana"/>
                <w:sz w:val="20"/>
                <w:szCs w:val="20"/>
              </w:rPr>
              <w:t>и</w:t>
            </w:r>
            <w:r w:rsidRPr="00325590">
              <w:rPr>
                <w:rFonts w:ascii="Verdana" w:hAnsi="Verdana"/>
                <w:sz w:val="20"/>
                <w:szCs w:val="20"/>
              </w:rPr>
              <w:t>ята към момента от страна на собствениците на животни компаньони - веднъж при ветеринарен лекар, втори път в съответната общинска администрация. Регистрацията на животното да бъде резултат от изпълнение на разпоре</w:t>
            </w:r>
            <w:r w:rsidRPr="00325590">
              <w:rPr>
                <w:rFonts w:ascii="Verdana" w:hAnsi="Verdana"/>
                <w:sz w:val="20"/>
                <w:szCs w:val="20"/>
              </w:rPr>
              <w:t>д</w:t>
            </w:r>
            <w:r w:rsidRPr="00325590">
              <w:rPr>
                <w:rFonts w:ascii="Verdana" w:hAnsi="Verdana"/>
                <w:sz w:val="20"/>
                <w:szCs w:val="20"/>
              </w:rPr>
              <w:t>бите по чл. 174 от страна на собственика или упълном</w:t>
            </w:r>
            <w:r w:rsidRPr="00325590">
              <w:rPr>
                <w:rFonts w:ascii="Verdana" w:hAnsi="Verdana"/>
                <w:sz w:val="20"/>
                <w:szCs w:val="20"/>
              </w:rPr>
              <w:t>о</w:t>
            </w:r>
            <w:r w:rsidRPr="00325590">
              <w:rPr>
                <w:rFonts w:ascii="Verdana" w:hAnsi="Verdana"/>
                <w:sz w:val="20"/>
                <w:szCs w:val="20"/>
              </w:rPr>
              <w:t>щено лице (развъдник, осиновител), последвано от и</w:t>
            </w:r>
            <w:r w:rsidRPr="00325590">
              <w:rPr>
                <w:rFonts w:ascii="Verdana" w:hAnsi="Verdana"/>
                <w:sz w:val="20"/>
                <w:szCs w:val="20"/>
              </w:rPr>
              <w:t>з</w:t>
            </w:r>
            <w:r w:rsidRPr="00325590">
              <w:rPr>
                <w:rFonts w:ascii="Verdana" w:hAnsi="Verdana"/>
                <w:sz w:val="20"/>
                <w:szCs w:val="20"/>
              </w:rPr>
              <w:t>пълнение на задълженията, вменени на ветеринарния л</w:t>
            </w:r>
            <w:r w:rsidRPr="00325590">
              <w:rPr>
                <w:rFonts w:ascii="Verdana" w:hAnsi="Verdana"/>
                <w:sz w:val="20"/>
                <w:szCs w:val="20"/>
              </w:rPr>
              <w:t>е</w:t>
            </w:r>
            <w:r w:rsidRPr="00325590">
              <w:rPr>
                <w:rFonts w:ascii="Verdana" w:hAnsi="Verdana"/>
                <w:sz w:val="20"/>
                <w:szCs w:val="20"/>
              </w:rPr>
              <w:t>кар с чл. 174,   ал. 3 и с чл. 39, ал. 2, т. 14 на ЗВД.</w:t>
            </w:r>
          </w:p>
          <w:p w:rsidR="00F67A57" w:rsidRPr="00325590" w:rsidRDefault="002D6053" w:rsidP="003A1EE8">
            <w:pPr>
              <w:jc w:val="both"/>
              <w:rPr>
                <w:rFonts w:ascii="Verdana" w:hAnsi="Verdana"/>
                <w:sz w:val="20"/>
                <w:szCs w:val="20"/>
              </w:rPr>
            </w:pPr>
            <w:r w:rsidRPr="00325590">
              <w:rPr>
                <w:rFonts w:ascii="Verdana" w:hAnsi="Verdana"/>
                <w:sz w:val="20"/>
                <w:szCs w:val="20"/>
              </w:rPr>
              <w:t xml:space="preserve">Казано по друг начин: трябва да се гарантира </w:t>
            </w:r>
            <w:proofErr w:type="spellStart"/>
            <w:r w:rsidRPr="00325590">
              <w:rPr>
                <w:rFonts w:ascii="Verdana" w:hAnsi="Verdana"/>
                <w:sz w:val="20"/>
                <w:szCs w:val="20"/>
              </w:rPr>
              <w:t>чипиране</w:t>
            </w:r>
            <w:proofErr w:type="spellEnd"/>
            <w:r w:rsidRPr="00325590">
              <w:rPr>
                <w:rFonts w:ascii="Verdana" w:hAnsi="Verdana"/>
                <w:sz w:val="20"/>
                <w:szCs w:val="20"/>
              </w:rPr>
              <w:t xml:space="preserve"> и регистриране чрез въвеждане еднократно на данните за едно животно, в една система, за да са на разположение при необходимост на съответното лице. По този начин би следвало да отпадне задължението на ветеринарния лекар по чл. 174, ал. 4 от ЗВД, както и санкциите за неизпълн</w:t>
            </w:r>
            <w:r w:rsidRPr="00325590">
              <w:rPr>
                <w:rFonts w:ascii="Verdana" w:hAnsi="Verdana"/>
                <w:sz w:val="20"/>
                <w:szCs w:val="20"/>
              </w:rPr>
              <w:t>е</w:t>
            </w:r>
            <w:r w:rsidRPr="00325590">
              <w:rPr>
                <w:rFonts w:ascii="Verdana" w:hAnsi="Verdana"/>
                <w:sz w:val="20"/>
                <w:szCs w:val="20"/>
              </w:rPr>
              <w:t>нието му по  чл. 426б. Предоставянето на достъп на опр</w:t>
            </w:r>
            <w:r w:rsidRPr="00325590">
              <w:rPr>
                <w:rFonts w:ascii="Verdana" w:hAnsi="Verdana"/>
                <w:sz w:val="20"/>
                <w:szCs w:val="20"/>
              </w:rPr>
              <w:t>е</w:t>
            </w:r>
            <w:r w:rsidRPr="00325590">
              <w:rPr>
                <w:rFonts w:ascii="Verdana" w:hAnsi="Verdana"/>
                <w:sz w:val="20"/>
                <w:szCs w:val="20"/>
              </w:rPr>
              <w:t>делените служители от общинските администрации е във връзка с разпоредбите на чл. 15, ал. 2 от Наредба № 6 от 08.10.2013 г. за изискванията към средствата за офиц</w:t>
            </w:r>
            <w:r w:rsidRPr="00325590">
              <w:rPr>
                <w:rFonts w:ascii="Verdana" w:hAnsi="Verdana"/>
                <w:sz w:val="20"/>
                <w:szCs w:val="20"/>
              </w:rPr>
              <w:t>и</w:t>
            </w:r>
            <w:r w:rsidRPr="00325590">
              <w:rPr>
                <w:rFonts w:ascii="Verdana" w:hAnsi="Verdana"/>
                <w:sz w:val="20"/>
                <w:szCs w:val="20"/>
              </w:rPr>
              <w:lastRenderedPageBreak/>
              <w:t>ална идентификация на животните и използването им, условията, реда и контрола по събиране, въвеждане, по</w:t>
            </w:r>
            <w:r w:rsidRPr="00325590">
              <w:rPr>
                <w:rFonts w:ascii="Verdana" w:hAnsi="Verdana"/>
                <w:sz w:val="20"/>
                <w:szCs w:val="20"/>
              </w:rPr>
              <w:t>д</w:t>
            </w:r>
            <w:r w:rsidRPr="00325590">
              <w:rPr>
                <w:rFonts w:ascii="Verdana" w:hAnsi="Verdana"/>
                <w:sz w:val="20"/>
                <w:szCs w:val="20"/>
              </w:rPr>
              <w:t>държане и използване на информацията в Интегрираната информационна система на Българска агенция по без</w:t>
            </w:r>
            <w:r w:rsidRPr="00325590">
              <w:rPr>
                <w:rFonts w:ascii="Verdana" w:hAnsi="Verdana"/>
                <w:sz w:val="20"/>
                <w:szCs w:val="20"/>
              </w:rPr>
              <w:t>о</w:t>
            </w:r>
            <w:r w:rsidRPr="00325590">
              <w:rPr>
                <w:rFonts w:ascii="Verdana" w:hAnsi="Verdana"/>
                <w:sz w:val="20"/>
                <w:szCs w:val="20"/>
              </w:rPr>
              <w:t>пасност на храните (изд. от министъра на земеделието и храните, доп., ДВ, бр. 5 от 12.01.2018 г., в сила от 12.01.2018 г.) и се осъществява чрез издаване на заповед от изпълнителния директор на БАБХ на основание чл. 27, ал. 1, т. 8 и ал. 2 от същата наредба. Друг плюс от осиг</w:t>
            </w:r>
            <w:r w:rsidRPr="00325590">
              <w:rPr>
                <w:rFonts w:ascii="Verdana" w:hAnsi="Verdana"/>
                <w:sz w:val="20"/>
                <w:szCs w:val="20"/>
              </w:rPr>
              <w:t>у</w:t>
            </w:r>
            <w:r w:rsidRPr="00325590">
              <w:rPr>
                <w:rFonts w:ascii="Verdana" w:hAnsi="Verdana"/>
                <w:sz w:val="20"/>
                <w:szCs w:val="20"/>
              </w:rPr>
              <w:t>рения достъп, ще бъде възможността на управителя на приют за животни бързо и лесно да изпълни задълженията си съгласно чл. 16, ал. 5 от ЗЗЖ - ще може да издири со</w:t>
            </w:r>
            <w:r w:rsidRPr="00325590">
              <w:rPr>
                <w:rFonts w:ascii="Verdana" w:hAnsi="Verdana"/>
                <w:sz w:val="20"/>
                <w:szCs w:val="20"/>
              </w:rPr>
              <w:t>б</w:t>
            </w:r>
            <w:r w:rsidRPr="00325590">
              <w:rPr>
                <w:rFonts w:ascii="Verdana" w:hAnsi="Verdana"/>
                <w:sz w:val="20"/>
                <w:szCs w:val="20"/>
              </w:rPr>
              <w:t>ственика на домашен любимец, ако такъв се озове в пр</w:t>
            </w:r>
            <w:r w:rsidRPr="00325590">
              <w:rPr>
                <w:rFonts w:ascii="Verdana" w:hAnsi="Verdana"/>
                <w:sz w:val="20"/>
                <w:szCs w:val="20"/>
              </w:rPr>
              <w:t>и</w:t>
            </w:r>
            <w:r w:rsidRPr="00325590">
              <w:rPr>
                <w:rFonts w:ascii="Verdana" w:hAnsi="Verdana"/>
                <w:sz w:val="20"/>
                <w:szCs w:val="20"/>
              </w:rPr>
              <w:t>юта.</w:t>
            </w:r>
          </w:p>
        </w:tc>
        <w:tc>
          <w:tcPr>
            <w:tcW w:w="1843"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FD2AF4" w:rsidP="003A1EE8">
            <w:pPr>
              <w:rPr>
                <w:rFonts w:ascii="Verdana" w:hAnsi="Verdana"/>
                <w:sz w:val="20"/>
                <w:szCs w:val="20"/>
              </w:rPr>
            </w:pPr>
            <w:r w:rsidRPr="00325590">
              <w:rPr>
                <w:rFonts w:ascii="Verdana" w:hAnsi="Verdana"/>
                <w:sz w:val="20"/>
                <w:szCs w:val="20"/>
              </w:rPr>
              <w:lastRenderedPageBreak/>
              <w:t>Приема се по принцип</w:t>
            </w:r>
          </w:p>
        </w:tc>
        <w:tc>
          <w:tcPr>
            <w:tcW w:w="4308" w:type="dxa"/>
            <w:tcBorders>
              <w:top w:val="single" w:sz="18" w:space="0" w:color="2E74B5"/>
              <w:left w:val="single" w:sz="18" w:space="0" w:color="2E74B5"/>
              <w:bottom w:val="single" w:sz="18" w:space="0" w:color="2E74B5"/>
              <w:right w:val="single" w:sz="36" w:space="0" w:color="2E74B5"/>
            </w:tcBorders>
            <w:shd w:val="clear" w:color="auto" w:fill="auto"/>
          </w:tcPr>
          <w:p w:rsidR="00FD2AF4" w:rsidRPr="00325590" w:rsidRDefault="00FD2AF4" w:rsidP="003A1EE8">
            <w:pPr>
              <w:jc w:val="both"/>
              <w:rPr>
                <w:rFonts w:ascii="Verdana" w:hAnsi="Verdana"/>
                <w:sz w:val="20"/>
                <w:szCs w:val="20"/>
              </w:rPr>
            </w:pPr>
            <w:r w:rsidRPr="00325590">
              <w:rPr>
                <w:rFonts w:ascii="Verdana" w:hAnsi="Verdana"/>
                <w:sz w:val="20"/>
                <w:szCs w:val="20"/>
              </w:rPr>
              <w:t>Достъпът до информационната сист</w:t>
            </w:r>
            <w:r w:rsidRPr="00325590">
              <w:rPr>
                <w:rFonts w:ascii="Verdana" w:hAnsi="Verdana"/>
                <w:sz w:val="20"/>
                <w:szCs w:val="20"/>
              </w:rPr>
              <w:t>е</w:t>
            </w:r>
            <w:r w:rsidRPr="00325590">
              <w:rPr>
                <w:rFonts w:ascii="Verdana" w:hAnsi="Verdana"/>
                <w:sz w:val="20"/>
                <w:szCs w:val="20"/>
              </w:rPr>
              <w:t xml:space="preserve">ма </w:t>
            </w:r>
            <w:proofErr w:type="spellStart"/>
            <w:r w:rsidRPr="00325590">
              <w:rPr>
                <w:rFonts w:ascii="Verdana" w:hAnsi="Verdana"/>
                <w:sz w:val="20"/>
                <w:szCs w:val="20"/>
              </w:rPr>
              <w:t>ВетИс</w:t>
            </w:r>
            <w:proofErr w:type="spellEnd"/>
            <w:r w:rsidRPr="00325590">
              <w:rPr>
                <w:rFonts w:ascii="Verdana" w:hAnsi="Verdana"/>
                <w:sz w:val="20"/>
                <w:szCs w:val="20"/>
              </w:rPr>
              <w:t xml:space="preserve"> на БАБХ е определен в пр</w:t>
            </w:r>
            <w:r w:rsidRPr="00325590">
              <w:rPr>
                <w:rFonts w:ascii="Verdana" w:hAnsi="Verdana"/>
                <w:sz w:val="20"/>
                <w:szCs w:val="20"/>
              </w:rPr>
              <w:t>о</w:t>
            </w:r>
            <w:r w:rsidRPr="00325590">
              <w:rPr>
                <w:rFonts w:ascii="Verdana" w:hAnsi="Verdana"/>
                <w:sz w:val="20"/>
                <w:szCs w:val="20"/>
              </w:rPr>
              <w:t>цедура, одобрена от изпълнителният директор на БАБХ.</w:t>
            </w:r>
          </w:p>
          <w:p w:rsidR="00F67A57" w:rsidRPr="00325590" w:rsidRDefault="00DF3C8D" w:rsidP="003A1EE8">
            <w:pPr>
              <w:jc w:val="both"/>
              <w:rPr>
                <w:rFonts w:ascii="Verdana" w:hAnsi="Verdana"/>
                <w:sz w:val="20"/>
                <w:szCs w:val="20"/>
              </w:rPr>
            </w:pPr>
            <w:r w:rsidRPr="00325590">
              <w:rPr>
                <w:rFonts w:ascii="Verdana" w:hAnsi="Verdana"/>
                <w:sz w:val="20"/>
                <w:szCs w:val="20"/>
              </w:rPr>
              <w:t>Предложението е свързано с осигур</w:t>
            </w:r>
            <w:r w:rsidRPr="00325590">
              <w:rPr>
                <w:rFonts w:ascii="Verdana" w:hAnsi="Verdana"/>
                <w:sz w:val="20"/>
                <w:szCs w:val="20"/>
              </w:rPr>
              <w:t>я</w:t>
            </w:r>
            <w:r w:rsidRPr="00325590">
              <w:rPr>
                <w:rFonts w:ascii="Verdana" w:hAnsi="Verdana"/>
                <w:sz w:val="20"/>
                <w:szCs w:val="20"/>
              </w:rPr>
              <w:t>ване на финансови средства и перс</w:t>
            </w:r>
            <w:r w:rsidRPr="00325590">
              <w:rPr>
                <w:rFonts w:ascii="Verdana" w:hAnsi="Verdana"/>
                <w:sz w:val="20"/>
                <w:szCs w:val="20"/>
              </w:rPr>
              <w:t>о</w:t>
            </w:r>
            <w:r w:rsidRPr="00325590">
              <w:rPr>
                <w:rFonts w:ascii="Verdana" w:hAnsi="Verdana"/>
                <w:sz w:val="20"/>
                <w:szCs w:val="20"/>
              </w:rPr>
              <w:lastRenderedPageBreak/>
              <w:t xml:space="preserve">нал, които не са планирани. Може да бъде обсъждано при изготвяне на нов Закон за ветеринарномедицинската дейност. </w:t>
            </w:r>
          </w:p>
        </w:tc>
      </w:tr>
      <w:tr w:rsidR="00DC5CD4" w:rsidRPr="00325590">
        <w:trPr>
          <w:trHeight w:val="596"/>
          <w:jc w:val="center"/>
        </w:trPr>
        <w:tc>
          <w:tcPr>
            <w:tcW w:w="622" w:type="dxa"/>
            <w:tcBorders>
              <w:top w:val="nil"/>
              <w:left w:val="single" w:sz="36" w:space="0" w:color="2E74B5"/>
              <w:bottom w:val="nil"/>
              <w:right w:val="single" w:sz="18" w:space="0" w:color="2E74B5"/>
            </w:tcBorders>
            <w:shd w:val="clear" w:color="auto" w:fill="auto"/>
          </w:tcPr>
          <w:p w:rsidR="00F67A57" w:rsidRPr="00325590" w:rsidRDefault="00F67A57" w:rsidP="003A1EE8">
            <w:pPr>
              <w:tabs>
                <w:tab w:val="left" w:pos="192"/>
              </w:tabs>
              <w:rPr>
                <w:rFonts w:ascii="Verdana" w:hAnsi="Verdana"/>
                <w:b/>
                <w:sz w:val="20"/>
                <w:szCs w:val="20"/>
              </w:rPr>
            </w:pPr>
          </w:p>
        </w:tc>
        <w:tc>
          <w:tcPr>
            <w:tcW w:w="2410" w:type="dxa"/>
            <w:tcBorders>
              <w:top w:val="nil"/>
              <w:left w:val="single" w:sz="18" w:space="0" w:color="2E74B5"/>
              <w:bottom w:val="nil"/>
              <w:right w:val="single" w:sz="18" w:space="0" w:color="2E74B5"/>
            </w:tcBorders>
            <w:shd w:val="clear" w:color="auto" w:fill="auto"/>
          </w:tcPr>
          <w:p w:rsidR="00F67A57" w:rsidRPr="00325590" w:rsidRDefault="00F67A57" w:rsidP="003A1EE8">
            <w:pPr>
              <w:rPr>
                <w:rFonts w:ascii="Verdana" w:hAnsi="Verdana"/>
                <w:b/>
                <w:bCs/>
                <w:sz w:val="20"/>
                <w:szCs w:val="20"/>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jc w:val="both"/>
              <w:rPr>
                <w:rFonts w:ascii="Verdana" w:hAnsi="Verdana"/>
                <w:sz w:val="20"/>
                <w:szCs w:val="20"/>
              </w:rPr>
            </w:pPr>
            <w:r w:rsidRPr="00325590">
              <w:rPr>
                <w:rFonts w:ascii="Verdana" w:hAnsi="Verdana"/>
                <w:sz w:val="20"/>
                <w:szCs w:val="20"/>
              </w:rPr>
              <w:t>IV. В чл. 133 се добавя нова точка 10 със следното съдъ</w:t>
            </w:r>
            <w:r w:rsidRPr="00325590">
              <w:rPr>
                <w:rFonts w:ascii="Verdana" w:hAnsi="Verdana"/>
                <w:sz w:val="20"/>
                <w:szCs w:val="20"/>
              </w:rPr>
              <w:t>р</w:t>
            </w:r>
            <w:r w:rsidRPr="00325590">
              <w:rPr>
                <w:rFonts w:ascii="Verdana" w:hAnsi="Verdana"/>
                <w:sz w:val="20"/>
                <w:szCs w:val="20"/>
              </w:rPr>
              <w:t>жание:</w:t>
            </w:r>
          </w:p>
          <w:p w:rsidR="00F67A57" w:rsidRPr="00325590" w:rsidRDefault="002D6053" w:rsidP="003A1EE8">
            <w:pPr>
              <w:jc w:val="both"/>
              <w:rPr>
                <w:rFonts w:ascii="Verdana" w:hAnsi="Verdana"/>
                <w:sz w:val="20"/>
                <w:szCs w:val="20"/>
              </w:rPr>
            </w:pPr>
            <w:r w:rsidRPr="00325590">
              <w:rPr>
                <w:rFonts w:ascii="Verdana" w:hAnsi="Verdana"/>
                <w:sz w:val="20"/>
                <w:szCs w:val="20"/>
              </w:rPr>
              <w:t>„т. 10. определят и обозначават територии в населените места, в които се забранява и разрешава свободното ра</w:t>
            </w:r>
            <w:r w:rsidRPr="00325590">
              <w:rPr>
                <w:rFonts w:ascii="Verdana" w:hAnsi="Verdana"/>
                <w:sz w:val="20"/>
                <w:szCs w:val="20"/>
              </w:rPr>
              <w:t>з</w:t>
            </w:r>
            <w:r w:rsidRPr="00325590">
              <w:rPr>
                <w:rFonts w:ascii="Verdana" w:hAnsi="Verdana"/>
                <w:sz w:val="20"/>
                <w:szCs w:val="20"/>
              </w:rPr>
              <w:t>хождане на животни компаньони.“</w:t>
            </w:r>
          </w:p>
          <w:p w:rsidR="00F67A57" w:rsidRPr="00325590" w:rsidRDefault="002D6053" w:rsidP="003A1EE8">
            <w:pPr>
              <w:jc w:val="both"/>
              <w:rPr>
                <w:rFonts w:ascii="Verdana" w:hAnsi="Verdana"/>
                <w:sz w:val="20"/>
                <w:szCs w:val="20"/>
              </w:rPr>
            </w:pPr>
            <w:r w:rsidRPr="00325590">
              <w:rPr>
                <w:rFonts w:ascii="Verdana" w:hAnsi="Verdana"/>
                <w:sz w:val="20"/>
                <w:szCs w:val="20"/>
              </w:rPr>
              <w:t>Мотиви: Всеки район в населено място, до който имат до</w:t>
            </w:r>
            <w:r w:rsidRPr="00325590">
              <w:rPr>
                <w:rFonts w:ascii="Verdana" w:hAnsi="Verdana"/>
                <w:sz w:val="20"/>
                <w:szCs w:val="20"/>
              </w:rPr>
              <w:t>с</w:t>
            </w:r>
            <w:r w:rsidRPr="00325590">
              <w:rPr>
                <w:rFonts w:ascii="Verdana" w:hAnsi="Verdana"/>
                <w:sz w:val="20"/>
                <w:szCs w:val="20"/>
              </w:rPr>
              <w:t>тъп, свободен или не, животни компаньони, трябва задъ</w:t>
            </w:r>
            <w:r w:rsidRPr="00325590">
              <w:rPr>
                <w:rFonts w:ascii="Verdana" w:hAnsi="Verdana"/>
                <w:sz w:val="20"/>
                <w:szCs w:val="20"/>
              </w:rPr>
              <w:t>л</w:t>
            </w:r>
            <w:r w:rsidRPr="00325590">
              <w:rPr>
                <w:rFonts w:ascii="Verdana" w:hAnsi="Verdana"/>
                <w:sz w:val="20"/>
                <w:szCs w:val="20"/>
              </w:rPr>
              <w:t>жително да е обозначен с табела от общината, в която може да се посочат и конкретните санкции, ако са приети от общинските съвети, и ще бъдат наложени на собств</w:t>
            </w:r>
            <w:r w:rsidRPr="00325590">
              <w:rPr>
                <w:rFonts w:ascii="Verdana" w:hAnsi="Verdana"/>
                <w:sz w:val="20"/>
                <w:szCs w:val="20"/>
              </w:rPr>
              <w:t>е</w:t>
            </w:r>
            <w:r w:rsidRPr="00325590">
              <w:rPr>
                <w:rFonts w:ascii="Verdana" w:hAnsi="Verdana"/>
                <w:sz w:val="20"/>
                <w:szCs w:val="20"/>
              </w:rPr>
              <w:t>ниците на домашни любимци, които не са се съобразили с указания знак.</w:t>
            </w:r>
          </w:p>
        </w:tc>
        <w:tc>
          <w:tcPr>
            <w:tcW w:w="1843"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5620E1" w:rsidP="003A1EE8">
            <w:pPr>
              <w:rPr>
                <w:rFonts w:ascii="Verdana" w:hAnsi="Verdana"/>
                <w:sz w:val="20"/>
                <w:szCs w:val="20"/>
              </w:rPr>
            </w:pPr>
            <w:r w:rsidRPr="00325590">
              <w:rPr>
                <w:rFonts w:ascii="Verdana" w:hAnsi="Verdana"/>
                <w:sz w:val="20"/>
                <w:szCs w:val="20"/>
              </w:rPr>
              <w:t>Не се приема</w:t>
            </w:r>
          </w:p>
        </w:tc>
        <w:tc>
          <w:tcPr>
            <w:tcW w:w="4308" w:type="dxa"/>
            <w:tcBorders>
              <w:top w:val="single" w:sz="18" w:space="0" w:color="2E74B5"/>
              <w:left w:val="single" w:sz="18" w:space="0" w:color="2E74B5"/>
              <w:bottom w:val="single" w:sz="18" w:space="0" w:color="2E74B5"/>
              <w:right w:val="single" w:sz="36" w:space="0" w:color="2E74B5"/>
            </w:tcBorders>
            <w:shd w:val="clear" w:color="auto" w:fill="auto"/>
          </w:tcPr>
          <w:p w:rsidR="00F67A57" w:rsidRPr="00325590" w:rsidRDefault="00802DF3" w:rsidP="003A1EE8">
            <w:pPr>
              <w:rPr>
                <w:rFonts w:ascii="Verdana" w:hAnsi="Verdana"/>
                <w:sz w:val="20"/>
                <w:szCs w:val="20"/>
              </w:rPr>
            </w:pPr>
            <w:r w:rsidRPr="00325590">
              <w:rPr>
                <w:rFonts w:ascii="Verdana" w:hAnsi="Verdana"/>
                <w:sz w:val="20"/>
                <w:szCs w:val="20"/>
              </w:rPr>
              <w:t>Предложението не касае ЗИД на ЗВД. Може да бъде обсъждано при изготв</w:t>
            </w:r>
            <w:r w:rsidRPr="00325590">
              <w:rPr>
                <w:rFonts w:ascii="Verdana" w:hAnsi="Verdana"/>
                <w:sz w:val="20"/>
                <w:szCs w:val="20"/>
              </w:rPr>
              <w:t>я</w:t>
            </w:r>
            <w:r w:rsidRPr="00325590">
              <w:rPr>
                <w:rFonts w:ascii="Verdana" w:hAnsi="Verdana"/>
                <w:sz w:val="20"/>
                <w:szCs w:val="20"/>
              </w:rPr>
              <w:t>не на нов Закон за ветеринарномед</w:t>
            </w:r>
            <w:r w:rsidRPr="00325590">
              <w:rPr>
                <w:rFonts w:ascii="Verdana" w:hAnsi="Verdana"/>
                <w:sz w:val="20"/>
                <w:szCs w:val="20"/>
              </w:rPr>
              <w:t>и</w:t>
            </w:r>
            <w:r w:rsidRPr="00325590">
              <w:rPr>
                <w:rFonts w:ascii="Verdana" w:hAnsi="Verdana"/>
                <w:sz w:val="20"/>
                <w:szCs w:val="20"/>
              </w:rPr>
              <w:t>цинската дейност.</w:t>
            </w:r>
          </w:p>
        </w:tc>
      </w:tr>
      <w:tr w:rsidR="00DC5CD4" w:rsidRPr="00325590">
        <w:trPr>
          <w:trHeight w:val="596"/>
          <w:jc w:val="center"/>
        </w:trPr>
        <w:tc>
          <w:tcPr>
            <w:tcW w:w="622" w:type="dxa"/>
            <w:tcBorders>
              <w:top w:val="nil"/>
              <w:left w:val="single" w:sz="36" w:space="0" w:color="2E74B5"/>
              <w:bottom w:val="nil"/>
              <w:right w:val="single" w:sz="18" w:space="0" w:color="2E74B5"/>
            </w:tcBorders>
            <w:shd w:val="clear" w:color="auto" w:fill="auto"/>
          </w:tcPr>
          <w:p w:rsidR="00F67A57" w:rsidRPr="00325590" w:rsidRDefault="00F67A57" w:rsidP="003A1EE8">
            <w:pPr>
              <w:tabs>
                <w:tab w:val="left" w:pos="192"/>
              </w:tabs>
              <w:rPr>
                <w:rFonts w:ascii="Verdana" w:hAnsi="Verdana"/>
                <w:b/>
                <w:sz w:val="20"/>
                <w:szCs w:val="20"/>
              </w:rPr>
            </w:pPr>
          </w:p>
        </w:tc>
        <w:tc>
          <w:tcPr>
            <w:tcW w:w="2410" w:type="dxa"/>
            <w:tcBorders>
              <w:top w:val="nil"/>
              <w:left w:val="single" w:sz="18" w:space="0" w:color="2E74B5"/>
              <w:bottom w:val="nil"/>
              <w:right w:val="single" w:sz="18" w:space="0" w:color="2E74B5"/>
            </w:tcBorders>
            <w:shd w:val="clear" w:color="auto" w:fill="auto"/>
          </w:tcPr>
          <w:p w:rsidR="00F67A57" w:rsidRPr="00325590" w:rsidRDefault="00F67A57" w:rsidP="003A1EE8">
            <w:pPr>
              <w:rPr>
                <w:rFonts w:ascii="Verdana" w:hAnsi="Verdana"/>
                <w:b/>
                <w:bCs/>
                <w:sz w:val="20"/>
                <w:szCs w:val="20"/>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jc w:val="both"/>
              <w:rPr>
                <w:rFonts w:ascii="Verdana" w:hAnsi="Verdana"/>
                <w:sz w:val="20"/>
                <w:szCs w:val="20"/>
              </w:rPr>
            </w:pPr>
            <w:r w:rsidRPr="00325590">
              <w:rPr>
                <w:rFonts w:ascii="Verdana" w:hAnsi="Verdana"/>
                <w:sz w:val="20"/>
                <w:szCs w:val="20"/>
              </w:rPr>
              <w:t>V. В чл. 139, ал. 1 се правят следните изменения:</w:t>
            </w:r>
          </w:p>
          <w:p w:rsidR="00F67A57" w:rsidRPr="00325590" w:rsidRDefault="002D6053" w:rsidP="003A1EE8">
            <w:pPr>
              <w:jc w:val="both"/>
              <w:rPr>
                <w:rFonts w:ascii="Verdana" w:hAnsi="Verdana"/>
                <w:sz w:val="20"/>
                <w:szCs w:val="20"/>
              </w:rPr>
            </w:pPr>
            <w:r w:rsidRPr="00325590">
              <w:rPr>
                <w:rFonts w:ascii="Verdana" w:hAnsi="Verdana"/>
                <w:sz w:val="20"/>
                <w:szCs w:val="20"/>
              </w:rPr>
              <w:t>- в т. 7 запетаята и думите след нея „с изключение на ж</w:t>
            </w:r>
            <w:r w:rsidRPr="00325590">
              <w:rPr>
                <w:rFonts w:ascii="Verdana" w:hAnsi="Verdana"/>
                <w:sz w:val="20"/>
                <w:szCs w:val="20"/>
              </w:rPr>
              <w:t>и</w:t>
            </w:r>
            <w:r w:rsidRPr="00325590">
              <w:rPr>
                <w:rFonts w:ascii="Verdana" w:hAnsi="Verdana"/>
                <w:sz w:val="20"/>
                <w:szCs w:val="20"/>
              </w:rPr>
              <w:t>вотни, отглеждани за добив на кожи“ се заличават;</w:t>
            </w:r>
          </w:p>
          <w:p w:rsidR="00F67A57" w:rsidRPr="00325590" w:rsidRDefault="002D6053" w:rsidP="003A1EE8">
            <w:pPr>
              <w:jc w:val="both"/>
              <w:rPr>
                <w:rFonts w:ascii="Verdana" w:hAnsi="Verdana"/>
                <w:sz w:val="20"/>
                <w:szCs w:val="20"/>
              </w:rPr>
            </w:pPr>
            <w:r w:rsidRPr="00325590">
              <w:rPr>
                <w:rFonts w:ascii="Verdana" w:hAnsi="Verdana"/>
                <w:sz w:val="20"/>
                <w:szCs w:val="20"/>
              </w:rPr>
              <w:t>- създава се нова т. 14а със следното съдържание:</w:t>
            </w:r>
          </w:p>
          <w:p w:rsidR="00F67A57" w:rsidRPr="00325590" w:rsidRDefault="002D6053" w:rsidP="003A1EE8">
            <w:pPr>
              <w:jc w:val="both"/>
              <w:rPr>
                <w:rFonts w:ascii="Verdana" w:hAnsi="Verdana"/>
                <w:sz w:val="20"/>
                <w:szCs w:val="20"/>
              </w:rPr>
            </w:pPr>
            <w:r w:rsidRPr="00325590">
              <w:rPr>
                <w:rFonts w:ascii="Verdana" w:hAnsi="Verdana"/>
                <w:sz w:val="20"/>
                <w:szCs w:val="20"/>
              </w:rPr>
              <w:t>„14а. отглеждането и/ или развъждането и/ или умъртв</w:t>
            </w:r>
            <w:r w:rsidRPr="00325590">
              <w:rPr>
                <w:rFonts w:ascii="Verdana" w:hAnsi="Verdana"/>
                <w:sz w:val="20"/>
                <w:szCs w:val="20"/>
              </w:rPr>
              <w:t>я</w:t>
            </w:r>
            <w:r w:rsidRPr="00325590">
              <w:rPr>
                <w:rFonts w:ascii="Verdana" w:hAnsi="Verdana"/>
                <w:sz w:val="20"/>
                <w:szCs w:val="20"/>
              </w:rPr>
              <w:t>ването на животни с цел добив на ценни кожи;“</w:t>
            </w:r>
          </w:p>
          <w:p w:rsidR="00F67A57" w:rsidRPr="00325590" w:rsidRDefault="002D6053" w:rsidP="003A1EE8">
            <w:pPr>
              <w:jc w:val="both"/>
              <w:rPr>
                <w:rFonts w:ascii="Verdana" w:hAnsi="Verdana"/>
                <w:sz w:val="20"/>
                <w:szCs w:val="20"/>
              </w:rPr>
            </w:pPr>
            <w:r w:rsidRPr="00325590">
              <w:rPr>
                <w:rFonts w:ascii="Verdana" w:hAnsi="Verdana"/>
                <w:sz w:val="20"/>
                <w:szCs w:val="20"/>
              </w:rPr>
              <w:t>- в т. 16 думите „чл. 51“ се заменят с думите „реда на         чл. 137“</w:t>
            </w:r>
          </w:p>
        </w:tc>
        <w:tc>
          <w:tcPr>
            <w:tcW w:w="1843"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rPr>
                <w:rFonts w:ascii="Verdana" w:hAnsi="Verdana"/>
                <w:sz w:val="20"/>
                <w:szCs w:val="20"/>
              </w:rPr>
            </w:pPr>
            <w:r w:rsidRPr="00325590">
              <w:rPr>
                <w:rFonts w:ascii="Verdana" w:hAnsi="Verdana"/>
                <w:sz w:val="20"/>
                <w:szCs w:val="20"/>
              </w:rPr>
              <w:t>Не се приема</w:t>
            </w:r>
          </w:p>
        </w:tc>
        <w:tc>
          <w:tcPr>
            <w:tcW w:w="4308" w:type="dxa"/>
            <w:tcBorders>
              <w:top w:val="single" w:sz="18" w:space="0" w:color="2E74B5"/>
              <w:left w:val="single" w:sz="18" w:space="0" w:color="2E74B5"/>
              <w:bottom w:val="single" w:sz="18" w:space="0" w:color="2E74B5"/>
              <w:right w:val="single" w:sz="36" w:space="0" w:color="2E74B5"/>
            </w:tcBorders>
            <w:shd w:val="clear" w:color="auto" w:fill="auto"/>
          </w:tcPr>
          <w:p w:rsidR="00F67A57" w:rsidRPr="00325590" w:rsidRDefault="002D6053" w:rsidP="003A1EE8">
            <w:pPr>
              <w:rPr>
                <w:rFonts w:ascii="Verdana" w:hAnsi="Verdana"/>
                <w:sz w:val="20"/>
                <w:szCs w:val="20"/>
              </w:rPr>
            </w:pPr>
            <w:r w:rsidRPr="00325590">
              <w:rPr>
                <w:rFonts w:ascii="Verdana" w:hAnsi="Verdana"/>
                <w:sz w:val="20"/>
                <w:szCs w:val="20"/>
              </w:rPr>
              <w:t>Предложението не касае ЗИД на ЗВД. Може да бъде обсъждано при изготв</w:t>
            </w:r>
            <w:r w:rsidRPr="00325590">
              <w:rPr>
                <w:rFonts w:ascii="Verdana" w:hAnsi="Verdana"/>
                <w:sz w:val="20"/>
                <w:szCs w:val="20"/>
              </w:rPr>
              <w:t>я</w:t>
            </w:r>
            <w:r w:rsidRPr="00325590">
              <w:rPr>
                <w:rFonts w:ascii="Verdana" w:hAnsi="Verdana"/>
                <w:sz w:val="20"/>
                <w:szCs w:val="20"/>
              </w:rPr>
              <w:t>не на нов Закон за ветеринарномед</w:t>
            </w:r>
            <w:r w:rsidRPr="00325590">
              <w:rPr>
                <w:rFonts w:ascii="Verdana" w:hAnsi="Verdana"/>
                <w:sz w:val="20"/>
                <w:szCs w:val="20"/>
              </w:rPr>
              <w:t>и</w:t>
            </w:r>
            <w:r w:rsidRPr="00325590">
              <w:rPr>
                <w:rFonts w:ascii="Verdana" w:hAnsi="Verdana"/>
                <w:sz w:val="20"/>
                <w:szCs w:val="20"/>
              </w:rPr>
              <w:t>цинската дейност.</w:t>
            </w:r>
          </w:p>
        </w:tc>
      </w:tr>
      <w:tr w:rsidR="00DC5CD4" w:rsidRPr="00325590">
        <w:trPr>
          <w:trHeight w:val="596"/>
          <w:jc w:val="center"/>
        </w:trPr>
        <w:tc>
          <w:tcPr>
            <w:tcW w:w="622" w:type="dxa"/>
            <w:tcBorders>
              <w:top w:val="nil"/>
              <w:left w:val="single" w:sz="36" w:space="0" w:color="2E74B5"/>
              <w:bottom w:val="nil"/>
              <w:right w:val="single" w:sz="18" w:space="0" w:color="2E74B5"/>
            </w:tcBorders>
            <w:shd w:val="clear" w:color="auto" w:fill="auto"/>
          </w:tcPr>
          <w:p w:rsidR="00F67A57" w:rsidRPr="00325590" w:rsidRDefault="00F67A57" w:rsidP="003A1EE8">
            <w:pPr>
              <w:tabs>
                <w:tab w:val="left" w:pos="192"/>
              </w:tabs>
              <w:rPr>
                <w:rFonts w:ascii="Verdana" w:hAnsi="Verdana"/>
                <w:b/>
                <w:sz w:val="20"/>
                <w:szCs w:val="20"/>
              </w:rPr>
            </w:pPr>
          </w:p>
        </w:tc>
        <w:tc>
          <w:tcPr>
            <w:tcW w:w="2410" w:type="dxa"/>
            <w:tcBorders>
              <w:top w:val="nil"/>
              <w:left w:val="single" w:sz="18" w:space="0" w:color="2E74B5"/>
              <w:bottom w:val="nil"/>
              <w:right w:val="single" w:sz="18" w:space="0" w:color="2E74B5"/>
            </w:tcBorders>
            <w:shd w:val="clear" w:color="auto" w:fill="auto"/>
          </w:tcPr>
          <w:p w:rsidR="00F67A57" w:rsidRPr="00325590" w:rsidRDefault="00F67A57" w:rsidP="003A1EE8">
            <w:pPr>
              <w:rPr>
                <w:rFonts w:ascii="Verdana" w:hAnsi="Verdana"/>
                <w:b/>
                <w:bCs/>
                <w:sz w:val="20"/>
                <w:szCs w:val="20"/>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jc w:val="both"/>
              <w:rPr>
                <w:rFonts w:ascii="Verdana" w:hAnsi="Verdana"/>
                <w:sz w:val="20"/>
                <w:szCs w:val="20"/>
              </w:rPr>
            </w:pPr>
            <w:r w:rsidRPr="00325590">
              <w:rPr>
                <w:rFonts w:ascii="Verdana" w:hAnsi="Verdana"/>
                <w:sz w:val="20"/>
                <w:szCs w:val="20"/>
              </w:rPr>
              <w:t>VI. В чл. 151 се въвежда нова забрана с точка 18 със следния текст:</w:t>
            </w:r>
          </w:p>
          <w:p w:rsidR="00F67A57" w:rsidRPr="00325590" w:rsidRDefault="002D6053" w:rsidP="003A1EE8">
            <w:pPr>
              <w:jc w:val="both"/>
              <w:rPr>
                <w:rFonts w:ascii="Verdana" w:hAnsi="Verdana"/>
                <w:sz w:val="20"/>
                <w:szCs w:val="20"/>
              </w:rPr>
            </w:pPr>
            <w:r w:rsidRPr="00325590">
              <w:rPr>
                <w:rFonts w:ascii="Verdana" w:hAnsi="Verdana"/>
                <w:sz w:val="20"/>
                <w:szCs w:val="20"/>
              </w:rPr>
              <w:t>„18. продажбата на животни компаньони от лица или в обекти, които нямат регистрация по чл. 176 и не са вп</w:t>
            </w:r>
            <w:r w:rsidRPr="00325590">
              <w:rPr>
                <w:rFonts w:ascii="Verdana" w:hAnsi="Verdana"/>
                <w:sz w:val="20"/>
                <w:szCs w:val="20"/>
              </w:rPr>
              <w:t>и</w:t>
            </w:r>
            <w:r w:rsidRPr="00325590">
              <w:rPr>
                <w:rFonts w:ascii="Verdana" w:hAnsi="Verdana"/>
                <w:sz w:val="20"/>
                <w:szCs w:val="20"/>
              </w:rPr>
              <w:t>сани в регистрите по чл. 7, ал. 3, т. 1 и т. 2;“</w:t>
            </w:r>
          </w:p>
        </w:tc>
        <w:tc>
          <w:tcPr>
            <w:tcW w:w="1843"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rPr>
                <w:rFonts w:ascii="Verdana" w:hAnsi="Verdana"/>
                <w:sz w:val="20"/>
                <w:szCs w:val="20"/>
              </w:rPr>
            </w:pPr>
            <w:r w:rsidRPr="00325590">
              <w:rPr>
                <w:rFonts w:ascii="Verdana" w:hAnsi="Verdana"/>
                <w:sz w:val="20"/>
                <w:szCs w:val="20"/>
              </w:rPr>
              <w:t>Не се приема</w:t>
            </w:r>
          </w:p>
        </w:tc>
        <w:tc>
          <w:tcPr>
            <w:tcW w:w="4308" w:type="dxa"/>
            <w:tcBorders>
              <w:top w:val="single" w:sz="18" w:space="0" w:color="2E74B5"/>
              <w:left w:val="single" w:sz="18" w:space="0" w:color="2E74B5"/>
              <w:bottom w:val="single" w:sz="18" w:space="0" w:color="2E74B5"/>
              <w:right w:val="single" w:sz="36" w:space="0" w:color="2E74B5"/>
            </w:tcBorders>
            <w:shd w:val="clear" w:color="auto" w:fill="auto"/>
          </w:tcPr>
          <w:p w:rsidR="00F67A57" w:rsidRPr="00325590" w:rsidRDefault="002D6053" w:rsidP="003A1EE8">
            <w:pPr>
              <w:rPr>
                <w:rFonts w:ascii="Verdana" w:hAnsi="Verdana"/>
                <w:sz w:val="20"/>
                <w:szCs w:val="20"/>
              </w:rPr>
            </w:pPr>
            <w:r w:rsidRPr="00325590">
              <w:rPr>
                <w:rFonts w:ascii="Verdana" w:hAnsi="Verdana"/>
                <w:sz w:val="20"/>
                <w:szCs w:val="20"/>
              </w:rPr>
              <w:t>Предложението не касае ЗИД на ЗВД. Може да бъде обсъждано при изготв</w:t>
            </w:r>
            <w:r w:rsidRPr="00325590">
              <w:rPr>
                <w:rFonts w:ascii="Verdana" w:hAnsi="Verdana"/>
                <w:sz w:val="20"/>
                <w:szCs w:val="20"/>
              </w:rPr>
              <w:t>я</w:t>
            </w:r>
            <w:r w:rsidRPr="00325590">
              <w:rPr>
                <w:rFonts w:ascii="Verdana" w:hAnsi="Verdana"/>
                <w:sz w:val="20"/>
                <w:szCs w:val="20"/>
              </w:rPr>
              <w:t>не на нов Закон за ветеринарномед</w:t>
            </w:r>
            <w:r w:rsidRPr="00325590">
              <w:rPr>
                <w:rFonts w:ascii="Verdana" w:hAnsi="Verdana"/>
                <w:sz w:val="20"/>
                <w:szCs w:val="20"/>
              </w:rPr>
              <w:t>и</w:t>
            </w:r>
            <w:r w:rsidRPr="00325590">
              <w:rPr>
                <w:rFonts w:ascii="Verdana" w:hAnsi="Verdana"/>
                <w:sz w:val="20"/>
                <w:szCs w:val="20"/>
              </w:rPr>
              <w:t>цинската дейност.</w:t>
            </w:r>
          </w:p>
        </w:tc>
      </w:tr>
      <w:tr w:rsidR="00DC5CD4" w:rsidRPr="00325590">
        <w:trPr>
          <w:trHeight w:val="596"/>
          <w:jc w:val="center"/>
        </w:trPr>
        <w:tc>
          <w:tcPr>
            <w:tcW w:w="622" w:type="dxa"/>
            <w:tcBorders>
              <w:top w:val="nil"/>
              <w:left w:val="single" w:sz="36" w:space="0" w:color="2E74B5"/>
              <w:bottom w:val="nil"/>
              <w:right w:val="single" w:sz="18" w:space="0" w:color="2E74B5"/>
            </w:tcBorders>
            <w:shd w:val="clear" w:color="auto" w:fill="auto"/>
          </w:tcPr>
          <w:p w:rsidR="00F67A57" w:rsidRPr="00325590" w:rsidRDefault="00F67A57" w:rsidP="003A1EE8">
            <w:pPr>
              <w:tabs>
                <w:tab w:val="left" w:pos="192"/>
              </w:tabs>
              <w:rPr>
                <w:rFonts w:ascii="Verdana" w:hAnsi="Verdana"/>
                <w:b/>
                <w:sz w:val="20"/>
                <w:szCs w:val="20"/>
              </w:rPr>
            </w:pPr>
          </w:p>
        </w:tc>
        <w:tc>
          <w:tcPr>
            <w:tcW w:w="2410" w:type="dxa"/>
            <w:tcBorders>
              <w:top w:val="nil"/>
              <w:left w:val="single" w:sz="18" w:space="0" w:color="2E74B5"/>
              <w:bottom w:val="nil"/>
              <w:right w:val="single" w:sz="18" w:space="0" w:color="2E74B5"/>
            </w:tcBorders>
            <w:shd w:val="clear" w:color="auto" w:fill="auto"/>
          </w:tcPr>
          <w:p w:rsidR="00F67A57" w:rsidRPr="00325590" w:rsidRDefault="00F67A57" w:rsidP="003A1EE8">
            <w:pPr>
              <w:rPr>
                <w:rFonts w:ascii="Verdana" w:hAnsi="Verdana"/>
                <w:b/>
                <w:bCs/>
                <w:sz w:val="20"/>
                <w:szCs w:val="20"/>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jc w:val="both"/>
              <w:rPr>
                <w:rFonts w:ascii="Verdana" w:hAnsi="Verdana"/>
                <w:sz w:val="20"/>
                <w:szCs w:val="20"/>
              </w:rPr>
            </w:pPr>
            <w:r w:rsidRPr="00325590">
              <w:rPr>
                <w:rFonts w:ascii="Verdana" w:hAnsi="Verdana"/>
                <w:sz w:val="20"/>
                <w:szCs w:val="20"/>
              </w:rPr>
              <w:t>VII. В чл. 172 се правят следните корекции:</w:t>
            </w:r>
          </w:p>
          <w:p w:rsidR="00F67A57" w:rsidRPr="00325590" w:rsidRDefault="002D6053" w:rsidP="003A1EE8">
            <w:pPr>
              <w:jc w:val="both"/>
              <w:rPr>
                <w:rFonts w:ascii="Verdana" w:hAnsi="Verdana"/>
                <w:sz w:val="20"/>
                <w:szCs w:val="20"/>
              </w:rPr>
            </w:pPr>
            <w:r w:rsidRPr="00325590">
              <w:rPr>
                <w:rFonts w:ascii="Verdana" w:hAnsi="Verdana"/>
                <w:sz w:val="20"/>
                <w:szCs w:val="20"/>
              </w:rPr>
              <w:t>- текстът по т. 3 се променя както следва:</w:t>
            </w:r>
          </w:p>
          <w:p w:rsidR="00F67A57" w:rsidRPr="00325590" w:rsidRDefault="002D6053" w:rsidP="003A1EE8">
            <w:pPr>
              <w:jc w:val="both"/>
              <w:rPr>
                <w:rFonts w:ascii="Verdana" w:hAnsi="Verdana"/>
                <w:sz w:val="20"/>
                <w:szCs w:val="20"/>
              </w:rPr>
            </w:pPr>
            <w:r w:rsidRPr="00325590">
              <w:rPr>
                <w:rFonts w:ascii="Verdana" w:hAnsi="Verdana"/>
                <w:sz w:val="20"/>
                <w:szCs w:val="20"/>
              </w:rPr>
              <w:t>„3. да вземат мерки за предотвратяване на размножаван</w:t>
            </w:r>
            <w:r w:rsidRPr="00325590">
              <w:rPr>
                <w:rFonts w:ascii="Verdana" w:hAnsi="Verdana"/>
                <w:sz w:val="20"/>
                <w:szCs w:val="20"/>
              </w:rPr>
              <w:t>е</w:t>
            </w:r>
            <w:r w:rsidRPr="00325590">
              <w:rPr>
                <w:rFonts w:ascii="Verdana" w:hAnsi="Verdana"/>
                <w:sz w:val="20"/>
                <w:szCs w:val="20"/>
              </w:rPr>
              <w:t>то на животните или да се регистрират по реда на чл. 176,      ал. 2“;</w:t>
            </w:r>
          </w:p>
          <w:p w:rsidR="00F67A57" w:rsidRPr="00325590" w:rsidRDefault="002D6053" w:rsidP="003A1EE8">
            <w:pPr>
              <w:jc w:val="both"/>
              <w:rPr>
                <w:rFonts w:ascii="Verdana" w:hAnsi="Verdana"/>
                <w:sz w:val="20"/>
                <w:szCs w:val="20"/>
              </w:rPr>
            </w:pPr>
            <w:r w:rsidRPr="00325590">
              <w:rPr>
                <w:rFonts w:ascii="Verdana" w:hAnsi="Verdana"/>
                <w:sz w:val="20"/>
                <w:szCs w:val="20"/>
              </w:rPr>
              <w:t>- в т. 4 след думата „размножаване“ да се добави текстът „се регистрират по реда на чл. 176 и“.</w:t>
            </w:r>
          </w:p>
          <w:p w:rsidR="00F67A57" w:rsidRPr="00325590" w:rsidRDefault="002D6053" w:rsidP="003A1EE8">
            <w:pPr>
              <w:jc w:val="both"/>
              <w:rPr>
                <w:rFonts w:ascii="Verdana" w:hAnsi="Verdana"/>
                <w:sz w:val="20"/>
                <w:szCs w:val="20"/>
              </w:rPr>
            </w:pPr>
            <w:r w:rsidRPr="00325590">
              <w:rPr>
                <w:rFonts w:ascii="Verdana" w:hAnsi="Verdana"/>
                <w:sz w:val="20"/>
                <w:szCs w:val="20"/>
              </w:rPr>
              <w:t>Мотиви към точки VI и VII: В Република България има з</w:t>
            </w:r>
            <w:r w:rsidRPr="00325590">
              <w:rPr>
                <w:rFonts w:ascii="Verdana" w:hAnsi="Verdana"/>
                <w:sz w:val="20"/>
                <w:szCs w:val="20"/>
              </w:rPr>
              <w:t>а</w:t>
            </w:r>
            <w:r w:rsidRPr="00325590">
              <w:rPr>
                <w:rFonts w:ascii="Verdana" w:hAnsi="Verdana"/>
                <w:sz w:val="20"/>
                <w:szCs w:val="20"/>
              </w:rPr>
              <w:t>конова забрана за търговия с кучета от нерегистрирани обекти. Въпреки това, е налице голямо по обем нерегл</w:t>
            </w:r>
            <w:r w:rsidRPr="00325590">
              <w:rPr>
                <w:rFonts w:ascii="Verdana" w:hAnsi="Verdana"/>
                <w:sz w:val="20"/>
                <w:szCs w:val="20"/>
              </w:rPr>
              <w:t>а</w:t>
            </w:r>
            <w:r w:rsidRPr="00325590">
              <w:rPr>
                <w:rFonts w:ascii="Verdana" w:hAnsi="Verdana"/>
                <w:sz w:val="20"/>
                <w:szCs w:val="20"/>
              </w:rPr>
              <w:t>ментирано размножаване, нелегален внос и търговия с кучета. Тази дейност ощетява не само обществото, чрез постоянното захранване на популацията от бездомни к</w:t>
            </w:r>
            <w:r w:rsidRPr="00325590">
              <w:rPr>
                <w:rFonts w:ascii="Verdana" w:hAnsi="Verdana"/>
                <w:sz w:val="20"/>
                <w:szCs w:val="20"/>
              </w:rPr>
              <w:t>у</w:t>
            </w:r>
            <w:r w:rsidRPr="00325590">
              <w:rPr>
                <w:rFonts w:ascii="Verdana" w:hAnsi="Verdana"/>
                <w:sz w:val="20"/>
                <w:szCs w:val="20"/>
              </w:rPr>
              <w:t>чета, но и държавата, чрез несъбраните данъци от тези продажби.</w:t>
            </w:r>
          </w:p>
          <w:p w:rsidR="00F67A57" w:rsidRPr="00325590" w:rsidRDefault="002D6053" w:rsidP="003A1EE8">
            <w:pPr>
              <w:jc w:val="both"/>
              <w:rPr>
                <w:rFonts w:ascii="Verdana" w:hAnsi="Verdana"/>
                <w:sz w:val="20"/>
                <w:szCs w:val="20"/>
              </w:rPr>
            </w:pPr>
            <w:r w:rsidRPr="00325590">
              <w:rPr>
                <w:rFonts w:ascii="Verdana" w:hAnsi="Verdana"/>
                <w:sz w:val="20"/>
                <w:szCs w:val="20"/>
              </w:rPr>
              <w:t>Нещо повече - нелегалните развъждане и внос се извър</w:t>
            </w:r>
            <w:r w:rsidRPr="00325590">
              <w:rPr>
                <w:rFonts w:ascii="Verdana" w:hAnsi="Verdana"/>
                <w:sz w:val="20"/>
                <w:szCs w:val="20"/>
              </w:rPr>
              <w:t>ш</w:t>
            </w:r>
            <w:r w:rsidRPr="00325590">
              <w:rPr>
                <w:rFonts w:ascii="Verdana" w:hAnsi="Verdana"/>
                <w:sz w:val="20"/>
                <w:szCs w:val="20"/>
              </w:rPr>
              <w:t>ват без наличието на ветеринарен контрол и представл</w:t>
            </w:r>
            <w:r w:rsidRPr="00325590">
              <w:rPr>
                <w:rFonts w:ascii="Verdana" w:hAnsi="Verdana"/>
                <w:sz w:val="20"/>
                <w:szCs w:val="20"/>
              </w:rPr>
              <w:t>я</w:t>
            </w:r>
            <w:r w:rsidRPr="00325590">
              <w:rPr>
                <w:rFonts w:ascii="Verdana" w:hAnsi="Verdana"/>
                <w:sz w:val="20"/>
                <w:szCs w:val="20"/>
              </w:rPr>
              <w:t>ват опасност за здравето както на хората, така и на други животни. Необходимо е да се забрани нерегламентираната търговия в интернет сайтове и на открито, за да се избе</w:t>
            </w:r>
            <w:r w:rsidRPr="00325590">
              <w:rPr>
                <w:rFonts w:ascii="Verdana" w:hAnsi="Verdana"/>
                <w:sz w:val="20"/>
                <w:szCs w:val="20"/>
              </w:rPr>
              <w:t>г</w:t>
            </w:r>
            <w:r w:rsidRPr="00325590">
              <w:rPr>
                <w:rFonts w:ascii="Verdana" w:hAnsi="Verdana"/>
                <w:sz w:val="20"/>
                <w:szCs w:val="20"/>
              </w:rPr>
              <w:t>не развиването на отклонения в поведението на животн</w:t>
            </w:r>
            <w:r w:rsidRPr="00325590">
              <w:rPr>
                <w:rFonts w:ascii="Verdana" w:hAnsi="Verdana"/>
                <w:sz w:val="20"/>
                <w:szCs w:val="20"/>
              </w:rPr>
              <w:t>и</w:t>
            </w:r>
            <w:r w:rsidRPr="00325590">
              <w:rPr>
                <w:rFonts w:ascii="Verdana" w:hAnsi="Verdana"/>
                <w:sz w:val="20"/>
                <w:szCs w:val="20"/>
              </w:rPr>
              <w:t>те, предлагани за продажба, както и да се ограничи тъ</w:t>
            </w:r>
            <w:r w:rsidRPr="00325590">
              <w:rPr>
                <w:rFonts w:ascii="Verdana" w:hAnsi="Verdana"/>
                <w:sz w:val="20"/>
                <w:szCs w:val="20"/>
              </w:rPr>
              <w:t>р</w:t>
            </w:r>
            <w:r w:rsidRPr="00325590">
              <w:rPr>
                <w:rFonts w:ascii="Verdana" w:hAnsi="Verdana"/>
                <w:sz w:val="20"/>
                <w:szCs w:val="20"/>
              </w:rPr>
              <w:t>говията със защитени или забранени за притежание от частни лица видове. Голяма част от животните, продавани в клетки на открити пазари, имат значителни и опасни освен за хората, но и за други животни в близост, пов</w:t>
            </w:r>
            <w:r w:rsidRPr="00325590">
              <w:rPr>
                <w:rFonts w:ascii="Verdana" w:hAnsi="Verdana"/>
                <w:sz w:val="20"/>
                <w:szCs w:val="20"/>
              </w:rPr>
              <w:t>е</w:t>
            </w:r>
            <w:r w:rsidRPr="00325590">
              <w:rPr>
                <w:rFonts w:ascii="Verdana" w:hAnsi="Verdana"/>
                <w:sz w:val="20"/>
                <w:szCs w:val="20"/>
              </w:rPr>
              <w:t>денчески отклонения, каквото е и проявата на агресия. Животните, продавани в интернет сайтове и социални мрежи, в голяма част от случаите се развъждат незаконно, без да се съобразяват с нормално протичащите физиол</w:t>
            </w:r>
            <w:r w:rsidRPr="00325590">
              <w:rPr>
                <w:rFonts w:ascii="Verdana" w:hAnsi="Verdana"/>
                <w:sz w:val="20"/>
                <w:szCs w:val="20"/>
              </w:rPr>
              <w:t>о</w:t>
            </w:r>
            <w:r w:rsidRPr="00325590">
              <w:rPr>
                <w:rFonts w:ascii="Verdana" w:hAnsi="Verdana"/>
                <w:sz w:val="20"/>
                <w:szCs w:val="20"/>
              </w:rPr>
              <w:lastRenderedPageBreak/>
              <w:t>гични процеси при женските животни, разликата в разм</w:t>
            </w:r>
            <w:r w:rsidRPr="00325590">
              <w:rPr>
                <w:rFonts w:ascii="Verdana" w:hAnsi="Verdana"/>
                <w:sz w:val="20"/>
                <w:szCs w:val="20"/>
              </w:rPr>
              <w:t>е</w:t>
            </w:r>
            <w:r w:rsidRPr="00325590">
              <w:rPr>
                <w:rFonts w:ascii="Verdana" w:hAnsi="Verdana"/>
                <w:sz w:val="20"/>
                <w:szCs w:val="20"/>
              </w:rPr>
              <w:t>рите между двата пола, темперамента им или като цяло, което води до или създава опасност за увреждане здрав</w:t>
            </w:r>
            <w:r w:rsidRPr="00325590">
              <w:rPr>
                <w:rFonts w:ascii="Verdana" w:hAnsi="Verdana"/>
                <w:sz w:val="20"/>
                <w:szCs w:val="20"/>
              </w:rPr>
              <w:t>е</w:t>
            </w:r>
            <w:r w:rsidRPr="00325590">
              <w:rPr>
                <w:rFonts w:ascii="Verdana" w:hAnsi="Verdana"/>
                <w:sz w:val="20"/>
                <w:szCs w:val="20"/>
              </w:rPr>
              <w:t>то на животните. Често се прибягва до намеса в процеса на раждане на животното, но чрез прилагане на манип</w:t>
            </w:r>
            <w:r w:rsidRPr="00325590">
              <w:rPr>
                <w:rFonts w:ascii="Verdana" w:hAnsi="Verdana"/>
                <w:sz w:val="20"/>
                <w:szCs w:val="20"/>
              </w:rPr>
              <w:t>у</w:t>
            </w:r>
            <w:r w:rsidRPr="00325590">
              <w:rPr>
                <w:rFonts w:ascii="Verdana" w:hAnsi="Verdana"/>
                <w:sz w:val="20"/>
                <w:szCs w:val="20"/>
              </w:rPr>
              <w:t>лации, които са несъвместими с ветеринарномедицинската наука и практика. В повечето случаи животните се от</w:t>
            </w:r>
            <w:r w:rsidRPr="00325590">
              <w:rPr>
                <w:rFonts w:ascii="Verdana" w:hAnsi="Verdana"/>
                <w:sz w:val="20"/>
                <w:szCs w:val="20"/>
              </w:rPr>
              <w:t>г</w:t>
            </w:r>
            <w:r w:rsidRPr="00325590">
              <w:rPr>
                <w:rFonts w:ascii="Verdana" w:hAnsi="Verdana"/>
                <w:sz w:val="20"/>
                <w:szCs w:val="20"/>
              </w:rPr>
              <w:t>леждат в среда, която не отговаря на минималните зак</w:t>
            </w:r>
            <w:r w:rsidRPr="00325590">
              <w:rPr>
                <w:rFonts w:ascii="Verdana" w:hAnsi="Verdana"/>
                <w:sz w:val="20"/>
                <w:szCs w:val="20"/>
              </w:rPr>
              <w:t>о</w:t>
            </w:r>
            <w:r w:rsidRPr="00325590">
              <w:rPr>
                <w:rFonts w:ascii="Verdana" w:hAnsi="Verdana"/>
                <w:sz w:val="20"/>
                <w:szCs w:val="20"/>
              </w:rPr>
              <w:t>нови изисквания. Тъй като тези животни не са обект на контрол и проверка към момента и няма задължително въвеждане на данни, които да могат да бъдат проверени и съответните санкции да бъдат приложени при неизпълн</w:t>
            </w:r>
            <w:r w:rsidRPr="00325590">
              <w:rPr>
                <w:rFonts w:ascii="Verdana" w:hAnsi="Verdana"/>
                <w:sz w:val="20"/>
                <w:szCs w:val="20"/>
              </w:rPr>
              <w:t>е</w:t>
            </w:r>
            <w:r w:rsidRPr="00325590">
              <w:rPr>
                <w:rFonts w:ascii="Verdana" w:hAnsi="Verdana"/>
                <w:sz w:val="20"/>
                <w:szCs w:val="20"/>
              </w:rPr>
              <w:t>ние, най-релевантно е този тип продажби да бъде изцяло забранен. Един от основните проблеми е нерегламентир</w:t>
            </w:r>
            <w:r w:rsidRPr="00325590">
              <w:rPr>
                <w:rFonts w:ascii="Verdana" w:hAnsi="Verdana"/>
                <w:sz w:val="20"/>
                <w:szCs w:val="20"/>
              </w:rPr>
              <w:t>а</w:t>
            </w:r>
            <w:r w:rsidRPr="00325590">
              <w:rPr>
                <w:rFonts w:ascii="Verdana" w:hAnsi="Verdana"/>
                <w:sz w:val="20"/>
                <w:szCs w:val="20"/>
              </w:rPr>
              <w:t>ната развъдна дейност и продажба на кученца от развъ</w:t>
            </w:r>
            <w:r w:rsidRPr="00325590">
              <w:rPr>
                <w:rFonts w:ascii="Verdana" w:hAnsi="Verdana"/>
                <w:sz w:val="20"/>
                <w:szCs w:val="20"/>
              </w:rPr>
              <w:t>д</w:t>
            </w:r>
            <w:r w:rsidRPr="00325590">
              <w:rPr>
                <w:rFonts w:ascii="Verdana" w:hAnsi="Verdana"/>
                <w:sz w:val="20"/>
                <w:szCs w:val="20"/>
              </w:rPr>
              <w:t>ници и физически лица без задължителната регистрация на продавача и без гаранция за здравния статус на куче</w:t>
            </w:r>
            <w:r w:rsidRPr="00325590">
              <w:rPr>
                <w:rFonts w:ascii="Verdana" w:hAnsi="Verdana"/>
                <w:sz w:val="20"/>
                <w:szCs w:val="20"/>
              </w:rPr>
              <w:t>н</w:t>
            </w:r>
            <w:r w:rsidRPr="00325590">
              <w:rPr>
                <w:rFonts w:ascii="Verdana" w:hAnsi="Verdana"/>
                <w:sz w:val="20"/>
                <w:szCs w:val="20"/>
              </w:rPr>
              <w:t>цата. Развъдниците са задължени да гарантират здравния статус с документ за произход съгласно разпоредбите на Наредба 41 от 10.12.2008 г. за изискванията към обекти, в които се отглеждат, развъждат и/или предлагат домашни любимци с цел търговия, към пансиони и приюти. Неспа</w:t>
            </w:r>
            <w:r w:rsidRPr="00325590">
              <w:rPr>
                <w:rFonts w:ascii="Verdana" w:hAnsi="Verdana"/>
                <w:sz w:val="20"/>
                <w:szCs w:val="20"/>
              </w:rPr>
              <w:t>з</w:t>
            </w:r>
            <w:r w:rsidRPr="00325590">
              <w:rPr>
                <w:rFonts w:ascii="Verdana" w:hAnsi="Verdana"/>
                <w:sz w:val="20"/>
                <w:szCs w:val="20"/>
              </w:rPr>
              <w:t>ването на регламента води до голям брой болни кучета, включително такива с етологични нарушения, което води както до прояви на агресивно поведение, така и до несп</w:t>
            </w:r>
            <w:r w:rsidRPr="00325590">
              <w:rPr>
                <w:rFonts w:ascii="Verdana" w:hAnsi="Verdana"/>
                <w:sz w:val="20"/>
                <w:szCs w:val="20"/>
              </w:rPr>
              <w:t>о</w:t>
            </w:r>
            <w:r w:rsidRPr="00325590">
              <w:rPr>
                <w:rFonts w:ascii="Verdana" w:hAnsi="Verdana"/>
                <w:sz w:val="20"/>
                <w:szCs w:val="20"/>
              </w:rPr>
              <w:t>собност на собствениците да се справят с животните и съответно тяхното изоставяне и увеличаване на броя на бездомните кучета. Изключително важно е да се предвиди лицензиране и контрол на всички търговски обекти за развъждане на кучета като е препоръчително да се забр</w:t>
            </w:r>
            <w:r w:rsidRPr="00325590">
              <w:rPr>
                <w:rFonts w:ascii="Verdana" w:hAnsi="Verdana"/>
                <w:sz w:val="20"/>
                <w:szCs w:val="20"/>
              </w:rPr>
              <w:t>а</w:t>
            </w:r>
            <w:r w:rsidRPr="00325590">
              <w:rPr>
                <w:rFonts w:ascii="Verdana" w:hAnsi="Verdana"/>
                <w:sz w:val="20"/>
                <w:szCs w:val="20"/>
              </w:rPr>
              <w:t>ни търговията извън самите развъдници и задължително да се забрани на открити пазари. Строги стандарти за х</w:t>
            </w:r>
            <w:r w:rsidRPr="00325590">
              <w:rPr>
                <w:rFonts w:ascii="Verdana" w:hAnsi="Verdana"/>
                <w:sz w:val="20"/>
                <w:szCs w:val="20"/>
              </w:rPr>
              <w:t>у</w:t>
            </w:r>
            <w:r w:rsidRPr="00325590">
              <w:rPr>
                <w:rFonts w:ascii="Verdana" w:hAnsi="Verdana"/>
                <w:sz w:val="20"/>
                <w:szCs w:val="20"/>
              </w:rPr>
              <w:t>манното отношение трябва да бъдат част от изискванията за издаване на лиценз (като стандарти за обстановка, грижи, внимание, ветеринарен контрол, движение и ра</w:t>
            </w:r>
            <w:r w:rsidRPr="00325590">
              <w:rPr>
                <w:rFonts w:ascii="Verdana" w:hAnsi="Verdana"/>
                <w:sz w:val="20"/>
                <w:szCs w:val="20"/>
              </w:rPr>
              <w:t>з</w:t>
            </w:r>
            <w:r w:rsidRPr="00325590">
              <w:rPr>
                <w:rFonts w:ascii="Verdana" w:hAnsi="Verdana"/>
                <w:sz w:val="20"/>
                <w:szCs w:val="20"/>
              </w:rPr>
              <w:t xml:space="preserve">ходки, честота на разплод на всяка женска т.н.). Малките </w:t>
            </w:r>
            <w:r w:rsidRPr="00325590">
              <w:rPr>
                <w:rFonts w:ascii="Verdana" w:hAnsi="Verdana"/>
                <w:sz w:val="20"/>
                <w:szCs w:val="20"/>
              </w:rPr>
              <w:lastRenderedPageBreak/>
              <w:t>развъдници, тип семеен бизнес, също трябва да бъдат л</w:t>
            </w:r>
            <w:r w:rsidRPr="00325590">
              <w:rPr>
                <w:rFonts w:ascii="Verdana" w:hAnsi="Verdana"/>
                <w:sz w:val="20"/>
                <w:szCs w:val="20"/>
              </w:rPr>
              <w:t>и</w:t>
            </w:r>
            <w:r w:rsidRPr="00325590">
              <w:rPr>
                <w:rFonts w:ascii="Verdana" w:hAnsi="Verdana"/>
                <w:sz w:val="20"/>
                <w:szCs w:val="20"/>
              </w:rPr>
              <w:t>цензирани, ако искат да размножават кучетата си, без предварителен пазар за малките. Това би означавало, че само лицензирани развъдници може да продават своите кученца на свободния пазар (или чрез посредник, или директно). Всяко лице. което продаде куче, трябва да б</w:t>
            </w:r>
            <w:r w:rsidRPr="00325590">
              <w:rPr>
                <w:rFonts w:ascii="Verdana" w:hAnsi="Verdana"/>
                <w:sz w:val="20"/>
                <w:szCs w:val="20"/>
              </w:rPr>
              <w:t>ъ</w:t>
            </w:r>
            <w:r w:rsidRPr="00325590">
              <w:rPr>
                <w:rFonts w:ascii="Verdana" w:hAnsi="Verdana"/>
                <w:sz w:val="20"/>
                <w:szCs w:val="20"/>
              </w:rPr>
              <w:t>де задължено да предостави цялата информация за куп</w:t>
            </w:r>
            <w:r w:rsidRPr="00325590">
              <w:rPr>
                <w:rFonts w:ascii="Verdana" w:hAnsi="Verdana"/>
                <w:sz w:val="20"/>
                <w:szCs w:val="20"/>
              </w:rPr>
              <w:t>у</w:t>
            </w:r>
            <w:r w:rsidRPr="00325590">
              <w:rPr>
                <w:rFonts w:ascii="Verdana" w:hAnsi="Verdana"/>
                <w:sz w:val="20"/>
                <w:szCs w:val="20"/>
              </w:rPr>
              <w:t>вача на регистрационния орган, за да може институцията да актуализира своите данни и да извършва проверки на новия собственик. Трябва да се начислява лицензионна такса за покриване на разходите за лицензиране и пр</w:t>
            </w:r>
            <w:r w:rsidRPr="00325590">
              <w:rPr>
                <w:rFonts w:ascii="Verdana" w:hAnsi="Verdana"/>
                <w:sz w:val="20"/>
                <w:szCs w:val="20"/>
              </w:rPr>
              <w:t>и</w:t>
            </w:r>
            <w:r w:rsidRPr="00325590">
              <w:rPr>
                <w:rFonts w:ascii="Verdana" w:hAnsi="Verdana"/>
                <w:sz w:val="20"/>
                <w:szCs w:val="20"/>
              </w:rPr>
              <w:t>ложение на законодателството. Трябва да има и система за лицензиране и контрол на всички места на продажба, включително на прекупвачите. Препоръчително е да бъде забранена продажбата в зоомагазини, тъй като те често не могат да покрият минималните стандарти за хуманно о</w:t>
            </w:r>
            <w:r w:rsidRPr="00325590">
              <w:rPr>
                <w:rFonts w:ascii="Verdana" w:hAnsi="Verdana"/>
                <w:sz w:val="20"/>
                <w:szCs w:val="20"/>
              </w:rPr>
              <w:t>т</w:t>
            </w:r>
            <w:r w:rsidRPr="00325590">
              <w:rPr>
                <w:rFonts w:ascii="Verdana" w:hAnsi="Verdana"/>
                <w:sz w:val="20"/>
                <w:szCs w:val="20"/>
              </w:rPr>
              <w:t>ношение към настанените животни, което понякога води до поведенчески проблеми. Задължителна забрана за тъ</w:t>
            </w:r>
            <w:r w:rsidRPr="00325590">
              <w:rPr>
                <w:rFonts w:ascii="Verdana" w:hAnsi="Verdana"/>
                <w:sz w:val="20"/>
                <w:szCs w:val="20"/>
              </w:rPr>
              <w:t>р</w:t>
            </w:r>
            <w:r w:rsidRPr="00325590">
              <w:rPr>
                <w:rFonts w:ascii="Verdana" w:hAnsi="Verdana"/>
                <w:sz w:val="20"/>
                <w:szCs w:val="20"/>
              </w:rPr>
              <w:t>говията на открити пазари, панаири, събори и т.н. Пр</w:t>
            </w:r>
            <w:r w:rsidRPr="00325590">
              <w:rPr>
                <w:rFonts w:ascii="Verdana" w:hAnsi="Verdana"/>
                <w:sz w:val="20"/>
                <w:szCs w:val="20"/>
              </w:rPr>
              <w:t>о</w:t>
            </w:r>
            <w:r w:rsidRPr="00325590">
              <w:rPr>
                <w:rFonts w:ascii="Verdana" w:hAnsi="Verdana"/>
                <w:sz w:val="20"/>
                <w:szCs w:val="20"/>
              </w:rPr>
              <w:t>дажби не следва да бъде разрешени на обществени места като градски площади, пазари др. Трябва да бъдат изис</w:t>
            </w:r>
            <w:r w:rsidRPr="00325590">
              <w:rPr>
                <w:rFonts w:ascii="Verdana" w:hAnsi="Verdana"/>
                <w:sz w:val="20"/>
                <w:szCs w:val="20"/>
              </w:rPr>
              <w:t>к</w:t>
            </w:r>
            <w:r w:rsidRPr="00325590">
              <w:rPr>
                <w:rFonts w:ascii="Verdana" w:hAnsi="Verdana"/>
                <w:sz w:val="20"/>
                <w:szCs w:val="20"/>
              </w:rPr>
              <w:t>вани доказателства, че развъдникът отговаря на хуманни стандарти за предоставяне на лиценз (като стандарти за домашна обстановка, грижи, внимание, ветеринарен кон</w:t>
            </w:r>
            <w:r w:rsidRPr="00325590">
              <w:rPr>
                <w:rFonts w:ascii="Verdana" w:hAnsi="Verdana"/>
                <w:sz w:val="20"/>
                <w:szCs w:val="20"/>
              </w:rPr>
              <w:t>т</w:t>
            </w:r>
            <w:r w:rsidRPr="00325590">
              <w:rPr>
                <w:rFonts w:ascii="Verdana" w:hAnsi="Verdana"/>
                <w:sz w:val="20"/>
                <w:szCs w:val="20"/>
              </w:rPr>
              <w:t>рол и т.н.). Трябва да се начислява лицензионна такса за покриване на разходите за лицензиране и приложение на законодателството.</w:t>
            </w:r>
          </w:p>
        </w:tc>
        <w:tc>
          <w:tcPr>
            <w:tcW w:w="1843"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rPr>
                <w:rFonts w:ascii="Verdana" w:hAnsi="Verdana"/>
                <w:sz w:val="20"/>
                <w:szCs w:val="20"/>
              </w:rPr>
            </w:pPr>
            <w:r w:rsidRPr="00325590">
              <w:rPr>
                <w:rFonts w:ascii="Verdana" w:hAnsi="Verdana"/>
                <w:sz w:val="20"/>
                <w:szCs w:val="20"/>
              </w:rPr>
              <w:lastRenderedPageBreak/>
              <w:t>Не се приема</w:t>
            </w:r>
          </w:p>
        </w:tc>
        <w:tc>
          <w:tcPr>
            <w:tcW w:w="4308" w:type="dxa"/>
            <w:tcBorders>
              <w:top w:val="single" w:sz="18" w:space="0" w:color="2E74B5"/>
              <w:left w:val="single" w:sz="18" w:space="0" w:color="2E74B5"/>
              <w:bottom w:val="single" w:sz="18" w:space="0" w:color="2E74B5"/>
              <w:right w:val="single" w:sz="36" w:space="0" w:color="2E74B5"/>
            </w:tcBorders>
            <w:shd w:val="clear" w:color="auto" w:fill="auto"/>
          </w:tcPr>
          <w:p w:rsidR="00F67A57" w:rsidRPr="00325590" w:rsidRDefault="002D6053" w:rsidP="003A1EE8">
            <w:pPr>
              <w:rPr>
                <w:rFonts w:ascii="Verdana" w:hAnsi="Verdana"/>
                <w:sz w:val="20"/>
                <w:szCs w:val="20"/>
              </w:rPr>
            </w:pPr>
            <w:r w:rsidRPr="00325590">
              <w:rPr>
                <w:rFonts w:ascii="Verdana" w:hAnsi="Verdana"/>
                <w:sz w:val="20"/>
                <w:szCs w:val="20"/>
              </w:rPr>
              <w:t>Предложението не касае ЗИД на ЗВД. Може да бъде обсъждано при изготв</w:t>
            </w:r>
            <w:r w:rsidRPr="00325590">
              <w:rPr>
                <w:rFonts w:ascii="Verdana" w:hAnsi="Verdana"/>
                <w:sz w:val="20"/>
                <w:szCs w:val="20"/>
              </w:rPr>
              <w:t>я</w:t>
            </w:r>
            <w:r w:rsidRPr="00325590">
              <w:rPr>
                <w:rFonts w:ascii="Verdana" w:hAnsi="Verdana"/>
                <w:sz w:val="20"/>
                <w:szCs w:val="20"/>
              </w:rPr>
              <w:t>не на нов Закон за ветеринарномед</w:t>
            </w:r>
            <w:r w:rsidRPr="00325590">
              <w:rPr>
                <w:rFonts w:ascii="Verdana" w:hAnsi="Verdana"/>
                <w:sz w:val="20"/>
                <w:szCs w:val="20"/>
              </w:rPr>
              <w:t>и</w:t>
            </w:r>
            <w:r w:rsidRPr="00325590">
              <w:rPr>
                <w:rFonts w:ascii="Verdana" w:hAnsi="Verdana"/>
                <w:sz w:val="20"/>
                <w:szCs w:val="20"/>
              </w:rPr>
              <w:t>цинската дейност.</w:t>
            </w:r>
          </w:p>
        </w:tc>
      </w:tr>
      <w:tr w:rsidR="00DC5CD4" w:rsidRPr="00325590">
        <w:trPr>
          <w:trHeight w:val="596"/>
          <w:jc w:val="center"/>
        </w:trPr>
        <w:tc>
          <w:tcPr>
            <w:tcW w:w="622" w:type="dxa"/>
            <w:tcBorders>
              <w:top w:val="nil"/>
              <w:left w:val="single" w:sz="36" w:space="0" w:color="2E74B5"/>
              <w:bottom w:val="nil"/>
              <w:right w:val="single" w:sz="18" w:space="0" w:color="2E74B5"/>
            </w:tcBorders>
            <w:shd w:val="clear" w:color="auto" w:fill="auto"/>
          </w:tcPr>
          <w:p w:rsidR="00F67A57" w:rsidRPr="00325590" w:rsidRDefault="00F67A57" w:rsidP="003A1EE8">
            <w:pPr>
              <w:tabs>
                <w:tab w:val="left" w:pos="192"/>
              </w:tabs>
              <w:rPr>
                <w:rFonts w:ascii="Verdana" w:hAnsi="Verdana"/>
                <w:b/>
                <w:sz w:val="20"/>
                <w:szCs w:val="20"/>
              </w:rPr>
            </w:pPr>
          </w:p>
        </w:tc>
        <w:tc>
          <w:tcPr>
            <w:tcW w:w="2410" w:type="dxa"/>
            <w:tcBorders>
              <w:top w:val="nil"/>
              <w:left w:val="single" w:sz="18" w:space="0" w:color="2E74B5"/>
              <w:bottom w:val="nil"/>
              <w:right w:val="single" w:sz="18" w:space="0" w:color="2E74B5"/>
            </w:tcBorders>
            <w:shd w:val="clear" w:color="auto" w:fill="auto"/>
          </w:tcPr>
          <w:p w:rsidR="00F67A57" w:rsidRPr="00325590" w:rsidRDefault="00F67A57" w:rsidP="003A1EE8">
            <w:pPr>
              <w:rPr>
                <w:rFonts w:ascii="Verdana" w:hAnsi="Verdana"/>
                <w:b/>
                <w:bCs/>
                <w:sz w:val="20"/>
                <w:szCs w:val="20"/>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jc w:val="both"/>
              <w:rPr>
                <w:rFonts w:ascii="Verdana" w:hAnsi="Verdana"/>
                <w:sz w:val="20"/>
                <w:szCs w:val="20"/>
              </w:rPr>
            </w:pPr>
            <w:r w:rsidRPr="00325590">
              <w:rPr>
                <w:rFonts w:ascii="Verdana" w:hAnsi="Verdana"/>
                <w:sz w:val="20"/>
                <w:szCs w:val="20"/>
              </w:rPr>
              <w:t>VIII. Член 173 да се измени по следния начин:</w:t>
            </w:r>
          </w:p>
          <w:p w:rsidR="00F67A57" w:rsidRPr="00325590" w:rsidRDefault="002D6053" w:rsidP="003A1EE8">
            <w:pPr>
              <w:jc w:val="both"/>
              <w:rPr>
                <w:rFonts w:ascii="Verdana" w:hAnsi="Verdana"/>
                <w:sz w:val="20"/>
                <w:szCs w:val="20"/>
              </w:rPr>
            </w:pPr>
            <w:r w:rsidRPr="00325590">
              <w:rPr>
                <w:rFonts w:ascii="Verdana" w:hAnsi="Verdana"/>
                <w:sz w:val="20"/>
                <w:szCs w:val="20"/>
              </w:rPr>
              <w:t>„Чл. 173. Собствениците на животни компаньони са длъ</w:t>
            </w:r>
            <w:r w:rsidRPr="00325590">
              <w:rPr>
                <w:rFonts w:ascii="Verdana" w:hAnsi="Verdana"/>
                <w:sz w:val="20"/>
                <w:szCs w:val="20"/>
              </w:rPr>
              <w:t>ж</w:t>
            </w:r>
            <w:r w:rsidRPr="00325590">
              <w:rPr>
                <w:rFonts w:ascii="Verdana" w:hAnsi="Verdana"/>
                <w:sz w:val="20"/>
                <w:szCs w:val="20"/>
              </w:rPr>
              <w:t xml:space="preserve">ни: </w:t>
            </w:r>
          </w:p>
          <w:p w:rsidR="00F67A57" w:rsidRPr="00325590" w:rsidRDefault="002D6053" w:rsidP="003A1EE8">
            <w:pPr>
              <w:jc w:val="both"/>
              <w:rPr>
                <w:rFonts w:ascii="Verdana" w:hAnsi="Verdana"/>
                <w:sz w:val="20"/>
                <w:szCs w:val="20"/>
              </w:rPr>
            </w:pPr>
            <w:r w:rsidRPr="00325590">
              <w:rPr>
                <w:rFonts w:ascii="Verdana" w:hAnsi="Verdana"/>
                <w:sz w:val="20"/>
                <w:szCs w:val="20"/>
              </w:rPr>
              <w:t>1. при извеждането им да носят в себе си ветеринарном</w:t>
            </w:r>
            <w:r w:rsidRPr="00325590">
              <w:rPr>
                <w:rFonts w:ascii="Verdana" w:hAnsi="Verdana"/>
                <w:sz w:val="20"/>
                <w:szCs w:val="20"/>
              </w:rPr>
              <w:t>е</w:t>
            </w:r>
            <w:r w:rsidRPr="00325590">
              <w:rPr>
                <w:rFonts w:ascii="Verdana" w:hAnsi="Verdana"/>
                <w:sz w:val="20"/>
                <w:szCs w:val="20"/>
              </w:rPr>
              <w:t>дицински паспорт или негово   копие,   което   да   пред</w:t>
            </w:r>
            <w:r w:rsidRPr="00325590">
              <w:rPr>
                <w:rFonts w:ascii="Verdana" w:hAnsi="Verdana"/>
                <w:sz w:val="20"/>
                <w:szCs w:val="20"/>
              </w:rPr>
              <w:t>с</w:t>
            </w:r>
            <w:r w:rsidRPr="00325590">
              <w:rPr>
                <w:rFonts w:ascii="Verdana" w:hAnsi="Verdana"/>
                <w:sz w:val="20"/>
                <w:szCs w:val="20"/>
              </w:rPr>
              <w:t>тавят   на   общинските   или   ветеринарномедицинските</w:t>
            </w:r>
          </w:p>
          <w:p w:rsidR="00F67A57" w:rsidRPr="00325590" w:rsidRDefault="002D6053" w:rsidP="003A1EE8">
            <w:pPr>
              <w:jc w:val="both"/>
              <w:rPr>
                <w:rFonts w:ascii="Verdana" w:hAnsi="Verdana"/>
                <w:sz w:val="20"/>
                <w:szCs w:val="20"/>
              </w:rPr>
            </w:pPr>
            <w:r w:rsidRPr="00325590">
              <w:rPr>
                <w:rFonts w:ascii="Verdana" w:hAnsi="Verdana"/>
                <w:sz w:val="20"/>
                <w:szCs w:val="20"/>
              </w:rPr>
              <w:t xml:space="preserve">контролни органи, извършващи проверка посредством четящо устройство, отговарящо на </w:t>
            </w:r>
            <w:r w:rsidRPr="00325590">
              <w:rPr>
                <w:rFonts w:ascii="Verdana" w:hAnsi="Verdana"/>
                <w:sz w:val="20"/>
                <w:szCs w:val="20"/>
                <w:lang w:val="en-US"/>
              </w:rPr>
              <w:t>ISO</w:t>
            </w:r>
            <w:r w:rsidRPr="00325590">
              <w:rPr>
                <w:rFonts w:ascii="Verdana" w:hAnsi="Verdana"/>
                <w:sz w:val="20"/>
                <w:szCs w:val="20"/>
              </w:rPr>
              <w:t xml:space="preserve"> 11785, за устан</w:t>
            </w:r>
            <w:r w:rsidRPr="00325590">
              <w:rPr>
                <w:rFonts w:ascii="Verdana" w:hAnsi="Verdana"/>
                <w:sz w:val="20"/>
                <w:szCs w:val="20"/>
              </w:rPr>
              <w:t>о</w:t>
            </w:r>
            <w:r w:rsidRPr="00325590">
              <w:rPr>
                <w:rFonts w:ascii="Verdana" w:hAnsi="Verdana"/>
                <w:sz w:val="20"/>
                <w:szCs w:val="20"/>
              </w:rPr>
              <w:lastRenderedPageBreak/>
              <w:t>вяване наличието или липсата на микрочип, отговарящ на стандарт ISO 11784;</w:t>
            </w:r>
          </w:p>
          <w:p w:rsidR="00F67A57" w:rsidRPr="00325590" w:rsidRDefault="002D6053" w:rsidP="003A1EE8">
            <w:pPr>
              <w:jc w:val="both"/>
              <w:rPr>
                <w:rFonts w:ascii="Verdana" w:hAnsi="Verdana"/>
                <w:sz w:val="20"/>
                <w:szCs w:val="20"/>
              </w:rPr>
            </w:pPr>
            <w:r w:rsidRPr="00325590">
              <w:rPr>
                <w:rFonts w:ascii="Verdana" w:hAnsi="Verdana"/>
                <w:sz w:val="20"/>
                <w:szCs w:val="20"/>
              </w:rPr>
              <w:t>2. да представят ветеринарномедицинския паспорт при посещение при ветеринарен лекар;</w:t>
            </w:r>
          </w:p>
          <w:p w:rsidR="00F67A57" w:rsidRPr="00325590" w:rsidRDefault="002D6053" w:rsidP="003A1EE8">
            <w:pPr>
              <w:jc w:val="both"/>
              <w:rPr>
                <w:rFonts w:ascii="Verdana" w:hAnsi="Verdana"/>
                <w:sz w:val="20"/>
                <w:szCs w:val="20"/>
              </w:rPr>
            </w:pPr>
            <w:r w:rsidRPr="00325590">
              <w:rPr>
                <w:rFonts w:ascii="Verdana" w:hAnsi="Verdana"/>
                <w:sz w:val="20"/>
                <w:szCs w:val="20"/>
              </w:rPr>
              <w:t>3. ежегодно да представят за ваксинация срещу бяс ж</w:t>
            </w:r>
            <w:r w:rsidRPr="00325590">
              <w:rPr>
                <w:rFonts w:ascii="Verdana" w:hAnsi="Verdana"/>
                <w:sz w:val="20"/>
                <w:szCs w:val="20"/>
              </w:rPr>
              <w:t>и</w:t>
            </w:r>
            <w:r w:rsidRPr="00325590">
              <w:rPr>
                <w:rFonts w:ascii="Verdana" w:hAnsi="Verdana"/>
                <w:sz w:val="20"/>
                <w:szCs w:val="20"/>
              </w:rPr>
              <w:t>вотните компаньони, които подлежат на задължителна такава;</w:t>
            </w:r>
          </w:p>
          <w:p w:rsidR="00F67A57" w:rsidRPr="00325590" w:rsidRDefault="002D6053" w:rsidP="003A1EE8">
            <w:pPr>
              <w:jc w:val="both"/>
              <w:rPr>
                <w:rFonts w:ascii="Verdana" w:hAnsi="Verdana"/>
                <w:sz w:val="20"/>
                <w:szCs w:val="20"/>
              </w:rPr>
            </w:pPr>
            <w:r w:rsidRPr="00325590">
              <w:rPr>
                <w:rFonts w:ascii="Verdana" w:hAnsi="Verdana"/>
                <w:sz w:val="20"/>
                <w:szCs w:val="20"/>
              </w:rPr>
              <w:t>4. да ги отглеждат при спазване разпоредбите на Закона за защита на животните.“</w:t>
            </w:r>
          </w:p>
        </w:tc>
        <w:tc>
          <w:tcPr>
            <w:tcW w:w="1843"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rPr>
                <w:rFonts w:ascii="Verdana" w:hAnsi="Verdana"/>
                <w:sz w:val="20"/>
                <w:szCs w:val="20"/>
              </w:rPr>
            </w:pPr>
            <w:r w:rsidRPr="00325590">
              <w:rPr>
                <w:rFonts w:ascii="Verdana" w:hAnsi="Verdana"/>
                <w:sz w:val="20"/>
                <w:szCs w:val="20"/>
              </w:rPr>
              <w:lastRenderedPageBreak/>
              <w:t xml:space="preserve">Не се приема </w:t>
            </w:r>
          </w:p>
        </w:tc>
        <w:tc>
          <w:tcPr>
            <w:tcW w:w="4308" w:type="dxa"/>
            <w:tcBorders>
              <w:top w:val="single" w:sz="18" w:space="0" w:color="2E74B5"/>
              <w:left w:val="single" w:sz="18" w:space="0" w:color="2E74B5"/>
              <w:bottom w:val="single" w:sz="18" w:space="0" w:color="2E74B5"/>
              <w:right w:val="single" w:sz="36" w:space="0" w:color="2E74B5"/>
            </w:tcBorders>
            <w:shd w:val="clear" w:color="auto" w:fill="auto"/>
          </w:tcPr>
          <w:p w:rsidR="00F67A57" w:rsidRPr="00325590" w:rsidRDefault="002D6053" w:rsidP="003A1EE8">
            <w:pPr>
              <w:rPr>
                <w:rFonts w:ascii="Verdana" w:hAnsi="Verdana"/>
                <w:sz w:val="20"/>
                <w:szCs w:val="20"/>
              </w:rPr>
            </w:pPr>
            <w:r w:rsidRPr="00325590">
              <w:rPr>
                <w:rFonts w:ascii="Verdana" w:hAnsi="Verdana"/>
                <w:sz w:val="20"/>
                <w:szCs w:val="20"/>
              </w:rPr>
              <w:t>Предложението не касае ЗИД на ЗВД. Може да бъде обсъждано при изготв</w:t>
            </w:r>
            <w:r w:rsidRPr="00325590">
              <w:rPr>
                <w:rFonts w:ascii="Verdana" w:hAnsi="Verdana"/>
                <w:sz w:val="20"/>
                <w:szCs w:val="20"/>
              </w:rPr>
              <w:t>я</w:t>
            </w:r>
            <w:r w:rsidRPr="00325590">
              <w:rPr>
                <w:rFonts w:ascii="Verdana" w:hAnsi="Verdana"/>
                <w:sz w:val="20"/>
                <w:szCs w:val="20"/>
              </w:rPr>
              <w:t>не на нов Закон за ветеринарномед</w:t>
            </w:r>
            <w:r w:rsidRPr="00325590">
              <w:rPr>
                <w:rFonts w:ascii="Verdana" w:hAnsi="Verdana"/>
                <w:sz w:val="20"/>
                <w:szCs w:val="20"/>
              </w:rPr>
              <w:t>и</w:t>
            </w:r>
            <w:r w:rsidRPr="00325590">
              <w:rPr>
                <w:rFonts w:ascii="Verdana" w:hAnsi="Verdana"/>
                <w:sz w:val="20"/>
                <w:szCs w:val="20"/>
              </w:rPr>
              <w:t>цинската дейност.</w:t>
            </w:r>
          </w:p>
        </w:tc>
      </w:tr>
      <w:tr w:rsidR="00DC5CD4" w:rsidRPr="00325590">
        <w:trPr>
          <w:trHeight w:val="596"/>
          <w:jc w:val="center"/>
        </w:trPr>
        <w:tc>
          <w:tcPr>
            <w:tcW w:w="622" w:type="dxa"/>
            <w:tcBorders>
              <w:top w:val="nil"/>
              <w:left w:val="single" w:sz="36" w:space="0" w:color="2E74B5"/>
              <w:bottom w:val="nil"/>
              <w:right w:val="single" w:sz="18" w:space="0" w:color="2E74B5"/>
            </w:tcBorders>
            <w:shd w:val="clear" w:color="auto" w:fill="auto"/>
          </w:tcPr>
          <w:p w:rsidR="00F67A57" w:rsidRPr="00325590" w:rsidRDefault="00F67A57" w:rsidP="003A1EE8">
            <w:pPr>
              <w:tabs>
                <w:tab w:val="left" w:pos="192"/>
              </w:tabs>
              <w:rPr>
                <w:rFonts w:ascii="Verdana" w:hAnsi="Verdana"/>
                <w:b/>
                <w:sz w:val="20"/>
                <w:szCs w:val="20"/>
              </w:rPr>
            </w:pPr>
          </w:p>
        </w:tc>
        <w:tc>
          <w:tcPr>
            <w:tcW w:w="2410" w:type="dxa"/>
            <w:tcBorders>
              <w:top w:val="nil"/>
              <w:left w:val="single" w:sz="18" w:space="0" w:color="2E74B5"/>
              <w:bottom w:val="nil"/>
              <w:right w:val="single" w:sz="18" w:space="0" w:color="2E74B5"/>
            </w:tcBorders>
            <w:shd w:val="clear" w:color="auto" w:fill="auto"/>
          </w:tcPr>
          <w:p w:rsidR="00F67A57" w:rsidRPr="00325590" w:rsidRDefault="00F67A57" w:rsidP="003A1EE8">
            <w:pPr>
              <w:rPr>
                <w:rFonts w:ascii="Verdana" w:hAnsi="Verdana"/>
                <w:b/>
                <w:bCs/>
                <w:sz w:val="20"/>
                <w:szCs w:val="20"/>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jc w:val="both"/>
              <w:rPr>
                <w:rFonts w:ascii="Verdana" w:hAnsi="Verdana"/>
                <w:sz w:val="20"/>
                <w:szCs w:val="20"/>
              </w:rPr>
            </w:pPr>
            <w:r w:rsidRPr="00325590">
              <w:rPr>
                <w:rFonts w:ascii="Verdana" w:hAnsi="Verdana"/>
                <w:sz w:val="20"/>
                <w:szCs w:val="20"/>
              </w:rPr>
              <w:t>IX. Член 174 да се измени както следва:</w:t>
            </w:r>
          </w:p>
          <w:p w:rsidR="00F67A57" w:rsidRPr="00325590" w:rsidRDefault="002D6053" w:rsidP="003A1EE8">
            <w:pPr>
              <w:jc w:val="both"/>
              <w:rPr>
                <w:rFonts w:ascii="Verdana" w:hAnsi="Verdana"/>
                <w:sz w:val="20"/>
                <w:szCs w:val="20"/>
              </w:rPr>
            </w:pPr>
            <w:r w:rsidRPr="00325590">
              <w:rPr>
                <w:rFonts w:ascii="Verdana" w:hAnsi="Verdana"/>
                <w:sz w:val="20"/>
                <w:szCs w:val="20"/>
              </w:rPr>
              <w:t>„Чл. 174. (1) Собствениците на кучета, навършили 4-седмична възраст, ги представят на ветеринарен лекар за идентификация чрез имплантиране на микрочип, отгов</w:t>
            </w:r>
            <w:r w:rsidRPr="00325590">
              <w:rPr>
                <w:rFonts w:ascii="Verdana" w:hAnsi="Verdana"/>
                <w:sz w:val="20"/>
                <w:szCs w:val="20"/>
              </w:rPr>
              <w:t>а</w:t>
            </w:r>
            <w:r w:rsidRPr="00325590">
              <w:rPr>
                <w:rFonts w:ascii="Verdana" w:hAnsi="Verdana"/>
                <w:sz w:val="20"/>
                <w:szCs w:val="20"/>
              </w:rPr>
              <w:t>рящ на стандарт ISO 11784, за издаване на ветеринарн</w:t>
            </w:r>
            <w:r w:rsidRPr="00325590">
              <w:rPr>
                <w:rFonts w:ascii="Verdana" w:hAnsi="Verdana"/>
                <w:sz w:val="20"/>
                <w:szCs w:val="20"/>
              </w:rPr>
              <w:t>о</w:t>
            </w:r>
            <w:r w:rsidRPr="00325590">
              <w:rPr>
                <w:rFonts w:ascii="Verdana" w:hAnsi="Verdana"/>
                <w:sz w:val="20"/>
                <w:szCs w:val="20"/>
              </w:rPr>
              <w:t xml:space="preserve">медицински паспорт по образец, определен с Регламент (ЕС)            № 577/2013 на Комисията от 28 юни 2013 г., както и за </w:t>
            </w:r>
            <w:proofErr w:type="spellStart"/>
            <w:r w:rsidRPr="00325590">
              <w:rPr>
                <w:rFonts w:ascii="Verdana" w:hAnsi="Verdana"/>
                <w:sz w:val="20"/>
                <w:szCs w:val="20"/>
              </w:rPr>
              <w:t>обезпаразитяване</w:t>
            </w:r>
            <w:proofErr w:type="spellEnd"/>
            <w:r w:rsidRPr="00325590">
              <w:rPr>
                <w:rFonts w:ascii="Verdana" w:hAnsi="Verdana"/>
                <w:sz w:val="20"/>
                <w:szCs w:val="20"/>
              </w:rPr>
              <w:t xml:space="preserve"> и регистрация чрез въвежд</w:t>
            </w:r>
            <w:r w:rsidRPr="00325590">
              <w:rPr>
                <w:rFonts w:ascii="Verdana" w:hAnsi="Verdana"/>
                <w:sz w:val="20"/>
                <w:szCs w:val="20"/>
              </w:rPr>
              <w:t>а</w:t>
            </w:r>
            <w:r w:rsidRPr="00325590">
              <w:rPr>
                <w:rFonts w:ascii="Verdana" w:hAnsi="Verdana"/>
                <w:sz w:val="20"/>
                <w:szCs w:val="20"/>
              </w:rPr>
              <w:t>не на данните в Интегрираната информационна система на БАБХ.</w:t>
            </w:r>
          </w:p>
          <w:p w:rsidR="00F67A57" w:rsidRPr="00325590" w:rsidRDefault="002D6053" w:rsidP="003A1EE8">
            <w:pPr>
              <w:jc w:val="both"/>
              <w:rPr>
                <w:rFonts w:ascii="Verdana" w:hAnsi="Verdana"/>
                <w:sz w:val="20"/>
                <w:szCs w:val="20"/>
              </w:rPr>
            </w:pPr>
            <w:r w:rsidRPr="00325590">
              <w:rPr>
                <w:rFonts w:ascii="Verdana" w:hAnsi="Verdana"/>
                <w:sz w:val="20"/>
                <w:szCs w:val="20"/>
              </w:rPr>
              <w:t>(2) В 7-дневен срок от придобиване на куче собственикът го представя на ветеринарен лекар за упражняване на необходимите дейности по ал. 1 и за пререгистрация в Интегрираната информационна система на БАБХ чрез в</w:t>
            </w:r>
            <w:r w:rsidRPr="00325590">
              <w:rPr>
                <w:rFonts w:ascii="Verdana" w:hAnsi="Verdana"/>
                <w:sz w:val="20"/>
                <w:szCs w:val="20"/>
              </w:rPr>
              <w:t>ъ</w:t>
            </w:r>
            <w:r w:rsidRPr="00325590">
              <w:rPr>
                <w:rFonts w:ascii="Verdana" w:hAnsi="Verdana"/>
                <w:sz w:val="20"/>
                <w:szCs w:val="20"/>
              </w:rPr>
              <w:t>веждането на новите данни за собственост, задължително след предоставяне на съответния документ за придобив</w:t>
            </w:r>
            <w:r w:rsidRPr="00325590">
              <w:rPr>
                <w:rFonts w:ascii="Verdana" w:hAnsi="Verdana"/>
                <w:sz w:val="20"/>
                <w:szCs w:val="20"/>
              </w:rPr>
              <w:t>а</w:t>
            </w:r>
            <w:r w:rsidRPr="00325590">
              <w:rPr>
                <w:rFonts w:ascii="Verdana" w:hAnsi="Verdana"/>
                <w:sz w:val="20"/>
                <w:szCs w:val="20"/>
              </w:rPr>
              <w:t>не или собственост. (3) Ветеринарният лекар поставя з</w:t>
            </w:r>
            <w:r w:rsidRPr="00325590">
              <w:rPr>
                <w:rFonts w:ascii="Verdana" w:hAnsi="Verdana"/>
                <w:sz w:val="20"/>
                <w:szCs w:val="20"/>
              </w:rPr>
              <w:t>а</w:t>
            </w:r>
            <w:r w:rsidRPr="00325590">
              <w:rPr>
                <w:rFonts w:ascii="Verdana" w:hAnsi="Verdana"/>
                <w:sz w:val="20"/>
                <w:szCs w:val="20"/>
              </w:rPr>
              <w:t xml:space="preserve">дължителната ваксина срещу бяс само на кучета, които са идентифицирани с микрочип и данните им са въведени в Интегрираната информационна система на БАБХ. </w:t>
            </w:r>
          </w:p>
          <w:p w:rsidR="00F67A57" w:rsidRPr="00325590" w:rsidRDefault="002D6053" w:rsidP="003A1EE8">
            <w:pPr>
              <w:jc w:val="both"/>
              <w:rPr>
                <w:rFonts w:ascii="Verdana" w:hAnsi="Verdana"/>
                <w:sz w:val="20"/>
                <w:szCs w:val="20"/>
              </w:rPr>
            </w:pPr>
            <w:r w:rsidRPr="00325590">
              <w:rPr>
                <w:rFonts w:ascii="Verdana" w:hAnsi="Verdana"/>
                <w:sz w:val="20"/>
                <w:szCs w:val="20"/>
              </w:rPr>
              <w:t xml:space="preserve"> (4) Чрез въвеждане информацията по ал. 1 и ал. 2 в И</w:t>
            </w:r>
            <w:r w:rsidRPr="00325590">
              <w:rPr>
                <w:rFonts w:ascii="Verdana" w:hAnsi="Verdana"/>
                <w:sz w:val="20"/>
                <w:szCs w:val="20"/>
              </w:rPr>
              <w:t>н</w:t>
            </w:r>
            <w:r w:rsidRPr="00325590">
              <w:rPr>
                <w:rFonts w:ascii="Verdana" w:hAnsi="Verdana"/>
                <w:sz w:val="20"/>
                <w:szCs w:val="20"/>
              </w:rPr>
              <w:t>тегрираната информационна система на БАБХ от ветер</w:t>
            </w:r>
            <w:r w:rsidRPr="00325590">
              <w:rPr>
                <w:rFonts w:ascii="Verdana" w:hAnsi="Verdana"/>
                <w:sz w:val="20"/>
                <w:szCs w:val="20"/>
              </w:rPr>
              <w:t>и</w:t>
            </w:r>
            <w:r w:rsidRPr="00325590">
              <w:rPr>
                <w:rFonts w:ascii="Verdana" w:hAnsi="Verdana"/>
                <w:sz w:val="20"/>
                <w:szCs w:val="20"/>
              </w:rPr>
              <w:t>нарния лекар, данните автоматично регистрират новия собственик към съответната общинска администрация за заплащане на таксата по чл. 175, ал. 1.</w:t>
            </w:r>
          </w:p>
          <w:p w:rsidR="00F67A57" w:rsidRPr="00325590" w:rsidRDefault="002D6053" w:rsidP="003A1EE8">
            <w:pPr>
              <w:jc w:val="both"/>
              <w:rPr>
                <w:rFonts w:ascii="Verdana" w:hAnsi="Verdana"/>
                <w:sz w:val="20"/>
                <w:szCs w:val="20"/>
              </w:rPr>
            </w:pPr>
            <w:r w:rsidRPr="00325590">
              <w:rPr>
                <w:rFonts w:ascii="Verdana" w:hAnsi="Verdana"/>
                <w:sz w:val="20"/>
                <w:szCs w:val="20"/>
              </w:rPr>
              <w:t xml:space="preserve">(5) Собствениците, които отглеждат котки и/ или порове, </w:t>
            </w:r>
            <w:r w:rsidRPr="00325590">
              <w:rPr>
                <w:rFonts w:ascii="Verdana" w:hAnsi="Verdana"/>
                <w:sz w:val="20"/>
                <w:szCs w:val="20"/>
              </w:rPr>
              <w:lastRenderedPageBreak/>
              <w:t>изпълняват разпоредбите по ал. 1 и ал. 2 на този член.“</w:t>
            </w:r>
          </w:p>
          <w:p w:rsidR="00F67A57" w:rsidRPr="00325590" w:rsidRDefault="002D6053" w:rsidP="003A1EE8">
            <w:pPr>
              <w:jc w:val="both"/>
              <w:rPr>
                <w:rFonts w:ascii="Verdana" w:hAnsi="Verdana"/>
                <w:sz w:val="20"/>
                <w:szCs w:val="20"/>
              </w:rPr>
            </w:pPr>
            <w:r w:rsidRPr="00325590">
              <w:rPr>
                <w:rFonts w:ascii="Verdana" w:hAnsi="Verdana"/>
                <w:sz w:val="20"/>
                <w:szCs w:val="20"/>
              </w:rPr>
              <w:t>Мотиви към точки VIII и IX: Предложените текстове имат за цел да обвържат задължителната съгласно законод</w:t>
            </w:r>
            <w:r w:rsidRPr="00325590">
              <w:rPr>
                <w:rFonts w:ascii="Verdana" w:hAnsi="Verdana"/>
                <w:sz w:val="20"/>
                <w:szCs w:val="20"/>
              </w:rPr>
              <w:t>а</w:t>
            </w:r>
            <w:r w:rsidRPr="00325590">
              <w:rPr>
                <w:rFonts w:ascii="Verdana" w:hAnsi="Verdana"/>
                <w:sz w:val="20"/>
                <w:szCs w:val="20"/>
              </w:rPr>
              <w:t>телството ваксинация срещу бяс със също толкова задъ</w:t>
            </w:r>
            <w:r w:rsidRPr="00325590">
              <w:rPr>
                <w:rFonts w:ascii="Verdana" w:hAnsi="Verdana"/>
                <w:sz w:val="20"/>
                <w:szCs w:val="20"/>
              </w:rPr>
              <w:t>л</w:t>
            </w:r>
            <w:r w:rsidRPr="00325590">
              <w:rPr>
                <w:rFonts w:ascii="Verdana" w:hAnsi="Verdana"/>
                <w:sz w:val="20"/>
                <w:szCs w:val="20"/>
              </w:rPr>
              <w:t>жителната идентификация чрез поставяне на микрочип на домашния любимец. Процесът на регистрация приключва след като ветеринарният лекар изпълни задълженията си по чл. 39,  ал. 2, т. 14 от ЗВД и въведе информацията в системата.</w:t>
            </w:r>
          </w:p>
          <w:p w:rsidR="00F67A57" w:rsidRPr="00325590" w:rsidRDefault="002D6053" w:rsidP="003A1EE8">
            <w:pPr>
              <w:jc w:val="both"/>
              <w:rPr>
                <w:rFonts w:ascii="Verdana" w:hAnsi="Verdana"/>
                <w:sz w:val="20"/>
                <w:szCs w:val="20"/>
              </w:rPr>
            </w:pPr>
            <w:r w:rsidRPr="00325590">
              <w:rPr>
                <w:rFonts w:ascii="Verdana" w:hAnsi="Verdana"/>
                <w:sz w:val="20"/>
                <w:szCs w:val="20"/>
              </w:rPr>
              <w:t>Задължителните профилактични мероприятия (вкл. вакс</w:t>
            </w:r>
            <w:r w:rsidRPr="00325590">
              <w:rPr>
                <w:rFonts w:ascii="Verdana" w:hAnsi="Verdana"/>
                <w:sz w:val="20"/>
                <w:szCs w:val="20"/>
              </w:rPr>
              <w:t>и</w:t>
            </w:r>
            <w:r w:rsidRPr="00325590">
              <w:rPr>
                <w:rFonts w:ascii="Verdana" w:hAnsi="Verdana"/>
                <w:sz w:val="20"/>
                <w:szCs w:val="20"/>
              </w:rPr>
              <w:t>нации), посочени в одобрената Националната програма за профилактика, надзор, контрол и ликвидиране на боле</w:t>
            </w:r>
            <w:r w:rsidRPr="00325590">
              <w:rPr>
                <w:rFonts w:ascii="Verdana" w:hAnsi="Verdana"/>
                <w:sz w:val="20"/>
                <w:szCs w:val="20"/>
              </w:rPr>
              <w:t>с</w:t>
            </w:r>
            <w:r w:rsidRPr="00325590">
              <w:rPr>
                <w:rFonts w:ascii="Verdana" w:hAnsi="Verdana"/>
                <w:sz w:val="20"/>
                <w:szCs w:val="20"/>
              </w:rPr>
              <w:t xml:space="preserve">тите по животните (в това число и домашните любимци) и </w:t>
            </w:r>
            <w:proofErr w:type="spellStart"/>
            <w:r w:rsidRPr="00325590">
              <w:rPr>
                <w:rFonts w:ascii="Verdana" w:hAnsi="Verdana"/>
                <w:sz w:val="20"/>
                <w:szCs w:val="20"/>
              </w:rPr>
              <w:t>зоонозите</w:t>
            </w:r>
            <w:proofErr w:type="spellEnd"/>
            <w:r w:rsidRPr="00325590">
              <w:rPr>
                <w:rFonts w:ascii="Verdana" w:hAnsi="Verdana"/>
                <w:sz w:val="20"/>
                <w:szCs w:val="20"/>
              </w:rPr>
              <w:t xml:space="preserve"> в България, не могат да бъдат отразени/ реги</w:t>
            </w:r>
            <w:r w:rsidRPr="00325590">
              <w:rPr>
                <w:rFonts w:ascii="Verdana" w:hAnsi="Verdana"/>
                <w:sz w:val="20"/>
                <w:szCs w:val="20"/>
              </w:rPr>
              <w:t>с</w:t>
            </w:r>
            <w:r w:rsidRPr="00325590">
              <w:rPr>
                <w:rFonts w:ascii="Verdana" w:hAnsi="Verdana"/>
                <w:sz w:val="20"/>
                <w:szCs w:val="20"/>
              </w:rPr>
              <w:t>трирани и проследени, ако животните не са идентифиц</w:t>
            </w:r>
            <w:r w:rsidRPr="00325590">
              <w:rPr>
                <w:rFonts w:ascii="Verdana" w:hAnsi="Verdana"/>
                <w:sz w:val="20"/>
                <w:szCs w:val="20"/>
              </w:rPr>
              <w:t>и</w:t>
            </w:r>
            <w:r w:rsidRPr="00325590">
              <w:rPr>
                <w:rFonts w:ascii="Verdana" w:hAnsi="Verdana"/>
                <w:sz w:val="20"/>
                <w:szCs w:val="20"/>
              </w:rPr>
              <w:t xml:space="preserve">рани с микрочип и данните не са отразени във </w:t>
            </w:r>
            <w:proofErr w:type="spellStart"/>
            <w:r w:rsidRPr="00325590">
              <w:rPr>
                <w:rFonts w:ascii="Verdana" w:hAnsi="Verdana"/>
                <w:sz w:val="20"/>
                <w:szCs w:val="20"/>
              </w:rPr>
              <w:t>ВетИС</w:t>
            </w:r>
            <w:proofErr w:type="spellEnd"/>
            <w:r w:rsidRPr="00325590">
              <w:rPr>
                <w:rFonts w:ascii="Verdana" w:hAnsi="Verdana"/>
                <w:sz w:val="20"/>
                <w:szCs w:val="20"/>
              </w:rPr>
              <w:t>. Не може да се регистрират ваксинации в системата, ако ко</w:t>
            </w:r>
            <w:r w:rsidRPr="00325590">
              <w:rPr>
                <w:rFonts w:ascii="Verdana" w:hAnsi="Verdana"/>
                <w:sz w:val="20"/>
                <w:szCs w:val="20"/>
              </w:rPr>
              <w:t>н</w:t>
            </w:r>
            <w:r w:rsidRPr="00325590">
              <w:rPr>
                <w:rFonts w:ascii="Verdana" w:hAnsi="Verdana"/>
                <w:sz w:val="20"/>
                <w:szCs w:val="20"/>
              </w:rPr>
              <w:t>кретното животно не е идентифицирано и данните не са отразени в системата. Също така в този вид предложени</w:t>
            </w:r>
            <w:r w:rsidRPr="00325590">
              <w:rPr>
                <w:rFonts w:ascii="Verdana" w:hAnsi="Verdana"/>
                <w:sz w:val="20"/>
                <w:szCs w:val="20"/>
              </w:rPr>
              <w:t>е</w:t>
            </w:r>
            <w:r w:rsidRPr="00325590">
              <w:rPr>
                <w:rFonts w:ascii="Verdana" w:hAnsi="Verdana"/>
                <w:sz w:val="20"/>
                <w:szCs w:val="20"/>
              </w:rPr>
              <w:t>то за текст по алинея 2, осигурява проверка от страна на ветеринарния лекар на наличните данни за първия собс</w:t>
            </w:r>
            <w:r w:rsidRPr="00325590">
              <w:rPr>
                <w:rFonts w:ascii="Verdana" w:hAnsi="Verdana"/>
                <w:sz w:val="20"/>
                <w:szCs w:val="20"/>
              </w:rPr>
              <w:t>т</w:t>
            </w:r>
            <w:r w:rsidRPr="00325590">
              <w:rPr>
                <w:rFonts w:ascii="Verdana" w:hAnsi="Verdana"/>
                <w:sz w:val="20"/>
                <w:szCs w:val="20"/>
              </w:rPr>
              <w:t>веник (лицето, практикуващо развъдна дейност и/или продаващо кучето) преди животното да бъде пререгистр</w:t>
            </w:r>
            <w:r w:rsidRPr="00325590">
              <w:rPr>
                <w:rFonts w:ascii="Verdana" w:hAnsi="Verdana"/>
                <w:sz w:val="20"/>
                <w:szCs w:val="20"/>
              </w:rPr>
              <w:t>и</w:t>
            </w:r>
            <w:r w:rsidRPr="00325590">
              <w:rPr>
                <w:rFonts w:ascii="Verdana" w:hAnsi="Verdana"/>
                <w:sz w:val="20"/>
                <w:szCs w:val="20"/>
              </w:rPr>
              <w:t>рано на новия си такъв. Но промяната на информацията с данните на новия собственик, става само след като пр</w:t>
            </w:r>
            <w:r w:rsidRPr="00325590">
              <w:rPr>
                <w:rFonts w:ascii="Verdana" w:hAnsi="Verdana"/>
                <w:sz w:val="20"/>
                <w:szCs w:val="20"/>
              </w:rPr>
              <w:t>е</w:t>
            </w:r>
            <w:r w:rsidRPr="00325590">
              <w:rPr>
                <w:rFonts w:ascii="Verdana" w:hAnsi="Verdana"/>
                <w:sz w:val="20"/>
                <w:szCs w:val="20"/>
              </w:rPr>
              <w:t>достави на ветеринарния лекар документ, доказващ по категоричен начин статуса му на собственик на съответн</w:t>
            </w:r>
            <w:r w:rsidRPr="00325590">
              <w:rPr>
                <w:rFonts w:ascii="Verdana" w:hAnsi="Verdana"/>
                <w:sz w:val="20"/>
                <w:szCs w:val="20"/>
              </w:rPr>
              <w:t>о</w:t>
            </w:r>
            <w:r w:rsidRPr="00325590">
              <w:rPr>
                <w:rFonts w:ascii="Verdana" w:hAnsi="Verdana"/>
                <w:sz w:val="20"/>
                <w:szCs w:val="20"/>
              </w:rPr>
              <w:t xml:space="preserve">то куче. По този начин ще се постигне по-висока степен на </w:t>
            </w:r>
            <w:proofErr w:type="spellStart"/>
            <w:r w:rsidRPr="00325590">
              <w:rPr>
                <w:rFonts w:ascii="Verdana" w:hAnsi="Verdana"/>
                <w:sz w:val="20"/>
                <w:szCs w:val="20"/>
              </w:rPr>
              <w:t>проследяемост</w:t>
            </w:r>
            <w:proofErr w:type="spellEnd"/>
            <w:r w:rsidRPr="00325590">
              <w:rPr>
                <w:rFonts w:ascii="Verdana" w:hAnsi="Verdana"/>
                <w:sz w:val="20"/>
                <w:szCs w:val="20"/>
              </w:rPr>
              <w:t xml:space="preserve"> и ще се предотврати изхвърлянето на домашни животни на улицата, което е основната причина за наличието на безстопанствени животни.</w:t>
            </w:r>
          </w:p>
          <w:p w:rsidR="00F67A57" w:rsidRPr="00325590" w:rsidRDefault="002D6053" w:rsidP="003A1EE8">
            <w:pPr>
              <w:jc w:val="both"/>
              <w:rPr>
                <w:rFonts w:ascii="Verdana" w:hAnsi="Verdana"/>
                <w:sz w:val="20"/>
                <w:szCs w:val="20"/>
              </w:rPr>
            </w:pPr>
            <w:r w:rsidRPr="00325590">
              <w:rPr>
                <w:rFonts w:ascii="Verdana" w:hAnsi="Verdana"/>
                <w:sz w:val="20"/>
                <w:szCs w:val="20"/>
              </w:rPr>
              <w:t>При предоставяне на частичен достъп до модул „Куче“, ще отпадне необходимостта от носенето на допълнителни идентификационни документи, защото при проверка в системата на установения микрочип, там излиза информ</w:t>
            </w:r>
            <w:r w:rsidRPr="00325590">
              <w:rPr>
                <w:rFonts w:ascii="Verdana" w:hAnsi="Verdana"/>
                <w:sz w:val="20"/>
                <w:szCs w:val="20"/>
              </w:rPr>
              <w:t>а</w:t>
            </w:r>
            <w:r w:rsidRPr="00325590">
              <w:rPr>
                <w:rFonts w:ascii="Verdana" w:hAnsi="Verdana"/>
                <w:sz w:val="20"/>
                <w:szCs w:val="20"/>
              </w:rPr>
              <w:t xml:space="preserve">цията, която е налична и в паспорта и е необходима на </w:t>
            </w:r>
            <w:r w:rsidRPr="00325590">
              <w:rPr>
                <w:rFonts w:ascii="Verdana" w:hAnsi="Verdana"/>
                <w:sz w:val="20"/>
                <w:szCs w:val="20"/>
              </w:rPr>
              <w:lastRenderedPageBreak/>
              <w:t>проверяващите. На този етап ИИС на БАБХ не е разраб</w:t>
            </w:r>
            <w:r w:rsidRPr="00325590">
              <w:rPr>
                <w:rFonts w:ascii="Verdana" w:hAnsi="Verdana"/>
                <w:sz w:val="20"/>
                <w:szCs w:val="20"/>
              </w:rPr>
              <w:t>о</w:t>
            </w:r>
            <w:r w:rsidRPr="00325590">
              <w:rPr>
                <w:rFonts w:ascii="Verdana" w:hAnsi="Verdana"/>
                <w:sz w:val="20"/>
                <w:szCs w:val="20"/>
              </w:rPr>
              <w:t>тена или не е организирано заплащането за допълните</w:t>
            </w:r>
            <w:r w:rsidRPr="00325590">
              <w:rPr>
                <w:rFonts w:ascii="Verdana" w:hAnsi="Verdana"/>
                <w:sz w:val="20"/>
                <w:szCs w:val="20"/>
              </w:rPr>
              <w:t>л</w:t>
            </w:r>
            <w:r w:rsidRPr="00325590">
              <w:rPr>
                <w:rFonts w:ascii="Verdana" w:hAnsi="Verdana"/>
                <w:sz w:val="20"/>
                <w:szCs w:val="20"/>
              </w:rPr>
              <w:t>ните услуги на поддържащата я външна софтуерна фирма, за да бъдат добавени отделни профили за котки и за п</w:t>
            </w:r>
            <w:r w:rsidRPr="00325590">
              <w:rPr>
                <w:rFonts w:ascii="Verdana" w:hAnsi="Verdana"/>
                <w:sz w:val="20"/>
                <w:szCs w:val="20"/>
              </w:rPr>
              <w:t>о</w:t>
            </w:r>
            <w:r w:rsidRPr="00325590">
              <w:rPr>
                <w:rFonts w:ascii="Verdana" w:hAnsi="Verdana"/>
                <w:sz w:val="20"/>
                <w:szCs w:val="20"/>
              </w:rPr>
              <w:t>рове. Но съгласно изискванията на Регламент (ЕС) № 576/2013 на Европейския парламент и на Съвета от 12 юни 2013 година относно движението с нетърговска цел на домашни любимци и за отмяна на Регламент (ЕО) № 998/2003 (известен още като „</w:t>
            </w:r>
            <w:r w:rsidRPr="00325590">
              <w:rPr>
                <w:rFonts w:ascii="Verdana" w:hAnsi="Verdana"/>
                <w:sz w:val="20"/>
                <w:szCs w:val="20"/>
                <w:lang w:val="en-US"/>
              </w:rPr>
              <w:t>The</w:t>
            </w:r>
            <w:r w:rsidRPr="00325590">
              <w:rPr>
                <w:rFonts w:ascii="Verdana" w:hAnsi="Verdana"/>
                <w:sz w:val="20"/>
                <w:szCs w:val="20"/>
              </w:rPr>
              <w:t xml:space="preserve"> </w:t>
            </w:r>
            <w:r w:rsidRPr="00325590">
              <w:rPr>
                <w:rFonts w:ascii="Verdana" w:hAnsi="Verdana"/>
                <w:sz w:val="20"/>
                <w:szCs w:val="20"/>
                <w:lang w:val="en-US"/>
              </w:rPr>
              <w:t>new</w:t>
            </w:r>
            <w:r w:rsidRPr="00325590">
              <w:rPr>
                <w:rFonts w:ascii="Verdana" w:hAnsi="Verdana"/>
                <w:sz w:val="20"/>
                <w:szCs w:val="20"/>
              </w:rPr>
              <w:t xml:space="preserve"> </w:t>
            </w:r>
            <w:r w:rsidRPr="00325590">
              <w:rPr>
                <w:rFonts w:ascii="Verdana" w:hAnsi="Verdana"/>
                <w:sz w:val="20"/>
                <w:szCs w:val="20"/>
                <w:lang w:val="en-US"/>
              </w:rPr>
              <w:t>Pet</w:t>
            </w:r>
            <w:r w:rsidRPr="00325590">
              <w:rPr>
                <w:rFonts w:ascii="Verdana" w:hAnsi="Verdana"/>
                <w:sz w:val="20"/>
                <w:szCs w:val="20"/>
              </w:rPr>
              <w:t xml:space="preserve"> </w:t>
            </w:r>
            <w:proofErr w:type="spellStart"/>
            <w:r w:rsidRPr="00325590">
              <w:rPr>
                <w:rFonts w:ascii="Verdana" w:hAnsi="Verdana"/>
                <w:sz w:val="20"/>
                <w:szCs w:val="20"/>
                <w:lang w:val="en-US"/>
              </w:rPr>
              <w:t>Reguation</w:t>
            </w:r>
            <w:proofErr w:type="spellEnd"/>
            <w:r w:rsidRPr="00325590">
              <w:rPr>
                <w:rFonts w:ascii="Verdana" w:hAnsi="Verdana"/>
                <w:sz w:val="20"/>
                <w:szCs w:val="20"/>
              </w:rPr>
              <w:t>“), тези два вида като домашни любимци, също подлежат на задължителната регистрация по аналогичен начин - иде</w:t>
            </w:r>
            <w:r w:rsidRPr="00325590">
              <w:rPr>
                <w:rFonts w:ascii="Verdana" w:hAnsi="Verdana"/>
                <w:sz w:val="20"/>
                <w:szCs w:val="20"/>
              </w:rPr>
              <w:t>н</w:t>
            </w:r>
            <w:r w:rsidRPr="00325590">
              <w:rPr>
                <w:rFonts w:ascii="Verdana" w:hAnsi="Verdana"/>
                <w:sz w:val="20"/>
                <w:szCs w:val="20"/>
              </w:rPr>
              <w:t xml:space="preserve">тифицирани с </w:t>
            </w:r>
            <w:proofErr w:type="spellStart"/>
            <w:r w:rsidRPr="00325590">
              <w:rPr>
                <w:rFonts w:ascii="Verdana" w:hAnsi="Verdana"/>
                <w:sz w:val="20"/>
                <w:szCs w:val="20"/>
              </w:rPr>
              <w:t>инжектируем</w:t>
            </w:r>
            <w:proofErr w:type="spellEnd"/>
            <w:r w:rsidRPr="00325590">
              <w:rPr>
                <w:rFonts w:ascii="Verdana" w:hAnsi="Verdana"/>
                <w:sz w:val="20"/>
                <w:szCs w:val="20"/>
              </w:rPr>
              <w:t xml:space="preserve"> </w:t>
            </w:r>
            <w:proofErr w:type="spellStart"/>
            <w:r w:rsidRPr="00325590">
              <w:rPr>
                <w:rFonts w:ascii="Verdana" w:hAnsi="Verdana"/>
                <w:sz w:val="20"/>
                <w:szCs w:val="20"/>
              </w:rPr>
              <w:t>транспондер</w:t>
            </w:r>
            <w:proofErr w:type="spellEnd"/>
            <w:r w:rsidRPr="00325590">
              <w:rPr>
                <w:rFonts w:ascii="Verdana" w:hAnsi="Verdana"/>
                <w:sz w:val="20"/>
                <w:szCs w:val="20"/>
              </w:rPr>
              <w:t xml:space="preserve"> и с издаден па</w:t>
            </w:r>
            <w:r w:rsidRPr="00325590">
              <w:rPr>
                <w:rFonts w:ascii="Verdana" w:hAnsi="Verdana"/>
                <w:sz w:val="20"/>
                <w:szCs w:val="20"/>
              </w:rPr>
              <w:t>с</w:t>
            </w:r>
            <w:r w:rsidRPr="00325590">
              <w:rPr>
                <w:rFonts w:ascii="Verdana" w:hAnsi="Verdana"/>
                <w:sz w:val="20"/>
                <w:szCs w:val="20"/>
              </w:rPr>
              <w:t>порт по образец, утвърден в Регламент 577/2013 на Ком</w:t>
            </w:r>
            <w:r w:rsidRPr="00325590">
              <w:rPr>
                <w:rFonts w:ascii="Verdana" w:hAnsi="Verdana"/>
                <w:sz w:val="20"/>
                <w:szCs w:val="20"/>
              </w:rPr>
              <w:t>и</w:t>
            </w:r>
            <w:r w:rsidRPr="00325590">
              <w:rPr>
                <w:rFonts w:ascii="Verdana" w:hAnsi="Verdana"/>
                <w:sz w:val="20"/>
                <w:szCs w:val="20"/>
              </w:rPr>
              <w:t>сията от 28 юни 2013 година за образците на идентиф</w:t>
            </w:r>
            <w:r w:rsidRPr="00325590">
              <w:rPr>
                <w:rFonts w:ascii="Verdana" w:hAnsi="Verdana"/>
                <w:sz w:val="20"/>
                <w:szCs w:val="20"/>
              </w:rPr>
              <w:t>и</w:t>
            </w:r>
            <w:r w:rsidRPr="00325590">
              <w:rPr>
                <w:rFonts w:ascii="Verdana" w:hAnsi="Verdana"/>
                <w:sz w:val="20"/>
                <w:szCs w:val="20"/>
              </w:rPr>
              <w:t>кационни документи за движение с нетърговска цел на кучета, котки и порове, създаването на списък с терит</w:t>
            </w:r>
            <w:r w:rsidRPr="00325590">
              <w:rPr>
                <w:rFonts w:ascii="Verdana" w:hAnsi="Verdana"/>
                <w:sz w:val="20"/>
                <w:szCs w:val="20"/>
              </w:rPr>
              <w:t>о</w:t>
            </w:r>
            <w:r w:rsidRPr="00325590">
              <w:rPr>
                <w:rFonts w:ascii="Verdana" w:hAnsi="Verdana"/>
                <w:sz w:val="20"/>
                <w:szCs w:val="20"/>
              </w:rPr>
              <w:t>рии и трети държави и изискванията за формата, офор</w:t>
            </w:r>
            <w:r w:rsidRPr="00325590">
              <w:rPr>
                <w:rFonts w:ascii="Verdana" w:hAnsi="Verdana"/>
                <w:sz w:val="20"/>
                <w:szCs w:val="20"/>
              </w:rPr>
              <w:t>м</w:t>
            </w:r>
            <w:r w:rsidRPr="00325590">
              <w:rPr>
                <w:rFonts w:ascii="Verdana" w:hAnsi="Verdana"/>
                <w:sz w:val="20"/>
                <w:szCs w:val="20"/>
              </w:rPr>
              <w:t>лението и езика на декларациите за удостоверяване на съответствие с някои условия, предвидени в Регламент (ЕС)  № 576/2013 на Европейския парламент и на Съвета. Поради неразрешеното противоречие от страна на комп</w:t>
            </w:r>
            <w:r w:rsidRPr="00325590">
              <w:rPr>
                <w:rFonts w:ascii="Verdana" w:hAnsi="Verdana"/>
                <w:sz w:val="20"/>
                <w:szCs w:val="20"/>
              </w:rPr>
              <w:t>е</w:t>
            </w:r>
            <w:r w:rsidRPr="00325590">
              <w:rPr>
                <w:rFonts w:ascii="Verdana" w:hAnsi="Verdana"/>
                <w:sz w:val="20"/>
                <w:szCs w:val="20"/>
              </w:rPr>
              <w:t>тентния орган в България, като временно решение да се практикува протоколите, от извършените идентификации на котки и порове, от практикуващия ветеринарен лекар, да се съхраняват отговорно. В зависимост от броя пред</w:t>
            </w:r>
            <w:r w:rsidRPr="00325590">
              <w:rPr>
                <w:rFonts w:ascii="Verdana" w:hAnsi="Verdana"/>
                <w:sz w:val="20"/>
                <w:szCs w:val="20"/>
              </w:rPr>
              <w:t>с</w:t>
            </w:r>
            <w:r w:rsidRPr="00325590">
              <w:rPr>
                <w:rFonts w:ascii="Verdana" w:hAnsi="Verdana"/>
                <w:sz w:val="20"/>
                <w:szCs w:val="20"/>
              </w:rPr>
              <w:t>тавени котки и порове за регистрация, ежеседмично или ежемесечно ветеринарният лекар да предоставя копия на протоколите за отчетния период като информация на с</w:t>
            </w:r>
            <w:r w:rsidRPr="00325590">
              <w:rPr>
                <w:rFonts w:ascii="Verdana" w:hAnsi="Verdana"/>
                <w:sz w:val="20"/>
                <w:szCs w:val="20"/>
              </w:rPr>
              <w:t>ъ</w:t>
            </w:r>
            <w:r w:rsidRPr="00325590">
              <w:rPr>
                <w:rFonts w:ascii="Verdana" w:hAnsi="Verdana"/>
                <w:sz w:val="20"/>
                <w:szCs w:val="20"/>
              </w:rPr>
              <w:t>ответната ОДБХ, на територията, на която е извършена услугата. Включването на задължителна идентификация за котките ще подпомогне разрешаването на проблема с овладяването на популацията на безстопанствени котки, който напоследък става все по-обхватен.</w:t>
            </w:r>
          </w:p>
        </w:tc>
        <w:tc>
          <w:tcPr>
            <w:tcW w:w="1843"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rPr>
                <w:rFonts w:ascii="Verdana" w:hAnsi="Verdana"/>
                <w:sz w:val="20"/>
                <w:szCs w:val="20"/>
              </w:rPr>
            </w:pPr>
            <w:r w:rsidRPr="00325590">
              <w:rPr>
                <w:rFonts w:ascii="Verdana" w:hAnsi="Verdana"/>
                <w:sz w:val="20"/>
                <w:szCs w:val="20"/>
              </w:rPr>
              <w:lastRenderedPageBreak/>
              <w:t>Приема се по принцип</w:t>
            </w:r>
          </w:p>
        </w:tc>
        <w:tc>
          <w:tcPr>
            <w:tcW w:w="4308" w:type="dxa"/>
            <w:tcBorders>
              <w:top w:val="single" w:sz="18" w:space="0" w:color="2E74B5"/>
              <w:left w:val="single" w:sz="18" w:space="0" w:color="2E74B5"/>
              <w:bottom w:val="single" w:sz="18" w:space="0" w:color="2E74B5"/>
              <w:right w:val="single" w:sz="36" w:space="0" w:color="2E74B5"/>
            </w:tcBorders>
            <w:shd w:val="clear" w:color="auto" w:fill="auto"/>
          </w:tcPr>
          <w:p w:rsidR="00F67A57" w:rsidRPr="00325590" w:rsidRDefault="00EC2A1D" w:rsidP="003A1EE8">
            <w:pPr>
              <w:jc w:val="both"/>
              <w:rPr>
                <w:rFonts w:ascii="Verdana" w:hAnsi="Verdana"/>
                <w:sz w:val="20"/>
                <w:szCs w:val="20"/>
              </w:rPr>
            </w:pPr>
            <w:r w:rsidRPr="00325590">
              <w:rPr>
                <w:rFonts w:ascii="Verdana" w:hAnsi="Verdana"/>
                <w:sz w:val="20"/>
                <w:szCs w:val="20"/>
              </w:rPr>
              <w:t>Текстът е редактиран при междув</w:t>
            </w:r>
            <w:r w:rsidRPr="00325590">
              <w:rPr>
                <w:rFonts w:ascii="Verdana" w:hAnsi="Verdana"/>
                <w:sz w:val="20"/>
                <w:szCs w:val="20"/>
              </w:rPr>
              <w:t>е</w:t>
            </w:r>
            <w:r w:rsidRPr="00325590">
              <w:rPr>
                <w:rFonts w:ascii="Verdana" w:hAnsi="Verdana"/>
                <w:sz w:val="20"/>
                <w:szCs w:val="20"/>
              </w:rPr>
              <w:t>домственото съгласуване.</w:t>
            </w:r>
          </w:p>
        </w:tc>
      </w:tr>
      <w:tr w:rsidR="00DC5CD4" w:rsidRPr="00325590">
        <w:trPr>
          <w:trHeight w:val="596"/>
          <w:jc w:val="center"/>
        </w:trPr>
        <w:tc>
          <w:tcPr>
            <w:tcW w:w="622" w:type="dxa"/>
            <w:tcBorders>
              <w:top w:val="nil"/>
              <w:left w:val="single" w:sz="36" w:space="0" w:color="2E74B5"/>
              <w:bottom w:val="nil"/>
              <w:right w:val="single" w:sz="18" w:space="0" w:color="2E74B5"/>
            </w:tcBorders>
            <w:shd w:val="clear" w:color="auto" w:fill="auto"/>
          </w:tcPr>
          <w:p w:rsidR="00F67A57" w:rsidRPr="00325590" w:rsidRDefault="00F67A57" w:rsidP="003A1EE8">
            <w:pPr>
              <w:tabs>
                <w:tab w:val="left" w:pos="192"/>
              </w:tabs>
              <w:rPr>
                <w:rFonts w:ascii="Verdana" w:hAnsi="Verdana"/>
                <w:b/>
                <w:sz w:val="20"/>
                <w:szCs w:val="20"/>
              </w:rPr>
            </w:pPr>
          </w:p>
        </w:tc>
        <w:tc>
          <w:tcPr>
            <w:tcW w:w="2410" w:type="dxa"/>
            <w:tcBorders>
              <w:top w:val="nil"/>
              <w:left w:val="single" w:sz="18" w:space="0" w:color="2E74B5"/>
              <w:bottom w:val="nil"/>
              <w:right w:val="single" w:sz="18" w:space="0" w:color="2E74B5"/>
            </w:tcBorders>
            <w:shd w:val="clear" w:color="auto" w:fill="auto"/>
          </w:tcPr>
          <w:p w:rsidR="00F67A57" w:rsidRPr="00325590" w:rsidRDefault="00F67A57" w:rsidP="003A1EE8">
            <w:pPr>
              <w:rPr>
                <w:rFonts w:ascii="Verdana" w:hAnsi="Verdana"/>
                <w:b/>
                <w:bCs/>
                <w:sz w:val="20"/>
                <w:szCs w:val="20"/>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jc w:val="both"/>
              <w:rPr>
                <w:rFonts w:ascii="Verdana" w:hAnsi="Verdana"/>
                <w:sz w:val="20"/>
                <w:szCs w:val="20"/>
              </w:rPr>
            </w:pPr>
            <w:r w:rsidRPr="00325590">
              <w:rPr>
                <w:rFonts w:ascii="Verdana" w:hAnsi="Verdana"/>
                <w:sz w:val="20"/>
                <w:szCs w:val="20"/>
              </w:rPr>
              <w:t>Х. В чл. 175, ал. 2 да отпадне точка 6.</w:t>
            </w:r>
          </w:p>
          <w:p w:rsidR="00F67A57" w:rsidRPr="00325590" w:rsidRDefault="002D6053" w:rsidP="003A1EE8">
            <w:pPr>
              <w:jc w:val="both"/>
              <w:rPr>
                <w:rFonts w:ascii="Verdana" w:hAnsi="Verdana"/>
                <w:sz w:val="20"/>
                <w:szCs w:val="20"/>
              </w:rPr>
            </w:pPr>
            <w:r w:rsidRPr="00325590">
              <w:rPr>
                <w:rFonts w:ascii="Verdana" w:hAnsi="Verdana"/>
                <w:sz w:val="20"/>
                <w:szCs w:val="20"/>
              </w:rPr>
              <w:t>Мотиви: Облекченията от освобождаване от такса на к</w:t>
            </w:r>
            <w:r w:rsidRPr="00325590">
              <w:rPr>
                <w:rFonts w:ascii="Verdana" w:hAnsi="Verdana"/>
                <w:sz w:val="20"/>
                <w:szCs w:val="20"/>
              </w:rPr>
              <w:t>у</w:t>
            </w:r>
            <w:r w:rsidRPr="00325590">
              <w:rPr>
                <w:rFonts w:ascii="Verdana" w:hAnsi="Verdana"/>
                <w:sz w:val="20"/>
                <w:szCs w:val="20"/>
              </w:rPr>
              <w:lastRenderedPageBreak/>
              <w:t>чета, които придружават или охраняват селскостопански животни, да отпаднат, тъй като по този начин собствен</w:t>
            </w:r>
            <w:r w:rsidRPr="00325590">
              <w:rPr>
                <w:rFonts w:ascii="Verdana" w:hAnsi="Verdana"/>
                <w:sz w:val="20"/>
                <w:szCs w:val="20"/>
              </w:rPr>
              <w:t>и</w:t>
            </w:r>
            <w:r w:rsidRPr="00325590">
              <w:rPr>
                <w:rFonts w:ascii="Verdana" w:hAnsi="Verdana"/>
                <w:sz w:val="20"/>
                <w:szCs w:val="20"/>
              </w:rPr>
              <w:t>ците не се чувстват задължени да ги идентифицират и регистрират. Задължително засилване на контрола върху кучета, които се използват като пазачи на вили, строежи, градини, лозя и други. Контролът е наложителен, тъй като те са сред основните причини за увеличаване на броя на безстопанствените кучета. Доказателство за това твърд</w:t>
            </w:r>
            <w:r w:rsidRPr="00325590">
              <w:rPr>
                <w:rFonts w:ascii="Verdana" w:hAnsi="Verdana"/>
                <w:sz w:val="20"/>
                <w:szCs w:val="20"/>
              </w:rPr>
              <w:t>е</w:t>
            </w:r>
            <w:r w:rsidRPr="00325590">
              <w:rPr>
                <w:rFonts w:ascii="Verdana" w:hAnsi="Verdana"/>
                <w:sz w:val="20"/>
                <w:szCs w:val="20"/>
              </w:rPr>
              <w:t>ние е, че такова увеличаване се наблюдава предимно през есента, когато собствениците на летни вили ги н</w:t>
            </w:r>
            <w:r w:rsidRPr="00325590">
              <w:rPr>
                <w:rFonts w:ascii="Verdana" w:hAnsi="Verdana"/>
                <w:sz w:val="20"/>
                <w:szCs w:val="20"/>
              </w:rPr>
              <w:t>а</w:t>
            </w:r>
            <w:r w:rsidRPr="00325590">
              <w:rPr>
                <w:rFonts w:ascii="Verdana" w:hAnsi="Verdana"/>
                <w:sz w:val="20"/>
                <w:szCs w:val="20"/>
              </w:rPr>
              <w:t>пускат и изхвърлят домашните си любимци, които търсе</w:t>
            </w:r>
            <w:r w:rsidRPr="00325590">
              <w:rPr>
                <w:rFonts w:ascii="Verdana" w:hAnsi="Verdana"/>
                <w:sz w:val="20"/>
                <w:szCs w:val="20"/>
              </w:rPr>
              <w:t>й</w:t>
            </w:r>
            <w:r w:rsidRPr="00325590">
              <w:rPr>
                <w:rFonts w:ascii="Verdana" w:hAnsi="Verdana"/>
                <w:sz w:val="20"/>
                <w:szCs w:val="20"/>
              </w:rPr>
              <w:t>ки прехрана, стигат до най-близкия град. По данни от м</w:t>
            </w:r>
            <w:r w:rsidRPr="00325590">
              <w:rPr>
                <w:rFonts w:ascii="Verdana" w:hAnsi="Verdana"/>
                <w:sz w:val="20"/>
                <w:szCs w:val="20"/>
              </w:rPr>
              <w:t>е</w:t>
            </w:r>
            <w:r w:rsidRPr="00325590">
              <w:rPr>
                <w:rFonts w:ascii="Verdana" w:hAnsi="Verdana"/>
                <w:sz w:val="20"/>
                <w:szCs w:val="20"/>
              </w:rPr>
              <w:t>сечните отчети на извършените обработки на кучета във ветеринарната клиника на Фондация „Четири лапи“ в гр. Банкя в края на есента по улиците се появява голям брой нови некастрирани кучета. Това показва, че източникът на безстопанствени кучета не е възпроизвеждането на самите безстопанствени кучета, а домашните кучета с н</w:t>
            </w:r>
            <w:r w:rsidRPr="00325590">
              <w:rPr>
                <w:rFonts w:ascii="Verdana" w:hAnsi="Verdana"/>
                <w:sz w:val="20"/>
                <w:szCs w:val="20"/>
              </w:rPr>
              <w:t>е</w:t>
            </w:r>
            <w:r w:rsidRPr="00325590">
              <w:rPr>
                <w:rFonts w:ascii="Verdana" w:hAnsi="Verdana"/>
                <w:sz w:val="20"/>
                <w:szCs w:val="20"/>
              </w:rPr>
              <w:t>желаните им приплоди.</w:t>
            </w:r>
          </w:p>
        </w:tc>
        <w:tc>
          <w:tcPr>
            <w:tcW w:w="1843"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rPr>
                <w:rFonts w:ascii="Verdana" w:hAnsi="Verdana"/>
                <w:sz w:val="20"/>
                <w:szCs w:val="20"/>
              </w:rPr>
            </w:pPr>
            <w:r w:rsidRPr="00325590">
              <w:rPr>
                <w:rFonts w:ascii="Verdana" w:hAnsi="Verdana"/>
                <w:sz w:val="20"/>
                <w:szCs w:val="20"/>
              </w:rPr>
              <w:lastRenderedPageBreak/>
              <w:t xml:space="preserve">Не се приема </w:t>
            </w:r>
          </w:p>
        </w:tc>
        <w:tc>
          <w:tcPr>
            <w:tcW w:w="4308" w:type="dxa"/>
            <w:tcBorders>
              <w:top w:val="single" w:sz="18" w:space="0" w:color="2E74B5"/>
              <w:left w:val="single" w:sz="18" w:space="0" w:color="2E74B5"/>
              <w:bottom w:val="single" w:sz="18" w:space="0" w:color="2E74B5"/>
              <w:right w:val="single" w:sz="36" w:space="0" w:color="2E74B5"/>
            </w:tcBorders>
            <w:shd w:val="clear" w:color="auto" w:fill="auto"/>
          </w:tcPr>
          <w:p w:rsidR="00F67A57" w:rsidRPr="00325590" w:rsidRDefault="002D6053" w:rsidP="003A1EE8">
            <w:pPr>
              <w:rPr>
                <w:rFonts w:ascii="Verdana" w:hAnsi="Verdana"/>
                <w:sz w:val="20"/>
                <w:szCs w:val="20"/>
              </w:rPr>
            </w:pPr>
            <w:r w:rsidRPr="00325590">
              <w:rPr>
                <w:rFonts w:ascii="Verdana" w:hAnsi="Verdana"/>
                <w:sz w:val="20"/>
                <w:szCs w:val="20"/>
              </w:rPr>
              <w:t>Предложението не касае ЗИД на ЗВД. Може да бъде обсъждано при изготв</w:t>
            </w:r>
            <w:r w:rsidRPr="00325590">
              <w:rPr>
                <w:rFonts w:ascii="Verdana" w:hAnsi="Verdana"/>
                <w:sz w:val="20"/>
                <w:szCs w:val="20"/>
              </w:rPr>
              <w:t>я</w:t>
            </w:r>
            <w:r w:rsidRPr="00325590">
              <w:rPr>
                <w:rFonts w:ascii="Verdana" w:hAnsi="Verdana"/>
                <w:sz w:val="20"/>
                <w:szCs w:val="20"/>
              </w:rPr>
              <w:lastRenderedPageBreak/>
              <w:t>не на нов Закон за ветеринарномед</w:t>
            </w:r>
            <w:r w:rsidRPr="00325590">
              <w:rPr>
                <w:rFonts w:ascii="Verdana" w:hAnsi="Verdana"/>
                <w:sz w:val="20"/>
                <w:szCs w:val="20"/>
              </w:rPr>
              <w:t>и</w:t>
            </w:r>
            <w:r w:rsidRPr="00325590">
              <w:rPr>
                <w:rFonts w:ascii="Verdana" w:hAnsi="Verdana"/>
                <w:sz w:val="20"/>
                <w:szCs w:val="20"/>
              </w:rPr>
              <w:t>цинската дейност.</w:t>
            </w:r>
          </w:p>
        </w:tc>
      </w:tr>
      <w:tr w:rsidR="00DC5CD4" w:rsidRPr="00325590">
        <w:trPr>
          <w:trHeight w:val="3228"/>
          <w:jc w:val="center"/>
        </w:trPr>
        <w:tc>
          <w:tcPr>
            <w:tcW w:w="622" w:type="dxa"/>
            <w:tcBorders>
              <w:top w:val="nil"/>
              <w:left w:val="single" w:sz="36" w:space="0" w:color="2E74B5"/>
              <w:bottom w:val="nil"/>
              <w:right w:val="single" w:sz="18" w:space="0" w:color="2E74B5"/>
            </w:tcBorders>
            <w:shd w:val="clear" w:color="auto" w:fill="auto"/>
          </w:tcPr>
          <w:p w:rsidR="00F67A57" w:rsidRPr="00325590" w:rsidRDefault="00F67A57" w:rsidP="003A1EE8">
            <w:pPr>
              <w:tabs>
                <w:tab w:val="left" w:pos="192"/>
              </w:tabs>
              <w:rPr>
                <w:rFonts w:ascii="Verdana" w:hAnsi="Verdana"/>
                <w:b/>
                <w:sz w:val="20"/>
                <w:szCs w:val="20"/>
              </w:rPr>
            </w:pPr>
          </w:p>
        </w:tc>
        <w:tc>
          <w:tcPr>
            <w:tcW w:w="2410" w:type="dxa"/>
            <w:tcBorders>
              <w:top w:val="nil"/>
              <w:left w:val="single" w:sz="18" w:space="0" w:color="2E74B5"/>
              <w:bottom w:val="nil"/>
              <w:right w:val="single" w:sz="18" w:space="0" w:color="2E74B5"/>
            </w:tcBorders>
            <w:shd w:val="clear" w:color="auto" w:fill="auto"/>
          </w:tcPr>
          <w:p w:rsidR="00F67A57" w:rsidRPr="00325590" w:rsidRDefault="00F67A57" w:rsidP="003A1EE8">
            <w:pPr>
              <w:rPr>
                <w:rFonts w:ascii="Verdana" w:hAnsi="Verdana"/>
                <w:b/>
                <w:bCs/>
                <w:sz w:val="20"/>
                <w:szCs w:val="20"/>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jc w:val="both"/>
              <w:rPr>
                <w:rFonts w:ascii="Verdana" w:hAnsi="Verdana"/>
                <w:sz w:val="20"/>
                <w:szCs w:val="20"/>
              </w:rPr>
            </w:pPr>
            <w:r w:rsidRPr="00325590">
              <w:rPr>
                <w:rFonts w:ascii="Verdana" w:hAnsi="Verdana"/>
                <w:sz w:val="20"/>
                <w:szCs w:val="20"/>
              </w:rPr>
              <w:t xml:space="preserve">III. Член   176   ясно  да  разграничава  възможните  две  регистрации, позволяващи развъждане на животни </w:t>
            </w:r>
            <w:proofErr w:type="spellStart"/>
            <w:r w:rsidRPr="00325590">
              <w:rPr>
                <w:rFonts w:ascii="Verdana" w:hAnsi="Verdana"/>
                <w:sz w:val="20"/>
                <w:szCs w:val="20"/>
              </w:rPr>
              <w:t>комп</w:t>
            </w:r>
            <w:r w:rsidRPr="00325590">
              <w:rPr>
                <w:rFonts w:ascii="Verdana" w:hAnsi="Verdana"/>
                <w:sz w:val="20"/>
                <w:szCs w:val="20"/>
              </w:rPr>
              <w:t>а</w:t>
            </w:r>
            <w:r w:rsidRPr="00325590">
              <w:rPr>
                <w:rFonts w:ascii="Verdana" w:hAnsi="Verdana"/>
                <w:sz w:val="20"/>
                <w:szCs w:val="20"/>
              </w:rPr>
              <w:t>нъони</w:t>
            </w:r>
            <w:proofErr w:type="spellEnd"/>
            <w:r w:rsidRPr="00325590">
              <w:rPr>
                <w:rFonts w:ascii="Verdana" w:hAnsi="Verdana"/>
                <w:sz w:val="20"/>
                <w:szCs w:val="20"/>
              </w:rPr>
              <w:t>. За целта следва да се измени по следния начин: „Чл. 176. (1) Собствениците на обекти, в които се отгле</w:t>
            </w:r>
            <w:r w:rsidRPr="00325590">
              <w:rPr>
                <w:rFonts w:ascii="Verdana" w:hAnsi="Verdana"/>
                <w:sz w:val="20"/>
                <w:szCs w:val="20"/>
              </w:rPr>
              <w:t>ж</w:t>
            </w:r>
            <w:r w:rsidRPr="00325590">
              <w:rPr>
                <w:rFonts w:ascii="Verdana" w:hAnsi="Verdana"/>
                <w:sz w:val="20"/>
                <w:szCs w:val="20"/>
              </w:rPr>
              <w:t>дат, развъждат и/ или предлагат домашни любимци с цел търговия, на пансиони, изолатори и приюти за животни, ги регистрират по реда на чл. 137 и отговарят на изискв</w:t>
            </w:r>
            <w:r w:rsidRPr="00325590">
              <w:rPr>
                <w:rFonts w:ascii="Verdana" w:hAnsi="Verdana"/>
                <w:sz w:val="20"/>
                <w:szCs w:val="20"/>
              </w:rPr>
              <w:t>а</w:t>
            </w:r>
            <w:r w:rsidRPr="00325590">
              <w:rPr>
                <w:rFonts w:ascii="Verdana" w:hAnsi="Verdana"/>
                <w:sz w:val="20"/>
                <w:szCs w:val="20"/>
              </w:rPr>
              <w:t>нията, уредени с наредба на министъра на земеделието, храните и горите, като към заявлението за регистрация прилагат и удостоверение за завършен курс по защита и хуманно отношение към животните. (2) Право на развъдна дейност на животни компаньони имат само лицата:</w:t>
            </w:r>
          </w:p>
          <w:p w:rsidR="00F67A57" w:rsidRPr="00325590" w:rsidRDefault="002D6053" w:rsidP="003A1EE8">
            <w:pPr>
              <w:jc w:val="both"/>
              <w:rPr>
                <w:rFonts w:ascii="Verdana" w:hAnsi="Verdana"/>
                <w:sz w:val="20"/>
                <w:szCs w:val="20"/>
              </w:rPr>
            </w:pPr>
            <w:r w:rsidRPr="00325590">
              <w:rPr>
                <w:rFonts w:ascii="Verdana" w:hAnsi="Verdana"/>
                <w:sz w:val="20"/>
                <w:szCs w:val="20"/>
              </w:rPr>
              <w:t xml:space="preserve">1. които са пълноправни членове на </w:t>
            </w:r>
            <w:proofErr w:type="spellStart"/>
            <w:r w:rsidRPr="00325590">
              <w:rPr>
                <w:rFonts w:ascii="Verdana" w:hAnsi="Verdana"/>
                <w:sz w:val="20"/>
                <w:szCs w:val="20"/>
              </w:rPr>
              <w:t>киноложки</w:t>
            </w:r>
            <w:proofErr w:type="spellEnd"/>
            <w:r w:rsidRPr="00325590">
              <w:rPr>
                <w:rFonts w:ascii="Verdana" w:hAnsi="Verdana"/>
                <w:sz w:val="20"/>
                <w:szCs w:val="20"/>
              </w:rPr>
              <w:t xml:space="preserve"> или </w:t>
            </w:r>
            <w:proofErr w:type="spellStart"/>
            <w:r w:rsidRPr="00325590">
              <w:rPr>
                <w:rFonts w:ascii="Verdana" w:hAnsi="Verdana"/>
                <w:sz w:val="20"/>
                <w:szCs w:val="20"/>
              </w:rPr>
              <w:t>фел</w:t>
            </w:r>
            <w:r w:rsidRPr="00325590">
              <w:rPr>
                <w:rFonts w:ascii="Verdana" w:hAnsi="Verdana"/>
                <w:sz w:val="20"/>
                <w:szCs w:val="20"/>
              </w:rPr>
              <w:t>и</w:t>
            </w:r>
            <w:r w:rsidRPr="00325590">
              <w:rPr>
                <w:rFonts w:ascii="Verdana" w:hAnsi="Verdana"/>
                <w:sz w:val="20"/>
                <w:szCs w:val="20"/>
              </w:rPr>
              <w:t>ноложки</w:t>
            </w:r>
            <w:proofErr w:type="spellEnd"/>
            <w:r w:rsidRPr="00325590">
              <w:rPr>
                <w:rFonts w:ascii="Verdana" w:hAnsi="Verdana"/>
                <w:sz w:val="20"/>
                <w:szCs w:val="20"/>
              </w:rPr>
              <w:t xml:space="preserve"> клубове, или на други български или междун</w:t>
            </w:r>
            <w:r w:rsidRPr="00325590">
              <w:rPr>
                <w:rFonts w:ascii="Verdana" w:hAnsi="Verdana"/>
                <w:sz w:val="20"/>
                <w:szCs w:val="20"/>
              </w:rPr>
              <w:t>а</w:t>
            </w:r>
            <w:r w:rsidRPr="00325590">
              <w:rPr>
                <w:rFonts w:ascii="Verdana" w:hAnsi="Verdana"/>
                <w:sz w:val="20"/>
                <w:szCs w:val="20"/>
              </w:rPr>
              <w:t xml:space="preserve">родни </w:t>
            </w:r>
            <w:proofErr w:type="spellStart"/>
            <w:r w:rsidRPr="00325590">
              <w:rPr>
                <w:rFonts w:ascii="Verdana" w:hAnsi="Verdana"/>
                <w:sz w:val="20"/>
                <w:szCs w:val="20"/>
              </w:rPr>
              <w:t>киноложки</w:t>
            </w:r>
            <w:proofErr w:type="spellEnd"/>
            <w:r w:rsidRPr="00325590">
              <w:rPr>
                <w:rFonts w:ascii="Verdana" w:hAnsi="Verdana"/>
                <w:sz w:val="20"/>
                <w:szCs w:val="20"/>
              </w:rPr>
              <w:t xml:space="preserve"> или </w:t>
            </w:r>
            <w:proofErr w:type="spellStart"/>
            <w:r w:rsidRPr="00325590">
              <w:rPr>
                <w:rFonts w:ascii="Verdana" w:hAnsi="Verdana"/>
                <w:sz w:val="20"/>
                <w:szCs w:val="20"/>
              </w:rPr>
              <w:t>фелиноложки</w:t>
            </w:r>
            <w:proofErr w:type="spellEnd"/>
            <w:r w:rsidRPr="00325590">
              <w:rPr>
                <w:rFonts w:ascii="Verdana" w:hAnsi="Verdana"/>
                <w:sz w:val="20"/>
                <w:szCs w:val="20"/>
              </w:rPr>
              <w:t xml:space="preserve"> федерации.</w:t>
            </w:r>
          </w:p>
          <w:p w:rsidR="00F67A57" w:rsidRPr="00325590" w:rsidRDefault="002D6053" w:rsidP="003A1EE8">
            <w:pPr>
              <w:jc w:val="both"/>
              <w:rPr>
                <w:rFonts w:ascii="Verdana" w:hAnsi="Verdana"/>
                <w:sz w:val="20"/>
                <w:szCs w:val="20"/>
              </w:rPr>
            </w:pPr>
            <w:r w:rsidRPr="00325590">
              <w:rPr>
                <w:rFonts w:ascii="Verdana" w:hAnsi="Verdana"/>
                <w:sz w:val="20"/>
                <w:szCs w:val="20"/>
              </w:rPr>
              <w:t xml:space="preserve">2. които при регистрация подават следните допълнителни </w:t>
            </w:r>
            <w:r w:rsidRPr="00325590">
              <w:rPr>
                <w:rFonts w:ascii="Verdana" w:hAnsi="Verdana"/>
                <w:sz w:val="20"/>
                <w:szCs w:val="20"/>
              </w:rPr>
              <w:lastRenderedPageBreak/>
              <w:t>документи:</w:t>
            </w:r>
          </w:p>
          <w:p w:rsidR="00F67A57" w:rsidRPr="00325590" w:rsidRDefault="002D6053" w:rsidP="003A1EE8">
            <w:pPr>
              <w:jc w:val="both"/>
              <w:rPr>
                <w:rFonts w:ascii="Verdana" w:hAnsi="Verdana"/>
                <w:sz w:val="20"/>
                <w:szCs w:val="20"/>
              </w:rPr>
            </w:pPr>
            <w:r w:rsidRPr="00325590">
              <w:rPr>
                <w:rFonts w:ascii="Verdana" w:hAnsi="Verdana"/>
                <w:sz w:val="20"/>
                <w:szCs w:val="20"/>
              </w:rPr>
              <w:t>- удостоверение за преминал курс по защита и хуманно отношение към животните, освен ако не са ветеринарни лекари;</w:t>
            </w:r>
          </w:p>
          <w:p w:rsidR="00F67A57" w:rsidRPr="00325590" w:rsidRDefault="002D6053" w:rsidP="003A1EE8">
            <w:pPr>
              <w:jc w:val="both"/>
              <w:rPr>
                <w:rFonts w:ascii="Verdana" w:hAnsi="Verdana"/>
                <w:sz w:val="20"/>
                <w:szCs w:val="20"/>
              </w:rPr>
            </w:pPr>
            <w:r w:rsidRPr="00325590">
              <w:rPr>
                <w:rFonts w:ascii="Verdana" w:hAnsi="Verdana"/>
                <w:sz w:val="20"/>
                <w:szCs w:val="20"/>
              </w:rPr>
              <w:t>- сертификат,   удостоверяващ   категорията,   към   която   попадат   след   извършена категоризация по реда на нов Раздел XV към Глава втора от Наредба № 41 от 10.12.2008 г.</w:t>
            </w:r>
          </w:p>
          <w:p w:rsidR="00F67A57" w:rsidRPr="00325590" w:rsidRDefault="002D6053" w:rsidP="003A1EE8">
            <w:pPr>
              <w:jc w:val="both"/>
              <w:rPr>
                <w:rFonts w:ascii="Verdana" w:hAnsi="Verdana"/>
                <w:sz w:val="20"/>
                <w:szCs w:val="20"/>
              </w:rPr>
            </w:pPr>
            <w:r w:rsidRPr="00325590">
              <w:rPr>
                <w:rFonts w:ascii="Verdana" w:hAnsi="Verdana"/>
                <w:sz w:val="20"/>
                <w:szCs w:val="20"/>
              </w:rPr>
              <w:t>за изискванията към обектите, в които се отглеждат, ра</w:t>
            </w:r>
            <w:r w:rsidRPr="00325590">
              <w:rPr>
                <w:rFonts w:ascii="Verdana" w:hAnsi="Verdana"/>
                <w:sz w:val="20"/>
                <w:szCs w:val="20"/>
              </w:rPr>
              <w:t>з</w:t>
            </w:r>
            <w:r w:rsidRPr="00325590">
              <w:rPr>
                <w:rFonts w:ascii="Verdana" w:hAnsi="Verdana"/>
                <w:sz w:val="20"/>
                <w:szCs w:val="20"/>
              </w:rPr>
              <w:t>въждат и/ или предлагат животни-компаньони с цел тъ</w:t>
            </w:r>
            <w:r w:rsidRPr="00325590">
              <w:rPr>
                <w:rFonts w:ascii="Verdana" w:hAnsi="Verdana"/>
                <w:sz w:val="20"/>
                <w:szCs w:val="20"/>
              </w:rPr>
              <w:t>р</w:t>
            </w:r>
            <w:r w:rsidRPr="00325590">
              <w:rPr>
                <w:rFonts w:ascii="Verdana" w:hAnsi="Verdana"/>
                <w:sz w:val="20"/>
                <w:szCs w:val="20"/>
              </w:rPr>
              <w:t xml:space="preserve">говия, към пансиони и приюти за животни, издаден от клуба, в който са регистрирани в зависимост от порода, която клубът селектира; </w:t>
            </w:r>
          </w:p>
          <w:p w:rsidR="00F67A57" w:rsidRPr="00325590" w:rsidRDefault="002D6053" w:rsidP="003A1EE8">
            <w:pPr>
              <w:jc w:val="both"/>
              <w:rPr>
                <w:rFonts w:ascii="Verdana" w:hAnsi="Verdana"/>
                <w:sz w:val="20"/>
                <w:szCs w:val="20"/>
              </w:rPr>
            </w:pPr>
            <w:r w:rsidRPr="00325590">
              <w:rPr>
                <w:rFonts w:ascii="Verdana" w:hAnsi="Verdana"/>
                <w:sz w:val="20"/>
                <w:szCs w:val="20"/>
              </w:rPr>
              <w:t>- копие на сключен договор с ветеринарен лекар за пр</w:t>
            </w:r>
            <w:r w:rsidRPr="00325590">
              <w:rPr>
                <w:rFonts w:ascii="Verdana" w:hAnsi="Verdana"/>
                <w:sz w:val="20"/>
                <w:szCs w:val="20"/>
              </w:rPr>
              <w:t>о</w:t>
            </w:r>
            <w:r w:rsidRPr="00325590">
              <w:rPr>
                <w:rFonts w:ascii="Verdana" w:hAnsi="Verdana"/>
                <w:sz w:val="20"/>
                <w:szCs w:val="20"/>
              </w:rPr>
              <w:t>филактика, лечение и диагностика</w:t>
            </w:r>
          </w:p>
          <w:p w:rsidR="00F67A57" w:rsidRPr="00325590" w:rsidRDefault="002D6053" w:rsidP="003A1EE8">
            <w:pPr>
              <w:jc w:val="both"/>
              <w:rPr>
                <w:rFonts w:ascii="Verdana" w:hAnsi="Verdana"/>
                <w:sz w:val="20"/>
                <w:szCs w:val="20"/>
              </w:rPr>
            </w:pPr>
            <w:r w:rsidRPr="00325590">
              <w:rPr>
                <w:rFonts w:ascii="Verdana" w:hAnsi="Verdana"/>
                <w:sz w:val="20"/>
                <w:szCs w:val="20"/>
              </w:rPr>
              <w:t>на болестите по животните;</w:t>
            </w:r>
          </w:p>
          <w:p w:rsidR="00F67A57" w:rsidRPr="00325590" w:rsidRDefault="002D6053" w:rsidP="003A1EE8">
            <w:pPr>
              <w:jc w:val="both"/>
              <w:rPr>
                <w:rFonts w:ascii="Verdana" w:hAnsi="Verdana"/>
                <w:sz w:val="20"/>
                <w:szCs w:val="20"/>
              </w:rPr>
            </w:pPr>
            <w:r w:rsidRPr="00325590">
              <w:rPr>
                <w:rFonts w:ascii="Verdana" w:hAnsi="Verdana"/>
                <w:sz w:val="20"/>
                <w:szCs w:val="20"/>
              </w:rPr>
              <w:t>- документ за заплатена такса съгласно тарифата по чл. 14, ал. 2, освен ако не е извършено плащане на същата по банков път;</w:t>
            </w:r>
          </w:p>
          <w:p w:rsidR="00F67A57" w:rsidRPr="00325590" w:rsidRDefault="002D6053" w:rsidP="003A1EE8">
            <w:pPr>
              <w:jc w:val="both"/>
              <w:rPr>
                <w:rFonts w:ascii="Verdana" w:hAnsi="Verdana"/>
                <w:sz w:val="20"/>
                <w:szCs w:val="20"/>
              </w:rPr>
            </w:pPr>
            <w:r w:rsidRPr="00325590">
              <w:rPr>
                <w:rFonts w:ascii="Verdana" w:hAnsi="Verdana"/>
                <w:sz w:val="20"/>
                <w:szCs w:val="20"/>
              </w:rPr>
              <w:t>3. са вписани в регистъра по чл. 7, ал. 3, т. 2.</w:t>
            </w:r>
          </w:p>
          <w:p w:rsidR="00F67A57" w:rsidRPr="00325590" w:rsidRDefault="002D6053" w:rsidP="003A1EE8">
            <w:pPr>
              <w:jc w:val="both"/>
              <w:rPr>
                <w:rFonts w:ascii="Verdana" w:hAnsi="Verdana"/>
                <w:sz w:val="20"/>
                <w:szCs w:val="20"/>
              </w:rPr>
            </w:pPr>
            <w:r w:rsidRPr="00325590">
              <w:rPr>
                <w:rFonts w:ascii="Verdana" w:hAnsi="Verdana"/>
                <w:sz w:val="20"/>
                <w:szCs w:val="20"/>
              </w:rPr>
              <w:t>След завършената процедура по регистрация развъдниц</w:t>
            </w:r>
            <w:r w:rsidRPr="00325590">
              <w:rPr>
                <w:rFonts w:ascii="Verdana" w:hAnsi="Verdana"/>
                <w:sz w:val="20"/>
                <w:szCs w:val="20"/>
              </w:rPr>
              <w:t>и</w:t>
            </w:r>
            <w:r w:rsidRPr="00325590">
              <w:rPr>
                <w:rFonts w:ascii="Verdana" w:hAnsi="Verdana"/>
                <w:sz w:val="20"/>
                <w:szCs w:val="20"/>
              </w:rPr>
              <w:t>те са длъжни преди всяка продажба на животно комп</w:t>
            </w:r>
            <w:r w:rsidRPr="00325590">
              <w:rPr>
                <w:rFonts w:ascii="Verdana" w:hAnsi="Verdana"/>
                <w:sz w:val="20"/>
                <w:szCs w:val="20"/>
              </w:rPr>
              <w:t>а</w:t>
            </w:r>
            <w:r w:rsidRPr="00325590">
              <w:rPr>
                <w:rFonts w:ascii="Verdana" w:hAnsi="Verdana"/>
                <w:sz w:val="20"/>
                <w:szCs w:val="20"/>
              </w:rPr>
              <w:t>ньон да предоставят документ за собственост на същото, а в случай, че са кучета, да са ги регистрирали по реда на чл. 174 на свое име като първи собственик в Интегриран</w:t>
            </w:r>
            <w:r w:rsidRPr="00325590">
              <w:rPr>
                <w:rFonts w:ascii="Verdana" w:hAnsi="Verdana"/>
                <w:sz w:val="20"/>
                <w:szCs w:val="20"/>
              </w:rPr>
              <w:t>а</w:t>
            </w:r>
            <w:r w:rsidRPr="00325590">
              <w:rPr>
                <w:rFonts w:ascii="Verdana" w:hAnsi="Verdana"/>
                <w:sz w:val="20"/>
                <w:szCs w:val="20"/>
              </w:rPr>
              <w:t>та информационна система на БАБХ“.</w:t>
            </w:r>
          </w:p>
          <w:p w:rsidR="00F67A57" w:rsidRPr="00325590" w:rsidRDefault="002D6053" w:rsidP="003A1EE8">
            <w:pPr>
              <w:jc w:val="both"/>
              <w:rPr>
                <w:rFonts w:ascii="Verdana" w:hAnsi="Verdana"/>
                <w:sz w:val="20"/>
                <w:szCs w:val="20"/>
              </w:rPr>
            </w:pPr>
            <w:r w:rsidRPr="00325590">
              <w:rPr>
                <w:rFonts w:ascii="Verdana" w:hAnsi="Verdana"/>
                <w:sz w:val="20"/>
                <w:szCs w:val="20"/>
              </w:rPr>
              <w:t>Мотиви: За да се осигури изпълнение на законодателств</w:t>
            </w:r>
            <w:r w:rsidRPr="00325590">
              <w:rPr>
                <w:rFonts w:ascii="Verdana" w:hAnsi="Verdana"/>
                <w:sz w:val="20"/>
                <w:szCs w:val="20"/>
              </w:rPr>
              <w:t>о</w:t>
            </w:r>
            <w:r w:rsidRPr="00325590">
              <w:rPr>
                <w:rFonts w:ascii="Verdana" w:hAnsi="Verdana"/>
                <w:sz w:val="20"/>
                <w:szCs w:val="20"/>
              </w:rPr>
              <w:t>то, е необходим засилен контрол на задължителната иде</w:t>
            </w:r>
            <w:r w:rsidRPr="00325590">
              <w:rPr>
                <w:rFonts w:ascii="Verdana" w:hAnsi="Verdana"/>
                <w:sz w:val="20"/>
                <w:szCs w:val="20"/>
              </w:rPr>
              <w:t>н</w:t>
            </w:r>
            <w:r w:rsidRPr="00325590">
              <w:rPr>
                <w:rFonts w:ascii="Verdana" w:hAnsi="Verdana"/>
                <w:sz w:val="20"/>
                <w:szCs w:val="20"/>
              </w:rPr>
              <w:t>тификация и регистрация за лицата, практикуващи ра</w:t>
            </w:r>
            <w:r w:rsidRPr="00325590">
              <w:rPr>
                <w:rFonts w:ascii="Verdana" w:hAnsi="Verdana"/>
                <w:sz w:val="20"/>
                <w:szCs w:val="20"/>
              </w:rPr>
              <w:t>з</w:t>
            </w:r>
            <w:r w:rsidRPr="00325590">
              <w:rPr>
                <w:rFonts w:ascii="Verdana" w:hAnsi="Verdana"/>
                <w:sz w:val="20"/>
                <w:szCs w:val="20"/>
              </w:rPr>
              <w:t>въдна дейност и продаващи кученца. Всички лица, пра</w:t>
            </w:r>
            <w:r w:rsidRPr="00325590">
              <w:rPr>
                <w:rFonts w:ascii="Verdana" w:hAnsi="Verdana"/>
                <w:sz w:val="20"/>
                <w:szCs w:val="20"/>
              </w:rPr>
              <w:t>к</w:t>
            </w:r>
            <w:r w:rsidRPr="00325590">
              <w:rPr>
                <w:rFonts w:ascii="Verdana" w:hAnsi="Verdana"/>
                <w:sz w:val="20"/>
                <w:szCs w:val="20"/>
              </w:rPr>
              <w:t xml:space="preserve">тикуващи развъдна дейност, трябва да бъдат задължени да регистрират животните по реда на чл. 174 от ЗВД на свое име като първи собственик преди да ги продадат, така че да се осигури </w:t>
            </w:r>
            <w:proofErr w:type="spellStart"/>
            <w:r w:rsidRPr="00325590">
              <w:rPr>
                <w:rFonts w:ascii="Verdana" w:hAnsi="Verdana"/>
                <w:sz w:val="20"/>
                <w:szCs w:val="20"/>
              </w:rPr>
              <w:t>проследяемост</w:t>
            </w:r>
            <w:proofErr w:type="spellEnd"/>
            <w:r w:rsidRPr="00325590">
              <w:rPr>
                <w:rFonts w:ascii="Verdana" w:hAnsi="Verdana"/>
                <w:sz w:val="20"/>
                <w:szCs w:val="20"/>
              </w:rPr>
              <w:t>. Необходимостта от предложената алинея 3 е, за да има нова и улеснена пр</w:t>
            </w:r>
            <w:r w:rsidRPr="00325590">
              <w:rPr>
                <w:rFonts w:ascii="Verdana" w:hAnsi="Verdana"/>
                <w:sz w:val="20"/>
                <w:szCs w:val="20"/>
              </w:rPr>
              <w:t>о</w:t>
            </w:r>
            <w:r w:rsidRPr="00325590">
              <w:rPr>
                <w:rFonts w:ascii="Verdana" w:hAnsi="Verdana"/>
                <w:sz w:val="20"/>
                <w:szCs w:val="20"/>
              </w:rPr>
              <w:t>цедура за регистрация на развъдната дейност на физиче</w:t>
            </w:r>
            <w:r w:rsidRPr="00325590">
              <w:rPr>
                <w:rFonts w:ascii="Verdana" w:hAnsi="Verdana"/>
                <w:sz w:val="20"/>
                <w:szCs w:val="20"/>
              </w:rPr>
              <w:t>с</w:t>
            </w:r>
            <w:r w:rsidRPr="00325590">
              <w:rPr>
                <w:rFonts w:ascii="Verdana" w:hAnsi="Verdana"/>
                <w:sz w:val="20"/>
                <w:szCs w:val="20"/>
              </w:rPr>
              <w:lastRenderedPageBreak/>
              <w:t>ки лица, но без да са задължени да регистрират животн</w:t>
            </w:r>
            <w:r w:rsidRPr="00325590">
              <w:rPr>
                <w:rFonts w:ascii="Verdana" w:hAnsi="Verdana"/>
                <w:sz w:val="20"/>
                <w:szCs w:val="20"/>
              </w:rPr>
              <w:t>о</w:t>
            </w:r>
            <w:r w:rsidRPr="00325590">
              <w:rPr>
                <w:rFonts w:ascii="Verdana" w:hAnsi="Verdana"/>
                <w:sz w:val="20"/>
                <w:szCs w:val="20"/>
              </w:rPr>
              <w:t>въден обект по реда на           чл. 137. Ще могат да и</w:t>
            </w:r>
            <w:r w:rsidRPr="00325590">
              <w:rPr>
                <w:rFonts w:ascii="Verdana" w:hAnsi="Verdana"/>
                <w:sz w:val="20"/>
                <w:szCs w:val="20"/>
              </w:rPr>
              <w:t>з</w:t>
            </w:r>
            <w:r w:rsidRPr="00325590">
              <w:rPr>
                <w:rFonts w:ascii="Verdana" w:hAnsi="Verdana"/>
                <w:sz w:val="20"/>
                <w:szCs w:val="20"/>
              </w:rPr>
              <w:t>вършват развъдна дейност в домовете и дворовете си, в малък брой, но без задължение да покриват завишените изисквания за обект, разписани в Наредба № 41, които са за професионални и големи развъдни ферми и за обекти, в които се отглеждат повече от две женски животни. Др</w:t>
            </w:r>
            <w:r w:rsidRPr="00325590">
              <w:rPr>
                <w:rFonts w:ascii="Verdana" w:hAnsi="Verdana"/>
                <w:sz w:val="20"/>
                <w:szCs w:val="20"/>
              </w:rPr>
              <w:t>у</w:t>
            </w:r>
            <w:r w:rsidRPr="00325590">
              <w:rPr>
                <w:rFonts w:ascii="Verdana" w:hAnsi="Verdana"/>
                <w:sz w:val="20"/>
                <w:szCs w:val="20"/>
              </w:rPr>
              <w:t xml:space="preserve">гата цел на улеснената процедура е лицата с право на развъдна дейност, също да имат регистрационен номер на апартамента/ двора си в системата на БАБХ за по-добра </w:t>
            </w:r>
            <w:proofErr w:type="spellStart"/>
            <w:r w:rsidRPr="00325590">
              <w:rPr>
                <w:rFonts w:ascii="Verdana" w:hAnsi="Verdana"/>
                <w:sz w:val="20"/>
                <w:szCs w:val="20"/>
              </w:rPr>
              <w:t>проследяемост</w:t>
            </w:r>
            <w:proofErr w:type="spellEnd"/>
            <w:r w:rsidRPr="00325590">
              <w:rPr>
                <w:rFonts w:ascii="Verdana" w:hAnsi="Verdana"/>
                <w:sz w:val="20"/>
                <w:szCs w:val="20"/>
              </w:rPr>
              <w:t xml:space="preserve"> на продадените животни. Всички собств</w:t>
            </w:r>
            <w:r w:rsidRPr="00325590">
              <w:rPr>
                <w:rFonts w:ascii="Verdana" w:hAnsi="Verdana"/>
                <w:sz w:val="20"/>
                <w:szCs w:val="20"/>
              </w:rPr>
              <w:t>е</w:t>
            </w:r>
            <w:r w:rsidRPr="00325590">
              <w:rPr>
                <w:rFonts w:ascii="Verdana" w:hAnsi="Verdana"/>
                <w:sz w:val="20"/>
                <w:szCs w:val="20"/>
              </w:rPr>
              <w:t>ници на некастрирани женски кучета биха могли да п</w:t>
            </w:r>
            <w:r w:rsidRPr="00325590">
              <w:rPr>
                <w:rFonts w:ascii="Verdana" w:hAnsi="Verdana"/>
                <w:sz w:val="20"/>
                <w:szCs w:val="20"/>
              </w:rPr>
              <w:t>о</w:t>
            </w:r>
            <w:r w:rsidRPr="00325590">
              <w:rPr>
                <w:rFonts w:ascii="Verdana" w:hAnsi="Verdana"/>
                <w:sz w:val="20"/>
                <w:szCs w:val="20"/>
              </w:rPr>
              <w:t>паднат в тази категория. Въвеждане на ред, в който вси</w:t>
            </w:r>
            <w:r w:rsidRPr="00325590">
              <w:rPr>
                <w:rFonts w:ascii="Verdana" w:hAnsi="Verdana"/>
                <w:sz w:val="20"/>
                <w:szCs w:val="20"/>
              </w:rPr>
              <w:t>ч</w:t>
            </w:r>
            <w:r w:rsidRPr="00325590">
              <w:rPr>
                <w:rFonts w:ascii="Verdana" w:hAnsi="Verdana"/>
                <w:sz w:val="20"/>
                <w:szCs w:val="20"/>
              </w:rPr>
              <w:t>ки физически лица, които искат да упражняват развъдна дейност, следва да имат съгласието на етажната собств</w:t>
            </w:r>
            <w:r w:rsidRPr="00325590">
              <w:rPr>
                <w:rFonts w:ascii="Verdana" w:hAnsi="Verdana"/>
                <w:sz w:val="20"/>
                <w:szCs w:val="20"/>
              </w:rPr>
              <w:t>е</w:t>
            </w:r>
            <w:r w:rsidRPr="00325590">
              <w:rPr>
                <w:rFonts w:ascii="Verdana" w:hAnsi="Verdana"/>
                <w:sz w:val="20"/>
                <w:szCs w:val="20"/>
              </w:rPr>
              <w:t>ност. Независимо от липсата на животновъден обект, л</w:t>
            </w:r>
            <w:r w:rsidRPr="00325590">
              <w:rPr>
                <w:rFonts w:ascii="Verdana" w:hAnsi="Verdana"/>
                <w:sz w:val="20"/>
                <w:szCs w:val="20"/>
              </w:rPr>
              <w:t>и</w:t>
            </w:r>
            <w:r w:rsidRPr="00325590">
              <w:rPr>
                <w:rFonts w:ascii="Verdana" w:hAnsi="Verdana"/>
                <w:sz w:val="20"/>
                <w:szCs w:val="20"/>
              </w:rPr>
              <w:t>цата не се освобождават от задълженията си по чл. 174 от ЗВД. като при идентификацията и регистрацията вписват себе си като първи собственик. По всяко време лицата са задължени да осигуряват на кучетата минималните усл</w:t>
            </w:r>
            <w:r w:rsidRPr="00325590">
              <w:rPr>
                <w:rFonts w:ascii="Verdana" w:hAnsi="Verdana"/>
                <w:sz w:val="20"/>
                <w:szCs w:val="20"/>
              </w:rPr>
              <w:t>о</w:t>
            </w:r>
            <w:r w:rsidRPr="00325590">
              <w:rPr>
                <w:rFonts w:ascii="Verdana" w:hAnsi="Verdana"/>
                <w:sz w:val="20"/>
                <w:szCs w:val="20"/>
              </w:rPr>
              <w:t>вия при отглеждането им, регламентирани по закон.</w:t>
            </w:r>
          </w:p>
        </w:tc>
        <w:tc>
          <w:tcPr>
            <w:tcW w:w="1843"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rPr>
                <w:rFonts w:ascii="Verdana" w:hAnsi="Verdana"/>
                <w:sz w:val="20"/>
                <w:szCs w:val="20"/>
              </w:rPr>
            </w:pPr>
            <w:r w:rsidRPr="00325590">
              <w:rPr>
                <w:rFonts w:ascii="Verdana" w:hAnsi="Verdana"/>
                <w:sz w:val="20"/>
                <w:szCs w:val="20"/>
              </w:rPr>
              <w:lastRenderedPageBreak/>
              <w:t>Не се приема</w:t>
            </w:r>
          </w:p>
        </w:tc>
        <w:tc>
          <w:tcPr>
            <w:tcW w:w="4308" w:type="dxa"/>
            <w:tcBorders>
              <w:top w:val="single" w:sz="18" w:space="0" w:color="2E74B5"/>
              <w:left w:val="single" w:sz="18" w:space="0" w:color="2E74B5"/>
              <w:bottom w:val="single" w:sz="18" w:space="0" w:color="2E74B5"/>
              <w:right w:val="single" w:sz="36" w:space="0" w:color="2E74B5"/>
            </w:tcBorders>
            <w:shd w:val="clear" w:color="auto" w:fill="auto"/>
          </w:tcPr>
          <w:p w:rsidR="00F67A57" w:rsidRPr="00325590" w:rsidRDefault="002D6053" w:rsidP="003A1EE8">
            <w:pPr>
              <w:rPr>
                <w:rFonts w:ascii="Verdana" w:hAnsi="Verdana"/>
                <w:sz w:val="20"/>
                <w:szCs w:val="20"/>
              </w:rPr>
            </w:pPr>
            <w:r w:rsidRPr="00325590">
              <w:rPr>
                <w:rFonts w:ascii="Verdana" w:hAnsi="Verdana"/>
                <w:sz w:val="20"/>
                <w:szCs w:val="20"/>
              </w:rPr>
              <w:t>Предложението не касае ЗИД на ЗВД. Може да бъде обсъждано при изготв</w:t>
            </w:r>
            <w:r w:rsidRPr="00325590">
              <w:rPr>
                <w:rFonts w:ascii="Verdana" w:hAnsi="Verdana"/>
                <w:sz w:val="20"/>
                <w:szCs w:val="20"/>
              </w:rPr>
              <w:t>я</w:t>
            </w:r>
            <w:r w:rsidRPr="00325590">
              <w:rPr>
                <w:rFonts w:ascii="Verdana" w:hAnsi="Verdana"/>
                <w:sz w:val="20"/>
                <w:szCs w:val="20"/>
              </w:rPr>
              <w:t>не на нов Закон за ветеринарномед</w:t>
            </w:r>
            <w:r w:rsidRPr="00325590">
              <w:rPr>
                <w:rFonts w:ascii="Verdana" w:hAnsi="Verdana"/>
                <w:sz w:val="20"/>
                <w:szCs w:val="20"/>
              </w:rPr>
              <w:t>и</w:t>
            </w:r>
            <w:r w:rsidRPr="00325590">
              <w:rPr>
                <w:rFonts w:ascii="Verdana" w:hAnsi="Verdana"/>
                <w:sz w:val="20"/>
                <w:szCs w:val="20"/>
              </w:rPr>
              <w:t>цинска-та дейност.</w:t>
            </w:r>
          </w:p>
        </w:tc>
      </w:tr>
      <w:tr w:rsidR="00DC5CD4" w:rsidRPr="00325590">
        <w:trPr>
          <w:trHeight w:val="596"/>
          <w:jc w:val="center"/>
        </w:trPr>
        <w:tc>
          <w:tcPr>
            <w:tcW w:w="622" w:type="dxa"/>
            <w:tcBorders>
              <w:top w:val="nil"/>
              <w:left w:val="single" w:sz="36" w:space="0" w:color="2E74B5"/>
              <w:bottom w:val="nil"/>
              <w:right w:val="single" w:sz="18" w:space="0" w:color="2E74B5"/>
            </w:tcBorders>
            <w:shd w:val="clear" w:color="auto" w:fill="auto"/>
          </w:tcPr>
          <w:p w:rsidR="00F67A57" w:rsidRPr="00325590" w:rsidRDefault="00F67A57" w:rsidP="003A1EE8">
            <w:pPr>
              <w:tabs>
                <w:tab w:val="left" w:pos="192"/>
              </w:tabs>
              <w:rPr>
                <w:rFonts w:ascii="Verdana" w:hAnsi="Verdana"/>
                <w:b/>
                <w:sz w:val="20"/>
                <w:szCs w:val="20"/>
              </w:rPr>
            </w:pPr>
          </w:p>
        </w:tc>
        <w:tc>
          <w:tcPr>
            <w:tcW w:w="2410" w:type="dxa"/>
            <w:tcBorders>
              <w:top w:val="nil"/>
              <w:left w:val="single" w:sz="18" w:space="0" w:color="2E74B5"/>
              <w:bottom w:val="nil"/>
              <w:right w:val="single" w:sz="18" w:space="0" w:color="2E74B5"/>
            </w:tcBorders>
            <w:shd w:val="clear" w:color="auto" w:fill="auto"/>
          </w:tcPr>
          <w:p w:rsidR="00F67A57" w:rsidRPr="00325590" w:rsidRDefault="00F67A57" w:rsidP="003A1EE8">
            <w:pPr>
              <w:rPr>
                <w:rFonts w:ascii="Verdana" w:hAnsi="Verdana"/>
                <w:b/>
                <w:bCs/>
                <w:sz w:val="20"/>
                <w:szCs w:val="20"/>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jc w:val="both"/>
              <w:rPr>
                <w:rFonts w:ascii="Verdana" w:hAnsi="Verdana"/>
                <w:sz w:val="20"/>
                <w:szCs w:val="20"/>
              </w:rPr>
            </w:pPr>
            <w:r w:rsidRPr="00325590">
              <w:rPr>
                <w:rFonts w:ascii="Verdana" w:hAnsi="Verdana"/>
                <w:sz w:val="20"/>
                <w:szCs w:val="20"/>
              </w:rPr>
              <w:t>IV. В чл. 177 да се направят следните промени:</w:t>
            </w:r>
          </w:p>
          <w:p w:rsidR="00F67A57" w:rsidRPr="00325590" w:rsidRDefault="002D6053" w:rsidP="003A1EE8">
            <w:pPr>
              <w:jc w:val="both"/>
              <w:rPr>
                <w:rFonts w:ascii="Verdana" w:hAnsi="Verdana"/>
                <w:sz w:val="20"/>
                <w:szCs w:val="20"/>
              </w:rPr>
            </w:pPr>
            <w:r w:rsidRPr="00325590">
              <w:rPr>
                <w:rFonts w:ascii="Verdana" w:hAnsi="Verdana"/>
                <w:sz w:val="20"/>
                <w:szCs w:val="20"/>
              </w:rPr>
              <w:t>- в т. 1 думите „с тегло над 5 кг“ се заличават;</w:t>
            </w:r>
          </w:p>
          <w:p w:rsidR="00F67A57" w:rsidRPr="00325590" w:rsidRDefault="002D6053" w:rsidP="003A1EE8">
            <w:pPr>
              <w:jc w:val="both"/>
              <w:rPr>
                <w:rFonts w:ascii="Verdana" w:hAnsi="Verdana"/>
                <w:sz w:val="20"/>
                <w:szCs w:val="20"/>
              </w:rPr>
            </w:pPr>
            <w:r w:rsidRPr="00325590">
              <w:rPr>
                <w:rFonts w:ascii="Verdana" w:hAnsi="Verdana"/>
                <w:sz w:val="20"/>
                <w:szCs w:val="20"/>
              </w:rPr>
              <w:t>- в т. 1 и т. 2 думите „домашни любимци“ се заменят с д</w:t>
            </w:r>
            <w:r w:rsidRPr="00325590">
              <w:rPr>
                <w:rFonts w:ascii="Verdana" w:hAnsi="Verdana"/>
                <w:sz w:val="20"/>
                <w:szCs w:val="20"/>
              </w:rPr>
              <w:t>у</w:t>
            </w:r>
            <w:r w:rsidRPr="00325590">
              <w:rPr>
                <w:rFonts w:ascii="Verdana" w:hAnsi="Verdana"/>
                <w:sz w:val="20"/>
                <w:szCs w:val="20"/>
              </w:rPr>
              <w:t>мите „животни компаньони“;</w:t>
            </w:r>
          </w:p>
          <w:p w:rsidR="00F67A57" w:rsidRPr="00325590" w:rsidRDefault="002D6053" w:rsidP="003A1EE8">
            <w:pPr>
              <w:jc w:val="both"/>
              <w:rPr>
                <w:rFonts w:ascii="Verdana" w:hAnsi="Verdana"/>
                <w:sz w:val="20"/>
                <w:szCs w:val="20"/>
              </w:rPr>
            </w:pPr>
            <w:r w:rsidRPr="00325590">
              <w:rPr>
                <w:rFonts w:ascii="Verdana" w:hAnsi="Verdana"/>
                <w:sz w:val="20"/>
                <w:szCs w:val="20"/>
              </w:rPr>
              <w:t>- създава се нова точка 5 със следното съдържание:</w:t>
            </w:r>
          </w:p>
          <w:p w:rsidR="00F67A57" w:rsidRPr="00325590" w:rsidRDefault="002D6053" w:rsidP="003A1EE8">
            <w:pPr>
              <w:jc w:val="both"/>
              <w:rPr>
                <w:rFonts w:ascii="Verdana" w:hAnsi="Verdana"/>
                <w:sz w:val="20"/>
                <w:szCs w:val="20"/>
              </w:rPr>
            </w:pPr>
            <w:r w:rsidRPr="00325590">
              <w:rPr>
                <w:rFonts w:ascii="Verdana" w:hAnsi="Verdana"/>
                <w:sz w:val="20"/>
                <w:szCs w:val="20"/>
              </w:rPr>
              <w:t>„5. покупко-продажбата на животни компаньони от лица или от обекти, които не са регистрирани по реда на чл. 176, не са вписани в регистрите по чл. 7, ал. 3, т. 1 и т. 2, и не могат да предоставят документ за собственост.“</w:t>
            </w:r>
          </w:p>
          <w:p w:rsidR="00F67A57" w:rsidRPr="00325590" w:rsidRDefault="002D6053" w:rsidP="003A1EE8">
            <w:pPr>
              <w:jc w:val="both"/>
              <w:rPr>
                <w:rFonts w:ascii="Verdana" w:hAnsi="Verdana"/>
                <w:sz w:val="20"/>
                <w:szCs w:val="20"/>
              </w:rPr>
            </w:pPr>
            <w:r w:rsidRPr="00325590">
              <w:rPr>
                <w:rFonts w:ascii="Verdana" w:hAnsi="Verdana"/>
                <w:sz w:val="20"/>
                <w:szCs w:val="20"/>
              </w:rPr>
              <w:t>- текстът по ал. 2 да стане:</w:t>
            </w:r>
          </w:p>
          <w:p w:rsidR="00F67A57" w:rsidRPr="00325590" w:rsidRDefault="002D6053" w:rsidP="003A1EE8">
            <w:pPr>
              <w:jc w:val="both"/>
              <w:rPr>
                <w:rFonts w:ascii="Verdana" w:hAnsi="Verdana"/>
                <w:sz w:val="20"/>
                <w:szCs w:val="20"/>
              </w:rPr>
            </w:pPr>
            <w:r w:rsidRPr="00325590">
              <w:rPr>
                <w:rFonts w:ascii="Verdana" w:hAnsi="Verdana"/>
                <w:sz w:val="20"/>
                <w:szCs w:val="20"/>
              </w:rPr>
              <w:t>„(2) Интервенциите по ал. 1, т. 1 се допускат по изключ</w:t>
            </w:r>
            <w:r w:rsidRPr="00325590">
              <w:rPr>
                <w:rFonts w:ascii="Verdana" w:hAnsi="Verdana"/>
                <w:sz w:val="20"/>
                <w:szCs w:val="20"/>
              </w:rPr>
              <w:t>е</w:t>
            </w:r>
            <w:r w:rsidRPr="00325590">
              <w:rPr>
                <w:rFonts w:ascii="Verdana" w:hAnsi="Verdana"/>
                <w:sz w:val="20"/>
                <w:szCs w:val="20"/>
              </w:rPr>
              <w:t>ние, когато извършването им е необходимо по ветерина</w:t>
            </w:r>
            <w:r w:rsidRPr="00325590">
              <w:rPr>
                <w:rFonts w:ascii="Verdana" w:hAnsi="Verdana"/>
                <w:sz w:val="20"/>
                <w:szCs w:val="20"/>
              </w:rPr>
              <w:t>р</w:t>
            </w:r>
            <w:r w:rsidRPr="00325590">
              <w:rPr>
                <w:rFonts w:ascii="Verdana" w:hAnsi="Verdana"/>
                <w:sz w:val="20"/>
                <w:szCs w:val="20"/>
              </w:rPr>
              <w:t>номедицинско предписание, или се налага, за да се зап</w:t>
            </w:r>
            <w:r w:rsidRPr="00325590">
              <w:rPr>
                <w:rFonts w:ascii="Verdana" w:hAnsi="Verdana"/>
                <w:sz w:val="20"/>
                <w:szCs w:val="20"/>
              </w:rPr>
              <w:t>а</w:t>
            </w:r>
            <w:r w:rsidRPr="00325590">
              <w:rPr>
                <w:rFonts w:ascii="Verdana" w:hAnsi="Verdana"/>
                <w:sz w:val="20"/>
                <w:szCs w:val="20"/>
              </w:rPr>
              <w:t>зят животът, здравето и доброто състояние на животното.“</w:t>
            </w:r>
          </w:p>
        </w:tc>
        <w:tc>
          <w:tcPr>
            <w:tcW w:w="1843"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rPr>
                <w:rFonts w:ascii="Verdana" w:hAnsi="Verdana"/>
                <w:sz w:val="20"/>
                <w:szCs w:val="20"/>
              </w:rPr>
            </w:pPr>
            <w:r w:rsidRPr="00325590">
              <w:rPr>
                <w:rFonts w:ascii="Verdana" w:hAnsi="Verdana"/>
                <w:sz w:val="20"/>
                <w:szCs w:val="20"/>
              </w:rPr>
              <w:t>Не се приема</w:t>
            </w:r>
          </w:p>
        </w:tc>
        <w:tc>
          <w:tcPr>
            <w:tcW w:w="4308" w:type="dxa"/>
            <w:tcBorders>
              <w:top w:val="single" w:sz="18" w:space="0" w:color="2E74B5"/>
              <w:left w:val="single" w:sz="18" w:space="0" w:color="2E74B5"/>
              <w:bottom w:val="single" w:sz="18" w:space="0" w:color="2E74B5"/>
              <w:right w:val="single" w:sz="36" w:space="0" w:color="2E74B5"/>
            </w:tcBorders>
            <w:shd w:val="clear" w:color="auto" w:fill="auto"/>
          </w:tcPr>
          <w:p w:rsidR="00F67A57" w:rsidRPr="00325590" w:rsidRDefault="002D6053" w:rsidP="003A1EE8">
            <w:pPr>
              <w:rPr>
                <w:rFonts w:ascii="Verdana" w:hAnsi="Verdana"/>
                <w:sz w:val="20"/>
                <w:szCs w:val="20"/>
              </w:rPr>
            </w:pPr>
            <w:r w:rsidRPr="00325590">
              <w:rPr>
                <w:rFonts w:ascii="Verdana" w:hAnsi="Verdana"/>
                <w:sz w:val="20"/>
                <w:szCs w:val="20"/>
              </w:rPr>
              <w:t>Предложението не касае ЗИД на ЗВД. Може да бъде обсъждано при изготв</w:t>
            </w:r>
            <w:r w:rsidRPr="00325590">
              <w:rPr>
                <w:rFonts w:ascii="Verdana" w:hAnsi="Verdana"/>
                <w:sz w:val="20"/>
                <w:szCs w:val="20"/>
              </w:rPr>
              <w:t>я</w:t>
            </w:r>
            <w:r w:rsidRPr="00325590">
              <w:rPr>
                <w:rFonts w:ascii="Verdana" w:hAnsi="Verdana"/>
                <w:sz w:val="20"/>
                <w:szCs w:val="20"/>
              </w:rPr>
              <w:t>не на нов Закон за ветеринарномед</w:t>
            </w:r>
            <w:r w:rsidRPr="00325590">
              <w:rPr>
                <w:rFonts w:ascii="Verdana" w:hAnsi="Verdana"/>
                <w:sz w:val="20"/>
                <w:szCs w:val="20"/>
              </w:rPr>
              <w:t>и</w:t>
            </w:r>
            <w:r w:rsidRPr="00325590">
              <w:rPr>
                <w:rFonts w:ascii="Verdana" w:hAnsi="Verdana"/>
                <w:sz w:val="20"/>
                <w:szCs w:val="20"/>
              </w:rPr>
              <w:t>цинската дейност.</w:t>
            </w:r>
          </w:p>
        </w:tc>
      </w:tr>
      <w:tr w:rsidR="00DC5CD4" w:rsidRPr="00325590">
        <w:trPr>
          <w:trHeight w:val="596"/>
          <w:jc w:val="center"/>
        </w:trPr>
        <w:tc>
          <w:tcPr>
            <w:tcW w:w="622" w:type="dxa"/>
            <w:tcBorders>
              <w:top w:val="nil"/>
              <w:left w:val="single" w:sz="36" w:space="0" w:color="2E74B5"/>
              <w:bottom w:val="nil"/>
              <w:right w:val="single" w:sz="18" w:space="0" w:color="2E74B5"/>
            </w:tcBorders>
            <w:shd w:val="clear" w:color="auto" w:fill="auto"/>
          </w:tcPr>
          <w:p w:rsidR="00F67A57" w:rsidRPr="00325590" w:rsidRDefault="00F67A57" w:rsidP="003A1EE8">
            <w:pPr>
              <w:tabs>
                <w:tab w:val="left" w:pos="192"/>
              </w:tabs>
              <w:rPr>
                <w:rFonts w:ascii="Verdana" w:hAnsi="Verdana"/>
                <w:b/>
                <w:sz w:val="20"/>
                <w:szCs w:val="20"/>
              </w:rPr>
            </w:pPr>
          </w:p>
        </w:tc>
        <w:tc>
          <w:tcPr>
            <w:tcW w:w="2410" w:type="dxa"/>
            <w:tcBorders>
              <w:top w:val="nil"/>
              <w:left w:val="single" w:sz="18" w:space="0" w:color="2E74B5"/>
              <w:bottom w:val="nil"/>
              <w:right w:val="single" w:sz="18" w:space="0" w:color="2E74B5"/>
            </w:tcBorders>
            <w:shd w:val="clear" w:color="auto" w:fill="auto"/>
          </w:tcPr>
          <w:p w:rsidR="00F67A57" w:rsidRPr="00325590" w:rsidRDefault="00F67A57" w:rsidP="003A1EE8">
            <w:pPr>
              <w:rPr>
                <w:rFonts w:ascii="Verdana" w:hAnsi="Verdana"/>
                <w:b/>
                <w:bCs/>
                <w:sz w:val="20"/>
                <w:szCs w:val="20"/>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jc w:val="both"/>
              <w:rPr>
                <w:rFonts w:ascii="Verdana" w:hAnsi="Verdana"/>
                <w:sz w:val="20"/>
                <w:szCs w:val="20"/>
              </w:rPr>
            </w:pPr>
            <w:r w:rsidRPr="00325590">
              <w:rPr>
                <w:rFonts w:ascii="Verdana" w:hAnsi="Verdana"/>
                <w:sz w:val="20"/>
                <w:szCs w:val="20"/>
              </w:rPr>
              <w:t>V. В края на изречението по чл. 178 се поставя запетая и се добавя следният текст:</w:t>
            </w:r>
          </w:p>
          <w:p w:rsidR="00F67A57" w:rsidRPr="00325590" w:rsidRDefault="002D6053" w:rsidP="003A1EE8">
            <w:pPr>
              <w:jc w:val="both"/>
              <w:rPr>
                <w:rFonts w:ascii="Verdana" w:hAnsi="Verdana"/>
                <w:sz w:val="20"/>
                <w:szCs w:val="20"/>
              </w:rPr>
            </w:pPr>
            <w:r w:rsidRPr="00325590">
              <w:rPr>
                <w:rFonts w:ascii="Verdana" w:hAnsi="Verdana"/>
                <w:sz w:val="20"/>
                <w:szCs w:val="20"/>
              </w:rPr>
              <w:t>„чрез извършване на брой проверки съгласно утвърден годишен план, както и след подаден сигнал от граждани и/ или при наличие на друго обосновано предположение за извършено нарушение.“</w:t>
            </w:r>
          </w:p>
          <w:p w:rsidR="00F67A57" w:rsidRPr="00325590" w:rsidRDefault="002D6053" w:rsidP="003A1EE8">
            <w:pPr>
              <w:jc w:val="both"/>
              <w:rPr>
                <w:rFonts w:ascii="Verdana" w:hAnsi="Verdana"/>
                <w:sz w:val="20"/>
                <w:szCs w:val="20"/>
              </w:rPr>
            </w:pPr>
            <w:r w:rsidRPr="00325590">
              <w:rPr>
                <w:rFonts w:ascii="Verdana" w:hAnsi="Verdana"/>
                <w:sz w:val="20"/>
                <w:szCs w:val="20"/>
              </w:rPr>
              <w:t>Мотиви: На национално ниво проблемът с агресивното поведение при кучетата и проблемът с изоставянето на кучета са свързани преди всичко с недостатъчен контрол върху домашните кучета, както и недостатъчна информ</w:t>
            </w:r>
            <w:r w:rsidRPr="00325590">
              <w:rPr>
                <w:rFonts w:ascii="Verdana" w:hAnsi="Verdana"/>
                <w:sz w:val="20"/>
                <w:szCs w:val="20"/>
              </w:rPr>
              <w:t>и</w:t>
            </w:r>
            <w:r w:rsidRPr="00325590">
              <w:rPr>
                <w:rFonts w:ascii="Verdana" w:hAnsi="Verdana"/>
                <w:sz w:val="20"/>
                <w:szCs w:val="20"/>
              </w:rPr>
              <w:t>раност на собствениците за техните задължения. Набл</w:t>
            </w:r>
            <w:r w:rsidRPr="00325590">
              <w:rPr>
                <w:rFonts w:ascii="Verdana" w:hAnsi="Verdana"/>
                <w:sz w:val="20"/>
                <w:szCs w:val="20"/>
              </w:rPr>
              <w:t>ю</w:t>
            </w:r>
            <w:r w:rsidRPr="00325590">
              <w:rPr>
                <w:rFonts w:ascii="Verdana" w:hAnsi="Verdana"/>
                <w:sz w:val="20"/>
                <w:szCs w:val="20"/>
              </w:rPr>
              <w:t>денията ни сочат, че всяко второ бездомно куче не е р</w:t>
            </w:r>
            <w:r w:rsidRPr="00325590">
              <w:rPr>
                <w:rFonts w:ascii="Verdana" w:hAnsi="Verdana"/>
                <w:sz w:val="20"/>
                <w:szCs w:val="20"/>
              </w:rPr>
              <w:t>о</w:t>
            </w:r>
            <w:r w:rsidRPr="00325590">
              <w:rPr>
                <w:rFonts w:ascii="Verdana" w:hAnsi="Verdana"/>
                <w:sz w:val="20"/>
                <w:szCs w:val="20"/>
              </w:rPr>
              <w:t>дено на улицата.</w:t>
            </w:r>
          </w:p>
          <w:p w:rsidR="00F67A57" w:rsidRPr="00325590" w:rsidRDefault="002D6053" w:rsidP="003A1EE8">
            <w:pPr>
              <w:jc w:val="both"/>
              <w:rPr>
                <w:rFonts w:ascii="Verdana" w:hAnsi="Verdana"/>
                <w:sz w:val="20"/>
                <w:szCs w:val="20"/>
              </w:rPr>
            </w:pPr>
            <w:r w:rsidRPr="00325590">
              <w:rPr>
                <w:rFonts w:ascii="Verdana" w:hAnsi="Verdana"/>
                <w:sz w:val="20"/>
                <w:szCs w:val="20"/>
              </w:rPr>
              <w:t>Засилването на контрола, вменен съгласно чл. 178 от ЗВД, от страна на кметовете върху регистрацията на домашни кучета, събирането на данъци за притежаване на куче и глоби в случай на неизпълнение на задълженията от соб</w:t>
            </w:r>
            <w:r w:rsidRPr="00325590">
              <w:rPr>
                <w:rFonts w:ascii="Verdana" w:hAnsi="Verdana"/>
                <w:sz w:val="20"/>
                <w:szCs w:val="20"/>
              </w:rPr>
              <w:t>с</w:t>
            </w:r>
            <w:r w:rsidRPr="00325590">
              <w:rPr>
                <w:rFonts w:ascii="Verdana" w:hAnsi="Verdana"/>
                <w:sz w:val="20"/>
                <w:szCs w:val="20"/>
              </w:rPr>
              <w:t>твениците, регламентирани в чл. 172, чл. 173, чл. 177, ал. 1, т. 3 и т. 4 от ЗВД. Глобите се налагат от общинските служители на основание чл. 472, ал. 4, а ал. 5 от същия, а събирането им ще гарантира частичното обезпечаване на финансови средства в общинските бюджети, определени за изпълнение на Националната програма за овладяване популацията на безстопанствените животни. Поради ли</w:t>
            </w:r>
            <w:r w:rsidRPr="00325590">
              <w:rPr>
                <w:rFonts w:ascii="Verdana" w:hAnsi="Verdana"/>
                <w:sz w:val="20"/>
                <w:szCs w:val="20"/>
              </w:rPr>
              <w:t>п</w:t>
            </w:r>
            <w:r w:rsidRPr="00325590">
              <w:rPr>
                <w:rFonts w:ascii="Verdana" w:hAnsi="Verdana"/>
                <w:sz w:val="20"/>
                <w:szCs w:val="20"/>
              </w:rPr>
              <w:t>сата на контрол от страна на Министерството на земед</w:t>
            </w:r>
            <w:r w:rsidRPr="00325590">
              <w:rPr>
                <w:rFonts w:ascii="Verdana" w:hAnsi="Verdana"/>
                <w:sz w:val="20"/>
                <w:szCs w:val="20"/>
              </w:rPr>
              <w:t>е</w:t>
            </w:r>
            <w:r w:rsidRPr="00325590">
              <w:rPr>
                <w:rFonts w:ascii="Verdana" w:hAnsi="Verdana"/>
                <w:sz w:val="20"/>
                <w:szCs w:val="20"/>
              </w:rPr>
              <w:t>лието, храните и горите, БАБХ и местната власт по отн</w:t>
            </w:r>
            <w:r w:rsidRPr="00325590">
              <w:rPr>
                <w:rFonts w:ascii="Verdana" w:hAnsi="Verdana"/>
                <w:sz w:val="20"/>
                <w:szCs w:val="20"/>
              </w:rPr>
              <w:t>о</w:t>
            </w:r>
            <w:r w:rsidRPr="00325590">
              <w:rPr>
                <w:rFonts w:ascii="Verdana" w:hAnsi="Verdana"/>
                <w:sz w:val="20"/>
                <w:szCs w:val="20"/>
              </w:rPr>
              <w:t>шение на собствениците на домашни кучета, липсват и предприети мерки за контрол върху домашните кучета, което не подпомага и овладяването на популацията от безстопанствени животни. Да бъде заложен брой проверки в целите и индикаторите на общините с цел осигуряване на бюджет за изпълняване на проекти и дейности, свърз</w:t>
            </w:r>
            <w:r w:rsidRPr="00325590">
              <w:rPr>
                <w:rFonts w:ascii="Verdana" w:hAnsi="Verdana"/>
                <w:sz w:val="20"/>
                <w:szCs w:val="20"/>
              </w:rPr>
              <w:t>а</w:t>
            </w:r>
            <w:r w:rsidRPr="00325590">
              <w:rPr>
                <w:rFonts w:ascii="Verdana" w:hAnsi="Verdana"/>
                <w:sz w:val="20"/>
                <w:szCs w:val="20"/>
              </w:rPr>
              <w:t>ни с животните компаньони (създаване на площадки за кучета, създаване на нови и поддържане на вече същес</w:t>
            </w:r>
            <w:r w:rsidRPr="00325590">
              <w:rPr>
                <w:rFonts w:ascii="Verdana" w:hAnsi="Verdana"/>
                <w:sz w:val="20"/>
                <w:szCs w:val="20"/>
              </w:rPr>
              <w:t>т</w:t>
            </w:r>
            <w:r w:rsidRPr="00325590">
              <w:rPr>
                <w:rFonts w:ascii="Verdana" w:hAnsi="Verdana"/>
                <w:sz w:val="20"/>
                <w:szCs w:val="20"/>
              </w:rPr>
              <w:t>вуващите приюти за животни). Броят проверки е пропо</w:t>
            </w:r>
            <w:r w:rsidRPr="00325590">
              <w:rPr>
                <w:rFonts w:ascii="Verdana" w:hAnsi="Verdana"/>
                <w:sz w:val="20"/>
                <w:szCs w:val="20"/>
              </w:rPr>
              <w:t>р</w:t>
            </w:r>
            <w:r w:rsidRPr="00325590">
              <w:rPr>
                <w:rFonts w:ascii="Verdana" w:hAnsi="Verdana"/>
                <w:sz w:val="20"/>
                <w:szCs w:val="20"/>
              </w:rPr>
              <w:t>ционален на броя регистрирани домашни любимци в о</w:t>
            </w:r>
            <w:r w:rsidRPr="00325590">
              <w:rPr>
                <w:rFonts w:ascii="Verdana" w:hAnsi="Verdana"/>
                <w:sz w:val="20"/>
                <w:szCs w:val="20"/>
              </w:rPr>
              <w:t>б</w:t>
            </w:r>
            <w:r w:rsidRPr="00325590">
              <w:rPr>
                <w:rFonts w:ascii="Verdana" w:hAnsi="Verdana"/>
                <w:sz w:val="20"/>
                <w:szCs w:val="20"/>
              </w:rPr>
              <w:lastRenderedPageBreak/>
              <w:t>щината. Минималният брой проверки е равен на броя р</w:t>
            </w:r>
            <w:r w:rsidRPr="00325590">
              <w:rPr>
                <w:rFonts w:ascii="Verdana" w:hAnsi="Verdana"/>
                <w:sz w:val="20"/>
                <w:szCs w:val="20"/>
              </w:rPr>
              <w:t>е</w:t>
            </w:r>
            <w:r w:rsidRPr="00325590">
              <w:rPr>
                <w:rFonts w:ascii="Verdana" w:hAnsi="Verdana"/>
                <w:sz w:val="20"/>
                <w:szCs w:val="20"/>
              </w:rPr>
              <w:t>гистрирани кучета за предходната година в ИИС на БАБХ. Общинският бюджет, необходим за осигуряването на и</w:t>
            </w:r>
            <w:r w:rsidRPr="00325590">
              <w:rPr>
                <w:rFonts w:ascii="Verdana" w:hAnsi="Verdana"/>
                <w:sz w:val="20"/>
                <w:szCs w:val="20"/>
              </w:rPr>
              <w:t>з</w:t>
            </w:r>
            <w:r w:rsidRPr="00325590">
              <w:rPr>
                <w:rFonts w:ascii="Verdana" w:hAnsi="Verdana"/>
                <w:sz w:val="20"/>
                <w:szCs w:val="20"/>
              </w:rPr>
              <w:t>вършване на тези проверки, ще бъде осигурен по чл. 40б т. 2. Липсата на контрол и адекватно изпълнение от стр</w:t>
            </w:r>
            <w:r w:rsidRPr="00325590">
              <w:rPr>
                <w:rFonts w:ascii="Verdana" w:hAnsi="Verdana"/>
                <w:sz w:val="20"/>
                <w:szCs w:val="20"/>
              </w:rPr>
              <w:t>а</w:t>
            </w:r>
            <w:r w:rsidRPr="00325590">
              <w:rPr>
                <w:rFonts w:ascii="Verdana" w:hAnsi="Verdana"/>
                <w:sz w:val="20"/>
                <w:szCs w:val="20"/>
              </w:rPr>
              <w:t>на на контролните органи в лицето на органите на местн</w:t>
            </w:r>
            <w:r w:rsidRPr="00325590">
              <w:rPr>
                <w:rFonts w:ascii="Verdana" w:hAnsi="Verdana"/>
                <w:sz w:val="20"/>
                <w:szCs w:val="20"/>
              </w:rPr>
              <w:t>а</w:t>
            </w:r>
            <w:r w:rsidRPr="00325590">
              <w:rPr>
                <w:rFonts w:ascii="Verdana" w:hAnsi="Verdana"/>
                <w:sz w:val="20"/>
                <w:szCs w:val="20"/>
              </w:rPr>
              <w:t>та власт обаче прави действащите забрани неефективни. Прилагането на забраната на практика не се следи от ко</w:t>
            </w:r>
            <w:r w:rsidRPr="00325590">
              <w:rPr>
                <w:rFonts w:ascii="Verdana" w:hAnsi="Verdana"/>
                <w:sz w:val="20"/>
                <w:szCs w:val="20"/>
              </w:rPr>
              <w:t>н</w:t>
            </w:r>
            <w:r w:rsidRPr="00325590">
              <w:rPr>
                <w:rFonts w:ascii="Verdana" w:hAnsi="Verdana"/>
                <w:sz w:val="20"/>
                <w:szCs w:val="20"/>
              </w:rPr>
              <w:t>тролните органи: няма проверки на терен, нито наказания за собствениците на кучета, които не спазват регламента.</w:t>
            </w:r>
          </w:p>
        </w:tc>
        <w:tc>
          <w:tcPr>
            <w:tcW w:w="1843"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rPr>
                <w:rFonts w:ascii="Verdana" w:hAnsi="Verdana"/>
                <w:sz w:val="20"/>
                <w:szCs w:val="20"/>
              </w:rPr>
            </w:pPr>
            <w:r w:rsidRPr="00325590">
              <w:rPr>
                <w:rFonts w:ascii="Verdana" w:hAnsi="Verdana"/>
                <w:sz w:val="20"/>
                <w:szCs w:val="20"/>
              </w:rPr>
              <w:lastRenderedPageBreak/>
              <w:t>Не се приема</w:t>
            </w:r>
          </w:p>
        </w:tc>
        <w:tc>
          <w:tcPr>
            <w:tcW w:w="4308" w:type="dxa"/>
            <w:tcBorders>
              <w:top w:val="single" w:sz="18" w:space="0" w:color="2E74B5"/>
              <w:left w:val="single" w:sz="18" w:space="0" w:color="2E74B5"/>
              <w:bottom w:val="single" w:sz="18" w:space="0" w:color="2E74B5"/>
              <w:right w:val="single" w:sz="36" w:space="0" w:color="2E74B5"/>
            </w:tcBorders>
            <w:shd w:val="clear" w:color="auto" w:fill="auto"/>
          </w:tcPr>
          <w:p w:rsidR="00F67A57" w:rsidRPr="00325590" w:rsidRDefault="002D6053" w:rsidP="003A1EE8">
            <w:pPr>
              <w:rPr>
                <w:rFonts w:ascii="Verdana" w:hAnsi="Verdana"/>
                <w:sz w:val="20"/>
                <w:szCs w:val="20"/>
              </w:rPr>
            </w:pPr>
            <w:r w:rsidRPr="00325590">
              <w:rPr>
                <w:rFonts w:ascii="Verdana" w:hAnsi="Verdana"/>
                <w:sz w:val="20"/>
                <w:szCs w:val="20"/>
              </w:rPr>
              <w:t>Предложението не касае ЗИД на ЗВД. Може да бъде обсъждано при изготв</w:t>
            </w:r>
            <w:r w:rsidRPr="00325590">
              <w:rPr>
                <w:rFonts w:ascii="Verdana" w:hAnsi="Verdana"/>
                <w:sz w:val="20"/>
                <w:szCs w:val="20"/>
              </w:rPr>
              <w:t>я</w:t>
            </w:r>
            <w:r w:rsidRPr="00325590">
              <w:rPr>
                <w:rFonts w:ascii="Verdana" w:hAnsi="Verdana"/>
                <w:sz w:val="20"/>
                <w:szCs w:val="20"/>
              </w:rPr>
              <w:t>не на нов Закон за ветеринарномед</w:t>
            </w:r>
            <w:r w:rsidRPr="00325590">
              <w:rPr>
                <w:rFonts w:ascii="Verdana" w:hAnsi="Verdana"/>
                <w:sz w:val="20"/>
                <w:szCs w:val="20"/>
              </w:rPr>
              <w:t>и</w:t>
            </w:r>
            <w:r w:rsidRPr="00325590">
              <w:rPr>
                <w:rFonts w:ascii="Verdana" w:hAnsi="Verdana"/>
                <w:sz w:val="20"/>
                <w:szCs w:val="20"/>
              </w:rPr>
              <w:t>цинската дейност.</w:t>
            </w:r>
          </w:p>
        </w:tc>
      </w:tr>
      <w:tr w:rsidR="00DC5CD4" w:rsidRPr="00325590">
        <w:trPr>
          <w:trHeight w:val="596"/>
          <w:jc w:val="center"/>
        </w:trPr>
        <w:tc>
          <w:tcPr>
            <w:tcW w:w="622" w:type="dxa"/>
            <w:tcBorders>
              <w:top w:val="nil"/>
              <w:left w:val="single" w:sz="36" w:space="0" w:color="2E74B5"/>
              <w:bottom w:val="nil"/>
              <w:right w:val="single" w:sz="18" w:space="0" w:color="2E74B5"/>
            </w:tcBorders>
            <w:shd w:val="clear" w:color="auto" w:fill="auto"/>
          </w:tcPr>
          <w:p w:rsidR="00F67A57" w:rsidRPr="00325590" w:rsidRDefault="00F67A57" w:rsidP="003A1EE8">
            <w:pPr>
              <w:tabs>
                <w:tab w:val="left" w:pos="192"/>
              </w:tabs>
              <w:rPr>
                <w:rFonts w:ascii="Verdana" w:hAnsi="Verdana"/>
                <w:b/>
                <w:sz w:val="20"/>
                <w:szCs w:val="20"/>
              </w:rPr>
            </w:pPr>
          </w:p>
        </w:tc>
        <w:tc>
          <w:tcPr>
            <w:tcW w:w="2410" w:type="dxa"/>
            <w:tcBorders>
              <w:top w:val="nil"/>
              <w:left w:val="single" w:sz="18" w:space="0" w:color="2E74B5"/>
              <w:bottom w:val="nil"/>
              <w:right w:val="single" w:sz="18" w:space="0" w:color="2E74B5"/>
            </w:tcBorders>
            <w:shd w:val="clear" w:color="auto" w:fill="auto"/>
          </w:tcPr>
          <w:p w:rsidR="00F67A57" w:rsidRPr="00325590" w:rsidRDefault="00F67A57" w:rsidP="003A1EE8">
            <w:pPr>
              <w:rPr>
                <w:rFonts w:ascii="Verdana" w:hAnsi="Verdana"/>
                <w:b/>
                <w:bCs/>
                <w:sz w:val="20"/>
                <w:szCs w:val="20"/>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jc w:val="both"/>
              <w:rPr>
                <w:rFonts w:ascii="Verdana" w:hAnsi="Verdana"/>
                <w:sz w:val="20"/>
                <w:szCs w:val="20"/>
              </w:rPr>
            </w:pPr>
            <w:r w:rsidRPr="00325590">
              <w:rPr>
                <w:rFonts w:ascii="Verdana" w:hAnsi="Verdana"/>
                <w:sz w:val="20"/>
                <w:szCs w:val="20"/>
              </w:rPr>
              <w:t>VI. В чл. 413 думите „глоба от 400 до 2 000 лв.“ да се з</w:t>
            </w:r>
            <w:r w:rsidRPr="00325590">
              <w:rPr>
                <w:rFonts w:ascii="Verdana" w:hAnsi="Verdana"/>
                <w:sz w:val="20"/>
                <w:szCs w:val="20"/>
              </w:rPr>
              <w:t>а</w:t>
            </w:r>
            <w:r w:rsidRPr="00325590">
              <w:rPr>
                <w:rFonts w:ascii="Verdana" w:hAnsi="Verdana"/>
                <w:sz w:val="20"/>
                <w:szCs w:val="20"/>
              </w:rPr>
              <w:t>менят с „глоба от 1 000 до 4 000 лв.“, а при повторно н</w:t>
            </w:r>
            <w:r w:rsidRPr="00325590">
              <w:rPr>
                <w:rFonts w:ascii="Verdana" w:hAnsi="Verdana"/>
                <w:sz w:val="20"/>
                <w:szCs w:val="20"/>
              </w:rPr>
              <w:t>а</w:t>
            </w:r>
            <w:r w:rsidRPr="00325590">
              <w:rPr>
                <w:rFonts w:ascii="Verdana" w:hAnsi="Verdana"/>
                <w:sz w:val="20"/>
                <w:szCs w:val="20"/>
              </w:rPr>
              <w:t>рушение „от 3 000 лв. до 5 000 лв.“</w:t>
            </w:r>
          </w:p>
          <w:p w:rsidR="00F67A57" w:rsidRPr="00325590" w:rsidRDefault="002D6053" w:rsidP="003A1EE8">
            <w:pPr>
              <w:jc w:val="both"/>
              <w:rPr>
                <w:rFonts w:ascii="Verdana" w:hAnsi="Verdana"/>
                <w:sz w:val="20"/>
                <w:szCs w:val="20"/>
              </w:rPr>
            </w:pPr>
            <w:r w:rsidRPr="00325590">
              <w:rPr>
                <w:rFonts w:ascii="Verdana" w:hAnsi="Verdana"/>
                <w:sz w:val="20"/>
                <w:szCs w:val="20"/>
              </w:rPr>
              <w:t>Мотиви: Въпреки законово регламентираното задължение (напр. в чл. 39, ал. 2, т. 14) на ветеринарните лекари да въвеждат в срок информацията за идентифицираните ж</w:t>
            </w:r>
            <w:r w:rsidRPr="00325590">
              <w:rPr>
                <w:rFonts w:ascii="Verdana" w:hAnsi="Verdana"/>
                <w:sz w:val="20"/>
                <w:szCs w:val="20"/>
              </w:rPr>
              <w:t>и</w:t>
            </w:r>
            <w:r w:rsidRPr="00325590">
              <w:rPr>
                <w:rFonts w:ascii="Verdana" w:hAnsi="Verdana"/>
                <w:sz w:val="20"/>
                <w:szCs w:val="20"/>
              </w:rPr>
              <w:t>вотни в ИИС на БАБХ, в това число и за домашните л</w:t>
            </w:r>
            <w:r w:rsidRPr="00325590">
              <w:rPr>
                <w:rFonts w:ascii="Verdana" w:hAnsi="Verdana"/>
                <w:sz w:val="20"/>
                <w:szCs w:val="20"/>
              </w:rPr>
              <w:t>ю</w:t>
            </w:r>
            <w:r w:rsidRPr="00325590">
              <w:rPr>
                <w:rFonts w:ascii="Verdana" w:hAnsi="Verdana"/>
                <w:sz w:val="20"/>
                <w:szCs w:val="20"/>
              </w:rPr>
              <w:t>бимци, това задължение не се спазва, което е видимо при съпоставяне на обобщените данни, събрани по реда на Закона за достъп до обществена информация, от общин</w:t>
            </w:r>
            <w:r w:rsidRPr="00325590">
              <w:rPr>
                <w:rFonts w:ascii="Verdana" w:hAnsi="Verdana"/>
                <w:sz w:val="20"/>
                <w:szCs w:val="20"/>
              </w:rPr>
              <w:t>и</w:t>
            </w:r>
            <w:r w:rsidRPr="00325590">
              <w:rPr>
                <w:rFonts w:ascii="Verdana" w:hAnsi="Verdana"/>
                <w:sz w:val="20"/>
                <w:szCs w:val="20"/>
              </w:rPr>
              <w:t>те за броя на регистрираните домашни кучета на терит</w:t>
            </w:r>
            <w:r w:rsidRPr="00325590">
              <w:rPr>
                <w:rFonts w:ascii="Verdana" w:hAnsi="Verdana"/>
                <w:sz w:val="20"/>
                <w:szCs w:val="20"/>
              </w:rPr>
              <w:t>о</w:t>
            </w:r>
            <w:r w:rsidRPr="00325590">
              <w:rPr>
                <w:rFonts w:ascii="Verdana" w:hAnsi="Verdana"/>
                <w:sz w:val="20"/>
                <w:szCs w:val="20"/>
              </w:rPr>
              <w:t>рията на съответната община, и същите данни, но при направена справка в ИИС на БАБХ от ветеринарните лек</w:t>
            </w:r>
            <w:r w:rsidRPr="00325590">
              <w:rPr>
                <w:rFonts w:ascii="Verdana" w:hAnsi="Verdana"/>
                <w:sz w:val="20"/>
                <w:szCs w:val="20"/>
              </w:rPr>
              <w:t>а</w:t>
            </w:r>
            <w:r w:rsidRPr="00325590">
              <w:rPr>
                <w:rFonts w:ascii="Verdana" w:hAnsi="Verdana"/>
                <w:sz w:val="20"/>
                <w:szCs w:val="20"/>
              </w:rPr>
              <w:t>ри към Фондация „Четири лапи“ за броя на въведените чипове на домашни кучета, регистрирани от ветеринарни лекари в системата, за един и същи период от време. Р</w:t>
            </w:r>
            <w:r w:rsidRPr="00325590">
              <w:rPr>
                <w:rFonts w:ascii="Verdana" w:hAnsi="Verdana"/>
                <w:sz w:val="20"/>
                <w:szCs w:val="20"/>
              </w:rPr>
              <w:t>е</w:t>
            </w:r>
            <w:r w:rsidRPr="00325590">
              <w:rPr>
                <w:rFonts w:ascii="Verdana" w:hAnsi="Verdana"/>
                <w:sz w:val="20"/>
                <w:szCs w:val="20"/>
              </w:rPr>
              <w:t>зултатът от това сравнение показва към днешна дата двойна разлика в полза на данните от общините.</w:t>
            </w:r>
          </w:p>
        </w:tc>
        <w:tc>
          <w:tcPr>
            <w:tcW w:w="1843"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rPr>
                <w:rFonts w:ascii="Verdana" w:hAnsi="Verdana"/>
                <w:sz w:val="20"/>
                <w:szCs w:val="20"/>
              </w:rPr>
            </w:pPr>
            <w:r w:rsidRPr="00325590">
              <w:rPr>
                <w:rFonts w:ascii="Verdana" w:hAnsi="Verdana"/>
                <w:sz w:val="20"/>
                <w:szCs w:val="20"/>
              </w:rPr>
              <w:t xml:space="preserve">Не се приема </w:t>
            </w:r>
          </w:p>
        </w:tc>
        <w:tc>
          <w:tcPr>
            <w:tcW w:w="4308" w:type="dxa"/>
            <w:tcBorders>
              <w:top w:val="single" w:sz="18" w:space="0" w:color="2E74B5"/>
              <w:left w:val="single" w:sz="18" w:space="0" w:color="2E74B5"/>
              <w:bottom w:val="single" w:sz="18" w:space="0" w:color="2E74B5"/>
              <w:right w:val="single" w:sz="36" w:space="0" w:color="2E74B5"/>
            </w:tcBorders>
            <w:shd w:val="clear" w:color="auto" w:fill="auto"/>
          </w:tcPr>
          <w:p w:rsidR="00F67A57" w:rsidRPr="00325590" w:rsidRDefault="002D6053" w:rsidP="003A1EE8">
            <w:pPr>
              <w:rPr>
                <w:rFonts w:ascii="Verdana" w:hAnsi="Verdana"/>
                <w:sz w:val="20"/>
                <w:szCs w:val="20"/>
              </w:rPr>
            </w:pPr>
            <w:r w:rsidRPr="00325590">
              <w:rPr>
                <w:rFonts w:ascii="Verdana" w:hAnsi="Verdana"/>
                <w:sz w:val="20"/>
                <w:szCs w:val="20"/>
              </w:rPr>
              <w:t>Предложението не касае ЗИД на ЗВД. Може да бъде обсъждано при изготв</w:t>
            </w:r>
            <w:r w:rsidRPr="00325590">
              <w:rPr>
                <w:rFonts w:ascii="Verdana" w:hAnsi="Verdana"/>
                <w:sz w:val="20"/>
                <w:szCs w:val="20"/>
              </w:rPr>
              <w:t>я</w:t>
            </w:r>
            <w:r w:rsidRPr="00325590">
              <w:rPr>
                <w:rFonts w:ascii="Verdana" w:hAnsi="Verdana"/>
                <w:sz w:val="20"/>
                <w:szCs w:val="20"/>
              </w:rPr>
              <w:t>не на нов Закон за ветеринарномед</w:t>
            </w:r>
            <w:r w:rsidRPr="00325590">
              <w:rPr>
                <w:rFonts w:ascii="Verdana" w:hAnsi="Verdana"/>
                <w:sz w:val="20"/>
                <w:szCs w:val="20"/>
              </w:rPr>
              <w:t>и</w:t>
            </w:r>
            <w:r w:rsidRPr="00325590">
              <w:rPr>
                <w:rFonts w:ascii="Verdana" w:hAnsi="Verdana"/>
                <w:sz w:val="20"/>
                <w:szCs w:val="20"/>
              </w:rPr>
              <w:t>цинската дейност.</w:t>
            </w:r>
          </w:p>
        </w:tc>
      </w:tr>
      <w:tr w:rsidR="00DC5CD4" w:rsidRPr="00325590">
        <w:trPr>
          <w:trHeight w:val="596"/>
          <w:jc w:val="center"/>
        </w:trPr>
        <w:tc>
          <w:tcPr>
            <w:tcW w:w="622" w:type="dxa"/>
            <w:tcBorders>
              <w:top w:val="nil"/>
              <w:left w:val="single" w:sz="36" w:space="0" w:color="2E74B5"/>
              <w:bottom w:val="nil"/>
              <w:right w:val="single" w:sz="18" w:space="0" w:color="2E74B5"/>
            </w:tcBorders>
            <w:shd w:val="clear" w:color="auto" w:fill="auto"/>
          </w:tcPr>
          <w:p w:rsidR="00F67A57" w:rsidRPr="00325590" w:rsidRDefault="00F67A57" w:rsidP="003A1EE8">
            <w:pPr>
              <w:tabs>
                <w:tab w:val="left" w:pos="192"/>
              </w:tabs>
              <w:rPr>
                <w:rFonts w:ascii="Verdana" w:hAnsi="Verdana"/>
                <w:b/>
                <w:sz w:val="20"/>
                <w:szCs w:val="20"/>
              </w:rPr>
            </w:pPr>
          </w:p>
        </w:tc>
        <w:tc>
          <w:tcPr>
            <w:tcW w:w="2410" w:type="dxa"/>
            <w:tcBorders>
              <w:top w:val="nil"/>
              <w:left w:val="single" w:sz="18" w:space="0" w:color="2E74B5"/>
              <w:bottom w:val="nil"/>
              <w:right w:val="single" w:sz="18" w:space="0" w:color="2E74B5"/>
            </w:tcBorders>
            <w:shd w:val="clear" w:color="auto" w:fill="auto"/>
          </w:tcPr>
          <w:p w:rsidR="00F67A57" w:rsidRPr="00325590" w:rsidRDefault="00F67A57" w:rsidP="003A1EE8">
            <w:pPr>
              <w:rPr>
                <w:rFonts w:ascii="Verdana" w:hAnsi="Verdana"/>
                <w:b/>
                <w:bCs/>
                <w:sz w:val="20"/>
                <w:szCs w:val="20"/>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jc w:val="both"/>
              <w:rPr>
                <w:rFonts w:ascii="Verdana" w:hAnsi="Verdana"/>
                <w:sz w:val="20"/>
                <w:szCs w:val="20"/>
              </w:rPr>
            </w:pPr>
            <w:r w:rsidRPr="00325590">
              <w:rPr>
                <w:rFonts w:ascii="Verdana" w:hAnsi="Verdana"/>
                <w:sz w:val="20"/>
                <w:szCs w:val="20"/>
              </w:rPr>
              <w:t>VII. В чл. 420а, ал. 1 след цифрата „5“ се поставя запетая и се добавя „14а“.</w:t>
            </w:r>
          </w:p>
        </w:tc>
        <w:tc>
          <w:tcPr>
            <w:tcW w:w="1843"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rPr>
                <w:rFonts w:ascii="Verdana" w:hAnsi="Verdana"/>
                <w:sz w:val="20"/>
                <w:szCs w:val="20"/>
              </w:rPr>
            </w:pPr>
            <w:r w:rsidRPr="00325590">
              <w:rPr>
                <w:rFonts w:ascii="Verdana" w:hAnsi="Verdana"/>
                <w:sz w:val="20"/>
                <w:szCs w:val="20"/>
              </w:rPr>
              <w:t>Не се приема</w:t>
            </w:r>
          </w:p>
        </w:tc>
        <w:tc>
          <w:tcPr>
            <w:tcW w:w="4308" w:type="dxa"/>
            <w:tcBorders>
              <w:top w:val="single" w:sz="18" w:space="0" w:color="2E74B5"/>
              <w:left w:val="single" w:sz="18" w:space="0" w:color="2E74B5"/>
              <w:bottom w:val="single" w:sz="18" w:space="0" w:color="2E74B5"/>
              <w:right w:val="single" w:sz="36" w:space="0" w:color="2E74B5"/>
            </w:tcBorders>
            <w:shd w:val="clear" w:color="auto" w:fill="auto"/>
          </w:tcPr>
          <w:p w:rsidR="00F67A57" w:rsidRPr="00325590" w:rsidRDefault="002D6053" w:rsidP="003A1EE8">
            <w:pPr>
              <w:rPr>
                <w:rFonts w:ascii="Verdana" w:hAnsi="Verdana"/>
                <w:sz w:val="20"/>
                <w:szCs w:val="20"/>
              </w:rPr>
            </w:pPr>
            <w:r w:rsidRPr="00325590">
              <w:rPr>
                <w:rFonts w:ascii="Verdana" w:hAnsi="Verdana"/>
                <w:sz w:val="20"/>
                <w:szCs w:val="20"/>
              </w:rPr>
              <w:t>Предложението не касае ЗИД на ЗВД. Може да бъде обсъждано при изготв</w:t>
            </w:r>
            <w:r w:rsidRPr="00325590">
              <w:rPr>
                <w:rFonts w:ascii="Verdana" w:hAnsi="Verdana"/>
                <w:sz w:val="20"/>
                <w:szCs w:val="20"/>
              </w:rPr>
              <w:t>я</w:t>
            </w:r>
            <w:r w:rsidRPr="00325590">
              <w:rPr>
                <w:rFonts w:ascii="Verdana" w:hAnsi="Verdana"/>
                <w:sz w:val="20"/>
                <w:szCs w:val="20"/>
              </w:rPr>
              <w:t>не на нов Закон за ветеринарномед</w:t>
            </w:r>
            <w:r w:rsidRPr="00325590">
              <w:rPr>
                <w:rFonts w:ascii="Verdana" w:hAnsi="Verdana"/>
                <w:sz w:val="20"/>
                <w:szCs w:val="20"/>
              </w:rPr>
              <w:t>и</w:t>
            </w:r>
            <w:r w:rsidRPr="00325590">
              <w:rPr>
                <w:rFonts w:ascii="Verdana" w:hAnsi="Verdana"/>
                <w:sz w:val="20"/>
                <w:szCs w:val="20"/>
              </w:rPr>
              <w:t>цинската дейност.</w:t>
            </w:r>
          </w:p>
        </w:tc>
      </w:tr>
      <w:tr w:rsidR="00DC5CD4" w:rsidRPr="00325590">
        <w:trPr>
          <w:trHeight w:val="596"/>
          <w:jc w:val="center"/>
        </w:trPr>
        <w:tc>
          <w:tcPr>
            <w:tcW w:w="622" w:type="dxa"/>
            <w:tcBorders>
              <w:top w:val="nil"/>
              <w:left w:val="single" w:sz="36" w:space="0" w:color="2E74B5"/>
              <w:bottom w:val="nil"/>
              <w:right w:val="single" w:sz="18" w:space="0" w:color="2E74B5"/>
            </w:tcBorders>
            <w:shd w:val="clear" w:color="auto" w:fill="auto"/>
          </w:tcPr>
          <w:p w:rsidR="00F67A57" w:rsidRPr="00325590" w:rsidRDefault="00F67A57" w:rsidP="003A1EE8">
            <w:pPr>
              <w:tabs>
                <w:tab w:val="left" w:pos="192"/>
              </w:tabs>
              <w:rPr>
                <w:rFonts w:ascii="Verdana" w:hAnsi="Verdana"/>
                <w:b/>
                <w:sz w:val="20"/>
                <w:szCs w:val="20"/>
              </w:rPr>
            </w:pPr>
          </w:p>
        </w:tc>
        <w:tc>
          <w:tcPr>
            <w:tcW w:w="2410" w:type="dxa"/>
            <w:tcBorders>
              <w:top w:val="nil"/>
              <w:left w:val="single" w:sz="18" w:space="0" w:color="2E74B5"/>
              <w:bottom w:val="nil"/>
              <w:right w:val="single" w:sz="18" w:space="0" w:color="2E74B5"/>
            </w:tcBorders>
            <w:shd w:val="clear" w:color="auto" w:fill="auto"/>
          </w:tcPr>
          <w:p w:rsidR="00F67A57" w:rsidRPr="00325590" w:rsidRDefault="00F67A57" w:rsidP="003A1EE8">
            <w:pPr>
              <w:rPr>
                <w:rFonts w:ascii="Verdana" w:hAnsi="Verdana"/>
                <w:b/>
                <w:bCs/>
                <w:sz w:val="20"/>
                <w:szCs w:val="20"/>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jc w:val="both"/>
              <w:rPr>
                <w:rFonts w:ascii="Verdana" w:hAnsi="Verdana"/>
                <w:sz w:val="20"/>
                <w:szCs w:val="20"/>
              </w:rPr>
            </w:pPr>
            <w:r w:rsidRPr="00325590">
              <w:rPr>
                <w:rFonts w:ascii="Verdana" w:hAnsi="Verdana"/>
                <w:sz w:val="20"/>
                <w:szCs w:val="20"/>
              </w:rPr>
              <w:t>VIII. В чл. 422 се правят следните изменения и допълн</w:t>
            </w:r>
            <w:r w:rsidRPr="00325590">
              <w:rPr>
                <w:rFonts w:ascii="Verdana" w:hAnsi="Verdana"/>
                <w:sz w:val="20"/>
                <w:szCs w:val="20"/>
              </w:rPr>
              <w:t>е</w:t>
            </w:r>
            <w:r w:rsidRPr="00325590">
              <w:rPr>
                <w:rFonts w:ascii="Verdana" w:hAnsi="Verdana"/>
                <w:sz w:val="20"/>
                <w:szCs w:val="20"/>
              </w:rPr>
              <w:t>ния:</w:t>
            </w:r>
          </w:p>
          <w:p w:rsidR="00F67A57" w:rsidRPr="00325590" w:rsidRDefault="002D6053" w:rsidP="003A1EE8">
            <w:pPr>
              <w:jc w:val="both"/>
              <w:rPr>
                <w:rFonts w:ascii="Verdana" w:hAnsi="Verdana"/>
                <w:sz w:val="20"/>
                <w:szCs w:val="20"/>
              </w:rPr>
            </w:pPr>
            <w:r w:rsidRPr="00325590">
              <w:rPr>
                <w:rFonts w:ascii="Verdana" w:hAnsi="Verdana"/>
                <w:sz w:val="20"/>
                <w:szCs w:val="20"/>
              </w:rPr>
              <w:t>- в ал. 1 числата „200“, „500“, „</w:t>
            </w:r>
            <w:proofErr w:type="spellStart"/>
            <w:r w:rsidRPr="00325590">
              <w:rPr>
                <w:rFonts w:ascii="Verdana" w:hAnsi="Verdana"/>
                <w:sz w:val="20"/>
                <w:szCs w:val="20"/>
              </w:rPr>
              <w:t>500</w:t>
            </w:r>
            <w:proofErr w:type="spellEnd"/>
            <w:r w:rsidRPr="00325590">
              <w:rPr>
                <w:rFonts w:ascii="Verdana" w:hAnsi="Verdana"/>
                <w:sz w:val="20"/>
                <w:szCs w:val="20"/>
              </w:rPr>
              <w:t xml:space="preserve">“ и „1 000“ се заменят </w:t>
            </w:r>
            <w:r w:rsidRPr="00325590">
              <w:rPr>
                <w:rFonts w:ascii="Verdana" w:hAnsi="Verdana"/>
                <w:sz w:val="20"/>
                <w:szCs w:val="20"/>
              </w:rPr>
              <w:lastRenderedPageBreak/>
              <w:t>съответно с „2 000“, „3 000“, „3 000“ и „5 000";</w:t>
            </w:r>
          </w:p>
          <w:p w:rsidR="00F67A57" w:rsidRPr="00325590" w:rsidRDefault="002D6053" w:rsidP="003A1EE8">
            <w:pPr>
              <w:jc w:val="both"/>
              <w:rPr>
                <w:rFonts w:ascii="Verdana" w:hAnsi="Verdana"/>
                <w:sz w:val="20"/>
                <w:szCs w:val="20"/>
              </w:rPr>
            </w:pPr>
            <w:r w:rsidRPr="00325590">
              <w:rPr>
                <w:rFonts w:ascii="Verdana" w:hAnsi="Verdana"/>
                <w:sz w:val="20"/>
                <w:szCs w:val="20"/>
              </w:rPr>
              <w:t>- ал. 4 се изменя по следния начин:</w:t>
            </w:r>
          </w:p>
          <w:p w:rsidR="00F67A57" w:rsidRPr="00325590" w:rsidRDefault="002D6053" w:rsidP="003A1EE8">
            <w:pPr>
              <w:jc w:val="both"/>
              <w:rPr>
                <w:rFonts w:ascii="Verdana" w:hAnsi="Verdana"/>
                <w:sz w:val="20"/>
                <w:szCs w:val="20"/>
              </w:rPr>
            </w:pPr>
            <w:r w:rsidRPr="00325590">
              <w:rPr>
                <w:rFonts w:ascii="Verdana" w:hAnsi="Verdana"/>
                <w:sz w:val="20"/>
                <w:szCs w:val="20"/>
              </w:rPr>
              <w:t>„(4) в случаите на установено нарушение на чл. 151, т. 1-8 и т. 10-15, както и на чл. 177 животните могат да бъдат отнети в полза на държавата.“</w:t>
            </w:r>
          </w:p>
        </w:tc>
        <w:tc>
          <w:tcPr>
            <w:tcW w:w="1843"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rPr>
                <w:rFonts w:ascii="Verdana" w:hAnsi="Verdana"/>
                <w:sz w:val="20"/>
                <w:szCs w:val="20"/>
              </w:rPr>
            </w:pPr>
            <w:r w:rsidRPr="00325590">
              <w:rPr>
                <w:rFonts w:ascii="Verdana" w:hAnsi="Verdana"/>
                <w:sz w:val="20"/>
                <w:szCs w:val="20"/>
              </w:rPr>
              <w:lastRenderedPageBreak/>
              <w:t>Не се приема</w:t>
            </w:r>
          </w:p>
        </w:tc>
        <w:tc>
          <w:tcPr>
            <w:tcW w:w="4308" w:type="dxa"/>
            <w:tcBorders>
              <w:top w:val="single" w:sz="18" w:space="0" w:color="2E74B5"/>
              <w:left w:val="single" w:sz="18" w:space="0" w:color="2E74B5"/>
              <w:bottom w:val="single" w:sz="18" w:space="0" w:color="2E74B5"/>
              <w:right w:val="single" w:sz="36" w:space="0" w:color="2E74B5"/>
            </w:tcBorders>
            <w:shd w:val="clear" w:color="auto" w:fill="auto"/>
          </w:tcPr>
          <w:p w:rsidR="00F67A57" w:rsidRPr="00325590" w:rsidRDefault="002D6053" w:rsidP="003A1EE8">
            <w:pPr>
              <w:rPr>
                <w:rFonts w:ascii="Verdana" w:hAnsi="Verdana"/>
                <w:sz w:val="20"/>
                <w:szCs w:val="20"/>
              </w:rPr>
            </w:pPr>
            <w:r w:rsidRPr="00325590">
              <w:rPr>
                <w:rFonts w:ascii="Verdana" w:hAnsi="Verdana"/>
                <w:sz w:val="20"/>
                <w:szCs w:val="20"/>
              </w:rPr>
              <w:t>Предложението не касае ЗИД на ЗВД. Може да бъде обсъждано при изготв</w:t>
            </w:r>
            <w:r w:rsidRPr="00325590">
              <w:rPr>
                <w:rFonts w:ascii="Verdana" w:hAnsi="Verdana"/>
                <w:sz w:val="20"/>
                <w:szCs w:val="20"/>
              </w:rPr>
              <w:t>я</w:t>
            </w:r>
            <w:r w:rsidRPr="00325590">
              <w:rPr>
                <w:rFonts w:ascii="Verdana" w:hAnsi="Verdana"/>
                <w:sz w:val="20"/>
                <w:szCs w:val="20"/>
              </w:rPr>
              <w:t>не на нов Закон за ветеринарномед</w:t>
            </w:r>
            <w:r w:rsidRPr="00325590">
              <w:rPr>
                <w:rFonts w:ascii="Verdana" w:hAnsi="Verdana"/>
                <w:sz w:val="20"/>
                <w:szCs w:val="20"/>
              </w:rPr>
              <w:t>и</w:t>
            </w:r>
            <w:r w:rsidRPr="00325590">
              <w:rPr>
                <w:rFonts w:ascii="Verdana" w:hAnsi="Verdana"/>
                <w:sz w:val="20"/>
                <w:szCs w:val="20"/>
              </w:rPr>
              <w:lastRenderedPageBreak/>
              <w:t>цинската дейност.</w:t>
            </w:r>
          </w:p>
        </w:tc>
      </w:tr>
      <w:tr w:rsidR="00DC5CD4" w:rsidRPr="00325590">
        <w:trPr>
          <w:trHeight w:val="596"/>
          <w:jc w:val="center"/>
        </w:trPr>
        <w:tc>
          <w:tcPr>
            <w:tcW w:w="622" w:type="dxa"/>
            <w:tcBorders>
              <w:top w:val="nil"/>
              <w:left w:val="single" w:sz="36" w:space="0" w:color="2E74B5"/>
              <w:bottom w:val="nil"/>
              <w:right w:val="single" w:sz="18" w:space="0" w:color="2E74B5"/>
            </w:tcBorders>
            <w:shd w:val="clear" w:color="auto" w:fill="auto"/>
          </w:tcPr>
          <w:p w:rsidR="00F67A57" w:rsidRPr="00325590" w:rsidRDefault="00F67A57" w:rsidP="003A1EE8">
            <w:pPr>
              <w:tabs>
                <w:tab w:val="left" w:pos="192"/>
              </w:tabs>
              <w:rPr>
                <w:rFonts w:ascii="Verdana" w:hAnsi="Verdana"/>
                <w:b/>
                <w:sz w:val="20"/>
                <w:szCs w:val="20"/>
              </w:rPr>
            </w:pPr>
          </w:p>
        </w:tc>
        <w:tc>
          <w:tcPr>
            <w:tcW w:w="2410" w:type="dxa"/>
            <w:tcBorders>
              <w:top w:val="nil"/>
              <w:left w:val="single" w:sz="18" w:space="0" w:color="2E74B5"/>
              <w:bottom w:val="nil"/>
              <w:right w:val="single" w:sz="18" w:space="0" w:color="2E74B5"/>
            </w:tcBorders>
            <w:shd w:val="clear" w:color="auto" w:fill="auto"/>
          </w:tcPr>
          <w:p w:rsidR="00F67A57" w:rsidRPr="00325590" w:rsidRDefault="00F67A57" w:rsidP="003A1EE8">
            <w:pPr>
              <w:rPr>
                <w:rFonts w:ascii="Verdana" w:hAnsi="Verdana"/>
                <w:b/>
                <w:bCs/>
                <w:sz w:val="20"/>
                <w:szCs w:val="20"/>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jc w:val="both"/>
              <w:rPr>
                <w:rFonts w:ascii="Verdana" w:hAnsi="Verdana"/>
                <w:sz w:val="20"/>
                <w:szCs w:val="20"/>
              </w:rPr>
            </w:pPr>
            <w:r w:rsidRPr="00325590">
              <w:rPr>
                <w:rFonts w:ascii="Verdana" w:hAnsi="Verdana"/>
                <w:sz w:val="20"/>
                <w:szCs w:val="20"/>
              </w:rPr>
              <w:t>IX. Създава се нов чл. 422а със следния текст:</w:t>
            </w:r>
          </w:p>
          <w:p w:rsidR="00F67A57" w:rsidRPr="00325590" w:rsidRDefault="002D6053" w:rsidP="003A1EE8">
            <w:pPr>
              <w:jc w:val="both"/>
              <w:rPr>
                <w:rFonts w:ascii="Verdana" w:hAnsi="Verdana"/>
                <w:sz w:val="20"/>
                <w:szCs w:val="20"/>
              </w:rPr>
            </w:pPr>
            <w:r w:rsidRPr="00325590">
              <w:rPr>
                <w:rFonts w:ascii="Verdana" w:hAnsi="Verdana"/>
                <w:sz w:val="20"/>
                <w:szCs w:val="20"/>
              </w:rPr>
              <w:t>„Чл. 422а. При отнемане на животно в полза на държав</w:t>
            </w:r>
            <w:r w:rsidRPr="00325590">
              <w:rPr>
                <w:rFonts w:ascii="Verdana" w:hAnsi="Verdana"/>
                <w:sz w:val="20"/>
                <w:szCs w:val="20"/>
              </w:rPr>
              <w:t>а</w:t>
            </w:r>
            <w:r w:rsidRPr="00325590">
              <w:rPr>
                <w:rFonts w:ascii="Verdana" w:hAnsi="Verdana"/>
                <w:sz w:val="20"/>
                <w:szCs w:val="20"/>
              </w:rPr>
              <w:t>та, същото безвъзмездно да се предостави за постоянно настаняване в:</w:t>
            </w:r>
          </w:p>
          <w:p w:rsidR="00F67A57" w:rsidRPr="00325590" w:rsidRDefault="002D6053" w:rsidP="003A1EE8">
            <w:pPr>
              <w:jc w:val="both"/>
              <w:rPr>
                <w:rFonts w:ascii="Verdana" w:hAnsi="Verdana"/>
                <w:sz w:val="20"/>
                <w:szCs w:val="20"/>
              </w:rPr>
            </w:pPr>
            <w:r w:rsidRPr="00325590">
              <w:rPr>
                <w:rFonts w:ascii="Verdana" w:hAnsi="Verdana"/>
                <w:sz w:val="20"/>
                <w:szCs w:val="20"/>
              </w:rPr>
              <w:t>1. зоологическа градина с лиценз, издаден по чл. 62 от Закона за биологичното разнообразие (ЗБР).</w:t>
            </w:r>
          </w:p>
          <w:p w:rsidR="00F67A57" w:rsidRPr="00325590" w:rsidRDefault="002D6053" w:rsidP="003A1EE8">
            <w:pPr>
              <w:jc w:val="both"/>
              <w:rPr>
                <w:rFonts w:ascii="Verdana" w:hAnsi="Verdana"/>
                <w:sz w:val="20"/>
                <w:szCs w:val="20"/>
              </w:rPr>
            </w:pPr>
            <w:r w:rsidRPr="00325590">
              <w:rPr>
                <w:rFonts w:ascii="Verdana" w:hAnsi="Verdana"/>
                <w:sz w:val="20"/>
                <w:szCs w:val="20"/>
              </w:rPr>
              <w:t>2. център за диви животни, регистриран по чл. 626 от ЗБР.</w:t>
            </w:r>
          </w:p>
          <w:p w:rsidR="00F67A57" w:rsidRPr="00325590" w:rsidRDefault="002D6053" w:rsidP="003A1EE8">
            <w:pPr>
              <w:jc w:val="both"/>
              <w:rPr>
                <w:rFonts w:ascii="Verdana" w:hAnsi="Verdana"/>
                <w:sz w:val="20"/>
                <w:szCs w:val="20"/>
              </w:rPr>
            </w:pPr>
            <w:r w:rsidRPr="00325590">
              <w:rPr>
                <w:rFonts w:ascii="Verdana" w:hAnsi="Verdana"/>
                <w:sz w:val="20"/>
                <w:szCs w:val="20"/>
              </w:rPr>
              <w:t>3. организация с нестопанска цел, регистрирана в обще</w:t>
            </w:r>
            <w:r w:rsidRPr="00325590">
              <w:rPr>
                <w:rFonts w:ascii="Verdana" w:hAnsi="Verdana"/>
                <w:sz w:val="20"/>
                <w:szCs w:val="20"/>
              </w:rPr>
              <w:t>с</w:t>
            </w:r>
            <w:r w:rsidRPr="00325590">
              <w:rPr>
                <w:rFonts w:ascii="Verdana" w:hAnsi="Verdana"/>
                <w:sz w:val="20"/>
                <w:szCs w:val="20"/>
              </w:rPr>
              <w:t>твена полза по реда на Закона за юридическите лица с нестопанска цел, и с предмет на дейност защита на ж</w:t>
            </w:r>
            <w:r w:rsidRPr="00325590">
              <w:rPr>
                <w:rFonts w:ascii="Verdana" w:hAnsi="Verdana"/>
                <w:sz w:val="20"/>
                <w:szCs w:val="20"/>
              </w:rPr>
              <w:t>и</w:t>
            </w:r>
            <w:r w:rsidRPr="00325590">
              <w:rPr>
                <w:rFonts w:ascii="Verdana" w:hAnsi="Verdana"/>
                <w:sz w:val="20"/>
                <w:szCs w:val="20"/>
              </w:rPr>
              <w:t>вотните, спасяване на бедстващи животни или опазване на животински видове.“</w:t>
            </w:r>
          </w:p>
          <w:p w:rsidR="00F67A57" w:rsidRPr="00325590" w:rsidRDefault="002D6053" w:rsidP="003A1EE8">
            <w:pPr>
              <w:jc w:val="both"/>
              <w:rPr>
                <w:rFonts w:ascii="Verdana" w:hAnsi="Verdana"/>
                <w:sz w:val="20"/>
                <w:szCs w:val="20"/>
              </w:rPr>
            </w:pPr>
            <w:r w:rsidRPr="00325590">
              <w:rPr>
                <w:rFonts w:ascii="Verdana" w:hAnsi="Verdana"/>
                <w:sz w:val="20"/>
                <w:szCs w:val="20"/>
              </w:rPr>
              <w:t>Мотиви към точки XVI и XVII: С нарастващата агресия в обществото, включително и зачестилите случаи на проя</w:t>
            </w:r>
            <w:r w:rsidRPr="00325590">
              <w:rPr>
                <w:rFonts w:ascii="Verdana" w:hAnsi="Verdana"/>
                <w:sz w:val="20"/>
                <w:szCs w:val="20"/>
              </w:rPr>
              <w:t>в</w:t>
            </w:r>
            <w:r w:rsidRPr="00325590">
              <w:rPr>
                <w:rFonts w:ascii="Verdana" w:hAnsi="Verdana"/>
                <w:sz w:val="20"/>
                <w:szCs w:val="20"/>
              </w:rPr>
              <w:t>ление на жестокост към животни е необходимо да се ув</w:t>
            </w:r>
            <w:r w:rsidRPr="00325590">
              <w:rPr>
                <w:rFonts w:ascii="Verdana" w:hAnsi="Verdana"/>
                <w:sz w:val="20"/>
                <w:szCs w:val="20"/>
              </w:rPr>
              <w:t>е</w:t>
            </w:r>
            <w:r w:rsidRPr="00325590">
              <w:rPr>
                <w:rFonts w:ascii="Verdana" w:hAnsi="Verdana"/>
                <w:sz w:val="20"/>
                <w:szCs w:val="20"/>
              </w:rPr>
              <w:t>личат глобите за прояви на жестокост и към питомните и дивите животни, като превантивна мярка и възпиращ фа</w:t>
            </w:r>
            <w:r w:rsidRPr="00325590">
              <w:rPr>
                <w:rFonts w:ascii="Verdana" w:hAnsi="Verdana"/>
                <w:sz w:val="20"/>
                <w:szCs w:val="20"/>
              </w:rPr>
              <w:t>к</w:t>
            </w:r>
            <w:r w:rsidRPr="00325590">
              <w:rPr>
                <w:rFonts w:ascii="Verdana" w:hAnsi="Verdana"/>
                <w:sz w:val="20"/>
                <w:szCs w:val="20"/>
              </w:rPr>
              <w:t>тор за извършване на тези нарушения. Поради тази пр</w:t>
            </w:r>
            <w:r w:rsidRPr="00325590">
              <w:rPr>
                <w:rFonts w:ascii="Verdana" w:hAnsi="Verdana"/>
                <w:sz w:val="20"/>
                <w:szCs w:val="20"/>
              </w:rPr>
              <w:t>и</w:t>
            </w:r>
            <w:r w:rsidRPr="00325590">
              <w:rPr>
                <w:rFonts w:ascii="Verdana" w:hAnsi="Verdana"/>
                <w:sz w:val="20"/>
                <w:szCs w:val="20"/>
              </w:rPr>
              <w:t>чина се предлага да се завишат санкциите, посочени в чл. 422, ал. 1. В ЗВД са добре формулирани случаите, свъ</w:t>
            </w:r>
            <w:r w:rsidRPr="00325590">
              <w:rPr>
                <w:rFonts w:ascii="Verdana" w:hAnsi="Verdana"/>
                <w:sz w:val="20"/>
                <w:szCs w:val="20"/>
              </w:rPr>
              <w:t>р</w:t>
            </w:r>
            <w:r w:rsidRPr="00325590">
              <w:rPr>
                <w:rFonts w:ascii="Verdana" w:hAnsi="Verdana"/>
                <w:sz w:val="20"/>
                <w:szCs w:val="20"/>
              </w:rPr>
              <w:t>зани с проява на жестокост към животни, но липсва имп</w:t>
            </w:r>
            <w:r w:rsidRPr="00325590">
              <w:rPr>
                <w:rFonts w:ascii="Verdana" w:hAnsi="Verdana"/>
                <w:sz w:val="20"/>
                <w:szCs w:val="20"/>
              </w:rPr>
              <w:t>е</w:t>
            </w:r>
            <w:r w:rsidRPr="00325590">
              <w:rPr>
                <w:rFonts w:ascii="Verdana" w:hAnsi="Verdana"/>
                <w:sz w:val="20"/>
                <w:szCs w:val="20"/>
              </w:rPr>
              <w:t>ративна мярка, която да даде възможност на контролните органи веднага да ги отнемат в полза на държавата ж</w:t>
            </w:r>
            <w:r w:rsidRPr="00325590">
              <w:rPr>
                <w:rFonts w:ascii="Verdana" w:hAnsi="Verdana"/>
                <w:sz w:val="20"/>
                <w:szCs w:val="20"/>
              </w:rPr>
              <w:t>и</w:t>
            </w:r>
            <w:r w:rsidRPr="00325590">
              <w:rPr>
                <w:rFonts w:ascii="Verdana" w:hAnsi="Verdana"/>
                <w:sz w:val="20"/>
                <w:szCs w:val="20"/>
              </w:rPr>
              <w:t>вотни, подложени на определени тежки жестокости. Пре</w:t>
            </w:r>
            <w:r w:rsidRPr="00325590">
              <w:rPr>
                <w:rFonts w:ascii="Verdana" w:hAnsi="Verdana"/>
                <w:sz w:val="20"/>
                <w:szCs w:val="20"/>
              </w:rPr>
              <w:t>д</w:t>
            </w:r>
            <w:r w:rsidRPr="00325590">
              <w:rPr>
                <w:rFonts w:ascii="Verdana" w:hAnsi="Verdana"/>
                <w:sz w:val="20"/>
                <w:szCs w:val="20"/>
              </w:rPr>
              <w:t>вид тази пречка предлагаме промените в чл. 422, ал. 4 от ЗВД. Също така в ЗВД не са уредени възможностите и ме</w:t>
            </w:r>
            <w:r w:rsidRPr="00325590">
              <w:rPr>
                <w:rFonts w:ascii="Verdana" w:hAnsi="Verdana"/>
                <w:sz w:val="20"/>
                <w:szCs w:val="20"/>
              </w:rPr>
              <w:t>с</w:t>
            </w:r>
            <w:r w:rsidRPr="00325590">
              <w:rPr>
                <w:rFonts w:ascii="Verdana" w:hAnsi="Verdana"/>
                <w:sz w:val="20"/>
                <w:szCs w:val="20"/>
              </w:rPr>
              <w:t>тата за постоянно настаняване на животните след отнем</w:t>
            </w:r>
            <w:r w:rsidRPr="00325590">
              <w:rPr>
                <w:rFonts w:ascii="Verdana" w:hAnsi="Verdana"/>
                <w:sz w:val="20"/>
                <w:szCs w:val="20"/>
              </w:rPr>
              <w:t>а</w:t>
            </w:r>
            <w:r w:rsidRPr="00325590">
              <w:rPr>
                <w:rFonts w:ascii="Verdana" w:hAnsi="Verdana"/>
                <w:sz w:val="20"/>
                <w:szCs w:val="20"/>
              </w:rPr>
              <w:t>нето им в полза на държавата. Тази празнина може да се запълни с предложенията за създаване на новия член 422а в ЗВД, за да се конкретизират точно местата за по</w:t>
            </w:r>
            <w:r w:rsidRPr="00325590">
              <w:rPr>
                <w:rFonts w:ascii="Verdana" w:hAnsi="Verdana"/>
                <w:sz w:val="20"/>
                <w:szCs w:val="20"/>
              </w:rPr>
              <w:t>с</w:t>
            </w:r>
            <w:r w:rsidRPr="00325590">
              <w:rPr>
                <w:rFonts w:ascii="Verdana" w:hAnsi="Verdana"/>
                <w:sz w:val="20"/>
                <w:szCs w:val="20"/>
              </w:rPr>
              <w:lastRenderedPageBreak/>
              <w:t>тоянно настаняване на животните.</w:t>
            </w:r>
          </w:p>
        </w:tc>
        <w:tc>
          <w:tcPr>
            <w:tcW w:w="1843"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rPr>
                <w:rFonts w:ascii="Verdana" w:hAnsi="Verdana"/>
                <w:sz w:val="20"/>
                <w:szCs w:val="20"/>
              </w:rPr>
            </w:pPr>
            <w:r w:rsidRPr="00325590">
              <w:rPr>
                <w:rFonts w:ascii="Verdana" w:hAnsi="Verdana"/>
                <w:sz w:val="20"/>
                <w:szCs w:val="20"/>
              </w:rPr>
              <w:lastRenderedPageBreak/>
              <w:t>Не се приема</w:t>
            </w:r>
          </w:p>
        </w:tc>
        <w:tc>
          <w:tcPr>
            <w:tcW w:w="4308" w:type="dxa"/>
            <w:tcBorders>
              <w:top w:val="single" w:sz="18" w:space="0" w:color="2E74B5"/>
              <w:left w:val="single" w:sz="18" w:space="0" w:color="2E74B5"/>
              <w:bottom w:val="single" w:sz="18" w:space="0" w:color="2E74B5"/>
              <w:right w:val="single" w:sz="36" w:space="0" w:color="2E74B5"/>
            </w:tcBorders>
            <w:shd w:val="clear" w:color="auto" w:fill="auto"/>
          </w:tcPr>
          <w:p w:rsidR="00F67A57" w:rsidRPr="00325590" w:rsidRDefault="002D6053" w:rsidP="003A1EE8">
            <w:pPr>
              <w:rPr>
                <w:rFonts w:ascii="Verdana" w:hAnsi="Verdana"/>
                <w:sz w:val="20"/>
                <w:szCs w:val="20"/>
              </w:rPr>
            </w:pPr>
            <w:r w:rsidRPr="00325590">
              <w:rPr>
                <w:rFonts w:ascii="Verdana" w:hAnsi="Verdana"/>
                <w:sz w:val="20"/>
                <w:szCs w:val="20"/>
              </w:rPr>
              <w:t xml:space="preserve">Предложението не касае ЗИД на ЗВД. </w:t>
            </w:r>
          </w:p>
          <w:p w:rsidR="00111A8B" w:rsidRPr="00325590" w:rsidRDefault="00111A8B" w:rsidP="003A1EE8">
            <w:pPr>
              <w:jc w:val="both"/>
              <w:rPr>
                <w:rFonts w:ascii="Verdana" w:hAnsi="Verdana"/>
                <w:sz w:val="20"/>
                <w:szCs w:val="20"/>
              </w:rPr>
            </w:pPr>
            <w:r w:rsidRPr="00325590">
              <w:rPr>
                <w:rFonts w:ascii="Verdana" w:hAnsi="Verdana"/>
                <w:sz w:val="20"/>
                <w:szCs w:val="20"/>
              </w:rPr>
              <w:t>Случаите, свързани с отнемане на животни в полза на държавата са уредени в чл.139, ал.1, чл.139б, ал.1, т.1 и 2 и ал.5, чл.207, ал.3, чл.219, ал.2, чл.422, ал.4, чл.424, ал.3 и 425, ал.3 от Закона за ветеринарномед</w:t>
            </w:r>
            <w:r w:rsidRPr="00325590">
              <w:rPr>
                <w:rFonts w:ascii="Verdana" w:hAnsi="Verdana"/>
                <w:sz w:val="20"/>
                <w:szCs w:val="20"/>
              </w:rPr>
              <w:t>и</w:t>
            </w:r>
            <w:r w:rsidRPr="00325590">
              <w:rPr>
                <w:rFonts w:ascii="Verdana" w:hAnsi="Verdana"/>
                <w:sz w:val="20"/>
                <w:szCs w:val="20"/>
              </w:rPr>
              <w:t>цинската дейност.</w:t>
            </w:r>
          </w:p>
          <w:p w:rsidR="00111A8B" w:rsidRPr="00325590" w:rsidRDefault="00111A8B" w:rsidP="003A1EE8">
            <w:pPr>
              <w:jc w:val="both"/>
              <w:rPr>
                <w:rFonts w:ascii="Verdana" w:hAnsi="Verdana"/>
                <w:sz w:val="20"/>
                <w:szCs w:val="20"/>
              </w:rPr>
            </w:pPr>
            <w:r w:rsidRPr="00325590">
              <w:rPr>
                <w:rFonts w:ascii="Verdana" w:hAnsi="Verdana"/>
                <w:sz w:val="20"/>
                <w:szCs w:val="20"/>
              </w:rPr>
              <w:t>Част от тези разпоредби имат импер</w:t>
            </w:r>
            <w:r w:rsidRPr="00325590">
              <w:rPr>
                <w:rFonts w:ascii="Verdana" w:hAnsi="Verdana"/>
                <w:sz w:val="20"/>
                <w:szCs w:val="20"/>
              </w:rPr>
              <w:t>а</w:t>
            </w:r>
            <w:r w:rsidRPr="00325590">
              <w:rPr>
                <w:rFonts w:ascii="Verdana" w:hAnsi="Verdana"/>
                <w:sz w:val="20"/>
                <w:szCs w:val="20"/>
              </w:rPr>
              <w:t>тивен характер /чл.139, ал.1, чл.139б, ал.1, т.1 и 2 и ал.5, чл.207, ал.3, чл.219, ал.2/, т.е предвиждат задължение на съответния админис</w:t>
            </w:r>
            <w:r w:rsidRPr="00325590">
              <w:rPr>
                <w:rFonts w:ascii="Verdana" w:hAnsi="Verdana"/>
                <w:sz w:val="20"/>
                <w:szCs w:val="20"/>
              </w:rPr>
              <w:t>т</w:t>
            </w:r>
            <w:r w:rsidRPr="00325590">
              <w:rPr>
                <w:rFonts w:ascii="Verdana" w:hAnsi="Verdana"/>
                <w:sz w:val="20"/>
                <w:szCs w:val="20"/>
              </w:rPr>
              <w:t>ративен орган да извърши отнеман</w:t>
            </w:r>
            <w:r w:rsidRPr="00325590">
              <w:rPr>
                <w:rFonts w:ascii="Verdana" w:hAnsi="Verdana"/>
                <w:sz w:val="20"/>
                <w:szCs w:val="20"/>
              </w:rPr>
              <w:t>е</w:t>
            </w:r>
            <w:r w:rsidRPr="00325590">
              <w:rPr>
                <w:rFonts w:ascii="Verdana" w:hAnsi="Verdana"/>
                <w:sz w:val="20"/>
                <w:szCs w:val="20"/>
              </w:rPr>
              <w:t xml:space="preserve">то, а други имат  </w:t>
            </w:r>
            <w:proofErr w:type="spellStart"/>
            <w:r w:rsidRPr="00325590">
              <w:rPr>
                <w:rFonts w:ascii="Verdana" w:hAnsi="Verdana"/>
                <w:sz w:val="20"/>
                <w:szCs w:val="20"/>
              </w:rPr>
              <w:t>диспозитивен</w:t>
            </w:r>
            <w:proofErr w:type="spellEnd"/>
            <w:r w:rsidRPr="00325590">
              <w:rPr>
                <w:rFonts w:ascii="Verdana" w:hAnsi="Verdana"/>
                <w:sz w:val="20"/>
                <w:szCs w:val="20"/>
              </w:rPr>
              <w:t xml:space="preserve"> хара</w:t>
            </w:r>
            <w:r w:rsidRPr="00325590">
              <w:rPr>
                <w:rFonts w:ascii="Verdana" w:hAnsi="Verdana"/>
                <w:sz w:val="20"/>
                <w:szCs w:val="20"/>
              </w:rPr>
              <w:t>к</w:t>
            </w:r>
            <w:r w:rsidRPr="00325590">
              <w:rPr>
                <w:rFonts w:ascii="Verdana" w:hAnsi="Verdana"/>
                <w:sz w:val="20"/>
                <w:szCs w:val="20"/>
              </w:rPr>
              <w:t>тер, т.е. предвиждат право на съо</w:t>
            </w:r>
            <w:r w:rsidRPr="00325590">
              <w:rPr>
                <w:rFonts w:ascii="Verdana" w:hAnsi="Verdana"/>
                <w:sz w:val="20"/>
                <w:szCs w:val="20"/>
              </w:rPr>
              <w:t>т</w:t>
            </w:r>
            <w:r w:rsidRPr="00325590">
              <w:rPr>
                <w:rFonts w:ascii="Verdana" w:hAnsi="Verdana"/>
                <w:sz w:val="20"/>
                <w:szCs w:val="20"/>
              </w:rPr>
              <w:t>ветния административен орган да и</w:t>
            </w:r>
            <w:r w:rsidRPr="00325590">
              <w:rPr>
                <w:rFonts w:ascii="Verdana" w:hAnsi="Verdana"/>
                <w:sz w:val="20"/>
                <w:szCs w:val="20"/>
              </w:rPr>
              <w:t>з</w:t>
            </w:r>
            <w:r w:rsidRPr="00325590">
              <w:rPr>
                <w:rFonts w:ascii="Verdana" w:hAnsi="Verdana"/>
                <w:sz w:val="20"/>
                <w:szCs w:val="20"/>
              </w:rPr>
              <w:t>върши отнемането, което право той може да упражни или не по своя пр</w:t>
            </w:r>
            <w:r w:rsidRPr="00325590">
              <w:rPr>
                <w:rFonts w:ascii="Verdana" w:hAnsi="Verdana"/>
                <w:sz w:val="20"/>
                <w:szCs w:val="20"/>
              </w:rPr>
              <w:t>е</w:t>
            </w:r>
            <w:r w:rsidRPr="00325590">
              <w:rPr>
                <w:rFonts w:ascii="Verdana" w:hAnsi="Verdana"/>
                <w:sz w:val="20"/>
                <w:szCs w:val="20"/>
              </w:rPr>
              <w:t>ценка. От друга страна в по-голямата част от посочените разпоредби /чл.139, ал.1, чл.139б, ал.1, т.1 и 2 и ал.5, чл.207, ал.3, чл.219, ал.2/ зак</w:t>
            </w:r>
            <w:r w:rsidRPr="00325590">
              <w:rPr>
                <w:rFonts w:ascii="Verdana" w:hAnsi="Verdana"/>
                <w:sz w:val="20"/>
                <w:szCs w:val="20"/>
              </w:rPr>
              <w:t>о</w:t>
            </w:r>
            <w:r w:rsidRPr="00325590">
              <w:rPr>
                <w:rFonts w:ascii="Verdana" w:hAnsi="Verdana"/>
                <w:sz w:val="20"/>
                <w:szCs w:val="20"/>
              </w:rPr>
              <w:t>нодателят е предвидил извършването на конкретни действия, които са пр</w:t>
            </w:r>
            <w:r w:rsidRPr="00325590">
              <w:rPr>
                <w:rFonts w:ascii="Verdana" w:hAnsi="Verdana"/>
                <w:sz w:val="20"/>
                <w:szCs w:val="20"/>
              </w:rPr>
              <w:t>я</w:t>
            </w:r>
            <w:r w:rsidRPr="00325590">
              <w:rPr>
                <w:rFonts w:ascii="Verdana" w:hAnsi="Verdana"/>
                <w:sz w:val="20"/>
                <w:szCs w:val="20"/>
              </w:rPr>
              <w:t>ко свързани с отнемането на животн</w:t>
            </w:r>
            <w:r w:rsidRPr="00325590">
              <w:rPr>
                <w:rFonts w:ascii="Verdana" w:hAnsi="Verdana"/>
                <w:sz w:val="20"/>
                <w:szCs w:val="20"/>
              </w:rPr>
              <w:t>и</w:t>
            </w:r>
            <w:r w:rsidRPr="00325590">
              <w:rPr>
                <w:rFonts w:ascii="Verdana" w:hAnsi="Verdana"/>
                <w:sz w:val="20"/>
                <w:szCs w:val="20"/>
              </w:rPr>
              <w:t>те в полза на държавата и не коре</w:t>
            </w:r>
            <w:r w:rsidRPr="00325590">
              <w:rPr>
                <w:rFonts w:ascii="Verdana" w:hAnsi="Verdana"/>
                <w:sz w:val="20"/>
                <w:szCs w:val="20"/>
              </w:rPr>
              <w:t>с</w:t>
            </w:r>
            <w:r w:rsidRPr="00325590">
              <w:rPr>
                <w:rFonts w:ascii="Verdana" w:hAnsi="Verdana"/>
                <w:sz w:val="20"/>
                <w:szCs w:val="20"/>
              </w:rPr>
              <w:t>пондират с възможните решения, ко</w:t>
            </w:r>
            <w:r w:rsidRPr="00325590">
              <w:rPr>
                <w:rFonts w:ascii="Verdana" w:hAnsi="Verdana"/>
                <w:sz w:val="20"/>
                <w:szCs w:val="20"/>
              </w:rPr>
              <w:t>и</w:t>
            </w:r>
            <w:r w:rsidRPr="00325590">
              <w:rPr>
                <w:rFonts w:ascii="Verdana" w:hAnsi="Verdana"/>
                <w:sz w:val="20"/>
                <w:szCs w:val="20"/>
              </w:rPr>
              <w:t xml:space="preserve">то се предлагат с разпоредбата на чл.422а. </w:t>
            </w:r>
          </w:p>
          <w:p w:rsidR="00111A8B" w:rsidRPr="00325590" w:rsidRDefault="00111A8B" w:rsidP="003A1EE8">
            <w:pPr>
              <w:jc w:val="both"/>
              <w:rPr>
                <w:rFonts w:ascii="Verdana" w:hAnsi="Verdana"/>
                <w:sz w:val="20"/>
                <w:szCs w:val="20"/>
              </w:rPr>
            </w:pPr>
            <w:r w:rsidRPr="00325590">
              <w:rPr>
                <w:rFonts w:ascii="Verdana" w:hAnsi="Verdana"/>
                <w:sz w:val="20"/>
                <w:szCs w:val="20"/>
              </w:rPr>
              <w:lastRenderedPageBreak/>
              <w:t xml:space="preserve"> Разпоредбите на чл.422, ал.4, чл.424, ал.3 и 425, ал.3 от закона, предвиждат при нарушаване съотве</w:t>
            </w:r>
            <w:r w:rsidRPr="00325590">
              <w:rPr>
                <w:rFonts w:ascii="Verdana" w:hAnsi="Verdana"/>
                <w:sz w:val="20"/>
                <w:szCs w:val="20"/>
              </w:rPr>
              <w:t>т</w:t>
            </w:r>
            <w:r w:rsidRPr="00325590">
              <w:rPr>
                <w:rFonts w:ascii="Verdana" w:hAnsi="Verdana"/>
                <w:sz w:val="20"/>
                <w:szCs w:val="20"/>
              </w:rPr>
              <w:t>но на забрани по чл.151, чл.158 и чл.169 от закона, освен съответното административно наказание, което трябва да бъде наложено, като д</w:t>
            </w:r>
            <w:r w:rsidRPr="00325590">
              <w:rPr>
                <w:rFonts w:ascii="Verdana" w:hAnsi="Verdana"/>
                <w:sz w:val="20"/>
                <w:szCs w:val="20"/>
              </w:rPr>
              <w:t>о</w:t>
            </w:r>
            <w:r w:rsidRPr="00325590">
              <w:rPr>
                <w:rFonts w:ascii="Verdana" w:hAnsi="Verdana"/>
                <w:sz w:val="20"/>
                <w:szCs w:val="20"/>
              </w:rPr>
              <w:t>пълнителна мярка, която може да се прилага по преценка на съответния   административен орган, и отнемането на животните в полза на държавата.</w:t>
            </w:r>
          </w:p>
        </w:tc>
      </w:tr>
      <w:tr w:rsidR="00DC5CD4" w:rsidRPr="00325590">
        <w:trPr>
          <w:trHeight w:val="596"/>
          <w:jc w:val="center"/>
        </w:trPr>
        <w:tc>
          <w:tcPr>
            <w:tcW w:w="622" w:type="dxa"/>
            <w:tcBorders>
              <w:top w:val="nil"/>
              <w:left w:val="single" w:sz="36" w:space="0" w:color="2E74B5"/>
              <w:bottom w:val="nil"/>
              <w:right w:val="single" w:sz="18" w:space="0" w:color="2E74B5"/>
            </w:tcBorders>
            <w:shd w:val="clear" w:color="auto" w:fill="auto"/>
          </w:tcPr>
          <w:p w:rsidR="00F67A57" w:rsidRPr="00325590" w:rsidRDefault="00F67A57" w:rsidP="003A1EE8">
            <w:pPr>
              <w:tabs>
                <w:tab w:val="left" w:pos="192"/>
              </w:tabs>
              <w:rPr>
                <w:rFonts w:ascii="Verdana" w:hAnsi="Verdana"/>
                <w:b/>
                <w:sz w:val="20"/>
                <w:szCs w:val="20"/>
              </w:rPr>
            </w:pPr>
          </w:p>
        </w:tc>
        <w:tc>
          <w:tcPr>
            <w:tcW w:w="2410" w:type="dxa"/>
            <w:tcBorders>
              <w:top w:val="nil"/>
              <w:left w:val="single" w:sz="18" w:space="0" w:color="2E74B5"/>
              <w:bottom w:val="nil"/>
              <w:right w:val="single" w:sz="18" w:space="0" w:color="2E74B5"/>
            </w:tcBorders>
            <w:shd w:val="clear" w:color="auto" w:fill="auto"/>
          </w:tcPr>
          <w:p w:rsidR="00F67A57" w:rsidRPr="00325590" w:rsidRDefault="00F67A57" w:rsidP="003A1EE8">
            <w:pPr>
              <w:rPr>
                <w:rFonts w:ascii="Verdana" w:hAnsi="Verdana"/>
                <w:b/>
                <w:bCs/>
                <w:sz w:val="20"/>
                <w:szCs w:val="20"/>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jc w:val="both"/>
              <w:rPr>
                <w:rFonts w:ascii="Verdana" w:hAnsi="Verdana"/>
                <w:sz w:val="20"/>
                <w:szCs w:val="20"/>
              </w:rPr>
            </w:pPr>
            <w:r w:rsidRPr="00325590">
              <w:rPr>
                <w:rFonts w:ascii="Verdana" w:hAnsi="Verdana"/>
                <w:sz w:val="20"/>
                <w:szCs w:val="20"/>
              </w:rPr>
              <w:t>Х. В член 426б текстът „по чл. 174, ал. 4“ да се промени на: „по чл. 174, ал. 1 и ал. 2“.</w:t>
            </w:r>
          </w:p>
          <w:p w:rsidR="00F67A57" w:rsidRPr="00325590" w:rsidRDefault="002D6053" w:rsidP="003A1EE8">
            <w:pPr>
              <w:jc w:val="both"/>
              <w:rPr>
                <w:rFonts w:ascii="Verdana" w:hAnsi="Verdana"/>
                <w:sz w:val="20"/>
                <w:szCs w:val="20"/>
              </w:rPr>
            </w:pPr>
            <w:r w:rsidRPr="00325590">
              <w:rPr>
                <w:rFonts w:ascii="Verdana" w:hAnsi="Verdana"/>
                <w:sz w:val="20"/>
                <w:szCs w:val="20"/>
              </w:rPr>
              <w:t>Мотиви: Няма конкретна административна санкция при нарушение на изискването за регистрация и по-конкретно при проверка и установяване липсата на чип на домашни кучета. За текста по алинея 4 на чл. 174 е предложено друго съдържание в точка IX от настоящото становище, което няма как да се обвързва с налагане на парична гл</w:t>
            </w:r>
            <w:r w:rsidRPr="00325590">
              <w:rPr>
                <w:rFonts w:ascii="Verdana" w:hAnsi="Verdana"/>
                <w:sz w:val="20"/>
                <w:szCs w:val="20"/>
              </w:rPr>
              <w:t>о</w:t>
            </w:r>
            <w:r w:rsidRPr="00325590">
              <w:rPr>
                <w:rFonts w:ascii="Verdana" w:hAnsi="Verdana"/>
                <w:sz w:val="20"/>
                <w:szCs w:val="20"/>
              </w:rPr>
              <w:t>ба.</w:t>
            </w:r>
          </w:p>
        </w:tc>
        <w:tc>
          <w:tcPr>
            <w:tcW w:w="1843"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rPr>
                <w:rFonts w:ascii="Verdana" w:hAnsi="Verdana"/>
                <w:sz w:val="20"/>
                <w:szCs w:val="20"/>
              </w:rPr>
            </w:pPr>
            <w:r w:rsidRPr="00325590">
              <w:rPr>
                <w:rFonts w:ascii="Verdana" w:hAnsi="Verdana"/>
                <w:sz w:val="20"/>
                <w:szCs w:val="20"/>
              </w:rPr>
              <w:t>Не се приема</w:t>
            </w:r>
          </w:p>
        </w:tc>
        <w:tc>
          <w:tcPr>
            <w:tcW w:w="4308" w:type="dxa"/>
            <w:tcBorders>
              <w:top w:val="single" w:sz="18" w:space="0" w:color="2E74B5"/>
              <w:left w:val="single" w:sz="18" w:space="0" w:color="2E74B5"/>
              <w:bottom w:val="single" w:sz="18" w:space="0" w:color="2E74B5"/>
              <w:right w:val="single" w:sz="36" w:space="0" w:color="2E74B5"/>
            </w:tcBorders>
            <w:shd w:val="clear" w:color="auto" w:fill="auto"/>
          </w:tcPr>
          <w:p w:rsidR="00F67A57" w:rsidRPr="00325590" w:rsidRDefault="002D6053" w:rsidP="003A1EE8">
            <w:pPr>
              <w:rPr>
                <w:rFonts w:ascii="Verdana" w:hAnsi="Verdana"/>
                <w:sz w:val="20"/>
                <w:szCs w:val="20"/>
              </w:rPr>
            </w:pPr>
            <w:r w:rsidRPr="00325590">
              <w:rPr>
                <w:rFonts w:ascii="Verdana" w:hAnsi="Verdana"/>
                <w:sz w:val="20"/>
                <w:szCs w:val="20"/>
              </w:rPr>
              <w:t xml:space="preserve">Предложението не касае ЗИД на ЗВД. </w:t>
            </w:r>
            <w:r w:rsidR="00BA3348" w:rsidRPr="00325590">
              <w:rPr>
                <w:rFonts w:ascii="Verdana" w:hAnsi="Verdana"/>
                <w:sz w:val="20"/>
                <w:szCs w:val="20"/>
              </w:rPr>
              <w:t>Санкцията е определена в чл.429.</w:t>
            </w:r>
          </w:p>
        </w:tc>
      </w:tr>
      <w:tr w:rsidR="00DC5CD4" w:rsidRPr="00325590">
        <w:trPr>
          <w:trHeight w:val="596"/>
          <w:jc w:val="center"/>
        </w:trPr>
        <w:tc>
          <w:tcPr>
            <w:tcW w:w="622" w:type="dxa"/>
            <w:tcBorders>
              <w:top w:val="nil"/>
              <w:left w:val="single" w:sz="36" w:space="0" w:color="2E74B5"/>
              <w:bottom w:val="nil"/>
              <w:right w:val="single" w:sz="18" w:space="0" w:color="2E74B5"/>
            </w:tcBorders>
            <w:shd w:val="clear" w:color="auto" w:fill="auto"/>
          </w:tcPr>
          <w:p w:rsidR="00F67A57" w:rsidRPr="00325590" w:rsidRDefault="00F67A57" w:rsidP="003A1EE8">
            <w:pPr>
              <w:tabs>
                <w:tab w:val="left" w:pos="192"/>
              </w:tabs>
              <w:rPr>
                <w:rFonts w:ascii="Verdana" w:hAnsi="Verdana"/>
                <w:b/>
                <w:sz w:val="20"/>
                <w:szCs w:val="20"/>
              </w:rPr>
            </w:pPr>
          </w:p>
        </w:tc>
        <w:tc>
          <w:tcPr>
            <w:tcW w:w="2410" w:type="dxa"/>
            <w:tcBorders>
              <w:top w:val="nil"/>
              <w:left w:val="single" w:sz="18" w:space="0" w:color="2E74B5"/>
              <w:bottom w:val="nil"/>
              <w:right w:val="single" w:sz="18" w:space="0" w:color="2E74B5"/>
            </w:tcBorders>
            <w:shd w:val="clear" w:color="auto" w:fill="auto"/>
          </w:tcPr>
          <w:p w:rsidR="00F67A57" w:rsidRPr="00325590" w:rsidRDefault="00F67A57" w:rsidP="003A1EE8">
            <w:pPr>
              <w:rPr>
                <w:rFonts w:ascii="Verdana" w:hAnsi="Verdana"/>
                <w:b/>
                <w:bCs/>
                <w:sz w:val="20"/>
                <w:szCs w:val="20"/>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jc w:val="both"/>
              <w:rPr>
                <w:rFonts w:ascii="Verdana" w:hAnsi="Verdana"/>
                <w:sz w:val="20"/>
                <w:szCs w:val="20"/>
              </w:rPr>
            </w:pPr>
            <w:r w:rsidRPr="00325590">
              <w:rPr>
                <w:rFonts w:ascii="Verdana" w:hAnsi="Verdana"/>
                <w:sz w:val="20"/>
                <w:szCs w:val="20"/>
              </w:rPr>
              <w:t>XI. Предложение за добавяне на нов чл. 426в със следния текст:</w:t>
            </w:r>
          </w:p>
          <w:p w:rsidR="00F67A57" w:rsidRPr="00325590" w:rsidRDefault="002D6053" w:rsidP="003A1EE8">
            <w:pPr>
              <w:jc w:val="both"/>
              <w:rPr>
                <w:rFonts w:ascii="Verdana" w:hAnsi="Verdana"/>
                <w:sz w:val="20"/>
                <w:szCs w:val="20"/>
              </w:rPr>
            </w:pPr>
            <w:r w:rsidRPr="00325590">
              <w:rPr>
                <w:rFonts w:ascii="Verdana" w:hAnsi="Verdana"/>
                <w:sz w:val="20"/>
                <w:szCs w:val="20"/>
              </w:rPr>
              <w:t>„Чл. 426в. Който извършва продажба на животни комп</w:t>
            </w:r>
            <w:r w:rsidRPr="00325590">
              <w:rPr>
                <w:rFonts w:ascii="Verdana" w:hAnsi="Verdana"/>
                <w:sz w:val="20"/>
                <w:szCs w:val="20"/>
              </w:rPr>
              <w:t>а</w:t>
            </w:r>
            <w:r w:rsidRPr="00325590">
              <w:rPr>
                <w:rFonts w:ascii="Verdana" w:hAnsi="Verdana"/>
                <w:sz w:val="20"/>
                <w:szCs w:val="20"/>
              </w:rPr>
              <w:t>ньони без да е регистриран съгласно чл. 176, ал. 2 се н</w:t>
            </w:r>
            <w:r w:rsidRPr="00325590">
              <w:rPr>
                <w:rFonts w:ascii="Verdana" w:hAnsi="Verdana"/>
                <w:sz w:val="20"/>
                <w:szCs w:val="20"/>
              </w:rPr>
              <w:t>а</w:t>
            </w:r>
            <w:r w:rsidRPr="00325590">
              <w:rPr>
                <w:rFonts w:ascii="Verdana" w:hAnsi="Verdana"/>
                <w:sz w:val="20"/>
                <w:szCs w:val="20"/>
              </w:rPr>
              <w:t xml:space="preserve">казва с глоба от 500 до 1 500 </w:t>
            </w:r>
            <w:proofErr w:type="spellStart"/>
            <w:r w:rsidRPr="00325590">
              <w:rPr>
                <w:rFonts w:ascii="Verdana" w:hAnsi="Verdana"/>
                <w:sz w:val="20"/>
                <w:szCs w:val="20"/>
              </w:rPr>
              <w:t>лв</w:t>
            </w:r>
            <w:proofErr w:type="spellEnd"/>
            <w:r w:rsidRPr="00325590">
              <w:rPr>
                <w:rFonts w:ascii="Verdana" w:hAnsi="Verdana"/>
                <w:sz w:val="20"/>
                <w:szCs w:val="20"/>
              </w:rPr>
              <w:t>, а при повторно наруш</w:t>
            </w:r>
            <w:r w:rsidRPr="00325590">
              <w:rPr>
                <w:rFonts w:ascii="Verdana" w:hAnsi="Verdana"/>
                <w:sz w:val="20"/>
                <w:szCs w:val="20"/>
              </w:rPr>
              <w:t>е</w:t>
            </w:r>
            <w:r w:rsidRPr="00325590">
              <w:rPr>
                <w:rFonts w:ascii="Verdana" w:hAnsi="Verdana"/>
                <w:sz w:val="20"/>
                <w:szCs w:val="20"/>
              </w:rPr>
              <w:t>ние - от       2 000 до 4 000 лв. Освен паричната санкция задължително наличните животни компаньони се отнемат в полза на държавата.“</w:t>
            </w:r>
          </w:p>
          <w:p w:rsidR="00F67A57" w:rsidRPr="00325590" w:rsidRDefault="002D6053" w:rsidP="003A1EE8">
            <w:pPr>
              <w:jc w:val="both"/>
              <w:rPr>
                <w:rFonts w:ascii="Verdana" w:hAnsi="Verdana"/>
                <w:sz w:val="20"/>
                <w:szCs w:val="20"/>
              </w:rPr>
            </w:pPr>
            <w:r w:rsidRPr="00325590">
              <w:rPr>
                <w:rFonts w:ascii="Verdana" w:hAnsi="Verdana"/>
                <w:sz w:val="20"/>
                <w:szCs w:val="20"/>
              </w:rPr>
              <w:t>Мотиви: Въвеждането на тези административни санкции са наложителни, за да се сведе до минимум развъждането „на тъмно“, без регистрация по чл. 176 от ЗВД. Трябва да се наложат санкции за нерегистрираните развъдници и развъдници, както и за нерегламентирана търговия, ра</w:t>
            </w:r>
            <w:r w:rsidRPr="00325590">
              <w:rPr>
                <w:rFonts w:ascii="Verdana" w:hAnsi="Verdana"/>
                <w:sz w:val="20"/>
                <w:szCs w:val="20"/>
              </w:rPr>
              <w:t>з</w:t>
            </w:r>
            <w:r w:rsidRPr="00325590">
              <w:rPr>
                <w:rFonts w:ascii="Verdana" w:hAnsi="Verdana"/>
                <w:sz w:val="20"/>
                <w:szCs w:val="20"/>
              </w:rPr>
              <w:t>въждане и за некоректна или липсваща регистрация на развъден обект.</w:t>
            </w:r>
          </w:p>
        </w:tc>
        <w:tc>
          <w:tcPr>
            <w:tcW w:w="1843"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rPr>
                <w:rFonts w:ascii="Verdana" w:hAnsi="Verdana"/>
                <w:sz w:val="20"/>
                <w:szCs w:val="20"/>
              </w:rPr>
            </w:pPr>
            <w:r w:rsidRPr="00325590">
              <w:rPr>
                <w:rFonts w:ascii="Verdana" w:hAnsi="Verdana"/>
                <w:sz w:val="20"/>
                <w:szCs w:val="20"/>
              </w:rPr>
              <w:t>Не се приема</w:t>
            </w:r>
          </w:p>
        </w:tc>
        <w:tc>
          <w:tcPr>
            <w:tcW w:w="4308" w:type="dxa"/>
            <w:tcBorders>
              <w:top w:val="single" w:sz="18" w:space="0" w:color="2E74B5"/>
              <w:left w:val="single" w:sz="18" w:space="0" w:color="2E74B5"/>
              <w:bottom w:val="single" w:sz="18" w:space="0" w:color="2E74B5"/>
              <w:right w:val="single" w:sz="36" w:space="0" w:color="2E74B5"/>
            </w:tcBorders>
            <w:shd w:val="clear" w:color="auto" w:fill="auto"/>
          </w:tcPr>
          <w:p w:rsidR="00F67A57" w:rsidRPr="00325590" w:rsidRDefault="002D6053" w:rsidP="003A1EE8">
            <w:pPr>
              <w:rPr>
                <w:rFonts w:ascii="Verdana" w:hAnsi="Verdana"/>
                <w:sz w:val="20"/>
                <w:szCs w:val="20"/>
              </w:rPr>
            </w:pPr>
            <w:r w:rsidRPr="00325590">
              <w:rPr>
                <w:rFonts w:ascii="Verdana" w:hAnsi="Verdana"/>
                <w:sz w:val="20"/>
                <w:szCs w:val="20"/>
              </w:rPr>
              <w:t>Предложението не касае ЗИД на ЗВД. Може да бъде обсъждано при изготв</w:t>
            </w:r>
            <w:r w:rsidRPr="00325590">
              <w:rPr>
                <w:rFonts w:ascii="Verdana" w:hAnsi="Verdana"/>
                <w:sz w:val="20"/>
                <w:szCs w:val="20"/>
              </w:rPr>
              <w:t>я</w:t>
            </w:r>
            <w:r w:rsidRPr="00325590">
              <w:rPr>
                <w:rFonts w:ascii="Verdana" w:hAnsi="Verdana"/>
                <w:sz w:val="20"/>
                <w:szCs w:val="20"/>
              </w:rPr>
              <w:t>не на нов Закон за ветеринарномед</w:t>
            </w:r>
            <w:r w:rsidRPr="00325590">
              <w:rPr>
                <w:rFonts w:ascii="Verdana" w:hAnsi="Verdana"/>
                <w:sz w:val="20"/>
                <w:szCs w:val="20"/>
              </w:rPr>
              <w:t>и</w:t>
            </w:r>
            <w:r w:rsidRPr="00325590">
              <w:rPr>
                <w:rFonts w:ascii="Verdana" w:hAnsi="Verdana"/>
                <w:sz w:val="20"/>
                <w:szCs w:val="20"/>
              </w:rPr>
              <w:t>цинската дейност.</w:t>
            </w:r>
          </w:p>
        </w:tc>
      </w:tr>
      <w:tr w:rsidR="00DC5CD4" w:rsidRPr="00325590">
        <w:trPr>
          <w:trHeight w:val="596"/>
          <w:jc w:val="center"/>
        </w:trPr>
        <w:tc>
          <w:tcPr>
            <w:tcW w:w="622" w:type="dxa"/>
            <w:tcBorders>
              <w:top w:val="nil"/>
              <w:left w:val="single" w:sz="36" w:space="0" w:color="2E74B5"/>
              <w:bottom w:val="nil"/>
              <w:right w:val="single" w:sz="18" w:space="0" w:color="2E74B5"/>
            </w:tcBorders>
            <w:shd w:val="clear" w:color="auto" w:fill="auto"/>
          </w:tcPr>
          <w:p w:rsidR="00F67A57" w:rsidRPr="00325590" w:rsidRDefault="00F67A57" w:rsidP="003A1EE8">
            <w:pPr>
              <w:tabs>
                <w:tab w:val="left" w:pos="192"/>
              </w:tabs>
              <w:rPr>
                <w:rFonts w:ascii="Verdana" w:hAnsi="Verdana"/>
                <w:b/>
                <w:sz w:val="20"/>
                <w:szCs w:val="20"/>
              </w:rPr>
            </w:pPr>
          </w:p>
        </w:tc>
        <w:tc>
          <w:tcPr>
            <w:tcW w:w="2410" w:type="dxa"/>
            <w:tcBorders>
              <w:top w:val="nil"/>
              <w:left w:val="single" w:sz="18" w:space="0" w:color="2E74B5"/>
              <w:bottom w:val="nil"/>
              <w:right w:val="single" w:sz="18" w:space="0" w:color="2E74B5"/>
            </w:tcBorders>
            <w:shd w:val="clear" w:color="auto" w:fill="auto"/>
          </w:tcPr>
          <w:p w:rsidR="00F67A57" w:rsidRPr="00325590" w:rsidRDefault="00F67A57" w:rsidP="003A1EE8">
            <w:pPr>
              <w:rPr>
                <w:rFonts w:ascii="Verdana" w:hAnsi="Verdana"/>
                <w:b/>
                <w:bCs/>
                <w:sz w:val="20"/>
                <w:szCs w:val="20"/>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jc w:val="both"/>
              <w:rPr>
                <w:rFonts w:ascii="Verdana" w:hAnsi="Verdana"/>
                <w:sz w:val="20"/>
                <w:szCs w:val="20"/>
              </w:rPr>
            </w:pPr>
            <w:r w:rsidRPr="00325590">
              <w:rPr>
                <w:rFonts w:ascii="Verdana" w:hAnsi="Verdana"/>
                <w:sz w:val="20"/>
                <w:szCs w:val="20"/>
              </w:rPr>
              <w:t xml:space="preserve">XII. В чл. 472, ал. 1 и ал. 4 от ЗВД да отпадне препратката им към чл. 429 от същия. </w:t>
            </w:r>
          </w:p>
          <w:p w:rsidR="00F67A57" w:rsidRPr="00325590" w:rsidRDefault="002D6053" w:rsidP="003A1EE8">
            <w:pPr>
              <w:jc w:val="both"/>
              <w:rPr>
                <w:rFonts w:ascii="Verdana" w:hAnsi="Verdana"/>
                <w:sz w:val="20"/>
                <w:szCs w:val="20"/>
              </w:rPr>
            </w:pPr>
            <w:r w:rsidRPr="00325590">
              <w:rPr>
                <w:rFonts w:ascii="Verdana" w:hAnsi="Verdana"/>
                <w:sz w:val="20"/>
                <w:szCs w:val="20"/>
              </w:rPr>
              <w:t>Мотиви: Съществува противоречие между чл. 178 и чл. 472, ал. 4. Член 178 не вменява функции по чл. 174 на лицата, посочени в чл. 472, ал. 4.</w:t>
            </w:r>
          </w:p>
        </w:tc>
        <w:tc>
          <w:tcPr>
            <w:tcW w:w="1843"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rPr>
                <w:rFonts w:ascii="Verdana" w:hAnsi="Verdana"/>
                <w:sz w:val="20"/>
                <w:szCs w:val="20"/>
              </w:rPr>
            </w:pPr>
            <w:r w:rsidRPr="00325590">
              <w:rPr>
                <w:rFonts w:ascii="Verdana" w:hAnsi="Verdana"/>
                <w:sz w:val="20"/>
                <w:szCs w:val="20"/>
              </w:rPr>
              <w:t>Не се приема</w:t>
            </w:r>
          </w:p>
        </w:tc>
        <w:tc>
          <w:tcPr>
            <w:tcW w:w="4308" w:type="dxa"/>
            <w:tcBorders>
              <w:top w:val="single" w:sz="18" w:space="0" w:color="2E74B5"/>
              <w:left w:val="single" w:sz="18" w:space="0" w:color="2E74B5"/>
              <w:bottom w:val="single" w:sz="18" w:space="0" w:color="2E74B5"/>
              <w:right w:val="single" w:sz="36" w:space="0" w:color="2E74B5"/>
            </w:tcBorders>
            <w:shd w:val="clear" w:color="auto" w:fill="auto"/>
          </w:tcPr>
          <w:p w:rsidR="00F67A57" w:rsidRPr="00325590" w:rsidRDefault="002D6053" w:rsidP="003A1EE8">
            <w:pPr>
              <w:rPr>
                <w:rFonts w:ascii="Verdana" w:hAnsi="Verdana"/>
                <w:sz w:val="20"/>
                <w:szCs w:val="20"/>
              </w:rPr>
            </w:pPr>
            <w:r w:rsidRPr="00325590">
              <w:rPr>
                <w:rFonts w:ascii="Verdana" w:hAnsi="Verdana"/>
                <w:sz w:val="20"/>
                <w:szCs w:val="20"/>
              </w:rPr>
              <w:t>Предложението не касае ЗИД на ЗВД. Може да бъде обсъждано при изготв</w:t>
            </w:r>
            <w:r w:rsidRPr="00325590">
              <w:rPr>
                <w:rFonts w:ascii="Verdana" w:hAnsi="Verdana"/>
                <w:sz w:val="20"/>
                <w:szCs w:val="20"/>
              </w:rPr>
              <w:t>я</w:t>
            </w:r>
            <w:r w:rsidRPr="00325590">
              <w:rPr>
                <w:rFonts w:ascii="Verdana" w:hAnsi="Verdana"/>
                <w:sz w:val="20"/>
                <w:szCs w:val="20"/>
              </w:rPr>
              <w:t>не на нов Закон за ветеринарномед</w:t>
            </w:r>
            <w:r w:rsidRPr="00325590">
              <w:rPr>
                <w:rFonts w:ascii="Verdana" w:hAnsi="Verdana"/>
                <w:sz w:val="20"/>
                <w:szCs w:val="20"/>
              </w:rPr>
              <w:t>и</w:t>
            </w:r>
            <w:r w:rsidRPr="00325590">
              <w:rPr>
                <w:rFonts w:ascii="Verdana" w:hAnsi="Verdana"/>
                <w:sz w:val="20"/>
                <w:szCs w:val="20"/>
              </w:rPr>
              <w:t>цинската дейност.</w:t>
            </w:r>
          </w:p>
        </w:tc>
      </w:tr>
      <w:tr w:rsidR="00DC5CD4" w:rsidRPr="00325590">
        <w:trPr>
          <w:trHeight w:val="596"/>
          <w:jc w:val="center"/>
        </w:trPr>
        <w:tc>
          <w:tcPr>
            <w:tcW w:w="622" w:type="dxa"/>
            <w:tcBorders>
              <w:top w:val="nil"/>
              <w:left w:val="single" w:sz="36" w:space="0" w:color="2E74B5"/>
              <w:bottom w:val="nil"/>
              <w:right w:val="single" w:sz="18" w:space="0" w:color="2E74B5"/>
            </w:tcBorders>
            <w:shd w:val="clear" w:color="auto" w:fill="auto"/>
          </w:tcPr>
          <w:p w:rsidR="00F67A57" w:rsidRPr="00325590" w:rsidRDefault="00F67A57" w:rsidP="003A1EE8">
            <w:pPr>
              <w:tabs>
                <w:tab w:val="left" w:pos="192"/>
              </w:tabs>
              <w:rPr>
                <w:rFonts w:ascii="Verdana" w:hAnsi="Verdana"/>
                <w:b/>
                <w:sz w:val="20"/>
                <w:szCs w:val="20"/>
              </w:rPr>
            </w:pPr>
          </w:p>
        </w:tc>
        <w:tc>
          <w:tcPr>
            <w:tcW w:w="2410" w:type="dxa"/>
            <w:tcBorders>
              <w:top w:val="nil"/>
              <w:left w:val="single" w:sz="18" w:space="0" w:color="2E74B5"/>
              <w:bottom w:val="nil"/>
              <w:right w:val="single" w:sz="18" w:space="0" w:color="2E74B5"/>
            </w:tcBorders>
            <w:shd w:val="clear" w:color="auto" w:fill="auto"/>
          </w:tcPr>
          <w:p w:rsidR="00F67A57" w:rsidRPr="00325590" w:rsidRDefault="00F67A57" w:rsidP="003A1EE8">
            <w:pPr>
              <w:rPr>
                <w:rFonts w:ascii="Verdana" w:hAnsi="Verdana"/>
                <w:b/>
                <w:bCs/>
                <w:sz w:val="20"/>
                <w:szCs w:val="20"/>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jc w:val="both"/>
              <w:rPr>
                <w:rFonts w:ascii="Verdana" w:hAnsi="Verdana"/>
                <w:sz w:val="20"/>
                <w:szCs w:val="20"/>
              </w:rPr>
            </w:pPr>
            <w:r w:rsidRPr="00325590">
              <w:rPr>
                <w:rFonts w:ascii="Verdana" w:hAnsi="Verdana"/>
                <w:sz w:val="20"/>
                <w:szCs w:val="20"/>
              </w:rPr>
              <w:t>XIII. В Допълнителните разпоредби се създават нови три точки: т. 91а, т. 91б и т. 126 със следните текстове:</w:t>
            </w:r>
          </w:p>
          <w:p w:rsidR="00F67A57" w:rsidRPr="00325590" w:rsidRDefault="002D6053" w:rsidP="003A1EE8">
            <w:pPr>
              <w:jc w:val="both"/>
              <w:rPr>
                <w:rFonts w:ascii="Verdana" w:hAnsi="Verdana"/>
                <w:sz w:val="20"/>
                <w:szCs w:val="20"/>
              </w:rPr>
            </w:pPr>
            <w:r w:rsidRPr="00325590">
              <w:rPr>
                <w:rFonts w:ascii="Verdana" w:hAnsi="Verdana"/>
                <w:sz w:val="20"/>
                <w:szCs w:val="20"/>
              </w:rPr>
              <w:t>„91 а. „Развъдник“ е всяко място, в което с цел селекция, запазване и подобряване на породите, при спазване на изискванията на ЗЗЖ, се отглеждат и/ или продават н</w:t>
            </w:r>
            <w:r w:rsidRPr="00325590">
              <w:rPr>
                <w:rFonts w:ascii="Verdana" w:hAnsi="Verdana"/>
                <w:sz w:val="20"/>
                <w:szCs w:val="20"/>
              </w:rPr>
              <w:t>е</w:t>
            </w:r>
            <w:r w:rsidRPr="00325590">
              <w:rPr>
                <w:rFonts w:ascii="Verdana" w:hAnsi="Verdana"/>
                <w:sz w:val="20"/>
                <w:szCs w:val="20"/>
              </w:rPr>
              <w:t>кастрирани женски животни компаньони, даващи покол</w:t>
            </w:r>
            <w:r w:rsidRPr="00325590">
              <w:rPr>
                <w:rFonts w:ascii="Verdana" w:hAnsi="Verdana"/>
                <w:sz w:val="20"/>
                <w:szCs w:val="20"/>
              </w:rPr>
              <w:t>е</w:t>
            </w:r>
            <w:r w:rsidRPr="00325590">
              <w:rPr>
                <w:rFonts w:ascii="Verdana" w:hAnsi="Verdana"/>
                <w:sz w:val="20"/>
                <w:szCs w:val="20"/>
              </w:rPr>
              <w:t>ния.</w:t>
            </w:r>
          </w:p>
          <w:p w:rsidR="00F67A57" w:rsidRPr="00325590" w:rsidRDefault="002D6053" w:rsidP="003A1EE8">
            <w:pPr>
              <w:jc w:val="both"/>
              <w:rPr>
                <w:rFonts w:ascii="Verdana" w:hAnsi="Verdana"/>
                <w:sz w:val="20"/>
                <w:szCs w:val="20"/>
              </w:rPr>
            </w:pPr>
            <w:r w:rsidRPr="00325590">
              <w:rPr>
                <w:rFonts w:ascii="Verdana" w:hAnsi="Verdana"/>
                <w:sz w:val="20"/>
                <w:szCs w:val="20"/>
              </w:rPr>
              <w:t>91б. „Развъдник“ е физическо или юридическо лице, ос</w:t>
            </w:r>
            <w:r w:rsidRPr="00325590">
              <w:rPr>
                <w:rFonts w:ascii="Verdana" w:hAnsi="Verdana"/>
                <w:sz w:val="20"/>
                <w:szCs w:val="20"/>
              </w:rPr>
              <w:t>ъ</w:t>
            </w:r>
            <w:r w:rsidRPr="00325590">
              <w:rPr>
                <w:rFonts w:ascii="Verdana" w:hAnsi="Verdana"/>
                <w:sz w:val="20"/>
                <w:szCs w:val="20"/>
              </w:rPr>
              <w:t>ществяващо развъдна дейност, с цел селекция, запазване и подобряване на породите, чрез отглеждане и/ или пр</w:t>
            </w:r>
            <w:r w:rsidRPr="00325590">
              <w:rPr>
                <w:rFonts w:ascii="Verdana" w:hAnsi="Verdana"/>
                <w:sz w:val="20"/>
                <w:szCs w:val="20"/>
              </w:rPr>
              <w:t>о</w:t>
            </w:r>
            <w:r w:rsidRPr="00325590">
              <w:rPr>
                <w:rFonts w:ascii="Verdana" w:hAnsi="Verdana"/>
                <w:sz w:val="20"/>
                <w:szCs w:val="20"/>
              </w:rPr>
              <w:t>дажба на некастрирани женски животни компаньони, д</w:t>
            </w:r>
            <w:r w:rsidRPr="00325590">
              <w:rPr>
                <w:rFonts w:ascii="Verdana" w:hAnsi="Verdana"/>
                <w:sz w:val="20"/>
                <w:szCs w:val="20"/>
              </w:rPr>
              <w:t>а</w:t>
            </w:r>
            <w:r w:rsidRPr="00325590">
              <w:rPr>
                <w:rFonts w:ascii="Verdana" w:hAnsi="Verdana"/>
                <w:sz w:val="20"/>
                <w:szCs w:val="20"/>
              </w:rPr>
              <w:t>ващи поколения.“</w:t>
            </w:r>
          </w:p>
          <w:p w:rsidR="00F67A57" w:rsidRPr="00325590" w:rsidRDefault="002D6053" w:rsidP="003A1EE8">
            <w:pPr>
              <w:jc w:val="both"/>
              <w:rPr>
                <w:rFonts w:ascii="Verdana" w:hAnsi="Verdana"/>
                <w:sz w:val="20"/>
                <w:szCs w:val="20"/>
              </w:rPr>
            </w:pPr>
            <w:r w:rsidRPr="00325590">
              <w:rPr>
                <w:rFonts w:ascii="Verdana" w:hAnsi="Verdana"/>
                <w:sz w:val="20"/>
                <w:szCs w:val="20"/>
              </w:rPr>
              <w:t>„126. „Ценни кожи“ са кожи от живо ши, които се отгле</w:t>
            </w:r>
            <w:r w:rsidRPr="00325590">
              <w:rPr>
                <w:rFonts w:ascii="Verdana" w:hAnsi="Verdana"/>
                <w:sz w:val="20"/>
                <w:szCs w:val="20"/>
              </w:rPr>
              <w:t>ж</w:t>
            </w:r>
            <w:r w:rsidRPr="00325590">
              <w:rPr>
                <w:rFonts w:ascii="Verdana" w:hAnsi="Verdana"/>
                <w:sz w:val="20"/>
                <w:szCs w:val="20"/>
              </w:rPr>
              <w:t>дат и/ или развъждат с цел производство на кожи с косъм и не се използват за консумация от човека.“</w:t>
            </w:r>
          </w:p>
          <w:p w:rsidR="00F67A57" w:rsidRPr="00325590" w:rsidRDefault="002D6053" w:rsidP="003A1EE8">
            <w:pPr>
              <w:jc w:val="both"/>
              <w:rPr>
                <w:rFonts w:ascii="Verdana" w:hAnsi="Verdana"/>
                <w:sz w:val="20"/>
                <w:szCs w:val="20"/>
              </w:rPr>
            </w:pPr>
            <w:r w:rsidRPr="00325590">
              <w:rPr>
                <w:rFonts w:ascii="Verdana" w:hAnsi="Verdana"/>
                <w:sz w:val="20"/>
                <w:szCs w:val="20"/>
              </w:rPr>
              <w:t>Мотиви към точки V, VII и XII от становището:</w:t>
            </w:r>
          </w:p>
          <w:p w:rsidR="00F67A57" w:rsidRPr="00325590" w:rsidRDefault="002D6053" w:rsidP="003A1EE8">
            <w:pPr>
              <w:jc w:val="both"/>
              <w:rPr>
                <w:rFonts w:ascii="Verdana" w:hAnsi="Verdana"/>
                <w:sz w:val="20"/>
                <w:szCs w:val="20"/>
              </w:rPr>
            </w:pPr>
            <w:r w:rsidRPr="00325590">
              <w:rPr>
                <w:rFonts w:ascii="Verdana" w:hAnsi="Verdana"/>
                <w:sz w:val="20"/>
                <w:szCs w:val="20"/>
              </w:rPr>
              <w:t>Фондация „Четири лапи“ отхвърля всяко отглеждане и убиване на животни с цел добив на кожи от етични съо</w:t>
            </w:r>
            <w:r w:rsidRPr="00325590">
              <w:rPr>
                <w:rFonts w:ascii="Verdana" w:hAnsi="Verdana"/>
                <w:sz w:val="20"/>
                <w:szCs w:val="20"/>
              </w:rPr>
              <w:t>б</w:t>
            </w:r>
            <w:r w:rsidRPr="00325590">
              <w:rPr>
                <w:rFonts w:ascii="Verdana" w:hAnsi="Verdana"/>
                <w:sz w:val="20"/>
                <w:szCs w:val="20"/>
              </w:rPr>
              <w:t>ражения и от съображения, свързани с хуманното отнош</w:t>
            </w:r>
            <w:r w:rsidRPr="00325590">
              <w:rPr>
                <w:rFonts w:ascii="Verdana" w:hAnsi="Verdana"/>
                <w:sz w:val="20"/>
                <w:szCs w:val="20"/>
              </w:rPr>
              <w:t>е</w:t>
            </w:r>
            <w:r w:rsidRPr="00325590">
              <w:rPr>
                <w:rFonts w:ascii="Verdana" w:hAnsi="Verdana"/>
                <w:sz w:val="20"/>
                <w:szCs w:val="20"/>
              </w:rPr>
              <w:t xml:space="preserve">ние към животните. Отглеждането на животни като норки, миещи мечки, лисици, зайци, </w:t>
            </w:r>
            <w:proofErr w:type="spellStart"/>
            <w:r w:rsidRPr="00325590">
              <w:rPr>
                <w:rFonts w:ascii="Verdana" w:hAnsi="Verdana"/>
                <w:sz w:val="20"/>
                <w:szCs w:val="20"/>
              </w:rPr>
              <w:t>чинчили</w:t>
            </w:r>
            <w:proofErr w:type="spellEnd"/>
            <w:r w:rsidRPr="00325590">
              <w:rPr>
                <w:rFonts w:ascii="Verdana" w:hAnsi="Verdana"/>
                <w:sz w:val="20"/>
                <w:szCs w:val="20"/>
              </w:rPr>
              <w:t xml:space="preserve"> и др. с цел добив на кожи, са свързани с изключително страдание на ж</w:t>
            </w:r>
            <w:r w:rsidRPr="00325590">
              <w:rPr>
                <w:rFonts w:ascii="Verdana" w:hAnsi="Verdana"/>
                <w:sz w:val="20"/>
                <w:szCs w:val="20"/>
              </w:rPr>
              <w:t>и</w:t>
            </w:r>
            <w:r w:rsidRPr="00325590">
              <w:rPr>
                <w:rFonts w:ascii="Verdana" w:hAnsi="Verdana"/>
                <w:sz w:val="20"/>
                <w:szCs w:val="20"/>
              </w:rPr>
              <w:t>вотните. Целта да се произведат ненужни и лесно замен</w:t>
            </w:r>
            <w:r w:rsidRPr="00325590">
              <w:rPr>
                <w:rFonts w:ascii="Verdana" w:hAnsi="Verdana"/>
                <w:sz w:val="20"/>
                <w:szCs w:val="20"/>
              </w:rPr>
              <w:t>я</w:t>
            </w:r>
            <w:r w:rsidRPr="00325590">
              <w:rPr>
                <w:rFonts w:ascii="Verdana" w:hAnsi="Verdana"/>
                <w:sz w:val="20"/>
                <w:szCs w:val="20"/>
              </w:rPr>
              <w:t>еми модни и луксозни предмети от кожата на животните по никакъв начин не може да оправдае мъчителното от</w:t>
            </w:r>
            <w:r w:rsidRPr="00325590">
              <w:rPr>
                <w:rFonts w:ascii="Verdana" w:hAnsi="Verdana"/>
                <w:sz w:val="20"/>
                <w:szCs w:val="20"/>
              </w:rPr>
              <w:t>г</w:t>
            </w:r>
            <w:r w:rsidRPr="00325590">
              <w:rPr>
                <w:rFonts w:ascii="Verdana" w:hAnsi="Verdana"/>
                <w:sz w:val="20"/>
                <w:szCs w:val="20"/>
              </w:rPr>
              <w:t>леждане и убиване на съответните животни. Необходимо е да се въведе забрана на отглеждане на животни за добив на кожи и по ред други причини:</w:t>
            </w:r>
          </w:p>
          <w:p w:rsidR="00F67A57" w:rsidRPr="00325590" w:rsidRDefault="002D6053" w:rsidP="003A1EE8">
            <w:pPr>
              <w:jc w:val="both"/>
              <w:rPr>
                <w:rFonts w:ascii="Verdana" w:hAnsi="Verdana"/>
                <w:sz w:val="20"/>
                <w:szCs w:val="20"/>
              </w:rPr>
            </w:pPr>
            <w:r w:rsidRPr="00325590">
              <w:rPr>
                <w:rFonts w:ascii="Verdana" w:hAnsi="Verdana"/>
                <w:sz w:val="20"/>
                <w:szCs w:val="20"/>
              </w:rPr>
              <w:t xml:space="preserve">- заради </w:t>
            </w:r>
            <w:proofErr w:type="spellStart"/>
            <w:r w:rsidRPr="00325590">
              <w:rPr>
                <w:rFonts w:ascii="Verdana" w:hAnsi="Verdana"/>
                <w:sz w:val="20"/>
                <w:szCs w:val="20"/>
              </w:rPr>
              <w:t>инвазивността</w:t>
            </w:r>
            <w:proofErr w:type="spellEnd"/>
            <w:r w:rsidRPr="00325590">
              <w:rPr>
                <w:rFonts w:ascii="Verdana" w:hAnsi="Verdana"/>
                <w:sz w:val="20"/>
                <w:szCs w:val="20"/>
              </w:rPr>
              <w:t xml:space="preserve"> на вида Американска норка, от</w:t>
            </w:r>
            <w:r w:rsidRPr="00325590">
              <w:rPr>
                <w:rFonts w:ascii="Verdana" w:hAnsi="Verdana"/>
                <w:sz w:val="20"/>
                <w:szCs w:val="20"/>
              </w:rPr>
              <w:t>г</w:t>
            </w:r>
            <w:r w:rsidRPr="00325590">
              <w:rPr>
                <w:rFonts w:ascii="Verdana" w:hAnsi="Verdana"/>
                <w:sz w:val="20"/>
                <w:szCs w:val="20"/>
              </w:rPr>
              <w:t>леждан във фермите на територията на страната и скъпо</w:t>
            </w:r>
            <w:r w:rsidRPr="00325590">
              <w:rPr>
                <w:rFonts w:ascii="Verdana" w:hAnsi="Verdana"/>
                <w:sz w:val="20"/>
                <w:szCs w:val="20"/>
              </w:rPr>
              <w:t>с</w:t>
            </w:r>
            <w:r w:rsidRPr="00325590">
              <w:rPr>
                <w:rFonts w:ascii="Verdana" w:hAnsi="Verdana"/>
                <w:sz w:val="20"/>
                <w:szCs w:val="20"/>
              </w:rPr>
              <w:lastRenderedPageBreak/>
              <w:t>труващите щети по околната среда, които съпровождат изпускането му в природата. Възстановяването на местн</w:t>
            </w:r>
            <w:r w:rsidRPr="00325590">
              <w:rPr>
                <w:rFonts w:ascii="Verdana" w:hAnsi="Verdana"/>
                <w:sz w:val="20"/>
                <w:szCs w:val="20"/>
              </w:rPr>
              <w:t>и</w:t>
            </w:r>
            <w:r w:rsidRPr="00325590">
              <w:rPr>
                <w:rFonts w:ascii="Verdana" w:hAnsi="Verdana"/>
                <w:sz w:val="20"/>
                <w:szCs w:val="20"/>
              </w:rPr>
              <w:t>те видове ще отнеме години и ще струва милиони на д</w:t>
            </w:r>
            <w:r w:rsidRPr="00325590">
              <w:rPr>
                <w:rFonts w:ascii="Verdana" w:hAnsi="Verdana"/>
                <w:sz w:val="20"/>
                <w:szCs w:val="20"/>
              </w:rPr>
              <w:t>а</w:t>
            </w:r>
            <w:r w:rsidRPr="00325590">
              <w:rPr>
                <w:rFonts w:ascii="Verdana" w:hAnsi="Verdana"/>
                <w:sz w:val="20"/>
                <w:szCs w:val="20"/>
              </w:rPr>
              <w:t xml:space="preserve">нъкоплатците под формата на </w:t>
            </w:r>
            <w:proofErr w:type="spellStart"/>
            <w:r w:rsidRPr="00325590">
              <w:rPr>
                <w:rFonts w:ascii="Verdana" w:hAnsi="Verdana"/>
                <w:sz w:val="20"/>
                <w:szCs w:val="20"/>
              </w:rPr>
              <w:t>съфинансиране</w:t>
            </w:r>
            <w:proofErr w:type="spellEnd"/>
            <w:r w:rsidRPr="00325590">
              <w:rPr>
                <w:rFonts w:ascii="Verdana" w:hAnsi="Verdana"/>
                <w:sz w:val="20"/>
                <w:szCs w:val="20"/>
              </w:rPr>
              <w:t xml:space="preserve"> на евр</w:t>
            </w:r>
            <w:r w:rsidRPr="00325590">
              <w:rPr>
                <w:rFonts w:ascii="Verdana" w:hAnsi="Verdana"/>
                <w:sz w:val="20"/>
                <w:szCs w:val="20"/>
              </w:rPr>
              <w:t>о</w:t>
            </w:r>
            <w:r w:rsidRPr="00325590">
              <w:rPr>
                <w:rFonts w:ascii="Verdana" w:hAnsi="Verdana"/>
                <w:sz w:val="20"/>
                <w:szCs w:val="20"/>
              </w:rPr>
              <w:t>пейски проекти и интервенции за справяне с проблема, който към настоящия момент все още може да бъде избе</w:t>
            </w:r>
            <w:r w:rsidRPr="00325590">
              <w:rPr>
                <w:rFonts w:ascii="Verdana" w:hAnsi="Verdana"/>
                <w:sz w:val="20"/>
                <w:szCs w:val="20"/>
              </w:rPr>
              <w:t>г</w:t>
            </w:r>
            <w:r w:rsidRPr="00325590">
              <w:rPr>
                <w:rFonts w:ascii="Verdana" w:hAnsi="Verdana"/>
                <w:sz w:val="20"/>
                <w:szCs w:val="20"/>
              </w:rPr>
              <w:t xml:space="preserve">нат; </w:t>
            </w:r>
          </w:p>
          <w:p w:rsidR="00F67A57" w:rsidRPr="00325590" w:rsidRDefault="002D6053" w:rsidP="003A1EE8">
            <w:pPr>
              <w:jc w:val="both"/>
              <w:rPr>
                <w:rFonts w:ascii="Verdana" w:hAnsi="Verdana"/>
                <w:sz w:val="20"/>
                <w:szCs w:val="20"/>
              </w:rPr>
            </w:pPr>
            <w:r w:rsidRPr="00325590">
              <w:rPr>
                <w:rFonts w:ascii="Verdana" w:hAnsi="Verdana"/>
                <w:sz w:val="20"/>
                <w:szCs w:val="20"/>
              </w:rPr>
              <w:t xml:space="preserve">- заради високия риск от </w:t>
            </w:r>
            <w:proofErr w:type="spellStart"/>
            <w:r w:rsidRPr="00325590">
              <w:rPr>
                <w:rFonts w:ascii="Verdana" w:hAnsi="Verdana"/>
                <w:sz w:val="20"/>
                <w:szCs w:val="20"/>
              </w:rPr>
              <w:t>зоонози</w:t>
            </w:r>
            <w:proofErr w:type="spellEnd"/>
            <w:r w:rsidRPr="00325590">
              <w:rPr>
                <w:rFonts w:ascii="Verdana" w:hAnsi="Verdana"/>
                <w:sz w:val="20"/>
                <w:szCs w:val="20"/>
              </w:rPr>
              <w:t>, пренасяни от вида Ам</w:t>
            </w:r>
            <w:r w:rsidRPr="00325590">
              <w:rPr>
                <w:rFonts w:ascii="Verdana" w:hAnsi="Verdana"/>
                <w:sz w:val="20"/>
                <w:szCs w:val="20"/>
              </w:rPr>
              <w:t>е</w:t>
            </w:r>
            <w:r w:rsidRPr="00325590">
              <w:rPr>
                <w:rFonts w:ascii="Verdana" w:hAnsi="Verdana"/>
                <w:sz w:val="20"/>
                <w:szCs w:val="20"/>
              </w:rPr>
              <w:t>риканска норка и риска от</w:t>
            </w:r>
          </w:p>
          <w:p w:rsidR="00F67A57" w:rsidRPr="00325590" w:rsidRDefault="002D6053" w:rsidP="003A1EE8">
            <w:pPr>
              <w:jc w:val="both"/>
              <w:rPr>
                <w:rFonts w:ascii="Verdana" w:hAnsi="Verdana"/>
                <w:sz w:val="20"/>
                <w:szCs w:val="20"/>
              </w:rPr>
            </w:pPr>
            <w:r w:rsidRPr="00325590">
              <w:rPr>
                <w:rFonts w:ascii="Verdana" w:hAnsi="Verdana"/>
                <w:sz w:val="20"/>
                <w:szCs w:val="20"/>
              </w:rPr>
              <w:t xml:space="preserve">разпространението им на фона на усложнената </w:t>
            </w:r>
            <w:proofErr w:type="spellStart"/>
            <w:r w:rsidRPr="00325590">
              <w:rPr>
                <w:rFonts w:ascii="Verdana" w:hAnsi="Verdana"/>
                <w:sz w:val="20"/>
                <w:szCs w:val="20"/>
              </w:rPr>
              <w:t>епизо</w:t>
            </w:r>
            <w:r w:rsidRPr="00325590">
              <w:rPr>
                <w:rFonts w:ascii="Verdana" w:hAnsi="Verdana"/>
                <w:sz w:val="20"/>
                <w:szCs w:val="20"/>
              </w:rPr>
              <w:t>о</w:t>
            </w:r>
            <w:r w:rsidRPr="00325590">
              <w:rPr>
                <w:rFonts w:ascii="Verdana" w:hAnsi="Verdana"/>
                <w:sz w:val="20"/>
                <w:szCs w:val="20"/>
              </w:rPr>
              <w:t>гична</w:t>
            </w:r>
            <w:proofErr w:type="spellEnd"/>
            <w:r w:rsidRPr="00325590">
              <w:rPr>
                <w:rFonts w:ascii="Verdana" w:hAnsi="Verdana"/>
                <w:sz w:val="20"/>
                <w:szCs w:val="20"/>
              </w:rPr>
              <w:t xml:space="preserve"> обстановка в страната;</w:t>
            </w:r>
          </w:p>
          <w:p w:rsidR="00F67A57" w:rsidRPr="00325590" w:rsidRDefault="002D6053" w:rsidP="003A1EE8">
            <w:pPr>
              <w:jc w:val="both"/>
              <w:rPr>
                <w:rFonts w:ascii="Verdana" w:hAnsi="Verdana"/>
                <w:sz w:val="20"/>
                <w:szCs w:val="20"/>
              </w:rPr>
            </w:pPr>
            <w:r w:rsidRPr="00325590">
              <w:rPr>
                <w:rFonts w:ascii="Verdana" w:hAnsi="Verdana"/>
                <w:sz w:val="20"/>
                <w:szCs w:val="20"/>
              </w:rPr>
              <w:t>- заради високата токсичност на продуктите от кожа с к</w:t>
            </w:r>
            <w:r w:rsidRPr="00325590">
              <w:rPr>
                <w:rFonts w:ascii="Verdana" w:hAnsi="Verdana"/>
                <w:sz w:val="20"/>
                <w:szCs w:val="20"/>
              </w:rPr>
              <w:t>о</w:t>
            </w:r>
            <w:r w:rsidRPr="00325590">
              <w:rPr>
                <w:rFonts w:ascii="Verdana" w:hAnsi="Verdana"/>
                <w:sz w:val="20"/>
                <w:szCs w:val="20"/>
              </w:rPr>
              <w:t>съм, която подлага на риск здравето на хората;</w:t>
            </w:r>
          </w:p>
          <w:p w:rsidR="00F67A57" w:rsidRPr="00325590" w:rsidRDefault="002D6053" w:rsidP="003A1EE8">
            <w:pPr>
              <w:jc w:val="both"/>
              <w:rPr>
                <w:rFonts w:ascii="Verdana" w:hAnsi="Verdana"/>
                <w:sz w:val="20"/>
                <w:szCs w:val="20"/>
              </w:rPr>
            </w:pPr>
            <w:r w:rsidRPr="00325590">
              <w:rPr>
                <w:rFonts w:ascii="Verdana" w:hAnsi="Verdana"/>
                <w:sz w:val="20"/>
                <w:szCs w:val="20"/>
              </w:rPr>
              <w:t>- заради обществения морал и нагласите на българите, които показват силна воля за забрана за отглеждането на животни за добив на кожа с косъм и присъединяване на страната към държавите членки, които вече са въвели забраната.</w:t>
            </w:r>
          </w:p>
          <w:p w:rsidR="00F67A57" w:rsidRPr="00325590" w:rsidRDefault="002D6053" w:rsidP="003A1EE8">
            <w:pPr>
              <w:jc w:val="both"/>
              <w:rPr>
                <w:rFonts w:ascii="Verdana" w:hAnsi="Verdana"/>
                <w:sz w:val="20"/>
                <w:szCs w:val="20"/>
              </w:rPr>
            </w:pPr>
            <w:r w:rsidRPr="00325590">
              <w:rPr>
                <w:rFonts w:ascii="Verdana" w:hAnsi="Verdana"/>
                <w:sz w:val="20"/>
                <w:szCs w:val="20"/>
              </w:rPr>
              <w:t xml:space="preserve">Обикновено отглежданите за кожа видове са тези, които са ценени за кожата си и/или тези, които се отглеждат сравнително лесно, напр. норка, </w:t>
            </w:r>
            <w:proofErr w:type="spellStart"/>
            <w:r w:rsidRPr="00325590">
              <w:rPr>
                <w:rFonts w:ascii="Verdana" w:hAnsi="Verdana"/>
                <w:sz w:val="20"/>
                <w:szCs w:val="20"/>
              </w:rPr>
              <w:t>чинчила</w:t>
            </w:r>
            <w:proofErr w:type="spellEnd"/>
            <w:r w:rsidRPr="00325590">
              <w:rPr>
                <w:rFonts w:ascii="Verdana" w:hAnsi="Verdana"/>
                <w:sz w:val="20"/>
                <w:szCs w:val="20"/>
              </w:rPr>
              <w:t>, лисица, заек и т.н., независимо от родния им ареал, който може да е д</w:t>
            </w:r>
            <w:r w:rsidRPr="00325590">
              <w:rPr>
                <w:rFonts w:ascii="Verdana" w:hAnsi="Verdana"/>
                <w:sz w:val="20"/>
                <w:szCs w:val="20"/>
              </w:rPr>
              <w:t>а</w:t>
            </w:r>
            <w:r w:rsidRPr="00325590">
              <w:rPr>
                <w:rFonts w:ascii="Verdana" w:hAnsi="Verdana"/>
                <w:sz w:val="20"/>
                <w:szCs w:val="20"/>
              </w:rPr>
              <w:t>леч от местоположението на фермите. Бягството на ж</w:t>
            </w:r>
            <w:r w:rsidRPr="00325590">
              <w:rPr>
                <w:rFonts w:ascii="Verdana" w:hAnsi="Verdana"/>
                <w:sz w:val="20"/>
                <w:szCs w:val="20"/>
              </w:rPr>
              <w:t>и</w:t>
            </w:r>
            <w:r w:rsidRPr="00325590">
              <w:rPr>
                <w:rFonts w:ascii="Verdana" w:hAnsi="Verdana"/>
                <w:sz w:val="20"/>
                <w:szCs w:val="20"/>
              </w:rPr>
              <w:t>вотните от съответните ферми по различни начини дове</w:t>
            </w:r>
            <w:r w:rsidRPr="00325590">
              <w:rPr>
                <w:rFonts w:ascii="Verdana" w:hAnsi="Verdana"/>
                <w:sz w:val="20"/>
                <w:szCs w:val="20"/>
              </w:rPr>
              <w:t>ж</w:t>
            </w:r>
            <w:r w:rsidRPr="00325590">
              <w:rPr>
                <w:rFonts w:ascii="Verdana" w:hAnsi="Verdana"/>
                <w:sz w:val="20"/>
                <w:szCs w:val="20"/>
              </w:rPr>
              <w:t>да до въвеждането на тези видове в нови региони извън техния естествен обхват (На</w:t>
            </w:r>
            <w:proofErr w:type="spellStart"/>
            <w:r w:rsidRPr="00325590">
              <w:rPr>
                <w:rFonts w:ascii="Verdana" w:hAnsi="Verdana"/>
                <w:sz w:val="20"/>
                <w:szCs w:val="20"/>
                <w:lang w:val="en-US"/>
              </w:rPr>
              <w:t>rrower</w:t>
            </w:r>
            <w:proofErr w:type="spellEnd"/>
            <w:r w:rsidRPr="00325590">
              <w:rPr>
                <w:rFonts w:ascii="Verdana" w:hAnsi="Verdana"/>
                <w:sz w:val="20"/>
                <w:szCs w:val="20"/>
              </w:rPr>
              <w:t>, 2018).</w:t>
            </w:r>
          </w:p>
          <w:p w:rsidR="00F67A57" w:rsidRPr="00325590" w:rsidRDefault="002D6053" w:rsidP="003A1EE8">
            <w:pPr>
              <w:jc w:val="both"/>
              <w:rPr>
                <w:rFonts w:ascii="Verdana" w:hAnsi="Verdana"/>
                <w:sz w:val="20"/>
                <w:szCs w:val="20"/>
              </w:rPr>
            </w:pPr>
            <w:r w:rsidRPr="00325590">
              <w:rPr>
                <w:rFonts w:ascii="Verdana" w:hAnsi="Verdana"/>
                <w:sz w:val="20"/>
                <w:szCs w:val="20"/>
              </w:rPr>
              <w:t xml:space="preserve">Според </w:t>
            </w:r>
            <w:r w:rsidRPr="00325590">
              <w:rPr>
                <w:rFonts w:ascii="Verdana" w:hAnsi="Verdana"/>
                <w:sz w:val="20"/>
                <w:szCs w:val="20"/>
                <w:lang w:val="en-US"/>
              </w:rPr>
              <w:t>LIFE</w:t>
            </w:r>
            <w:r w:rsidRPr="00325590">
              <w:rPr>
                <w:rFonts w:ascii="Verdana" w:hAnsi="Verdana"/>
                <w:sz w:val="20"/>
                <w:szCs w:val="20"/>
              </w:rPr>
              <w:t xml:space="preserve"> и инвазивните чужди видове (</w:t>
            </w:r>
            <w:r w:rsidRPr="00325590">
              <w:rPr>
                <w:rFonts w:ascii="Verdana" w:hAnsi="Verdana"/>
                <w:sz w:val="20"/>
                <w:szCs w:val="20"/>
                <w:lang w:val="en-US"/>
              </w:rPr>
              <w:t>Joao</w:t>
            </w:r>
            <w:r w:rsidRPr="00325590">
              <w:rPr>
                <w:rFonts w:ascii="Verdana" w:hAnsi="Verdana"/>
                <w:sz w:val="20"/>
                <w:szCs w:val="20"/>
              </w:rPr>
              <w:t xml:space="preserve"> </w:t>
            </w:r>
            <w:r w:rsidRPr="00325590">
              <w:rPr>
                <w:rFonts w:ascii="Verdana" w:hAnsi="Verdana"/>
                <w:sz w:val="20"/>
                <w:szCs w:val="20"/>
                <w:lang w:val="en-US"/>
              </w:rPr>
              <w:t>Pedro</w:t>
            </w:r>
            <w:r w:rsidRPr="00325590">
              <w:rPr>
                <w:rFonts w:ascii="Verdana" w:hAnsi="Verdana"/>
                <w:sz w:val="20"/>
                <w:szCs w:val="20"/>
              </w:rPr>
              <w:t xml:space="preserve"> </w:t>
            </w:r>
            <w:r w:rsidRPr="00325590">
              <w:rPr>
                <w:rFonts w:ascii="Verdana" w:hAnsi="Verdana"/>
                <w:sz w:val="20"/>
                <w:szCs w:val="20"/>
                <w:lang w:val="en-US"/>
              </w:rPr>
              <w:t>Silva</w:t>
            </w:r>
            <w:r w:rsidRPr="00325590">
              <w:rPr>
                <w:rFonts w:ascii="Verdana" w:hAnsi="Verdana"/>
                <w:sz w:val="20"/>
                <w:szCs w:val="20"/>
              </w:rPr>
              <w:t xml:space="preserve"> и др., 2014), инвазивните хищници могат да бъдат сер</w:t>
            </w:r>
            <w:r w:rsidRPr="00325590">
              <w:rPr>
                <w:rFonts w:ascii="Verdana" w:hAnsi="Verdana"/>
                <w:sz w:val="20"/>
                <w:szCs w:val="20"/>
              </w:rPr>
              <w:t>и</w:t>
            </w:r>
            <w:r w:rsidRPr="00325590">
              <w:rPr>
                <w:rFonts w:ascii="Verdana" w:hAnsi="Verdana"/>
                <w:sz w:val="20"/>
                <w:szCs w:val="20"/>
              </w:rPr>
              <w:t>озна заплаха за много видове, местни за ЕС: Когато инв</w:t>
            </w:r>
            <w:r w:rsidRPr="00325590">
              <w:rPr>
                <w:rFonts w:ascii="Verdana" w:hAnsi="Verdana"/>
                <w:sz w:val="20"/>
                <w:szCs w:val="20"/>
              </w:rPr>
              <w:t>а</w:t>
            </w:r>
            <w:r w:rsidRPr="00325590">
              <w:rPr>
                <w:rFonts w:ascii="Verdana" w:hAnsi="Verdana"/>
                <w:sz w:val="20"/>
                <w:szCs w:val="20"/>
              </w:rPr>
              <w:t>зивните чужди видове променят баланса на други местни видове диви животни и / или плячката им, те могат дори да причинят радикални щети на цяла екосистема. Държ</w:t>
            </w:r>
            <w:r w:rsidRPr="00325590">
              <w:rPr>
                <w:rFonts w:ascii="Verdana" w:hAnsi="Verdana"/>
                <w:sz w:val="20"/>
                <w:szCs w:val="20"/>
              </w:rPr>
              <w:t>а</w:t>
            </w:r>
            <w:r w:rsidRPr="00325590">
              <w:rPr>
                <w:rFonts w:ascii="Verdana" w:hAnsi="Verdana"/>
                <w:sz w:val="20"/>
                <w:szCs w:val="20"/>
              </w:rPr>
              <w:t>вите, за които е проучено въздействието на Американск</w:t>
            </w:r>
            <w:r w:rsidRPr="00325590">
              <w:rPr>
                <w:rFonts w:ascii="Verdana" w:hAnsi="Verdana"/>
                <w:sz w:val="20"/>
                <w:szCs w:val="20"/>
              </w:rPr>
              <w:t>а</w:t>
            </w:r>
            <w:r w:rsidRPr="00325590">
              <w:rPr>
                <w:rFonts w:ascii="Verdana" w:hAnsi="Verdana"/>
                <w:sz w:val="20"/>
                <w:szCs w:val="20"/>
              </w:rPr>
              <w:t>та норка върху местни видове, показват, че норката може да има значителен ефект върху наземно гнездящи птици, гризачи, земноводни и порови (</w:t>
            </w:r>
            <w:proofErr w:type="spellStart"/>
            <w:r w:rsidRPr="00325590">
              <w:rPr>
                <w:rFonts w:ascii="Verdana" w:hAnsi="Verdana"/>
                <w:sz w:val="20"/>
                <w:szCs w:val="20"/>
                <w:lang w:val="en-US"/>
              </w:rPr>
              <w:t>Bonesi</w:t>
            </w:r>
            <w:proofErr w:type="spellEnd"/>
            <w:r w:rsidRPr="00325590">
              <w:rPr>
                <w:rFonts w:ascii="Verdana" w:hAnsi="Verdana"/>
                <w:sz w:val="20"/>
                <w:szCs w:val="20"/>
              </w:rPr>
              <w:t xml:space="preserve">, </w:t>
            </w:r>
            <w:proofErr w:type="spellStart"/>
            <w:r w:rsidRPr="00325590">
              <w:rPr>
                <w:rFonts w:ascii="Verdana" w:hAnsi="Verdana"/>
                <w:sz w:val="20"/>
                <w:szCs w:val="20"/>
                <w:lang w:val="en-US"/>
              </w:rPr>
              <w:t>Palazon</w:t>
            </w:r>
            <w:proofErr w:type="spellEnd"/>
            <w:r w:rsidRPr="00325590">
              <w:rPr>
                <w:rFonts w:ascii="Verdana" w:hAnsi="Verdana"/>
                <w:sz w:val="20"/>
                <w:szCs w:val="20"/>
              </w:rPr>
              <w:t xml:space="preserve">, 2006). </w:t>
            </w:r>
            <w:r w:rsidRPr="00325590">
              <w:rPr>
                <w:rFonts w:ascii="Verdana" w:hAnsi="Verdana"/>
                <w:sz w:val="20"/>
                <w:szCs w:val="20"/>
              </w:rPr>
              <w:lastRenderedPageBreak/>
              <w:t>Американската норка е ненаситен хищник, който убива над своите нужди. В резултат на това отделна норка може да обезличи цели колонии от наземни гнездови птици (</w:t>
            </w:r>
            <w:proofErr w:type="spellStart"/>
            <w:r w:rsidRPr="00325590">
              <w:rPr>
                <w:rFonts w:ascii="Verdana" w:hAnsi="Verdana"/>
                <w:sz w:val="20"/>
                <w:szCs w:val="20"/>
                <w:lang w:val="en-US"/>
              </w:rPr>
              <w:t>Clode</w:t>
            </w:r>
            <w:proofErr w:type="spellEnd"/>
            <w:r w:rsidRPr="00325590">
              <w:rPr>
                <w:rFonts w:ascii="Verdana" w:hAnsi="Verdana"/>
                <w:sz w:val="20"/>
                <w:szCs w:val="20"/>
              </w:rPr>
              <w:t xml:space="preserve"> 2002). Американската норка може също да повлияе на различни икономически сектори, като развъдници за риба и люпилни, птицеферми и овцеферми, като пресле</w:t>
            </w:r>
            <w:r w:rsidRPr="00325590">
              <w:rPr>
                <w:rFonts w:ascii="Verdana" w:hAnsi="Verdana"/>
                <w:sz w:val="20"/>
                <w:szCs w:val="20"/>
              </w:rPr>
              <w:t>д</w:t>
            </w:r>
            <w:r w:rsidRPr="00325590">
              <w:rPr>
                <w:rFonts w:ascii="Verdana" w:hAnsi="Verdana"/>
                <w:sz w:val="20"/>
                <w:szCs w:val="20"/>
              </w:rPr>
              <w:t>ва риба, пилета и птици и новородени агнета (</w:t>
            </w:r>
            <w:r w:rsidRPr="00325590">
              <w:rPr>
                <w:rFonts w:ascii="Verdana" w:hAnsi="Verdana"/>
                <w:sz w:val="20"/>
                <w:szCs w:val="20"/>
                <w:lang w:val="en-US"/>
              </w:rPr>
              <w:t>Macdonald</w:t>
            </w:r>
            <w:r w:rsidRPr="00325590">
              <w:rPr>
                <w:rFonts w:ascii="Verdana" w:hAnsi="Verdana"/>
                <w:sz w:val="20"/>
                <w:szCs w:val="20"/>
              </w:rPr>
              <w:t xml:space="preserve"> и </w:t>
            </w:r>
            <w:r w:rsidRPr="00325590">
              <w:rPr>
                <w:rFonts w:ascii="Verdana" w:hAnsi="Verdana"/>
                <w:sz w:val="20"/>
                <w:szCs w:val="20"/>
                <w:lang w:val="en-US"/>
              </w:rPr>
              <w:t>Harrington</w:t>
            </w:r>
            <w:r w:rsidRPr="00325590">
              <w:rPr>
                <w:rFonts w:ascii="Verdana" w:hAnsi="Verdana"/>
                <w:sz w:val="20"/>
                <w:szCs w:val="20"/>
              </w:rPr>
              <w:t xml:space="preserve">2003; </w:t>
            </w:r>
            <w:proofErr w:type="spellStart"/>
            <w:r w:rsidRPr="00325590">
              <w:rPr>
                <w:rFonts w:ascii="Verdana" w:hAnsi="Verdana"/>
                <w:sz w:val="20"/>
                <w:szCs w:val="20"/>
              </w:rPr>
              <w:t>Macdonald</w:t>
            </w:r>
            <w:proofErr w:type="spellEnd"/>
            <w:r w:rsidRPr="00325590">
              <w:rPr>
                <w:rFonts w:ascii="Verdana" w:hAnsi="Verdana"/>
                <w:sz w:val="20"/>
                <w:szCs w:val="20"/>
              </w:rPr>
              <w:t xml:space="preserve"> и др.).</w:t>
            </w:r>
          </w:p>
          <w:p w:rsidR="00F67A57" w:rsidRPr="00325590" w:rsidRDefault="002D6053" w:rsidP="003A1EE8">
            <w:pPr>
              <w:jc w:val="both"/>
              <w:rPr>
                <w:rFonts w:ascii="Verdana" w:hAnsi="Verdana"/>
                <w:sz w:val="20"/>
                <w:szCs w:val="20"/>
              </w:rPr>
            </w:pPr>
            <w:r w:rsidRPr="00325590">
              <w:rPr>
                <w:rFonts w:ascii="Verdana" w:hAnsi="Verdana"/>
                <w:sz w:val="20"/>
                <w:szCs w:val="20"/>
              </w:rPr>
              <w:t xml:space="preserve">До този момент са познати 156 </w:t>
            </w:r>
            <w:proofErr w:type="spellStart"/>
            <w:r w:rsidRPr="00325590">
              <w:rPr>
                <w:rFonts w:ascii="Verdana" w:hAnsi="Verdana"/>
                <w:sz w:val="20"/>
                <w:szCs w:val="20"/>
              </w:rPr>
              <w:t>зоонози</w:t>
            </w:r>
            <w:proofErr w:type="spellEnd"/>
            <w:r w:rsidRPr="00325590">
              <w:rPr>
                <w:rFonts w:ascii="Verdana" w:hAnsi="Verdana"/>
                <w:sz w:val="20"/>
                <w:szCs w:val="20"/>
              </w:rPr>
              <w:t>, пренасяни от в</w:t>
            </w:r>
            <w:r w:rsidRPr="00325590">
              <w:rPr>
                <w:rFonts w:ascii="Verdana" w:hAnsi="Verdana"/>
                <w:sz w:val="20"/>
                <w:szCs w:val="20"/>
              </w:rPr>
              <w:t>и</w:t>
            </w:r>
            <w:r w:rsidRPr="00325590">
              <w:rPr>
                <w:rFonts w:ascii="Verdana" w:hAnsi="Verdana"/>
                <w:sz w:val="20"/>
                <w:szCs w:val="20"/>
              </w:rPr>
              <w:t xml:space="preserve">да </w:t>
            </w:r>
            <w:proofErr w:type="spellStart"/>
            <w:r w:rsidRPr="00325590">
              <w:rPr>
                <w:rFonts w:ascii="Verdana" w:hAnsi="Verdana"/>
                <w:sz w:val="20"/>
                <w:szCs w:val="20"/>
                <w:lang w:val="en-US"/>
              </w:rPr>
              <w:t>Neovison</w:t>
            </w:r>
            <w:proofErr w:type="spellEnd"/>
            <w:r w:rsidRPr="00325590">
              <w:rPr>
                <w:rFonts w:ascii="Verdana" w:hAnsi="Verdana"/>
                <w:sz w:val="20"/>
                <w:szCs w:val="20"/>
              </w:rPr>
              <w:t xml:space="preserve"> </w:t>
            </w:r>
            <w:r w:rsidRPr="00325590">
              <w:rPr>
                <w:rFonts w:ascii="Verdana" w:hAnsi="Verdana"/>
                <w:sz w:val="20"/>
                <w:szCs w:val="20"/>
                <w:lang w:val="en-US"/>
              </w:rPr>
              <w:t>vison</w:t>
            </w:r>
            <w:r w:rsidRPr="00325590">
              <w:rPr>
                <w:rFonts w:ascii="Verdana" w:hAnsi="Verdana"/>
                <w:sz w:val="20"/>
                <w:szCs w:val="20"/>
              </w:rPr>
              <w:t>. Като примери за най-често срещани в световен мащаб могат да бъдат дадени заболяванията а</w:t>
            </w:r>
            <w:r w:rsidRPr="00325590">
              <w:rPr>
                <w:rFonts w:ascii="Verdana" w:hAnsi="Verdana"/>
                <w:sz w:val="20"/>
                <w:szCs w:val="20"/>
              </w:rPr>
              <w:t>н</w:t>
            </w:r>
            <w:r w:rsidRPr="00325590">
              <w:rPr>
                <w:rFonts w:ascii="Verdana" w:hAnsi="Verdana"/>
                <w:sz w:val="20"/>
                <w:szCs w:val="20"/>
              </w:rPr>
              <w:t xml:space="preserve">тракс, туберкулоза, </w:t>
            </w:r>
            <w:proofErr w:type="spellStart"/>
            <w:r w:rsidRPr="00325590">
              <w:rPr>
                <w:rFonts w:ascii="Verdana" w:hAnsi="Verdana"/>
                <w:sz w:val="20"/>
                <w:szCs w:val="20"/>
              </w:rPr>
              <w:t>бруцелоза</w:t>
            </w:r>
            <w:proofErr w:type="spellEnd"/>
            <w:r w:rsidRPr="00325590">
              <w:rPr>
                <w:rFonts w:ascii="Verdana" w:hAnsi="Verdana"/>
                <w:sz w:val="20"/>
                <w:szCs w:val="20"/>
              </w:rPr>
              <w:t>. Начините за пренасяне на тези болести от животните към хората са най-различни, директни и индиректни - например допир на заразени ж</w:t>
            </w:r>
            <w:r w:rsidRPr="00325590">
              <w:rPr>
                <w:rFonts w:ascii="Verdana" w:hAnsi="Verdana"/>
                <w:sz w:val="20"/>
                <w:szCs w:val="20"/>
              </w:rPr>
              <w:t>и</w:t>
            </w:r>
            <w:r w:rsidRPr="00325590">
              <w:rPr>
                <w:rFonts w:ascii="Verdana" w:hAnsi="Verdana"/>
                <w:sz w:val="20"/>
                <w:szCs w:val="20"/>
              </w:rPr>
              <w:t>вотни. От антракс човек може да се разболее чрез досег с кожата, вдишване или поглъщане на спори. По-рядко з</w:t>
            </w:r>
            <w:r w:rsidRPr="00325590">
              <w:rPr>
                <w:rFonts w:ascii="Verdana" w:hAnsi="Verdana"/>
                <w:sz w:val="20"/>
                <w:szCs w:val="20"/>
              </w:rPr>
              <w:t>а</w:t>
            </w:r>
            <w:r w:rsidRPr="00325590">
              <w:rPr>
                <w:rFonts w:ascii="Verdana" w:hAnsi="Verdana"/>
                <w:sz w:val="20"/>
                <w:szCs w:val="20"/>
              </w:rPr>
              <w:t xml:space="preserve">боляването става чрез допир до кожата - при обработка на кожи. При </w:t>
            </w:r>
            <w:proofErr w:type="spellStart"/>
            <w:r w:rsidRPr="00325590">
              <w:rPr>
                <w:rFonts w:ascii="Verdana" w:hAnsi="Verdana"/>
                <w:sz w:val="20"/>
                <w:szCs w:val="20"/>
              </w:rPr>
              <w:t>бруцелозата</w:t>
            </w:r>
            <w:proofErr w:type="spellEnd"/>
            <w:r w:rsidRPr="00325590">
              <w:rPr>
                <w:rFonts w:ascii="Verdana" w:hAnsi="Verdana"/>
                <w:sz w:val="20"/>
                <w:szCs w:val="20"/>
              </w:rPr>
              <w:t xml:space="preserve"> хората могат да се заразят при контакт с болни животни или необработени продукти от тях. Проучване (</w:t>
            </w:r>
            <w:proofErr w:type="spellStart"/>
            <w:r w:rsidRPr="00325590">
              <w:rPr>
                <w:rFonts w:ascii="Verdana" w:hAnsi="Verdana"/>
                <w:sz w:val="20"/>
                <w:szCs w:val="20"/>
                <w:lang w:val="en-US"/>
              </w:rPr>
              <w:t>Manas</w:t>
            </w:r>
            <w:proofErr w:type="spellEnd"/>
            <w:r w:rsidRPr="00325590">
              <w:rPr>
                <w:rFonts w:ascii="Verdana" w:hAnsi="Verdana"/>
                <w:sz w:val="20"/>
                <w:szCs w:val="20"/>
              </w:rPr>
              <w:t xml:space="preserve"> 2001) е установило наличието на </w:t>
            </w:r>
            <w:proofErr w:type="spellStart"/>
            <w:r w:rsidRPr="00325590">
              <w:rPr>
                <w:rFonts w:ascii="Verdana" w:hAnsi="Verdana"/>
                <w:sz w:val="20"/>
                <w:szCs w:val="20"/>
              </w:rPr>
              <w:t>парвовирус</w:t>
            </w:r>
            <w:proofErr w:type="spellEnd"/>
            <w:r w:rsidRPr="00325590">
              <w:rPr>
                <w:rFonts w:ascii="Verdana" w:hAnsi="Verdana"/>
                <w:sz w:val="20"/>
                <w:szCs w:val="20"/>
              </w:rPr>
              <w:t xml:space="preserve"> на </w:t>
            </w:r>
            <w:proofErr w:type="spellStart"/>
            <w:r w:rsidRPr="00325590">
              <w:rPr>
                <w:rFonts w:ascii="Verdana" w:hAnsi="Verdana"/>
                <w:sz w:val="20"/>
                <w:szCs w:val="20"/>
              </w:rPr>
              <w:t>Алеутска</w:t>
            </w:r>
            <w:proofErr w:type="spellEnd"/>
            <w:r w:rsidRPr="00325590">
              <w:rPr>
                <w:rFonts w:ascii="Verdana" w:hAnsi="Verdana"/>
                <w:sz w:val="20"/>
                <w:szCs w:val="20"/>
              </w:rPr>
              <w:t xml:space="preserve"> норка (</w:t>
            </w:r>
            <w:r w:rsidRPr="00325590">
              <w:rPr>
                <w:rFonts w:ascii="Verdana" w:hAnsi="Verdana"/>
                <w:sz w:val="20"/>
                <w:szCs w:val="20"/>
                <w:lang w:val="en-US"/>
              </w:rPr>
              <w:t>ADV</w:t>
            </w:r>
            <w:r w:rsidRPr="00325590">
              <w:rPr>
                <w:rFonts w:ascii="Verdana" w:hAnsi="Verdana"/>
                <w:sz w:val="20"/>
                <w:szCs w:val="20"/>
              </w:rPr>
              <w:t>) при свободно скит</w:t>
            </w:r>
            <w:r w:rsidRPr="00325590">
              <w:rPr>
                <w:rFonts w:ascii="Verdana" w:hAnsi="Verdana"/>
                <w:sz w:val="20"/>
                <w:szCs w:val="20"/>
              </w:rPr>
              <w:t>а</w:t>
            </w:r>
            <w:r w:rsidRPr="00325590">
              <w:rPr>
                <w:rFonts w:ascii="Verdana" w:hAnsi="Verdana"/>
                <w:sz w:val="20"/>
                <w:szCs w:val="20"/>
              </w:rPr>
              <w:t>щите порови, включително както европейската, така и американската норка и евразийската видра. Европейският център за превенция и контрол на заболяванията, Сто</w:t>
            </w:r>
            <w:r w:rsidRPr="00325590">
              <w:rPr>
                <w:rFonts w:ascii="Verdana" w:hAnsi="Verdana"/>
                <w:sz w:val="20"/>
                <w:szCs w:val="20"/>
              </w:rPr>
              <w:t>к</w:t>
            </w:r>
            <w:r w:rsidRPr="00325590">
              <w:rPr>
                <w:rFonts w:ascii="Verdana" w:hAnsi="Verdana"/>
                <w:sz w:val="20"/>
                <w:szCs w:val="20"/>
              </w:rPr>
              <w:t>холм, Швеция идентифицира поровите (включително п</w:t>
            </w:r>
            <w:r w:rsidRPr="00325590">
              <w:rPr>
                <w:rFonts w:ascii="Verdana" w:hAnsi="Verdana"/>
                <w:sz w:val="20"/>
                <w:szCs w:val="20"/>
              </w:rPr>
              <w:t>о</w:t>
            </w:r>
            <w:r w:rsidRPr="00325590">
              <w:rPr>
                <w:rFonts w:ascii="Verdana" w:hAnsi="Verdana"/>
                <w:sz w:val="20"/>
                <w:szCs w:val="20"/>
              </w:rPr>
              <w:t xml:space="preserve">рове, норка и диви порови) заедно с котки, кучета, коне, хора, морски бозайници и прасета като разпространяващи </w:t>
            </w:r>
            <w:proofErr w:type="spellStart"/>
            <w:r w:rsidRPr="00325590">
              <w:rPr>
                <w:rFonts w:ascii="Verdana" w:hAnsi="Verdana"/>
                <w:sz w:val="20"/>
                <w:szCs w:val="20"/>
              </w:rPr>
              <w:t>гостоприемници</w:t>
            </w:r>
            <w:proofErr w:type="spellEnd"/>
            <w:r w:rsidRPr="00325590">
              <w:rPr>
                <w:rFonts w:ascii="Verdana" w:hAnsi="Verdana"/>
                <w:sz w:val="20"/>
                <w:szCs w:val="20"/>
              </w:rPr>
              <w:t xml:space="preserve"> на грипни вируси (онези видове, които са заразени от определен грип, при който изглежда, че вир</w:t>
            </w:r>
            <w:r w:rsidRPr="00325590">
              <w:rPr>
                <w:rFonts w:ascii="Verdana" w:hAnsi="Verdana"/>
                <w:sz w:val="20"/>
                <w:szCs w:val="20"/>
              </w:rPr>
              <w:t>у</w:t>
            </w:r>
            <w:r w:rsidRPr="00325590">
              <w:rPr>
                <w:rFonts w:ascii="Verdana" w:hAnsi="Verdana"/>
                <w:sz w:val="20"/>
                <w:szCs w:val="20"/>
              </w:rPr>
              <w:t>сите са по-добре адаптирани и се предават). Някои вид</w:t>
            </w:r>
            <w:r w:rsidRPr="00325590">
              <w:rPr>
                <w:rFonts w:ascii="Verdana" w:hAnsi="Verdana"/>
                <w:sz w:val="20"/>
                <w:szCs w:val="20"/>
              </w:rPr>
              <w:t>о</w:t>
            </w:r>
            <w:r w:rsidRPr="00325590">
              <w:rPr>
                <w:rFonts w:ascii="Verdana" w:hAnsi="Verdana"/>
                <w:sz w:val="20"/>
                <w:szCs w:val="20"/>
              </w:rPr>
              <w:t xml:space="preserve">ве грип, от които се заразяват поровите, са вирусите </w:t>
            </w:r>
            <w:r w:rsidRPr="00325590">
              <w:rPr>
                <w:rFonts w:ascii="Verdana" w:hAnsi="Verdana"/>
                <w:sz w:val="20"/>
                <w:szCs w:val="20"/>
                <w:lang w:val="en-US"/>
              </w:rPr>
              <w:t>H</w:t>
            </w:r>
            <w:r w:rsidRPr="00325590">
              <w:rPr>
                <w:rFonts w:ascii="Verdana" w:hAnsi="Verdana"/>
                <w:sz w:val="20"/>
                <w:szCs w:val="20"/>
              </w:rPr>
              <w:t>3</w:t>
            </w:r>
            <w:r w:rsidRPr="00325590">
              <w:rPr>
                <w:rFonts w:ascii="Verdana" w:hAnsi="Verdana"/>
                <w:sz w:val="20"/>
                <w:szCs w:val="20"/>
                <w:lang w:val="en-US"/>
              </w:rPr>
              <w:t>N</w:t>
            </w:r>
            <w:r w:rsidRPr="00325590">
              <w:rPr>
                <w:rFonts w:ascii="Verdana" w:hAnsi="Verdana"/>
                <w:sz w:val="20"/>
                <w:szCs w:val="20"/>
              </w:rPr>
              <w:t xml:space="preserve">2, </w:t>
            </w:r>
            <w:r w:rsidRPr="00325590">
              <w:rPr>
                <w:rFonts w:ascii="Verdana" w:hAnsi="Verdana"/>
                <w:sz w:val="20"/>
                <w:szCs w:val="20"/>
                <w:lang w:val="en-US"/>
              </w:rPr>
              <w:t>H</w:t>
            </w:r>
            <w:r w:rsidRPr="00325590">
              <w:rPr>
                <w:rFonts w:ascii="Verdana" w:hAnsi="Verdana"/>
                <w:sz w:val="20"/>
                <w:szCs w:val="20"/>
              </w:rPr>
              <w:t>10</w:t>
            </w:r>
            <w:r w:rsidRPr="00325590">
              <w:rPr>
                <w:rFonts w:ascii="Verdana" w:hAnsi="Verdana"/>
                <w:sz w:val="20"/>
                <w:szCs w:val="20"/>
                <w:lang w:val="en-US"/>
              </w:rPr>
              <w:t>N</w:t>
            </w:r>
            <w:r w:rsidRPr="00325590">
              <w:rPr>
                <w:rFonts w:ascii="Verdana" w:hAnsi="Verdana"/>
                <w:sz w:val="20"/>
                <w:szCs w:val="20"/>
              </w:rPr>
              <w:t xml:space="preserve">4 и </w:t>
            </w:r>
            <w:r w:rsidRPr="00325590">
              <w:rPr>
                <w:rFonts w:ascii="Verdana" w:hAnsi="Verdana"/>
                <w:sz w:val="20"/>
                <w:szCs w:val="20"/>
                <w:lang w:val="en-US"/>
              </w:rPr>
              <w:t>H</w:t>
            </w:r>
            <w:r w:rsidRPr="00325590">
              <w:rPr>
                <w:rFonts w:ascii="Verdana" w:hAnsi="Verdana"/>
                <w:sz w:val="20"/>
                <w:szCs w:val="20"/>
              </w:rPr>
              <w:t>5</w:t>
            </w:r>
            <w:r w:rsidRPr="00325590">
              <w:rPr>
                <w:rFonts w:ascii="Verdana" w:hAnsi="Verdana"/>
                <w:sz w:val="20"/>
                <w:szCs w:val="20"/>
                <w:lang w:val="en-US"/>
              </w:rPr>
              <w:t>N</w:t>
            </w:r>
            <w:r w:rsidRPr="00325590">
              <w:rPr>
                <w:rFonts w:ascii="Verdana" w:hAnsi="Verdana"/>
                <w:sz w:val="20"/>
                <w:szCs w:val="20"/>
              </w:rPr>
              <w:t>1 (</w:t>
            </w:r>
            <w:proofErr w:type="spellStart"/>
            <w:r w:rsidRPr="00325590">
              <w:rPr>
                <w:rFonts w:ascii="Verdana" w:hAnsi="Verdana"/>
                <w:sz w:val="20"/>
                <w:szCs w:val="20"/>
                <w:lang w:val="en-US"/>
              </w:rPr>
              <w:t>EuroSurveillance</w:t>
            </w:r>
            <w:proofErr w:type="spellEnd"/>
            <w:r w:rsidRPr="00325590">
              <w:rPr>
                <w:rFonts w:ascii="Verdana" w:hAnsi="Verdana"/>
                <w:sz w:val="20"/>
                <w:szCs w:val="20"/>
              </w:rPr>
              <w:t xml:space="preserve"> 2006).</w:t>
            </w:r>
          </w:p>
        </w:tc>
        <w:tc>
          <w:tcPr>
            <w:tcW w:w="1843"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FE2614" w:rsidP="003A1EE8">
            <w:pPr>
              <w:rPr>
                <w:rFonts w:ascii="Verdana" w:hAnsi="Verdana"/>
                <w:sz w:val="20"/>
                <w:szCs w:val="20"/>
              </w:rPr>
            </w:pPr>
            <w:r w:rsidRPr="00325590">
              <w:rPr>
                <w:rFonts w:ascii="Verdana" w:hAnsi="Verdana"/>
                <w:sz w:val="20"/>
                <w:szCs w:val="20"/>
              </w:rPr>
              <w:lastRenderedPageBreak/>
              <w:t>Не се приема</w:t>
            </w:r>
          </w:p>
        </w:tc>
        <w:tc>
          <w:tcPr>
            <w:tcW w:w="4308" w:type="dxa"/>
            <w:tcBorders>
              <w:top w:val="single" w:sz="18" w:space="0" w:color="2E74B5"/>
              <w:left w:val="single" w:sz="18" w:space="0" w:color="2E74B5"/>
              <w:bottom w:val="single" w:sz="18" w:space="0" w:color="2E74B5"/>
              <w:right w:val="single" w:sz="36" w:space="0" w:color="2E74B5"/>
            </w:tcBorders>
            <w:shd w:val="clear" w:color="auto" w:fill="auto"/>
          </w:tcPr>
          <w:p w:rsidR="00F67A57" w:rsidRPr="00325590" w:rsidRDefault="00FE2614" w:rsidP="003A1EE8">
            <w:pPr>
              <w:rPr>
                <w:rFonts w:ascii="Verdana" w:hAnsi="Verdana"/>
                <w:sz w:val="20"/>
                <w:szCs w:val="20"/>
              </w:rPr>
            </w:pPr>
            <w:r w:rsidRPr="00325590">
              <w:rPr>
                <w:rFonts w:ascii="Verdana" w:hAnsi="Verdana"/>
                <w:sz w:val="20"/>
                <w:szCs w:val="20"/>
              </w:rPr>
              <w:t>Предложението не касае ЗИД на ЗВД. Може да бъде обсъждано при изготв</w:t>
            </w:r>
            <w:r w:rsidRPr="00325590">
              <w:rPr>
                <w:rFonts w:ascii="Verdana" w:hAnsi="Verdana"/>
                <w:sz w:val="20"/>
                <w:szCs w:val="20"/>
              </w:rPr>
              <w:t>я</w:t>
            </w:r>
            <w:r w:rsidRPr="00325590">
              <w:rPr>
                <w:rFonts w:ascii="Verdana" w:hAnsi="Verdana"/>
                <w:sz w:val="20"/>
                <w:szCs w:val="20"/>
              </w:rPr>
              <w:t>не на нов Закон за ветеринарномед</w:t>
            </w:r>
            <w:r w:rsidRPr="00325590">
              <w:rPr>
                <w:rFonts w:ascii="Verdana" w:hAnsi="Verdana"/>
                <w:sz w:val="20"/>
                <w:szCs w:val="20"/>
              </w:rPr>
              <w:t>и</w:t>
            </w:r>
            <w:r w:rsidRPr="00325590">
              <w:rPr>
                <w:rFonts w:ascii="Verdana" w:hAnsi="Verdana"/>
                <w:sz w:val="20"/>
                <w:szCs w:val="20"/>
              </w:rPr>
              <w:t>цинската дейност.</w:t>
            </w:r>
          </w:p>
        </w:tc>
      </w:tr>
      <w:tr w:rsidR="00DC5CD4" w:rsidRPr="00325590">
        <w:trPr>
          <w:trHeight w:val="596"/>
          <w:jc w:val="center"/>
        </w:trPr>
        <w:tc>
          <w:tcPr>
            <w:tcW w:w="622" w:type="dxa"/>
            <w:tcBorders>
              <w:top w:val="nil"/>
              <w:left w:val="single" w:sz="36" w:space="0" w:color="2E74B5"/>
              <w:bottom w:val="nil"/>
              <w:right w:val="single" w:sz="18" w:space="0" w:color="2E74B5"/>
            </w:tcBorders>
            <w:shd w:val="clear" w:color="auto" w:fill="auto"/>
          </w:tcPr>
          <w:p w:rsidR="00F67A57" w:rsidRPr="00325590" w:rsidRDefault="00F67A57" w:rsidP="003A1EE8">
            <w:pPr>
              <w:tabs>
                <w:tab w:val="left" w:pos="192"/>
              </w:tabs>
              <w:rPr>
                <w:rFonts w:ascii="Verdana" w:hAnsi="Verdana"/>
                <w:b/>
                <w:sz w:val="20"/>
                <w:szCs w:val="20"/>
              </w:rPr>
            </w:pPr>
          </w:p>
        </w:tc>
        <w:tc>
          <w:tcPr>
            <w:tcW w:w="2410" w:type="dxa"/>
            <w:tcBorders>
              <w:top w:val="nil"/>
              <w:left w:val="single" w:sz="18" w:space="0" w:color="2E74B5"/>
              <w:bottom w:val="nil"/>
              <w:right w:val="single" w:sz="18" w:space="0" w:color="2E74B5"/>
            </w:tcBorders>
            <w:shd w:val="clear" w:color="auto" w:fill="auto"/>
          </w:tcPr>
          <w:p w:rsidR="00F67A57" w:rsidRPr="00325590" w:rsidRDefault="00F67A57" w:rsidP="003A1EE8">
            <w:pPr>
              <w:rPr>
                <w:rFonts w:ascii="Verdana" w:hAnsi="Verdana"/>
                <w:b/>
                <w:bCs/>
                <w:sz w:val="20"/>
                <w:szCs w:val="20"/>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jc w:val="both"/>
              <w:rPr>
                <w:rFonts w:ascii="Verdana" w:hAnsi="Verdana"/>
                <w:sz w:val="20"/>
                <w:szCs w:val="20"/>
              </w:rPr>
            </w:pPr>
            <w:r w:rsidRPr="00325590">
              <w:rPr>
                <w:rFonts w:ascii="Verdana" w:hAnsi="Verdana"/>
                <w:sz w:val="20"/>
                <w:szCs w:val="20"/>
              </w:rPr>
              <w:t>ОБВЪРЗАНИ ПРЕДЛОЖЕНИЯ ЗА ЗИД НА ЗАКОНА ЗА ЗАЩ</w:t>
            </w:r>
            <w:r w:rsidRPr="00325590">
              <w:rPr>
                <w:rFonts w:ascii="Verdana" w:hAnsi="Verdana"/>
                <w:sz w:val="20"/>
                <w:szCs w:val="20"/>
              </w:rPr>
              <w:t>И</w:t>
            </w:r>
            <w:r w:rsidRPr="00325590">
              <w:rPr>
                <w:rFonts w:ascii="Verdana" w:hAnsi="Verdana"/>
                <w:sz w:val="20"/>
                <w:szCs w:val="20"/>
              </w:rPr>
              <w:t>ТА НА ЖИВОТНИТЕ ВСЛЕДСТВИЕ ОТ ПРЕДЛОЖЕНИЯ ЗА ЗИД НА ЗВД</w:t>
            </w:r>
          </w:p>
          <w:p w:rsidR="00F67A57" w:rsidRPr="00325590" w:rsidRDefault="002D6053" w:rsidP="003A1EE8">
            <w:pPr>
              <w:jc w:val="both"/>
              <w:rPr>
                <w:rFonts w:ascii="Verdana" w:hAnsi="Verdana"/>
                <w:sz w:val="20"/>
                <w:szCs w:val="20"/>
              </w:rPr>
            </w:pPr>
            <w:r w:rsidRPr="00325590">
              <w:rPr>
                <w:rFonts w:ascii="Verdana" w:hAnsi="Verdana"/>
                <w:sz w:val="20"/>
                <w:szCs w:val="20"/>
              </w:rPr>
              <w:lastRenderedPageBreak/>
              <w:t>I. В чл. 7, ал. 2 се правят следните изменения:</w:t>
            </w:r>
          </w:p>
          <w:p w:rsidR="00F67A57" w:rsidRPr="00325590" w:rsidRDefault="002D6053" w:rsidP="003A1EE8">
            <w:pPr>
              <w:jc w:val="both"/>
              <w:rPr>
                <w:rFonts w:ascii="Verdana" w:hAnsi="Verdana"/>
                <w:sz w:val="20"/>
                <w:szCs w:val="20"/>
              </w:rPr>
            </w:pPr>
            <w:r w:rsidRPr="00325590">
              <w:rPr>
                <w:rFonts w:ascii="Verdana" w:hAnsi="Verdana"/>
                <w:sz w:val="20"/>
                <w:szCs w:val="20"/>
              </w:rPr>
              <w:t>- на края в т. 10 се добавя текстът: „и/ или разселването им от територията на една община или населено място на територията на друга община или населено място;“</w:t>
            </w:r>
          </w:p>
          <w:p w:rsidR="00F67A57" w:rsidRPr="00325590" w:rsidRDefault="002D6053" w:rsidP="003A1EE8">
            <w:pPr>
              <w:jc w:val="both"/>
              <w:rPr>
                <w:rFonts w:ascii="Verdana" w:hAnsi="Verdana"/>
                <w:sz w:val="20"/>
                <w:szCs w:val="20"/>
              </w:rPr>
            </w:pPr>
            <w:r w:rsidRPr="00325590">
              <w:rPr>
                <w:rFonts w:ascii="Verdana" w:hAnsi="Verdana"/>
                <w:sz w:val="20"/>
                <w:szCs w:val="20"/>
              </w:rPr>
              <w:t>- създава се нова т. 18а със следното съдържание:</w:t>
            </w:r>
          </w:p>
          <w:p w:rsidR="00F67A57" w:rsidRPr="00325590" w:rsidRDefault="002D6053" w:rsidP="003A1EE8">
            <w:pPr>
              <w:jc w:val="both"/>
              <w:rPr>
                <w:rFonts w:ascii="Verdana" w:hAnsi="Verdana"/>
                <w:sz w:val="20"/>
                <w:szCs w:val="20"/>
              </w:rPr>
            </w:pPr>
            <w:r w:rsidRPr="00325590">
              <w:rPr>
                <w:rFonts w:ascii="Verdana" w:hAnsi="Verdana"/>
                <w:sz w:val="20"/>
                <w:szCs w:val="20"/>
              </w:rPr>
              <w:t>„18а. отглеждането и/ или развъждането и/ или умъртв</w:t>
            </w:r>
            <w:r w:rsidRPr="00325590">
              <w:rPr>
                <w:rFonts w:ascii="Verdana" w:hAnsi="Verdana"/>
                <w:sz w:val="20"/>
                <w:szCs w:val="20"/>
              </w:rPr>
              <w:t>я</w:t>
            </w:r>
            <w:r w:rsidRPr="00325590">
              <w:rPr>
                <w:rFonts w:ascii="Verdana" w:hAnsi="Verdana"/>
                <w:sz w:val="20"/>
                <w:szCs w:val="20"/>
              </w:rPr>
              <w:t>ването на животни с цел добив на ценни кожи;</w:t>
            </w:r>
          </w:p>
          <w:p w:rsidR="00F67A57" w:rsidRPr="00325590" w:rsidRDefault="002D6053" w:rsidP="003A1EE8">
            <w:pPr>
              <w:jc w:val="both"/>
              <w:rPr>
                <w:rFonts w:ascii="Verdana" w:hAnsi="Verdana"/>
                <w:sz w:val="20"/>
                <w:szCs w:val="20"/>
              </w:rPr>
            </w:pPr>
            <w:r w:rsidRPr="00325590">
              <w:rPr>
                <w:rFonts w:ascii="Verdana" w:hAnsi="Verdana"/>
                <w:sz w:val="20"/>
                <w:szCs w:val="20"/>
              </w:rPr>
              <w:t>Мотивите са представени по-нагоре 6 настоящото стан</w:t>
            </w:r>
            <w:r w:rsidRPr="00325590">
              <w:rPr>
                <w:rFonts w:ascii="Verdana" w:hAnsi="Verdana"/>
                <w:sz w:val="20"/>
                <w:szCs w:val="20"/>
              </w:rPr>
              <w:t>о</w:t>
            </w:r>
            <w:r w:rsidRPr="00325590">
              <w:rPr>
                <w:rFonts w:ascii="Verdana" w:hAnsi="Verdana"/>
                <w:sz w:val="20"/>
                <w:szCs w:val="20"/>
              </w:rPr>
              <w:t>вище.</w:t>
            </w:r>
          </w:p>
        </w:tc>
        <w:tc>
          <w:tcPr>
            <w:tcW w:w="1843"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rPr>
                <w:rFonts w:ascii="Verdana" w:hAnsi="Verdana"/>
                <w:sz w:val="20"/>
                <w:szCs w:val="20"/>
              </w:rPr>
            </w:pPr>
            <w:r w:rsidRPr="00325590">
              <w:rPr>
                <w:rFonts w:ascii="Verdana" w:hAnsi="Verdana"/>
                <w:sz w:val="20"/>
                <w:szCs w:val="20"/>
              </w:rPr>
              <w:lastRenderedPageBreak/>
              <w:t xml:space="preserve">Не се приема </w:t>
            </w:r>
          </w:p>
        </w:tc>
        <w:tc>
          <w:tcPr>
            <w:tcW w:w="4308" w:type="dxa"/>
            <w:tcBorders>
              <w:top w:val="single" w:sz="18" w:space="0" w:color="2E74B5"/>
              <w:left w:val="single" w:sz="18" w:space="0" w:color="2E74B5"/>
              <w:bottom w:val="single" w:sz="18" w:space="0" w:color="2E74B5"/>
              <w:right w:val="single" w:sz="36" w:space="0" w:color="2E74B5"/>
            </w:tcBorders>
            <w:shd w:val="clear" w:color="auto" w:fill="auto"/>
          </w:tcPr>
          <w:p w:rsidR="00F67A57" w:rsidRPr="00325590" w:rsidRDefault="002D6053" w:rsidP="003A1EE8">
            <w:pPr>
              <w:rPr>
                <w:rFonts w:ascii="Verdana" w:hAnsi="Verdana"/>
                <w:sz w:val="20"/>
                <w:szCs w:val="20"/>
              </w:rPr>
            </w:pPr>
            <w:r w:rsidRPr="00325590">
              <w:rPr>
                <w:rFonts w:ascii="Verdana" w:hAnsi="Verdana"/>
                <w:sz w:val="20"/>
                <w:szCs w:val="20"/>
              </w:rPr>
              <w:t>Предложението не касае ЗИД на ЗВД. Може да бъде обсъждано при изготв</w:t>
            </w:r>
            <w:r w:rsidRPr="00325590">
              <w:rPr>
                <w:rFonts w:ascii="Verdana" w:hAnsi="Verdana"/>
                <w:sz w:val="20"/>
                <w:szCs w:val="20"/>
              </w:rPr>
              <w:t>я</w:t>
            </w:r>
            <w:r w:rsidRPr="00325590">
              <w:rPr>
                <w:rFonts w:ascii="Verdana" w:hAnsi="Verdana"/>
                <w:sz w:val="20"/>
                <w:szCs w:val="20"/>
              </w:rPr>
              <w:t>не на нов Закон за ветеринарномед</w:t>
            </w:r>
            <w:r w:rsidRPr="00325590">
              <w:rPr>
                <w:rFonts w:ascii="Verdana" w:hAnsi="Verdana"/>
                <w:sz w:val="20"/>
                <w:szCs w:val="20"/>
              </w:rPr>
              <w:t>и</w:t>
            </w:r>
            <w:r w:rsidRPr="00325590">
              <w:rPr>
                <w:rFonts w:ascii="Verdana" w:hAnsi="Verdana"/>
                <w:sz w:val="20"/>
                <w:szCs w:val="20"/>
              </w:rPr>
              <w:lastRenderedPageBreak/>
              <w:t>цинската дейност.</w:t>
            </w:r>
          </w:p>
        </w:tc>
      </w:tr>
      <w:tr w:rsidR="00DC5CD4" w:rsidRPr="00325590">
        <w:trPr>
          <w:trHeight w:val="596"/>
          <w:jc w:val="center"/>
        </w:trPr>
        <w:tc>
          <w:tcPr>
            <w:tcW w:w="622" w:type="dxa"/>
            <w:tcBorders>
              <w:top w:val="nil"/>
              <w:left w:val="single" w:sz="36" w:space="0" w:color="2E74B5"/>
              <w:bottom w:val="nil"/>
              <w:right w:val="single" w:sz="18" w:space="0" w:color="2E74B5"/>
            </w:tcBorders>
            <w:shd w:val="clear" w:color="auto" w:fill="auto"/>
          </w:tcPr>
          <w:p w:rsidR="00F67A57" w:rsidRPr="00325590" w:rsidRDefault="00F67A57" w:rsidP="003A1EE8">
            <w:pPr>
              <w:tabs>
                <w:tab w:val="left" w:pos="192"/>
              </w:tabs>
              <w:rPr>
                <w:rFonts w:ascii="Verdana" w:hAnsi="Verdana"/>
                <w:b/>
                <w:sz w:val="20"/>
                <w:szCs w:val="20"/>
              </w:rPr>
            </w:pPr>
          </w:p>
        </w:tc>
        <w:tc>
          <w:tcPr>
            <w:tcW w:w="2410" w:type="dxa"/>
            <w:tcBorders>
              <w:top w:val="nil"/>
              <w:left w:val="single" w:sz="18" w:space="0" w:color="2E74B5"/>
              <w:bottom w:val="nil"/>
              <w:right w:val="single" w:sz="18" w:space="0" w:color="2E74B5"/>
            </w:tcBorders>
            <w:shd w:val="clear" w:color="auto" w:fill="auto"/>
          </w:tcPr>
          <w:p w:rsidR="00F67A57" w:rsidRPr="00325590" w:rsidRDefault="00F67A57" w:rsidP="003A1EE8">
            <w:pPr>
              <w:rPr>
                <w:rFonts w:ascii="Verdana" w:hAnsi="Verdana"/>
                <w:b/>
                <w:bCs/>
                <w:sz w:val="20"/>
                <w:szCs w:val="20"/>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jc w:val="both"/>
              <w:rPr>
                <w:rFonts w:ascii="Verdana" w:hAnsi="Verdana"/>
                <w:sz w:val="20"/>
                <w:szCs w:val="20"/>
              </w:rPr>
            </w:pPr>
            <w:r w:rsidRPr="00325590">
              <w:rPr>
                <w:rFonts w:ascii="Verdana" w:hAnsi="Verdana"/>
                <w:sz w:val="20"/>
                <w:szCs w:val="20"/>
              </w:rPr>
              <w:t>II. В чл. 11 се създава нова алинея 3:</w:t>
            </w:r>
          </w:p>
          <w:p w:rsidR="00F67A57" w:rsidRPr="00325590" w:rsidRDefault="002D6053" w:rsidP="003A1EE8">
            <w:pPr>
              <w:jc w:val="both"/>
              <w:rPr>
                <w:rFonts w:ascii="Verdana" w:hAnsi="Verdana"/>
                <w:sz w:val="20"/>
                <w:szCs w:val="20"/>
              </w:rPr>
            </w:pPr>
            <w:r w:rsidRPr="00325590">
              <w:rPr>
                <w:rFonts w:ascii="Verdana" w:hAnsi="Verdana"/>
                <w:sz w:val="20"/>
                <w:szCs w:val="20"/>
              </w:rPr>
              <w:t>„(3) Всяко обявление за намиране на нов собственик/ д</w:t>
            </w:r>
            <w:r w:rsidRPr="00325590">
              <w:rPr>
                <w:rFonts w:ascii="Verdana" w:hAnsi="Verdana"/>
                <w:sz w:val="20"/>
                <w:szCs w:val="20"/>
              </w:rPr>
              <w:t>а</w:t>
            </w:r>
            <w:r w:rsidRPr="00325590">
              <w:rPr>
                <w:rFonts w:ascii="Verdana" w:hAnsi="Verdana"/>
                <w:sz w:val="20"/>
                <w:szCs w:val="20"/>
              </w:rPr>
              <w:t>рение на животно съдържа: 1. данни за собственика, а когато е неизвестен - данни за лицето, което го предлага - трите имена за физическо лице и наименование и ЕИК, когато е юридическо лице.</w:t>
            </w:r>
          </w:p>
          <w:p w:rsidR="00F67A57" w:rsidRPr="00325590" w:rsidRDefault="002D6053" w:rsidP="003A1EE8">
            <w:pPr>
              <w:jc w:val="both"/>
              <w:rPr>
                <w:rFonts w:ascii="Verdana" w:hAnsi="Verdana"/>
                <w:sz w:val="20"/>
                <w:szCs w:val="20"/>
              </w:rPr>
            </w:pPr>
            <w:r w:rsidRPr="00325590">
              <w:rPr>
                <w:rFonts w:ascii="Verdana" w:hAnsi="Verdana"/>
                <w:sz w:val="20"/>
                <w:szCs w:val="20"/>
              </w:rPr>
              <w:t>2. номер на регистрацията на животното по чл. 174 от ЗВД или номер на животното-майка, от което произхожда.</w:t>
            </w:r>
          </w:p>
          <w:p w:rsidR="00F67A57" w:rsidRPr="00325590" w:rsidRDefault="002D6053" w:rsidP="003A1EE8">
            <w:pPr>
              <w:jc w:val="both"/>
              <w:rPr>
                <w:rFonts w:ascii="Verdana" w:hAnsi="Verdana"/>
                <w:sz w:val="20"/>
                <w:szCs w:val="20"/>
              </w:rPr>
            </w:pPr>
            <w:r w:rsidRPr="00325590">
              <w:rPr>
                <w:rFonts w:ascii="Verdana" w:hAnsi="Verdana"/>
                <w:sz w:val="20"/>
                <w:szCs w:val="20"/>
              </w:rPr>
              <w:t>3. регистрационен номер на животновъдния обект, от ко</w:t>
            </w:r>
            <w:r w:rsidRPr="00325590">
              <w:rPr>
                <w:rFonts w:ascii="Verdana" w:hAnsi="Verdana"/>
                <w:sz w:val="20"/>
                <w:szCs w:val="20"/>
              </w:rPr>
              <w:t>й</w:t>
            </w:r>
            <w:r w:rsidRPr="00325590">
              <w:rPr>
                <w:rFonts w:ascii="Verdana" w:hAnsi="Verdana"/>
                <w:sz w:val="20"/>
                <w:szCs w:val="20"/>
              </w:rPr>
              <w:t>то произхожда.“</w:t>
            </w:r>
          </w:p>
        </w:tc>
        <w:tc>
          <w:tcPr>
            <w:tcW w:w="1843"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rPr>
                <w:rFonts w:ascii="Verdana" w:hAnsi="Verdana"/>
                <w:sz w:val="20"/>
                <w:szCs w:val="20"/>
              </w:rPr>
            </w:pPr>
            <w:r w:rsidRPr="00325590">
              <w:rPr>
                <w:rFonts w:ascii="Verdana" w:hAnsi="Verdana"/>
                <w:sz w:val="20"/>
                <w:szCs w:val="20"/>
              </w:rPr>
              <w:t>Не се приема</w:t>
            </w:r>
          </w:p>
        </w:tc>
        <w:tc>
          <w:tcPr>
            <w:tcW w:w="4308" w:type="dxa"/>
            <w:tcBorders>
              <w:top w:val="single" w:sz="18" w:space="0" w:color="2E74B5"/>
              <w:left w:val="single" w:sz="18" w:space="0" w:color="2E74B5"/>
              <w:bottom w:val="single" w:sz="18" w:space="0" w:color="2E74B5"/>
              <w:right w:val="single" w:sz="36" w:space="0" w:color="2E74B5"/>
            </w:tcBorders>
            <w:shd w:val="clear" w:color="auto" w:fill="auto"/>
          </w:tcPr>
          <w:p w:rsidR="00F67A57" w:rsidRPr="00325590" w:rsidRDefault="002D6053" w:rsidP="003A1EE8">
            <w:pPr>
              <w:rPr>
                <w:rFonts w:ascii="Verdana" w:hAnsi="Verdana"/>
                <w:sz w:val="20"/>
                <w:szCs w:val="20"/>
              </w:rPr>
            </w:pPr>
            <w:r w:rsidRPr="00325590">
              <w:rPr>
                <w:rFonts w:ascii="Verdana" w:hAnsi="Verdana"/>
                <w:sz w:val="20"/>
                <w:szCs w:val="20"/>
              </w:rPr>
              <w:t>Предложението не касае ЗИД на ЗВД. Може да бъде обсъждано при изготв</w:t>
            </w:r>
            <w:r w:rsidRPr="00325590">
              <w:rPr>
                <w:rFonts w:ascii="Verdana" w:hAnsi="Verdana"/>
                <w:sz w:val="20"/>
                <w:szCs w:val="20"/>
              </w:rPr>
              <w:t>я</w:t>
            </w:r>
            <w:r w:rsidRPr="00325590">
              <w:rPr>
                <w:rFonts w:ascii="Verdana" w:hAnsi="Verdana"/>
                <w:sz w:val="20"/>
                <w:szCs w:val="20"/>
              </w:rPr>
              <w:t>не на нов Закон за ветеринарномед</w:t>
            </w:r>
            <w:r w:rsidRPr="00325590">
              <w:rPr>
                <w:rFonts w:ascii="Verdana" w:hAnsi="Verdana"/>
                <w:sz w:val="20"/>
                <w:szCs w:val="20"/>
              </w:rPr>
              <w:t>и</w:t>
            </w:r>
            <w:r w:rsidRPr="00325590">
              <w:rPr>
                <w:rFonts w:ascii="Verdana" w:hAnsi="Verdana"/>
                <w:sz w:val="20"/>
                <w:szCs w:val="20"/>
              </w:rPr>
              <w:t>цинската дейност.</w:t>
            </w:r>
          </w:p>
        </w:tc>
      </w:tr>
      <w:tr w:rsidR="00DC5CD4" w:rsidRPr="00325590">
        <w:trPr>
          <w:trHeight w:val="596"/>
          <w:jc w:val="center"/>
        </w:trPr>
        <w:tc>
          <w:tcPr>
            <w:tcW w:w="622" w:type="dxa"/>
            <w:tcBorders>
              <w:top w:val="nil"/>
              <w:left w:val="single" w:sz="36" w:space="0" w:color="2E74B5"/>
              <w:bottom w:val="nil"/>
              <w:right w:val="single" w:sz="18" w:space="0" w:color="2E74B5"/>
            </w:tcBorders>
            <w:shd w:val="clear" w:color="auto" w:fill="auto"/>
          </w:tcPr>
          <w:p w:rsidR="00F67A57" w:rsidRPr="00325590" w:rsidRDefault="00F67A57" w:rsidP="003A1EE8">
            <w:pPr>
              <w:tabs>
                <w:tab w:val="left" w:pos="192"/>
              </w:tabs>
              <w:rPr>
                <w:rFonts w:ascii="Verdana" w:hAnsi="Verdana"/>
                <w:b/>
                <w:sz w:val="20"/>
                <w:szCs w:val="20"/>
              </w:rPr>
            </w:pPr>
          </w:p>
        </w:tc>
        <w:tc>
          <w:tcPr>
            <w:tcW w:w="2410" w:type="dxa"/>
            <w:tcBorders>
              <w:top w:val="nil"/>
              <w:left w:val="single" w:sz="18" w:space="0" w:color="2E74B5"/>
              <w:bottom w:val="nil"/>
              <w:right w:val="single" w:sz="18" w:space="0" w:color="2E74B5"/>
            </w:tcBorders>
            <w:shd w:val="clear" w:color="auto" w:fill="auto"/>
          </w:tcPr>
          <w:p w:rsidR="00F67A57" w:rsidRPr="00325590" w:rsidRDefault="00F67A57" w:rsidP="003A1EE8">
            <w:pPr>
              <w:rPr>
                <w:rFonts w:ascii="Verdana" w:hAnsi="Verdana"/>
                <w:b/>
                <w:bCs/>
                <w:sz w:val="20"/>
                <w:szCs w:val="20"/>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jc w:val="both"/>
              <w:rPr>
                <w:rFonts w:ascii="Verdana" w:hAnsi="Verdana"/>
                <w:sz w:val="20"/>
                <w:szCs w:val="20"/>
              </w:rPr>
            </w:pPr>
            <w:r w:rsidRPr="00325590">
              <w:rPr>
                <w:rFonts w:ascii="Verdana" w:hAnsi="Verdana"/>
                <w:sz w:val="20"/>
                <w:szCs w:val="20"/>
              </w:rPr>
              <w:t>III. Текстът по чл. 12 се заменя с текста по чл. 33:</w:t>
            </w:r>
          </w:p>
          <w:p w:rsidR="00F67A57" w:rsidRPr="00325590" w:rsidRDefault="002D6053" w:rsidP="003A1EE8">
            <w:pPr>
              <w:jc w:val="both"/>
              <w:rPr>
                <w:rFonts w:ascii="Verdana" w:hAnsi="Verdana"/>
                <w:sz w:val="20"/>
                <w:szCs w:val="20"/>
              </w:rPr>
            </w:pPr>
            <w:r w:rsidRPr="00325590">
              <w:rPr>
                <w:rFonts w:ascii="Verdana" w:hAnsi="Verdana"/>
                <w:sz w:val="20"/>
                <w:szCs w:val="20"/>
              </w:rPr>
              <w:t>„Чл. 12. Собствениците на животни компаньони ги отгле</w:t>
            </w:r>
            <w:r w:rsidRPr="00325590">
              <w:rPr>
                <w:rFonts w:ascii="Verdana" w:hAnsi="Verdana"/>
                <w:sz w:val="20"/>
                <w:szCs w:val="20"/>
              </w:rPr>
              <w:t>ж</w:t>
            </w:r>
            <w:r w:rsidRPr="00325590">
              <w:rPr>
                <w:rFonts w:ascii="Verdana" w:hAnsi="Verdana"/>
                <w:sz w:val="20"/>
                <w:szCs w:val="20"/>
              </w:rPr>
              <w:t>дат при спазване изискванията за защита и хуманно о</w:t>
            </w:r>
            <w:r w:rsidRPr="00325590">
              <w:rPr>
                <w:rFonts w:ascii="Verdana" w:hAnsi="Verdana"/>
                <w:sz w:val="20"/>
                <w:szCs w:val="20"/>
              </w:rPr>
              <w:t>т</w:t>
            </w:r>
            <w:r w:rsidRPr="00325590">
              <w:rPr>
                <w:rFonts w:ascii="Verdana" w:hAnsi="Verdana"/>
                <w:sz w:val="20"/>
                <w:szCs w:val="20"/>
              </w:rPr>
              <w:t>ношение към животните по този закон и по Закона за в</w:t>
            </w:r>
            <w:r w:rsidRPr="00325590">
              <w:rPr>
                <w:rFonts w:ascii="Verdana" w:hAnsi="Verdana"/>
                <w:sz w:val="20"/>
                <w:szCs w:val="20"/>
              </w:rPr>
              <w:t>е</w:t>
            </w:r>
            <w:r w:rsidRPr="00325590">
              <w:rPr>
                <w:rFonts w:ascii="Verdana" w:hAnsi="Verdana"/>
                <w:sz w:val="20"/>
                <w:szCs w:val="20"/>
              </w:rPr>
              <w:t>теринарномедицинската дейност.“</w:t>
            </w:r>
          </w:p>
        </w:tc>
        <w:tc>
          <w:tcPr>
            <w:tcW w:w="1843"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rPr>
                <w:rFonts w:ascii="Verdana" w:hAnsi="Verdana"/>
                <w:sz w:val="20"/>
                <w:szCs w:val="20"/>
              </w:rPr>
            </w:pPr>
            <w:r w:rsidRPr="00325590">
              <w:rPr>
                <w:rFonts w:ascii="Verdana" w:hAnsi="Verdana"/>
                <w:sz w:val="20"/>
                <w:szCs w:val="20"/>
              </w:rPr>
              <w:t>Не се приема</w:t>
            </w:r>
          </w:p>
        </w:tc>
        <w:tc>
          <w:tcPr>
            <w:tcW w:w="4308" w:type="dxa"/>
            <w:tcBorders>
              <w:top w:val="single" w:sz="18" w:space="0" w:color="2E74B5"/>
              <w:left w:val="single" w:sz="18" w:space="0" w:color="2E74B5"/>
              <w:bottom w:val="single" w:sz="18" w:space="0" w:color="2E74B5"/>
              <w:right w:val="single" w:sz="36" w:space="0" w:color="2E74B5"/>
            </w:tcBorders>
            <w:shd w:val="clear" w:color="auto" w:fill="auto"/>
          </w:tcPr>
          <w:p w:rsidR="00F67A57" w:rsidRPr="00325590" w:rsidRDefault="002D6053" w:rsidP="003A1EE8">
            <w:pPr>
              <w:rPr>
                <w:rFonts w:ascii="Verdana" w:hAnsi="Verdana"/>
                <w:sz w:val="20"/>
                <w:szCs w:val="20"/>
              </w:rPr>
            </w:pPr>
            <w:r w:rsidRPr="00325590">
              <w:rPr>
                <w:rFonts w:ascii="Verdana" w:hAnsi="Verdana"/>
                <w:sz w:val="20"/>
                <w:szCs w:val="20"/>
              </w:rPr>
              <w:t>Предложението не касае ЗИД на ЗВД. Може да бъде обсъждано при изготв</w:t>
            </w:r>
            <w:r w:rsidRPr="00325590">
              <w:rPr>
                <w:rFonts w:ascii="Verdana" w:hAnsi="Verdana"/>
                <w:sz w:val="20"/>
                <w:szCs w:val="20"/>
              </w:rPr>
              <w:t>я</w:t>
            </w:r>
            <w:r w:rsidRPr="00325590">
              <w:rPr>
                <w:rFonts w:ascii="Verdana" w:hAnsi="Verdana"/>
                <w:sz w:val="20"/>
                <w:szCs w:val="20"/>
              </w:rPr>
              <w:t>не на нов Закон за ветеринарномед</w:t>
            </w:r>
            <w:r w:rsidRPr="00325590">
              <w:rPr>
                <w:rFonts w:ascii="Verdana" w:hAnsi="Verdana"/>
                <w:sz w:val="20"/>
                <w:szCs w:val="20"/>
              </w:rPr>
              <w:t>и</w:t>
            </w:r>
            <w:r w:rsidRPr="00325590">
              <w:rPr>
                <w:rFonts w:ascii="Verdana" w:hAnsi="Verdana"/>
                <w:sz w:val="20"/>
                <w:szCs w:val="20"/>
              </w:rPr>
              <w:t>цинската дейност.</w:t>
            </w:r>
          </w:p>
        </w:tc>
      </w:tr>
      <w:tr w:rsidR="00DC5CD4" w:rsidRPr="00325590">
        <w:trPr>
          <w:trHeight w:val="596"/>
          <w:jc w:val="center"/>
        </w:trPr>
        <w:tc>
          <w:tcPr>
            <w:tcW w:w="622" w:type="dxa"/>
            <w:tcBorders>
              <w:top w:val="nil"/>
              <w:left w:val="single" w:sz="36" w:space="0" w:color="2E74B5"/>
              <w:bottom w:val="nil"/>
              <w:right w:val="single" w:sz="18" w:space="0" w:color="2E74B5"/>
            </w:tcBorders>
            <w:shd w:val="clear" w:color="auto" w:fill="auto"/>
          </w:tcPr>
          <w:p w:rsidR="00F67A57" w:rsidRPr="00325590" w:rsidRDefault="00F67A57" w:rsidP="003A1EE8">
            <w:pPr>
              <w:tabs>
                <w:tab w:val="left" w:pos="192"/>
              </w:tabs>
              <w:rPr>
                <w:rFonts w:ascii="Verdana" w:hAnsi="Verdana"/>
                <w:b/>
                <w:sz w:val="20"/>
                <w:szCs w:val="20"/>
              </w:rPr>
            </w:pPr>
          </w:p>
        </w:tc>
        <w:tc>
          <w:tcPr>
            <w:tcW w:w="2410" w:type="dxa"/>
            <w:tcBorders>
              <w:top w:val="nil"/>
              <w:left w:val="single" w:sz="18" w:space="0" w:color="2E74B5"/>
              <w:bottom w:val="nil"/>
              <w:right w:val="single" w:sz="18" w:space="0" w:color="2E74B5"/>
            </w:tcBorders>
            <w:shd w:val="clear" w:color="auto" w:fill="auto"/>
          </w:tcPr>
          <w:p w:rsidR="00F67A57" w:rsidRPr="00325590" w:rsidRDefault="00F67A57" w:rsidP="003A1EE8">
            <w:pPr>
              <w:rPr>
                <w:rFonts w:ascii="Verdana" w:hAnsi="Verdana"/>
                <w:b/>
                <w:bCs/>
                <w:sz w:val="20"/>
                <w:szCs w:val="20"/>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jc w:val="both"/>
              <w:rPr>
                <w:rFonts w:ascii="Verdana" w:hAnsi="Verdana"/>
                <w:sz w:val="20"/>
                <w:szCs w:val="20"/>
              </w:rPr>
            </w:pPr>
            <w:r w:rsidRPr="00325590">
              <w:rPr>
                <w:rFonts w:ascii="Verdana" w:hAnsi="Verdana"/>
                <w:sz w:val="20"/>
                <w:szCs w:val="20"/>
              </w:rPr>
              <w:t>IV. Текстът в чл. 31, ал. 1, т. 3 се заличава.</w:t>
            </w:r>
          </w:p>
        </w:tc>
        <w:tc>
          <w:tcPr>
            <w:tcW w:w="1843"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rPr>
                <w:rFonts w:ascii="Verdana" w:hAnsi="Verdana"/>
                <w:sz w:val="20"/>
                <w:szCs w:val="20"/>
              </w:rPr>
            </w:pPr>
            <w:r w:rsidRPr="00325590">
              <w:rPr>
                <w:rFonts w:ascii="Verdana" w:hAnsi="Verdana"/>
                <w:sz w:val="20"/>
                <w:szCs w:val="20"/>
              </w:rPr>
              <w:t>Не се приема</w:t>
            </w:r>
          </w:p>
        </w:tc>
        <w:tc>
          <w:tcPr>
            <w:tcW w:w="4308" w:type="dxa"/>
            <w:tcBorders>
              <w:top w:val="single" w:sz="18" w:space="0" w:color="2E74B5"/>
              <w:left w:val="single" w:sz="18" w:space="0" w:color="2E74B5"/>
              <w:bottom w:val="single" w:sz="18" w:space="0" w:color="2E74B5"/>
              <w:right w:val="single" w:sz="36" w:space="0" w:color="2E74B5"/>
            </w:tcBorders>
            <w:shd w:val="clear" w:color="auto" w:fill="auto"/>
          </w:tcPr>
          <w:p w:rsidR="00F67A57" w:rsidRPr="00325590" w:rsidRDefault="002D6053" w:rsidP="003A1EE8">
            <w:pPr>
              <w:rPr>
                <w:rFonts w:ascii="Verdana" w:hAnsi="Verdana"/>
                <w:sz w:val="20"/>
                <w:szCs w:val="20"/>
              </w:rPr>
            </w:pPr>
            <w:r w:rsidRPr="00325590">
              <w:rPr>
                <w:rFonts w:ascii="Verdana" w:hAnsi="Verdana"/>
                <w:sz w:val="20"/>
                <w:szCs w:val="20"/>
              </w:rPr>
              <w:t>Предложението не касае ЗИД на ЗВД. Може да бъде обсъждано при изготв</w:t>
            </w:r>
            <w:r w:rsidRPr="00325590">
              <w:rPr>
                <w:rFonts w:ascii="Verdana" w:hAnsi="Verdana"/>
                <w:sz w:val="20"/>
                <w:szCs w:val="20"/>
              </w:rPr>
              <w:t>я</w:t>
            </w:r>
            <w:r w:rsidRPr="00325590">
              <w:rPr>
                <w:rFonts w:ascii="Verdana" w:hAnsi="Verdana"/>
                <w:sz w:val="20"/>
                <w:szCs w:val="20"/>
              </w:rPr>
              <w:t>не на нов Закон за ветеринарномед</w:t>
            </w:r>
            <w:r w:rsidRPr="00325590">
              <w:rPr>
                <w:rFonts w:ascii="Verdana" w:hAnsi="Verdana"/>
                <w:sz w:val="20"/>
                <w:szCs w:val="20"/>
              </w:rPr>
              <w:t>и</w:t>
            </w:r>
            <w:r w:rsidRPr="00325590">
              <w:rPr>
                <w:rFonts w:ascii="Verdana" w:hAnsi="Verdana"/>
                <w:sz w:val="20"/>
                <w:szCs w:val="20"/>
              </w:rPr>
              <w:t>цинската дейност.</w:t>
            </w:r>
          </w:p>
        </w:tc>
      </w:tr>
      <w:tr w:rsidR="00DC5CD4" w:rsidRPr="00325590">
        <w:trPr>
          <w:trHeight w:val="596"/>
          <w:jc w:val="center"/>
        </w:trPr>
        <w:tc>
          <w:tcPr>
            <w:tcW w:w="622" w:type="dxa"/>
            <w:tcBorders>
              <w:top w:val="nil"/>
              <w:left w:val="single" w:sz="36" w:space="0" w:color="2E74B5"/>
              <w:bottom w:val="nil"/>
              <w:right w:val="single" w:sz="18" w:space="0" w:color="2E74B5"/>
            </w:tcBorders>
            <w:shd w:val="clear" w:color="auto" w:fill="auto"/>
          </w:tcPr>
          <w:p w:rsidR="00F67A57" w:rsidRPr="00325590" w:rsidRDefault="00F67A57" w:rsidP="003A1EE8">
            <w:pPr>
              <w:tabs>
                <w:tab w:val="left" w:pos="192"/>
              </w:tabs>
              <w:rPr>
                <w:rFonts w:ascii="Verdana" w:hAnsi="Verdana"/>
                <w:b/>
                <w:sz w:val="20"/>
                <w:szCs w:val="20"/>
              </w:rPr>
            </w:pPr>
          </w:p>
        </w:tc>
        <w:tc>
          <w:tcPr>
            <w:tcW w:w="2410" w:type="dxa"/>
            <w:tcBorders>
              <w:top w:val="nil"/>
              <w:left w:val="single" w:sz="18" w:space="0" w:color="2E74B5"/>
              <w:bottom w:val="nil"/>
              <w:right w:val="single" w:sz="18" w:space="0" w:color="2E74B5"/>
            </w:tcBorders>
            <w:shd w:val="clear" w:color="auto" w:fill="auto"/>
          </w:tcPr>
          <w:p w:rsidR="00F67A57" w:rsidRPr="00325590" w:rsidRDefault="00F67A57" w:rsidP="003A1EE8">
            <w:pPr>
              <w:rPr>
                <w:rFonts w:ascii="Verdana" w:hAnsi="Verdana"/>
                <w:b/>
                <w:bCs/>
                <w:sz w:val="20"/>
                <w:szCs w:val="20"/>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jc w:val="both"/>
              <w:rPr>
                <w:rFonts w:ascii="Verdana" w:hAnsi="Verdana"/>
                <w:sz w:val="20"/>
                <w:szCs w:val="20"/>
              </w:rPr>
            </w:pPr>
            <w:r w:rsidRPr="00325590">
              <w:rPr>
                <w:rFonts w:ascii="Verdana" w:hAnsi="Verdana"/>
                <w:sz w:val="20"/>
                <w:szCs w:val="20"/>
              </w:rPr>
              <w:t>V. Текстът по чл. 33 се изменя както следва: „Чл. 33. Вс</w:t>
            </w:r>
            <w:r w:rsidRPr="00325590">
              <w:rPr>
                <w:rFonts w:ascii="Verdana" w:hAnsi="Verdana"/>
                <w:sz w:val="20"/>
                <w:szCs w:val="20"/>
              </w:rPr>
              <w:t>е</w:t>
            </w:r>
            <w:r w:rsidRPr="00325590">
              <w:rPr>
                <w:rFonts w:ascii="Verdana" w:hAnsi="Verdana"/>
                <w:sz w:val="20"/>
                <w:szCs w:val="20"/>
              </w:rPr>
              <w:t>ки, който отглежда или се грижи за животно компаньон, е длъжен:</w:t>
            </w:r>
          </w:p>
          <w:p w:rsidR="00F67A57" w:rsidRPr="00325590" w:rsidRDefault="002D6053" w:rsidP="003A1EE8">
            <w:pPr>
              <w:jc w:val="both"/>
              <w:rPr>
                <w:rFonts w:ascii="Verdana" w:hAnsi="Verdana"/>
                <w:sz w:val="20"/>
                <w:szCs w:val="20"/>
              </w:rPr>
            </w:pPr>
            <w:r w:rsidRPr="00325590">
              <w:rPr>
                <w:rFonts w:ascii="Verdana" w:hAnsi="Verdana"/>
                <w:sz w:val="20"/>
                <w:szCs w:val="20"/>
              </w:rPr>
              <w:t>1. да   потърси   необходимата   информация   и   съвети   от   специалисти   относно особеностите при отглеждането и необходимите условия, които трябва да осигури, на ж</w:t>
            </w:r>
            <w:r w:rsidRPr="00325590">
              <w:rPr>
                <w:rFonts w:ascii="Verdana" w:hAnsi="Verdana"/>
                <w:sz w:val="20"/>
                <w:szCs w:val="20"/>
              </w:rPr>
              <w:t>и</w:t>
            </w:r>
            <w:r w:rsidRPr="00325590">
              <w:rPr>
                <w:rFonts w:ascii="Verdana" w:hAnsi="Verdana"/>
                <w:sz w:val="20"/>
                <w:szCs w:val="20"/>
              </w:rPr>
              <w:t>вотното компаньон съобразно неговия вид, порода, въ</w:t>
            </w:r>
            <w:r w:rsidRPr="00325590">
              <w:rPr>
                <w:rFonts w:ascii="Verdana" w:hAnsi="Verdana"/>
                <w:sz w:val="20"/>
                <w:szCs w:val="20"/>
              </w:rPr>
              <w:t>з</w:t>
            </w:r>
            <w:r w:rsidRPr="00325590">
              <w:rPr>
                <w:rFonts w:ascii="Verdana" w:hAnsi="Verdana"/>
                <w:sz w:val="20"/>
                <w:szCs w:val="20"/>
              </w:rPr>
              <w:lastRenderedPageBreak/>
              <w:t>раст и физиологично състояние.</w:t>
            </w:r>
          </w:p>
          <w:p w:rsidR="00F67A57" w:rsidRPr="00325590" w:rsidRDefault="002D6053" w:rsidP="003A1EE8">
            <w:pPr>
              <w:jc w:val="both"/>
              <w:rPr>
                <w:rFonts w:ascii="Verdana" w:hAnsi="Verdana"/>
                <w:sz w:val="20"/>
                <w:szCs w:val="20"/>
              </w:rPr>
            </w:pPr>
            <w:r w:rsidRPr="00325590">
              <w:rPr>
                <w:rFonts w:ascii="Verdana" w:hAnsi="Verdana"/>
                <w:sz w:val="20"/>
                <w:szCs w:val="20"/>
              </w:rPr>
              <w:t>2. да осигурява условията, грижите и вниманието съобр</w:t>
            </w:r>
            <w:r w:rsidRPr="00325590">
              <w:rPr>
                <w:rFonts w:ascii="Verdana" w:hAnsi="Verdana"/>
                <w:sz w:val="20"/>
                <w:szCs w:val="20"/>
              </w:rPr>
              <w:t>а</w:t>
            </w:r>
            <w:r w:rsidRPr="00325590">
              <w:rPr>
                <w:rFonts w:ascii="Verdana" w:hAnsi="Verdana"/>
                <w:sz w:val="20"/>
                <w:szCs w:val="20"/>
              </w:rPr>
              <w:t>зени с естествените му нужди според вида и породата му, а именно:</w:t>
            </w:r>
          </w:p>
          <w:p w:rsidR="00F67A57" w:rsidRPr="00325590" w:rsidRDefault="002D6053" w:rsidP="003A1EE8">
            <w:pPr>
              <w:jc w:val="both"/>
              <w:rPr>
                <w:rFonts w:ascii="Verdana" w:hAnsi="Verdana"/>
                <w:sz w:val="20"/>
                <w:szCs w:val="20"/>
              </w:rPr>
            </w:pPr>
            <w:r w:rsidRPr="00325590">
              <w:rPr>
                <w:rFonts w:ascii="Verdana" w:hAnsi="Verdana"/>
                <w:sz w:val="20"/>
                <w:szCs w:val="20"/>
              </w:rPr>
              <w:t>а) пространство за настаняване и оборудване на това пространство, което отговаря на физиологическите и п</w:t>
            </w:r>
            <w:r w:rsidRPr="00325590">
              <w:rPr>
                <w:rFonts w:ascii="Verdana" w:hAnsi="Verdana"/>
                <w:sz w:val="20"/>
                <w:szCs w:val="20"/>
              </w:rPr>
              <w:t>о</w:t>
            </w:r>
            <w:r w:rsidRPr="00325590">
              <w:rPr>
                <w:rFonts w:ascii="Verdana" w:hAnsi="Verdana"/>
                <w:sz w:val="20"/>
                <w:szCs w:val="20"/>
              </w:rPr>
              <w:t>веденческите особености на животното компаньон;</w:t>
            </w:r>
          </w:p>
          <w:p w:rsidR="00F67A57" w:rsidRPr="00325590" w:rsidRDefault="002D6053" w:rsidP="003A1EE8">
            <w:pPr>
              <w:jc w:val="both"/>
              <w:rPr>
                <w:rFonts w:ascii="Verdana" w:hAnsi="Verdana"/>
                <w:sz w:val="20"/>
                <w:szCs w:val="20"/>
              </w:rPr>
            </w:pPr>
            <w:r w:rsidRPr="00325590">
              <w:rPr>
                <w:rFonts w:ascii="Verdana" w:hAnsi="Verdana"/>
                <w:sz w:val="20"/>
                <w:szCs w:val="20"/>
              </w:rPr>
              <w:t>б) необходимите количества подходяща храна и вода, к</w:t>
            </w:r>
            <w:r w:rsidRPr="00325590">
              <w:rPr>
                <w:rFonts w:ascii="Verdana" w:hAnsi="Verdana"/>
                <w:sz w:val="20"/>
                <w:szCs w:val="20"/>
              </w:rPr>
              <w:t>о</w:t>
            </w:r>
            <w:r w:rsidRPr="00325590">
              <w:rPr>
                <w:rFonts w:ascii="Verdana" w:hAnsi="Verdana"/>
                <w:sz w:val="20"/>
                <w:szCs w:val="20"/>
              </w:rPr>
              <w:t>ито да го поддържат в добро здравословно състояние;</w:t>
            </w:r>
          </w:p>
          <w:p w:rsidR="00F67A57" w:rsidRPr="00325590" w:rsidRDefault="002D6053" w:rsidP="003A1EE8">
            <w:pPr>
              <w:jc w:val="both"/>
              <w:rPr>
                <w:rFonts w:ascii="Verdana" w:hAnsi="Verdana"/>
                <w:sz w:val="20"/>
                <w:szCs w:val="20"/>
              </w:rPr>
            </w:pPr>
            <w:r w:rsidRPr="00325590">
              <w:rPr>
                <w:rFonts w:ascii="Verdana" w:hAnsi="Verdana"/>
                <w:sz w:val="20"/>
                <w:szCs w:val="20"/>
              </w:rPr>
              <w:t>в) необходимото пространство и движение.</w:t>
            </w:r>
          </w:p>
          <w:p w:rsidR="00F67A57" w:rsidRPr="00325590" w:rsidRDefault="002D6053" w:rsidP="003A1EE8">
            <w:pPr>
              <w:jc w:val="both"/>
              <w:rPr>
                <w:rFonts w:ascii="Verdana" w:hAnsi="Verdana"/>
                <w:sz w:val="20"/>
                <w:szCs w:val="20"/>
              </w:rPr>
            </w:pPr>
            <w:r w:rsidRPr="00325590">
              <w:rPr>
                <w:rFonts w:ascii="Verdana" w:hAnsi="Verdana"/>
                <w:sz w:val="20"/>
                <w:szCs w:val="20"/>
              </w:rPr>
              <w:t>3. да отглежда животното компаньон при условия и по начин, които не формират агресивно поведение.</w:t>
            </w:r>
          </w:p>
          <w:p w:rsidR="00F67A57" w:rsidRPr="00325590" w:rsidRDefault="002D6053" w:rsidP="003A1EE8">
            <w:pPr>
              <w:jc w:val="both"/>
              <w:rPr>
                <w:rFonts w:ascii="Verdana" w:hAnsi="Verdana"/>
                <w:sz w:val="20"/>
                <w:szCs w:val="20"/>
              </w:rPr>
            </w:pPr>
            <w:r w:rsidRPr="00325590">
              <w:rPr>
                <w:rFonts w:ascii="Verdana" w:hAnsi="Verdana"/>
                <w:sz w:val="20"/>
                <w:szCs w:val="20"/>
              </w:rPr>
              <w:t>4. да осигурява ветеринарномедицинско обслужване:</w:t>
            </w:r>
          </w:p>
          <w:p w:rsidR="00F67A57" w:rsidRPr="00325590" w:rsidRDefault="002D6053" w:rsidP="003A1EE8">
            <w:pPr>
              <w:jc w:val="both"/>
              <w:rPr>
                <w:rFonts w:ascii="Verdana" w:hAnsi="Verdana"/>
                <w:sz w:val="20"/>
                <w:szCs w:val="20"/>
              </w:rPr>
            </w:pPr>
            <w:r w:rsidRPr="00325590">
              <w:rPr>
                <w:rFonts w:ascii="Verdana" w:hAnsi="Verdana"/>
                <w:sz w:val="20"/>
                <w:szCs w:val="20"/>
              </w:rPr>
              <w:t>а) при необходимост поради нарушено здравословно съ</w:t>
            </w:r>
            <w:r w:rsidRPr="00325590">
              <w:rPr>
                <w:rFonts w:ascii="Verdana" w:hAnsi="Verdana"/>
                <w:sz w:val="20"/>
                <w:szCs w:val="20"/>
              </w:rPr>
              <w:t>с</w:t>
            </w:r>
            <w:r w:rsidRPr="00325590">
              <w:rPr>
                <w:rFonts w:ascii="Verdana" w:hAnsi="Verdana"/>
                <w:sz w:val="20"/>
                <w:szCs w:val="20"/>
              </w:rPr>
              <w:t>тояние и нараняване;</w:t>
            </w:r>
          </w:p>
          <w:p w:rsidR="00F67A57" w:rsidRPr="00325590" w:rsidRDefault="002D6053" w:rsidP="003A1EE8">
            <w:pPr>
              <w:jc w:val="both"/>
              <w:rPr>
                <w:rFonts w:ascii="Verdana" w:hAnsi="Verdana"/>
                <w:sz w:val="20"/>
                <w:szCs w:val="20"/>
              </w:rPr>
            </w:pPr>
            <w:r w:rsidRPr="00325590">
              <w:rPr>
                <w:rFonts w:ascii="Verdana" w:hAnsi="Verdana"/>
                <w:sz w:val="20"/>
                <w:szCs w:val="20"/>
              </w:rPr>
              <w:t xml:space="preserve">б) за целите на профилактиката от опасни за хората и животните заболявания - ваксинация и </w:t>
            </w:r>
            <w:proofErr w:type="spellStart"/>
            <w:r w:rsidRPr="00325590">
              <w:rPr>
                <w:rFonts w:ascii="Verdana" w:hAnsi="Verdana"/>
                <w:sz w:val="20"/>
                <w:szCs w:val="20"/>
              </w:rPr>
              <w:t>обезпаразитяване</w:t>
            </w:r>
            <w:proofErr w:type="spellEnd"/>
            <w:r w:rsidRPr="00325590">
              <w:rPr>
                <w:rFonts w:ascii="Verdana" w:hAnsi="Verdana"/>
                <w:sz w:val="20"/>
                <w:szCs w:val="20"/>
              </w:rPr>
              <w:t>;</w:t>
            </w:r>
          </w:p>
          <w:p w:rsidR="00F67A57" w:rsidRPr="00325590" w:rsidRDefault="002D6053" w:rsidP="003A1EE8">
            <w:pPr>
              <w:jc w:val="both"/>
              <w:rPr>
                <w:rFonts w:ascii="Verdana" w:hAnsi="Verdana"/>
                <w:sz w:val="20"/>
                <w:szCs w:val="20"/>
              </w:rPr>
            </w:pPr>
            <w:r w:rsidRPr="00325590">
              <w:rPr>
                <w:rFonts w:ascii="Verdana" w:hAnsi="Verdana"/>
                <w:sz w:val="20"/>
                <w:szCs w:val="20"/>
              </w:rPr>
              <w:t>5. да не допуска в непосредствена близост животни, пр</w:t>
            </w:r>
            <w:r w:rsidRPr="00325590">
              <w:rPr>
                <w:rFonts w:ascii="Verdana" w:hAnsi="Verdana"/>
                <w:sz w:val="20"/>
                <w:szCs w:val="20"/>
              </w:rPr>
              <w:t>и</w:t>
            </w:r>
            <w:r w:rsidRPr="00325590">
              <w:rPr>
                <w:rFonts w:ascii="Verdana" w:hAnsi="Verdana"/>
                <w:sz w:val="20"/>
                <w:szCs w:val="20"/>
              </w:rPr>
              <w:t xml:space="preserve">тежаващи естествена или придобита нетърпимост едно към друго.“ </w:t>
            </w:r>
          </w:p>
          <w:p w:rsidR="00F67A57" w:rsidRPr="00325590" w:rsidRDefault="002D6053" w:rsidP="003A1EE8">
            <w:pPr>
              <w:jc w:val="both"/>
              <w:rPr>
                <w:rFonts w:ascii="Verdana" w:hAnsi="Verdana"/>
                <w:sz w:val="20"/>
                <w:szCs w:val="20"/>
              </w:rPr>
            </w:pPr>
            <w:r w:rsidRPr="00325590">
              <w:rPr>
                <w:rFonts w:ascii="Verdana" w:hAnsi="Verdana"/>
                <w:sz w:val="20"/>
                <w:szCs w:val="20"/>
              </w:rPr>
              <w:t>Мотиви: Сегашните текстове по чл. 12 и по чл. 33 са твъ</w:t>
            </w:r>
            <w:r w:rsidRPr="00325590">
              <w:rPr>
                <w:rFonts w:ascii="Verdana" w:hAnsi="Verdana"/>
                <w:sz w:val="20"/>
                <w:szCs w:val="20"/>
              </w:rPr>
              <w:t>р</w:t>
            </w:r>
            <w:r w:rsidRPr="00325590">
              <w:rPr>
                <w:rFonts w:ascii="Verdana" w:hAnsi="Verdana"/>
                <w:sz w:val="20"/>
                <w:szCs w:val="20"/>
              </w:rPr>
              <w:t>де общи и оставят впечатление, че са разписани, за да увеличат количествения обем на нормативния акт. Не се предоставя нова информация, изискване или уточнение, освен че има безсмислено препращане към ЗВД, целящо само повторение. Важно е предложените нови текстове да са в нормативния акт, защото това ще бъде улеснение на собствениците на животни компаньони, защото могат ве</w:t>
            </w:r>
            <w:r w:rsidRPr="00325590">
              <w:rPr>
                <w:rFonts w:ascii="Verdana" w:hAnsi="Verdana"/>
                <w:sz w:val="20"/>
                <w:szCs w:val="20"/>
              </w:rPr>
              <w:t>д</w:t>
            </w:r>
            <w:r w:rsidRPr="00325590">
              <w:rPr>
                <w:rFonts w:ascii="Verdana" w:hAnsi="Verdana"/>
                <w:sz w:val="20"/>
                <w:szCs w:val="20"/>
              </w:rPr>
              <w:t>нага да се ориентират и придобиват ясна представа за вменените им задължения.</w:t>
            </w:r>
          </w:p>
        </w:tc>
        <w:tc>
          <w:tcPr>
            <w:tcW w:w="1843"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rPr>
                <w:rFonts w:ascii="Verdana" w:hAnsi="Verdana"/>
                <w:sz w:val="20"/>
                <w:szCs w:val="20"/>
              </w:rPr>
            </w:pPr>
            <w:r w:rsidRPr="00325590">
              <w:rPr>
                <w:rFonts w:ascii="Verdana" w:hAnsi="Verdana"/>
                <w:sz w:val="20"/>
                <w:szCs w:val="20"/>
              </w:rPr>
              <w:lastRenderedPageBreak/>
              <w:t>Не се приема</w:t>
            </w:r>
          </w:p>
        </w:tc>
        <w:tc>
          <w:tcPr>
            <w:tcW w:w="4308" w:type="dxa"/>
            <w:tcBorders>
              <w:top w:val="single" w:sz="18" w:space="0" w:color="2E74B5"/>
              <w:left w:val="single" w:sz="18" w:space="0" w:color="2E74B5"/>
              <w:bottom w:val="single" w:sz="18" w:space="0" w:color="2E74B5"/>
              <w:right w:val="single" w:sz="36" w:space="0" w:color="2E74B5"/>
            </w:tcBorders>
            <w:shd w:val="clear" w:color="auto" w:fill="auto"/>
          </w:tcPr>
          <w:p w:rsidR="00F67A57" w:rsidRPr="00325590" w:rsidRDefault="002D6053" w:rsidP="003A1EE8">
            <w:pPr>
              <w:rPr>
                <w:rFonts w:ascii="Verdana" w:hAnsi="Verdana"/>
                <w:sz w:val="20"/>
                <w:szCs w:val="20"/>
              </w:rPr>
            </w:pPr>
            <w:r w:rsidRPr="00325590">
              <w:rPr>
                <w:rFonts w:ascii="Verdana" w:hAnsi="Verdana"/>
                <w:sz w:val="20"/>
                <w:szCs w:val="20"/>
              </w:rPr>
              <w:t>Предложението не касае ЗИД на ЗВД. Може да бъде обсъждано при изготв</w:t>
            </w:r>
            <w:r w:rsidRPr="00325590">
              <w:rPr>
                <w:rFonts w:ascii="Verdana" w:hAnsi="Verdana"/>
                <w:sz w:val="20"/>
                <w:szCs w:val="20"/>
              </w:rPr>
              <w:t>я</w:t>
            </w:r>
            <w:r w:rsidRPr="00325590">
              <w:rPr>
                <w:rFonts w:ascii="Verdana" w:hAnsi="Verdana"/>
                <w:sz w:val="20"/>
                <w:szCs w:val="20"/>
              </w:rPr>
              <w:t>не на нов Закон за ветеринарномед</w:t>
            </w:r>
            <w:r w:rsidRPr="00325590">
              <w:rPr>
                <w:rFonts w:ascii="Verdana" w:hAnsi="Verdana"/>
                <w:sz w:val="20"/>
                <w:szCs w:val="20"/>
              </w:rPr>
              <w:t>и</w:t>
            </w:r>
            <w:r w:rsidRPr="00325590">
              <w:rPr>
                <w:rFonts w:ascii="Verdana" w:hAnsi="Verdana"/>
                <w:sz w:val="20"/>
                <w:szCs w:val="20"/>
              </w:rPr>
              <w:t>цинската дейност.</w:t>
            </w:r>
          </w:p>
        </w:tc>
      </w:tr>
      <w:tr w:rsidR="00DC5CD4" w:rsidRPr="00325590">
        <w:trPr>
          <w:trHeight w:val="596"/>
          <w:jc w:val="center"/>
        </w:trPr>
        <w:tc>
          <w:tcPr>
            <w:tcW w:w="622" w:type="dxa"/>
            <w:tcBorders>
              <w:top w:val="nil"/>
              <w:left w:val="single" w:sz="36" w:space="0" w:color="2E74B5"/>
              <w:bottom w:val="nil"/>
              <w:right w:val="single" w:sz="18" w:space="0" w:color="2E74B5"/>
            </w:tcBorders>
            <w:shd w:val="clear" w:color="auto" w:fill="auto"/>
          </w:tcPr>
          <w:p w:rsidR="00F67A57" w:rsidRPr="00325590" w:rsidRDefault="00F67A57" w:rsidP="003A1EE8">
            <w:pPr>
              <w:tabs>
                <w:tab w:val="left" w:pos="192"/>
              </w:tabs>
              <w:rPr>
                <w:rFonts w:ascii="Verdana" w:hAnsi="Verdana"/>
                <w:b/>
                <w:sz w:val="20"/>
                <w:szCs w:val="20"/>
              </w:rPr>
            </w:pPr>
          </w:p>
        </w:tc>
        <w:tc>
          <w:tcPr>
            <w:tcW w:w="2410" w:type="dxa"/>
            <w:tcBorders>
              <w:top w:val="nil"/>
              <w:left w:val="single" w:sz="18" w:space="0" w:color="2E74B5"/>
              <w:bottom w:val="nil"/>
              <w:right w:val="single" w:sz="18" w:space="0" w:color="2E74B5"/>
            </w:tcBorders>
            <w:shd w:val="clear" w:color="auto" w:fill="auto"/>
          </w:tcPr>
          <w:p w:rsidR="00F67A57" w:rsidRPr="00325590" w:rsidRDefault="00F67A57" w:rsidP="003A1EE8">
            <w:pPr>
              <w:rPr>
                <w:rFonts w:ascii="Verdana" w:hAnsi="Verdana"/>
                <w:b/>
                <w:bCs/>
                <w:sz w:val="20"/>
                <w:szCs w:val="20"/>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jc w:val="both"/>
              <w:rPr>
                <w:rFonts w:ascii="Verdana" w:hAnsi="Verdana"/>
                <w:sz w:val="20"/>
                <w:szCs w:val="20"/>
              </w:rPr>
            </w:pPr>
            <w:r w:rsidRPr="00325590">
              <w:rPr>
                <w:rFonts w:ascii="Verdana" w:hAnsi="Verdana"/>
                <w:sz w:val="20"/>
                <w:szCs w:val="20"/>
              </w:rPr>
              <w:t>VI. В чл. 34 текстовете на ал. 3 и на ал. 4 да се изменят по следния начин: „Чл. 34. (3) При отглеждане на кучета на открито задължително се осигурява колиба, която се оразмерява така, че кучето да може да се движи изправ</w:t>
            </w:r>
            <w:r w:rsidRPr="00325590">
              <w:rPr>
                <w:rFonts w:ascii="Verdana" w:hAnsi="Verdana"/>
                <w:sz w:val="20"/>
                <w:szCs w:val="20"/>
              </w:rPr>
              <w:t>е</w:t>
            </w:r>
            <w:r w:rsidRPr="00325590">
              <w:rPr>
                <w:rFonts w:ascii="Verdana" w:hAnsi="Verdana"/>
                <w:sz w:val="20"/>
                <w:szCs w:val="20"/>
              </w:rPr>
              <w:t xml:space="preserve">но вътре в нея без затруднения и да ляга в цялата си </w:t>
            </w:r>
            <w:r w:rsidRPr="00325590">
              <w:rPr>
                <w:rFonts w:ascii="Verdana" w:hAnsi="Verdana"/>
                <w:sz w:val="20"/>
                <w:szCs w:val="20"/>
              </w:rPr>
              <w:lastRenderedPageBreak/>
              <w:t>дължина. Ако движението на кучето е ограничено от кле</w:t>
            </w:r>
            <w:r w:rsidRPr="00325590">
              <w:rPr>
                <w:rFonts w:ascii="Verdana" w:hAnsi="Verdana"/>
                <w:sz w:val="20"/>
                <w:szCs w:val="20"/>
              </w:rPr>
              <w:t>т</w:t>
            </w:r>
            <w:r w:rsidRPr="00325590">
              <w:rPr>
                <w:rFonts w:ascii="Verdana" w:hAnsi="Verdana"/>
                <w:sz w:val="20"/>
                <w:szCs w:val="20"/>
              </w:rPr>
              <w:t>ка или ограден вътрешен двор, ограденото пространство е не по-малко от:</w:t>
            </w:r>
          </w:p>
          <w:p w:rsidR="00F67A57" w:rsidRPr="00325590" w:rsidRDefault="002D6053" w:rsidP="003A1EE8">
            <w:pPr>
              <w:jc w:val="both"/>
              <w:rPr>
                <w:rFonts w:ascii="Verdana" w:hAnsi="Verdana"/>
                <w:sz w:val="20"/>
                <w:szCs w:val="20"/>
              </w:rPr>
            </w:pPr>
            <w:r w:rsidRPr="00325590">
              <w:rPr>
                <w:rFonts w:ascii="Verdana" w:hAnsi="Verdana"/>
                <w:sz w:val="20"/>
                <w:szCs w:val="20"/>
              </w:rPr>
              <w:t>1. за кучета с височина до 50 с</w:t>
            </w:r>
            <w:r w:rsidRPr="00325590">
              <w:rPr>
                <w:rFonts w:ascii="Verdana" w:hAnsi="Verdana"/>
                <w:sz w:val="20"/>
                <w:szCs w:val="20"/>
                <w:lang w:val="en-US"/>
              </w:rPr>
              <w:t>m</w:t>
            </w:r>
            <w:r w:rsidRPr="00325590">
              <w:rPr>
                <w:rFonts w:ascii="Verdana" w:hAnsi="Verdana"/>
                <w:sz w:val="20"/>
                <w:szCs w:val="20"/>
              </w:rPr>
              <w:t xml:space="preserve"> - 6 </w:t>
            </w:r>
            <w:r w:rsidRPr="00325590">
              <w:rPr>
                <w:rFonts w:ascii="Verdana" w:hAnsi="Verdana"/>
                <w:sz w:val="20"/>
                <w:szCs w:val="20"/>
                <w:lang w:val="en-US"/>
              </w:rPr>
              <w:t>m</w:t>
            </w:r>
            <w:r w:rsidRPr="00325590">
              <w:rPr>
                <w:rFonts w:ascii="Verdana" w:hAnsi="Verdana"/>
                <w:sz w:val="20"/>
                <w:szCs w:val="20"/>
                <w:vertAlign w:val="superscript"/>
              </w:rPr>
              <w:t>2</w:t>
            </w:r>
            <w:r w:rsidRPr="00325590">
              <w:rPr>
                <w:rFonts w:ascii="Verdana" w:hAnsi="Verdana"/>
                <w:sz w:val="20"/>
                <w:szCs w:val="20"/>
              </w:rPr>
              <w:t>;</w:t>
            </w:r>
          </w:p>
          <w:p w:rsidR="00F67A57" w:rsidRPr="00325590" w:rsidRDefault="002D6053" w:rsidP="003A1EE8">
            <w:pPr>
              <w:jc w:val="both"/>
              <w:rPr>
                <w:rFonts w:ascii="Verdana" w:hAnsi="Verdana"/>
                <w:sz w:val="20"/>
                <w:szCs w:val="20"/>
              </w:rPr>
            </w:pPr>
            <w:r w:rsidRPr="00325590">
              <w:rPr>
                <w:rFonts w:ascii="Verdana" w:hAnsi="Verdana"/>
                <w:sz w:val="20"/>
                <w:szCs w:val="20"/>
              </w:rPr>
              <w:t>2.</w:t>
            </w:r>
            <w:r w:rsidRPr="00325590">
              <w:rPr>
                <w:rFonts w:ascii="Verdana" w:hAnsi="Verdana"/>
                <w:sz w:val="20"/>
                <w:szCs w:val="20"/>
              </w:rPr>
              <w:tab/>
              <w:t>за кучета с височина над 50 с</w:t>
            </w:r>
            <w:r w:rsidRPr="00325590">
              <w:rPr>
                <w:rFonts w:ascii="Verdana" w:hAnsi="Verdana"/>
                <w:sz w:val="20"/>
                <w:szCs w:val="20"/>
                <w:lang w:val="en-US"/>
              </w:rPr>
              <w:t>m</w:t>
            </w:r>
            <w:r w:rsidRPr="00325590">
              <w:rPr>
                <w:rFonts w:ascii="Verdana" w:hAnsi="Verdana"/>
                <w:sz w:val="20"/>
                <w:szCs w:val="20"/>
              </w:rPr>
              <w:t xml:space="preserve"> - 9 </w:t>
            </w:r>
            <w:r w:rsidRPr="00325590">
              <w:rPr>
                <w:rFonts w:ascii="Verdana" w:hAnsi="Verdana"/>
                <w:sz w:val="20"/>
                <w:szCs w:val="20"/>
                <w:lang w:val="en-US"/>
              </w:rPr>
              <w:t>m</w:t>
            </w:r>
            <w:r w:rsidRPr="00325590">
              <w:rPr>
                <w:rFonts w:ascii="Verdana" w:hAnsi="Verdana"/>
                <w:sz w:val="20"/>
                <w:szCs w:val="20"/>
                <w:vertAlign w:val="superscript"/>
              </w:rPr>
              <w:t>2</w:t>
            </w:r>
            <w:r w:rsidRPr="00325590">
              <w:rPr>
                <w:rFonts w:ascii="Verdana" w:hAnsi="Verdana"/>
                <w:sz w:val="20"/>
                <w:szCs w:val="20"/>
              </w:rPr>
              <w:t>.</w:t>
            </w:r>
          </w:p>
          <w:p w:rsidR="00F67A57" w:rsidRPr="00325590" w:rsidRDefault="002D6053" w:rsidP="003A1EE8">
            <w:pPr>
              <w:jc w:val="both"/>
              <w:rPr>
                <w:rFonts w:ascii="Verdana" w:hAnsi="Verdana"/>
                <w:sz w:val="20"/>
                <w:szCs w:val="20"/>
              </w:rPr>
            </w:pPr>
            <w:r w:rsidRPr="00325590">
              <w:rPr>
                <w:rFonts w:ascii="Verdana" w:hAnsi="Verdana"/>
                <w:sz w:val="20"/>
                <w:szCs w:val="20"/>
              </w:rPr>
              <w:t>(4) Когато кучето се отглежда предимно вързано, се ос</w:t>
            </w:r>
            <w:r w:rsidRPr="00325590">
              <w:rPr>
                <w:rFonts w:ascii="Verdana" w:hAnsi="Verdana"/>
                <w:sz w:val="20"/>
                <w:szCs w:val="20"/>
              </w:rPr>
              <w:t>и</w:t>
            </w:r>
            <w:r w:rsidRPr="00325590">
              <w:rPr>
                <w:rFonts w:ascii="Verdana" w:hAnsi="Verdana"/>
                <w:sz w:val="20"/>
                <w:szCs w:val="20"/>
              </w:rPr>
              <w:t>гурява:</w:t>
            </w:r>
          </w:p>
          <w:p w:rsidR="00F67A57" w:rsidRPr="00325590" w:rsidRDefault="002D6053" w:rsidP="003A1EE8">
            <w:pPr>
              <w:jc w:val="both"/>
              <w:rPr>
                <w:rFonts w:ascii="Verdana" w:hAnsi="Verdana"/>
                <w:sz w:val="20"/>
                <w:szCs w:val="20"/>
              </w:rPr>
            </w:pPr>
            <w:r w:rsidRPr="00325590">
              <w:rPr>
                <w:rFonts w:ascii="Verdana" w:hAnsi="Verdana"/>
                <w:sz w:val="20"/>
                <w:szCs w:val="20"/>
              </w:rPr>
              <w:t>1. връзване с верига или въже с дължина най-малко 5 т, което дава възможност за свободно движение;</w:t>
            </w:r>
          </w:p>
          <w:p w:rsidR="00F67A57" w:rsidRPr="00325590" w:rsidRDefault="002D6053" w:rsidP="003A1EE8">
            <w:pPr>
              <w:jc w:val="both"/>
              <w:rPr>
                <w:rFonts w:ascii="Verdana" w:hAnsi="Verdana"/>
                <w:sz w:val="20"/>
                <w:szCs w:val="20"/>
              </w:rPr>
            </w:pPr>
            <w:r w:rsidRPr="00325590">
              <w:rPr>
                <w:rFonts w:ascii="Verdana" w:hAnsi="Verdana"/>
                <w:sz w:val="20"/>
                <w:szCs w:val="20"/>
              </w:rPr>
              <w:t>2. връзване, което не създава опасност от нараняване на кучето и максимално е предотвратена опасността от за</w:t>
            </w:r>
            <w:r w:rsidRPr="00325590">
              <w:rPr>
                <w:rFonts w:ascii="Verdana" w:hAnsi="Verdana"/>
                <w:sz w:val="20"/>
                <w:szCs w:val="20"/>
              </w:rPr>
              <w:t>п</w:t>
            </w:r>
            <w:r w:rsidRPr="00325590">
              <w:rPr>
                <w:rFonts w:ascii="Verdana" w:hAnsi="Verdana"/>
                <w:sz w:val="20"/>
                <w:szCs w:val="20"/>
              </w:rPr>
              <w:t>литане;</w:t>
            </w:r>
          </w:p>
          <w:p w:rsidR="00F67A57" w:rsidRPr="00325590" w:rsidRDefault="002D6053" w:rsidP="003A1EE8">
            <w:pPr>
              <w:jc w:val="both"/>
              <w:rPr>
                <w:rFonts w:ascii="Verdana" w:hAnsi="Verdana"/>
                <w:sz w:val="20"/>
                <w:szCs w:val="20"/>
              </w:rPr>
            </w:pPr>
            <w:r w:rsidRPr="00325590">
              <w:rPr>
                <w:rFonts w:ascii="Verdana" w:hAnsi="Verdana"/>
                <w:sz w:val="20"/>
                <w:szCs w:val="20"/>
              </w:rPr>
              <w:t>3. въжето или веригата трябва да е поставено/а така, че да не задушава кучето и да му позволява да се храни, да пие вода и да се подслонява;</w:t>
            </w:r>
          </w:p>
          <w:p w:rsidR="00F67A57" w:rsidRPr="00325590" w:rsidRDefault="002D6053" w:rsidP="003A1EE8">
            <w:pPr>
              <w:jc w:val="both"/>
              <w:rPr>
                <w:rFonts w:ascii="Verdana" w:hAnsi="Verdana"/>
                <w:sz w:val="20"/>
                <w:szCs w:val="20"/>
              </w:rPr>
            </w:pPr>
            <w:r w:rsidRPr="00325590">
              <w:rPr>
                <w:rFonts w:ascii="Verdana" w:hAnsi="Verdana"/>
                <w:sz w:val="20"/>
                <w:szCs w:val="20"/>
              </w:rPr>
              <w:t>4.</w:t>
            </w:r>
            <w:r w:rsidRPr="00325590">
              <w:rPr>
                <w:rFonts w:ascii="Verdana" w:hAnsi="Verdana"/>
                <w:sz w:val="20"/>
                <w:szCs w:val="20"/>
                <w:lang w:val="en-US"/>
              </w:rPr>
              <w:t xml:space="preserve"> </w:t>
            </w:r>
            <w:r w:rsidRPr="00325590">
              <w:rPr>
                <w:rFonts w:ascii="Verdana" w:hAnsi="Verdana"/>
                <w:sz w:val="20"/>
                <w:szCs w:val="20"/>
              </w:rPr>
              <w:t>ежедневна разходка.“</w:t>
            </w:r>
          </w:p>
        </w:tc>
        <w:tc>
          <w:tcPr>
            <w:tcW w:w="1843"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rPr>
                <w:rFonts w:ascii="Verdana" w:hAnsi="Verdana"/>
                <w:sz w:val="20"/>
                <w:szCs w:val="20"/>
              </w:rPr>
            </w:pPr>
            <w:r w:rsidRPr="00325590">
              <w:rPr>
                <w:rFonts w:ascii="Verdana" w:hAnsi="Verdana"/>
                <w:sz w:val="20"/>
                <w:szCs w:val="20"/>
              </w:rPr>
              <w:lastRenderedPageBreak/>
              <w:t>Не се приема</w:t>
            </w:r>
          </w:p>
        </w:tc>
        <w:tc>
          <w:tcPr>
            <w:tcW w:w="4308" w:type="dxa"/>
            <w:tcBorders>
              <w:top w:val="single" w:sz="18" w:space="0" w:color="2E74B5"/>
              <w:left w:val="single" w:sz="18" w:space="0" w:color="2E74B5"/>
              <w:bottom w:val="single" w:sz="18" w:space="0" w:color="2E74B5"/>
              <w:right w:val="single" w:sz="36" w:space="0" w:color="2E74B5"/>
            </w:tcBorders>
            <w:shd w:val="clear" w:color="auto" w:fill="auto"/>
          </w:tcPr>
          <w:p w:rsidR="00F67A57" w:rsidRPr="00325590" w:rsidRDefault="002D6053" w:rsidP="003A1EE8">
            <w:pPr>
              <w:rPr>
                <w:rFonts w:ascii="Verdana" w:hAnsi="Verdana"/>
                <w:sz w:val="20"/>
                <w:szCs w:val="20"/>
              </w:rPr>
            </w:pPr>
            <w:r w:rsidRPr="00325590">
              <w:rPr>
                <w:rFonts w:ascii="Verdana" w:hAnsi="Verdana"/>
                <w:sz w:val="20"/>
                <w:szCs w:val="20"/>
              </w:rPr>
              <w:t>Предложението не касае ЗИД на ЗВД. Може да бъде обсъждано при изготв</w:t>
            </w:r>
            <w:r w:rsidRPr="00325590">
              <w:rPr>
                <w:rFonts w:ascii="Verdana" w:hAnsi="Verdana"/>
                <w:sz w:val="20"/>
                <w:szCs w:val="20"/>
              </w:rPr>
              <w:t>я</w:t>
            </w:r>
            <w:r w:rsidRPr="00325590">
              <w:rPr>
                <w:rFonts w:ascii="Verdana" w:hAnsi="Verdana"/>
                <w:sz w:val="20"/>
                <w:szCs w:val="20"/>
              </w:rPr>
              <w:t>не на нов Закон за ветеринарномед</w:t>
            </w:r>
            <w:r w:rsidRPr="00325590">
              <w:rPr>
                <w:rFonts w:ascii="Verdana" w:hAnsi="Verdana"/>
                <w:sz w:val="20"/>
                <w:szCs w:val="20"/>
              </w:rPr>
              <w:t>и</w:t>
            </w:r>
            <w:r w:rsidRPr="00325590">
              <w:rPr>
                <w:rFonts w:ascii="Verdana" w:hAnsi="Verdana"/>
                <w:sz w:val="20"/>
                <w:szCs w:val="20"/>
              </w:rPr>
              <w:t>цинската дейност.</w:t>
            </w:r>
          </w:p>
        </w:tc>
      </w:tr>
      <w:tr w:rsidR="00DC5CD4" w:rsidRPr="00325590">
        <w:trPr>
          <w:trHeight w:val="596"/>
          <w:jc w:val="center"/>
        </w:trPr>
        <w:tc>
          <w:tcPr>
            <w:tcW w:w="622" w:type="dxa"/>
            <w:tcBorders>
              <w:top w:val="nil"/>
              <w:left w:val="single" w:sz="36" w:space="0" w:color="2E74B5"/>
              <w:bottom w:val="nil"/>
              <w:right w:val="single" w:sz="18" w:space="0" w:color="2E74B5"/>
            </w:tcBorders>
            <w:shd w:val="clear" w:color="auto" w:fill="auto"/>
          </w:tcPr>
          <w:p w:rsidR="00F67A57" w:rsidRPr="00325590" w:rsidRDefault="00F67A57" w:rsidP="003A1EE8">
            <w:pPr>
              <w:tabs>
                <w:tab w:val="left" w:pos="192"/>
              </w:tabs>
              <w:rPr>
                <w:rFonts w:ascii="Verdana" w:hAnsi="Verdana"/>
                <w:b/>
                <w:sz w:val="20"/>
                <w:szCs w:val="20"/>
              </w:rPr>
            </w:pPr>
          </w:p>
        </w:tc>
        <w:tc>
          <w:tcPr>
            <w:tcW w:w="2410" w:type="dxa"/>
            <w:tcBorders>
              <w:top w:val="nil"/>
              <w:left w:val="single" w:sz="18" w:space="0" w:color="2E74B5"/>
              <w:bottom w:val="nil"/>
              <w:right w:val="single" w:sz="18" w:space="0" w:color="2E74B5"/>
            </w:tcBorders>
            <w:shd w:val="clear" w:color="auto" w:fill="auto"/>
          </w:tcPr>
          <w:p w:rsidR="00F67A57" w:rsidRPr="00325590" w:rsidRDefault="00F67A57" w:rsidP="003A1EE8">
            <w:pPr>
              <w:rPr>
                <w:rFonts w:ascii="Verdana" w:hAnsi="Verdana"/>
                <w:b/>
                <w:bCs/>
                <w:sz w:val="20"/>
                <w:szCs w:val="20"/>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jc w:val="both"/>
              <w:rPr>
                <w:rFonts w:ascii="Verdana" w:hAnsi="Verdana"/>
                <w:sz w:val="20"/>
                <w:szCs w:val="20"/>
              </w:rPr>
            </w:pPr>
            <w:r w:rsidRPr="00325590">
              <w:rPr>
                <w:rFonts w:ascii="Verdana" w:hAnsi="Verdana"/>
                <w:sz w:val="20"/>
                <w:szCs w:val="20"/>
              </w:rPr>
              <w:t>VII. Член 35 се изменя по следния начин:</w:t>
            </w:r>
          </w:p>
          <w:p w:rsidR="00F67A57" w:rsidRPr="00325590" w:rsidRDefault="002D6053" w:rsidP="003A1EE8">
            <w:pPr>
              <w:jc w:val="both"/>
              <w:rPr>
                <w:rFonts w:ascii="Verdana" w:hAnsi="Verdana"/>
                <w:sz w:val="20"/>
                <w:szCs w:val="20"/>
              </w:rPr>
            </w:pPr>
            <w:r w:rsidRPr="00325590">
              <w:rPr>
                <w:rFonts w:ascii="Verdana" w:hAnsi="Verdana"/>
                <w:sz w:val="20"/>
                <w:szCs w:val="20"/>
              </w:rPr>
              <w:t>„Чл. 35. (1) Всеки, който отглежда или се грижи за живо</w:t>
            </w:r>
            <w:r w:rsidRPr="00325590">
              <w:rPr>
                <w:rFonts w:ascii="Verdana" w:hAnsi="Verdana"/>
                <w:sz w:val="20"/>
                <w:szCs w:val="20"/>
              </w:rPr>
              <w:t>т</w:t>
            </w:r>
            <w:r w:rsidRPr="00325590">
              <w:rPr>
                <w:rFonts w:ascii="Verdana" w:hAnsi="Verdana"/>
                <w:sz w:val="20"/>
                <w:szCs w:val="20"/>
              </w:rPr>
              <w:t>но компаньон, е длъжен да осъществява постоянен и н</w:t>
            </w:r>
            <w:r w:rsidRPr="00325590">
              <w:rPr>
                <w:rFonts w:ascii="Verdana" w:hAnsi="Verdana"/>
                <w:sz w:val="20"/>
                <w:szCs w:val="20"/>
              </w:rPr>
              <w:t>е</w:t>
            </w:r>
            <w:r w:rsidRPr="00325590">
              <w:rPr>
                <w:rFonts w:ascii="Verdana" w:hAnsi="Verdana"/>
                <w:sz w:val="20"/>
                <w:szCs w:val="20"/>
              </w:rPr>
              <w:t>посредствен контрол над него и да взема мерки да не д</w:t>
            </w:r>
            <w:r w:rsidRPr="00325590">
              <w:rPr>
                <w:rFonts w:ascii="Verdana" w:hAnsi="Verdana"/>
                <w:sz w:val="20"/>
                <w:szCs w:val="20"/>
              </w:rPr>
              <w:t>о</w:t>
            </w:r>
            <w:r w:rsidRPr="00325590">
              <w:rPr>
                <w:rFonts w:ascii="Verdana" w:hAnsi="Verdana"/>
                <w:sz w:val="20"/>
                <w:szCs w:val="20"/>
              </w:rPr>
              <w:t>пуска животното само да напуска мястото на отглеждане, да навлиза в чужда собственост или на обществени места.</w:t>
            </w:r>
          </w:p>
          <w:p w:rsidR="00F67A57" w:rsidRPr="00325590" w:rsidRDefault="002D6053" w:rsidP="003A1EE8">
            <w:pPr>
              <w:jc w:val="both"/>
              <w:rPr>
                <w:rFonts w:ascii="Verdana" w:hAnsi="Verdana"/>
                <w:sz w:val="20"/>
                <w:szCs w:val="20"/>
              </w:rPr>
            </w:pPr>
            <w:r w:rsidRPr="00325590">
              <w:rPr>
                <w:rFonts w:ascii="Verdana" w:hAnsi="Verdana"/>
                <w:sz w:val="20"/>
                <w:szCs w:val="20"/>
              </w:rPr>
              <w:t>(2) Собственикът е длъжен да предотврати всяка проява на необоснована агресия на кучето на обществени места и при ситуации, застрашаващи живота или здравето на хора и животни, и да не подтиква към нападение кучето, освен в условията на неизбежна самоотбрана.</w:t>
            </w:r>
          </w:p>
          <w:p w:rsidR="00F67A57" w:rsidRPr="00325590" w:rsidRDefault="002D6053" w:rsidP="003A1EE8">
            <w:pPr>
              <w:jc w:val="both"/>
              <w:rPr>
                <w:rFonts w:ascii="Verdana" w:hAnsi="Verdana"/>
                <w:sz w:val="20"/>
                <w:szCs w:val="20"/>
              </w:rPr>
            </w:pPr>
            <w:r w:rsidRPr="00325590">
              <w:rPr>
                <w:rFonts w:ascii="Verdana" w:hAnsi="Verdana"/>
                <w:sz w:val="20"/>
                <w:szCs w:val="20"/>
              </w:rPr>
              <w:t>(3) Собствениците на кучета са длъжни да не нарушават спокойствието и хигиенните условия на членовете на етажната собственост, както и да не допускат контакт на болно или опасно животно компаньон с други животни и хора.</w:t>
            </w:r>
          </w:p>
          <w:p w:rsidR="00F67A57" w:rsidRPr="00325590" w:rsidRDefault="002D6053" w:rsidP="003A1EE8">
            <w:pPr>
              <w:jc w:val="both"/>
              <w:rPr>
                <w:rFonts w:ascii="Verdana" w:hAnsi="Verdana"/>
                <w:sz w:val="20"/>
                <w:szCs w:val="20"/>
              </w:rPr>
            </w:pPr>
            <w:r w:rsidRPr="00325590">
              <w:rPr>
                <w:rFonts w:ascii="Verdana" w:hAnsi="Verdana"/>
                <w:sz w:val="20"/>
                <w:szCs w:val="20"/>
              </w:rPr>
              <w:t>(4) Изключение по ал. 1 се допуска за кучета- следотъ</w:t>
            </w:r>
            <w:r w:rsidRPr="00325590">
              <w:rPr>
                <w:rFonts w:ascii="Verdana" w:hAnsi="Verdana"/>
                <w:sz w:val="20"/>
                <w:szCs w:val="20"/>
              </w:rPr>
              <w:t>р</w:t>
            </w:r>
            <w:r w:rsidRPr="00325590">
              <w:rPr>
                <w:rFonts w:ascii="Verdana" w:hAnsi="Verdana"/>
                <w:sz w:val="20"/>
                <w:szCs w:val="20"/>
              </w:rPr>
              <w:t>сачи, планински спасители и водачи на лица с уврежд</w:t>
            </w:r>
            <w:r w:rsidRPr="00325590">
              <w:rPr>
                <w:rFonts w:ascii="Verdana" w:hAnsi="Verdana"/>
                <w:sz w:val="20"/>
                <w:szCs w:val="20"/>
              </w:rPr>
              <w:t>а</w:t>
            </w:r>
            <w:r w:rsidRPr="00325590">
              <w:rPr>
                <w:rFonts w:ascii="Verdana" w:hAnsi="Verdana"/>
                <w:sz w:val="20"/>
                <w:szCs w:val="20"/>
              </w:rPr>
              <w:t>ния, по ред, определен от Българската агенция по без</w:t>
            </w:r>
            <w:r w:rsidRPr="00325590">
              <w:rPr>
                <w:rFonts w:ascii="Verdana" w:hAnsi="Verdana"/>
                <w:sz w:val="20"/>
                <w:szCs w:val="20"/>
              </w:rPr>
              <w:t>о</w:t>
            </w:r>
            <w:r w:rsidRPr="00325590">
              <w:rPr>
                <w:rFonts w:ascii="Verdana" w:hAnsi="Verdana"/>
                <w:sz w:val="20"/>
                <w:szCs w:val="20"/>
              </w:rPr>
              <w:lastRenderedPageBreak/>
              <w:t>пасност на храните.</w:t>
            </w:r>
          </w:p>
          <w:p w:rsidR="00F67A57" w:rsidRPr="00325590" w:rsidRDefault="002D6053" w:rsidP="003A1EE8">
            <w:pPr>
              <w:jc w:val="both"/>
              <w:rPr>
                <w:rFonts w:ascii="Verdana" w:hAnsi="Verdana"/>
                <w:sz w:val="20"/>
                <w:szCs w:val="20"/>
              </w:rPr>
            </w:pPr>
            <w:r w:rsidRPr="00325590">
              <w:rPr>
                <w:rFonts w:ascii="Verdana" w:hAnsi="Verdana"/>
                <w:sz w:val="20"/>
                <w:szCs w:val="20"/>
              </w:rPr>
              <w:t>(5) Собственикът на куче, който го отглежда с цел ра</w:t>
            </w:r>
            <w:r w:rsidRPr="00325590">
              <w:rPr>
                <w:rFonts w:ascii="Verdana" w:hAnsi="Verdana"/>
                <w:sz w:val="20"/>
                <w:szCs w:val="20"/>
              </w:rPr>
              <w:t>з</w:t>
            </w:r>
            <w:r w:rsidRPr="00325590">
              <w:rPr>
                <w:rFonts w:ascii="Verdana" w:hAnsi="Verdana"/>
                <w:sz w:val="20"/>
                <w:szCs w:val="20"/>
              </w:rPr>
              <w:t>въждане, се регистрира по реда на чл. 176 от ЗВД и за</w:t>
            </w:r>
            <w:r w:rsidRPr="00325590">
              <w:rPr>
                <w:rFonts w:ascii="Verdana" w:hAnsi="Verdana"/>
                <w:sz w:val="20"/>
                <w:szCs w:val="20"/>
              </w:rPr>
              <w:t>п</w:t>
            </w:r>
            <w:r w:rsidRPr="00325590">
              <w:rPr>
                <w:rFonts w:ascii="Verdana" w:hAnsi="Verdana"/>
                <w:sz w:val="20"/>
                <w:szCs w:val="20"/>
              </w:rPr>
              <w:t>лаща съответната такса в общинската администрация.“</w:t>
            </w:r>
          </w:p>
        </w:tc>
        <w:tc>
          <w:tcPr>
            <w:tcW w:w="1843"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rPr>
                <w:rFonts w:ascii="Verdana" w:hAnsi="Verdana"/>
                <w:sz w:val="20"/>
                <w:szCs w:val="20"/>
              </w:rPr>
            </w:pPr>
            <w:r w:rsidRPr="00325590">
              <w:rPr>
                <w:rFonts w:ascii="Verdana" w:hAnsi="Verdana"/>
                <w:sz w:val="20"/>
                <w:szCs w:val="20"/>
              </w:rPr>
              <w:lastRenderedPageBreak/>
              <w:t>Не се приема</w:t>
            </w:r>
          </w:p>
        </w:tc>
        <w:tc>
          <w:tcPr>
            <w:tcW w:w="4308" w:type="dxa"/>
            <w:tcBorders>
              <w:top w:val="single" w:sz="18" w:space="0" w:color="2E74B5"/>
              <w:left w:val="single" w:sz="18" w:space="0" w:color="2E74B5"/>
              <w:bottom w:val="single" w:sz="18" w:space="0" w:color="2E74B5"/>
              <w:right w:val="single" w:sz="36" w:space="0" w:color="2E74B5"/>
            </w:tcBorders>
            <w:shd w:val="clear" w:color="auto" w:fill="auto"/>
          </w:tcPr>
          <w:p w:rsidR="00F67A57" w:rsidRPr="00325590" w:rsidRDefault="002D6053" w:rsidP="003A1EE8">
            <w:pPr>
              <w:rPr>
                <w:rFonts w:ascii="Verdana" w:hAnsi="Verdana"/>
                <w:sz w:val="20"/>
                <w:szCs w:val="20"/>
              </w:rPr>
            </w:pPr>
            <w:r w:rsidRPr="00325590">
              <w:rPr>
                <w:rFonts w:ascii="Verdana" w:hAnsi="Verdana"/>
                <w:sz w:val="20"/>
                <w:szCs w:val="20"/>
              </w:rPr>
              <w:t>Предложението не касае ЗИД на ЗВД. Може да бъде обсъждано при изготв</w:t>
            </w:r>
            <w:r w:rsidRPr="00325590">
              <w:rPr>
                <w:rFonts w:ascii="Verdana" w:hAnsi="Verdana"/>
                <w:sz w:val="20"/>
                <w:szCs w:val="20"/>
              </w:rPr>
              <w:t>я</w:t>
            </w:r>
            <w:r w:rsidRPr="00325590">
              <w:rPr>
                <w:rFonts w:ascii="Verdana" w:hAnsi="Verdana"/>
                <w:sz w:val="20"/>
                <w:szCs w:val="20"/>
              </w:rPr>
              <w:t>не на нов Закон за ветеринарномед</w:t>
            </w:r>
            <w:r w:rsidRPr="00325590">
              <w:rPr>
                <w:rFonts w:ascii="Verdana" w:hAnsi="Verdana"/>
                <w:sz w:val="20"/>
                <w:szCs w:val="20"/>
              </w:rPr>
              <w:t>и</w:t>
            </w:r>
            <w:r w:rsidRPr="00325590">
              <w:rPr>
                <w:rFonts w:ascii="Verdana" w:hAnsi="Verdana"/>
                <w:sz w:val="20"/>
                <w:szCs w:val="20"/>
              </w:rPr>
              <w:t>цинската дейност.</w:t>
            </w:r>
          </w:p>
        </w:tc>
      </w:tr>
      <w:tr w:rsidR="00DC5CD4" w:rsidRPr="00325590">
        <w:trPr>
          <w:trHeight w:val="596"/>
          <w:jc w:val="center"/>
        </w:trPr>
        <w:tc>
          <w:tcPr>
            <w:tcW w:w="622" w:type="dxa"/>
            <w:tcBorders>
              <w:top w:val="nil"/>
              <w:left w:val="single" w:sz="36" w:space="0" w:color="2E74B5"/>
              <w:bottom w:val="nil"/>
              <w:right w:val="single" w:sz="18" w:space="0" w:color="2E74B5"/>
            </w:tcBorders>
            <w:shd w:val="clear" w:color="auto" w:fill="auto"/>
          </w:tcPr>
          <w:p w:rsidR="00F67A57" w:rsidRPr="00325590" w:rsidRDefault="00F67A57" w:rsidP="003A1EE8">
            <w:pPr>
              <w:tabs>
                <w:tab w:val="left" w:pos="192"/>
              </w:tabs>
              <w:rPr>
                <w:rFonts w:ascii="Verdana" w:hAnsi="Verdana"/>
                <w:b/>
                <w:sz w:val="20"/>
                <w:szCs w:val="20"/>
              </w:rPr>
            </w:pPr>
          </w:p>
        </w:tc>
        <w:tc>
          <w:tcPr>
            <w:tcW w:w="2410" w:type="dxa"/>
            <w:tcBorders>
              <w:top w:val="nil"/>
              <w:left w:val="single" w:sz="18" w:space="0" w:color="2E74B5"/>
              <w:bottom w:val="nil"/>
              <w:right w:val="single" w:sz="18" w:space="0" w:color="2E74B5"/>
            </w:tcBorders>
            <w:shd w:val="clear" w:color="auto" w:fill="auto"/>
          </w:tcPr>
          <w:p w:rsidR="00F67A57" w:rsidRPr="00325590" w:rsidRDefault="00F67A57" w:rsidP="003A1EE8">
            <w:pPr>
              <w:rPr>
                <w:rFonts w:ascii="Verdana" w:hAnsi="Verdana"/>
                <w:b/>
                <w:bCs/>
                <w:sz w:val="20"/>
                <w:szCs w:val="20"/>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jc w:val="both"/>
              <w:rPr>
                <w:rFonts w:ascii="Verdana" w:hAnsi="Verdana"/>
                <w:sz w:val="20"/>
                <w:szCs w:val="20"/>
              </w:rPr>
            </w:pPr>
            <w:r w:rsidRPr="00325590">
              <w:rPr>
                <w:rFonts w:ascii="Verdana" w:hAnsi="Verdana"/>
                <w:sz w:val="20"/>
                <w:szCs w:val="20"/>
              </w:rPr>
              <w:t>VIII. Създава се нов член 35а със следния текст:</w:t>
            </w:r>
          </w:p>
          <w:p w:rsidR="00F67A57" w:rsidRPr="00325590" w:rsidRDefault="002D6053" w:rsidP="003A1EE8">
            <w:pPr>
              <w:jc w:val="both"/>
              <w:rPr>
                <w:rFonts w:ascii="Verdana" w:hAnsi="Verdana"/>
                <w:sz w:val="20"/>
                <w:szCs w:val="20"/>
              </w:rPr>
            </w:pPr>
            <w:r w:rsidRPr="00325590">
              <w:rPr>
                <w:rFonts w:ascii="Verdana" w:hAnsi="Verdana"/>
                <w:sz w:val="20"/>
                <w:szCs w:val="20"/>
              </w:rPr>
              <w:t>„Чл. 35а. Всеки, който отглежда или се грижи за животно компаньон, носи отговорност за вредите, причинени от личната си неспособност да взема навременни и достатъ</w:t>
            </w:r>
            <w:r w:rsidRPr="00325590">
              <w:rPr>
                <w:rFonts w:ascii="Verdana" w:hAnsi="Verdana"/>
                <w:sz w:val="20"/>
                <w:szCs w:val="20"/>
              </w:rPr>
              <w:t>ч</w:t>
            </w:r>
            <w:r w:rsidRPr="00325590">
              <w:rPr>
                <w:rFonts w:ascii="Verdana" w:hAnsi="Verdana"/>
                <w:sz w:val="20"/>
                <w:szCs w:val="20"/>
              </w:rPr>
              <w:t>ни мерки по чл. 35.“</w:t>
            </w:r>
          </w:p>
        </w:tc>
        <w:tc>
          <w:tcPr>
            <w:tcW w:w="1843"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FE2614" w:rsidP="003A1EE8">
            <w:pPr>
              <w:rPr>
                <w:rFonts w:ascii="Verdana" w:hAnsi="Verdana"/>
                <w:sz w:val="20"/>
                <w:szCs w:val="20"/>
              </w:rPr>
            </w:pPr>
            <w:r w:rsidRPr="00325590">
              <w:rPr>
                <w:rFonts w:ascii="Verdana" w:hAnsi="Verdana"/>
                <w:sz w:val="20"/>
                <w:szCs w:val="20"/>
              </w:rPr>
              <w:t>Не се приема</w:t>
            </w:r>
          </w:p>
        </w:tc>
        <w:tc>
          <w:tcPr>
            <w:tcW w:w="4308" w:type="dxa"/>
            <w:tcBorders>
              <w:top w:val="single" w:sz="18" w:space="0" w:color="2E74B5"/>
              <w:left w:val="single" w:sz="18" w:space="0" w:color="2E74B5"/>
              <w:bottom w:val="single" w:sz="18" w:space="0" w:color="2E74B5"/>
              <w:right w:val="single" w:sz="36" w:space="0" w:color="2E74B5"/>
            </w:tcBorders>
            <w:shd w:val="clear" w:color="auto" w:fill="auto"/>
          </w:tcPr>
          <w:p w:rsidR="00F67A57" w:rsidRPr="00325590" w:rsidRDefault="00FE2614" w:rsidP="003A1EE8">
            <w:pPr>
              <w:rPr>
                <w:rFonts w:ascii="Verdana" w:hAnsi="Verdana"/>
                <w:sz w:val="20"/>
                <w:szCs w:val="20"/>
              </w:rPr>
            </w:pPr>
            <w:r w:rsidRPr="00325590">
              <w:rPr>
                <w:rFonts w:ascii="Verdana" w:hAnsi="Verdana"/>
                <w:sz w:val="20"/>
                <w:szCs w:val="20"/>
              </w:rPr>
              <w:t>Предложението не касае ЗИД на ЗВД. Може да бъде обсъждано при изготв</w:t>
            </w:r>
            <w:r w:rsidRPr="00325590">
              <w:rPr>
                <w:rFonts w:ascii="Verdana" w:hAnsi="Verdana"/>
                <w:sz w:val="20"/>
                <w:szCs w:val="20"/>
              </w:rPr>
              <w:t>я</w:t>
            </w:r>
            <w:r w:rsidRPr="00325590">
              <w:rPr>
                <w:rFonts w:ascii="Verdana" w:hAnsi="Verdana"/>
                <w:sz w:val="20"/>
                <w:szCs w:val="20"/>
              </w:rPr>
              <w:t>не на нов Закон за ветеринарномед</w:t>
            </w:r>
            <w:r w:rsidRPr="00325590">
              <w:rPr>
                <w:rFonts w:ascii="Verdana" w:hAnsi="Verdana"/>
                <w:sz w:val="20"/>
                <w:szCs w:val="20"/>
              </w:rPr>
              <w:t>и</w:t>
            </w:r>
            <w:r w:rsidRPr="00325590">
              <w:rPr>
                <w:rFonts w:ascii="Verdana" w:hAnsi="Verdana"/>
                <w:sz w:val="20"/>
                <w:szCs w:val="20"/>
              </w:rPr>
              <w:t>цинската дейност.</w:t>
            </w:r>
          </w:p>
        </w:tc>
      </w:tr>
      <w:tr w:rsidR="00DC5CD4" w:rsidRPr="00325590">
        <w:trPr>
          <w:trHeight w:val="596"/>
          <w:jc w:val="center"/>
        </w:trPr>
        <w:tc>
          <w:tcPr>
            <w:tcW w:w="622" w:type="dxa"/>
            <w:tcBorders>
              <w:top w:val="nil"/>
              <w:left w:val="single" w:sz="36" w:space="0" w:color="2E74B5"/>
              <w:bottom w:val="nil"/>
              <w:right w:val="single" w:sz="18" w:space="0" w:color="2E74B5"/>
            </w:tcBorders>
            <w:shd w:val="clear" w:color="auto" w:fill="auto"/>
          </w:tcPr>
          <w:p w:rsidR="00F67A57" w:rsidRPr="00325590" w:rsidRDefault="00F67A57" w:rsidP="003A1EE8">
            <w:pPr>
              <w:tabs>
                <w:tab w:val="left" w:pos="192"/>
              </w:tabs>
              <w:rPr>
                <w:rFonts w:ascii="Verdana" w:hAnsi="Verdana"/>
                <w:b/>
                <w:sz w:val="20"/>
                <w:szCs w:val="20"/>
              </w:rPr>
            </w:pPr>
          </w:p>
        </w:tc>
        <w:tc>
          <w:tcPr>
            <w:tcW w:w="2410" w:type="dxa"/>
            <w:tcBorders>
              <w:top w:val="nil"/>
              <w:left w:val="single" w:sz="18" w:space="0" w:color="2E74B5"/>
              <w:bottom w:val="nil"/>
              <w:right w:val="single" w:sz="18" w:space="0" w:color="2E74B5"/>
            </w:tcBorders>
            <w:shd w:val="clear" w:color="auto" w:fill="auto"/>
          </w:tcPr>
          <w:p w:rsidR="00F67A57" w:rsidRPr="00325590" w:rsidRDefault="00F67A57" w:rsidP="003A1EE8">
            <w:pPr>
              <w:rPr>
                <w:rFonts w:ascii="Verdana" w:hAnsi="Verdana"/>
                <w:b/>
                <w:bCs/>
                <w:sz w:val="20"/>
                <w:szCs w:val="20"/>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jc w:val="both"/>
              <w:rPr>
                <w:rFonts w:ascii="Verdana" w:hAnsi="Verdana"/>
                <w:sz w:val="20"/>
                <w:szCs w:val="20"/>
              </w:rPr>
            </w:pPr>
            <w:r w:rsidRPr="00325590">
              <w:rPr>
                <w:rFonts w:ascii="Verdana" w:hAnsi="Verdana"/>
                <w:sz w:val="20"/>
                <w:szCs w:val="20"/>
              </w:rPr>
              <w:t>IX. В чл. 36, ал. 1 думата „стерилизация“ се заменя с „ка</w:t>
            </w:r>
            <w:r w:rsidRPr="00325590">
              <w:rPr>
                <w:rFonts w:ascii="Verdana" w:hAnsi="Verdana"/>
                <w:sz w:val="20"/>
                <w:szCs w:val="20"/>
              </w:rPr>
              <w:t>с</w:t>
            </w:r>
            <w:r w:rsidRPr="00325590">
              <w:rPr>
                <w:rFonts w:ascii="Verdana" w:hAnsi="Verdana"/>
                <w:sz w:val="20"/>
                <w:szCs w:val="20"/>
              </w:rPr>
              <w:t>трация“ и накрая се добавя „след регистрация по чл. 174 от ЗВД“, а в ал. 2 се заличават думите „таксата по чл. 35, ал. 5 и“. Мотиви: За да се осигури изпълнение на закон</w:t>
            </w:r>
            <w:r w:rsidRPr="00325590">
              <w:rPr>
                <w:rFonts w:ascii="Verdana" w:hAnsi="Verdana"/>
                <w:sz w:val="20"/>
                <w:szCs w:val="20"/>
              </w:rPr>
              <w:t>о</w:t>
            </w:r>
            <w:r w:rsidRPr="00325590">
              <w:rPr>
                <w:rFonts w:ascii="Verdana" w:hAnsi="Verdana"/>
                <w:sz w:val="20"/>
                <w:szCs w:val="20"/>
              </w:rPr>
              <w:t>вите разпоредби е необходим засилен контрол на задъ</w:t>
            </w:r>
            <w:r w:rsidRPr="00325590">
              <w:rPr>
                <w:rFonts w:ascii="Verdana" w:hAnsi="Verdana"/>
                <w:sz w:val="20"/>
                <w:szCs w:val="20"/>
              </w:rPr>
              <w:t>л</w:t>
            </w:r>
            <w:r w:rsidRPr="00325590">
              <w:rPr>
                <w:rFonts w:ascii="Verdana" w:hAnsi="Verdana"/>
                <w:sz w:val="20"/>
                <w:szCs w:val="20"/>
              </w:rPr>
              <w:t>жителната идентификация и регистрация за лицата, пра</w:t>
            </w:r>
            <w:r w:rsidRPr="00325590">
              <w:rPr>
                <w:rFonts w:ascii="Verdana" w:hAnsi="Verdana"/>
                <w:sz w:val="20"/>
                <w:szCs w:val="20"/>
              </w:rPr>
              <w:t>к</w:t>
            </w:r>
            <w:r w:rsidRPr="00325590">
              <w:rPr>
                <w:rFonts w:ascii="Verdana" w:hAnsi="Verdana"/>
                <w:sz w:val="20"/>
                <w:szCs w:val="20"/>
              </w:rPr>
              <w:t>тикуващи развъдна дейност и продаващи животни комп</w:t>
            </w:r>
            <w:r w:rsidRPr="00325590">
              <w:rPr>
                <w:rFonts w:ascii="Verdana" w:hAnsi="Verdana"/>
                <w:sz w:val="20"/>
                <w:szCs w:val="20"/>
              </w:rPr>
              <w:t>а</w:t>
            </w:r>
            <w:r w:rsidRPr="00325590">
              <w:rPr>
                <w:rFonts w:ascii="Verdana" w:hAnsi="Verdana"/>
                <w:sz w:val="20"/>
                <w:szCs w:val="20"/>
              </w:rPr>
              <w:t xml:space="preserve">ньони. Всички лица, практикуващи развъдна дейност, трябва да бъдат задължени да регистрират животните на себе си като първи собственик, преди да ги продадат, така че да се осигури </w:t>
            </w:r>
            <w:proofErr w:type="spellStart"/>
            <w:r w:rsidRPr="00325590">
              <w:rPr>
                <w:rFonts w:ascii="Verdana" w:hAnsi="Verdana"/>
                <w:sz w:val="20"/>
                <w:szCs w:val="20"/>
              </w:rPr>
              <w:t>проследяемост</w:t>
            </w:r>
            <w:proofErr w:type="spellEnd"/>
            <w:r w:rsidRPr="00325590">
              <w:rPr>
                <w:rFonts w:ascii="Verdana" w:hAnsi="Verdana"/>
                <w:sz w:val="20"/>
                <w:szCs w:val="20"/>
              </w:rPr>
              <w:t>. Необходима е улеснена процедура за регистрация на развъдната дейност на ф</w:t>
            </w:r>
            <w:r w:rsidRPr="00325590">
              <w:rPr>
                <w:rFonts w:ascii="Verdana" w:hAnsi="Verdana"/>
                <w:sz w:val="20"/>
                <w:szCs w:val="20"/>
              </w:rPr>
              <w:t>и</w:t>
            </w:r>
            <w:r w:rsidRPr="00325590">
              <w:rPr>
                <w:rFonts w:ascii="Verdana" w:hAnsi="Verdana"/>
                <w:sz w:val="20"/>
                <w:szCs w:val="20"/>
              </w:rPr>
              <w:t>зически лица, които развъждат в домовете и дворовете си, така че те също да имат регистрационен номер в систем</w:t>
            </w:r>
            <w:r w:rsidRPr="00325590">
              <w:rPr>
                <w:rFonts w:ascii="Verdana" w:hAnsi="Verdana"/>
                <w:sz w:val="20"/>
                <w:szCs w:val="20"/>
              </w:rPr>
              <w:t>а</w:t>
            </w:r>
            <w:r w:rsidRPr="00325590">
              <w:rPr>
                <w:rFonts w:ascii="Verdana" w:hAnsi="Verdana"/>
                <w:sz w:val="20"/>
                <w:szCs w:val="20"/>
              </w:rPr>
              <w:t>та за идентификация и регистрация и да имат задължение да осигуряват на кучетата минималните условия, регл</w:t>
            </w:r>
            <w:r w:rsidRPr="00325590">
              <w:rPr>
                <w:rFonts w:ascii="Verdana" w:hAnsi="Verdana"/>
                <w:sz w:val="20"/>
                <w:szCs w:val="20"/>
              </w:rPr>
              <w:t>а</w:t>
            </w:r>
            <w:r w:rsidRPr="00325590">
              <w:rPr>
                <w:rFonts w:ascii="Verdana" w:hAnsi="Verdana"/>
                <w:sz w:val="20"/>
                <w:szCs w:val="20"/>
              </w:rPr>
              <w:t>ментирани по закон.</w:t>
            </w:r>
          </w:p>
        </w:tc>
        <w:tc>
          <w:tcPr>
            <w:tcW w:w="1843"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rPr>
                <w:rFonts w:ascii="Verdana" w:hAnsi="Verdana"/>
                <w:sz w:val="20"/>
                <w:szCs w:val="20"/>
              </w:rPr>
            </w:pPr>
            <w:r w:rsidRPr="00325590">
              <w:rPr>
                <w:rFonts w:ascii="Verdana" w:hAnsi="Verdana"/>
                <w:sz w:val="20"/>
                <w:szCs w:val="20"/>
              </w:rPr>
              <w:t>Не се приема</w:t>
            </w:r>
          </w:p>
        </w:tc>
        <w:tc>
          <w:tcPr>
            <w:tcW w:w="4308" w:type="dxa"/>
            <w:tcBorders>
              <w:top w:val="single" w:sz="18" w:space="0" w:color="2E74B5"/>
              <w:left w:val="single" w:sz="18" w:space="0" w:color="2E74B5"/>
              <w:bottom w:val="single" w:sz="18" w:space="0" w:color="2E74B5"/>
              <w:right w:val="single" w:sz="36" w:space="0" w:color="2E74B5"/>
            </w:tcBorders>
            <w:shd w:val="clear" w:color="auto" w:fill="auto"/>
          </w:tcPr>
          <w:p w:rsidR="00F67A57" w:rsidRPr="00325590" w:rsidRDefault="002D6053" w:rsidP="003A1EE8">
            <w:pPr>
              <w:rPr>
                <w:rFonts w:ascii="Verdana" w:hAnsi="Verdana"/>
                <w:sz w:val="20"/>
                <w:szCs w:val="20"/>
              </w:rPr>
            </w:pPr>
            <w:r w:rsidRPr="00325590">
              <w:rPr>
                <w:rFonts w:ascii="Verdana" w:hAnsi="Verdana"/>
                <w:sz w:val="20"/>
                <w:szCs w:val="20"/>
              </w:rPr>
              <w:t>Предложението не касае ЗИД на ЗВД. Може да бъде обсъждано при изготв</w:t>
            </w:r>
            <w:r w:rsidRPr="00325590">
              <w:rPr>
                <w:rFonts w:ascii="Verdana" w:hAnsi="Verdana"/>
                <w:sz w:val="20"/>
                <w:szCs w:val="20"/>
              </w:rPr>
              <w:t>я</w:t>
            </w:r>
            <w:r w:rsidRPr="00325590">
              <w:rPr>
                <w:rFonts w:ascii="Verdana" w:hAnsi="Verdana"/>
                <w:sz w:val="20"/>
                <w:szCs w:val="20"/>
              </w:rPr>
              <w:t>не на нов Закон за ветеринарномед</w:t>
            </w:r>
            <w:r w:rsidRPr="00325590">
              <w:rPr>
                <w:rFonts w:ascii="Verdana" w:hAnsi="Verdana"/>
                <w:sz w:val="20"/>
                <w:szCs w:val="20"/>
              </w:rPr>
              <w:t>и</w:t>
            </w:r>
            <w:r w:rsidRPr="00325590">
              <w:rPr>
                <w:rFonts w:ascii="Verdana" w:hAnsi="Verdana"/>
                <w:sz w:val="20"/>
                <w:szCs w:val="20"/>
              </w:rPr>
              <w:t>цинската дейност</w:t>
            </w:r>
            <w:r w:rsidR="00FE2614" w:rsidRPr="00325590">
              <w:rPr>
                <w:rFonts w:ascii="Verdana" w:hAnsi="Verdana"/>
                <w:sz w:val="20"/>
                <w:szCs w:val="20"/>
              </w:rPr>
              <w:t>.</w:t>
            </w:r>
          </w:p>
        </w:tc>
      </w:tr>
      <w:tr w:rsidR="00DC5CD4" w:rsidRPr="00325590">
        <w:trPr>
          <w:trHeight w:val="596"/>
          <w:jc w:val="center"/>
        </w:trPr>
        <w:tc>
          <w:tcPr>
            <w:tcW w:w="622" w:type="dxa"/>
            <w:tcBorders>
              <w:top w:val="nil"/>
              <w:left w:val="single" w:sz="36" w:space="0" w:color="2E74B5"/>
              <w:bottom w:val="nil"/>
              <w:right w:val="single" w:sz="18" w:space="0" w:color="2E74B5"/>
            </w:tcBorders>
            <w:shd w:val="clear" w:color="auto" w:fill="auto"/>
          </w:tcPr>
          <w:p w:rsidR="00F67A57" w:rsidRPr="00325590" w:rsidRDefault="00F67A57" w:rsidP="003A1EE8">
            <w:pPr>
              <w:tabs>
                <w:tab w:val="left" w:pos="192"/>
              </w:tabs>
              <w:rPr>
                <w:rFonts w:ascii="Verdana" w:hAnsi="Verdana"/>
                <w:b/>
                <w:sz w:val="20"/>
                <w:szCs w:val="20"/>
              </w:rPr>
            </w:pPr>
          </w:p>
        </w:tc>
        <w:tc>
          <w:tcPr>
            <w:tcW w:w="2410" w:type="dxa"/>
            <w:tcBorders>
              <w:top w:val="nil"/>
              <w:left w:val="single" w:sz="18" w:space="0" w:color="2E74B5"/>
              <w:bottom w:val="nil"/>
              <w:right w:val="single" w:sz="18" w:space="0" w:color="2E74B5"/>
            </w:tcBorders>
            <w:shd w:val="clear" w:color="auto" w:fill="auto"/>
          </w:tcPr>
          <w:p w:rsidR="00F67A57" w:rsidRPr="00325590" w:rsidRDefault="00F67A57" w:rsidP="003A1EE8">
            <w:pPr>
              <w:rPr>
                <w:rFonts w:ascii="Verdana" w:hAnsi="Verdana"/>
                <w:b/>
                <w:bCs/>
                <w:sz w:val="20"/>
                <w:szCs w:val="20"/>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jc w:val="both"/>
              <w:rPr>
                <w:rFonts w:ascii="Verdana" w:hAnsi="Verdana"/>
                <w:sz w:val="20"/>
                <w:szCs w:val="20"/>
              </w:rPr>
            </w:pPr>
            <w:r w:rsidRPr="00325590">
              <w:rPr>
                <w:rFonts w:ascii="Verdana" w:hAnsi="Verdana"/>
                <w:sz w:val="20"/>
                <w:szCs w:val="20"/>
              </w:rPr>
              <w:t>Х. Текстът в чл. 37 се променя както следва: „Чл. 37. (1) Регистрацията на кучета се извършва по реда на чл. 174 от ЗВД.</w:t>
            </w:r>
          </w:p>
          <w:p w:rsidR="00F67A57" w:rsidRPr="00325590" w:rsidRDefault="002D6053" w:rsidP="003A1EE8">
            <w:pPr>
              <w:jc w:val="both"/>
              <w:rPr>
                <w:rFonts w:ascii="Verdana" w:hAnsi="Verdana"/>
                <w:sz w:val="20"/>
                <w:szCs w:val="20"/>
              </w:rPr>
            </w:pPr>
            <w:r w:rsidRPr="00325590">
              <w:rPr>
                <w:rFonts w:ascii="Verdana" w:hAnsi="Verdana"/>
                <w:sz w:val="20"/>
                <w:szCs w:val="20"/>
              </w:rPr>
              <w:t>(2) В базата данни се въвеждат:</w:t>
            </w:r>
          </w:p>
          <w:p w:rsidR="00F67A57" w:rsidRPr="00325590" w:rsidRDefault="002D6053" w:rsidP="003A1EE8">
            <w:pPr>
              <w:jc w:val="both"/>
              <w:rPr>
                <w:rFonts w:ascii="Verdana" w:hAnsi="Verdana"/>
                <w:sz w:val="20"/>
                <w:szCs w:val="20"/>
              </w:rPr>
            </w:pPr>
            <w:r w:rsidRPr="00325590">
              <w:rPr>
                <w:rFonts w:ascii="Verdana" w:hAnsi="Verdana"/>
                <w:sz w:val="20"/>
                <w:szCs w:val="20"/>
              </w:rPr>
              <w:t>1. име на страната на произход на кучето;</w:t>
            </w:r>
          </w:p>
          <w:p w:rsidR="00F67A57" w:rsidRPr="00325590" w:rsidRDefault="002D6053" w:rsidP="003A1EE8">
            <w:pPr>
              <w:jc w:val="both"/>
              <w:rPr>
                <w:rFonts w:ascii="Verdana" w:hAnsi="Verdana"/>
                <w:sz w:val="20"/>
                <w:szCs w:val="20"/>
              </w:rPr>
            </w:pPr>
            <w:r w:rsidRPr="00325590">
              <w:rPr>
                <w:rFonts w:ascii="Verdana" w:hAnsi="Verdana"/>
                <w:sz w:val="20"/>
                <w:szCs w:val="20"/>
              </w:rPr>
              <w:t>2. име, пол, цвят и порода;</w:t>
            </w:r>
          </w:p>
          <w:p w:rsidR="00F67A57" w:rsidRPr="00325590" w:rsidRDefault="002D6053" w:rsidP="003A1EE8">
            <w:pPr>
              <w:jc w:val="both"/>
              <w:rPr>
                <w:rFonts w:ascii="Verdana" w:hAnsi="Verdana"/>
                <w:sz w:val="20"/>
                <w:szCs w:val="20"/>
              </w:rPr>
            </w:pPr>
            <w:r w:rsidRPr="00325590">
              <w:rPr>
                <w:rFonts w:ascii="Verdana" w:hAnsi="Verdana"/>
                <w:sz w:val="20"/>
                <w:szCs w:val="20"/>
              </w:rPr>
              <w:t>3. дата и място на раждане на кучето;</w:t>
            </w:r>
          </w:p>
          <w:p w:rsidR="00F67A57" w:rsidRPr="00325590" w:rsidRDefault="002D6053" w:rsidP="003A1EE8">
            <w:pPr>
              <w:jc w:val="both"/>
              <w:rPr>
                <w:rFonts w:ascii="Verdana" w:hAnsi="Verdana"/>
                <w:sz w:val="20"/>
                <w:szCs w:val="20"/>
              </w:rPr>
            </w:pPr>
            <w:r w:rsidRPr="00325590">
              <w:rPr>
                <w:rFonts w:ascii="Verdana" w:hAnsi="Verdana"/>
                <w:sz w:val="20"/>
                <w:szCs w:val="20"/>
              </w:rPr>
              <w:t>4. адрес и данни на собственика;</w:t>
            </w:r>
          </w:p>
          <w:p w:rsidR="00F67A57" w:rsidRPr="00325590" w:rsidRDefault="002D6053" w:rsidP="003A1EE8">
            <w:pPr>
              <w:jc w:val="both"/>
              <w:rPr>
                <w:rFonts w:ascii="Verdana" w:hAnsi="Verdana"/>
                <w:sz w:val="20"/>
                <w:szCs w:val="20"/>
              </w:rPr>
            </w:pPr>
            <w:r w:rsidRPr="00325590">
              <w:rPr>
                <w:rFonts w:ascii="Verdana" w:hAnsi="Verdana"/>
                <w:sz w:val="20"/>
                <w:szCs w:val="20"/>
              </w:rPr>
              <w:t xml:space="preserve">5. номер на чип и на издадения ветеринарномедицински </w:t>
            </w:r>
            <w:r w:rsidRPr="00325590">
              <w:rPr>
                <w:rFonts w:ascii="Verdana" w:hAnsi="Verdana"/>
                <w:sz w:val="20"/>
                <w:szCs w:val="20"/>
              </w:rPr>
              <w:lastRenderedPageBreak/>
              <w:t>паспорт;</w:t>
            </w:r>
          </w:p>
          <w:p w:rsidR="00F67A57" w:rsidRPr="00325590" w:rsidRDefault="002D6053" w:rsidP="003A1EE8">
            <w:pPr>
              <w:jc w:val="both"/>
              <w:rPr>
                <w:rFonts w:ascii="Verdana" w:hAnsi="Verdana"/>
                <w:sz w:val="20"/>
                <w:szCs w:val="20"/>
              </w:rPr>
            </w:pPr>
            <w:r w:rsidRPr="00325590">
              <w:rPr>
                <w:rFonts w:ascii="Verdana" w:hAnsi="Verdana"/>
                <w:sz w:val="20"/>
                <w:szCs w:val="20"/>
              </w:rPr>
              <w:t>6. датата на поставяне на чипа и дата на издаване на па</w:t>
            </w:r>
            <w:r w:rsidRPr="00325590">
              <w:rPr>
                <w:rFonts w:ascii="Verdana" w:hAnsi="Verdana"/>
                <w:sz w:val="20"/>
                <w:szCs w:val="20"/>
              </w:rPr>
              <w:t>с</w:t>
            </w:r>
            <w:r w:rsidRPr="00325590">
              <w:rPr>
                <w:rFonts w:ascii="Verdana" w:hAnsi="Verdana"/>
                <w:sz w:val="20"/>
                <w:szCs w:val="20"/>
              </w:rPr>
              <w:t>порта;</w:t>
            </w:r>
          </w:p>
          <w:p w:rsidR="00F67A57" w:rsidRPr="00325590" w:rsidRDefault="002D6053" w:rsidP="003A1EE8">
            <w:pPr>
              <w:jc w:val="both"/>
              <w:rPr>
                <w:rFonts w:ascii="Verdana" w:hAnsi="Verdana"/>
                <w:sz w:val="20"/>
                <w:szCs w:val="20"/>
              </w:rPr>
            </w:pPr>
            <w:r w:rsidRPr="00325590">
              <w:rPr>
                <w:rFonts w:ascii="Verdana" w:hAnsi="Verdana"/>
                <w:sz w:val="20"/>
                <w:szCs w:val="20"/>
              </w:rPr>
              <w:t>7. извършени ветеринарномедицински манипулации;</w:t>
            </w:r>
          </w:p>
          <w:p w:rsidR="00F67A57" w:rsidRPr="00325590" w:rsidRDefault="002D6053" w:rsidP="003A1EE8">
            <w:pPr>
              <w:jc w:val="both"/>
              <w:rPr>
                <w:rFonts w:ascii="Verdana" w:hAnsi="Verdana"/>
                <w:sz w:val="20"/>
                <w:szCs w:val="20"/>
              </w:rPr>
            </w:pPr>
            <w:r w:rsidRPr="00325590">
              <w:rPr>
                <w:rFonts w:ascii="Verdana" w:hAnsi="Verdana"/>
                <w:sz w:val="20"/>
                <w:szCs w:val="20"/>
              </w:rPr>
              <w:t>8. дата на кастрация на кучето.</w:t>
            </w:r>
          </w:p>
          <w:p w:rsidR="00F67A57" w:rsidRPr="00325590" w:rsidRDefault="002D6053" w:rsidP="003A1EE8">
            <w:pPr>
              <w:jc w:val="both"/>
              <w:rPr>
                <w:rFonts w:ascii="Verdana" w:hAnsi="Verdana"/>
                <w:sz w:val="20"/>
                <w:szCs w:val="20"/>
              </w:rPr>
            </w:pPr>
            <w:r w:rsidRPr="00325590">
              <w:rPr>
                <w:rFonts w:ascii="Verdana" w:hAnsi="Verdana"/>
                <w:sz w:val="20"/>
                <w:szCs w:val="20"/>
              </w:rPr>
              <w:t>(3) Данните по ал. 2 се въвеждат от ветеринарния лекар, поставил чипа.</w:t>
            </w:r>
          </w:p>
          <w:p w:rsidR="00F67A57" w:rsidRPr="00325590" w:rsidRDefault="002D6053" w:rsidP="003A1EE8">
            <w:pPr>
              <w:jc w:val="both"/>
              <w:rPr>
                <w:rFonts w:ascii="Verdana" w:hAnsi="Verdana"/>
                <w:sz w:val="20"/>
                <w:szCs w:val="20"/>
              </w:rPr>
            </w:pPr>
            <w:r w:rsidRPr="00325590">
              <w:rPr>
                <w:rFonts w:ascii="Verdana" w:hAnsi="Verdana"/>
                <w:sz w:val="20"/>
                <w:szCs w:val="20"/>
              </w:rPr>
              <w:t>(4) В 7-дневен срок от промяната на адреса, на собств</w:t>
            </w:r>
            <w:r w:rsidRPr="00325590">
              <w:rPr>
                <w:rFonts w:ascii="Verdana" w:hAnsi="Verdana"/>
                <w:sz w:val="20"/>
                <w:szCs w:val="20"/>
              </w:rPr>
              <w:t>е</w:t>
            </w:r>
            <w:r w:rsidRPr="00325590">
              <w:rPr>
                <w:rFonts w:ascii="Verdana" w:hAnsi="Verdana"/>
                <w:sz w:val="20"/>
                <w:szCs w:val="20"/>
              </w:rPr>
              <w:t>ността или при смърт на кучето, собственикът уведомява лекуващия ветеринарен лекар, предоставяйки му съотве</w:t>
            </w:r>
            <w:r w:rsidRPr="00325590">
              <w:rPr>
                <w:rFonts w:ascii="Verdana" w:hAnsi="Verdana"/>
                <w:sz w:val="20"/>
                <w:szCs w:val="20"/>
              </w:rPr>
              <w:t>т</w:t>
            </w:r>
            <w:r w:rsidRPr="00325590">
              <w:rPr>
                <w:rFonts w:ascii="Verdana" w:hAnsi="Verdana"/>
                <w:sz w:val="20"/>
                <w:szCs w:val="20"/>
              </w:rPr>
              <w:t xml:space="preserve">ния </w:t>
            </w:r>
            <w:proofErr w:type="spellStart"/>
            <w:r w:rsidRPr="00325590">
              <w:rPr>
                <w:rFonts w:ascii="Verdana" w:hAnsi="Verdana"/>
                <w:sz w:val="20"/>
                <w:szCs w:val="20"/>
              </w:rPr>
              <w:t>доказателствен</w:t>
            </w:r>
            <w:proofErr w:type="spellEnd"/>
            <w:r w:rsidRPr="00325590">
              <w:rPr>
                <w:rFonts w:ascii="Verdana" w:hAnsi="Verdana"/>
                <w:sz w:val="20"/>
                <w:szCs w:val="20"/>
              </w:rPr>
              <w:t xml:space="preserve"> документ, за да направи промяната на информацията в ИИС на БАБХ.“</w:t>
            </w:r>
          </w:p>
          <w:p w:rsidR="00F67A57" w:rsidRPr="00325590" w:rsidRDefault="002D6053" w:rsidP="003A1EE8">
            <w:pPr>
              <w:jc w:val="both"/>
              <w:rPr>
                <w:rFonts w:ascii="Verdana" w:hAnsi="Verdana"/>
                <w:sz w:val="20"/>
                <w:szCs w:val="20"/>
              </w:rPr>
            </w:pPr>
            <w:r w:rsidRPr="00325590">
              <w:rPr>
                <w:rFonts w:ascii="Verdana" w:hAnsi="Verdana"/>
                <w:sz w:val="20"/>
                <w:szCs w:val="20"/>
              </w:rPr>
              <w:t>Мотиви: Предложената промяна ще способства за по-лесното проследяване на живота на кучето, тъй като дъ</w:t>
            </w:r>
            <w:r w:rsidRPr="00325590">
              <w:rPr>
                <w:rFonts w:ascii="Verdana" w:hAnsi="Verdana"/>
                <w:sz w:val="20"/>
                <w:szCs w:val="20"/>
              </w:rPr>
              <w:t>р</w:t>
            </w:r>
            <w:r w:rsidRPr="00325590">
              <w:rPr>
                <w:rFonts w:ascii="Verdana" w:hAnsi="Verdana"/>
                <w:sz w:val="20"/>
                <w:szCs w:val="20"/>
              </w:rPr>
              <w:t>жавните администрации, определени от ЗЗЖ със същес</w:t>
            </w:r>
            <w:r w:rsidRPr="00325590">
              <w:rPr>
                <w:rFonts w:ascii="Verdana" w:hAnsi="Verdana"/>
                <w:sz w:val="20"/>
                <w:szCs w:val="20"/>
              </w:rPr>
              <w:t>т</w:t>
            </w:r>
            <w:r w:rsidRPr="00325590">
              <w:rPr>
                <w:rFonts w:ascii="Verdana" w:hAnsi="Verdana"/>
                <w:sz w:val="20"/>
                <w:szCs w:val="20"/>
              </w:rPr>
              <w:t>вуващите му текстове, или реагират твърде бавно, или изобщо не отразяват подадените уведомления от собств</w:t>
            </w:r>
            <w:r w:rsidRPr="00325590">
              <w:rPr>
                <w:rFonts w:ascii="Verdana" w:hAnsi="Verdana"/>
                <w:sz w:val="20"/>
                <w:szCs w:val="20"/>
              </w:rPr>
              <w:t>е</w:t>
            </w:r>
            <w:r w:rsidRPr="00325590">
              <w:rPr>
                <w:rFonts w:ascii="Verdana" w:hAnsi="Verdana"/>
                <w:sz w:val="20"/>
                <w:szCs w:val="20"/>
              </w:rPr>
              <w:t>ници на животни компаньони.</w:t>
            </w:r>
          </w:p>
        </w:tc>
        <w:tc>
          <w:tcPr>
            <w:tcW w:w="1843"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rPr>
                <w:rFonts w:ascii="Verdana" w:hAnsi="Verdana"/>
                <w:sz w:val="20"/>
                <w:szCs w:val="20"/>
              </w:rPr>
            </w:pPr>
            <w:r w:rsidRPr="00325590">
              <w:rPr>
                <w:rFonts w:ascii="Verdana" w:hAnsi="Verdana"/>
                <w:sz w:val="20"/>
                <w:szCs w:val="20"/>
              </w:rPr>
              <w:lastRenderedPageBreak/>
              <w:t>Не се приема</w:t>
            </w:r>
          </w:p>
        </w:tc>
        <w:tc>
          <w:tcPr>
            <w:tcW w:w="4308" w:type="dxa"/>
            <w:tcBorders>
              <w:top w:val="single" w:sz="18" w:space="0" w:color="2E74B5"/>
              <w:left w:val="single" w:sz="18" w:space="0" w:color="2E74B5"/>
              <w:bottom w:val="single" w:sz="18" w:space="0" w:color="2E74B5"/>
              <w:right w:val="single" w:sz="36" w:space="0" w:color="2E74B5"/>
            </w:tcBorders>
            <w:shd w:val="clear" w:color="auto" w:fill="auto"/>
          </w:tcPr>
          <w:p w:rsidR="00F67A57" w:rsidRPr="00325590" w:rsidRDefault="002D6053" w:rsidP="003A1EE8">
            <w:pPr>
              <w:rPr>
                <w:rFonts w:ascii="Verdana" w:hAnsi="Verdana"/>
                <w:sz w:val="20"/>
                <w:szCs w:val="20"/>
              </w:rPr>
            </w:pPr>
            <w:r w:rsidRPr="00325590">
              <w:rPr>
                <w:rFonts w:ascii="Verdana" w:hAnsi="Verdana"/>
                <w:sz w:val="20"/>
                <w:szCs w:val="20"/>
              </w:rPr>
              <w:t>Предложението не касае ЗИД на ЗВД. Може да бъде обсъждано при изготв</w:t>
            </w:r>
            <w:r w:rsidRPr="00325590">
              <w:rPr>
                <w:rFonts w:ascii="Verdana" w:hAnsi="Verdana"/>
                <w:sz w:val="20"/>
                <w:szCs w:val="20"/>
              </w:rPr>
              <w:t>я</w:t>
            </w:r>
            <w:r w:rsidRPr="00325590">
              <w:rPr>
                <w:rFonts w:ascii="Verdana" w:hAnsi="Verdana"/>
                <w:sz w:val="20"/>
                <w:szCs w:val="20"/>
              </w:rPr>
              <w:t>не на нов Закон за ветеринарномед</w:t>
            </w:r>
            <w:r w:rsidRPr="00325590">
              <w:rPr>
                <w:rFonts w:ascii="Verdana" w:hAnsi="Verdana"/>
                <w:sz w:val="20"/>
                <w:szCs w:val="20"/>
              </w:rPr>
              <w:t>и</w:t>
            </w:r>
            <w:r w:rsidRPr="00325590">
              <w:rPr>
                <w:rFonts w:ascii="Verdana" w:hAnsi="Verdana"/>
                <w:sz w:val="20"/>
                <w:szCs w:val="20"/>
              </w:rPr>
              <w:t>цинската дейност</w:t>
            </w:r>
            <w:r w:rsidR="00FE2614" w:rsidRPr="00325590">
              <w:rPr>
                <w:rFonts w:ascii="Verdana" w:hAnsi="Verdana"/>
                <w:sz w:val="20"/>
                <w:szCs w:val="20"/>
              </w:rPr>
              <w:t>.</w:t>
            </w:r>
          </w:p>
        </w:tc>
      </w:tr>
      <w:tr w:rsidR="00DC5CD4" w:rsidRPr="00325590">
        <w:trPr>
          <w:trHeight w:val="596"/>
          <w:jc w:val="center"/>
        </w:trPr>
        <w:tc>
          <w:tcPr>
            <w:tcW w:w="622" w:type="dxa"/>
            <w:tcBorders>
              <w:top w:val="nil"/>
              <w:left w:val="single" w:sz="36" w:space="0" w:color="2E74B5"/>
              <w:bottom w:val="nil"/>
              <w:right w:val="single" w:sz="18" w:space="0" w:color="2E74B5"/>
            </w:tcBorders>
            <w:shd w:val="clear" w:color="auto" w:fill="auto"/>
          </w:tcPr>
          <w:p w:rsidR="00F67A57" w:rsidRPr="00325590" w:rsidRDefault="00F67A57" w:rsidP="003A1EE8">
            <w:pPr>
              <w:tabs>
                <w:tab w:val="left" w:pos="192"/>
              </w:tabs>
              <w:rPr>
                <w:rFonts w:ascii="Verdana" w:hAnsi="Verdana"/>
                <w:b/>
                <w:sz w:val="20"/>
                <w:szCs w:val="20"/>
              </w:rPr>
            </w:pPr>
          </w:p>
        </w:tc>
        <w:tc>
          <w:tcPr>
            <w:tcW w:w="2410" w:type="dxa"/>
            <w:tcBorders>
              <w:top w:val="nil"/>
              <w:left w:val="single" w:sz="18" w:space="0" w:color="2E74B5"/>
              <w:bottom w:val="nil"/>
              <w:right w:val="single" w:sz="18" w:space="0" w:color="2E74B5"/>
            </w:tcBorders>
            <w:shd w:val="clear" w:color="auto" w:fill="auto"/>
          </w:tcPr>
          <w:p w:rsidR="00F67A57" w:rsidRPr="00325590" w:rsidRDefault="00F67A57" w:rsidP="003A1EE8">
            <w:pPr>
              <w:rPr>
                <w:rFonts w:ascii="Verdana" w:hAnsi="Verdana"/>
                <w:b/>
                <w:bCs/>
                <w:sz w:val="20"/>
                <w:szCs w:val="20"/>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jc w:val="both"/>
              <w:rPr>
                <w:rFonts w:ascii="Verdana" w:hAnsi="Verdana"/>
                <w:sz w:val="20"/>
                <w:szCs w:val="20"/>
              </w:rPr>
            </w:pPr>
            <w:r w:rsidRPr="00325590">
              <w:rPr>
                <w:rFonts w:ascii="Verdana" w:hAnsi="Verdana"/>
                <w:sz w:val="20"/>
                <w:szCs w:val="20"/>
              </w:rPr>
              <w:t>XI. В чл. 62 се правят следните изменения и допълнения:</w:t>
            </w:r>
          </w:p>
          <w:p w:rsidR="00F67A57" w:rsidRPr="00325590" w:rsidRDefault="002D6053" w:rsidP="003A1EE8">
            <w:pPr>
              <w:jc w:val="both"/>
              <w:rPr>
                <w:rFonts w:ascii="Verdana" w:hAnsi="Verdana"/>
                <w:sz w:val="20"/>
                <w:szCs w:val="20"/>
              </w:rPr>
            </w:pPr>
            <w:r w:rsidRPr="00325590">
              <w:rPr>
                <w:rFonts w:ascii="Verdana" w:hAnsi="Verdana"/>
                <w:sz w:val="20"/>
                <w:szCs w:val="20"/>
              </w:rPr>
              <w:t>- в ал. 1 числата „500“ и „1 000“ се заменят съответно с       „2 000“ и „3 000“;</w:t>
            </w:r>
          </w:p>
          <w:p w:rsidR="00F67A57" w:rsidRPr="00325590" w:rsidRDefault="002D6053" w:rsidP="003A1EE8">
            <w:pPr>
              <w:jc w:val="both"/>
              <w:rPr>
                <w:rFonts w:ascii="Verdana" w:hAnsi="Verdana"/>
                <w:sz w:val="20"/>
                <w:szCs w:val="20"/>
              </w:rPr>
            </w:pPr>
            <w:r w:rsidRPr="00325590">
              <w:rPr>
                <w:rFonts w:ascii="Verdana" w:hAnsi="Verdana"/>
                <w:sz w:val="20"/>
                <w:szCs w:val="20"/>
              </w:rPr>
              <w:t>- ал. 2 се изменя както следва:</w:t>
            </w:r>
          </w:p>
          <w:p w:rsidR="00F67A57" w:rsidRPr="00325590" w:rsidRDefault="002D6053" w:rsidP="003A1EE8">
            <w:pPr>
              <w:jc w:val="both"/>
              <w:rPr>
                <w:rFonts w:ascii="Verdana" w:hAnsi="Verdana"/>
                <w:sz w:val="20"/>
                <w:szCs w:val="20"/>
              </w:rPr>
            </w:pPr>
            <w:r w:rsidRPr="00325590">
              <w:rPr>
                <w:rFonts w:ascii="Verdana" w:hAnsi="Verdana"/>
                <w:sz w:val="20"/>
                <w:szCs w:val="20"/>
              </w:rPr>
              <w:t>„(2) В случаите по чл. 7, ал. 2, т. 1,4- 16, 18, 20, 21 и 23 животното се отнема в полза на държавата.“</w:t>
            </w:r>
          </w:p>
          <w:p w:rsidR="00F67A57" w:rsidRPr="00325590" w:rsidRDefault="002D6053" w:rsidP="003A1EE8">
            <w:pPr>
              <w:jc w:val="both"/>
              <w:rPr>
                <w:rFonts w:ascii="Verdana" w:hAnsi="Verdana"/>
                <w:sz w:val="20"/>
                <w:szCs w:val="20"/>
              </w:rPr>
            </w:pPr>
            <w:r w:rsidRPr="00325590">
              <w:rPr>
                <w:rFonts w:ascii="Verdana" w:hAnsi="Verdana"/>
                <w:sz w:val="20"/>
                <w:szCs w:val="20"/>
              </w:rPr>
              <w:t xml:space="preserve">- в ал. 6 числата „1 000“ и „2 000“ се заменят съответно с    „3 000“ и „5 000“. </w:t>
            </w:r>
          </w:p>
          <w:p w:rsidR="00F67A57" w:rsidRPr="00325590" w:rsidRDefault="002D6053" w:rsidP="003A1EE8">
            <w:pPr>
              <w:jc w:val="both"/>
              <w:rPr>
                <w:rFonts w:ascii="Verdana" w:hAnsi="Verdana"/>
                <w:sz w:val="20"/>
                <w:szCs w:val="20"/>
              </w:rPr>
            </w:pPr>
            <w:r w:rsidRPr="00325590">
              <w:rPr>
                <w:rFonts w:ascii="Verdana" w:hAnsi="Verdana"/>
                <w:sz w:val="20"/>
                <w:szCs w:val="20"/>
              </w:rPr>
              <w:t>Мотиви: С нарастващата агресия в обществото, включ</w:t>
            </w:r>
            <w:r w:rsidRPr="00325590">
              <w:rPr>
                <w:rFonts w:ascii="Verdana" w:hAnsi="Verdana"/>
                <w:sz w:val="20"/>
                <w:szCs w:val="20"/>
              </w:rPr>
              <w:t>и</w:t>
            </w:r>
            <w:r w:rsidRPr="00325590">
              <w:rPr>
                <w:rFonts w:ascii="Verdana" w:hAnsi="Verdana"/>
                <w:sz w:val="20"/>
                <w:szCs w:val="20"/>
              </w:rPr>
              <w:t>телно и зачестилите случаи на проявление на жестокост към животни, е необходимо да се увеличат администр</w:t>
            </w:r>
            <w:r w:rsidRPr="00325590">
              <w:rPr>
                <w:rFonts w:ascii="Verdana" w:hAnsi="Verdana"/>
                <w:sz w:val="20"/>
                <w:szCs w:val="20"/>
              </w:rPr>
              <w:t>а</w:t>
            </w:r>
            <w:r w:rsidRPr="00325590">
              <w:rPr>
                <w:rFonts w:ascii="Verdana" w:hAnsi="Verdana"/>
                <w:sz w:val="20"/>
                <w:szCs w:val="20"/>
              </w:rPr>
              <w:t>тивните санкции при проявена жестокост, както към п</w:t>
            </w:r>
            <w:r w:rsidRPr="00325590">
              <w:rPr>
                <w:rFonts w:ascii="Verdana" w:hAnsi="Verdana"/>
                <w:sz w:val="20"/>
                <w:szCs w:val="20"/>
              </w:rPr>
              <w:t>и</w:t>
            </w:r>
            <w:r w:rsidRPr="00325590">
              <w:rPr>
                <w:rFonts w:ascii="Verdana" w:hAnsi="Verdana"/>
                <w:sz w:val="20"/>
                <w:szCs w:val="20"/>
              </w:rPr>
              <w:t>томните, така и към дивите животни. Целта на подобно завишаване на глобите е да действа като превантивна мярка и възпиращ фактор за извършване на тези наруш</w:t>
            </w:r>
            <w:r w:rsidRPr="00325590">
              <w:rPr>
                <w:rFonts w:ascii="Verdana" w:hAnsi="Verdana"/>
                <w:sz w:val="20"/>
                <w:szCs w:val="20"/>
              </w:rPr>
              <w:t>е</w:t>
            </w:r>
            <w:r w:rsidRPr="00325590">
              <w:rPr>
                <w:rFonts w:ascii="Verdana" w:hAnsi="Verdana"/>
                <w:sz w:val="20"/>
                <w:szCs w:val="20"/>
              </w:rPr>
              <w:t>ния.</w:t>
            </w:r>
          </w:p>
        </w:tc>
        <w:tc>
          <w:tcPr>
            <w:tcW w:w="1843"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rPr>
                <w:rFonts w:ascii="Verdana" w:hAnsi="Verdana"/>
                <w:sz w:val="20"/>
                <w:szCs w:val="20"/>
              </w:rPr>
            </w:pPr>
            <w:r w:rsidRPr="00325590">
              <w:rPr>
                <w:rFonts w:ascii="Verdana" w:hAnsi="Verdana"/>
                <w:sz w:val="20"/>
                <w:szCs w:val="20"/>
              </w:rPr>
              <w:t>Не се приема</w:t>
            </w:r>
          </w:p>
        </w:tc>
        <w:tc>
          <w:tcPr>
            <w:tcW w:w="4308" w:type="dxa"/>
            <w:tcBorders>
              <w:top w:val="single" w:sz="18" w:space="0" w:color="2E74B5"/>
              <w:left w:val="single" w:sz="18" w:space="0" w:color="2E74B5"/>
              <w:bottom w:val="single" w:sz="18" w:space="0" w:color="2E74B5"/>
              <w:right w:val="single" w:sz="36" w:space="0" w:color="2E74B5"/>
            </w:tcBorders>
            <w:shd w:val="clear" w:color="auto" w:fill="auto"/>
          </w:tcPr>
          <w:p w:rsidR="00F67A57" w:rsidRPr="00325590" w:rsidRDefault="002D6053" w:rsidP="003A1EE8">
            <w:pPr>
              <w:jc w:val="both"/>
              <w:rPr>
                <w:rFonts w:ascii="Verdana" w:hAnsi="Verdana"/>
                <w:sz w:val="20"/>
                <w:szCs w:val="20"/>
              </w:rPr>
            </w:pPr>
            <w:r w:rsidRPr="00325590">
              <w:rPr>
                <w:rFonts w:ascii="Verdana" w:hAnsi="Verdana"/>
                <w:sz w:val="20"/>
                <w:szCs w:val="20"/>
              </w:rPr>
              <w:t>Предложението не касае ЗИД на ЗВД. Може да бъде обсъждано при изготв</w:t>
            </w:r>
            <w:r w:rsidRPr="00325590">
              <w:rPr>
                <w:rFonts w:ascii="Verdana" w:hAnsi="Verdana"/>
                <w:sz w:val="20"/>
                <w:szCs w:val="20"/>
              </w:rPr>
              <w:t>я</w:t>
            </w:r>
            <w:r w:rsidRPr="00325590">
              <w:rPr>
                <w:rFonts w:ascii="Verdana" w:hAnsi="Verdana"/>
                <w:sz w:val="20"/>
                <w:szCs w:val="20"/>
              </w:rPr>
              <w:t>не на нов Закон за ветеринарномед</w:t>
            </w:r>
            <w:r w:rsidRPr="00325590">
              <w:rPr>
                <w:rFonts w:ascii="Verdana" w:hAnsi="Verdana"/>
                <w:sz w:val="20"/>
                <w:szCs w:val="20"/>
              </w:rPr>
              <w:t>и</w:t>
            </w:r>
            <w:r w:rsidRPr="00325590">
              <w:rPr>
                <w:rFonts w:ascii="Verdana" w:hAnsi="Verdana"/>
                <w:sz w:val="20"/>
                <w:szCs w:val="20"/>
              </w:rPr>
              <w:t>цинската дейност.</w:t>
            </w:r>
          </w:p>
        </w:tc>
      </w:tr>
      <w:tr w:rsidR="00DC5CD4" w:rsidRPr="00325590">
        <w:trPr>
          <w:trHeight w:val="596"/>
          <w:jc w:val="center"/>
        </w:trPr>
        <w:tc>
          <w:tcPr>
            <w:tcW w:w="622" w:type="dxa"/>
            <w:tcBorders>
              <w:top w:val="nil"/>
              <w:left w:val="single" w:sz="36" w:space="0" w:color="2E74B5"/>
              <w:bottom w:val="nil"/>
              <w:right w:val="single" w:sz="18" w:space="0" w:color="2E74B5"/>
            </w:tcBorders>
            <w:shd w:val="clear" w:color="auto" w:fill="auto"/>
          </w:tcPr>
          <w:p w:rsidR="00F67A57" w:rsidRPr="00325590" w:rsidRDefault="00F67A57" w:rsidP="003A1EE8">
            <w:pPr>
              <w:tabs>
                <w:tab w:val="left" w:pos="192"/>
              </w:tabs>
              <w:rPr>
                <w:rFonts w:ascii="Verdana" w:hAnsi="Verdana"/>
                <w:b/>
                <w:sz w:val="20"/>
                <w:szCs w:val="20"/>
              </w:rPr>
            </w:pPr>
          </w:p>
        </w:tc>
        <w:tc>
          <w:tcPr>
            <w:tcW w:w="2410" w:type="dxa"/>
            <w:tcBorders>
              <w:top w:val="nil"/>
              <w:left w:val="single" w:sz="18" w:space="0" w:color="2E74B5"/>
              <w:bottom w:val="nil"/>
              <w:right w:val="single" w:sz="18" w:space="0" w:color="2E74B5"/>
            </w:tcBorders>
            <w:shd w:val="clear" w:color="auto" w:fill="auto"/>
          </w:tcPr>
          <w:p w:rsidR="00F67A57" w:rsidRPr="00325590" w:rsidRDefault="00F67A57" w:rsidP="003A1EE8">
            <w:pPr>
              <w:rPr>
                <w:rFonts w:ascii="Verdana" w:hAnsi="Verdana"/>
                <w:b/>
                <w:bCs/>
                <w:sz w:val="20"/>
                <w:szCs w:val="20"/>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jc w:val="both"/>
              <w:rPr>
                <w:rFonts w:ascii="Verdana" w:hAnsi="Verdana"/>
                <w:sz w:val="20"/>
                <w:szCs w:val="20"/>
              </w:rPr>
            </w:pPr>
            <w:r w:rsidRPr="00325590">
              <w:rPr>
                <w:rFonts w:ascii="Verdana" w:hAnsi="Verdana"/>
                <w:sz w:val="20"/>
                <w:szCs w:val="20"/>
              </w:rPr>
              <w:t>XII. Създава се нов чл. 65 и нов чл. 65а. Текстът от сега съществуващия чл. 65 ще се измести в новосъздаден чл. 65б:</w:t>
            </w:r>
          </w:p>
          <w:p w:rsidR="00F67A57" w:rsidRPr="00325590" w:rsidRDefault="002D6053" w:rsidP="003A1EE8">
            <w:pPr>
              <w:jc w:val="both"/>
              <w:rPr>
                <w:rFonts w:ascii="Verdana" w:hAnsi="Verdana"/>
                <w:sz w:val="20"/>
                <w:szCs w:val="20"/>
              </w:rPr>
            </w:pPr>
            <w:r w:rsidRPr="00325590">
              <w:rPr>
                <w:rFonts w:ascii="Verdana" w:hAnsi="Verdana"/>
                <w:sz w:val="20"/>
                <w:szCs w:val="20"/>
              </w:rPr>
              <w:t xml:space="preserve">„Чл. 65. Който наруши изискванията по чл. 35, ал. 5 и по   чл. 36, се наказва с глоба от 500 лв. до 1 500 </w:t>
            </w:r>
            <w:proofErr w:type="spellStart"/>
            <w:r w:rsidRPr="00325590">
              <w:rPr>
                <w:rFonts w:ascii="Verdana" w:hAnsi="Verdana"/>
                <w:sz w:val="20"/>
                <w:szCs w:val="20"/>
              </w:rPr>
              <w:t>лв</w:t>
            </w:r>
            <w:proofErr w:type="spellEnd"/>
            <w:r w:rsidRPr="00325590">
              <w:rPr>
                <w:rFonts w:ascii="Verdana" w:hAnsi="Verdana"/>
                <w:sz w:val="20"/>
                <w:szCs w:val="20"/>
              </w:rPr>
              <w:t>, а при повторно нарушение   от 2 000 лв. до 4 000 лв. Чл. 65а. Който не изпълни задължения по чл. 37, ал. 1 и ал. 4, се наказва с глоба в размер на 200 лв., а при повторно н</w:t>
            </w:r>
            <w:r w:rsidRPr="00325590">
              <w:rPr>
                <w:rFonts w:ascii="Verdana" w:hAnsi="Verdana"/>
                <w:sz w:val="20"/>
                <w:szCs w:val="20"/>
              </w:rPr>
              <w:t>а</w:t>
            </w:r>
            <w:r w:rsidRPr="00325590">
              <w:rPr>
                <w:rFonts w:ascii="Verdana" w:hAnsi="Verdana"/>
                <w:sz w:val="20"/>
                <w:szCs w:val="20"/>
              </w:rPr>
              <w:t>рушение - 500 лв.</w:t>
            </w:r>
          </w:p>
          <w:p w:rsidR="00F67A57" w:rsidRPr="00325590" w:rsidRDefault="002D6053" w:rsidP="003A1EE8">
            <w:pPr>
              <w:jc w:val="both"/>
              <w:rPr>
                <w:rFonts w:ascii="Verdana" w:hAnsi="Verdana"/>
                <w:sz w:val="20"/>
                <w:szCs w:val="20"/>
              </w:rPr>
            </w:pPr>
            <w:r w:rsidRPr="00325590">
              <w:rPr>
                <w:rFonts w:ascii="Verdana" w:hAnsi="Verdana"/>
                <w:sz w:val="20"/>
                <w:szCs w:val="20"/>
              </w:rPr>
              <w:t>Чл. 65б. Ветеринарен лекар, който не е спазил изискван</w:t>
            </w:r>
            <w:r w:rsidRPr="00325590">
              <w:rPr>
                <w:rFonts w:ascii="Verdana" w:hAnsi="Verdana"/>
                <w:sz w:val="20"/>
                <w:szCs w:val="20"/>
              </w:rPr>
              <w:t>и</w:t>
            </w:r>
            <w:r w:rsidRPr="00325590">
              <w:rPr>
                <w:rFonts w:ascii="Verdana" w:hAnsi="Verdana"/>
                <w:sz w:val="20"/>
                <w:szCs w:val="20"/>
              </w:rPr>
              <w:t>ята по чл. 37, ал. 3 и ал. 5, се наказва с глоба от 20 до 40 лв., а при повторно нарушение - от 40 до 60 лв.“</w:t>
            </w:r>
          </w:p>
        </w:tc>
        <w:tc>
          <w:tcPr>
            <w:tcW w:w="1843"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rPr>
                <w:rFonts w:ascii="Verdana" w:hAnsi="Verdana"/>
                <w:sz w:val="20"/>
                <w:szCs w:val="20"/>
              </w:rPr>
            </w:pPr>
            <w:r w:rsidRPr="00325590">
              <w:rPr>
                <w:rFonts w:ascii="Verdana" w:hAnsi="Verdana"/>
                <w:sz w:val="20"/>
                <w:szCs w:val="20"/>
              </w:rPr>
              <w:t>Не се приема</w:t>
            </w:r>
          </w:p>
        </w:tc>
        <w:tc>
          <w:tcPr>
            <w:tcW w:w="4308" w:type="dxa"/>
            <w:tcBorders>
              <w:top w:val="single" w:sz="18" w:space="0" w:color="2E74B5"/>
              <w:left w:val="single" w:sz="18" w:space="0" w:color="2E74B5"/>
              <w:bottom w:val="single" w:sz="18" w:space="0" w:color="2E74B5"/>
              <w:right w:val="single" w:sz="36" w:space="0" w:color="2E74B5"/>
            </w:tcBorders>
            <w:shd w:val="clear" w:color="auto" w:fill="auto"/>
          </w:tcPr>
          <w:p w:rsidR="00F67A57" w:rsidRPr="00325590" w:rsidRDefault="002D6053" w:rsidP="003A1EE8">
            <w:pPr>
              <w:rPr>
                <w:rFonts w:ascii="Verdana" w:hAnsi="Verdana"/>
                <w:sz w:val="20"/>
                <w:szCs w:val="20"/>
              </w:rPr>
            </w:pPr>
            <w:r w:rsidRPr="00325590">
              <w:rPr>
                <w:rFonts w:ascii="Verdana" w:hAnsi="Verdana"/>
                <w:sz w:val="20"/>
                <w:szCs w:val="20"/>
              </w:rPr>
              <w:t>Предложението не касае ЗИД на ЗВД. Може да бъде обсъждано при изготв</w:t>
            </w:r>
            <w:r w:rsidRPr="00325590">
              <w:rPr>
                <w:rFonts w:ascii="Verdana" w:hAnsi="Verdana"/>
                <w:sz w:val="20"/>
                <w:szCs w:val="20"/>
              </w:rPr>
              <w:t>я</w:t>
            </w:r>
            <w:r w:rsidRPr="00325590">
              <w:rPr>
                <w:rFonts w:ascii="Verdana" w:hAnsi="Verdana"/>
                <w:sz w:val="20"/>
                <w:szCs w:val="20"/>
              </w:rPr>
              <w:t>не на нов Закон за ветеринарномед</w:t>
            </w:r>
            <w:r w:rsidRPr="00325590">
              <w:rPr>
                <w:rFonts w:ascii="Verdana" w:hAnsi="Verdana"/>
                <w:sz w:val="20"/>
                <w:szCs w:val="20"/>
              </w:rPr>
              <w:t>и</w:t>
            </w:r>
            <w:r w:rsidRPr="00325590">
              <w:rPr>
                <w:rFonts w:ascii="Verdana" w:hAnsi="Verdana"/>
                <w:sz w:val="20"/>
                <w:szCs w:val="20"/>
              </w:rPr>
              <w:t>цинската дейност.</w:t>
            </w:r>
          </w:p>
        </w:tc>
      </w:tr>
      <w:tr w:rsidR="00DC5CD4" w:rsidRPr="00325590">
        <w:trPr>
          <w:trHeight w:val="596"/>
          <w:jc w:val="center"/>
        </w:trPr>
        <w:tc>
          <w:tcPr>
            <w:tcW w:w="622" w:type="dxa"/>
            <w:tcBorders>
              <w:top w:val="nil"/>
              <w:left w:val="single" w:sz="36" w:space="0" w:color="2E74B5"/>
              <w:bottom w:val="nil"/>
              <w:right w:val="single" w:sz="18" w:space="0" w:color="2E74B5"/>
            </w:tcBorders>
            <w:shd w:val="clear" w:color="auto" w:fill="auto"/>
          </w:tcPr>
          <w:p w:rsidR="00F67A57" w:rsidRPr="00325590" w:rsidRDefault="00F67A57" w:rsidP="003A1EE8">
            <w:pPr>
              <w:tabs>
                <w:tab w:val="left" w:pos="192"/>
              </w:tabs>
              <w:rPr>
                <w:rFonts w:ascii="Verdana" w:hAnsi="Verdana"/>
                <w:b/>
                <w:sz w:val="20"/>
                <w:szCs w:val="20"/>
              </w:rPr>
            </w:pPr>
          </w:p>
        </w:tc>
        <w:tc>
          <w:tcPr>
            <w:tcW w:w="2410" w:type="dxa"/>
            <w:tcBorders>
              <w:top w:val="nil"/>
              <w:left w:val="single" w:sz="18" w:space="0" w:color="2E74B5"/>
              <w:bottom w:val="nil"/>
              <w:right w:val="single" w:sz="18" w:space="0" w:color="2E74B5"/>
            </w:tcBorders>
            <w:shd w:val="clear" w:color="auto" w:fill="auto"/>
          </w:tcPr>
          <w:p w:rsidR="00F67A57" w:rsidRPr="00325590" w:rsidRDefault="00F67A57" w:rsidP="003A1EE8">
            <w:pPr>
              <w:rPr>
                <w:rFonts w:ascii="Verdana" w:hAnsi="Verdana"/>
                <w:b/>
                <w:bCs/>
                <w:sz w:val="20"/>
                <w:szCs w:val="20"/>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jc w:val="both"/>
              <w:rPr>
                <w:rFonts w:ascii="Verdana" w:hAnsi="Verdana"/>
                <w:sz w:val="20"/>
                <w:szCs w:val="20"/>
              </w:rPr>
            </w:pPr>
            <w:r w:rsidRPr="00325590">
              <w:rPr>
                <w:rFonts w:ascii="Verdana" w:hAnsi="Verdana"/>
                <w:sz w:val="20"/>
                <w:szCs w:val="20"/>
              </w:rPr>
              <w:t xml:space="preserve">XIII. Сумите в чл. 69 „1000 до 2000 </w:t>
            </w:r>
            <w:proofErr w:type="spellStart"/>
            <w:r w:rsidRPr="00325590">
              <w:rPr>
                <w:rFonts w:ascii="Verdana" w:hAnsi="Verdana"/>
                <w:sz w:val="20"/>
                <w:szCs w:val="20"/>
              </w:rPr>
              <w:t>лв</w:t>
            </w:r>
            <w:proofErr w:type="spellEnd"/>
            <w:r w:rsidRPr="00325590">
              <w:rPr>
                <w:rFonts w:ascii="Verdana" w:hAnsi="Verdana"/>
                <w:sz w:val="20"/>
                <w:szCs w:val="20"/>
              </w:rPr>
              <w:t>“ да се променят съответно на „2000 до 4500 лв.“.</w:t>
            </w:r>
          </w:p>
          <w:p w:rsidR="00F67A57" w:rsidRPr="00325590" w:rsidRDefault="002D6053" w:rsidP="003A1EE8">
            <w:pPr>
              <w:jc w:val="both"/>
              <w:rPr>
                <w:rFonts w:ascii="Verdana" w:hAnsi="Verdana"/>
                <w:sz w:val="20"/>
                <w:szCs w:val="20"/>
              </w:rPr>
            </w:pPr>
            <w:r w:rsidRPr="00325590">
              <w:rPr>
                <w:rFonts w:ascii="Verdana" w:hAnsi="Verdana"/>
                <w:sz w:val="20"/>
                <w:szCs w:val="20"/>
              </w:rPr>
              <w:t>Мотиви: Освен налагането на по-високи санкции за км</w:t>
            </w:r>
            <w:r w:rsidRPr="00325590">
              <w:rPr>
                <w:rFonts w:ascii="Verdana" w:hAnsi="Verdana"/>
                <w:sz w:val="20"/>
                <w:szCs w:val="20"/>
              </w:rPr>
              <w:t>е</w:t>
            </w:r>
            <w:r w:rsidRPr="00325590">
              <w:rPr>
                <w:rFonts w:ascii="Verdana" w:hAnsi="Verdana"/>
                <w:sz w:val="20"/>
                <w:szCs w:val="20"/>
              </w:rPr>
              <w:t>тове на населени места, трябва да се завиши и броят на извършваните проверки от контролния орган в лицето на БАБХ и по-конкретно регионалните й структури - Облас</w:t>
            </w:r>
            <w:r w:rsidRPr="00325590">
              <w:rPr>
                <w:rFonts w:ascii="Verdana" w:hAnsi="Verdana"/>
                <w:sz w:val="20"/>
                <w:szCs w:val="20"/>
              </w:rPr>
              <w:t>т</w:t>
            </w:r>
            <w:r w:rsidRPr="00325590">
              <w:rPr>
                <w:rFonts w:ascii="Verdana" w:hAnsi="Verdana"/>
                <w:sz w:val="20"/>
                <w:szCs w:val="20"/>
              </w:rPr>
              <w:t>ните дирекции по безопасност на храните. При констат</w:t>
            </w:r>
            <w:r w:rsidRPr="00325590">
              <w:rPr>
                <w:rFonts w:ascii="Verdana" w:hAnsi="Verdana"/>
                <w:sz w:val="20"/>
                <w:szCs w:val="20"/>
              </w:rPr>
              <w:t>и</w:t>
            </w:r>
            <w:r w:rsidRPr="00325590">
              <w:rPr>
                <w:rFonts w:ascii="Verdana" w:hAnsi="Verdana"/>
                <w:sz w:val="20"/>
                <w:szCs w:val="20"/>
              </w:rPr>
              <w:t>ране на нарушения на разпоредбите по чл. 69 от страна на съответния кмет, административните санкции му се налагат от инспектори към съответната областна дирекция по безопасност на храните.</w:t>
            </w:r>
          </w:p>
        </w:tc>
        <w:tc>
          <w:tcPr>
            <w:tcW w:w="1843"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rPr>
                <w:rFonts w:ascii="Verdana" w:hAnsi="Verdana"/>
                <w:sz w:val="20"/>
                <w:szCs w:val="20"/>
              </w:rPr>
            </w:pPr>
            <w:r w:rsidRPr="00325590">
              <w:rPr>
                <w:rFonts w:ascii="Verdana" w:hAnsi="Verdana"/>
                <w:sz w:val="20"/>
                <w:szCs w:val="20"/>
              </w:rPr>
              <w:t>Не се приема</w:t>
            </w:r>
          </w:p>
        </w:tc>
        <w:tc>
          <w:tcPr>
            <w:tcW w:w="4308" w:type="dxa"/>
            <w:tcBorders>
              <w:top w:val="single" w:sz="18" w:space="0" w:color="2E74B5"/>
              <w:left w:val="single" w:sz="18" w:space="0" w:color="2E74B5"/>
              <w:bottom w:val="single" w:sz="18" w:space="0" w:color="2E74B5"/>
              <w:right w:val="single" w:sz="36" w:space="0" w:color="2E74B5"/>
            </w:tcBorders>
            <w:shd w:val="clear" w:color="auto" w:fill="auto"/>
          </w:tcPr>
          <w:p w:rsidR="00F67A57" w:rsidRPr="00325590" w:rsidRDefault="002D6053" w:rsidP="003A1EE8">
            <w:pPr>
              <w:rPr>
                <w:rFonts w:ascii="Verdana" w:hAnsi="Verdana"/>
                <w:sz w:val="20"/>
                <w:szCs w:val="20"/>
              </w:rPr>
            </w:pPr>
            <w:r w:rsidRPr="00325590">
              <w:rPr>
                <w:rFonts w:ascii="Verdana" w:hAnsi="Verdana"/>
                <w:sz w:val="20"/>
                <w:szCs w:val="20"/>
              </w:rPr>
              <w:t>Предложението не касае ЗИД на ЗВД. Може да бъде обсъждано при изготв</w:t>
            </w:r>
            <w:r w:rsidRPr="00325590">
              <w:rPr>
                <w:rFonts w:ascii="Verdana" w:hAnsi="Verdana"/>
                <w:sz w:val="20"/>
                <w:szCs w:val="20"/>
              </w:rPr>
              <w:t>я</w:t>
            </w:r>
            <w:r w:rsidRPr="00325590">
              <w:rPr>
                <w:rFonts w:ascii="Verdana" w:hAnsi="Verdana"/>
                <w:sz w:val="20"/>
                <w:szCs w:val="20"/>
              </w:rPr>
              <w:t>не на нов Закон за ветеринарномед</w:t>
            </w:r>
            <w:r w:rsidRPr="00325590">
              <w:rPr>
                <w:rFonts w:ascii="Verdana" w:hAnsi="Verdana"/>
                <w:sz w:val="20"/>
                <w:szCs w:val="20"/>
              </w:rPr>
              <w:t>и</w:t>
            </w:r>
            <w:r w:rsidRPr="00325590">
              <w:rPr>
                <w:rFonts w:ascii="Verdana" w:hAnsi="Verdana"/>
                <w:sz w:val="20"/>
                <w:szCs w:val="20"/>
              </w:rPr>
              <w:t>цинската дейност.</w:t>
            </w:r>
          </w:p>
        </w:tc>
      </w:tr>
      <w:tr w:rsidR="00DC5CD4" w:rsidRPr="00325590">
        <w:trPr>
          <w:trHeight w:val="596"/>
          <w:jc w:val="center"/>
        </w:trPr>
        <w:tc>
          <w:tcPr>
            <w:tcW w:w="622" w:type="dxa"/>
            <w:tcBorders>
              <w:top w:val="nil"/>
              <w:left w:val="single" w:sz="36" w:space="0" w:color="2E74B5"/>
              <w:bottom w:val="nil"/>
              <w:right w:val="single" w:sz="18" w:space="0" w:color="2E74B5"/>
            </w:tcBorders>
            <w:shd w:val="clear" w:color="auto" w:fill="auto"/>
          </w:tcPr>
          <w:p w:rsidR="00F67A57" w:rsidRPr="00325590" w:rsidRDefault="00F67A57" w:rsidP="003A1EE8">
            <w:pPr>
              <w:tabs>
                <w:tab w:val="left" w:pos="192"/>
              </w:tabs>
              <w:rPr>
                <w:rFonts w:ascii="Verdana" w:hAnsi="Verdana"/>
                <w:b/>
                <w:sz w:val="20"/>
                <w:szCs w:val="20"/>
              </w:rPr>
            </w:pPr>
          </w:p>
        </w:tc>
        <w:tc>
          <w:tcPr>
            <w:tcW w:w="2410" w:type="dxa"/>
            <w:tcBorders>
              <w:top w:val="nil"/>
              <w:left w:val="single" w:sz="18" w:space="0" w:color="2E74B5"/>
              <w:bottom w:val="nil"/>
              <w:right w:val="single" w:sz="18" w:space="0" w:color="2E74B5"/>
            </w:tcBorders>
            <w:shd w:val="clear" w:color="auto" w:fill="auto"/>
          </w:tcPr>
          <w:p w:rsidR="00F67A57" w:rsidRPr="00325590" w:rsidRDefault="00F67A57" w:rsidP="003A1EE8">
            <w:pPr>
              <w:rPr>
                <w:rFonts w:ascii="Verdana" w:hAnsi="Verdana"/>
                <w:b/>
                <w:bCs/>
                <w:sz w:val="20"/>
                <w:szCs w:val="20"/>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jc w:val="both"/>
              <w:rPr>
                <w:rFonts w:ascii="Verdana" w:hAnsi="Verdana"/>
                <w:sz w:val="20"/>
                <w:szCs w:val="20"/>
              </w:rPr>
            </w:pPr>
            <w:r w:rsidRPr="00325590">
              <w:rPr>
                <w:rFonts w:ascii="Verdana" w:hAnsi="Verdana"/>
                <w:sz w:val="20"/>
                <w:szCs w:val="20"/>
              </w:rPr>
              <w:t>XIV. В чл. 76, ал. 5 се правят следните допълнения в т. 1 към нея:</w:t>
            </w:r>
          </w:p>
          <w:p w:rsidR="00F67A57" w:rsidRPr="00325590" w:rsidRDefault="002D6053" w:rsidP="003A1EE8">
            <w:pPr>
              <w:jc w:val="both"/>
              <w:rPr>
                <w:rFonts w:ascii="Verdana" w:hAnsi="Verdana"/>
                <w:sz w:val="20"/>
                <w:szCs w:val="20"/>
              </w:rPr>
            </w:pPr>
            <w:r w:rsidRPr="00325590">
              <w:rPr>
                <w:rFonts w:ascii="Verdana" w:hAnsi="Verdana"/>
                <w:sz w:val="20"/>
                <w:szCs w:val="20"/>
              </w:rPr>
              <w:t>„1. зоологически градини, спасителни центрове за диви животни и центрове за диви животни;“</w:t>
            </w:r>
          </w:p>
        </w:tc>
        <w:tc>
          <w:tcPr>
            <w:tcW w:w="1843"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rPr>
                <w:rFonts w:ascii="Verdana" w:hAnsi="Verdana"/>
                <w:sz w:val="20"/>
                <w:szCs w:val="20"/>
              </w:rPr>
            </w:pPr>
            <w:r w:rsidRPr="00325590">
              <w:rPr>
                <w:rFonts w:ascii="Verdana" w:hAnsi="Verdana"/>
                <w:sz w:val="20"/>
                <w:szCs w:val="20"/>
              </w:rPr>
              <w:t>Не се приема</w:t>
            </w:r>
          </w:p>
        </w:tc>
        <w:tc>
          <w:tcPr>
            <w:tcW w:w="4308" w:type="dxa"/>
            <w:tcBorders>
              <w:top w:val="single" w:sz="18" w:space="0" w:color="2E74B5"/>
              <w:left w:val="single" w:sz="18" w:space="0" w:color="2E74B5"/>
              <w:bottom w:val="single" w:sz="18" w:space="0" w:color="2E74B5"/>
              <w:right w:val="single" w:sz="36" w:space="0" w:color="2E74B5"/>
            </w:tcBorders>
            <w:shd w:val="clear" w:color="auto" w:fill="auto"/>
          </w:tcPr>
          <w:p w:rsidR="00F67A57" w:rsidRPr="00325590" w:rsidRDefault="002D6053" w:rsidP="003A1EE8">
            <w:pPr>
              <w:rPr>
                <w:rFonts w:ascii="Verdana" w:hAnsi="Verdana"/>
                <w:sz w:val="20"/>
                <w:szCs w:val="20"/>
              </w:rPr>
            </w:pPr>
            <w:r w:rsidRPr="00325590">
              <w:rPr>
                <w:rFonts w:ascii="Verdana" w:hAnsi="Verdana"/>
                <w:sz w:val="20"/>
                <w:szCs w:val="20"/>
              </w:rPr>
              <w:t>Предложението не касае ЗИД на ЗВД. Може да бъде обсъждано при изготв</w:t>
            </w:r>
            <w:r w:rsidRPr="00325590">
              <w:rPr>
                <w:rFonts w:ascii="Verdana" w:hAnsi="Verdana"/>
                <w:sz w:val="20"/>
                <w:szCs w:val="20"/>
              </w:rPr>
              <w:t>я</w:t>
            </w:r>
            <w:r w:rsidRPr="00325590">
              <w:rPr>
                <w:rFonts w:ascii="Verdana" w:hAnsi="Verdana"/>
                <w:sz w:val="20"/>
                <w:szCs w:val="20"/>
              </w:rPr>
              <w:t>не на нов Закон за ветеринарномед</w:t>
            </w:r>
            <w:r w:rsidRPr="00325590">
              <w:rPr>
                <w:rFonts w:ascii="Verdana" w:hAnsi="Verdana"/>
                <w:sz w:val="20"/>
                <w:szCs w:val="20"/>
              </w:rPr>
              <w:t>и</w:t>
            </w:r>
            <w:r w:rsidRPr="00325590">
              <w:rPr>
                <w:rFonts w:ascii="Verdana" w:hAnsi="Verdana"/>
                <w:sz w:val="20"/>
                <w:szCs w:val="20"/>
              </w:rPr>
              <w:t>цинската дейност.</w:t>
            </w:r>
          </w:p>
        </w:tc>
      </w:tr>
      <w:tr w:rsidR="00DC5CD4" w:rsidRPr="00325590">
        <w:trPr>
          <w:trHeight w:val="596"/>
          <w:jc w:val="center"/>
        </w:trPr>
        <w:tc>
          <w:tcPr>
            <w:tcW w:w="622" w:type="dxa"/>
            <w:tcBorders>
              <w:top w:val="nil"/>
              <w:left w:val="single" w:sz="36" w:space="0" w:color="2E74B5"/>
              <w:bottom w:val="nil"/>
              <w:right w:val="single" w:sz="18" w:space="0" w:color="2E74B5"/>
            </w:tcBorders>
            <w:shd w:val="clear" w:color="auto" w:fill="auto"/>
          </w:tcPr>
          <w:p w:rsidR="00F67A57" w:rsidRPr="00325590" w:rsidRDefault="00F67A57" w:rsidP="003A1EE8">
            <w:pPr>
              <w:tabs>
                <w:tab w:val="left" w:pos="192"/>
              </w:tabs>
              <w:rPr>
                <w:rFonts w:ascii="Verdana" w:hAnsi="Verdana"/>
                <w:b/>
                <w:sz w:val="20"/>
                <w:szCs w:val="20"/>
              </w:rPr>
            </w:pPr>
          </w:p>
        </w:tc>
        <w:tc>
          <w:tcPr>
            <w:tcW w:w="2410" w:type="dxa"/>
            <w:tcBorders>
              <w:top w:val="nil"/>
              <w:left w:val="single" w:sz="18" w:space="0" w:color="2E74B5"/>
              <w:bottom w:val="nil"/>
              <w:right w:val="single" w:sz="18" w:space="0" w:color="2E74B5"/>
            </w:tcBorders>
            <w:shd w:val="clear" w:color="auto" w:fill="auto"/>
          </w:tcPr>
          <w:p w:rsidR="00F67A57" w:rsidRPr="00325590" w:rsidRDefault="00F67A57" w:rsidP="003A1EE8">
            <w:pPr>
              <w:rPr>
                <w:rFonts w:ascii="Verdana" w:hAnsi="Verdana"/>
                <w:b/>
                <w:bCs/>
                <w:sz w:val="20"/>
                <w:szCs w:val="20"/>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jc w:val="both"/>
              <w:rPr>
                <w:rFonts w:ascii="Verdana" w:hAnsi="Verdana"/>
                <w:sz w:val="20"/>
                <w:szCs w:val="20"/>
              </w:rPr>
            </w:pPr>
            <w:r w:rsidRPr="00325590">
              <w:rPr>
                <w:rFonts w:ascii="Verdana" w:hAnsi="Verdana"/>
                <w:sz w:val="20"/>
                <w:szCs w:val="20"/>
              </w:rPr>
              <w:t>XV. В §1 от Допълнителни разпоредби се създава нова точка 21 със следния текст:</w:t>
            </w:r>
          </w:p>
          <w:p w:rsidR="00F67A57" w:rsidRPr="00325590" w:rsidRDefault="002D6053" w:rsidP="003A1EE8">
            <w:pPr>
              <w:jc w:val="both"/>
              <w:rPr>
                <w:rFonts w:ascii="Verdana" w:hAnsi="Verdana"/>
                <w:sz w:val="20"/>
                <w:szCs w:val="20"/>
              </w:rPr>
            </w:pPr>
            <w:r w:rsidRPr="00325590">
              <w:rPr>
                <w:rFonts w:ascii="Verdana" w:hAnsi="Verdana"/>
                <w:sz w:val="20"/>
                <w:szCs w:val="20"/>
              </w:rPr>
              <w:t>„21. „Безстопанствено куче“ е всяко куче, което се намира извън мястото на отглеждане без надзор от собственик или от придружител и не може да бъде установен неговия собственик.</w:t>
            </w:r>
          </w:p>
        </w:tc>
        <w:tc>
          <w:tcPr>
            <w:tcW w:w="1843"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rPr>
                <w:rFonts w:ascii="Verdana" w:hAnsi="Verdana"/>
                <w:sz w:val="20"/>
                <w:szCs w:val="20"/>
              </w:rPr>
            </w:pPr>
            <w:r w:rsidRPr="00325590">
              <w:rPr>
                <w:rFonts w:ascii="Verdana" w:hAnsi="Verdana"/>
                <w:sz w:val="20"/>
                <w:szCs w:val="20"/>
              </w:rPr>
              <w:t>Не се приема</w:t>
            </w:r>
          </w:p>
        </w:tc>
        <w:tc>
          <w:tcPr>
            <w:tcW w:w="4308" w:type="dxa"/>
            <w:tcBorders>
              <w:top w:val="single" w:sz="18" w:space="0" w:color="2E74B5"/>
              <w:left w:val="single" w:sz="18" w:space="0" w:color="2E74B5"/>
              <w:bottom w:val="single" w:sz="18" w:space="0" w:color="2E74B5"/>
              <w:right w:val="single" w:sz="36" w:space="0" w:color="2E74B5"/>
            </w:tcBorders>
            <w:shd w:val="clear" w:color="auto" w:fill="auto"/>
          </w:tcPr>
          <w:p w:rsidR="00F67A57" w:rsidRPr="00325590" w:rsidRDefault="002D6053" w:rsidP="003A1EE8">
            <w:pPr>
              <w:rPr>
                <w:rFonts w:ascii="Verdana" w:hAnsi="Verdana"/>
                <w:sz w:val="20"/>
                <w:szCs w:val="20"/>
              </w:rPr>
            </w:pPr>
            <w:r w:rsidRPr="00325590">
              <w:rPr>
                <w:rFonts w:ascii="Verdana" w:hAnsi="Verdana"/>
                <w:sz w:val="20"/>
                <w:szCs w:val="20"/>
              </w:rPr>
              <w:t>Предложението не касае ЗИД на ЗВД. Може да бъде обсъждано при изготв</w:t>
            </w:r>
            <w:r w:rsidRPr="00325590">
              <w:rPr>
                <w:rFonts w:ascii="Verdana" w:hAnsi="Verdana"/>
                <w:sz w:val="20"/>
                <w:szCs w:val="20"/>
              </w:rPr>
              <w:t>я</w:t>
            </w:r>
            <w:r w:rsidRPr="00325590">
              <w:rPr>
                <w:rFonts w:ascii="Verdana" w:hAnsi="Verdana"/>
                <w:sz w:val="20"/>
                <w:szCs w:val="20"/>
              </w:rPr>
              <w:t>не на нов Закон за ветеринарномед</w:t>
            </w:r>
            <w:r w:rsidRPr="00325590">
              <w:rPr>
                <w:rFonts w:ascii="Verdana" w:hAnsi="Verdana"/>
                <w:sz w:val="20"/>
                <w:szCs w:val="20"/>
              </w:rPr>
              <w:t>и</w:t>
            </w:r>
            <w:r w:rsidRPr="00325590">
              <w:rPr>
                <w:rFonts w:ascii="Verdana" w:hAnsi="Verdana"/>
                <w:sz w:val="20"/>
                <w:szCs w:val="20"/>
              </w:rPr>
              <w:t>цинската дейност.</w:t>
            </w:r>
          </w:p>
        </w:tc>
      </w:tr>
      <w:tr w:rsidR="00DC5CD4" w:rsidRPr="00325590">
        <w:trPr>
          <w:trHeight w:val="596"/>
          <w:jc w:val="center"/>
        </w:trPr>
        <w:tc>
          <w:tcPr>
            <w:tcW w:w="622" w:type="dxa"/>
            <w:tcBorders>
              <w:top w:val="single" w:sz="18" w:space="0" w:color="2E74B5"/>
              <w:left w:val="single" w:sz="36" w:space="0" w:color="2E74B5"/>
              <w:bottom w:val="nil"/>
              <w:right w:val="single" w:sz="18" w:space="0" w:color="2E74B5"/>
            </w:tcBorders>
            <w:shd w:val="clear" w:color="auto" w:fill="auto"/>
          </w:tcPr>
          <w:p w:rsidR="00F67A57" w:rsidRPr="00325590" w:rsidRDefault="00F67A57" w:rsidP="003A1EE8">
            <w:pPr>
              <w:numPr>
                <w:ilvl w:val="0"/>
                <w:numId w:val="5"/>
              </w:numPr>
              <w:tabs>
                <w:tab w:val="left" w:pos="192"/>
              </w:tabs>
              <w:ind w:left="0" w:firstLine="0"/>
              <w:jc w:val="center"/>
              <w:rPr>
                <w:rFonts w:ascii="Verdana" w:hAnsi="Verdana"/>
                <w:b/>
                <w:sz w:val="20"/>
                <w:szCs w:val="20"/>
              </w:rPr>
            </w:pPr>
          </w:p>
        </w:tc>
        <w:tc>
          <w:tcPr>
            <w:tcW w:w="2410" w:type="dxa"/>
            <w:tcBorders>
              <w:top w:val="single" w:sz="18" w:space="0" w:color="2E74B5"/>
              <w:left w:val="single" w:sz="18" w:space="0" w:color="2E74B5"/>
              <w:bottom w:val="nil"/>
              <w:right w:val="single" w:sz="18" w:space="0" w:color="2E74B5"/>
            </w:tcBorders>
            <w:shd w:val="clear" w:color="auto" w:fill="auto"/>
          </w:tcPr>
          <w:p w:rsidR="00F67A57" w:rsidRPr="00325590" w:rsidRDefault="002D6053" w:rsidP="003A1EE8">
            <w:pPr>
              <w:rPr>
                <w:rFonts w:ascii="Verdana" w:hAnsi="Verdana"/>
                <w:b/>
                <w:bCs/>
                <w:sz w:val="20"/>
                <w:szCs w:val="20"/>
              </w:rPr>
            </w:pPr>
            <w:r w:rsidRPr="00325590">
              <w:rPr>
                <w:rFonts w:ascii="Verdana" w:hAnsi="Verdana"/>
                <w:b/>
                <w:bCs/>
                <w:sz w:val="20"/>
                <w:szCs w:val="20"/>
              </w:rPr>
              <w:t>АМБ</w:t>
            </w:r>
          </w:p>
          <w:p w:rsidR="00F67A57" w:rsidRPr="00325590" w:rsidRDefault="002D6053" w:rsidP="003A1EE8">
            <w:pPr>
              <w:rPr>
                <w:rStyle w:val="Hyperlink"/>
                <w:rFonts w:ascii="Verdana" w:hAnsi="Verdana"/>
                <w:b/>
                <w:color w:val="auto"/>
                <w:sz w:val="20"/>
                <w:szCs w:val="20"/>
              </w:rPr>
            </w:pPr>
            <w:r w:rsidRPr="00325590">
              <w:rPr>
                <w:rStyle w:val="Hyperlink"/>
                <w:rFonts w:ascii="Verdana" w:hAnsi="Verdana"/>
                <w:b/>
                <w:color w:val="auto"/>
                <w:sz w:val="20"/>
                <w:szCs w:val="20"/>
              </w:rPr>
              <w:t>mailto:office@amb-bg.com</w:t>
            </w:r>
          </w:p>
          <w:p w:rsidR="00F67A57" w:rsidRPr="00325590" w:rsidRDefault="002D6053" w:rsidP="003A1EE8">
            <w:pPr>
              <w:rPr>
                <w:rFonts w:ascii="Verdana" w:hAnsi="Verdana"/>
                <w:b/>
                <w:bCs/>
                <w:sz w:val="20"/>
                <w:szCs w:val="20"/>
              </w:rPr>
            </w:pPr>
            <w:r w:rsidRPr="00325590">
              <w:rPr>
                <w:rFonts w:ascii="Verdana" w:hAnsi="Verdana"/>
                <w:b/>
                <w:bCs/>
                <w:sz w:val="20"/>
                <w:szCs w:val="20"/>
              </w:rPr>
              <w:t>от 04.12.2019 г.</w:t>
            </w:r>
          </w:p>
          <w:p w:rsidR="00F67A57" w:rsidRPr="00325590" w:rsidRDefault="002D6053" w:rsidP="003A1EE8">
            <w:pPr>
              <w:rPr>
                <w:rFonts w:ascii="Verdana" w:hAnsi="Verdana"/>
                <w:b/>
                <w:bCs/>
                <w:sz w:val="20"/>
                <w:szCs w:val="20"/>
              </w:rPr>
            </w:pPr>
            <w:r w:rsidRPr="00325590">
              <w:rPr>
                <w:rFonts w:ascii="Verdana" w:hAnsi="Verdana"/>
                <w:b/>
                <w:bCs/>
                <w:sz w:val="20"/>
                <w:szCs w:val="20"/>
              </w:rPr>
              <w:t>(по електронен път)</w:t>
            </w:r>
          </w:p>
          <w:p w:rsidR="00F67A57" w:rsidRPr="00325590" w:rsidRDefault="00F67A57" w:rsidP="003A1EE8">
            <w:pPr>
              <w:rPr>
                <w:rFonts w:ascii="Verdana" w:hAnsi="Verdana"/>
                <w:b/>
                <w:bCs/>
                <w:sz w:val="20"/>
                <w:szCs w:val="20"/>
              </w:rPr>
            </w:pPr>
          </w:p>
          <w:p w:rsidR="00F67A57" w:rsidRPr="00325590" w:rsidRDefault="00F67A57" w:rsidP="003A1EE8">
            <w:pPr>
              <w:rPr>
                <w:rFonts w:ascii="Verdana" w:hAnsi="Verdana"/>
                <w:b/>
                <w:bCs/>
                <w:sz w:val="20"/>
                <w:szCs w:val="20"/>
              </w:rPr>
            </w:pPr>
          </w:p>
          <w:p w:rsidR="00F67A57" w:rsidRPr="00325590" w:rsidRDefault="00F67A57" w:rsidP="003A1EE8">
            <w:pPr>
              <w:rPr>
                <w:rFonts w:ascii="Verdana" w:hAnsi="Verdana"/>
                <w:b/>
                <w:bCs/>
                <w:sz w:val="20"/>
                <w:szCs w:val="20"/>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jc w:val="both"/>
              <w:rPr>
                <w:rFonts w:ascii="Verdana" w:hAnsi="Verdana"/>
                <w:sz w:val="20"/>
                <w:szCs w:val="20"/>
              </w:rPr>
            </w:pPr>
            <w:r w:rsidRPr="00325590">
              <w:rPr>
                <w:rFonts w:ascii="Verdana" w:hAnsi="Verdana"/>
                <w:sz w:val="20"/>
                <w:szCs w:val="20"/>
              </w:rPr>
              <w:t>В § 9, чл. 39, т.15 предлагаме да придобие следния вид:</w:t>
            </w:r>
          </w:p>
          <w:p w:rsidR="00F67A57" w:rsidRPr="00325590" w:rsidRDefault="002D6053" w:rsidP="003A1EE8">
            <w:pPr>
              <w:jc w:val="both"/>
              <w:rPr>
                <w:rFonts w:ascii="Verdana" w:hAnsi="Verdana"/>
                <w:sz w:val="20"/>
                <w:szCs w:val="20"/>
              </w:rPr>
            </w:pPr>
            <w:r w:rsidRPr="00325590">
              <w:rPr>
                <w:rFonts w:ascii="Verdana" w:hAnsi="Verdana"/>
                <w:sz w:val="20"/>
                <w:szCs w:val="20"/>
              </w:rPr>
              <w:t xml:space="preserve">„15. посещават животновъдните обекти за изпълнение на мерките по програмата за профилактика, надзор, контрол и ликвидиране на болести по животните и </w:t>
            </w:r>
            <w:proofErr w:type="spellStart"/>
            <w:r w:rsidRPr="00325590">
              <w:rPr>
                <w:rFonts w:ascii="Verdana" w:hAnsi="Verdana"/>
                <w:sz w:val="20"/>
                <w:szCs w:val="20"/>
              </w:rPr>
              <w:t>зоонози</w:t>
            </w:r>
            <w:proofErr w:type="spellEnd"/>
            <w:r w:rsidRPr="00325590">
              <w:rPr>
                <w:rFonts w:ascii="Verdana" w:hAnsi="Verdana"/>
                <w:sz w:val="20"/>
                <w:szCs w:val="20"/>
              </w:rPr>
              <w:t xml:space="preserve"> с м</w:t>
            </w:r>
            <w:r w:rsidRPr="00325590">
              <w:rPr>
                <w:rFonts w:ascii="Verdana" w:hAnsi="Verdana"/>
                <w:sz w:val="20"/>
                <w:szCs w:val="20"/>
              </w:rPr>
              <w:t>и</w:t>
            </w:r>
            <w:r w:rsidRPr="00325590">
              <w:rPr>
                <w:rFonts w:ascii="Verdana" w:hAnsi="Verdana"/>
                <w:sz w:val="20"/>
                <w:szCs w:val="20"/>
              </w:rPr>
              <w:t>нимално честота, съобразена с епизодичната обстановка, одобрена от изпълнителния директор на БАБХ.“</w:t>
            </w:r>
          </w:p>
          <w:p w:rsidR="00F67A57" w:rsidRPr="00325590" w:rsidRDefault="002D6053" w:rsidP="003A1EE8">
            <w:pPr>
              <w:jc w:val="both"/>
              <w:rPr>
                <w:rFonts w:ascii="Verdana" w:hAnsi="Verdana"/>
                <w:sz w:val="20"/>
                <w:szCs w:val="20"/>
              </w:rPr>
            </w:pPr>
            <w:r w:rsidRPr="00325590">
              <w:rPr>
                <w:rFonts w:ascii="Verdana" w:hAnsi="Verdana"/>
                <w:sz w:val="20"/>
                <w:szCs w:val="20"/>
              </w:rPr>
              <w:t>Коментар: Считаме, че е целесъобразно БАБХ да определи минимална честота на посещение на животновъдните обекти при изпълнение на мерките по програмата за пр</w:t>
            </w:r>
            <w:r w:rsidRPr="00325590">
              <w:rPr>
                <w:rFonts w:ascii="Verdana" w:hAnsi="Verdana"/>
                <w:sz w:val="20"/>
                <w:szCs w:val="20"/>
              </w:rPr>
              <w:t>о</w:t>
            </w:r>
            <w:r w:rsidRPr="00325590">
              <w:rPr>
                <w:rFonts w:ascii="Verdana" w:hAnsi="Verdana"/>
                <w:sz w:val="20"/>
                <w:szCs w:val="20"/>
              </w:rPr>
              <w:t xml:space="preserve">филактика, надзор, контрол и ликвидиране на болести по животните и </w:t>
            </w:r>
            <w:proofErr w:type="spellStart"/>
            <w:r w:rsidRPr="00325590">
              <w:rPr>
                <w:rFonts w:ascii="Verdana" w:hAnsi="Verdana"/>
                <w:sz w:val="20"/>
                <w:szCs w:val="20"/>
              </w:rPr>
              <w:t>зоонози</w:t>
            </w:r>
            <w:proofErr w:type="spellEnd"/>
            <w:r w:rsidRPr="00325590">
              <w:rPr>
                <w:rFonts w:ascii="Verdana" w:hAnsi="Verdana"/>
                <w:sz w:val="20"/>
                <w:szCs w:val="20"/>
              </w:rPr>
              <w:t>.</w:t>
            </w:r>
          </w:p>
        </w:tc>
        <w:tc>
          <w:tcPr>
            <w:tcW w:w="1843"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8F57B4" w:rsidP="003A1EE8">
            <w:pPr>
              <w:rPr>
                <w:rFonts w:ascii="Verdana" w:hAnsi="Verdana"/>
                <w:sz w:val="20"/>
                <w:szCs w:val="20"/>
              </w:rPr>
            </w:pPr>
            <w:r w:rsidRPr="00325590">
              <w:rPr>
                <w:rFonts w:ascii="Verdana" w:hAnsi="Verdana"/>
                <w:sz w:val="20"/>
                <w:szCs w:val="20"/>
              </w:rPr>
              <w:t>П</w:t>
            </w:r>
            <w:r w:rsidR="002D6053" w:rsidRPr="00325590">
              <w:rPr>
                <w:rFonts w:ascii="Verdana" w:hAnsi="Verdana"/>
                <w:sz w:val="20"/>
                <w:szCs w:val="20"/>
              </w:rPr>
              <w:t xml:space="preserve">риема </w:t>
            </w:r>
            <w:r w:rsidRPr="00325590">
              <w:rPr>
                <w:rFonts w:ascii="Verdana" w:hAnsi="Verdana"/>
                <w:sz w:val="20"/>
                <w:szCs w:val="20"/>
              </w:rPr>
              <w:t>се по принцип</w:t>
            </w:r>
          </w:p>
        </w:tc>
        <w:tc>
          <w:tcPr>
            <w:tcW w:w="4308" w:type="dxa"/>
            <w:tcBorders>
              <w:top w:val="single" w:sz="18" w:space="0" w:color="2E74B5"/>
              <w:left w:val="single" w:sz="18" w:space="0" w:color="2E74B5"/>
              <w:bottom w:val="single" w:sz="18" w:space="0" w:color="2E74B5"/>
              <w:right w:val="single" w:sz="36" w:space="0" w:color="2E74B5"/>
            </w:tcBorders>
            <w:shd w:val="clear" w:color="auto" w:fill="auto"/>
          </w:tcPr>
          <w:p w:rsidR="00AF11BB" w:rsidRPr="00325590" w:rsidRDefault="00AF11BB" w:rsidP="003A1EE8">
            <w:pPr>
              <w:jc w:val="both"/>
              <w:rPr>
                <w:rFonts w:ascii="Verdana" w:hAnsi="Verdana"/>
                <w:sz w:val="20"/>
                <w:szCs w:val="20"/>
              </w:rPr>
            </w:pPr>
            <w:r w:rsidRPr="00325590">
              <w:rPr>
                <w:rFonts w:ascii="Verdana" w:hAnsi="Verdana"/>
                <w:sz w:val="20"/>
                <w:szCs w:val="20"/>
              </w:rPr>
              <w:t>Честотата на посещенията са опред</w:t>
            </w:r>
            <w:r w:rsidRPr="00325590">
              <w:rPr>
                <w:rFonts w:ascii="Verdana" w:hAnsi="Verdana"/>
                <w:sz w:val="20"/>
                <w:szCs w:val="20"/>
              </w:rPr>
              <w:t>е</w:t>
            </w:r>
            <w:r w:rsidRPr="00325590">
              <w:rPr>
                <w:rFonts w:ascii="Verdana" w:hAnsi="Verdana"/>
                <w:sz w:val="20"/>
                <w:szCs w:val="20"/>
              </w:rPr>
              <w:t xml:space="preserve">лени в процедура, одобрена от БАБХ в съответствие със </w:t>
            </w:r>
            <w:proofErr w:type="spellStart"/>
            <w:r w:rsidRPr="00325590">
              <w:rPr>
                <w:rFonts w:ascii="Verdana" w:hAnsi="Verdana"/>
                <w:sz w:val="20"/>
                <w:szCs w:val="20"/>
                <w:lang w:val="en-AU"/>
              </w:rPr>
              <w:t>Становище</w:t>
            </w:r>
            <w:proofErr w:type="spellEnd"/>
            <w:r w:rsidRPr="00325590">
              <w:rPr>
                <w:rFonts w:ascii="Verdana" w:hAnsi="Verdana"/>
                <w:sz w:val="20"/>
                <w:szCs w:val="20"/>
              </w:rPr>
              <w:t xml:space="preserve"> за опр</w:t>
            </w:r>
            <w:r w:rsidRPr="00325590">
              <w:rPr>
                <w:rFonts w:ascii="Verdana" w:hAnsi="Verdana"/>
                <w:sz w:val="20"/>
                <w:szCs w:val="20"/>
              </w:rPr>
              <w:t>е</w:t>
            </w:r>
            <w:r w:rsidRPr="00325590">
              <w:rPr>
                <w:rFonts w:ascii="Verdana" w:hAnsi="Verdana"/>
                <w:sz w:val="20"/>
                <w:szCs w:val="20"/>
              </w:rPr>
              <w:t>деляне на честотата на посещения в  животновъдни обекти с цел предост</w:t>
            </w:r>
            <w:r w:rsidRPr="00325590">
              <w:rPr>
                <w:rFonts w:ascii="Verdana" w:hAnsi="Verdana"/>
                <w:sz w:val="20"/>
                <w:szCs w:val="20"/>
              </w:rPr>
              <w:t>а</w:t>
            </w:r>
            <w:r w:rsidRPr="00325590">
              <w:rPr>
                <w:rFonts w:ascii="Verdana" w:hAnsi="Verdana"/>
                <w:sz w:val="20"/>
                <w:szCs w:val="20"/>
              </w:rPr>
              <w:t>вяне на ветеринарномедицинско об</w:t>
            </w:r>
            <w:r w:rsidRPr="00325590">
              <w:rPr>
                <w:rFonts w:ascii="Verdana" w:hAnsi="Verdana"/>
                <w:sz w:val="20"/>
                <w:szCs w:val="20"/>
              </w:rPr>
              <w:t>с</w:t>
            </w:r>
            <w:r w:rsidRPr="00325590">
              <w:rPr>
                <w:rFonts w:ascii="Verdana" w:hAnsi="Verdana"/>
                <w:sz w:val="20"/>
                <w:szCs w:val="20"/>
              </w:rPr>
              <w:t>лужване според вида, категорията на животните и оценка на риска, изго</w:t>
            </w:r>
            <w:r w:rsidRPr="00325590">
              <w:rPr>
                <w:rFonts w:ascii="Verdana" w:hAnsi="Verdana"/>
                <w:sz w:val="20"/>
                <w:szCs w:val="20"/>
              </w:rPr>
              <w:t>т</w:t>
            </w:r>
            <w:r w:rsidRPr="00325590">
              <w:rPr>
                <w:rFonts w:ascii="Verdana" w:hAnsi="Verdana"/>
                <w:sz w:val="20"/>
                <w:szCs w:val="20"/>
              </w:rPr>
              <w:t xml:space="preserve">вено от Центъра за оценка за риска по хранителната верига. </w:t>
            </w:r>
          </w:p>
          <w:p w:rsidR="00F67A57" w:rsidRPr="00325590" w:rsidRDefault="00F67A57" w:rsidP="003A1EE8">
            <w:pPr>
              <w:jc w:val="both"/>
              <w:rPr>
                <w:rFonts w:ascii="Verdana" w:hAnsi="Verdana"/>
                <w:sz w:val="20"/>
                <w:szCs w:val="20"/>
              </w:rPr>
            </w:pPr>
          </w:p>
        </w:tc>
      </w:tr>
      <w:tr w:rsidR="00DC5CD4" w:rsidRPr="00325590">
        <w:trPr>
          <w:trHeight w:val="596"/>
          <w:jc w:val="center"/>
        </w:trPr>
        <w:tc>
          <w:tcPr>
            <w:tcW w:w="622" w:type="dxa"/>
            <w:tcBorders>
              <w:top w:val="nil"/>
              <w:left w:val="single" w:sz="36" w:space="0" w:color="2E74B5"/>
              <w:bottom w:val="nil"/>
              <w:right w:val="single" w:sz="18" w:space="0" w:color="2E74B5"/>
            </w:tcBorders>
            <w:shd w:val="clear" w:color="auto" w:fill="auto"/>
          </w:tcPr>
          <w:p w:rsidR="00F67A57" w:rsidRPr="00325590" w:rsidRDefault="00F67A57" w:rsidP="003A1EE8">
            <w:pPr>
              <w:tabs>
                <w:tab w:val="left" w:pos="192"/>
              </w:tabs>
              <w:rPr>
                <w:rFonts w:ascii="Verdana" w:hAnsi="Verdana"/>
                <w:b/>
                <w:sz w:val="20"/>
                <w:szCs w:val="20"/>
              </w:rPr>
            </w:pPr>
          </w:p>
        </w:tc>
        <w:tc>
          <w:tcPr>
            <w:tcW w:w="2410" w:type="dxa"/>
            <w:tcBorders>
              <w:top w:val="nil"/>
              <w:left w:val="single" w:sz="18" w:space="0" w:color="2E74B5"/>
              <w:bottom w:val="nil"/>
              <w:right w:val="single" w:sz="18" w:space="0" w:color="2E74B5"/>
            </w:tcBorders>
            <w:shd w:val="clear" w:color="auto" w:fill="auto"/>
          </w:tcPr>
          <w:p w:rsidR="00F67A57" w:rsidRPr="00325590" w:rsidRDefault="00F67A57" w:rsidP="003A1EE8">
            <w:pPr>
              <w:rPr>
                <w:rFonts w:ascii="Verdana" w:hAnsi="Verdana"/>
                <w:b/>
                <w:bCs/>
                <w:sz w:val="20"/>
                <w:szCs w:val="20"/>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jc w:val="both"/>
              <w:rPr>
                <w:rFonts w:ascii="Verdana" w:hAnsi="Verdana"/>
                <w:sz w:val="20"/>
                <w:szCs w:val="20"/>
              </w:rPr>
            </w:pPr>
            <w:r w:rsidRPr="00325590">
              <w:rPr>
                <w:rFonts w:ascii="Verdana" w:hAnsi="Verdana"/>
                <w:sz w:val="20"/>
                <w:szCs w:val="20"/>
              </w:rPr>
              <w:t>В § 11, чл. 46 д (2) предлагаме да придобие следния вид:</w:t>
            </w:r>
          </w:p>
          <w:p w:rsidR="00F67A57" w:rsidRPr="00325590" w:rsidRDefault="002D6053" w:rsidP="003A1EE8">
            <w:pPr>
              <w:jc w:val="both"/>
              <w:rPr>
                <w:rFonts w:ascii="Verdana" w:hAnsi="Verdana"/>
                <w:sz w:val="20"/>
                <w:szCs w:val="20"/>
              </w:rPr>
            </w:pPr>
            <w:r w:rsidRPr="00325590">
              <w:rPr>
                <w:rFonts w:ascii="Verdana" w:hAnsi="Verdana"/>
                <w:sz w:val="20"/>
                <w:szCs w:val="20"/>
              </w:rPr>
              <w:t>„ (2) Ветеринарните лекари изпълняват мерките по про</w:t>
            </w:r>
            <w:r w:rsidRPr="00325590">
              <w:rPr>
                <w:rFonts w:ascii="Verdana" w:hAnsi="Verdana"/>
                <w:sz w:val="20"/>
                <w:szCs w:val="20"/>
              </w:rPr>
              <w:t>г</w:t>
            </w:r>
            <w:r w:rsidRPr="00325590">
              <w:rPr>
                <w:rFonts w:ascii="Verdana" w:hAnsi="Verdana"/>
                <w:sz w:val="20"/>
                <w:szCs w:val="20"/>
              </w:rPr>
              <w:t xml:space="preserve">рамата за профилактика, надзор, контрол и ликвидиране на болести по животните и </w:t>
            </w:r>
            <w:proofErr w:type="spellStart"/>
            <w:r w:rsidRPr="00325590">
              <w:rPr>
                <w:rFonts w:ascii="Verdana" w:hAnsi="Verdana"/>
                <w:sz w:val="20"/>
                <w:szCs w:val="20"/>
              </w:rPr>
              <w:t>зоонози</w:t>
            </w:r>
            <w:proofErr w:type="spellEnd"/>
            <w:r w:rsidRPr="00325590">
              <w:rPr>
                <w:rFonts w:ascii="Verdana" w:hAnsi="Verdana"/>
                <w:sz w:val="20"/>
                <w:szCs w:val="20"/>
              </w:rPr>
              <w:t xml:space="preserve"> на територия, опред</w:t>
            </w:r>
            <w:r w:rsidRPr="00325590">
              <w:rPr>
                <w:rFonts w:ascii="Verdana" w:hAnsi="Verdana"/>
                <w:sz w:val="20"/>
                <w:szCs w:val="20"/>
              </w:rPr>
              <w:t>е</w:t>
            </w:r>
            <w:r w:rsidRPr="00325590">
              <w:rPr>
                <w:rFonts w:ascii="Verdana" w:hAnsi="Verdana"/>
                <w:sz w:val="20"/>
                <w:szCs w:val="20"/>
              </w:rPr>
              <w:t>лена от БАБХ, в съответните обекти с които ветеринарните лекари имат сключен договор по чл. 137.“</w:t>
            </w:r>
          </w:p>
          <w:p w:rsidR="00F67A57" w:rsidRPr="00325590" w:rsidRDefault="002D6053" w:rsidP="003A1EE8">
            <w:pPr>
              <w:jc w:val="both"/>
              <w:rPr>
                <w:rFonts w:ascii="Verdana" w:hAnsi="Verdana"/>
                <w:sz w:val="20"/>
                <w:szCs w:val="20"/>
              </w:rPr>
            </w:pPr>
            <w:r w:rsidRPr="00325590">
              <w:rPr>
                <w:rFonts w:ascii="Verdana" w:hAnsi="Verdana"/>
                <w:sz w:val="20"/>
                <w:szCs w:val="20"/>
              </w:rPr>
              <w:t>Коментар: Определянето на територии като цяло е не</w:t>
            </w:r>
            <w:r w:rsidRPr="00325590">
              <w:rPr>
                <w:rFonts w:ascii="Verdana" w:hAnsi="Verdana"/>
                <w:sz w:val="20"/>
                <w:szCs w:val="20"/>
              </w:rPr>
              <w:t>п</w:t>
            </w:r>
            <w:r w:rsidRPr="00325590">
              <w:rPr>
                <w:rFonts w:ascii="Verdana" w:hAnsi="Verdana"/>
                <w:sz w:val="20"/>
                <w:szCs w:val="20"/>
              </w:rPr>
              <w:t>рактично, защото е възможно да се създадат условия за кръстосана контаминация и трябва да се вземат в предвид множество местни условия, особено по отношение на по-големите животновъдни обекти. Определянето на терит</w:t>
            </w:r>
            <w:r w:rsidRPr="00325590">
              <w:rPr>
                <w:rFonts w:ascii="Verdana" w:hAnsi="Verdana"/>
                <w:sz w:val="20"/>
                <w:szCs w:val="20"/>
              </w:rPr>
              <w:t>о</w:t>
            </w:r>
            <w:r w:rsidRPr="00325590">
              <w:rPr>
                <w:rFonts w:ascii="Verdana" w:hAnsi="Verdana"/>
                <w:sz w:val="20"/>
                <w:szCs w:val="20"/>
              </w:rPr>
              <w:t>рии за профилактика и надзор ограничава избора на и</w:t>
            </w:r>
            <w:r w:rsidRPr="00325590">
              <w:rPr>
                <w:rFonts w:ascii="Verdana" w:hAnsi="Verdana"/>
                <w:sz w:val="20"/>
                <w:szCs w:val="20"/>
              </w:rPr>
              <w:t>н</w:t>
            </w:r>
            <w:r w:rsidRPr="00325590">
              <w:rPr>
                <w:rFonts w:ascii="Verdana" w:hAnsi="Verdana"/>
                <w:sz w:val="20"/>
                <w:szCs w:val="20"/>
              </w:rPr>
              <w:t>дустриалните оператори, защото дейностите се осигуряват от наети от операторите ветеринарни лекари.</w:t>
            </w:r>
          </w:p>
        </w:tc>
        <w:tc>
          <w:tcPr>
            <w:tcW w:w="1843"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rPr>
                <w:rFonts w:ascii="Verdana" w:hAnsi="Verdana"/>
                <w:sz w:val="20"/>
                <w:szCs w:val="20"/>
              </w:rPr>
            </w:pPr>
            <w:r w:rsidRPr="00325590">
              <w:rPr>
                <w:rFonts w:ascii="Verdana" w:hAnsi="Verdana"/>
                <w:sz w:val="20"/>
                <w:szCs w:val="20"/>
              </w:rPr>
              <w:t>Приема се</w:t>
            </w:r>
            <w:r w:rsidR="00F51AB2" w:rsidRPr="00325590">
              <w:rPr>
                <w:rFonts w:ascii="Verdana" w:hAnsi="Verdana"/>
                <w:sz w:val="20"/>
                <w:szCs w:val="20"/>
              </w:rPr>
              <w:t xml:space="preserve"> </w:t>
            </w:r>
            <w:r w:rsidRPr="00325590">
              <w:rPr>
                <w:rFonts w:ascii="Verdana" w:hAnsi="Verdana"/>
                <w:sz w:val="20"/>
                <w:szCs w:val="20"/>
              </w:rPr>
              <w:t>по принцип</w:t>
            </w:r>
          </w:p>
        </w:tc>
        <w:tc>
          <w:tcPr>
            <w:tcW w:w="4308" w:type="dxa"/>
            <w:tcBorders>
              <w:top w:val="single" w:sz="18" w:space="0" w:color="2E74B5"/>
              <w:left w:val="single" w:sz="18" w:space="0" w:color="2E74B5"/>
              <w:bottom w:val="single" w:sz="18" w:space="0" w:color="2E74B5"/>
              <w:right w:val="single" w:sz="36" w:space="0" w:color="2E74B5"/>
            </w:tcBorders>
            <w:shd w:val="clear" w:color="auto" w:fill="auto"/>
          </w:tcPr>
          <w:p w:rsidR="00C84F16" w:rsidRPr="00325590" w:rsidRDefault="00C84F16" w:rsidP="003A1EE8">
            <w:pPr>
              <w:jc w:val="both"/>
              <w:rPr>
                <w:rFonts w:ascii="Verdana" w:hAnsi="Verdana"/>
                <w:sz w:val="20"/>
                <w:szCs w:val="20"/>
              </w:rPr>
            </w:pPr>
            <w:r w:rsidRPr="00325590">
              <w:rPr>
                <w:rFonts w:ascii="Verdana" w:hAnsi="Verdana"/>
                <w:sz w:val="20"/>
                <w:szCs w:val="20"/>
              </w:rPr>
              <w:t>Текстът е редактиран при междув</w:t>
            </w:r>
            <w:r w:rsidRPr="00325590">
              <w:rPr>
                <w:rFonts w:ascii="Verdana" w:hAnsi="Verdana"/>
                <w:sz w:val="20"/>
                <w:szCs w:val="20"/>
              </w:rPr>
              <w:t>е</w:t>
            </w:r>
            <w:r w:rsidRPr="00325590">
              <w:rPr>
                <w:rFonts w:ascii="Verdana" w:hAnsi="Verdana"/>
                <w:sz w:val="20"/>
                <w:szCs w:val="20"/>
              </w:rPr>
              <w:t>домственото съгласуване. При изго</w:t>
            </w:r>
            <w:r w:rsidRPr="00325590">
              <w:rPr>
                <w:rFonts w:ascii="Verdana" w:hAnsi="Verdana"/>
                <w:sz w:val="20"/>
                <w:szCs w:val="20"/>
              </w:rPr>
              <w:t>т</w:t>
            </w:r>
            <w:r w:rsidRPr="00325590">
              <w:rPr>
                <w:rFonts w:ascii="Verdana" w:hAnsi="Verdana"/>
                <w:sz w:val="20"/>
                <w:szCs w:val="20"/>
              </w:rPr>
              <w:t xml:space="preserve">вянето на законопроекта е обърнато особено внимание на мерките за </w:t>
            </w:r>
            <w:proofErr w:type="spellStart"/>
            <w:r w:rsidRPr="00325590">
              <w:rPr>
                <w:rFonts w:ascii="Verdana" w:hAnsi="Verdana"/>
                <w:sz w:val="20"/>
                <w:szCs w:val="20"/>
              </w:rPr>
              <w:t>би</w:t>
            </w:r>
            <w:r w:rsidRPr="00325590">
              <w:rPr>
                <w:rFonts w:ascii="Verdana" w:hAnsi="Verdana"/>
                <w:sz w:val="20"/>
                <w:szCs w:val="20"/>
              </w:rPr>
              <w:t>о</w:t>
            </w:r>
            <w:r w:rsidRPr="00325590">
              <w:rPr>
                <w:rFonts w:ascii="Verdana" w:hAnsi="Verdana"/>
                <w:sz w:val="20"/>
                <w:szCs w:val="20"/>
              </w:rPr>
              <w:t>сигурност</w:t>
            </w:r>
            <w:proofErr w:type="spellEnd"/>
            <w:r w:rsidRPr="00325590">
              <w:rPr>
                <w:rFonts w:ascii="Verdana" w:hAnsi="Verdana"/>
                <w:sz w:val="20"/>
                <w:szCs w:val="20"/>
              </w:rPr>
              <w:t xml:space="preserve"> и тяхното прилагане на всички нива и от всички заинтерес</w:t>
            </w:r>
            <w:r w:rsidRPr="00325590">
              <w:rPr>
                <w:rFonts w:ascii="Verdana" w:hAnsi="Verdana"/>
                <w:sz w:val="20"/>
                <w:szCs w:val="20"/>
              </w:rPr>
              <w:t>о</w:t>
            </w:r>
            <w:r w:rsidRPr="00325590">
              <w:rPr>
                <w:rFonts w:ascii="Verdana" w:hAnsi="Verdana"/>
                <w:sz w:val="20"/>
                <w:szCs w:val="20"/>
              </w:rPr>
              <w:t xml:space="preserve">вани лица. </w:t>
            </w:r>
          </w:p>
          <w:p w:rsidR="00F67A57" w:rsidRPr="00325590" w:rsidRDefault="00C84F16" w:rsidP="003A1EE8">
            <w:pPr>
              <w:jc w:val="both"/>
              <w:rPr>
                <w:rFonts w:ascii="Verdana" w:hAnsi="Verdana"/>
                <w:sz w:val="20"/>
                <w:szCs w:val="20"/>
              </w:rPr>
            </w:pPr>
            <w:r w:rsidRPr="00325590">
              <w:rPr>
                <w:rFonts w:ascii="Verdana" w:hAnsi="Verdana"/>
                <w:sz w:val="20"/>
                <w:szCs w:val="20"/>
                <w:lang w:eastAsia="en-US"/>
              </w:rPr>
              <w:t xml:space="preserve">С цел осигуряване на </w:t>
            </w:r>
            <w:proofErr w:type="spellStart"/>
            <w:r w:rsidRPr="00325590">
              <w:rPr>
                <w:rFonts w:ascii="Verdana" w:hAnsi="Verdana"/>
                <w:sz w:val="20"/>
                <w:szCs w:val="20"/>
                <w:lang w:eastAsia="en-US"/>
              </w:rPr>
              <w:t>биосигурност</w:t>
            </w:r>
            <w:proofErr w:type="spellEnd"/>
            <w:r w:rsidRPr="00325590">
              <w:rPr>
                <w:rFonts w:ascii="Verdana" w:hAnsi="Verdana"/>
                <w:sz w:val="20"/>
                <w:szCs w:val="20"/>
                <w:lang w:eastAsia="en-US"/>
              </w:rPr>
              <w:t xml:space="preserve"> във фермите, не се позволява на р</w:t>
            </w:r>
            <w:r w:rsidRPr="00325590">
              <w:rPr>
                <w:rFonts w:ascii="Verdana" w:hAnsi="Verdana"/>
                <w:sz w:val="20"/>
                <w:szCs w:val="20"/>
                <w:lang w:eastAsia="en-US"/>
              </w:rPr>
              <w:t>е</w:t>
            </w:r>
            <w:r w:rsidRPr="00325590">
              <w:rPr>
                <w:rFonts w:ascii="Verdana" w:hAnsi="Verdana"/>
                <w:sz w:val="20"/>
                <w:szCs w:val="20"/>
                <w:lang w:eastAsia="en-US"/>
              </w:rPr>
              <w:t>гистрирани ветеринарни лекари, сключили договори за профилактика, лечение и диагностика на болестите по животните и за изпълнение на мерките по програмата за профила</w:t>
            </w:r>
            <w:r w:rsidRPr="00325590">
              <w:rPr>
                <w:rFonts w:ascii="Verdana" w:hAnsi="Verdana"/>
                <w:sz w:val="20"/>
                <w:szCs w:val="20"/>
                <w:lang w:eastAsia="en-US"/>
              </w:rPr>
              <w:t>к</w:t>
            </w:r>
            <w:r w:rsidRPr="00325590">
              <w:rPr>
                <w:rFonts w:ascii="Verdana" w:hAnsi="Verdana"/>
                <w:sz w:val="20"/>
                <w:szCs w:val="20"/>
                <w:lang w:eastAsia="en-US"/>
              </w:rPr>
              <w:t xml:space="preserve">тика, надзор, контрол и ликвидиране на болести по животните и </w:t>
            </w:r>
            <w:proofErr w:type="spellStart"/>
            <w:r w:rsidRPr="00325590">
              <w:rPr>
                <w:rFonts w:ascii="Verdana" w:hAnsi="Verdana"/>
                <w:sz w:val="20"/>
                <w:szCs w:val="20"/>
                <w:lang w:eastAsia="en-US"/>
              </w:rPr>
              <w:t>зоонози</w:t>
            </w:r>
            <w:proofErr w:type="spellEnd"/>
            <w:r w:rsidRPr="00325590">
              <w:rPr>
                <w:rFonts w:ascii="Verdana" w:hAnsi="Verdana"/>
                <w:sz w:val="20"/>
                <w:szCs w:val="20"/>
                <w:lang w:eastAsia="en-US"/>
              </w:rPr>
              <w:t xml:space="preserve"> със собственици или ползватели на ферми, да сключват такива договори със собственици или ползватели на лични стопанства.</w:t>
            </w:r>
          </w:p>
        </w:tc>
      </w:tr>
      <w:tr w:rsidR="00DC5CD4" w:rsidRPr="00325590">
        <w:trPr>
          <w:trHeight w:val="596"/>
          <w:jc w:val="center"/>
        </w:trPr>
        <w:tc>
          <w:tcPr>
            <w:tcW w:w="622" w:type="dxa"/>
            <w:tcBorders>
              <w:top w:val="nil"/>
              <w:left w:val="single" w:sz="36" w:space="0" w:color="2E74B5"/>
              <w:bottom w:val="single" w:sz="18" w:space="0" w:color="2E74B5"/>
              <w:right w:val="single" w:sz="18" w:space="0" w:color="2E74B5"/>
            </w:tcBorders>
            <w:shd w:val="clear" w:color="auto" w:fill="auto"/>
          </w:tcPr>
          <w:p w:rsidR="00F67A57" w:rsidRPr="00325590" w:rsidRDefault="00F67A57" w:rsidP="003A1EE8">
            <w:pPr>
              <w:tabs>
                <w:tab w:val="left" w:pos="192"/>
              </w:tabs>
              <w:rPr>
                <w:rFonts w:ascii="Verdana" w:hAnsi="Verdana"/>
                <w:b/>
                <w:sz w:val="20"/>
                <w:szCs w:val="20"/>
              </w:rPr>
            </w:pPr>
          </w:p>
        </w:tc>
        <w:tc>
          <w:tcPr>
            <w:tcW w:w="2410" w:type="dxa"/>
            <w:tcBorders>
              <w:top w:val="nil"/>
              <w:left w:val="single" w:sz="18" w:space="0" w:color="2E74B5"/>
              <w:bottom w:val="single" w:sz="18" w:space="0" w:color="2E74B5"/>
              <w:right w:val="single" w:sz="18" w:space="0" w:color="2E74B5"/>
            </w:tcBorders>
            <w:shd w:val="clear" w:color="auto" w:fill="auto"/>
          </w:tcPr>
          <w:p w:rsidR="00F67A57" w:rsidRPr="00325590" w:rsidRDefault="00F67A57" w:rsidP="003A1EE8">
            <w:pPr>
              <w:rPr>
                <w:rFonts w:ascii="Verdana" w:hAnsi="Verdana"/>
                <w:b/>
                <w:bCs/>
                <w:sz w:val="20"/>
                <w:szCs w:val="20"/>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jc w:val="both"/>
              <w:rPr>
                <w:rFonts w:ascii="Verdana" w:hAnsi="Verdana"/>
                <w:sz w:val="20"/>
                <w:szCs w:val="20"/>
              </w:rPr>
            </w:pPr>
            <w:r w:rsidRPr="00325590">
              <w:rPr>
                <w:rFonts w:ascii="Verdana" w:hAnsi="Verdana"/>
                <w:sz w:val="20"/>
                <w:szCs w:val="20"/>
              </w:rPr>
              <w:t>В § 29, чл. 137а (1) предлагаме да отпадне текста „…определени но общото събрание да областната колегия на БВС.................. след съгласуване с БВС“ и да прид</w:t>
            </w:r>
            <w:r w:rsidRPr="00325590">
              <w:rPr>
                <w:rFonts w:ascii="Verdana" w:hAnsi="Verdana"/>
                <w:sz w:val="20"/>
                <w:szCs w:val="20"/>
              </w:rPr>
              <w:t>о</w:t>
            </w:r>
            <w:r w:rsidRPr="00325590">
              <w:rPr>
                <w:rFonts w:ascii="Verdana" w:hAnsi="Verdana"/>
                <w:sz w:val="20"/>
                <w:szCs w:val="20"/>
              </w:rPr>
              <w:t>бие следния вид:</w:t>
            </w:r>
          </w:p>
          <w:p w:rsidR="00F67A57" w:rsidRPr="00325590" w:rsidRDefault="002D6053" w:rsidP="003A1EE8">
            <w:pPr>
              <w:jc w:val="both"/>
              <w:rPr>
                <w:rFonts w:ascii="Verdana" w:hAnsi="Verdana"/>
                <w:sz w:val="20"/>
                <w:szCs w:val="20"/>
              </w:rPr>
            </w:pPr>
            <w:r w:rsidRPr="00325590">
              <w:rPr>
                <w:rFonts w:ascii="Verdana" w:hAnsi="Verdana"/>
                <w:sz w:val="20"/>
                <w:szCs w:val="20"/>
              </w:rPr>
              <w:lastRenderedPageBreak/>
              <w:t>„чл. 137а. (1) Собствениците или ползвателите на обекти, регистрирани по реда на чл. 137, ал. 1-9, сключват с р</w:t>
            </w:r>
            <w:r w:rsidRPr="00325590">
              <w:rPr>
                <w:rFonts w:ascii="Verdana" w:hAnsi="Verdana"/>
                <w:sz w:val="20"/>
                <w:szCs w:val="20"/>
              </w:rPr>
              <w:t>е</w:t>
            </w:r>
            <w:r w:rsidRPr="00325590">
              <w:rPr>
                <w:rFonts w:ascii="Verdana" w:hAnsi="Verdana"/>
                <w:sz w:val="20"/>
                <w:szCs w:val="20"/>
              </w:rPr>
              <w:t>гистрирани ветеринарни лекари, договор за профилакт</w:t>
            </w:r>
            <w:r w:rsidRPr="00325590">
              <w:rPr>
                <w:rFonts w:ascii="Verdana" w:hAnsi="Verdana"/>
                <w:sz w:val="20"/>
                <w:szCs w:val="20"/>
              </w:rPr>
              <w:t>и</w:t>
            </w:r>
            <w:r w:rsidRPr="00325590">
              <w:rPr>
                <w:rFonts w:ascii="Verdana" w:hAnsi="Verdana"/>
                <w:sz w:val="20"/>
                <w:szCs w:val="20"/>
              </w:rPr>
              <w:t xml:space="preserve">ка, лечение и диагностика на болестите по животните и за изпълнение на мерките по програмата за профилактика, надзор, контрол и ликвидиране на болести по животните и </w:t>
            </w:r>
            <w:proofErr w:type="spellStart"/>
            <w:r w:rsidRPr="00325590">
              <w:rPr>
                <w:rFonts w:ascii="Verdana" w:hAnsi="Verdana"/>
                <w:sz w:val="20"/>
                <w:szCs w:val="20"/>
              </w:rPr>
              <w:t>зоонози</w:t>
            </w:r>
            <w:proofErr w:type="spellEnd"/>
            <w:r w:rsidRPr="00325590">
              <w:rPr>
                <w:rFonts w:ascii="Verdana" w:hAnsi="Verdana"/>
                <w:sz w:val="20"/>
                <w:szCs w:val="20"/>
              </w:rPr>
              <w:t>. Образецът на договора в частта му за изпълн</w:t>
            </w:r>
            <w:r w:rsidRPr="00325590">
              <w:rPr>
                <w:rFonts w:ascii="Verdana" w:hAnsi="Verdana"/>
                <w:sz w:val="20"/>
                <w:szCs w:val="20"/>
              </w:rPr>
              <w:t>е</w:t>
            </w:r>
            <w:r w:rsidRPr="00325590">
              <w:rPr>
                <w:rFonts w:ascii="Verdana" w:hAnsi="Verdana"/>
                <w:sz w:val="20"/>
                <w:szCs w:val="20"/>
              </w:rPr>
              <w:t xml:space="preserve">ние на мерките по програмата за профилактика, надзор, контрол и ликвидиране на болести по животните и </w:t>
            </w:r>
            <w:proofErr w:type="spellStart"/>
            <w:r w:rsidRPr="00325590">
              <w:rPr>
                <w:rFonts w:ascii="Verdana" w:hAnsi="Verdana"/>
                <w:sz w:val="20"/>
                <w:szCs w:val="20"/>
              </w:rPr>
              <w:t>зоон</w:t>
            </w:r>
            <w:r w:rsidRPr="00325590">
              <w:rPr>
                <w:rFonts w:ascii="Verdana" w:hAnsi="Verdana"/>
                <w:sz w:val="20"/>
                <w:szCs w:val="20"/>
              </w:rPr>
              <w:t>о</w:t>
            </w:r>
            <w:r w:rsidRPr="00325590">
              <w:rPr>
                <w:rFonts w:ascii="Verdana" w:hAnsi="Verdana"/>
                <w:sz w:val="20"/>
                <w:szCs w:val="20"/>
              </w:rPr>
              <w:t>зи</w:t>
            </w:r>
            <w:proofErr w:type="spellEnd"/>
            <w:r w:rsidRPr="00325590">
              <w:rPr>
                <w:rFonts w:ascii="Verdana" w:hAnsi="Verdana"/>
                <w:sz w:val="20"/>
                <w:szCs w:val="20"/>
              </w:rPr>
              <w:t xml:space="preserve"> се утвърждава от изпълнителния директор на БАБХ.“</w:t>
            </w:r>
          </w:p>
          <w:p w:rsidR="00F67A57" w:rsidRPr="00325590" w:rsidRDefault="002D6053" w:rsidP="003A1EE8">
            <w:pPr>
              <w:jc w:val="both"/>
              <w:rPr>
                <w:rFonts w:ascii="Verdana" w:hAnsi="Verdana"/>
                <w:sz w:val="20"/>
                <w:szCs w:val="20"/>
              </w:rPr>
            </w:pPr>
            <w:r w:rsidRPr="00325590">
              <w:rPr>
                <w:rFonts w:ascii="Verdana" w:hAnsi="Verdana"/>
                <w:sz w:val="20"/>
                <w:szCs w:val="20"/>
              </w:rPr>
              <w:t>Коментар: Считаме, че е неприемливо изборът на собств</w:t>
            </w:r>
            <w:r w:rsidRPr="00325590">
              <w:rPr>
                <w:rFonts w:ascii="Verdana" w:hAnsi="Verdana"/>
                <w:sz w:val="20"/>
                <w:szCs w:val="20"/>
              </w:rPr>
              <w:t>е</w:t>
            </w:r>
            <w:r w:rsidRPr="00325590">
              <w:rPr>
                <w:rFonts w:ascii="Verdana" w:hAnsi="Verdana"/>
                <w:sz w:val="20"/>
                <w:szCs w:val="20"/>
              </w:rPr>
              <w:t xml:space="preserve">ниците или ползвателите на индустриални животновъдни обекти с кого да сключват договори за профилактика, надзор/ контрол и ликвидиране на болести по животните и </w:t>
            </w:r>
            <w:proofErr w:type="spellStart"/>
            <w:r w:rsidRPr="00325590">
              <w:rPr>
                <w:rFonts w:ascii="Verdana" w:hAnsi="Verdana"/>
                <w:sz w:val="20"/>
                <w:szCs w:val="20"/>
              </w:rPr>
              <w:t>зоонози</w:t>
            </w:r>
            <w:proofErr w:type="spellEnd"/>
            <w:r w:rsidRPr="00325590">
              <w:rPr>
                <w:rFonts w:ascii="Verdana" w:hAnsi="Verdana"/>
                <w:sz w:val="20"/>
                <w:szCs w:val="20"/>
              </w:rPr>
              <w:t xml:space="preserve"> да зависи от неправителствена съсловна орган</w:t>
            </w:r>
            <w:r w:rsidRPr="00325590">
              <w:rPr>
                <w:rFonts w:ascii="Verdana" w:hAnsi="Verdana"/>
                <w:sz w:val="20"/>
                <w:szCs w:val="20"/>
              </w:rPr>
              <w:t>и</w:t>
            </w:r>
            <w:r w:rsidRPr="00325590">
              <w:rPr>
                <w:rFonts w:ascii="Verdana" w:hAnsi="Verdana"/>
                <w:sz w:val="20"/>
                <w:szCs w:val="20"/>
              </w:rPr>
              <w:t>зация, каквато е Българският ветеринарен съюз, при п</w:t>
            </w:r>
            <w:r w:rsidRPr="00325590">
              <w:rPr>
                <w:rFonts w:ascii="Verdana" w:hAnsi="Verdana"/>
                <w:sz w:val="20"/>
                <w:szCs w:val="20"/>
              </w:rPr>
              <w:t>о</w:t>
            </w:r>
            <w:r w:rsidRPr="00325590">
              <w:rPr>
                <w:rFonts w:ascii="Verdana" w:hAnsi="Verdana"/>
                <w:sz w:val="20"/>
                <w:szCs w:val="20"/>
              </w:rPr>
              <w:t>ложение,че ветеринарните лекари се регистрират в БАБХ.</w:t>
            </w:r>
          </w:p>
        </w:tc>
        <w:tc>
          <w:tcPr>
            <w:tcW w:w="1843"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6B5661" w:rsidP="003A1EE8">
            <w:pPr>
              <w:rPr>
                <w:rFonts w:ascii="Verdana" w:hAnsi="Verdana"/>
                <w:sz w:val="20"/>
                <w:szCs w:val="20"/>
              </w:rPr>
            </w:pPr>
            <w:r w:rsidRPr="00325590">
              <w:rPr>
                <w:rFonts w:ascii="Verdana" w:hAnsi="Verdana"/>
                <w:sz w:val="20"/>
                <w:szCs w:val="20"/>
              </w:rPr>
              <w:lastRenderedPageBreak/>
              <w:t xml:space="preserve"> Приема се по принцип</w:t>
            </w:r>
          </w:p>
        </w:tc>
        <w:tc>
          <w:tcPr>
            <w:tcW w:w="4308" w:type="dxa"/>
            <w:tcBorders>
              <w:top w:val="single" w:sz="18" w:space="0" w:color="2E74B5"/>
              <w:left w:val="single" w:sz="18" w:space="0" w:color="2E74B5"/>
              <w:bottom w:val="single" w:sz="18" w:space="0" w:color="2E74B5"/>
              <w:right w:val="single" w:sz="36" w:space="0" w:color="2E74B5"/>
            </w:tcBorders>
            <w:shd w:val="clear" w:color="auto" w:fill="auto"/>
          </w:tcPr>
          <w:p w:rsidR="00196546" w:rsidRPr="00325590" w:rsidRDefault="00196546" w:rsidP="003A1EE8">
            <w:pPr>
              <w:jc w:val="both"/>
              <w:rPr>
                <w:rFonts w:ascii="Verdana" w:hAnsi="Verdana"/>
                <w:sz w:val="20"/>
                <w:szCs w:val="20"/>
              </w:rPr>
            </w:pPr>
            <w:r w:rsidRPr="00325590">
              <w:rPr>
                <w:rFonts w:ascii="Verdana" w:hAnsi="Verdana"/>
                <w:sz w:val="20"/>
                <w:szCs w:val="20"/>
              </w:rPr>
              <w:t>Текстът е редактиран при междув</w:t>
            </w:r>
            <w:r w:rsidRPr="00325590">
              <w:rPr>
                <w:rFonts w:ascii="Verdana" w:hAnsi="Verdana"/>
                <w:sz w:val="20"/>
                <w:szCs w:val="20"/>
              </w:rPr>
              <w:t>е</w:t>
            </w:r>
            <w:r w:rsidRPr="00325590">
              <w:rPr>
                <w:rFonts w:ascii="Verdana" w:hAnsi="Verdana"/>
                <w:sz w:val="20"/>
                <w:szCs w:val="20"/>
              </w:rPr>
              <w:t>домственото съгласуване.</w:t>
            </w:r>
          </w:p>
          <w:p w:rsidR="00F67A57" w:rsidRPr="00325590" w:rsidRDefault="00196546" w:rsidP="003A1EE8">
            <w:pPr>
              <w:rPr>
                <w:rFonts w:ascii="Verdana" w:hAnsi="Verdana"/>
                <w:sz w:val="20"/>
                <w:szCs w:val="20"/>
              </w:rPr>
            </w:pPr>
            <w:r w:rsidRPr="00325590">
              <w:rPr>
                <w:rFonts w:ascii="Verdana" w:hAnsi="Verdana"/>
                <w:sz w:val="20"/>
                <w:szCs w:val="20"/>
              </w:rPr>
              <w:t>Настоящата процедура е регламент</w:t>
            </w:r>
            <w:r w:rsidRPr="00325590">
              <w:rPr>
                <w:rFonts w:ascii="Verdana" w:hAnsi="Verdana"/>
                <w:sz w:val="20"/>
                <w:szCs w:val="20"/>
              </w:rPr>
              <w:t>и</w:t>
            </w:r>
            <w:r w:rsidRPr="00325590">
              <w:rPr>
                <w:rFonts w:ascii="Verdana" w:hAnsi="Verdana"/>
                <w:sz w:val="20"/>
                <w:szCs w:val="20"/>
              </w:rPr>
              <w:t>рана в Закона за съсловната орган</w:t>
            </w:r>
            <w:r w:rsidRPr="00325590">
              <w:rPr>
                <w:rFonts w:ascii="Verdana" w:hAnsi="Verdana"/>
                <w:sz w:val="20"/>
                <w:szCs w:val="20"/>
              </w:rPr>
              <w:t>и</w:t>
            </w:r>
            <w:r w:rsidRPr="00325590">
              <w:rPr>
                <w:rFonts w:ascii="Verdana" w:hAnsi="Verdana"/>
                <w:sz w:val="20"/>
                <w:szCs w:val="20"/>
              </w:rPr>
              <w:lastRenderedPageBreak/>
              <w:t>зация на ветеринарните лекари в България. РВЛ, с които имате сключ</w:t>
            </w:r>
            <w:r w:rsidRPr="00325590">
              <w:rPr>
                <w:rFonts w:ascii="Verdana" w:hAnsi="Verdana"/>
                <w:sz w:val="20"/>
                <w:szCs w:val="20"/>
              </w:rPr>
              <w:t>е</w:t>
            </w:r>
            <w:r w:rsidRPr="00325590">
              <w:rPr>
                <w:rFonts w:ascii="Verdana" w:hAnsi="Verdana"/>
                <w:sz w:val="20"/>
                <w:szCs w:val="20"/>
              </w:rPr>
              <w:t>ни договори ще информират за изб</w:t>
            </w:r>
            <w:r w:rsidRPr="00325590">
              <w:rPr>
                <w:rFonts w:ascii="Verdana" w:hAnsi="Verdana"/>
                <w:sz w:val="20"/>
                <w:szCs w:val="20"/>
              </w:rPr>
              <w:t>о</w:t>
            </w:r>
            <w:r w:rsidRPr="00325590">
              <w:rPr>
                <w:rFonts w:ascii="Verdana" w:hAnsi="Verdana"/>
                <w:sz w:val="20"/>
                <w:szCs w:val="20"/>
              </w:rPr>
              <w:t>ра, заявен на общото събрание на БВС.</w:t>
            </w:r>
          </w:p>
        </w:tc>
      </w:tr>
      <w:tr w:rsidR="00DC5CD4" w:rsidRPr="00325590">
        <w:trPr>
          <w:trHeight w:val="596"/>
          <w:jc w:val="center"/>
        </w:trPr>
        <w:tc>
          <w:tcPr>
            <w:tcW w:w="622" w:type="dxa"/>
            <w:tcBorders>
              <w:top w:val="single" w:sz="18" w:space="0" w:color="2E74B5"/>
              <w:left w:val="single" w:sz="36" w:space="0" w:color="2E74B5"/>
              <w:bottom w:val="single" w:sz="18" w:space="0" w:color="2E74B5"/>
              <w:right w:val="single" w:sz="18" w:space="0" w:color="2E74B5"/>
            </w:tcBorders>
            <w:shd w:val="clear" w:color="auto" w:fill="auto"/>
          </w:tcPr>
          <w:p w:rsidR="00F67A57" w:rsidRPr="00325590" w:rsidRDefault="00F67A57" w:rsidP="003A1EE8">
            <w:pPr>
              <w:tabs>
                <w:tab w:val="left" w:pos="192"/>
              </w:tabs>
              <w:rPr>
                <w:rFonts w:ascii="Verdana" w:hAnsi="Verdana"/>
                <w:b/>
                <w:sz w:val="20"/>
                <w:szCs w:val="20"/>
              </w:rPr>
            </w:pPr>
          </w:p>
        </w:tc>
        <w:tc>
          <w:tcPr>
            <w:tcW w:w="2410"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F67A57" w:rsidP="003A1EE8">
            <w:pPr>
              <w:rPr>
                <w:rFonts w:ascii="Verdana" w:hAnsi="Verdana"/>
                <w:b/>
                <w:bCs/>
                <w:sz w:val="20"/>
                <w:szCs w:val="20"/>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jc w:val="both"/>
              <w:rPr>
                <w:rFonts w:ascii="Verdana" w:hAnsi="Verdana"/>
                <w:sz w:val="20"/>
                <w:szCs w:val="20"/>
              </w:rPr>
            </w:pPr>
            <w:r w:rsidRPr="00325590">
              <w:rPr>
                <w:rFonts w:ascii="Verdana" w:hAnsi="Verdana"/>
                <w:sz w:val="20"/>
                <w:szCs w:val="20"/>
              </w:rPr>
              <w:t>В § 29, чл. 137а, (3) предлагаме да отпадне текстът „..от категории I, II или III от съответната наредба, издадена на основание на ..“ и да придобие следния вид:</w:t>
            </w:r>
          </w:p>
          <w:p w:rsidR="00F67A57" w:rsidRPr="00325590" w:rsidRDefault="002D6053" w:rsidP="003A1EE8">
            <w:pPr>
              <w:jc w:val="both"/>
              <w:rPr>
                <w:rFonts w:ascii="Verdana" w:hAnsi="Verdana"/>
                <w:sz w:val="20"/>
                <w:szCs w:val="20"/>
              </w:rPr>
            </w:pPr>
            <w:r w:rsidRPr="00325590">
              <w:rPr>
                <w:rFonts w:ascii="Verdana" w:hAnsi="Verdana"/>
                <w:sz w:val="20"/>
                <w:szCs w:val="20"/>
              </w:rPr>
              <w:t>(3) Регистрираните ветеринарни лекари по ал. 1, упра</w:t>
            </w:r>
            <w:r w:rsidRPr="00325590">
              <w:rPr>
                <w:rFonts w:ascii="Verdana" w:hAnsi="Verdana"/>
                <w:sz w:val="20"/>
                <w:szCs w:val="20"/>
              </w:rPr>
              <w:t>ж</w:t>
            </w:r>
            <w:r w:rsidRPr="00325590">
              <w:rPr>
                <w:rFonts w:ascii="Verdana" w:hAnsi="Verdana"/>
                <w:sz w:val="20"/>
                <w:szCs w:val="20"/>
              </w:rPr>
              <w:t>няват ветеринарномедицинска практика във ветеринарни клиники и амбулатории (кабинети), регистрирани по чл. 26, ал. 2.</w:t>
            </w:r>
          </w:p>
          <w:p w:rsidR="00F67A57" w:rsidRPr="00325590" w:rsidRDefault="002D6053" w:rsidP="003A1EE8">
            <w:pPr>
              <w:jc w:val="both"/>
              <w:rPr>
                <w:rFonts w:ascii="Verdana" w:hAnsi="Verdana"/>
                <w:sz w:val="20"/>
                <w:szCs w:val="20"/>
              </w:rPr>
            </w:pPr>
            <w:r w:rsidRPr="00325590">
              <w:rPr>
                <w:rFonts w:ascii="Verdana" w:hAnsi="Verdana"/>
                <w:sz w:val="20"/>
                <w:szCs w:val="20"/>
              </w:rPr>
              <w:t>Коментар: Ветеринарномедицинското обслужване, прегл</w:t>
            </w:r>
            <w:r w:rsidRPr="00325590">
              <w:rPr>
                <w:rFonts w:ascii="Verdana" w:hAnsi="Verdana"/>
                <w:sz w:val="20"/>
                <w:szCs w:val="20"/>
              </w:rPr>
              <w:t>е</w:t>
            </w:r>
            <w:r w:rsidRPr="00325590">
              <w:rPr>
                <w:rFonts w:ascii="Verdana" w:hAnsi="Verdana"/>
                <w:sz w:val="20"/>
                <w:szCs w:val="20"/>
              </w:rPr>
              <w:t>дите и леченията се извършват на терен - във фермите, а не в амбулаториите. Добра практика изисква всички диа</w:t>
            </w:r>
            <w:r w:rsidRPr="00325590">
              <w:rPr>
                <w:rFonts w:ascii="Verdana" w:hAnsi="Verdana"/>
                <w:sz w:val="20"/>
                <w:szCs w:val="20"/>
              </w:rPr>
              <w:t>г</w:t>
            </w:r>
            <w:r w:rsidRPr="00325590">
              <w:rPr>
                <w:rFonts w:ascii="Verdana" w:hAnsi="Verdana"/>
                <w:sz w:val="20"/>
                <w:szCs w:val="20"/>
              </w:rPr>
              <w:t xml:space="preserve">ностични процедури и изследвания по </w:t>
            </w:r>
            <w:proofErr w:type="spellStart"/>
            <w:r w:rsidRPr="00325590">
              <w:rPr>
                <w:rFonts w:ascii="Verdana" w:hAnsi="Verdana"/>
                <w:sz w:val="20"/>
                <w:szCs w:val="20"/>
              </w:rPr>
              <w:t>скринингови</w:t>
            </w:r>
            <w:proofErr w:type="spellEnd"/>
            <w:r w:rsidRPr="00325590">
              <w:rPr>
                <w:rFonts w:ascii="Verdana" w:hAnsi="Verdana"/>
                <w:sz w:val="20"/>
                <w:szCs w:val="20"/>
              </w:rPr>
              <w:t xml:space="preserve"> про</w:t>
            </w:r>
            <w:r w:rsidRPr="00325590">
              <w:rPr>
                <w:rFonts w:ascii="Verdana" w:hAnsi="Verdana"/>
                <w:sz w:val="20"/>
                <w:szCs w:val="20"/>
              </w:rPr>
              <w:t>г</w:t>
            </w:r>
            <w:r w:rsidRPr="00325590">
              <w:rPr>
                <w:rFonts w:ascii="Verdana" w:hAnsi="Verdana"/>
                <w:sz w:val="20"/>
                <w:szCs w:val="20"/>
              </w:rPr>
              <w:t>рами, извън тези направени на терен, да се правят в а</w:t>
            </w:r>
            <w:r w:rsidRPr="00325590">
              <w:rPr>
                <w:rFonts w:ascii="Verdana" w:hAnsi="Verdana"/>
                <w:sz w:val="20"/>
                <w:szCs w:val="20"/>
              </w:rPr>
              <w:t>к</w:t>
            </w:r>
            <w:r w:rsidRPr="00325590">
              <w:rPr>
                <w:rFonts w:ascii="Verdana" w:hAnsi="Verdana"/>
                <w:sz w:val="20"/>
                <w:szCs w:val="20"/>
              </w:rPr>
              <w:t>редитирани лаборатории.</w:t>
            </w:r>
          </w:p>
        </w:tc>
        <w:tc>
          <w:tcPr>
            <w:tcW w:w="1843" w:type="dxa"/>
            <w:tcBorders>
              <w:top w:val="single" w:sz="18" w:space="0" w:color="2E74B5"/>
              <w:left w:val="single" w:sz="18" w:space="0" w:color="2E74B5"/>
              <w:bottom w:val="single" w:sz="18" w:space="0" w:color="2E74B5"/>
              <w:right w:val="single" w:sz="18" w:space="0" w:color="2E74B5"/>
            </w:tcBorders>
            <w:shd w:val="clear" w:color="auto" w:fill="auto"/>
          </w:tcPr>
          <w:p w:rsidR="00F67A57" w:rsidRPr="00325590" w:rsidRDefault="002D6053" w:rsidP="003A1EE8">
            <w:pPr>
              <w:rPr>
                <w:rFonts w:ascii="Verdana" w:hAnsi="Verdana"/>
                <w:sz w:val="20"/>
                <w:szCs w:val="20"/>
              </w:rPr>
            </w:pPr>
            <w:r w:rsidRPr="00325590">
              <w:rPr>
                <w:rFonts w:ascii="Verdana" w:hAnsi="Verdana"/>
                <w:sz w:val="20"/>
                <w:szCs w:val="20"/>
              </w:rPr>
              <w:t>Приема се</w:t>
            </w:r>
          </w:p>
        </w:tc>
        <w:tc>
          <w:tcPr>
            <w:tcW w:w="4308" w:type="dxa"/>
            <w:tcBorders>
              <w:top w:val="single" w:sz="18" w:space="0" w:color="2E74B5"/>
              <w:left w:val="single" w:sz="18" w:space="0" w:color="2E74B5"/>
              <w:bottom w:val="single" w:sz="18" w:space="0" w:color="2E74B5"/>
              <w:right w:val="single" w:sz="36" w:space="0" w:color="2E74B5"/>
            </w:tcBorders>
            <w:shd w:val="clear" w:color="auto" w:fill="auto"/>
          </w:tcPr>
          <w:p w:rsidR="00F67A57" w:rsidRPr="00325590" w:rsidRDefault="00EC2A1D" w:rsidP="003A1EE8">
            <w:pPr>
              <w:jc w:val="both"/>
              <w:rPr>
                <w:rFonts w:ascii="Verdana" w:hAnsi="Verdana"/>
                <w:sz w:val="20"/>
                <w:szCs w:val="20"/>
              </w:rPr>
            </w:pPr>
            <w:r w:rsidRPr="00325590">
              <w:rPr>
                <w:rFonts w:ascii="Verdana" w:hAnsi="Verdana"/>
                <w:sz w:val="20"/>
                <w:szCs w:val="20"/>
              </w:rPr>
              <w:t>Текстът е редактиран при междув</w:t>
            </w:r>
            <w:r w:rsidRPr="00325590">
              <w:rPr>
                <w:rFonts w:ascii="Verdana" w:hAnsi="Verdana"/>
                <w:sz w:val="20"/>
                <w:szCs w:val="20"/>
              </w:rPr>
              <w:t>е</w:t>
            </w:r>
            <w:r w:rsidRPr="00325590">
              <w:rPr>
                <w:rFonts w:ascii="Verdana" w:hAnsi="Verdana"/>
                <w:sz w:val="20"/>
                <w:szCs w:val="20"/>
              </w:rPr>
              <w:t xml:space="preserve">домственото съгласуване. </w:t>
            </w:r>
          </w:p>
        </w:tc>
      </w:tr>
    </w:tbl>
    <w:p w:rsidR="00F67A57" w:rsidRPr="00325590" w:rsidRDefault="00F67A57" w:rsidP="00F61E2D">
      <w:pPr>
        <w:spacing w:line="276" w:lineRule="auto"/>
        <w:rPr>
          <w:rFonts w:ascii="Verdana" w:hAnsi="Verdana"/>
          <w:b/>
          <w:bCs/>
          <w:caps/>
          <w:sz w:val="20"/>
          <w:szCs w:val="20"/>
        </w:rPr>
      </w:pPr>
    </w:p>
    <w:p w:rsidR="00F67A57" w:rsidRPr="00325590" w:rsidRDefault="00F67A57" w:rsidP="00F61E2D">
      <w:pPr>
        <w:spacing w:line="276" w:lineRule="auto"/>
        <w:rPr>
          <w:rFonts w:ascii="Verdana" w:hAnsi="Verdana"/>
          <w:b/>
          <w:bCs/>
          <w:caps/>
          <w:sz w:val="20"/>
          <w:szCs w:val="20"/>
        </w:rPr>
      </w:pPr>
    </w:p>
    <w:p w:rsidR="00F67A57" w:rsidRPr="007771C0" w:rsidRDefault="00F67A57" w:rsidP="003A1EE8">
      <w:pPr>
        <w:rPr>
          <w:rFonts w:ascii="Verdana" w:hAnsi="Verdana"/>
          <w:i/>
          <w:iCs/>
          <w:sz w:val="16"/>
          <w:szCs w:val="16"/>
        </w:rPr>
      </w:pPr>
      <w:bookmarkStart w:id="1" w:name="_GoBack"/>
      <w:bookmarkEnd w:id="1"/>
    </w:p>
    <w:sectPr w:rsidR="00F67A57" w:rsidRPr="007771C0">
      <w:footerReference w:type="even" r:id="rId14"/>
      <w:footerReference w:type="default" r:id="rId15"/>
      <w:pgSz w:w="16838" w:h="11906" w:orient="landscape" w:code="9"/>
      <w:pgMar w:top="1134" w:right="1021" w:bottom="340" w:left="102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861" w:rsidRDefault="00332861">
      <w:r>
        <w:separator/>
      </w:r>
    </w:p>
  </w:endnote>
  <w:endnote w:type="continuationSeparator" w:id="0">
    <w:p w:rsidR="00332861" w:rsidRDefault="00332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125" w:rsidRDefault="00D711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71125" w:rsidRDefault="00D7112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2673086"/>
      <w:docPartObj>
        <w:docPartGallery w:val="Page Numbers (Bottom of Page)"/>
        <w:docPartUnique/>
      </w:docPartObj>
    </w:sdtPr>
    <w:sdtEndPr>
      <w:rPr>
        <w:noProof/>
        <w:sz w:val="18"/>
        <w:szCs w:val="18"/>
      </w:rPr>
    </w:sdtEndPr>
    <w:sdtContent>
      <w:p w:rsidR="00D71125" w:rsidRDefault="00D71125">
        <w:pPr>
          <w:pStyle w:val="Footer"/>
          <w:jc w:val="right"/>
          <w:rPr>
            <w:sz w:val="18"/>
            <w:szCs w:val="18"/>
          </w:rPr>
        </w:pPr>
        <w:r>
          <w:rPr>
            <w:sz w:val="18"/>
            <w:szCs w:val="18"/>
          </w:rPr>
          <w:fldChar w:fldCharType="begin"/>
        </w:r>
        <w:r>
          <w:rPr>
            <w:sz w:val="18"/>
            <w:szCs w:val="18"/>
          </w:rPr>
          <w:instrText xml:space="preserve"> PAGE   \* MERGEFORMAT </w:instrText>
        </w:r>
        <w:r>
          <w:rPr>
            <w:sz w:val="18"/>
            <w:szCs w:val="18"/>
          </w:rPr>
          <w:fldChar w:fldCharType="separate"/>
        </w:r>
        <w:r w:rsidR="00E04810">
          <w:rPr>
            <w:noProof/>
            <w:sz w:val="18"/>
            <w:szCs w:val="18"/>
          </w:rPr>
          <w:t>69</w:t>
        </w:r>
        <w:r>
          <w:rPr>
            <w:noProof/>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861" w:rsidRDefault="00332861">
      <w:r>
        <w:separator/>
      </w:r>
    </w:p>
  </w:footnote>
  <w:footnote w:type="continuationSeparator" w:id="0">
    <w:p w:rsidR="00332861" w:rsidRDefault="003328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35646B0F"/>
    <w:multiLevelType w:val="hybridMultilevel"/>
    <w:tmpl w:val="438A5282"/>
    <w:lvl w:ilvl="0" w:tplc="23B2AB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556D88"/>
    <w:multiLevelType w:val="hybridMultilevel"/>
    <w:tmpl w:val="A63CF31E"/>
    <w:lvl w:ilvl="0" w:tplc="80BABC40">
      <w:start w:val="1"/>
      <w:numFmt w:val="bullet"/>
      <w:lvlText w:val="∙"/>
      <w:lvlJc w:val="left"/>
      <w:pPr>
        <w:tabs>
          <w:tab w:val="num" w:pos="720"/>
        </w:tabs>
        <w:ind w:left="720" w:hanging="360"/>
      </w:pPr>
      <w:rPr>
        <w:rFonts w:ascii="Arial" w:hAnsi="Arial" w:cs="Times New Roman" w:hint="default"/>
      </w:rPr>
    </w:lvl>
    <w:lvl w:ilvl="1" w:tplc="87868926">
      <w:start w:val="1"/>
      <w:numFmt w:val="bullet"/>
      <w:lvlText w:val="∙"/>
      <w:lvlJc w:val="left"/>
      <w:pPr>
        <w:tabs>
          <w:tab w:val="num" w:pos="1440"/>
        </w:tabs>
        <w:ind w:left="1440" w:hanging="360"/>
      </w:pPr>
      <w:rPr>
        <w:rFonts w:ascii="Arial" w:hAnsi="Arial" w:cs="Times New Roman" w:hint="default"/>
      </w:rPr>
    </w:lvl>
    <w:lvl w:ilvl="2" w:tplc="DAA6B4EC">
      <w:start w:val="1"/>
      <w:numFmt w:val="bullet"/>
      <w:lvlText w:val="∙"/>
      <w:lvlJc w:val="left"/>
      <w:pPr>
        <w:tabs>
          <w:tab w:val="num" w:pos="2160"/>
        </w:tabs>
        <w:ind w:left="2160" w:hanging="360"/>
      </w:pPr>
      <w:rPr>
        <w:rFonts w:ascii="Arial" w:hAnsi="Arial" w:cs="Times New Roman" w:hint="default"/>
      </w:rPr>
    </w:lvl>
    <w:lvl w:ilvl="3" w:tplc="5EF2FD80">
      <w:start w:val="1"/>
      <w:numFmt w:val="bullet"/>
      <w:lvlText w:val="∙"/>
      <w:lvlJc w:val="left"/>
      <w:pPr>
        <w:tabs>
          <w:tab w:val="num" w:pos="2880"/>
        </w:tabs>
        <w:ind w:left="2880" w:hanging="360"/>
      </w:pPr>
      <w:rPr>
        <w:rFonts w:ascii="Arial" w:hAnsi="Arial" w:cs="Times New Roman" w:hint="default"/>
      </w:rPr>
    </w:lvl>
    <w:lvl w:ilvl="4" w:tplc="B324FDC0">
      <w:start w:val="1"/>
      <w:numFmt w:val="bullet"/>
      <w:lvlText w:val="∙"/>
      <w:lvlJc w:val="left"/>
      <w:pPr>
        <w:tabs>
          <w:tab w:val="num" w:pos="3600"/>
        </w:tabs>
        <w:ind w:left="3600" w:hanging="360"/>
      </w:pPr>
      <w:rPr>
        <w:rFonts w:ascii="Arial" w:hAnsi="Arial" w:cs="Times New Roman" w:hint="default"/>
      </w:rPr>
    </w:lvl>
    <w:lvl w:ilvl="5" w:tplc="34CAB980">
      <w:start w:val="1"/>
      <w:numFmt w:val="bullet"/>
      <w:lvlText w:val="∙"/>
      <w:lvlJc w:val="left"/>
      <w:pPr>
        <w:tabs>
          <w:tab w:val="num" w:pos="4320"/>
        </w:tabs>
        <w:ind w:left="4320" w:hanging="360"/>
      </w:pPr>
      <w:rPr>
        <w:rFonts w:ascii="Arial" w:hAnsi="Arial" w:cs="Times New Roman" w:hint="default"/>
      </w:rPr>
    </w:lvl>
    <w:lvl w:ilvl="6" w:tplc="12B87704">
      <w:start w:val="1"/>
      <w:numFmt w:val="bullet"/>
      <w:lvlText w:val="∙"/>
      <w:lvlJc w:val="left"/>
      <w:pPr>
        <w:tabs>
          <w:tab w:val="num" w:pos="5040"/>
        </w:tabs>
        <w:ind w:left="5040" w:hanging="360"/>
      </w:pPr>
      <w:rPr>
        <w:rFonts w:ascii="Arial" w:hAnsi="Arial" w:cs="Times New Roman" w:hint="default"/>
      </w:rPr>
    </w:lvl>
    <w:lvl w:ilvl="7" w:tplc="498A918E">
      <w:start w:val="1"/>
      <w:numFmt w:val="bullet"/>
      <w:lvlText w:val="∙"/>
      <w:lvlJc w:val="left"/>
      <w:pPr>
        <w:tabs>
          <w:tab w:val="num" w:pos="5760"/>
        </w:tabs>
        <w:ind w:left="5760" w:hanging="360"/>
      </w:pPr>
      <w:rPr>
        <w:rFonts w:ascii="Arial" w:hAnsi="Arial" w:cs="Times New Roman" w:hint="default"/>
      </w:rPr>
    </w:lvl>
    <w:lvl w:ilvl="8" w:tplc="59382578">
      <w:start w:val="1"/>
      <w:numFmt w:val="bullet"/>
      <w:lvlText w:val="∙"/>
      <w:lvlJc w:val="left"/>
      <w:pPr>
        <w:tabs>
          <w:tab w:val="num" w:pos="6480"/>
        </w:tabs>
        <w:ind w:left="6480" w:hanging="360"/>
      </w:pPr>
      <w:rPr>
        <w:rFonts w:ascii="Arial" w:hAnsi="Arial" w:cs="Times New Roman" w:hint="default"/>
      </w:rPr>
    </w:lvl>
  </w:abstractNum>
  <w:abstractNum w:abstractNumId="3">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543A0C1B"/>
    <w:multiLevelType w:val="hybridMultilevel"/>
    <w:tmpl w:val="3EC0A40C"/>
    <w:lvl w:ilvl="0" w:tplc="0402000F">
      <w:start w:val="1"/>
      <w:numFmt w:val="decimal"/>
      <w:lvlText w:val="%1."/>
      <w:lvlJc w:val="left"/>
      <w:pPr>
        <w:ind w:left="785"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5A77475F"/>
    <w:multiLevelType w:val="hybridMultilevel"/>
    <w:tmpl w:val="46CA1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749222B"/>
    <w:multiLevelType w:val="multilevel"/>
    <w:tmpl w:val="8DD00088"/>
    <w:lvl w:ilvl="0">
      <w:start w:val="1"/>
      <w:numFmt w:val="decimal"/>
      <w:suff w:val="space"/>
      <w:lvlText w:val="%1."/>
      <w:lvlJc w:val="right"/>
      <w:pPr>
        <w:ind w:left="0" w:firstLine="907"/>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7">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3"/>
  </w:num>
  <w:num w:numId="2">
    <w:abstractNumId w:val="0"/>
  </w:num>
  <w:num w:numId="3">
    <w:abstractNumId w:val="7"/>
  </w:num>
  <w:num w:numId="4">
    <w:abstractNumId w:val="8"/>
  </w:num>
  <w:num w:numId="5">
    <w:abstractNumId w:val="4"/>
  </w:num>
  <w:num w:numId="6">
    <w:abstractNumId w:val="1"/>
  </w:num>
  <w:num w:numId="7">
    <w:abstractNumId w:val="5"/>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A57"/>
    <w:rsid w:val="000206EB"/>
    <w:rsid w:val="00023191"/>
    <w:rsid w:val="00043A0C"/>
    <w:rsid w:val="00054275"/>
    <w:rsid w:val="00055284"/>
    <w:rsid w:val="00063F66"/>
    <w:rsid w:val="000A030B"/>
    <w:rsid w:val="000A1F03"/>
    <w:rsid w:val="000A4150"/>
    <w:rsid w:val="000B1821"/>
    <w:rsid w:val="000C2D2E"/>
    <w:rsid w:val="000D5ECC"/>
    <w:rsid w:val="000D65CD"/>
    <w:rsid w:val="000D6648"/>
    <w:rsid w:val="000D75A2"/>
    <w:rsid w:val="00111A8B"/>
    <w:rsid w:val="00121085"/>
    <w:rsid w:val="00122361"/>
    <w:rsid w:val="001445A6"/>
    <w:rsid w:val="00146F64"/>
    <w:rsid w:val="00153BEA"/>
    <w:rsid w:val="00166DA2"/>
    <w:rsid w:val="001822FE"/>
    <w:rsid w:val="001923BB"/>
    <w:rsid w:val="00196546"/>
    <w:rsid w:val="001B0E88"/>
    <w:rsid w:val="001B7152"/>
    <w:rsid w:val="001C5ACE"/>
    <w:rsid w:val="001D460C"/>
    <w:rsid w:val="001F1BCE"/>
    <w:rsid w:val="00200FE5"/>
    <w:rsid w:val="00237F22"/>
    <w:rsid w:val="00240E1D"/>
    <w:rsid w:val="002536DE"/>
    <w:rsid w:val="0028124D"/>
    <w:rsid w:val="0029193A"/>
    <w:rsid w:val="00295388"/>
    <w:rsid w:val="00295E14"/>
    <w:rsid w:val="002B6FD6"/>
    <w:rsid w:val="002D6053"/>
    <w:rsid w:val="002E7A8C"/>
    <w:rsid w:val="003115DB"/>
    <w:rsid w:val="00312234"/>
    <w:rsid w:val="00312571"/>
    <w:rsid w:val="00315BBF"/>
    <w:rsid w:val="00323641"/>
    <w:rsid w:val="00325590"/>
    <w:rsid w:val="003324EC"/>
    <w:rsid w:val="00332861"/>
    <w:rsid w:val="00333B03"/>
    <w:rsid w:val="00366123"/>
    <w:rsid w:val="00375010"/>
    <w:rsid w:val="00382772"/>
    <w:rsid w:val="003A1EAC"/>
    <w:rsid w:val="003A1EE8"/>
    <w:rsid w:val="003A6416"/>
    <w:rsid w:val="003B3DF2"/>
    <w:rsid w:val="003E1BAE"/>
    <w:rsid w:val="003E1C7D"/>
    <w:rsid w:val="003E7086"/>
    <w:rsid w:val="003E7781"/>
    <w:rsid w:val="003F218E"/>
    <w:rsid w:val="003F337B"/>
    <w:rsid w:val="003F7CF8"/>
    <w:rsid w:val="00402684"/>
    <w:rsid w:val="00407DB1"/>
    <w:rsid w:val="00417B1A"/>
    <w:rsid w:val="004264BE"/>
    <w:rsid w:val="004337CD"/>
    <w:rsid w:val="004370ED"/>
    <w:rsid w:val="00441263"/>
    <w:rsid w:val="004461B6"/>
    <w:rsid w:val="00452C51"/>
    <w:rsid w:val="00465F38"/>
    <w:rsid w:val="00466B4C"/>
    <w:rsid w:val="00467809"/>
    <w:rsid w:val="004679BD"/>
    <w:rsid w:val="00467A22"/>
    <w:rsid w:val="00486664"/>
    <w:rsid w:val="00490308"/>
    <w:rsid w:val="00497C61"/>
    <w:rsid w:val="004A5A2A"/>
    <w:rsid w:val="004B78FF"/>
    <w:rsid w:val="004C6AA7"/>
    <w:rsid w:val="004C76DD"/>
    <w:rsid w:val="004E0533"/>
    <w:rsid w:val="004F1813"/>
    <w:rsid w:val="004F31C8"/>
    <w:rsid w:val="00500AB3"/>
    <w:rsid w:val="00513E1A"/>
    <w:rsid w:val="0052219D"/>
    <w:rsid w:val="00526D3D"/>
    <w:rsid w:val="0052762F"/>
    <w:rsid w:val="00532D04"/>
    <w:rsid w:val="0054398D"/>
    <w:rsid w:val="00556939"/>
    <w:rsid w:val="005616BA"/>
    <w:rsid w:val="005620E1"/>
    <w:rsid w:val="00570418"/>
    <w:rsid w:val="005808CF"/>
    <w:rsid w:val="00593EFA"/>
    <w:rsid w:val="005A0A3C"/>
    <w:rsid w:val="005A7D25"/>
    <w:rsid w:val="005A7EFE"/>
    <w:rsid w:val="005C42DC"/>
    <w:rsid w:val="005D269C"/>
    <w:rsid w:val="005D42F6"/>
    <w:rsid w:val="005E4092"/>
    <w:rsid w:val="005F400B"/>
    <w:rsid w:val="005F4376"/>
    <w:rsid w:val="00621270"/>
    <w:rsid w:val="00636B57"/>
    <w:rsid w:val="0064582E"/>
    <w:rsid w:val="006468E6"/>
    <w:rsid w:val="00650AF3"/>
    <w:rsid w:val="00662D61"/>
    <w:rsid w:val="00663396"/>
    <w:rsid w:val="00663800"/>
    <w:rsid w:val="00666FFE"/>
    <w:rsid w:val="00670B8D"/>
    <w:rsid w:val="00673FAF"/>
    <w:rsid w:val="00673FE3"/>
    <w:rsid w:val="00674DD0"/>
    <w:rsid w:val="00687676"/>
    <w:rsid w:val="0069287D"/>
    <w:rsid w:val="006A6CF0"/>
    <w:rsid w:val="006B054F"/>
    <w:rsid w:val="006B454E"/>
    <w:rsid w:val="006B5661"/>
    <w:rsid w:val="006C135A"/>
    <w:rsid w:val="006C318A"/>
    <w:rsid w:val="00733C76"/>
    <w:rsid w:val="007622C7"/>
    <w:rsid w:val="007651CD"/>
    <w:rsid w:val="007771C0"/>
    <w:rsid w:val="007869B0"/>
    <w:rsid w:val="007916FA"/>
    <w:rsid w:val="007A2BE6"/>
    <w:rsid w:val="007A2E56"/>
    <w:rsid w:val="007C017A"/>
    <w:rsid w:val="007C0D89"/>
    <w:rsid w:val="007D2BCF"/>
    <w:rsid w:val="007E560E"/>
    <w:rsid w:val="007E738B"/>
    <w:rsid w:val="007F15CD"/>
    <w:rsid w:val="00802DF3"/>
    <w:rsid w:val="008223A1"/>
    <w:rsid w:val="0083049E"/>
    <w:rsid w:val="0083597C"/>
    <w:rsid w:val="00840084"/>
    <w:rsid w:val="00843C28"/>
    <w:rsid w:val="00850680"/>
    <w:rsid w:val="0085116C"/>
    <w:rsid w:val="00851BA2"/>
    <w:rsid w:val="0085207C"/>
    <w:rsid w:val="00861AA9"/>
    <w:rsid w:val="00865FF9"/>
    <w:rsid w:val="00872AAF"/>
    <w:rsid w:val="008802A7"/>
    <w:rsid w:val="00891D23"/>
    <w:rsid w:val="008A770A"/>
    <w:rsid w:val="008A7DA1"/>
    <w:rsid w:val="008C4704"/>
    <w:rsid w:val="008D13A3"/>
    <w:rsid w:val="008D5D94"/>
    <w:rsid w:val="008D64AA"/>
    <w:rsid w:val="008E22EF"/>
    <w:rsid w:val="008F559C"/>
    <w:rsid w:val="008F57B4"/>
    <w:rsid w:val="00903BFB"/>
    <w:rsid w:val="0090676A"/>
    <w:rsid w:val="00912828"/>
    <w:rsid w:val="00921ED5"/>
    <w:rsid w:val="00927FAB"/>
    <w:rsid w:val="00960494"/>
    <w:rsid w:val="009626F2"/>
    <w:rsid w:val="00964D03"/>
    <w:rsid w:val="0097208D"/>
    <w:rsid w:val="009C5FBF"/>
    <w:rsid w:val="009D319E"/>
    <w:rsid w:val="009F0F19"/>
    <w:rsid w:val="00A46E5A"/>
    <w:rsid w:val="00A57DF2"/>
    <w:rsid w:val="00A72DB8"/>
    <w:rsid w:val="00A81A71"/>
    <w:rsid w:val="00A8314F"/>
    <w:rsid w:val="00A94844"/>
    <w:rsid w:val="00AA186B"/>
    <w:rsid w:val="00AA3BA0"/>
    <w:rsid w:val="00AB450E"/>
    <w:rsid w:val="00AD0272"/>
    <w:rsid w:val="00AD4604"/>
    <w:rsid w:val="00AF11BB"/>
    <w:rsid w:val="00AF5AF1"/>
    <w:rsid w:val="00B07532"/>
    <w:rsid w:val="00B1045F"/>
    <w:rsid w:val="00B1163D"/>
    <w:rsid w:val="00B13D7F"/>
    <w:rsid w:val="00B236B2"/>
    <w:rsid w:val="00B23AD6"/>
    <w:rsid w:val="00B33C36"/>
    <w:rsid w:val="00B512E0"/>
    <w:rsid w:val="00B51CB3"/>
    <w:rsid w:val="00B62F9A"/>
    <w:rsid w:val="00B74A56"/>
    <w:rsid w:val="00B771AB"/>
    <w:rsid w:val="00B9096C"/>
    <w:rsid w:val="00BA3348"/>
    <w:rsid w:val="00BB0E46"/>
    <w:rsid w:val="00BC27A5"/>
    <w:rsid w:val="00BC7EB4"/>
    <w:rsid w:val="00BD0C67"/>
    <w:rsid w:val="00BE3C87"/>
    <w:rsid w:val="00BF2CD9"/>
    <w:rsid w:val="00BF441C"/>
    <w:rsid w:val="00BF4DA4"/>
    <w:rsid w:val="00C040E9"/>
    <w:rsid w:val="00C16E8E"/>
    <w:rsid w:val="00C212EE"/>
    <w:rsid w:val="00C2167D"/>
    <w:rsid w:val="00C269C4"/>
    <w:rsid w:val="00C401C3"/>
    <w:rsid w:val="00C42E91"/>
    <w:rsid w:val="00C55A12"/>
    <w:rsid w:val="00C62AEC"/>
    <w:rsid w:val="00C746CA"/>
    <w:rsid w:val="00C81E0B"/>
    <w:rsid w:val="00C84F16"/>
    <w:rsid w:val="00C9135C"/>
    <w:rsid w:val="00C943C8"/>
    <w:rsid w:val="00CC191F"/>
    <w:rsid w:val="00CC4513"/>
    <w:rsid w:val="00CC4641"/>
    <w:rsid w:val="00CD029A"/>
    <w:rsid w:val="00CE0DF7"/>
    <w:rsid w:val="00CE5362"/>
    <w:rsid w:val="00CE7C72"/>
    <w:rsid w:val="00D430FC"/>
    <w:rsid w:val="00D600BF"/>
    <w:rsid w:val="00D71125"/>
    <w:rsid w:val="00D81EAB"/>
    <w:rsid w:val="00D917AD"/>
    <w:rsid w:val="00D94A30"/>
    <w:rsid w:val="00DC04A4"/>
    <w:rsid w:val="00DC5B29"/>
    <w:rsid w:val="00DC5CD4"/>
    <w:rsid w:val="00DD3DC9"/>
    <w:rsid w:val="00DE302F"/>
    <w:rsid w:val="00DE43D2"/>
    <w:rsid w:val="00DF3C8D"/>
    <w:rsid w:val="00E04810"/>
    <w:rsid w:val="00E05D67"/>
    <w:rsid w:val="00E108B5"/>
    <w:rsid w:val="00E21785"/>
    <w:rsid w:val="00E22F30"/>
    <w:rsid w:val="00E26AA4"/>
    <w:rsid w:val="00E31286"/>
    <w:rsid w:val="00E3737F"/>
    <w:rsid w:val="00E5527E"/>
    <w:rsid w:val="00E65850"/>
    <w:rsid w:val="00E70926"/>
    <w:rsid w:val="00E71343"/>
    <w:rsid w:val="00E77348"/>
    <w:rsid w:val="00E8073C"/>
    <w:rsid w:val="00E84362"/>
    <w:rsid w:val="00EA0807"/>
    <w:rsid w:val="00EB4C49"/>
    <w:rsid w:val="00EB742D"/>
    <w:rsid w:val="00EC2A1D"/>
    <w:rsid w:val="00ED08E0"/>
    <w:rsid w:val="00EE33FD"/>
    <w:rsid w:val="00EF2F38"/>
    <w:rsid w:val="00F2700D"/>
    <w:rsid w:val="00F40E99"/>
    <w:rsid w:val="00F455C5"/>
    <w:rsid w:val="00F51AB2"/>
    <w:rsid w:val="00F61E2D"/>
    <w:rsid w:val="00F6464B"/>
    <w:rsid w:val="00F67A57"/>
    <w:rsid w:val="00F71C9C"/>
    <w:rsid w:val="00F7229D"/>
    <w:rsid w:val="00F92B1D"/>
    <w:rsid w:val="00F948C6"/>
    <w:rsid w:val="00FA48C3"/>
    <w:rsid w:val="00FB7184"/>
    <w:rsid w:val="00FD2AF4"/>
    <w:rsid w:val="00FE0AC8"/>
    <w:rsid w:val="00FE2614"/>
    <w:rsid w:val="00FF7B48"/>
  </w:rsids>
  <m:mathPr>
    <m:mathFont m:val="Cambria Math"/>
    <m:brkBin m:val="before"/>
    <m:brkBinSub m:val="--"/>
    <m:smallFrac m:val="0"/>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bg-BG"/>
    </w:rPr>
  </w:style>
  <w:style w:type="paragraph" w:styleId="Heading1">
    <w:name w:val="heading 1"/>
    <w:basedOn w:val="Normal"/>
    <w:next w:val="Normal"/>
    <w:qFormat/>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pPr>
      <w:tabs>
        <w:tab w:val="center" w:pos="4536"/>
        <w:tab w:val="right" w:pos="9072"/>
      </w:tabs>
    </w:pPr>
  </w:style>
  <w:style w:type="character" w:styleId="PageNumber">
    <w:name w:val="page number"/>
    <w:basedOn w:val="DefaultParagraphFont"/>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pPr>
      <w:tabs>
        <w:tab w:val="center" w:pos="4536"/>
        <w:tab w:val="right" w:pos="9072"/>
      </w:tabs>
    </w:pPr>
  </w:style>
  <w:style w:type="paragraph" w:styleId="BodyTextIndent">
    <w:name w:val="Body Text Indent"/>
    <w:basedOn w:val="Normal"/>
    <w:pPr>
      <w:ind w:left="720" w:firstLine="720"/>
    </w:pPr>
    <w:rPr>
      <w:szCs w:val="20"/>
      <w:lang w:eastAsia="en-US"/>
    </w:rPr>
  </w:style>
  <w:style w:type="paragraph" w:styleId="Title">
    <w:name w:val="Title"/>
    <w:basedOn w:val="Normal"/>
    <w:qFormat/>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pPr>
      <w:spacing w:after="60"/>
      <w:jc w:val="center"/>
      <w:outlineLvl w:val="1"/>
    </w:pPr>
    <w:rPr>
      <w:rFonts w:ascii="Arial" w:hAnsi="Arial" w:cs="Arial"/>
      <w:lang w:eastAsia="en-US"/>
    </w:rPr>
  </w:style>
  <w:style w:type="character" w:styleId="Hyperlink">
    <w:name w:val="Hyperlink"/>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Pr>
      <w:sz w:val="24"/>
      <w:szCs w:val="24"/>
      <w:lang w:val="bg-BG" w:eastAsia="bg-BG" w:bidi="ar-SA"/>
    </w:rPr>
  </w:style>
  <w:style w:type="paragraph" w:styleId="BalloonText">
    <w:name w:val="Balloon Text"/>
    <w:basedOn w:val="Normal"/>
    <w:semiHidden/>
    <w:rPr>
      <w:rFonts w:ascii="Tahoma" w:hAnsi="Tahoma" w:cs="Tahoma"/>
      <w:sz w:val="16"/>
      <w:szCs w:val="16"/>
    </w:rPr>
  </w:style>
  <w:style w:type="character" w:customStyle="1" w:styleId="samedocreference1">
    <w:name w:val="samedocreference1"/>
    <w:rPr>
      <w:i w:val="0"/>
      <w:iCs w:val="0"/>
      <w:color w:val="8B0000"/>
      <w:u w:val="single"/>
    </w:rPr>
  </w:style>
  <w:style w:type="character" w:customStyle="1" w:styleId="newdocreference1">
    <w:name w:val="newdocreference1"/>
    <w:rPr>
      <w:i w:val="0"/>
      <w:iCs w:val="0"/>
      <w:color w:val="0000FF"/>
      <w:u w:val="single"/>
    </w:rPr>
  </w:style>
  <w:style w:type="paragraph" w:styleId="BodyText">
    <w:name w:val="Body Text"/>
    <w:basedOn w:val="Normal"/>
    <w:link w:val="BodyTextChar"/>
    <w:pPr>
      <w:spacing w:after="120"/>
    </w:pPr>
  </w:style>
  <w:style w:type="character" w:customStyle="1" w:styleId="BodyTextChar">
    <w:name w:val="Body Text Char"/>
    <w:link w:val="BodyText"/>
    <w:rPr>
      <w:sz w:val="24"/>
      <w:szCs w:val="24"/>
      <w:lang w:val="bg-BG" w:eastAsia="bg-BG"/>
    </w:rPr>
  </w:style>
  <w:style w:type="character" w:styleId="Strong">
    <w:name w:val="Strong"/>
    <w:uiPriority w:val="22"/>
    <w:qFormat/>
    <w:rPr>
      <w:b/>
      <w:bCs/>
    </w:rPr>
  </w:style>
  <w:style w:type="character" w:styleId="Emphasis">
    <w:name w:val="Emphasis"/>
    <w:uiPriority w:val="20"/>
    <w:qFormat/>
    <w:rPr>
      <w:i/>
      <w:iCs/>
    </w:rPr>
  </w:style>
  <w:style w:type="character" w:customStyle="1" w:styleId="ldef1">
    <w:name w:val="ldef1"/>
    <w:rPr>
      <w:rFonts w:ascii="Times New Roman" w:hAnsi="Times New Roman" w:cs="Times New Roman" w:hint="default"/>
      <w:color w:val="000000"/>
      <w:sz w:val="24"/>
      <w:szCs w:val="24"/>
    </w:rPr>
  </w:style>
  <w:style w:type="character" w:customStyle="1" w:styleId="FooterChar">
    <w:name w:val="Footer Char"/>
    <w:basedOn w:val="DefaultParagraphFont"/>
    <w:link w:val="Footer"/>
    <w:uiPriority w:val="99"/>
    <w:rPr>
      <w:sz w:val="24"/>
      <w:szCs w:val="24"/>
      <w:lang w:eastAsia="bg-BG"/>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rsid w:val="0064582E"/>
    <w:rPr>
      <w:sz w:val="16"/>
      <w:szCs w:val="16"/>
    </w:rPr>
  </w:style>
  <w:style w:type="paragraph" w:styleId="CommentText">
    <w:name w:val="annotation text"/>
    <w:basedOn w:val="Normal"/>
    <w:link w:val="CommentTextChar"/>
    <w:rsid w:val="0064582E"/>
    <w:rPr>
      <w:sz w:val="20"/>
      <w:szCs w:val="20"/>
    </w:rPr>
  </w:style>
  <w:style w:type="character" w:customStyle="1" w:styleId="CommentTextChar">
    <w:name w:val="Comment Text Char"/>
    <w:basedOn w:val="DefaultParagraphFont"/>
    <w:link w:val="CommentText"/>
    <w:rsid w:val="0064582E"/>
    <w:rPr>
      <w:lang w:eastAsia="bg-BG"/>
    </w:rPr>
  </w:style>
  <w:style w:type="paragraph" w:styleId="CommentSubject">
    <w:name w:val="annotation subject"/>
    <w:basedOn w:val="CommentText"/>
    <w:next w:val="CommentText"/>
    <w:link w:val="CommentSubjectChar"/>
    <w:rsid w:val="0064582E"/>
    <w:rPr>
      <w:b/>
      <w:bCs/>
    </w:rPr>
  </w:style>
  <w:style w:type="character" w:customStyle="1" w:styleId="CommentSubjectChar">
    <w:name w:val="Comment Subject Char"/>
    <w:basedOn w:val="CommentTextChar"/>
    <w:link w:val="CommentSubject"/>
    <w:rsid w:val="0064582E"/>
    <w:rPr>
      <w:b/>
      <w:bCs/>
      <w:lang w:eastAsia="bg-BG"/>
    </w:rPr>
  </w:style>
  <w:style w:type="paragraph" w:styleId="NormalWeb">
    <w:name w:val="Normal (Web)"/>
    <w:basedOn w:val="Normal"/>
    <w:uiPriority w:val="99"/>
    <w:unhideWhenUsed/>
    <w:rsid w:val="004B78FF"/>
    <w:pPr>
      <w:ind w:firstLine="990"/>
      <w:jc w:val="both"/>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bg-BG"/>
    </w:rPr>
  </w:style>
  <w:style w:type="paragraph" w:styleId="Heading1">
    <w:name w:val="heading 1"/>
    <w:basedOn w:val="Normal"/>
    <w:next w:val="Normal"/>
    <w:qFormat/>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pPr>
      <w:tabs>
        <w:tab w:val="center" w:pos="4536"/>
        <w:tab w:val="right" w:pos="9072"/>
      </w:tabs>
    </w:pPr>
  </w:style>
  <w:style w:type="character" w:styleId="PageNumber">
    <w:name w:val="page number"/>
    <w:basedOn w:val="DefaultParagraphFont"/>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pPr>
      <w:tabs>
        <w:tab w:val="center" w:pos="4536"/>
        <w:tab w:val="right" w:pos="9072"/>
      </w:tabs>
    </w:pPr>
  </w:style>
  <w:style w:type="paragraph" w:styleId="BodyTextIndent">
    <w:name w:val="Body Text Indent"/>
    <w:basedOn w:val="Normal"/>
    <w:pPr>
      <w:ind w:left="720" w:firstLine="720"/>
    </w:pPr>
    <w:rPr>
      <w:szCs w:val="20"/>
      <w:lang w:eastAsia="en-US"/>
    </w:rPr>
  </w:style>
  <w:style w:type="paragraph" w:styleId="Title">
    <w:name w:val="Title"/>
    <w:basedOn w:val="Normal"/>
    <w:qFormat/>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pPr>
      <w:spacing w:after="60"/>
      <w:jc w:val="center"/>
      <w:outlineLvl w:val="1"/>
    </w:pPr>
    <w:rPr>
      <w:rFonts w:ascii="Arial" w:hAnsi="Arial" w:cs="Arial"/>
      <w:lang w:eastAsia="en-US"/>
    </w:rPr>
  </w:style>
  <w:style w:type="character" w:styleId="Hyperlink">
    <w:name w:val="Hyperlink"/>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Pr>
      <w:sz w:val="24"/>
      <w:szCs w:val="24"/>
      <w:lang w:val="bg-BG" w:eastAsia="bg-BG" w:bidi="ar-SA"/>
    </w:rPr>
  </w:style>
  <w:style w:type="paragraph" w:styleId="BalloonText">
    <w:name w:val="Balloon Text"/>
    <w:basedOn w:val="Normal"/>
    <w:semiHidden/>
    <w:rPr>
      <w:rFonts w:ascii="Tahoma" w:hAnsi="Tahoma" w:cs="Tahoma"/>
      <w:sz w:val="16"/>
      <w:szCs w:val="16"/>
    </w:rPr>
  </w:style>
  <w:style w:type="character" w:customStyle="1" w:styleId="samedocreference1">
    <w:name w:val="samedocreference1"/>
    <w:rPr>
      <w:i w:val="0"/>
      <w:iCs w:val="0"/>
      <w:color w:val="8B0000"/>
      <w:u w:val="single"/>
    </w:rPr>
  </w:style>
  <w:style w:type="character" w:customStyle="1" w:styleId="newdocreference1">
    <w:name w:val="newdocreference1"/>
    <w:rPr>
      <w:i w:val="0"/>
      <w:iCs w:val="0"/>
      <w:color w:val="0000FF"/>
      <w:u w:val="single"/>
    </w:rPr>
  </w:style>
  <w:style w:type="paragraph" w:styleId="BodyText">
    <w:name w:val="Body Text"/>
    <w:basedOn w:val="Normal"/>
    <w:link w:val="BodyTextChar"/>
    <w:pPr>
      <w:spacing w:after="120"/>
    </w:pPr>
  </w:style>
  <w:style w:type="character" w:customStyle="1" w:styleId="BodyTextChar">
    <w:name w:val="Body Text Char"/>
    <w:link w:val="BodyText"/>
    <w:rPr>
      <w:sz w:val="24"/>
      <w:szCs w:val="24"/>
      <w:lang w:val="bg-BG" w:eastAsia="bg-BG"/>
    </w:rPr>
  </w:style>
  <w:style w:type="character" w:styleId="Strong">
    <w:name w:val="Strong"/>
    <w:uiPriority w:val="22"/>
    <w:qFormat/>
    <w:rPr>
      <w:b/>
      <w:bCs/>
    </w:rPr>
  </w:style>
  <w:style w:type="character" w:styleId="Emphasis">
    <w:name w:val="Emphasis"/>
    <w:uiPriority w:val="20"/>
    <w:qFormat/>
    <w:rPr>
      <w:i/>
      <w:iCs/>
    </w:rPr>
  </w:style>
  <w:style w:type="character" w:customStyle="1" w:styleId="ldef1">
    <w:name w:val="ldef1"/>
    <w:rPr>
      <w:rFonts w:ascii="Times New Roman" w:hAnsi="Times New Roman" w:cs="Times New Roman" w:hint="default"/>
      <w:color w:val="000000"/>
      <w:sz w:val="24"/>
      <w:szCs w:val="24"/>
    </w:rPr>
  </w:style>
  <w:style w:type="character" w:customStyle="1" w:styleId="FooterChar">
    <w:name w:val="Footer Char"/>
    <w:basedOn w:val="DefaultParagraphFont"/>
    <w:link w:val="Footer"/>
    <w:uiPriority w:val="99"/>
    <w:rPr>
      <w:sz w:val="24"/>
      <w:szCs w:val="24"/>
      <w:lang w:eastAsia="bg-BG"/>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rsid w:val="0064582E"/>
    <w:rPr>
      <w:sz w:val="16"/>
      <w:szCs w:val="16"/>
    </w:rPr>
  </w:style>
  <w:style w:type="paragraph" w:styleId="CommentText">
    <w:name w:val="annotation text"/>
    <w:basedOn w:val="Normal"/>
    <w:link w:val="CommentTextChar"/>
    <w:rsid w:val="0064582E"/>
    <w:rPr>
      <w:sz w:val="20"/>
      <w:szCs w:val="20"/>
    </w:rPr>
  </w:style>
  <w:style w:type="character" w:customStyle="1" w:styleId="CommentTextChar">
    <w:name w:val="Comment Text Char"/>
    <w:basedOn w:val="DefaultParagraphFont"/>
    <w:link w:val="CommentText"/>
    <w:rsid w:val="0064582E"/>
    <w:rPr>
      <w:lang w:eastAsia="bg-BG"/>
    </w:rPr>
  </w:style>
  <w:style w:type="paragraph" w:styleId="CommentSubject">
    <w:name w:val="annotation subject"/>
    <w:basedOn w:val="CommentText"/>
    <w:next w:val="CommentText"/>
    <w:link w:val="CommentSubjectChar"/>
    <w:rsid w:val="0064582E"/>
    <w:rPr>
      <w:b/>
      <w:bCs/>
    </w:rPr>
  </w:style>
  <w:style w:type="character" w:customStyle="1" w:styleId="CommentSubjectChar">
    <w:name w:val="Comment Subject Char"/>
    <w:basedOn w:val="CommentTextChar"/>
    <w:link w:val="CommentSubject"/>
    <w:rsid w:val="0064582E"/>
    <w:rPr>
      <w:b/>
      <w:bCs/>
      <w:lang w:eastAsia="bg-BG"/>
    </w:rPr>
  </w:style>
  <w:style w:type="paragraph" w:styleId="NormalWeb">
    <w:name w:val="Normal (Web)"/>
    <w:basedOn w:val="Normal"/>
    <w:uiPriority w:val="99"/>
    <w:unhideWhenUsed/>
    <w:rsid w:val="004B78FF"/>
    <w:pPr>
      <w:ind w:firstLine="990"/>
      <w:jc w:val="both"/>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2792">
      <w:bodyDiv w:val="1"/>
      <w:marLeft w:val="0"/>
      <w:marRight w:val="0"/>
      <w:marTop w:val="0"/>
      <w:marBottom w:val="0"/>
      <w:divBdr>
        <w:top w:val="none" w:sz="0" w:space="0" w:color="auto"/>
        <w:left w:val="none" w:sz="0" w:space="0" w:color="auto"/>
        <w:bottom w:val="none" w:sz="0" w:space="0" w:color="auto"/>
        <w:right w:val="none" w:sz="0" w:space="0" w:color="auto"/>
      </w:divBdr>
    </w:div>
    <w:div w:id="134640021">
      <w:bodyDiv w:val="1"/>
      <w:marLeft w:val="0"/>
      <w:marRight w:val="0"/>
      <w:marTop w:val="0"/>
      <w:marBottom w:val="0"/>
      <w:divBdr>
        <w:top w:val="none" w:sz="0" w:space="0" w:color="auto"/>
        <w:left w:val="none" w:sz="0" w:space="0" w:color="auto"/>
        <w:bottom w:val="none" w:sz="0" w:space="0" w:color="auto"/>
        <w:right w:val="none" w:sz="0" w:space="0" w:color="auto"/>
      </w:divBdr>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194931280">
      <w:bodyDiv w:val="1"/>
      <w:marLeft w:val="0"/>
      <w:marRight w:val="0"/>
      <w:marTop w:val="0"/>
      <w:marBottom w:val="0"/>
      <w:divBdr>
        <w:top w:val="none" w:sz="0" w:space="0" w:color="auto"/>
        <w:left w:val="none" w:sz="0" w:space="0" w:color="auto"/>
        <w:bottom w:val="none" w:sz="0" w:space="0" w:color="auto"/>
        <w:right w:val="none" w:sz="0" w:space="0" w:color="auto"/>
      </w:divBdr>
      <w:divsChild>
        <w:div w:id="1972056815">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238905974">
      <w:bodyDiv w:val="1"/>
      <w:marLeft w:val="0"/>
      <w:marRight w:val="0"/>
      <w:marTop w:val="0"/>
      <w:marBottom w:val="0"/>
      <w:divBdr>
        <w:top w:val="none" w:sz="0" w:space="0" w:color="auto"/>
        <w:left w:val="none" w:sz="0" w:space="0" w:color="auto"/>
        <w:bottom w:val="none" w:sz="0" w:space="0" w:color="auto"/>
        <w:right w:val="none" w:sz="0" w:space="0" w:color="auto"/>
      </w:divBdr>
      <w:divsChild>
        <w:div w:id="8638709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843281963">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isb@abv.b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eo@ameta.b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vb@abv.bg"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apis://NORM|1002|0||" TargetMode="External"/><Relationship Id="rId4" Type="http://schemas.microsoft.com/office/2007/relationships/stylesWithEffects" Target="stylesWithEffects.xml"/><Relationship Id="rId9" Type="http://schemas.openxmlformats.org/officeDocument/2006/relationships/hyperlink" Target="mailto:jkoundjiiska@abv.b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9EEF8-6EB4-47EB-BBB2-D4AF94B11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19908</Words>
  <Characters>113477</Characters>
  <Application>Microsoft Office Word</Application>
  <DocSecurity>0</DocSecurity>
  <Lines>945</Lines>
  <Paragraphs>266</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133119</CharactersWithSpaces>
  <SharedDoc>false</SharedDoc>
  <HLinks>
    <vt:vector size="6" baseType="variant">
      <vt:variant>
        <vt:i4>6946915</vt:i4>
      </vt:variant>
      <vt:variant>
        <vt:i4>0</vt:i4>
      </vt:variant>
      <vt:variant>
        <vt:i4>0</vt:i4>
      </vt:variant>
      <vt:variant>
        <vt:i4>5</vt:i4>
      </vt:variant>
      <vt:variant>
        <vt:lpwstr>https://eur-lex.europa.eu/legal-content/AUTO/?uri=CELEX:32016R0679&amp;qid=1532525037562&amp;rid=1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2019-12-12T08:09:00Z</dcterms:created>
  <dcterms:modified xsi:type="dcterms:W3CDTF">2019-12-13T08:12:00Z</dcterms:modified>
</cp:coreProperties>
</file>