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2" w:rsidRDefault="00453BF2">
      <w:pPr>
        <w:rPr>
          <w:rFonts w:ascii="Verdana" w:hAnsi="Verdana"/>
          <w:lang w:val="en-US"/>
        </w:rPr>
      </w:pPr>
    </w:p>
    <w:p w:rsidR="008B11E5" w:rsidRPr="008B11E5" w:rsidRDefault="008B11E5">
      <w:pPr>
        <w:rPr>
          <w:rFonts w:ascii="Verdana" w:hAnsi="Verdana"/>
          <w:lang w:val="en-US"/>
        </w:rPr>
      </w:pPr>
      <w:bookmarkStart w:id="0" w:name="_GoBack"/>
      <w:bookmarkEnd w:id="0"/>
    </w:p>
    <w:p w:rsidR="00236094" w:rsidRPr="00236094" w:rsidRDefault="00236094">
      <w:pPr>
        <w:rPr>
          <w:rFonts w:ascii="Verdana" w:hAnsi="Verdana"/>
        </w:rPr>
      </w:pPr>
    </w:p>
    <w:p w:rsidR="003D60B6" w:rsidRDefault="00F67F69" w:rsidP="008B11E5">
      <w:pPr>
        <w:spacing w:line="360" w:lineRule="auto"/>
        <w:ind w:left="4956"/>
        <w:rPr>
          <w:rFonts w:ascii="Verdana" w:hAnsi="Verdana"/>
          <w:b/>
          <w:bCs/>
          <w:caps/>
          <w:sz w:val="20"/>
          <w:szCs w:val="20"/>
          <w:lang w:val="en-US"/>
        </w:rPr>
      </w:pPr>
      <w:r w:rsidRPr="00175D83">
        <w:rPr>
          <w:rFonts w:ascii="Verdana" w:hAnsi="Verdana"/>
          <w:b/>
          <w:caps/>
          <w:sz w:val="20"/>
          <w:szCs w:val="20"/>
          <w:lang w:val="ru-RU"/>
        </w:rPr>
        <w:t xml:space="preserve">            </w:t>
      </w:r>
    </w:p>
    <w:p w:rsidR="00453BF2" w:rsidRDefault="00453BF2" w:rsidP="00451362">
      <w:pPr>
        <w:ind w:left="10620"/>
        <w:rPr>
          <w:rFonts w:ascii="Verdana" w:hAnsi="Verdana"/>
          <w:b/>
          <w:bCs/>
          <w:caps/>
          <w:sz w:val="20"/>
          <w:szCs w:val="20"/>
        </w:rPr>
      </w:pPr>
    </w:p>
    <w:p w:rsidR="00175D83" w:rsidRPr="00175D83" w:rsidRDefault="00175D83" w:rsidP="00451362">
      <w:pPr>
        <w:ind w:left="10620"/>
        <w:rPr>
          <w:rFonts w:ascii="Verdana" w:hAnsi="Verdana"/>
          <w:b/>
          <w:bCs/>
          <w:caps/>
          <w:sz w:val="20"/>
          <w:szCs w:val="20"/>
        </w:rPr>
      </w:pPr>
    </w:p>
    <w:p w:rsidR="00631836" w:rsidRPr="00801C67" w:rsidRDefault="00631836" w:rsidP="00451362">
      <w:pPr>
        <w:ind w:left="10620"/>
        <w:rPr>
          <w:rFonts w:ascii="Verdana" w:hAnsi="Verdana" w:cs="Verdana"/>
          <w:b/>
          <w:bCs/>
          <w:caps/>
          <w:spacing w:val="44"/>
          <w:kern w:val="32"/>
          <w:sz w:val="20"/>
          <w:szCs w:val="2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trPr>
          <w:trHeight w:val="1602"/>
          <w:jc w:val="center"/>
        </w:trPr>
        <w:tc>
          <w:tcPr>
            <w:tcW w:w="15650" w:type="dxa"/>
            <w:shd w:val="clear" w:color="auto" w:fill="BDD6EE"/>
          </w:tcPr>
          <w:p w:rsidR="002E2C2A" w:rsidRPr="002E2C2A" w:rsidRDefault="002E2C2A" w:rsidP="002E2C2A">
            <w:pPr>
              <w:tabs>
                <w:tab w:val="left" w:pos="2190"/>
              </w:tabs>
              <w:spacing w:before="100" w:line="360" w:lineRule="auto"/>
              <w:jc w:val="center"/>
              <w:rPr>
                <w:rFonts w:ascii="Verdana" w:hAnsi="Verdana"/>
                <w:b/>
                <w:sz w:val="20"/>
                <w:szCs w:val="20"/>
              </w:rPr>
            </w:pPr>
            <w:r w:rsidRPr="002E2C2A">
              <w:rPr>
                <w:rFonts w:ascii="Verdana" w:hAnsi="Verdana"/>
                <w:b/>
                <w:sz w:val="20"/>
                <w:szCs w:val="20"/>
              </w:rPr>
              <w:t>СПРАВКА</w:t>
            </w:r>
          </w:p>
          <w:p w:rsidR="00E220AD" w:rsidRPr="00175D83" w:rsidRDefault="004F61A9" w:rsidP="00D90E61">
            <w:pPr>
              <w:tabs>
                <w:tab w:val="left" w:pos="2190"/>
              </w:tabs>
              <w:spacing w:line="360" w:lineRule="auto"/>
              <w:jc w:val="center"/>
              <w:rPr>
                <w:rFonts w:ascii="Verdana" w:hAnsi="Verdana"/>
                <w:b/>
                <w:sz w:val="20"/>
                <w:szCs w:val="20"/>
                <w:lang w:val="ru-RU"/>
              </w:rPr>
            </w:pPr>
            <w:r>
              <w:rPr>
                <w:rFonts w:ascii="Verdana" w:hAnsi="Verdana"/>
                <w:b/>
                <w:sz w:val="20"/>
                <w:szCs w:val="20"/>
              </w:rPr>
              <w:t>ЗА ОТРАЗЯВАНЕ НА ПОЛУЧЕНИТЕ</w:t>
            </w:r>
            <w:r w:rsidR="002E2C2A" w:rsidRPr="002E2C2A">
              <w:rPr>
                <w:rFonts w:ascii="Verdana" w:hAnsi="Verdana"/>
                <w:b/>
                <w:sz w:val="20"/>
                <w:szCs w:val="20"/>
              </w:rPr>
              <w:t xml:space="preserve"> ПРЕДЛОЖЕНИЯ</w:t>
            </w:r>
            <w:r w:rsidR="00175D83">
              <w:rPr>
                <w:rFonts w:ascii="Verdana" w:hAnsi="Verdana"/>
                <w:b/>
                <w:sz w:val="20"/>
                <w:szCs w:val="20"/>
              </w:rPr>
              <w:t xml:space="preserve"> И СТАНОВИЩА</w:t>
            </w:r>
            <w:r w:rsidR="002E2C2A" w:rsidRPr="002E2C2A">
              <w:rPr>
                <w:rFonts w:ascii="Verdana" w:hAnsi="Verdana"/>
                <w:b/>
                <w:sz w:val="20"/>
                <w:szCs w:val="20"/>
              </w:rPr>
              <w:t xml:space="preserve"> ОТ</w:t>
            </w:r>
            <w:r w:rsidR="002E2C2A" w:rsidRPr="00175D83">
              <w:rPr>
                <w:rFonts w:ascii="Verdana" w:hAnsi="Verdana"/>
                <w:b/>
                <w:sz w:val="20"/>
                <w:szCs w:val="20"/>
                <w:lang w:val="ru-RU"/>
              </w:rPr>
              <w:t xml:space="preserve"> </w:t>
            </w:r>
            <w:r w:rsidR="002E2C2A" w:rsidRPr="002E2C2A">
              <w:rPr>
                <w:rFonts w:ascii="Verdana" w:hAnsi="Verdana"/>
                <w:b/>
                <w:sz w:val="20"/>
                <w:szCs w:val="20"/>
              </w:rPr>
              <w:t>ПРОВЕДЕНАТА ОБЩЕСТВЕНА КОНСУЛТАЦИЯ НА ПРОЕКТ</w:t>
            </w:r>
            <w:r w:rsidR="00175D83">
              <w:rPr>
                <w:rFonts w:ascii="Verdana" w:hAnsi="Verdana"/>
                <w:b/>
                <w:sz w:val="20"/>
                <w:szCs w:val="20"/>
              </w:rPr>
              <w:t>А</w:t>
            </w:r>
            <w:r w:rsidR="002E2C2A" w:rsidRPr="002E2C2A">
              <w:rPr>
                <w:rFonts w:ascii="Verdana" w:hAnsi="Verdana"/>
                <w:b/>
                <w:sz w:val="20"/>
                <w:szCs w:val="20"/>
              </w:rPr>
              <w:t xml:space="preserve"> НА НАРЕДБА ЗА УСЛОВИЯТА И РЕДА ЗА УПРАВЛЕНИЕ НА РИБОЛОВНИЯ ФЛОТ НА РЕПУБЛИКА БЪЛГАРИЯ</w:t>
            </w:r>
          </w:p>
        </w:tc>
      </w:tr>
    </w:tbl>
    <w:p w:rsidR="00801C67" w:rsidRPr="00175D83" w:rsidRDefault="00801C67">
      <w:pPr>
        <w:rPr>
          <w:sz w:val="8"/>
          <w:szCs w:val="8"/>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682FF4" w:rsidTr="00FE0E69">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668"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Организация/</w:t>
            </w:r>
            <w:r w:rsidR="00453BF2" w:rsidRPr="00453BF2">
              <w:rPr>
                <w:rFonts w:ascii="Verdana" w:hAnsi="Verdana"/>
                <w:b/>
                <w:sz w:val="20"/>
                <w:szCs w:val="20"/>
              </w:rPr>
              <w:t xml:space="preserve">            </w:t>
            </w:r>
            <w:r w:rsidRPr="00682FF4">
              <w:rPr>
                <w:rFonts w:ascii="Verdana" w:hAnsi="Verdana"/>
                <w:b/>
                <w:sz w:val="20"/>
                <w:szCs w:val="20"/>
              </w:rPr>
              <w:t>потребител</w:t>
            </w:r>
          </w:p>
          <w:p w:rsidR="005424B9" w:rsidRPr="00682FF4" w:rsidRDefault="00453BF2" w:rsidP="00D90E61">
            <w:pPr>
              <w:spacing w:after="60"/>
              <w:jc w:val="center"/>
              <w:rPr>
                <w:rFonts w:ascii="Verdana" w:hAnsi="Verdana"/>
                <w:b/>
                <w:sz w:val="16"/>
                <w:szCs w:val="16"/>
              </w:rPr>
            </w:pPr>
            <w:r>
              <w:rPr>
                <w:rFonts w:ascii="Verdana" w:hAnsi="Verdana"/>
                <w:b/>
                <w:sz w:val="16"/>
                <w:szCs w:val="16"/>
              </w:rPr>
              <w:t>(</w:t>
            </w:r>
            <w:r w:rsidR="005424B9" w:rsidRPr="00682FF4">
              <w:rPr>
                <w:rFonts w:ascii="Verdana" w:hAnsi="Verdana"/>
                <w:b/>
                <w:sz w:val="16"/>
                <w:szCs w:val="16"/>
              </w:rPr>
              <w:t>вкл. начина на получ</w:t>
            </w:r>
            <w:r w:rsidR="005424B9" w:rsidRPr="00682FF4">
              <w:rPr>
                <w:rFonts w:ascii="Verdana" w:hAnsi="Verdana"/>
                <w:b/>
                <w:sz w:val="16"/>
                <w:szCs w:val="16"/>
              </w:rPr>
              <w:t>а</w:t>
            </w:r>
            <w:r w:rsidR="005424B9" w:rsidRPr="00682FF4">
              <w:rPr>
                <w:rFonts w:ascii="Verdana" w:hAnsi="Verdana"/>
                <w:b/>
                <w:sz w:val="16"/>
                <w:szCs w:val="16"/>
              </w:rPr>
              <w:t>ване на предложението</w:t>
            </w:r>
            <w:r>
              <w:rPr>
                <w:rFonts w:ascii="Verdana" w:hAnsi="Verdana"/>
                <w:b/>
                <w:sz w:val="16"/>
                <w:szCs w:val="16"/>
              </w:rPr>
              <w:t>)</w:t>
            </w:r>
          </w:p>
        </w:tc>
        <w:tc>
          <w:tcPr>
            <w:tcW w:w="6262"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560"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B135F5" w:rsidRPr="00682FF4" w:rsidTr="00B049AF">
        <w:trPr>
          <w:trHeight w:val="596"/>
          <w:jc w:val="center"/>
        </w:trPr>
        <w:tc>
          <w:tcPr>
            <w:tcW w:w="622" w:type="dxa"/>
            <w:shd w:val="clear" w:color="auto" w:fill="auto"/>
          </w:tcPr>
          <w:p w:rsidR="00B135F5" w:rsidRPr="00C96BD4" w:rsidRDefault="00B135F5" w:rsidP="00D90E61">
            <w:pPr>
              <w:spacing w:before="120" w:after="100"/>
              <w:jc w:val="both"/>
              <w:rPr>
                <w:rFonts w:ascii="Verdana" w:hAnsi="Verdana"/>
                <w:sz w:val="20"/>
                <w:szCs w:val="20"/>
                <w:lang w:val="en-US"/>
              </w:rPr>
            </w:pPr>
          </w:p>
        </w:tc>
        <w:tc>
          <w:tcPr>
            <w:tcW w:w="15028" w:type="dxa"/>
            <w:gridSpan w:val="4"/>
            <w:shd w:val="clear" w:color="auto" w:fill="auto"/>
          </w:tcPr>
          <w:p w:rsidR="00B135F5" w:rsidRPr="00D90E61" w:rsidRDefault="00B135F5" w:rsidP="0083591F">
            <w:pPr>
              <w:spacing w:before="120" w:after="100"/>
              <w:ind w:left="227"/>
              <w:jc w:val="center"/>
              <w:rPr>
                <w:rFonts w:ascii="Verdana" w:hAnsi="Verdana" w:cs="Tahoma"/>
                <w:b/>
                <w:color w:val="333333"/>
                <w:spacing w:val="-4"/>
                <w:sz w:val="20"/>
                <w:szCs w:val="20"/>
              </w:rPr>
            </w:pPr>
            <w:r w:rsidRPr="00FE0E69">
              <w:rPr>
                <w:rFonts w:ascii="Verdana" w:hAnsi="Verdana" w:cs="Tahoma"/>
                <w:b/>
                <w:color w:val="333333"/>
                <w:spacing w:val="-4"/>
                <w:sz w:val="20"/>
                <w:szCs w:val="20"/>
              </w:rPr>
              <w:t xml:space="preserve">Няма </w:t>
            </w:r>
            <w:r>
              <w:rPr>
                <w:rFonts w:ascii="Verdana" w:hAnsi="Verdana" w:cs="Tahoma"/>
                <w:b/>
                <w:color w:val="333333"/>
                <w:spacing w:val="-4"/>
                <w:sz w:val="20"/>
                <w:szCs w:val="20"/>
              </w:rPr>
              <w:t>получени</w:t>
            </w:r>
            <w:r w:rsidRPr="00FE0E69">
              <w:rPr>
                <w:rFonts w:ascii="Verdana" w:hAnsi="Verdana" w:cs="Tahoma"/>
                <w:b/>
                <w:color w:val="333333"/>
                <w:spacing w:val="-4"/>
                <w:sz w:val="20"/>
                <w:szCs w:val="20"/>
              </w:rPr>
              <w:t xml:space="preserve"> предложения</w:t>
            </w:r>
            <w:r>
              <w:rPr>
                <w:rFonts w:ascii="Verdana" w:hAnsi="Verdana" w:cs="Tahoma"/>
                <w:b/>
                <w:color w:val="333333"/>
                <w:spacing w:val="-4"/>
                <w:sz w:val="20"/>
                <w:szCs w:val="20"/>
              </w:rPr>
              <w:t xml:space="preserve"> и становища</w:t>
            </w:r>
            <w:r w:rsidRPr="00FE0E69">
              <w:rPr>
                <w:rFonts w:ascii="Verdana" w:hAnsi="Verdana" w:cs="Tahoma"/>
                <w:b/>
                <w:color w:val="333333"/>
                <w:spacing w:val="-4"/>
                <w:sz w:val="20"/>
                <w:szCs w:val="20"/>
              </w:rPr>
              <w:t xml:space="preserve"> от</w:t>
            </w:r>
            <w:r w:rsidRPr="00175D83">
              <w:rPr>
                <w:rFonts w:ascii="Verdana" w:hAnsi="Verdana" w:cs="Tahoma"/>
                <w:b/>
                <w:color w:val="333333"/>
                <w:spacing w:val="-4"/>
                <w:sz w:val="20"/>
                <w:szCs w:val="20"/>
                <w:lang w:val="ru-RU"/>
              </w:rPr>
              <w:t xml:space="preserve"> </w:t>
            </w:r>
            <w:r w:rsidRPr="00FE0E69">
              <w:rPr>
                <w:rFonts w:ascii="Verdana" w:hAnsi="Verdana" w:cs="Tahoma"/>
                <w:b/>
                <w:color w:val="333333"/>
                <w:spacing w:val="-4"/>
                <w:sz w:val="20"/>
                <w:szCs w:val="20"/>
              </w:rPr>
              <w:t>проведената обществена консултация на проекта</w:t>
            </w:r>
          </w:p>
        </w:tc>
      </w:tr>
    </w:tbl>
    <w:p w:rsidR="002A67D5" w:rsidRDefault="002A67D5" w:rsidP="00FD6F7C">
      <w:pPr>
        <w:rPr>
          <w:rFonts w:ascii="Verdana" w:hAnsi="Verdana"/>
          <w:smallCaps/>
          <w:sz w:val="20"/>
          <w:szCs w:val="20"/>
          <w:lang w:eastAsia="en-US"/>
        </w:rPr>
      </w:pPr>
    </w:p>
    <w:p w:rsidR="00D27A80" w:rsidRDefault="00D27A80" w:rsidP="008543B8">
      <w:pPr>
        <w:ind w:firstLine="426"/>
        <w:rPr>
          <w:rFonts w:ascii="Verdana" w:hAnsi="Verdana"/>
          <w:smallCaps/>
          <w:color w:val="000000"/>
          <w:sz w:val="20"/>
          <w:szCs w:val="20"/>
          <w:lang w:eastAsia="en-US"/>
        </w:rPr>
      </w:pPr>
    </w:p>
    <w:p w:rsidR="00631836" w:rsidRDefault="00631836" w:rsidP="008543B8">
      <w:pPr>
        <w:ind w:firstLine="426"/>
        <w:rPr>
          <w:rFonts w:ascii="Verdana" w:hAnsi="Verdana"/>
          <w:smallCaps/>
          <w:color w:val="000000"/>
          <w:sz w:val="20"/>
          <w:szCs w:val="20"/>
          <w:lang w:eastAsia="en-US"/>
        </w:rPr>
      </w:pPr>
    </w:p>
    <w:p w:rsidR="00631836" w:rsidRPr="00682FF4" w:rsidRDefault="00631836" w:rsidP="008543B8">
      <w:pPr>
        <w:ind w:firstLine="426"/>
        <w:rPr>
          <w:rFonts w:ascii="Verdana" w:hAnsi="Verdana"/>
          <w:smallCaps/>
          <w:color w:val="000000"/>
          <w:sz w:val="20"/>
          <w:szCs w:val="20"/>
          <w:lang w:eastAsia="en-US"/>
        </w:rPr>
      </w:pPr>
    </w:p>
    <w:p w:rsidR="00C96BD4" w:rsidRPr="00175D83" w:rsidRDefault="00C96BD4" w:rsidP="00C96BD4">
      <w:pPr>
        <w:tabs>
          <w:tab w:val="left" w:pos="0"/>
          <w:tab w:val="left" w:pos="142"/>
          <w:tab w:val="left" w:pos="284"/>
          <w:tab w:val="left" w:pos="1109"/>
        </w:tabs>
        <w:autoSpaceDE w:val="0"/>
        <w:autoSpaceDN w:val="0"/>
        <w:adjustRightInd w:val="0"/>
        <w:rPr>
          <w:rFonts w:ascii="Verdana" w:hAnsi="Verdana" w:cs="Verdana"/>
          <w:smallCaps/>
          <w:sz w:val="18"/>
          <w:szCs w:val="18"/>
          <w:lang w:val="ru-RU"/>
        </w:rPr>
      </w:pPr>
    </w:p>
    <w:sectPr w:rsidR="00C96BD4" w:rsidRPr="00175D83" w:rsidSect="00D67C8B">
      <w:headerReference w:type="default" r:id="rId8"/>
      <w:footerReference w:type="even" r:id="rId9"/>
      <w:footerReference w:type="default" r:id="rId10"/>
      <w:pgSz w:w="16838" w:h="11906" w:orient="landscape" w:code="9"/>
      <w:pgMar w:top="1021"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DC" w:rsidRDefault="007041DC">
      <w:r>
        <w:separator/>
      </w:r>
    </w:p>
  </w:endnote>
  <w:endnote w:type="continuationSeparator" w:id="0">
    <w:p w:rsidR="007041DC" w:rsidRDefault="0070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086">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DC" w:rsidRDefault="007041DC">
      <w:r>
        <w:separator/>
      </w:r>
    </w:p>
  </w:footnote>
  <w:footnote w:type="continuationSeparator" w:id="0">
    <w:p w:rsidR="007041DC" w:rsidRDefault="00704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330D"/>
    <w:rsid w:val="00024421"/>
    <w:rsid w:val="0002544E"/>
    <w:rsid w:val="000257AA"/>
    <w:rsid w:val="00025DD3"/>
    <w:rsid w:val="000279C9"/>
    <w:rsid w:val="00032F73"/>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629D"/>
    <w:rsid w:val="00141BFB"/>
    <w:rsid w:val="00144034"/>
    <w:rsid w:val="001440FE"/>
    <w:rsid w:val="0014437A"/>
    <w:rsid w:val="00155CAF"/>
    <w:rsid w:val="00161D93"/>
    <w:rsid w:val="001668E1"/>
    <w:rsid w:val="00175004"/>
    <w:rsid w:val="00175D83"/>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2D43"/>
    <w:rsid w:val="00214B75"/>
    <w:rsid w:val="00215178"/>
    <w:rsid w:val="00221143"/>
    <w:rsid w:val="002217C0"/>
    <w:rsid w:val="00221B68"/>
    <w:rsid w:val="00230E0E"/>
    <w:rsid w:val="00233C04"/>
    <w:rsid w:val="002348DC"/>
    <w:rsid w:val="00236094"/>
    <w:rsid w:val="002369C8"/>
    <w:rsid w:val="002375B3"/>
    <w:rsid w:val="00237A17"/>
    <w:rsid w:val="00241F4C"/>
    <w:rsid w:val="00243442"/>
    <w:rsid w:val="0024444A"/>
    <w:rsid w:val="002536A8"/>
    <w:rsid w:val="0025521A"/>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97F23"/>
    <w:rsid w:val="002A0706"/>
    <w:rsid w:val="002A0C5D"/>
    <w:rsid w:val="002A3B76"/>
    <w:rsid w:val="002A59D9"/>
    <w:rsid w:val="002A5A11"/>
    <w:rsid w:val="002A67D5"/>
    <w:rsid w:val="002C03AF"/>
    <w:rsid w:val="002C3820"/>
    <w:rsid w:val="002C5843"/>
    <w:rsid w:val="002C7F10"/>
    <w:rsid w:val="002D083C"/>
    <w:rsid w:val="002D2176"/>
    <w:rsid w:val="002E2C2A"/>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632F0"/>
    <w:rsid w:val="003640F0"/>
    <w:rsid w:val="0037191E"/>
    <w:rsid w:val="00372192"/>
    <w:rsid w:val="00377A96"/>
    <w:rsid w:val="00377FE2"/>
    <w:rsid w:val="00384B8B"/>
    <w:rsid w:val="00387130"/>
    <w:rsid w:val="00387162"/>
    <w:rsid w:val="00395655"/>
    <w:rsid w:val="003A060F"/>
    <w:rsid w:val="003B5765"/>
    <w:rsid w:val="003C1F1E"/>
    <w:rsid w:val="003C563D"/>
    <w:rsid w:val="003C5C7B"/>
    <w:rsid w:val="003D60B6"/>
    <w:rsid w:val="003D6231"/>
    <w:rsid w:val="003E361D"/>
    <w:rsid w:val="003F2026"/>
    <w:rsid w:val="003F3728"/>
    <w:rsid w:val="003F7612"/>
    <w:rsid w:val="003F7CD4"/>
    <w:rsid w:val="00407815"/>
    <w:rsid w:val="00414F26"/>
    <w:rsid w:val="004150EE"/>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BF2"/>
    <w:rsid w:val="00453C28"/>
    <w:rsid w:val="00453E85"/>
    <w:rsid w:val="00455D0B"/>
    <w:rsid w:val="0046526A"/>
    <w:rsid w:val="0046759A"/>
    <w:rsid w:val="00467C52"/>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61A9"/>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531AA"/>
    <w:rsid w:val="00554B28"/>
    <w:rsid w:val="00554CC1"/>
    <w:rsid w:val="00563FA3"/>
    <w:rsid w:val="005644C8"/>
    <w:rsid w:val="00564E98"/>
    <w:rsid w:val="00573086"/>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221"/>
    <w:rsid w:val="00642470"/>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3158"/>
    <w:rsid w:val="006A512F"/>
    <w:rsid w:val="006A7BE1"/>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41DC"/>
    <w:rsid w:val="00707A8E"/>
    <w:rsid w:val="0071354E"/>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516D1"/>
    <w:rsid w:val="0075213E"/>
    <w:rsid w:val="00755E09"/>
    <w:rsid w:val="00756290"/>
    <w:rsid w:val="00756A19"/>
    <w:rsid w:val="0076108C"/>
    <w:rsid w:val="00761B5E"/>
    <w:rsid w:val="0076408A"/>
    <w:rsid w:val="00774BE7"/>
    <w:rsid w:val="00777754"/>
    <w:rsid w:val="00781306"/>
    <w:rsid w:val="007836C8"/>
    <w:rsid w:val="007934F1"/>
    <w:rsid w:val="00794229"/>
    <w:rsid w:val="007966CE"/>
    <w:rsid w:val="007B1141"/>
    <w:rsid w:val="007B24F7"/>
    <w:rsid w:val="007B3D33"/>
    <w:rsid w:val="007C6C8E"/>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3591F"/>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0E7D"/>
    <w:rsid w:val="00881967"/>
    <w:rsid w:val="0089123B"/>
    <w:rsid w:val="00891BE7"/>
    <w:rsid w:val="00894700"/>
    <w:rsid w:val="00894946"/>
    <w:rsid w:val="008A00BC"/>
    <w:rsid w:val="008A1687"/>
    <w:rsid w:val="008A2DF5"/>
    <w:rsid w:val="008A52D8"/>
    <w:rsid w:val="008A5E27"/>
    <w:rsid w:val="008A721D"/>
    <w:rsid w:val="008B11E5"/>
    <w:rsid w:val="008C0503"/>
    <w:rsid w:val="008C4A55"/>
    <w:rsid w:val="008C5E5E"/>
    <w:rsid w:val="008D08F5"/>
    <w:rsid w:val="008D10DA"/>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1C3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71E"/>
    <w:rsid w:val="00953FD7"/>
    <w:rsid w:val="00954732"/>
    <w:rsid w:val="009551F9"/>
    <w:rsid w:val="00963AE2"/>
    <w:rsid w:val="009716EC"/>
    <w:rsid w:val="009721F7"/>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4CC3"/>
    <w:rsid w:val="009D6D2E"/>
    <w:rsid w:val="009D753B"/>
    <w:rsid w:val="009D7EB2"/>
    <w:rsid w:val="009E0CEB"/>
    <w:rsid w:val="009E6C5E"/>
    <w:rsid w:val="009E7717"/>
    <w:rsid w:val="009E7FF1"/>
    <w:rsid w:val="00A02072"/>
    <w:rsid w:val="00A04C6D"/>
    <w:rsid w:val="00A07370"/>
    <w:rsid w:val="00A11D46"/>
    <w:rsid w:val="00A163D9"/>
    <w:rsid w:val="00A23452"/>
    <w:rsid w:val="00A26499"/>
    <w:rsid w:val="00A27F81"/>
    <w:rsid w:val="00A30636"/>
    <w:rsid w:val="00A31338"/>
    <w:rsid w:val="00A32258"/>
    <w:rsid w:val="00A3356F"/>
    <w:rsid w:val="00A3568B"/>
    <w:rsid w:val="00A377AE"/>
    <w:rsid w:val="00A4064B"/>
    <w:rsid w:val="00A422FF"/>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731"/>
    <w:rsid w:val="00AE4C05"/>
    <w:rsid w:val="00AE6BE8"/>
    <w:rsid w:val="00AE6FA9"/>
    <w:rsid w:val="00AF2498"/>
    <w:rsid w:val="00AF5CAF"/>
    <w:rsid w:val="00B0691A"/>
    <w:rsid w:val="00B1358E"/>
    <w:rsid w:val="00B135F5"/>
    <w:rsid w:val="00B17C41"/>
    <w:rsid w:val="00B17FDB"/>
    <w:rsid w:val="00B24B51"/>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355E"/>
    <w:rsid w:val="00B65B84"/>
    <w:rsid w:val="00B7056C"/>
    <w:rsid w:val="00B7272A"/>
    <w:rsid w:val="00B73133"/>
    <w:rsid w:val="00B74629"/>
    <w:rsid w:val="00B75F90"/>
    <w:rsid w:val="00B8036D"/>
    <w:rsid w:val="00B84A5C"/>
    <w:rsid w:val="00B84A6A"/>
    <w:rsid w:val="00B87124"/>
    <w:rsid w:val="00B948D2"/>
    <w:rsid w:val="00BA478A"/>
    <w:rsid w:val="00BA66F5"/>
    <w:rsid w:val="00BA726F"/>
    <w:rsid w:val="00BD0FA0"/>
    <w:rsid w:val="00BD2B98"/>
    <w:rsid w:val="00BD3B98"/>
    <w:rsid w:val="00BD7BD3"/>
    <w:rsid w:val="00BE0D0E"/>
    <w:rsid w:val="00BE395D"/>
    <w:rsid w:val="00BE482D"/>
    <w:rsid w:val="00BE6BFB"/>
    <w:rsid w:val="00BF0159"/>
    <w:rsid w:val="00BF4CC8"/>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02F1"/>
    <w:rsid w:val="00C86431"/>
    <w:rsid w:val="00C9316D"/>
    <w:rsid w:val="00C955A5"/>
    <w:rsid w:val="00C96BD4"/>
    <w:rsid w:val="00C975B4"/>
    <w:rsid w:val="00C97FB9"/>
    <w:rsid w:val="00CA155E"/>
    <w:rsid w:val="00CA2E10"/>
    <w:rsid w:val="00CA7999"/>
    <w:rsid w:val="00CB2EF3"/>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0E61"/>
    <w:rsid w:val="00D96DF5"/>
    <w:rsid w:val="00DA0F8B"/>
    <w:rsid w:val="00DA4C8E"/>
    <w:rsid w:val="00DB5EFB"/>
    <w:rsid w:val="00DB75E1"/>
    <w:rsid w:val="00DC60E2"/>
    <w:rsid w:val="00DD139E"/>
    <w:rsid w:val="00DD4DA6"/>
    <w:rsid w:val="00DD7AA4"/>
    <w:rsid w:val="00DE1C7B"/>
    <w:rsid w:val="00DE25DF"/>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FFC"/>
    <w:rsid w:val="00E30418"/>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27C"/>
    <w:rsid w:val="00EE137A"/>
    <w:rsid w:val="00EE22E1"/>
    <w:rsid w:val="00EE5BD2"/>
    <w:rsid w:val="00EF21BC"/>
    <w:rsid w:val="00EF3B04"/>
    <w:rsid w:val="00EF4920"/>
    <w:rsid w:val="00EF72B0"/>
    <w:rsid w:val="00F00C40"/>
    <w:rsid w:val="00F00CD5"/>
    <w:rsid w:val="00F03EE5"/>
    <w:rsid w:val="00F04A79"/>
    <w:rsid w:val="00F06310"/>
    <w:rsid w:val="00F12F9E"/>
    <w:rsid w:val="00F15297"/>
    <w:rsid w:val="00F23427"/>
    <w:rsid w:val="00F34578"/>
    <w:rsid w:val="00F37E2C"/>
    <w:rsid w:val="00F43176"/>
    <w:rsid w:val="00F44CFD"/>
    <w:rsid w:val="00F456C2"/>
    <w:rsid w:val="00F51707"/>
    <w:rsid w:val="00F51B36"/>
    <w:rsid w:val="00F521F4"/>
    <w:rsid w:val="00F54AC6"/>
    <w:rsid w:val="00F61E91"/>
    <w:rsid w:val="00F67F69"/>
    <w:rsid w:val="00F7694A"/>
    <w:rsid w:val="00F80CD3"/>
    <w:rsid w:val="00F80FDF"/>
    <w:rsid w:val="00F8787B"/>
    <w:rsid w:val="00F87E94"/>
    <w:rsid w:val="00F92145"/>
    <w:rsid w:val="00F93CB3"/>
    <w:rsid w:val="00F94C2A"/>
    <w:rsid w:val="00F96E87"/>
    <w:rsid w:val="00F97925"/>
    <w:rsid w:val="00F97AFF"/>
    <w:rsid w:val="00F97DD0"/>
    <w:rsid w:val="00FA26A0"/>
    <w:rsid w:val="00FA2D8D"/>
    <w:rsid w:val="00FA3B4C"/>
    <w:rsid w:val="00FB0D80"/>
    <w:rsid w:val="00FB1992"/>
    <w:rsid w:val="00FB4BB4"/>
    <w:rsid w:val="00FB55BD"/>
    <w:rsid w:val="00FC3975"/>
    <w:rsid w:val="00FD0C75"/>
    <w:rsid w:val="00FD2E83"/>
    <w:rsid w:val="00FD5005"/>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68133977">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162243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2018-03-22T10:56:00Z</cp:lastPrinted>
  <dcterms:created xsi:type="dcterms:W3CDTF">2019-10-25T07:55:00Z</dcterms:created>
  <dcterms:modified xsi:type="dcterms:W3CDTF">2019-11-05T12:38:00Z</dcterms:modified>
</cp:coreProperties>
</file>