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41" w:rightFromText="141" w:vertAnchor="text" w:horzAnchor="margin" w:tblpXSpec="center" w:tblpY="-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2"/>
        <w:gridCol w:w="7505"/>
        <w:gridCol w:w="1134"/>
      </w:tblGrid>
      <w:tr w:rsidR="00167572" w:rsidRPr="001E2723" w:rsidTr="00167572">
        <w:trPr>
          <w:gridAfter w:val="1"/>
          <w:wAfter w:w="1134" w:type="dxa"/>
          <w:trHeight w:val="443"/>
        </w:trPr>
        <w:tc>
          <w:tcPr>
            <w:tcW w:w="8647" w:type="dxa"/>
            <w:gridSpan w:val="2"/>
          </w:tcPr>
          <w:p w:rsidR="00167572" w:rsidRPr="0063456E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               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7505" w:type="dxa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>
              <w:rPr>
                <w:rFonts w:cstheme="minorHAnsi"/>
                <w:b/>
              </w:rPr>
              <w:t xml:space="preserve"> И КЛАРИСАНЕ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Pr="00436964" w:rsidRDefault="002E29B1" w:rsidP="00781D9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 последните 12 месеца предприятието е осъществило износ по </w:t>
            </w:r>
            <w:proofErr w:type="spellStart"/>
            <w:r>
              <w:rPr>
                <w:rFonts w:cstheme="minorHAnsi"/>
              </w:rPr>
              <w:t>вътрешнообщностна</w:t>
            </w:r>
            <w:proofErr w:type="spellEnd"/>
            <w:r>
              <w:rPr>
                <w:rFonts w:cstheme="minorHAnsi"/>
              </w:rPr>
              <w:t xml:space="preserve"> търговия или за </w:t>
            </w:r>
            <w:r w:rsidRPr="00436964">
              <w:rPr>
                <w:rFonts w:cstheme="minorHAnsi"/>
              </w:rPr>
              <w:t xml:space="preserve">трети страни </w:t>
            </w:r>
            <w:r w:rsidRPr="00436964">
              <w:rPr>
                <w:rFonts w:cstheme="minorHAnsi"/>
                <w:b/>
              </w:rPr>
              <w:t>за три и повече държави.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се: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36964">
              <w:rPr>
                <w:rFonts w:cstheme="minorHAnsi"/>
              </w:rPr>
              <w:t xml:space="preserve"> </w:t>
            </w:r>
            <w:r w:rsidRPr="00436964">
              <w:rPr>
                <w:rFonts w:cstheme="minorHAnsi"/>
                <w:b/>
              </w:rPr>
              <w:t>За държавите-членк</w:t>
            </w:r>
            <w:r w:rsidR="00781D90" w:rsidRPr="00436964">
              <w:rPr>
                <w:rFonts w:cstheme="minorHAnsi"/>
                <w:b/>
              </w:rPr>
              <w:t>и</w:t>
            </w:r>
            <w:r w:rsidRPr="00436964">
              <w:rPr>
                <w:rFonts w:cstheme="minorHAnsi"/>
                <w:b/>
              </w:rPr>
              <w:t xml:space="preserve"> на Е</w:t>
            </w:r>
            <w:r w:rsidR="00436964" w:rsidRPr="00436964">
              <w:rPr>
                <w:rFonts w:cstheme="minorHAnsi"/>
                <w:b/>
              </w:rPr>
              <w:t>С</w:t>
            </w:r>
            <w:r w:rsidR="00781D90">
              <w:rPr>
                <w:rFonts w:cstheme="minorHAnsi"/>
              </w:rPr>
              <w:t xml:space="preserve"> – с извлечение от </w:t>
            </w:r>
            <w:r w:rsidR="00781D90" w:rsidRPr="00436964">
              <w:rPr>
                <w:rFonts w:cstheme="minorHAnsi"/>
                <w:b/>
              </w:rPr>
              <w:t>Дневник на продажбите към Декларация за ДДС</w:t>
            </w:r>
            <w:r w:rsidR="00781D90">
              <w:rPr>
                <w:rFonts w:cstheme="minorHAnsi"/>
              </w:rPr>
              <w:t>, копието на съответния документ следва да е заверено „Вярно с оригинала“, подписано и подпечатано, като е допустимо заличаване нас стойностите;</w:t>
            </w:r>
          </w:p>
          <w:p w:rsidR="00781D90" w:rsidRDefault="00781D90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36964">
              <w:rPr>
                <w:rFonts w:cstheme="minorHAnsi"/>
                <w:b/>
              </w:rPr>
              <w:t>За трети страни</w:t>
            </w:r>
            <w:r>
              <w:rPr>
                <w:rFonts w:cstheme="minorHAnsi"/>
              </w:rPr>
              <w:t xml:space="preserve"> – с </w:t>
            </w:r>
            <w:r w:rsidRPr="00436964">
              <w:rPr>
                <w:rFonts w:cstheme="minorHAnsi"/>
                <w:b/>
              </w:rPr>
              <w:t>митническа декларация</w:t>
            </w:r>
            <w:r>
              <w:rPr>
                <w:rFonts w:cstheme="minorHAnsi"/>
              </w:rPr>
              <w:t xml:space="preserve">, </w:t>
            </w:r>
            <w:r>
              <w:t xml:space="preserve"> </w:t>
            </w:r>
            <w:r w:rsidRPr="00781D90">
              <w:rPr>
                <w:rFonts w:cstheme="minorHAnsi"/>
              </w:rPr>
              <w:t>копието на съответния документ следва да е заверено „Вярно с оригинала“, подписано и подпечатано, като е допус</w:t>
            </w:r>
            <w:r>
              <w:rPr>
                <w:rFonts w:cstheme="minorHAnsi"/>
              </w:rPr>
              <w:t>тимо заличаване нас стойностите.</w:t>
            </w:r>
          </w:p>
          <w:p w:rsidR="00167572" w:rsidRPr="00301E9A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781D90">
        <w:trPr>
          <w:trHeight w:val="3338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7505" w:type="dxa"/>
            <w:vAlign w:val="center"/>
          </w:tcPr>
          <w:p w:rsidR="00167572" w:rsidRDefault="00167572" w:rsidP="00781D90">
            <w:pPr>
              <w:jc w:val="both"/>
              <w:rPr>
                <w:rFonts w:cstheme="minorHAnsi"/>
              </w:rPr>
            </w:pPr>
          </w:p>
          <w:p w:rsidR="00781D90" w:rsidRPr="00781D90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През последните 12 месеца предприятието е осъществило износ по </w:t>
            </w:r>
            <w:proofErr w:type="spellStart"/>
            <w:r w:rsidRPr="00781D90">
              <w:rPr>
                <w:rFonts w:cstheme="minorHAnsi"/>
              </w:rPr>
              <w:t>вътрешнообщностна</w:t>
            </w:r>
            <w:proofErr w:type="spellEnd"/>
            <w:r w:rsidRPr="00781D90">
              <w:rPr>
                <w:rFonts w:cstheme="minorHAnsi"/>
              </w:rPr>
              <w:t xml:space="preserve"> търговия или за трети страни </w:t>
            </w:r>
            <w:r w:rsidRPr="00436964">
              <w:rPr>
                <w:rFonts w:cstheme="minorHAnsi"/>
                <w:b/>
              </w:rPr>
              <w:t>за до две държави</w:t>
            </w:r>
            <w:r w:rsidRPr="00781D90">
              <w:rPr>
                <w:rFonts w:cstheme="minorHAnsi"/>
              </w:rPr>
              <w:t>.</w:t>
            </w:r>
          </w:p>
          <w:p w:rsidR="00781D90" w:rsidRPr="00781D90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Удостоверява се:</w:t>
            </w:r>
          </w:p>
          <w:p w:rsidR="00781D90" w:rsidRPr="00781D90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1.</w:t>
            </w:r>
            <w:r w:rsidRPr="00436964">
              <w:rPr>
                <w:rFonts w:cstheme="minorHAnsi"/>
                <w:b/>
              </w:rPr>
              <w:t>За държавите-членки на Е</w:t>
            </w:r>
            <w:r w:rsidR="00436964" w:rsidRPr="00436964">
              <w:rPr>
                <w:rFonts w:cstheme="minorHAnsi"/>
                <w:b/>
              </w:rPr>
              <w:t>С</w:t>
            </w:r>
            <w:r w:rsidRPr="00781D90">
              <w:rPr>
                <w:rFonts w:cstheme="minorHAnsi"/>
              </w:rPr>
              <w:t xml:space="preserve"> – с извлечение от Дневник на продажбите към Декларация за ДДС, копието на съответния документ следва да е заверено „Вярно с оригинала“, подписано и подпечатано, като е допустимо заличаване нас стойностите;</w:t>
            </w:r>
          </w:p>
          <w:p w:rsidR="00167572" w:rsidRPr="00301E9A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2. За трети страни – с митническа декларация,  копието на съответния документ следва да е заверено „Вярно с оригинала“, подписано и подпечатано, като е допустимо заличаване нас стойностите.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E70E5C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781D90" w:rsidRDefault="00781D90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Pr="001E2723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участва за </w:t>
            </w:r>
            <w:r w:rsidRPr="00436964">
              <w:rPr>
                <w:rFonts w:cstheme="minorHAnsi"/>
                <w:b/>
              </w:rPr>
              <w:t>първи път</w:t>
            </w:r>
            <w:r w:rsidRPr="00781D90">
              <w:rPr>
                <w:rFonts w:cstheme="minorHAnsi"/>
              </w:rPr>
              <w:t>,  в конкретен вид международна проява, организирана от МЗХГ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DA2389">
        <w:trPr>
          <w:trHeight w:val="782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781D90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505" w:type="dxa"/>
            <w:vAlign w:val="center"/>
          </w:tcPr>
          <w:p w:rsidR="002E29B1" w:rsidRDefault="00781D90" w:rsidP="00781D9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</w:t>
            </w:r>
            <w:r w:rsidRPr="00436964">
              <w:rPr>
                <w:rFonts w:cstheme="minorHAnsi"/>
                <w:b/>
              </w:rPr>
              <w:t>вече е участвало</w:t>
            </w:r>
            <w:r w:rsidRPr="00781D90">
              <w:rPr>
                <w:rFonts w:cstheme="minorHAnsi"/>
              </w:rPr>
              <w:t>,  в конкретен вид международна проява, организирана от МЗХГ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DA2389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505" w:type="dxa"/>
            <w:vAlign w:val="center"/>
          </w:tcPr>
          <w:p w:rsidR="002E29B1" w:rsidRDefault="00DA2389" w:rsidP="00DA2389">
            <w:pPr>
              <w:jc w:val="both"/>
              <w:rPr>
                <w:rFonts w:cstheme="minorHAnsi"/>
              </w:rPr>
            </w:pPr>
            <w:r w:rsidRPr="00DA2389">
              <w:rPr>
                <w:rFonts w:cstheme="minorHAnsi"/>
              </w:rPr>
              <w:t xml:space="preserve">Наличие на фирмена интернет страница с поддържана версия на </w:t>
            </w:r>
            <w:r>
              <w:rPr>
                <w:rFonts w:cstheme="minorHAnsi"/>
              </w:rPr>
              <w:t xml:space="preserve">немски, </w:t>
            </w:r>
            <w:r w:rsidRPr="00DA2389">
              <w:rPr>
                <w:rFonts w:cstheme="minorHAnsi"/>
              </w:rPr>
              <w:t>английски или друг език, различен от българския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436964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505" w:type="dxa"/>
            <w:vAlign w:val="center"/>
          </w:tcPr>
          <w:p w:rsidR="002E29B1" w:rsidRDefault="00DA2389" w:rsidP="004369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Наличие на валиден </w:t>
            </w:r>
            <w:r w:rsidRPr="00436964">
              <w:rPr>
                <w:rFonts w:cstheme="minorHAnsi"/>
                <w:b/>
              </w:rPr>
              <w:t xml:space="preserve">сертификат за </w:t>
            </w:r>
            <w:r w:rsidRPr="00436964">
              <w:rPr>
                <w:rFonts w:cstheme="minorHAnsi"/>
                <w:b/>
                <w:lang w:val="en-US"/>
              </w:rPr>
              <w:t>ISO</w:t>
            </w:r>
            <w:r w:rsidRPr="00436964">
              <w:rPr>
                <w:rFonts w:cstheme="minorHAnsi"/>
                <w:b/>
              </w:rPr>
              <w:t xml:space="preserve"> или друг международен сертификат</w:t>
            </w:r>
            <w:r>
              <w:rPr>
                <w:rFonts w:cstheme="minorHAnsi"/>
              </w:rPr>
              <w:t xml:space="preserve">, свързан с браншовата, продуктова и пазарна насоченост на предприятието или еквивалент, валиден към момента на кандидатстване. </w:t>
            </w:r>
          </w:p>
          <w:p w:rsidR="00DA2389" w:rsidRPr="00DA2389" w:rsidRDefault="00DA2389" w:rsidP="0043696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Удостоверява се с представяне на копие от съответния документ, заверено „Вярно с оригинала“, подпис и печат на предприятието)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  <w:tc>
          <w:tcPr>
            <w:tcW w:w="7505" w:type="dxa"/>
            <w:vAlign w:val="center"/>
          </w:tcPr>
          <w:p w:rsidR="00167572" w:rsidRPr="00480AC5" w:rsidRDefault="00167572" w:rsidP="00167572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</w:tbl>
    <w:p w:rsidR="00075284" w:rsidRDefault="00075284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07CB3" w:rsidRDefault="00D07CB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07CB3" w:rsidRDefault="00D07CB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07CB3" w:rsidRDefault="00D07CB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07CB3" w:rsidRDefault="00D07CB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436964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167572">
        <w:rPr>
          <w:rFonts w:cstheme="minorHAnsi"/>
          <w:b/>
          <w:i/>
          <w:sz w:val="20"/>
          <w:szCs w:val="20"/>
        </w:rPr>
        <w:lastRenderedPageBreak/>
        <w:t>Документите за класиране се подават в момента на кандидатстването и н</w:t>
      </w:r>
      <w:r w:rsidR="00E85626">
        <w:rPr>
          <w:rFonts w:cstheme="minorHAnsi"/>
          <w:b/>
          <w:i/>
          <w:sz w:val="20"/>
          <w:szCs w:val="20"/>
        </w:rPr>
        <w:t>е се изискват допълнително (могат да бъдат изпратени</w:t>
      </w:r>
      <w:r w:rsidRPr="00167572">
        <w:rPr>
          <w:rFonts w:cstheme="minorHAnsi"/>
          <w:b/>
          <w:i/>
          <w:sz w:val="20"/>
          <w:szCs w:val="20"/>
        </w:rPr>
        <w:t xml:space="preserve"> и </w:t>
      </w:r>
      <w:r w:rsidRPr="00E70E5C">
        <w:rPr>
          <w:rFonts w:cstheme="minorHAnsi"/>
          <w:b/>
          <w:i/>
          <w:sz w:val="20"/>
          <w:szCs w:val="20"/>
        </w:rPr>
        <w:t xml:space="preserve">в сканиран вариант </w:t>
      </w:r>
      <w:r w:rsidRPr="00167572">
        <w:rPr>
          <w:rFonts w:cstheme="minorHAnsi"/>
          <w:b/>
          <w:i/>
          <w:sz w:val="20"/>
          <w:szCs w:val="20"/>
        </w:rPr>
        <w:t xml:space="preserve">по електронен път на адрес: </w:t>
      </w:r>
      <w:r w:rsidR="00961805">
        <w:rPr>
          <w:rFonts w:cstheme="minorHAnsi"/>
          <w:b/>
          <w:i/>
          <w:sz w:val="20"/>
          <w:szCs w:val="20"/>
        </w:rPr>
        <w:t xml:space="preserve"> </w:t>
      </w:r>
      <w:hyperlink r:id="rId7" w:history="1">
        <w:r w:rsidR="00961805" w:rsidRPr="003036E9">
          <w:rPr>
            <w:rStyle w:val="Hyperlink"/>
            <w:rFonts w:cstheme="minorHAnsi"/>
            <w:b/>
            <w:i/>
            <w:sz w:val="20"/>
            <w:szCs w:val="20"/>
          </w:rPr>
          <w:t>ikondov@mzh.government.bg</w:t>
        </w:r>
      </w:hyperlink>
      <w:r w:rsidR="00961805">
        <w:rPr>
          <w:rFonts w:cstheme="minorHAnsi"/>
          <w:b/>
          <w:i/>
          <w:sz w:val="20"/>
          <w:szCs w:val="20"/>
        </w:rPr>
        <w:t xml:space="preserve">  и </w:t>
      </w:r>
      <w:hyperlink r:id="rId8" w:history="1"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sbachvarova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bookmarkStart w:id="0" w:name="_GoBack"/>
      <w:bookmarkEnd w:id="0"/>
      <w:r w:rsidRPr="00E70E5C">
        <w:rPr>
          <w:rFonts w:cstheme="minorHAnsi"/>
          <w:b/>
          <w:i/>
          <w:sz w:val="20"/>
          <w:szCs w:val="20"/>
        </w:rPr>
        <w:t>)</w:t>
      </w:r>
      <w:r w:rsidR="009E4082">
        <w:rPr>
          <w:rFonts w:cstheme="minorHAnsi"/>
          <w:b/>
          <w:i/>
          <w:sz w:val="20"/>
          <w:szCs w:val="20"/>
        </w:rPr>
        <w:t xml:space="preserve">. </w:t>
      </w: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402932" w:rsidRDefault="00E120E4" w:rsidP="00E120E4">
      <w:pPr>
        <w:tabs>
          <w:tab w:val="left" w:pos="2295"/>
        </w:tabs>
      </w:pPr>
      <w:r>
        <w:tab/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BE" w:rsidRDefault="003F1CBE" w:rsidP="00402932">
      <w:pPr>
        <w:spacing w:after="0" w:line="240" w:lineRule="auto"/>
      </w:pPr>
      <w:r>
        <w:separator/>
      </w:r>
    </w:p>
  </w:endnote>
  <w:endnote w:type="continuationSeparator" w:id="0">
    <w:p w:rsidR="003F1CBE" w:rsidRDefault="003F1CBE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BE" w:rsidRDefault="003F1CBE" w:rsidP="00402932">
      <w:pPr>
        <w:spacing w:after="0" w:line="240" w:lineRule="auto"/>
      </w:pPr>
      <w:r>
        <w:separator/>
      </w:r>
    </w:p>
  </w:footnote>
  <w:footnote w:type="continuationSeparator" w:id="0">
    <w:p w:rsidR="003F1CBE" w:rsidRDefault="003F1CBE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3F1CB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4A517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3F1CB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3F1CB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6084E"/>
    <w:rsid w:val="00070A8D"/>
    <w:rsid w:val="00075284"/>
    <w:rsid w:val="000B3B58"/>
    <w:rsid w:val="00167572"/>
    <w:rsid w:val="00180D7C"/>
    <w:rsid w:val="001A0887"/>
    <w:rsid w:val="001E2723"/>
    <w:rsid w:val="002528B4"/>
    <w:rsid w:val="002E29B1"/>
    <w:rsid w:val="00301E9A"/>
    <w:rsid w:val="00391B31"/>
    <w:rsid w:val="003C7824"/>
    <w:rsid w:val="003E6C5D"/>
    <w:rsid w:val="003F1CBE"/>
    <w:rsid w:val="003F4413"/>
    <w:rsid w:val="00402932"/>
    <w:rsid w:val="00436964"/>
    <w:rsid w:val="00480AC5"/>
    <w:rsid w:val="00585776"/>
    <w:rsid w:val="00614FC2"/>
    <w:rsid w:val="0063456E"/>
    <w:rsid w:val="00670A87"/>
    <w:rsid w:val="006B63F2"/>
    <w:rsid w:val="006C2777"/>
    <w:rsid w:val="00781D90"/>
    <w:rsid w:val="007E4BE5"/>
    <w:rsid w:val="008017BA"/>
    <w:rsid w:val="00856453"/>
    <w:rsid w:val="00861BE3"/>
    <w:rsid w:val="00904527"/>
    <w:rsid w:val="00961805"/>
    <w:rsid w:val="009A5D9C"/>
    <w:rsid w:val="009E1CB7"/>
    <w:rsid w:val="009E4082"/>
    <w:rsid w:val="00AB7379"/>
    <w:rsid w:val="00B10716"/>
    <w:rsid w:val="00B1590E"/>
    <w:rsid w:val="00B67D51"/>
    <w:rsid w:val="00B72A59"/>
    <w:rsid w:val="00B90212"/>
    <w:rsid w:val="00BD2886"/>
    <w:rsid w:val="00C4410B"/>
    <w:rsid w:val="00CD2AB8"/>
    <w:rsid w:val="00D07CB3"/>
    <w:rsid w:val="00D11796"/>
    <w:rsid w:val="00D80059"/>
    <w:rsid w:val="00DA2389"/>
    <w:rsid w:val="00E120E4"/>
    <w:rsid w:val="00E70E5C"/>
    <w:rsid w:val="00E85626"/>
    <w:rsid w:val="00E92E22"/>
    <w:rsid w:val="00EF67DA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chvarova@mzh.government,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ondov@mzh.government.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7</cp:revision>
  <cp:lastPrinted>2019-10-14T07:26:00Z</cp:lastPrinted>
  <dcterms:created xsi:type="dcterms:W3CDTF">2019-10-08T10:59:00Z</dcterms:created>
  <dcterms:modified xsi:type="dcterms:W3CDTF">2019-10-15T06:56:00Z</dcterms:modified>
</cp:coreProperties>
</file>