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AD" w:rsidRPr="00F93EAD" w:rsidRDefault="00F93EAD" w:rsidP="00F93EAD">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0" w:name="to_paragraph_id353336"/>
      <w:bookmarkEnd w:id="0"/>
      <w:r w:rsidRPr="00F93EAD">
        <w:rPr>
          <w:rFonts w:ascii="Verdana" w:eastAsia="Times New Roman" w:hAnsi="Verdana" w:cs="Times New Roman"/>
          <w:b/>
          <w:bCs/>
          <w:color w:val="000000"/>
          <w:sz w:val="27"/>
          <w:szCs w:val="27"/>
          <w:lang w:val="bg-BG" w:eastAsia="bg-BG"/>
        </w:rPr>
        <w:t>ЗАКОН за опазване на земеделските земи</w:t>
      </w:r>
    </w:p>
    <w:p w:rsidR="00F93EAD" w:rsidRPr="00F93EAD" w:rsidRDefault="00F93EAD" w:rsidP="00F93EAD">
      <w:pPr>
        <w:spacing w:after="0" w:line="240" w:lineRule="auto"/>
        <w:rPr>
          <w:rFonts w:ascii="Verdana" w:eastAsia="Times New Roman" w:hAnsi="Verdana" w:cs="Times New Roman"/>
          <w:vanish/>
          <w:sz w:val="24"/>
          <w:szCs w:val="24"/>
          <w:lang w:val="bg-BG" w:eastAsia="bg-BG"/>
        </w:rPr>
      </w:pPr>
      <w:r w:rsidRPr="00F93EAD">
        <w:rPr>
          <w:rFonts w:ascii="Verdana" w:eastAsia="Times New Roman" w:hAnsi="Verdana" w:cs="Times New Roman"/>
          <w:noProof/>
          <w:vanish/>
          <w:color w:val="000000"/>
          <w:sz w:val="24"/>
          <w:szCs w:val="24"/>
          <w:lang w:val="bg-BG" w:eastAsia="bg-BG"/>
        </w:rPr>
        <w:drawing>
          <wp:inline distT="0" distB="0" distL="0" distR="0" wp14:anchorId="175CE994" wp14:editId="62797FDF">
            <wp:extent cx="286385" cy="286385"/>
            <wp:effectExtent l="0" t="0" r="0" b="0"/>
            <wp:docPr id="148" name="Picture 1" descr="\\mzhgcuap1\Registri\Spravochni\apis7\App\190551\screens\ms\Images\sofita.b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zhgcuap1\Registri\Spravochni\apis7\App\190551\screens\ms\Images\sofita.bmp">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F93EAD">
        <w:rPr>
          <w:rFonts w:ascii="Verdana" w:eastAsia="Times New Roman" w:hAnsi="Verdana" w:cs="Times New Roman"/>
          <w:vanish/>
          <w:sz w:val="24"/>
          <w:szCs w:val="24"/>
          <w:lang w:val="bg-BG" w:eastAsia="bg-BG"/>
        </w:rPr>
        <w:t>  </w:t>
      </w:r>
      <w:hyperlink r:id="rId7" w:history="1">
        <w:r w:rsidRPr="00F93EAD">
          <w:rPr>
            <w:rFonts w:ascii="Verdana" w:eastAsia="Times New Roman" w:hAnsi="Verdana" w:cs="Times New Roman"/>
            <w:vanish/>
            <w:color w:val="000000"/>
            <w:sz w:val="24"/>
            <w:szCs w:val="24"/>
            <w:lang w:val="bg-BG" w:eastAsia="bg-BG"/>
          </w:rPr>
          <w:t>Двуезична версия на документа: BG - EN</w:t>
        </w:r>
      </w:hyperlink>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 w:name="to_paragraph_id39381709"/>
      <w:bookmarkEnd w:id="1"/>
      <w:r w:rsidRPr="00F93EAD">
        <w:rPr>
          <w:rFonts w:ascii="Verdana" w:eastAsia="Times New Roman" w:hAnsi="Verdana" w:cs="Times New Roman"/>
          <w:color w:val="000000"/>
          <w:sz w:val="24"/>
          <w:szCs w:val="24"/>
          <w:lang w:val="bg-BG" w:eastAsia="bg-BG"/>
        </w:rPr>
        <w:t xml:space="preserve">Обн., ДВ, </w:t>
      </w:r>
      <w:hyperlink r:id="rId8" w:history="1">
        <w:r w:rsidRPr="00F93EAD">
          <w:rPr>
            <w:rFonts w:ascii="Verdana" w:eastAsia="Times New Roman" w:hAnsi="Verdana" w:cs="Times New Roman"/>
            <w:color w:val="000000"/>
            <w:sz w:val="24"/>
            <w:szCs w:val="24"/>
            <w:lang w:val="bg-BG" w:eastAsia="bg-BG"/>
          </w:rPr>
          <w:t>бр. 35</w:t>
        </w:r>
      </w:hyperlink>
      <w:r w:rsidRPr="00F93EAD">
        <w:rPr>
          <w:rFonts w:ascii="Verdana" w:eastAsia="Times New Roman" w:hAnsi="Verdana" w:cs="Times New Roman"/>
          <w:color w:val="000000"/>
          <w:sz w:val="24"/>
          <w:szCs w:val="24"/>
          <w:lang w:val="bg-BG" w:eastAsia="bg-BG"/>
        </w:rPr>
        <w:t xml:space="preserve"> от 24.04.1996 г., изм. и доп., </w:t>
      </w:r>
      <w:hyperlink r:id="rId9" w:history="1">
        <w:r w:rsidRPr="00F93EAD">
          <w:rPr>
            <w:rFonts w:ascii="Verdana" w:eastAsia="Times New Roman" w:hAnsi="Verdana" w:cs="Times New Roman"/>
            <w:color w:val="000000"/>
            <w:sz w:val="24"/>
            <w:szCs w:val="24"/>
            <w:lang w:val="bg-BG" w:eastAsia="bg-BG"/>
          </w:rPr>
          <w:t>бр. 14</w:t>
        </w:r>
      </w:hyperlink>
      <w:r w:rsidRPr="00F93EAD">
        <w:rPr>
          <w:rFonts w:ascii="Verdana" w:eastAsia="Times New Roman" w:hAnsi="Verdana" w:cs="Times New Roman"/>
          <w:color w:val="000000"/>
          <w:sz w:val="24"/>
          <w:szCs w:val="24"/>
          <w:lang w:val="bg-BG" w:eastAsia="bg-BG"/>
        </w:rPr>
        <w:t xml:space="preserve"> от 18.02.2000 г., доп., </w:t>
      </w:r>
      <w:hyperlink r:id="rId10" w:history="1">
        <w:r w:rsidRPr="00F93EAD">
          <w:rPr>
            <w:rFonts w:ascii="Verdana" w:eastAsia="Times New Roman" w:hAnsi="Verdana" w:cs="Times New Roman"/>
            <w:color w:val="000000"/>
            <w:sz w:val="24"/>
            <w:szCs w:val="24"/>
            <w:lang w:val="bg-BG" w:eastAsia="bg-BG"/>
          </w:rPr>
          <w:t>бр. 26</w:t>
        </w:r>
      </w:hyperlink>
      <w:r w:rsidRPr="00F93EAD">
        <w:rPr>
          <w:rFonts w:ascii="Verdana" w:eastAsia="Times New Roman" w:hAnsi="Verdana" w:cs="Times New Roman"/>
          <w:color w:val="000000"/>
          <w:sz w:val="24"/>
          <w:szCs w:val="24"/>
          <w:lang w:val="bg-BG" w:eastAsia="bg-BG"/>
        </w:rPr>
        <w:t xml:space="preserve"> от 29.03.2000 г., изм. и доп., </w:t>
      </w:r>
      <w:hyperlink r:id="rId11" w:history="1">
        <w:r w:rsidRPr="00F93EAD">
          <w:rPr>
            <w:rFonts w:ascii="Verdana" w:eastAsia="Times New Roman" w:hAnsi="Verdana" w:cs="Times New Roman"/>
            <w:color w:val="000000"/>
            <w:sz w:val="24"/>
            <w:szCs w:val="24"/>
            <w:lang w:val="bg-BG" w:eastAsia="bg-BG"/>
          </w:rPr>
          <w:t>бр. 28</w:t>
        </w:r>
      </w:hyperlink>
      <w:r w:rsidRPr="00F93EAD">
        <w:rPr>
          <w:rFonts w:ascii="Verdana" w:eastAsia="Times New Roman" w:hAnsi="Verdana" w:cs="Times New Roman"/>
          <w:color w:val="000000"/>
          <w:sz w:val="24"/>
          <w:szCs w:val="24"/>
          <w:lang w:val="bg-BG" w:eastAsia="bg-BG"/>
        </w:rPr>
        <w:t xml:space="preserve"> от 23.03.2001 г., в сила от 23.03.2001 г., доп., </w:t>
      </w:r>
      <w:hyperlink r:id="rId12" w:history="1">
        <w:r w:rsidRPr="00F93EAD">
          <w:rPr>
            <w:rFonts w:ascii="Verdana" w:eastAsia="Times New Roman" w:hAnsi="Verdana" w:cs="Times New Roman"/>
            <w:color w:val="000000"/>
            <w:sz w:val="24"/>
            <w:szCs w:val="24"/>
            <w:lang w:val="bg-BG" w:eastAsia="bg-BG"/>
          </w:rPr>
          <w:t>бр. 112</w:t>
        </w:r>
      </w:hyperlink>
      <w:r w:rsidRPr="00F93EAD">
        <w:rPr>
          <w:rFonts w:ascii="Verdana" w:eastAsia="Times New Roman" w:hAnsi="Verdana" w:cs="Times New Roman"/>
          <w:color w:val="000000"/>
          <w:sz w:val="24"/>
          <w:szCs w:val="24"/>
          <w:lang w:val="bg-BG" w:eastAsia="bg-BG"/>
        </w:rPr>
        <w:t xml:space="preserve"> от 23.12.2003 г., в сила от 1.01.2004 г., изм., </w:t>
      </w:r>
      <w:hyperlink r:id="rId13" w:history="1">
        <w:r w:rsidRPr="00F93EAD">
          <w:rPr>
            <w:rFonts w:ascii="Verdana" w:eastAsia="Times New Roman" w:hAnsi="Verdana" w:cs="Times New Roman"/>
            <w:color w:val="000000"/>
            <w:sz w:val="24"/>
            <w:szCs w:val="24"/>
            <w:lang w:val="bg-BG" w:eastAsia="bg-BG"/>
          </w:rPr>
          <w:t>бр. 18</w:t>
        </w:r>
      </w:hyperlink>
      <w:r w:rsidRPr="00F93EAD">
        <w:rPr>
          <w:rFonts w:ascii="Verdana" w:eastAsia="Times New Roman" w:hAnsi="Verdana" w:cs="Times New Roman"/>
          <w:color w:val="000000"/>
          <w:sz w:val="24"/>
          <w:szCs w:val="24"/>
          <w:lang w:val="bg-BG" w:eastAsia="bg-BG"/>
        </w:rPr>
        <w:t xml:space="preserve"> от 28.02.2006 г., </w:t>
      </w:r>
      <w:hyperlink r:id="rId14" w:history="1">
        <w:r w:rsidRPr="00F93EAD">
          <w:rPr>
            <w:rFonts w:ascii="Verdana" w:eastAsia="Times New Roman" w:hAnsi="Verdana" w:cs="Times New Roman"/>
            <w:color w:val="000000"/>
            <w:sz w:val="24"/>
            <w:szCs w:val="24"/>
            <w:lang w:val="bg-BG" w:eastAsia="bg-BG"/>
          </w:rPr>
          <w:t>бр. 29</w:t>
        </w:r>
      </w:hyperlink>
      <w:r w:rsidRPr="00F93EAD">
        <w:rPr>
          <w:rFonts w:ascii="Verdana" w:eastAsia="Times New Roman" w:hAnsi="Verdana" w:cs="Times New Roman"/>
          <w:color w:val="000000"/>
          <w:sz w:val="24"/>
          <w:szCs w:val="24"/>
          <w:lang w:val="bg-BG" w:eastAsia="bg-BG"/>
        </w:rPr>
        <w:t xml:space="preserve"> от 7.04.2006 г., </w:t>
      </w:r>
      <w:hyperlink r:id="rId15" w:history="1">
        <w:r w:rsidRPr="00F93EAD">
          <w:rPr>
            <w:rFonts w:ascii="Verdana" w:eastAsia="Times New Roman" w:hAnsi="Verdana" w:cs="Times New Roman"/>
            <w:color w:val="000000"/>
            <w:sz w:val="24"/>
            <w:szCs w:val="24"/>
            <w:lang w:val="bg-BG" w:eastAsia="bg-BG"/>
          </w:rPr>
          <w:t>бр. 30</w:t>
        </w:r>
      </w:hyperlink>
      <w:r w:rsidRPr="00F93EAD">
        <w:rPr>
          <w:rFonts w:ascii="Verdana" w:eastAsia="Times New Roman" w:hAnsi="Verdana" w:cs="Times New Roman"/>
          <w:color w:val="000000"/>
          <w:sz w:val="24"/>
          <w:szCs w:val="24"/>
          <w:lang w:val="bg-BG" w:eastAsia="bg-BG"/>
        </w:rPr>
        <w:t xml:space="preserve"> от 11.04.2006 г., в сила от 12.07.2006 г., изм. и доп., </w:t>
      </w:r>
      <w:hyperlink r:id="rId16" w:history="1">
        <w:r w:rsidRPr="00F93EAD">
          <w:rPr>
            <w:rFonts w:ascii="Verdana" w:eastAsia="Times New Roman" w:hAnsi="Verdana" w:cs="Times New Roman"/>
            <w:color w:val="000000"/>
            <w:sz w:val="24"/>
            <w:szCs w:val="24"/>
            <w:lang w:val="bg-BG" w:eastAsia="bg-BG"/>
          </w:rPr>
          <w:t>бр. 13</w:t>
        </w:r>
      </w:hyperlink>
      <w:r w:rsidRPr="00F93EAD">
        <w:rPr>
          <w:rFonts w:ascii="Verdana" w:eastAsia="Times New Roman" w:hAnsi="Verdana" w:cs="Times New Roman"/>
          <w:color w:val="000000"/>
          <w:sz w:val="24"/>
          <w:szCs w:val="24"/>
          <w:lang w:val="bg-BG" w:eastAsia="bg-BG"/>
        </w:rPr>
        <w:t xml:space="preserve"> от 9.02.2007 г., </w:t>
      </w:r>
      <w:hyperlink r:id="rId17" w:history="1">
        <w:r w:rsidRPr="00F93EAD">
          <w:rPr>
            <w:rFonts w:ascii="Verdana" w:eastAsia="Times New Roman" w:hAnsi="Verdana" w:cs="Times New Roman"/>
            <w:color w:val="000000"/>
            <w:sz w:val="24"/>
            <w:szCs w:val="24"/>
            <w:lang w:val="bg-BG" w:eastAsia="bg-BG"/>
          </w:rPr>
          <w:t>бр. 64</w:t>
        </w:r>
      </w:hyperlink>
      <w:r w:rsidRPr="00F93EAD">
        <w:rPr>
          <w:rFonts w:ascii="Verdana" w:eastAsia="Times New Roman" w:hAnsi="Verdana" w:cs="Times New Roman"/>
          <w:color w:val="000000"/>
          <w:sz w:val="24"/>
          <w:szCs w:val="24"/>
          <w:lang w:val="bg-BG" w:eastAsia="bg-BG"/>
        </w:rPr>
        <w:t xml:space="preserve"> от 7.08.2007 г., изм., </w:t>
      </w:r>
      <w:hyperlink r:id="rId18" w:history="1">
        <w:r w:rsidRPr="00F93EAD">
          <w:rPr>
            <w:rFonts w:ascii="Verdana" w:eastAsia="Times New Roman" w:hAnsi="Verdana" w:cs="Times New Roman"/>
            <w:color w:val="000000"/>
            <w:sz w:val="24"/>
            <w:szCs w:val="24"/>
            <w:lang w:val="bg-BG" w:eastAsia="bg-BG"/>
          </w:rPr>
          <w:t>бр. 36</w:t>
        </w:r>
      </w:hyperlink>
      <w:r w:rsidRPr="00F93EAD">
        <w:rPr>
          <w:rFonts w:ascii="Verdana" w:eastAsia="Times New Roman" w:hAnsi="Verdana" w:cs="Times New Roman"/>
          <w:color w:val="000000"/>
          <w:sz w:val="24"/>
          <w:szCs w:val="24"/>
          <w:lang w:val="bg-BG" w:eastAsia="bg-BG"/>
        </w:rPr>
        <w:t xml:space="preserve"> от 4.04.2008 г., </w:t>
      </w:r>
      <w:hyperlink r:id="rId19" w:history="1">
        <w:r w:rsidRPr="00F93EAD">
          <w:rPr>
            <w:rFonts w:ascii="Verdana" w:eastAsia="Times New Roman" w:hAnsi="Verdana" w:cs="Times New Roman"/>
            <w:color w:val="000000"/>
            <w:sz w:val="24"/>
            <w:szCs w:val="24"/>
            <w:lang w:val="bg-BG" w:eastAsia="bg-BG"/>
          </w:rPr>
          <w:t>бр. 43</w:t>
        </w:r>
      </w:hyperlink>
      <w:r w:rsidRPr="00F93EAD">
        <w:rPr>
          <w:rFonts w:ascii="Verdana" w:eastAsia="Times New Roman" w:hAnsi="Verdana" w:cs="Times New Roman"/>
          <w:color w:val="000000"/>
          <w:sz w:val="24"/>
          <w:szCs w:val="24"/>
          <w:lang w:val="bg-BG" w:eastAsia="bg-BG"/>
        </w:rPr>
        <w:t xml:space="preserve"> от 29.04.2008 г., изм. и доп., </w:t>
      </w:r>
      <w:hyperlink r:id="rId20" w:history="1">
        <w:r w:rsidRPr="00F93EAD">
          <w:rPr>
            <w:rFonts w:ascii="Verdana" w:eastAsia="Times New Roman" w:hAnsi="Verdana" w:cs="Times New Roman"/>
            <w:color w:val="000000"/>
            <w:sz w:val="24"/>
            <w:szCs w:val="24"/>
            <w:lang w:val="bg-BG" w:eastAsia="bg-BG"/>
          </w:rPr>
          <w:t>бр. 10</w:t>
        </w:r>
      </w:hyperlink>
      <w:r w:rsidRPr="00F93EAD">
        <w:rPr>
          <w:rFonts w:ascii="Verdana" w:eastAsia="Times New Roman" w:hAnsi="Verdana" w:cs="Times New Roman"/>
          <w:color w:val="000000"/>
          <w:sz w:val="24"/>
          <w:szCs w:val="24"/>
          <w:lang w:val="bg-BG" w:eastAsia="bg-BG"/>
        </w:rPr>
        <w:t xml:space="preserve"> от 6.02.2009 г., доп., </w:t>
      </w:r>
      <w:hyperlink r:id="rId21" w:history="1">
        <w:r w:rsidRPr="00F93EAD">
          <w:rPr>
            <w:rFonts w:ascii="Verdana" w:eastAsia="Times New Roman" w:hAnsi="Verdana" w:cs="Times New Roman"/>
            <w:color w:val="000000"/>
            <w:sz w:val="24"/>
            <w:szCs w:val="24"/>
            <w:lang w:val="bg-BG" w:eastAsia="bg-BG"/>
          </w:rPr>
          <w:t>бр. 103</w:t>
        </w:r>
      </w:hyperlink>
      <w:r w:rsidRPr="00F93EAD">
        <w:rPr>
          <w:rFonts w:ascii="Verdana" w:eastAsia="Times New Roman" w:hAnsi="Verdana" w:cs="Times New Roman"/>
          <w:color w:val="000000"/>
          <w:sz w:val="24"/>
          <w:szCs w:val="24"/>
          <w:lang w:val="bg-BG" w:eastAsia="bg-BG"/>
        </w:rPr>
        <w:t xml:space="preserve"> от 29.12.2009 г., </w:t>
      </w:r>
      <w:hyperlink r:id="rId22" w:history="1">
        <w:r w:rsidRPr="00F93EAD">
          <w:rPr>
            <w:rFonts w:ascii="Verdana" w:eastAsia="Times New Roman" w:hAnsi="Verdana" w:cs="Times New Roman"/>
            <w:color w:val="000000"/>
            <w:sz w:val="24"/>
            <w:szCs w:val="24"/>
            <w:lang w:val="bg-BG" w:eastAsia="bg-BG"/>
          </w:rPr>
          <w:t>бр. 87</w:t>
        </w:r>
      </w:hyperlink>
      <w:r w:rsidRPr="00F93EAD">
        <w:rPr>
          <w:rFonts w:ascii="Verdana" w:eastAsia="Times New Roman" w:hAnsi="Verdana" w:cs="Times New Roman"/>
          <w:color w:val="000000"/>
          <w:sz w:val="24"/>
          <w:szCs w:val="24"/>
          <w:lang w:val="bg-BG" w:eastAsia="bg-BG"/>
        </w:rPr>
        <w:t xml:space="preserve"> от 5.11.2010 г., изм., </w:t>
      </w:r>
      <w:hyperlink r:id="rId23" w:history="1">
        <w:r w:rsidRPr="00F93EAD">
          <w:rPr>
            <w:rFonts w:ascii="Verdana" w:eastAsia="Times New Roman" w:hAnsi="Verdana" w:cs="Times New Roman"/>
            <w:color w:val="000000"/>
            <w:sz w:val="24"/>
            <w:szCs w:val="24"/>
            <w:lang w:val="bg-BG" w:eastAsia="bg-BG"/>
          </w:rPr>
          <w:t>бр. 19</w:t>
        </w:r>
      </w:hyperlink>
      <w:r w:rsidRPr="00F93EAD">
        <w:rPr>
          <w:rFonts w:ascii="Verdana" w:eastAsia="Times New Roman" w:hAnsi="Verdana" w:cs="Times New Roman"/>
          <w:color w:val="000000"/>
          <w:sz w:val="24"/>
          <w:szCs w:val="24"/>
          <w:lang w:val="bg-BG" w:eastAsia="bg-BG"/>
        </w:rPr>
        <w:t xml:space="preserve"> от 8.03.2011 г., в сила от 9.04.2011 г., изм. и доп., </w:t>
      </w:r>
      <w:hyperlink r:id="rId24" w:history="1">
        <w:r w:rsidRPr="00F93EAD">
          <w:rPr>
            <w:rFonts w:ascii="Verdana" w:eastAsia="Times New Roman" w:hAnsi="Verdana" w:cs="Times New Roman"/>
            <w:color w:val="000000"/>
            <w:sz w:val="24"/>
            <w:szCs w:val="24"/>
            <w:lang w:val="bg-BG" w:eastAsia="bg-BG"/>
          </w:rPr>
          <w:t>бр. 39</w:t>
        </w:r>
      </w:hyperlink>
      <w:r w:rsidRPr="00F93EAD">
        <w:rPr>
          <w:rFonts w:ascii="Verdana" w:eastAsia="Times New Roman" w:hAnsi="Verdana" w:cs="Times New Roman"/>
          <w:color w:val="000000"/>
          <w:sz w:val="24"/>
          <w:szCs w:val="24"/>
          <w:lang w:val="bg-BG" w:eastAsia="bg-BG"/>
        </w:rPr>
        <w:t xml:space="preserve"> от 20.05.2011 г., изм., </w:t>
      </w:r>
      <w:hyperlink r:id="rId25" w:history="1">
        <w:r w:rsidRPr="00F93EAD">
          <w:rPr>
            <w:rFonts w:ascii="Verdana" w:eastAsia="Times New Roman" w:hAnsi="Verdana" w:cs="Times New Roman"/>
            <w:color w:val="000000"/>
            <w:sz w:val="24"/>
            <w:szCs w:val="24"/>
            <w:lang w:val="bg-BG" w:eastAsia="bg-BG"/>
          </w:rPr>
          <w:t>бр. 22</w:t>
        </w:r>
      </w:hyperlink>
      <w:r w:rsidRPr="00F93EAD">
        <w:rPr>
          <w:rFonts w:ascii="Verdana" w:eastAsia="Times New Roman" w:hAnsi="Verdana" w:cs="Times New Roman"/>
          <w:color w:val="000000"/>
          <w:sz w:val="24"/>
          <w:szCs w:val="24"/>
          <w:lang w:val="bg-BG" w:eastAsia="bg-BG"/>
        </w:rPr>
        <w:t xml:space="preserve"> от 16.03.2012 г., </w:t>
      </w:r>
      <w:hyperlink r:id="rId26" w:history="1">
        <w:r w:rsidRPr="00F93EAD">
          <w:rPr>
            <w:rFonts w:ascii="Verdana" w:eastAsia="Times New Roman" w:hAnsi="Verdana" w:cs="Times New Roman"/>
            <w:color w:val="000000"/>
            <w:sz w:val="24"/>
            <w:szCs w:val="24"/>
            <w:lang w:val="bg-BG" w:eastAsia="bg-BG"/>
          </w:rPr>
          <w:t>бр. 38</w:t>
        </w:r>
      </w:hyperlink>
      <w:r w:rsidRPr="00F93EAD">
        <w:rPr>
          <w:rFonts w:ascii="Verdana" w:eastAsia="Times New Roman" w:hAnsi="Verdana" w:cs="Times New Roman"/>
          <w:color w:val="000000"/>
          <w:sz w:val="24"/>
          <w:szCs w:val="24"/>
          <w:lang w:val="bg-BG" w:eastAsia="bg-BG"/>
        </w:rPr>
        <w:t xml:space="preserve"> от 18.05.2012 г., в сила от 1.07.2012 г., доп., </w:t>
      </w:r>
      <w:hyperlink r:id="rId27" w:history="1">
        <w:r w:rsidRPr="00F93EAD">
          <w:rPr>
            <w:rFonts w:ascii="Verdana" w:eastAsia="Times New Roman" w:hAnsi="Verdana" w:cs="Times New Roman"/>
            <w:color w:val="000000"/>
            <w:sz w:val="24"/>
            <w:szCs w:val="24"/>
            <w:lang w:val="bg-BG" w:eastAsia="bg-BG"/>
          </w:rPr>
          <w:t>бр. 91</w:t>
        </w:r>
      </w:hyperlink>
      <w:r w:rsidRPr="00F93EAD">
        <w:rPr>
          <w:rFonts w:ascii="Verdana" w:eastAsia="Times New Roman" w:hAnsi="Verdana" w:cs="Times New Roman"/>
          <w:color w:val="000000"/>
          <w:sz w:val="24"/>
          <w:szCs w:val="24"/>
          <w:lang w:val="bg-BG" w:eastAsia="bg-BG"/>
        </w:rPr>
        <w:t xml:space="preserve"> от 20.11.2012 г., </w:t>
      </w:r>
      <w:hyperlink r:id="rId28" w:history="1">
        <w:r w:rsidRPr="00F93EAD">
          <w:rPr>
            <w:rFonts w:ascii="Verdana" w:eastAsia="Times New Roman" w:hAnsi="Verdana" w:cs="Times New Roman"/>
            <w:color w:val="000000"/>
            <w:sz w:val="24"/>
            <w:szCs w:val="24"/>
            <w:lang w:val="bg-BG" w:eastAsia="bg-BG"/>
          </w:rPr>
          <w:t>бр. 27</w:t>
        </w:r>
      </w:hyperlink>
      <w:r w:rsidRPr="00F93EAD">
        <w:rPr>
          <w:rFonts w:ascii="Verdana" w:eastAsia="Times New Roman" w:hAnsi="Verdana" w:cs="Times New Roman"/>
          <w:color w:val="000000"/>
          <w:sz w:val="24"/>
          <w:szCs w:val="24"/>
          <w:lang w:val="bg-BG" w:eastAsia="bg-BG"/>
        </w:rPr>
        <w:t xml:space="preserve"> от 15.03.2013 г., изм., </w:t>
      </w:r>
      <w:hyperlink r:id="rId29" w:history="1">
        <w:r w:rsidRPr="00F93EAD">
          <w:rPr>
            <w:rFonts w:ascii="Verdana" w:eastAsia="Times New Roman" w:hAnsi="Verdana" w:cs="Times New Roman"/>
            <w:color w:val="000000"/>
            <w:sz w:val="24"/>
            <w:szCs w:val="24"/>
            <w:lang w:val="bg-BG" w:eastAsia="bg-BG"/>
          </w:rPr>
          <w:t>бр. 66</w:t>
        </w:r>
      </w:hyperlink>
      <w:r w:rsidRPr="00F93EAD">
        <w:rPr>
          <w:rFonts w:ascii="Verdana" w:eastAsia="Times New Roman" w:hAnsi="Verdana" w:cs="Times New Roman"/>
          <w:color w:val="000000"/>
          <w:sz w:val="24"/>
          <w:szCs w:val="24"/>
          <w:lang w:val="bg-BG" w:eastAsia="bg-BG"/>
        </w:rPr>
        <w:t xml:space="preserve"> от 26.07.2013 г., в сила от 26.07.2013 г., </w:t>
      </w:r>
      <w:hyperlink r:id="rId30" w:history="1">
        <w:r w:rsidRPr="00F93EAD">
          <w:rPr>
            <w:rFonts w:ascii="Verdana" w:eastAsia="Times New Roman" w:hAnsi="Verdana" w:cs="Times New Roman"/>
            <w:color w:val="000000"/>
            <w:sz w:val="24"/>
            <w:szCs w:val="24"/>
            <w:lang w:val="bg-BG" w:eastAsia="bg-BG"/>
          </w:rPr>
          <w:t>бр. 98</w:t>
        </w:r>
      </w:hyperlink>
      <w:r w:rsidRPr="00F93EAD">
        <w:rPr>
          <w:rFonts w:ascii="Verdana" w:eastAsia="Times New Roman" w:hAnsi="Verdana" w:cs="Times New Roman"/>
          <w:color w:val="000000"/>
          <w:sz w:val="24"/>
          <w:szCs w:val="24"/>
          <w:lang w:val="bg-BG" w:eastAsia="bg-BG"/>
        </w:rPr>
        <w:t xml:space="preserve"> от 28.11.2014 г., в сила от 28.11.2014 г., </w:t>
      </w:r>
      <w:hyperlink r:id="rId31" w:history="1">
        <w:r w:rsidRPr="00F93EAD">
          <w:rPr>
            <w:rFonts w:ascii="Verdana" w:eastAsia="Times New Roman" w:hAnsi="Verdana" w:cs="Times New Roman"/>
            <w:color w:val="000000"/>
            <w:sz w:val="24"/>
            <w:szCs w:val="24"/>
            <w:lang w:val="bg-BG" w:eastAsia="bg-BG"/>
          </w:rPr>
          <w:t>бр. 14</w:t>
        </w:r>
      </w:hyperlink>
      <w:r w:rsidRPr="00F93EAD">
        <w:rPr>
          <w:rFonts w:ascii="Verdana" w:eastAsia="Times New Roman" w:hAnsi="Verdana" w:cs="Times New Roman"/>
          <w:color w:val="000000"/>
          <w:sz w:val="24"/>
          <w:szCs w:val="24"/>
          <w:lang w:val="bg-BG" w:eastAsia="bg-BG"/>
        </w:rPr>
        <w:t xml:space="preserve"> от 20.02.2015 г., изм. и доп., </w:t>
      </w:r>
      <w:hyperlink r:id="rId32" w:history="1">
        <w:r w:rsidRPr="00F93EAD">
          <w:rPr>
            <w:rFonts w:ascii="Verdana" w:eastAsia="Times New Roman" w:hAnsi="Verdana" w:cs="Times New Roman"/>
            <w:color w:val="000000"/>
            <w:sz w:val="24"/>
            <w:szCs w:val="24"/>
            <w:lang w:val="bg-BG" w:eastAsia="bg-BG"/>
          </w:rPr>
          <w:t>бр. 61</w:t>
        </w:r>
      </w:hyperlink>
      <w:r w:rsidRPr="00F93EAD">
        <w:rPr>
          <w:rFonts w:ascii="Verdana" w:eastAsia="Times New Roman" w:hAnsi="Verdana" w:cs="Times New Roman"/>
          <w:color w:val="000000"/>
          <w:sz w:val="24"/>
          <w:szCs w:val="24"/>
          <w:lang w:val="bg-BG" w:eastAsia="bg-BG"/>
        </w:rPr>
        <w:t xml:space="preserve"> от 11.08.2015 г., </w:t>
      </w:r>
      <w:hyperlink r:id="rId33" w:history="1">
        <w:r w:rsidRPr="00F93EAD">
          <w:rPr>
            <w:rFonts w:ascii="Verdana" w:eastAsia="Times New Roman" w:hAnsi="Verdana" w:cs="Times New Roman"/>
            <w:color w:val="000000"/>
            <w:sz w:val="24"/>
            <w:szCs w:val="24"/>
            <w:lang w:val="bg-BG" w:eastAsia="bg-BG"/>
          </w:rPr>
          <w:t>бр. 100</w:t>
        </w:r>
      </w:hyperlink>
      <w:r w:rsidRPr="00F93EAD">
        <w:rPr>
          <w:rFonts w:ascii="Verdana" w:eastAsia="Times New Roman" w:hAnsi="Verdana" w:cs="Times New Roman"/>
          <w:color w:val="000000"/>
          <w:sz w:val="24"/>
          <w:szCs w:val="24"/>
          <w:lang w:val="bg-BG" w:eastAsia="bg-BG"/>
        </w:rPr>
        <w:t xml:space="preserve"> от 18.12.2015 г., изм., </w:t>
      </w:r>
      <w:hyperlink r:id="rId34" w:history="1">
        <w:r w:rsidRPr="00F93EAD">
          <w:rPr>
            <w:rFonts w:ascii="Verdana" w:eastAsia="Times New Roman" w:hAnsi="Verdana" w:cs="Times New Roman"/>
            <w:color w:val="000000"/>
            <w:sz w:val="24"/>
            <w:szCs w:val="24"/>
            <w:lang w:val="bg-BG" w:eastAsia="bg-BG"/>
          </w:rPr>
          <w:t>бр. 61</w:t>
        </w:r>
      </w:hyperlink>
      <w:r w:rsidRPr="00F93EAD">
        <w:rPr>
          <w:rFonts w:ascii="Verdana" w:eastAsia="Times New Roman" w:hAnsi="Verdana" w:cs="Times New Roman"/>
          <w:color w:val="000000"/>
          <w:sz w:val="24"/>
          <w:szCs w:val="24"/>
          <w:lang w:val="bg-BG" w:eastAsia="bg-BG"/>
        </w:rPr>
        <w:t xml:space="preserve"> от 5.08.2016 г., в сила от 5.08.2016 г., </w:t>
      </w:r>
      <w:hyperlink r:id="rId35" w:history="1">
        <w:r w:rsidRPr="00F93EAD">
          <w:rPr>
            <w:rFonts w:ascii="Verdana" w:eastAsia="Times New Roman" w:hAnsi="Verdana" w:cs="Times New Roman"/>
            <w:color w:val="000000"/>
            <w:sz w:val="24"/>
            <w:szCs w:val="24"/>
            <w:lang w:val="bg-BG" w:eastAsia="bg-BG"/>
          </w:rPr>
          <w:t>бр. 58</w:t>
        </w:r>
      </w:hyperlink>
      <w:r w:rsidRPr="00F93EAD">
        <w:rPr>
          <w:rFonts w:ascii="Verdana" w:eastAsia="Times New Roman" w:hAnsi="Verdana" w:cs="Times New Roman"/>
          <w:color w:val="000000"/>
          <w:sz w:val="24"/>
          <w:szCs w:val="24"/>
          <w:lang w:val="bg-BG" w:eastAsia="bg-BG"/>
        </w:rPr>
        <w:t xml:space="preserve"> от 18.07.2017 г., в сила от 18.07.2017 г., </w:t>
      </w:r>
      <w:hyperlink r:id="rId36" w:history="1">
        <w:r w:rsidRPr="00F93EAD">
          <w:rPr>
            <w:rFonts w:ascii="Verdana" w:eastAsia="Times New Roman" w:hAnsi="Verdana" w:cs="Times New Roman"/>
            <w:color w:val="000000"/>
            <w:sz w:val="24"/>
            <w:szCs w:val="24"/>
            <w:lang w:val="bg-BG" w:eastAsia="bg-BG"/>
          </w:rPr>
          <w:t>бр. 96</w:t>
        </w:r>
      </w:hyperlink>
      <w:r w:rsidRPr="00F93EAD">
        <w:rPr>
          <w:rFonts w:ascii="Verdana" w:eastAsia="Times New Roman" w:hAnsi="Verdana" w:cs="Times New Roman"/>
          <w:color w:val="000000"/>
          <w:sz w:val="24"/>
          <w:szCs w:val="24"/>
          <w:lang w:val="bg-BG" w:eastAsia="bg-BG"/>
        </w:rPr>
        <w:t xml:space="preserve"> от 1.12.2017 г., в сила от 1.01.2018 г., изм. и доп., </w:t>
      </w:r>
      <w:hyperlink r:id="rId37" w:history="1">
        <w:r w:rsidRPr="00F93EAD">
          <w:rPr>
            <w:rFonts w:ascii="Verdana" w:eastAsia="Times New Roman" w:hAnsi="Verdana" w:cs="Times New Roman"/>
            <w:color w:val="000000"/>
            <w:sz w:val="24"/>
            <w:szCs w:val="24"/>
            <w:lang w:val="bg-BG" w:eastAsia="bg-BG"/>
          </w:rPr>
          <w:t>бр. 17</w:t>
        </w:r>
      </w:hyperlink>
      <w:r w:rsidRPr="00F93EAD">
        <w:rPr>
          <w:rFonts w:ascii="Verdana" w:eastAsia="Times New Roman" w:hAnsi="Verdana" w:cs="Times New Roman"/>
          <w:color w:val="000000"/>
          <w:sz w:val="24"/>
          <w:szCs w:val="24"/>
          <w:lang w:val="bg-BG" w:eastAsia="bg-BG"/>
        </w:rPr>
        <w:t xml:space="preserve"> от 23.02.2018 г., в сила от 23.02.2018 г., </w:t>
      </w:r>
      <w:hyperlink r:id="rId38" w:history="1">
        <w:r w:rsidRPr="00F93EAD">
          <w:rPr>
            <w:rFonts w:ascii="Verdana" w:eastAsia="Times New Roman" w:hAnsi="Verdana" w:cs="Times New Roman"/>
            <w:color w:val="000000"/>
            <w:sz w:val="24"/>
            <w:szCs w:val="24"/>
            <w:lang w:val="bg-BG" w:eastAsia="bg-BG"/>
          </w:rPr>
          <w:t>бр. 77</w:t>
        </w:r>
      </w:hyperlink>
      <w:r w:rsidRPr="00F93EAD">
        <w:rPr>
          <w:rFonts w:ascii="Verdana" w:eastAsia="Times New Roman" w:hAnsi="Verdana" w:cs="Times New Roman"/>
          <w:color w:val="000000"/>
          <w:sz w:val="24"/>
          <w:szCs w:val="24"/>
          <w:lang w:val="bg-BG" w:eastAsia="bg-BG"/>
        </w:rPr>
        <w:t xml:space="preserve"> от 18.09.2018 г., в сила от 1.01.2019 г., бр. 83 от 9.10.2018 г.</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2" w:name="to_paragraph_id353469"/>
      <w:bookmarkEnd w:id="2"/>
      <w:r w:rsidRPr="00F93EAD">
        <w:rPr>
          <w:rFonts w:ascii="Verdana" w:eastAsia="Times New Roman" w:hAnsi="Verdana" w:cs="Times New Roman"/>
          <w:color w:val="000000"/>
          <w:sz w:val="24"/>
          <w:szCs w:val="24"/>
          <w:lang w:val="bg-BG" w:eastAsia="bg-BG"/>
        </w:rPr>
        <w:t>Сборник закони - АПИС, кн. 5/96 г., стр. 94; кн. 3/2000 г., стр. 103; кн. 4/2001 г., стр. 184</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3" w:name="to_paragraph_id353339"/>
      <w:bookmarkEnd w:id="3"/>
      <w:r w:rsidRPr="00F93EAD">
        <w:rPr>
          <w:rFonts w:ascii="Verdana" w:eastAsia="Times New Roman" w:hAnsi="Verdana" w:cs="Times New Roman"/>
          <w:color w:val="000000"/>
          <w:sz w:val="24"/>
          <w:szCs w:val="24"/>
          <w:lang w:val="bg-BG" w:eastAsia="bg-BG"/>
        </w:rPr>
        <w:t>Библиотека закони - АПИС, т. 5, р. 4, № 440</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4" w:name="to_paragraph_id353340"/>
      <w:bookmarkEnd w:id="4"/>
      <w:r w:rsidRPr="00F93EAD">
        <w:rPr>
          <w:rFonts w:ascii="Verdana" w:eastAsia="Times New Roman" w:hAnsi="Verdana" w:cs="Times New Roman"/>
          <w:b/>
          <w:bCs/>
          <w:color w:val="000000"/>
          <w:sz w:val="27"/>
          <w:szCs w:val="27"/>
          <w:lang w:val="bg-BG" w:eastAsia="bg-BG"/>
        </w:rPr>
        <w:t>Глава първа</w:t>
      </w:r>
      <w:r w:rsidRPr="00F93EAD">
        <w:rPr>
          <w:rFonts w:ascii="Verdana" w:eastAsia="Times New Roman" w:hAnsi="Verdana" w:cs="Times New Roman"/>
          <w:b/>
          <w:bCs/>
          <w:color w:val="000000"/>
          <w:sz w:val="27"/>
          <w:szCs w:val="27"/>
          <w:lang w:val="bg-BG" w:eastAsia="bg-BG"/>
        </w:rPr>
        <w:br/>
        <w:t>ОБЩИ ПОЛОЖЕНИЯ</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5" w:name="to_paragraph_id353341"/>
      <w:bookmarkEnd w:id="5"/>
      <w:r w:rsidRPr="00F93EAD">
        <w:rPr>
          <w:rFonts w:ascii="Verdana" w:eastAsia="Times New Roman" w:hAnsi="Verdana" w:cs="Times New Roman"/>
          <w:b/>
          <w:bCs/>
          <w:color w:val="000000"/>
          <w:sz w:val="24"/>
          <w:szCs w:val="24"/>
          <w:lang w:val="bg-BG" w:eastAsia="bg-BG"/>
        </w:rPr>
        <w:t>Чл. 1.</w:t>
      </w:r>
      <w:r w:rsidRPr="00F93EAD">
        <w:rPr>
          <w:rFonts w:ascii="Verdana" w:eastAsia="Times New Roman" w:hAnsi="Verdana" w:cs="Times New Roman"/>
          <w:color w:val="000000"/>
          <w:sz w:val="24"/>
          <w:szCs w:val="24"/>
          <w:lang w:val="bg-BG" w:eastAsia="bg-BG"/>
        </w:rPr>
        <w:t xml:space="preserve"> С този закон се уреждат опазването от увреждане, възстановяването и подобряването на плодородието на земеделските земи и се определят условията и редът за промяна на тяхното предназначение.</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6" w:name="to_paragraph_id34689195"/>
      <w:bookmarkEnd w:id="6"/>
      <w:r w:rsidRPr="00F93EAD">
        <w:rPr>
          <w:rFonts w:ascii="Verdana" w:eastAsia="Times New Roman" w:hAnsi="Verdana" w:cs="Times New Roman"/>
          <w:b/>
          <w:bCs/>
          <w:color w:val="000000"/>
          <w:sz w:val="24"/>
          <w:szCs w:val="24"/>
          <w:lang w:val="bg-BG" w:eastAsia="bg-BG"/>
        </w:rPr>
        <w:t>Чл. 2.</w:t>
      </w:r>
      <w:r w:rsidRPr="00F93EAD">
        <w:rPr>
          <w:rFonts w:ascii="Verdana" w:eastAsia="Times New Roman" w:hAnsi="Verdana" w:cs="Times New Roman"/>
          <w:color w:val="000000"/>
          <w:sz w:val="24"/>
          <w:szCs w:val="24"/>
          <w:lang w:val="bg-BG" w:eastAsia="bg-BG"/>
        </w:rPr>
        <w:t xml:space="preserve"> (1) Земеделските земи са основно национално богатство и се използват само за земеделски цели.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(2) </w:t>
      </w:r>
      <w:r w:rsidRPr="00F93EAD">
        <w:rPr>
          <w:rFonts w:ascii="Times New Roman" w:eastAsia="Times New Roman" w:hAnsi="Times New Roman" w:cs="Times New Roman"/>
          <w:color w:val="000000"/>
          <w:sz w:val="24"/>
          <w:szCs w:val="24"/>
          <w:lang w:val="bg-BG" w:eastAsia="bg-BG"/>
        </w:rPr>
        <w:t>Предназначението на земеделските земи</w:t>
      </w:r>
      <w:r w:rsidRPr="00F93EAD">
        <w:rPr>
          <w:rFonts w:ascii="Verdana" w:eastAsia="Times New Roman" w:hAnsi="Verdana" w:cs="Times New Roman"/>
          <w:color w:val="000000"/>
          <w:sz w:val="24"/>
          <w:szCs w:val="24"/>
          <w:lang w:val="bg-BG" w:eastAsia="bg-BG"/>
        </w:rPr>
        <w:t xml:space="preserve"> е за производство на растителна продукция и паша на добитък по начин, неувреждащ почвеното плодородие и здравето.</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Промяната на предназначението на земеделските земи се допуска само по изключение при доказана нужда и при условия и по ред, определени с този закон.</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(Нова - ДВ, бр. 39 от 2011 г., изм., бр. 66 от 2013 г., в сила от 26.07.2013 г., бр. 98 от 2014 г., в сила от 28.11.2014 г., доп., бр. 100 от 2015 г., изм.,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A2B7530" wp14:editId="203B90D9">
                <wp:extent cx="302260" cy="302260"/>
                <wp:effectExtent l="0" t="0" r="0" b="0"/>
                <wp:docPr id="147" name="AutoShape 2" descr="apis://desktop/icons/kwadrat.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apis://desktop/icons/kwadrat.gif" href="apis://ARCH|4497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fA/QIAAFY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Строителство </w:t>
      </w:r>
      <w:r w:rsidRPr="00F93EAD">
        <w:rPr>
          <w:rFonts w:ascii="Verdana" w:eastAsia="Times New Roman" w:hAnsi="Verdana" w:cs="Times New Roman"/>
          <w:color w:val="000000"/>
          <w:sz w:val="24"/>
          <w:szCs w:val="24"/>
          <w:lang w:val="bg-BG" w:eastAsia="bg-BG"/>
        </w:rPr>
        <w:lastRenderedPageBreak/>
        <w:t xml:space="preserve">в земеделските земи без промяна на предназначението им може да се извършва за оранжерии и за линейни обекти по </w:t>
      </w:r>
      <w:hyperlink r:id="rId40" w:history="1">
        <w:r w:rsidRPr="00F93EAD">
          <w:rPr>
            <w:rFonts w:ascii="Verdana" w:eastAsia="Times New Roman" w:hAnsi="Verdana" w:cs="Times New Roman"/>
            <w:color w:val="000000"/>
            <w:sz w:val="24"/>
            <w:szCs w:val="24"/>
            <w:lang w:val="bg-BG" w:eastAsia="bg-BG"/>
          </w:rPr>
          <w:t>чл. 17а, ал. 2</w:t>
        </w:r>
      </w:hyperlink>
      <w:r w:rsidRPr="00F93EAD">
        <w:rPr>
          <w:rFonts w:ascii="Verdana" w:eastAsia="Times New Roman" w:hAnsi="Verdana" w:cs="Times New Roman"/>
          <w:color w:val="000000"/>
          <w:sz w:val="24"/>
          <w:szCs w:val="24"/>
          <w:lang w:val="bg-BG" w:eastAsia="bg-BG"/>
        </w:rPr>
        <w:t>, а за обекти, чиито функции са свързани със земеделското предназначение на земята - при условия и по ред, определени с наредба на министъра на земеделието, храните и горите и министъра на регионалното развитие и благоустройството.</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(Изм. - ДВ, бр. 19 от 2011 г., в сила от 9.04.2011 г., предишна ал. 4,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830A994" wp14:editId="6DE656F3">
                <wp:extent cx="302260" cy="302260"/>
                <wp:effectExtent l="0" t="0" r="0" b="0"/>
                <wp:docPr id="146" name="AutoShape 3" descr="apis://desktop/icons/kwadrat.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apis://desktop/icons/kwadrat.gif" href="apis://ARCH|4497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iq/QIAAFY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Опазването от увреждане, възстановяването и подобряването на плодородието на земеделските земи се прилагат и за земеделски земи, включени в строителните граници на населените места, както и за горски територии, които се използват за производство на растителна продукция и за паша на добитъка.</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8A28D5B" wp14:editId="4F15B73F">
                <wp:extent cx="302260" cy="302260"/>
                <wp:effectExtent l="0" t="0" r="0" b="0"/>
                <wp:docPr id="145" name="anotpalimg_34689195" descr="apis://desktop/uid=299304944?0">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9195"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&#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CpyesnBQMAAFw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42"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7" w:name="to_paragraph_id353343"/>
      <w:bookmarkEnd w:id="7"/>
      <w:r w:rsidRPr="00F93EAD">
        <w:rPr>
          <w:rFonts w:ascii="Verdana" w:eastAsia="Times New Roman" w:hAnsi="Verdana" w:cs="Times New Roman"/>
          <w:b/>
          <w:bCs/>
          <w:color w:val="000000"/>
          <w:sz w:val="27"/>
          <w:szCs w:val="27"/>
          <w:lang w:val="bg-BG" w:eastAsia="bg-BG"/>
        </w:rPr>
        <w:t>Глава втора</w:t>
      </w:r>
      <w:r w:rsidRPr="00F93EAD">
        <w:rPr>
          <w:rFonts w:ascii="Verdana" w:eastAsia="Times New Roman" w:hAnsi="Verdana" w:cs="Times New Roman"/>
          <w:b/>
          <w:bCs/>
          <w:color w:val="000000"/>
          <w:sz w:val="27"/>
          <w:szCs w:val="27"/>
          <w:lang w:val="bg-BG" w:eastAsia="bg-BG"/>
        </w:rPr>
        <w:br/>
        <w:t>ОПАЗВАНЕ НА ЗЕМЕДЕЛСКИТЕ ЗЕМИ ОТ УВРЕЖДАНЕ</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8" w:name="to_paragraph_id353344"/>
      <w:bookmarkEnd w:id="8"/>
      <w:r w:rsidRPr="00F93EAD">
        <w:rPr>
          <w:rFonts w:ascii="Verdana" w:eastAsia="Times New Roman" w:hAnsi="Verdana" w:cs="Times New Roman"/>
          <w:b/>
          <w:bCs/>
          <w:color w:val="000000"/>
          <w:sz w:val="24"/>
          <w:szCs w:val="24"/>
          <w:lang w:val="bg-BG" w:eastAsia="bg-BG"/>
        </w:rPr>
        <w:t>Чл. 3.</w:t>
      </w:r>
      <w:r w:rsidRPr="00F93EAD">
        <w:rPr>
          <w:rFonts w:ascii="Verdana" w:eastAsia="Times New Roman" w:hAnsi="Verdana" w:cs="Times New Roman"/>
          <w:color w:val="000000"/>
          <w:sz w:val="24"/>
          <w:szCs w:val="24"/>
          <w:lang w:val="bg-BG" w:eastAsia="bg-BG"/>
        </w:rPr>
        <w:t xml:space="preserve"> Собствениците и ползвателите на земеделски земи са длъжни да ги опазват от ерозиране, замърсяване, засоляване, вкисляване, заблатяване и други увреждания и да поддържат и повишават продуктивните им качества.</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9" w:name="to_paragraph_id34689196"/>
      <w:bookmarkEnd w:id="9"/>
      <w:r w:rsidRPr="00F93EAD">
        <w:rPr>
          <w:rFonts w:ascii="Verdana" w:eastAsia="Times New Roman" w:hAnsi="Verdana" w:cs="Times New Roman"/>
          <w:b/>
          <w:bCs/>
          <w:color w:val="000000"/>
          <w:sz w:val="24"/>
          <w:szCs w:val="24"/>
          <w:lang w:val="bg-BG" w:eastAsia="bg-BG"/>
        </w:rPr>
        <w:t>Чл. 4.</w:t>
      </w:r>
      <w:r w:rsidRPr="00F93EAD">
        <w:rPr>
          <w:rFonts w:ascii="Verdana" w:eastAsia="Times New Roman" w:hAnsi="Verdana" w:cs="Times New Roman"/>
          <w:color w:val="000000"/>
          <w:sz w:val="24"/>
          <w:szCs w:val="24"/>
          <w:lang w:val="bg-BG" w:eastAsia="bg-BG"/>
        </w:rPr>
        <w:t xml:space="preserve"> (1)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F23C7E7" wp14:editId="6AB89E7D">
                <wp:extent cx="302260" cy="302260"/>
                <wp:effectExtent l="0" t="0" r="0" b="0"/>
                <wp:docPr id="144" name="AutoShape 5" descr="apis://desktop/icons/kwadrat.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apis://desktop/icons/kwadrat.gif" href="apis://ARCH|4497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Tw/gIAAFY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Министерството на земеделието, храните и горите осигурява на собствениците и ползвателите на земеделските земи официална информация за: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продуктивните, технологичните, екологичните и икономическите качества на земеделските земи, в това число и техните базисни цени, а също така и за потенциалните рискове от влошаване на тези качества поради ерозия, замърсяване, засоляване, вкисляване и заблатяване;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опазването на почвената покривка и присъщите й екологични функции от увреждане;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задължителните ограничения при ползване на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пестицидите, торовете, промишлените или битовите отпадъци, биологично активните и други вещества, които са регистрирани и одобрени за приложение, и санитарните норми за тяхната употреба, а също така за веществата, забранени за прилагане;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качеството на водите за напояване, санитарните норми и максимално допустимите технологични норми за тяхната употреба, а също така и за водите, забранени за напояване на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lastRenderedPageBreak/>
        <w:t>6. противоерозионните сеитбообращения за ерозионно застрашените територии;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7. подходящите системи и техника за обработка на почвата.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7A51CBE" wp14:editId="244C7E1D">
                <wp:extent cx="302260" cy="302260"/>
                <wp:effectExtent l="0" t="0" r="0" b="0"/>
                <wp:docPr id="143" name="AutoShape 6" descr="apis://desktop/icons/kwadrat.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apis://desktop/icons/kwadrat.gif" href="apis://ARCH|4497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iz/QIAAFY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Министерството на земеделието, храните и горите поддържа информационна система за земеделските почвени ресурси. В информационната система се създава и поддържа специален регистър за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замърсени с тежки метали и металоиди, радионуклеиди, нефтопродукти и други органични замърсители, промишлени, строителни и битови отпадъци;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застрашени от ерозия, замърсяване, засоляване, вкисляване и заблатяване.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Регистърът по ал. 2 съдържа информация и за: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физически и юридически лица или техните правоприемници, причинители на замърсяване;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ограничителни и препоръчителни режими на земеползване и предписания за отстраняване на нарушенията;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хумусни депа;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промишлени отпадъци, пригодни за рекултивация и подобряване на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краткосрочни и дългосрочни програми за подобряване на продуктивните качества на земеделските земи и опазването им от ерозия, замърсяване, засоляване, вкисляване и заблатяване.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58EF741" wp14:editId="78B02E7C">
                <wp:extent cx="302260" cy="302260"/>
                <wp:effectExtent l="0" t="0" r="0" b="0"/>
                <wp:docPr id="142" name="AutoShape 7" descr="apis://desktop/icons/kwadrat.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apis://desktop/icons/kwadrat.gif" href="apis://ARCH|4497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fZ/QIAAFY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Министерството на земеделието, храните и горите има право да налага задължителни ограничения при ползване на земеделските земи при установени: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увреждане на земеделски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несъответствие на произвежданата растителна или животинска продукция с хигиенните норми;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влошаване на екологичните функции на почвената покривка и качеството на повърхностните и подпочвените води;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други случаи, предвидени със закона.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19F43BE4" wp14:editId="49AA6295">
                <wp:extent cx="302260" cy="302260"/>
                <wp:effectExtent l="0" t="0" r="0" b="0"/>
                <wp:docPr id="141" name="AutoShape 8" descr="apis://desktop/icons/kwadrat.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apis://desktop/icons/kwadrat.gif" href="apis://ARCH|4497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v/QIAAFY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Министерството на земеделието, храните и горите предписва лесомелиоративни и хидротехнически мерки, опазващи почвената покривка от водна и ветрова ерозия.</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0" w:name="to_paragraph_id3047968"/>
      <w:bookmarkEnd w:id="10"/>
      <w:r w:rsidRPr="00F93EAD">
        <w:rPr>
          <w:rFonts w:ascii="Verdana" w:eastAsia="Times New Roman" w:hAnsi="Verdana" w:cs="Times New Roman"/>
          <w:b/>
          <w:bCs/>
          <w:color w:val="000000"/>
          <w:sz w:val="24"/>
          <w:szCs w:val="24"/>
          <w:lang w:val="bg-BG" w:eastAsia="bg-BG"/>
        </w:rPr>
        <w:t>Чл. 5.</w:t>
      </w:r>
      <w:r w:rsidRPr="00F93EAD">
        <w:rPr>
          <w:rFonts w:ascii="Verdana" w:eastAsia="Times New Roman" w:hAnsi="Verdana" w:cs="Times New Roman"/>
          <w:color w:val="000000"/>
          <w:sz w:val="24"/>
          <w:szCs w:val="24"/>
          <w:lang w:val="bg-BG" w:eastAsia="bg-BG"/>
        </w:rPr>
        <w:t xml:space="preserve"> (1) Собственикът свободно избира начина на ползване на земеделската земя, ако с това не променя нейното предназначение и не нанася вреди на собствената земя, земите на другите собственици или на качеството на повърхностните и подпочвените води.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lastRenderedPageBreak/>
        <w:t>(2) Когато върху ползването на земеделската земя са наложени ограничения по силата на закон, собственикът, съответно ползвателят, е длъжен да ги спазва.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Собствениците и ползвателите на земеделските земи носят отговорност за: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съответствието с хигиенните норми на произвежданата растителна или животинска продукция от земеделската земя;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вредите, нанесени на земеделските земи, притежавани от другите собственици, а също така и за увреждане на качеството на повърхностните и подпочвените води.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(Нова - ДВ, бр. 13 от 2007 г.) Ползвателите на земеделски земи носят отговорност за изгарянето на стърнища и други растителни отпадъци на земеделската земя и са длъжни да участват при гасенето им.</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(Предишна ал. 4 - ДВ, бр. 13 от 2007 г.) Собствениците и ползвателите на земеделските земи имат право на данъчни и кредитни преференции, когато прилагат: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задължителните ограничения при ползване на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препоръките по опазване на почвената покривка и присъщите й екологични функции;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противоерозионната агротехника;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системите на органично земеделие и земеделие с редуцирано използване на хербициди, пестициди и изкуствени торове;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проектите за възстановяване и подобряване на продуктивните качества на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(6) (Предишна ал. 5 - ДВ, бр. 13 от 2007 г.) Физическите и юридическите лица носят отговорност, ако с действията си увреждат качеството или екологичните функции на земеделските земи.</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1" w:name="to_paragraph_id34689197"/>
      <w:bookmarkEnd w:id="11"/>
      <w:r w:rsidRPr="00F93EAD">
        <w:rPr>
          <w:rFonts w:ascii="Verdana" w:eastAsia="Times New Roman" w:hAnsi="Verdana" w:cs="Times New Roman"/>
          <w:b/>
          <w:bCs/>
          <w:color w:val="000000"/>
          <w:sz w:val="24"/>
          <w:szCs w:val="24"/>
          <w:lang w:val="bg-BG" w:eastAsia="bg-BG"/>
        </w:rPr>
        <w:t>Чл. 6.</w:t>
      </w:r>
      <w:r w:rsidRPr="00F93EAD">
        <w:rPr>
          <w:rFonts w:ascii="Verdana" w:eastAsia="Times New Roman" w:hAnsi="Verdana" w:cs="Times New Roman"/>
          <w:color w:val="000000"/>
          <w:sz w:val="24"/>
          <w:szCs w:val="24"/>
          <w:lang w:val="bg-BG" w:eastAsia="bg-BG"/>
        </w:rPr>
        <w:t xml:space="preserve"> (1) Забранява се: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894D648" wp14:editId="70ED4E10">
                <wp:extent cx="302260" cy="302260"/>
                <wp:effectExtent l="0" t="0" r="0" b="0"/>
                <wp:docPr id="140" name="AutoShape 9" descr="apis://desktop/icons/kwadrat.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apis://desktop/icons/kwadrat.gif" href="apis://ARCH|449700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1F/gIAAFY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употребата на пестициди, минерални, листоподхранващи и микроторове, както и на биологично активни вещества, които не са получили биологична и токсикологична регистрация от специализираните комисии и съвети към Министерството на земеделието, храните и горите, Министерството на здравеопазването и Министерството на околната среда и водите;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14 от 2000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AD8A7B5" wp14:editId="44A6BA2C">
                <wp:extent cx="302260" cy="302260"/>
                <wp:effectExtent l="0" t="0" r="0" b="0"/>
                <wp:docPr id="139" name="AutoShape 10" descr="apis://desktop/icons/kwadrat.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apis://desktop/icons/kwadrat.gif" href="apis://ARCH|449700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b8/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изгарянето на стърнищата и други растителни остатъци в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B4107A5" wp14:editId="18CF20BB">
                <wp:extent cx="302260" cy="302260"/>
                <wp:effectExtent l="0" t="0" r="0" b="0"/>
                <wp:docPr id="138" name="AutoShape 11" descr="apis://desktop/icons/kwadrat.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apis://desktop/icons/kwadrat.gif" href="apis://ARCH|449700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aW/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използването на органични утайки от промишлени и други води и битови отпадъци за внасяне в земеделските земи без разрешение от </w:t>
      </w:r>
      <w:r w:rsidRPr="00F93EAD">
        <w:rPr>
          <w:rFonts w:ascii="Verdana" w:eastAsia="Times New Roman" w:hAnsi="Verdana" w:cs="Times New Roman"/>
          <w:color w:val="000000"/>
          <w:sz w:val="24"/>
          <w:szCs w:val="24"/>
          <w:lang w:val="bg-BG" w:eastAsia="bg-BG"/>
        </w:rPr>
        <w:lastRenderedPageBreak/>
        <w:t>специализираните органи на Министерството на земеделието, храните и горите;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унищожаването или промяната на изградени противоерозионни и хидромелиоративни съоръжения без изрично съгласие на съответните държавни органи.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Не могат да се използват за напояване води, които съдържат вредни вещества и отпадъци над допустимите норми.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Организациите, които стопанисват и доставят води за напояване, извършват периодично проверки за качеството на водите и в случаите, когато се установят вредни вещества и остатъци над пределно допустимите норми, уведомяват ползвателите и спират подаването на водата до възстановяването на нейното качество. Ползвателите на водите за периода на спиране имат право да искат обезщетение за претърпени вреди и пропуснати ползи по исков ред.</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D276CF7" wp14:editId="4C8C2110">
                <wp:extent cx="302260" cy="302260"/>
                <wp:effectExtent l="0" t="0" r="0" b="0"/>
                <wp:docPr id="137" name="anotpalimg_34689197"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9197"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esBQ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C6r8esBQMAAFw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45"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12" w:name="to_paragraph_id353348"/>
      <w:bookmarkEnd w:id="12"/>
      <w:r w:rsidRPr="00F93EAD">
        <w:rPr>
          <w:rFonts w:ascii="Verdana" w:eastAsia="Times New Roman" w:hAnsi="Verdana" w:cs="Times New Roman"/>
          <w:b/>
          <w:bCs/>
          <w:color w:val="000000"/>
          <w:sz w:val="27"/>
          <w:szCs w:val="27"/>
          <w:lang w:val="bg-BG" w:eastAsia="bg-BG"/>
        </w:rPr>
        <w:t>Глава трета</w:t>
      </w:r>
      <w:r w:rsidRPr="00F93EAD">
        <w:rPr>
          <w:rFonts w:ascii="Verdana" w:eastAsia="Times New Roman" w:hAnsi="Verdana" w:cs="Times New Roman"/>
          <w:b/>
          <w:bCs/>
          <w:color w:val="000000"/>
          <w:sz w:val="27"/>
          <w:szCs w:val="27"/>
          <w:lang w:val="bg-BG" w:eastAsia="bg-BG"/>
        </w:rPr>
        <w:br/>
        <w:t>ВЪЗСТАНОВЯВАНЕ И ПОДОБРЯВАНЕ НА ПРОДУКТИВНИТЕ</w:t>
      </w:r>
      <w:r w:rsidRPr="00F93EAD">
        <w:rPr>
          <w:rFonts w:ascii="Verdana" w:eastAsia="Times New Roman" w:hAnsi="Verdana" w:cs="Times New Roman"/>
          <w:b/>
          <w:bCs/>
          <w:color w:val="000000"/>
          <w:sz w:val="27"/>
          <w:szCs w:val="27"/>
          <w:lang w:val="bg-BG" w:eastAsia="bg-BG"/>
        </w:rPr>
        <w:br/>
        <w:t>КАЧЕСТВА НА ЗЕМЕДЕЛСКИТЕ ЗЕМИ</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3" w:name="to_paragraph_id34689198"/>
      <w:bookmarkEnd w:id="13"/>
      <w:r w:rsidRPr="00F93EAD">
        <w:rPr>
          <w:rFonts w:ascii="Verdana" w:eastAsia="Times New Roman" w:hAnsi="Verdana" w:cs="Times New Roman"/>
          <w:b/>
          <w:bCs/>
          <w:color w:val="000000"/>
          <w:sz w:val="24"/>
          <w:szCs w:val="24"/>
          <w:lang w:val="bg-BG" w:eastAsia="bg-BG"/>
        </w:rPr>
        <w:t>Чл. 7.</w:t>
      </w:r>
      <w:r w:rsidRPr="00F93EAD">
        <w:rPr>
          <w:rFonts w:ascii="Verdana" w:eastAsia="Times New Roman" w:hAnsi="Verdana" w:cs="Times New Roman"/>
          <w:color w:val="000000"/>
          <w:sz w:val="24"/>
          <w:szCs w:val="24"/>
          <w:lang w:val="bg-BG" w:eastAsia="bg-BG"/>
        </w:rPr>
        <w:t xml:space="preserve"> (1) Възстановяване и подобряване на ерозирани, замърсени, засолени, вкислени и заблатени земеделски земи е комплекс от мероприятия или технологии, които целят: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възстановяване на нарушените екологични функции на почвената покривка;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намаляване или отстраняване на здравните и ветеринарните рискове от употреба на растителна и животинска продукция;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запазване и повишаване на почвеното плодородие.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Възстановяването и подобряването на ерозирани, замърсени, засолени, вкислени и заблатени земеделски земи се извършва въз основа на предварително разработени, съгласувани и одобрени технологии и проекти.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6DD3AC7" wp14:editId="6024C792">
                <wp:extent cx="302260" cy="302260"/>
                <wp:effectExtent l="0" t="0" r="0" b="0"/>
                <wp:docPr id="136" name="AutoShape 13" descr="apis://desktop/icons/kwadrat.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apis://desktop/icons/kwadrat.gif" href="apis://ARCH|4497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CY/gIAAFc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Технологиите и проектите се утвърждават от експертен съвет на Министерството на земеделието, храните и горите с участие на представители на Министерството на околната среда и водите и Министерството на здравеопазването.</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Изпълнителите на технологиите и проектите се определят чрез конкурс, обявен от експертния съвет по ал. 3.</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4" w:name="to_paragraph_id34689199"/>
      <w:bookmarkEnd w:id="14"/>
      <w:r w:rsidRPr="00F93EAD">
        <w:rPr>
          <w:rFonts w:ascii="Verdana" w:eastAsia="Times New Roman" w:hAnsi="Verdana" w:cs="Times New Roman"/>
          <w:b/>
          <w:bCs/>
          <w:color w:val="000000"/>
          <w:sz w:val="24"/>
          <w:szCs w:val="24"/>
          <w:lang w:val="bg-BG" w:eastAsia="bg-BG"/>
        </w:rPr>
        <w:t>Чл. 8.</w:t>
      </w:r>
      <w:r w:rsidRPr="00F93EAD">
        <w:rPr>
          <w:rFonts w:ascii="Verdana" w:eastAsia="Times New Roman" w:hAnsi="Verdana" w:cs="Times New Roman"/>
          <w:color w:val="000000"/>
          <w:sz w:val="24"/>
          <w:szCs w:val="24"/>
          <w:lang w:val="bg-BG" w:eastAsia="bg-BG"/>
        </w:rPr>
        <w:t xml:space="preserve"> (1) (Изм. - ДВ, бр. 14 от 2000 г., бр. 18 от 2006 г., изм. и доп., бр. 10 от 2009 г., изм., бр. 61 от 2015 г., бр. 58 от 2017 г., в сила от </w:t>
      </w:r>
      <w:r w:rsidRPr="00F93EAD">
        <w:rPr>
          <w:rFonts w:ascii="Verdana" w:eastAsia="Times New Roman" w:hAnsi="Verdana" w:cs="Times New Roman"/>
          <w:color w:val="000000"/>
          <w:sz w:val="24"/>
          <w:szCs w:val="24"/>
          <w:lang w:val="bg-BG" w:eastAsia="bg-BG"/>
        </w:rPr>
        <w:lastRenderedPageBreak/>
        <w:t>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E091FBA" wp14:editId="3F130DCB">
                <wp:extent cx="302260" cy="302260"/>
                <wp:effectExtent l="0" t="0" r="0" b="0"/>
                <wp:docPr id="135" name="AutoShape 14" descr="apis://desktop/icons/kwadrat.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apis://desktop/icons/kwadrat.gif" href="apis://ARCH|449700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p/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Министерството на земеделието, храните и горите ежегодно администрира по бюджета си приходите от: таксите по </w:t>
      </w:r>
      <w:hyperlink r:id="rId48" w:history="1">
        <w:r w:rsidRPr="00F93EAD">
          <w:rPr>
            <w:rFonts w:ascii="Verdana" w:eastAsia="Times New Roman" w:hAnsi="Verdana" w:cs="Times New Roman"/>
            <w:color w:val="000000"/>
            <w:sz w:val="24"/>
            <w:szCs w:val="24"/>
            <w:lang w:val="bg-BG" w:eastAsia="bg-BG"/>
          </w:rPr>
          <w:t>чл. 30, ал. 1</w:t>
        </w:r>
      </w:hyperlink>
      <w:r w:rsidRPr="00F93EAD">
        <w:rPr>
          <w:rFonts w:ascii="Verdana" w:eastAsia="Times New Roman" w:hAnsi="Verdana" w:cs="Times New Roman"/>
          <w:color w:val="000000"/>
          <w:sz w:val="24"/>
          <w:szCs w:val="24"/>
          <w:lang w:val="bg-BG" w:eastAsia="bg-BG"/>
        </w:rPr>
        <w:t xml:space="preserve">; приходите от наем и аренда за ползване на земи от Държавния поземлен фонд, както и приходите от тяхната продажба; имуществените санкции и глобите, налагани по този закон; приходи от държавни такси, събирани от органите по поземлената собственост съгласно тарифата по </w:t>
      </w:r>
      <w:hyperlink r:id="rId49" w:history="1">
        <w:r w:rsidRPr="00F93EAD">
          <w:rPr>
            <w:rFonts w:ascii="Verdana" w:eastAsia="Times New Roman" w:hAnsi="Verdana" w:cs="Times New Roman"/>
            <w:color w:val="000000"/>
            <w:sz w:val="24"/>
            <w:szCs w:val="24"/>
            <w:lang w:val="bg-BG" w:eastAsia="bg-BG"/>
          </w:rPr>
          <w:t>чл. 31, ал. 2 от Закона за собствеността и ползването на земеделските земи</w:t>
        </w:r>
      </w:hyperlink>
      <w:r w:rsidRPr="00F93EAD">
        <w:rPr>
          <w:rFonts w:ascii="Verdana" w:eastAsia="Times New Roman" w:hAnsi="Verdana" w:cs="Times New Roman"/>
          <w:color w:val="000000"/>
          <w:sz w:val="24"/>
          <w:szCs w:val="24"/>
          <w:lang w:val="bg-BG" w:eastAsia="bg-BG"/>
        </w:rPr>
        <w:t xml:space="preserve">, както и разходите по този закон и разходите по </w:t>
      </w:r>
      <w:hyperlink r:id="rId50" w:history="1">
        <w:r w:rsidRPr="00F93EAD">
          <w:rPr>
            <w:rFonts w:ascii="Verdana" w:eastAsia="Times New Roman" w:hAnsi="Verdana" w:cs="Times New Roman"/>
            <w:color w:val="000000"/>
            <w:sz w:val="24"/>
            <w:szCs w:val="24"/>
            <w:lang w:val="bg-BG" w:eastAsia="bg-BG"/>
          </w:rPr>
          <w:t>чл. 10, ал. 10 от Закона за собствеността и ползването на земеделските земи</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(Нова - ДВ, бр. 14 от 2000 г., изм., бр. 10 от 2009 г., бр. 38 от 2012 г., в сила от 1.07.2012 г., отм., бр. 100 от 2015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904FBE3" wp14:editId="2F4016D2">
                <wp:extent cx="302260" cy="302260"/>
                <wp:effectExtent l="0" t="0" r="0" b="0"/>
                <wp:docPr id="134" name="AutoShape 15" descr="apis://desktop/icons/kwadrat.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apis://desktop/icons/kwadrat.gif" href="apis://ARCH|449700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PD/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(Нова - ДВ, бр. 14 от 2000 г., отм., бр. 100 от 2015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8B84A95" wp14:editId="61121D3B">
                <wp:extent cx="302260" cy="302260"/>
                <wp:effectExtent l="0" t="0" r="0" b="0"/>
                <wp:docPr id="133" name="AutoShape 16" descr="apis://desktop/icons/kwadrat.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apis://desktop/icons/kwadrat.gif" href="apis://ARCH|449700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GD/gIAAFc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" o:button="t" filled="f" stroked="f">
                <v:fill o:detectmouseclick="t"/>
                <o:lock v:ext="edit" aspectratio="t"/>
                <w10:anchorlock/>
              </v:rect>
            </w:pict>
          </mc:Fallback>
        </mc:AlternateConten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(4) (Предишна ал. 2 - ДВ, бр. 14 от 2000 г.) Причинителят на замърсяването или увреждането на земеделските земи поема разходите за дейности по </w:t>
      </w:r>
      <w:hyperlink r:id="rId51" w:history="1">
        <w:r w:rsidRPr="00F93EAD">
          <w:rPr>
            <w:rFonts w:ascii="Verdana" w:eastAsia="Times New Roman" w:hAnsi="Verdana" w:cs="Times New Roman"/>
            <w:color w:val="000000"/>
            <w:sz w:val="24"/>
            <w:szCs w:val="24"/>
            <w:lang w:val="bg-BG" w:eastAsia="bg-BG"/>
          </w:rPr>
          <w:t>чл. 7</w:t>
        </w:r>
      </w:hyperlink>
      <w:r w:rsidRPr="00F93EAD">
        <w:rPr>
          <w:rFonts w:ascii="Verdana" w:eastAsia="Times New Roman" w:hAnsi="Verdana" w:cs="Times New Roman"/>
          <w:color w:val="000000"/>
          <w:sz w:val="24"/>
          <w:szCs w:val="24"/>
          <w:lang w:val="bg-BG" w:eastAsia="bg-BG"/>
        </w:rPr>
        <w:t xml:space="preserve"> или дължи на държавата изразходваните от нея средства за тези цели.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(Предишна ал. 3 - ДВ, бр. 14 от 2000 г.) Държавата поема разходите за отстраняване на причините за неизпълнението на препоръките за опазване на почвената покривка и присъщите й екологични функции, когато те са резултат от действията или бездействията на държавни органи или когато причинителят на увреждането не е установен.</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5" w:name="to_paragraph_id34689200"/>
      <w:bookmarkEnd w:id="15"/>
      <w:r w:rsidRPr="00F93EAD">
        <w:rPr>
          <w:rFonts w:ascii="Verdana" w:eastAsia="Times New Roman" w:hAnsi="Verdana" w:cs="Times New Roman"/>
          <w:b/>
          <w:bCs/>
          <w:color w:val="000000"/>
          <w:sz w:val="24"/>
          <w:szCs w:val="24"/>
          <w:lang w:val="bg-BG" w:eastAsia="bg-BG"/>
        </w:rPr>
        <w:t>Чл. 9.</w:t>
      </w:r>
      <w:r w:rsidRPr="00F93EAD">
        <w:rPr>
          <w:rFonts w:ascii="Verdana" w:eastAsia="Times New Roman" w:hAnsi="Verdana" w:cs="Times New Roman"/>
          <w:color w:val="000000"/>
          <w:sz w:val="24"/>
          <w:szCs w:val="24"/>
          <w:lang w:val="bg-BG" w:eastAsia="bg-BG"/>
        </w:rPr>
        <w:t xml:space="preserve"> (1)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EF837E1" wp14:editId="6384653D">
                <wp:extent cx="302260" cy="302260"/>
                <wp:effectExtent l="0" t="0" r="0" b="0"/>
                <wp:docPr id="132" name="AutoShape 17" descr="apis://desktop/icons/kwadrat.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apis://desktop/icons/kwadrat.gif" href="apis://ARCH|449700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Hp/gIAAFc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Условията и редът за приемането на проектите и технологиите, тяхното внедряване и поддържане се определят с наредба на министъра на земеделието, храните и горите.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Собствениците на земите, върху които са приложени проекти и технологии, са длъжни да спазват определените с тях изисквания и предписания.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При неспазване на изискванията и предписанията по ал. 2 собствениците на земите дължат на държавата вложените средства.</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6" w:name="to_paragraph_id34689201"/>
      <w:bookmarkEnd w:id="16"/>
      <w:r w:rsidRPr="00F93EAD">
        <w:rPr>
          <w:rFonts w:ascii="Verdana" w:eastAsia="Times New Roman" w:hAnsi="Verdana" w:cs="Times New Roman"/>
          <w:b/>
          <w:bCs/>
          <w:color w:val="000000"/>
          <w:sz w:val="24"/>
          <w:szCs w:val="24"/>
          <w:lang w:val="bg-BG" w:eastAsia="bg-BG"/>
        </w:rPr>
        <w:t>Чл. 10.</w:t>
      </w:r>
      <w:r w:rsidRPr="00F93EAD">
        <w:rPr>
          <w:rFonts w:ascii="Verdana" w:eastAsia="Times New Roman" w:hAnsi="Verdana" w:cs="Times New Roman"/>
          <w:color w:val="000000"/>
          <w:sz w:val="24"/>
          <w:szCs w:val="24"/>
          <w:lang w:val="bg-BG" w:eastAsia="bg-BG"/>
        </w:rPr>
        <w:t xml:space="preserve">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92CBF55" wp14:editId="74B5087A">
                <wp:extent cx="302260" cy="302260"/>
                <wp:effectExtent l="0" t="0" r="0" b="0"/>
                <wp:docPr id="131" name="AutoShape 18" descr="apis://desktop/icons/kwadrat.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apis://desktop/icons/kwadrat.gif" href="apis://ARCH|4497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Qe/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Министерството на земеделието, храните и горите, съответно общината, може да предостави за срок, определен с договор, безвъзмездно право на ползване на физически и юридически лица възстановили или подобрили със собствени средства държавни и общински слабопродуктивни земеделски земи.</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0132009" wp14:editId="58C0F2E1">
                <wp:extent cx="302260" cy="302260"/>
                <wp:effectExtent l="0" t="0" r="0" b="0"/>
                <wp:docPr id="130" name="anotpalimg_34689201"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9201"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UBQ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&#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ChHQ/UBQMAAFw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54"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lastRenderedPageBreak/>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17" w:name="to_paragraph_id353353"/>
      <w:bookmarkEnd w:id="17"/>
      <w:r w:rsidRPr="00F93EAD">
        <w:rPr>
          <w:rFonts w:ascii="Verdana" w:eastAsia="Times New Roman" w:hAnsi="Verdana" w:cs="Times New Roman"/>
          <w:b/>
          <w:bCs/>
          <w:color w:val="000000"/>
          <w:sz w:val="27"/>
          <w:szCs w:val="27"/>
          <w:lang w:val="bg-BG" w:eastAsia="bg-BG"/>
        </w:rPr>
        <w:t>Глава четвърта</w:t>
      </w:r>
      <w:r w:rsidRPr="00F93EAD">
        <w:rPr>
          <w:rFonts w:ascii="Verdana" w:eastAsia="Times New Roman" w:hAnsi="Verdana" w:cs="Times New Roman"/>
          <w:b/>
          <w:bCs/>
          <w:color w:val="000000"/>
          <w:sz w:val="27"/>
          <w:szCs w:val="27"/>
          <w:lang w:val="bg-BG" w:eastAsia="bg-BG"/>
        </w:rPr>
        <w:br/>
        <w:t>РЕКУЛТИВАЦИЯ НА ЗЕМИ</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8" w:name="to_paragraph_id34689202"/>
      <w:bookmarkEnd w:id="18"/>
      <w:r w:rsidRPr="00F93EAD">
        <w:rPr>
          <w:rFonts w:ascii="Verdana" w:eastAsia="Times New Roman" w:hAnsi="Verdana" w:cs="Times New Roman"/>
          <w:b/>
          <w:bCs/>
          <w:color w:val="000000"/>
          <w:sz w:val="24"/>
          <w:szCs w:val="24"/>
          <w:lang w:val="bg-BG" w:eastAsia="bg-BG"/>
        </w:rPr>
        <w:t>Чл. 11.</w:t>
      </w:r>
      <w:r w:rsidRPr="00F93EAD">
        <w:rPr>
          <w:rFonts w:ascii="Verdana" w:eastAsia="Times New Roman" w:hAnsi="Verdana" w:cs="Times New Roman"/>
          <w:color w:val="000000"/>
          <w:sz w:val="24"/>
          <w:szCs w:val="24"/>
          <w:lang w:val="bg-BG" w:eastAsia="bg-BG"/>
        </w:rPr>
        <w:t xml:space="preserve"> (1) На рекултивация подлежат: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рудници, кариери и други земи с нарушен почвен профил;</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сгуроотвали, хвостохранилища, сметища и други депа за отпадъци;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стари корита на реки;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трасета на изоставени канали, пътища, железопътни линии и строителни площадки, след демонтаж на инженерните съоръжения, облицовки и горно строене.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Рекултивацията се извършва въз основа на предварително изготвен, съгласуван и одобрен проект, който е неразделна част от проекта за изграждането на обекта.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(Нова - ДВ, бр. 103 от 2009 г., изм., бр. 19 от 2011 г., в сила от 9.04.2011 г., бр. 100 от 2015 г.,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D327402" wp14:editId="13995B81">
                <wp:extent cx="302260" cy="302260"/>
                <wp:effectExtent l="0" t="0" r="0" b="0"/>
                <wp:docPr id="129" name="AutoShape 20" descr="apis://desktop/icons/kwadrat.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apis://desktop/icons/kwadrat.gif" href="apis://ARCH|44970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4/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Съгласуването на проекта за рекултивация по ал. 2 се извършва от министъра на земеделието, храните и горите или от оправомощено от него длъжностно лице, когато се предвижда рекултивация на земя за земеделски нужди и/или за включването й в горски територии.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(Нова – ДВ, бр. 100 от 2015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D581131" wp14:editId="369880E2">
                <wp:extent cx="302260" cy="302260"/>
                <wp:effectExtent l="0" t="0" r="0" b="0"/>
                <wp:docPr id="128" name="AutoShape 21" descr="apis://desktop/icons/kwadrat.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apis://desktop/icons/kwadrat.gif" href="apis://ARCH|44970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S/Q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Извън случаите по ал. 3 съгласуването на проекта за рекултивация се извършва от: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1. министъра на околната среда и водите или от оправомощено от него длъжностно лице – за сгуроотвали, както и за сметища и други депа за отпадъци по смисъла на </w:t>
      </w:r>
      <w:hyperlink r:id="rId56" w:history="1">
        <w:r w:rsidRPr="00F93EAD">
          <w:rPr>
            <w:rFonts w:ascii="Verdana" w:eastAsia="Times New Roman" w:hAnsi="Verdana" w:cs="Times New Roman"/>
            <w:color w:val="000000"/>
            <w:sz w:val="24"/>
            <w:szCs w:val="24"/>
            <w:lang w:val="bg-BG" w:eastAsia="bg-BG"/>
          </w:rPr>
          <w:t>Закона за управление на отпадъците</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министъра на енергетиката или от оправомощено от него длъжностно лице за рекултивация, произтичаща от дейността на операторите по действащи разрешения за търсене и проучване или за проучване или концесии за добив за съответните съоръжения за минни отпадъци;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министъра на икономиката или от оправомощено от него длъжностно лице за рекултивация на закрити мини, рудници и съоръжения към тях, включени в подзаконови нормативни актове, регламентиращи дейностите по закриване на мини, рудници и минни съоръжения от въгледобива, рудодобива и уранодобива;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министъра на енергетиката или министъра на икономиката съобразно тяхната компетентност или от оправомощени от тях длъжностни лица – за хвостохранилища.</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9" w:name="to_paragraph_id353500"/>
      <w:bookmarkEnd w:id="19"/>
      <w:r w:rsidRPr="00F93EAD">
        <w:rPr>
          <w:rFonts w:ascii="Verdana" w:eastAsia="Times New Roman" w:hAnsi="Verdana" w:cs="Times New Roman"/>
          <w:b/>
          <w:bCs/>
          <w:color w:val="000000"/>
          <w:sz w:val="24"/>
          <w:szCs w:val="24"/>
          <w:lang w:val="bg-BG" w:eastAsia="bg-BG"/>
        </w:rPr>
        <w:t>Чл. 12.</w:t>
      </w:r>
      <w:r w:rsidRPr="00F93EAD">
        <w:rPr>
          <w:rFonts w:ascii="Verdana" w:eastAsia="Times New Roman" w:hAnsi="Verdana" w:cs="Times New Roman"/>
          <w:color w:val="000000"/>
          <w:sz w:val="24"/>
          <w:szCs w:val="24"/>
          <w:lang w:val="bg-BG" w:eastAsia="bg-BG"/>
        </w:rPr>
        <w:t xml:space="preserve"> (1) Рекултивацията на терените, отчуждени за държавни и общински нужди, се извършва от инвеститора на обекта за негова сметка.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lastRenderedPageBreak/>
        <w:t xml:space="preserve">(2) Когато инвеститорът на обекта е заплатил дължимите държавни такси по </w:t>
      </w:r>
      <w:hyperlink r:id="rId57" w:history="1">
        <w:r w:rsidRPr="00F93EAD">
          <w:rPr>
            <w:rFonts w:ascii="Verdana" w:eastAsia="Times New Roman" w:hAnsi="Verdana" w:cs="Times New Roman"/>
            <w:color w:val="000000"/>
            <w:sz w:val="24"/>
            <w:szCs w:val="24"/>
            <w:lang w:val="bg-BG" w:eastAsia="bg-BG"/>
          </w:rPr>
          <w:t>чл. 30</w:t>
        </w:r>
      </w:hyperlink>
      <w:r w:rsidRPr="00F93EAD">
        <w:rPr>
          <w:rFonts w:ascii="Verdana" w:eastAsia="Times New Roman" w:hAnsi="Verdana" w:cs="Times New Roman"/>
          <w:color w:val="000000"/>
          <w:sz w:val="24"/>
          <w:szCs w:val="24"/>
          <w:lang w:val="bg-BG" w:eastAsia="bg-BG"/>
        </w:rPr>
        <w:t xml:space="preserve"> и стойността на земята на бившите й собственици, той става собственик на рекултивираната земя.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Използването за неземеделски нужди на рекултивирана по ал. 1 и 2 земя става чрез промяна на нейното предназначение по реда на този закон.</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(4) Когато инвеститорът е заплатил държавните такси по </w:t>
      </w:r>
      <w:hyperlink r:id="rId58" w:history="1">
        <w:r w:rsidRPr="00F93EAD">
          <w:rPr>
            <w:rFonts w:ascii="Verdana" w:eastAsia="Times New Roman" w:hAnsi="Verdana" w:cs="Times New Roman"/>
            <w:color w:val="000000"/>
            <w:sz w:val="24"/>
            <w:szCs w:val="24"/>
            <w:lang w:val="bg-BG" w:eastAsia="bg-BG"/>
          </w:rPr>
          <w:t>чл. 30</w:t>
        </w:r>
      </w:hyperlink>
      <w:r w:rsidRPr="00F93EAD">
        <w:rPr>
          <w:rFonts w:ascii="Verdana" w:eastAsia="Times New Roman" w:hAnsi="Verdana" w:cs="Times New Roman"/>
          <w:color w:val="000000"/>
          <w:sz w:val="24"/>
          <w:szCs w:val="24"/>
          <w:lang w:val="bg-BG" w:eastAsia="bg-BG"/>
        </w:rPr>
        <w:t xml:space="preserve"> и стойността на земята на бившите й собственици, но не е извършил рекултивация на терена, той може да поиска промяна на предназначението на земята за други неземеделски нужди, като за това доплаща или получава разликата от дължимите такси съобразно новия вид дейност.</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20" w:name="to_paragraph_id34689203"/>
      <w:bookmarkEnd w:id="20"/>
      <w:r w:rsidRPr="00F93EAD">
        <w:rPr>
          <w:rFonts w:ascii="Verdana" w:eastAsia="Times New Roman" w:hAnsi="Verdana" w:cs="Times New Roman"/>
          <w:b/>
          <w:bCs/>
          <w:color w:val="000000"/>
          <w:sz w:val="24"/>
          <w:szCs w:val="24"/>
          <w:lang w:val="bg-BG" w:eastAsia="bg-BG"/>
        </w:rPr>
        <w:t>Чл. 13.</w:t>
      </w:r>
      <w:r w:rsidRPr="00F93EAD">
        <w:rPr>
          <w:rFonts w:ascii="Verdana" w:eastAsia="Times New Roman" w:hAnsi="Verdana" w:cs="Times New Roman"/>
          <w:color w:val="000000"/>
          <w:sz w:val="24"/>
          <w:szCs w:val="24"/>
          <w:lang w:val="bg-BG" w:eastAsia="bg-BG"/>
        </w:rPr>
        <w:t xml:space="preserve"> (Изм. – ДВ, бр. 58 от 2017 г., в сила от 18.07.2017 г.) Министерството на земеделието, храните и горите, съответно общината могат да предоставят за срок, определен с договор, безвъзмездно право на ползване на физически и юридически лица, рекултивирали със собствени средства държавни или общински земи като земеделски.</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21" w:name="to_paragraph_id34689204"/>
      <w:bookmarkEnd w:id="21"/>
      <w:r w:rsidRPr="00F93EAD">
        <w:rPr>
          <w:rFonts w:ascii="Verdana" w:eastAsia="Times New Roman" w:hAnsi="Verdana" w:cs="Times New Roman"/>
          <w:b/>
          <w:bCs/>
          <w:color w:val="000000"/>
          <w:sz w:val="24"/>
          <w:szCs w:val="24"/>
          <w:lang w:val="bg-BG" w:eastAsia="bg-BG"/>
        </w:rPr>
        <w:t>Чл. 14.</w:t>
      </w:r>
      <w:r w:rsidRPr="00F93EAD">
        <w:rPr>
          <w:rFonts w:ascii="Verdana" w:eastAsia="Times New Roman" w:hAnsi="Verdana" w:cs="Times New Roman"/>
          <w:color w:val="000000"/>
          <w:sz w:val="24"/>
          <w:szCs w:val="24"/>
          <w:lang w:val="bg-BG" w:eastAsia="bg-BG"/>
        </w:rPr>
        <w:t xml:space="preserve"> (1) Строителството върху земеделска земя от първа до шеста категория се извършва само след отнемане на хумусния пласт.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Хумусният пласт се отнема от цялата площадка или трасе на обекта, с изключение на терените, предвидени за озеленяване.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Не се отнема хумусният пласт от земите, предназначени за гробища, залесяване и включени в санитарно-охранителните зони, както и в случаите, когато той е с дебелина под 10 см.</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13953027" wp14:editId="5D64F7AC">
                <wp:extent cx="302260" cy="302260"/>
                <wp:effectExtent l="0" t="0" r="0" b="0"/>
                <wp:docPr id="127" name="AutoShape 22" descr="apis://desktop/icons/kwadrat.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apis://desktop/icons/kwadrat.gif" href="apis://ARCH|4497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N2/gIAAFc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Хумусният пласт от земеделските земи, замърсени с тежки метали и металоиди, радионуклеиди, органични и други замърсители над пределно допустимите концентрации, се използва по специални технологии, одобрени от министъра на земеделието, храните и горите и министъра на околната среда и водите.</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22" w:name="to_paragraph_id353358"/>
      <w:bookmarkEnd w:id="22"/>
      <w:r w:rsidRPr="00F93EAD">
        <w:rPr>
          <w:rFonts w:ascii="Verdana" w:eastAsia="Times New Roman" w:hAnsi="Verdana" w:cs="Times New Roman"/>
          <w:b/>
          <w:bCs/>
          <w:color w:val="000000"/>
          <w:sz w:val="24"/>
          <w:szCs w:val="24"/>
          <w:lang w:val="bg-BG" w:eastAsia="bg-BG"/>
        </w:rPr>
        <w:t>Чл. 15.</w:t>
      </w:r>
      <w:r w:rsidRPr="00F93EAD">
        <w:rPr>
          <w:rFonts w:ascii="Verdana" w:eastAsia="Times New Roman" w:hAnsi="Verdana" w:cs="Times New Roman"/>
          <w:color w:val="000000"/>
          <w:sz w:val="24"/>
          <w:szCs w:val="24"/>
          <w:lang w:val="bg-BG" w:eastAsia="bg-BG"/>
        </w:rPr>
        <w:t xml:space="preserve"> (1) Хумусният пласт се използва за рекултивация на нарушените терени, а при липса на такива - за подобряване на слабопродуктивни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Отнетият хумусен пласт от рудници и кариери се използва за рекултивация на същите площи по време и след приключване на експлоатацията им или за рекултивация на други нарушени терени.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Отнетият хумусен пласт при прокарване на подземни тръбопроводи се използва за рекултивация на изкопите след засипването им.</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Отнемането и оползотворяването на хумусния пласт по ал. 1, 2 и 3 се извършват от инвеститора на обекта с негови средства.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Отнетият хумусен пласт от физически или юридически лица при строителство върху собствени земи се използва за техни нужди.</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lastRenderedPageBreak/>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23" w:name="to_paragraph_id34689205"/>
      <w:bookmarkEnd w:id="23"/>
      <w:r w:rsidRPr="00F93EAD">
        <w:rPr>
          <w:rFonts w:ascii="Verdana" w:eastAsia="Times New Roman" w:hAnsi="Verdana" w:cs="Times New Roman"/>
          <w:b/>
          <w:bCs/>
          <w:color w:val="000000"/>
          <w:sz w:val="24"/>
          <w:szCs w:val="24"/>
          <w:lang w:val="bg-BG" w:eastAsia="bg-BG"/>
        </w:rPr>
        <w:t>Чл. 16.</w:t>
      </w:r>
      <w:r w:rsidRPr="00F93EAD">
        <w:rPr>
          <w:rFonts w:ascii="Verdana" w:eastAsia="Times New Roman" w:hAnsi="Verdana" w:cs="Times New Roman"/>
          <w:color w:val="000000"/>
          <w:sz w:val="24"/>
          <w:szCs w:val="24"/>
          <w:lang w:val="bg-BG" w:eastAsia="bg-BG"/>
        </w:rPr>
        <w:t xml:space="preserve"> (Изм. - ДВ, бр. 14 от 2000 г., бр. 66 от 2013 г., в сила от 26.07.2013 г., бр. 98 от 2014 г., в сила от 28.11.2014 г.,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57E6179" wp14:editId="5C6E0638">
                <wp:extent cx="302260" cy="302260"/>
                <wp:effectExtent l="0" t="0" r="0" b="0"/>
                <wp:docPr id="126" name="AutoShape 23" descr="apis://desktop/icons/kwadrat.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apis://desktop/icons/kwadrat.gif" href="apis://ARCH|4497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Mc/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Редът за използване на хумуса, рекултивацията, подобряването на земите и приемането на рекултивираните площи се определят с наредба, издадена от министъра на земеделието, храните и горите, съгласувана с министъра на околната среда и водите и министъра на регионалното развитие и благоустройството.</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24" w:name="to_paragraph_id353360"/>
      <w:bookmarkEnd w:id="24"/>
      <w:r w:rsidRPr="00F93EAD">
        <w:rPr>
          <w:rFonts w:ascii="Verdana" w:eastAsia="Times New Roman" w:hAnsi="Verdana" w:cs="Times New Roman"/>
          <w:b/>
          <w:bCs/>
          <w:color w:val="000000"/>
          <w:sz w:val="27"/>
          <w:szCs w:val="27"/>
          <w:lang w:val="bg-BG" w:eastAsia="bg-BG"/>
        </w:rPr>
        <w:t>Глава пета</w:t>
      </w:r>
      <w:r w:rsidRPr="00F93EAD">
        <w:rPr>
          <w:rFonts w:ascii="Verdana" w:eastAsia="Times New Roman" w:hAnsi="Verdana" w:cs="Times New Roman"/>
          <w:b/>
          <w:bCs/>
          <w:color w:val="000000"/>
          <w:sz w:val="27"/>
          <w:szCs w:val="27"/>
          <w:lang w:val="bg-BG" w:eastAsia="bg-BG"/>
        </w:rPr>
        <w:br/>
        <w:t>ПРОМЯНА НА ПРЕДНАЗНАЧЕНИЕТО НА ЗЕМЕДЕЛСКИТЕ ЗЕМИ</w:t>
      </w:r>
      <w:r w:rsidRPr="00F93EAD">
        <w:rPr>
          <w:rFonts w:ascii="Verdana" w:eastAsia="Times New Roman" w:hAnsi="Verdana" w:cs="Times New Roman"/>
          <w:b/>
          <w:bCs/>
          <w:color w:val="000000"/>
          <w:sz w:val="27"/>
          <w:szCs w:val="27"/>
          <w:lang w:val="bg-BG" w:eastAsia="bg-BG"/>
        </w:rPr>
        <w:br/>
        <w:t>ЗА НЕЗЕМЕДЕЛСКИ НУЖДИ</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25" w:name="to_paragraph_id37093447"/>
      <w:bookmarkEnd w:id="25"/>
      <w:r w:rsidRPr="00F93EAD">
        <w:rPr>
          <w:rFonts w:ascii="Verdana" w:eastAsia="Times New Roman" w:hAnsi="Verdana" w:cs="Times New Roman"/>
          <w:b/>
          <w:bCs/>
          <w:color w:val="000000"/>
          <w:sz w:val="24"/>
          <w:szCs w:val="24"/>
          <w:lang w:val="bg-BG" w:eastAsia="bg-BG"/>
        </w:rPr>
        <w:t>Чл. 17.</w:t>
      </w:r>
      <w:r w:rsidRPr="00F93EAD">
        <w:rPr>
          <w:rFonts w:ascii="Verdana" w:eastAsia="Times New Roman" w:hAnsi="Verdana" w:cs="Times New Roman"/>
          <w:color w:val="000000"/>
          <w:sz w:val="24"/>
          <w:szCs w:val="24"/>
          <w:lang w:val="bg-BG" w:eastAsia="bg-BG"/>
        </w:rPr>
        <w:t xml:space="preserve"> (Изм. - ДВ, бр. 14 от 2000 г., бр. 28 от 2001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3F17315" wp14:editId="60D88CD9">
                <wp:extent cx="302260" cy="302260"/>
                <wp:effectExtent l="0" t="0" r="0" b="0"/>
                <wp:docPr id="125" name="AutoShape 24" descr="apis://desktop/icons/kwadrat.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apis://desktop/icons/kwadrat.gif" href="apis://ARCH|4497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(1) Промяната на предназначението на земеделските земи за неземеделски нужди се разрешава в зависимост от продуктивните качества на земята и целите на промяната от: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(изм. - ДВ, бр. 43 от 2008 г., доп.,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EA03EB7" wp14:editId="1492E32D">
                <wp:extent cx="302260" cy="302260"/>
                <wp:effectExtent l="0" t="0" r="0" b="0"/>
                <wp:docPr id="124" name="AutoShape 25" descr="apis://desktop/icons/kwadrat.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apis://desktop/icons/kwadrat.gif" href="apis://ARCH|4497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комисии към областните дирекции "Земеделие" - когато исканата площ е до 50 дка от пета до десета категория или не е поливна и земята е в землищата на населените места на територията на съответната област;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Комисията за земеделските земи - за останалите случаи.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При процедурите за промяна на предназначението на земеделските земи те се категоризират в 10 категории според продуктивните възможности на почвените и климатичните условия, релефните и технологичните качества на земята, пригодността й за производство на различните видове растителна продукция и наложените ограничения на земеползване при условия и по ред, определени с наредба, приета от Министерския съвет.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 ДВ, бр. 58 от 2017 г., в сила от 18.07.2017 г.,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221F004" wp14:editId="4B01ABE9">
                <wp:extent cx="302260" cy="302260"/>
                <wp:effectExtent l="0" t="0" r="0" b="0"/>
                <wp:docPr id="123" name="AutoShape 26" descr="apis://desktop/icons/kwadrat.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apis://desktop/icons/kwadrat.gif" href="apis://ARCH|4497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IH/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При несъгласие с определената по ал. 2 категория заинтересованите лица могат да поискат експертиза, която се назначава от министъра на земеделието, храните и горите по реда, определен с наредбата по ал. 2.</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(Изм. - ДВ, бр. 43 от 2008 г., бр. 39 от 2011 г., бр. 66 от 2013 г., в сила от 26.07.2013 г., бр. 98 от 2014 г., в сила от 28.11.2014 г.,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1A2CD70C" wp14:editId="4542B330">
                <wp:extent cx="302260" cy="302260"/>
                <wp:effectExtent l="0" t="0" r="0" b="0"/>
                <wp:docPr id="122" name="AutoShape 27" descr="apis://desktop/icons/kwadrat.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apis://desktop/icons/kwadrat.gif" href="apis://ARCH|4497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WJt/gIAAFc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Министърът на земеделието, храните и горите определя поименния състав на комисиите към </w:t>
      </w:r>
      <w:r w:rsidRPr="00F93EAD">
        <w:rPr>
          <w:rFonts w:ascii="Verdana" w:eastAsia="Times New Roman" w:hAnsi="Verdana" w:cs="Times New Roman"/>
          <w:color w:val="000000"/>
          <w:sz w:val="24"/>
          <w:szCs w:val="24"/>
          <w:lang w:val="bg-BG" w:eastAsia="bg-BG"/>
        </w:rPr>
        <w:lastRenderedPageBreak/>
        <w:t>областните дирекции "Земеделие", в които включва представители на регионалните структури на Министерството на околната среда и водите, Министерството на здравеопазването, Дирекцията за национален строителен контрол при Министерството на регионалното развитие и благоустройството, областните администрации, заинтересуваните земеделски и стопанско-промишлени браншови организации.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Комисията за земеделските земи осъществява контрол на работата на комисиите по ал. 1, т. 1.</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AE10B62" wp14:editId="167E8B5E">
                <wp:extent cx="302260" cy="302260"/>
                <wp:effectExtent l="0" t="0" r="0" b="0"/>
                <wp:docPr id="121" name="anotpalimg_37093447"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093447"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eFbyVA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62"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26" w:name="to_paragraph_id39381710"/>
      <w:bookmarkEnd w:id="26"/>
      <w:r w:rsidRPr="00F93EAD">
        <w:rPr>
          <w:rFonts w:ascii="Verdana" w:eastAsia="Times New Roman" w:hAnsi="Verdana" w:cs="Times New Roman"/>
          <w:b/>
          <w:bCs/>
          <w:color w:val="000000"/>
          <w:sz w:val="24"/>
          <w:szCs w:val="24"/>
          <w:lang w:val="bg-BG" w:eastAsia="bg-BG"/>
        </w:rPr>
        <w:t>Чл. 17а.</w:t>
      </w:r>
      <w:r w:rsidRPr="00F93EAD">
        <w:rPr>
          <w:rFonts w:ascii="Verdana" w:eastAsia="Times New Roman" w:hAnsi="Verdana" w:cs="Times New Roman"/>
          <w:color w:val="000000"/>
          <w:sz w:val="24"/>
          <w:szCs w:val="24"/>
          <w:lang w:val="bg-BG" w:eastAsia="bg-BG"/>
        </w:rPr>
        <w:t xml:space="preserve"> (Нов - ДВ, бр. 39 от 2011 г.) (1) Промяна на предназначението на земеделски земи за неземеделски нужди може да се допуска за: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1. изграждане на обекти на техническата инфраструктура по смисъла на </w:t>
      </w:r>
      <w:hyperlink r:id="rId63" w:history="1">
        <w:r w:rsidRPr="00F93EAD">
          <w:rPr>
            <w:rFonts w:ascii="Verdana" w:eastAsia="Times New Roman" w:hAnsi="Verdana" w:cs="Times New Roman"/>
            <w:color w:val="000000"/>
            <w:sz w:val="24"/>
            <w:szCs w:val="24"/>
            <w:lang w:val="bg-BG" w:eastAsia="bg-BG"/>
          </w:rPr>
          <w:t>Закона за устройство на територията</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създаване на нови или разширяване строителните граници на съществуващи урбанизирани територии (населени места и селищни образувания);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създаване или разширяване границите на отделни урегулирани поземлени имоти извън строителните граници на съществуващи урбанизирани територии (населени места и селищни образувания).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(2) (Изм. – ДВ, бр. 100 от 2015 г., изм. и доп., </w:t>
      </w:r>
      <w:r w:rsidRPr="00F93EAD">
        <w:rPr>
          <w:rFonts w:ascii="Times New Roman" w:eastAsia="Times New Roman" w:hAnsi="Times New Roman" w:cs="Times New Roman"/>
          <w:b/>
          <w:bCs/>
          <w:color w:val="0000FF"/>
          <w:sz w:val="24"/>
          <w:szCs w:val="24"/>
          <w:lang w:val="bg-BG" w:eastAsia="bg-BG"/>
        </w:rPr>
        <w:t>бр. 83 от 2018 г.</w:t>
      </w:r>
      <w:r w:rsidRPr="00F93EAD">
        <w:rPr>
          <w:rFonts w:ascii="Verdana" w:eastAsia="Times New Roman" w:hAnsi="Verdana" w:cs="Times New Roman"/>
          <w:color w:val="000000"/>
          <w:sz w:val="24"/>
          <w:szCs w:val="24"/>
          <w:lang w:val="bg-BG" w:eastAsia="bg-BG"/>
        </w:rPr>
        <w:t> </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FB543AF" wp14:editId="37F23C55">
                <wp:extent cx="302260" cy="302260"/>
                <wp:effectExtent l="0" t="0" r="0" b="0"/>
                <wp:docPr id="120" name="AutoShape 29" descr="Сравнение с предишната редакция">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Сравнение с предишната редакция" href="apis://desktop/parhist=393817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30165B7" wp14:editId="47A7F958">
                <wp:extent cx="302260" cy="302260"/>
                <wp:effectExtent l="0" t="0" r="0" b="0"/>
                <wp:docPr id="119" name="AutoShape 30" descr="apis://desktop/icons/kwadrat.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apis://desktop/icons/kwadrat.gif" href="apis://ARCH|4497201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NM/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Не се изисква утвърждаване на площадки и трасета за проектиране и промяна на предназначението на земеделски земи за изграждането на линейни обекти на техническата инфраструктура, когато те не са разположени на повърхността на терена и необходимата площ на всяко едно от прилежащите към тях съоръжения, разположени на терена, е до 15 кв. м, за линейните обекти за пренос на електроенергия с ниво на напрежение 110 kV и по-високо – необходимата площ на всеки елемент от линейния обект е до 100 кв. м, а за кранови възли, станции за катодна защита, свещи, контролно-измервателни прибори и електрически съоръжения към газопроводи с площ не по-голяма от 300 кв. м.</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(Нова – ДВ, бр. 100 от 2015 г., изм., бр. 96 от 2017 г., в сила от 1.01.2018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121572F9" wp14:editId="5BE8714E">
                <wp:extent cx="302260" cy="302260"/>
                <wp:effectExtent l="0" t="0" r="0" b="0"/>
                <wp:docPr id="118" name="AutoShape 31" descr="apis://desktop/icons/kwadrat.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apis://desktop/icons/kwadrat.gif" href="apis://ARCH|44972017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Mm/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Промяна на предназначението на земеделските земи за неземеделски нужди, предвидена с влязъл в сила общ устройствен план, както и в случаите на изпълнение на концесионен договор, се извършва, без да се провежда процедура за утвърждаване на площадка или трасе за проектиране.</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F4F95AC" wp14:editId="2B2DED9C">
                <wp:extent cx="302260" cy="302260"/>
                <wp:effectExtent l="0" t="0" r="0" b="0"/>
                <wp:docPr id="117" name="anotpalimg_39381710"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9381710"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fBg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Av7iXw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66"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27" w:name="to_paragraph_id37093448"/>
      <w:bookmarkEnd w:id="27"/>
      <w:r w:rsidRPr="00F93EAD">
        <w:rPr>
          <w:rFonts w:ascii="Verdana" w:eastAsia="Times New Roman" w:hAnsi="Verdana" w:cs="Times New Roman"/>
          <w:b/>
          <w:bCs/>
          <w:color w:val="000000"/>
          <w:sz w:val="24"/>
          <w:szCs w:val="24"/>
          <w:lang w:val="bg-BG" w:eastAsia="bg-BG"/>
        </w:rPr>
        <w:t>Чл. 18.</w:t>
      </w:r>
      <w:r w:rsidRPr="00F93EAD">
        <w:rPr>
          <w:rFonts w:ascii="Verdana" w:eastAsia="Times New Roman" w:hAnsi="Verdana" w:cs="Times New Roman"/>
          <w:color w:val="000000"/>
          <w:sz w:val="24"/>
          <w:szCs w:val="24"/>
          <w:lang w:val="bg-BG" w:eastAsia="bg-BG"/>
        </w:rPr>
        <w:t xml:space="preserve"> (Изм. - ДВ, бр. 28 от 2001 г., бр. 39 от 2011 г.,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1C01328C" wp14:editId="74FCD32A">
                <wp:extent cx="302260" cy="302260"/>
                <wp:effectExtent l="0" t="0" r="0" b="0"/>
                <wp:docPr id="116" name="AutoShape 33" descr="apis://desktop/icons/kwadrat.gif">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apis://desktop/icons/kwadrat.gif" href="apis://ARCH|449701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Uo/gIAAFc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Заинтересованите лица могат да </w:t>
      </w:r>
      <w:r w:rsidRPr="00F93EAD">
        <w:rPr>
          <w:rFonts w:ascii="Verdana" w:eastAsia="Times New Roman" w:hAnsi="Verdana" w:cs="Times New Roman"/>
          <w:color w:val="000000"/>
          <w:sz w:val="24"/>
          <w:szCs w:val="24"/>
          <w:lang w:val="bg-BG" w:eastAsia="bg-BG"/>
        </w:rPr>
        <w:lastRenderedPageBreak/>
        <w:t>искат определяне и утвърждаване на площадка и/или трасе и промяна на предназначението на земята, когато това им е необходимо за изграждането на обекти, несвързани с използването на земята по предназначение.</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23DD5D7" wp14:editId="39415C04">
                <wp:extent cx="302260" cy="302260"/>
                <wp:effectExtent l="0" t="0" r="0" b="0"/>
                <wp:docPr id="115" name="anotpalimg_37093448"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093448"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&#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" o:button="t" filled="f" stroked="f">
                <v:fill o:detectmouseclick="t"/>
                <o:lock v:ext="edit" aspectratio="t"/>
                <w10:anchorlock/>
              </v:rect>
            </w:pict>
          </mc:Fallback>
        </mc:AlternateContent>
      </w:r>
      <w:hyperlink r:id="rId68"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28" w:name="to_paragraph_id23709899"/>
      <w:bookmarkEnd w:id="28"/>
      <w:r w:rsidRPr="00F93EAD">
        <w:rPr>
          <w:rFonts w:ascii="Verdana" w:eastAsia="Times New Roman" w:hAnsi="Verdana" w:cs="Times New Roman"/>
          <w:b/>
          <w:bCs/>
          <w:color w:val="000000"/>
          <w:sz w:val="24"/>
          <w:szCs w:val="24"/>
          <w:lang w:val="bg-BG" w:eastAsia="bg-BG"/>
        </w:rPr>
        <w:t>Чл. 19.</w:t>
      </w:r>
      <w:r w:rsidRPr="00F93EAD">
        <w:rPr>
          <w:rFonts w:ascii="Verdana" w:eastAsia="Times New Roman" w:hAnsi="Verdana" w:cs="Times New Roman"/>
          <w:color w:val="000000"/>
          <w:sz w:val="24"/>
          <w:szCs w:val="24"/>
          <w:lang w:val="bg-BG" w:eastAsia="bg-BG"/>
        </w:rPr>
        <w:t xml:space="preserve"> (Изм. и доп. - ДВ, бр. 14 от 2000 г., изм., бр. 28 от 2001 г., бр. 66 от 2013 г., в сила от 26.07.2013 г., бр. 98 от 2014 г., в сила от 28.11.2014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1B73E72A" wp14:editId="4877E457">
                <wp:extent cx="302260" cy="302260"/>
                <wp:effectExtent l="0" t="0" r="0" b="0"/>
                <wp:docPr id="114" name="AutoShape 35" descr="apis://desktop/icons/kwadrat.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apis://desktop/icons/kwadrat.gif" href="apis://ARCH|4497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Zz/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Предложенията за утвърждаване на площадка или трасе за проектиране и за промяна на предназначението на земеделска земя за държавни нужди се правят от министъра на регионалното развитие и благоустройството за обекти и съоръжения на територията на повече от една област, от областния управител - за обекти и съоръжения на територията на съответната област, а за общински нужди - от кмета на съответната община.</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A7FAC48" wp14:editId="4F01155B">
                <wp:extent cx="302260" cy="302260"/>
                <wp:effectExtent l="0" t="0" r="0" b="0"/>
                <wp:docPr id="113" name="anotpalimg_23709899"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3709899"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UyBg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8p7lMg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70"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29" w:name="to_paragraph_id37093449"/>
      <w:bookmarkEnd w:id="29"/>
      <w:r w:rsidRPr="00F93EAD">
        <w:rPr>
          <w:rFonts w:ascii="Verdana" w:eastAsia="Times New Roman" w:hAnsi="Verdana" w:cs="Times New Roman"/>
          <w:b/>
          <w:bCs/>
          <w:color w:val="000000"/>
          <w:sz w:val="24"/>
          <w:szCs w:val="24"/>
          <w:lang w:val="bg-BG" w:eastAsia="bg-BG"/>
        </w:rPr>
        <w:t>Чл. 20.</w:t>
      </w:r>
      <w:r w:rsidRPr="00F93EAD">
        <w:rPr>
          <w:rFonts w:ascii="Verdana" w:eastAsia="Times New Roman" w:hAnsi="Verdana" w:cs="Times New Roman"/>
          <w:color w:val="000000"/>
          <w:sz w:val="24"/>
          <w:szCs w:val="24"/>
          <w:lang w:val="bg-BG" w:eastAsia="bg-BG"/>
        </w:rPr>
        <w:t xml:space="preserve"> (Доп. - ДВ, бр. 26 от 2000 г., изм., бр. 28 от 2001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79D1DAB" wp14:editId="6188329D">
                <wp:extent cx="302260" cy="302260"/>
                <wp:effectExtent l="0" t="0" r="0" b="0"/>
                <wp:docPr id="112" name="AutoShape 37"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apis://desktop/icons/kwadrat.gif" href="apis://ARCH|4497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RZ/gIAAFc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(1) (Изм. – ДВ, бр. 17 от 2018 г., в сила от 23.02.2018 г.) Границите и предназначението на земеделските земи, които се включват в границите на урбанизираните територии, се определят с общ или подробен устройствен план.</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10A96DD" wp14:editId="4E4A705B">
                <wp:extent cx="302260" cy="302260"/>
                <wp:effectExtent l="0" t="0" r="0" b="0"/>
                <wp:docPr id="111" name="AutoShape 38"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apis://desktop/icons/kwadrat.gif" href="apis://ARCH|4497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Gu/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Промяна на предназначението на земеделските земи, включени в границите на урбанизираните територии, може да се извършва и по квартали в съответствие с разработките на плана по предложение на кмета на общината.</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18C52542" wp14:editId="5E33126B">
                <wp:extent cx="302260" cy="302260"/>
                <wp:effectExtent l="0" t="0" r="0" b="0"/>
                <wp:docPr id="110" name="anotpalimg_37093449"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093449"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AbEYCFBQMAAFw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72"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30" w:name="to_paragraph_id39273692"/>
      <w:bookmarkEnd w:id="30"/>
      <w:r w:rsidRPr="00F93EAD">
        <w:rPr>
          <w:rFonts w:ascii="Verdana" w:eastAsia="Times New Roman" w:hAnsi="Verdana" w:cs="Times New Roman"/>
          <w:b/>
          <w:bCs/>
          <w:color w:val="000000"/>
          <w:sz w:val="24"/>
          <w:szCs w:val="24"/>
          <w:lang w:val="bg-BG" w:eastAsia="bg-BG"/>
        </w:rPr>
        <w:t>Чл. 20а.</w:t>
      </w:r>
      <w:r w:rsidRPr="00F93EAD">
        <w:rPr>
          <w:rFonts w:ascii="Verdana" w:eastAsia="Times New Roman" w:hAnsi="Verdana" w:cs="Times New Roman"/>
          <w:color w:val="000000"/>
          <w:sz w:val="24"/>
          <w:szCs w:val="24"/>
          <w:lang w:val="bg-BG" w:eastAsia="bg-BG"/>
        </w:rPr>
        <w:t xml:space="preserve"> (Нов - ДВ, бр. 28 от 2001 г.) (1) (Изм. – ДВ,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8566A9C" wp14:editId="5644D769">
                <wp:extent cx="302260" cy="302260"/>
                <wp:effectExtent l="0" t="0" r="0" b="0"/>
                <wp:docPr id="109" name="AutoShape 40" descr="apis://desktop/icons/kwadrat.gif">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apis://desktop/icons/kwadrat.gif" href="apis://ARCH|4497202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q/Q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Собствениците на земеделска земя правят искане пред кмета на общината за включването й в границите на урбанизираните територии или за създаване на нови урбанизирани територии и за промяна на предназначението й.</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A08B0D6" wp14:editId="2A74C57B">
                <wp:extent cx="302260" cy="302260"/>
                <wp:effectExtent l="0" t="0" r="0" b="0"/>
                <wp:docPr id="108" name="AutoShape 41" descr="apis://desktop/icons/kwadrat.gif">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apis://desktop/icons/kwadrat.gif" href="apis://ARCH|4497202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A/Q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Кметът на общината в 30-дневен срок от постъпване на заявлението прави предложение до комисията по </w:t>
      </w:r>
      <w:hyperlink r:id="rId74" w:history="1">
        <w:r w:rsidRPr="00F93EAD">
          <w:rPr>
            <w:rFonts w:ascii="Verdana" w:eastAsia="Times New Roman" w:hAnsi="Verdana" w:cs="Times New Roman"/>
            <w:color w:val="000000"/>
            <w:sz w:val="24"/>
            <w:szCs w:val="24"/>
            <w:lang w:val="bg-BG" w:eastAsia="bg-BG"/>
          </w:rPr>
          <w:t>чл. 17, ал. 1</w:t>
        </w:r>
      </w:hyperlink>
      <w:r w:rsidRPr="00F93EAD">
        <w:rPr>
          <w:rFonts w:ascii="Verdana" w:eastAsia="Times New Roman" w:hAnsi="Verdana" w:cs="Times New Roman"/>
          <w:color w:val="000000"/>
          <w:sz w:val="24"/>
          <w:szCs w:val="24"/>
          <w:lang w:val="bg-BG" w:eastAsia="bg-BG"/>
        </w:rPr>
        <w:t xml:space="preserve">, която се произнася с мотивирано решение в 30-дневен срок от постъпване на предложението. Положителното решение е основание за издаване на разрешение за изработване на подробен устройствен план при условията и по реда на </w:t>
      </w:r>
      <w:hyperlink r:id="rId75" w:history="1">
        <w:r w:rsidRPr="00F93EAD">
          <w:rPr>
            <w:rFonts w:ascii="Verdana" w:eastAsia="Times New Roman" w:hAnsi="Verdana" w:cs="Times New Roman"/>
            <w:color w:val="000000"/>
            <w:sz w:val="24"/>
            <w:szCs w:val="24"/>
            <w:lang w:val="bg-BG" w:eastAsia="bg-BG"/>
          </w:rPr>
          <w:t xml:space="preserve">Закона за </w:t>
        </w:r>
        <w:r w:rsidRPr="00F93EAD">
          <w:rPr>
            <w:rFonts w:ascii="Verdana" w:eastAsia="Times New Roman" w:hAnsi="Verdana" w:cs="Times New Roman"/>
            <w:color w:val="000000"/>
            <w:sz w:val="24"/>
            <w:szCs w:val="24"/>
            <w:lang w:val="bg-BG" w:eastAsia="bg-BG"/>
          </w:rPr>
          <w:lastRenderedPageBreak/>
          <w:t>устройство на територията</w:t>
        </w:r>
      </w:hyperlink>
      <w:r w:rsidRPr="00F93EAD">
        <w:rPr>
          <w:rFonts w:ascii="Verdana" w:eastAsia="Times New Roman" w:hAnsi="Verdana" w:cs="Times New Roman"/>
          <w:color w:val="000000"/>
          <w:sz w:val="24"/>
          <w:szCs w:val="24"/>
          <w:lang w:val="bg-BG" w:eastAsia="bg-BG"/>
        </w:rPr>
        <w:t>. Непроизнасянето в срок се смята за мълчалив отказ.</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(Доп. – ДВ, бр. 77 от 2018 г., в сила от 1.01.2019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CC8BAF3" wp14:editId="1BB8F01E">
                <wp:extent cx="302260" cy="302260"/>
                <wp:effectExtent l="0" t="0" r="0" b="0"/>
                <wp:docPr id="107" name="AutoShape 42" descr="apis://desktop/icons/kwadrat.gif">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apis://desktop/icons/kwadrat.gif" href="apis://ARCH|4497202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Wk/gIAAFc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Изричният или мълчаливият отказ на комисията по </w:t>
      </w:r>
      <w:hyperlink r:id="rId76" w:history="1">
        <w:r w:rsidRPr="00F93EAD">
          <w:rPr>
            <w:rFonts w:ascii="Verdana" w:eastAsia="Times New Roman" w:hAnsi="Verdana" w:cs="Times New Roman"/>
            <w:color w:val="000000"/>
            <w:sz w:val="24"/>
            <w:szCs w:val="24"/>
            <w:lang w:val="bg-BG" w:eastAsia="bg-BG"/>
          </w:rPr>
          <w:t>чл. 17, ал. 1</w:t>
        </w:r>
      </w:hyperlink>
      <w:r w:rsidRPr="00F93EAD">
        <w:rPr>
          <w:rFonts w:ascii="Verdana" w:eastAsia="Times New Roman" w:hAnsi="Verdana" w:cs="Times New Roman"/>
          <w:color w:val="000000"/>
          <w:sz w:val="24"/>
          <w:szCs w:val="24"/>
          <w:lang w:val="bg-BG" w:eastAsia="bg-BG"/>
        </w:rPr>
        <w:t xml:space="preserve"> може да се обжалва пред административния съд по реда на </w:t>
      </w:r>
      <w:hyperlink r:id="rId77" w:history="1">
        <w:r w:rsidRPr="00F93EAD">
          <w:rPr>
            <w:rFonts w:ascii="Verdana" w:eastAsia="Times New Roman" w:hAnsi="Verdana" w:cs="Times New Roman"/>
            <w:color w:val="000000"/>
            <w:sz w:val="24"/>
            <w:szCs w:val="24"/>
            <w:lang w:val="bg-BG" w:eastAsia="bg-BG"/>
          </w:rPr>
          <w:t>Административнопроцесуалния кодекс</w:t>
        </w:r>
      </w:hyperlink>
      <w:r w:rsidRPr="00F93EAD">
        <w:rPr>
          <w:rFonts w:ascii="Verdana" w:eastAsia="Times New Roman" w:hAnsi="Verdana" w:cs="Times New Roman"/>
          <w:color w:val="000000"/>
          <w:sz w:val="24"/>
          <w:szCs w:val="24"/>
          <w:lang w:val="bg-BG" w:eastAsia="bg-BG"/>
        </w:rPr>
        <w:t>. Решението на административния съд е окончателно.</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0E081B2" wp14:editId="5FDC587D">
                <wp:extent cx="302260" cy="302260"/>
                <wp:effectExtent l="0" t="0" r="0" b="0"/>
                <wp:docPr id="106" name="anotpalimg_39273692"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9273692"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KxBg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kQHCsQ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78"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31" w:name="to_paragraph_id37093451"/>
      <w:bookmarkEnd w:id="31"/>
      <w:r w:rsidRPr="00F93EAD">
        <w:rPr>
          <w:rFonts w:ascii="Verdana" w:eastAsia="Times New Roman" w:hAnsi="Verdana" w:cs="Times New Roman"/>
          <w:b/>
          <w:bCs/>
          <w:color w:val="000000"/>
          <w:sz w:val="24"/>
          <w:szCs w:val="24"/>
          <w:lang w:val="bg-BG" w:eastAsia="bg-BG"/>
        </w:rPr>
        <w:t>Чл. 21.</w:t>
      </w:r>
      <w:r w:rsidRPr="00F93EAD">
        <w:rPr>
          <w:rFonts w:ascii="Verdana" w:eastAsia="Times New Roman" w:hAnsi="Verdana" w:cs="Times New Roman"/>
          <w:color w:val="000000"/>
          <w:sz w:val="24"/>
          <w:szCs w:val="24"/>
          <w:lang w:val="bg-BG" w:eastAsia="bg-BG"/>
        </w:rPr>
        <w:t xml:space="preserve"> (Доп. - ДВ, бр. 14 от 2000 г., изм., бр. 28 от 2001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33B908C" wp14:editId="3F251C3B">
                <wp:extent cx="302260" cy="302260"/>
                <wp:effectExtent l="0" t="0" r="0" b="0"/>
                <wp:docPr id="105" name="AutoShape 44" descr="apis://desktop/icons/kwadrat.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alt="apis://desktop/icons/kwadrat.gif" href="apis://ARCH|4497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b//gIAAFc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(1) (Изм. - ДВ, бр. 39 от 2011 г., бр. 17 от 2018 г., в сила от 23.02.2018 г.) За всеки обект, който се предлага да бъде изграден или разширен върху земеделски земи, се определя необходимата площадка със скица на имота или скица-проект, когато площадката е за част от имота, с посочени граници и площ, определени с геодезическите координати на определящите ги точки, а за линейните обекти на техническата инфраструктура – трасе с предварителен проект по </w:t>
      </w:r>
      <w:hyperlink r:id="rId80" w:history="1">
        <w:r w:rsidRPr="00F93EAD">
          <w:rPr>
            <w:rFonts w:ascii="Verdana" w:eastAsia="Times New Roman" w:hAnsi="Verdana" w:cs="Times New Roman"/>
            <w:color w:val="000000"/>
            <w:sz w:val="24"/>
            <w:szCs w:val="24"/>
            <w:lang w:val="bg-BG" w:eastAsia="bg-BG"/>
          </w:rPr>
          <w:t>чл. 126, ал. 6, т. 1 от Закона за устройство на територията</w:t>
        </w:r>
      </w:hyperlink>
      <w:r w:rsidRPr="00F93EAD">
        <w:rPr>
          <w:rFonts w:ascii="Verdana" w:eastAsia="Times New Roman" w:hAnsi="Verdana" w:cs="Times New Roman"/>
          <w:color w:val="000000"/>
          <w:sz w:val="24"/>
          <w:szCs w:val="24"/>
          <w:lang w:val="bg-BG" w:eastAsia="bg-BG"/>
        </w:rPr>
        <w:t xml:space="preserve">. За определянето на площадките и трасетата се изискват и влезли в сила решения или становища, издадени по реда на </w:t>
      </w:r>
      <w:hyperlink r:id="rId81" w:history="1">
        <w:r w:rsidRPr="00F93EAD">
          <w:rPr>
            <w:rFonts w:ascii="Verdana" w:eastAsia="Times New Roman" w:hAnsi="Verdana" w:cs="Times New Roman"/>
            <w:color w:val="000000"/>
            <w:sz w:val="24"/>
            <w:szCs w:val="24"/>
            <w:lang w:val="bg-BG" w:eastAsia="bg-BG"/>
          </w:rPr>
          <w:t>глава шеста от Закона за опазване на околната среда</w:t>
        </w:r>
      </w:hyperlink>
      <w:r w:rsidRPr="00F93EAD">
        <w:rPr>
          <w:rFonts w:ascii="Verdana" w:eastAsia="Times New Roman" w:hAnsi="Verdana" w:cs="Times New Roman"/>
          <w:color w:val="000000"/>
          <w:sz w:val="24"/>
          <w:szCs w:val="24"/>
          <w:lang w:val="bg-BG" w:eastAsia="bg-BG"/>
        </w:rPr>
        <w:t xml:space="preserve"> и по </w:t>
      </w:r>
      <w:hyperlink r:id="rId82" w:history="1">
        <w:r w:rsidRPr="00F93EAD">
          <w:rPr>
            <w:rFonts w:ascii="Verdana" w:eastAsia="Times New Roman" w:hAnsi="Verdana" w:cs="Times New Roman"/>
            <w:color w:val="000000"/>
            <w:sz w:val="24"/>
            <w:szCs w:val="24"/>
            <w:lang w:val="bg-BG" w:eastAsia="bg-BG"/>
          </w:rPr>
          <w:t>чл. 31 от Закона за биологичното разнообразие</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39 от 2011 г., бр. 100 от 2015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DB8E751" wp14:editId="098EC6C7">
                <wp:extent cx="302260" cy="302260"/>
                <wp:effectExtent l="0" t="0" r="0" b="0"/>
                <wp:docPr id="104" name="AutoShape 45" descr="apis://desktop/icons/kwadrat.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apis://desktop/icons/kwadrat.gif" href="apis://ARCH|4497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8aV/gIAAFc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Едновременно с основната площадка или трасе се определят необходимите спомагателни и допълнителни площадки и трасета за осигуряване на транспортен достъп чрез път с трайна настилка, за терени за временно ползване и други, свързани с изграждането и/или с ползването на обекта.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(Нова - ДВ, бр. 39 от 2011 г.) За обекти, за които транспортният достъп се осъществява по селскостопански пътища и се предвиждат дейности, свързани с използването на транспортни машини с габарити или други технически характеристики, различни от предвидените за селскостопанските пътища, промяна на предназначението на земята за пътя се извършва по общия ред едновременно с основния обект.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(Предишна ал. 3, доп. - ДВ,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56C642F" wp14:editId="6A4C3923">
                <wp:extent cx="302260" cy="302260"/>
                <wp:effectExtent l="0" t="0" r="0" b="0"/>
                <wp:docPr id="103" name="AutoShape 46" descr="apis://desktop/icons/kwadrat.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apis://desktop/icons/kwadrat.gif" href="apis://ARCH|4497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TV/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Когато се засягат земи от първа до шеста категория, за обекта се определят най-малко две площадки или трасета, с изключение на земите, които се предлагат за добив на подземни богатства, и в други случаи, определени с правилника за прилагане на закона.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lastRenderedPageBreak/>
        <w:t>(5) (Нова - ДВ, бр. 39 от 2011 г., изм.,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938DA4C" wp14:editId="651B3C45">
                <wp:extent cx="302260" cy="302260"/>
                <wp:effectExtent l="0" t="0" r="0" b="0"/>
                <wp:docPr id="102" name="AutoShape 47" descr="apis://desktop/icons/kwadrat.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apis://desktop/icons/kwadrat.gif" href="apis://ARCH|4497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S//gIAAFc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Когато за обектите се изисква предлагането най-малко на две площадки или трасета, площадките се определят със скица на имота или скица-проект, когато площадката е за част от имота, с посочени граници и площ, определени с геодезическите координати на определящите ги точки, а трасетата за линейните обекти на техническата инфраструктура - с предварителен проект с варианти на трасето по </w:t>
      </w:r>
      <w:hyperlink r:id="rId83" w:history="1">
        <w:r w:rsidRPr="00F93EAD">
          <w:rPr>
            <w:rFonts w:ascii="Verdana" w:eastAsia="Times New Roman" w:hAnsi="Verdana" w:cs="Times New Roman"/>
            <w:color w:val="000000"/>
            <w:sz w:val="24"/>
            <w:szCs w:val="24"/>
            <w:lang w:val="bg-BG" w:eastAsia="bg-BG"/>
          </w:rPr>
          <w:t>чл. 126, ал. 6, т. 1 от Закона за устройство на територията</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0E418C7" wp14:editId="299771D8">
                <wp:extent cx="302260" cy="302260"/>
                <wp:effectExtent l="0" t="0" r="0" b="0"/>
                <wp:docPr id="101" name="anotpalimg_37093451"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093451"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3BBQ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CGdL3BBQMAAFw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84"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32" w:name="to_paragraph_id3774658"/>
      <w:bookmarkEnd w:id="32"/>
      <w:r w:rsidRPr="00F93EAD">
        <w:rPr>
          <w:rFonts w:ascii="Verdana" w:eastAsia="Times New Roman" w:hAnsi="Verdana" w:cs="Times New Roman"/>
          <w:b/>
          <w:bCs/>
          <w:color w:val="000000"/>
          <w:sz w:val="24"/>
          <w:szCs w:val="24"/>
          <w:lang w:val="bg-BG" w:eastAsia="bg-BG"/>
        </w:rPr>
        <w:t>Чл. 22.</w:t>
      </w:r>
      <w:r w:rsidRPr="00F93EAD">
        <w:rPr>
          <w:rFonts w:ascii="Verdana" w:eastAsia="Times New Roman" w:hAnsi="Verdana" w:cs="Times New Roman"/>
          <w:color w:val="000000"/>
          <w:sz w:val="24"/>
          <w:szCs w:val="24"/>
          <w:lang w:val="bg-BG" w:eastAsia="bg-BG"/>
        </w:rPr>
        <w:t xml:space="preserve"> (Изм. - ДВ, бр. 28 от 2001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1F7465C" wp14:editId="7652F78F">
                <wp:extent cx="302260" cy="302260"/>
                <wp:effectExtent l="0" t="0" r="0" b="0"/>
                <wp:docPr id="100" name="AutoShape 49"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apis://desktop/icons/kwadrat.gif" href="apis://ARCH|4497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Ei/Q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(1) Площадките и трасетата на обектите по </w:t>
      </w:r>
      <w:hyperlink r:id="rId86" w:history="1">
        <w:r w:rsidRPr="00F93EAD">
          <w:rPr>
            <w:rFonts w:ascii="Verdana" w:eastAsia="Times New Roman" w:hAnsi="Verdana" w:cs="Times New Roman"/>
            <w:color w:val="000000"/>
            <w:sz w:val="24"/>
            <w:szCs w:val="24"/>
            <w:lang w:val="bg-BG" w:eastAsia="bg-BG"/>
          </w:rPr>
          <w:t>чл. 21</w:t>
        </w:r>
      </w:hyperlink>
      <w:r w:rsidRPr="00F93EAD">
        <w:rPr>
          <w:rFonts w:ascii="Verdana" w:eastAsia="Times New Roman" w:hAnsi="Verdana" w:cs="Times New Roman"/>
          <w:color w:val="000000"/>
          <w:sz w:val="24"/>
          <w:szCs w:val="24"/>
          <w:lang w:val="bg-BG" w:eastAsia="bg-BG"/>
        </w:rPr>
        <w:t xml:space="preserve"> се утвърждават с решение на комисиите по </w:t>
      </w:r>
      <w:hyperlink r:id="rId87" w:history="1">
        <w:r w:rsidRPr="00F93EAD">
          <w:rPr>
            <w:rFonts w:ascii="Verdana" w:eastAsia="Times New Roman" w:hAnsi="Verdana" w:cs="Times New Roman"/>
            <w:color w:val="000000"/>
            <w:sz w:val="24"/>
            <w:szCs w:val="24"/>
            <w:lang w:val="bg-BG" w:eastAsia="bg-BG"/>
          </w:rPr>
          <w:t>чл. 17, ал. 1</w:t>
        </w:r>
      </w:hyperlink>
      <w:r w:rsidRPr="00F93EAD">
        <w:rPr>
          <w:rFonts w:ascii="Verdana" w:eastAsia="Times New Roman" w:hAnsi="Verdana" w:cs="Times New Roman"/>
          <w:color w:val="000000"/>
          <w:sz w:val="24"/>
          <w:szCs w:val="24"/>
          <w:lang w:val="bg-BG" w:eastAsia="bg-BG"/>
        </w:rPr>
        <w:t xml:space="preserve"> по искане на собственика на земята - за случаите по </w:t>
      </w:r>
      <w:hyperlink r:id="rId88" w:history="1">
        <w:r w:rsidRPr="00F93EAD">
          <w:rPr>
            <w:rFonts w:ascii="Verdana" w:eastAsia="Times New Roman" w:hAnsi="Verdana" w:cs="Times New Roman"/>
            <w:color w:val="000000"/>
            <w:sz w:val="24"/>
            <w:szCs w:val="24"/>
            <w:lang w:val="bg-BG" w:eastAsia="bg-BG"/>
          </w:rPr>
          <w:t>чл. 18</w:t>
        </w:r>
      </w:hyperlink>
      <w:r w:rsidRPr="00F93EAD">
        <w:rPr>
          <w:rFonts w:ascii="Verdana" w:eastAsia="Times New Roman" w:hAnsi="Verdana" w:cs="Times New Roman"/>
          <w:color w:val="000000"/>
          <w:sz w:val="24"/>
          <w:szCs w:val="24"/>
          <w:lang w:val="bg-BG" w:eastAsia="bg-BG"/>
        </w:rPr>
        <w:t xml:space="preserve">, и по искане на инвеститора на обекта - за случаите по </w:t>
      </w:r>
      <w:hyperlink r:id="rId89" w:history="1">
        <w:r w:rsidRPr="00F93EAD">
          <w:rPr>
            <w:rFonts w:ascii="Verdana" w:eastAsia="Times New Roman" w:hAnsi="Verdana" w:cs="Times New Roman"/>
            <w:color w:val="000000"/>
            <w:sz w:val="24"/>
            <w:szCs w:val="24"/>
            <w:lang w:val="bg-BG" w:eastAsia="bg-BG"/>
          </w:rPr>
          <w:t>чл. 19</w:t>
        </w:r>
      </w:hyperlink>
      <w:r w:rsidRPr="00F93EAD">
        <w:rPr>
          <w:rFonts w:ascii="Verdana" w:eastAsia="Times New Roman" w:hAnsi="Verdana" w:cs="Times New Roman"/>
          <w:color w:val="000000"/>
          <w:sz w:val="24"/>
          <w:szCs w:val="24"/>
          <w:lang w:val="bg-BG" w:eastAsia="bg-BG"/>
        </w:rPr>
        <w:t>. Решението се издава в едномесечен срок от подаването на писменото искане.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Площадката или трасето не се утвърждава, когато предлаганата площадка не е съобразена с хигиенни, строителни и други изисквания или с ограничения, предвидени в други закони.</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7F0155E" wp14:editId="0070B110">
                <wp:extent cx="302260" cy="302260"/>
                <wp:effectExtent l="0" t="0" r="0" b="0"/>
                <wp:docPr id="99" name="anotpalimg_3774658"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4658"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FrBQMAAFo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&#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BSUhFrBQMAAFo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90"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33" w:name="to_paragraph_id37093452"/>
      <w:bookmarkEnd w:id="33"/>
      <w:r w:rsidRPr="00F93EAD">
        <w:rPr>
          <w:rFonts w:ascii="Verdana" w:eastAsia="Times New Roman" w:hAnsi="Verdana" w:cs="Times New Roman"/>
          <w:b/>
          <w:bCs/>
          <w:color w:val="000000"/>
          <w:sz w:val="24"/>
          <w:szCs w:val="24"/>
          <w:lang w:val="bg-BG" w:eastAsia="bg-BG"/>
        </w:rPr>
        <w:t>Чл. 23.</w:t>
      </w:r>
      <w:r w:rsidRPr="00F93EAD">
        <w:rPr>
          <w:rFonts w:ascii="Verdana" w:eastAsia="Times New Roman" w:hAnsi="Verdana" w:cs="Times New Roman"/>
          <w:color w:val="000000"/>
          <w:sz w:val="24"/>
          <w:szCs w:val="24"/>
          <w:lang w:val="bg-BG" w:eastAsia="bg-BG"/>
        </w:rPr>
        <w:t xml:space="preserve"> (1) (Изм. - ДВ, бр. 28 от 2001 г., предишен текст на чл. 23, изм.,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E45543A" wp14:editId="44BD35B9">
                <wp:extent cx="302260" cy="302260"/>
                <wp:effectExtent l="0" t="0" r="0" b="0"/>
                <wp:docPr id="98" name="AutoShape 51" descr="apis://desktop/icons/kwadrat.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apis://desktop/icons/kwadrat.gif" href="apis://ARCH|4497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2p/gIAAFY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Не се допуска върху поливни площи и земи от първа до четвърта категория проектиране и изграждане на обекти с площ над 500 дка, освен с разрешение на Министерския съвет за всеки отделен случай по предложение на Комисията за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(2) (Нова - ДВ, бр. 39 от 2011 г.) При изграждане на национален обект по смисъла на </w:t>
      </w:r>
      <w:hyperlink r:id="rId92" w:history="1">
        <w:r w:rsidRPr="00F93EAD">
          <w:rPr>
            <w:rFonts w:ascii="Verdana" w:eastAsia="Times New Roman" w:hAnsi="Verdana" w:cs="Times New Roman"/>
            <w:color w:val="000000"/>
            <w:sz w:val="24"/>
            <w:szCs w:val="24"/>
            <w:lang w:val="bg-BG" w:eastAsia="bg-BG"/>
          </w:rPr>
          <w:t>Закона за държавната собственост</w:t>
        </w:r>
      </w:hyperlink>
      <w:r w:rsidRPr="00F93EAD">
        <w:rPr>
          <w:rFonts w:ascii="Verdana" w:eastAsia="Times New Roman" w:hAnsi="Verdana" w:cs="Times New Roman"/>
          <w:color w:val="000000"/>
          <w:sz w:val="24"/>
          <w:szCs w:val="24"/>
          <w:lang w:val="bg-BG" w:eastAsia="bg-BG"/>
        </w:rPr>
        <w:t xml:space="preserve"> или на общински обект от първостепенно значение по смисъла на </w:t>
      </w:r>
      <w:hyperlink r:id="rId93" w:history="1">
        <w:r w:rsidRPr="00F93EAD">
          <w:rPr>
            <w:rFonts w:ascii="Verdana" w:eastAsia="Times New Roman" w:hAnsi="Verdana" w:cs="Times New Roman"/>
            <w:color w:val="000000"/>
            <w:sz w:val="24"/>
            <w:szCs w:val="24"/>
            <w:lang w:val="bg-BG" w:eastAsia="bg-BG"/>
          </w:rPr>
          <w:t>Закона за устройство на територията</w:t>
        </w:r>
      </w:hyperlink>
      <w:r w:rsidRPr="00F93EAD">
        <w:rPr>
          <w:rFonts w:ascii="Verdana" w:eastAsia="Times New Roman" w:hAnsi="Verdana" w:cs="Times New Roman"/>
          <w:color w:val="000000"/>
          <w:sz w:val="24"/>
          <w:szCs w:val="24"/>
          <w:lang w:val="bg-BG" w:eastAsia="bg-BG"/>
        </w:rPr>
        <w:t xml:space="preserve"> ал. 1 не се прилага.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(Нова - ДВ, бр. 39 от 2011 г., изм. и доп., бр. 100 от 2015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9C2DAF1" wp14:editId="33561622">
                <wp:extent cx="302260" cy="302260"/>
                <wp:effectExtent l="0" t="0" r="0" b="0"/>
                <wp:docPr id="97" name="AutoShape 52" descr="apis://desktop/icons/kwadrat.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 o:spid="_x0000_s1026" alt="apis://desktop/icons/kwadrat.gif" href="apis://ARCH|4497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Изграждането и/или разширението на обекти за производство на електрическа енергия от възобновяеми енергийни източници, използващи фотоволтаични (слънчеви) системи, освен в случаите, когато производството на електрическа енергия се използва за собствени нужди, се допуска върху неполивни земеделски земи от седма до десета категория или некатегоризируеми при наличие на становище за присъединяване на обекта, издадено от съответния мрежови оператор.</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(Нова - ДВ, бр. 27 от 2013 г., изм.,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89BF43E" wp14:editId="61F5927D">
                <wp:extent cx="302260" cy="302260"/>
                <wp:effectExtent l="0" t="0" r="0" b="0"/>
                <wp:docPr id="96" name="AutoShape 53" descr="apis://desktop/icons/kwadrat.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 o:spid="_x0000_s1026" alt="apis://desktop/icons/kwadrat.gif" href="apis://ARCH|4497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2un/wIAAFY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Не се допуска утвърждаване на площадки и/или </w:t>
      </w:r>
      <w:r w:rsidRPr="00F93EAD">
        <w:rPr>
          <w:rFonts w:ascii="Verdana" w:eastAsia="Times New Roman" w:hAnsi="Verdana" w:cs="Times New Roman"/>
          <w:color w:val="000000"/>
          <w:sz w:val="24"/>
          <w:szCs w:val="24"/>
          <w:lang w:val="bg-BG" w:eastAsia="bg-BG"/>
        </w:rPr>
        <w:lastRenderedPageBreak/>
        <w:t xml:space="preserve">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w:t>
      </w:r>
      <w:hyperlink r:id="rId94" w:history="1">
        <w:r w:rsidRPr="00F93EAD">
          <w:rPr>
            <w:rFonts w:ascii="Verdana" w:eastAsia="Times New Roman" w:hAnsi="Verdana" w:cs="Times New Roman"/>
            <w:color w:val="000000"/>
            <w:sz w:val="24"/>
            <w:szCs w:val="24"/>
            <w:lang w:val="bg-BG" w:eastAsia="bg-BG"/>
          </w:rPr>
          <w:t>Закона за устройството на Черноморското крайбрежие</w:t>
        </w:r>
      </w:hyperlink>
      <w:r w:rsidRPr="00F93EAD">
        <w:rPr>
          <w:rFonts w:ascii="Verdana" w:eastAsia="Times New Roman" w:hAnsi="Verdana" w:cs="Times New Roman"/>
          <w:color w:val="000000"/>
          <w:sz w:val="24"/>
          <w:szCs w:val="24"/>
          <w:lang w:val="bg-BG" w:eastAsia="bg-BG"/>
        </w:rPr>
        <w:t xml:space="preserve">, в които попадат пясъчни дюни, освен в случаите по </w:t>
      </w:r>
      <w:hyperlink r:id="rId95" w:history="1">
        <w:r w:rsidRPr="00F93EAD">
          <w:rPr>
            <w:rFonts w:ascii="Verdana" w:eastAsia="Times New Roman" w:hAnsi="Verdana" w:cs="Times New Roman"/>
            <w:color w:val="000000"/>
            <w:sz w:val="24"/>
            <w:szCs w:val="24"/>
            <w:lang w:val="bg-BG" w:eastAsia="bg-BG"/>
          </w:rPr>
          <w:t>чл. 17а от същия закон</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(Нова – ДВ,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501A672" wp14:editId="4B5B1F82">
                <wp:extent cx="302260" cy="302260"/>
                <wp:effectExtent l="0" t="0" r="0" b="0"/>
                <wp:docPr id="95" name="AutoShape 54" descr="apis://desktop/icons/kwadrat.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 o:spid="_x0000_s1026" alt="apis://desktop/icons/kwadrat.gif" href="apis://ARCH|4497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W/gIAAFY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До отразяване на границите на пясъчните дюни в кадастралната карта и в специализираните карти и регистри по </w:t>
      </w:r>
      <w:hyperlink r:id="rId96" w:history="1">
        <w:r w:rsidRPr="00F93EAD">
          <w:rPr>
            <w:rFonts w:ascii="Verdana" w:eastAsia="Times New Roman" w:hAnsi="Verdana" w:cs="Times New Roman"/>
            <w:color w:val="000000"/>
            <w:sz w:val="24"/>
            <w:szCs w:val="24"/>
            <w:lang w:val="bg-BG" w:eastAsia="bg-BG"/>
          </w:rPr>
          <w:t>чл. 6, ал. 7 от Закона за устройството на Черноморското крайбрежие</w:t>
        </w:r>
      </w:hyperlink>
      <w:r w:rsidRPr="00F93EAD">
        <w:rPr>
          <w:rFonts w:ascii="Verdana" w:eastAsia="Times New Roman" w:hAnsi="Verdana" w:cs="Times New Roman"/>
          <w:color w:val="000000"/>
          <w:sz w:val="24"/>
          <w:szCs w:val="24"/>
          <w:lang w:val="bg-BG" w:eastAsia="bg-BG"/>
        </w:rPr>
        <w:t xml:space="preserve"> утвърждаването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w:t>
      </w:r>
      <w:hyperlink r:id="rId97" w:history="1">
        <w:r w:rsidRPr="00F93EAD">
          <w:rPr>
            <w:rFonts w:ascii="Verdana" w:eastAsia="Times New Roman" w:hAnsi="Verdana" w:cs="Times New Roman"/>
            <w:color w:val="000000"/>
            <w:sz w:val="24"/>
            <w:szCs w:val="24"/>
            <w:lang w:val="bg-BG" w:eastAsia="bg-BG"/>
          </w:rPr>
          <w:t>Закона за устройството на Черноморското крайбрежие</w:t>
        </w:r>
      </w:hyperlink>
      <w:r w:rsidRPr="00F93EAD">
        <w:rPr>
          <w:rFonts w:ascii="Verdana" w:eastAsia="Times New Roman" w:hAnsi="Verdana" w:cs="Times New Roman"/>
          <w:color w:val="000000"/>
          <w:sz w:val="24"/>
          <w:szCs w:val="24"/>
          <w:lang w:val="bg-BG" w:eastAsia="bg-BG"/>
        </w:rPr>
        <w:t xml:space="preserve"> се разрешават след писмено становище на министъра на околната среда и водите или оправомощено от него длъжностно лице, удостоверяващо, че в имота не попадат пясъчни дюни.</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34" w:name="to_paragraph_id37093453"/>
      <w:bookmarkEnd w:id="34"/>
      <w:r w:rsidRPr="00F93EAD">
        <w:rPr>
          <w:rFonts w:ascii="Verdana" w:eastAsia="Times New Roman" w:hAnsi="Verdana" w:cs="Times New Roman"/>
          <w:b/>
          <w:bCs/>
          <w:color w:val="000000"/>
          <w:sz w:val="24"/>
          <w:szCs w:val="24"/>
          <w:lang w:val="bg-BG" w:eastAsia="bg-BG"/>
        </w:rPr>
        <w:t>Чл. 24.</w:t>
      </w:r>
      <w:r w:rsidRPr="00F93EAD">
        <w:rPr>
          <w:rFonts w:ascii="Verdana" w:eastAsia="Times New Roman" w:hAnsi="Verdana" w:cs="Times New Roman"/>
          <w:color w:val="000000"/>
          <w:sz w:val="24"/>
          <w:szCs w:val="24"/>
          <w:lang w:val="bg-BG" w:eastAsia="bg-BG"/>
        </w:rPr>
        <w:t xml:space="preserve"> (Доп. - ДВ, бр. 26 от 2000 г., изм., бр. 28 от 2001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1D48BA2" wp14:editId="51FD6B51">
                <wp:extent cx="302260" cy="302260"/>
                <wp:effectExtent l="0" t="0" r="0" b="0"/>
                <wp:docPr id="94" name="AutoShape 55" descr="apis://desktop/icons/kwadrat.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alt="apis://desktop/icons/kwadrat.gif" href="apis://ARCH|4497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j8/wIAAFY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(1) (Изм. - ДВ, бр. 39 от 2011 г., бр. 17 от 2018 г., в сила от 23.02.2018 г.) При влязло в сила решение за утвърждаване на окончателна площадка и/или трасе заинтересованото лице може да поиска разрешение за изработване на подробен устройствен план по реда на </w:t>
      </w:r>
      <w:hyperlink r:id="rId99" w:history="1">
        <w:r w:rsidRPr="00F93EAD">
          <w:rPr>
            <w:rFonts w:ascii="Verdana" w:eastAsia="Times New Roman" w:hAnsi="Verdana" w:cs="Times New Roman"/>
            <w:color w:val="000000"/>
            <w:sz w:val="24"/>
            <w:szCs w:val="24"/>
            <w:lang w:val="bg-BG" w:eastAsia="bg-BG"/>
          </w:rPr>
          <w:t>Закона за устройство на територията</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и доп. - ДВ, бр. 39 от 2011 г., изм.,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20AD561" wp14:editId="74A89146">
                <wp:extent cx="302260" cy="302260"/>
                <wp:effectExtent l="0" t="0" r="0" b="0"/>
                <wp:docPr id="93" name="AutoShape 56" descr="apis://desktop/icons/kwadrat.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 o:spid="_x0000_s1026" alt="apis://desktop/icons/kwadrat.gif" href="apis://ARCH|4497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8/wIAAFY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При наличие на влязъл в сила подробен устройствен план заинтересованото лице предлага промяна на предназначението на необходимата земеделска земя за неземеделски нужди. Комисиите по </w:t>
      </w:r>
      <w:hyperlink r:id="rId100" w:history="1">
        <w:r w:rsidRPr="00F93EAD">
          <w:rPr>
            <w:rFonts w:ascii="Verdana" w:eastAsia="Times New Roman" w:hAnsi="Verdana" w:cs="Times New Roman"/>
            <w:color w:val="000000"/>
            <w:sz w:val="24"/>
            <w:szCs w:val="24"/>
            <w:lang w:val="bg-BG" w:eastAsia="bg-BG"/>
          </w:rPr>
          <w:t>чл. 17, ал. 1</w:t>
        </w:r>
      </w:hyperlink>
      <w:r w:rsidRPr="00F93EAD">
        <w:rPr>
          <w:rFonts w:ascii="Verdana" w:eastAsia="Times New Roman" w:hAnsi="Verdana" w:cs="Times New Roman"/>
          <w:color w:val="000000"/>
          <w:sz w:val="24"/>
          <w:szCs w:val="24"/>
          <w:lang w:val="bg-BG" w:eastAsia="bg-BG"/>
        </w:rPr>
        <w:t xml:space="preserve"> в 30-дневен срок от предложението постановяват решение за промяна на предназначението на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Промяната на земеделската земя може да се решава на етапи.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(Изм. - ДВ, бр. 22 от 2012 г.,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1DA1CA0" wp14:editId="2788E9C9">
                <wp:extent cx="302260" cy="302260"/>
                <wp:effectExtent l="0" t="0" r="0" b="0"/>
                <wp:docPr id="92" name="AutoShape 57" descr="apis://desktop/icons/kwadrat.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 o:spid="_x0000_s1026" alt="apis://desktop/icons/kwadrat.gif" href="apis://ARCH|4497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Решението по ал. 2 влиза в сила след заплащане на такса по </w:t>
      </w:r>
      <w:hyperlink r:id="rId101" w:history="1">
        <w:r w:rsidRPr="00F93EAD">
          <w:rPr>
            <w:rFonts w:ascii="Verdana" w:eastAsia="Times New Roman" w:hAnsi="Verdana" w:cs="Times New Roman"/>
            <w:color w:val="000000"/>
            <w:sz w:val="24"/>
            <w:szCs w:val="24"/>
            <w:lang w:val="bg-BG" w:eastAsia="bg-BG"/>
          </w:rPr>
          <w:t>чл. 30, ал. 1</w:t>
        </w:r>
      </w:hyperlink>
      <w:r w:rsidRPr="00F93EAD">
        <w:rPr>
          <w:rFonts w:ascii="Verdana" w:eastAsia="Times New Roman" w:hAnsi="Verdana" w:cs="Times New Roman"/>
          <w:color w:val="000000"/>
          <w:sz w:val="24"/>
          <w:szCs w:val="24"/>
          <w:lang w:val="bg-BG" w:eastAsia="bg-BG"/>
        </w:rPr>
        <w:t xml:space="preserve"> или </w:t>
      </w:r>
      <w:hyperlink r:id="rId102" w:history="1">
        <w:r w:rsidRPr="00F93EAD">
          <w:rPr>
            <w:rFonts w:ascii="Verdana" w:eastAsia="Times New Roman" w:hAnsi="Verdana" w:cs="Times New Roman"/>
            <w:color w:val="000000"/>
            <w:sz w:val="24"/>
            <w:szCs w:val="24"/>
            <w:lang w:val="bg-BG" w:eastAsia="bg-BG"/>
          </w:rPr>
          <w:t>2</w:t>
        </w:r>
      </w:hyperlink>
      <w:r w:rsidRPr="00F93EAD">
        <w:rPr>
          <w:rFonts w:ascii="Verdana" w:eastAsia="Times New Roman" w:hAnsi="Verdana" w:cs="Times New Roman"/>
          <w:color w:val="000000"/>
          <w:sz w:val="24"/>
          <w:szCs w:val="24"/>
          <w:lang w:val="bg-BG" w:eastAsia="bg-BG"/>
        </w:rPr>
        <w:t xml:space="preserve">, освен в случаите по </w:t>
      </w:r>
      <w:hyperlink r:id="rId103" w:history="1">
        <w:r w:rsidRPr="00F93EAD">
          <w:rPr>
            <w:rFonts w:ascii="Verdana" w:eastAsia="Times New Roman" w:hAnsi="Verdana" w:cs="Times New Roman"/>
            <w:color w:val="000000"/>
            <w:sz w:val="24"/>
            <w:szCs w:val="24"/>
            <w:lang w:val="bg-BG" w:eastAsia="bg-BG"/>
          </w:rPr>
          <w:t>чл. 30, ал. 3</w:t>
        </w:r>
      </w:hyperlink>
      <w:r w:rsidRPr="00F93EAD">
        <w:rPr>
          <w:rFonts w:ascii="Verdana" w:eastAsia="Times New Roman" w:hAnsi="Verdana" w:cs="Times New Roman"/>
          <w:color w:val="000000"/>
          <w:sz w:val="24"/>
          <w:szCs w:val="24"/>
          <w:lang w:val="bg-BG" w:eastAsia="bg-BG"/>
        </w:rPr>
        <w:t xml:space="preserve"> и </w:t>
      </w:r>
      <w:hyperlink r:id="rId104" w:history="1">
        <w:r w:rsidRPr="00F93EAD">
          <w:rPr>
            <w:rFonts w:ascii="Verdana" w:eastAsia="Times New Roman" w:hAnsi="Verdana" w:cs="Times New Roman"/>
            <w:color w:val="000000"/>
            <w:sz w:val="24"/>
            <w:szCs w:val="24"/>
            <w:lang w:val="bg-BG" w:eastAsia="bg-BG"/>
          </w:rPr>
          <w:t>4</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(Нова - ДВ, бр. 39 от 2011 г.) Решението за промяна на предназначението на земеделската земя губи правно действие, когато:</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1. в тримесечен срок от съобщаването по реда на </w:t>
      </w:r>
      <w:hyperlink r:id="rId105" w:history="1">
        <w:r w:rsidRPr="00F93EAD">
          <w:rPr>
            <w:rFonts w:ascii="Verdana" w:eastAsia="Times New Roman" w:hAnsi="Verdana" w:cs="Times New Roman"/>
            <w:color w:val="000000"/>
            <w:sz w:val="24"/>
            <w:szCs w:val="24"/>
            <w:lang w:val="bg-BG" w:eastAsia="bg-BG"/>
          </w:rPr>
          <w:t>чл. 24а</w:t>
        </w:r>
      </w:hyperlink>
      <w:r w:rsidRPr="00F93EAD">
        <w:rPr>
          <w:rFonts w:ascii="Verdana" w:eastAsia="Times New Roman" w:hAnsi="Verdana" w:cs="Times New Roman"/>
          <w:color w:val="000000"/>
          <w:sz w:val="24"/>
          <w:szCs w:val="24"/>
          <w:lang w:val="bg-BG" w:eastAsia="bg-BG"/>
        </w:rPr>
        <w:t xml:space="preserve"> не е заплатена таксата по чл. 30, или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в тригодишен срок от влизането в сила на решението за промяна на предназначението не е поискано издаването на разрешение за строеж на обекта, или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lastRenderedPageBreak/>
        <w:t>3. в 6-годишен срок от влизането в сила на решението за промяна на предназначението изграждането на обекта не е започнало.</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(6) (Нова - ДВ, бр. 39 от 2011 г.) При изграждане на обекти за държавни и общински нужди, за които се провеждат отчуждителни процедури, ал. 5 не се прилага.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(7) (Нова - ДВ, бр. 87 от 2010 г., предишна ал. 5, бр. 39 от 2011 г.) Земеделските земи се считат с променено предназначение от момента на влизане в сила на подробен устройствен план, предвиждащ изграждане на национален обект или на общински обект от първостепенно значение, които стават публична държавна или общинска собственост.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(8) (Нова - ДВ, бр. 87 от 2010 г., предишна ал. 6, изм., бр. 39 от 2011 г.,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A7D9EAF" wp14:editId="503D882C">
                <wp:extent cx="302260" cy="302260"/>
                <wp:effectExtent l="0" t="0" r="0" b="0"/>
                <wp:docPr id="91" name="AutoShape 58" descr="apis://desktop/icons/kwadrat.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 o:spid="_x0000_s1026" alt="apis://desktop/icons/kwadrat.gif" href="apis://ARCH|4497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8h/gIAAFY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В случаите по ал. 7 такса по </w:t>
      </w:r>
      <w:hyperlink r:id="rId106" w:history="1">
        <w:r w:rsidRPr="00F93EAD">
          <w:rPr>
            <w:rFonts w:ascii="Verdana" w:eastAsia="Times New Roman" w:hAnsi="Verdana" w:cs="Times New Roman"/>
            <w:color w:val="000000"/>
            <w:sz w:val="24"/>
            <w:szCs w:val="24"/>
            <w:lang w:val="bg-BG" w:eastAsia="bg-BG"/>
          </w:rPr>
          <w:t>чл. 30, ал. 1</w:t>
        </w:r>
      </w:hyperlink>
      <w:r w:rsidRPr="00F93EAD">
        <w:rPr>
          <w:rFonts w:ascii="Verdana" w:eastAsia="Times New Roman" w:hAnsi="Verdana" w:cs="Times New Roman"/>
          <w:color w:val="000000"/>
          <w:sz w:val="24"/>
          <w:szCs w:val="24"/>
          <w:lang w:val="bg-BG" w:eastAsia="bg-BG"/>
        </w:rPr>
        <w:t xml:space="preserve"> или </w:t>
      </w:r>
      <w:hyperlink r:id="rId107" w:history="1">
        <w:r w:rsidRPr="00F93EAD">
          <w:rPr>
            <w:rFonts w:ascii="Verdana" w:eastAsia="Times New Roman" w:hAnsi="Verdana" w:cs="Times New Roman"/>
            <w:color w:val="000000"/>
            <w:sz w:val="24"/>
            <w:szCs w:val="24"/>
            <w:lang w:val="bg-BG" w:eastAsia="bg-BG"/>
          </w:rPr>
          <w:t>2</w:t>
        </w:r>
      </w:hyperlink>
      <w:r w:rsidRPr="00F93EAD">
        <w:rPr>
          <w:rFonts w:ascii="Verdana" w:eastAsia="Times New Roman" w:hAnsi="Verdana" w:cs="Times New Roman"/>
          <w:color w:val="000000"/>
          <w:sz w:val="24"/>
          <w:szCs w:val="24"/>
          <w:lang w:val="bg-BG" w:eastAsia="bg-BG"/>
        </w:rPr>
        <w:t xml:space="preserve"> не се заплаща.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(9) (Нова – ДВ,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39DEFB3" wp14:editId="3D019F90">
                <wp:extent cx="302260" cy="302260"/>
                <wp:effectExtent l="0" t="0" r="0" b="0"/>
                <wp:docPr id="90" name="AutoShape 59" descr="apis://desktop/icons/kwadrat.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alt="apis://desktop/icons/kwadrat.gif" href="apis://ARCH|4497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9L/gIAAFY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В случаите по ал. 7 в 14-дневен срок от влизането в сила на подробния устройствен план органът, одобрил плана, изпраща на министъра на земеделието, храните и горите копие от него, придружено с констативен акт, удостоверяващ влизането му в сила, и регистър на засегнатите имоти. Министърът на земеделието, храните и горите или оправомощено от него длъжностно лице издава удостоверение, което да послужи за служебно отразяване на промяната на предназначението на земеделската земя в съответните регистри. Отказът за издаване на удостоверение подлежи на оспорване по реда на </w:t>
      </w:r>
      <w:hyperlink r:id="rId108" w:history="1">
        <w:r w:rsidRPr="00F93EAD">
          <w:rPr>
            <w:rFonts w:ascii="Verdana" w:eastAsia="Times New Roman" w:hAnsi="Verdana" w:cs="Times New Roman"/>
            <w:color w:val="000000"/>
            <w:sz w:val="24"/>
            <w:szCs w:val="24"/>
            <w:lang w:val="bg-BG" w:eastAsia="bg-BG"/>
          </w:rPr>
          <w:t>Административнопроцесуалния кодекс</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253229F" wp14:editId="4A63CFEE">
                <wp:extent cx="302260" cy="302260"/>
                <wp:effectExtent l="0" t="0" r="0" b="0"/>
                <wp:docPr id="89" name="anotpalimg_37093453"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093453"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KvBQ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APdsKvBQMAAFs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109"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35" w:name="to_paragraph_id39273693"/>
      <w:bookmarkEnd w:id="35"/>
      <w:r w:rsidRPr="00F93EAD">
        <w:rPr>
          <w:rFonts w:ascii="Verdana" w:eastAsia="Times New Roman" w:hAnsi="Verdana" w:cs="Times New Roman"/>
          <w:b/>
          <w:bCs/>
          <w:color w:val="000000"/>
          <w:sz w:val="24"/>
          <w:szCs w:val="24"/>
          <w:lang w:val="bg-BG" w:eastAsia="bg-BG"/>
        </w:rPr>
        <w:t>Чл. 24а.</w:t>
      </w:r>
      <w:r w:rsidRPr="00F93EAD">
        <w:rPr>
          <w:rFonts w:ascii="Verdana" w:eastAsia="Times New Roman" w:hAnsi="Verdana" w:cs="Times New Roman"/>
          <w:color w:val="000000"/>
          <w:sz w:val="24"/>
          <w:szCs w:val="24"/>
          <w:lang w:val="bg-BG" w:eastAsia="bg-BG"/>
        </w:rPr>
        <w:t xml:space="preserve"> (Нов - ДВ, бр. 28 от 2001 г., изм., бр. 39 от 2011 г., доп., бр. 77 от 2018 г., в сила от 1.01.2019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22CB0B5" wp14:editId="3783F907">
                <wp:extent cx="302260" cy="302260"/>
                <wp:effectExtent l="0" t="0" r="0" b="0"/>
                <wp:docPr id="88" name="AutoShape 61" descr="apis://desktop/icons/kwadrat.gif">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alt="apis://desktop/icons/kwadrat.gif" href="apis://ARCH|4497202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4t/gIAAFY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Решенията по чл. 22, ал. 1 и чл. 24, ал. 2 на комисиите по </w:t>
      </w:r>
      <w:hyperlink r:id="rId111" w:history="1">
        <w:r w:rsidRPr="00F93EAD">
          <w:rPr>
            <w:rFonts w:ascii="Verdana" w:eastAsia="Times New Roman" w:hAnsi="Verdana" w:cs="Times New Roman"/>
            <w:color w:val="000000"/>
            <w:sz w:val="24"/>
            <w:szCs w:val="24"/>
            <w:lang w:val="bg-BG" w:eastAsia="bg-BG"/>
          </w:rPr>
          <w:t>чл. 17, ал. 1</w:t>
        </w:r>
      </w:hyperlink>
      <w:r w:rsidRPr="00F93EAD">
        <w:rPr>
          <w:rFonts w:ascii="Verdana" w:eastAsia="Times New Roman" w:hAnsi="Verdana" w:cs="Times New Roman"/>
          <w:color w:val="000000"/>
          <w:sz w:val="24"/>
          <w:szCs w:val="24"/>
          <w:lang w:val="bg-BG" w:eastAsia="bg-BG"/>
        </w:rPr>
        <w:t xml:space="preserve"> се съобщават по реда на </w:t>
      </w:r>
      <w:hyperlink r:id="rId112" w:history="1">
        <w:r w:rsidRPr="00F93EAD">
          <w:rPr>
            <w:rFonts w:ascii="Verdana" w:eastAsia="Times New Roman" w:hAnsi="Verdana" w:cs="Times New Roman"/>
            <w:color w:val="000000"/>
            <w:sz w:val="24"/>
            <w:szCs w:val="24"/>
            <w:lang w:val="bg-BG" w:eastAsia="bg-BG"/>
          </w:rPr>
          <w:t>Административнопроцесуалния кодекс</w:t>
        </w:r>
      </w:hyperlink>
      <w:r w:rsidRPr="00F93EAD">
        <w:rPr>
          <w:rFonts w:ascii="Verdana" w:eastAsia="Times New Roman" w:hAnsi="Verdana" w:cs="Times New Roman"/>
          <w:color w:val="000000"/>
          <w:sz w:val="24"/>
          <w:szCs w:val="24"/>
          <w:lang w:val="bg-BG" w:eastAsia="bg-BG"/>
        </w:rPr>
        <w:t xml:space="preserve"> на заинтересуваните лица и могат да се обжалват при условията и по реда на същия кодекс. Решението на съда не подлежи на касационно обжалване.</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CF56353" wp14:editId="4CF04290">
                <wp:extent cx="302260" cy="302260"/>
                <wp:effectExtent l="0" t="0" r="0" b="0"/>
                <wp:docPr id="87" name="anotpalimg_39273693"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9273693"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B1Bg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q2mAdQ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13"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36" w:name="to_paragraph_id37093454"/>
      <w:bookmarkEnd w:id="36"/>
      <w:r w:rsidRPr="00F93EAD">
        <w:rPr>
          <w:rFonts w:ascii="Verdana" w:eastAsia="Times New Roman" w:hAnsi="Verdana" w:cs="Times New Roman"/>
          <w:b/>
          <w:bCs/>
          <w:color w:val="000000"/>
          <w:sz w:val="24"/>
          <w:szCs w:val="24"/>
          <w:lang w:val="bg-BG" w:eastAsia="bg-BG"/>
        </w:rPr>
        <w:t>Чл. 25.</w:t>
      </w:r>
      <w:r w:rsidRPr="00F93EAD">
        <w:rPr>
          <w:rFonts w:ascii="Verdana" w:eastAsia="Times New Roman" w:hAnsi="Verdana" w:cs="Times New Roman"/>
          <w:color w:val="000000"/>
          <w:sz w:val="24"/>
          <w:szCs w:val="24"/>
          <w:lang w:val="bg-BG" w:eastAsia="bg-BG"/>
        </w:rPr>
        <w:t xml:space="preserve"> (Изм. - ДВ, бр. 28 от 2001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8367F3B" wp14:editId="1DBBCA03">
                <wp:extent cx="302260" cy="302260"/>
                <wp:effectExtent l="0" t="0" r="0" b="0"/>
                <wp:docPr id="86" name="AutoShape 63"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apis://desktop/icons/kwadrat.gif" href="apis://ARCH|4497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j/wIAAFY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(1) (Изм. - ДВ, бр. 29 от 2006 г., доп., бр. 87 от 2010 г., изм., бр. 39 от 2011 г., бр. 17 от 2018 г., в сила от 23.02.2018 г.) Препис от решението за промяна на предназначението на земеделски земи за неземеделски нужди се издава на заявителя след представяне на документ, удостоверяващ плащане на таксата по </w:t>
      </w:r>
      <w:hyperlink r:id="rId115" w:history="1">
        <w:r w:rsidRPr="00F93EAD">
          <w:rPr>
            <w:rFonts w:ascii="Verdana" w:eastAsia="Times New Roman" w:hAnsi="Verdana" w:cs="Times New Roman"/>
            <w:color w:val="000000"/>
            <w:sz w:val="24"/>
            <w:szCs w:val="24"/>
            <w:lang w:val="bg-BG" w:eastAsia="bg-BG"/>
          </w:rPr>
          <w:t>чл. 30, ал. 1</w:t>
        </w:r>
      </w:hyperlink>
      <w:r w:rsidRPr="00F93EAD">
        <w:rPr>
          <w:rFonts w:ascii="Verdana" w:eastAsia="Times New Roman" w:hAnsi="Verdana" w:cs="Times New Roman"/>
          <w:color w:val="000000"/>
          <w:sz w:val="24"/>
          <w:szCs w:val="24"/>
          <w:lang w:val="bg-BG" w:eastAsia="bg-BG"/>
        </w:rPr>
        <w:t xml:space="preserve"> или </w:t>
      </w:r>
      <w:hyperlink r:id="rId116" w:history="1">
        <w:r w:rsidRPr="00F93EAD">
          <w:rPr>
            <w:rFonts w:ascii="Verdana" w:eastAsia="Times New Roman" w:hAnsi="Verdana" w:cs="Times New Roman"/>
            <w:color w:val="000000"/>
            <w:sz w:val="24"/>
            <w:szCs w:val="24"/>
            <w:lang w:val="bg-BG" w:eastAsia="bg-BG"/>
          </w:rPr>
          <w:t>2</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lastRenderedPageBreak/>
        <w:t>(2) (Изм. - ДВ, бр. 29 от 2006 г., доп., бр. 39 от 2011 г., отм.,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84184D2" wp14:editId="14913AD1">
                <wp:extent cx="302260" cy="302260"/>
                <wp:effectExtent l="0" t="0" r="0" b="0"/>
                <wp:docPr id="85" name="AutoShape 64"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4" o:spid="_x0000_s1026" alt="apis://desktop/icons/kwadrat.gif" href="apis://ARCH|4497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S/wIAAFY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(Нова - ДВ, бр. 39 от 2011 г., изм., бр. 58 от 2017 г., в сила от 18.07.2017 г.,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28A2531" wp14:editId="28C1844C">
                <wp:extent cx="302260" cy="302260"/>
                <wp:effectExtent l="0" t="0" r="0" b="0"/>
                <wp:docPr id="84" name="AutoShape 65"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5" o:spid="_x0000_s1026" alt="apis://desktop/icons/kwadrat.gif" href="apis://ARCH|4497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t4/wIAAFY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Препис от решението за промяна на предназначението на земеделски земи за неземеделски нужди се изпраща от комисиите по </w:t>
      </w:r>
      <w:hyperlink r:id="rId117" w:history="1">
        <w:r w:rsidRPr="00F93EAD">
          <w:rPr>
            <w:rFonts w:ascii="Verdana" w:eastAsia="Times New Roman" w:hAnsi="Verdana" w:cs="Times New Roman"/>
            <w:color w:val="000000"/>
            <w:sz w:val="24"/>
            <w:szCs w:val="24"/>
            <w:lang w:val="bg-BG" w:eastAsia="bg-BG"/>
          </w:rPr>
          <w:t>чл. 17, ал. 1</w:t>
        </w:r>
      </w:hyperlink>
      <w:r w:rsidRPr="00F93EAD">
        <w:rPr>
          <w:rFonts w:ascii="Verdana" w:eastAsia="Times New Roman" w:hAnsi="Verdana" w:cs="Times New Roman"/>
          <w:color w:val="000000"/>
          <w:sz w:val="24"/>
          <w:szCs w:val="24"/>
          <w:lang w:val="bg-BG" w:eastAsia="bg-BG"/>
        </w:rPr>
        <w:t xml:space="preserve"> на общинската администрация по местонахождението на имота и на съответната служба по геодезия, картография и кадастър.</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(Нова - ДВ, бр. 39 от 2011 г., изм.,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2FD13A1" wp14:editId="61E6CDEB">
                <wp:extent cx="302260" cy="302260"/>
                <wp:effectExtent l="0" t="0" r="0" b="0"/>
                <wp:docPr id="83" name="AutoShape 66"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6" o:spid="_x0000_s1026" alt="apis://desktop/icons/kwadrat.gif" href="apis://ARCH|4497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k4/wIAAFY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Министърът на земеделието, храните и горите публикува на интернет страницата на министерството решенията на Комисията за земеделските земи по </w:t>
      </w:r>
      <w:hyperlink r:id="rId118" w:history="1">
        <w:r w:rsidRPr="00F93EAD">
          <w:rPr>
            <w:rFonts w:ascii="Verdana" w:eastAsia="Times New Roman" w:hAnsi="Verdana" w:cs="Times New Roman"/>
            <w:color w:val="000000"/>
            <w:sz w:val="24"/>
            <w:szCs w:val="24"/>
            <w:lang w:val="bg-BG" w:eastAsia="bg-BG"/>
          </w:rPr>
          <w:t>чл. 40</w:t>
        </w:r>
      </w:hyperlink>
      <w:r w:rsidRPr="00F93EAD">
        <w:rPr>
          <w:rFonts w:ascii="Verdana" w:eastAsia="Times New Roman" w:hAnsi="Verdana" w:cs="Times New Roman"/>
          <w:color w:val="000000"/>
          <w:sz w:val="24"/>
          <w:szCs w:val="24"/>
          <w:lang w:val="bg-BG" w:eastAsia="bg-BG"/>
        </w:rPr>
        <w:t xml:space="preserve">. Директорът на съответната областна дирекция "Земеделие" публикува на интернет страницата на областната дирекция решенията на комисията по </w:t>
      </w:r>
      <w:hyperlink r:id="rId119" w:history="1">
        <w:r w:rsidRPr="00F93EAD">
          <w:rPr>
            <w:rFonts w:ascii="Verdana" w:eastAsia="Times New Roman" w:hAnsi="Verdana" w:cs="Times New Roman"/>
            <w:color w:val="000000"/>
            <w:sz w:val="24"/>
            <w:szCs w:val="24"/>
            <w:lang w:val="bg-BG" w:eastAsia="bg-BG"/>
          </w:rPr>
          <w:t>чл. 17, ал. 1, т. 1</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37" w:name="to_paragraph_id37093455"/>
      <w:bookmarkEnd w:id="37"/>
      <w:r w:rsidRPr="00F93EAD">
        <w:rPr>
          <w:rFonts w:ascii="Verdana" w:eastAsia="Times New Roman" w:hAnsi="Verdana" w:cs="Times New Roman"/>
          <w:b/>
          <w:bCs/>
          <w:color w:val="000000"/>
          <w:sz w:val="24"/>
          <w:szCs w:val="24"/>
          <w:lang w:val="bg-BG" w:eastAsia="bg-BG"/>
        </w:rPr>
        <w:t>Чл. 26.</w:t>
      </w:r>
      <w:r w:rsidRPr="00F93EAD">
        <w:rPr>
          <w:rFonts w:ascii="Verdana" w:eastAsia="Times New Roman" w:hAnsi="Verdana" w:cs="Times New Roman"/>
          <w:color w:val="000000"/>
          <w:sz w:val="24"/>
          <w:szCs w:val="24"/>
          <w:lang w:val="bg-BG" w:eastAsia="bg-BG"/>
        </w:rPr>
        <w:t xml:space="preserve"> (Изм. - ДВ, бр. 28 от 2001 г., доп., бр. 87 от 2010 г., изм., бр. 39 от 2011 г.,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E76A6AE" wp14:editId="58E55A25">
                <wp:extent cx="302260" cy="302260"/>
                <wp:effectExtent l="0" t="0" r="0" b="0"/>
                <wp:docPr id="82" name="AutoShape 67" descr="apis://desktop/icons/kwadrat.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7" o:spid="_x0000_s1026" alt="apis://desktop/icons/kwadrat.gif" href="apis://ARCH|4497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Разрешение за строеж се издава само при влязло в сила решение на комисиите по </w:t>
      </w:r>
      <w:hyperlink r:id="rId121" w:history="1">
        <w:r w:rsidRPr="00F93EAD">
          <w:rPr>
            <w:rFonts w:ascii="Verdana" w:eastAsia="Times New Roman" w:hAnsi="Verdana" w:cs="Times New Roman"/>
            <w:color w:val="000000"/>
            <w:sz w:val="24"/>
            <w:szCs w:val="24"/>
            <w:lang w:val="bg-BG" w:eastAsia="bg-BG"/>
          </w:rPr>
          <w:t>чл. 17, ал. 1</w:t>
        </w:r>
      </w:hyperlink>
      <w:r w:rsidRPr="00F93EAD">
        <w:rPr>
          <w:rFonts w:ascii="Verdana" w:eastAsia="Times New Roman" w:hAnsi="Verdana" w:cs="Times New Roman"/>
          <w:color w:val="000000"/>
          <w:sz w:val="24"/>
          <w:szCs w:val="24"/>
          <w:lang w:val="bg-BG" w:eastAsia="bg-BG"/>
        </w:rPr>
        <w:t xml:space="preserve"> за промяна на предназначението на земеделската земя и след като се отнеме и съхрани или оползотвори хумусният пласт съгласно </w:t>
      </w:r>
      <w:hyperlink r:id="rId122" w:history="1">
        <w:r w:rsidRPr="00F93EAD">
          <w:rPr>
            <w:rFonts w:ascii="Verdana" w:eastAsia="Times New Roman" w:hAnsi="Verdana" w:cs="Times New Roman"/>
            <w:color w:val="000000"/>
            <w:sz w:val="24"/>
            <w:szCs w:val="24"/>
            <w:lang w:val="bg-BG" w:eastAsia="bg-BG"/>
          </w:rPr>
          <w:t>чл. 14</w:t>
        </w:r>
      </w:hyperlink>
      <w:r w:rsidRPr="00F93EAD">
        <w:rPr>
          <w:rFonts w:ascii="Verdana" w:eastAsia="Times New Roman" w:hAnsi="Verdana" w:cs="Times New Roman"/>
          <w:color w:val="000000"/>
          <w:sz w:val="24"/>
          <w:szCs w:val="24"/>
          <w:lang w:val="bg-BG" w:eastAsia="bg-BG"/>
        </w:rPr>
        <w:t xml:space="preserve"> и </w:t>
      </w:r>
      <w:hyperlink r:id="rId123" w:history="1">
        <w:r w:rsidRPr="00F93EAD">
          <w:rPr>
            <w:rFonts w:ascii="Verdana" w:eastAsia="Times New Roman" w:hAnsi="Verdana" w:cs="Times New Roman"/>
            <w:color w:val="000000"/>
            <w:sz w:val="24"/>
            <w:szCs w:val="24"/>
            <w:lang w:val="bg-BG" w:eastAsia="bg-BG"/>
          </w:rPr>
          <w:t>15</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38" w:name="to_paragraph_id11242481"/>
      <w:bookmarkEnd w:id="38"/>
      <w:r w:rsidRPr="00F93EAD">
        <w:rPr>
          <w:rFonts w:ascii="Verdana" w:eastAsia="Times New Roman" w:hAnsi="Verdana" w:cs="Times New Roman"/>
          <w:b/>
          <w:bCs/>
          <w:color w:val="000000"/>
          <w:sz w:val="24"/>
          <w:szCs w:val="24"/>
          <w:lang w:val="bg-BG" w:eastAsia="bg-BG"/>
        </w:rPr>
        <w:t>Чл. 27.</w:t>
      </w:r>
      <w:r w:rsidRPr="00F93EAD">
        <w:rPr>
          <w:rFonts w:ascii="Verdana" w:eastAsia="Times New Roman" w:hAnsi="Verdana" w:cs="Times New Roman"/>
          <w:color w:val="000000"/>
          <w:sz w:val="24"/>
          <w:szCs w:val="24"/>
          <w:lang w:val="bg-BG" w:eastAsia="bg-BG"/>
        </w:rPr>
        <w:t xml:space="preserve"> (Изм. - ДВ, бр. 28 от 2001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1C01DDF" wp14:editId="7246EB72">
                <wp:extent cx="302260" cy="302260"/>
                <wp:effectExtent l="0" t="0" r="0" b="0"/>
                <wp:docPr id="81" name="AutoShape 68" descr="apis://desktop/icons/kwadrat.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8" o:spid="_x0000_s1026" alt="apis://desktop/icons/kwadrat.gif" href="apis://ARCH|4497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yl/gIAAFY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(1) Влезлите в сила решения за промяна на предназначението на земеделски земи, собственост на физически и юридически лица, необходими за държавни и общински нужди, са основание за отчуждаването на тези земи по реда за отчуждаване на имоти за държавна и общинска нужда.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5C362EF" wp14:editId="53B741AA">
                <wp:extent cx="302260" cy="302260"/>
                <wp:effectExtent l="0" t="0" r="0" b="0"/>
                <wp:docPr id="80" name="AutoShape 69" descr="apis://desktop/icons/kwadrat.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9" o:spid="_x0000_s1026" alt="apis://desktop/icons/kwadrat.gif" href="apis://ARCH|4497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Процедурата на отчуждаване на земи за държавни и общински нужди започва в срок до три години от влизането в сила на решението за промяна на предназначението на земята, а когато отчуждаването се извършва на етапи - в срок до три години за съответния етап.</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Когато отчуждаването на земи се извършва на етапи поради характера на изграждания обект, собствениците на земите ги ползват по тяхното първоначално предназначение без право за изграждане на обекти и влагане на инвестиции с дълготраен характер. При неспазване на тези ограничения собствениците не се обезщетяват за извършените подобрения и премахват изградените сгради и съоръжения за своя сметка.</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lastRenderedPageBreak/>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39" w:name="to_paragraph_id353506"/>
      <w:bookmarkEnd w:id="39"/>
      <w:r w:rsidRPr="00F93EAD">
        <w:rPr>
          <w:rFonts w:ascii="Verdana" w:eastAsia="Times New Roman" w:hAnsi="Verdana" w:cs="Times New Roman"/>
          <w:b/>
          <w:bCs/>
          <w:color w:val="000000"/>
          <w:sz w:val="24"/>
          <w:szCs w:val="24"/>
          <w:lang w:val="bg-BG" w:eastAsia="bg-BG"/>
        </w:rPr>
        <w:t>Чл. 28.</w:t>
      </w:r>
      <w:r w:rsidRPr="00F93EAD">
        <w:rPr>
          <w:rFonts w:ascii="Verdana" w:eastAsia="Times New Roman" w:hAnsi="Verdana" w:cs="Times New Roman"/>
          <w:color w:val="000000"/>
          <w:sz w:val="24"/>
          <w:szCs w:val="24"/>
          <w:lang w:val="bg-BG" w:eastAsia="bg-BG"/>
        </w:rPr>
        <w:t xml:space="preserve"> (Изм. - ДВ, бр. 14 от 2000 г., бр. 28 от 2001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85F049A" wp14:editId="30406CBA">
                <wp:extent cx="302260" cy="302260"/>
                <wp:effectExtent l="0" t="0" r="0" b="0"/>
                <wp:docPr id="79" name="AutoShape 70" descr="apis://desktop/icons/kwadrat.gif">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0" o:spid="_x0000_s1026" alt="apis://desktop/icons/kwadrat.gif" href="apis://ARCH|4497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Отчуждените за държавни нужди земи по </w:t>
      </w:r>
      <w:hyperlink r:id="rId126" w:history="1">
        <w:r w:rsidRPr="00F93EAD">
          <w:rPr>
            <w:rFonts w:ascii="Verdana" w:eastAsia="Times New Roman" w:hAnsi="Verdana" w:cs="Times New Roman"/>
            <w:color w:val="000000"/>
            <w:sz w:val="24"/>
            <w:szCs w:val="24"/>
            <w:lang w:val="bg-BG" w:eastAsia="bg-BG"/>
          </w:rPr>
          <w:t>чл. 27, ал. 1</w:t>
        </w:r>
      </w:hyperlink>
      <w:r w:rsidRPr="00F93EAD">
        <w:rPr>
          <w:rFonts w:ascii="Verdana" w:eastAsia="Times New Roman" w:hAnsi="Verdana" w:cs="Times New Roman"/>
          <w:color w:val="000000"/>
          <w:sz w:val="24"/>
          <w:szCs w:val="24"/>
          <w:lang w:val="bg-BG" w:eastAsia="bg-BG"/>
        </w:rPr>
        <w:t xml:space="preserve"> се актуват като публична държавна или общинска собственост.</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40" w:name="to_paragraph_id37093456"/>
      <w:bookmarkEnd w:id="40"/>
      <w:r w:rsidRPr="00F93EAD">
        <w:rPr>
          <w:rFonts w:ascii="Verdana" w:eastAsia="Times New Roman" w:hAnsi="Verdana" w:cs="Times New Roman"/>
          <w:b/>
          <w:bCs/>
          <w:color w:val="000000"/>
          <w:sz w:val="24"/>
          <w:szCs w:val="24"/>
          <w:lang w:val="bg-BG" w:eastAsia="bg-BG"/>
        </w:rPr>
        <w:t>Чл. 29.</w:t>
      </w:r>
      <w:r w:rsidRPr="00F93EAD">
        <w:rPr>
          <w:rFonts w:ascii="Verdana" w:eastAsia="Times New Roman" w:hAnsi="Verdana" w:cs="Times New Roman"/>
          <w:color w:val="000000"/>
          <w:sz w:val="24"/>
          <w:szCs w:val="24"/>
          <w:lang w:val="bg-BG" w:eastAsia="bg-BG"/>
        </w:rPr>
        <w:t xml:space="preserve"> (Изм. - ДВ, бр. 14 от 2000 г., бр. 28 от 2001 г.,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297DAD0" wp14:editId="06B21CBB">
                <wp:extent cx="302260" cy="302260"/>
                <wp:effectExtent l="0" t="0" r="0" b="0"/>
                <wp:docPr id="78" name="AutoShape 71"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1" o:spid="_x0000_s1026" alt="apis://desktop/icons/kwadrat.gif" href="apis://ARCH|4497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Op/gIAAFY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(1) (Изм. – ДВ, бр. 58 от 2017 г., в сила от 18.07.2017 г., доп., бр. 17 от 2018 г., в сила от 23.02.2018 г.) Промяната на предназначението на земеделски земи от държавния или от общинския поземлен фонд,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държавни и общински имоти се извършва без търг или конкурс по силата на закон, може да се извърши за тяхна сметка след решение за предварително съгласие на министъра на земеделието, храните и горите, съответно на общинския съвет за изработване на подробен устройствен план, въз основа на подадено от тях заявление по образец, одобрен от министъра на земеделието, храните и горите. С решението министърът на земеделието, храните и горите, съответно общинският съвет определя и срока на валидност на предварителното съгласие.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A04EA20" wp14:editId="2996D6AC">
                <wp:extent cx="302260" cy="302260"/>
                <wp:effectExtent l="0" t="0" r="0" b="0"/>
                <wp:docPr id="77" name="AutoShape 72"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2" o:spid="_x0000_s1026" alt="apis://desktop/icons/kwadrat.gif" href="apis://ARCH|4497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В заявлението по чл. 1 се посочва ЕИК по </w:t>
      </w:r>
      <w:hyperlink r:id="rId128" w:history="1">
        <w:r w:rsidRPr="00F93EAD">
          <w:rPr>
            <w:rFonts w:ascii="Verdana" w:eastAsia="Times New Roman" w:hAnsi="Verdana" w:cs="Times New Roman"/>
            <w:color w:val="000000"/>
            <w:sz w:val="24"/>
            <w:szCs w:val="24"/>
            <w:lang w:val="bg-BG" w:eastAsia="bg-BG"/>
          </w:rPr>
          <w:t>Закона за търговския регистър и регистъра на юридическите лица с нестопанска цел</w:t>
        </w:r>
      </w:hyperlink>
      <w:r w:rsidRPr="00F93EAD">
        <w:rPr>
          <w:rFonts w:ascii="Verdana" w:eastAsia="Times New Roman" w:hAnsi="Verdana" w:cs="Times New Roman"/>
          <w:color w:val="000000"/>
          <w:sz w:val="24"/>
          <w:szCs w:val="24"/>
          <w:lang w:val="bg-BG" w:eastAsia="bg-BG"/>
        </w:rPr>
        <w:t>, когато заявителят е юридическо лице или едноличен търговец, или номер и дата на издаване на документа за самоличност, когато заявителят е физическо лице, като се прилагат: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картен материал с отразено проектно ситуационно разположение на площадките или трасетата в имота/имотите с геодезически координати на определящите ги точки;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предварителни (прединвестиционни) проучвания.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1AB64081" wp14:editId="5CD55B4B">
                <wp:extent cx="302260" cy="302260"/>
                <wp:effectExtent l="0" t="0" r="0" b="0"/>
                <wp:docPr id="76" name="AutoShape 73"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3" o:spid="_x0000_s1026" alt="apis://desktop/icons/kwadrat.gif" href="apis://ARCH|4497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След утвърждаване на площадка (трасе) и при влязъл в сила подробен устройствен план за земите по ал. 1 министърът на земеделието, храните и горите или оправомощено от него длъжностно лице, съответно общинският съвет продава земите или учредява ограничени вещни права или сервитути върху тях.</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Извън случаите по ал. 1 промяна на предназначението на земеделски земи от държавния или от общинския поземлен фонд за нуждите на физически или юридически лица може да се извършва, след като лицата ги придобият в собственост или им бъде учредено право на строеж върху тях или сервитути.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lastRenderedPageBreak/>
        <w:t>(5) (Нова – ДВ,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01C4290" wp14:editId="57323A85">
                <wp:extent cx="302260" cy="302260"/>
                <wp:effectExtent l="0" t="0" r="0" b="0"/>
                <wp:docPr id="75" name="AutoShape 74"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4" o:spid="_x0000_s1026" alt="apis://desktop/icons/kwadrat.gif" href="apis://ARCH|4497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Разпоредбите на този член не се прилагат при промяна на предназначението на земеделски земи от държавния поземлен фонд или общинския поземлен фонд за изграждане на национални обекти или на общински обекти от първостепенно значение, които стават публична държавна или общинска собственост.</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CFBE09A" wp14:editId="25E44578">
                <wp:extent cx="302260" cy="302260"/>
                <wp:effectExtent l="0" t="0" r="0" b="0"/>
                <wp:docPr id="74" name="anotpalimg_37093456"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093456"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9sMcBQ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29"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41" w:name="to_paragraph_id353374"/>
      <w:bookmarkEnd w:id="41"/>
      <w:r w:rsidRPr="00F93EAD">
        <w:rPr>
          <w:rFonts w:ascii="Verdana" w:eastAsia="Times New Roman" w:hAnsi="Verdana" w:cs="Times New Roman"/>
          <w:b/>
          <w:bCs/>
          <w:color w:val="000000"/>
          <w:sz w:val="27"/>
          <w:szCs w:val="27"/>
          <w:lang w:val="bg-BG" w:eastAsia="bg-BG"/>
        </w:rPr>
        <w:t>Глава шеста</w:t>
      </w:r>
      <w:r w:rsidRPr="00F93EAD">
        <w:rPr>
          <w:rFonts w:ascii="Verdana" w:eastAsia="Times New Roman" w:hAnsi="Verdana" w:cs="Times New Roman"/>
          <w:b/>
          <w:bCs/>
          <w:color w:val="000000"/>
          <w:sz w:val="27"/>
          <w:szCs w:val="27"/>
          <w:lang w:val="bg-BG" w:eastAsia="bg-BG"/>
        </w:rPr>
        <w:br/>
        <w:t>ТАКСИ ПРИ ПРОМЯНА НА ПРЕДНАЗНАЧЕНИЕТО НА ЗЕМЕДЕЛСКА ЗЕМЯ</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42" w:name="to_paragraph_id28471916"/>
      <w:bookmarkEnd w:id="42"/>
      <w:r w:rsidRPr="00F93EAD">
        <w:rPr>
          <w:rFonts w:ascii="Verdana" w:eastAsia="Times New Roman" w:hAnsi="Verdana" w:cs="Times New Roman"/>
          <w:b/>
          <w:bCs/>
          <w:color w:val="000000"/>
          <w:sz w:val="24"/>
          <w:szCs w:val="24"/>
          <w:lang w:val="bg-BG" w:eastAsia="bg-BG"/>
        </w:rPr>
        <w:t>Чл. 30.</w:t>
      </w:r>
      <w:r w:rsidRPr="00F93EAD">
        <w:rPr>
          <w:rFonts w:ascii="Verdana" w:eastAsia="Times New Roman" w:hAnsi="Verdana" w:cs="Times New Roman"/>
          <w:color w:val="000000"/>
          <w:sz w:val="24"/>
          <w:szCs w:val="24"/>
          <w:lang w:val="bg-BG" w:eastAsia="bg-BG"/>
        </w:rPr>
        <w:t xml:space="preserve"> (Изм. - ДВ, бр. 14 от 2000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149D80C" wp14:editId="48F21AD4">
                <wp:extent cx="302260" cy="302260"/>
                <wp:effectExtent l="0" t="0" r="0" b="0"/>
                <wp:docPr id="73" name="AutoShape 76" descr="apis://desktop/icons/kwadrat.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 o:spid="_x0000_s1026" alt="apis://desktop/icons/kwadrat.gif" href="apis://ARCH|4497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(1) (Доп. - ДВ, бр. 39 от 2011 г.) При промяна на предназначението на земеделска земя, когато не е от общинския поземлен фонд, се заплаща държавна такса, определена с тарифа, утвърдена от Министерския съвет. Таксата се заплаща от собственика на земеделската земя, поискал промяната на предназначението й, или от инвеститора на обекта за държавна или общинска нужда.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(2) (Нова - ДВ, бр. 39 от 2011 г.) При промяна на предназначението на земеделска земя от общинския поземлен фонд, включително в случаите по </w:t>
      </w:r>
      <w:hyperlink r:id="rId131" w:history="1">
        <w:r w:rsidRPr="00F93EAD">
          <w:rPr>
            <w:rFonts w:ascii="Verdana" w:eastAsia="Times New Roman" w:hAnsi="Verdana" w:cs="Times New Roman"/>
            <w:color w:val="000000"/>
            <w:sz w:val="24"/>
            <w:szCs w:val="24"/>
            <w:lang w:val="bg-BG" w:eastAsia="bg-BG"/>
          </w:rPr>
          <w:t>чл. 29, ал. 3 и 4</w:t>
        </w:r>
      </w:hyperlink>
      <w:r w:rsidRPr="00F93EAD">
        <w:rPr>
          <w:rFonts w:ascii="Verdana" w:eastAsia="Times New Roman" w:hAnsi="Verdana" w:cs="Times New Roman"/>
          <w:color w:val="000000"/>
          <w:sz w:val="24"/>
          <w:szCs w:val="24"/>
          <w:lang w:val="bg-BG" w:eastAsia="bg-BG"/>
        </w:rPr>
        <w:t xml:space="preserve"> за земите от общинския поземлен фонд, се заплаща местна такса, определена от общинския съвет.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(Доп. - ДВ, бр. 112 от 2003 г., изм., бр. 19 от 2011 г., в сила от 9.04.2011 г., предишна ал. 2, доп., бр. 39 от 2011 г., изм., бр. 61 от 2015 г., бр. 100 от 2015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AFC0206" wp14:editId="00E64CD7">
                <wp:extent cx="302260" cy="302260"/>
                <wp:effectExtent l="0" t="0" r="0" b="0"/>
                <wp:docPr id="72" name="AutoShape 77" descr="apis://desktop/icons/kwadrat.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 o:spid="_x0000_s1026" alt="apis://desktop/icons/kwadrat.gif" href="apis://ARCH|4497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Не се заплаща такса по ал. 1 и 2 за строителство при условията на </w:t>
      </w:r>
      <w:hyperlink r:id="rId132" w:history="1">
        <w:r w:rsidRPr="00F93EAD">
          <w:rPr>
            <w:rFonts w:ascii="Verdana" w:eastAsia="Times New Roman" w:hAnsi="Verdana" w:cs="Times New Roman"/>
            <w:color w:val="000000"/>
            <w:sz w:val="24"/>
            <w:szCs w:val="24"/>
            <w:lang w:val="bg-BG" w:eastAsia="bg-BG"/>
          </w:rPr>
          <w:t>чл. 4, ал. 2 от Закона за собствеността и ползването на земеделските земи</w:t>
        </w:r>
      </w:hyperlink>
      <w:r w:rsidRPr="00F93EAD">
        <w:rPr>
          <w:rFonts w:ascii="Verdana" w:eastAsia="Times New Roman" w:hAnsi="Verdana" w:cs="Times New Roman"/>
          <w:color w:val="000000"/>
          <w:sz w:val="24"/>
          <w:szCs w:val="24"/>
          <w:lang w:val="bg-BG" w:eastAsia="bg-BG"/>
        </w:rPr>
        <w:t xml:space="preserve">; за засаждане на горски дървесни видове; за земи, изключени от строителните граници на населените места, определени със застроителен и регулационен план или с околовръстен полигон, когато отново се иска включването им в същите граници; за строителство, свързано с прилагането на технологии и мероприятия по </w:t>
      </w:r>
      <w:hyperlink r:id="rId133" w:history="1">
        <w:r w:rsidRPr="00F93EAD">
          <w:rPr>
            <w:rFonts w:ascii="Verdana" w:eastAsia="Times New Roman" w:hAnsi="Verdana" w:cs="Times New Roman"/>
            <w:color w:val="000000"/>
            <w:sz w:val="24"/>
            <w:szCs w:val="24"/>
            <w:lang w:val="bg-BG" w:eastAsia="bg-BG"/>
          </w:rPr>
          <w:t>чл. 7</w:t>
        </w:r>
      </w:hyperlink>
      <w:r w:rsidRPr="00F93EAD">
        <w:rPr>
          <w:rFonts w:ascii="Verdana" w:eastAsia="Times New Roman" w:hAnsi="Verdana" w:cs="Times New Roman"/>
          <w:color w:val="000000"/>
          <w:sz w:val="24"/>
          <w:szCs w:val="24"/>
          <w:lang w:val="bg-BG" w:eastAsia="bg-BG"/>
        </w:rPr>
        <w:t xml:space="preserve">, както и в случаите по </w:t>
      </w:r>
      <w:hyperlink r:id="rId134" w:history="1">
        <w:r w:rsidRPr="00F93EAD">
          <w:rPr>
            <w:rFonts w:ascii="Verdana" w:eastAsia="Times New Roman" w:hAnsi="Verdana" w:cs="Times New Roman"/>
            <w:color w:val="000000"/>
            <w:sz w:val="24"/>
            <w:szCs w:val="24"/>
            <w:lang w:val="bg-BG" w:eastAsia="bg-BG"/>
          </w:rPr>
          <w:t>чл. 22а, ал. 12 от Закона за насърчаване на инвестициите</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(Нова - ДВ, бр. 39 от 2011 г.) Не се заплаща такса по ал. 1 и 2 от държавата и от общините, когато се променя предназначението на земеделска земя от държавния или от общинския поземлен фонд за изграждането на обекти публична държавна или публична общинска собственост.</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w:lastRenderedPageBreak/>
        <mc:AlternateContent>
          <mc:Choice Requires="wps">
            <w:drawing>
              <wp:inline distT="0" distB="0" distL="0" distR="0" wp14:anchorId="1E1E9179" wp14:editId="15BF9FBC">
                <wp:extent cx="302260" cy="302260"/>
                <wp:effectExtent l="0" t="0" r="0" b="0"/>
                <wp:docPr id="71" name="anotpalimg_28471916"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8471916"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DONnj0BQMAAFs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135"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43" w:name="to_paragraph_id3774662"/>
      <w:bookmarkEnd w:id="43"/>
      <w:r w:rsidRPr="00F93EAD">
        <w:rPr>
          <w:rFonts w:ascii="Verdana" w:eastAsia="Times New Roman" w:hAnsi="Verdana" w:cs="Times New Roman"/>
          <w:b/>
          <w:bCs/>
          <w:color w:val="000000"/>
          <w:sz w:val="24"/>
          <w:szCs w:val="24"/>
          <w:lang w:val="bg-BG" w:eastAsia="bg-BG"/>
        </w:rPr>
        <w:t>Чл. 31.</w:t>
      </w:r>
      <w:r w:rsidRPr="00F93EAD">
        <w:rPr>
          <w:rFonts w:ascii="Verdana" w:eastAsia="Times New Roman" w:hAnsi="Verdana" w:cs="Times New Roman"/>
          <w:color w:val="000000"/>
          <w:sz w:val="24"/>
          <w:szCs w:val="24"/>
          <w:lang w:val="bg-BG" w:eastAsia="bg-BG"/>
        </w:rPr>
        <w:t xml:space="preserve"> (Отм. - ДВ, бр. 14 от 2000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35FA6EE" wp14:editId="3793E06D">
                <wp:extent cx="302260" cy="302260"/>
                <wp:effectExtent l="0" t="0" r="0" b="0"/>
                <wp:docPr id="70" name="AutoShape 79" descr="apis://desktop/icons/kwadrat.gif">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 o:spid="_x0000_s1026" alt="apis://desktop/icons/kwadrat.gif" href="apis://ARCH|4497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" o:button="t" filled="f" stroked="f">
                <v:fill o:detectmouseclick="t"/>
                <o:lock v:ext="edit" aspectratio="t"/>
                <w10:anchorlock/>
              </v:rect>
            </w:pict>
          </mc:Fallback>
        </mc:AlternateConten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44" w:name="to_paragraph_id3774663"/>
      <w:bookmarkEnd w:id="44"/>
      <w:r w:rsidRPr="00F93EAD">
        <w:rPr>
          <w:rFonts w:ascii="Verdana" w:eastAsia="Times New Roman" w:hAnsi="Verdana" w:cs="Times New Roman"/>
          <w:b/>
          <w:bCs/>
          <w:color w:val="000000"/>
          <w:sz w:val="24"/>
          <w:szCs w:val="24"/>
          <w:lang w:val="bg-BG" w:eastAsia="bg-BG"/>
        </w:rPr>
        <w:t>Чл. 32.</w:t>
      </w:r>
      <w:r w:rsidRPr="00F93EAD">
        <w:rPr>
          <w:rFonts w:ascii="Verdana" w:eastAsia="Times New Roman" w:hAnsi="Verdana" w:cs="Times New Roman"/>
          <w:color w:val="000000"/>
          <w:sz w:val="24"/>
          <w:szCs w:val="24"/>
          <w:lang w:val="bg-BG" w:eastAsia="bg-BG"/>
        </w:rPr>
        <w:t xml:space="preserve"> (Отм. - ДВ, бр. 14 от 2000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F157D4E" wp14:editId="3674ECA8">
                <wp:extent cx="302260" cy="302260"/>
                <wp:effectExtent l="0" t="0" r="0" b="0"/>
                <wp:docPr id="69" name="AutoShape 80" descr="apis://desktop/icons/kwadrat.gif">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 o:spid="_x0000_s1026" alt="apis://desktop/icons/kwadrat.gif" href="apis://ARCH|44970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" o:button="t" filled="f" stroked="f">
                <v:fill o:detectmouseclick="t"/>
                <o:lock v:ext="edit" aspectratio="t"/>
                <w10:anchorlock/>
              </v:rect>
            </w:pict>
          </mc:Fallback>
        </mc:AlternateConten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EA7C245" wp14:editId="44D4B7B8">
                <wp:extent cx="302260" cy="302260"/>
                <wp:effectExtent l="0" t="0" r="0" b="0"/>
                <wp:docPr id="68" name="anotpalimg_3774663"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4663"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DVBQMAAFo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&#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DhJhDVBQMAAFo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138"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45" w:name="to_paragraph_id3774664"/>
      <w:bookmarkEnd w:id="45"/>
      <w:r w:rsidRPr="00F93EAD">
        <w:rPr>
          <w:rFonts w:ascii="Verdana" w:eastAsia="Times New Roman" w:hAnsi="Verdana" w:cs="Times New Roman"/>
          <w:b/>
          <w:bCs/>
          <w:color w:val="000000"/>
          <w:sz w:val="24"/>
          <w:szCs w:val="24"/>
          <w:lang w:val="bg-BG" w:eastAsia="bg-BG"/>
        </w:rPr>
        <w:t>Чл. 33.</w:t>
      </w:r>
      <w:r w:rsidRPr="00F93EAD">
        <w:rPr>
          <w:rFonts w:ascii="Verdana" w:eastAsia="Times New Roman" w:hAnsi="Verdana" w:cs="Times New Roman"/>
          <w:color w:val="000000"/>
          <w:sz w:val="24"/>
          <w:szCs w:val="24"/>
          <w:lang w:val="bg-BG" w:eastAsia="bg-BG"/>
        </w:rPr>
        <w:t xml:space="preserve"> (Отм. - ДВ, бр. 14 от 2000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F98E1D7" wp14:editId="171CC056">
                <wp:extent cx="302260" cy="302260"/>
                <wp:effectExtent l="0" t="0" r="0" b="0"/>
                <wp:docPr id="67" name="AutoShape 82" descr="apis://desktop/icons/kwadrat.gif">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 o:spid="_x0000_s1026" alt="apis://desktop/icons/kwadrat.gif" href="apis://ARCH|449703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" o:button="t" filled="f" stroked="f">
                <v:fill o:detectmouseclick="t"/>
                <o:lock v:ext="edit" aspectratio="t"/>
                <w10:anchorlock/>
              </v:rect>
            </w:pict>
          </mc:Fallback>
        </mc:AlternateConten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46" w:name="to_paragraph_id353435"/>
      <w:bookmarkEnd w:id="46"/>
      <w:r w:rsidRPr="00F93EAD">
        <w:rPr>
          <w:rFonts w:ascii="Verdana" w:eastAsia="Times New Roman" w:hAnsi="Verdana" w:cs="Times New Roman"/>
          <w:b/>
          <w:bCs/>
          <w:color w:val="000000"/>
          <w:sz w:val="27"/>
          <w:szCs w:val="27"/>
          <w:lang w:val="bg-BG" w:eastAsia="bg-BG"/>
        </w:rPr>
        <w:t>Глава седма</w:t>
      </w:r>
      <w:r w:rsidRPr="00F93EAD">
        <w:rPr>
          <w:rFonts w:ascii="Verdana" w:eastAsia="Times New Roman" w:hAnsi="Verdana" w:cs="Times New Roman"/>
          <w:b/>
          <w:bCs/>
          <w:color w:val="000000"/>
          <w:sz w:val="27"/>
          <w:szCs w:val="27"/>
          <w:lang w:val="bg-BG" w:eastAsia="bg-BG"/>
        </w:rPr>
        <w:br/>
        <w:t>ОТМЯНА И ИЗМЕНЯНЕ НА РЕШЕНИЯ</w:t>
      </w:r>
      <w:r w:rsidRPr="00F93EAD">
        <w:rPr>
          <w:rFonts w:ascii="Verdana" w:eastAsia="Times New Roman" w:hAnsi="Verdana" w:cs="Times New Roman"/>
          <w:b/>
          <w:bCs/>
          <w:color w:val="000000"/>
          <w:sz w:val="27"/>
          <w:szCs w:val="27"/>
          <w:lang w:val="bg-BG" w:eastAsia="bg-BG"/>
        </w:rPr>
        <w:br/>
        <w:t>(Загл. изм. - ДВ, бр. 14 от 2000 г.)</w:t>
      </w:r>
      <w:r w:rsidRPr="00F93EAD">
        <w:rPr>
          <w:rFonts w:ascii="Verdana" w:eastAsia="Times New Roman" w:hAnsi="Verdana" w:cs="Times New Roman"/>
          <w:b/>
          <w:bCs/>
          <w:noProof/>
          <w:color w:val="000000"/>
          <w:sz w:val="27"/>
          <w:szCs w:val="27"/>
          <w:lang w:val="bg-BG" w:eastAsia="bg-BG"/>
        </w:rPr>
        <mc:AlternateContent>
          <mc:Choice Requires="wps">
            <w:drawing>
              <wp:inline distT="0" distB="0" distL="0" distR="0" wp14:anchorId="450B64CE" wp14:editId="61270A33">
                <wp:extent cx="302260" cy="302260"/>
                <wp:effectExtent l="0" t="0" r="0" b="0"/>
                <wp:docPr id="66" name="AutoShape 83" descr="apis://desktop/icons/kwadrat.gif">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 o:spid="_x0000_s1026" alt="apis://desktop/icons/kwadrat.gif" href="apis://ARCH|44975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" o:button="t" filled="f" stroked="f">
                <v:fill o:detectmouseclick="t"/>
                <o:lock v:ext="edit" aspectratio="t"/>
                <w10:anchorlock/>
              </v:rect>
            </w:pict>
          </mc:Fallback>
        </mc:AlternateConten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47" w:name="to_paragraph_id37093457"/>
      <w:bookmarkEnd w:id="47"/>
      <w:r w:rsidRPr="00F93EAD">
        <w:rPr>
          <w:rFonts w:ascii="Verdana" w:eastAsia="Times New Roman" w:hAnsi="Verdana" w:cs="Times New Roman"/>
          <w:b/>
          <w:bCs/>
          <w:color w:val="000000"/>
          <w:sz w:val="24"/>
          <w:szCs w:val="24"/>
          <w:lang w:val="bg-BG" w:eastAsia="bg-BG"/>
        </w:rPr>
        <w:t>Чл. 34.</w:t>
      </w:r>
      <w:r w:rsidRPr="00F93EAD">
        <w:rPr>
          <w:rFonts w:ascii="Verdana" w:eastAsia="Times New Roman" w:hAnsi="Verdana" w:cs="Times New Roman"/>
          <w:color w:val="000000"/>
          <w:sz w:val="24"/>
          <w:szCs w:val="24"/>
          <w:lang w:val="bg-BG" w:eastAsia="bg-BG"/>
        </w:rPr>
        <w:t xml:space="preserve"> (1) (Изм. - ДВ, бр. 39 от 2011 г.,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1BF3ECA" wp14:editId="10D89351">
                <wp:extent cx="302260" cy="302260"/>
                <wp:effectExtent l="0" t="0" r="0" b="0"/>
                <wp:docPr id="65" name="AutoShape 84" descr="apis://desktop/icons/kwadrat.gif">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 o:spid="_x0000_s1026" alt="apis://desktop/icons/kwadrat.gif" href="apis://ARCH|449703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Решението за утвърждаване на окончателна площадка за проектиране на обект губи правно действие, ако след изтичане на една година от влизането в сила на подробния устройствен план заинтересованото лице не направи искане за промяна предназначението на земята.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39 от 2011 г.,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F984C49" wp14:editId="70B37FC2">
                <wp:extent cx="302260" cy="302260"/>
                <wp:effectExtent l="0" t="0" r="0" b="0"/>
                <wp:docPr id="64" name="AutoShape 85" descr="apis://desktop/icons/kwadrat.gif">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 o:spid="_x0000_s1026" alt="apis://desktop/icons/kwadrat.gif" href="apis://ARCH|449703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Когато обектът се изгражда на етапи, решението за утвърждаване на площадка или трасе губи правно действие, ако в едногодишен срок от влизането в сила на подробния устройствен план не бъде поискана промяна предназначението на земята за изграждане на първия етап.</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1391D41" wp14:editId="7724101D">
                <wp:extent cx="302260" cy="302260"/>
                <wp:effectExtent l="0" t="0" r="0" b="0"/>
                <wp:docPr id="63" name="anotpalimg_37093457"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093457"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ICBQ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BYqeICBQMAAFs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142"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48" w:name="to_paragraph_id37093458"/>
      <w:bookmarkEnd w:id="48"/>
      <w:r w:rsidRPr="00F93EAD">
        <w:rPr>
          <w:rFonts w:ascii="Verdana" w:eastAsia="Times New Roman" w:hAnsi="Verdana" w:cs="Times New Roman"/>
          <w:b/>
          <w:bCs/>
          <w:color w:val="000000"/>
          <w:sz w:val="24"/>
          <w:szCs w:val="24"/>
          <w:lang w:val="bg-BG" w:eastAsia="bg-BG"/>
        </w:rPr>
        <w:t>Чл. 35.</w:t>
      </w:r>
      <w:r w:rsidRPr="00F93EAD">
        <w:rPr>
          <w:rFonts w:ascii="Verdana" w:eastAsia="Times New Roman" w:hAnsi="Verdana" w:cs="Times New Roman"/>
          <w:color w:val="000000"/>
          <w:sz w:val="24"/>
          <w:szCs w:val="24"/>
          <w:lang w:val="bg-BG" w:eastAsia="bg-BG"/>
        </w:rPr>
        <w:t xml:space="preserve"> (Изм. - ДВ, бр. 14 от 2000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D8B3002" wp14:editId="1FBD7FCA">
                <wp:extent cx="302260" cy="302260"/>
                <wp:effectExtent l="0" t="0" r="0" b="0"/>
                <wp:docPr id="62" name="AutoShape 87" descr="apis://desktop/icons/kwadrat.gif">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 o:spid="_x0000_s1026" alt="apis://desktop/icons/kwadrat.gif" href="apis://ARCH|4497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Решението за промяна на предназначението на земята се отменя или изменя, когато:</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размерът на земята надхвърля нуждите, за които е предоставена;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нуждите от земята са отпаднали;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 ДВ,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3DC31AA" wp14:editId="716A12F5">
                <wp:extent cx="302260" cy="302260"/>
                <wp:effectExtent l="0" t="0" r="0" b="0"/>
                <wp:docPr id="61" name="AutoShape 88" descr="apis://desktop/icons/kwadrat.gif">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 o:spid="_x0000_s1026" alt="apis://desktop/icons/kwadrat.gif" href="apis://ARCH|4497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YD/gIAAFY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в тригодишен срок от влизане на решението в сила не е започнала процедурата за отчуждаване на земята за държавни и общински нужди;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(изм. - ДВ, бр. 14 от 2000 г.,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D6636CB" wp14:editId="2550D1E7">
                <wp:extent cx="302260" cy="302260"/>
                <wp:effectExtent l="0" t="0" r="0" b="0"/>
                <wp:docPr id="60" name="AutoShape 89" descr="apis://desktop/icons/kwadrat.gif">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 o:spid="_x0000_s1026" alt="apis://desktop/icons/kwadrat.gif" href="apis://ARCH|4497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в 6-годишен срок от влизането в сила на решението за промяна на предназначението изграждането на обекта за държавни и общински нужди не е започнало;</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lastRenderedPageBreak/>
        <w:t>5. (отм. - ДВ, бр. 28 от 2001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89161B0" wp14:editId="6C5D5D73">
                <wp:extent cx="302260" cy="302260"/>
                <wp:effectExtent l="0" t="0" r="0" b="0"/>
                <wp:docPr id="59" name="AutoShape 90" descr="apis://desktop/icons/kwadrat.gif">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 o:spid="_x0000_s1026" alt="apis://desktop/icons/kwadrat.gif" href="apis://ARCH|4497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6. (нова - ДВ, бр. 39 от 2011 г., отм.,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4D6EDAD" wp14:editId="5468EB13">
                <wp:extent cx="302260" cy="302260"/>
                <wp:effectExtent l="0" t="0" r="0" b="0"/>
                <wp:docPr id="58" name="AutoShape 91" descr="apis://desktop/icons/kwadrat.gif">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 o:spid="_x0000_s1026" alt="apis://desktop/icons/kwadrat.gif" href="apis://ARCH|4497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K//QIAAFY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" o:button="t" filled="f" stroked="f">
                <v:fill o:detectmouseclick="t"/>
                <o:lock v:ext="edit" aspectratio="t"/>
                <w10:anchorlock/>
              </v:rect>
            </w:pict>
          </mc:Fallback>
        </mc:AlternateConten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49" w:name="to_paragraph_id5748925"/>
      <w:bookmarkEnd w:id="49"/>
      <w:r w:rsidRPr="00F93EAD">
        <w:rPr>
          <w:rFonts w:ascii="Verdana" w:eastAsia="Times New Roman" w:hAnsi="Verdana" w:cs="Times New Roman"/>
          <w:b/>
          <w:bCs/>
          <w:color w:val="000000"/>
          <w:sz w:val="24"/>
          <w:szCs w:val="24"/>
          <w:lang w:val="bg-BG" w:eastAsia="bg-BG"/>
        </w:rPr>
        <w:t>Чл. 36.</w:t>
      </w:r>
      <w:r w:rsidRPr="00F93EAD">
        <w:rPr>
          <w:rFonts w:ascii="Verdana" w:eastAsia="Times New Roman" w:hAnsi="Verdana" w:cs="Times New Roman"/>
          <w:color w:val="000000"/>
          <w:sz w:val="24"/>
          <w:szCs w:val="24"/>
          <w:lang w:val="bg-BG" w:eastAsia="bg-BG"/>
        </w:rPr>
        <w:t xml:space="preserve"> (Изм. - ДВ, бр. 14 от 2000 г., бр. 28 от 2001 г.,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80F20F3" wp14:editId="576FFD71">
                <wp:extent cx="302260" cy="302260"/>
                <wp:effectExtent l="0" t="0" r="0" b="0"/>
                <wp:docPr id="57" name="AutoShape 92" descr="apis://desktop/icons/kwadrat.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 o:spid="_x0000_s1026" alt="apis://desktop/icons/kwadrat.gif" href="apis://ARCH|449703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Решение на комисиите по </w:t>
      </w:r>
      <w:hyperlink r:id="rId145" w:history="1">
        <w:r w:rsidRPr="00F93EAD">
          <w:rPr>
            <w:rFonts w:ascii="Verdana" w:eastAsia="Times New Roman" w:hAnsi="Verdana" w:cs="Times New Roman"/>
            <w:color w:val="000000"/>
            <w:sz w:val="24"/>
            <w:szCs w:val="24"/>
            <w:lang w:val="bg-BG" w:eastAsia="bg-BG"/>
          </w:rPr>
          <w:t>чл. 17, ал. 1</w:t>
        </w:r>
      </w:hyperlink>
      <w:r w:rsidRPr="00F93EAD">
        <w:rPr>
          <w:rFonts w:ascii="Verdana" w:eastAsia="Times New Roman" w:hAnsi="Verdana" w:cs="Times New Roman"/>
          <w:color w:val="000000"/>
          <w:sz w:val="24"/>
          <w:szCs w:val="24"/>
          <w:lang w:val="bg-BG" w:eastAsia="bg-BG"/>
        </w:rPr>
        <w:t xml:space="preserve"> може да се отмени или измени и когато се установи, че при издаването е допусната очевидна фактическа грешка или са настъпили промени в обстоятелствата, при които е издадено.</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E5AB8DB" wp14:editId="79729D78">
                <wp:extent cx="302260" cy="302260"/>
                <wp:effectExtent l="0" t="0" r="0" b="0"/>
                <wp:docPr id="56" name="anotpalimg_5748925"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5748925"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&#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" o:button="t" filled="f" stroked="f">
                <v:fill o:detectmouseclick="t"/>
                <o:lock v:ext="edit" aspectratio="t"/>
                <w10:anchorlock/>
              </v:rect>
            </w:pict>
          </mc:Fallback>
        </mc:AlternateContent>
      </w:r>
      <w:hyperlink r:id="rId146"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50" w:name="to_paragraph_id37093459"/>
      <w:bookmarkEnd w:id="50"/>
      <w:r w:rsidRPr="00F93EAD">
        <w:rPr>
          <w:rFonts w:ascii="Verdana" w:eastAsia="Times New Roman" w:hAnsi="Verdana" w:cs="Times New Roman"/>
          <w:b/>
          <w:bCs/>
          <w:color w:val="000000"/>
          <w:sz w:val="24"/>
          <w:szCs w:val="24"/>
          <w:lang w:val="bg-BG" w:eastAsia="bg-BG"/>
        </w:rPr>
        <w:t>Чл. 37.</w:t>
      </w:r>
      <w:r w:rsidRPr="00F93EAD">
        <w:rPr>
          <w:rFonts w:ascii="Verdana" w:eastAsia="Times New Roman" w:hAnsi="Verdana" w:cs="Times New Roman"/>
          <w:color w:val="000000"/>
          <w:sz w:val="24"/>
          <w:szCs w:val="24"/>
          <w:lang w:val="bg-BG" w:eastAsia="bg-BG"/>
        </w:rPr>
        <w:t xml:space="preserve"> (1) (Изм. - ДВ, бр. 14 от 2000 г., бр. 28 от 2001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D1004CC" wp14:editId="2A94D7DC">
                <wp:extent cx="302260" cy="302260"/>
                <wp:effectExtent l="0" t="0" r="0" b="0"/>
                <wp:docPr id="55" name="AutoShape 94" descr="apis://desktop/icons/kwadrat.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 o:spid="_x0000_s1026" alt="apis://desktop/icons/kwadrat.gif" href="apis://ARCH|4497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Предложение за отменяне или изменяне на решение на комисиите по </w:t>
      </w:r>
      <w:hyperlink r:id="rId148" w:history="1">
        <w:r w:rsidRPr="00F93EAD">
          <w:rPr>
            <w:rFonts w:ascii="Verdana" w:eastAsia="Times New Roman" w:hAnsi="Verdana" w:cs="Times New Roman"/>
            <w:color w:val="000000"/>
            <w:sz w:val="24"/>
            <w:szCs w:val="24"/>
            <w:lang w:val="bg-BG" w:eastAsia="bg-BG"/>
          </w:rPr>
          <w:t>чл. 17, ал. 1</w:t>
        </w:r>
      </w:hyperlink>
      <w:r w:rsidRPr="00F93EAD">
        <w:rPr>
          <w:rFonts w:ascii="Verdana" w:eastAsia="Times New Roman" w:hAnsi="Verdana" w:cs="Times New Roman"/>
          <w:color w:val="000000"/>
          <w:sz w:val="24"/>
          <w:szCs w:val="24"/>
          <w:lang w:val="bg-BG" w:eastAsia="bg-BG"/>
        </w:rPr>
        <w:t xml:space="preserve"> могат да правят собственик на земеделската земя, министър, ръководител на ведомство, областен управител, кмет на община и други заинтересувани организации и лица.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39 от 2011 г.,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B29CCEB" wp14:editId="7DA71D79">
                <wp:extent cx="302260" cy="302260"/>
                <wp:effectExtent l="0" t="0" r="0" b="0"/>
                <wp:docPr id="54" name="AutoShape 95" descr="apis://desktop/icons/kwadrat.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 o:spid="_x0000_s1026" alt="apis://desktop/icons/kwadrat.gif" href="apis://ARCH|4497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За предложението за отмяна или изменяне на решението за промяна на предназначението на земеделската земя се уведомява заинтересованото лице по реда на </w:t>
      </w:r>
      <w:hyperlink r:id="rId149" w:history="1">
        <w:r w:rsidRPr="00F93EAD">
          <w:rPr>
            <w:rFonts w:ascii="Verdana" w:eastAsia="Times New Roman" w:hAnsi="Verdana" w:cs="Times New Roman"/>
            <w:color w:val="000000"/>
            <w:sz w:val="24"/>
            <w:szCs w:val="24"/>
            <w:lang w:val="bg-BG" w:eastAsia="bg-BG"/>
          </w:rPr>
          <w:t>Административнопроцесуалния кодекс</w:t>
        </w:r>
      </w:hyperlink>
      <w:r w:rsidRPr="00F93EAD">
        <w:rPr>
          <w:rFonts w:ascii="Verdana" w:eastAsia="Times New Roman" w:hAnsi="Verdana" w:cs="Times New Roman"/>
          <w:color w:val="000000"/>
          <w:sz w:val="24"/>
          <w:szCs w:val="24"/>
          <w:lang w:val="bg-BG" w:eastAsia="bg-BG"/>
        </w:rPr>
        <w:t>. В 14-дневен срок от уведомлението лицето може да представи писмен отговор.</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 ДВ, бр. 14 от 2000 г., отм.,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F229D73" wp14:editId="3DFF0D3C">
                <wp:extent cx="302260" cy="302260"/>
                <wp:effectExtent l="0" t="0" r="0" b="0"/>
                <wp:docPr id="53" name="AutoShape 96" descr="apis://desktop/icons/kwadrat.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 o:spid="_x0000_s1026" alt="apis://desktop/icons/kwadrat.gif" href="apis://ARCH|4497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(4) (Нова - ДВ, бр. 39 от 2011 г.) В случаите по </w:t>
      </w:r>
      <w:hyperlink r:id="rId150" w:history="1">
        <w:r w:rsidRPr="00F93EAD">
          <w:rPr>
            <w:rFonts w:ascii="Verdana" w:eastAsia="Times New Roman" w:hAnsi="Verdana" w:cs="Times New Roman"/>
            <w:color w:val="000000"/>
            <w:sz w:val="24"/>
            <w:szCs w:val="24"/>
            <w:lang w:val="bg-BG" w:eastAsia="bg-BG"/>
          </w:rPr>
          <w:t>чл. 35, т. 1</w:t>
        </w:r>
      </w:hyperlink>
      <w:r w:rsidRPr="00F93EAD">
        <w:rPr>
          <w:rFonts w:ascii="Verdana" w:eastAsia="Times New Roman" w:hAnsi="Verdana" w:cs="Times New Roman"/>
          <w:color w:val="000000"/>
          <w:sz w:val="24"/>
          <w:szCs w:val="24"/>
          <w:lang w:val="bg-BG" w:eastAsia="bg-BG"/>
        </w:rPr>
        <w:t xml:space="preserve"> не се допуска продължаване на срока на валидност на решението.</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CAB8312" wp14:editId="5AD0464B">
                <wp:extent cx="302260" cy="302260"/>
                <wp:effectExtent l="0" t="0" r="0" b="0"/>
                <wp:docPr id="52" name="anotpalimg_37093459"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093459"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pDTBg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O+6Q0w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51"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51" w:name="to_paragraph_id39680115"/>
      <w:bookmarkEnd w:id="51"/>
      <w:r w:rsidRPr="00F93EAD">
        <w:rPr>
          <w:rFonts w:ascii="Verdana" w:eastAsia="Times New Roman" w:hAnsi="Verdana" w:cs="Times New Roman"/>
          <w:b/>
          <w:bCs/>
          <w:color w:val="000000"/>
          <w:sz w:val="24"/>
          <w:szCs w:val="24"/>
          <w:lang w:val="bg-BG" w:eastAsia="bg-BG"/>
        </w:rPr>
        <w:t>Чл. 38.</w:t>
      </w:r>
      <w:r w:rsidRPr="00F93EAD">
        <w:rPr>
          <w:rFonts w:ascii="Verdana" w:eastAsia="Times New Roman" w:hAnsi="Verdana" w:cs="Times New Roman"/>
          <w:color w:val="000000"/>
          <w:sz w:val="24"/>
          <w:szCs w:val="24"/>
          <w:lang w:val="bg-BG" w:eastAsia="bg-BG"/>
        </w:rPr>
        <w:t xml:space="preserve"> (Изм. - ДВ, бр. 14 от 2000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32595B9" wp14:editId="53ED91F4">
                <wp:extent cx="302260" cy="302260"/>
                <wp:effectExtent l="0" t="0" r="0" b="0"/>
                <wp:docPr id="51" name="AutoShape 98" descr="apis://desktop/icons/kwadrat.gif">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 o:spid="_x0000_s1026" alt="apis://desktop/icons/kwadrat.gif" href="apis://ARCH|449703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A3/QIAAFY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(1) (Изм. - ДВ, бр. 28 от 2001 г., бр. 39 от 2011 г.) Предложението за отмяна или изменяне на решение на комисиите по </w:t>
      </w:r>
      <w:hyperlink r:id="rId153" w:history="1">
        <w:r w:rsidRPr="00F93EAD">
          <w:rPr>
            <w:rFonts w:ascii="Verdana" w:eastAsia="Times New Roman" w:hAnsi="Verdana" w:cs="Times New Roman"/>
            <w:color w:val="000000"/>
            <w:sz w:val="24"/>
            <w:szCs w:val="24"/>
            <w:lang w:val="bg-BG" w:eastAsia="bg-BG"/>
          </w:rPr>
          <w:t>чл. 17, ал. 1</w:t>
        </w:r>
      </w:hyperlink>
      <w:r w:rsidRPr="00F93EAD">
        <w:rPr>
          <w:rFonts w:ascii="Verdana" w:eastAsia="Times New Roman" w:hAnsi="Verdana" w:cs="Times New Roman"/>
          <w:color w:val="000000"/>
          <w:sz w:val="24"/>
          <w:szCs w:val="24"/>
          <w:lang w:val="bg-BG" w:eastAsia="bg-BG"/>
        </w:rPr>
        <w:t xml:space="preserve"> се разглежда и решава от органа, издал решението, с ново решение в едномесечен срок от изтичането на срока по </w:t>
      </w:r>
      <w:hyperlink r:id="rId154" w:history="1">
        <w:r w:rsidRPr="00F93EAD">
          <w:rPr>
            <w:rFonts w:ascii="Verdana" w:eastAsia="Times New Roman" w:hAnsi="Verdana" w:cs="Times New Roman"/>
            <w:color w:val="000000"/>
            <w:sz w:val="24"/>
            <w:szCs w:val="24"/>
            <w:lang w:val="bg-BG" w:eastAsia="bg-BG"/>
          </w:rPr>
          <w:t>чл. 37, ал. 2</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(Доп. – ДВ, бр. 77 от 2018 г., в сила от 1.01.2019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C051CE0" wp14:editId="4B31A90C">
                <wp:extent cx="302260" cy="302260"/>
                <wp:effectExtent l="0" t="0" r="0" b="0"/>
                <wp:docPr id="50" name="AutoShape 99" descr="apis://desktop/icons/kwadrat.gif">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 o:spid="_x0000_s1026" alt="apis://desktop/icons/kwadrat.gif" href="apis://ARCH|449703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Актът, с който се отменя или изменя решението, съответно отказът за това, се съобщава на заинтересуваните лица и подлежи на обжалване по реда на </w:t>
      </w:r>
      <w:hyperlink r:id="rId155" w:history="1">
        <w:r w:rsidRPr="00F93EAD">
          <w:rPr>
            <w:rFonts w:ascii="Verdana" w:eastAsia="Times New Roman" w:hAnsi="Verdana" w:cs="Times New Roman"/>
            <w:color w:val="000000"/>
            <w:sz w:val="24"/>
            <w:szCs w:val="24"/>
            <w:lang w:val="bg-BG" w:eastAsia="bg-BG"/>
          </w:rPr>
          <w:t>Административнопроцесуалния кодекс</w:t>
        </w:r>
      </w:hyperlink>
      <w:r w:rsidRPr="00F93EAD">
        <w:rPr>
          <w:rFonts w:ascii="Verdana" w:eastAsia="Times New Roman" w:hAnsi="Verdana" w:cs="Times New Roman"/>
          <w:color w:val="000000"/>
          <w:sz w:val="24"/>
          <w:szCs w:val="24"/>
          <w:lang w:val="bg-BG" w:eastAsia="bg-BG"/>
        </w:rPr>
        <w:t>. Решението на съда не подлежи на касационно обжалване.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 ДВ,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B2F0BDF" wp14:editId="66E75408">
                <wp:extent cx="302260" cy="302260"/>
                <wp:effectExtent l="0" t="0" r="0" b="0"/>
                <wp:docPr id="49" name="AutoShape 100" descr="apis://desktop/icons/kwadrat.gif">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 o:spid="_x0000_s1026" alt="apis://desktop/icons/kwadrat.gif" href="apis://ARCH|449703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Bu/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При отмяна на решението за промяна предназначението на земята за държавни или общински нужди </w:t>
      </w:r>
      <w:r w:rsidRPr="00F93EAD">
        <w:rPr>
          <w:rFonts w:ascii="Verdana" w:eastAsia="Times New Roman" w:hAnsi="Verdana" w:cs="Times New Roman"/>
          <w:color w:val="000000"/>
          <w:sz w:val="24"/>
          <w:szCs w:val="24"/>
          <w:lang w:val="bg-BG" w:eastAsia="bg-BG"/>
        </w:rPr>
        <w:lastRenderedPageBreak/>
        <w:t>на собственика се заплаща от държавата или общината обезщетение за причинените вреди и пропуснатите ползи.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(Нова - ДВ, бр. 39 от 2011 г., изм.,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38FB7EF" wp14:editId="4B901D6C">
                <wp:extent cx="302260" cy="302260"/>
                <wp:effectExtent l="0" t="0" r="0" b="0"/>
                <wp:docPr id="48" name="AutoShape 101" descr="apis://desktop/icons/kwadrat.gif">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 o:spid="_x0000_s1026" alt="apis://desktop/icons/kwadrat.gif" href="apis://ARCH|449703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W/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При отмяна на решението за промяна на предназначението на земята, както и в случаите по </w:t>
      </w:r>
      <w:hyperlink r:id="rId156" w:history="1">
        <w:r w:rsidRPr="00F93EAD">
          <w:rPr>
            <w:rFonts w:ascii="Verdana" w:eastAsia="Times New Roman" w:hAnsi="Verdana" w:cs="Times New Roman"/>
            <w:color w:val="000000"/>
            <w:sz w:val="24"/>
            <w:szCs w:val="24"/>
            <w:lang w:val="bg-BG" w:eastAsia="bg-BG"/>
          </w:rPr>
          <w:t>чл. 24, ал. 5, т. 2</w:t>
        </w:r>
      </w:hyperlink>
      <w:r w:rsidRPr="00F93EAD">
        <w:rPr>
          <w:rFonts w:ascii="Verdana" w:eastAsia="Times New Roman" w:hAnsi="Verdana" w:cs="Times New Roman"/>
          <w:color w:val="000000"/>
          <w:sz w:val="24"/>
          <w:szCs w:val="24"/>
          <w:lang w:val="bg-BG" w:eastAsia="bg-BG"/>
        </w:rPr>
        <w:t xml:space="preserve"> и </w:t>
      </w:r>
      <w:hyperlink r:id="rId157" w:history="1">
        <w:r w:rsidRPr="00F93EAD">
          <w:rPr>
            <w:rFonts w:ascii="Verdana" w:eastAsia="Times New Roman" w:hAnsi="Verdana" w:cs="Times New Roman"/>
            <w:color w:val="000000"/>
            <w:sz w:val="24"/>
            <w:szCs w:val="24"/>
            <w:lang w:val="bg-BG" w:eastAsia="bg-BG"/>
          </w:rPr>
          <w:t>3</w:t>
        </w:r>
      </w:hyperlink>
      <w:r w:rsidRPr="00F93EAD">
        <w:rPr>
          <w:rFonts w:ascii="Verdana" w:eastAsia="Times New Roman" w:hAnsi="Verdana" w:cs="Times New Roman"/>
          <w:color w:val="000000"/>
          <w:sz w:val="24"/>
          <w:szCs w:val="24"/>
          <w:lang w:val="bg-BG" w:eastAsia="bg-BG"/>
        </w:rPr>
        <w:t xml:space="preserve"> заплатената такса по </w:t>
      </w:r>
      <w:hyperlink r:id="rId158" w:history="1">
        <w:r w:rsidRPr="00F93EAD">
          <w:rPr>
            <w:rFonts w:ascii="Verdana" w:eastAsia="Times New Roman" w:hAnsi="Verdana" w:cs="Times New Roman"/>
            <w:color w:val="000000"/>
            <w:sz w:val="24"/>
            <w:szCs w:val="24"/>
            <w:lang w:val="bg-BG" w:eastAsia="bg-BG"/>
          </w:rPr>
          <w:t>чл. 30, ал. 1</w:t>
        </w:r>
      </w:hyperlink>
      <w:r w:rsidRPr="00F93EAD">
        <w:rPr>
          <w:rFonts w:ascii="Verdana" w:eastAsia="Times New Roman" w:hAnsi="Verdana" w:cs="Times New Roman"/>
          <w:color w:val="000000"/>
          <w:sz w:val="24"/>
          <w:szCs w:val="24"/>
          <w:lang w:val="bg-BG" w:eastAsia="bg-BG"/>
        </w:rPr>
        <w:t xml:space="preserve"> или </w:t>
      </w:r>
      <w:hyperlink r:id="rId159" w:history="1">
        <w:r w:rsidRPr="00F93EAD">
          <w:rPr>
            <w:rFonts w:ascii="Verdana" w:eastAsia="Times New Roman" w:hAnsi="Verdana" w:cs="Times New Roman"/>
            <w:color w:val="000000"/>
            <w:sz w:val="24"/>
            <w:szCs w:val="24"/>
            <w:lang w:val="bg-BG" w:eastAsia="bg-BG"/>
          </w:rPr>
          <w:t>2</w:t>
        </w:r>
      </w:hyperlink>
      <w:r w:rsidRPr="00F93EAD">
        <w:rPr>
          <w:rFonts w:ascii="Verdana" w:eastAsia="Times New Roman" w:hAnsi="Verdana" w:cs="Times New Roman"/>
          <w:color w:val="000000"/>
          <w:sz w:val="24"/>
          <w:szCs w:val="24"/>
          <w:lang w:val="bg-BG" w:eastAsia="bg-BG"/>
        </w:rPr>
        <w:t xml:space="preserve"> не се възстановява. Когато реализирането на инвестиционното намерение не може да бъде осъществено поради наложени с нормативен или общ административен акт забрани и решението за промяна на предназначението на земеделската земя бъде отменено по искане на заинтересованото лице, заплатената такса по </w:t>
      </w:r>
      <w:hyperlink r:id="rId160" w:history="1">
        <w:r w:rsidRPr="00F93EAD">
          <w:rPr>
            <w:rFonts w:ascii="Verdana" w:eastAsia="Times New Roman" w:hAnsi="Verdana" w:cs="Times New Roman"/>
            <w:color w:val="000000"/>
            <w:sz w:val="24"/>
            <w:szCs w:val="24"/>
            <w:lang w:val="bg-BG" w:eastAsia="bg-BG"/>
          </w:rPr>
          <w:t>чл. 30, ал. 1</w:t>
        </w:r>
      </w:hyperlink>
      <w:r w:rsidRPr="00F93EAD">
        <w:rPr>
          <w:rFonts w:ascii="Verdana" w:eastAsia="Times New Roman" w:hAnsi="Verdana" w:cs="Times New Roman"/>
          <w:color w:val="000000"/>
          <w:sz w:val="24"/>
          <w:szCs w:val="24"/>
          <w:lang w:val="bg-BG" w:eastAsia="bg-BG"/>
        </w:rPr>
        <w:t xml:space="preserve"> или </w:t>
      </w:r>
      <w:hyperlink r:id="rId161" w:history="1">
        <w:r w:rsidRPr="00F93EAD">
          <w:rPr>
            <w:rFonts w:ascii="Verdana" w:eastAsia="Times New Roman" w:hAnsi="Verdana" w:cs="Times New Roman"/>
            <w:color w:val="000000"/>
            <w:sz w:val="24"/>
            <w:szCs w:val="24"/>
            <w:lang w:val="bg-BG" w:eastAsia="bg-BG"/>
          </w:rPr>
          <w:t>2</w:t>
        </w:r>
      </w:hyperlink>
      <w:r w:rsidRPr="00F93EAD">
        <w:rPr>
          <w:rFonts w:ascii="Verdana" w:eastAsia="Times New Roman" w:hAnsi="Verdana" w:cs="Times New Roman"/>
          <w:color w:val="000000"/>
          <w:sz w:val="24"/>
          <w:szCs w:val="24"/>
          <w:lang w:val="bg-BG" w:eastAsia="bg-BG"/>
        </w:rPr>
        <w:t xml:space="preserve"> се възстановява.</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2C58AA7" wp14:editId="1F652161">
                <wp:extent cx="302260" cy="302260"/>
                <wp:effectExtent l="0" t="0" r="0" b="0"/>
                <wp:docPr id="47" name="anotpalimg_39680115"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9680115"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niBg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wGK54g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62"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52" w:name="to_paragraph_id353385"/>
      <w:bookmarkEnd w:id="52"/>
      <w:r w:rsidRPr="00F93EAD">
        <w:rPr>
          <w:rFonts w:ascii="Verdana" w:eastAsia="Times New Roman" w:hAnsi="Verdana" w:cs="Times New Roman"/>
          <w:b/>
          <w:bCs/>
          <w:color w:val="000000"/>
          <w:sz w:val="27"/>
          <w:szCs w:val="27"/>
          <w:lang w:val="bg-BG" w:eastAsia="bg-BG"/>
        </w:rPr>
        <w:t>Глава осма</w:t>
      </w:r>
      <w:r w:rsidRPr="00F93EAD">
        <w:rPr>
          <w:rFonts w:ascii="Verdana" w:eastAsia="Times New Roman" w:hAnsi="Verdana" w:cs="Times New Roman"/>
          <w:b/>
          <w:bCs/>
          <w:color w:val="000000"/>
          <w:sz w:val="27"/>
          <w:szCs w:val="27"/>
          <w:lang w:val="bg-BG" w:eastAsia="bg-BG"/>
        </w:rPr>
        <w:br/>
        <w:t>КОМИСИЯ ЗА ЗЕМЕДЕЛСКИ ЗЕМИ</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53" w:name="to_paragraph_id34689209"/>
      <w:bookmarkEnd w:id="53"/>
      <w:r w:rsidRPr="00F93EAD">
        <w:rPr>
          <w:rFonts w:ascii="Verdana" w:eastAsia="Times New Roman" w:hAnsi="Verdana" w:cs="Times New Roman"/>
          <w:b/>
          <w:bCs/>
          <w:color w:val="000000"/>
          <w:sz w:val="24"/>
          <w:szCs w:val="24"/>
          <w:lang w:val="bg-BG" w:eastAsia="bg-BG"/>
        </w:rPr>
        <w:t>Чл. 39.</w:t>
      </w:r>
      <w:r w:rsidRPr="00F93EAD">
        <w:rPr>
          <w:rFonts w:ascii="Verdana" w:eastAsia="Times New Roman" w:hAnsi="Verdana" w:cs="Times New Roman"/>
          <w:color w:val="000000"/>
          <w:sz w:val="24"/>
          <w:szCs w:val="24"/>
          <w:lang w:val="bg-BG" w:eastAsia="bg-BG"/>
        </w:rPr>
        <w:t xml:space="preserve"> (1)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5BE51B2" wp14:editId="7150C9C4">
                <wp:extent cx="302260" cy="302260"/>
                <wp:effectExtent l="0" t="0" r="0" b="0"/>
                <wp:docPr id="46" name="AutoShape 103" descr="apis://desktop/icons/kwadrat.gif">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 o:spid="_x0000_s1026" alt="apis://desktop/icons/kwadrat.gif" href="apis://ARCH|449703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wN/w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Към Министерството на земеделието, храните и горите се създава Комисия за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39 от 2011 г., бр. 66 от 2013 г., в сила от 26.07.2013 г., бр. 98 от 2014 г., в сила от 28.11.2014 г., бр. 14 от 2015 г., бр. 100 от 2015 г.,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3595592" wp14:editId="55349522">
                <wp:extent cx="302260" cy="302260"/>
                <wp:effectExtent l="0" t="0" r="0" b="0"/>
                <wp:docPr id="45" name="AutoShape 104" descr="apis://desktop/icons/kwadrat.gif">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 o:spid="_x0000_s1026" alt="apis://desktop/icons/kwadrat.gif" href="apis://ARCH|449703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hQ/gIAAFc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В състава на комисията по ал. 1 се включва по един представител на Министерството на регионалното развитие и благоустройството, на Министерството на здравеопазването, на Министерството на правосъдието, на Министерството на околната среда и водите, на Министерството на икономиката, на Министерството на енергетиката, на Министерството на земеделието, храните и горите и на Института по почвознание, агротехнологии и защита на растенията "Никола Пушкаров" в структурата на Селскостопанската академия. При необходимост в заседанията на комисията могат да участват и представители на други заинтересовани ведомства.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D4A240C" wp14:editId="0055D361">
                <wp:extent cx="302260" cy="302260"/>
                <wp:effectExtent l="0" t="0" r="0" b="0"/>
                <wp:docPr id="44" name="AutoShape 105" descr="apis://desktop/icons/kwadrat.gif">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5" o:spid="_x0000_s1026" alt="apis://desktop/icons/kwadrat.gif" href="apis://ARCH|449703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qo/gIAAFc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Министърът на земеделието, храните и горите е председател на Комисията за земеделските земи. Той определя поименния й състав по предложение на съответните министри и ръководителите на други ведомства.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79ADCBE" wp14:editId="0B13612F">
                <wp:extent cx="302260" cy="302260"/>
                <wp:effectExtent l="0" t="0" r="0" b="0"/>
                <wp:docPr id="43" name="AutoShape 106" descr="apis://desktop/icons/kwadrat.gif">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6" o:spid="_x0000_s1026" alt="apis://desktop/icons/kwadrat.gif" href="apis://ARCH|449703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Si/w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Министерството на земеделието, храните и горите осигурява </w:t>
      </w:r>
      <w:r w:rsidRPr="00F93EAD">
        <w:rPr>
          <w:rFonts w:ascii="Verdana" w:eastAsia="Times New Roman" w:hAnsi="Verdana" w:cs="Times New Roman"/>
          <w:color w:val="000000"/>
          <w:sz w:val="24"/>
          <w:szCs w:val="24"/>
          <w:lang w:val="bg-BG" w:eastAsia="bg-BG"/>
        </w:rPr>
        <w:lastRenderedPageBreak/>
        <w:t>административното, техническото и финансовото обслужване на Комисията за земеделските земи.</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54" w:name="to_paragraph_id39273695"/>
      <w:bookmarkEnd w:id="54"/>
      <w:r w:rsidRPr="00F93EAD">
        <w:rPr>
          <w:rFonts w:ascii="Verdana" w:eastAsia="Times New Roman" w:hAnsi="Verdana" w:cs="Times New Roman"/>
          <w:b/>
          <w:bCs/>
          <w:color w:val="000000"/>
          <w:sz w:val="24"/>
          <w:szCs w:val="24"/>
          <w:lang w:val="bg-BG" w:eastAsia="bg-BG"/>
        </w:rPr>
        <w:t>Чл. 40.</w:t>
      </w:r>
      <w:r w:rsidRPr="00F93EAD">
        <w:rPr>
          <w:rFonts w:ascii="Verdana" w:eastAsia="Times New Roman" w:hAnsi="Verdana" w:cs="Times New Roman"/>
          <w:color w:val="000000"/>
          <w:sz w:val="24"/>
          <w:szCs w:val="24"/>
          <w:lang w:val="bg-BG" w:eastAsia="bg-BG"/>
        </w:rPr>
        <w:t xml:space="preserve"> (1) Комисията за земеделските земи с решение: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утвърждава краткосрочни и дългосрочни програми за възстановяване и подобряване на продуктивните качества на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28 от 2001 г., доп.,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1840931" wp14:editId="41614A5C">
                <wp:extent cx="302260" cy="302260"/>
                <wp:effectExtent l="0" t="0" r="0" b="0"/>
                <wp:docPr id="42" name="AutoShape 107" descr="apis://desktop/icons/kwadrat.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7" o:spid="_x0000_s1026" alt="apis://desktop/icons/kwadrat.gif" href="apis://ARCH|4497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Za/gIAAFc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утвърждава площадки и трасета за изграждане на всякакъв вид обекти върху земеделски земи с площ над 50 дка, за земеделски земи от първа до четвърта категория или поливни, в случаите по </w:t>
      </w:r>
      <w:hyperlink r:id="rId165" w:history="1">
        <w:r w:rsidRPr="00F93EAD">
          <w:rPr>
            <w:rFonts w:ascii="Verdana" w:eastAsia="Times New Roman" w:hAnsi="Verdana" w:cs="Times New Roman"/>
            <w:color w:val="000000"/>
            <w:sz w:val="24"/>
            <w:szCs w:val="24"/>
            <w:lang w:val="bg-BG" w:eastAsia="bg-BG"/>
          </w:rPr>
          <w:t>чл. 19</w:t>
        </w:r>
      </w:hyperlink>
      <w:r w:rsidRPr="00F93EAD">
        <w:rPr>
          <w:rFonts w:ascii="Verdana" w:eastAsia="Times New Roman" w:hAnsi="Verdana" w:cs="Times New Roman"/>
          <w:color w:val="000000"/>
          <w:sz w:val="24"/>
          <w:szCs w:val="24"/>
          <w:lang w:val="bg-BG" w:eastAsia="bg-BG"/>
        </w:rPr>
        <w:t xml:space="preserve"> и когато земята е в землищата на населените места от повече от една област;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 ДВ,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C6E6FAF" wp14:editId="43BF5DB9">
                <wp:extent cx="302260" cy="302260"/>
                <wp:effectExtent l="0" t="0" r="0" b="0"/>
                <wp:docPr id="41" name="AutoShape 108" descr="apis://desktop/icons/kwadrat.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8" o:spid="_x0000_s1026" alt="apis://desktop/icons/kwadrat.gif" href="apis://ARCH|4497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B/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при наличие на влязъл в сила подробен устройствен план или парцеларен план разрешава промяна на предназначението на земеделски земи за изграждане на обекта;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(изм. – ДВ,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1F7B512F" wp14:editId="58E63CC8">
                <wp:extent cx="302260" cy="302260"/>
                <wp:effectExtent l="0" t="0" r="0" b="0"/>
                <wp:docPr id="40" name="AutoShape 109" descr="apis://desktop/icons/kwadrat.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9" o:spid="_x0000_s1026" alt="apis://desktop/icons/kwadrat.gif" href="apis://ARCH|4497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Y5/wIAAFc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разрешава промяна на предназначението на земеделска земя на етапи по искане на заинтересованото лице;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(изм. - ДВ, бр. 28 от 2001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13B6B427" wp14:editId="6329FA6E">
                <wp:extent cx="302260" cy="302260"/>
                <wp:effectExtent l="0" t="0" r="0" b="0"/>
                <wp:docPr id="39" name="AutoShape 110" descr="apis://desktop/icons/kwadrat.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0" o:spid="_x0000_s1026" alt="apis://desktop/icons/kwadrat.gif" href="apis://ARCH|4497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fE/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отказва утвърждаването на площадката или трасето в случаите, посочени в </w:t>
      </w:r>
      <w:hyperlink r:id="rId166" w:history="1">
        <w:r w:rsidRPr="00F93EAD">
          <w:rPr>
            <w:rFonts w:ascii="Verdana" w:eastAsia="Times New Roman" w:hAnsi="Verdana" w:cs="Times New Roman"/>
            <w:color w:val="000000"/>
            <w:sz w:val="24"/>
            <w:szCs w:val="24"/>
            <w:lang w:val="bg-BG" w:eastAsia="bg-BG"/>
          </w:rPr>
          <w:t>чл. 22, ал. 2</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6. (изм. - ДВ, бр. 28 от 2001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C794BFD" wp14:editId="346516AE">
                <wp:extent cx="302260" cy="302260"/>
                <wp:effectExtent l="0" t="0" r="0" b="0"/>
                <wp:docPr id="38" name="AutoShape 111" descr="apis://desktop/icons/kwadrat.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1" o:spid="_x0000_s1026" alt="apis://desktop/icons/kwadrat.gif" href="apis://ARCH|4497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U8/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обсъжда исканията за промяна на предназначението на поливни площи и земи от първа до четвърта категория, като прави предложения до Министерския съвет в случаите по </w:t>
      </w:r>
      <w:hyperlink r:id="rId167" w:history="1">
        <w:r w:rsidRPr="00F93EAD">
          <w:rPr>
            <w:rFonts w:ascii="Verdana" w:eastAsia="Times New Roman" w:hAnsi="Verdana" w:cs="Times New Roman"/>
            <w:color w:val="000000"/>
            <w:sz w:val="24"/>
            <w:szCs w:val="24"/>
            <w:lang w:val="bg-BG" w:eastAsia="bg-BG"/>
          </w:rPr>
          <w:t>чл. 23</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7. (изм. и доп. - ДВ, бр. 14 от 2000 г., бр. 28 от 2001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523EF06" wp14:editId="6E957C8A">
                <wp:extent cx="302260" cy="302260"/>
                <wp:effectExtent l="0" t="0" r="0" b="0"/>
                <wp:docPr id="37" name="AutoShape 112" descr="apis://desktop/icons/kwadrat.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2" o:spid="_x0000_s1026" alt="apis://desktop/icons/kwadrat.gif" href="apis://ARCH|4497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lf/wIAAFc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отменя или изменя свое решение по реда, предвиден в този закон, решения по отменения </w:t>
      </w:r>
      <w:hyperlink r:id="rId168" w:history="1">
        <w:r w:rsidRPr="00F93EAD">
          <w:rPr>
            <w:rFonts w:ascii="Verdana" w:eastAsia="Times New Roman" w:hAnsi="Verdana" w:cs="Times New Roman"/>
            <w:color w:val="000000"/>
            <w:sz w:val="24"/>
            <w:szCs w:val="24"/>
            <w:lang w:val="bg-BG" w:eastAsia="bg-BG"/>
          </w:rPr>
          <w:t>Закон за опазване на обработваемата земя и пасищата</w:t>
        </w:r>
      </w:hyperlink>
      <w:r w:rsidRPr="00F93EAD">
        <w:rPr>
          <w:rFonts w:ascii="Verdana" w:eastAsia="Times New Roman" w:hAnsi="Verdana" w:cs="Times New Roman"/>
          <w:color w:val="000000"/>
          <w:sz w:val="24"/>
          <w:szCs w:val="24"/>
          <w:lang w:val="bg-BG" w:eastAsia="bg-BG"/>
        </w:rPr>
        <w:t xml:space="preserve"> (ДВ, бр. 27 от 1973 г.), както и решения във връзка с подадени жалби по реда на </w:t>
      </w:r>
      <w:hyperlink r:id="rId169" w:history="1">
        <w:r w:rsidRPr="00F93EAD">
          <w:rPr>
            <w:rFonts w:ascii="Verdana" w:eastAsia="Times New Roman" w:hAnsi="Verdana" w:cs="Times New Roman"/>
            <w:color w:val="000000"/>
            <w:sz w:val="24"/>
            <w:szCs w:val="24"/>
            <w:lang w:val="bg-BG" w:eastAsia="bg-BG"/>
          </w:rPr>
          <w:t>чл. 24а</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8. (нова - ДВ, бр. 13 от 2007 г., изм., бр. 61 от 2015 г., отм.,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7D79F48" wp14:editId="260695C1">
                <wp:extent cx="302260" cy="302260"/>
                <wp:effectExtent l="0" t="0" r="0" b="0"/>
                <wp:docPr id="36" name="AutoShape 113" descr="apis://desktop/icons/kwadrat.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3" o:spid="_x0000_s1026" alt="apis://desktop/icons/kwadrat.gif" href="apis://ARCH|4497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un/wIAAFc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9. (нова – ДВ, бр. 100 от 2015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5ABC5AF" wp14:editId="09CBA9BD">
                <wp:extent cx="302260" cy="302260"/>
                <wp:effectExtent l="0" t="0" r="0" b="0"/>
                <wp:docPr id="35" name="AutoShape 114" descr="apis://desktop/icons/kwadrat.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4" o:spid="_x0000_s1026" alt="apis://desktop/icons/kwadrat.gif" href="apis://ARCH|4497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6/w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спира процедурата за промяна на предназначението на земеделската земя, когато възникнат въпроси, свързани със здравни, строителни и други изисквания или с ограничения, предвидени в закон, до тяхното изясняване;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10. (нова – ДВ, бр. 100 от 2015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53B5EFF" wp14:editId="31B84457">
                <wp:extent cx="302260" cy="302260"/>
                <wp:effectExtent l="0" t="0" r="0" b="0"/>
                <wp:docPr id="34" name="AutoShape 115" descr="apis://desktop/icons/kwadrat.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5" o:spid="_x0000_s1026" alt="apis://desktop/icons/kwadrat.gif" href="apis://ARCH|4497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0C/w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разрешава временно ползване на земеделска земя при условията и по реда на правилника за прилагане на закона.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lastRenderedPageBreak/>
        <w:t xml:space="preserve">(2) Решенията по ал. 1 се съобщават на заинтересуваните лица по реда на </w:t>
      </w:r>
      <w:hyperlink r:id="rId170" w:history="1">
        <w:r w:rsidRPr="00F93EAD">
          <w:rPr>
            <w:rFonts w:ascii="Verdana" w:eastAsia="Times New Roman" w:hAnsi="Verdana" w:cs="Times New Roman"/>
            <w:color w:val="000000"/>
            <w:sz w:val="24"/>
            <w:szCs w:val="24"/>
            <w:lang w:val="bg-BG" w:eastAsia="bg-BG"/>
          </w:rPr>
          <w:t>Административнопроцесуалния кодекс</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и доп. - ДВ, бр. 28 от 2001 г., доп., бр. 100 от 2015 г., изм., бр. 77 от 2018 г., в сила от 1.01.2019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5228012" wp14:editId="1797EA70">
                <wp:extent cx="302260" cy="302260"/>
                <wp:effectExtent l="0" t="0" r="0" b="0"/>
                <wp:docPr id="33" name="AutoShape 116" descr="apis://desktop/icons/kwadrat.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6" o:spid="_x0000_s1026" alt="apis://desktop/icons/kwadrat.gif" href="apis://ARCH|4497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MI/wIAAFc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Решенията за утвърждаване на площадки и трасета за проектиране, за промяна на предназначението на земеделските земи за неземеделски нужди и отказът за издаване на решение могат да се обжалват пред съответния административен съд по реда на </w:t>
      </w:r>
      <w:hyperlink r:id="rId171" w:history="1">
        <w:r w:rsidRPr="00F93EAD">
          <w:rPr>
            <w:rFonts w:ascii="Verdana" w:eastAsia="Times New Roman" w:hAnsi="Verdana" w:cs="Times New Roman"/>
            <w:color w:val="000000"/>
            <w:sz w:val="24"/>
            <w:szCs w:val="24"/>
            <w:lang w:val="bg-BG" w:eastAsia="bg-BG"/>
          </w:rPr>
          <w:t>Административнопроцесуалния кодекс</w:t>
        </w:r>
      </w:hyperlink>
      <w:r w:rsidRPr="00F93EAD">
        <w:rPr>
          <w:rFonts w:ascii="Verdana" w:eastAsia="Times New Roman" w:hAnsi="Verdana" w:cs="Times New Roman"/>
          <w:color w:val="000000"/>
          <w:sz w:val="24"/>
          <w:szCs w:val="24"/>
          <w:lang w:val="bg-BG" w:eastAsia="bg-BG"/>
        </w:rPr>
        <w:t>. Решението подлежи на касационно обжалване пред Върховния административен съд.</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A09917F" wp14:editId="1C1F8191">
                <wp:extent cx="302260" cy="302260"/>
                <wp:effectExtent l="0" t="0" r="0" b="0"/>
                <wp:docPr id="32" name="anotpalimg_39273695"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9273695"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SoBg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gpD0qA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72"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55" w:name="to_paragraph_id353388"/>
      <w:bookmarkEnd w:id="55"/>
      <w:r w:rsidRPr="00F93EAD">
        <w:rPr>
          <w:rFonts w:ascii="Verdana" w:eastAsia="Times New Roman" w:hAnsi="Verdana" w:cs="Times New Roman"/>
          <w:b/>
          <w:bCs/>
          <w:color w:val="000000"/>
          <w:sz w:val="27"/>
          <w:szCs w:val="27"/>
          <w:lang w:val="bg-BG" w:eastAsia="bg-BG"/>
        </w:rPr>
        <w:t>Глава девета</w:t>
      </w:r>
      <w:r w:rsidRPr="00F93EAD">
        <w:rPr>
          <w:rFonts w:ascii="Verdana" w:eastAsia="Times New Roman" w:hAnsi="Verdana" w:cs="Times New Roman"/>
          <w:b/>
          <w:bCs/>
          <w:color w:val="000000"/>
          <w:sz w:val="27"/>
          <w:szCs w:val="27"/>
          <w:lang w:val="bg-BG" w:eastAsia="bg-BG"/>
        </w:rPr>
        <w:br/>
        <w:t>АДМИНИСТРАТИВНОНАКАЗАТЕЛНИ РАЗПОРЕДБИ</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56" w:name="to_paragraph_id37093462"/>
      <w:bookmarkEnd w:id="56"/>
      <w:r w:rsidRPr="00F93EAD">
        <w:rPr>
          <w:rFonts w:ascii="Verdana" w:eastAsia="Times New Roman" w:hAnsi="Verdana" w:cs="Times New Roman"/>
          <w:b/>
          <w:bCs/>
          <w:color w:val="000000"/>
          <w:sz w:val="24"/>
          <w:szCs w:val="24"/>
          <w:lang w:val="bg-BG" w:eastAsia="bg-BG"/>
        </w:rPr>
        <w:t>Чл. 41.</w:t>
      </w:r>
      <w:r w:rsidRPr="00F93EAD">
        <w:rPr>
          <w:rFonts w:ascii="Verdana" w:eastAsia="Times New Roman" w:hAnsi="Verdana" w:cs="Times New Roman"/>
          <w:color w:val="000000"/>
          <w:sz w:val="24"/>
          <w:szCs w:val="24"/>
          <w:lang w:val="bg-BG" w:eastAsia="bg-BG"/>
        </w:rPr>
        <w:t xml:space="preserve"> (1) (Изм. - ДВ, бр. 14 от 2000 г.,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FBA55A3" wp14:editId="2A7456BC">
                <wp:extent cx="302260" cy="302260"/>
                <wp:effectExtent l="0" t="0" r="0" b="0"/>
                <wp:docPr id="31" name="AutoShape 118" descr="apis://desktop/icons/kwadrat.gif">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8" o:spid="_x0000_s1026" alt="apis://desktop/icons/kwadrat.gif" href="apis://ARCH|4497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Nr/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Наказва се с глоба от 500 до 5000 лв. физическо лице, което:</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извършва дейност, водеща до увреждане, замърсяване и разрушаване на земеделска земя;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14 от 2000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C304256" wp14:editId="726DC77D">
                <wp:extent cx="302260" cy="302260"/>
                <wp:effectExtent l="0" t="0" r="0" b="0"/>
                <wp:docPr id="30" name="AutoShape 119" descr="apis://desktop/icons/kwadrat.gif">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9" o:spid="_x0000_s1026" alt="apis://desktop/icons/kwadrat.gif" href="apis://ARCH|4497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GT/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използва земеделска земя за неземеделски нужди без разрешение за промяна на предназначението й;</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 ДВ, бр. 28 от 2001 г.,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88AF5FA" wp14:editId="060B637F">
                <wp:extent cx="302260" cy="302260"/>
                <wp:effectExtent l="0" t="0" r="0" b="0"/>
                <wp:docPr id="29" name="AutoShape 120" descr="apis://desktop/icons/kwadrat.gif">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0" o:spid="_x0000_s1026" alt="apis://desktop/icons/kwadrat.gif" href="apis://ARCH|4497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xa/wIAAFc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заема земя в отклонение на определените граници;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унищожава хумусния пласт;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започне изграждането на обект върху по-голяма площ от разрешената му или го измести върху земя от по-висока категория;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6. не освободи в срок предоставената за временно ползване земеделска земя или не я върне в първоначалния й вид;</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7. (нова - ДВ, бр. 14 от 2000 г., отм., бр. 13 от 2007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DF4B35C" wp14:editId="2F91C16A">
                <wp:extent cx="302260" cy="302260"/>
                <wp:effectExtent l="0" t="0" r="0" b="0"/>
                <wp:docPr id="28" name="AutoShape 121" descr="apis://desktop/icons/kwadrat.gif">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1" o:spid="_x0000_s1026" alt="apis://desktop/icons/kwadrat.gif" href="apis://ARCH|4497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6i/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14 от 2000 г.,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5B5D60E" wp14:editId="2BE182B2">
                <wp:extent cx="302260" cy="302260"/>
                <wp:effectExtent l="0" t="0" r="0" b="0"/>
                <wp:docPr id="27" name="AutoShape 122" descr="apis://desktop/icons/kwadrat.gif">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2" o:spid="_x0000_s1026" alt="apis://desktop/icons/kwadrat.gif" href="apis://ARCH|4497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LB/gIAAFc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При повторно нарушение наказанието е глоба от 1000 до 10 000 лв.</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 ДВ,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55FB591" wp14:editId="43C5396B">
                <wp:extent cx="302260" cy="302260"/>
                <wp:effectExtent l="0" t="0" r="0" b="0"/>
                <wp:docPr id="26" name="AutoShape 123" descr="apis://desktop/icons/kwadrat.gif">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3" o:spid="_x0000_s1026" alt="apis://desktop/icons/kwadrat.gif" href="apis://ARCH|4497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5/w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На юридическо лице се налага имуществена санкция в размер от 1000 до 10 000 лв., а при повторно нарушение - от 2000 до 20 000 лв.</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57" w:name="to_paragraph_id3284916"/>
      <w:bookmarkEnd w:id="57"/>
      <w:r w:rsidRPr="00F93EAD">
        <w:rPr>
          <w:rFonts w:ascii="Verdana" w:eastAsia="Times New Roman" w:hAnsi="Verdana" w:cs="Times New Roman"/>
          <w:b/>
          <w:bCs/>
          <w:color w:val="000000"/>
          <w:sz w:val="24"/>
          <w:szCs w:val="24"/>
          <w:lang w:val="bg-BG" w:eastAsia="bg-BG"/>
        </w:rPr>
        <w:t>Чл. 41а.</w:t>
      </w:r>
      <w:r w:rsidRPr="00F93EAD">
        <w:rPr>
          <w:rFonts w:ascii="Verdana" w:eastAsia="Times New Roman" w:hAnsi="Verdana" w:cs="Times New Roman"/>
          <w:color w:val="000000"/>
          <w:sz w:val="24"/>
          <w:szCs w:val="24"/>
          <w:lang w:val="bg-BG" w:eastAsia="bg-BG"/>
        </w:rPr>
        <w:t xml:space="preserve"> (Нов - ДВ, бр. 13 от 2007 г.) (1) (Изм. - ДВ, бр. 64 от 2007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0388B20" wp14:editId="143E0885">
                <wp:extent cx="302260" cy="302260"/>
                <wp:effectExtent l="0" t="0" r="0" b="0"/>
                <wp:docPr id="25" name="AutoShape 124" descr="apis://desktop/icons/kwadrat.gif">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4" o:spid="_x0000_s1026" alt="apis://desktop/icons/kwadrat.gif" href="apis://ARCH|4497204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Наказва се с глоба от 1500 до 6000 лв. ползвателят на </w:t>
      </w:r>
      <w:r w:rsidRPr="00F93EAD">
        <w:rPr>
          <w:rFonts w:ascii="Verdana" w:eastAsia="Times New Roman" w:hAnsi="Verdana" w:cs="Times New Roman"/>
          <w:color w:val="000000"/>
          <w:sz w:val="24"/>
          <w:szCs w:val="24"/>
          <w:lang w:val="bg-BG" w:eastAsia="bg-BG"/>
        </w:rPr>
        <w:lastRenderedPageBreak/>
        <w:t>земеделска земя, на която е извършено изгаряне на стърнища и други растителни отпадъци.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(2) (Нова - ДВ, бр. 64 от 2007 г.) Актовете на лицата по </w:t>
      </w:r>
      <w:hyperlink r:id="rId175" w:history="1">
        <w:r w:rsidRPr="00F93EAD">
          <w:rPr>
            <w:rFonts w:ascii="Verdana" w:eastAsia="Times New Roman" w:hAnsi="Verdana" w:cs="Times New Roman"/>
            <w:color w:val="000000"/>
            <w:sz w:val="24"/>
            <w:szCs w:val="24"/>
            <w:lang w:val="bg-BG" w:eastAsia="bg-BG"/>
          </w:rPr>
          <w:t>чл. 44, ал. 1</w:t>
        </w:r>
      </w:hyperlink>
      <w:r w:rsidRPr="00F93EAD">
        <w:rPr>
          <w:rFonts w:ascii="Verdana" w:eastAsia="Times New Roman" w:hAnsi="Verdana" w:cs="Times New Roman"/>
          <w:color w:val="000000"/>
          <w:sz w:val="24"/>
          <w:szCs w:val="24"/>
          <w:lang w:val="bg-BG" w:eastAsia="bg-BG"/>
        </w:rPr>
        <w:t xml:space="preserve"> се изпращат в Държавен фонд "Земеделие" за санкциониране на нарушенията на Национален стандарт 2.2 от Условията за поддържане на земята в добро земеделско и екологично състояние.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(Предишна ал. 2, изм. - ДВ, бр. 64 от 2007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AD98B25" wp14:editId="76BBCE74">
                <wp:extent cx="302260" cy="302260"/>
                <wp:effectExtent l="0" t="0" r="0" b="0"/>
                <wp:docPr id="24" name="AutoShape 125" descr="apis://desktop/icons/kwadrat.gif">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5" o:spid="_x0000_s1026" alt="apis://desktop/icons/kwadrat.gif" href="apis://ARCH|4497204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При повторно нарушение наказанието е от 2000 до 12 000 лв.</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(Предишна ал. 3, изм. - ДВ, бр. 64 от 2007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1DEC3D84" wp14:editId="0B00B0B8">
                <wp:extent cx="302260" cy="302260"/>
                <wp:effectExtent l="0" t="0" r="0" b="0"/>
                <wp:docPr id="23" name="AutoShape 126" descr="apis://desktop/icons/kwadrat.gif">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6" o:spid="_x0000_s1026" alt="apis://desktop/icons/kwadrat.gif" href="apis://ARCH|4497204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liW/w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Наказанието по ал. 1 и 3 се налага и на лице, което е нарушило забраната по </w:t>
      </w:r>
      <w:hyperlink r:id="rId176" w:history="1">
        <w:r w:rsidRPr="00F93EAD">
          <w:rPr>
            <w:rFonts w:ascii="Verdana" w:eastAsia="Times New Roman" w:hAnsi="Verdana" w:cs="Times New Roman"/>
            <w:color w:val="000000"/>
            <w:sz w:val="24"/>
            <w:szCs w:val="24"/>
            <w:lang w:val="bg-BG" w:eastAsia="bg-BG"/>
          </w:rPr>
          <w:t>чл. 6, ал. 1, т. 2</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58" w:name="to_paragraph_id37093463"/>
      <w:bookmarkEnd w:id="58"/>
      <w:r w:rsidRPr="00F93EAD">
        <w:rPr>
          <w:rFonts w:ascii="Verdana" w:eastAsia="Times New Roman" w:hAnsi="Verdana" w:cs="Times New Roman"/>
          <w:b/>
          <w:bCs/>
          <w:color w:val="000000"/>
          <w:sz w:val="24"/>
          <w:szCs w:val="24"/>
          <w:lang w:val="bg-BG" w:eastAsia="bg-BG"/>
        </w:rPr>
        <w:t>Чл. 42.</w:t>
      </w:r>
      <w:r w:rsidRPr="00F93EAD">
        <w:rPr>
          <w:rFonts w:ascii="Verdana" w:eastAsia="Times New Roman" w:hAnsi="Verdana" w:cs="Times New Roman"/>
          <w:color w:val="000000"/>
          <w:sz w:val="24"/>
          <w:szCs w:val="24"/>
          <w:lang w:val="bg-BG" w:eastAsia="bg-BG"/>
        </w:rPr>
        <w:t xml:space="preserve"> (1) (Изм. - ДВ, бр. 14 от 2000 г.,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4884C6D" wp14:editId="6BE8B34F">
                <wp:extent cx="302260" cy="302260"/>
                <wp:effectExtent l="0" t="0" r="0" b="0"/>
                <wp:docPr id="22" name="AutoShape 127" descr="apis://desktop/icons/kwadrat.gif">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7" o:spid="_x0000_s1026" alt="apis://desktop/icons/kwadrat.gif" href="apis://ARCH|4497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pu/gIAAFc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Наказва се с глоба от 500 до 5000 лв. длъжностно лице, което:</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1. (нова - ДВ, бр. 39 от 2011 г.) издаде заповед за одобряване на подробен устройствен план или парцеларен план върху земеделска земя, без да има решение за утвърдена площадка (трасе) за проектиране на обект, постановено от комисиите по </w:t>
      </w:r>
      <w:hyperlink r:id="rId178" w:history="1">
        <w:r w:rsidRPr="00F93EAD">
          <w:rPr>
            <w:rFonts w:ascii="Verdana" w:eastAsia="Times New Roman" w:hAnsi="Verdana" w:cs="Times New Roman"/>
            <w:color w:val="000000"/>
            <w:sz w:val="24"/>
            <w:szCs w:val="24"/>
            <w:lang w:val="bg-BG" w:eastAsia="bg-BG"/>
          </w:rPr>
          <w:t>чл. 17, ал. 1</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(предишна т. 1 - ДВ, бр. 39 от 2011 г.) разреши започване на строителството върху земеделска земя, чието предназначение не е променено по реда на закона;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 ДВ, бр. 28 от 2001 г., предишна т. 2, бр. 39 от 2011 г., отм., бр. 17 от 2018 г., в сила от 23.02.2018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933C300" wp14:editId="31CCC705">
                <wp:extent cx="302260" cy="302260"/>
                <wp:effectExtent l="0" t="0" r="0" b="0"/>
                <wp:docPr id="21" name="AutoShape 128" descr="apis://desktop/icons/kwadrat.gif">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8" o:spid="_x0000_s1026" alt="apis://desktop/icons/kwadrat.gif" href="apis://ARCH|4497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j1/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" o:button="t" filled="f" stroked="f">
                <v:fill o:detectmouseclick="t"/>
                <o:lock v:ext="edit" aspectratio="t"/>
                <w10:anchorlock/>
              </v:rect>
            </w:pict>
          </mc:Fallback>
        </mc:AlternateConten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(предишна т. 3, изм. - ДВ,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17FBD380" wp14:editId="32ED9052">
                <wp:extent cx="302260" cy="302260"/>
                <wp:effectExtent l="0" t="0" r="0" b="0"/>
                <wp:docPr id="20" name="AutoShape 129" descr="apis://desktop/icons/kwadrat.gif">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9" o:spid="_x0000_s1026" alt="apis://desktop/icons/kwadrat.gif" href="apis://ARCH|4497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oN/wIAAFc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не уведоми общинската администрация за извършената промяна в предвидените в закона случаи;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(изм. - ДВ, бр. 14 от 2000 г., предишна т. 4, бр. 39 от 2011 г., отм., бр. 100 от 2015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EC663D1" wp14:editId="7BF03472">
                <wp:extent cx="302260" cy="302260"/>
                <wp:effectExtent l="0" t="0" r="0" b="0"/>
                <wp:docPr id="19" name="AutoShape 130" descr="apis://desktop/icons/kwadrat.gif">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0" o:spid="_x0000_s1026" alt="apis://desktop/icons/kwadrat.gif" href="apis://ARCH|4497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JA/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14 от 2000 г.,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918EC5B" wp14:editId="5C302B1C">
                <wp:extent cx="302260" cy="302260"/>
                <wp:effectExtent l="0" t="0" r="0" b="0"/>
                <wp:docPr id="18" name="AutoShape 131" descr="apis://desktop/icons/kwadrat.gif">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1" o:spid="_x0000_s1026" alt="apis://desktop/icons/kwadrat.gif" href="apis://ARCH|4497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C4/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При повторно нарушение наказанието е глоба от 1000 до 10 000 лв.</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59" w:name="to_paragraph_id5775042"/>
      <w:bookmarkEnd w:id="59"/>
      <w:r w:rsidRPr="00F93EAD">
        <w:rPr>
          <w:rFonts w:ascii="Verdana" w:eastAsia="Times New Roman" w:hAnsi="Verdana" w:cs="Times New Roman"/>
          <w:b/>
          <w:bCs/>
          <w:color w:val="000000"/>
          <w:sz w:val="24"/>
          <w:szCs w:val="24"/>
          <w:lang w:val="bg-BG" w:eastAsia="bg-BG"/>
        </w:rPr>
        <w:t>Чл. 43.</w:t>
      </w:r>
      <w:r w:rsidRPr="00F93EAD">
        <w:rPr>
          <w:rFonts w:ascii="Verdana" w:eastAsia="Times New Roman" w:hAnsi="Verdana" w:cs="Times New Roman"/>
          <w:color w:val="000000"/>
          <w:sz w:val="24"/>
          <w:szCs w:val="24"/>
          <w:lang w:val="bg-BG" w:eastAsia="bg-BG"/>
        </w:rPr>
        <w:t xml:space="preserve"> (1) (Изм. - ДВ, бр. 14 от 2000 г.,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EF2B906" wp14:editId="00B0EB95">
                <wp:extent cx="302260" cy="302260"/>
                <wp:effectExtent l="0" t="0" r="0" b="0"/>
                <wp:docPr id="17" name="AutoShape 132" descr="apis://desktop/icons/kwadrat.gif">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2" o:spid="_x0000_s1026" alt="apis://desktop/icons/kwadrat.gif" href="apis://ARCH|44970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zb/gIAAFc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Наказва се с глоба от 250 до 2000 лв. лице, което не поддържа противоерозионно или друго съоръжение за опазване на земята.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Наказва се с глоба, равна на удвоената стойност на съоръжението, лице, което унищожи или повреди противоерозионно или друго съоръжение за опазване на земята.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lastRenderedPageBreak/>
        <w:t>(3) (Изм. - ДВ, бр. 14 от 2000 г.,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1E4A62C9" wp14:editId="26BC8094">
                <wp:extent cx="302260" cy="302260"/>
                <wp:effectExtent l="0" t="0" r="0" b="0"/>
                <wp:docPr id="16" name="AutoShape 133" descr="apis://desktop/icons/kwadrat.gif">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3" o:spid="_x0000_s1026" alt="apis://desktop/icons/kwadrat.gif" href="apis://ARCH|44970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O4j/gIAAFc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При повторно нарушение по ал. 1 глобата е от 500 до 1500 лв., а по ал. 2 - четворният размер на стойността на съоръжението.</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60" w:name="to_paragraph_id34689210"/>
      <w:bookmarkEnd w:id="60"/>
      <w:r w:rsidRPr="00F93EAD">
        <w:rPr>
          <w:rFonts w:ascii="Verdana" w:eastAsia="Times New Roman" w:hAnsi="Verdana" w:cs="Times New Roman"/>
          <w:b/>
          <w:bCs/>
          <w:color w:val="000000"/>
          <w:sz w:val="24"/>
          <w:szCs w:val="24"/>
          <w:lang w:val="bg-BG" w:eastAsia="bg-BG"/>
        </w:rPr>
        <w:t>Чл. 44.</w:t>
      </w:r>
      <w:r w:rsidRPr="00F93EAD">
        <w:rPr>
          <w:rFonts w:ascii="Verdana" w:eastAsia="Times New Roman" w:hAnsi="Verdana" w:cs="Times New Roman"/>
          <w:color w:val="000000"/>
          <w:sz w:val="24"/>
          <w:szCs w:val="24"/>
          <w:lang w:val="bg-BG" w:eastAsia="bg-BG"/>
        </w:rPr>
        <w:t xml:space="preserve"> (1) (Изм. - ДВ, бр. 39 от 2011 г.,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89D7EA7" wp14:editId="3D10966F">
                <wp:extent cx="302260" cy="302260"/>
                <wp:effectExtent l="0" t="0" r="0" b="0"/>
                <wp:docPr id="15" name="AutoShape 134" descr="apis://desktop/icons/kwadrat.gif">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4" o:spid="_x0000_s1026" alt="apis://desktop/icons/kwadrat.gif" href="apis://ARCH|44970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p+/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Нарушението се установява с акт на длъжностни лица, определени от министъра на земеделието, храните и горите, а в случаите на нарушения за земи от общинския поземлен фонд, както и в случаите по </w:t>
      </w:r>
      <w:hyperlink r:id="rId181" w:history="1">
        <w:r w:rsidRPr="00F93EAD">
          <w:rPr>
            <w:rFonts w:ascii="Verdana" w:eastAsia="Times New Roman" w:hAnsi="Verdana" w:cs="Times New Roman"/>
            <w:color w:val="000000"/>
            <w:sz w:val="24"/>
            <w:szCs w:val="24"/>
            <w:lang w:val="bg-BG" w:eastAsia="bg-BG"/>
          </w:rPr>
          <w:t>чл. 41а, ал. 1</w:t>
        </w:r>
      </w:hyperlink>
      <w:r w:rsidRPr="00F93EAD">
        <w:rPr>
          <w:rFonts w:ascii="Verdana" w:eastAsia="Times New Roman" w:hAnsi="Verdana" w:cs="Times New Roman"/>
          <w:color w:val="000000"/>
          <w:sz w:val="24"/>
          <w:szCs w:val="24"/>
          <w:lang w:val="bg-BG" w:eastAsia="bg-BG"/>
        </w:rPr>
        <w:t xml:space="preserve"> - от длъжностни лица, определени от кмета на общината.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и доп. - ДВ, бр. 39 от 2011 г., изм.,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06806A4" wp14:editId="71D3895B">
                <wp:extent cx="302260" cy="302260"/>
                <wp:effectExtent l="0" t="0" r="0" b="0"/>
                <wp:docPr id="14" name="AutoShape 135" descr="apis://desktop/icons/kwadrat.gif">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5" o:spid="_x0000_s1026" alt="apis://desktop/icons/kwadrat.gif" href="apis://ARCH|44970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iG/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Наказателното постановление се издава от министъра на земеделието, храните и горите или от оправомощено от него длъжностно лице, съответно от кмета на общината или от оправомощено от него длъжностно лице.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(3) Наказателните постановления се издават, обжалват се и се изпълняват по реда на </w:t>
      </w:r>
      <w:hyperlink r:id="rId182" w:history="1">
        <w:r w:rsidRPr="00F93EAD">
          <w:rPr>
            <w:rFonts w:ascii="Verdana" w:eastAsia="Times New Roman" w:hAnsi="Verdana" w:cs="Times New Roman"/>
            <w:color w:val="000000"/>
            <w:sz w:val="24"/>
            <w:szCs w:val="24"/>
            <w:lang w:val="bg-BG" w:eastAsia="bg-BG"/>
          </w:rPr>
          <w:t>Закона за административните нарушения и наказания</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(Нова - ДВ, бр. 39 от 2011 г.) Глобите и имуществените санкции по наказателни постановления, издадени от кмета на общината или от оправомощено от него длъжностно лице, постъпват в общинския бюджет.</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61" w:name="to_paragraph_id34689211"/>
      <w:bookmarkEnd w:id="61"/>
      <w:r w:rsidRPr="00F93EAD">
        <w:rPr>
          <w:rFonts w:ascii="Verdana" w:eastAsia="Times New Roman" w:hAnsi="Verdana" w:cs="Times New Roman"/>
          <w:b/>
          <w:bCs/>
          <w:color w:val="000000"/>
          <w:sz w:val="24"/>
          <w:szCs w:val="24"/>
          <w:lang w:val="bg-BG" w:eastAsia="bg-BG"/>
        </w:rPr>
        <w:t>Чл. 45.</w:t>
      </w:r>
      <w:r w:rsidRPr="00F93EAD">
        <w:rPr>
          <w:rFonts w:ascii="Verdana" w:eastAsia="Times New Roman" w:hAnsi="Verdana" w:cs="Times New Roman"/>
          <w:color w:val="000000"/>
          <w:sz w:val="24"/>
          <w:szCs w:val="24"/>
          <w:lang w:val="bg-BG" w:eastAsia="bg-BG"/>
        </w:rPr>
        <w:t xml:space="preserve"> (1)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B4968B6" wp14:editId="2A42E350">
                <wp:extent cx="302260" cy="302260"/>
                <wp:effectExtent l="0" t="0" r="0" b="0"/>
                <wp:docPr id="13" name="AutoShape 136" descr="apis://desktop/icons/kwadrat.gif">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6" o:spid="_x0000_s1026" alt="apis://desktop/icons/kwadrat.gif" href="apis://ARCH|44970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BaM/gIAAFc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При установяване на нарушение на закона министърът на земеделието, храните и горите дава задължителни предписания и определя срок за отстраняване на последиците.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58 от 2017 г., в сила от 18.07.2017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63173BB1" wp14:editId="0D59E805">
                <wp:extent cx="302260" cy="302260"/>
                <wp:effectExtent l="0" t="0" r="0" b="0"/>
                <wp:docPr id="12" name="AutoShape 137" descr="apis://desktop/icons/kwadrat.gif">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7" o:spid="_x0000_s1026" alt="apis://desktop/icons/kwadrat.gif" href="apis://ARCH|44970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R0/gIAAFc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При неизпълнение на предписанията и неотстраняване на последиците в определения срок министърът на земеделието, храните и горите спира със заповед изграждането на обекта. Заповедта подлежи на обжалване по реда на </w:t>
      </w:r>
      <w:hyperlink r:id="rId184" w:history="1">
        <w:r w:rsidRPr="00F93EAD">
          <w:rPr>
            <w:rFonts w:ascii="Verdana" w:eastAsia="Times New Roman" w:hAnsi="Verdana" w:cs="Times New Roman"/>
            <w:color w:val="000000"/>
            <w:sz w:val="24"/>
            <w:szCs w:val="24"/>
            <w:lang w:val="bg-BG" w:eastAsia="bg-BG"/>
          </w:rPr>
          <w:t>чл. 40, ал. 3</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62" w:name="to_paragraph_id3774669"/>
      <w:bookmarkEnd w:id="62"/>
      <w:r w:rsidRPr="00F93EAD">
        <w:rPr>
          <w:rFonts w:ascii="Verdana" w:eastAsia="Times New Roman" w:hAnsi="Verdana" w:cs="Times New Roman"/>
          <w:b/>
          <w:bCs/>
          <w:color w:val="000000"/>
          <w:sz w:val="24"/>
          <w:szCs w:val="24"/>
          <w:lang w:val="bg-BG" w:eastAsia="bg-BG"/>
        </w:rPr>
        <w:t>Чл. 46.</w:t>
      </w:r>
      <w:r w:rsidRPr="00F93EAD">
        <w:rPr>
          <w:rFonts w:ascii="Verdana" w:eastAsia="Times New Roman" w:hAnsi="Verdana" w:cs="Times New Roman"/>
          <w:color w:val="000000"/>
          <w:sz w:val="24"/>
          <w:szCs w:val="24"/>
          <w:lang w:val="bg-BG" w:eastAsia="bg-BG"/>
        </w:rPr>
        <w:t xml:space="preserve"> (Отм. - ДВ, бр. 14 от 2000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D26BED0" wp14:editId="627317D6">
                <wp:extent cx="302260" cy="302260"/>
                <wp:effectExtent l="0" t="0" r="0" b="0"/>
                <wp:docPr id="11" name="AutoShape 138" descr="apis://desktop/icons/kwadrat.gif">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8" o:spid="_x0000_s1026" alt="apis://desktop/icons/kwadrat.gif" href="apis://ARCH|449704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bv/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" o:button="t" filled="f" stroked="f">
                <v:fill o:detectmouseclick="t"/>
                <o:lock v:ext="edit" aspectratio="t"/>
                <w10:anchorlock/>
              </v:rect>
            </w:pict>
          </mc:Fallback>
        </mc:AlternateConten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63" w:name="to_paragraph_id353395"/>
      <w:bookmarkEnd w:id="63"/>
      <w:r w:rsidRPr="00F93EAD">
        <w:rPr>
          <w:rFonts w:ascii="Verdana" w:eastAsia="Times New Roman" w:hAnsi="Verdana" w:cs="Times New Roman"/>
          <w:b/>
          <w:bCs/>
          <w:color w:val="000000"/>
          <w:sz w:val="27"/>
          <w:szCs w:val="27"/>
          <w:lang w:val="bg-BG" w:eastAsia="bg-BG"/>
        </w:rPr>
        <w:t>ДОПЪЛНИТЕЛНИ РАЗПОРЕДБИ</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64" w:name="to_paragraph_id28471920"/>
      <w:bookmarkEnd w:id="64"/>
      <w:r w:rsidRPr="00F93EAD">
        <w:rPr>
          <w:rFonts w:ascii="Verdana" w:eastAsia="Times New Roman" w:hAnsi="Verdana" w:cs="Times New Roman"/>
          <w:b/>
          <w:bCs/>
          <w:color w:val="000000"/>
          <w:sz w:val="24"/>
          <w:szCs w:val="24"/>
          <w:lang w:val="bg-BG" w:eastAsia="bg-BG"/>
        </w:rPr>
        <w:t>§ 1.</w:t>
      </w:r>
      <w:r w:rsidRPr="00F93EAD">
        <w:rPr>
          <w:rFonts w:ascii="Verdana" w:eastAsia="Times New Roman" w:hAnsi="Verdana" w:cs="Times New Roman"/>
          <w:color w:val="000000"/>
          <w:sz w:val="24"/>
          <w:szCs w:val="24"/>
          <w:lang w:val="bg-BG" w:eastAsia="bg-BG"/>
        </w:rPr>
        <w:t xml:space="preserve"> (1) (Предишен текст на § 1 - ДВ, бр. 39 от 2011 г.) По смисъла на този закон:</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w:t>
      </w:r>
      <w:r w:rsidRPr="00F93EAD">
        <w:rPr>
          <w:rFonts w:ascii="Times New Roman" w:eastAsia="Times New Roman" w:hAnsi="Times New Roman" w:cs="Times New Roman"/>
          <w:color w:val="000000"/>
          <w:sz w:val="24"/>
          <w:szCs w:val="24"/>
          <w:lang w:val="bg-BG" w:eastAsia="bg-BG"/>
        </w:rPr>
        <w:t>Рекултивация</w:t>
      </w:r>
      <w:r w:rsidRPr="00F93EAD">
        <w:rPr>
          <w:rFonts w:ascii="Verdana" w:eastAsia="Times New Roman" w:hAnsi="Verdana" w:cs="Times New Roman"/>
          <w:color w:val="000000"/>
          <w:sz w:val="24"/>
          <w:szCs w:val="24"/>
          <w:lang w:val="bg-BG" w:eastAsia="bg-BG"/>
        </w:rPr>
        <w:t xml:space="preserve">" е комплекс от технически и биологически дейности, с които се възстановява първоначалното ползване на земята, а </w:t>
      </w:r>
      <w:r w:rsidRPr="00F93EAD">
        <w:rPr>
          <w:rFonts w:ascii="Verdana" w:eastAsia="Times New Roman" w:hAnsi="Verdana" w:cs="Times New Roman"/>
          <w:color w:val="000000"/>
          <w:sz w:val="24"/>
          <w:szCs w:val="24"/>
          <w:lang w:val="bg-BG" w:eastAsia="bg-BG"/>
        </w:rPr>
        <w:lastRenderedPageBreak/>
        <w:t>когато това е невъзможно, се създава друг вид ползване или се оформя подходящ ландшафт.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w:t>
      </w:r>
      <w:r w:rsidRPr="00F93EAD">
        <w:rPr>
          <w:rFonts w:ascii="Times New Roman" w:eastAsia="Times New Roman" w:hAnsi="Times New Roman" w:cs="Times New Roman"/>
          <w:color w:val="000000"/>
          <w:sz w:val="24"/>
          <w:szCs w:val="24"/>
          <w:lang w:val="bg-BG" w:eastAsia="bg-BG"/>
        </w:rPr>
        <w:t>Линейни обекти</w:t>
      </w:r>
      <w:r w:rsidRPr="00F93EAD">
        <w:rPr>
          <w:rFonts w:ascii="Verdana" w:eastAsia="Times New Roman" w:hAnsi="Verdana" w:cs="Times New Roman"/>
          <w:color w:val="000000"/>
          <w:sz w:val="24"/>
          <w:szCs w:val="24"/>
          <w:lang w:val="bg-BG" w:eastAsia="bg-BG"/>
        </w:rPr>
        <w:t>" са автомагистрали, пътища, железопътни линии, плавателни, отводнителни и напоителни канали, подземни и надземни топлопроводи, паропроводи, газопроводи, продуктопроводи, водопроводи, канализации, кабели, електропроводи, въжени, телефонни, телеграфни, радиосъобщителни и телекомуникационни линии.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(Изм. - ДВ, бр. 39 от 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74666A9E" wp14:editId="18153599">
                <wp:extent cx="302260" cy="302260"/>
                <wp:effectExtent l="0" t="0" r="0" b="0"/>
                <wp:docPr id="10" name="AutoShape 139"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9" o:spid="_x0000_s1026" alt="apis://desktop/icons/kwadrat.gif" href="apis://ARCH|44973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QX/gIAAFc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w:t>
      </w:r>
      <w:r w:rsidRPr="00F93EAD">
        <w:rPr>
          <w:rFonts w:ascii="Times New Roman" w:eastAsia="Times New Roman" w:hAnsi="Times New Roman" w:cs="Times New Roman"/>
          <w:color w:val="000000"/>
          <w:sz w:val="24"/>
          <w:szCs w:val="24"/>
          <w:lang w:val="bg-BG" w:eastAsia="bg-BG"/>
        </w:rPr>
        <w:t>Парцеларен план</w:t>
      </w:r>
      <w:r w:rsidRPr="00F93EAD">
        <w:rPr>
          <w:rFonts w:ascii="Verdana" w:eastAsia="Times New Roman" w:hAnsi="Verdana" w:cs="Times New Roman"/>
          <w:color w:val="000000"/>
          <w:sz w:val="24"/>
          <w:szCs w:val="24"/>
          <w:lang w:val="bg-BG" w:eastAsia="bg-BG"/>
        </w:rPr>
        <w:t xml:space="preserve">" е подробен устройствен план за линейните обекти на техническата инфраструктура извън границите на урбанизираните територии по смисъла на </w:t>
      </w:r>
      <w:hyperlink r:id="rId187" w:history="1">
        <w:r w:rsidRPr="00F93EAD">
          <w:rPr>
            <w:rFonts w:ascii="Verdana" w:eastAsia="Times New Roman" w:hAnsi="Verdana" w:cs="Times New Roman"/>
            <w:color w:val="000000"/>
            <w:sz w:val="24"/>
            <w:szCs w:val="24"/>
            <w:lang w:val="bg-BG" w:eastAsia="bg-BG"/>
          </w:rPr>
          <w:t>Закона за устройство на територията</w:t>
        </w:r>
      </w:hyperlink>
      <w:r w:rsidRPr="00F93EAD">
        <w:rPr>
          <w:rFonts w:ascii="Verdana" w:eastAsia="Times New Roman" w:hAnsi="Verdana" w:cs="Times New Roman"/>
          <w:color w:val="000000"/>
          <w:sz w:val="24"/>
          <w:szCs w:val="24"/>
          <w:lang w:val="bg-BG" w:eastAsia="bg-BG"/>
        </w:rPr>
        <w:t>, по който се извършва промяна на предназначението, отчуждаване и/или ограничаване правото на собственост върху поземлените имоти.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w:t>
      </w:r>
      <w:r w:rsidRPr="00F93EAD">
        <w:rPr>
          <w:rFonts w:ascii="Times New Roman" w:eastAsia="Times New Roman" w:hAnsi="Times New Roman" w:cs="Times New Roman"/>
          <w:color w:val="000000"/>
          <w:sz w:val="24"/>
          <w:szCs w:val="24"/>
          <w:lang w:val="bg-BG" w:eastAsia="bg-BG"/>
        </w:rPr>
        <w:t>Екологичните функции на почвената покривка</w:t>
      </w:r>
      <w:r w:rsidRPr="00F93EAD">
        <w:rPr>
          <w:rFonts w:ascii="Verdana" w:eastAsia="Times New Roman" w:hAnsi="Verdana" w:cs="Times New Roman"/>
          <w:color w:val="000000"/>
          <w:sz w:val="24"/>
          <w:szCs w:val="24"/>
          <w:lang w:val="bg-BG" w:eastAsia="bg-BG"/>
        </w:rPr>
        <w:t>" се изразяват чрез способността й да акумулира водни запаси, хранителни елементи, активно органично вещество и свързаната с него химична енергия; да осигурява условия за жизнена дейност на растенията и микроорганизмите; да регулира химичния състав на атмосферата, повърхностните и подпочвените води; да поддържа устойчивостта на геоекосистемите.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w:t>
      </w:r>
      <w:r w:rsidRPr="00F93EAD">
        <w:rPr>
          <w:rFonts w:ascii="Times New Roman" w:eastAsia="Times New Roman" w:hAnsi="Times New Roman" w:cs="Times New Roman"/>
          <w:color w:val="000000"/>
          <w:sz w:val="24"/>
          <w:szCs w:val="24"/>
          <w:lang w:val="bg-BG" w:eastAsia="bg-BG"/>
        </w:rPr>
        <w:t>Увреждането на почвената покривка</w:t>
      </w:r>
      <w:r w:rsidRPr="00F93EAD">
        <w:rPr>
          <w:rFonts w:ascii="Verdana" w:eastAsia="Times New Roman" w:hAnsi="Verdana" w:cs="Times New Roman"/>
          <w:color w:val="000000"/>
          <w:sz w:val="24"/>
          <w:szCs w:val="24"/>
          <w:lang w:val="bg-BG" w:eastAsia="bg-BG"/>
        </w:rPr>
        <w:t>" е изменение на физичните, химичните и биологичните характеристики на почвите, при което възниква опасност екологичните функции на почвената покривка да бъдат нарушени или затруднени в съществена степен или за продължителен период.</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6. "</w:t>
      </w:r>
      <w:r w:rsidRPr="00F93EAD">
        <w:rPr>
          <w:rFonts w:ascii="Times New Roman" w:eastAsia="Times New Roman" w:hAnsi="Times New Roman" w:cs="Times New Roman"/>
          <w:color w:val="000000"/>
          <w:sz w:val="24"/>
          <w:szCs w:val="24"/>
          <w:lang w:val="bg-BG" w:eastAsia="bg-BG"/>
        </w:rPr>
        <w:t>Базисна цена на земеделската земя</w:t>
      </w:r>
      <w:r w:rsidRPr="00F93EAD">
        <w:rPr>
          <w:rFonts w:ascii="Verdana" w:eastAsia="Times New Roman" w:hAnsi="Verdana" w:cs="Times New Roman"/>
          <w:color w:val="000000"/>
          <w:sz w:val="24"/>
          <w:szCs w:val="24"/>
          <w:lang w:val="bg-BG" w:eastAsia="bg-BG"/>
        </w:rPr>
        <w:t>" е нормативно установена от държавата парична равностойност за комплекс от продуктивните, технологичните, екологичните и икономическите качества на земеделската земя при използването й по предназначение.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7. "</w:t>
      </w:r>
      <w:r w:rsidRPr="00F93EAD">
        <w:rPr>
          <w:rFonts w:ascii="Times New Roman" w:eastAsia="Times New Roman" w:hAnsi="Times New Roman" w:cs="Times New Roman"/>
          <w:color w:val="000000"/>
          <w:sz w:val="24"/>
          <w:szCs w:val="24"/>
          <w:lang w:val="bg-BG" w:eastAsia="bg-BG"/>
        </w:rPr>
        <w:t>Хумусно депо</w:t>
      </w:r>
      <w:r w:rsidRPr="00F93EAD">
        <w:rPr>
          <w:rFonts w:ascii="Verdana" w:eastAsia="Times New Roman" w:hAnsi="Verdana" w:cs="Times New Roman"/>
          <w:color w:val="000000"/>
          <w:sz w:val="24"/>
          <w:szCs w:val="24"/>
          <w:lang w:val="bg-BG" w:eastAsia="bg-BG"/>
        </w:rPr>
        <w:t>" е земна площ, определена за съхраняване на хумусния пласт от физическото или юридическото лице, получило разрешение за промяна в предназначението на земеделска земя.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8. (Нова - ДВ, бр. 39 от 2011 г.) "</w:t>
      </w:r>
      <w:r w:rsidRPr="00F93EAD">
        <w:rPr>
          <w:rFonts w:ascii="Times New Roman" w:eastAsia="Times New Roman" w:hAnsi="Times New Roman" w:cs="Times New Roman"/>
          <w:color w:val="000000"/>
          <w:sz w:val="24"/>
          <w:szCs w:val="24"/>
          <w:lang w:val="bg-BG" w:eastAsia="bg-BG"/>
        </w:rPr>
        <w:t>Лице, което има право да строи в чужд имот</w:t>
      </w:r>
      <w:r w:rsidRPr="00F93EAD">
        <w:rPr>
          <w:rFonts w:ascii="Verdana" w:eastAsia="Times New Roman" w:hAnsi="Verdana" w:cs="Times New Roman"/>
          <w:color w:val="000000"/>
          <w:sz w:val="24"/>
          <w:szCs w:val="24"/>
          <w:lang w:val="bg-BG" w:eastAsia="bg-BG"/>
        </w:rPr>
        <w:t>" е лицето, на което е учредено право на строеж, или лицето, на което правото да строи в чужд имот е определено със закон или е предоставено въз основа на писмен договор със собственика на поземления имот, вписан по партидата на съответния имот в съответната служба по вписванията.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9. (Нова - ДВ, бр. 39 от 2011 г.) "</w:t>
      </w:r>
      <w:r w:rsidRPr="00F93EAD">
        <w:rPr>
          <w:rFonts w:ascii="Times New Roman" w:eastAsia="Times New Roman" w:hAnsi="Times New Roman" w:cs="Times New Roman"/>
          <w:color w:val="000000"/>
          <w:sz w:val="24"/>
          <w:szCs w:val="24"/>
          <w:lang w:val="bg-BG" w:eastAsia="bg-BG"/>
        </w:rPr>
        <w:t>Заинтересовано лице</w:t>
      </w:r>
      <w:r w:rsidRPr="00F93EAD">
        <w:rPr>
          <w:rFonts w:ascii="Verdana" w:eastAsia="Times New Roman" w:hAnsi="Verdana" w:cs="Times New Roman"/>
          <w:color w:val="000000"/>
          <w:sz w:val="24"/>
          <w:szCs w:val="24"/>
          <w:lang w:val="bg-BG" w:eastAsia="bg-BG"/>
        </w:rPr>
        <w:t>" е собственикът на земята, лицето с право да строи в чужд имот и инвеститорът, които са направили искане за утвърждаване на площадка/трасе и/или за промяна на предназначението на земята.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lastRenderedPageBreak/>
        <w:t>10. (Нова - ДВ, бр. 39 от 2011 г.) "</w:t>
      </w:r>
      <w:r w:rsidRPr="00F93EAD">
        <w:rPr>
          <w:rFonts w:ascii="Times New Roman" w:eastAsia="Times New Roman" w:hAnsi="Times New Roman" w:cs="Times New Roman"/>
          <w:color w:val="000000"/>
          <w:sz w:val="24"/>
          <w:szCs w:val="24"/>
          <w:lang w:val="bg-BG" w:eastAsia="bg-BG"/>
        </w:rPr>
        <w:t>Поливна</w:t>
      </w:r>
      <w:r w:rsidRPr="00F93EAD">
        <w:rPr>
          <w:rFonts w:ascii="Verdana" w:eastAsia="Times New Roman" w:hAnsi="Verdana" w:cs="Times New Roman"/>
          <w:color w:val="000000"/>
          <w:sz w:val="24"/>
          <w:szCs w:val="24"/>
          <w:lang w:val="bg-BG" w:eastAsia="bg-BG"/>
        </w:rPr>
        <w:t>" е земеделската земя, която е разположена на територия, обслужвана от напоителна система или напоително поле, или може да се напоява от естествен водоизточник, позволяващ гравитачно подаване на вода в имота.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(Нова - ДВ, бр. 39 от 2011 г., отм., бр. 100 от 2015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0B5EE5A" wp14:editId="5E8595E9">
                <wp:extent cx="302260" cy="302260"/>
                <wp:effectExtent l="0" t="0" r="0" b="0"/>
                <wp:docPr id="9" name="AutoShape 140"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0" o:spid="_x0000_s1026" alt="apis://desktop/icons/kwadrat.gif" href="apis://ARCH|44973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4l/gIAAFY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" o:button="t" filled="f" stroked="f">
                <v:fill o:detectmouseclick="t"/>
                <o:lock v:ext="edit" aspectratio="t"/>
                <w10:anchorlock/>
              </v:rect>
            </w:pict>
          </mc:Fallback>
        </mc:AlternateConten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45D4F3B9" wp14:editId="1596CA9D">
                <wp:extent cx="302260" cy="302260"/>
                <wp:effectExtent l="0" t="0" r="0" b="0"/>
                <wp:docPr id="8" name="anotpalimg_28471920"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8471920"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&#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" o:button="t" filled="f" stroked="f">
                <v:fill o:detectmouseclick="t"/>
                <o:lock v:ext="edit" aspectratio="t"/>
                <w10:anchorlock/>
              </v:rect>
            </w:pict>
          </mc:Fallback>
        </mc:AlternateContent>
      </w:r>
      <w:hyperlink r:id="rId188"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65" w:name="to_paragraph_id28471921"/>
      <w:bookmarkEnd w:id="65"/>
      <w:r w:rsidRPr="00F93EAD">
        <w:rPr>
          <w:rFonts w:ascii="Verdana" w:eastAsia="Times New Roman" w:hAnsi="Verdana" w:cs="Times New Roman"/>
          <w:b/>
          <w:bCs/>
          <w:color w:val="000000"/>
          <w:sz w:val="24"/>
          <w:szCs w:val="24"/>
          <w:lang w:val="bg-BG" w:eastAsia="bg-BG"/>
        </w:rPr>
        <w:t>§ 2.</w:t>
      </w:r>
      <w:r w:rsidRPr="00F93EAD">
        <w:rPr>
          <w:rFonts w:ascii="Verdana" w:eastAsia="Times New Roman" w:hAnsi="Verdana" w:cs="Times New Roman"/>
          <w:color w:val="000000"/>
          <w:sz w:val="24"/>
          <w:szCs w:val="24"/>
          <w:lang w:val="bg-BG" w:eastAsia="bg-BG"/>
        </w:rPr>
        <w:t xml:space="preserve"> (1) (Изм. - ДВ, бр. 14 от 2000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4E7AAAC" wp14:editId="568B66D1">
                <wp:extent cx="302260" cy="302260"/>
                <wp:effectExtent l="0" t="0" r="0" b="0"/>
                <wp:docPr id="7" name="AutoShape 142" descr="apis://desktop/icons/kwadrat.gif">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2" o:spid="_x0000_s1026" alt="apis://desktop/icons/kwadrat.gif" href="apis://ARCH|4497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За строителство, извършено върху земеделска земя, без да е променено предназначението й, се провежда процедурата по реда на този закон.</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100 от 2015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CF45411" wp14:editId="0449D87C">
                <wp:extent cx="302260" cy="302260"/>
                <wp:effectExtent l="0" t="0" r="0" b="0"/>
                <wp:docPr id="6" name="AutoShape 143" descr="apis://desktop/icons/kwadrat.gif">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3" o:spid="_x0000_s1026" alt="apis://desktop/icons/kwadrat.gif" href="apis://ARCH|4497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В случаите по ал. 1 собственикът на обекта заплаща санкцията по </w:t>
      </w:r>
      <w:hyperlink r:id="rId190" w:history="1">
        <w:r w:rsidRPr="00F93EAD">
          <w:rPr>
            <w:rFonts w:ascii="Verdana" w:eastAsia="Times New Roman" w:hAnsi="Verdana" w:cs="Times New Roman"/>
            <w:color w:val="000000"/>
            <w:sz w:val="24"/>
            <w:szCs w:val="24"/>
            <w:lang w:val="bg-BG" w:eastAsia="bg-BG"/>
          </w:rPr>
          <w:t>глава девета на закона</w:t>
        </w:r>
      </w:hyperlink>
      <w:r w:rsidRPr="00F93EAD">
        <w:rPr>
          <w:rFonts w:ascii="Verdana" w:eastAsia="Times New Roman" w:hAnsi="Verdana" w:cs="Times New Roman"/>
          <w:color w:val="000000"/>
          <w:sz w:val="24"/>
          <w:szCs w:val="24"/>
          <w:lang w:val="bg-BG" w:eastAsia="bg-BG"/>
        </w:rPr>
        <w:t xml:space="preserve"> и двойния размер на таксата по </w:t>
      </w:r>
      <w:hyperlink r:id="rId191" w:history="1">
        <w:r w:rsidRPr="00F93EAD">
          <w:rPr>
            <w:rFonts w:ascii="Verdana" w:eastAsia="Times New Roman" w:hAnsi="Verdana" w:cs="Times New Roman"/>
            <w:color w:val="000000"/>
            <w:sz w:val="24"/>
            <w:szCs w:val="24"/>
            <w:lang w:val="bg-BG" w:eastAsia="bg-BG"/>
          </w:rPr>
          <w:t>чл. 30</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(Нова – ДВ, бр. 100 от 2015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2002CB64" wp14:editId="2641739A">
                <wp:extent cx="302260" cy="302260"/>
                <wp:effectExtent l="0" t="0" r="0" b="0"/>
                <wp:docPr id="5" name="AutoShape 144" descr="apis://desktop/icons/kwadrat.gif">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4" o:spid="_x0000_s1026" alt="apis://desktop/icons/kwadrat.gif" href="apis://ARCH|4497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Когато земята, върху която е извършено строителството, е държавна или общинска собственост по смисъла на </w:t>
      </w:r>
      <w:hyperlink r:id="rId192" w:history="1">
        <w:r w:rsidRPr="00F93EAD">
          <w:rPr>
            <w:rFonts w:ascii="Verdana" w:eastAsia="Times New Roman" w:hAnsi="Verdana" w:cs="Times New Roman"/>
            <w:color w:val="000000"/>
            <w:sz w:val="24"/>
            <w:szCs w:val="24"/>
            <w:lang w:val="bg-BG" w:eastAsia="bg-BG"/>
          </w:rPr>
          <w:t>чл. 10б, ал. 5 от Закона за собствеността и ползването на земеделските земи</w:t>
        </w:r>
      </w:hyperlink>
      <w:r w:rsidRPr="00F93EAD">
        <w:rPr>
          <w:rFonts w:ascii="Verdana" w:eastAsia="Times New Roman" w:hAnsi="Verdana" w:cs="Times New Roman"/>
          <w:color w:val="000000"/>
          <w:sz w:val="24"/>
          <w:szCs w:val="24"/>
          <w:lang w:val="bg-BG" w:eastAsia="bg-BG"/>
        </w:rPr>
        <w:t xml:space="preserve"> и са заплатени сумите по ал. 2, собственикът на обекта може да придобие собствеността върху земята с променено предназначение по нейната пазарна цена по ред, определен с правилника за прилагането на закона.</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66" w:name="to_paragraph_id353398"/>
      <w:bookmarkEnd w:id="66"/>
      <w:r w:rsidRPr="00F93EAD">
        <w:rPr>
          <w:rFonts w:ascii="Verdana" w:eastAsia="Times New Roman" w:hAnsi="Verdana" w:cs="Times New Roman"/>
          <w:b/>
          <w:bCs/>
          <w:color w:val="000000"/>
          <w:sz w:val="24"/>
          <w:szCs w:val="24"/>
          <w:lang w:val="bg-BG" w:eastAsia="bg-BG"/>
        </w:rPr>
        <w:t>§ 3.</w:t>
      </w:r>
      <w:r w:rsidRPr="00F93EAD">
        <w:rPr>
          <w:rFonts w:ascii="Verdana" w:eastAsia="Times New Roman" w:hAnsi="Verdana" w:cs="Times New Roman"/>
          <w:color w:val="000000"/>
          <w:sz w:val="24"/>
          <w:szCs w:val="24"/>
          <w:lang w:val="bg-BG" w:eastAsia="bg-BG"/>
        </w:rPr>
        <w:t xml:space="preserve"> Земеделски производител, на когото е наложена санкция по този закон, не може да ползва субсидия и да сключва договор по </w:t>
      </w:r>
      <w:hyperlink r:id="rId193" w:history="1">
        <w:r w:rsidRPr="00F93EAD">
          <w:rPr>
            <w:rFonts w:ascii="Verdana" w:eastAsia="Times New Roman" w:hAnsi="Verdana" w:cs="Times New Roman"/>
            <w:color w:val="000000"/>
            <w:sz w:val="24"/>
            <w:szCs w:val="24"/>
            <w:lang w:val="bg-BG" w:eastAsia="bg-BG"/>
          </w:rPr>
          <w:t>чл. 4, ал. 1 от Закона за защита на земеделските производители</w:t>
        </w:r>
      </w:hyperlink>
      <w:r w:rsidRPr="00F93EAD">
        <w:rPr>
          <w:rFonts w:ascii="Verdana" w:eastAsia="Times New Roman" w:hAnsi="Verdana" w:cs="Times New Roman"/>
          <w:color w:val="000000"/>
          <w:sz w:val="24"/>
          <w:szCs w:val="24"/>
          <w:lang w:val="bg-BG" w:eastAsia="bg-BG"/>
        </w:rPr>
        <w:t xml:space="preserve"> за следващата стопанска година, както и да получава средства от държавния фонд "Земеделие" по </w:t>
      </w:r>
      <w:hyperlink r:id="rId194" w:history="1">
        <w:r w:rsidRPr="00F93EAD">
          <w:rPr>
            <w:rFonts w:ascii="Verdana" w:eastAsia="Times New Roman" w:hAnsi="Verdana" w:cs="Times New Roman"/>
            <w:color w:val="000000"/>
            <w:sz w:val="24"/>
            <w:szCs w:val="24"/>
            <w:lang w:val="bg-BG" w:eastAsia="bg-BG"/>
          </w:rPr>
          <w:t>чл. 13, ал. 1, т. 1, 2, 3, 4 и 5 от същия закон</w:t>
        </w:r>
      </w:hyperlink>
      <w:r w:rsidRPr="00F93EAD">
        <w:rPr>
          <w:rFonts w:ascii="Verdana" w:eastAsia="Times New Roman" w:hAnsi="Verdana" w:cs="Times New Roman"/>
          <w:color w:val="000000"/>
          <w:sz w:val="24"/>
          <w:szCs w:val="24"/>
          <w:lang w:val="bg-BG" w:eastAsia="bg-BG"/>
        </w:rPr>
        <w:t xml:space="preserve"> за срок една година от влизането в сила на наказателното постановление.</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67" w:name="to_paragraph_id353399"/>
      <w:bookmarkEnd w:id="67"/>
      <w:r w:rsidRPr="00F93EAD">
        <w:rPr>
          <w:rFonts w:ascii="Verdana" w:eastAsia="Times New Roman" w:hAnsi="Verdana" w:cs="Times New Roman"/>
          <w:b/>
          <w:bCs/>
          <w:color w:val="000000"/>
          <w:sz w:val="27"/>
          <w:szCs w:val="27"/>
          <w:lang w:val="bg-BG" w:eastAsia="bg-BG"/>
        </w:rPr>
        <w:t>ПРЕХОДНИ И ЗАКЛЮЧИТЕЛНИ РАЗПОРЕДБИ</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68" w:name="to_paragraph_id353400"/>
      <w:bookmarkEnd w:id="68"/>
      <w:r w:rsidRPr="00F93EAD">
        <w:rPr>
          <w:rFonts w:ascii="Verdana" w:eastAsia="Times New Roman" w:hAnsi="Verdana" w:cs="Times New Roman"/>
          <w:b/>
          <w:bCs/>
          <w:color w:val="000000"/>
          <w:sz w:val="24"/>
          <w:szCs w:val="24"/>
          <w:lang w:val="bg-BG" w:eastAsia="bg-BG"/>
        </w:rPr>
        <w:t>§ 4.</w:t>
      </w:r>
      <w:r w:rsidRPr="00F93EAD">
        <w:rPr>
          <w:rFonts w:ascii="Verdana" w:eastAsia="Times New Roman" w:hAnsi="Verdana" w:cs="Times New Roman"/>
          <w:color w:val="000000"/>
          <w:sz w:val="24"/>
          <w:szCs w:val="24"/>
          <w:lang w:val="bg-BG" w:eastAsia="bg-BG"/>
        </w:rPr>
        <w:t xml:space="preserve"> Този закон отменя </w:t>
      </w:r>
      <w:hyperlink r:id="rId195" w:history="1">
        <w:r w:rsidRPr="00F93EAD">
          <w:rPr>
            <w:rFonts w:ascii="Verdana" w:eastAsia="Times New Roman" w:hAnsi="Verdana" w:cs="Times New Roman"/>
            <w:color w:val="000000"/>
            <w:sz w:val="24"/>
            <w:szCs w:val="24"/>
            <w:lang w:val="bg-BG" w:eastAsia="bg-BG"/>
          </w:rPr>
          <w:t>Закона за опазване на обработваемата земя и пасищата</w:t>
        </w:r>
      </w:hyperlink>
      <w:r w:rsidRPr="00F93EAD">
        <w:rPr>
          <w:rFonts w:ascii="Verdana" w:eastAsia="Times New Roman" w:hAnsi="Verdana" w:cs="Times New Roman"/>
          <w:color w:val="000000"/>
          <w:sz w:val="24"/>
          <w:szCs w:val="24"/>
          <w:lang w:val="bg-BG" w:eastAsia="bg-BG"/>
        </w:rPr>
        <w:t xml:space="preserve"> (обн., ДВ, бр. 27 от 1973 г.; изм. и доп., бр. 3 и 102 от 1977 г., бр. 102 от 1981 г., бр. 58 от 1985 г., бр. 24 от 1987 г. и бр. 26 от 1989 г.).</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69" w:name="to_paragraph_id353401"/>
      <w:bookmarkEnd w:id="69"/>
      <w:r w:rsidRPr="00F93EAD">
        <w:rPr>
          <w:rFonts w:ascii="Verdana" w:eastAsia="Times New Roman" w:hAnsi="Verdana" w:cs="Times New Roman"/>
          <w:b/>
          <w:bCs/>
          <w:color w:val="000000"/>
          <w:sz w:val="24"/>
          <w:szCs w:val="24"/>
          <w:lang w:val="bg-BG" w:eastAsia="bg-BG"/>
        </w:rPr>
        <w:t>§ 5.</w:t>
      </w:r>
      <w:r w:rsidRPr="00F93EAD">
        <w:rPr>
          <w:rFonts w:ascii="Verdana" w:eastAsia="Times New Roman" w:hAnsi="Verdana" w:cs="Times New Roman"/>
          <w:color w:val="000000"/>
          <w:sz w:val="24"/>
          <w:szCs w:val="24"/>
          <w:lang w:val="bg-BG" w:eastAsia="bg-BG"/>
        </w:rPr>
        <w:t xml:space="preserve"> Заварените недовършени процедури за определяне на площадка и трасе или за промяна на предназначението на земята се довършват по реда на този закон.</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70" w:name="to_paragraph_id3774671"/>
      <w:bookmarkEnd w:id="70"/>
      <w:r w:rsidRPr="00F93EAD">
        <w:rPr>
          <w:rFonts w:ascii="Verdana" w:eastAsia="Times New Roman" w:hAnsi="Verdana" w:cs="Times New Roman"/>
          <w:b/>
          <w:bCs/>
          <w:color w:val="000000"/>
          <w:sz w:val="24"/>
          <w:szCs w:val="24"/>
          <w:lang w:val="bg-BG" w:eastAsia="bg-BG"/>
        </w:rPr>
        <w:t>§ 6.</w:t>
      </w:r>
      <w:r w:rsidRPr="00F93EAD">
        <w:rPr>
          <w:rFonts w:ascii="Verdana" w:eastAsia="Times New Roman" w:hAnsi="Verdana" w:cs="Times New Roman"/>
          <w:color w:val="000000"/>
          <w:sz w:val="24"/>
          <w:szCs w:val="24"/>
          <w:lang w:val="bg-BG" w:eastAsia="bg-BG"/>
        </w:rPr>
        <w:t xml:space="preserve"> Инвеститор на обект, на когото до влизането на този закон в сила е издадено решение за отчуждаване или предоставяне на земя за неземеделски нужди, се въвежда във владение върху земята по реда на </w:t>
      </w:r>
      <w:hyperlink r:id="rId196" w:history="1">
        <w:r w:rsidRPr="00F93EAD">
          <w:rPr>
            <w:rFonts w:ascii="Verdana" w:eastAsia="Times New Roman" w:hAnsi="Verdana" w:cs="Times New Roman"/>
            <w:color w:val="000000"/>
            <w:sz w:val="24"/>
            <w:szCs w:val="24"/>
            <w:lang w:val="bg-BG" w:eastAsia="bg-BG"/>
          </w:rPr>
          <w:t>Закона за опазване на обработваемата земя и пасищата</w:t>
        </w:r>
      </w:hyperlink>
      <w:r w:rsidRPr="00F93EAD">
        <w:rPr>
          <w:rFonts w:ascii="Verdana" w:eastAsia="Times New Roman" w:hAnsi="Verdana" w:cs="Times New Roman"/>
          <w:color w:val="000000"/>
          <w:sz w:val="24"/>
          <w:szCs w:val="24"/>
          <w:lang w:val="bg-BG" w:eastAsia="bg-BG"/>
        </w:rPr>
        <w:t xml:space="preserve">. Когато тригодишният срок по чл. 19, ал. 2 от </w:t>
      </w:r>
      <w:hyperlink r:id="rId197" w:history="1">
        <w:r w:rsidRPr="00F93EAD">
          <w:rPr>
            <w:rFonts w:ascii="Verdana" w:eastAsia="Times New Roman" w:hAnsi="Verdana" w:cs="Times New Roman"/>
            <w:color w:val="000000"/>
            <w:sz w:val="24"/>
            <w:szCs w:val="24"/>
            <w:lang w:val="bg-BG" w:eastAsia="bg-BG"/>
          </w:rPr>
          <w:t xml:space="preserve">Закона за опазване на </w:t>
        </w:r>
        <w:r w:rsidRPr="00F93EAD">
          <w:rPr>
            <w:rFonts w:ascii="Verdana" w:eastAsia="Times New Roman" w:hAnsi="Verdana" w:cs="Times New Roman"/>
            <w:color w:val="000000"/>
            <w:sz w:val="24"/>
            <w:szCs w:val="24"/>
            <w:lang w:val="bg-BG" w:eastAsia="bg-BG"/>
          </w:rPr>
          <w:lastRenderedPageBreak/>
          <w:t>обработваемата земя и пасищата</w:t>
        </w:r>
      </w:hyperlink>
      <w:r w:rsidRPr="00F93EAD">
        <w:rPr>
          <w:rFonts w:ascii="Verdana" w:eastAsia="Times New Roman" w:hAnsi="Verdana" w:cs="Times New Roman"/>
          <w:color w:val="000000"/>
          <w:sz w:val="24"/>
          <w:szCs w:val="24"/>
          <w:lang w:val="bg-BG" w:eastAsia="bg-BG"/>
        </w:rPr>
        <w:t xml:space="preserve"> е изтекъл и обектът не е изграден, инвеститорът иска ново решение по реда на този закон.</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71" w:name="to_paragraph_id30677803"/>
      <w:bookmarkEnd w:id="71"/>
      <w:r w:rsidRPr="00F93EAD">
        <w:rPr>
          <w:rFonts w:ascii="Verdana" w:eastAsia="Times New Roman" w:hAnsi="Verdana" w:cs="Times New Roman"/>
          <w:b/>
          <w:bCs/>
          <w:color w:val="000000"/>
          <w:sz w:val="24"/>
          <w:szCs w:val="24"/>
          <w:lang w:val="bg-BG" w:eastAsia="bg-BG"/>
        </w:rPr>
        <w:t xml:space="preserve">§ 6а. </w:t>
      </w:r>
      <w:r w:rsidRPr="00F93EAD">
        <w:rPr>
          <w:rFonts w:ascii="Verdana" w:eastAsia="Times New Roman" w:hAnsi="Verdana" w:cs="Times New Roman"/>
          <w:color w:val="000000"/>
          <w:sz w:val="24"/>
          <w:szCs w:val="24"/>
          <w:lang w:val="bg-BG" w:eastAsia="bg-BG"/>
        </w:rPr>
        <w:t>(Нов – ДВ, бр. 61 от 2015 г., изм., бр. 61 от 2016 г., в сила от 5.08.2016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37FC9E3B" wp14:editId="714F1B9E">
                <wp:extent cx="302260" cy="302260"/>
                <wp:effectExtent l="0" t="0" r="0" b="0"/>
                <wp:docPr id="4" name="AutoShape 145" descr="apis://desktop/icons/kwadrat.gif">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5" o:spid="_x0000_s1026" alt="apis://desktop/icons/kwadrat.gif" href="apis://ARCH|44973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Промяна на предназначението на земеделски земи с начин на трайно ползване – пасища, мери и ливади от общинския поземлен фонд, се разрешава, когато 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предвидено с влязъл в сила общ устройствен план за съответната територия на общината;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2. предвидено за изграждане на обекти с национално значение, национални обекти по смисъла на </w:t>
      </w:r>
      <w:hyperlink r:id="rId199" w:history="1">
        <w:r w:rsidRPr="00F93EAD">
          <w:rPr>
            <w:rFonts w:ascii="Verdana" w:eastAsia="Times New Roman" w:hAnsi="Verdana" w:cs="Times New Roman"/>
            <w:color w:val="000000"/>
            <w:sz w:val="24"/>
            <w:szCs w:val="24"/>
            <w:lang w:val="bg-BG" w:eastAsia="bg-BG"/>
          </w:rPr>
          <w:t>§ 1 от допълнителните разпоредби на Закона за държавната собственост</w:t>
        </w:r>
      </w:hyperlink>
      <w:r w:rsidRPr="00F93EAD">
        <w:rPr>
          <w:rFonts w:ascii="Verdana" w:eastAsia="Times New Roman" w:hAnsi="Verdana" w:cs="Times New Roman"/>
          <w:color w:val="000000"/>
          <w:sz w:val="24"/>
          <w:szCs w:val="24"/>
          <w:lang w:val="bg-BG" w:eastAsia="bg-BG"/>
        </w:rPr>
        <w:t xml:space="preserve">, както и на общински обекти от първостепенно значение;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3. предвидено за изграждане на обекти на техническата инфраструктура по смисъла на </w:t>
      </w:r>
      <w:hyperlink r:id="rId200" w:history="1">
        <w:r w:rsidRPr="00F93EAD">
          <w:rPr>
            <w:rFonts w:ascii="Verdana" w:eastAsia="Times New Roman" w:hAnsi="Verdana" w:cs="Times New Roman"/>
            <w:color w:val="000000"/>
            <w:sz w:val="24"/>
            <w:szCs w:val="24"/>
            <w:lang w:val="bg-BG" w:eastAsia="bg-BG"/>
          </w:rPr>
          <w:t>Закона за устройство на територията</w:t>
        </w:r>
      </w:hyperlink>
      <w:r w:rsidRPr="00F93EAD">
        <w:rPr>
          <w:rFonts w:ascii="Verdana" w:eastAsia="Times New Roman" w:hAnsi="Verdana" w:cs="Times New Roman"/>
          <w:color w:val="000000"/>
          <w:sz w:val="24"/>
          <w:szCs w:val="24"/>
          <w:lang w:val="bg-BG" w:eastAsia="bg-BG"/>
        </w:rPr>
        <w:t xml:space="preserve">, на археологически обекти по смисъла на </w:t>
      </w:r>
      <w:hyperlink r:id="rId201" w:history="1">
        <w:r w:rsidRPr="00F93EAD">
          <w:rPr>
            <w:rFonts w:ascii="Verdana" w:eastAsia="Times New Roman" w:hAnsi="Verdana" w:cs="Times New Roman"/>
            <w:color w:val="000000"/>
            <w:sz w:val="24"/>
            <w:szCs w:val="24"/>
            <w:lang w:val="bg-BG" w:eastAsia="bg-BG"/>
          </w:rPr>
          <w:t>Закона за културното наследство</w:t>
        </w:r>
      </w:hyperlink>
      <w:r w:rsidRPr="00F93EAD">
        <w:rPr>
          <w:rFonts w:ascii="Verdana" w:eastAsia="Times New Roman" w:hAnsi="Verdana" w:cs="Times New Roman"/>
          <w:color w:val="000000"/>
          <w:sz w:val="24"/>
          <w:szCs w:val="24"/>
          <w:lang w:val="bg-BG" w:eastAsia="bg-BG"/>
        </w:rPr>
        <w:t xml:space="preserve"> и на специални обекти, свързани с отбраната и сигурността на страната;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предоставена концесия с решение на Министерския съвет.</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72" w:name="to_paragraph_id2615776"/>
      <w:bookmarkEnd w:id="72"/>
      <w:r w:rsidRPr="00F93EAD">
        <w:rPr>
          <w:rFonts w:ascii="Verdana" w:eastAsia="Times New Roman" w:hAnsi="Verdana" w:cs="Times New Roman"/>
          <w:b/>
          <w:bCs/>
          <w:color w:val="000000"/>
          <w:sz w:val="24"/>
          <w:szCs w:val="24"/>
          <w:lang w:val="bg-BG" w:eastAsia="bg-BG"/>
        </w:rPr>
        <w:t>§ 7.</w:t>
      </w:r>
      <w:r w:rsidRPr="00F93EAD">
        <w:rPr>
          <w:rFonts w:ascii="Verdana" w:eastAsia="Times New Roman" w:hAnsi="Verdana" w:cs="Times New Roman"/>
          <w:color w:val="000000"/>
          <w:sz w:val="24"/>
          <w:szCs w:val="24"/>
          <w:lang w:val="bg-BG" w:eastAsia="bg-BG"/>
        </w:rPr>
        <w:t xml:space="preserve"> В </w:t>
      </w:r>
      <w:hyperlink r:id="rId202" w:history="1">
        <w:r w:rsidRPr="00F93EAD">
          <w:rPr>
            <w:rFonts w:ascii="Verdana" w:eastAsia="Times New Roman" w:hAnsi="Verdana" w:cs="Times New Roman"/>
            <w:color w:val="000000"/>
            <w:sz w:val="24"/>
            <w:szCs w:val="24"/>
            <w:lang w:val="bg-BG" w:eastAsia="bg-BG"/>
          </w:rPr>
          <w:t>Закона за мините и кариерите</w:t>
        </w:r>
      </w:hyperlink>
      <w:r w:rsidRPr="00F93EAD">
        <w:rPr>
          <w:rFonts w:ascii="Verdana" w:eastAsia="Times New Roman" w:hAnsi="Verdana" w:cs="Times New Roman"/>
          <w:color w:val="000000"/>
          <w:sz w:val="24"/>
          <w:szCs w:val="24"/>
          <w:lang w:val="bg-BG" w:eastAsia="bg-BG"/>
        </w:rPr>
        <w:t xml:space="preserve"> (обн., Изв., бр. 92 от 1957 г., попр., бр. 17 от 1958 г., изм. и доп., бр. 68 от 1959 г., бр. 104 от 1960 г.; ДВ, бр. 84 от 1963 г., бр. 27 от 1973 г., бр. 36 от 1979 г., бр. 27 и 56 от 1986 г.) се правят следните изменения и допълнения: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В чл. 22 ал. 4 се изменя така: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"Предоставянето на земеделските земи за нуждите, посочени в ал. 1, се извършва по реда на Закона за опазване на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В чл. 26 се правят следните изменения: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а) създава се нова ал. 2:</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"Промяна на предназначението на земеделски земи се извършва по реда на Закона за опазване на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б) сегашната ал. 2 става ал. 3.</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73" w:name="to_paragraph_id353467"/>
      <w:bookmarkEnd w:id="73"/>
      <w:r w:rsidRPr="00F93EAD">
        <w:rPr>
          <w:rFonts w:ascii="Verdana" w:eastAsia="Times New Roman" w:hAnsi="Verdana" w:cs="Times New Roman"/>
          <w:b/>
          <w:bCs/>
          <w:color w:val="000000"/>
          <w:sz w:val="24"/>
          <w:szCs w:val="24"/>
          <w:lang w:val="bg-BG" w:eastAsia="bg-BG"/>
        </w:rPr>
        <w:t>§ 8.</w:t>
      </w:r>
      <w:r w:rsidRPr="00F93EAD">
        <w:rPr>
          <w:rFonts w:ascii="Verdana" w:eastAsia="Times New Roman" w:hAnsi="Verdana" w:cs="Times New Roman"/>
          <w:color w:val="000000"/>
          <w:sz w:val="24"/>
          <w:szCs w:val="24"/>
          <w:lang w:val="bg-BG" w:eastAsia="bg-BG"/>
        </w:rPr>
        <w:t xml:space="preserve"> В </w:t>
      </w:r>
      <w:hyperlink r:id="rId203" w:history="1">
        <w:r w:rsidRPr="00F93EAD">
          <w:rPr>
            <w:rFonts w:ascii="Verdana" w:eastAsia="Times New Roman" w:hAnsi="Verdana" w:cs="Times New Roman"/>
            <w:color w:val="000000"/>
            <w:sz w:val="24"/>
            <w:szCs w:val="24"/>
            <w:lang w:val="bg-BG" w:eastAsia="bg-BG"/>
          </w:rPr>
          <w:t>Закона за пътищата</w:t>
        </w:r>
      </w:hyperlink>
      <w:r w:rsidRPr="00F93EAD">
        <w:rPr>
          <w:rFonts w:ascii="Verdana" w:eastAsia="Times New Roman" w:hAnsi="Verdana" w:cs="Times New Roman"/>
          <w:color w:val="000000"/>
          <w:sz w:val="24"/>
          <w:szCs w:val="24"/>
          <w:lang w:val="bg-BG" w:eastAsia="bg-BG"/>
        </w:rPr>
        <w:t xml:space="preserve"> (обн., ДВ, бр. 93 от 1969 г., изм. и доп., бр. 37 от 1978 г.) ал. 2 на чл. 10 се изменя така: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"Промяна на предназначението на земеделските земи се извършва по реда на Закона за опазване на земеделските земи."</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74" w:name="to_paragraph_id4091344"/>
      <w:bookmarkEnd w:id="74"/>
      <w:r w:rsidRPr="00F93EAD">
        <w:rPr>
          <w:rFonts w:ascii="Verdana" w:eastAsia="Times New Roman" w:hAnsi="Verdana" w:cs="Times New Roman"/>
          <w:b/>
          <w:bCs/>
          <w:color w:val="000000"/>
          <w:sz w:val="24"/>
          <w:szCs w:val="24"/>
          <w:lang w:val="bg-BG" w:eastAsia="bg-BG"/>
        </w:rPr>
        <w:t>§ 9.</w:t>
      </w:r>
      <w:r w:rsidRPr="00F93EAD">
        <w:rPr>
          <w:rFonts w:ascii="Verdana" w:eastAsia="Times New Roman" w:hAnsi="Verdana" w:cs="Times New Roman"/>
          <w:color w:val="000000"/>
          <w:sz w:val="24"/>
          <w:szCs w:val="24"/>
          <w:lang w:val="bg-BG" w:eastAsia="bg-BG"/>
        </w:rPr>
        <w:t xml:space="preserve"> Изпълнението на този закон се възлага на Министерския съвет, който издава правилник за прилагането му. </w: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sz w:val="24"/>
          <w:szCs w:val="24"/>
          <w:lang w:val="bg-BG" w:eastAsia="bg-BG"/>
        </w:rPr>
        <w:pict>
          <v:rect id="_x0000_i1025" style="width:470.3pt;height:2.25pt" o:hrstd="t" o:hrnoshade="t" o:hr="t" fillcolor="black" stroked="f"/>
        </w:pict>
      </w:r>
    </w:p>
    <w:p w:rsidR="00F93EAD" w:rsidRPr="00F93EAD" w:rsidRDefault="00F93EAD" w:rsidP="00F93EAD">
      <w:pPr>
        <w:spacing w:after="0" w:line="240" w:lineRule="auto"/>
        <w:rPr>
          <w:rFonts w:ascii="Verdana" w:eastAsia="Times New Roman" w:hAnsi="Verdana" w:cs="Times New Roman"/>
          <w:sz w:val="24"/>
          <w:szCs w:val="24"/>
          <w:lang w:val="bg-BG" w:eastAsia="bg-BG"/>
        </w:rPr>
      </w:pP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2E3629B" wp14:editId="684A7E7E">
                <wp:extent cx="302260" cy="302260"/>
                <wp:effectExtent l="0" t="0" r="0" b="0"/>
                <wp:docPr id="3" name="anotpalimg_4091344" descr="apis://desktop/uid=29930494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4091344" o:spid="_x0000_s1026" alt="apis://desktop/uid=299304944?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" o:button="t" filled="f" stroked="f">
                <v:fill o:detectmouseclick="t"/>
                <o:lock v:ext="edit" aspectratio="t"/>
                <w10:anchorlock/>
              </v:rect>
            </w:pict>
          </mc:Fallback>
        </mc:AlternateContent>
      </w:r>
      <w:hyperlink r:id="rId204" w:history="1">
        <w:r w:rsidRPr="00F93EAD">
          <w:rPr>
            <w:rFonts w:ascii="Verdana" w:eastAsia="Times New Roman" w:hAnsi="Verdana" w:cs="Times New Roman"/>
            <w:i/>
            <w:iCs/>
            <w:vanish/>
            <w:color w:val="000000"/>
            <w:sz w:val="18"/>
            <w:szCs w:val="18"/>
            <w:lang w:val="bg-BG" w:eastAsia="bg-BG"/>
          </w:rPr>
          <w:t>Анотирана съдебна практика</w:t>
        </w:r>
      </w:hyperlink>
      <w:r w:rsidRPr="00F93EAD">
        <w:rPr>
          <w:rFonts w:ascii="Verdana" w:eastAsia="Times New Roman" w:hAnsi="Verdana" w:cs="Times New Roman"/>
          <w:sz w:val="24"/>
          <w:szCs w:val="24"/>
          <w:lang w:val="bg-BG" w:eastAsia="bg-BG"/>
        </w:rPr>
        <w:t xml:space="preserve">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75" w:name="to_paragraph_id27461713"/>
      <w:bookmarkEnd w:id="75"/>
      <w:r w:rsidRPr="00F93EAD">
        <w:rPr>
          <w:rFonts w:ascii="Verdana" w:eastAsia="Times New Roman" w:hAnsi="Verdana" w:cs="Times New Roman"/>
          <w:color w:val="000000"/>
          <w:sz w:val="24"/>
          <w:szCs w:val="24"/>
          <w:lang w:val="bg-BG" w:eastAsia="bg-BG"/>
        </w:rPr>
        <w:t xml:space="preserve">ЗАКЛЮЧИТЕЛНА РАЗПОРЕДБА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към </w:t>
      </w:r>
      <w:hyperlink r:id="rId205" w:history="1">
        <w:r w:rsidRPr="00F93EAD">
          <w:rPr>
            <w:rFonts w:ascii="Verdana" w:eastAsia="Times New Roman" w:hAnsi="Verdana" w:cs="Times New Roman"/>
            <w:color w:val="000000"/>
            <w:sz w:val="24"/>
            <w:szCs w:val="24"/>
            <w:lang w:val="bg-BG" w:eastAsia="bg-BG"/>
          </w:rPr>
          <w:t>Закона</w:t>
        </w:r>
      </w:hyperlink>
      <w:r w:rsidRPr="00F93EAD">
        <w:rPr>
          <w:rFonts w:ascii="Verdana" w:eastAsia="Times New Roman" w:hAnsi="Verdana" w:cs="Times New Roman"/>
          <w:color w:val="000000"/>
          <w:sz w:val="24"/>
          <w:szCs w:val="24"/>
          <w:lang w:val="bg-BG" w:eastAsia="bg-BG"/>
        </w:rPr>
        <w:t xml:space="preserve"> за изменение и допълнение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на Закона за опазване на земеделските земи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(ДВ, бр. 14 от 2000 г.)</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76" w:name="to_paragraph_id6477002"/>
      <w:bookmarkEnd w:id="76"/>
      <w:r w:rsidRPr="00F93EAD">
        <w:rPr>
          <w:rFonts w:ascii="Verdana" w:eastAsia="Times New Roman" w:hAnsi="Verdana" w:cs="Times New Roman"/>
          <w:color w:val="000000"/>
          <w:sz w:val="24"/>
          <w:szCs w:val="24"/>
          <w:lang w:val="bg-BG" w:eastAsia="bg-BG"/>
        </w:rPr>
        <w:t xml:space="preserve">§ 22. Навсякъде думите "Министерството на земеделието и хранителната промишленост", "министърът/а на земеделието и </w:t>
      </w:r>
      <w:r w:rsidRPr="00F93EAD">
        <w:rPr>
          <w:rFonts w:ascii="Verdana" w:eastAsia="Times New Roman" w:hAnsi="Verdana" w:cs="Times New Roman"/>
          <w:color w:val="000000"/>
          <w:sz w:val="24"/>
          <w:szCs w:val="24"/>
          <w:lang w:val="bg-BG" w:eastAsia="bg-BG"/>
        </w:rPr>
        <w:lastRenderedPageBreak/>
        <w:t>хранителната промишленост", "Министерството на околната среда" и "министъра на околната среда" се заменят съответно с "Министерството на земеделието и горите", "министърът/а на земеделието и горите", "Министерството на околната среда и водите" и "министъра на околната среда и водите".</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77" w:name="to_paragraph_id27461714"/>
      <w:bookmarkEnd w:id="77"/>
      <w:r w:rsidRPr="00F93EAD">
        <w:rPr>
          <w:rFonts w:ascii="Verdana" w:eastAsia="Times New Roman" w:hAnsi="Verdana" w:cs="Times New Roman"/>
          <w:color w:val="000000"/>
          <w:sz w:val="24"/>
          <w:szCs w:val="24"/>
          <w:lang w:val="bg-BG" w:eastAsia="bg-BG"/>
        </w:rPr>
        <w:t xml:space="preserve">ПРЕХОДНИ И ЗАКЛЮЧИТЕЛНИ РАЗПОРЕДБИ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към </w:t>
      </w:r>
      <w:hyperlink r:id="rId206" w:history="1">
        <w:r w:rsidRPr="00F93EAD">
          <w:rPr>
            <w:rFonts w:ascii="Verdana" w:eastAsia="Times New Roman" w:hAnsi="Verdana" w:cs="Times New Roman"/>
            <w:color w:val="000000"/>
            <w:sz w:val="24"/>
            <w:szCs w:val="24"/>
            <w:lang w:val="bg-BG" w:eastAsia="bg-BG"/>
          </w:rPr>
          <w:t>Закона</w:t>
        </w:r>
      </w:hyperlink>
      <w:r w:rsidRPr="00F93EAD">
        <w:rPr>
          <w:rFonts w:ascii="Verdana" w:eastAsia="Times New Roman" w:hAnsi="Verdana" w:cs="Times New Roman"/>
          <w:color w:val="000000"/>
          <w:sz w:val="24"/>
          <w:szCs w:val="24"/>
          <w:lang w:val="bg-BG" w:eastAsia="bg-BG"/>
        </w:rPr>
        <w:t xml:space="preserve"> за изменение и допълнение на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Закона за опазване на земеделските земи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(ДВ, бр. 28 от 2001 г., в сила от 23.03.2001 г.)</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78" w:name="to_paragraph_id36159390"/>
      <w:bookmarkEnd w:id="78"/>
      <w:r w:rsidRPr="00F93EAD">
        <w:rPr>
          <w:rFonts w:ascii="Verdana" w:eastAsia="Times New Roman" w:hAnsi="Verdana" w:cs="Times New Roman"/>
          <w:color w:val="000000"/>
          <w:sz w:val="24"/>
          <w:szCs w:val="24"/>
          <w:lang w:val="bg-BG" w:eastAsia="bg-BG"/>
        </w:rPr>
        <w:t>§ 21. Започнатите процедури до влизането в сила на този закон се довършват по досегашния ред.</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79" w:name="to_paragraph_id36159391"/>
      <w:bookmarkEnd w:id="79"/>
      <w:r w:rsidRPr="00F93EAD">
        <w:rPr>
          <w:rFonts w:ascii="Verdana" w:eastAsia="Times New Roman" w:hAnsi="Verdana" w:cs="Times New Roman"/>
          <w:color w:val="000000"/>
          <w:sz w:val="24"/>
          <w:szCs w:val="24"/>
          <w:lang w:val="bg-BG" w:eastAsia="bg-BG"/>
        </w:rPr>
        <w:t xml:space="preserve">ПРЕХОДНИ И ЗАКЛЮЧИТЕЛНИ РАЗПОРЕДБИ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към </w:t>
      </w:r>
      <w:hyperlink r:id="rId207" w:history="1">
        <w:r w:rsidRPr="00F93EAD">
          <w:rPr>
            <w:rFonts w:ascii="Verdana" w:eastAsia="Times New Roman" w:hAnsi="Verdana" w:cs="Times New Roman"/>
            <w:color w:val="000000"/>
            <w:sz w:val="24"/>
            <w:szCs w:val="24"/>
            <w:lang w:val="bg-BG" w:eastAsia="bg-BG"/>
          </w:rPr>
          <w:t>Административнопроцесуалния кодекс</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(ДВ, бр. 30 от 2006 г., в сила от 12.07.2006 г.)</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80" w:name="to_paragraph_id36159392"/>
      <w:bookmarkEnd w:id="80"/>
      <w:r w:rsidRPr="00F93EAD">
        <w:rPr>
          <w:rFonts w:ascii="Verdana" w:eastAsia="Times New Roman" w:hAnsi="Verdana" w:cs="Times New Roman"/>
          <w:color w:val="000000"/>
          <w:sz w:val="24"/>
          <w:szCs w:val="24"/>
          <w:lang w:val="bg-BG" w:eastAsia="bg-BG"/>
        </w:rPr>
        <w:t>§ 93. В Закона за опазване на земеделските земи (обн., ДВ, бр. 35 от 1996 г.; изм., бр. 14 и 26 от 2000 г., бр. 28 от 2001 г., бр. 112 от 2003 г., бр. 18 от 2006 г.) навсякъде думите "Закона за административното производство" се заменят с "Административнопроцесуалния кодекс".</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81" w:name="to_paragraph_id36159393"/>
      <w:bookmarkEnd w:id="81"/>
      <w:r w:rsidRPr="00F93EAD">
        <w:rPr>
          <w:rFonts w:ascii="Verdana" w:eastAsia="Times New Roman" w:hAnsi="Verdana" w:cs="Times New Roman"/>
          <w:color w:val="000000"/>
          <w:sz w:val="24"/>
          <w:szCs w:val="24"/>
          <w:lang w:val="bg-BG" w:eastAsia="bg-BG"/>
        </w:rPr>
        <w:t xml:space="preserve">ПРЕХОДНИ И ЗАКЛЮЧИТЕЛНИ РАЗПОРЕДБИ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към </w:t>
      </w:r>
      <w:hyperlink r:id="rId208" w:history="1">
        <w:r w:rsidRPr="00F93EAD">
          <w:rPr>
            <w:rFonts w:ascii="Verdana" w:eastAsia="Times New Roman" w:hAnsi="Verdana" w:cs="Times New Roman"/>
            <w:color w:val="000000"/>
            <w:sz w:val="24"/>
            <w:szCs w:val="24"/>
            <w:lang w:val="bg-BG" w:eastAsia="bg-BG"/>
          </w:rPr>
          <w:t>Закона</w:t>
        </w:r>
      </w:hyperlink>
      <w:r w:rsidRPr="00F93EAD">
        <w:rPr>
          <w:rFonts w:ascii="Verdana" w:eastAsia="Times New Roman" w:hAnsi="Verdana" w:cs="Times New Roman"/>
          <w:color w:val="000000"/>
          <w:sz w:val="24"/>
          <w:szCs w:val="24"/>
          <w:lang w:val="bg-BG" w:eastAsia="bg-BG"/>
        </w:rPr>
        <w:t xml:space="preserve"> за изменение и допълнение на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Закона за рибарството и аквакултурите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(ДВ, бр. 36 от 2008 г.)</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82" w:name="to_paragraph_id36159394"/>
      <w:bookmarkEnd w:id="82"/>
      <w:r w:rsidRPr="00F93EAD">
        <w:rPr>
          <w:rFonts w:ascii="Verdana" w:eastAsia="Times New Roman" w:hAnsi="Verdana" w:cs="Times New Roman"/>
          <w:color w:val="000000"/>
          <w:sz w:val="24"/>
          <w:szCs w:val="24"/>
          <w:lang w:val="bg-BG" w:eastAsia="bg-BG"/>
        </w:rPr>
        <w:t>§ 76. В Закона за опазване за земеделските земи (обн., ДВ, бр. 35 от 1996 г.; изм., бр. 14 и 26 от 2000 г., бр. 28 от 2001 г., бр. 112 от 2003 г., бр. 18, 29 и 30 от 2006 г. и бр. 13 и 64 от 2007 г.) навсякъде думите "министърът на земеделието и горите", "министъра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83" w:name="to_paragraph_id27461717"/>
      <w:bookmarkEnd w:id="83"/>
      <w:r w:rsidRPr="00F93EAD">
        <w:rPr>
          <w:rFonts w:ascii="Verdana" w:eastAsia="Times New Roman" w:hAnsi="Verdana" w:cs="Times New Roman"/>
          <w:color w:val="000000"/>
          <w:sz w:val="24"/>
          <w:szCs w:val="24"/>
          <w:lang w:val="bg-BG" w:eastAsia="bg-BG"/>
        </w:rPr>
        <w:t xml:space="preserve">ПРЕХОДНИ И ЗАКЛЮЧИТЕЛНИ РАЗПОРЕДБИ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към </w:t>
      </w:r>
      <w:hyperlink r:id="rId209" w:history="1">
        <w:r w:rsidRPr="00F93EAD">
          <w:rPr>
            <w:rFonts w:ascii="Verdana" w:eastAsia="Times New Roman" w:hAnsi="Verdana" w:cs="Times New Roman"/>
            <w:color w:val="000000"/>
            <w:sz w:val="24"/>
            <w:szCs w:val="24"/>
            <w:lang w:val="bg-BG" w:eastAsia="bg-BG"/>
          </w:rPr>
          <w:t>Закона</w:t>
        </w:r>
      </w:hyperlink>
      <w:r w:rsidRPr="00F93EAD">
        <w:rPr>
          <w:rFonts w:ascii="Verdana" w:eastAsia="Times New Roman" w:hAnsi="Verdana" w:cs="Times New Roman"/>
          <w:color w:val="000000"/>
          <w:sz w:val="24"/>
          <w:szCs w:val="24"/>
          <w:lang w:val="bg-BG" w:eastAsia="bg-BG"/>
        </w:rPr>
        <w:t xml:space="preserve"> за изменение и допълнение на Закона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за собствеността и ползуването на земеделските земи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(ДВ, бр. 10 от 2009 г.)</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84" w:name="to_paragraph_id6477010"/>
      <w:bookmarkEnd w:id="84"/>
      <w:r w:rsidRPr="00F93EAD">
        <w:rPr>
          <w:rFonts w:ascii="Verdana" w:eastAsia="Times New Roman" w:hAnsi="Verdana" w:cs="Times New Roman"/>
          <w:color w:val="000000"/>
          <w:sz w:val="24"/>
          <w:szCs w:val="24"/>
          <w:lang w:val="bg-BG" w:eastAsia="bg-BG"/>
        </w:rPr>
        <w:t xml:space="preserve">§ 19. В Закона за опазване на земеделските земи (обн., ДВ, бр. 35 от 1996 г.; изм., бр. 14 и 26 от 2000 г., бр. 28 от 2001 г., бр. 112 от </w:t>
      </w:r>
      <w:r w:rsidRPr="00F93EAD">
        <w:rPr>
          <w:rFonts w:ascii="Verdana" w:eastAsia="Times New Roman" w:hAnsi="Verdana" w:cs="Times New Roman"/>
          <w:color w:val="000000"/>
          <w:sz w:val="24"/>
          <w:szCs w:val="24"/>
          <w:lang w:val="bg-BG" w:eastAsia="bg-BG"/>
        </w:rPr>
        <w:lastRenderedPageBreak/>
        <w:t>2003 г., бр. 18, 29 и 30 от 2006 г., бр. 13 и 64 от 2007 г., бр. 36 и 43 от 2008 г.) се правят следните изменения и допълнения: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Навсякъде в закона думата "продоволствието" се заменя с "храните".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85" w:name="to_paragraph_id27461718"/>
      <w:bookmarkEnd w:id="85"/>
      <w:r w:rsidRPr="00F93EAD">
        <w:rPr>
          <w:rFonts w:ascii="Verdana" w:eastAsia="Times New Roman" w:hAnsi="Verdana" w:cs="Times New Roman"/>
          <w:color w:val="000000"/>
          <w:sz w:val="24"/>
          <w:szCs w:val="24"/>
          <w:lang w:val="bg-BG" w:eastAsia="bg-BG"/>
        </w:rPr>
        <w:t xml:space="preserve">ПРЕХОДНИ И ЗАКЛЮЧИТЕЛНИ РАЗПОРЕДБИ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към </w:t>
      </w:r>
      <w:hyperlink r:id="rId210" w:history="1">
        <w:r w:rsidRPr="00F93EAD">
          <w:rPr>
            <w:rFonts w:ascii="Verdana" w:eastAsia="Times New Roman" w:hAnsi="Verdana" w:cs="Times New Roman"/>
            <w:color w:val="000000"/>
            <w:sz w:val="24"/>
            <w:szCs w:val="24"/>
            <w:lang w:val="bg-BG" w:eastAsia="bg-BG"/>
          </w:rPr>
          <w:t>Закона</w:t>
        </w:r>
      </w:hyperlink>
      <w:r w:rsidRPr="00F93EAD">
        <w:rPr>
          <w:rFonts w:ascii="Verdana" w:eastAsia="Times New Roman" w:hAnsi="Verdana" w:cs="Times New Roman"/>
          <w:color w:val="000000"/>
          <w:sz w:val="24"/>
          <w:szCs w:val="24"/>
          <w:lang w:val="bg-BG" w:eastAsia="bg-BG"/>
        </w:rPr>
        <w:t xml:space="preserve"> за изменение и допълнение на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Закона за държавната собственост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(ДВ, бр. 87 от 2010 г.)</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86" w:name="to_paragraph_id6477012"/>
      <w:bookmarkEnd w:id="86"/>
      <w:r w:rsidRPr="00F93EAD">
        <w:rPr>
          <w:rFonts w:ascii="Verdana" w:eastAsia="Times New Roman" w:hAnsi="Verdana" w:cs="Times New Roman"/>
          <w:color w:val="000000"/>
          <w:sz w:val="24"/>
          <w:szCs w:val="24"/>
          <w:lang w:val="bg-BG" w:eastAsia="bg-BG"/>
        </w:rPr>
        <w:t xml:space="preserve">§ 77. Разпоредбата на </w:t>
      </w:r>
      <w:hyperlink r:id="rId211" w:history="1">
        <w:r w:rsidRPr="00F93EAD">
          <w:rPr>
            <w:rFonts w:ascii="Verdana" w:eastAsia="Times New Roman" w:hAnsi="Verdana" w:cs="Times New Roman"/>
            <w:color w:val="000000"/>
            <w:sz w:val="24"/>
            <w:szCs w:val="24"/>
            <w:lang w:val="bg-BG" w:eastAsia="bg-BG"/>
          </w:rPr>
          <w:t>§ 75</w:t>
        </w:r>
      </w:hyperlink>
      <w:r w:rsidRPr="00F93EAD">
        <w:rPr>
          <w:rFonts w:ascii="Verdana" w:eastAsia="Times New Roman" w:hAnsi="Verdana" w:cs="Times New Roman"/>
          <w:color w:val="000000"/>
          <w:sz w:val="24"/>
          <w:szCs w:val="24"/>
          <w:lang w:val="bg-BG" w:eastAsia="bg-BG"/>
        </w:rPr>
        <w:t xml:space="preserve"> се прилага и за производства по промяна на предназначението на земеделски земи за изграждане на национални обекти и общински обекти от първостепенно значение, които не са приключили към датата на влизане в сила на този закон.</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87" w:name="to_paragraph_id27461719"/>
      <w:bookmarkEnd w:id="87"/>
      <w:r w:rsidRPr="00F93EAD">
        <w:rPr>
          <w:rFonts w:ascii="Verdana" w:eastAsia="Times New Roman" w:hAnsi="Verdana" w:cs="Times New Roman"/>
          <w:color w:val="000000"/>
          <w:sz w:val="24"/>
          <w:szCs w:val="24"/>
          <w:lang w:val="bg-BG" w:eastAsia="bg-BG"/>
        </w:rPr>
        <w:t xml:space="preserve">ПРЕХОДНИ И ЗАКЛЮЧИТЕЛНИ РАЗПОРЕДБИ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към </w:t>
      </w:r>
      <w:hyperlink r:id="rId212" w:history="1">
        <w:r w:rsidRPr="00F93EAD">
          <w:rPr>
            <w:rFonts w:ascii="Verdana" w:eastAsia="Times New Roman" w:hAnsi="Verdana" w:cs="Times New Roman"/>
            <w:color w:val="000000"/>
            <w:sz w:val="24"/>
            <w:szCs w:val="24"/>
            <w:lang w:val="bg-BG" w:eastAsia="bg-BG"/>
          </w:rPr>
          <w:t>Закона</w:t>
        </w:r>
      </w:hyperlink>
      <w:r w:rsidRPr="00F93EAD">
        <w:rPr>
          <w:rFonts w:ascii="Verdana" w:eastAsia="Times New Roman" w:hAnsi="Verdana" w:cs="Times New Roman"/>
          <w:color w:val="000000"/>
          <w:sz w:val="24"/>
          <w:szCs w:val="24"/>
          <w:lang w:val="bg-BG" w:eastAsia="bg-BG"/>
        </w:rPr>
        <w:t xml:space="preserve"> за изменение и допълнение на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Закона за опазване на земеделските земи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(ДВ, бр. 39 от 2011 г., изм., бр. 22 от 2012 г.,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в сила от 24.05.2011 г., доп., бр. 91 от 2012 г.)</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88" w:name="to_paragraph_id34780933"/>
      <w:bookmarkEnd w:id="88"/>
      <w:r w:rsidRPr="00F93EAD">
        <w:rPr>
          <w:rFonts w:ascii="Verdana" w:eastAsia="Times New Roman" w:hAnsi="Verdana" w:cs="Times New Roman"/>
          <w:color w:val="000000"/>
          <w:sz w:val="24"/>
          <w:szCs w:val="24"/>
          <w:lang w:val="bg-BG" w:eastAsia="bg-BG"/>
        </w:rPr>
        <w:t>§ 27. (1) Недовършените процедури за утвърждаване на площадка и/или трасе за проектиране и за промяна на предназначението на земеделски земи се приключват по досегашния ред.</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За недовършени се смятат процедурите, по които предложенията за утвърждаване на площадка и/или трасе за проектиране и за промяна на предназначението на земеделски земи са подадени в Министерството на земеделието и храните или в съответната областна дирекция "Земеделие" до влизането в сила на този закон.</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(3) Когато към влизането в сила на този закон решението за промяна предназначението на земеделска земя не е отменено по </w:t>
      </w:r>
      <w:hyperlink r:id="rId213" w:history="1">
        <w:r w:rsidRPr="00F93EAD">
          <w:rPr>
            <w:rFonts w:ascii="Verdana" w:eastAsia="Times New Roman" w:hAnsi="Verdana" w:cs="Times New Roman"/>
            <w:color w:val="000000"/>
            <w:sz w:val="24"/>
            <w:szCs w:val="24"/>
            <w:lang w:val="bg-BG" w:eastAsia="bg-BG"/>
          </w:rPr>
          <w:t>чл. 35</w:t>
        </w:r>
      </w:hyperlink>
      <w:r w:rsidRPr="00F93EAD">
        <w:rPr>
          <w:rFonts w:ascii="Verdana" w:eastAsia="Times New Roman" w:hAnsi="Verdana" w:cs="Times New Roman"/>
          <w:color w:val="000000"/>
          <w:sz w:val="24"/>
          <w:szCs w:val="24"/>
          <w:lang w:val="bg-BG" w:eastAsia="bg-BG"/>
        </w:rPr>
        <w:t xml:space="preserve"> с влязъл в сила административен акт или с акт на съда, то запазва действието си в следните срокове: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(изм. - ДВ, бр. 22 от 2012 г., в сила от 24.05.2011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0CE38BBC" wp14:editId="10745B41">
                <wp:extent cx="302260" cy="302260"/>
                <wp:effectExtent l="0" t="0" r="0" b="0"/>
                <wp:docPr id="2" name="AutoShape 148" descr="apis://desktop/icons/kwadrat.gif">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8" o:spid="_x0000_s1026" alt="apis://desktop/icons/kwadrat.gif" href="apis://ARCH|44973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w9/QIAAFY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до изтичане на тригодишен срок от влизането в сила на този закон - когато процедурата за отчуждаване на земята за държавни или общински нужди не е започнала, или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(изм. - ДВ, бр. 22 от 2012 г., в сила от 24.05.2011 г.)</w:t>
      </w:r>
      <w:r w:rsidRPr="00F93EAD">
        <w:rPr>
          <w:rFonts w:ascii="Verdana" w:eastAsia="Times New Roman" w:hAnsi="Verdana" w:cs="Times New Roman"/>
          <w:noProof/>
          <w:color w:val="000000"/>
          <w:sz w:val="24"/>
          <w:szCs w:val="24"/>
          <w:lang w:val="bg-BG" w:eastAsia="bg-BG"/>
        </w:rPr>
        <mc:AlternateContent>
          <mc:Choice Requires="wps">
            <w:drawing>
              <wp:inline distT="0" distB="0" distL="0" distR="0" wp14:anchorId="5ADD89AE" wp14:editId="7FF7B378">
                <wp:extent cx="302260" cy="302260"/>
                <wp:effectExtent l="0" t="0" r="0" b="0"/>
                <wp:docPr id="1" name="AutoShape 149" descr="apis://desktop/icons/kwadrat.gif">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9" o:spid="_x0000_s1026" alt="apis://desktop/icons/kwadrat.gif" href="apis://ARCH|44973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qp/AIAAFY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" o:button="t" filled="f" stroked="f">
                <v:fill o:detectmouseclick="t"/>
                <o:lock v:ext="edit" aspectratio="t"/>
                <w10:anchorlock/>
              </v:rect>
            </w:pict>
          </mc:Fallback>
        </mc:AlternateContent>
      </w:r>
      <w:r w:rsidRPr="00F93EAD">
        <w:rPr>
          <w:rFonts w:ascii="Verdana" w:eastAsia="Times New Roman" w:hAnsi="Verdana" w:cs="Times New Roman"/>
          <w:color w:val="000000"/>
          <w:sz w:val="24"/>
          <w:szCs w:val="24"/>
          <w:lang w:val="bg-BG" w:eastAsia="bg-BG"/>
        </w:rPr>
        <w:t xml:space="preserve"> до изтичане на 6-годишен срок от влизането в сила на този закон - когато изграждането на обекта не е започнало.</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(4) (Нова - ДВ, бр. 91 от 2012 г.) Дължимите и неплатени такси за процедурите по ал. 1, започнати до влизането в сила на този закон, се определят по реда на </w:t>
      </w:r>
      <w:hyperlink r:id="rId215" w:history="1">
        <w:r w:rsidRPr="00F93EAD">
          <w:rPr>
            <w:rFonts w:ascii="Verdana" w:eastAsia="Times New Roman" w:hAnsi="Verdana" w:cs="Times New Roman"/>
            <w:color w:val="000000"/>
            <w:sz w:val="24"/>
            <w:szCs w:val="24"/>
            <w:lang w:val="bg-BG" w:eastAsia="bg-BG"/>
          </w:rPr>
          <w:t>чл. 30</w:t>
        </w:r>
      </w:hyperlink>
      <w:r w:rsidRPr="00F93EAD">
        <w:rPr>
          <w:rFonts w:ascii="Verdana" w:eastAsia="Times New Roman" w:hAnsi="Verdana" w:cs="Times New Roman"/>
          <w:color w:val="000000"/>
          <w:sz w:val="24"/>
          <w:szCs w:val="24"/>
          <w:lang w:val="bg-BG" w:eastAsia="bg-BG"/>
        </w:rPr>
        <w:t xml:space="preserve"> от Министерския съвет съгласно утвърдена </w:t>
      </w:r>
      <w:r w:rsidRPr="00F93EAD">
        <w:rPr>
          <w:rFonts w:ascii="Verdana" w:eastAsia="Times New Roman" w:hAnsi="Verdana" w:cs="Times New Roman"/>
          <w:color w:val="000000"/>
          <w:sz w:val="24"/>
          <w:szCs w:val="24"/>
          <w:lang w:val="bg-BG" w:eastAsia="bg-BG"/>
        </w:rPr>
        <w:lastRenderedPageBreak/>
        <w:t>от него тарифа за земеделски земи, които не са от общинския поземлен фонд, или от общинския съвет съгласно определена от него местна такса за земеделски земи от общинския поземлен фонд.</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89" w:name="to_paragraph_id34780934"/>
      <w:bookmarkEnd w:id="89"/>
      <w:r w:rsidRPr="00F93EAD">
        <w:rPr>
          <w:rFonts w:ascii="Verdana" w:eastAsia="Times New Roman" w:hAnsi="Verdana" w:cs="Times New Roman"/>
          <w:color w:val="000000"/>
          <w:sz w:val="24"/>
          <w:szCs w:val="24"/>
          <w:lang w:val="bg-BG" w:eastAsia="bg-BG"/>
        </w:rPr>
        <w:t xml:space="preserve">§ 28. (1) В тримесечен срок от влизането в сила на този закон министърът на земеделието и храните и министърът на регионалното развитие и благоустройството издават наредбата по </w:t>
      </w:r>
      <w:hyperlink r:id="rId216" w:history="1">
        <w:r w:rsidRPr="00F93EAD">
          <w:rPr>
            <w:rFonts w:ascii="Verdana" w:eastAsia="Times New Roman" w:hAnsi="Verdana" w:cs="Times New Roman"/>
            <w:color w:val="000000"/>
            <w:sz w:val="24"/>
            <w:szCs w:val="24"/>
            <w:lang w:val="bg-BG" w:eastAsia="bg-BG"/>
          </w:rPr>
          <w:t>чл. 2, ал. 4</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(2) До издаването на наредбата по ал. 1 се прилага </w:t>
      </w:r>
      <w:hyperlink r:id="rId217" w:history="1">
        <w:r w:rsidRPr="00F93EAD">
          <w:rPr>
            <w:rFonts w:ascii="Verdana" w:eastAsia="Times New Roman" w:hAnsi="Verdana" w:cs="Times New Roman"/>
            <w:color w:val="000000"/>
            <w:sz w:val="24"/>
            <w:szCs w:val="24"/>
            <w:lang w:val="bg-BG" w:eastAsia="bg-BG"/>
          </w:rPr>
          <w:t>Наредба № 2 за застрояване в земеделските земи</w:t>
        </w:r>
      </w:hyperlink>
      <w:r w:rsidRPr="00F93EAD">
        <w:rPr>
          <w:rFonts w:ascii="Verdana" w:eastAsia="Times New Roman" w:hAnsi="Verdana" w:cs="Times New Roman"/>
          <w:color w:val="000000"/>
          <w:sz w:val="24"/>
          <w:szCs w:val="24"/>
          <w:lang w:val="bg-BG" w:eastAsia="bg-BG"/>
        </w:rPr>
        <w:t xml:space="preserve"> (ДВ, бр. 48 от 1998 г.), доколкото не противоречи на този закон.</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90" w:name="to_paragraph_id27461721"/>
      <w:bookmarkEnd w:id="90"/>
      <w:r w:rsidRPr="00F93EAD">
        <w:rPr>
          <w:rFonts w:ascii="Verdana" w:eastAsia="Times New Roman" w:hAnsi="Verdana" w:cs="Times New Roman"/>
          <w:color w:val="000000"/>
          <w:sz w:val="24"/>
          <w:szCs w:val="24"/>
          <w:lang w:val="bg-BG" w:eastAsia="bg-BG"/>
        </w:rPr>
        <w:t xml:space="preserve">ЗАКЛЮЧИТЕЛНА РАЗПОРЕДБА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към </w:t>
      </w:r>
      <w:hyperlink r:id="rId218" w:history="1">
        <w:r w:rsidRPr="00F93EAD">
          <w:rPr>
            <w:rFonts w:ascii="Verdana" w:eastAsia="Times New Roman" w:hAnsi="Verdana" w:cs="Times New Roman"/>
            <w:color w:val="000000"/>
            <w:sz w:val="24"/>
            <w:szCs w:val="24"/>
            <w:lang w:val="bg-BG" w:eastAsia="bg-BG"/>
          </w:rPr>
          <w:t>Закона</w:t>
        </w:r>
      </w:hyperlink>
      <w:r w:rsidRPr="00F93EAD">
        <w:rPr>
          <w:rFonts w:ascii="Verdana" w:eastAsia="Times New Roman" w:hAnsi="Verdana" w:cs="Times New Roman"/>
          <w:color w:val="000000"/>
          <w:sz w:val="24"/>
          <w:szCs w:val="24"/>
          <w:lang w:val="bg-BG" w:eastAsia="bg-BG"/>
        </w:rPr>
        <w:t xml:space="preserve"> за изменение на Закона за опазване на земеделските земи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(ДВ, бр. 22 от 2012 г.)</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91" w:name="to_paragraph_id6477415"/>
      <w:bookmarkEnd w:id="91"/>
      <w:r w:rsidRPr="00F93EAD">
        <w:rPr>
          <w:rFonts w:ascii="Verdana" w:eastAsia="Times New Roman" w:hAnsi="Verdana" w:cs="Times New Roman"/>
          <w:color w:val="000000"/>
          <w:sz w:val="24"/>
          <w:szCs w:val="24"/>
          <w:lang w:val="bg-BG" w:eastAsia="bg-BG"/>
        </w:rPr>
        <w:t xml:space="preserve">§ 3. Разпоредбата на </w:t>
      </w:r>
      <w:hyperlink r:id="rId219" w:history="1">
        <w:r w:rsidRPr="00F93EAD">
          <w:rPr>
            <w:rFonts w:ascii="Verdana" w:eastAsia="Times New Roman" w:hAnsi="Verdana" w:cs="Times New Roman"/>
            <w:color w:val="000000"/>
            <w:sz w:val="24"/>
            <w:szCs w:val="24"/>
            <w:lang w:val="bg-BG" w:eastAsia="bg-BG"/>
          </w:rPr>
          <w:t>§ 2</w:t>
        </w:r>
      </w:hyperlink>
      <w:r w:rsidRPr="00F93EAD">
        <w:rPr>
          <w:rFonts w:ascii="Verdana" w:eastAsia="Times New Roman" w:hAnsi="Verdana" w:cs="Times New Roman"/>
          <w:color w:val="000000"/>
          <w:sz w:val="24"/>
          <w:szCs w:val="24"/>
          <w:lang w:val="bg-BG" w:eastAsia="bg-BG"/>
        </w:rPr>
        <w:t xml:space="preserve"> влиза в сила от 24 май 2011 г.</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92" w:name="to_paragraph_id36159395"/>
      <w:bookmarkEnd w:id="92"/>
      <w:r w:rsidRPr="00F93EAD">
        <w:rPr>
          <w:rFonts w:ascii="Verdana" w:eastAsia="Times New Roman" w:hAnsi="Verdana" w:cs="Times New Roman"/>
          <w:color w:val="000000"/>
          <w:sz w:val="24"/>
          <w:szCs w:val="24"/>
          <w:lang w:val="bg-BG" w:eastAsia="bg-BG"/>
        </w:rPr>
        <w:t xml:space="preserve">ПРЕХОДНИ И ЗАКЛЮЧИТЕЛНИ РАЗПОРЕДБИ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към </w:t>
      </w:r>
      <w:hyperlink r:id="rId220" w:history="1">
        <w:r w:rsidRPr="00F93EAD">
          <w:rPr>
            <w:rFonts w:ascii="Verdana" w:eastAsia="Times New Roman" w:hAnsi="Verdana" w:cs="Times New Roman"/>
            <w:color w:val="000000"/>
            <w:sz w:val="24"/>
            <w:szCs w:val="24"/>
            <w:lang w:val="bg-BG" w:eastAsia="bg-BG"/>
          </w:rPr>
          <w:t>Закона</w:t>
        </w:r>
      </w:hyperlink>
      <w:r w:rsidRPr="00F93EAD">
        <w:rPr>
          <w:rFonts w:ascii="Verdana" w:eastAsia="Times New Roman" w:hAnsi="Verdana" w:cs="Times New Roman"/>
          <w:color w:val="000000"/>
          <w:sz w:val="24"/>
          <w:szCs w:val="24"/>
          <w:lang w:val="bg-BG" w:eastAsia="bg-BG"/>
        </w:rPr>
        <w:t xml:space="preserve"> за изменение и допълнение на Закона за държавния служител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(ДВ, бр. 38 от 2012 г., в сила от 1.07.2012 г.)</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93" w:name="to_paragraph_id28471923"/>
      <w:bookmarkEnd w:id="93"/>
      <w:r w:rsidRPr="00F93EAD">
        <w:rPr>
          <w:rFonts w:ascii="Verdana" w:eastAsia="Times New Roman" w:hAnsi="Verdana" w:cs="Times New Roman"/>
          <w:color w:val="000000"/>
          <w:sz w:val="24"/>
          <w:szCs w:val="24"/>
          <w:lang w:val="bg-BG" w:eastAsia="bg-BG"/>
        </w:rPr>
        <w:t>§ 84. (В сила от 18.05.2012 г. - ДВ, бр. 38 от 2012 г.) В срок до един месец от обнародването на този закон в "Държавен вестник":</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Министерският съвет привежда Класификатора на длъжностите в администрацията в съответствие с този закон;</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компетентните органи привеждат устройствените актове на съответната администрация в съответствие с този закон.</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94" w:name="to_paragraph_id28471924"/>
      <w:bookmarkEnd w:id="94"/>
      <w:r w:rsidRPr="00F93EAD">
        <w:rPr>
          <w:rFonts w:ascii="Verdana" w:eastAsia="Times New Roman" w:hAnsi="Verdana" w:cs="Times New Roman"/>
          <w:color w:val="000000"/>
          <w:sz w:val="24"/>
          <w:szCs w:val="24"/>
          <w:lang w:val="bg-BG" w:eastAsia="bg-BG"/>
        </w:rPr>
        <w:t xml:space="preserve">§ 85. (1) Правоотношенията с лицата от администрациите по </w:t>
      </w:r>
      <w:hyperlink r:id="rId221" w:history="1">
        <w:r w:rsidRPr="00F93EAD">
          <w:rPr>
            <w:rFonts w:ascii="Verdana" w:eastAsia="Times New Roman" w:hAnsi="Verdana" w:cs="Times New Roman"/>
            <w:color w:val="000000"/>
            <w:sz w:val="24"/>
            <w:szCs w:val="24"/>
            <w:lang w:val="bg-BG" w:eastAsia="bg-BG"/>
          </w:rPr>
          <w:t>Закона за радиото и телевизията</w:t>
        </w:r>
      </w:hyperlink>
      <w:r w:rsidRPr="00F93EAD">
        <w:rPr>
          <w:rFonts w:ascii="Verdana" w:eastAsia="Times New Roman" w:hAnsi="Verdana" w:cs="Times New Roman"/>
          <w:color w:val="000000"/>
          <w:sz w:val="24"/>
          <w:szCs w:val="24"/>
          <w:lang w:val="bg-BG" w:eastAsia="bg-BG"/>
        </w:rPr>
        <w:t xml:space="preserve">, </w:t>
      </w:r>
      <w:hyperlink r:id="rId222" w:history="1">
        <w:r w:rsidRPr="00F93EAD">
          <w:rPr>
            <w:rFonts w:ascii="Verdana" w:eastAsia="Times New Roman" w:hAnsi="Verdana" w:cs="Times New Roman"/>
            <w:color w:val="000000"/>
            <w:sz w:val="24"/>
            <w:szCs w:val="24"/>
            <w:lang w:val="bg-BG" w:eastAsia="bg-BG"/>
          </w:rPr>
          <w:t>Закона за независимия финансов одит</w:t>
        </w:r>
      </w:hyperlink>
      <w:r w:rsidRPr="00F93EAD">
        <w:rPr>
          <w:rFonts w:ascii="Verdana" w:eastAsia="Times New Roman" w:hAnsi="Verdana" w:cs="Times New Roman"/>
          <w:color w:val="000000"/>
          <w:sz w:val="24"/>
          <w:szCs w:val="24"/>
          <w:lang w:val="bg-BG" w:eastAsia="bg-BG"/>
        </w:rPr>
        <w:t xml:space="preserve">, </w:t>
      </w:r>
      <w:hyperlink r:id="rId223" w:history="1">
        <w:r w:rsidRPr="00F93EAD">
          <w:rPr>
            <w:rFonts w:ascii="Verdana" w:eastAsia="Times New Roman" w:hAnsi="Verdana" w:cs="Times New Roman"/>
            <w:color w:val="000000"/>
            <w:sz w:val="24"/>
            <w:szCs w:val="24"/>
            <w:lang w:val="bg-BG" w:eastAsia="bg-BG"/>
          </w:rPr>
          <w:t>Закона за електронните съобщения</w:t>
        </w:r>
      </w:hyperlink>
      <w:r w:rsidRPr="00F93EAD">
        <w:rPr>
          <w:rFonts w:ascii="Verdana" w:eastAsia="Times New Roman" w:hAnsi="Verdana" w:cs="Times New Roman"/>
          <w:color w:val="000000"/>
          <w:sz w:val="24"/>
          <w:szCs w:val="24"/>
          <w:lang w:val="bg-BG" w:eastAsia="bg-BG"/>
        </w:rPr>
        <w:t xml:space="preserve">, </w:t>
      </w:r>
      <w:hyperlink r:id="rId224" w:history="1">
        <w:r w:rsidRPr="00F93EAD">
          <w:rPr>
            <w:rFonts w:ascii="Verdana" w:eastAsia="Times New Roman" w:hAnsi="Verdana" w:cs="Times New Roman"/>
            <w:color w:val="000000"/>
            <w:sz w:val="24"/>
            <w:szCs w:val="24"/>
            <w:lang w:val="bg-BG" w:eastAsia="bg-BG"/>
          </w:rPr>
          <w:t>Закона за Комисията за финансов надзор</w:t>
        </w:r>
      </w:hyperlink>
      <w:r w:rsidRPr="00F93EAD">
        <w:rPr>
          <w:rFonts w:ascii="Verdana" w:eastAsia="Times New Roman" w:hAnsi="Verdana" w:cs="Times New Roman"/>
          <w:color w:val="000000"/>
          <w:sz w:val="24"/>
          <w:szCs w:val="24"/>
          <w:lang w:val="bg-BG" w:eastAsia="bg-BG"/>
        </w:rPr>
        <w:t xml:space="preserve">, </w:t>
      </w:r>
      <w:hyperlink r:id="rId225" w:history="1">
        <w:r w:rsidRPr="00F93EAD">
          <w:rPr>
            <w:rFonts w:ascii="Verdana" w:eastAsia="Times New Roman" w:hAnsi="Verdana" w:cs="Times New Roman"/>
            <w:color w:val="000000"/>
            <w:sz w:val="24"/>
            <w:szCs w:val="24"/>
            <w:lang w:val="bg-BG" w:eastAsia="bg-BG"/>
          </w:rPr>
          <w:t>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hyperlink>
      <w:r w:rsidRPr="00F93EAD">
        <w:rPr>
          <w:rFonts w:ascii="Verdana" w:eastAsia="Times New Roman" w:hAnsi="Verdana" w:cs="Times New Roman"/>
          <w:color w:val="000000"/>
          <w:sz w:val="24"/>
          <w:szCs w:val="24"/>
          <w:lang w:val="bg-BG" w:eastAsia="bg-BG"/>
        </w:rPr>
        <w:t xml:space="preserve">, </w:t>
      </w:r>
      <w:hyperlink r:id="rId226" w:history="1">
        <w:r w:rsidRPr="00F93EAD">
          <w:rPr>
            <w:rFonts w:ascii="Verdana" w:eastAsia="Times New Roman" w:hAnsi="Verdana" w:cs="Times New Roman"/>
            <w:color w:val="000000"/>
            <w:sz w:val="24"/>
            <w:szCs w:val="24"/>
            <w:lang w:val="bg-BG" w:eastAsia="bg-BG"/>
          </w:rPr>
          <w:t>Закона за отнемане в полза на държавата на имущество, придобито от престъпна дейност</w:t>
        </w:r>
      </w:hyperlink>
      <w:r w:rsidRPr="00F93EAD">
        <w:rPr>
          <w:rFonts w:ascii="Verdana" w:eastAsia="Times New Roman" w:hAnsi="Verdana" w:cs="Times New Roman"/>
          <w:color w:val="000000"/>
          <w:sz w:val="24"/>
          <w:szCs w:val="24"/>
          <w:lang w:val="bg-BG" w:eastAsia="bg-BG"/>
        </w:rPr>
        <w:t xml:space="preserve">, </w:t>
      </w:r>
      <w:hyperlink r:id="rId227" w:history="1">
        <w:r w:rsidRPr="00F93EAD">
          <w:rPr>
            <w:rFonts w:ascii="Verdana" w:eastAsia="Times New Roman" w:hAnsi="Verdana" w:cs="Times New Roman"/>
            <w:color w:val="000000"/>
            <w:sz w:val="24"/>
            <w:szCs w:val="24"/>
            <w:lang w:val="bg-BG" w:eastAsia="bg-BG"/>
          </w:rPr>
          <w:t>Закона за предотвратяване и установяване на конфликт на интереси</w:t>
        </w:r>
      </w:hyperlink>
      <w:r w:rsidRPr="00F93EAD">
        <w:rPr>
          <w:rFonts w:ascii="Verdana" w:eastAsia="Times New Roman" w:hAnsi="Verdana" w:cs="Times New Roman"/>
          <w:color w:val="000000"/>
          <w:sz w:val="24"/>
          <w:szCs w:val="24"/>
          <w:lang w:val="bg-BG" w:eastAsia="bg-BG"/>
        </w:rPr>
        <w:t xml:space="preserve">, </w:t>
      </w:r>
      <w:hyperlink r:id="rId228" w:history="1">
        <w:r w:rsidRPr="00F93EAD">
          <w:rPr>
            <w:rFonts w:ascii="Verdana" w:eastAsia="Times New Roman" w:hAnsi="Verdana" w:cs="Times New Roman"/>
            <w:color w:val="000000"/>
            <w:sz w:val="24"/>
            <w:szCs w:val="24"/>
            <w:lang w:val="bg-BG" w:eastAsia="bg-BG"/>
          </w:rPr>
          <w:t>Кодекса за социално осигуряване</w:t>
        </w:r>
      </w:hyperlink>
      <w:r w:rsidRPr="00F93EAD">
        <w:rPr>
          <w:rFonts w:ascii="Verdana" w:eastAsia="Times New Roman" w:hAnsi="Verdana" w:cs="Times New Roman"/>
          <w:color w:val="000000"/>
          <w:sz w:val="24"/>
          <w:szCs w:val="24"/>
          <w:lang w:val="bg-BG" w:eastAsia="bg-BG"/>
        </w:rPr>
        <w:t xml:space="preserve">, </w:t>
      </w:r>
      <w:hyperlink r:id="rId229" w:history="1">
        <w:r w:rsidRPr="00F93EAD">
          <w:rPr>
            <w:rFonts w:ascii="Verdana" w:eastAsia="Times New Roman" w:hAnsi="Verdana" w:cs="Times New Roman"/>
            <w:color w:val="000000"/>
            <w:sz w:val="24"/>
            <w:szCs w:val="24"/>
            <w:lang w:val="bg-BG" w:eastAsia="bg-BG"/>
          </w:rPr>
          <w:t>Закона за здравното осигуряване</w:t>
        </w:r>
      </w:hyperlink>
      <w:r w:rsidRPr="00F93EAD">
        <w:rPr>
          <w:rFonts w:ascii="Verdana" w:eastAsia="Times New Roman" w:hAnsi="Verdana" w:cs="Times New Roman"/>
          <w:color w:val="000000"/>
          <w:sz w:val="24"/>
          <w:szCs w:val="24"/>
          <w:lang w:val="bg-BG" w:eastAsia="bg-BG"/>
        </w:rPr>
        <w:t xml:space="preserve">, </w:t>
      </w:r>
      <w:hyperlink r:id="rId230" w:history="1">
        <w:r w:rsidRPr="00F93EAD">
          <w:rPr>
            <w:rFonts w:ascii="Verdana" w:eastAsia="Times New Roman" w:hAnsi="Verdana" w:cs="Times New Roman"/>
            <w:color w:val="000000"/>
            <w:sz w:val="24"/>
            <w:szCs w:val="24"/>
            <w:lang w:val="bg-BG" w:eastAsia="bg-BG"/>
          </w:rPr>
          <w:t>Закона за подпомагане на земеделските производители</w:t>
        </w:r>
      </w:hyperlink>
      <w:r w:rsidRPr="00F93EAD">
        <w:rPr>
          <w:rFonts w:ascii="Verdana" w:eastAsia="Times New Roman" w:hAnsi="Verdana" w:cs="Times New Roman"/>
          <w:color w:val="000000"/>
          <w:sz w:val="24"/>
          <w:szCs w:val="24"/>
          <w:lang w:val="bg-BG" w:eastAsia="bg-BG"/>
        </w:rPr>
        <w:t xml:space="preserve"> и </w:t>
      </w:r>
      <w:hyperlink r:id="rId231" w:history="1">
        <w:r w:rsidRPr="00F93EAD">
          <w:rPr>
            <w:rFonts w:ascii="Verdana" w:eastAsia="Times New Roman" w:hAnsi="Verdana" w:cs="Times New Roman"/>
            <w:color w:val="000000"/>
            <w:sz w:val="24"/>
            <w:szCs w:val="24"/>
            <w:lang w:val="bg-BG" w:eastAsia="bg-BG"/>
          </w:rPr>
          <w:t>Закона за пътищата</w:t>
        </w:r>
      </w:hyperlink>
      <w:r w:rsidRPr="00F93EAD">
        <w:rPr>
          <w:rFonts w:ascii="Verdana" w:eastAsia="Times New Roman" w:hAnsi="Verdana" w:cs="Times New Roman"/>
          <w:color w:val="000000"/>
          <w:sz w:val="24"/>
          <w:szCs w:val="24"/>
          <w:lang w:val="bg-BG" w:eastAsia="bg-BG"/>
        </w:rPr>
        <w:t xml:space="preserve"> се уреждат при условията и по реда на </w:t>
      </w:r>
      <w:hyperlink r:id="rId232" w:history="1">
        <w:r w:rsidRPr="00F93EAD">
          <w:rPr>
            <w:rFonts w:ascii="Verdana" w:eastAsia="Times New Roman" w:hAnsi="Verdana" w:cs="Times New Roman"/>
            <w:color w:val="000000"/>
            <w:sz w:val="24"/>
            <w:szCs w:val="24"/>
            <w:lang w:val="bg-BG" w:eastAsia="bg-BG"/>
          </w:rPr>
          <w:t>§ 36</w:t>
        </w:r>
      </w:hyperlink>
      <w:r w:rsidRPr="00F93EAD">
        <w:rPr>
          <w:rFonts w:ascii="Verdana" w:eastAsia="Times New Roman" w:hAnsi="Verdana" w:cs="Times New Roman"/>
          <w:color w:val="000000"/>
          <w:sz w:val="24"/>
          <w:szCs w:val="24"/>
          <w:lang w:val="bg-BG" w:eastAsia="bg-BG"/>
        </w:rPr>
        <w:t xml:space="preserve"> от преходните и заключителните разпоредби на Закона за изменение и допълнение на Закона за държавния служител (ДВ, бр. 24 от 2006 г.).</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С акта за назначаването на държавния служител се: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определя индивидуална основна месечна заплата.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lastRenderedPageBreak/>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Министерският съвет да извърши необходимите промени по извънбюджетната сметка на Държавен фонд "Земеделие", произтичащи от този закон.</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(6) Неизползваните отпуски по трудовите правоотношения се запазват и не се компенсират с парични обезщетения.</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95" w:name="to_paragraph_id28471925"/>
      <w:bookmarkEnd w:id="95"/>
      <w:r w:rsidRPr="00F93EAD">
        <w:rPr>
          <w:rFonts w:ascii="Verdana" w:eastAsia="Times New Roman" w:hAnsi="Verdana" w:cs="Times New Roman"/>
          <w:color w:val="000000"/>
          <w:sz w:val="24"/>
          <w:szCs w:val="24"/>
          <w:lang w:val="bg-BG" w:eastAsia="bg-BG"/>
        </w:rPr>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В брутната заплата по ал. 1 се включват: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основната месечна заплата или основното месечно възнаграждение;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96" w:name="to_paragraph_id28471926"/>
      <w:bookmarkEnd w:id="96"/>
      <w:r w:rsidRPr="00F93EAD">
        <w:rPr>
          <w:rFonts w:ascii="Verdana" w:eastAsia="Times New Roman" w:hAnsi="Verdana" w:cs="Times New Roman"/>
          <w:color w:val="000000"/>
          <w:sz w:val="24"/>
          <w:szCs w:val="24"/>
          <w:lang w:val="bg-BG" w:eastAsia="bg-BG"/>
        </w:rPr>
        <w:t>§ 87. Законът влиза в сила от 1 юли 2012 г. с изключение на § 84, който влиза в сила от деня на обнародването на закона в "Държавен вестник".</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97" w:name="to_paragraph_id27461723"/>
      <w:bookmarkEnd w:id="97"/>
      <w:r w:rsidRPr="00F93EAD">
        <w:rPr>
          <w:rFonts w:ascii="Verdana" w:eastAsia="Times New Roman" w:hAnsi="Verdana" w:cs="Times New Roman"/>
          <w:color w:val="000000"/>
          <w:sz w:val="24"/>
          <w:szCs w:val="24"/>
          <w:lang w:val="bg-BG" w:eastAsia="bg-BG"/>
        </w:rPr>
        <w:t xml:space="preserve">ПРЕХОДНИ И ЗАКЛЮЧИТЕЛНИ РАЗПОРЕДБИ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към </w:t>
      </w:r>
      <w:hyperlink r:id="rId233" w:history="1">
        <w:r w:rsidRPr="00F93EAD">
          <w:rPr>
            <w:rFonts w:ascii="Verdana" w:eastAsia="Times New Roman" w:hAnsi="Verdana" w:cs="Times New Roman"/>
            <w:color w:val="000000"/>
            <w:sz w:val="24"/>
            <w:szCs w:val="24"/>
            <w:lang w:val="bg-BG" w:eastAsia="bg-BG"/>
          </w:rPr>
          <w:t>Закона</w:t>
        </w:r>
      </w:hyperlink>
      <w:r w:rsidRPr="00F93EAD">
        <w:rPr>
          <w:rFonts w:ascii="Verdana" w:eastAsia="Times New Roman" w:hAnsi="Verdana" w:cs="Times New Roman"/>
          <w:color w:val="000000"/>
          <w:sz w:val="24"/>
          <w:szCs w:val="24"/>
          <w:lang w:val="bg-BG" w:eastAsia="bg-BG"/>
        </w:rPr>
        <w:t xml:space="preserve"> за изменение и допълнение на Закона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за устройството на Черноморското крайбрежие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(ДВ, бр. 27 от 2013 г.)</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98" w:name="to_paragraph_id9365250"/>
      <w:bookmarkEnd w:id="98"/>
      <w:r w:rsidRPr="00F93EAD">
        <w:rPr>
          <w:rFonts w:ascii="Verdana" w:eastAsia="Times New Roman" w:hAnsi="Verdana" w:cs="Times New Roman"/>
          <w:color w:val="000000"/>
          <w:sz w:val="24"/>
          <w:szCs w:val="24"/>
          <w:lang w:val="bg-BG" w:eastAsia="bg-BG"/>
        </w:rPr>
        <w:t xml:space="preserve">§ 38. (1) Започнатите и неприключили до влизането в сила на този закон процедури за утвърждаване на площадки и/или трасета за проектиране и промяна на предназначението на земеделски земи, които противоречат на разпоредбата на </w:t>
      </w:r>
      <w:hyperlink r:id="rId234" w:history="1">
        <w:r w:rsidRPr="00F93EAD">
          <w:rPr>
            <w:rFonts w:ascii="Verdana" w:eastAsia="Times New Roman" w:hAnsi="Verdana" w:cs="Times New Roman"/>
            <w:color w:val="000000"/>
            <w:sz w:val="24"/>
            <w:szCs w:val="24"/>
            <w:lang w:val="bg-BG" w:eastAsia="bg-BG"/>
          </w:rPr>
          <w:t>чл. 23, ал. 4 от Закона за опазване на земеделските земи</w:t>
        </w:r>
      </w:hyperlink>
      <w:r w:rsidRPr="00F93EAD">
        <w:rPr>
          <w:rFonts w:ascii="Verdana" w:eastAsia="Times New Roman" w:hAnsi="Verdana" w:cs="Times New Roman"/>
          <w:color w:val="000000"/>
          <w:sz w:val="24"/>
          <w:szCs w:val="24"/>
          <w:lang w:val="bg-BG" w:eastAsia="bg-BG"/>
        </w:rPr>
        <w:t>, се прекратяват.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(2) Започнати и неприключили до влизането в сила на този закон са процедурите, по които няма постановено решение на комисията по </w:t>
      </w:r>
      <w:hyperlink r:id="rId235" w:history="1">
        <w:r w:rsidRPr="00F93EAD">
          <w:rPr>
            <w:rFonts w:ascii="Verdana" w:eastAsia="Times New Roman" w:hAnsi="Verdana" w:cs="Times New Roman"/>
            <w:color w:val="000000"/>
            <w:sz w:val="24"/>
            <w:szCs w:val="24"/>
            <w:lang w:val="bg-BG" w:eastAsia="bg-BG"/>
          </w:rPr>
          <w:t>чл. 17, ал. 1</w:t>
        </w:r>
      </w:hyperlink>
      <w:r w:rsidRPr="00F93EAD">
        <w:rPr>
          <w:rFonts w:ascii="Verdana" w:eastAsia="Times New Roman" w:hAnsi="Verdana" w:cs="Times New Roman"/>
          <w:color w:val="000000"/>
          <w:sz w:val="24"/>
          <w:szCs w:val="24"/>
          <w:lang w:val="bg-BG" w:eastAsia="bg-BG"/>
        </w:rPr>
        <w:t xml:space="preserve"> от Закона за опазване на земеделските земи за утвърждаване на площадка и/или трасе за проектиране и за промяна на </w:t>
      </w:r>
      <w:r w:rsidRPr="00F93EAD">
        <w:rPr>
          <w:rFonts w:ascii="Verdana" w:eastAsia="Times New Roman" w:hAnsi="Verdana" w:cs="Times New Roman"/>
          <w:color w:val="000000"/>
          <w:sz w:val="24"/>
          <w:szCs w:val="24"/>
          <w:lang w:val="bg-BG" w:eastAsia="bg-BG"/>
        </w:rPr>
        <w:lastRenderedPageBreak/>
        <w:t>предназначението, или решението за промяна на предназначението не е влязло в сила.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99" w:name="to_paragraph_id28471927"/>
      <w:bookmarkEnd w:id="99"/>
      <w:r w:rsidRPr="00F93EAD">
        <w:rPr>
          <w:rFonts w:ascii="Verdana" w:eastAsia="Times New Roman" w:hAnsi="Verdana" w:cs="Times New Roman"/>
          <w:color w:val="000000"/>
          <w:sz w:val="24"/>
          <w:szCs w:val="24"/>
          <w:lang w:val="bg-BG" w:eastAsia="bg-BG"/>
        </w:rPr>
        <w:t>ПРЕХОДНИ И ЗАКЛЮЧИТЕЛНИ РАЗПОРЕДБИ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към </w:t>
      </w:r>
      <w:hyperlink r:id="rId236" w:history="1">
        <w:r w:rsidRPr="00F93EAD">
          <w:rPr>
            <w:rFonts w:ascii="Verdana" w:eastAsia="Times New Roman" w:hAnsi="Verdana" w:cs="Times New Roman"/>
            <w:color w:val="000000"/>
            <w:sz w:val="24"/>
            <w:szCs w:val="24"/>
            <w:lang w:val="bg-BG" w:eastAsia="bg-BG"/>
          </w:rPr>
          <w:t>Закона</w:t>
        </w:r>
      </w:hyperlink>
      <w:r w:rsidRPr="00F93EAD">
        <w:rPr>
          <w:rFonts w:ascii="Verdana" w:eastAsia="Times New Roman" w:hAnsi="Verdana" w:cs="Times New Roman"/>
          <w:color w:val="000000"/>
          <w:sz w:val="24"/>
          <w:szCs w:val="24"/>
          <w:lang w:val="bg-BG" w:eastAsia="bg-BG"/>
        </w:rPr>
        <w:t xml:space="preserve"> за изменение и допълнение на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Закона за опазване на земеделските земи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(ДВ, бр. 100 от 2015 г.)</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00" w:name="to_paragraph_id28471928"/>
      <w:bookmarkEnd w:id="100"/>
      <w:r w:rsidRPr="00F93EAD">
        <w:rPr>
          <w:rFonts w:ascii="Verdana" w:eastAsia="Times New Roman" w:hAnsi="Verdana" w:cs="Times New Roman"/>
          <w:color w:val="000000"/>
          <w:sz w:val="24"/>
          <w:szCs w:val="24"/>
          <w:lang w:val="bg-BG" w:eastAsia="bg-BG"/>
        </w:rPr>
        <w:t>§ 12. Започнатите до влизането в сила на този закон процедури за съгласуване на проект за рекултивация се довършват по досегашния ред.</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01" w:name="to_paragraph_id28471929"/>
      <w:bookmarkEnd w:id="101"/>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 14. (1) В срок 5 години от влизането в сила на този закон земите по </w:t>
      </w:r>
      <w:hyperlink r:id="rId237" w:history="1">
        <w:r w:rsidRPr="00F93EAD">
          <w:rPr>
            <w:rFonts w:ascii="Verdana" w:eastAsia="Times New Roman" w:hAnsi="Verdana" w:cs="Times New Roman"/>
            <w:color w:val="000000"/>
            <w:sz w:val="24"/>
            <w:szCs w:val="24"/>
            <w:lang w:val="bg-BG" w:eastAsia="bg-BG"/>
          </w:rPr>
          <w:t>чл. 19, ал. 1 от Закона за собствеността и ползването на земеделските земи</w:t>
        </w:r>
      </w:hyperlink>
      <w:r w:rsidRPr="00F93EAD">
        <w:rPr>
          <w:rFonts w:ascii="Verdana" w:eastAsia="Times New Roman" w:hAnsi="Verdana" w:cs="Times New Roman"/>
          <w:color w:val="000000"/>
          <w:sz w:val="24"/>
          <w:szCs w:val="24"/>
          <w:lang w:val="bg-BG" w:eastAsia="bg-BG"/>
        </w:rPr>
        <w:t xml:space="preserve"> се предоставят от общинските съвети само при условията на </w:t>
      </w:r>
      <w:hyperlink r:id="rId238" w:history="1">
        <w:r w:rsidRPr="00F93EAD">
          <w:rPr>
            <w:rFonts w:ascii="Verdana" w:eastAsia="Times New Roman" w:hAnsi="Verdana" w:cs="Times New Roman"/>
            <w:color w:val="000000"/>
            <w:sz w:val="24"/>
            <w:szCs w:val="24"/>
            <w:lang w:val="bg-BG" w:eastAsia="bg-BG"/>
          </w:rPr>
          <w:t>§ 27, ал. 2 от преходните и заключителните разпоредби на Закона за изменение и допълнение на Закона за собствеността и ползуването на земеделските земи</w:t>
        </w:r>
      </w:hyperlink>
      <w:r w:rsidRPr="00F93EAD">
        <w:rPr>
          <w:rFonts w:ascii="Verdana" w:eastAsia="Times New Roman" w:hAnsi="Verdana" w:cs="Times New Roman"/>
          <w:color w:val="000000"/>
          <w:sz w:val="24"/>
          <w:szCs w:val="24"/>
          <w:lang w:val="bg-BG" w:eastAsia="bg-BG"/>
        </w:rPr>
        <w:t xml:space="preserve"> (ДВ, бр. 62 от 2010 г.), както и за изпълнение на обекти от техническата инфраструктура и на други проекти, за които съгласно закон се допуска принудително отчуждаване.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(2) В срок 5 години от влизането в сила на този закон земите по </w:t>
      </w:r>
      <w:hyperlink r:id="rId239" w:history="1">
        <w:r w:rsidRPr="00F93EAD">
          <w:rPr>
            <w:rFonts w:ascii="Verdana" w:eastAsia="Times New Roman" w:hAnsi="Verdana" w:cs="Times New Roman"/>
            <w:color w:val="000000"/>
            <w:sz w:val="24"/>
            <w:szCs w:val="24"/>
            <w:lang w:val="bg-BG" w:eastAsia="bg-BG"/>
          </w:rPr>
          <w:t>чл. 19, ал. 1 от Закона за собствеността и ползването на земеделските земи</w:t>
        </w:r>
      </w:hyperlink>
      <w:r w:rsidRPr="00F93EAD">
        <w:rPr>
          <w:rFonts w:ascii="Verdana" w:eastAsia="Times New Roman" w:hAnsi="Verdana" w:cs="Times New Roman"/>
          <w:color w:val="000000"/>
          <w:sz w:val="24"/>
          <w:szCs w:val="24"/>
          <w:lang w:val="bg-BG" w:eastAsia="bg-BG"/>
        </w:rPr>
        <w:t xml:space="preserve"> не могат да бъдат предмет на други разпоредителни сделки, извън посочените в ал. 1.</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02" w:name="to_paragraph_id28471930"/>
      <w:bookmarkEnd w:id="102"/>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16. (1) Поземлените имоти в горски територии, чието предназначение е променено след 9 април 2011 г. до влизането в сила на този закон и за които дължимата цена е заплатена в определения срок, се продават на лицето, по чието искане е станала промяната на предназначението. Лицето подава заявление за закупуване в срок до една година от влизането в сила на този закон.</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Правото на лицето да закупи имота с променено предназначение се погасява, когато:</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заявлението за закупуване не е подадено в срока по ал. 1, изречение второ;</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продажната цена не е платена в 6-месечен срок от влизането в сила на заповедта за продажба на поземления имот.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(3) В случаите по ал. 2 министърът на земеделието и храните издава заповед за отразяването на имота като горска територия, която се съобщава по реда на </w:t>
      </w:r>
      <w:hyperlink r:id="rId240" w:history="1">
        <w:r w:rsidRPr="00F93EAD">
          <w:rPr>
            <w:rFonts w:ascii="Verdana" w:eastAsia="Times New Roman" w:hAnsi="Verdana" w:cs="Times New Roman"/>
            <w:color w:val="000000"/>
            <w:sz w:val="24"/>
            <w:szCs w:val="24"/>
            <w:lang w:val="bg-BG" w:eastAsia="bg-BG"/>
          </w:rPr>
          <w:t>Административнопроцесуалния кодекс</w:t>
        </w:r>
      </w:hyperlink>
      <w:r w:rsidRPr="00F93EAD">
        <w:rPr>
          <w:rFonts w:ascii="Verdana" w:eastAsia="Times New Roman" w:hAnsi="Verdana" w:cs="Times New Roman"/>
          <w:color w:val="000000"/>
          <w:sz w:val="24"/>
          <w:szCs w:val="24"/>
          <w:lang w:val="bg-BG" w:eastAsia="bg-BG"/>
        </w:rPr>
        <w:t xml:space="preserve">. Копие от заповедта се изпраща на съответното държавно предприятие, на регионалната дирекция по горите и на съответната служба по геодезия, картография и кадастър или на общинската служба по земеделие за нанасяне на промените в кадастралната карта или в картата на възстановената собственост. В 6-месечен срок от влизането в сила на </w:t>
      </w:r>
      <w:r w:rsidRPr="00F93EAD">
        <w:rPr>
          <w:rFonts w:ascii="Verdana" w:eastAsia="Times New Roman" w:hAnsi="Verdana" w:cs="Times New Roman"/>
          <w:color w:val="000000"/>
          <w:sz w:val="24"/>
          <w:szCs w:val="24"/>
          <w:lang w:val="bg-BG" w:eastAsia="bg-BG"/>
        </w:rPr>
        <w:lastRenderedPageBreak/>
        <w:t xml:space="preserve">заповедта компетентният орган по </w:t>
      </w:r>
      <w:hyperlink r:id="rId241" w:history="1">
        <w:r w:rsidRPr="00F93EAD">
          <w:rPr>
            <w:rFonts w:ascii="Verdana" w:eastAsia="Times New Roman" w:hAnsi="Verdana" w:cs="Times New Roman"/>
            <w:color w:val="000000"/>
            <w:sz w:val="24"/>
            <w:szCs w:val="24"/>
            <w:lang w:val="bg-BG" w:eastAsia="bg-BG"/>
          </w:rPr>
          <w:t>Закона за устройство на територията</w:t>
        </w:r>
      </w:hyperlink>
      <w:r w:rsidRPr="00F93EAD">
        <w:rPr>
          <w:rFonts w:ascii="Verdana" w:eastAsia="Times New Roman" w:hAnsi="Verdana" w:cs="Times New Roman"/>
          <w:color w:val="000000"/>
          <w:sz w:val="24"/>
          <w:szCs w:val="24"/>
          <w:lang w:val="bg-BG" w:eastAsia="bg-BG"/>
        </w:rPr>
        <w:t xml:space="preserve"> отменя или изменя акта, с който е утвърден съответният подробен устройствен план.</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03" w:name="to_paragraph_id28471931"/>
      <w:bookmarkEnd w:id="103"/>
      <w:r w:rsidRPr="00F93EAD">
        <w:rPr>
          <w:rFonts w:ascii="Verdana" w:eastAsia="Times New Roman" w:hAnsi="Verdana" w:cs="Times New Roman"/>
          <w:color w:val="000000"/>
          <w:sz w:val="24"/>
          <w:szCs w:val="24"/>
          <w:lang w:val="bg-BG" w:eastAsia="bg-BG"/>
        </w:rPr>
        <w:t xml:space="preserve">§ 17. Залесените и самозалесилите се земеделски земи по </w:t>
      </w:r>
      <w:hyperlink r:id="rId242" w:history="1">
        <w:r w:rsidRPr="00F93EAD">
          <w:rPr>
            <w:rFonts w:ascii="Verdana" w:eastAsia="Times New Roman" w:hAnsi="Verdana" w:cs="Times New Roman"/>
            <w:color w:val="000000"/>
            <w:sz w:val="24"/>
            <w:szCs w:val="24"/>
            <w:lang w:val="bg-BG" w:eastAsia="bg-BG"/>
          </w:rPr>
          <w:t>§ 72 от преходните и заключителните разпоредби на Закона за изменение и допълнение на отменения Закон за горите</w:t>
        </w:r>
      </w:hyperlink>
      <w:r w:rsidRPr="00F93EAD">
        <w:rPr>
          <w:rFonts w:ascii="Verdana" w:eastAsia="Times New Roman" w:hAnsi="Verdana" w:cs="Times New Roman"/>
          <w:color w:val="000000"/>
          <w:sz w:val="24"/>
          <w:szCs w:val="24"/>
          <w:lang w:val="bg-BG" w:eastAsia="bg-BG"/>
        </w:rPr>
        <w:t xml:space="preserve"> (обн., ДВ, бр. 43 от 2008 г.; изм., бр. 54 от 2008 г.; Решение № 4 на Конституционния съд от 2008 г. – бр. 63 от 2008 г.; изм., бр. 91 от 2008 г. и бр. 80 от 2009 г.), за които до датата на влизането в сила на този закон не са издадени заповеди за включването им в държавния горски фонд и които не са предадени на общините по реда на </w:t>
      </w:r>
      <w:hyperlink r:id="rId243" w:history="1">
        <w:r w:rsidRPr="00F93EAD">
          <w:rPr>
            <w:rFonts w:ascii="Verdana" w:eastAsia="Times New Roman" w:hAnsi="Verdana" w:cs="Times New Roman"/>
            <w:color w:val="000000"/>
            <w:sz w:val="24"/>
            <w:szCs w:val="24"/>
            <w:lang w:val="bg-BG" w:eastAsia="bg-BG"/>
          </w:rPr>
          <w:t>чл. 19 от Закона за собствеността и ползването на земеделските земи</w:t>
        </w:r>
      </w:hyperlink>
      <w:r w:rsidRPr="00F93EAD">
        <w:rPr>
          <w:rFonts w:ascii="Verdana" w:eastAsia="Times New Roman" w:hAnsi="Verdana" w:cs="Times New Roman"/>
          <w:color w:val="000000"/>
          <w:sz w:val="24"/>
          <w:szCs w:val="24"/>
          <w:lang w:val="bg-BG" w:eastAsia="bg-BG"/>
        </w:rPr>
        <w:t>, се включват в горските територии – държавна собственост, със заповед на министъра на земеделието и храните.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04" w:name="to_paragraph_id36159396"/>
      <w:bookmarkEnd w:id="104"/>
      <w:r w:rsidRPr="00F93EAD">
        <w:rPr>
          <w:rFonts w:ascii="Verdana" w:eastAsia="Times New Roman" w:hAnsi="Verdana" w:cs="Times New Roman"/>
          <w:color w:val="000000"/>
          <w:sz w:val="24"/>
          <w:szCs w:val="24"/>
          <w:lang w:val="bg-BG" w:eastAsia="bg-BG"/>
        </w:rPr>
        <w:t>ЗАКЛЮЧИТЕЛНИ РАЗПОРЕДБИ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към </w:t>
      </w:r>
      <w:hyperlink r:id="rId244" w:history="1">
        <w:r w:rsidRPr="00F93EAD">
          <w:rPr>
            <w:rFonts w:ascii="Verdana" w:eastAsia="Times New Roman" w:hAnsi="Verdana" w:cs="Times New Roman"/>
            <w:color w:val="000000"/>
            <w:sz w:val="24"/>
            <w:szCs w:val="24"/>
            <w:lang w:val="bg-BG" w:eastAsia="bg-BG"/>
          </w:rPr>
          <w:t>Закона</w:t>
        </w:r>
      </w:hyperlink>
      <w:r w:rsidRPr="00F93EAD">
        <w:rPr>
          <w:rFonts w:ascii="Verdana" w:eastAsia="Times New Roman" w:hAnsi="Verdana" w:cs="Times New Roman"/>
          <w:color w:val="000000"/>
          <w:sz w:val="24"/>
          <w:szCs w:val="24"/>
          <w:lang w:val="bg-BG" w:eastAsia="bg-BG"/>
        </w:rPr>
        <w:t xml:space="preserve"> за изменение на Закона за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Българската агенция по безопасност на храните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(ДВ, бр. 58 от 2017 г., в сила от 18.07.2017 г.)</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05" w:name="to_paragraph_id34689215"/>
      <w:bookmarkEnd w:id="105"/>
      <w:r w:rsidRPr="00F93EAD">
        <w:rPr>
          <w:rFonts w:ascii="Verdana" w:eastAsia="Times New Roman" w:hAnsi="Verdana" w:cs="Times New Roman"/>
          <w:color w:val="000000"/>
          <w:sz w:val="24"/>
          <w:szCs w:val="24"/>
          <w:lang w:val="bg-BG" w:eastAsia="bg-BG"/>
        </w:rPr>
        <w:t>§ 47. В Закона за опазване на земеделските земи (обн., ДВ, бр. 35 от 1996 г.; изм., бр. 14 и 26 от 2000 г., бр. 28 от 2001 г., бр. 112 от 2003 г., бр. 18, 29 и 30 от 2006 г., бр. 13 и 64 от 2007 г., бр. 36 и 43 от 2008 г., бр. 10 и 103 от 2009 г., бр. 87 от 2010 г., бр. 19 и 39 от 2011 г., бр. 22, 38 и 91 от 2012 г., бр. 27 и 66 от 2013 г., бр. 98 от 2014 г., бр. 14, 61 и 100 от 2015 г. и бр. 61 от 2016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06" w:name="to_paragraph_id37093464"/>
      <w:bookmarkEnd w:id="106"/>
      <w:r w:rsidRPr="00F93EAD">
        <w:rPr>
          <w:rFonts w:ascii="Verdana" w:eastAsia="Times New Roman" w:hAnsi="Verdana" w:cs="Times New Roman"/>
          <w:color w:val="000000"/>
          <w:sz w:val="24"/>
          <w:szCs w:val="24"/>
          <w:lang w:val="bg-BG" w:eastAsia="bg-BG"/>
        </w:rPr>
        <w:t>ПРЕХОДНИ И ЗАКЛЮЧИТЕЛНИ РАЗПОРЕДБИ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към </w:t>
      </w:r>
      <w:hyperlink r:id="rId245" w:history="1">
        <w:r w:rsidRPr="00F93EAD">
          <w:rPr>
            <w:rFonts w:ascii="Verdana" w:eastAsia="Times New Roman" w:hAnsi="Verdana" w:cs="Times New Roman"/>
            <w:color w:val="000000"/>
            <w:sz w:val="24"/>
            <w:szCs w:val="24"/>
            <w:lang w:val="bg-BG" w:eastAsia="bg-BG"/>
          </w:rPr>
          <w:t>Закона</w:t>
        </w:r>
      </w:hyperlink>
      <w:r w:rsidRPr="00F93EAD">
        <w:rPr>
          <w:rFonts w:ascii="Verdana" w:eastAsia="Times New Roman" w:hAnsi="Verdana" w:cs="Times New Roman"/>
          <w:color w:val="000000"/>
          <w:sz w:val="24"/>
          <w:szCs w:val="24"/>
          <w:lang w:val="bg-BG" w:eastAsia="bg-BG"/>
        </w:rPr>
        <w:t xml:space="preserve"> за изменение и допълнение на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Закона за посевния и посадъчния материал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(ДВ, бр. 17 от 2018 г., в сила от 23.02.2018 г.)</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07" w:name="to_paragraph_id37093465"/>
      <w:bookmarkEnd w:id="107"/>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 29. </w:t>
      </w:r>
      <w:hyperlink r:id="rId246" w:history="1">
        <w:r w:rsidRPr="00F93EAD">
          <w:rPr>
            <w:rFonts w:ascii="Verdana" w:eastAsia="Times New Roman" w:hAnsi="Verdana" w:cs="Times New Roman"/>
            <w:color w:val="000000"/>
            <w:sz w:val="24"/>
            <w:szCs w:val="24"/>
            <w:lang w:val="bg-BG" w:eastAsia="bg-BG"/>
          </w:rPr>
          <w:t>Член 38, ал. 4, изречение второ от Закона за опазване на земеделските земи</w:t>
        </w:r>
      </w:hyperlink>
      <w:r w:rsidRPr="00F93EAD">
        <w:rPr>
          <w:rFonts w:ascii="Verdana" w:eastAsia="Times New Roman" w:hAnsi="Verdana" w:cs="Times New Roman"/>
          <w:color w:val="000000"/>
          <w:sz w:val="24"/>
          <w:szCs w:val="24"/>
          <w:lang w:val="bg-BG" w:eastAsia="bg-BG"/>
        </w:rPr>
        <w:t xml:space="preserve"> се прилага и за влезлите в сила решения за промяна на предназначението на земеделска земя за неземеделски нужди, които към датата на влизане в сила на този закон не са загубили правно действие.</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08" w:name="to_paragraph_id37093466"/>
      <w:bookmarkEnd w:id="108"/>
      <w:r w:rsidRPr="00F93EAD">
        <w:rPr>
          <w:rFonts w:ascii="Verdana" w:eastAsia="Times New Roman" w:hAnsi="Verdana" w:cs="Times New Roman"/>
          <w:color w:val="000000"/>
          <w:sz w:val="24"/>
          <w:szCs w:val="24"/>
          <w:lang w:val="bg-BG" w:eastAsia="bg-BG"/>
        </w:rPr>
        <w:t xml:space="preserve">§ 30. (1) В случаите по </w:t>
      </w:r>
      <w:hyperlink r:id="rId247" w:history="1">
        <w:r w:rsidRPr="00F93EAD">
          <w:rPr>
            <w:rFonts w:ascii="Verdana" w:eastAsia="Times New Roman" w:hAnsi="Verdana" w:cs="Times New Roman"/>
            <w:color w:val="000000"/>
            <w:sz w:val="24"/>
            <w:szCs w:val="24"/>
            <w:lang w:val="bg-BG" w:eastAsia="bg-BG"/>
          </w:rPr>
          <w:t>§ 27, ал. 3 от преходните и заключителните разпоредби на Закона за изменение и допълнение на Закона за опазване на земеделските земи</w:t>
        </w:r>
      </w:hyperlink>
      <w:r w:rsidRPr="00F93EAD">
        <w:rPr>
          <w:rFonts w:ascii="Verdana" w:eastAsia="Times New Roman" w:hAnsi="Verdana" w:cs="Times New Roman"/>
          <w:color w:val="000000"/>
          <w:sz w:val="24"/>
          <w:szCs w:val="24"/>
          <w:lang w:val="bg-BG" w:eastAsia="bg-BG"/>
        </w:rPr>
        <w:t xml:space="preserve"> (обн., ДВ, бр. 39 от 2011 г.; </w:t>
      </w:r>
      <w:r w:rsidRPr="00F93EAD">
        <w:rPr>
          <w:rFonts w:ascii="Verdana" w:eastAsia="Times New Roman" w:hAnsi="Verdana" w:cs="Times New Roman"/>
          <w:color w:val="000000"/>
          <w:sz w:val="24"/>
          <w:szCs w:val="24"/>
          <w:lang w:val="bg-BG" w:eastAsia="bg-BG"/>
        </w:rPr>
        <w:lastRenderedPageBreak/>
        <w:t xml:space="preserve">изм., бр. 22 и 91 от 2012 г.) заинтересованото лице може да поиска потвърждаване на решението за промяна на предназначението на земеделската земя за неземеделски нужди, като внесе мотивирано заявление до комисията по </w:t>
      </w:r>
      <w:hyperlink r:id="rId248" w:history="1">
        <w:r w:rsidRPr="00F93EAD">
          <w:rPr>
            <w:rFonts w:ascii="Verdana" w:eastAsia="Times New Roman" w:hAnsi="Verdana" w:cs="Times New Roman"/>
            <w:color w:val="000000"/>
            <w:sz w:val="24"/>
            <w:szCs w:val="24"/>
            <w:lang w:val="bg-BG" w:eastAsia="bg-BG"/>
          </w:rPr>
          <w:t>чл. 17, ал. 1 от Закона за опазване на земеделските земи</w:t>
        </w:r>
      </w:hyperlink>
      <w:r w:rsidRPr="00F93EAD">
        <w:rPr>
          <w:rFonts w:ascii="Verdana" w:eastAsia="Times New Roman" w:hAnsi="Verdana" w:cs="Times New Roman"/>
          <w:color w:val="000000"/>
          <w:sz w:val="24"/>
          <w:szCs w:val="24"/>
          <w:lang w:val="bg-BG" w:eastAsia="bg-BG"/>
        </w:rPr>
        <w:t>. В заявлението се посочват номерът и датата на решението за промяна на предназначението и към него се прилагат:</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1. документ за собственост или учредено право на строеж;</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2. становища или влезли в сила решения, издадени по реда на </w:t>
      </w:r>
      <w:hyperlink r:id="rId249" w:history="1">
        <w:r w:rsidRPr="00F93EAD">
          <w:rPr>
            <w:rFonts w:ascii="Verdana" w:eastAsia="Times New Roman" w:hAnsi="Verdana" w:cs="Times New Roman"/>
            <w:color w:val="000000"/>
            <w:sz w:val="24"/>
            <w:szCs w:val="24"/>
            <w:lang w:val="bg-BG" w:eastAsia="bg-BG"/>
          </w:rPr>
          <w:t>глава шеста от Закона за опазване на околната среда</w:t>
        </w:r>
      </w:hyperlink>
      <w:r w:rsidRPr="00F93EAD">
        <w:rPr>
          <w:rFonts w:ascii="Verdana" w:eastAsia="Times New Roman" w:hAnsi="Verdana" w:cs="Times New Roman"/>
          <w:color w:val="000000"/>
          <w:sz w:val="24"/>
          <w:szCs w:val="24"/>
          <w:lang w:val="bg-BG" w:eastAsia="bg-BG"/>
        </w:rPr>
        <w:t xml:space="preserve"> и по </w:t>
      </w:r>
      <w:hyperlink r:id="rId250" w:history="1">
        <w:r w:rsidRPr="00F93EAD">
          <w:rPr>
            <w:rFonts w:ascii="Verdana" w:eastAsia="Times New Roman" w:hAnsi="Verdana" w:cs="Times New Roman"/>
            <w:color w:val="000000"/>
            <w:sz w:val="24"/>
            <w:szCs w:val="24"/>
            <w:lang w:val="bg-BG" w:eastAsia="bg-BG"/>
          </w:rPr>
          <w:t>чл. 31 от Закона за биологичното разнообразие</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3. влязъл в сила подробен устройствен план.</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(2) Комисията по ал. 1 се произнася по заявлението в едномесечен срок от датата на постъпването му, като постановява решение, с което потвърждава решението за промяна на предназначението на земеделската земя или постановява отказ. Решението се съобщава и може да се обжалва по реда на </w:t>
      </w:r>
      <w:hyperlink r:id="rId251" w:history="1">
        <w:r w:rsidRPr="00F93EAD">
          <w:rPr>
            <w:rFonts w:ascii="Verdana" w:eastAsia="Times New Roman" w:hAnsi="Verdana" w:cs="Times New Roman"/>
            <w:color w:val="000000"/>
            <w:sz w:val="24"/>
            <w:szCs w:val="24"/>
            <w:lang w:val="bg-BG" w:eastAsia="bg-BG"/>
          </w:rPr>
          <w:t>Административнопроцесуалния кодекс</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(3) В решението, с което потвърждава решението за промяна на предназначението на земеделската земя, комисията определя размер на таксата по </w:t>
      </w:r>
      <w:hyperlink r:id="rId252" w:history="1">
        <w:r w:rsidRPr="00F93EAD">
          <w:rPr>
            <w:rFonts w:ascii="Verdana" w:eastAsia="Times New Roman" w:hAnsi="Verdana" w:cs="Times New Roman"/>
            <w:color w:val="000000"/>
            <w:sz w:val="24"/>
            <w:szCs w:val="24"/>
            <w:lang w:val="bg-BG" w:eastAsia="bg-BG"/>
          </w:rPr>
          <w:t>чл. 30, ал. 1 от Закона за опазване на земеделските земи</w:t>
        </w:r>
      </w:hyperlink>
      <w:r w:rsidRPr="00F93EAD">
        <w:rPr>
          <w:rFonts w:ascii="Verdana" w:eastAsia="Times New Roman" w:hAnsi="Verdana" w:cs="Times New Roman"/>
          <w:color w:val="000000"/>
          <w:sz w:val="24"/>
          <w:szCs w:val="24"/>
          <w:lang w:val="bg-BG" w:eastAsia="bg-BG"/>
        </w:rPr>
        <w:t xml:space="preserve"> по действащата към момента на внасяне на предложението тарифа, утвърдена от Министерския съвет, или указва да бъде определен размер на таксата по </w:t>
      </w:r>
      <w:hyperlink r:id="rId253" w:history="1">
        <w:r w:rsidRPr="00F93EAD">
          <w:rPr>
            <w:rFonts w:ascii="Verdana" w:eastAsia="Times New Roman" w:hAnsi="Verdana" w:cs="Times New Roman"/>
            <w:color w:val="000000"/>
            <w:sz w:val="24"/>
            <w:szCs w:val="24"/>
            <w:lang w:val="bg-BG" w:eastAsia="bg-BG"/>
          </w:rPr>
          <w:t>чл. 30, ал. 2 от Закона за опазване на земеделските земи</w:t>
        </w:r>
      </w:hyperlink>
      <w:r w:rsidRPr="00F93EAD">
        <w:rPr>
          <w:rFonts w:ascii="Verdana" w:eastAsia="Times New Roman" w:hAnsi="Verdana" w:cs="Times New Roman"/>
          <w:color w:val="000000"/>
          <w:sz w:val="24"/>
          <w:szCs w:val="24"/>
          <w:lang w:val="bg-BG" w:eastAsia="bg-BG"/>
        </w:rPr>
        <w:t xml:space="preserve">.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(4) Разликата между внесената такса за промяна на предназначението и таксата по ал. 3 се заплаща от заявителя или му се възстановява.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(5) Когато в периода от 24 май 2017 г. до влизането в сила на този закон е постановено ново решение за промяна на предназначението на земеделската земя и е заплатена определената такса по </w:t>
      </w:r>
      <w:hyperlink r:id="rId254" w:history="1">
        <w:r w:rsidRPr="00F93EAD">
          <w:rPr>
            <w:rFonts w:ascii="Verdana" w:eastAsia="Times New Roman" w:hAnsi="Verdana" w:cs="Times New Roman"/>
            <w:color w:val="000000"/>
            <w:sz w:val="24"/>
            <w:szCs w:val="24"/>
            <w:lang w:val="bg-BG" w:eastAsia="bg-BG"/>
          </w:rPr>
          <w:t>чл. 30, ал. 1</w:t>
        </w:r>
      </w:hyperlink>
      <w:r w:rsidRPr="00F93EAD">
        <w:rPr>
          <w:rFonts w:ascii="Verdana" w:eastAsia="Times New Roman" w:hAnsi="Verdana" w:cs="Times New Roman"/>
          <w:color w:val="000000"/>
          <w:sz w:val="24"/>
          <w:szCs w:val="24"/>
          <w:lang w:val="bg-BG" w:eastAsia="bg-BG"/>
        </w:rPr>
        <w:t xml:space="preserve"> или </w:t>
      </w:r>
      <w:hyperlink r:id="rId255" w:history="1">
        <w:r w:rsidRPr="00F93EAD">
          <w:rPr>
            <w:rFonts w:ascii="Verdana" w:eastAsia="Times New Roman" w:hAnsi="Verdana" w:cs="Times New Roman"/>
            <w:color w:val="000000"/>
            <w:sz w:val="24"/>
            <w:szCs w:val="24"/>
            <w:lang w:val="bg-BG" w:eastAsia="bg-BG"/>
          </w:rPr>
          <w:t>2 от Закона за опазване на земеделските земи</w:t>
        </w:r>
      </w:hyperlink>
      <w:r w:rsidRPr="00F93EAD">
        <w:rPr>
          <w:rFonts w:ascii="Verdana" w:eastAsia="Times New Roman" w:hAnsi="Verdana" w:cs="Times New Roman"/>
          <w:color w:val="000000"/>
          <w:sz w:val="24"/>
          <w:szCs w:val="24"/>
          <w:lang w:val="bg-BG" w:eastAsia="bg-BG"/>
        </w:rPr>
        <w:t>, заинтересованото лице може да подаде заявление за отмяна на това решение и мотивирано заявление по ал. 1 за потвърждаване на решението за промяна на предназначението на земеделската земя.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(6) В случаите по ал. 5 административният орган се произнася по подадените заявления в едномесечен срок от датата на постъпването им. При отмяна на решението за промяна на предназначението на земеделската земя, заплатената такса за промяна на предназначението се възстановява.</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 xml:space="preserve">(7) Решението, с което се потвърждава решението за промяна на предназначението на земеделската земя, губи правно действие в сроковете по </w:t>
      </w:r>
      <w:hyperlink r:id="rId256" w:history="1">
        <w:r w:rsidRPr="00F93EAD">
          <w:rPr>
            <w:rFonts w:ascii="Verdana" w:eastAsia="Times New Roman" w:hAnsi="Verdana" w:cs="Times New Roman"/>
            <w:color w:val="000000"/>
            <w:sz w:val="24"/>
            <w:szCs w:val="24"/>
            <w:lang w:val="bg-BG" w:eastAsia="bg-BG"/>
          </w:rPr>
          <w:t>чл. 24, ал. 5 от Закона за опазване на земеделските земи</w:t>
        </w:r>
      </w:hyperlink>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09" w:name="to_paragraph_id37588089"/>
      <w:bookmarkEnd w:id="109"/>
      <w:r w:rsidRPr="00F93EAD">
        <w:rPr>
          <w:rFonts w:ascii="Verdana" w:eastAsia="Times New Roman" w:hAnsi="Verdana" w:cs="Times New Roman"/>
          <w:color w:val="000000"/>
          <w:sz w:val="24"/>
          <w:szCs w:val="24"/>
          <w:lang w:val="bg-BG" w:eastAsia="bg-BG"/>
        </w:rPr>
        <w:t xml:space="preserve">§ 31. Сроковете по </w:t>
      </w:r>
      <w:hyperlink r:id="rId257" w:history="1">
        <w:r w:rsidRPr="00F93EAD">
          <w:rPr>
            <w:rFonts w:ascii="Verdana" w:eastAsia="Times New Roman" w:hAnsi="Verdana" w:cs="Times New Roman"/>
            <w:color w:val="000000"/>
            <w:sz w:val="24"/>
            <w:szCs w:val="24"/>
            <w:lang w:val="bg-BG" w:eastAsia="bg-BG"/>
          </w:rPr>
          <w:t>чл. 34, ал. 1</w:t>
        </w:r>
      </w:hyperlink>
      <w:r w:rsidRPr="00F93EAD">
        <w:rPr>
          <w:rFonts w:ascii="Verdana" w:eastAsia="Times New Roman" w:hAnsi="Verdana" w:cs="Times New Roman"/>
          <w:color w:val="000000"/>
          <w:sz w:val="24"/>
          <w:szCs w:val="24"/>
          <w:lang w:val="bg-BG" w:eastAsia="bg-BG"/>
        </w:rPr>
        <w:t xml:space="preserve"> и </w:t>
      </w:r>
      <w:hyperlink r:id="rId258" w:history="1">
        <w:r w:rsidRPr="00F93EAD">
          <w:rPr>
            <w:rFonts w:ascii="Verdana" w:eastAsia="Times New Roman" w:hAnsi="Verdana" w:cs="Times New Roman"/>
            <w:color w:val="000000"/>
            <w:sz w:val="24"/>
            <w:szCs w:val="24"/>
            <w:lang w:val="bg-BG" w:eastAsia="bg-BG"/>
          </w:rPr>
          <w:t>2 от Закона за опазване на земеделските земи</w:t>
        </w:r>
      </w:hyperlink>
      <w:r w:rsidRPr="00F93EAD">
        <w:rPr>
          <w:rFonts w:ascii="Verdana" w:eastAsia="Times New Roman" w:hAnsi="Verdana" w:cs="Times New Roman"/>
          <w:color w:val="000000"/>
          <w:sz w:val="24"/>
          <w:szCs w:val="24"/>
          <w:lang w:val="bg-BG" w:eastAsia="bg-BG"/>
        </w:rPr>
        <w:t xml:space="preserve"> се прилагат и за заварените производства, за които едногодишният срок от влизането в сила на подробния устройствен план </w:t>
      </w:r>
      <w:r w:rsidRPr="00F93EAD">
        <w:rPr>
          <w:rFonts w:ascii="Verdana" w:eastAsia="Times New Roman" w:hAnsi="Verdana" w:cs="Times New Roman"/>
          <w:color w:val="000000"/>
          <w:sz w:val="24"/>
          <w:szCs w:val="24"/>
          <w:lang w:val="bg-BG" w:eastAsia="bg-BG"/>
        </w:rPr>
        <w:lastRenderedPageBreak/>
        <w:t>за съответния имот не е изтекъл към деня на влизането в сила на този закон.</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hd w:val="clear" w:color="auto" w:fill="FFFFFF"/>
        <w:spacing w:after="0" w:line="75" w:lineRule="atLeast"/>
        <w:rPr>
          <w:rFonts w:ascii="Verdana" w:eastAsia="Times New Roman" w:hAnsi="Verdana" w:cs="Times New Roman"/>
          <w:vanish/>
          <w:sz w:val="24"/>
          <w:szCs w:val="24"/>
          <w:lang w:val="bg-BG" w:eastAsia="bg-BG"/>
        </w:rPr>
      </w:pPr>
      <w:r w:rsidRPr="00F93EAD">
        <w:rPr>
          <w:rFonts w:ascii="Verdana" w:eastAsia="Times New Roman" w:hAnsi="Verdana" w:cs="Times New Roman"/>
          <w:vanish/>
          <w:sz w:val="24"/>
          <w:szCs w:val="24"/>
          <w:lang w:val="bg-BG" w:eastAsia="bg-BG"/>
        </w:rPr>
        <w:t> </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bookmarkStart w:id="110" w:name="to_paragraph_id37588090"/>
      <w:bookmarkEnd w:id="110"/>
      <w:r w:rsidRPr="00F93EAD">
        <w:rPr>
          <w:rFonts w:ascii="Verdana" w:eastAsia="Times New Roman" w:hAnsi="Verdana" w:cs="Times New Roman"/>
          <w:color w:val="000000"/>
          <w:sz w:val="24"/>
          <w:szCs w:val="24"/>
          <w:lang w:val="bg-BG" w:eastAsia="bg-BG"/>
        </w:rPr>
        <w:t>§ 37. (1) В срок два месеца от влизането в сила на този закон съответните административни органи в рамките на тяхната компетентност утвърждават със заповед образци на документите по този закон и ги публикуват на интернет страницата на съответната администрация.</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(2) В срок до 31 декември 2019 г. съответните административни органи привеждат в съответствие със Закона за електронното управление и подзаконовите нормативни актове по прилагането му водените от съответната администрация публични регистри.</w:t>
      </w:r>
    </w:p>
    <w:p w:rsidR="00F93EAD" w:rsidRPr="00F93EAD" w:rsidRDefault="00F93EAD" w:rsidP="00F93EAD">
      <w:pPr>
        <w:spacing w:after="0" w:line="240" w:lineRule="auto"/>
        <w:ind w:firstLine="990"/>
        <w:jc w:val="both"/>
        <w:rPr>
          <w:rFonts w:ascii="Verdana" w:eastAsia="Times New Roman" w:hAnsi="Verdana" w:cs="Times New Roman"/>
          <w:color w:val="000000"/>
          <w:sz w:val="24"/>
          <w:szCs w:val="24"/>
          <w:lang w:val="bg-BG" w:eastAsia="bg-BG"/>
        </w:rPr>
      </w:pPr>
      <w:r w:rsidRPr="00F93EAD">
        <w:rPr>
          <w:rFonts w:ascii="Verdana" w:eastAsia="Times New Roman" w:hAnsi="Verdana" w:cs="Times New Roman"/>
          <w:color w:val="000000"/>
          <w:sz w:val="24"/>
          <w:szCs w:val="24"/>
          <w:lang w:val="bg-BG" w:eastAsia="bg-BG"/>
        </w:rPr>
        <w:t>......................................................................</w:t>
      </w:r>
    </w:p>
    <w:p w:rsidR="00447442" w:rsidRDefault="00447442">
      <w:bookmarkStart w:id="111" w:name="_GoBack"/>
      <w:bookmarkEnd w:id="111"/>
    </w:p>
    <w:sectPr w:rsidR="0044744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AD"/>
    <w:rsid w:val="00447442"/>
    <w:rsid w:val="00F9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3EAD"/>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lang w:val="bg-BG" w:eastAsia="bg-BG"/>
    </w:rPr>
  </w:style>
  <w:style w:type="paragraph" w:styleId="Heading2">
    <w:name w:val="heading 2"/>
    <w:basedOn w:val="Normal"/>
    <w:link w:val="Heading2Char"/>
    <w:uiPriority w:val="9"/>
    <w:qFormat/>
    <w:rsid w:val="00F93EAD"/>
    <w:pPr>
      <w:spacing w:before="450" w:after="100" w:afterAutospacing="1" w:line="240" w:lineRule="auto"/>
      <w:jc w:val="center"/>
      <w:outlineLvl w:val="1"/>
    </w:pPr>
    <w:rPr>
      <w:rFonts w:ascii="Times New Roman" w:eastAsia="Times New Roman" w:hAnsi="Times New Roman" w:cs="Times New Roman"/>
      <w:b/>
      <w:bCs/>
      <w:color w:val="000000"/>
      <w:sz w:val="36"/>
      <w:szCs w:val="36"/>
      <w:lang w:val="bg-BG" w:eastAsia="bg-BG"/>
    </w:rPr>
  </w:style>
  <w:style w:type="paragraph" w:styleId="Heading3">
    <w:name w:val="heading 3"/>
    <w:basedOn w:val="Normal"/>
    <w:link w:val="Heading3Char"/>
    <w:uiPriority w:val="9"/>
    <w:qFormat/>
    <w:rsid w:val="00F93EAD"/>
    <w:pPr>
      <w:spacing w:before="450" w:after="100" w:afterAutospacing="1" w:line="240" w:lineRule="auto"/>
      <w:jc w:val="center"/>
      <w:outlineLvl w:val="2"/>
    </w:pPr>
    <w:rPr>
      <w:rFonts w:ascii="Times New Roman" w:eastAsia="Times New Roman" w:hAnsi="Times New Roman" w:cs="Times New Roman"/>
      <w:b/>
      <w:bCs/>
      <w:color w:val="000000"/>
      <w:sz w:val="27"/>
      <w:szCs w:val="27"/>
      <w:lang w:val="bg-BG" w:eastAsia="bg-BG"/>
    </w:rPr>
  </w:style>
  <w:style w:type="paragraph" w:styleId="Heading4">
    <w:name w:val="heading 4"/>
    <w:basedOn w:val="Normal"/>
    <w:link w:val="Heading4Char"/>
    <w:uiPriority w:val="9"/>
    <w:qFormat/>
    <w:rsid w:val="00F93EAD"/>
    <w:pPr>
      <w:spacing w:before="450" w:after="100" w:afterAutospacing="1" w:line="240" w:lineRule="auto"/>
      <w:jc w:val="center"/>
      <w:outlineLvl w:val="3"/>
    </w:pPr>
    <w:rPr>
      <w:rFonts w:ascii="Times New Roman" w:eastAsia="Times New Roman" w:hAnsi="Times New Roman" w:cs="Times New Roman"/>
      <w:b/>
      <w:bCs/>
      <w:color w:val="000000"/>
      <w:sz w:val="24"/>
      <w:szCs w:val="24"/>
      <w:lang w:val="bg-BG" w:eastAsia="bg-BG"/>
    </w:rPr>
  </w:style>
  <w:style w:type="paragraph" w:styleId="Heading5">
    <w:name w:val="heading 5"/>
    <w:basedOn w:val="Normal"/>
    <w:link w:val="Heading5Char"/>
    <w:uiPriority w:val="9"/>
    <w:qFormat/>
    <w:rsid w:val="00F93EAD"/>
    <w:pPr>
      <w:spacing w:before="450" w:after="100" w:afterAutospacing="1" w:line="240" w:lineRule="auto"/>
      <w:jc w:val="center"/>
      <w:outlineLvl w:val="4"/>
    </w:pPr>
    <w:rPr>
      <w:rFonts w:ascii="Times New Roman" w:eastAsia="Times New Roman" w:hAnsi="Times New Roman" w:cs="Times New Roman"/>
      <w:b/>
      <w:bCs/>
      <w:color w:val="000000"/>
      <w:sz w:val="20"/>
      <w:szCs w:val="20"/>
      <w:lang w:val="bg-BG" w:eastAsia="bg-BG"/>
    </w:rPr>
  </w:style>
  <w:style w:type="paragraph" w:styleId="Heading6">
    <w:name w:val="heading 6"/>
    <w:basedOn w:val="Normal"/>
    <w:link w:val="Heading6Char"/>
    <w:uiPriority w:val="9"/>
    <w:qFormat/>
    <w:rsid w:val="00F93EAD"/>
    <w:pPr>
      <w:spacing w:before="450" w:after="100" w:afterAutospacing="1" w:line="240" w:lineRule="auto"/>
      <w:jc w:val="center"/>
      <w:outlineLvl w:val="5"/>
    </w:pPr>
    <w:rPr>
      <w:rFonts w:ascii="Times New Roman" w:eastAsia="Times New Roman" w:hAnsi="Times New Roman" w:cs="Times New Roman"/>
      <w:b/>
      <w:bCs/>
      <w:color w:val="000000"/>
      <w:sz w:val="15"/>
      <w:szCs w:val="15"/>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EAD"/>
    <w:rPr>
      <w:rFonts w:ascii="Times New Roman" w:eastAsia="Times New Roman" w:hAnsi="Times New Roman" w:cs="Times New Roman"/>
      <w:b/>
      <w:bCs/>
      <w:color w:val="000000"/>
      <w:kern w:val="36"/>
      <w:sz w:val="48"/>
      <w:szCs w:val="48"/>
      <w:lang w:val="bg-BG" w:eastAsia="bg-BG"/>
    </w:rPr>
  </w:style>
  <w:style w:type="character" w:customStyle="1" w:styleId="Heading2Char">
    <w:name w:val="Heading 2 Char"/>
    <w:basedOn w:val="DefaultParagraphFont"/>
    <w:link w:val="Heading2"/>
    <w:uiPriority w:val="9"/>
    <w:rsid w:val="00F93EAD"/>
    <w:rPr>
      <w:rFonts w:ascii="Times New Roman" w:eastAsia="Times New Roman" w:hAnsi="Times New Roman" w:cs="Times New Roman"/>
      <w:b/>
      <w:bCs/>
      <w:color w:val="000000"/>
      <w:sz w:val="36"/>
      <w:szCs w:val="36"/>
      <w:lang w:val="bg-BG" w:eastAsia="bg-BG"/>
    </w:rPr>
  </w:style>
  <w:style w:type="character" w:customStyle="1" w:styleId="Heading3Char">
    <w:name w:val="Heading 3 Char"/>
    <w:basedOn w:val="DefaultParagraphFont"/>
    <w:link w:val="Heading3"/>
    <w:uiPriority w:val="9"/>
    <w:rsid w:val="00F93EAD"/>
    <w:rPr>
      <w:rFonts w:ascii="Times New Roman" w:eastAsia="Times New Roman" w:hAnsi="Times New Roman" w:cs="Times New Roman"/>
      <w:b/>
      <w:bCs/>
      <w:color w:val="000000"/>
      <w:sz w:val="27"/>
      <w:szCs w:val="27"/>
      <w:lang w:val="bg-BG" w:eastAsia="bg-BG"/>
    </w:rPr>
  </w:style>
  <w:style w:type="character" w:customStyle="1" w:styleId="Heading4Char">
    <w:name w:val="Heading 4 Char"/>
    <w:basedOn w:val="DefaultParagraphFont"/>
    <w:link w:val="Heading4"/>
    <w:uiPriority w:val="9"/>
    <w:rsid w:val="00F93EAD"/>
    <w:rPr>
      <w:rFonts w:ascii="Times New Roman" w:eastAsia="Times New Roman" w:hAnsi="Times New Roman" w:cs="Times New Roman"/>
      <w:b/>
      <w:bCs/>
      <w:color w:val="000000"/>
      <w:sz w:val="24"/>
      <w:szCs w:val="24"/>
      <w:lang w:val="bg-BG" w:eastAsia="bg-BG"/>
    </w:rPr>
  </w:style>
  <w:style w:type="character" w:customStyle="1" w:styleId="Heading5Char">
    <w:name w:val="Heading 5 Char"/>
    <w:basedOn w:val="DefaultParagraphFont"/>
    <w:link w:val="Heading5"/>
    <w:uiPriority w:val="9"/>
    <w:rsid w:val="00F93EAD"/>
    <w:rPr>
      <w:rFonts w:ascii="Times New Roman" w:eastAsia="Times New Roman" w:hAnsi="Times New Roman" w:cs="Times New Roman"/>
      <w:b/>
      <w:bCs/>
      <w:color w:val="000000"/>
      <w:sz w:val="20"/>
      <w:szCs w:val="20"/>
      <w:lang w:val="bg-BG" w:eastAsia="bg-BG"/>
    </w:rPr>
  </w:style>
  <w:style w:type="character" w:customStyle="1" w:styleId="Heading6Char">
    <w:name w:val="Heading 6 Char"/>
    <w:basedOn w:val="DefaultParagraphFont"/>
    <w:link w:val="Heading6"/>
    <w:uiPriority w:val="9"/>
    <w:rsid w:val="00F93EAD"/>
    <w:rPr>
      <w:rFonts w:ascii="Times New Roman" w:eastAsia="Times New Roman" w:hAnsi="Times New Roman" w:cs="Times New Roman"/>
      <w:b/>
      <w:bCs/>
      <w:color w:val="000000"/>
      <w:sz w:val="15"/>
      <w:szCs w:val="15"/>
      <w:lang w:val="bg-BG" w:eastAsia="bg-BG"/>
    </w:rPr>
  </w:style>
  <w:style w:type="numbering" w:customStyle="1" w:styleId="NoList1">
    <w:name w:val="No List1"/>
    <w:next w:val="NoList"/>
    <w:uiPriority w:val="99"/>
    <w:semiHidden/>
    <w:unhideWhenUsed/>
    <w:rsid w:val="00F93EAD"/>
  </w:style>
  <w:style w:type="character" w:styleId="Hyperlink">
    <w:name w:val="Hyperlink"/>
    <w:basedOn w:val="DefaultParagraphFont"/>
    <w:uiPriority w:val="99"/>
    <w:semiHidden/>
    <w:unhideWhenUsed/>
    <w:rsid w:val="00F93EAD"/>
    <w:rPr>
      <w:strike w:val="0"/>
      <w:dstrike w:val="0"/>
      <w:color w:val="000000"/>
      <w:u w:val="none"/>
      <w:effect w:val="none"/>
    </w:rPr>
  </w:style>
  <w:style w:type="character" w:styleId="FollowedHyperlink">
    <w:name w:val="FollowedHyperlink"/>
    <w:basedOn w:val="DefaultParagraphFont"/>
    <w:uiPriority w:val="99"/>
    <w:semiHidden/>
    <w:unhideWhenUsed/>
    <w:rsid w:val="00F93EAD"/>
    <w:rPr>
      <w:strike w:val="0"/>
      <w:dstrike w:val="0"/>
      <w:color w:val="000000"/>
      <w:u w:val="none"/>
      <w:effect w:val="none"/>
    </w:rPr>
  </w:style>
  <w:style w:type="paragraph" w:styleId="HTMLPreformatted">
    <w:name w:val="HTML Preformatted"/>
    <w:basedOn w:val="Normal"/>
    <w:link w:val="HTMLPreformattedChar"/>
    <w:uiPriority w:val="99"/>
    <w:semiHidden/>
    <w:unhideWhenUsed/>
    <w:rsid w:val="00F93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val="bg-BG" w:eastAsia="bg-BG"/>
    </w:rPr>
  </w:style>
  <w:style w:type="character" w:customStyle="1" w:styleId="HTMLPreformattedChar">
    <w:name w:val="HTML Preformatted Char"/>
    <w:basedOn w:val="DefaultParagraphFont"/>
    <w:link w:val="HTMLPreformatted"/>
    <w:uiPriority w:val="99"/>
    <w:semiHidden/>
    <w:rsid w:val="00F93EAD"/>
    <w:rPr>
      <w:rFonts w:ascii="Courier" w:eastAsia="Times New Roman" w:hAnsi="Courier" w:cs="Courier New"/>
      <w:sz w:val="20"/>
      <w:szCs w:val="20"/>
      <w:lang w:val="bg-BG" w:eastAsia="bg-BG"/>
    </w:rPr>
  </w:style>
  <w:style w:type="paragraph" w:styleId="NormalWeb">
    <w:name w:val="Normal (Web)"/>
    <w:basedOn w:val="Normal"/>
    <w:uiPriority w:val="99"/>
    <w:semiHidden/>
    <w:unhideWhenUsed/>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1">
    <w:name w:val="p1"/>
    <w:basedOn w:val="Normal"/>
    <w:rsid w:val="00F93EAD"/>
    <w:pPr>
      <w:spacing w:after="0" w:line="240" w:lineRule="auto"/>
      <w:ind w:firstLine="945"/>
      <w:jc w:val="both"/>
    </w:pPr>
    <w:rPr>
      <w:rFonts w:ascii="Times New Roman" w:eastAsia="Times New Roman" w:hAnsi="Times New Roman" w:cs="Times New Roman"/>
      <w:color w:val="000000"/>
      <w:sz w:val="24"/>
      <w:szCs w:val="24"/>
      <w:lang w:val="bg-BG" w:eastAsia="bg-BG"/>
    </w:rPr>
  </w:style>
  <w:style w:type="paragraph" w:customStyle="1" w:styleId="m">
    <w:name w:val="m"/>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ivtitle">
    <w:name w:val="divtitle"/>
    <w:basedOn w:val="Normal"/>
    <w:rsid w:val="00F93EAD"/>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content">
    <w:name w:val="content"/>
    <w:basedOn w:val="Normal"/>
    <w:rsid w:val="00F93EAD"/>
    <w:pPr>
      <w:shd w:val="clear" w:color="auto" w:fill="FFFFFF"/>
      <w:spacing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hintsclass1">
    <w:name w:val="hintsclass1"/>
    <w:basedOn w:val="Normal"/>
    <w:rsid w:val="00F93EAD"/>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lang w:val="bg-BG" w:eastAsia="bg-BG"/>
    </w:rPr>
  </w:style>
  <w:style w:type="paragraph" w:customStyle="1" w:styleId="hintsclass2">
    <w:name w:val="hintsclass2"/>
    <w:basedOn w:val="Normal"/>
    <w:rsid w:val="00F93EAD"/>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hintsource">
    <w:name w:val="hintsource"/>
    <w:basedOn w:val="Normal"/>
    <w:rsid w:val="00F93EAD"/>
    <w:pPr>
      <w:spacing w:after="0" w:line="240" w:lineRule="auto"/>
      <w:ind w:firstLine="990"/>
      <w:jc w:val="both"/>
    </w:pPr>
    <w:rPr>
      <w:rFonts w:ascii="Times New Roman" w:eastAsia="Times New Roman" w:hAnsi="Times New Roman" w:cs="Times New Roman"/>
      <w:color w:val="000000"/>
      <w:sz w:val="24"/>
      <w:szCs w:val="24"/>
      <w:u w:val="single"/>
      <w:lang w:val="bg-BG" w:eastAsia="bg-BG"/>
    </w:rPr>
  </w:style>
  <w:style w:type="paragraph" w:customStyle="1" w:styleId="doc1">
    <w:name w:val="doc_1"/>
    <w:basedOn w:val="Normal"/>
    <w:rsid w:val="00F93EAD"/>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eurnote">
    <w:name w:val="eur_note"/>
    <w:basedOn w:val="Normal"/>
    <w:rsid w:val="00F93EAD"/>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lang w:val="bg-BG" w:eastAsia="bg-BG"/>
    </w:rPr>
  </w:style>
  <w:style w:type="paragraph" w:customStyle="1" w:styleId="l1">
    <w:name w:val="l1"/>
    <w:basedOn w:val="Normal"/>
    <w:rsid w:val="00F93EAD"/>
    <w:pPr>
      <w:spacing w:before="120" w:after="75" w:line="240" w:lineRule="atLeast"/>
      <w:ind w:firstLine="330"/>
      <w:jc w:val="both"/>
    </w:pPr>
    <w:rPr>
      <w:rFonts w:ascii="Times New Roman" w:eastAsia="Times New Roman" w:hAnsi="Times New Roman" w:cs="Times New Roman"/>
      <w:b/>
      <w:bCs/>
      <w:color w:val="000000"/>
      <w:sz w:val="26"/>
      <w:szCs w:val="26"/>
      <w:lang w:val="bg-BG" w:eastAsia="bg-BG"/>
    </w:rPr>
  </w:style>
  <w:style w:type="paragraph" w:customStyle="1" w:styleId="l2">
    <w:name w:val="l2"/>
    <w:basedOn w:val="Normal"/>
    <w:rsid w:val="00F93EAD"/>
    <w:pPr>
      <w:spacing w:before="120" w:after="75" w:line="240" w:lineRule="atLeast"/>
      <w:ind w:firstLine="660"/>
      <w:jc w:val="both"/>
    </w:pPr>
    <w:rPr>
      <w:rFonts w:ascii="Times New Roman" w:eastAsia="Times New Roman" w:hAnsi="Times New Roman" w:cs="Times New Roman"/>
      <w:color w:val="000000"/>
      <w:sz w:val="24"/>
      <w:szCs w:val="24"/>
      <w:lang w:val="bg-BG" w:eastAsia="bg-BG"/>
    </w:rPr>
  </w:style>
  <w:style w:type="paragraph" w:customStyle="1" w:styleId="l3">
    <w:name w:val="l3"/>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ec">
    <w:name w:val="ec"/>
    <w:basedOn w:val="Normal"/>
    <w:rsid w:val="00F93EAD"/>
    <w:pPr>
      <w:spacing w:after="0" w:line="240" w:lineRule="atLeast"/>
      <w:ind w:firstLine="990"/>
      <w:jc w:val="center"/>
    </w:pPr>
    <w:rPr>
      <w:rFonts w:ascii="Times New Roman" w:eastAsia="Times New Roman" w:hAnsi="Times New Roman" w:cs="Times New Roman"/>
      <w:b/>
      <w:bCs/>
      <w:color w:val="000000"/>
      <w:sz w:val="24"/>
      <w:szCs w:val="24"/>
      <w:lang w:val="bg-BG" w:eastAsia="bg-BG"/>
    </w:rPr>
  </w:style>
  <w:style w:type="paragraph" w:customStyle="1" w:styleId="esc">
    <w:name w:val="esc"/>
    <w:basedOn w:val="Normal"/>
    <w:rsid w:val="00F93EAD"/>
    <w:pPr>
      <w:spacing w:after="0" w:line="240" w:lineRule="auto"/>
      <w:ind w:left="990" w:firstLine="990"/>
      <w:jc w:val="both"/>
    </w:pPr>
    <w:rPr>
      <w:rFonts w:ascii="Times New Roman" w:eastAsia="Times New Roman" w:hAnsi="Times New Roman" w:cs="Times New Roman"/>
      <w:b/>
      <w:bCs/>
      <w:color w:val="000000"/>
      <w:sz w:val="24"/>
      <w:szCs w:val="24"/>
      <w:lang w:val="bg-BG" w:eastAsia="bg-BG"/>
    </w:rPr>
  </w:style>
  <w:style w:type="paragraph" w:customStyle="1" w:styleId="eub">
    <w:name w:val="eub"/>
    <w:basedOn w:val="Normal"/>
    <w:rsid w:val="00F93EAD"/>
    <w:pPr>
      <w:spacing w:after="0" w:line="240" w:lineRule="atLeast"/>
      <w:ind w:left="1005" w:firstLine="990"/>
    </w:pPr>
    <w:rPr>
      <w:rFonts w:ascii="Times New Roman" w:eastAsia="Times New Roman" w:hAnsi="Times New Roman" w:cs="Times New Roman"/>
      <w:color w:val="000000"/>
      <w:sz w:val="24"/>
      <w:szCs w:val="24"/>
      <w:lang w:val="bg-BG" w:eastAsia="bg-BG"/>
    </w:rPr>
  </w:style>
  <w:style w:type="paragraph" w:customStyle="1" w:styleId="elex">
    <w:name w:val="elex"/>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
    <w:name w:val="d"/>
    <w:basedOn w:val="Normal"/>
    <w:rsid w:val="00F93EAD"/>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links">
    <w:name w:val="plinks"/>
    <w:basedOn w:val="Normal"/>
    <w:rsid w:val="00F93EAD"/>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note">
    <w:name w:val="pnote"/>
    <w:basedOn w:val="Normal"/>
    <w:rsid w:val="00F93EAD"/>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pal">
    <w:name w:val="ppal"/>
    <w:basedOn w:val="Normal"/>
    <w:rsid w:val="00F93EAD"/>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up">
    <w:name w:val="peup"/>
    <w:basedOn w:val="Normal"/>
    <w:rsid w:val="00F93EAD"/>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ue">
    <w:name w:val="peue"/>
    <w:basedOn w:val="Normal"/>
    <w:rsid w:val="00F93EAD"/>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mpty">
    <w:name w:val="pempty"/>
    <w:basedOn w:val="Normal"/>
    <w:rsid w:val="00F93EAD"/>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ldef">
    <w:name w:val="ldef"/>
    <w:basedOn w:val="Normal"/>
    <w:rsid w:val="00F93EAD"/>
    <w:pPr>
      <w:spacing w:after="0" w:line="240" w:lineRule="atLeast"/>
      <w:ind w:firstLine="990"/>
      <w:jc w:val="both"/>
    </w:pPr>
    <w:rPr>
      <w:rFonts w:ascii="Times New Roman" w:eastAsia="Times New Roman" w:hAnsi="Times New Roman" w:cs="Times New Roman"/>
      <w:color w:val="000000"/>
      <w:sz w:val="24"/>
      <w:szCs w:val="24"/>
      <w:lang w:val="bg-BG" w:eastAsia="bg-BG"/>
    </w:rPr>
  </w:style>
  <w:style w:type="paragraph" w:customStyle="1" w:styleId="ldefsel">
    <w:name w:val="ldef_sel"/>
    <w:basedOn w:val="Normal"/>
    <w:rsid w:val="00F93EAD"/>
    <w:pPr>
      <w:shd w:val="clear" w:color="auto" w:fill="FEDEB7"/>
      <w:spacing w:after="0" w:line="240" w:lineRule="atLeast"/>
      <w:ind w:firstLine="990"/>
      <w:jc w:val="both"/>
    </w:pPr>
    <w:rPr>
      <w:rFonts w:ascii="Times New Roman" w:eastAsia="Times New Roman" w:hAnsi="Times New Roman" w:cs="Times New Roman"/>
      <w:color w:val="000000"/>
      <w:sz w:val="24"/>
      <w:szCs w:val="24"/>
      <w:lang w:val="bg-BG" w:eastAsia="bg-BG"/>
    </w:rPr>
  </w:style>
  <w:style w:type="paragraph" w:customStyle="1" w:styleId="srchf">
    <w:name w:val="srch_f"/>
    <w:basedOn w:val="Normal"/>
    <w:rsid w:val="00F93EAD"/>
    <w:pPr>
      <w:shd w:val="clear" w:color="auto" w:fill="FFFFFF"/>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srchf1">
    <w:name w:val="srch_f1"/>
    <w:basedOn w:val="Normal"/>
    <w:rsid w:val="00F93EAD"/>
    <w:pPr>
      <w:shd w:val="clear" w:color="auto" w:fill="FFFFFF"/>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t">
    <w:name w:val="t"/>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w">
    <w:name w:val="w"/>
    <w:basedOn w:val="Normal"/>
    <w:rsid w:val="00F93EAD"/>
    <w:pPr>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anot">
    <w:name w:val="anot"/>
    <w:basedOn w:val="Normal"/>
    <w:rsid w:val="00F93EAD"/>
    <w:pPr>
      <w:spacing w:after="0" w:line="240" w:lineRule="auto"/>
      <w:ind w:left="945" w:right="945" w:firstLine="945"/>
      <w:jc w:val="both"/>
    </w:pPr>
    <w:rPr>
      <w:rFonts w:ascii="Times New Roman" w:eastAsia="Times New Roman" w:hAnsi="Times New Roman" w:cs="Times New Roman"/>
      <w:color w:val="000000"/>
      <w:sz w:val="24"/>
      <w:szCs w:val="24"/>
      <w:lang w:val="bg-BG" w:eastAsia="bg-BG"/>
    </w:rPr>
  </w:style>
  <w:style w:type="paragraph" w:customStyle="1" w:styleId="anotcapt">
    <w:name w:val="anotcapt"/>
    <w:basedOn w:val="Normal"/>
    <w:rsid w:val="00F93EAD"/>
    <w:pPr>
      <w:spacing w:before="120" w:after="0" w:line="240" w:lineRule="auto"/>
      <w:ind w:left="945" w:right="945"/>
      <w:jc w:val="both"/>
    </w:pPr>
    <w:rPr>
      <w:rFonts w:ascii="Times New Roman" w:eastAsia="Times New Roman" w:hAnsi="Times New Roman" w:cs="Times New Roman"/>
      <w:color w:val="000000"/>
      <w:sz w:val="24"/>
      <w:szCs w:val="24"/>
      <w:lang w:val="bg-BG" w:eastAsia="bg-BG"/>
    </w:rPr>
  </w:style>
  <w:style w:type="paragraph" w:customStyle="1" w:styleId="pname">
    <w:name w:val="pname"/>
    <w:basedOn w:val="Normal"/>
    <w:rsid w:val="00F93EAD"/>
    <w:pPr>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con">
    <w:name w:val="con"/>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blue">
    <w:name w:val="blue"/>
    <w:basedOn w:val="Normal"/>
    <w:rsid w:val="00F93EAD"/>
    <w:pPr>
      <w:spacing w:after="0" w:line="240" w:lineRule="atLeast"/>
      <w:ind w:firstLine="990"/>
      <w:jc w:val="both"/>
    </w:pPr>
    <w:rPr>
      <w:rFonts w:ascii="Times New Roman" w:eastAsia="Times New Roman" w:hAnsi="Times New Roman" w:cs="Times New Roman"/>
      <w:color w:val="0000FF"/>
      <w:sz w:val="24"/>
      <w:szCs w:val="24"/>
      <w:lang w:val="bg-BG" w:eastAsia="bg-BG"/>
    </w:rPr>
  </w:style>
  <w:style w:type="paragraph" w:customStyle="1" w:styleId="red">
    <w:name w:val="red"/>
    <w:basedOn w:val="Normal"/>
    <w:rsid w:val="00F93EAD"/>
    <w:pPr>
      <w:spacing w:after="0" w:line="240" w:lineRule="atLeast"/>
      <w:ind w:firstLine="990"/>
      <w:jc w:val="both"/>
    </w:pPr>
    <w:rPr>
      <w:rFonts w:ascii="Times New Roman" w:eastAsia="Times New Roman" w:hAnsi="Times New Roman" w:cs="Times New Roman"/>
      <w:strike/>
      <w:color w:val="FF0000"/>
      <w:sz w:val="24"/>
      <w:szCs w:val="24"/>
      <w:u w:val="single"/>
      <w:lang w:val="bg-BG" w:eastAsia="bg-BG"/>
    </w:rPr>
  </w:style>
  <w:style w:type="paragraph" w:customStyle="1" w:styleId="pplus">
    <w:name w:val="pplus"/>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minus">
    <w:name w:val="pminus"/>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gg">
    <w:name w:val="pgg"/>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navigationbottom">
    <w:name w:val="navigationbottom"/>
    <w:basedOn w:val="Normal"/>
    <w:rsid w:val="00F93EAD"/>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screenshot">
    <w:name w:val="screenshot"/>
    <w:basedOn w:val="Normal"/>
    <w:rsid w:val="00F93EAD"/>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ivscreenshot">
    <w:name w:val="divscreenshot"/>
    <w:basedOn w:val="Normal"/>
    <w:rsid w:val="00F93EAD"/>
    <w:pPr>
      <w:spacing w:after="0" w:line="240" w:lineRule="auto"/>
      <w:ind w:firstLine="990"/>
      <w:jc w:val="center"/>
    </w:pPr>
    <w:rPr>
      <w:rFonts w:ascii="Times New Roman" w:eastAsia="Times New Roman" w:hAnsi="Times New Roman" w:cs="Times New Roman"/>
      <w:color w:val="000000"/>
      <w:sz w:val="24"/>
      <w:szCs w:val="24"/>
      <w:lang w:val="bg-BG" w:eastAsia="bg-BG"/>
    </w:rPr>
  </w:style>
  <w:style w:type="paragraph" w:customStyle="1" w:styleId="head1">
    <w:name w:val="head1"/>
    <w:basedOn w:val="Normal"/>
    <w:rsid w:val="00F93EAD"/>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lang w:val="bg-BG" w:eastAsia="bg-BG"/>
    </w:rPr>
  </w:style>
  <w:style w:type="paragraph" w:customStyle="1" w:styleId="head2">
    <w:name w:val="head2"/>
    <w:basedOn w:val="Normal"/>
    <w:rsid w:val="00F93EAD"/>
    <w:pPr>
      <w:spacing w:after="0" w:line="225" w:lineRule="atLeast"/>
      <w:ind w:firstLine="300"/>
      <w:jc w:val="both"/>
    </w:pPr>
    <w:rPr>
      <w:rFonts w:ascii="Verdana" w:eastAsia="Times New Roman" w:hAnsi="Verdana" w:cs="Times New Roman"/>
      <w:b/>
      <w:bCs/>
      <w:color w:val="000000"/>
      <w:sz w:val="20"/>
      <w:szCs w:val="20"/>
      <w:lang w:val="bg-BG" w:eastAsia="bg-BG"/>
    </w:rPr>
  </w:style>
  <w:style w:type="paragraph" w:customStyle="1" w:styleId="noveltypar">
    <w:name w:val="noveltypar"/>
    <w:basedOn w:val="Normal"/>
    <w:rsid w:val="00F93EAD"/>
    <w:pPr>
      <w:spacing w:before="75" w:after="75" w:line="240" w:lineRule="auto"/>
      <w:ind w:firstLine="990"/>
      <w:jc w:val="both"/>
    </w:pPr>
    <w:rPr>
      <w:rFonts w:ascii="Verdana" w:eastAsia="Times New Roman" w:hAnsi="Verdana" w:cs="Times New Roman"/>
      <w:color w:val="000000"/>
      <w:sz w:val="18"/>
      <w:szCs w:val="18"/>
      <w:lang w:val="bg-BG" w:eastAsia="bg-BG"/>
    </w:rPr>
  </w:style>
  <w:style w:type="paragraph" w:customStyle="1" w:styleId="noveltylist">
    <w:name w:val="noveltylist"/>
    <w:basedOn w:val="Normal"/>
    <w:rsid w:val="00F93EAD"/>
    <w:pPr>
      <w:spacing w:before="150" w:after="150" w:line="240" w:lineRule="auto"/>
      <w:ind w:left="600" w:firstLine="990"/>
      <w:jc w:val="both"/>
    </w:pPr>
    <w:rPr>
      <w:rFonts w:ascii="Verdana" w:eastAsia="Times New Roman" w:hAnsi="Verdana" w:cs="Times New Roman"/>
      <w:color w:val="000000"/>
      <w:sz w:val="18"/>
      <w:szCs w:val="18"/>
      <w:lang w:val="bg-BG" w:eastAsia="bg-BG"/>
    </w:rPr>
  </w:style>
  <w:style w:type="paragraph" w:customStyle="1" w:styleId="noveltyheader">
    <w:name w:val="noveltyheader"/>
    <w:basedOn w:val="Normal"/>
    <w:rsid w:val="00F93EAD"/>
    <w:pPr>
      <w:shd w:val="clear" w:color="auto" w:fill="B1B1B1"/>
      <w:spacing w:before="150" w:after="0" w:line="240" w:lineRule="atLeast"/>
      <w:ind w:firstLine="300"/>
      <w:jc w:val="both"/>
    </w:pPr>
    <w:rPr>
      <w:rFonts w:ascii="Verdana" w:eastAsia="Times New Roman" w:hAnsi="Verdana" w:cs="Times New Roman"/>
      <w:b/>
      <w:bCs/>
      <w:color w:val="000000"/>
      <w:sz w:val="21"/>
      <w:szCs w:val="21"/>
      <w:lang w:val="bg-BG" w:eastAsia="bg-BG"/>
    </w:rPr>
  </w:style>
  <w:style w:type="paragraph" w:customStyle="1" w:styleId="noveltymain">
    <w:name w:val="noveltymain"/>
    <w:basedOn w:val="Normal"/>
    <w:rsid w:val="00F93EAD"/>
    <w:pPr>
      <w:spacing w:after="0" w:line="225" w:lineRule="atLeast"/>
      <w:ind w:firstLine="990"/>
      <w:jc w:val="both"/>
    </w:pPr>
    <w:rPr>
      <w:rFonts w:ascii="Verdana" w:eastAsia="Times New Roman" w:hAnsi="Verdana" w:cs="Times New Roman"/>
      <w:b/>
      <w:bCs/>
      <w:color w:val="000000"/>
      <w:sz w:val="20"/>
      <w:szCs w:val="20"/>
      <w:lang w:val="bg-BG" w:eastAsia="bg-BG"/>
    </w:rPr>
  </w:style>
  <w:style w:type="paragraph" w:customStyle="1" w:styleId="noveltylink">
    <w:name w:val="noveltylink"/>
    <w:basedOn w:val="Normal"/>
    <w:rsid w:val="00F93EAD"/>
    <w:pPr>
      <w:spacing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textbold">
    <w:name w:val="textbold"/>
    <w:basedOn w:val="Normal"/>
    <w:rsid w:val="00F93EAD"/>
    <w:pPr>
      <w:spacing w:after="0" w:line="240" w:lineRule="auto"/>
      <w:ind w:firstLine="990"/>
      <w:jc w:val="both"/>
    </w:pPr>
    <w:rPr>
      <w:rFonts w:ascii="Verdana" w:eastAsia="Times New Roman" w:hAnsi="Verdana" w:cs="Times New Roman"/>
      <w:b/>
      <w:bCs/>
      <w:color w:val="000000"/>
      <w:sz w:val="18"/>
      <w:szCs w:val="18"/>
      <w:lang w:val="bg-BG" w:eastAsia="bg-BG"/>
    </w:rPr>
  </w:style>
  <w:style w:type="paragraph" w:customStyle="1" w:styleId="anotpal">
    <w:name w:val="anotpal"/>
    <w:basedOn w:val="Normal"/>
    <w:rsid w:val="00F93EAD"/>
    <w:pPr>
      <w:spacing w:after="0" w:line="240" w:lineRule="auto"/>
      <w:ind w:firstLine="990"/>
      <w:jc w:val="both"/>
    </w:pPr>
    <w:rPr>
      <w:rFonts w:ascii="Verdana" w:eastAsia="Times New Roman" w:hAnsi="Verdana" w:cs="Times New Roman"/>
      <w:i/>
      <w:iCs/>
      <w:vanish/>
      <w:color w:val="000000"/>
      <w:sz w:val="18"/>
      <w:szCs w:val="18"/>
      <w:lang w:val="bg-BG" w:eastAsia="bg-BG"/>
    </w:rPr>
  </w:style>
  <w:style w:type="paragraph" w:customStyle="1" w:styleId="anottext">
    <w:name w:val="anottext"/>
    <w:basedOn w:val="Normal"/>
    <w:rsid w:val="00F93EAD"/>
    <w:pPr>
      <w:shd w:val="clear" w:color="auto" w:fill="EAEBED"/>
      <w:spacing w:after="0" w:line="240" w:lineRule="auto"/>
      <w:ind w:firstLine="990"/>
      <w:jc w:val="both"/>
    </w:pPr>
    <w:rPr>
      <w:rFonts w:ascii="Verdana" w:eastAsia="Times New Roman" w:hAnsi="Verdana" w:cs="Times New Roman"/>
      <w:i/>
      <w:iCs/>
      <w:vanish/>
      <w:color w:val="000000"/>
      <w:sz w:val="18"/>
      <w:szCs w:val="18"/>
      <w:lang w:val="bg-BG" w:eastAsia="bg-BG"/>
    </w:rPr>
  </w:style>
  <w:style w:type="paragraph" w:customStyle="1" w:styleId="textitalic">
    <w:name w:val="textitalic"/>
    <w:basedOn w:val="Normal"/>
    <w:rsid w:val="00F93EAD"/>
    <w:pPr>
      <w:spacing w:after="0" w:line="240" w:lineRule="auto"/>
      <w:ind w:firstLine="990"/>
      <w:jc w:val="both"/>
    </w:pPr>
    <w:rPr>
      <w:rFonts w:ascii="Verdana" w:eastAsia="Times New Roman" w:hAnsi="Verdana" w:cs="Times New Roman"/>
      <w:i/>
      <w:iCs/>
      <w:color w:val="000000"/>
      <w:sz w:val="18"/>
      <w:szCs w:val="18"/>
      <w:lang w:val="bg-BG" w:eastAsia="bg-BG"/>
    </w:rPr>
  </w:style>
  <w:style w:type="paragraph" w:customStyle="1" w:styleId="textunderline">
    <w:name w:val="textunderline"/>
    <w:basedOn w:val="Normal"/>
    <w:rsid w:val="00F93EAD"/>
    <w:pPr>
      <w:spacing w:after="0" w:line="240" w:lineRule="auto"/>
      <w:ind w:firstLine="990"/>
      <w:jc w:val="both"/>
    </w:pPr>
    <w:rPr>
      <w:rFonts w:ascii="Verdana" w:eastAsia="Times New Roman" w:hAnsi="Verdana" w:cs="Times New Roman"/>
      <w:color w:val="000000"/>
      <w:sz w:val="18"/>
      <w:szCs w:val="18"/>
      <w:u w:val="single"/>
      <w:lang w:val="bg-BG" w:eastAsia="bg-BG"/>
    </w:rPr>
  </w:style>
  <w:style w:type="paragraph" w:customStyle="1" w:styleId="tipicon">
    <w:name w:val="tipicon"/>
    <w:basedOn w:val="Normal"/>
    <w:rsid w:val="00F93EAD"/>
    <w:pPr>
      <w:spacing w:before="45" w:after="0" w:line="240" w:lineRule="auto"/>
      <w:ind w:left="75" w:firstLine="990"/>
      <w:jc w:val="both"/>
    </w:pPr>
    <w:rPr>
      <w:rFonts w:ascii="Times New Roman" w:eastAsia="Times New Roman" w:hAnsi="Times New Roman" w:cs="Times New Roman"/>
      <w:color w:val="000000"/>
      <w:sz w:val="24"/>
      <w:szCs w:val="24"/>
      <w:lang w:val="bg-BG" w:eastAsia="bg-BG"/>
    </w:rPr>
  </w:style>
  <w:style w:type="paragraph" w:customStyle="1" w:styleId="tiptable">
    <w:name w:val="tiptable"/>
    <w:basedOn w:val="Normal"/>
    <w:rsid w:val="00F93EAD"/>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tiptd">
    <w:name w:val="tiptd"/>
    <w:basedOn w:val="Normal"/>
    <w:rsid w:val="00F93EAD"/>
    <w:pPr>
      <w:spacing w:after="0" w:line="240" w:lineRule="auto"/>
      <w:ind w:firstLine="990"/>
      <w:jc w:val="center"/>
      <w:textAlignment w:val="top"/>
    </w:pPr>
    <w:rPr>
      <w:rFonts w:ascii="Verdana" w:eastAsia="Times New Roman" w:hAnsi="Verdana" w:cs="Times New Roman"/>
      <w:color w:val="000000"/>
      <w:sz w:val="24"/>
      <w:szCs w:val="24"/>
      <w:lang w:val="bg-BG" w:eastAsia="bg-BG"/>
    </w:rPr>
  </w:style>
  <w:style w:type="paragraph" w:customStyle="1" w:styleId="tipcaption">
    <w:name w:val="tipcaption"/>
    <w:basedOn w:val="Normal"/>
    <w:rsid w:val="00F93EAD"/>
    <w:pPr>
      <w:spacing w:after="0" w:line="180" w:lineRule="atLeast"/>
      <w:ind w:firstLine="990"/>
      <w:jc w:val="center"/>
    </w:pPr>
    <w:rPr>
      <w:rFonts w:ascii="Verdana" w:eastAsia="Times New Roman" w:hAnsi="Verdana" w:cs="Times New Roman"/>
      <w:b/>
      <w:bCs/>
      <w:color w:val="000000"/>
      <w:sz w:val="16"/>
      <w:szCs w:val="16"/>
      <w:lang w:val="bg-BG" w:eastAsia="bg-BG"/>
    </w:rPr>
  </w:style>
  <w:style w:type="paragraph" w:customStyle="1" w:styleId="maintable">
    <w:name w:val="maintable"/>
    <w:basedOn w:val="Normal"/>
    <w:rsid w:val="00F93EAD"/>
    <w:pPr>
      <w:spacing w:after="0" w:line="240" w:lineRule="auto"/>
      <w:ind w:firstLine="990"/>
      <w:jc w:val="both"/>
      <w:textAlignment w:val="top"/>
    </w:pPr>
    <w:rPr>
      <w:rFonts w:ascii="Verdana" w:eastAsia="Times New Roman" w:hAnsi="Verdana" w:cs="Times New Roman"/>
      <w:color w:val="000000"/>
      <w:sz w:val="18"/>
      <w:szCs w:val="18"/>
      <w:lang w:val="bg-BG" w:eastAsia="bg-BG"/>
    </w:rPr>
  </w:style>
  <w:style w:type="paragraph" w:customStyle="1" w:styleId="aoptable">
    <w:name w:val="aoptable"/>
    <w:basedOn w:val="Normal"/>
    <w:rsid w:val="00F93EAD"/>
    <w:pPr>
      <w:pBdr>
        <w:top w:val="single" w:sz="6" w:space="0" w:color="36393D"/>
        <w:left w:val="single" w:sz="6" w:space="0" w:color="36393D"/>
        <w:bottom w:val="single" w:sz="6" w:space="0" w:color="36393D"/>
        <w:right w:val="single" w:sz="6" w:space="0" w:color="36393D"/>
      </w:pBdr>
      <w:spacing w:after="0" w:line="240" w:lineRule="auto"/>
      <w:ind w:firstLine="990"/>
      <w:jc w:val="both"/>
      <w:textAlignment w:val="top"/>
    </w:pPr>
    <w:rPr>
      <w:rFonts w:ascii="Verdana" w:eastAsia="Times New Roman" w:hAnsi="Verdana" w:cs="Times New Roman"/>
      <w:color w:val="000000"/>
      <w:sz w:val="18"/>
      <w:szCs w:val="18"/>
      <w:lang w:val="bg-BG" w:eastAsia="bg-BG"/>
    </w:rPr>
  </w:style>
  <w:style w:type="paragraph" w:customStyle="1" w:styleId="brratitle">
    <w:name w:val="brratitle"/>
    <w:basedOn w:val="Normal"/>
    <w:rsid w:val="00F93EAD"/>
    <w:pPr>
      <w:spacing w:after="0" w:line="240" w:lineRule="auto"/>
      <w:ind w:firstLine="990"/>
      <w:jc w:val="center"/>
    </w:pPr>
    <w:rPr>
      <w:rFonts w:ascii="Times New Roman" w:eastAsia="Times New Roman" w:hAnsi="Times New Roman" w:cs="Times New Roman"/>
      <w:b/>
      <w:bCs/>
      <w:color w:val="000000"/>
      <w:sz w:val="24"/>
      <w:szCs w:val="24"/>
      <w:lang w:val="bg-BG" w:eastAsia="bg-BG"/>
    </w:rPr>
  </w:style>
  <w:style w:type="paragraph" w:customStyle="1" w:styleId="brrasubtitle">
    <w:name w:val="brrasubtitle"/>
    <w:basedOn w:val="Normal"/>
    <w:rsid w:val="00F93EAD"/>
    <w:pPr>
      <w:spacing w:after="0" w:line="240" w:lineRule="auto"/>
      <w:ind w:firstLine="990"/>
      <w:jc w:val="center"/>
    </w:pPr>
    <w:rPr>
      <w:rFonts w:ascii="Times New Roman" w:eastAsia="Times New Roman" w:hAnsi="Times New Roman" w:cs="Times New Roman"/>
      <w:b/>
      <w:bCs/>
      <w:color w:val="000000"/>
      <w:sz w:val="21"/>
      <w:szCs w:val="21"/>
      <w:lang w:val="bg-BG" w:eastAsia="bg-BG"/>
    </w:rPr>
  </w:style>
  <w:style w:type="paragraph" w:customStyle="1" w:styleId="brraheader">
    <w:name w:val="brraheader"/>
    <w:basedOn w:val="Normal"/>
    <w:rsid w:val="00F93EAD"/>
    <w:pPr>
      <w:shd w:val="clear" w:color="auto" w:fill="FCD8AB"/>
      <w:spacing w:after="0" w:line="240" w:lineRule="auto"/>
      <w:ind w:firstLine="990"/>
      <w:jc w:val="both"/>
    </w:pPr>
    <w:rPr>
      <w:rFonts w:ascii="Times New Roman" w:eastAsia="Times New Roman" w:hAnsi="Times New Roman" w:cs="Times New Roman"/>
      <w:b/>
      <w:bCs/>
      <w:color w:val="000000"/>
      <w:sz w:val="21"/>
      <w:szCs w:val="21"/>
      <w:lang w:val="bg-BG" w:eastAsia="bg-BG"/>
    </w:rPr>
  </w:style>
  <w:style w:type="paragraph" w:customStyle="1" w:styleId="brraheaderdata">
    <w:name w:val="brraheaderdata"/>
    <w:basedOn w:val="Normal"/>
    <w:rsid w:val="00F93EAD"/>
    <w:pPr>
      <w:shd w:val="clear" w:color="auto" w:fill="FCD8AB"/>
      <w:spacing w:after="0" w:line="240" w:lineRule="auto"/>
      <w:ind w:firstLine="990"/>
      <w:jc w:val="right"/>
    </w:pPr>
    <w:rPr>
      <w:rFonts w:ascii="Times New Roman" w:eastAsia="Times New Roman" w:hAnsi="Times New Roman" w:cs="Times New Roman"/>
      <w:b/>
      <w:bCs/>
      <w:color w:val="000000"/>
      <w:sz w:val="21"/>
      <w:szCs w:val="21"/>
      <w:lang w:val="bg-BG" w:eastAsia="bg-BG"/>
    </w:rPr>
  </w:style>
  <w:style w:type="paragraph" w:customStyle="1" w:styleId="brralabel">
    <w:name w:val="brralabel"/>
    <w:basedOn w:val="Normal"/>
    <w:rsid w:val="00F93EAD"/>
    <w:pPr>
      <w:spacing w:after="0" w:line="240" w:lineRule="auto"/>
      <w:ind w:firstLine="990"/>
      <w:jc w:val="right"/>
      <w:textAlignment w:val="top"/>
    </w:pPr>
    <w:rPr>
      <w:rFonts w:ascii="Times New Roman" w:eastAsia="Times New Roman" w:hAnsi="Times New Roman" w:cs="Times New Roman"/>
      <w:b/>
      <w:bCs/>
      <w:color w:val="000000"/>
      <w:sz w:val="18"/>
      <w:szCs w:val="18"/>
      <w:lang w:val="bg-BG" w:eastAsia="bg-BG"/>
    </w:rPr>
  </w:style>
  <w:style w:type="paragraph" w:customStyle="1" w:styleId="brratablelabel">
    <w:name w:val="brratablelabel"/>
    <w:basedOn w:val="Normal"/>
    <w:rsid w:val="00F93EAD"/>
    <w:pPr>
      <w:spacing w:after="0" w:line="240" w:lineRule="auto"/>
      <w:ind w:firstLine="990"/>
      <w:jc w:val="right"/>
      <w:textAlignment w:val="top"/>
    </w:pPr>
    <w:rPr>
      <w:rFonts w:ascii="Times New Roman" w:eastAsia="Times New Roman" w:hAnsi="Times New Roman" w:cs="Times New Roman"/>
      <w:b/>
      <w:bCs/>
      <w:color w:val="000000"/>
      <w:sz w:val="20"/>
      <w:szCs w:val="20"/>
      <w:lang w:val="bg-BG" w:eastAsia="bg-BG"/>
    </w:rPr>
  </w:style>
  <w:style w:type="paragraph" w:customStyle="1" w:styleId="brratabledata">
    <w:name w:val="brratabledata"/>
    <w:basedOn w:val="Normal"/>
    <w:rsid w:val="00F93EAD"/>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maindescription">
    <w:name w:val="maindescription"/>
    <w:basedOn w:val="Normal"/>
    <w:rsid w:val="00F93EAD"/>
    <w:pPr>
      <w:spacing w:after="0" w:line="270" w:lineRule="atLeast"/>
      <w:ind w:firstLine="990"/>
      <w:jc w:val="both"/>
    </w:pPr>
    <w:rPr>
      <w:rFonts w:ascii="Times New Roman" w:eastAsia="Times New Roman" w:hAnsi="Times New Roman" w:cs="Times New Roman"/>
      <w:b/>
      <w:bCs/>
      <w:color w:val="000000"/>
      <w:sz w:val="24"/>
      <w:szCs w:val="24"/>
      <w:lang w:val="bg-BG" w:eastAsia="bg-BG"/>
    </w:rPr>
  </w:style>
  <w:style w:type="paragraph" w:customStyle="1" w:styleId="coloreddate">
    <w:name w:val="coloreddate"/>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tddescription">
    <w:name w:val="tddescription"/>
    <w:basedOn w:val="Normal"/>
    <w:rsid w:val="00F93EAD"/>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rl">
    <w:name w:val="rl"/>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ersontable">
    <w:name w:val="persontable"/>
    <w:basedOn w:val="Normal"/>
    <w:rsid w:val="00F93EAD"/>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personcaption">
    <w:name w:val="personcaption"/>
    <w:basedOn w:val="Normal"/>
    <w:rsid w:val="00F93EAD"/>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lang w:val="bg-BG" w:eastAsia="bg-BG"/>
    </w:rPr>
  </w:style>
  <w:style w:type="paragraph" w:customStyle="1" w:styleId="personcontent">
    <w:name w:val="personcontent"/>
    <w:basedOn w:val="Normal"/>
    <w:rsid w:val="00F93EAD"/>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lang w:val="bg-BG" w:eastAsia="bg-BG"/>
    </w:rPr>
  </w:style>
  <w:style w:type="paragraph" w:customStyle="1" w:styleId="characterizationtable">
    <w:name w:val="characterizationtable"/>
    <w:basedOn w:val="Normal"/>
    <w:rsid w:val="00F93EAD"/>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characterizationcaption">
    <w:name w:val="characterizationcaption"/>
    <w:basedOn w:val="Normal"/>
    <w:rsid w:val="00F93EAD"/>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lang w:val="bg-BG" w:eastAsia="bg-BG"/>
    </w:rPr>
  </w:style>
  <w:style w:type="paragraph" w:customStyle="1" w:styleId="characterizationcontent">
    <w:name w:val="characterizationcontent"/>
    <w:basedOn w:val="Normal"/>
    <w:rsid w:val="00F93EAD"/>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characterizationcontentpercent">
    <w:name w:val="characterizationcontentpercent"/>
    <w:basedOn w:val="Normal"/>
    <w:rsid w:val="00F93EAD"/>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lang w:val="bg-BG" w:eastAsia="bg-BG"/>
    </w:rPr>
  </w:style>
  <w:style w:type="paragraph" w:customStyle="1" w:styleId="balanstable">
    <w:name w:val="balanstable"/>
    <w:basedOn w:val="Normal"/>
    <w:rsid w:val="00F93EAD"/>
    <w:pP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balanscaption">
    <w:name w:val="balanscaption"/>
    <w:basedOn w:val="Normal"/>
    <w:rsid w:val="00F93EAD"/>
    <w:pPr>
      <w:spacing w:after="0" w:line="240" w:lineRule="auto"/>
      <w:ind w:firstLine="990"/>
      <w:jc w:val="right"/>
    </w:pPr>
    <w:rPr>
      <w:rFonts w:ascii="Times New Roman" w:eastAsia="Times New Roman" w:hAnsi="Times New Roman" w:cs="Times New Roman"/>
      <w:b/>
      <w:bCs/>
      <w:color w:val="000000"/>
      <w:sz w:val="18"/>
      <w:szCs w:val="18"/>
      <w:lang w:val="bg-BG" w:eastAsia="bg-BG"/>
    </w:rPr>
  </w:style>
  <w:style w:type="paragraph" w:customStyle="1" w:styleId="balanscontent">
    <w:name w:val="balanscontent"/>
    <w:basedOn w:val="Normal"/>
    <w:rsid w:val="00F93EAD"/>
    <w:pPr>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zagl1">
    <w:name w:val="zagl1"/>
    <w:basedOn w:val="Normal"/>
    <w:rsid w:val="00F93EAD"/>
    <w:pPr>
      <w:spacing w:after="0" w:line="264" w:lineRule="atLeast"/>
      <w:ind w:right="945" w:firstLine="990"/>
      <w:jc w:val="both"/>
    </w:pPr>
    <w:rPr>
      <w:rFonts w:ascii="Times New Roman" w:eastAsia="Times New Roman" w:hAnsi="Times New Roman" w:cs="Times New Roman"/>
      <w:color w:val="000000"/>
      <w:sz w:val="24"/>
      <w:szCs w:val="24"/>
      <w:lang w:val="bg-BG" w:eastAsia="bg-BG"/>
    </w:rPr>
  </w:style>
  <w:style w:type="paragraph" w:customStyle="1" w:styleId="zagl2">
    <w:name w:val="zagl2"/>
    <w:basedOn w:val="Normal"/>
    <w:rsid w:val="00F93EAD"/>
    <w:pPr>
      <w:spacing w:after="0" w:line="264" w:lineRule="atLeast"/>
      <w:ind w:right="945" w:firstLine="990"/>
      <w:jc w:val="center"/>
    </w:pPr>
    <w:rPr>
      <w:rFonts w:ascii="Times New Roman" w:eastAsia="Times New Roman" w:hAnsi="Times New Roman" w:cs="Times New Roman"/>
      <w:color w:val="000000"/>
      <w:sz w:val="24"/>
      <w:szCs w:val="24"/>
      <w:lang w:val="bg-BG" w:eastAsia="bg-BG"/>
    </w:rPr>
  </w:style>
  <w:style w:type="paragraph" w:customStyle="1" w:styleId="finslegendcaption">
    <w:name w:val="finslegendcaption"/>
    <w:basedOn w:val="Normal"/>
    <w:rsid w:val="00F93EAD"/>
    <w:pPr>
      <w:spacing w:after="0" w:line="240" w:lineRule="auto"/>
      <w:ind w:firstLine="990"/>
      <w:jc w:val="right"/>
    </w:pPr>
    <w:rPr>
      <w:rFonts w:ascii="Times New Roman" w:eastAsia="Times New Roman" w:hAnsi="Times New Roman" w:cs="Times New Roman"/>
      <w:b/>
      <w:bCs/>
      <w:color w:val="000000"/>
      <w:sz w:val="18"/>
      <w:szCs w:val="18"/>
      <w:lang w:val="bg-BG" w:eastAsia="bg-BG"/>
    </w:rPr>
  </w:style>
  <w:style w:type="paragraph" w:customStyle="1" w:styleId="classationtable">
    <w:name w:val="classationtable"/>
    <w:basedOn w:val="Normal"/>
    <w:rsid w:val="00F93EAD"/>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lassationtableh">
    <w:name w:val="classationtableh"/>
    <w:basedOn w:val="Normal"/>
    <w:rsid w:val="00F93EAD"/>
    <w:pPr>
      <w:shd w:val="clear" w:color="auto" w:fill="676767"/>
      <w:spacing w:after="0" w:line="240" w:lineRule="auto"/>
      <w:ind w:firstLine="990"/>
      <w:jc w:val="both"/>
    </w:pPr>
    <w:rPr>
      <w:rFonts w:ascii="Times New Roman" w:eastAsia="Times New Roman" w:hAnsi="Times New Roman" w:cs="Times New Roman"/>
      <w:b/>
      <w:bCs/>
      <w:color w:val="000000"/>
      <w:sz w:val="24"/>
      <w:szCs w:val="24"/>
      <w:lang w:val="bg-BG" w:eastAsia="bg-BG"/>
    </w:rPr>
  </w:style>
  <w:style w:type="paragraph" w:customStyle="1" w:styleId="classationtablef">
    <w:name w:val="classationtablef"/>
    <w:basedOn w:val="Normal"/>
    <w:rsid w:val="00F93EAD"/>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comparison">
    <w:name w:val="comparison"/>
    <w:basedOn w:val="Normal"/>
    <w:rsid w:val="00F93EAD"/>
    <w:pPr>
      <w:spacing w:after="45" w:line="240" w:lineRule="auto"/>
      <w:ind w:left="45" w:firstLine="990"/>
      <w:jc w:val="both"/>
    </w:pPr>
    <w:rPr>
      <w:rFonts w:ascii="Times New Roman" w:eastAsia="Times New Roman" w:hAnsi="Times New Roman" w:cs="Times New Roman"/>
      <w:b/>
      <w:bCs/>
      <w:color w:val="000000"/>
      <w:sz w:val="18"/>
      <w:szCs w:val="18"/>
      <w:lang w:val="bg-BG" w:eastAsia="bg-BG"/>
    </w:rPr>
  </w:style>
  <w:style w:type="paragraph" w:customStyle="1" w:styleId="fakmnt">
    <w:name w:val="fakmnt"/>
    <w:basedOn w:val="Normal"/>
    <w:rsid w:val="00F93EAD"/>
    <w:pPr>
      <w:spacing w:before="150" w:after="150" w:line="240" w:lineRule="auto"/>
      <w:ind w:firstLine="990"/>
      <w:jc w:val="right"/>
    </w:pPr>
    <w:rPr>
      <w:rFonts w:ascii="Times New Roman" w:eastAsia="Times New Roman" w:hAnsi="Times New Roman" w:cs="Times New Roman"/>
      <w:color w:val="000000"/>
      <w:sz w:val="18"/>
      <w:szCs w:val="18"/>
      <w:lang w:val="bg-BG" w:eastAsia="bg-BG"/>
    </w:rPr>
  </w:style>
  <w:style w:type="paragraph" w:customStyle="1" w:styleId="fakmnttxt">
    <w:name w:val="fakmnttxt"/>
    <w:basedOn w:val="Normal"/>
    <w:rsid w:val="00F93EAD"/>
    <w:pPr>
      <w:spacing w:after="0" w:line="240" w:lineRule="auto"/>
      <w:ind w:firstLine="990"/>
      <w:jc w:val="both"/>
    </w:pPr>
    <w:rPr>
      <w:rFonts w:ascii="Verdana" w:eastAsia="Times New Roman" w:hAnsi="Verdana" w:cs="Times New Roman"/>
      <w:vanish/>
      <w:color w:val="000000"/>
      <w:sz w:val="18"/>
      <w:szCs w:val="18"/>
      <w:lang w:val="bg-BG" w:eastAsia="bg-BG"/>
    </w:rPr>
  </w:style>
  <w:style w:type="paragraph" w:customStyle="1" w:styleId="finstd">
    <w:name w:val="finstd"/>
    <w:basedOn w:val="Normal"/>
    <w:rsid w:val="00F93EAD"/>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classationtablefins">
    <w:name w:val="classationtablefins"/>
    <w:basedOn w:val="Normal"/>
    <w:rsid w:val="00F93EAD"/>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orttable">
    <w:name w:val="corttable"/>
    <w:basedOn w:val="Normal"/>
    <w:rsid w:val="00F93EAD"/>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orttabledescr">
    <w:name w:val="corttabledescr"/>
    <w:basedOn w:val="Normal"/>
    <w:rsid w:val="00F93EAD"/>
    <w:pPr>
      <w:shd w:val="clear" w:color="auto" w:fill="F7D673"/>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corttableheading">
    <w:name w:val="corttableheading"/>
    <w:basedOn w:val="Normal"/>
    <w:rsid w:val="00F93EAD"/>
    <w:pPr>
      <w:shd w:val="clear" w:color="auto" w:fill="FFA500"/>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re">
    <w:name w:val="pre"/>
    <w:basedOn w:val="Normal"/>
    <w:rsid w:val="00F93EAD"/>
    <w:pPr>
      <w:spacing w:after="0" w:line="240" w:lineRule="auto"/>
      <w:ind w:firstLine="990"/>
      <w:jc w:val="both"/>
    </w:pPr>
    <w:rPr>
      <w:rFonts w:ascii="Courier New" w:eastAsia="Times New Roman" w:hAnsi="Courier New" w:cs="Courier New"/>
      <w:color w:val="000000"/>
      <w:sz w:val="24"/>
      <w:szCs w:val="24"/>
      <w:lang w:val="bg-BG" w:eastAsia="bg-BG"/>
    </w:rPr>
  </w:style>
  <w:style w:type="paragraph" w:customStyle="1" w:styleId="msonormaltable0">
    <w:name w:val="msonormaltable"/>
    <w:basedOn w:val="Normal"/>
    <w:rsid w:val="00F93EAD"/>
    <w:pPr>
      <w:spacing w:after="0" w:line="240" w:lineRule="auto"/>
      <w:ind w:left="75" w:firstLine="990"/>
      <w:jc w:val="both"/>
    </w:pPr>
    <w:rPr>
      <w:rFonts w:ascii="Times New Roman" w:eastAsia="Times New Roman" w:hAnsi="Times New Roman" w:cs="Times New Roman"/>
      <w:color w:val="000000"/>
      <w:sz w:val="24"/>
      <w:szCs w:val="24"/>
      <w:lang w:val="bg-BG" w:eastAsia="bg-BG"/>
    </w:rPr>
  </w:style>
  <w:style w:type="paragraph" w:customStyle="1" w:styleId="doc11">
    <w:name w:val="doc_11"/>
    <w:basedOn w:val="Normal"/>
    <w:rsid w:val="00F93EAD"/>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m1">
    <w:name w:val="m1"/>
    <w:basedOn w:val="Normal"/>
    <w:rsid w:val="00F93EAD"/>
    <w:pPr>
      <w:spacing w:after="0" w:line="240" w:lineRule="auto"/>
      <w:ind w:firstLine="945"/>
      <w:jc w:val="both"/>
    </w:pPr>
    <w:rPr>
      <w:rFonts w:ascii="Times New Roman" w:eastAsia="Times New Roman" w:hAnsi="Times New Roman" w:cs="Times New Roman"/>
      <w:color w:val="000000"/>
      <w:sz w:val="24"/>
      <w:szCs w:val="24"/>
      <w:lang w:val="bg-BG" w:eastAsia="bg-BG"/>
    </w:rPr>
  </w:style>
  <w:style w:type="paragraph" w:customStyle="1" w:styleId="pempty1">
    <w:name w:val="pempty1"/>
    <w:basedOn w:val="Normal"/>
    <w:rsid w:val="00F93EAD"/>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character" w:customStyle="1" w:styleId="ldef1">
    <w:name w:val="ldef1"/>
    <w:basedOn w:val="DefaultParagraphFont"/>
    <w:rsid w:val="00F93EAD"/>
    <w:rPr>
      <w:rFonts w:ascii="Times New Roman" w:hAnsi="Times New Roman" w:cs="Times New Roman" w:hint="default"/>
      <w:color w:val="000000"/>
      <w:sz w:val="24"/>
      <w:szCs w:val="24"/>
    </w:rPr>
  </w:style>
  <w:style w:type="character" w:customStyle="1" w:styleId="anotpal1">
    <w:name w:val="anotpal1"/>
    <w:basedOn w:val="DefaultParagraphFont"/>
    <w:rsid w:val="00F93EAD"/>
    <w:rPr>
      <w:rFonts w:ascii="Verdana" w:hAnsi="Verdana" w:hint="default"/>
      <w:i/>
      <w:iCs/>
      <w:vanish/>
      <w:webHidden w:val="0"/>
      <w:color w:val="565656"/>
      <w:sz w:val="18"/>
      <w:szCs w:val="18"/>
      <w:specVanish w:val="0"/>
    </w:rPr>
  </w:style>
  <w:style w:type="character" w:customStyle="1" w:styleId="blue1">
    <w:name w:val="blue1"/>
    <w:basedOn w:val="DefaultParagraphFont"/>
    <w:rsid w:val="00F93EAD"/>
    <w:rPr>
      <w:rFonts w:ascii="Times New Roman" w:hAnsi="Times New Roman" w:cs="Times New Roman" w:hint="default"/>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3EAD"/>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lang w:val="bg-BG" w:eastAsia="bg-BG"/>
    </w:rPr>
  </w:style>
  <w:style w:type="paragraph" w:styleId="Heading2">
    <w:name w:val="heading 2"/>
    <w:basedOn w:val="Normal"/>
    <w:link w:val="Heading2Char"/>
    <w:uiPriority w:val="9"/>
    <w:qFormat/>
    <w:rsid w:val="00F93EAD"/>
    <w:pPr>
      <w:spacing w:before="450" w:after="100" w:afterAutospacing="1" w:line="240" w:lineRule="auto"/>
      <w:jc w:val="center"/>
      <w:outlineLvl w:val="1"/>
    </w:pPr>
    <w:rPr>
      <w:rFonts w:ascii="Times New Roman" w:eastAsia="Times New Roman" w:hAnsi="Times New Roman" w:cs="Times New Roman"/>
      <w:b/>
      <w:bCs/>
      <w:color w:val="000000"/>
      <w:sz w:val="36"/>
      <w:szCs w:val="36"/>
      <w:lang w:val="bg-BG" w:eastAsia="bg-BG"/>
    </w:rPr>
  </w:style>
  <w:style w:type="paragraph" w:styleId="Heading3">
    <w:name w:val="heading 3"/>
    <w:basedOn w:val="Normal"/>
    <w:link w:val="Heading3Char"/>
    <w:uiPriority w:val="9"/>
    <w:qFormat/>
    <w:rsid w:val="00F93EAD"/>
    <w:pPr>
      <w:spacing w:before="450" w:after="100" w:afterAutospacing="1" w:line="240" w:lineRule="auto"/>
      <w:jc w:val="center"/>
      <w:outlineLvl w:val="2"/>
    </w:pPr>
    <w:rPr>
      <w:rFonts w:ascii="Times New Roman" w:eastAsia="Times New Roman" w:hAnsi="Times New Roman" w:cs="Times New Roman"/>
      <w:b/>
      <w:bCs/>
      <w:color w:val="000000"/>
      <w:sz w:val="27"/>
      <w:szCs w:val="27"/>
      <w:lang w:val="bg-BG" w:eastAsia="bg-BG"/>
    </w:rPr>
  </w:style>
  <w:style w:type="paragraph" w:styleId="Heading4">
    <w:name w:val="heading 4"/>
    <w:basedOn w:val="Normal"/>
    <w:link w:val="Heading4Char"/>
    <w:uiPriority w:val="9"/>
    <w:qFormat/>
    <w:rsid w:val="00F93EAD"/>
    <w:pPr>
      <w:spacing w:before="450" w:after="100" w:afterAutospacing="1" w:line="240" w:lineRule="auto"/>
      <w:jc w:val="center"/>
      <w:outlineLvl w:val="3"/>
    </w:pPr>
    <w:rPr>
      <w:rFonts w:ascii="Times New Roman" w:eastAsia="Times New Roman" w:hAnsi="Times New Roman" w:cs="Times New Roman"/>
      <w:b/>
      <w:bCs/>
      <w:color w:val="000000"/>
      <w:sz w:val="24"/>
      <w:szCs w:val="24"/>
      <w:lang w:val="bg-BG" w:eastAsia="bg-BG"/>
    </w:rPr>
  </w:style>
  <w:style w:type="paragraph" w:styleId="Heading5">
    <w:name w:val="heading 5"/>
    <w:basedOn w:val="Normal"/>
    <w:link w:val="Heading5Char"/>
    <w:uiPriority w:val="9"/>
    <w:qFormat/>
    <w:rsid w:val="00F93EAD"/>
    <w:pPr>
      <w:spacing w:before="450" w:after="100" w:afterAutospacing="1" w:line="240" w:lineRule="auto"/>
      <w:jc w:val="center"/>
      <w:outlineLvl w:val="4"/>
    </w:pPr>
    <w:rPr>
      <w:rFonts w:ascii="Times New Roman" w:eastAsia="Times New Roman" w:hAnsi="Times New Roman" w:cs="Times New Roman"/>
      <w:b/>
      <w:bCs/>
      <w:color w:val="000000"/>
      <w:sz w:val="20"/>
      <w:szCs w:val="20"/>
      <w:lang w:val="bg-BG" w:eastAsia="bg-BG"/>
    </w:rPr>
  </w:style>
  <w:style w:type="paragraph" w:styleId="Heading6">
    <w:name w:val="heading 6"/>
    <w:basedOn w:val="Normal"/>
    <w:link w:val="Heading6Char"/>
    <w:uiPriority w:val="9"/>
    <w:qFormat/>
    <w:rsid w:val="00F93EAD"/>
    <w:pPr>
      <w:spacing w:before="450" w:after="100" w:afterAutospacing="1" w:line="240" w:lineRule="auto"/>
      <w:jc w:val="center"/>
      <w:outlineLvl w:val="5"/>
    </w:pPr>
    <w:rPr>
      <w:rFonts w:ascii="Times New Roman" w:eastAsia="Times New Roman" w:hAnsi="Times New Roman" w:cs="Times New Roman"/>
      <w:b/>
      <w:bCs/>
      <w:color w:val="000000"/>
      <w:sz w:val="15"/>
      <w:szCs w:val="15"/>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EAD"/>
    <w:rPr>
      <w:rFonts w:ascii="Times New Roman" w:eastAsia="Times New Roman" w:hAnsi="Times New Roman" w:cs="Times New Roman"/>
      <w:b/>
      <w:bCs/>
      <w:color w:val="000000"/>
      <w:kern w:val="36"/>
      <w:sz w:val="48"/>
      <w:szCs w:val="48"/>
      <w:lang w:val="bg-BG" w:eastAsia="bg-BG"/>
    </w:rPr>
  </w:style>
  <w:style w:type="character" w:customStyle="1" w:styleId="Heading2Char">
    <w:name w:val="Heading 2 Char"/>
    <w:basedOn w:val="DefaultParagraphFont"/>
    <w:link w:val="Heading2"/>
    <w:uiPriority w:val="9"/>
    <w:rsid w:val="00F93EAD"/>
    <w:rPr>
      <w:rFonts w:ascii="Times New Roman" w:eastAsia="Times New Roman" w:hAnsi="Times New Roman" w:cs="Times New Roman"/>
      <w:b/>
      <w:bCs/>
      <w:color w:val="000000"/>
      <w:sz w:val="36"/>
      <w:szCs w:val="36"/>
      <w:lang w:val="bg-BG" w:eastAsia="bg-BG"/>
    </w:rPr>
  </w:style>
  <w:style w:type="character" w:customStyle="1" w:styleId="Heading3Char">
    <w:name w:val="Heading 3 Char"/>
    <w:basedOn w:val="DefaultParagraphFont"/>
    <w:link w:val="Heading3"/>
    <w:uiPriority w:val="9"/>
    <w:rsid w:val="00F93EAD"/>
    <w:rPr>
      <w:rFonts w:ascii="Times New Roman" w:eastAsia="Times New Roman" w:hAnsi="Times New Roman" w:cs="Times New Roman"/>
      <w:b/>
      <w:bCs/>
      <w:color w:val="000000"/>
      <w:sz w:val="27"/>
      <w:szCs w:val="27"/>
      <w:lang w:val="bg-BG" w:eastAsia="bg-BG"/>
    </w:rPr>
  </w:style>
  <w:style w:type="character" w:customStyle="1" w:styleId="Heading4Char">
    <w:name w:val="Heading 4 Char"/>
    <w:basedOn w:val="DefaultParagraphFont"/>
    <w:link w:val="Heading4"/>
    <w:uiPriority w:val="9"/>
    <w:rsid w:val="00F93EAD"/>
    <w:rPr>
      <w:rFonts w:ascii="Times New Roman" w:eastAsia="Times New Roman" w:hAnsi="Times New Roman" w:cs="Times New Roman"/>
      <w:b/>
      <w:bCs/>
      <w:color w:val="000000"/>
      <w:sz w:val="24"/>
      <w:szCs w:val="24"/>
      <w:lang w:val="bg-BG" w:eastAsia="bg-BG"/>
    </w:rPr>
  </w:style>
  <w:style w:type="character" w:customStyle="1" w:styleId="Heading5Char">
    <w:name w:val="Heading 5 Char"/>
    <w:basedOn w:val="DefaultParagraphFont"/>
    <w:link w:val="Heading5"/>
    <w:uiPriority w:val="9"/>
    <w:rsid w:val="00F93EAD"/>
    <w:rPr>
      <w:rFonts w:ascii="Times New Roman" w:eastAsia="Times New Roman" w:hAnsi="Times New Roman" w:cs="Times New Roman"/>
      <w:b/>
      <w:bCs/>
      <w:color w:val="000000"/>
      <w:sz w:val="20"/>
      <w:szCs w:val="20"/>
      <w:lang w:val="bg-BG" w:eastAsia="bg-BG"/>
    </w:rPr>
  </w:style>
  <w:style w:type="character" w:customStyle="1" w:styleId="Heading6Char">
    <w:name w:val="Heading 6 Char"/>
    <w:basedOn w:val="DefaultParagraphFont"/>
    <w:link w:val="Heading6"/>
    <w:uiPriority w:val="9"/>
    <w:rsid w:val="00F93EAD"/>
    <w:rPr>
      <w:rFonts w:ascii="Times New Roman" w:eastAsia="Times New Roman" w:hAnsi="Times New Roman" w:cs="Times New Roman"/>
      <w:b/>
      <w:bCs/>
      <w:color w:val="000000"/>
      <w:sz w:val="15"/>
      <w:szCs w:val="15"/>
      <w:lang w:val="bg-BG" w:eastAsia="bg-BG"/>
    </w:rPr>
  </w:style>
  <w:style w:type="numbering" w:customStyle="1" w:styleId="NoList1">
    <w:name w:val="No List1"/>
    <w:next w:val="NoList"/>
    <w:uiPriority w:val="99"/>
    <w:semiHidden/>
    <w:unhideWhenUsed/>
    <w:rsid w:val="00F93EAD"/>
  </w:style>
  <w:style w:type="character" w:styleId="Hyperlink">
    <w:name w:val="Hyperlink"/>
    <w:basedOn w:val="DefaultParagraphFont"/>
    <w:uiPriority w:val="99"/>
    <w:semiHidden/>
    <w:unhideWhenUsed/>
    <w:rsid w:val="00F93EAD"/>
    <w:rPr>
      <w:strike w:val="0"/>
      <w:dstrike w:val="0"/>
      <w:color w:val="000000"/>
      <w:u w:val="none"/>
      <w:effect w:val="none"/>
    </w:rPr>
  </w:style>
  <w:style w:type="character" w:styleId="FollowedHyperlink">
    <w:name w:val="FollowedHyperlink"/>
    <w:basedOn w:val="DefaultParagraphFont"/>
    <w:uiPriority w:val="99"/>
    <w:semiHidden/>
    <w:unhideWhenUsed/>
    <w:rsid w:val="00F93EAD"/>
    <w:rPr>
      <w:strike w:val="0"/>
      <w:dstrike w:val="0"/>
      <w:color w:val="000000"/>
      <w:u w:val="none"/>
      <w:effect w:val="none"/>
    </w:rPr>
  </w:style>
  <w:style w:type="paragraph" w:styleId="HTMLPreformatted">
    <w:name w:val="HTML Preformatted"/>
    <w:basedOn w:val="Normal"/>
    <w:link w:val="HTMLPreformattedChar"/>
    <w:uiPriority w:val="99"/>
    <w:semiHidden/>
    <w:unhideWhenUsed/>
    <w:rsid w:val="00F93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val="bg-BG" w:eastAsia="bg-BG"/>
    </w:rPr>
  </w:style>
  <w:style w:type="character" w:customStyle="1" w:styleId="HTMLPreformattedChar">
    <w:name w:val="HTML Preformatted Char"/>
    <w:basedOn w:val="DefaultParagraphFont"/>
    <w:link w:val="HTMLPreformatted"/>
    <w:uiPriority w:val="99"/>
    <w:semiHidden/>
    <w:rsid w:val="00F93EAD"/>
    <w:rPr>
      <w:rFonts w:ascii="Courier" w:eastAsia="Times New Roman" w:hAnsi="Courier" w:cs="Courier New"/>
      <w:sz w:val="20"/>
      <w:szCs w:val="20"/>
      <w:lang w:val="bg-BG" w:eastAsia="bg-BG"/>
    </w:rPr>
  </w:style>
  <w:style w:type="paragraph" w:styleId="NormalWeb">
    <w:name w:val="Normal (Web)"/>
    <w:basedOn w:val="Normal"/>
    <w:uiPriority w:val="99"/>
    <w:semiHidden/>
    <w:unhideWhenUsed/>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1">
    <w:name w:val="p1"/>
    <w:basedOn w:val="Normal"/>
    <w:rsid w:val="00F93EAD"/>
    <w:pPr>
      <w:spacing w:after="0" w:line="240" w:lineRule="auto"/>
      <w:ind w:firstLine="945"/>
      <w:jc w:val="both"/>
    </w:pPr>
    <w:rPr>
      <w:rFonts w:ascii="Times New Roman" w:eastAsia="Times New Roman" w:hAnsi="Times New Roman" w:cs="Times New Roman"/>
      <w:color w:val="000000"/>
      <w:sz w:val="24"/>
      <w:szCs w:val="24"/>
      <w:lang w:val="bg-BG" w:eastAsia="bg-BG"/>
    </w:rPr>
  </w:style>
  <w:style w:type="paragraph" w:customStyle="1" w:styleId="m">
    <w:name w:val="m"/>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ivtitle">
    <w:name w:val="divtitle"/>
    <w:basedOn w:val="Normal"/>
    <w:rsid w:val="00F93EAD"/>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content">
    <w:name w:val="content"/>
    <w:basedOn w:val="Normal"/>
    <w:rsid w:val="00F93EAD"/>
    <w:pPr>
      <w:shd w:val="clear" w:color="auto" w:fill="FFFFFF"/>
      <w:spacing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hintsclass1">
    <w:name w:val="hintsclass1"/>
    <w:basedOn w:val="Normal"/>
    <w:rsid w:val="00F93EAD"/>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lang w:val="bg-BG" w:eastAsia="bg-BG"/>
    </w:rPr>
  </w:style>
  <w:style w:type="paragraph" w:customStyle="1" w:styleId="hintsclass2">
    <w:name w:val="hintsclass2"/>
    <w:basedOn w:val="Normal"/>
    <w:rsid w:val="00F93EAD"/>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hintsource">
    <w:name w:val="hintsource"/>
    <w:basedOn w:val="Normal"/>
    <w:rsid w:val="00F93EAD"/>
    <w:pPr>
      <w:spacing w:after="0" w:line="240" w:lineRule="auto"/>
      <w:ind w:firstLine="990"/>
      <w:jc w:val="both"/>
    </w:pPr>
    <w:rPr>
      <w:rFonts w:ascii="Times New Roman" w:eastAsia="Times New Roman" w:hAnsi="Times New Roman" w:cs="Times New Roman"/>
      <w:color w:val="000000"/>
      <w:sz w:val="24"/>
      <w:szCs w:val="24"/>
      <w:u w:val="single"/>
      <w:lang w:val="bg-BG" w:eastAsia="bg-BG"/>
    </w:rPr>
  </w:style>
  <w:style w:type="paragraph" w:customStyle="1" w:styleId="doc1">
    <w:name w:val="doc_1"/>
    <w:basedOn w:val="Normal"/>
    <w:rsid w:val="00F93EAD"/>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eurnote">
    <w:name w:val="eur_note"/>
    <w:basedOn w:val="Normal"/>
    <w:rsid w:val="00F93EAD"/>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lang w:val="bg-BG" w:eastAsia="bg-BG"/>
    </w:rPr>
  </w:style>
  <w:style w:type="paragraph" w:customStyle="1" w:styleId="l1">
    <w:name w:val="l1"/>
    <w:basedOn w:val="Normal"/>
    <w:rsid w:val="00F93EAD"/>
    <w:pPr>
      <w:spacing w:before="120" w:after="75" w:line="240" w:lineRule="atLeast"/>
      <w:ind w:firstLine="330"/>
      <w:jc w:val="both"/>
    </w:pPr>
    <w:rPr>
      <w:rFonts w:ascii="Times New Roman" w:eastAsia="Times New Roman" w:hAnsi="Times New Roman" w:cs="Times New Roman"/>
      <w:b/>
      <w:bCs/>
      <w:color w:val="000000"/>
      <w:sz w:val="26"/>
      <w:szCs w:val="26"/>
      <w:lang w:val="bg-BG" w:eastAsia="bg-BG"/>
    </w:rPr>
  </w:style>
  <w:style w:type="paragraph" w:customStyle="1" w:styleId="l2">
    <w:name w:val="l2"/>
    <w:basedOn w:val="Normal"/>
    <w:rsid w:val="00F93EAD"/>
    <w:pPr>
      <w:spacing w:before="120" w:after="75" w:line="240" w:lineRule="atLeast"/>
      <w:ind w:firstLine="660"/>
      <w:jc w:val="both"/>
    </w:pPr>
    <w:rPr>
      <w:rFonts w:ascii="Times New Roman" w:eastAsia="Times New Roman" w:hAnsi="Times New Roman" w:cs="Times New Roman"/>
      <w:color w:val="000000"/>
      <w:sz w:val="24"/>
      <w:szCs w:val="24"/>
      <w:lang w:val="bg-BG" w:eastAsia="bg-BG"/>
    </w:rPr>
  </w:style>
  <w:style w:type="paragraph" w:customStyle="1" w:styleId="l3">
    <w:name w:val="l3"/>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ec">
    <w:name w:val="ec"/>
    <w:basedOn w:val="Normal"/>
    <w:rsid w:val="00F93EAD"/>
    <w:pPr>
      <w:spacing w:after="0" w:line="240" w:lineRule="atLeast"/>
      <w:ind w:firstLine="990"/>
      <w:jc w:val="center"/>
    </w:pPr>
    <w:rPr>
      <w:rFonts w:ascii="Times New Roman" w:eastAsia="Times New Roman" w:hAnsi="Times New Roman" w:cs="Times New Roman"/>
      <w:b/>
      <w:bCs/>
      <w:color w:val="000000"/>
      <w:sz w:val="24"/>
      <w:szCs w:val="24"/>
      <w:lang w:val="bg-BG" w:eastAsia="bg-BG"/>
    </w:rPr>
  </w:style>
  <w:style w:type="paragraph" w:customStyle="1" w:styleId="esc">
    <w:name w:val="esc"/>
    <w:basedOn w:val="Normal"/>
    <w:rsid w:val="00F93EAD"/>
    <w:pPr>
      <w:spacing w:after="0" w:line="240" w:lineRule="auto"/>
      <w:ind w:left="990" w:firstLine="990"/>
      <w:jc w:val="both"/>
    </w:pPr>
    <w:rPr>
      <w:rFonts w:ascii="Times New Roman" w:eastAsia="Times New Roman" w:hAnsi="Times New Roman" w:cs="Times New Roman"/>
      <w:b/>
      <w:bCs/>
      <w:color w:val="000000"/>
      <w:sz w:val="24"/>
      <w:szCs w:val="24"/>
      <w:lang w:val="bg-BG" w:eastAsia="bg-BG"/>
    </w:rPr>
  </w:style>
  <w:style w:type="paragraph" w:customStyle="1" w:styleId="eub">
    <w:name w:val="eub"/>
    <w:basedOn w:val="Normal"/>
    <w:rsid w:val="00F93EAD"/>
    <w:pPr>
      <w:spacing w:after="0" w:line="240" w:lineRule="atLeast"/>
      <w:ind w:left="1005" w:firstLine="990"/>
    </w:pPr>
    <w:rPr>
      <w:rFonts w:ascii="Times New Roman" w:eastAsia="Times New Roman" w:hAnsi="Times New Roman" w:cs="Times New Roman"/>
      <w:color w:val="000000"/>
      <w:sz w:val="24"/>
      <w:szCs w:val="24"/>
      <w:lang w:val="bg-BG" w:eastAsia="bg-BG"/>
    </w:rPr>
  </w:style>
  <w:style w:type="paragraph" w:customStyle="1" w:styleId="elex">
    <w:name w:val="elex"/>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
    <w:name w:val="d"/>
    <w:basedOn w:val="Normal"/>
    <w:rsid w:val="00F93EAD"/>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links">
    <w:name w:val="plinks"/>
    <w:basedOn w:val="Normal"/>
    <w:rsid w:val="00F93EAD"/>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note">
    <w:name w:val="pnote"/>
    <w:basedOn w:val="Normal"/>
    <w:rsid w:val="00F93EAD"/>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pal">
    <w:name w:val="ppal"/>
    <w:basedOn w:val="Normal"/>
    <w:rsid w:val="00F93EAD"/>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up">
    <w:name w:val="peup"/>
    <w:basedOn w:val="Normal"/>
    <w:rsid w:val="00F93EAD"/>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ue">
    <w:name w:val="peue"/>
    <w:basedOn w:val="Normal"/>
    <w:rsid w:val="00F93EAD"/>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mpty">
    <w:name w:val="pempty"/>
    <w:basedOn w:val="Normal"/>
    <w:rsid w:val="00F93EAD"/>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ldef">
    <w:name w:val="ldef"/>
    <w:basedOn w:val="Normal"/>
    <w:rsid w:val="00F93EAD"/>
    <w:pPr>
      <w:spacing w:after="0" w:line="240" w:lineRule="atLeast"/>
      <w:ind w:firstLine="990"/>
      <w:jc w:val="both"/>
    </w:pPr>
    <w:rPr>
      <w:rFonts w:ascii="Times New Roman" w:eastAsia="Times New Roman" w:hAnsi="Times New Roman" w:cs="Times New Roman"/>
      <w:color w:val="000000"/>
      <w:sz w:val="24"/>
      <w:szCs w:val="24"/>
      <w:lang w:val="bg-BG" w:eastAsia="bg-BG"/>
    </w:rPr>
  </w:style>
  <w:style w:type="paragraph" w:customStyle="1" w:styleId="ldefsel">
    <w:name w:val="ldef_sel"/>
    <w:basedOn w:val="Normal"/>
    <w:rsid w:val="00F93EAD"/>
    <w:pPr>
      <w:shd w:val="clear" w:color="auto" w:fill="FEDEB7"/>
      <w:spacing w:after="0" w:line="240" w:lineRule="atLeast"/>
      <w:ind w:firstLine="990"/>
      <w:jc w:val="both"/>
    </w:pPr>
    <w:rPr>
      <w:rFonts w:ascii="Times New Roman" w:eastAsia="Times New Roman" w:hAnsi="Times New Roman" w:cs="Times New Roman"/>
      <w:color w:val="000000"/>
      <w:sz w:val="24"/>
      <w:szCs w:val="24"/>
      <w:lang w:val="bg-BG" w:eastAsia="bg-BG"/>
    </w:rPr>
  </w:style>
  <w:style w:type="paragraph" w:customStyle="1" w:styleId="srchf">
    <w:name w:val="srch_f"/>
    <w:basedOn w:val="Normal"/>
    <w:rsid w:val="00F93EAD"/>
    <w:pPr>
      <w:shd w:val="clear" w:color="auto" w:fill="FFFFFF"/>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srchf1">
    <w:name w:val="srch_f1"/>
    <w:basedOn w:val="Normal"/>
    <w:rsid w:val="00F93EAD"/>
    <w:pPr>
      <w:shd w:val="clear" w:color="auto" w:fill="FFFFFF"/>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t">
    <w:name w:val="t"/>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w">
    <w:name w:val="w"/>
    <w:basedOn w:val="Normal"/>
    <w:rsid w:val="00F93EAD"/>
    <w:pPr>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anot">
    <w:name w:val="anot"/>
    <w:basedOn w:val="Normal"/>
    <w:rsid w:val="00F93EAD"/>
    <w:pPr>
      <w:spacing w:after="0" w:line="240" w:lineRule="auto"/>
      <w:ind w:left="945" w:right="945" w:firstLine="945"/>
      <w:jc w:val="both"/>
    </w:pPr>
    <w:rPr>
      <w:rFonts w:ascii="Times New Roman" w:eastAsia="Times New Roman" w:hAnsi="Times New Roman" w:cs="Times New Roman"/>
      <w:color w:val="000000"/>
      <w:sz w:val="24"/>
      <w:szCs w:val="24"/>
      <w:lang w:val="bg-BG" w:eastAsia="bg-BG"/>
    </w:rPr>
  </w:style>
  <w:style w:type="paragraph" w:customStyle="1" w:styleId="anotcapt">
    <w:name w:val="anotcapt"/>
    <w:basedOn w:val="Normal"/>
    <w:rsid w:val="00F93EAD"/>
    <w:pPr>
      <w:spacing w:before="120" w:after="0" w:line="240" w:lineRule="auto"/>
      <w:ind w:left="945" w:right="945"/>
      <w:jc w:val="both"/>
    </w:pPr>
    <w:rPr>
      <w:rFonts w:ascii="Times New Roman" w:eastAsia="Times New Roman" w:hAnsi="Times New Roman" w:cs="Times New Roman"/>
      <w:color w:val="000000"/>
      <w:sz w:val="24"/>
      <w:szCs w:val="24"/>
      <w:lang w:val="bg-BG" w:eastAsia="bg-BG"/>
    </w:rPr>
  </w:style>
  <w:style w:type="paragraph" w:customStyle="1" w:styleId="pname">
    <w:name w:val="pname"/>
    <w:basedOn w:val="Normal"/>
    <w:rsid w:val="00F93EAD"/>
    <w:pPr>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con">
    <w:name w:val="con"/>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blue">
    <w:name w:val="blue"/>
    <w:basedOn w:val="Normal"/>
    <w:rsid w:val="00F93EAD"/>
    <w:pPr>
      <w:spacing w:after="0" w:line="240" w:lineRule="atLeast"/>
      <w:ind w:firstLine="990"/>
      <w:jc w:val="both"/>
    </w:pPr>
    <w:rPr>
      <w:rFonts w:ascii="Times New Roman" w:eastAsia="Times New Roman" w:hAnsi="Times New Roman" w:cs="Times New Roman"/>
      <w:color w:val="0000FF"/>
      <w:sz w:val="24"/>
      <w:szCs w:val="24"/>
      <w:lang w:val="bg-BG" w:eastAsia="bg-BG"/>
    </w:rPr>
  </w:style>
  <w:style w:type="paragraph" w:customStyle="1" w:styleId="red">
    <w:name w:val="red"/>
    <w:basedOn w:val="Normal"/>
    <w:rsid w:val="00F93EAD"/>
    <w:pPr>
      <w:spacing w:after="0" w:line="240" w:lineRule="atLeast"/>
      <w:ind w:firstLine="990"/>
      <w:jc w:val="both"/>
    </w:pPr>
    <w:rPr>
      <w:rFonts w:ascii="Times New Roman" w:eastAsia="Times New Roman" w:hAnsi="Times New Roman" w:cs="Times New Roman"/>
      <w:strike/>
      <w:color w:val="FF0000"/>
      <w:sz w:val="24"/>
      <w:szCs w:val="24"/>
      <w:u w:val="single"/>
      <w:lang w:val="bg-BG" w:eastAsia="bg-BG"/>
    </w:rPr>
  </w:style>
  <w:style w:type="paragraph" w:customStyle="1" w:styleId="pplus">
    <w:name w:val="pplus"/>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minus">
    <w:name w:val="pminus"/>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gg">
    <w:name w:val="pgg"/>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navigationbottom">
    <w:name w:val="navigationbottom"/>
    <w:basedOn w:val="Normal"/>
    <w:rsid w:val="00F93EAD"/>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screenshot">
    <w:name w:val="screenshot"/>
    <w:basedOn w:val="Normal"/>
    <w:rsid w:val="00F93EAD"/>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ivscreenshot">
    <w:name w:val="divscreenshot"/>
    <w:basedOn w:val="Normal"/>
    <w:rsid w:val="00F93EAD"/>
    <w:pPr>
      <w:spacing w:after="0" w:line="240" w:lineRule="auto"/>
      <w:ind w:firstLine="990"/>
      <w:jc w:val="center"/>
    </w:pPr>
    <w:rPr>
      <w:rFonts w:ascii="Times New Roman" w:eastAsia="Times New Roman" w:hAnsi="Times New Roman" w:cs="Times New Roman"/>
      <w:color w:val="000000"/>
      <w:sz w:val="24"/>
      <w:szCs w:val="24"/>
      <w:lang w:val="bg-BG" w:eastAsia="bg-BG"/>
    </w:rPr>
  </w:style>
  <w:style w:type="paragraph" w:customStyle="1" w:styleId="head1">
    <w:name w:val="head1"/>
    <w:basedOn w:val="Normal"/>
    <w:rsid w:val="00F93EAD"/>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lang w:val="bg-BG" w:eastAsia="bg-BG"/>
    </w:rPr>
  </w:style>
  <w:style w:type="paragraph" w:customStyle="1" w:styleId="head2">
    <w:name w:val="head2"/>
    <w:basedOn w:val="Normal"/>
    <w:rsid w:val="00F93EAD"/>
    <w:pPr>
      <w:spacing w:after="0" w:line="225" w:lineRule="atLeast"/>
      <w:ind w:firstLine="300"/>
      <w:jc w:val="both"/>
    </w:pPr>
    <w:rPr>
      <w:rFonts w:ascii="Verdana" w:eastAsia="Times New Roman" w:hAnsi="Verdana" w:cs="Times New Roman"/>
      <w:b/>
      <w:bCs/>
      <w:color w:val="000000"/>
      <w:sz w:val="20"/>
      <w:szCs w:val="20"/>
      <w:lang w:val="bg-BG" w:eastAsia="bg-BG"/>
    </w:rPr>
  </w:style>
  <w:style w:type="paragraph" w:customStyle="1" w:styleId="noveltypar">
    <w:name w:val="noveltypar"/>
    <w:basedOn w:val="Normal"/>
    <w:rsid w:val="00F93EAD"/>
    <w:pPr>
      <w:spacing w:before="75" w:after="75" w:line="240" w:lineRule="auto"/>
      <w:ind w:firstLine="990"/>
      <w:jc w:val="both"/>
    </w:pPr>
    <w:rPr>
      <w:rFonts w:ascii="Verdana" w:eastAsia="Times New Roman" w:hAnsi="Verdana" w:cs="Times New Roman"/>
      <w:color w:val="000000"/>
      <w:sz w:val="18"/>
      <w:szCs w:val="18"/>
      <w:lang w:val="bg-BG" w:eastAsia="bg-BG"/>
    </w:rPr>
  </w:style>
  <w:style w:type="paragraph" w:customStyle="1" w:styleId="noveltylist">
    <w:name w:val="noveltylist"/>
    <w:basedOn w:val="Normal"/>
    <w:rsid w:val="00F93EAD"/>
    <w:pPr>
      <w:spacing w:before="150" w:after="150" w:line="240" w:lineRule="auto"/>
      <w:ind w:left="600" w:firstLine="990"/>
      <w:jc w:val="both"/>
    </w:pPr>
    <w:rPr>
      <w:rFonts w:ascii="Verdana" w:eastAsia="Times New Roman" w:hAnsi="Verdana" w:cs="Times New Roman"/>
      <w:color w:val="000000"/>
      <w:sz w:val="18"/>
      <w:szCs w:val="18"/>
      <w:lang w:val="bg-BG" w:eastAsia="bg-BG"/>
    </w:rPr>
  </w:style>
  <w:style w:type="paragraph" w:customStyle="1" w:styleId="noveltyheader">
    <w:name w:val="noveltyheader"/>
    <w:basedOn w:val="Normal"/>
    <w:rsid w:val="00F93EAD"/>
    <w:pPr>
      <w:shd w:val="clear" w:color="auto" w:fill="B1B1B1"/>
      <w:spacing w:before="150" w:after="0" w:line="240" w:lineRule="atLeast"/>
      <w:ind w:firstLine="300"/>
      <w:jc w:val="both"/>
    </w:pPr>
    <w:rPr>
      <w:rFonts w:ascii="Verdana" w:eastAsia="Times New Roman" w:hAnsi="Verdana" w:cs="Times New Roman"/>
      <w:b/>
      <w:bCs/>
      <w:color w:val="000000"/>
      <w:sz w:val="21"/>
      <w:szCs w:val="21"/>
      <w:lang w:val="bg-BG" w:eastAsia="bg-BG"/>
    </w:rPr>
  </w:style>
  <w:style w:type="paragraph" w:customStyle="1" w:styleId="noveltymain">
    <w:name w:val="noveltymain"/>
    <w:basedOn w:val="Normal"/>
    <w:rsid w:val="00F93EAD"/>
    <w:pPr>
      <w:spacing w:after="0" w:line="225" w:lineRule="atLeast"/>
      <w:ind w:firstLine="990"/>
      <w:jc w:val="both"/>
    </w:pPr>
    <w:rPr>
      <w:rFonts w:ascii="Verdana" w:eastAsia="Times New Roman" w:hAnsi="Verdana" w:cs="Times New Roman"/>
      <w:b/>
      <w:bCs/>
      <w:color w:val="000000"/>
      <w:sz w:val="20"/>
      <w:szCs w:val="20"/>
      <w:lang w:val="bg-BG" w:eastAsia="bg-BG"/>
    </w:rPr>
  </w:style>
  <w:style w:type="paragraph" w:customStyle="1" w:styleId="noveltylink">
    <w:name w:val="noveltylink"/>
    <w:basedOn w:val="Normal"/>
    <w:rsid w:val="00F93EAD"/>
    <w:pPr>
      <w:spacing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textbold">
    <w:name w:val="textbold"/>
    <w:basedOn w:val="Normal"/>
    <w:rsid w:val="00F93EAD"/>
    <w:pPr>
      <w:spacing w:after="0" w:line="240" w:lineRule="auto"/>
      <w:ind w:firstLine="990"/>
      <w:jc w:val="both"/>
    </w:pPr>
    <w:rPr>
      <w:rFonts w:ascii="Verdana" w:eastAsia="Times New Roman" w:hAnsi="Verdana" w:cs="Times New Roman"/>
      <w:b/>
      <w:bCs/>
      <w:color w:val="000000"/>
      <w:sz w:val="18"/>
      <w:szCs w:val="18"/>
      <w:lang w:val="bg-BG" w:eastAsia="bg-BG"/>
    </w:rPr>
  </w:style>
  <w:style w:type="paragraph" w:customStyle="1" w:styleId="anotpal">
    <w:name w:val="anotpal"/>
    <w:basedOn w:val="Normal"/>
    <w:rsid w:val="00F93EAD"/>
    <w:pPr>
      <w:spacing w:after="0" w:line="240" w:lineRule="auto"/>
      <w:ind w:firstLine="990"/>
      <w:jc w:val="both"/>
    </w:pPr>
    <w:rPr>
      <w:rFonts w:ascii="Verdana" w:eastAsia="Times New Roman" w:hAnsi="Verdana" w:cs="Times New Roman"/>
      <w:i/>
      <w:iCs/>
      <w:vanish/>
      <w:color w:val="000000"/>
      <w:sz w:val="18"/>
      <w:szCs w:val="18"/>
      <w:lang w:val="bg-BG" w:eastAsia="bg-BG"/>
    </w:rPr>
  </w:style>
  <w:style w:type="paragraph" w:customStyle="1" w:styleId="anottext">
    <w:name w:val="anottext"/>
    <w:basedOn w:val="Normal"/>
    <w:rsid w:val="00F93EAD"/>
    <w:pPr>
      <w:shd w:val="clear" w:color="auto" w:fill="EAEBED"/>
      <w:spacing w:after="0" w:line="240" w:lineRule="auto"/>
      <w:ind w:firstLine="990"/>
      <w:jc w:val="both"/>
    </w:pPr>
    <w:rPr>
      <w:rFonts w:ascii="Verdana" w:eastAsia="Times New Roman" w:hAnsi="Verdana" w:cs="Times New Roman"/>
      <w:i/>
      <w:iCs/>
      <w:vanish/>
      <w:color w:val="000000"/>
      <w:sz w:val="18"/>
      <w:szCs w:val="18"/>
      <w:lang w:val="bg-BG" w:eastAsia="bg-BG"/>
    </w:rPr>
  </w:style>
  <w:style w:type="paragraph" w:customStyle="1" w:styleId="textitalic">
    <w:name w:val="textitalic"/>
    <w:basedOn w:val="Normal"/>
    <w:rsid w:val="00F93EAD"/>
    <w:pPr>
      <w:spacing w:after="0" w:line="240" w:lineRule="auto"/>
      <w:ind w:firstLine="990"/>
      <w:jc w:val="both"/>
    </w:pPr>
    <w:rPr>
      <w:rFonts w:ascii="Verdana" w:eastAsia="Times New Roman" w:hAnsi="Verdana" w:cs="Times New Roman"/>
      <w:i/>
      <w:iCs/>
      <w:color w:val="000000"/>
      <w:sz w:val="18"/>
      <w:szCs w:val="18"/>
      <w:lang w:val="bg-BG" w:eastAsia="bg-BG"/>
    </w:rPr>
  </w:style>
  <w:style w:type="paragraph" w:customStyle="1" w:styleId="textunderline">
    <w:name w:val="textunderline"/>
    <w:basedOn w:val="Normal"/>
    <w:rsid w:val="00F93EAD"/>
    <w:pPr>
      <w:spacing w:after="0" w:line="240" w:lineRule="auto"/>
      <w:ind w:firstLine="990"/>
      <w:jc w:val="both"/>
    </w:pPr>
    <w:rPr>
      <w:rFonts w:ascii="Verdana" w:eastAsia="Times New Roman" w:hAnsi="Verdana" w:cs="Times New Roman"/>
      <w:color w:val="000000"/>
      <w:sz w:val="18"/>
      <w:szCs w:val="18"/>
      <w:u w:val="single"/>
      <w:lang w:val="bg-BG" w:eastAsia="bg-BG"/>
    </w:rPr>
  </w:style>
  <w:style w:type="paragraph" w:customStyle="1" w:styleId="tipicon">
    <w:name w:val="tipicon"/>
    <w:basedOn w:val="Normal"/>
    <w:rsid w:val="00F93EAD"/>
    <w:pPr>
      <w:spacing w:before="45" w:after="0" w:line="240" w:lineRule="auto"/>
      <w:ind w:left="75" w:firstLine="990"/>
      <w:jc w:val="both"/>
    </w:pPr>
    <w:rPr>
      <w:rFonts w:ascii="Times New Roman" w:eastAsia="Times New Roman" w:hAnsi="Times New Roman" w:cs="Times New Roman"/>
      <w:color w:val="000000"/>
      <w:sz w:val="24"/>
      <w:szCs w:val="24"/>
      <w:lang w:val="bg-BG" w:eastAsia="bg-BG"/>
    </w:rPr>
  </w:style>
  <w:style w:type="paragraph" w:customStyle="1" w:styleId="tiptable">
    <w:name w:val="tiptable"/>
    <w:basedOn w:val="Normal"/>
    <w:rsid w:val="00F93EAD"/>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tiptd">
    <w:name w:val="tiptd"/>
    <w:basedOn w:val="Normal"/>
    <w:rsid w:val="00F93EAD"/>
    <w:pPr>
      <w:spacing w:after="0" w:line="240" w:lineRule="auto"/>
      <w:ind w:firstLine="990"/>
      <w:jc w:val="center"/>
      <w:textAlignment w:val="top"/>
    </w:pPr>
    <w:rPr>
      <w:rFonts w:ascii="Verdana" w:eastAsia="Times New Roman" w:hAnsi="Verdana" w:cs="Times New Roman"/>
      <w:color w:val="000000"/>
      <w:sz w:val="24"/>
      <w:szCs w:val="24"/>
      <w:lang w:val="bg-BG" w:eastAsia="bg-BG"/>
    </w:rPr>
  </w:style>
  <w:style w:type="paragraph" w:customStyle="1" w:styleId="tipcaption">
    <w:name w:val="tipcaption"/>
    <w:basedOn w:val="Normal"/>
    <w:rsid w:val="00F93EAD"/>
    <w:pPr>
      <w:spacing w:after="0" w:line="180" w:lineRule="atLeast"/>
      <w:ind w:firstLine="990"/>
      <w:jc w:val="center"/>
    </w:pPr>
    <w:rPr>
      <w:rFonts w:ascii="Verdana" w:eastAsia="Times New Roman" w:hAnsi="Verdana" w:cs="Times New Roman"/>
      <w:b/>
      <w:bCs/>
      <w:color w:val="000000"/>
      <w:sz w:val="16"/>
      <w:szCs w:val="16"/>
      <w:lang w:val="bg-BG" w:eastAsia="bg-BG"/>
    </w:rPr>
  </w:style>
  <w:style w:type="paragraph" w:customStyle="1" w:styleId="maintable">
    <w:name w:val="maintable"/>
    <w:basedOn w:val="Normal"/>
    <w:rsid w:val="00F93EAD"/>
    <w:pPr>
      <w:spacing w:after="0" w:line="240" w:lineRule="auto"/>
      <w:ind w:firstLine="990"/>
      <w:jc w:val="both"/>
      <w:textAlignment w:val="top"/>
    </w:pPr>
    <w:rPr>
      <w:rFonts w:ascii="Verdana" w:eastAsia="Times New Roman" w:hAnsi="Verdana" w:cs="Times New Roman"/>
      <w:color w:val="000000"/>
      <w:sz w:val="18"/>
      <w:szCs w:val="18"/>
      <w:lang w:val="bg-BG" w:eastAsia="bg-BG"/>
    </w:rPr>
  </w:style>
  <w:style w:type="paragraph" w:customStyle="1" w:styleId="aoptable">
    <w:name w:val="aoptable"/>
    <w:basedOn w:val="Normal"/>
    <w:rsid w:val="00F93EAD"/>
    <w:pPr>
      <w:pBdr>
        <w:top w:val="single" w:sz="6" w:space="0" w:color="36393D"/>
        <w:left w:val="single" w:sz="6" w:space="0" w:color="36393D"/>
        <w:bottom w:val="single" w:sz="6" w:space="0" w:color="36393D"/>
        <w:right w:val="single" w:sz="6" w:space="0" w:color="36393D"/>
      </w:pBdr>
      <w:spacing w:after="0" w:line="240" w:lineRule="auto"/>
      <w:ind w:firstLine="990"/>
      <w:jc w:val="both"/>
      <w:textAlignment w:val="top"/>
    </w:pPr>
    <w:rPr>
      <w:rFonts w:ascii="Verdana" w:eastAsia="Times New Roman" w:hAnsi="Verdana" w:cs="Times New Roman"/>
      <w:color w:val="000000"/>
      <w:sz w:val="18"/>
      <w:szCs w:val="18"/>
      <w:lang w:val="bg-BG" w:eastAsia="bg-BG"/>
    </w:rPr>
  </w:style>
  <w:style w:type="paragraph" w:customStyle="1" w:styleId="brratitle">
    <w:name w:val="brratitle"/>
    <w:basedOn w:val="Normal"/>
    <w:rsid w:val="00F93EAD"/>
    <w:pPr>
      <w:spacing w:after="0" w:line="240" w:lineRule="auto"/>
      <w:ind w:firstLine="990"/>
      <w:jc w:val="center"/>
    </w:pPr>
    <w:rPr>
      <w:rFonts w:ascii="Times New Roman" w:eastAsia="Times New Roman" w:hAnsi="Times New Roman" w:cs="Times New Roman"/>
      <w:b/>
      <w:bCs/>
      <w:color w:val="000000"/>
      <w:sz w:val="24"/>
      <w:szCs w:val="24"/>
      <w:lang w:val="bg-BG" w:eastAsia="bg-BG"/>
    </w:rPr>
  </w:style>
  <w:style w:type="paragraph" w:customStyle="1" w:styleId="brrasubtitle">
    <w:name w:val="brrasubtitle"/>
    <w:basedOn w:val="Normal"/>
    <w:rsid w:val="00F93EAD"/>
    <w:pPr>
      <w:spacing w:after="0" w:line="240" w:lineRule="auto"/>
      <w:ind w:firstLine="990"/>
      <w:jc w:val="center"/>
    </w:pPr>
    <w:rPr>
      <w:rFonts w:ascii="Times New Roman" w:eastAsia="Times New Roman" w:hAnsi="Times New Roman" w:cs="Times New Roman"/>
      <w:b/>
      <w:bCs/>
      <w:color w:val="000000"/>
      <w:sz w:val="21"/>
      <w:szCs w:val="21"/>
      <w:lang w:val="bg-BG" w:eastAsia="bg-BG"/>
    </w:rPr>
  </w:style>
  <w:style w:type="paragraph" w:customStyle="1" w:styleId="brraheader">
    <w:name w:val="brraheader"/>
    <w:basedOn w:val="Normal"/>
    <w:rsid w:val="00F93EAD"/>
    <w:pPr>
      <w:shd w:val="clear" w:color="auto" w:fill="FCD8AB"/>
      <w:spacing w:after="0" w:line="240" w:lineRule="auto"/>
      <w:ind w:firstLine="990"/>
      <w:jc w:val="both"/>
    </w:pPr>
    <w:rPr>
      <w:rFonts w:ascii="Times New Roman" w:eastAsia="Times New Roman" w:hAnsi="Times New Roman" w:cs="Times New Roman"/>
      <w:b/>
      <w:bCs/>
      <w:color w:val="000000"/>
      <w:sz w:val="21"/>
      <w:szCs w:val="21"/>
      <w:lang w:val="bg-BG" w:eastAsia="bg-BG"/>
    </w:rPr>
  </w:style>
  <w:style w:type="paragraph" w:customStyle="1" w:styleId="brraheaderdata">
    <w:name w:val="brraheaderdata"/>
    <w:basedOn w:val="Normal"/>
    <w:rsid w:val="00F93EAD"/>
    <w:pPr>
      <w:shd w:val="clear" w:color="auto" w:fill="FCD8AB"/>
      <w:spacing w:after="0" w:line="240" w:lineRule="auto"/>
      <w:ind w:firstLine="990"/>
      <w:jc w:val="right"/>
    </w:pPr>
    <w:rPr>
      <w:rFonts w:ascii="Times New Roman" w:eastAsia="Times New Roman" w:hAnsi="Times New Roman" w:cs="Times New Roman"/>
      <w:b/>
      <w:bCs/>
      <w:color w:val="000000"/>
      <w:sz w:val="21"/>
      <w:szCs w:val="21"/>
      <w:lang w:val="bg-BG" w:eastAsia="bg-BG"/>
    </w:rPr>
  </w:style>
  <w:style w:type="paragraph" w:customStyle="1" w:styleId="brralabel">
    <w:name w:val="brralabel"/>
    <w:basedOn w:val="Normal"/>
    <w:rsid w:val="00F93EAD"/>
    <w:pPr>
      <w:spacing w:after="0" w:line="240" w:lineRule="auto"/>
      <w:ind w:firstLine="990"/>
      <w:jc w:val="right"/>
      <w:textAlignment w:val="top"/>
    </w:pPr>
    <w:rPr>
      <w:rFonts w:ascii="Times New Roman" w:eastAsia="Times New Roman" w:hAnsi="Times New Roman" w:cs="Times New Roman"/>
      <w:b/>
      <w:bCs/>
      <w:color w:val="000000"/>
      <w:sz w:val="18"/>
      <w:szCs w:val="18"/>
      <w:lang w:val="bg-BG" w:eastAsia="bg-BG"/>
    </w:rPr>
  </w:style>
  <w:style w:type="paragraph" w:customStyle="1" w:styleId="brratablelabel">
    <w:name w:val="brratablelabel"/>
    <w:basedOn w:val="Normal"/>
    <w:rsid w:val="00F93EAD"/>
    <w:pPr>
      <w:spacing w:after="0" w:line="240" w:lineRule="auto"/>
      <w:ind w:firstLine="990"/>
      <w:jc w:val="right"/>
      <w:textAlignment w:val="top"/>
    </w:pPr>
    <w:rPr>
      <w:rFonts w:ascii="Times New Roman" w:eastAsia="Times New Roman" w:hAnsi="Times New Roman" w:cs="Times New Roman"/>
      <w:b/>
      <w:bCs/>
      <w:color w:val="000000"/>
      <w:sz w:val="20"/>
      <w:szCs w:val="20"/>
      <w:lang w:val="bg-BG" w:eastAsia="bg-BG"/>
    </w:rPr>
  </w:style>
  <w:style w:type="paragraph" w:customStyle="1" w:styleId="brratabledata">
    <w:name w:val="brratabledata"/>
    <w:basedOn w:val="Normal"/>
    <w:rsid w:val="00F93EAD"/>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maindescription">
    <w:name w:val="maindescription"/>
    <w:basedOn w:val="Normal"/>
    <w:rsid w:val="00F93EAD"/>
    <w:pPr>
      <w:spacing w:after="0" w:line="270" w:lineRule="atLeast"/>
      <w:ind w:firstLine="990"/>
      <w:jc w:val="both"/>
    </w:pPr>
    <w:rPr>
      <w:rFonts w:ascii="Times New Roman" w:eastAsia="Times New Roman" w:hAnsi="Times New Roman" w:cs="Times New Roman"/>
      <w:b/>
      <w:bCs/>
      <w:color w:val="000000"/>
      <w:sz w:val="24"/>
      <w:szCs w:val="24"/>
      <w:lang w:val="bg-BG" w:eastAsia="bg-BG"/>
    </w:rPr>
  </w:style>
  <w:style w:type="paragraph" w:customStyle="1" w:styleId="coloreddate">
    <w:name w:val="coloreddate"/>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tddescription">
    <w:name w:val="tddescription"/>
    <w:basedOn w:val="Normal"/>
    <w:rsid w:val="00F93EAD"/>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rl">
    <w:name w:val="rl"/>
    <w:basedOn w:val="Normal"/>
    <w:rsid w:val="00F93EAD"/>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ersontable">
    <w:name w:val="persontable"/>
    <w:basedOn w:val="Normal"/>
    <w:rsid w:val="00F93EAD"/>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personcaption">
    <w:name w:val="personcaption"/>
    <w:basedOn w:val="Normal"/>
    <w:rsid w:val="00F93EAD"/>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lang w:val="bg-BG" w:eastAsia="bg-BG"/>
    </w:rPr>
  </w:style>
  <w:style w:type="paragraph" w:customStyle="1" w:styleId="personcontent">
    <w:name w:val="personcontent"/>
    <w:basedOn w:val="Normal"/>
    <w:rsid w:val="00F93EAD"/>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lang w:val="bg-BG" w:eastAsia="bg-BG"/>
    </w:rPr>
  </w:style>
  <w:style w:type="paragraph" w:customStyle="1" w:styleId="characterizationtable">
    <w:name w:val="characterizationtable"/>
    <w:basedOn w:val="Normal"/>
    <w:rsid w:val="00F93EAD"/>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characterizationcaption">
    <w:name w:val="characterizationcaption"/>
    <w:basedOn w:val="Normal"/>
    <w:rsid w:val="00F93EAD"/>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lang w:val="bg-BG" w:eastAsia="bg-BG"/>
    </w:rPr>
  </w:style>
  <w:style w:type="paragraph" w:customStyle="1" w:styleId="characterizationcontent">
    <w:name w:val="characterizationcontent"/>
    <w:basedOn w:val="Normal"/>
    <w:rsid w:val="00F93EAD"/>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characterizationcontentpercent">
    <w:name w:val="characterizationcontentpercent"/>
    <w:basedOn w:val="Normal"/>
    <w:rsid w:val="00F93EAD"/>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lang w:val="bg-BG" w:eastAsia="bg-BG"/>
    </w:rPr>
  </w:style>
  <w:style w:type="paragraph" w:customStyle="1" w:styleId="balanstable">
    <w:name w:val="balanstable"/>
    <w:basedOn w:val="Normal"/>
    <w:rsid w:val="00F93EAD"/>
    <w:pP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balanscaption">
    <w:name w:val="balanscaption"/>
    <w:basedOn w:val="Normal"/>
    <w:rsid w:val="00F93EAD"/>
    <w:pPr>
      <w:spacing w:after="0" w:line="240" w:lineRule="auto"/>
      <w:ind w:firstLine="990"/>
      <w:jc w:val="right"/>
    </w:pPr>
    <w:rPr>
      <w:rFonts w:ascii="Times New Roman" w:eastAsia="Times New Roman" w:hAnsi="Times New Roman" w:cs="Times New Roman"/>
      <w:b/>
      <w:bCs/>
      <w:color w:val="000000"/>
      <w:sz w:val="18"/>
      <w:szCs w:val="18"/>
      <w:lang w:val="bg-BG" w:eastAsia="bg-BG"/>
    </w:rPr>
  </w:style>
  <w:style w:type="paragraph" w:customStyle="1" w:styleId="balanscontent">
    <w:name w:val="balanscontent"/>
    <w:basedOn w:val="Normal"/>
    <w:rsid w:val="00F93EAD"/>
    <w:pPr>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zagl1">
    <w:name w:val="zagl1"/>
    <w:basedOn w:val="Normal"/>
    <w:rsid w:val="00F93EAD"/>
    <w:pPr>
      <w:spacing w:after="0" w:line="264" w:lineRule="atLeast"/>
      <w:ind w:right="945" w:firstLine="990"/>
      <w:jc w:val="both"/>
    </w:pPr>
    <w:rPr>
      <w:rFonts w:ascii="Times New Roman" w:eastAsia="Times New Roman" w:hAnsi="Times New Roman" w:cs="Times New Roman"/>
      <w:color w:val="000000"/>
      <w:sz w:val="24"/>
      <w:szCs w:val="24"/>
      <w:lang w:val="bg-BG" w:eastAsia="bg-BG"/>
    </w:rPr>
  </w:style>
  <w:style w:type="paragraph" w:customStyle="1" w:styleId="zagl2">
    <w:name w:val="zagl2"/>
    <w:basedOn w:val="Normal"/>
    <w:rsid w:val="00F93EAD"/>
    <w:pPr>
      <w:spacing w:after="0" w:line="264" w:lineRule="atLeast"/>
      <w:ind w:right="945" w:firstLine="990"/>
      <w:jc w:val="center"/>
    </w:pPr>
    <w:rPr>
      <w:rFonts w:ascii="Times New Roman" w:eastAsia="Times New Roman" w:hAnsi="Times New Roman" w:cs="Times New Roman"/>
      <w:color w:val="000000"/>
      <w:sz w:val="24"/>
      <w:szCs w:val="24"/>
      <w:lang w:val="bg-BG" w:eastAsia="bg-BG"/>
    </w:rPr>
  </w:style>
  <w:style w:type="paragraph" w:customStyle="1" w:styleId="finslegendcaption">
    <w:name w:val="finslegendcaption"/>
    <w:basedOn w:val="Normal"/>
    <w:rsid w:val="00F93EAD"/>
    <w:pPr>
      <w:spacing w:after="0" w:line="240" w:lineRule="auto"/>
      <w:ind w:firstLine="990"/>
      <w:jc w:val="right"/>
    </w:pPr>
    <w:rPr>
      <w:rFonts w:ascii="Times New Roman" w:eastAsia="Times New Roman" w:hAnsi="Times New Roman" w:cs="Times New Roman"/>
      <w:b/>
      <w:bCs/>
      <w:color w:val="000000"/>
      <w:sz w:val="18"/>
      <w:szCs w:val="18"/>
      <w:lang w:val="bg-BG" w:eastAsia="bg-BG"/>
    </w:rPr>
  </w:style>
  <w:style w:type="paragraph" w:customStyle="1" w:styleId="classationtable">
    <w:name w:val="classationtable"/>
    <w:basedOn w:val="Normal"/>
    <w:rsid w:val="00F93EAD"/>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lassationtableh">
    <w:name w:val="classationtableh"/>
    <w:basedOn w:val="Normal"/>
    <w:rsid w:val="00F93EAD"/>
    <w:pPr>
      <w:shd w:val="clear" w:color="auto" w:fill="676767"/>
      <w:spacing w:after="0" w:line="240" w:lineRule="auto"/>
      <w:ind w:firstLine="990"/>
      <w:jc w:val="both"/>
    </w:pPr>
    <w:rPr>
      <w:rFonts w:ascii="Times New Roman" w:eastAsia="Times New Roman" w:hAnsi="Times New Roman" w:cs="Times New Roman"/>
      <w:b/>
      <w:bCs/>
      <w:color w:val="000000"/>
      <w:sz w:val="24"/>
      <w:szCs w:val="24"/>
      <w:lang w:val="bg-BG" w:eastAsia="bg-BG"/>
    </w:rPr>
  </w:style>
  <w:style w:type="paragraph" w:customStyle="1" w:styleId="classationtablef">
    <w:name w:val="classationtablef"/>
    <w:basedOn w:val="Normal"/>
    <w:rsid w:val="00F93EAD"/>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comparison">
    <w:name w:val="comparison"/>
    <w:basedOn w:val="Normal"/>
    <w:rsid w:val="00F93EAD"/>
    <w:pPr>
      <w:spacing w:after="45" w:line="240" w:lineRule="auto"/>
      <w:ind w:left="45" w:firstLine="990"/>
      <w:jc w:val="both"/>
    </w:pPr>
    <w:rPr>
      <w:rFonts w:ascii="Times New Roman" w:eastAsia="Times New Roman" w:hAnsi="Times New Roman" w:cs="Times New Roman"/>
      <w:b/>
      <w:bCs/>
      <w:color w:val="000000"/>
      <w:sz w:val="18"/>
      <w:szCs w:val="18"/>
      <w:lang w:val="bg-BG" w:eastAsia="bg-BG"/>
    </w:rPr>
  </w:style>
  <w:style w:type="paragraph" w:customStyle="1" w:styleId="fakmnt">
    <w:name w:val="fakmnt"/>
    <w:basedOn w:val="Normal"/>
    <w:rsid w:val="00F93EAD"/>
    <w:pPr>
      <w:spacing w:before="150" w:after="150" w:line="240" w:lineRule="auto"/>
      <w:ind w:firstLine="990"/>
      <w:jc w:val="right"/>
    </w:pPr>
    <w:rPr>
      <w:rFonts w:ascii="Times New Roman" w:eastAsia="Times New Roman" w:hAnsi="Times New Roman" w:cs="Times New Roman"/>
      <w:color w:val="000000"/>
      <w:sz w:val="18"/>
      <w:szCs w:val="18"/>
      <w:lang w:val="bg-BG" w:eastAsia="bg-BG"/>
    </w:rPr>
  </w:style>
  <w:style w:type="paragraph" w:customStyle="1" w:styleId="fakmnttxt">
    <w:name w:val="fakmnttxt"/>
    <w:basedOn w:val="Normal"/>
    <w:rsid w:val="00F93EAD"/>
    <w:pPr>
      <w:spacing w:after="0" w:line="240" w:lineRule="auto"/>
      <w:ind w:firstLine="990"/>
      <w:jc w:val="both"/>
    </w:pPr>
    <w:rPr>
      <w:rFonts w:ascii="Verdana" w:eastAsia="Times New Roman" w:hAnsi="Verdana" w:cs="Times New Roman"/>
      <w:vanish/>
      <w:color w:val="000000"/>
      <w:sz w:val="18"/>
      <w:szCs w:val="18"/>
      <w:lang w:val="bg-BG" w:eastAsia="bg-BG"/>
    </w:rPr>
  </w:style>
  <w:style w:type="paragraph" w:customStyle="1" w:styleId="finstd">
    <w:name w:val="finstd"/>
    <w:basedOn w:val="Normal"/>
    <w:rsid w:val="00F93EAD"/>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classationtablefins">
    <w:name w:val="classationtablefins"/>
    <w:basedOn w:val="Normal"/>
    <w:rsid w:val="00F93EAD"/>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orttable">
    <w:name w:val="corttable"/>
    <w:basedOn w:val="Normal"/>
    <w:rsid w:val="00F93EAD"/>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orttabledescr">
    <w:name w:val="corttabledescr"/>
    <w:basedOn w:val="Normal"/>
    <w:rsid w:val="00F93EAD"/>
    <w:pPr>
      <w:shd w:val="clear" w:color="auto" w:fill="F7D673"/>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corttableheading">
    <w:name w:val="corttableheading"/>
    <w:basedOn w:val="Normal"/>
    <w:rsid w:val="00F93EAD"/>
    <w:pPr>
      <w:shd w:val="clear" w:color="auto" w:fill="FFA500"/>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re">
    <w:name w:val="pre"/>
    <w:basedOn w:val="Normal"/>
    <w:rsid w:val="00F93EAD"/>
    <w:pPr>
      <w:spacing w:after="0" w:line="240" w:lineRule="auto"/>
      <w:ind w:firstLine="990"/>
      <w:jc w:val="both"/>
    </w:pPr>
    <w:rPr>
      <w:rFonts w:ascii="Courier New" w:eastAsia="Times New Roman" w:hAnsi="Courier New" w:cs="Courier New"/>
      <w:color w:val="000000"/>
      <w:sz w:val="24"/>
      <w:szCs w:val="24"/>
      <w:lang w:val="bg-BG" w:eastAsia="bg-BG"/>
    </w:rPr>
  </w:style>
  <w:style w:type="paragraph" w:customStyle="1" w:styleId="msonormaltable0">
    <w:name w:val="msonormaltable"/>
    <w:basedOn w:val="Normal"/>
    <w:rsid w:val="00F93EAD"/>
    <w:pPr>
      <w:spacing w:after="0" w:line="240" w:lineRule="auto"/>
      <w:ind w:left="75" w:firstLine="990"/>
      <w:jc w:val="both"/>
    </w:pPr>
    <w:rPr>
      <w:rFonts w:ascii="Times New Roman" w:eastAsia="Times New Roman" w:hAnsi="Times New Roman" w:cs="Times New Roman"/>
      <w:color w:val="000000"/>
      <w:sz w:val="24"/>
      <w:szCs w:val="24"/>
      <w:lang w:val="bg-BG" w:eastAsia="bg-BG"/>
    </w:rPr>
  </w:style>
  <w:style w:type="paragraph" w:customStyle="1" w:styleId="doc11">
    <w:name w:val="doc_11"/>
    <w:basedOn w:val="Normal"/>
    <w:rsid w:val="00F93EAD"/>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m1">
    <w:name w:val="m1"/>
    <w:basedOn w:val="Normal"/>
    <w:rsid w:val="00F93EAD"/>
    <w:pPr>
      <w:spacing w:after="0" w:line="240" w:lineRule="auto"/>
      <w:ind w:firstLine="945"/>
      <w:jc w:val="both"/>
    </w:pPr>
    <w:rPr>
      <w:rFonts w:ascii="Times New Roman" w:eastAsia="Times New Roman" w:hAnsi="Times New Roman" w:cs="Times New Roman"/>
      <w:color w:val="000000"/>
      <w:sz w:val="24"/>
      <w:szCs w:val="24"/>
      <w:lang w:val="bg-BG" w:eastAsia="bg-BG"/>
    </w:rPr>
  </w:style>
  <w:style w:type="paragraph" w:customStyle="1" w:styleId="pempty1">
    <w:name w:val="pempty1"/>
    <w:basedOn w:val="Normal"/>
    <w:rsid w:val="00F93EAD"/>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character" w:customStyle="1" w:styleId="ldef1">
    <w:name w:val="ldef1"/>
    <w:basedOn w:val="DefaultParagraphFont"/>
    <w:rsid w:val="00F93EAD"/>
    <w:rPr>
      <w:rFonts w:ascii="Times New Roman" w:hAnsi="Times New Roman" w:cs="Times New Roman" w:hint="default"/>
      <w:color w:val="000000"/>
      <w:sz w:val="24"/>
      <w:szCs w:val="24"/>
    </w:rPr>
  </w:style>
  <w:style w:type="character" w:customStyle="1" w:styleId="anotpal1">
    <w:name w:val="anotpal1"/>
    <w:basedOn w:val="DefaultParagraphFont"/>
    <w:rsid w:val="00F93EAD"/>
    <w:rPr>
      <w:rFonts w:ascii="Verdana" w:hAnsi="Verdana" w:hint="default"/>
      <w:i/>
      <w:iCs/>
      <w:vanish/>
      <w:webHidden w:val="0"/>
      <w:color w:val="565656"/>
      <w:sz w:val="18"/>
      <w:szCs w:val="18"/>
      <w:specVanish w:val="0"/>
    </w:rPr>
  </w:style>
  <w:style w:type="character" w:customStyle="1" w:styleId="blue1">
    <w:name w:val="blue1"/>
    <w:basedOn w:val="DefaultParagraphFont"/>
    <w:rsid w:val="00F93EAD"/>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19285">
      <w:bodyDiv w:val="1"/>
      <w:marLeft w:val="0"/>
      <w:marRight w:val="0"/>
      <w:marTop w:val="0"/>
      <w:marBottom w:val="0"/>
      <w:divBdr>
        <w:top w:val="none" w:sz="0" w:space="0" w:color="auto"/>
        <w:left w:val="none" w:sz="0" w:space="0" w:color="auto"/>
        <w:bottom w:val="none" w:sz="0" w:space="0" w:color="auto"/>
        <w:right w:val="none" w:sz="0" w:space="0" w:color="auto"/>
      </w:divBdr>
      <w:divsChild>
        <w:div w:id="1530096366">
          <w:marLeft w:val="0"/>
          <w:marRight w:val="0"/>
          <w:marTop w:val="150"/>
          <w:marBottom w:val="0"/>
          <w:divBdr>
            <w:top w:val="single" w:sz="6" w:space="0" w:color="FFFFFF"/>
            <w:left w:val="single" w:sz="6" w:space="0" w:color="FFFFFF"/>
            <w:bottom w:val="single" w:sz="6" w:space="0" w:color="FFFFFF"/>
            <w:right w:val="single" w:sz="6" w:space="0" w:color="FFFFFF"/>
          </w:divBdr>
          <w:divsChild>
            <w:div w:id="1774670996">
              <w:marLeft w:val="0"/>
              <w:marRight w:val="0"/>
              <w:marTop w:val="0"/>
              <w:marBottom w:val="0"/>
              <w:divBdr>
                <w:top w:val="none" w:sz="0" w:space="0" w:color="auto"/>
                <w:left w:val="none" w:sz="0" w:space="0" w:color="auto"/>
                <w:bottom w:val="none" w:sz="0" w:space="0" w:color="auto"/>
                <w:right w:val="none" w:sz="0" w:space="0" w:color="auto"/>
              </w:divBdr>
            </w:div>
          </w:divsChild>
        </w:div>
        <w:div w:id="1628319312">
          <w:marLeft w:val="0"/>
          <w:marRight w:val="0"/>
          <w:marTop w:val="150"/>
          <w:marBottom w:val="0"/>
          <w:divBdr>
            <w:top w:val="single" w:sz="6" w:space="0" w:color="FFFFFF"/>
            <w:left w:val="single" w:sz="6" w:space="0" w:color="FFFFFF"/>
            <w:bottom w:val="single" w:sz="6" w:space="0" w:color="FFFFFF"/>
            <w:right w:val="single" w:sz="6" w:space="0" w:color="FFFFFF"/>
          </w:divBdr>
          <w:divsChild>
            <w:div w:id="1584290815">
              <w:marLeft w:val="0"/>
              <w:marRight w:val="60"/>
              <w:marTop w:val="45"/>
              <w:marBottom w:val="0"/>
              <w:divBdr>
                <w:top w:val="none" w:sz="0" w:space="0" w:color="auto"/>
                <w:left w:val="none" w:sz="0" w:space="0" w:color="auto"/>
                <w:bottom w:val="none" w:sz="0" w:space="0" w:color="auto"/>
                <w:right w:val="none" w:sz="0" w:space="0" w:color="auto"/>
              </w:divBdr>
            </w:div>
            <w:div w:id="1577010785">
              <w:marLeft w:val="0"/>
              <w:marRight w:val="60"/>
              <w:marTop w:val="45"/>
              <w:marBottom w:val="0"/>
              <w:divBdr>
                <w:top w:val="none" w:sz="0" w:space="0" w:color="auto"/>
                <w:left w:val="none" w:sz="0" w:space="0" w:color="auto"/>
                <w:bottom w:val="none" w:sz="0" w:space="0" w:color="auto"/>
                <w:right w:val="none" w:sz="0" w:space="0" w:color="auto"/>
              </w:divBdr>
            </w:div>
            <w:div w:id="617571595">
              <w:marLeft w:val="0"/>
              <w:marRight w:val="60"/>
              <w:marTop w:val="45"/>
              <w:marBottom w:val="0"/>
              <w:divBdr>
                <w:top w:val="none" w:sz="0" w:space="0" w:color="auto"/>
                <w:left w:val="none" w:sz="0" w:space="0" w:color="auto"/>
                <w:bottom w:val="none" w:sz="0" w:space="0" w:color="auto"/>
                <w:right w:val="none" w:sz="0" w:space="0" w:color="auto"/>
              </w:divBdr>
            </w:div>
            <w:div w:id="1816096001">
              <w:marLeft w:val="0"/>
              <w:marRight w:val="60"/>
              <w:marTop w:val="45"/>
              <w:marBottom w:val="0"/>
              <w:divBdr>
                <w:top w:val="none" w:sz="0" w:space="0" w:color="auto"/>
                <w:left w:val="none" w:sz="0" w:space="0" w:color="auto"/>
                <w:bottom w:val="none" w:sz="0" w:space="0" w:color="auto"/>
                <w:right w:val="none" w:sz="0" w:space="0" w:color="auto"/>
              </w:divBdr>
            </w:div>
          </w:divsChild>
        </w:div>
        <w:div w:id="872428044">
          <w:marLeft w:val="0"/>
          <w:marRight w:val="0"/>
          <w:marTop w:val="150"/>
          <w:marBottom w:val="0"/>
          <w:divBdr>
            <w:top w:val="single" w:sz="6" w:space="0" w:color="FFFFFF"/>
            <w:left w:val="single" w:sz="6" w:space="0" w:color="FFFFFF"/>
            <w:bottom w:val="single" w:sz="6" w:space="0" w:color="FFFFFF"/>
            <w:right w:val="single" w:sz="6" w:space="0" w:color="FFFFFF"/>
          </w:divBdr>
          <w:divsChild>
            <w:div w:id="936448098">
              <w:marLeft w:val="0"/>
              <w:marRight w:val="60"/>
              <w:marTop w:val="45"/>
              <w:marBottom w:val="0"/>
              <w:divBdr>
                <w:top w:val="none" w:sz="0" w:space="0" w:color="auto"/>
                <w:left w:val="none" w:sz="0" w:space="0" w:color="auto"/>
                <w:bottom w:val="none" w:sz="0" w:space="0" w:color="auto"/>
                <w:right w:val="none" w:sz="0" w:space="0" w:color="auto"/>
              </w:divBdr>
            </w:div>
            <w:div w:id="222717286">
              <w:marLeft w:val="0"/>
              <w:marRight w:val="60"/>
              <w:marTop w:val="45"/>
              <w:marBottom w:val="0"/>
              <w:divBdr>
                <w:top w:val="none" w:sz="0" w:space="0" w:color="auto"/>
                <w:left w:val="none" w:sz="0" w:space="0" w:color="auto"/>
                <w:bottom w:val="none" w:sz="0" w:space="0" w:color="auto"/>
                <w:right w:val="none" w:sz="0" w:space="0" w:color="auto"/>
              </w:divBdr>
            </w:div>
            <w:div w:id="274098737">
              <w:marLeft w:val="0"/>
              <w:marRight w:val="60"/>
              <w:marTop w:val="45"/>
              <w:marBottom w:val="0"/>
              <w:divBdr>
                <w:top w:val="none" w:sz="0" w:space="0" w:color="auto"/>
                <w:left w:val="none" w:sz="0" w:space="0" w:color="auto"/>
                <w:bottom w:val="none" w:sz="0" w:space="0" w:color="auto"/>
                <w:right w:val="none" w:sz="0" w:space="0" w:color="auto"/>
              </w:divBdr>
            </w:div>
            <w:div w:id="2071690263">
              <w:marLeft w:val="0"/>
              <w:marRight w:val="60"/>
              <w:marTop w:val="45"/>
              <w:marBottom w:val="0"/>
              <w:divBdr>
                <w:top w:val="none" w:sz="0" w:space="0" w:color="auto"/>
                <w:left w:val="none" w:sz="0" w:space="0" w:color="auto"/>
                <w:bottom w:val="none" w:sz="0" w:space="0" w:color="auto"/>
                <w:right w:val="none" w:sz="0" w:space="0" w:color="auto"/>
              </w:divBdr>
            </w:div>
          </w:divsChild>
        </w:div>
        <w:div w:id="1274635861">
          <w:marLeft w:val="0"/>
          <w:marRight w:val="0"/>
          <w:marTop w:val="150"/>
          <w:marBottom w:val="0"/>
          <w:divBdr>
            <w:top w:val="single" w:sz="6" w:space="0" w:color="FFFFFF"/>
            <w:left w:val="single" w:sz="6" w:space="0" w:color="FFFFFF"/>
            <w:bottom w:val="single" w:sz="6" w:space="0" w:color="FFFFFF"/>
            <w:right w:val="single" w:sz="6" w:space="0" w:color="FFFFFF"/>
          </w:divBdr>
          <w:divsChild>
            <w:div w:id="2113015727">
              <w:marLeft w:val="0"/>
              <w:marRight w:val="60"/>
              <w:marTop w:val="45"/>
              <w:marBottom w:val="0"/>
              <w:divBdr>
                <w:top w:val="none" w:sz="0" w:space="0" w:color="auto"/>
                <w:left w:val="none" w:sz="0" w:space="0" w:color="auto"/>
                <w:bottom w:val="none" w:sz="0" w:space="0" w:color="auto"/>
                <w:right w:val="none" w:sz="0" w:space="0" w:color="auto"/>
              </w:divBdr>
            </w:div>
            <w:div w:id="1134569074">
              <w:marLeft w:val="0"/>
              <w:marRight w:val="60"/>
              <w:marTop w:val="45"/>
              <w:marBottom w:val="0"/>
              <w:divBdr>
                <w:top w:val="none" w:sz="0" w:space="0" w:color="auto"/>
                <w:left w:val="none" w:sz="0" w:space="0" w:color="auto"/>
                <w:bottom w:val="none" w:sz="0" w:space="0" w:color="auto"/>
                <w:right w:val="none" w:sz="0" w:space="0" w:color="auto"/>
              </w:divBdr>
            </w:div>
            <w:div w:id="2064057704">
              <w:marLeft w:val="0"/>
              <w:marRight w:val="60"/>
              <w:marTop w:val="45"/>
              <w:marBottom w:val="0"/>
              <w:divBdr>
                <w:top w:val="none" w:sz="0" w:space="0" w:color="auto"/>
                <w:left w:val="none" w:sz="0" w:space="0" w:color="auto"/>
                <w:bottom w:val="none" w:sz="0" w:space="0" w:color="auto"/>
                <w:right w:val="none" w:sz="0" w:space="0" w:color="auto"/>
              </w:divBdr>
            </w:div>
            <w:div w:id="1941721899">
              <w:marLeft w:val="0"/>
              <w:marRight w:val="60"/>
              <w:marTop w:val="45"/>
              <w:marBottom w:val="0"/>
              <w:divBdr>
                <w:top w:val="none" w:sz="0" w:space="0" w:color="auto"/>
                <w:left w:val="none" w:sz="0" w:space="0" w:color="auto"/>
                <w:bottom w:val="none" w:sz="0" w:space="0" w:color="auto"/>
                <w:right w:val="none" w:sz="0" w:space="0" w:color="auto"/>
              </w:divBdr>
            </w:div>
          </w:divsChild>
        </w:div>
        <w:div w:id="1814060859">
          <w:marLeft w:val="0"/>
          <w:marRight w:val="0"/>
          <w:marTop w:val="150"/>
          <w:marBottom w:val="0"/>
          <w:divBdr>
            <w:top w:val="single" w:sz="6" w:space="0" w:color="FFFFFF"/>
            <w:left w:val="single" w:sz="6" w:space="0" w:color="FFFFFF"/>
            <w:bottom w:val="single" w:sz="6" w:space="0" w:color="FFFFFF"/>
            <w:right w:val="single" w:sz="6" w:space="0" w:color="FFFFFF"/>
          </w:divBdr>
          <w:divsChild>
            <w:div w:id="1712919242">
              <w:marLeft w:val="0"/>
              <w:marRight w:val="60"/>
              <w:marTop w:val="45"/>
              <w:marBottom w:val="0"/>
              <w:divBdr>
                <w:top w:val="none" w:sz="0" w:space="0" w:color="auto"/>
                <w:left w:val="none" w:sz="0" w:space="0" w:color="auto"/>
                <w:bottom w:val="none" w:sz="0" w:space="0" w:color="auto"/>
                <w:right w:val="none" w:sz="0" w:space="0" w:color="auto"/>
              </w:divBdr>
            </w:div>
            <w:div w:id="1609269072">
              <w:marLeft w:val="0"/>
              <w:marRight w:val="60"/>
              <w:marTop w:val="45"/>
              <w:marBottom w:val="0"/>
              <w:divBdr>
                <w:top w:val="none" w:sz="0" w:space="0" w:color="auto"/>
                <w:left w:val="none" w:sz="0" w:space="0" w:color="auto"/>
                <w:bottom w:val="none" w:sz="0" w:space="0" w:color="auto"/>
                <w:right w:val="none" w:sz="0" w:space="0" w:color="auto"/>
              </w:divBdr>
            </w:div>
            <w:div w:id="1060910225">
              <w:marLeft w:val="0"/>
              <w:marRight w:val="60"/>
              <w:marTop w:val="45"/>
              <w:marBottom w:val="0"/>
              <w:divBdr>
                <w:top w:val="none" w:sz="0" w:space="0" w:color="auto"/>
                <w:left w:val="none" w:sz="0" w:space="0" w:color="auto"/>
                <w:bottom w:val="none" w:sz="0" w:space="0" w:color="auto"/>
                <w:right w:val="none" w:sz="0" w:space="0" w:color="auto"/>
              </w:divBdr>
            </w:div>
            <w:div w:id="895312672">
              <w:marLeft w:val="0"/>
              <w:marRight w:val="60"/>
              <w:marTop w:val="45"/>
              <w:marBottom w:val="0"/>
              <w:divBdr>
                <w:top w:val="none" w:sz="0" w:space="0" w:color="auto"/>
                <w:left w:val="none" w:sz="0" w:space="0" w:color="auto"/>
                <w:bottom w:val="none" w:sz="0" w:space="0" w:color="auto"/>
                <w:right w:val="none" w:sz="0" w:space="0" w:color="auto"/>
              </w:divBdr>
            </w:div>
          </w:divsChild>
        </w:div>
        <w:div w:id="1018432421">
          <w:marLeft w:val="0"/>
          <w:marRight w:val="0"/>
          <w:marTop w:val="150"/>
          <w:marBottom w:val="0"/>
          <w:divBdr>
            <w:top w:val="single" w:sz="6" w:space="0" w:color="FFFFFF"/>
            <w:left w:val="single" w:sz="6" w:space="0" w:color="FFFFFF"/>
            <w:bottom w:val="single" w:sz="6" w:space="0" w:color="FFFFFF"/>
            <w:right w:val="single" w:sz="6" w:space="0" w:color="FFFFFF"/>
          </w:divBdr>
          <w:divsChild>
            <w:div w:id="2007518061">
              <w:marLeft w:val="0"/>
              <w:marRight w:val="60"/>
              <w:marTop w:val="45"/>
              <w:marBottom w:val="0"/>
              <w:divBdr>
                <w:top w:val="none" w:sz="0" w:space="0" w:color="auto"/>
                <w:left w:val="none" w:sz="0" w:space="0" w:color="auto"/>
                <w:bottom w:val="none" w:sz="0" w:space="0" w:color="auto"/>
                <w:right w:val="none" w:sz="0" w:space="0" w:color="auto"/>
              </w:divBdr>
            </w:div>
            <w:div w:id="770204618">
              <w:marLeft w:val="0"/>
              <w:marRight w:val="60"/>
              <w:marTop w:val="45"/>
              <w:marBottom w:val="0"/>
              <w:divBdr>
                <w:top w:val="none" w:sz="0" w:space="0" w:color="auto"/>
                <w:left w:val="none" w:sz="0" w:space="0" w:color="auto"/>
                <w:bottom w:val="none" w:sz="0" w:space="0" w:color="auto"/>
                <w:right w:val="none" w:sz="0" w:space="0" w:color="auto"/>
              </w:divBdr>
            </w:div>
            <w:div w:id="1757441112">
              <w:marLeft w:val="0"/>
              <w:marRight w:val="60"/>
              <w:marTop w:val="45"/>
              <w:marBottom w:val="0"/>
              <w:divBdr>
                <w:top w:val="none" w:sz="0" w:space="0" w:color="auto"/>
                <w:left w:val="none" w:sz="0" w:space="0" w:color="auto"/>
                <w:bottom w:val="none" w:sz="0" w:space="0" w:color="auto"/>
                <w:right w:val="none" w:sz="0" w:space="0" w:color="auto"/>
              </w:divBdr>
            </w:div>
            <w:div w:id="109251152">
              <w:marLeft w:val="0"/>
              <w:marRight w:val="60"/>
              <w:marTop w:val="45"/>
              <w:marBottom w:val="0"/>
              <w:divBdr>
                <w:top w:val="none" w:sz="0" w:space="0" w:color="auto"/>
                <w:left w:val="none" w:sz="0" w:space="0" w:color="auto"/>
                <w:bottom w:val="none" w:sz="0" w:space="0" w:color="auto"/>
                <w:right w:val="none" w:sz="0" w:space="0" w:color="auto"/>
              </w:divBdr>
            </w:div>
          </w:divsChild>
        </w:div>
        <w:div w:id="150369191">
          <w:marLeft w:val="0"/>
          <w:marRight w:val="0"/>
          <w:marTop w:val="150"/>
          <w:marBottom w:val="0"/>
          <w:divBdr>
            <w:top w:val="single" w:sz="6" w:space="0" w:color="FFFFFF"/>
            <w:left w:val="single" w:sz="6" w:space="0" w:color="FFFFFF"/>
            <w:bottom w:val="single" w:sz="6" w:space="0" w:color="FFFFFF"/>
            <w:right w:val="single" w:sz="6" w:space="0" w:color="FFFFFF"/>
          </w:divBdr>
          <w:divsChild>
            <w:div w:id="1382899234">
              <w:marLeft w:val="0"/>
              <w:marRight w:val="60"/>
              <w:marTop w:val="45"/>
              <w:marBottom w:val="0"/>
              <w:divBdr>
                <w:top w:val="none" w:sz="0" w:space="0" w:color="auto"/>
                <w:left w:val="none" w:sz="0" w:space="0" w:color="auto"/>
                <w:bottom w:val="none" w:sz="0" w:space="0" w:color="auto"/>
                <w:right w:val="none" w:sz="0" w:space="0" w:color="auto"/>
              </w:divBdr>
            </w:div>
            <w:div w:id="1831632181">
              <w:marLeft w:val="0"/>
              <w:marRight w:val="60"/>
              <w:marTop w:val="45"/>
              <w:marBottom w:val="0"/>
              <w:divBdr>
                <w:top w:val="none" w:sz="0" w:space="0" w:color="auto"/>
                <w:left w:val="none" w:sz="0" w:space="0" w:color="auto"/>
                <w:bottom w:val="none" w:sz="0" w:space="0" w:color="auto"/>
                <w:right w:val="none" w:sz="0" w:space="0" w:color="auto"/>
              </w:divBdr>
            </w:div>
            <w:div w:id="2137408438">
              <w:marLeft w:val="0"/>
              <w:marRight w:val="60"/>
              <w:marTop w:val="45"/>
              <w:marBottom w:val="0"/>
              <w:divBdr>
                <w:top w:val="none" w:sz="0" w:space="0" w:color="auto"/>
                <w:left w:val="none" w:sz="0" w:space="0" w:color="auto"/>
                <w:bottom w:val="none" w:sz="0" w:space="0" w:color="auto"/>
                <w:right w:val="none" w:sz="0" w:space="0" w:color="auto"/>
              </w:divBdr>
            </w:div>
            <w:div w:id="726490108">
              <w:marLeft w:val="0"/>
              <w:marRight w:val="60"/>
              <w:marTop w:val="45"/>
              <w:marBottom w:val="0"/>
              <w:divBdr>
                <w:top w:val="none" w:sz="0" w:space="0" w:color="auto"/>
                <w:left w:val="none" w:sz="0" w:space="0" w:color="auto"/>
                <w:bottom w:val="none" w:sz="0" w:space="0" w:color="auto"/>
                <w:right w:val="none" w:sz="0" w:space="0" w:color="auto"/>
              </w:divBdr>
            </w:div>
          </w:divsChild>
        </w:div>
        <w:div w:id="425463659">
          <w:marLeft w:val="0"/>
          <w:marRight w:val="0"/>
          <w:marTop w:val="150"/>
          <w:marBottom w:val="0"/>
          <w:divBdr>
            <w:top w:val="single" w:sz="6" w:space="0" w:color="FFFFFF"/>
            <w:left w:val="single" w:sz="6" w:space="0" w:color="FFFFFF"/>
            <w:bottom w:val="single" w:sz="6" w:space="0" w:color="FFFFFF"/>
            <w:right w:val="single" w:sz="6" w:space="0" w:color="FFFFFF"/>
          </w:divBdr>
          <w:divsChild>
            <w:div w:id="27880115">
              <w:marLeft w:val="0"/>
              <w:marRight w:val="60"/>
              <w:marTop w:val="45"/>
              <w:marBottom w:val="0"/>
              <w:divBdr>
                <w:top w:val="none" w:sz="0" w:space="0" w:color="auto"/>
                <w:left w:val="none" w:sz="0" w:space="0" w:color="auto"/>
                <w:bottom w:val="none" w:sz="0" w:space="0" w:color="auto"/>
                <w:right w:val="none" w:sz="0" w:space="0" w:color="auto"/>
              </w:divBdr>
            </w:div>
            <w:div w:id="1865441599">
              <w:marLeft w:val="0"/>
              <w:marRight w:val="60"/>
              <w:marTop w:val="45"/>
              <w:marBottom w:val="0"/>
              <w:divBdr>
                <w:top w:val="none" w:sz="0" w:space="0" w:color="auto"/>
                <w:left w:val="none" w:sz="0" w:space="0" w:color="auto"/>
                <w:bottom w:val="none" w:sz="0" w:space="0" w:color="auto"/>
                <w:right w:val="none" w:sz="0" w:space="0" w:color="auto"/>
              </w:divBdr>
            </w:div>
            <w:div w:id="1610433343">
              <w:marLeft w:val="0"/>
              <w:marRight w:val="60"/>
              <w:marTop w:val="45"/>
              <w:marBottom w:val="0"/>
              <w:divBdr>
                <w:top w:val="none" w:sz="0" w:space="0" w:color="auto"/>
                <w:left w:val="none" w:sz="0" w:space="0" w:color="auto"/>
                <w:bottom w:val="none" w:sz="0" w:space="0" w:color="auto"/>
                <w:right w:val="none" w:sz="0" w:space="0" w:color="auto"/>
              </w:divBdr>
            </w:div>
            <w:div w:id="1883251665">
              <w:marLeft w:val="0"/>
              <w:marRight w:val="60"/>
              <w:marTop w:val="45"/>
              <w:marBottom w:val="0"/>
              <w:divBdr>
                <w:top w:val="none" w:sz="0" w:space="0" w:color="auto"/>
                <w:left w:val="none" w:sz="0" w:space="0" w:color="auto"/>
                <w:bottom w:val="none" w:sz="0" w:space="0" w:color="auto"/>
                <w:right w:val="none" w:sz="0" w:space="0" w:color="auto"/>
              </w:divBdr>
            </w:div>
          </w:divsChild>
        </w:div>
        <w:div w:id="1665932627">
          <w:marLeft w:val="0"/>
          <w:marRight w:val="0"/>
          <w:marTop w:val="150"/>
          <w:marBottom w:val="0"/>
          <w:divBdr>
            <w:top w:val="single" w:sz="6" w:space="0" w:color="FFFFFF"/>
            <w:left w:val="single" w:sz="6" w:space="0" w:color="FFFFFF"/>
            <w:bottom w:val="single" w:sz="6" w:space="0" w:color="FFFFFF"/>
            <w:right w:val="single" w:sz="6" w:space="0" w:color="FFFFFF"/>
          </w:divBdr>
          <w:divsChild>
            <w:div w:id="307829285">
              <w:marLeft w:val="0"/>
              <w:marRight w:val="60"/>
              <w:marTop w:val="45"/>
              <w:marBottom w:val="0"/>
              <w:divBdr>
                <w:top w:val="none" w:sz="0" w:space="0" w:color="auto"/>
                <w:left w:val="none" w:sz="0" w:space="0" w:color="auto"/>
                <w:bottom w:val="none" w:sz="0" w:space="0" w:color="auto"/>
                <w:right w:val="none" w:sz="0" w:space="0" w:color="auto"/>
              </w:divBdr>
            </w:div>
            <w:div w:id="487746664">
              <w:marLeft w:val="0"/>
              <w:marRight w:val="60"/>
              <w:marTop w:val="45"/>
              <w:marBottom w:val="0"/>
              <w:divBdr>
                <w:top w:val="none" w:sz="0" w:space="0" w:color="auto"/>
                <w:left w:val="none" w:sz="0" w:space="0" w:color="auto"/>
                <w:bottom w:val="none" w:sz="0" w:space="0" w:color="auto"/>
                <w:right w:val="none" w:sz="0" w:space="0" w:color="auto"/>
              </w:divBdr>
            </w:div>
            <w:div w:id="1996257757">
              <w:marLeft w:val="0"/>
              <w:marRight w:val="60"/>
              <w:marTop w:val="45"/>
              <w:marBottom w:val="0"/>
              <w:divBdr>
                <w:top w:val="none" w:sz="0" w:space="0" w:color="auto"/>
                <w:left w:val="none" w:sz="0" w:space="0" w:color="auto"/>
                <w:bottom w:val="none" w:sz="0" w:space="0" w:color="auto"/>
                <w:right w:val="none" w:sz="0" w:space="0" w:color="auto"/>
              </w:divBdr>
            </w:div>
            <w:div w:id="934947962">
              <w:marLeft w:val="0"/>
              <w:marRight w:val="60"/>
              <w:marTop w:val="45"/>
              <w:marBottom w:val="0"/>
              <w:divBdr>
                <w:top w:val="none" w:sz="0" w:space="0" w:color="auto"/>
                <w:left w:val="none" w:sz="0" w:space="0" w:color="auto"/>
                <w:bottom w:val="none" w:sz="0" w:space="0" w:color="auto"/>
                <w:right w:val="none" w:sz="0" w:space="0" w:color="auto"/>
              </w:divBdr>
            </w:div>
          </w:divsChild>
        </w:div>
        <w:div w:id="1566795714">
          <w:marLeft w:val="0"/>
          <w:marRight w:val="0"/>
          <w:marTop w:val="150"/>
          <w:marBottom w:val="0"/>
          <w:divBdr>
            <w:top w:val="single" w:sz="6" w:space="0" w:color="FFFFFF"/>
            <w:left w:val="single" w:sz="6" w:space="0" w:color="FFFFFF"/>
            <w:bottom w:val="single" w:sz="6" w:space="0" w:color="FFFFFF"/>
            <w:right w:val="single" w:sz="6" w:space="0" w:color="FFFFFF"/>
          </w:divBdr>
          <w:divsChild>
            <w:div w:id="67457564">
              <w:marLeft w:val="0"/>
              <w:marRight w:val="60"/>
              <w:marTop w:val="45"/>
              <w:marBottom w:val="0"/>
              <w:divBdr>
                <w:top w:val="none" w:sz="0" w:space="0" w:color="auto"/>
                <w:left w:val="none" w:sz="0" w:space="0" w:color="auto"/>
                <w:bottom w:val="none" w:sz="0" w:space="0" w:color="auto"/>
                <w:right w:val="none" w:sz="0" w:space="0" w:color="auto"/>
              </w:divBdr>
            </w:div>
            <w:div w:id="640961394">
              <w:marLeft w:val="0"/>
              <w:marRight w:val="60"/>
              <w:marTop w:val="45"/>
              <w:marBottom w:val="0"/>
              <w:divBdr>
                <w:top w:val="none" w:sz="0" w:space="0" w:color="auto"/>
                <w:left w:val="none" w:sz="0" w:space="0" w:color="auto"/>
                <w:bottom w:val="none" w:sz="0" w:space="0" w:color="auto"/>
                <w:right w:val="none" w:sz="0" w:space="0" w:color="auto"/>
              </w:divBdr>
            </w:div>
            <w:div w:id="2023362410">
              <w:marLeft w:val="0"/>
              <w:marRight w:val="60"/>
              <w:marTop w:val="45"/>
              <w:marBottom w:val="0"/>
              <w:divBdr>
                <w:top w:val="none" w:sz="0" w:space="0" w:color="auto"/>
                <w:left w:val="none" w:sz="0" w:space="0" w:color="auto"/>
                <w:bottom w:val="none" w:sz="0" w:space="0" w:color="auto"/>
                <w:right w:val="none" w:sz="0" w:space="0" w:color="auto"/>
              </w:divBdr>
            </w:div>
            <w:div w:id="1809009778">
              <w:marLeft w:val="0"/>
              <w:marRight w:val="60"/>
              <w:marTop w:val="45"/>
              <w:marBottom w:val="0"/>
              <w:divBdr>
                <w:top w:val="none" w:sz="0" w:space="0" w:color="auto"/>
                <w:left w:val="none" w:sz="0" w:space="0" w:color="auto"/>
                <w:bottom w:val="none" w:sz="0" w:space="0" w:color="auto"/>
                <w:right w:val="none" w:sz="0" w:space="0" w:color="auto"/>
              </w:divBdr>
            </w:div>
          </w:divsChild>
        </w:div>
        <w:div w:id="1658342443">
          <w:marLeft w:val="0"/>
          <w:marRight w:val="0"/>
          <w:marTop w:val="150"/>
          <w:marBottom w:val="0"/>
          <w:divBdr>
            <w:top w:val="single" w:sz="6" w:space="0" w:color="FFFFFF"/>
            <w:left w:val="single" w:sz="6" w:space="0" w:color="FFFFFF"/>
            <w:bottom w:val="single" w:sz="6" w:space="0" w:color="FFFFFF"/>
            <w:right w:val="single" w:sz="6" w:space="0" w:color="FFFFFF"/>
          </w:divBdr>
          <w:divsChild>
            <w:div w:id="761028562">
              <w:marLeft w:val="0"/>
              <w:marRight w:val="60"/>
              <w:marTop w:val="45"/>
              <w:marBottom w:val="0"/>
              <w:divBdr>
                <w:top w:val="none" w:sz="0" w:space="0" w:color="auto"/>
                <w:left w:val="none" w:sz="0" w:space="0" w:color="auto"/>
                <w:bottom w:val="none" w:sz="0" w:space="0" w:color="auto"/>
                <w:right w:val="none" w:sz="0" w:space="0" w:color="auto"/>
              </w:divBdr>
            </w:div>
            <w:div w:id="429132421">
              <w:marLeft w:val="0"/>
              <w:marRight w:val="60"/>
              <w:marTop w:val="45"/>
              <w:marBottom w:val="0"/>
              <w:divBdr>
                <w:top w:val="none" w:sz="0" w:space="0" w:color="auto"/>
                <w:left w:val="none" w:sz="0" w:space="0" w:color="auto"/>
                <w:bottom w:val="none" w:sz="0" w:space="0" w:color="auto"/>
                <w:right w:val="none" w:sz="0" w:space="0" w:color="auto"/>
              </w:divBdr>
            </w:div>
            <w:div w:id="245922415">
              <w:marLeft w:val="0"/>
              <w:marRight w:val="60"/>
              <w:marTop w:val="45"/>
              <w:marBottom w:val="0"/>
              <w:divBdr>
                <w:top w:val="none" w:sz="0" w:space="0" w:color="auto"/>
                <w:left w:val="none" w:sz="0" w:space="0" w:color="auto"/>
                <w:bottom w:val="none" w:sz="0" w:space="0" w:color="auto"/>
                <w:right w:val="none" w:sz="0" w:space="0" w:color="auto"/>
              </w:divBdr>
            </w:div>
            <w:div w:id="678047556">
              <w:marLeft w:val="0"/>
              <w:marRight w:val="60"/>
              <w:marTop w:val="45"/>
              <w:marBottom w:val="0"/>
              <w:divBdr>
                <w:top w:val="none" w:sz="0" w:space="0" w:color="auto"/>
                <w:left w:val="none" w:sz="0" w:space="0" w:color="auto"/>
                <w:bottom w:val="none" w:sz="0" w:space="0" w:color="auto"/>
                <w:right w:val="none" w:sz="0" w:space="0" w:color="auto"/>
              </w:divBdr>
            </w:div>
          </w:divsChild>
        </w:div>
        <w:div w:id="804662680">
          <w:marLeft w:val="0"/>
          <w:marRight w:val="0"/>
          <w:marTop w:val="150"/>
          <w:marBottom w:val="0"/>
          <w:divBdr>
            <w:top w:val="single" w:sz="6" w:space="0" w:color="FFFFFF"/>
            <w:left w:val="single" w:sz="6" w:space="0" w:color="FFFFFF"/>
            <w:bottom w:val="single" w:sz="6" w:space="0" w:color="FFFFFF"/>
            <w:right w:val="single" w:sz="6" w:space="0" w:color="FFFFFF"/>
          </w:divBdr>
          <w:divsChild>
            <w:div w:id="728764501">
              <w:marLeft w:val="0"/>
              <w:marRight w:val="60"/>
              <w:marTop w:val="45"/>
              <w:marBottom w:val="0"/>
              <w:divBdr>
                <w:top w:val="none" w:sz="0" w:space="0" w:color="auto"/>
                <w:left w:val="none" w:sz="0" w:space="0" w:color="auto"/>
                <w:bottom w:val="none" w:sz="0" w:space="0" w:color="auto"/>
                <w:right w:val="none" w:sz="0" w:space="0" w:color="auto"/>
              </w:divBdr>
            </w:div>
            <w:div w:id="587269796">
              <w:marLeft w:val="0"/>
              <w:marRight w:val="60"/>
              <w:marTop w:val="45"/>
              <w:marBottom w:val="0"/>
              <w:divBdr>
                <w:top w:val="none" w:sz="0" w:space="0" w:color="auto"/>
                <w:left w:val="none" w:sz="0" w:space="0" w:color="auto"/>
                <w:bottom w:val="none" w:sz="0" w:space="0" w:color="auto"/>
                <w:right w:val="none" w:sz="0" w:space="0" w:color="auto"/>
              </w:divBdr>
            </w:div>
            <w:div w:id="960648641">
              <w:marLeft w:val="0"/>
              <w:marRight w:val="60"/>
              <w:marTop w:val="45"/>
              <w:marBottom w:val="0"/>
              <w:divBdr>
                <w:top w:val="none" w:sz="0" w:space="0" w:color="auto"/>
                <w:left w:val="none" w:sz="0" w:space="0" w:color="auto"/>
                <w:bottom w:val="none" w:sz="0" w:space="0" w:color="auto"/>
                <w:right w:val="none" w:sz="0" w:space="0" w:color="auto"/>
              </w:divBdr>
            </w:div>
            <w:div w:id="1977949504">
              <w:marLeft w:val="0"/>
              <w:marRight w:val="60"/>
              <w:marTop w:val="45"/>
              <w:marBottom w:val="0"/>
              <w:divBdr>
                <w:top w:val="none" w:sz="0" w:space="0" w:color="auto"/>
                <w:left w:val="none" w:sz="0" w:space="0" w:color="auto"/>
                <w:bottom w:val="none" w:sz="0" w:space="0" w:color="auto"/>
                <w:right w:val="none" w:sz="0" w:space="0" w:color="auto"/>
              </w:divBdr>
            </w:div>
          </w:divsChild>
        </w:div>
        <w:div w:id="1096487698">
          <w:marLeft w:val="0"/>
          <w:marRight w:val="0"/>
          <w:marTop w:val="150"/>
          <w:marBottom w:val="0"/>
          <w:divBdr>
            <w:top w:val="single" w:sz="6" w:space="0" w:color="FFFFFF"/>
            <w:left w:val="single" w:sz="6" w:space="0" w:color="FFFFFF"/>
            <w:bottom w:val="single" w:sz="6" w:space="0" w:color="FFFFFF"/>
            <w:right w:val="single" w:sz="6" w:space="0" w:color="FFFFFF"/>
          </w:divBdr>
          <w:divsChild>
            <w:div w:id="601642442">
              <w:marLeft w:val="0"/>
              <w:marRight w:val="60"/>
              <w:marTop w:val="45"/>
              <w:marBottom w:val="0"/>
              <w:divBdr>
                <w:top w:val="none" w:sz="0" w:space="0" w:color="auto"/>
                <w:left w:val="none" w:sz="0" w:space="0" w:color="auto"/>
                <w:bottom w:val="none" w:sz="0" w:space="0" w:color="auto"/>
                <w:right w:val="none" w:sz="0" w:space="0" w:color="auto"/>
              </w:divBdr>
            </w:div>
            <w:div w:id="1400976686">
              <w:marLeft w:val="0"/>
              <w:marRight w:val="60"/>
              <w:marTop w:val="45"/>
              <w:marBottom w:val="0"/>
              <w:divBdr>
                <w:top w:val="none" w:sz="0" w:space="0" w:color="auto"/>
                <w:left w:val="none" w:sz="0" w:space="0" w:color="auto"/>
                <w:bottom w:val="none" w:sz="0" w:space="0" w:color="auto"/>
                <w:right w:val="none" w:sz="0" w:space="0" w:color="auto"/>
              </w:divBdr>
            </w:div>
            <w:div w:id="1116607018">
              <w:marLeft w:val="0"/>
              <w:marRight w:val="60"/>
              <w:marTop w:val="45"/>
              <w:marBottom w:val="0"/>
              <w:divBdr>
                <w:top w:val="none" w:sz="0" w:space="0" w:color="auto"/>
                <w:left w:val="none" w:sz="0" w:space="0" w:color="auto"/>
                <w:bottom w:val="none" w:sz="0" w:space="0" w:color="auto"/>
                <w:right w:val="none" w:sz="0" w:space="0" w:color="auto"/>
              </w:divBdr>
            </w:div>
            <w:div w:id="1866669477">
              <w:marLeft w:val="0"/>
              <w:marRight w:val="60"/>
              <w:marTop w:val="45"/>
              <w:marBottom w:val="0"/>
              <w:divBdr>
                <w:top w:val="none" w:sz="0" w:space="0" w:color="auto"/>
                <w:left w:val="none" w:sz="0" w:space="0" w:color="auto"/>
                <w:bottom w:val="none" w:sz="0" w:space="0" w:color="auto"/>
                <w:right w:val="none" w:sz="0" w:space="0" w:color="auto"/>
              </w:divBdr>
            </w:div>
          </w:divsChild>
        </w:div>
        <w:div w:id="1568489119">
          <w:marLeft w:val="0"/>
          <w:marRight w:val="0"/>
          <w:marTop w:val="150"/>
          <w:marBottom w:val="0"/>
          <w:divBdr>
            <w:top w:val="single" w:sz="6" w:space="0" w:color="FFFFFF"/>
            <w:left w:val="single" w:sz="6" w:space="0" w:color="FFFFFF"/>
            <w:bottom w:val="single" w:sz="6" w:space="0" w:color="FFFFFF"/>
            <w:right w:val="single" w:sz="6" w:space="0" w:color="FFFFFF"/>
          </w:divBdr>
          <w:divsChild>
            <w:div w:id="796535424">
              <w:marLeft w:val="0"/>
              <w:marRight w:val="60"/>
              <w:marTop w:val="45"/>
              <w:marBottom w:val="0"/>
              <w:divBdr>
                <w:top w:val="none" w:sz="0" w:space="0" w:color="auto"/>
                <w:left w:val="none" w:sz="0" w:space="0" w:color="auto"/>
                <w:bottom w:val="none" w:sz="0" w:space="0" w:color="auto"/>
                <w:right w:val="none" w:sz="0" w:space="0" w:color="auto"/>
              </w:divBdr>
            </w:div>
            <w:div w:id="94326049">
              <w:marLeft w:val="0"/>
              <w:marRight w:val="60"/>
              <w:marTop w:val="45"/>
              <w:marBottom w:val="0"/>
              <w:divBdr>
                <w:top w:val="none" w:sz="0" w:space="0" w:color="auto"/>
                <w:left w:val="none" w:sz="0" w:space="0" w:color="auto"/>
                <w:bottom w:val="none" w:sz="0" w:space="0" w:color="auto"/>
                <w:right w:val="none" w:sz="0" w:space="0" w:color="auto"/>
              </w:divBdr>
            </w:div>
            <w:div w:id="149366860">
              <w:marLeft w:val="0"/>
              <w:marRight w:val="60"/>
              <w:marTop w:val="45"/>
              <w:marBottom w:val="0"/>
              <w:divBdr>
                <w:top w:val="none" w:sz="0" w:space="0" w:color="auto"/>
                <w:left w:val="none" w:sz="0" w:space="0" w:color="auto"/>
                <w:bottom w:val="none" w:sz="0" w:space="0" w:color="auto"/>
                <w:right w:val="none" w:sz="0" w:space="0" w:color="auto"/>
              </w:divBdr>
            </w:div>
            <w:div w:id="33621055">
              <w:marLeft w:val="0"/>
              <w:marRight w:val="60"/>
              <w:marTop w:val="45"/>
              <w:marBottom w:val="0"/>
              <w:divBdr>
                <w:top w:val="none" w:sz="0" w:space="0" w:color="auto"/>
                <w:left w:val="none" w:sz="0" w:space="0" w:color="auto"/>
                <w:bottom w:val="none" w:sz="0" w:space="0" w:color="auto"/>
                <w:right w:val="none" w:sz="0" w:space="0" w:color="auto"/>
              </w:divBdr>
            </w:div>
          </w:divsChild>
        </w:div>
        <w:div w:id="264116922">
          <w:marLeft w:val="0"/>
          <w:marRight w:val="0"/>
          <w:marTop w:val="150"/>
          <w:marBottom w:val="0"/>
          <w:divBdr>
            <w:top w:val="single" w:sz="6" w:space="0" w:color="FFFFFF"/>
            <w:left w:val="single" w:sz="6" w:space="0" w:color="FFFFFF"/>
            <w:bottom w:val="single" w:sz="6" w:space="0" w:color="FFFFFF"/>
            <w:right w:val="single" w:sz="6" w:space="0" w:color="FFFFFF"/>
          </w:divBdr>
          <w:divsChild>
            <w:div w:id="2026321819">
              <w:marLeft w:val="0"/>
              <w:marRight w:val="60"/>
              <w:marTop w:val="45"/>
              <w:marBottom w:val="0"/>
              <w:divBdr>
                <w:top w:val="none" w:sz="0" w:space="0" w:color="auto"/>
                <w:left w:val="none" w:sz="0" w:space="0" w:color="auto"/>
                <w:bottom w:val="none" w:sz="0" w:space="0" w:color="auto"/>
                <w:right w:val="none" w:sz="0" w:space="0" w:color="auto"/>
              </w:divBdr>
            </w:div>
            <w:div w:id="1406949780">
              <w:marLeft w:val="0"/>
              <w:marRight w:val="60"/>
              <w:marTop w:val="45"/>
              <w:marBottom w:val="0"/>
              <w:divBdr>
                <w:top w:val="none" w:sz="0" w:space="0" w:color="auto"/>
                <w:left w:val="none" w:sz="0" w:space="0" w:color="auto"/>
                <w:bottom w:val="none" w:sz="0" w:space="0" w:color="auto"/>
                <w:right w:val="none" w:sz="0" w:space="0" w:color="auto"/>
              </w:divBdr>
            </w:div>
            <w:div w:id="467475800">
              <w:marLeft w:val="0"/>
              <w:marRight w:val="60"/>
              <w:marTop w:val="45"/>
              <w:marBottom w:val="0"/>
              <w:divBdr>
                <w:top w:val="none" w:sz="0" w:space="0" w:color="auto"/>
                <w:left w:val="none" w:sz="0" w:space="0" w:color="auto"/>
                <w:bottom w:val="none" w:sz="0" w:space="0" w:color="auto"/>
                <w:right w:val="none" w:sz="0" w:space="0" w:color="auto"/>
              </w:divBdr>
            </w:div>
            <w:div w:id="1194197236">
              <w:marLeft w:val="0"/>
              <w:marRight w:val="60"/>
              <w:marTop w:val="45"/>
              <w:marBottom w:val="0"/>
              <w:divBdr>
                <w:top w:val="none" w:sz="0" w:space="0" w:color="auto"/>
                <w:left w:val="none" w:sz="0" w:space="0" w:color="auto"/>
                <w:bottom w:val="none" w:sz="0" w:space="0" w:color="auto"/>
                <w:right w:val="none" w:sz="0" w:space="0" w:color="auto"/>
              </w:divBdr>
            </w:div>
          </w:divsChild>
        </w:div>
        <w:div w:id="363944343">
          <w:marLeft w:val="0"/>
          <w:marRight w:val="0"/>
          <w:marTop w:val="150"/>
          <w:marBottom w:val="0"/>
          <w:divBdr>
            <w:top w:val="single" w:sz="6" w:space="0" w:color="FFFFFF"/>
            <w:left w:val="single" w:sz="6" w:space="0" w:color="FFFFFF"/>
            <w:bottom w:val="single" w:sz="6" w:space="0" w:color="FFFFFF"/>
            <w:right w:val="single" w:sz="6" w:space="0" w:color="FFFFFF"/>
          </w:divBdr>
          <w:divsChild>
            <w:div w:id="1645498888">
              <w:marLeft w:val="0"/>
              <w:marRight w:val="60"/>
              <w:marTop w:val="45"/>
              <w:marBottom w:val="0"/>
              <w:divBdr>
                <w:top w:val="none" w:sz="0" w:space="0" w:color="auto"/>
                <w:left w:val="none" w:sz="0" w:space="0" w:color="auto"/>
                <w:bottom w:val="none" w:sz="0" w:space="0" w:color="auto"/>
                <w:right w:val="none" w:sz="0" w:space="0" w:color="auto"/>
              </w:divBdr>
            </w:div>
            <w:div w:id="594897249">
              <w:marLeft w:val="0"/>
              <w:marRight w:val="60"/>
              <w:marTop w:val="45"/>
              <w:marBottom w:val="0"/>
              <w:divBdr>
                <w:top w:val="none" w:sz="0" w:space="0" w:color="auto"/>
                <w:left w:val="none" w:sz="0" w:space="0" w:color="auto"/>
                <w:bottom w:val="none" w:sz="0" w:space="0" w:color="auto"/>
                <w:right w:val="none" w:sz="0" w:space="0" w:color="auto"/>
              </w:divBdr>
            </w:div>
            <w:div w:id="1223561979">
              <w:marLeft w:val="0"/>
              <w:marRight w:val="60"/>
              <w:marTop w:val="45"/>
              <w:marBottom w:val="0"/>
              <w:divBdr>
                <w:top w:val="none" w:sz="0" w:space="0" w:color="auto"/>
                <w:left w:val="none" w:sz="0" w:space="0" w:color="auto"/>
                <w:bottom w:val="none" w:sz="0" w:space="0" w:color="auto"/>
                <w:right w:val="none" w:sz="0" w:space="0" w:color="auto"/>
              </w:divBdr>
            </w:div>
            <w:div w:id="1010571777">
              <w:marLeft w:val="0"/>
              <w:marRight w:val="60"/>
              <w:marTop w:val="45"/>
              <w:marBottom w:val="0"/>
              <w:divBdr>
                <w:top w:val="none" w:sz="0" w:space="0" w:color="auto"/>
                <w:left w:val="none" w:sz="0" w:space="0" w:color="auto"/>
                <w:bottom w:val="none" w:sz="0" w:space="0" w:color="auto"/>
                <w:right w:val="none" w:sz="0" w:space="0" w:color="auto"/>
              </w:divBdr>
            </w:div>
          </w:divsChild>
        </w:div>
        <w:div w:id="1942957781">
          <w:marLeft w:val="0"/>
          <w:marRight w:val="0"/>
          <w:marTop w:val="150"/>
          <w:marBottom w:val="0"/>
          <w:divBdr>
            <w:top w:val="single" w:sz="6" w:space="0" w:color="FFFFFF"/>
            <w:left w:val="single" w:sz="6" w:space="0" w:color="FFFFFF"/>
            <w:bottom w:val="single" w:sz="6" w:space="0" w:color="FFFFFF"/>
            <w:right w:val="single" w:sz="6" w:space="0" w:color="FFFFFF"/>
          </w:divBdr>
          <w:divsChild>
            <w:div w:id="470680382">
              <w:marLeft w:val="0"/>
              <w:marRight w:val="60"/>
              <w:marTop w:val="45"/>
              <w:marBottom w:val="0"/>
              <w:divBdr>
                <w:top w:val="none" w:sz="0" w:space="0" w:color="auto"/>
                <w:left w:val="none" w:sz="0" w:space="0" w:color="auto"/>
                <w:bottom w:val="none" w:sz="0" w:space="0" w:color="auto"/>
                <w:right w:val="none" w:sz="0" w:space="0" w:color="auto"/>
              </w:divBdr>
            </w:div>
            <w:div w:id="1715276417">
              <w:marLeft w:val="0"/>
              <w:marRight w:val="60"/>
              <w:marTop w:val="45"/>
              <w:marBottom w:val="0"/>
              <w:divBdr>
                <w:top w:val="none" w:sz="0" w:space="0" w:color="auto"/>
                <w:left w:val="none" w:sz="0" w:space="0" w:color="auto"/>
                <w:bottom w:val="none" w:sz="0" w:space="0" w:color="auto"/>
                <w:right w:val="none" w:sz="0" w:space="0" w:color="auto"/>
              </w:divBdr>
            </w:div>
            <w:div w:id="1946963141">
              <w:marLeft w:val="0"/>
              <w:marRight w:val="60"/>
              <w:marTop w:val="45"/>
              <w:marBottom w:val="0"/>
              <w:divBdr>
                <w:top w:val="none" w:sz="0" w:space="0" w:color="auto"/>
                <w:left w:val="none" w:sz="0" w:space="0" w:color="auto"/>
                <w:bottom w:val="none" w:sz="0" w:space="0" w:color="auto"/>
                <w:right w:val="none" w:sz="0" w:space="0" w:color="auto"/>
              </w:divBdr>
            </w:div>
            <w:div w:id="1102188818">
              <w:marLeft w:val="0"/>
              <w:marRight w:val="60"/>
              <w:marTop w:val="45"/>
              <w:marBottom w:val="0"/>
              <w:divBdr>
                <w:top w:val="none" w:sz="0" w:space="0" w:color="auto"/>
                <w:left w:val="none" w:sz="0" w:space="0" w:color="auto"/>
                <w:bottom w:val="none" w:sz="0" w:space="0" w:color="auto"/>
                <w:right w:val="none" w:sz="0" w:space="0" w:color="auto"/>
              </w:divBdr>
            </w:div>
          </w:divsChild>
        </w:div>
        <w:div w:id="1602831988">
          <w:marLeft w:val="0"/>
          <w:marRight w:val="0"/>
          <w:marTop w:val="150"/>
          <w:marBottom w:val="0"/>
          <w:divBdr>
            <w:top w:val="single" w:sz="6" w:space="0" w:color="FFFFFF"/>
            <w:left w:val="single" w:sz="6" w:space="0" w:color="FFFFFF"/>
            <w:bottom w:val="single" w:sz="6" w:space="0" w:color="FFFFFF"/>
            <w:right w:val="single" w:sz="6" w:space="0" w:color="FFFFFF"/>
          </w:divBdr>
          <w:divsChild>
            <w:div w:id="672880301">
              <w:marLeft w:val="0"/>
              <w:marRight w:val="60"/>
              <w:marTop w:val="45"/>
              <w:marBottom w:val="0"/>
              <w:divBdr>
                <w:top w:val="none" w:sz="0" w:space="0" w:color="auto"/>
                <w:left w:val="none" w:sz="0" w:space="0" w:color="auto"/>
                <w:bottom w:val="none" w:sz="0" w:space="0" w:color="auto"/>
                <w:right w:val="none" w:sz="0" w:space="0" w:color="auto"/>
              </w:divBdr>
            </w:div>
            <w:div w:id="1607081236">
              <w:marLeft w:val="0"/>
              <w:marRight w:val="60"/>
              <w:marTop w:val="45"/>
              <w:marBottom w:val="0"/>
              <w:divBdr>
                <w:top w:val="none" w:sz="0" w:space="0" w:color="auto"/>
                <w:left w:val="none" w:sz="0" w:space="0" w:color="auto"/>
                <w:bottom w:val="none" w:sz="0" w:space="0" w:color="auto"/>
                <w:right w:val="none" w:sz="0" w:space="0" w:color="auto"/>
              </w:divBdr>
            </w:div>
            <w:div w:id="188615977">
              <w:marLeft w:val="0"/>
              <w:marRight w:val="60"/>
              <w:marTop w:val="45"/>
              <w:marBottom w:val="0"/>
              <w:divBdr>
                <w:top w:val="none" w:sz="0" w:space="0" w:color="auto"/>
                <w:left w:val="none" w:sz="0" w:space="0" w:color="auto"/>
                <w:bottom w:val="none" w:sz="0" w:space="0" w:color="auto"/>
                <w:right w:val="none" w:sz="0" w:space="0" w:color="auto"/>
              </w:divBdr>
            </w:div>
            <w:div w:id="2090878670">
              <w:marLeft w:val="0"/>
              <w:marRight w:val="60"/>
              <w:marTop w:val="45"/>
              <w:marBottom w:val="0"/>
              <w:divBdr>
                <w:top w:val="none" w:sz="0" w:space="0" w:color="auto"/>
                <w:left w:val="none" w:sz="0" w:space="0" w:color="auto"/>
                <w:bottom w:val="none" w:sz="0" w:space="0" w:color="auto"/>
                <w:right w:val="none" w:sz="0" w:space="0" w:color="auto"/>
              </w:divBdr>
            </w:div>
          </w:divsChild>
        </w:div>
        <w:div w:id="1197616160">
          <w:marLeft w:val="0"/>
          <w:marRight w:val="0"/>
          <w:marTop w:val="150"/>
          <w:marBottom w:val="0"/>
          <w:divBdr>
            <w:top w:val="single" w:sz="6" w:space="0" w:color="FFFFFF"/>
            <w:left w:val="single" w:sz="6" w:space="0" w:color="FFFFFF"/>
            <w:bottom w:val="single" w:sz="6" w:space="0" w:color="FFFFFF"/>
            <w:right w:val="single" w:sz="6" w:space="0" w:color="FFFFFF"/>
          </w:divBdr>
          <w:divsChild>
            <w:div w:id="1684237928">
              <w:marLeft w:val="0"/>
              <w:marRight w:val="60"/>
              <w:marTop w:val="45"/>
              <w:marBottom w:val="0"/>
              <w:divBdr>
                <w:top w:val="none" w:sz="0" w:space="0" w:color="auto"/>
                <w:left w:val="none" w:sz="0" w:space="0" w:color="auto"/>
                <w:bottom w:val="none" w:sz="0" w:space="0" w:color="auto"/>
                <w:right w:val="none" w:sz="0" w:space="0" w:color="auto"/>
              </w:divBdr>
            </w:div>
            <w:div w:id="1091968351">
              <w:marLeft w:val="0"/>
              <w:marRight w:val="60"/>
              <w:marTop w:val="45"/>
              <w:marBottom w:val="0"/>
              <w:divBdr>
                <w:top w:val="none" w:sz="0" w:space="0" w:color="auto"/>
                <w:left w:val="none" w:sz="0" w:space="0" w:color="auto"/>
                <w:bottom w:val="none" w:sz="0" w:space="0" w:color="auto"/>
                <w:right w:val="none" w:sz="0" w:space="0" w:color="auto"/>
              </w:divBdr>
            </w:div>
            <w:div w:id="1658000200">
              <w:marLeft w:val="0"/>
              <w:marRight w:val="60"/>
              <w:marTop w:val="45"/>
              <w:marBottom w:val="0"/>
              <w:divBdr>
                <w:top w:val="none" w:sz="0" w:space="0" w:color="auto"/>
                <w:left w:val="none" w:sz="0" w:space="0" w:color="auto"/>
                <w:bottom w:val="none" w:sz="0" w:space="0" w:color="auto"/>
                <w:right w:val="none" w:sz="0" w:space="0" w:color="auto"/>
              </w:divBdr>
            </w:div>
            <w:div w:id="973565585">
              <w:marLeft w:val="0"/>
              <w:marRight w:val="60"/>
              <w:marTop w:val="45"/>
              <w:marBottom w:val="0"/>
              <w:divBdr>
                <w:top w:val="none" w:sz="0" w:space="0" w:color="auto"/>
                <w:left w:val="none" w:sz="0" w:space="0" w:color="auto"/>
                <w:bottom w:val="none" w:sz="0" w:space="0" w:color="auto"/>
                <w:right w:val="none" w:sz="0" w:space="0" w:color="auto"/>
              </w:divBdr>
            </w:div>
          </w:divsChild>
        </w:div>
        <w:div w:id="1727341001">
          <w:marLeft w:val="0"/>
          <w:marRight w:val="0"/>
          <w:marTop w:val="150"/>
          <w:marBottom w:val="0"/>
          <w:divBdr>
            <w:top w:val="single" w:sz="6" w:space="0" w:color="FFFFFF"/>
            <w:left w:val="single" w:sz="6" w:space="0" w:color="FFFFFF"/>
            <w:bottom w:val="single" w:sz="6" w:space="0" w:color="FFFFFF"/>
            <w:right w:val="single" w:sz="6" w:space="0" w:color="FFFFFF"/>
          </w:divBdr>
          <w:divsChild>
            <w:div w:id="1355692657">
              <w:marLeft w:val="0"/>
              <w:marRight w:val="60"/>
              <w:marTop w:val="45"/>
              <w:marBottom w:val="0"/>
              <w:divBdr>
                <w:top w:val="none" w:sz="0" w:space="0" w:color="auto"/>
                <w:left w:val="none" w:sz="0" w:space="0" w:color="auto"/>
                <w:bottom w:val="none" w:sz="0" w:space="0" w:color="auto"/>
                <w:right w:val="none" w:sz="0" w:space="0" w:color="auto"/>
              </w:divBdr>
            </w:div>
            <w:div w:id="459808118">
              <w:marLeft w:val="0"/>
              <w:marRight w:val="60"/>
              <w:marTop w:val="45"/>
              <w:marBottom w:val="0"/>
              <w:divBdr>
                <w:top w:val="none" w:sz="0" w:space="0" w:color="auto"/>
                <w:left w:val="none" w:sz="0" w:space="0" w:color="auto"/>
                <w:bottom w:val="none" w:sz="0" w:space="0" w:color="auto"/>
                <w:right w:val="none" w:sz="0" w:space="0" w:color="auto"/>
              </w:divBdr>
            </w:div>
            <w:div w:id="993413176">
              <w:marLeft w:val="0"/>
              <w:marRight w:val="60"/>
              <w:marTop w:val="45"/>
              <w:marBottom w:val="0"/>
              <w:divBdr>
                <w:top w:val="none" w:sz="0" w:space="0" w:color="auto"/>
                <w:left w:val="none" w:sz="0" w:space="0" w:color="auto"/>
                <w:bottom w:val="none" w:sz="0" w:space="0" w:color="auto"/>
                <w:right w:val="none" w:sz="0" w:space="0" w:color="auto"/>
              </w:divBdr>
            </w:div>
            <w:div w:id="383598916">
              <w:marLeft w:val="0"/>
              <w:marRight w:val="60"/>
              <w:marTop w:val="45"/>
              <w:marBottom w:val="0"/>
              <w:divBdr>
                <w:top w:val="none" w:sz="0" w:space="0" w:color="auto"/>
                <w:left w:val="none" w:sz="0" w:space="0" w:color="auto"/>
                <w:bottom w:val="none" w:sz="0" w:space="0" w:color="auto"/>
                <w:right w:val="none" w:sz="0" w:space="0" w:color="auto"/>
              </w:divBdr>
            </w:div>
          </w:divsChild>
        </w:div>
        <w:div w:id="124128242">
          <w:marLeft w:val="0"/>
          <w:marRight w:val="0"/>
          <w:marTop w:val="150"/>
          <w:marBottom w:val="0"/>
          <w:divBdr>
            <w:top w:val="single" w:sz="6" w:space="0" w:color="FFFFFF"/>
            <w:left w:val="single" w:sz="6" w:space="0" w:color="FFFFFF"/>
            <w:bottom w:val="single" w:sz="6" w:space="0" w:color="FFFFFF"/>
            <w:right w:val="single" w:sz="6" w:space="0" w:color="FFFFFF"/>
          </w:divBdr>
          <w:divsChild>
            <w:div w:id="755594070">
              <w:marLeft w:val="0"/>
              <w:marRight w:val="60"/>
              <w:marTop w:val="45"/>
              <w:marBottom w:val="0"/>
              <w:divBdr>
                <w:top w:val="none" w:sz="0" w:space="0" w:color="auto"/>
                <w:left w:val="none" w:sz="0" w:space="0" w:color="auto"/>
                <w:bottom w:val="none" w:sz="0" w:space="0" w:color="auto"/>
                <w:right w:val="none" w:sz="0" w:space="0" w:color="auto"/>
              </w:divBdr>
            </w:div>
            <w:div w:id="1715546506">
              <w:marLeft w:val="0"/>
              <w:marRight w:val="60"/>
              <w:marTop w:val="45"/>
              <w:marBottom w:val="0"/>
              <w:divBdr>
                <w:top w:val="none" w:sz="0" w:space="0" w:color="auto"/>
                <w:left w:val="none" w:sz="0" w:space="0" w:color="auto"/>
                <w:bottom w:val="none" w:sz="0" w:space="0" w:color="auto"/>
                <w:right w:val="none" w:sz="0" w:space="0" w:color="auto"/>
              </w:divBdr>
            </w:div>
            <w:div w:id="955790257">
              <w:marLeft w:val="0"/>
              <w:marRight w:val="60"/>
              <w:marTop w:val="45"/>
              <w:marBottom w:val="0"/>
              <w:divBdr>
                <w:top w:val="none" w:sz="0" w:space="0" w:color="auto"/>
                <w:left w:val="none" w:sz="0" w:space="0" w:color="auto"/>
                <w:bottom w:val="none" w:sz="0" w:space="0" w:color="auto"/>
                <w:right w:val="none" w:sz="0" w:space="0" w:color="auto"/>
              </w:divBdr>
            </w:div>
            <w:div w:id="838082179">
              <w:marLeft w:val="0"/>
              <w:marRight w:val="60"/>
              <w:marTop w:val="45"/>
              <w:marBottom w:val="0"/>
              <w:divBdr>
                <w:top w:val="none" w:sz="0" w:space="0" w:color="auto"/>
                <w:left w:val="none" w:sz="0" w:space="0" w:color="auto"/>
                <w:bottom w:val="none" w:sz="0" w:space="0" w:color="auto"/>
                <w:right w:val="none" w:sz="0" w:space="0" w:color="auto"/>
              </w:divBdr>
            </w:div>
          </w:divsChild>
        </w:div>
        <w:div w:id="55202021">
          <w:marLeft w:val="0"/>
          <w:marRight w:val="0"/>
          <w:marTop w:val="150"/>
          <w:marBottom w:val="0"/>
          <w:divBdr>
            <w:top w:val="single" w:sz="6" w:space="0" w:color="FFFFFF"/>
            <w:left w:val="single" w:sz="6" w:space="0" w:color="FFFFFF"/>
            <w:bottom w:val="single" w:sz="6" w:space="0" w:color="FFFFFF"/>
            <w:right w:val="single" w:sz="6" w:space="0" w:color="FFFFFF"/>
          </w:divBdr>
          <w:divsChild>
            <w:div w:id="1596788144">
              <w:marLeft w:val="0"/>
              <w:marRight w:val="60"/>
              <w:marTop w:val="45"/>
              <w:marBottom w:val="0"/>
              <w:divBdr>
                <w:top w:val="none" w:sz="0" w:space="0" w:color="auto"/>
                <w:left w:val="none" w:sz="0" w:space="0" w:color="auto"/>
                <w:bottom w:val="none" w:sz="0" w:space="0" w:color="auto"/>
                <w:right w:val="none" w:sz="0" w:space="0" w:color="auto"/>
              </w:divBdr>
            </w:div>
            <w:div w:id="686715885">
              <w:marLeft w:val="0"/>
              <w:marRight w:val="60"/>
              <w:marTop w:val="45"/>
              <w:marBottom w:val="0"/>
              <w:divBdr>
                <w:top w:val="none" w:sz="0" w:space="0" w:color="auto"/>
                <w:left w:val="none" w:sz="0" w:space="0" w:color="auto"/>
                <w:bottom w:val="none" w:sz="0" w:space="0" w:color="auto"/>
                <w:right w:val="none" w:sz="0" w:space="0" w:color="auto"/>
              </w:divBdr>
            </w:div>
            <w:div w:id="1908294585">
              <w:marLeft w:val="0"/>
              <w:marRight w:val="60"/>
              <w:marTop w:val="45"/>
              <w:marBottom w:val="0"/>
              <w:divBdr>
                <w:top w:val="none" w:sz="0" w:space="0" w:color="auto"/>
                <w:left w:val="none" w:sz="0" w:space="0" w:color="auto"/>
                <w:bottom w:val="none" w:sz="0" w:space="0" w:color="auto"/>
                <w:right w:val="none" w:sz="0" w:space="0" w:color="auto"/>
              </w:divBdr>
            </w:div>
            <w:div w:id="838272998">
              <w:marLeft w:val="0"/>
              <w:marRight w:val="60"/>
              <w:marTop w:val="45"/>
              <w:marBottom w:val="0"/>
              <w:divBdr>
                <w:top w:val="none" w:sz="0" w:space="0" w:color="auto"/>
                <w:left w:val="none" w:sz="0" w:space="0" w:color="auto"/>
                <w:bottom w:val="none" w:sz="0" w:space="0" w:color="auto"/>
                <w:right w:val="none" w:sz="0" w:space="0" w:color="auto"/>
              </w:divBdr>
            </w:div>
          </w:divsChild>
        </w:div>
        <w:div w:id="724177510">
          <w:marLeft w:val="0"/>
          <w:marRight w:val="0"/>
          <w:marTop w:val="150"/>
          <w:marBottom w:val="0"/>
          <w:divBdr>
            <w:top w:val="single" w:sz="6" w:space="0" w:color="FFFFFF"/>
            <w:left w:val="single" w:sz="6" w:space="0" w:color="FFFFFF"/>
            <w:bottom w:val="single" w:sz="6" w:space="0" w:color="FFFFFF"/>
            <w:right w:val="single" w:sz="6" w:space="0" w:color="FFFFFF"/>
          </w:divBdr>
          <w:divsChild>
            <w:div w:id="281309203">
              <w:marLeft w:val="0"/>
              <w:marRight w:val="60"/>
              <w:marTop w:val="45"/>
              <w:marBottom w:val="0"/>
              <w:divBdr>
                <w:top w:val="none" w:sz="0" w:space="0" w:color="auto"/>
                <w:left w:val="none" w:sz="0" w:space="0" w:color="auto"/>
                <w:bottom w:val="none" w:sz="0" w:space="0" w:color="auto"/>
                <w:right w:val="none" w:sz="0" w:space="0" w:color="auto"/>
              </w:divBdr>
            </w:div>
            <w:div w:id="1003314560">
              <w:marLeft w:val="0"/>
              <w:marRight w:val="60"/>
              <w:marTop w:val="45"/>
              <w:marBottom w:val="0"/>
              <w:divBdr>
                <w:top w:val="none" w:sz="0" w:space="0" w:color="auto"/>
                <w:left w:val="none" w:sz="0" w:space="0" w:color="auto"/>
                <w:bottom w:val="none" w:sz="0" w:space="0" w:color="auto"/>
                <w:right w:val="none" w:sz="0" w:space="0" w:color="auto"/>
              </w:divBdr>
            </w:div>
            <w:div w:id="358048499">
              <w:marLeft w:val="0"/>
              <w:marRight w:val="60"/>
              <w:marTop w:val="45"/>
              <w:marBottom w:val="0"/>
              <w:divBdr>
                <w:top w:val="none" w:sz="0" w:space="0" w:color="auto"/>
                <w:left w:val="none" w:sz="0" w:space="0" w:color="auto"/>
                <w:bottom w:val="none" w:sz="0" w:space="0" w:color="auto"/>
                <w:right w:val="none" w:sz="0" w:space="0" w:color="auto"/>
              </w:divBdr>
            </w:div>
            <w:div w:id="885489100">
              <w:marLeft w:val="0"/>
              <w:marRight w:val="60"/>
              <w:marTop w:val="45"/>
              <w:marBottom w:val="0"/>
              <w:divBdr>
                <w:top w:val="none" w:sz="0" w:space="0" w:color="auto"/>
                <w:left w:val="none" w:sz="0" w:space="0" w:color="auto"/>
                <w:bottom w:val="none" w:sz="0" w:space="0" w:color="auto"/>
                <w:right w:val="none" w:sz="0" w:space="0" w:color="auto"/>
              </w:divBdr>
            </w:div>
          </w:divsChild>
        </w:div>
        <w:div w:id="1805274582">
          <w:marLeft w:val="0"/>
          <w:marRight w:val="0"/>
          <w:marTop w:val="150"/>
          <w:marBottom w:val="0"/>
          <w:divBdr>
            <w:top w:val="single" w:sz="6" w:space="0" w:color="FFFFFF"/>
            <w:left w:val="single" w:sz="6" w:space="0" w:color="FFFFFF"/>
            <w:bottom w:val="single" w:sz="6" w:space="0" w:color="FFFFFF"/>
            <w:right w:val="single" w:sz="6" w:space="0" w:color="FFFFFF"/>
          </w:divBdr>
          <w:divsChild>
            <w:div w:id="1507935007">
              <w:marLeft w:val="0"/>
              <w:marRight w:val="60"/>
              <w:marTop w:val="45"/>
              <w:marBottom w:val="0"/>
              <w:divBdr>
                <w:top w:val="none" w:sz="0" w:space="0" w:color="auto"/>
                <w:left w:val="none" w:sz="0" w:space="0" w:color="auto"/>
                <w:bottom w:val="none" w:sz="0" w:space="0" w:color="auto"/>
                <w:right w:val="none" w:sz="0" w:space="0" w:color="auto"/>
              </w:divBdr>
            </w:div>
            <w:div w:id="527455508">
              <w:marLeft w:val="0"/>
              <w:marRight w:val="60"/>
              <w:marTop w:val="45"/>
              <w:marBottom w:val="0"/>
              <w:divBdr>
                <w:top w:val="none" w:sz="0" w:space="0" w:color="auto"/>
                <w:left w:val="none" w:sz="0" w:space="0" w:color="auto"/>
                <w:bottom w:val="none" w:sz="0" w:space="0" w:color="auto"/>
                <w:right w:val="none" w:sz="0" w:space="0" w:color="auto"/>
              </w:divBdr>
            </w:div>
            <w:div w:id="1961253341">
              <w:marLeft w:val="0"/>
              <w:marRight w:val="60"/>
              <w:marTop w:val="45"/>
              <w:marBottom w:val="0"/>
              <w:divBdr>
                <w:top w:val="none" w:sz="0" w:space="0" w:color="auto"/>
                <w:left w:val="none" w:sz="0" w:space="0" w:color="auto"/>
                <w:bottom w:val="none" w:sz="0" w:space="0" w:color="auto"/>
                <w:right w:val="none" w:sz="0" w:space="0" w:color="auto"/>
              </w:divBdr>
            </w:div>
            <w:div w:id="215944212">
              <w:marLeft w:val="0"/>
              <w:marRight w:val="60"/>
              <w:marTop w:val="45"/>
              <w:marBottom w:val="0"/>
              <w:divBdr>
                <w:top w:val="none" w:sz="0" w:space="0" w:color="auto"/>
                <w:left w:val="none" w:sz="0" w:space="0" w:color="auto"/>
                <w:bottom w:val="none" w:sz="0" w:space="0" w:color="auto"/>
                <w:right w:val="none" w:sz="0" w:space="0" w:color="auto"/>
              </w:divBdr>
            </w:div>
          </w:divsChild>
        </w:div>
        <w:div w:id="1954481575">
          <w:marLeft w:val="0"/>
          <w:marRight w:val="0"/>
          <w:marTop w:val="150"/>
          <w:marBottom w:val="0"/>
          <w:divBdr>
            <w:top w:val="single" w:sz="6" w:space="0" w:color="FFFFFF"/>
            <w:left w:val="single" w:sz="6" w:space="0" w:color="FFFFFF"/>
            <w:bottom w:val="single" w:sz="6" w:space="0" w:color="FFFFFF"/>
            <w:right w:val="single" w:sz="6" w:space="0" w:color="FFFFFF"/>
          </w:divBdr>
          <w:divsChild>
            <w:div w:id="406148087">
              <w:marLeft w:val="0"/>
              <w:marRight w:val="60"/>
              <w:marTop w:val="45"/>
              <w:marBottom w:val="0"/>
              <w:divBdr>
                <w:top w:val="none" w:sz="0" w:space="0" w:color="auto"/>
                <w:left w:val="none" w:sz="0" w:space="0" w:color="auto"/>
                <w:bottom w:val="none" w:sz="0" w:space="0" w:color="auto"/>
                <w:right w:val="none" w:sz="0" w:space="0" w:color="auto"/>
              </w:divBdr>
            </w:div>
            <w:div w:id="1119255599">
              <w:marLeft w:val="0"/>
              <w:marRight w:val="60"/>
              <w:marTop w:val="45"/>
              <w:marBottom w:val="0"/>
              <w:divBdr>
                <w:top w:val="none" w:sz="0" w:space="0" w:color="auto"/>
                <w:left w:val="none" w:sz="0" w:space="0" w:color="auto"/>
                <w:bottom w:val="none" w:sz="0" w:space="0" w:color="auto"/>
                <w:right w:val="none" w:sz="0" w:space="0" w:color="auto"/>
              </w:divBdr>
            </w:div>
            <w:div w:id="1168981785">
              <w:marLeft w:val="0"/>
              <w:marRight w:val="60"/>
              <w:marTop w:val="45"/>
              <w:marBottom w:val="0"/>
              <w:divBdr>
                <w:top w:val="none" w:sz="0" w:space="0" w:color="auto"/>
                <w:left w:val="none" w:sz="0" w:space="0" w:color="auto"/>
                <w:bottom w:val="none" w:sz="0" w:space="0" w:color="auto"/>
                <w:right w:val="none" w:sz="0" w:space="0" w:color="auto"/>
              </w:divBdr>
            </w:div>
            <w:div w:id="889220634">
              <w:marLeft w:val="0"/>
              <w:marRight w:val="60"/>
              <w:marTop w:val="45"/>
              <w:marBottom w:val="0"/>
              <w:divBdr>
                <w:top w:val="none" w:sz="0" w:space="0" w:color="auto"/>
                <w:left w:val="none" w:sz="0" w:space="0" w:color="auto"/>
                <w:bottom w:val="none" w:sz="0" w:space="0" w:color="auto"/>
                <w:right w:val="none" w:sz="0" w:space="0" w:color="auto"/>
              </w:divBdr>
            </w:div>
          </w:divsChild>
        </w:div>
        <w:div w:id="1943682069">
          <w:marLeft w:val="0"/>
          <w:marRight w:val="0"/>
          <w:marTop w:val="150"/>
          <w:marBottom w:val="0"/>
          <w:divBdr>
            <w:top w:val="single" w:sz="6" w:space="0" w:color="FFFFFF"/>
            <w:left w:val="single" w:sz="6" w:space="0" w:color="FFFFFF"/>
            <w:bottom w:val="single" w:sz="6" w:space="0" w:color="FFFFFF"/>
            <w:right w:val="single" w:sz="6" w:space="0" w:color="FFFFFF"/>
          </w:divBdr>
          <w:divsChild>
            <w:div w:id="1851984433">
              <w:marLeft w:val="0"/>
              <w:marRight w:val="60"/>
              <w:marTop w:val="45"/>
              <w:marBottom w:val="0"/>
              <w:divBdr>
                <w:top w:val="none" w:sz="0" w:space="0" w:color="auto"/>
                <w:left w:val="none" w:sz="0" w:space="0" w:color="auto"/>
                <w:bottom w:val="none" w:sz="0" w:space="0" w:color="auto"/>
                <w:right w:val="none" w:sz="0" w:space="0" w:color="auto"/>
              </w:divBdr>
            </w:div>
            <w:div w:id="1956130954">
              <w:marLeft w:val="0"/>
              <w:marRight w:val="60"/>
              <w:marTop w:val="45"/>
              <w:marBottom w:val="0"/>
              <w:divBdr>
                <w:top w:val="none" w:sz="0" w:space="0" w:color="auto"/>
                <w:left w:val="none" w:sz="0" w:space="0" w:color="auto"/>
                <w:bottom w:val="none" w:sz="0" w:space="0" w:color="auto"/>
                <w:right w:val="none" w:sz="0" w:space="0" w:color="auto"/>
              </w:divBdr>
            </w:div>
            <w:div w:id="625041972">
              <w:marLeft w:val="0"/>
              <w:marRight w:val="60"/>
              <w:marTop w:val="45"/>
              <w:marBottom w:val="0"/>
              <w:divBdr>
                <w:top w:val="none" w:sz="0" w:space="0" w:color="auto"/>
                <w:left w:val="none" w:sz="0" w:space="0" w:color="auto"/>
                <w:bottom w:val="none" w:sz="0" w:space="0" w:color="auto"/>
                <w:right w:val="none" w:sz="0" w:space="0" w:color="auto"/>
              </w:divBdr>
            </w:div>
            <w:div w:id="344555051">
              <w:marLeft w:val="0"/>
              <w:marRight w:val="60"/>
              <w:marTop w:val="45"/>
              <w:marBottom w:val="0"/>
              <w:divBdr>
                <w:top w:val="none" w:sz="0" w:space="0" w:color="auto"/>
                <w:left w:val="none" w:sz="0" w:space="0" w:color="auto"/>
                <w:bottom w:val="none" w:sz="0" w:space="0" w:color="auto"/>
                <w:right w:val="none" w:sz="0" w:space="0" w:color="auto"/>
              </w:divBdr>
            </w:div>
          </w:divsChild>
        </w:div>
        <w:div w:id="781418448">
          <w:marLeft w:val="0"/>
          <w:marRight w:val="0"/>
          <w:marTop w:val="150"/>
          <w:marBottom w:val="0"/>
          <w:divBdr>
            <w:top w:val="single" w:sz="6" w:space="0" w:color="FFFFFF"/>
            <w:left w:val="single" w:sz="6" w:space="0" w:color="FFFFFF"/>
            <w:bottom w:val="single" w:sz="6" w:space="0" w:color="FFFFFF"/>
            <w:right w:val="single" w:sz="6" w:space="0" w:color="FFFFFF"/>
          </w:divBdr>
          <w:divsChild>
            <w:div w:id="471286390">
              <w:marLeft w:val="0"/>
              <w:marRight w:val="60"/>
              <w:marTop w:val="45"/>
              <w:marBottom w:val="0"/>
              <w:divBdr>
                <w:top w:val="none" w:sz="0" w:space="0" w:color="auto"/>
                <w:left w:val="none" w:sz="0" w:space="0" w:color="auto"/>
                <w:bottom w:val="none" w:sz="0" w:space="0" w:color="auto"/>
                <w:right w:val="none" w:sz="0" w:space="0" w:color="auto"/>
              </w:divBdr>
            </w:div>
            <w:div w:id="916784467">
              <w:marLeft w:val="0"/>
              <w:marRight w:val="60"/>
              <w:marTop w:val="45"/>
              <w:marBottom w:val="0"/>
              <w:divBdr>
                <w:top w:val="none" w:sz="0" w:space="0" w:color="auto"/>
                <w:left w:val="none" w:sz="0" w:space="0" w:color="auto"/>
                <w:bottom w:val="none" w:sz="0" w:space="0" w:color="auto"/>
                <w:right w:val="none" w:sz="0" w:space="0" w:color="auto"/>
              </w:divBdr>
            </w:div>
            <w:div w:id="1527675521">
              <w:marLeft w:val="0"/>
              <w:marRight w:val="60"/>
              <w:marTop w:val="45"/>
              <w:marBottom w:val="0"/>
              <w:divBdr>
                <w:top w:val="none" w:sz="0" w:space="0" w:color="auto"/>
                <w:left w:val="none" w:sz="0" w:space="0" w:color="auto"/>
                <w:bottom w:val="none" w:sz="0" w:space="0" w:color="auto"/>
                <w:right w:val="none" w:sz="0" w:space="0" w:color="auto"/>
              </w:divBdr>
            </w:div>
            <w:div w:id="1469083894">
              <w:marLeft w:val="0"/>
              <w:marRight w:val="60"/>
              <w:marTop w:val="45"/>
              <w:marBottom w:val="0"/>
              <w:divBdr>
                <w:top w:val="none" w:sz="0" w:space="0" w:color="auto"/>
                <w:left w:val="none" w:sz="0" w:space="0" w:color="auto"/>
                <w:bottom w:val="none" w:sz="0" w:space="0" w:color="auto"/>
                <w:right w:val="none" w:sz="0" w:space="0" w:color="auto"/>
              </w:divBdr>
            </w:div>
          </w:divsChild>
        </w:div>
        <w:div w:id="1980305073">
          <w:marLeft w:val="0"/>
          <w:marRight w:val="0"/>
          <w:marTop w:val="150"/>
          <w:marBottom w:val="0"/>
          <w:divBdr>
            <w:top w:val="single" w:sz="6" w:space="0" w:color="FFFFFF"/>
            <w:left w:val="single" w:sz="6" w:space="0" w:color="FFFFFF"/>
            <w:bottom w:val="single" w:sz="6" w:space="0" w:color="FFFFFF"/>
            <w:right w:val="single" w:sz="6" w:space="0" w:color="FFFFFF"/>
          </w:divBdr>
          <w:divsChild>
            <w:div w:id="2124764667">
              <w:marLeft w:val="0"/>
              <w:marRight w:val="60"/>
              <w:marTop w:val="45"/>
              <w:marBottom w:val="0"/>
              <w:divBdr>
                <w:top w:val="none" w:sz="0" w:space="0" w:color="auto"/>
                <w:left w:val="none" w:sz="0" w:space="0" w:color="auto"/>
                <w:bottom w:val="none" w:sz="0" w:space="0" w:color="auto"/>
                <w:right w:val="none" w:sz="0" w:space="0" w:color="auto"/>
              </w:divBdr>
            </w:div>
            <w:div w:id="311250011">
              <w:marLeft w:val="0"/>
              <w:marRight w:val="60"/>
              <w:marTop w:val="45"/>
              <w:marBottom w:val="0"/>
              <w:divBdr>
                <w:top w:val="none" w:sz="0" w:space="0" w:color="auto"/>
                <w:left w:val="none" w:sz="0" w:space="0" w:color="auto"/>
                <w:bottom w:val="none" w:sz="0" w:space="0" w:color="auto"/>
                <w:right w:val="none" w:sz="0" w:space="0" w:color="auto"/>
              </w:divBdr>
            </w:div>
            <w:div w:id="1844583731">
              <w:marLeft w:val="0"/>
              <w:marRight w:val="60"/>
              <w:marTop w:val="45"/>
              <w:marBottom w:val="0"/>
              <w:divBdr>
                <w:top w:val="none" w:sz="0" w:space="0" w:color="auto"/>
                <w:left w:val="none" w:sz="0" w:space="0" w:color="auto"/>
                <w:bottom w:val="none" w:sz="0" w:space="0" w:color="auto"/>
                <w:right w:val="none" w:sz="0" w:space="0" w:color="auto"/>
              </w:divBdr>
            </w:div>
            <w:div w:id="1271350663">
              <w:marLeft w:val="0"/>
              <w:marRight w:val="60"/>
              <w:marTop w:val="45"/>
              <w:marBottom w:val="0"/>
              <w:divBdr>
                <w:top w:val="none" w:sz="0" w:space="0" w:color="auto"/>
                <w:left w:val="none" w:sz="0" w:space="0" w:color="auto"/>
                <w:bottom w:val="none" w:sz="0" w:space="0" w:color="auto"/>
                <w:right w:val="none" w:sz="0" w:space="0" w:color="auto"/>
              </w:divBdr>
            </w:div>
          </w:divsChild>
        </w:div>
        <w:div w:id="1324508565">
          <w:marLeft w:val="0"/>
          <w:marRight w:val="0"/>
          <w:marTop w:val="150"/>
          <w:marBottom w:val="0"/>
          <w:divBdr>
            <w:top w:val="single" w:sz="6" w:space="0" w:color="FFFFFF"/>
            <w:left w:val="single" w:sz="6" w:space="0" w:color="FFFFFF"/>
            <w:bottom w:val="single" w:sz="6" w:space="0" w:color="FFFFFF"/>
            <w:right w:val="single" w:sz="6" w:space="0" w:color="FFFFFF"/>
          </w:divBdr>
          <w:divsChild>
            <w:div w:id="423262101">
              <w:marLeft w:val="0"/>
              <w:marRight w:val="60"/>
              <w:marTop w:val="45"/>
              <w:marBottom w:val="0"/>
              <w:divBdr>
                <w:top w:val="none" w:sz="0" w:space="0" w:color="auto"/>
                <w:left w:val="none" w:sz="0" w:space="0" w:color="auto"/>
                <w:bottom w:val="none" w:sz="0" w:space="0" w:color="auto"/>
                <w:right w:val="none" w:sz="0" w:space="0" w:color="auto"/>
              </w:divBdr>
            </w:div>
            <w:div w:id="1015380329">
              <w:marLeft w:val="0"/>
              <w:marRight w:val="60"/>
              <w:marTop w:val="45"/>
              <w:marBottom w:val="0"/>
              <w:divBdr>
                <w:top w:val="none" w:sz="0" w:space="0" w:color="auto"/>
                <w:left w:val="none" w:sz="0" w:space="0" w:color="auto"/>
                <w:bottom w:val="none" w:sz="0" w:space="0" w:color="auto"/>
                <w:right w:val="none" w:sz="0" w:space="0" w:color="auto"/>
              </w:divBdr>
            </w:div>
            <w:div w:id="1402866942">
              <w:marLeft w:val="0"/>
              <w:marRight w:val="60"/>
              <w:marTop w:val="45"/>
              <w:marBottom w:val="0"/>
              <w:divBdr>
                <w:top w:val="none" w:sz="0" w:space="0" w:color="auto"/>
                <w:left w:val="none" w:sz="0" w:space="0" w:color="auto"/>
                <w:bottom w:val="none" w:sz="0" w:space="0" w:color="auto"/>
                <w:right w:val="none" w:sz="0" w:space="0" w:color="auto"/>
              </w:divBdr>
            </w:div>
            <w:div w:id="2120755492">
              <w:marLeft w:val="0"/>
              <w:marRight w:val="60"/>
              <w:marTop w:val="45"/>
              <w:marBottom w:val="0"/>
              <w:divBdr>
                <w:top w:val="none" w:sz="0" w:space="0" w:color="auto"/>
                <w:left w:val="none" w:sz="0" w:space="0" w:color="auto"/>
                <w:bottom w:val="none" w:sz="0" w:space="0" w:color="auto"/>
                <w:right w:val="none" w:sz="0" w:space="0" w:color="auto"/>
              </w:divBdr>
            </w:div>
          </w:divsChild>
        </w:div>
        <w:div w:id="1669021108">
          <w:marLeft w:val="0"/>
          <w:marRight w:val="0"/>
          <w:marTop w:val="150"/>
          <w:marBottom w:val="0"/>
          <w:divBdr>
            <w:top w:val="single" w:sz="6" w:space="0" w:color="FFFFFF"/>
            <w:left w:val="single" w:sz="6" w:space="0" w:color="FFFFFF"/>
            <w:bottom w:val="single" w:sz="6" w:space="0" w:color="FFFFFF"/>
            <w:right w:val="single" w:sz="6" w:space="0" w:color="FFFFFF"/>
          </w:divBdr>
          <w:divsChild>
            <w:div w:id="927883676">
              <w:marLeft w:val="0"/>
              <w:marRight w:val="60"/>
              <w:marTop w:val="45"/>
              <w:marBottom w:val="0"/>
              <w:divBdr>
                <w:top w:val="none" w:sz="0" w:space="0" w:color="auto"/>
                <w:left w:val="none" w:sz="0" w:space="0" w:color="auto"/>
                <w:bottom w:val="none" w:sz="0" w:space="0" w:color="auto"/>
                <w:right w:val="none" w:sz="0" w:space="0" w:color="auto"/>
              </w:divBdr>
            </w:div>
            <w:div w:id="1270697994">
              <w:marLeft w:val="0"/>
              <w:marRight w:val="60"/>
              <w:marTop w:val="45"/>
              <w:marBottom w:val="0"/>
              <w:divBdr>
                <w:top w:val="none" w:sz="0" w:space="0" w:color="auto"/>
                <w:left w:val="none" w:sz="0" w:space="0" w:color="auto"/>
                <w:bottom w:val="none" w:sz="0" w:space="0" w:color="auto"/>
                <w:right w:val="none" w:sz="0" w:space="0" w:color="auto"/>
              </w:divBdr>
            </w:div>
            <w:div w:id="476844597">
              <w:marLeft w:val="0"/>
              <w:marRight w:val="60"/>
              <w:marTop w:val="45"/>
              <w:marBottom w:val="0"/>
              <w:divBdr>
                <w:top w:val="none" w:sz="0" w:space="0" w:color="auto"/>
                <w:left w:val="none" w:sz="0" w:space="0" w:color="auto"/>
                <w:bottom w:val="none" w:sz="0" w:space="0" w:color="auto"/>
                <w:right w:val="none" w:sz="0" w:space="0" w:color="auto"/>
              </w:divBdr>
            </w:div>
            <w:div w:id="30302287">
              <w:marLeft w:val="0"/>
              <w:marRight w:val="60"/>
              <w:marTop w:val="45"/>
              <w:marBottom w:val="0"/>
              <w:divBdr>
                <w:top w:val="none" w:sz="0" w:space="0" w:color="auto"/>
                <w:left w:val="none" w:sz="0" w:space="0" w:color="auto"/>
                <w:bottom w:val="none" w:sz="0" w:space="0" w:color="auto"/>
                <w:right w:val="none" w:sz="0" w:space="0" w:color="auto"/>
              </w:divBdr>
            </w:div>
          </w:divsChild>
        </w:div>
        <w:div w:id="522792151">
          <w:marLeft w:val="0"/>
          <w:marRight w:val="0"/>
          <w:marTop w:val="150"/>
          <w:marBottom w:val="0"/>
          <w:divBdr>
            <w:top w:val="single" w:sz="6" w:space="0" w:color="FFFFFF"/>
            <w:left w:val="single" w:sz="6" w:space="0" w:color="FFFFFF"/>
            <w:bottom w:val="single" w:sz="6" w:space="0" w:color="FFFFFF"/>
            <w:right w:val="single" w:sz="6" w:space="0" w:color="FFFFFF"/>
          </w:divBdr>
          <w:divsChild>
            <w:div w:id="816459548">
              <w:marLeft w:val="0"/>
              <w:marRight w:val="60"/>
              <w:marTop w:val="45"/>
              <w:marBottom w:val="0"/>
              <w:divBdr>
                <w:top w:val="none" w:sz="0" w:space="0" w:color="auto"/>
                <w:left w:val="none" w:sz="0" w:space="0" w:color="auto"/>
                <w:bottom w:val="none" w:sz="0" w:space="0" w:color="auto"/>
                <w:right w:val="none" w:sz="0" w:space="0" w:color="auto"/>
              </w:divBdr>
            </w:div>
            <w:div w:id="1817258757">
              <w:marLeft w:val="0"/>
              <w:marRight w:val="60"/>
              <w:marTop w:val="45"/>
              <w:marBottom w:val="0"/>
              <w:divBdr>
                <w:top w:val="none" w:sz="0" w:space="0" w:color="auto"/>
                <w:left w:val="none" w:sz="0" w:space="0" w:color="auto"/>
                <w:bottom w:val="none" w:sz="0" w:space="0" w:color="auto"/>
                <w:right w:val="none" w:sz="0" w:space="0" w:color="auto"/>
              </w:divBdr>
            </w:div>
            <w:div w:id="1640650514">
              <w:marLeft w:val="0"/>
              <w:marRight w:val="60"/>
              <w:marTop w:val="45"/>
              <w:marBottom w:val="0"/>
              <w:divBdr>
                <w:top w:val="none" w:sz="0" w:space="0" w:color="auto"/>
                <w:left w:val="none" w:sz="0" w:space="0" w:color="auto"/>
                <w:bottom w:val="none" w:sz="0" w:space="0" w:color="auto"/>
                <w:right w:val="none" w:sz="0" w:space="0" w:color="auto"/>
              </w:divBdr>
            </w:div>
            <w:div w:id="1950821316">
              <w:marLeft w:val="0"/>
              <w:marRight w:val="60"/>
              <w:marTop w:val="45"/>
              <w:marBottom w:val="0"/>
              <w:divBdr>
                <w:top w:val="none" w:sz="0" w:space="0" w:color="auto"/>
                <w:left w:val="none" w:sz="0" w:space="0" w:color="auto"/>
                <w:bottom w:val="none" w:sz="0" w:space="0" w:color="auto"/>
                <w:right w:val="none" w:sz="0" w:space="0" w:color="auto"/>
              </w:divBdr>
            </w:div>
          </w:divsChild>
        </w:div>
        <w:div w:id="640816873">
          <w:marLeft w:val="0"/>
          <w:marRight w:val="0"/>
          <w:marTop w:val="150"/>
          <w:marBottom w:val="0"/>
          <w:divBdr>
            <w:top w:val="single" w:sz="6" w:space="0" w:color="FFFFFF"/>
            <w:left w:val="single" w:sz="6" w:space="0" w:color="FFFFFF"/>
            <w:bottom w:val="single" w:sz="6" w:space="0" w:color="FFFFFF"/>
            <w:right w:val="single" w:sz="6" w:space="0" w:color="FFFFFF"/>
          </w:divBdr>
          <w:divsChild>
            <w:div w:id="1021054811">
              <w:marLeft w:val="0"/>
              <w:marRight w:val="60"/>
              <w:marTop w:val="45"/>
              <w:marBottom w:val="0"/>
              <w:divBdr>
                <w:top w:val="none" w:sz="0" w:space="0" w:color="auto"/>
                <w:left w:val="none" w:sz="0" w:space="0" w:color="auto"/>
                <w:bottom w:val="none" w:sz="0" w:space="0" w:color="auto"/>
                <w:right w:val="none" w:sz="0" w:space="0" w:color="auto"/>
              </w:divBdr>
            </w:div>
            <w:div w:id="340086122">
              <w:marLeft w:val="0"/>
              <w:marRight w:val="60"/>
              <w:marTop w:val="45"/>
              <w:marBottom w:val="0"/>
              <w:divBdr>
                <w:top w:val="none" w:sz="0" w:space="0" w:color="auto"/>
                <w:left w:val="none" w:sz="0" w:space="0" w:color="auto"/>
                <w:bottom w:val="none" w:sz="0" w:space="0" w:color="auto"/>
                <w:right w:val="none" w:sz="0" w:space="0" w:color="auto"/>
              </w:divBdr>
            </w:div>
            <w:div w:id="220094922">
              <w:marLeft w:val="0"/>
              <w:marRight w:val="60"/>
              <w:marTop w:val="45"/>
              <w:marBottom w:val="0"/>
              <w:divBdr>
                <w:top w:val="none" w:sz="0" w:space="0" w:color="auto"/>
                <w:left w:val="none" w:sz="0" w:space="0" w:color="auto"/>
                <w:bottom w:val="none" w:sz="0" w:space="0" w:color="auto"/>
                <w:right w:val="none" w:sz="0" w:space="0" w:color="auto"/>
              </w:divBdr>
            </w:div>
            <w:div w:id="540288230">
              <w:marLeft w:val="0"/>
              <w:marRight w:val="60"/>
              <w:marTop w:val="45"/>
              <w:marBottom w:val="0"/>
              <w:divBdr>
                <w:top w:val="none" w:sz="0" w:space="0" w:color="auto"/>
                <w:left w:val="none" w:sz="0" w:space="0" w:color="auto"/>
                <w:bottom w:val="none" w:sz="0" w:space="0" w:color="auto"/>
                <w:right w:val="none" w:sz="0" w:space="0" w:color="auto"/>
              </w:divBdr>
            </w:div>
          </w:divsChild>
        </w:div>
        <w:div w:id="468475728">
          <w:marLeft w:val="0"/>
          <w:marRight w:val="0"/>
          <w:marTop w:val="150"/>
          <w:marBottom w:val="0"/>
          <w:divBdr>
            <w:top w:val="single" w:sz="6" w:space="0" w:color="FFFFFF"/>
            <w:left w:val="single" w:sz="6" w:space="0" w:color="FFFFFF"/>
            <w:bottom w:val="single" w:sz="6" w:space="0" w:color="FFFFFF"/>
            <w:right w:val="single" w:sz="6" w:space="0" w:color="FFFFFF"/>
          </w:divBdr>
          <w:divsChild>
            <w:div w:id="27605196">
              <w:marLeft w:val="0"/>
              <w:marRight w:val="60"/>
              <w:marTop w:val="45"/>
              <w:marBottom w:val="0"/>
              <w:divBdr>
                <w:top w:val="none" w:sz="0" w:space="0" w:color="auto"/>
                <w:left w:val="none" w:sz="0" w:space="0" w:color="auto"/>
                <w:bottom w:val="none" w:sz="0" w:space="0" w:color="auto"/>
                <w:right w:val="none" w:sz="0" w:space="0" w:color="auto"/>
              </w:divBdr>
            </w:div>
            <w:div w:id="1882787621">
              <w:marLeft w:val="0"/>
              <w:marRight w:val="60"/>
              <w:marTop w:val="45"/>
              <w:marBottom w:val="0"/>
              <w:divBdr>
                <w:top w:val="none" w:sz="0" w:space="0" w:color="auto"/>
                <w:left w:val="none" w:sz="0" w:space="0" w:color="auto"/>
                <w:bottom w:val="none" w:sz="0" w:space="0" w:color="auto"/>
                <w:right w:val="none" w:sz="0" w:space="0" w:color="auto"/>
              </w:divBdr>
            </w:div>
            <w:div w:id="2034962193">
              <w:marLeft w:val="0"/>
              <w:marRight w:val="60"/>
              <w:marTop w:val="45"/>
              <w:marBottom w:val="0"/>
              <w:divBdr>
                <w:top w:val="none" w:sz="0" w:space="0" w:color="auto"/>
                <w:left w:val="none" w:sz="0" w:space="0" w:color="auto"/>
                <w:bottom w:val="none" w:sz="0" w:space="0" w:color="auto"/>
                <w:right w:val="none" w:sz="0" w:space="0" w:color="auto"/>
              </w:divBdr>
            </w:div>
            <w:div w:id="300503186">
              <w:marLeft w:val="0"/>
              <w:marRight w:val="60"/>
              <w:marTop w:val="45"/>
              <w:marBottom w:val="0"/>
              <w:divBdr>
                <w:top w:val="none" w:sz="0" w:space="0" w:color="auto"/>
                <w:left w:val="none" w:sz="0" w:space="0" w:color="auto"/>
                <w:bottom w:val="none" w:sz="0" w:space="0" w:color="auto"/>
                <w:right w:val="none" w:sz="0" w:space="0" w:color="auto"/>
              </w:divBdr>
            </w:div>
          </w:divsChild>
        </w:div>
        <w:div w:id="1959945770">
          <w:marLeft w:val="0"/>
          <w:marRight w:val="0"/>
          <w:marTop w:val="150"/>
          <w:marBottom w:val="0"/>
          <w:divBdr>
            <w:top w:val="single" w:sz="6" w:space="0" w:color="FFFFFF"/>
            <w:left w:val="single" w:sz="6" w:space="0" w:color="FFFFFF"/>
            <w:bottom w:val="single" w:sz="6" w:space="0" w:color="FFFFFF"/>
            <w:right w:val="single" w:sz="6" w:space="0" w:color="FFFFFF"/>
          </w:divBdr>
          <w:divsChild>
            <w:div w:id="677082366">
              <w:marLeft w:val="0"/>
              <w:marRight w:val="60"/>
              <w:marTop w:val="45"/>
              <w:marBottom w:val="0"/>
              <w:divBdr>
                <w:top w:val="none" w:sz="0" w:space="0" w:color="auto"/>
                <w:left w:val="none" w:sz="0" w:space="0" w:color="auto"/>
                <w:bottom w:val="none" w:sz="0" w:space="0" w:color="auto"/>
                <w:right w:val="none" w:sz="0" w:space="0" w:color="auto"/>
              </w:divBdr>
            </w:div>
            <w:div w:id="1574970105">
              <w:marLeft w:val="0"/>
              <w:marRight w:val="60"/>
              <w:marTop w:val="45"/>
              <w:marBottom w:val="0"/>
              <w:divBdr>
                <w:top w:val="none" w:sz="0" w:space="0" w:color="auto"/>
                <w:left w:val="none" w:sz="0" w:space="0" w:color="auto"/>
                <w:bottom w:val="none" w:sz="0" w:space="0" w:color="auto"/>
                <w:right w:val="none" w:sz="0" w:space="0" w:color="auto"/>
              </w:divBdr>
            </w:div>
            <w:div w:id="1154177302">
              <w:marLeft w:val="0"/>
              <w:marRight w:val="60"/>
              <w:marTop w:val="45"/>
              <w:marBottom w:val="0"/>
              <w:divBdr>
                <w:top w:val="none" w:sz="0" w:space="0" w:color="auto"/>
                <w:left w:val="none" w:sz="0" w:space="0" w:color="auto"/>
                <w:bottom w:val="none" w:sz="0" w:space="0" w:color="auto"/>
                <w:right w:val="none" w:sz="0" w:space="0" w:color="auto"/>
              </w:divBdr>
            </w:div>
            <w:div w:id="995886187">
              <w:marLeft w:val="0"/>
              <w:marRight w:val="60"/>
              <w:marTop w:val="45"/>
              <w:marBottom w:val="0"/>
              <w:divBdr>
                <w:top w:val="none" w:sz="0" w:space="0" w:color="auto"/>
                <w:left w:val="none" w:sz="0" w:space="0" w:color="auto"/>
                <w:bottom w:val="none" w:sz="0" w:space="0" w:color="auto"/>
                <w:right w:val="none" w:sz="0" w:space="0" w:color="auto"/>
              </w:divBdr>
            </w:div>
          </w:divsChild>
        </w:div>
        <w:div w:id="296490191">
          <w:marLeft w:val="0"/>
          <w:marRight w:val="0"/>
          <w:marTop w:val="150"/>
          <w:marBottom w:val="0"/>
          <w:divBdr>
            <w:top w:val="single" w:sz="6" w:space="0" w:color="FFFFFF"/>
            <w:left w:val="single" w:sz="6" w:space="0" w:color="FFFFFF"/>
            <w:bottom w:val="single" w:sz="6" w:space="0" w:color="FFFFFF"/>
            <w:right w:val="single" w:sz="6" w:space="0" w:color="FFFFFF"/>
          </w:divBdr>
          <w:divsChild>
            <w:div w:id="238292201">
              <w:marLeft w:val="0"/>
              <w:marRight w:val="60"/>
              <w:marTop w:val="45"/>
              <w:marBottom w:val="0"/>
              <w:divBdr>
                <w:top w:val="none" w:sz="0" w:space="0" w:color="auto"/>
                <w:left w:val="none" w:sz="0" w:space="0" w:color="auto"/>
                <w:bottom w:val="none" w:sz="0" w:space="0" w:color="auto"/>
                <w:right w:val="none" w:sz="0" w:space="0" w:color="auto"/>
              </w:divBdr>
            </w:div>
            <w:div w:id="1141265869">
              <w:marLeft w:val="0"/>
              <w:marRight w:val="60"/>
              <w:marTop w:val="45"/>
              <w:marBottom w:val="0"/>
              <w:divBdr>
                <w:top w:val="none" w:sz="0" w:space="0" w:color="auto"/>
                <w:left w:val="none" w:sz="0" w:space="0" w:color="auto"/>
                <w:bottom w:val="none" w:sz="0" w:space="0" w:color="auto"/>
                <w:right w:val="none" w:sz="0" w:space="0" w:color="auto"/>
              </w:divBdr>
            </w:div>
            <w:div w:id="1240209337">
              <w:marLeft w:val="0"/>
              <w:marRight w:val="60"/>
              <w:marTop w:val="45"/>
              <w:marBottom w:val="0"/>
              <w:divBdr>
                <w:top w:val="none" w:sz="0" w:space="0" w:color="auto"/>
                <w:left w:val="none" w:sz="0" w:space="0" w:color="auto"/>
                <w:bottom w:val="none" w:sz="0" w:space="0" w:color="auto"/>
                <w:right w:val="none" w:sz="0" w:space="0" w:color="auto"/>
              </w:divBdr>
            </w:div>
            <w:div w:id="756487540">
              <w:marLeft w:val="0"/>
              <w:marRight w:val="60"/>
              <w:marTop w:val="45"/>
              <w:marBottom w:val="0"/>
              <w:divBdr>
                <w:top w:val="none" w:sz="0" w:space="0" w:color="auto"/>
                <w:left w:val="none" w:sz="0" w:space="0" w:color="auto"/>
                <w:bottom w:val="none" w:sz="0" w:space="0" w:color="auto"/>
                <w:right w:val="none" w:sz="0" w:space="0" w:color="auto"/>
              </w:divBdr>
            </w:div>
          </w:divsChild>
        </w:div>
        <w:div w:id="166291757">
          <w:marLeft w:val="0"/>
          <w:marRight w:val="0"/>
          <w:marTop w:val="150"/>
          <w:marBottom w:val="0"/>
          <w:divBdr>
            <w:top w:val="single" w:sz="6" w:space="0" w:color="FFFFFF"/>
            <w:left w:val="single" w:sz="6" w:space="0" w:color="FFFFFF"/>
            <w:bottom w:val="single" w:sz="6" w:space="0" w:color="FFFFFF"/>
            <w:right w:val="single" w:sz="6" w:space="0" w:color="FFFFFF"/>
          </w:divBdr>
          <w:divsChild>
            <w:div w:id="1775588161">
              <w:marLeft w:val="0"/>
              <w:marRight w:val="60"/>
              <w:marTop w:val="45"/>
              <w:marBottom w:val="0"/>
              <w:divBdr>
                <w:top w:val="none" w:sz="0" w:space="0" w:color="auto"/>
                <w:left w:val="none" w:sz="0" w:space="0" w:color="auto"/>
                <w:bottom w:val="none" w:sz="0" w:space="0" w:color="auto"/>
                <w:right w:val="none" w:sz="0" w:space="0" w:color="auto"/>
              </w:divBdr>
            </w:div>
            <w:div w:id="74087224">
              <w:marLeft w:val="0"/>
              <w:marRight w:val="60"/>
              <w:marTop w:val="45"/>
              <w:marBottom w:val="0"/>
              <w:divBdr>
                <w:top w:val="none" w:sz="0" w:space="0" w:color="auto"/>
                <w:left w:val="none" w:sz="0" w:space="0" w:color="auto"/>
                <w:bottom w:val="none" w:sz="0" w:space="0" w:color="auto"/>
                <w:right w:val="none" w:sz="0" w:space="0" w:color="auto"/>
              </w:divBdr>
            </w:div>
            <w:div w:id="1336879200">
              <w:marLeft w:val="0"/>
              <w:marRight w:val="60"/>
              <w:marTop w:val="45"/>
              <w:marBottom w:val="0"/>
              <w:divBdr>
                <w:top w:val="none" w:sz="0" w:space="0" w:color="auto"/>
                <w:left w:val="none" w:sz="0" w:space="0" w:color="auto"/>
                <w:bottom w:val="none" w:sz="0" w:space="0" w:color="auto"/>
                <w:right w:val="none" w:sz="0" w:space="0" w:color="auto"/>
              </w:divBdr>
            </w:div>
            <w:div w:id="1897816721">
              <w:marLeft w:val="0"/>
              <w:marRight w:val="60"/>
              <w:marTop w:val="45"/>
              <w:marBottom w:val="0"/>
              <w:divBdr>
                <w:top w:val="none" w:sz="0" w:space="0" w:color="auto"/>
                <w:left w:val="none" w:sz="0" w:space="0" w:color="auto"/>
                <w:bottom w:val="none" w:sz="0" w:space="0" w:color="auto"/>
                <w:right w:val="none" w:sz="0" w:space="0" w:color="auto"/>
              </w:divBdr>
            </w:div>
          </w:divsChild>
        </w:div>
        <w:div w:id="1609433639">
          <w:marLeft w:val="0"/>
          <w:marRight w:val="0"/>
          <w:marTop w:val="150"/>
          <w:marBottom w:val="0"/>
          <w:divBdr>
            <w:top w:val="single" w:sz="6" w:space="0" w:color="FFFFFF"/>
            <w:left w:val="single" w:sz="6" w:space="0" w:color="FFFFFF"/>
            <w:bottom w:val="single" w:sz="6" w:space="0" w:color="FFFFFF"/>
            <w:right w:val="single" w:sz="6" w:space="0" w:color="FFFFFF"/>
          </w:divBdr>
          <w:divsChild>
            <w:div w:id="2052920711">
              <w:marLeft w:val="0"/>
              <w:marRight w:val="60"/>
              <w:marTop w:val="45"/>
              <w:marBottom w:val="0"/>
              <w:divBdr>
                <w:top w:val="none" w:sz="0" w:space="0" w:color="auto"/>
                <w:left w:val="none" w:sz="0" w:space="0" w:color="auto"/>
                <w:bottom w:val="none" w:sz="0" w:space="0" w:color="auto"/>
                <w:right w:val="none" w:sz="0" w:space="0" w:color="auto"/>
              </w:divBdr>
            </w:div>
            <w:div w:id="1847087360">
              <w:marLeft w:val="0"/>
              <w:marRight w:val="60"/>
              <w:marTop w:val="45"/>
              <w:marBottom w:val="0"/>
              <w:divBdr>
                <w:top w:val="none" w:sz="0" w:space="0" w:color="auto"/>
                <w:left w:val="none" w:sz="0" w:space="0" w:color="auto"/>
                <w:bottom w:val="none" w:sz="0" w:space="0" w:color="auto"/>
                <w:right w:val="none" w:sz="0" w:space="0" w:color="auto"/>
              </w:divBdr>
            </w:div>
            <w:div w:id="161508666">
              <w:marLeft w:val="0"/>
              <w:marRight w:val="60"/>
              <w:marTop w:val="45"/>
              <w:marBottom w:val="0"/>
              <w:divBdr>
                <w:top w:val="none" w:sz="0" w:space="0" w:color="auto"/>
                <w:left w:val="none" w:sz="0" w:space="0" w:color="auto"/>
                <w:bottom w:val="none" w:sz="0" w:space="0" w:color="auto"/>
                <w:right w:val="none" w:sz="0" w:space="0" w:color="auto"/>
              </w:divBdr>
            </w:div>
            <w:div w:id="1812091822">
              <w:marLeft w:val="0"/>
              <w:marRight w:val="60"/>
              <w:marTop w:val="45"/>
              <w:marBottom w:val="0"/>
              <w:divBdr>
                <w:top w:val="none" w:sz="0" w:space="0" w:color="auto"/>
                <w:left w:val="none" w:sz="0" w:space="0" w:color="auto"/>
                <w:bottom w:val="none" w:sz="0" w:space="0" w:color="auto"/>
                <w:right w:val="none" w:sz="0" w:space="0" w:color="auto"/>
              </w:divBdr>
            </w:div>
          </w:divsChild>
        </w:div>
        <w:div w:id="224337582">
          <w:marLeft w:val="0"/>
          <w:marRight w:val="0"/>
          <w:marTop w:val="150"/>
          <w:marBottom w:val="0"/>
          <w:divBdr>
            <w:top w:val="single" w:sz="6" w:space="0" w:color="FFFFFF"/>
            <w:left w:val="single" w:sz="6" w:space="0" w:color="FFFFFF"/>
            <w:bottom w:val="single" w:sz="6" w:space="0" w:color="FFFFFF"/>
            <w:right w:val="single" w:sz="6" w:space="0" w:color="FFFFFF"/>
          </w:divBdr>
          <w:divsChild>
            <w:div w:id="164250605">
              <w:marLeft w:val="0"/>
              <w:marRight w:val="60"/>
              <w:marTop w:val="45"/>
              <w:marBottom w:val="0"/>
              <w:divBdr>
                <w:top w:val="none" w:sz="0" w:space="0" w:color="auto"/>
                <w:left w:val="none" w:sz="0" w:space="0" w:color="auto"/>
                <w:bottom w:val="none" w:sz="0" w:space="0" w:color="auto"/>
                <w:right w:val="none" w:sz="0" w:space="0" w:color="auto"/>
              </w:divBdr>
            </w:div>
            <w:div w:id="168375687">
              <w:marLeft w:val="0"/>
              <w:marRight w:val="60"/>
              <w:marTop w:val="45"/>
              <w:marBottom w:val="0"/>
              <w:divBdr>
                <w:top w:val="none" w:sz="0" w:space="0" w:color="auto"/>
                <w:left w:val="none" w:sz="0" w:space="0" w:color="auto"/>
                <w:bottom w:val="none" w:sz="0" w:space="0" w:color="auto"/>
                <w:right w:val="none" w:sz="0" w:space="0" w:color="auto"/>
              </w:divBdr>
            </w:div>
            <w:div w:id="182940988">
              <w:marLeft w:val="0"/>
              <w:marRight w:val="60"/>
              <w:marTop w:val="45"/>
              <w:marBottom w:val="0"/>
              <w:divBdr>
                <w:top w:val="none" w:sz="0" w:space="0" w:color="auto"/>
                <w:left w:val="none" w:sz="0" w:space="0" w:color="auto"/>
                <w:bottom w:val="none" w:sz="0" w:space="0" w:color="auto"/>
                <w:right w:val="none" w:sz="0" w:space="0" w:color="auto"/>
              </w:divBdr>
            </w:div>
            <w:div w:id="683016256">
              <w:marLeft w:val="0"/>
              <w:marRight w:val="60"/>
              <w:marTop w:val="45"/>
              <w:marBottom w:val="0"/>
              <w:divBdr>
                <w:top w:val="none" w:sz="0" w:space="0" w:color="auto"/>
                <w:left w:val="none" w:sz="0" w:space="0" w:color="auto"/>
                <w:bottom w:val="none" w:sz="0" w:space="0" w:color="auto"/>
                <w:right w:val="none" w:sz="0" w:space="0" w:color="auto"/>
              </w:divBdr>
            </w:div>
          </w:divsChild>
        </w:div>
        <w:div w:id="1425757894">
          <w:marLeft w:val="0"/>
          <w:marRight w:val="0"/>
          <w:marTop w:val="150"/>
          <w:marBottom w:val="0"/>
          <w:divBdr>
            <w:top w:val="single" w:sz="6" w:space="0" w:color="FFFFFF"/>
            <w:left w:val="single" w:sz="6" w:space="0" w:color="FFFFFF"/>
            <w:bottom w:val="single" w:sz="6" w:space="0" w:color="FFFFFF"/>
            <w:right w:val="single" w:sz="6" w:space="0" w:color="FFFFFF"/>
          </w:divBdr>
          <w:divsChild>
            <w:div w:id="444497368">
              <w:marLeft w:val="0"/>
              <w:marRight w:val="60"/>
              <w:marTop w:val="45"/>
              <w:marBottom w:val="0"/>
              <w:divBdr>
                <w:top w:val="none" w:sz="0" w:space="0" w:color="auto"/>
                <w:left w:val="none" w:sz="0" w:space="0" w:color="auto"/>
                <w:bottom w:val="none" w:sz="0" w:space="0" w:color="auto"/>
                <w:right w:val="none" w:sz="0" w:space="0" w:color="auto"/>
              </w:divBdr>
            </w:div>
            <w:div w:id="2058817804">
              <w:marLeft w:val="0"/>
              <w:marRight w:val="60"/>
              <w:marTop w:val="45"/>
              <w:marBottom w:val="0"/>
              <w:divBdr>
                <w:top w:val="none" w:sz="0" w:space="0" w:color="auto"/>
                <w:left w:val="none" w:sz="0" w:space="0" w:color="auto"/>
                <w:bottom w:val="none" w:sz="0" w:space="0" w:color="auto"/>
                <w:right w:val="none" w:sz="0" w:space="0" w:color="auto"/>
              </w:divBdr>
            </w:div>
            <w:div w:id="214044116">
              <w:marLeft w:val="0"/>
              <w:marRight w:val="60"/>
              <w:marTop w:val="45"/>
              <w:marBottom w:val="0"/>
              <w:divBdr>
                <w:top w:val="none" w:sz="0" w:space="0" w:color="auto"/>
                <w:left w:val="none" w:sz="0" w:space="0" w:color="auto"/>
                <w:bottom w:val="none" w:sz="0" w:space="0" w:color="auto"/>
                <w:right w:val="none" w:sz="0" w:space="0" w:color="auto"/>
              </w:divBdr>
            </w:div>
            <w:div w:id="2017229184">
              <w:marLeft w:val="0"/>
              <w:marRight w:val="60"/>
              <w:marTop w:val="45"/>
              <w:marBottom w:val="0"/>
              <w:divBdr>
                <w:top w:val="none" w:sz="0" w:space="0" w:color="auto"/>
                <w:left w:val="none" w:sz="0" w:space="0" w:color="auto"/>
                <w:bottom w:val="none" w:sz="0" w:space="0" w:color="auto"/>
                <w:right w:val="none" w:sz="0" w:space="0" w:color="auto"/>
              </w:divBdr>
            </w:div>
          </w:divsChild>
        </w:div>
        <w:div w:id="2081515476">
          <w:marLeft w:val="0"/>
          <w:marRight w:val="0"/>
          <w:marTop w:val="150"/>
          <w:marBottom w:val="0"/>
          <w:divBdr>
            <w:top w:val="single" w:sz="6" w:space="0" w:color="FFFFFF"/>
            <w:left w:val="single" w:sz="6" w:space="0" w:color="FFFFFF"/>
            <w:bottom w:val="single" w:sz="6" w:space="0" w:color="FFFFFF"/>
            <w:right w:val="single" w:sz="6" w:space="0" w:color="FFFFFF"/>
          </w:divBdr>
          <w:divsChild>
            <w:div w:id="2072725942">
              <w:marLeft w:val="0"/>
              <w:marRight w:val="60"/>
              <w:marTop w:val="45"/>
              <w:marBottom w:val="0"/>
              <w:divBdr>
                <w:top w:val="none" w:sz="0" w:space="0" w:color="auto"/>
                <w:left w:val="none" w:sz="0" w:space="0" w:color="auto"/>
                <w:bottom w:val="none" w:sz="0" w:space="0" w:color="auto"/>
                <w:right w:val="none" w:sz="0" w:space="0" w:color="auto"/>
              </w:divBdr>
            </w:div>
            <w:div w:id="1585720780">
              <w:marLeft w:val="0"/>
              <w:marRight w:val="60"/>
              <w:marTop w:val="45"/>
              <w:marBottom w:val="0"/>
              <w:divBdr>
                <w:top w:val="none" w:sz="0" w:space="0" w:color="auto"/>
                <w:left w:val="none" w:sz="0" w:space="0" w:color="auto"/>
                <w:bottom w:val="none" w:sz="0" w:space="0" w:color="auto"/>
                <w:right w:val="none" w:sz="0" w:space="0" w:color="auto"/>
              </w:divBdr>
            </w:div>
            <w:div w:id="59796221">
              <w:marLeft w:val="0"/>
              <w:marRight w:val="60"/>
              <w:marTop w:val="45"/>
              <w:marBottom w:val="0"/>
              <w:divBdr>
                <w:top w:val="none" w:sz="0" w:space="0" w:color="auto"/>
                <w:left w:val="none" w:sz="0" w:space="0" w:color="auto"/>
                <w:bottom w:val="none" w:sz="0" w:space="0" w:color="auto"/>
                <w:right w:val="none" w:sz="0" w:space="0" w:color="auto"/>
              </w:divBdr>
            </w:div>
            <w:div w:id="278950760">
              <w:marLeft w:val="0"/>
              <w:marRight w:val="60"/>
              <w:marTop w:val="45"/>
              <w:marBottom w:val="0"/>
              <w:divBdr>
                <w:top w:val="none" w:sz="0" w:space="0" w:color="auto"/>
                <w:left w:val="none" w:sz="0" w:space="0" w:color="auto"/>
                <w:bottom w:val="none" w:sz="0" w:space="0" w:color="auto"/>
                <w:right w:val="none" w:sz="0" w:space="0" w:color="auto"/>
              </w:divBdr>
            </w:div>
          </w:divsChild>
        </w:div>
        <w:div w:id="1527447781">
          <w:marLeft w:val="0"/>
          <w:marRight w:val="0"/>
          <w:marTop w:val="150"/>
          <w:marBottom w:val="0"/>
          <w:divBdr>
            <w:top w:val="single" w:sz="6" w:space="0" w:color="FFFFFF"/>
            <w:left w:val="single" w:sz="6" w:space="0" w:color="FFFFFF"/>
            <w:bottom w:val="single" w:sz="6" w:space="0" w:color="FFFFFF"/>
            <w:right w:val="single" w:sz="6" w:space="0" w:color="FFFFFF"/>
          </w:divBdr>
          <w:divsChild>
            <w:div w:id="1672685640">
              <w:marLeft w:val="0"/>
              <w:marRight w:val="60"/>
              <w:marTop w:val="45"/>
              <w:marBottom w:val="0"/>
              <w:divBdr>
                <w:top w:val="none" w:sz="0" w:space="0" w:color="auto"/>
                <w:left w:val="none" w:sz="0" w:space="0" w:color="auto"/>
                <w:bottom w:val="none" w:sz="0" w:space="0" w:color="auto"/>
                <w:right w:val="none" w:sz="0" w:space="0" w:color="auto"/>
              </w:divBdr>
            </w:div>
            <w:div w:id="1486508744">
              <w:marLeft w:val="0"/>
              <w:marRight w:val="60"/>
              <w:marTop w:val="45"/>
              <w:marBottom w:val="0"/>
              <w:divBdr>
                <w:top w:val="none" w:sz="0" w:space="0" w:color="auto"/>
                <w:left w:val="none" w:sz="0" w:space="0" w:color="auto"/>
                <w:bottom w:val="none" w:sz="0" w:space="0" w:color="auto"/>
                <w:right w:val="none" w:sz="0" w:space="0" w:color="auto"/>
              </w:divBdr>
            </w:div>
            <w:div w:id="1583833440">
              <w:marLeft w:val="0"/>
              <w:marRight w:val="60"/>
              <w:marTop w:val="45"/>
              <w:marBottom w:val="0"/>
              <w:divBdr>
                <w:top w:val="none" w:sz="0" w:space="0" w:color="auto"/>
                <w:left w:val="none" w:sz="0" w:space="0" w:color="auto"/>
                <w:bottom w:val="none" w:sz="0" w:space="0" w:color="auto"/>
                <w:right w:val="none" w:sz="0" w:space="0" w:color="auto"/>
              </w:divBdr>
            </w:div>
            <w:div w:id="1429618081">
              <w:marLeft w:val="0"/>
              <w:marRight w:val="60"/>
              <w:marTop w:val="45"/>
              <w:marBottom w:val="0"/>
              <w:divBdr>
                <w:top w:val="none" w:sz="0" w:space="0" w:color="auto"/>
                <w:left w:val="none" w:sz="0" w:space="0" w:color="auto"/>
                <w:bottom w:val="none" w:sz="0" w:space="0" w:color="auto"/>
                <w:right w:val="none" w:sz="0" w:space="0" w:color="auto"/>
              </w:divBdr>
            </w:div>
          </w:divsChild>
        </w:div>
        <w:div w:id="293603359">
          <w:marLeft w:val="0"/>
          <w:marRight w:val="0"/>
          <w:marTop w:val="150"/>
          <w:marBottom w:val="0"/>
          <w:divBdr>
            <w:top w:val="single" w:sz="6" w:space="0" w:color="FFFFFF"/>
            <w:left w:val="single" w:sz="6" w:space="0" w:color="FFFFFF"/>
            <w:bottom w:val="single" w:sz="6" w:space="0" w:color="FFFFFF"/>
            <w:right w:val="single" w:sz="6" w:space="0" w:color="FFFFFF"/>
          </w:divBdr>
          <w:divsChild>
            <w:div w:id="1371801639">
              <w:marLeft w:val="0"/>
              <w:marRight w:val="60"/>
              <w:marTop w:val="45"/>
              <w:marBottom w:val="0"/>
              <w:divBdr>
                <w:top w:val="none" w:sz="0" w:space="0" w:color="auto"/>
                <w:left w:val="none" w:sz="0" w:space="0" w:color="auto"/>
                <w:bottom w:val="none" w:sz="0" w:space="0" w:color="auto"/>
                <w:right w:val="none" w:sz="0" w:space="0" w:color="auto"/>
              </w:divBdr>
            </w:div>
            <w:div w:id="1323777812">
              <w:marLeft w:val="0"/>
              <w:marRight w:val="60"/>
              <w:marTop w:val="45"/>
              <w:marBottom w:val="0"/>
              <w:divBdr>
                <w:top w:val="none" w:sz="0" w:space="0" w:color="auto"/>
                <w:left w:val="none" w:sz="0" w:space="0" w:color="auto"/>
                <w:bottom w:val="none" w:sz="0" w:space="0" w:color="auto"/>
                <w:right w:val="none" w:sz="0" w:space="0" w:color="auto"/>
              </w:divBdr>
            </w:div>
            <w:div w:id="2029476668">
              <w:marLeft w:val="0"/>
              <w:marRight w:val="60"/>
              <w:marTop w:val="45"/>
              <w:marBottom w:val="0"/>
              <w:divBdr>
                <w:top w:val="none" w:sz="0" w:space="0" w:color="auto"/>
                <w:left w:val="none" w:sz="0" w:space="0" w:color="auto"/>
                <w:bottom w:val="none" w:sz="0" w:space="0" w:color="auto"/>
                <w:right w:val="none" w:sz="0" w:space="0" w:color="auto"/>
              </w:divBdr>
            </w:div>
            <w:div w:id="576213011">
              <w:marLeft w:val="0"/>
              <w:marRight w:val="60"/>
              <w:marTop w:val="45"/>
              <w:marBottom w:val="0"/>
              <w:divBdr>
                <w:top w:val="none" w:sz="0" w:space="0" w:color="auto"/>
                <w:left w:val="none" w:sz="0" w:space="0" w:color="auto"/>
                <w:bottom w:val="none" w:sz="0" w:space="0" w:color="auto"/>
                <w:right w:val="none" w:sz="0" w:space="0" w:color="auto"/>
              </w:divBdr>
            </w:div>
          </w:divsChild>
        </w:div>
        <w:div w:id="359665780">
          <w:marLeft w:val="0"/>
          <w:marRight w:val="0"/>
          <w:marTop w:val="150"/>
          <w:marBottom w:val="0"/>
          <w:divBdr>
            <w:top w:val="single" w:sz="6" w:space="0" w:color="FFFFFF"/>
            <w:left w:val="single" w:sz="6" w:space="0" w:color="FFFFFF"/>
            <w:bottom w:val="single" w:sz="6" w:space="0" w:color="FFFFFF"/>
            <w:right w:val="single" w:sz="6" w:space="0" w:color="FFFFFF"/>
          </w:divBdr>
          <w:divsChild>
            <w:div w:id="399987373">
              <w:marLeft w:val="0"/>
              <w:marRight w:val="60"/>
              <w:marTop w:val="45"/>
              <w:marBottom w:val="0"/>
              <w:divBdr>
                <w:top w:val="none" w:sz="0" w:space="0" w:color="auto"/>
                <w:left w:val="none" w:sz="0" w:space="0" w:color="auto"/>
                <w:bottom w:val="none" w:sz="0" w:space="0" w:color="auto"/>
                <w:right w:val="none" w:sz="0" w:space="0" w:color="auto"/>
              </w:divBdr>
            </w:div>
            <w:div w:id="1208025226">
              <w:marLeft w:val="0"/>
              <w:marRight w:val="60"/>
              <w:marTop w:val="45"/>
              <w:marBottom w:val="0"/>
              <w:divBdr>
                <w:top w:val="none" w:sz="0" w:space="0" w:color="auto"/>
                <w:left w:val="none" w:sz="0" w:space="0" w:color="auto"/>
                <w:bottom w:val="none" w:sz="0" w:space="0" w:color="auto"/>
                <w:right w:val="none" w:sz="0" w:space="0" w:color="auto"/>
              </w:divBdr>
            </w:div>
            <w:div w:id="917983913">
              <w:marLeft w:val="0"/>
              <w:marRight w:val="60"/>
              <w:marTop w:val="45"/>
              <w:marBottom w:val="0"/>
              <w:divBdr>
                <w:top w:val="none" w:sz="0" w:space="0" w:color="auto"/>
                <w:left w:val="none" w:sz="0" w:space="0" w:color="auto"/>
                <w:bottom w:val="none" w:sz="0" w:space="0" w:color="auto"/>
                <w:right w:val="none" w:sz="0" w:space="0" w:color="auto"/>
              </w:divBdr>
            </w:div>
            <w:div w:id="842936737">
              <w:marLeft w:val="0"/>
              <w:marRight w:val="60"/>
              <w:marTop w:val="45"/>
              <w:marBottom w:val="0"/>
              <w:divBdr>
                <w:top w:val="none" w:sz="0" w:space="0" w:color="auto"/>
                <w:left w:val="none" w:sz="0" w:space="0" w:color="auto"/>
                <w:bottom w:val="none" w:sz="0" w:space="0" w:color="auto"/>
                <w:right w:val="none" w:sz="0" w:space="0" w:color="auto"/>
              </w:divBdr>
            </w:div>
          </w:divsChild>
        </w:div>
        <w:div w:id="520051677">
          <w:marLeft w:val="0"/>
          <w:marRight w:val="0"/>
          <w:marTop w:val="150"/>
          <w:marBottom w:val="0"/>
          <w:divBdr>
            <w:top w:val="single" w:sz="6" w:space="0" w:color="FFFFFF"/>
            <w:left w:val="single" w:sz="6" w:space="0" w:color="FFFFFF"/>
            <w:bottom w:val="single" w:sz="6" w:space="0" w:color="FFFFFF"/>
            <w:right w:val="single" w:sz="6" w:space="0" w:color="FFFFFF"/>
          </w:divBdr>
          <w:divsChild>
            <w:div w:id="1278483142">
              <w:marLeft w:val="0"/>
              <w:marRight w:val="60"/>
              <w:marTop w:val="45"/>
              <w:marBottom w:val="0"/>
              <w:divBdr>
                <w:top w:val="none" w:sz="0" w:space="0" w:color="auto"/>
                <w:left w:val="none" w:sz="0" w:space="0" w:color="auto"/>
                <w:bottom w:val="none" w:sz="0" w:space="0" w:color="auto"/>
                <w:right w:val="none" w:sz="0" w:space="0" w:color="auto"/>
              </w:divBdr>
            </w:div>
            <w:div w:id="986477581">
              <w:marLeft w:val="0"/>
              <w:marRight w:val="60"/>
              <w:marTop w:val="45"/>
              <w:marBottom w:val="0"/>
              <w:divBdr>
                <w:top w:val="none" w:sz="0" w:space="0" w:color="auto"/>
                <w:left w:val="none" w:sz="0" w:space="0" w:color="auto"/>
                <w:bottom w:val="none" w:sz="0" w:space="0" w:color="auto"/>
                <w:right w:val="none" w:sz="0" w:space="0" w:color="auto"/>
              </w:divBdr>
            </w:div>
            <w:div w:id="1009063365">
              <w:marLeft w:val="0"/>
              <w:marRight w:val="60"/>
              <w:marTop w:val="45"/>
              <w:marBottom w:val="0"/>
              <w:divBdr>
                <w:top w:val="none" w:sz="0" w:space="0" w:color="auto"/>
                <w:left w:val="none" w:sz="0" w:space="0" w:color="auto"/>
                <w:bottom w:val="none" w:sz="0" w:space="0" w:color="auto"/>
                <w:right w:val="none" w:sz="0" w:space="0" w:color="auto"/>
              </w:divBdr>
            </w:div>
            <w:div w:id="1025670410">
              <w:marLeft w:val="0"/>
              <w:marRight w:val="60"/>
              <w:marTop w:val="45"/>
              <w:marBottom w:val="0"/>
              <w:divBdr>
                <w:top w:val="none" w:sz="0" w:space="0" w:color="auto"/>
                <w:left w:val="none" w:sz="0" w:space="0" w:color="auto"/>
                <w:bottom w:val="none" w:sz="0" w:space="0" w:color="auto"/>
                <w:right w:val="none" w:sz="0" w:space="0" w:color="auto"/>
              </w:divBdr>
            </w:div>
          </w:divsChild>
        </w:div>
        <w:div w:id="2105346919">
          <w:marLeft w:val="0"/>
          <w:marRight w:val="0"/>
          <w:marTop w:val="150"/>
          <w:marBottom w:val="0"/>
          <w:divBdr>
            <w:top w:val="single" w:sz="6" w:space="0" w:color="FFFFFF"/>
            <w:left w:val="single" w:sz="6" w:space="0" w:color="FFFFFF"/>
            <w:bottom w:val="single" w:sz="6" w:space="0" w:color="FFFFFF"/>
            <w:right w:val="single" w:sz="6" w:space="0" w:color="FFFFFF"/>
          </w:divBdr>
          <w:divsChild>
            <w:div w:id="1664696731">
              <w:marLeft w:val="0"/>
              <w:marRight w:val="60"/>
              <w:marTop w:val="45"/>
              <w:marBottom w:val="0"/>
              <w:divBdr>
                <w:top w:val="none" w:sz="0" w:space="0" w:color="auto"/>
                <w:left w:val="none" w:sz="0" w:space="0" w:color="auto"/>
                <w:bottom w:val="none" w:sz="0" w:space="0" w:color="auto"/>
                <w:right w:val="none" w:sz="0" w:space="0" w:color="auto"/>
              </w:divBdr>
            </w:div>
            <w:div w:id="1631781320">
              <w:marLeft w:val="0"/>
              <w:marRight w:val="60"/>
              <w:marTop w:val="45"/>
              <w:marBottom w:val="0"/>
              <w:divBdr>
                <w:top w:val="none" w:sz="0" w:space="0" w:color="auto"/>
                <w:left w:val="none" w:sz="0" w:space="0" w:color="auto"/>
                <w:bottom w:val="none" w:sz="0" w:space="0" w:color="auto"/>
                <w:right w:val="none" w:sz="0" w:space="0" w:color="auto"/>
              </w:divBdr>
            </w:div>
            <w:div w:id="1412776459">
              <w:marLeft w:val="0"/>
              <w:marRight w:val="60"/>
              <w:marTop w:val="45"/>
              <w:marBottom w:val="0"/>
              <w:divBdr>
                <w:top w:val="none" w:sz="0" w:space="0" w:color="auto"/>
                <w:left w:val="none" w:sz="0" w:space="0" w:color="auto"/>
                <w:bottom w:val="none" w:sz="0" w:space="0" w:color="auto"/>
                <w:right w:val="none" w:sz="0" w:space="0" w:color="auto"/>
              </w:divBdr>
            </w:div>
            <w:div w:id="1223521875">
              <w:marLeft w:val="0"/>
              <w:marRight w:val="60"/>
              <w:marTop w:val="45"/>
              <w:marBottom w:val="0"/>
              <w:divBdr>
                <w:top w:val="none" w:sz="0" w:space="0" w:color="auto"/>
                <w:left w:val="none" w:sz="0" w:space="0" w:color="auto"/>
                <w:bottom w:val="none" w:sz="0" w:space="0" w:color="auto"/>
                <w:right w:val="none" w:sz="0" w:space="0" w:color="auto"/>
              </w:divBdr>
            </w:div>
          </w:divsChild>
        </w:div>
        <w:div w:id="1887720918">
          <w:marLeft w:val="0"/>
          <w:marRight w:val="0"/>
          <w:marTop w:val="150"/>
          <w:marBottom w:val="0"/>
          <w:divBdr>
            <w:top w:val="single" w:sz="6" w:space="0" w:color="FFFFFF"/>
            <w:left w:val="single" w:sz="6" w:space="0" w:color="FFFFFF"/>
            <w:bottom w:val="single" w:sz="6" w:space="0" w:color="FFFFFF"/>
            <w:right w:val="single" w:sz="6" w:space="0" w:color="FFFFFF"/>
          </w:divBdr>
          <w:divsChild>
            <w:div w:id="1889801352">
              <w:marLeft w:val="0"/>
              <w:marRight w:val="60"/>
              <w:marTop w:val="45"/>
              <w:marBottom w:val="0"/>
              <w:divBdr>
                <w:top w:val="none" w:sz="0" w:space="0" w:color="auto"/>
                <w:left w:val="none" w:sz="0" w:space="0" w:color="auto"/>
                <w:bottom w:val="none" w:sz="0" w:space="0" w:color="auto"/>
                <w:right w:val="none" w:sz="0" w:space="0" w:color="auto"/>
              </w:divBdr>
            </w:div>
            <w:div w:id="993872274">
              <w:marLeft w:val="0"/>
              <w:marRight w:val="60"/>
              <w:marTop w:val="45"/>
              <w:marBottom w:val="0"/>
              <w:divBdr>
                <w:top w:val="none" w:sz="0" w:space="0" w:color="auto"/>
                <w:left w:val="none" w:sz="0" w:space="0" w:color="auto"/>
                <w:bottom w:val="none" w:sz="0" w:space="0" w:color="auto"/>
                <w:right w:val="none" w:sz="0" w:space="0" w:color="auto"/>
              </w:divBdr>
            </w:div>
            <w:div w:id="218831320">
              <w:marLeft w:val="0"/>
              <w:marRight w:val="60"/>
              <w:marTop w:val="45"/>
              <w:marBottom w:val="0"/>
              <w:divBdr>
                <w:top w:val="none" w:sz="0" w:space="0" w:color="auto"/>
                <w:left w:val="none" w:sz="0" w:space="0" w:color="auto"/>
                <w:bottom w:val="none" w:sz="0" w:space="0" w:color="auto"/>
                <w:right w:val="none" w:sz="0" w:space="0" w:color="auto"/>
              </w:divBdr>
            </w:div>
            <w:div w:id="1996298848">
              <w:marLeft w:val="0"/>
              <w:marRight w:val="60"/>
              <w:marTop w:val="45"/>
              <w:marBottom w:val="0"/>
              <w:divBdr>
                <w:top w:val="none" w:sz="0" w:space="0" w:color="auto"/>
                <w:left w:val="none" w:sz="0" w:space="0" w:color="auto"/>
                <w:bottom w:val="none" w:sz="0" w:space="0" w:color="auto"/>
                <w:right w:val="none" w:sz="0" w:space="0" w:color="auto"/>
              </w:divBdr>
            </w:div>
          </w:divsChild>
        </w:div>
        <w:div w:id="1726683907">
          <w:marLeft w:val="0"/>
          <w:marRight w:val="0"/>
          <w:marTop w:val="150"/>
          <w:marBottom w:val="0"/>
          <w:divBdr>
            <w:top w:val="single" w:sz="6" w:space="0" w:color="FFFFFF"/>
            <w:left w:val="single" w:sz="6" w:space="0" w:color="FFFFFF"/>
            <w:bottom w:val="single" w:sz="6" w:space="0" w:color="FFFFFF"/>
            <w:right w:val="single" w:sz="6" w:space="0" w:color="FFFFFF"/>
          </w:divBdr>
          <w:divsChild>
            <w:div w:id="219051390">
              <w:marLeft w:val="0"/>
              <w:marRight w:val="60"/>
              <w:marTop w:val="45"/>
              <w:marBottom w:val="0"/>
              <w:divBdr>
                <w:top w:val="none" w:sz="0" w:space="0" w:color="auto"/>
                <w:left w:val="none" w:sz="0" w:space="0" w:color="auto"/>
                <w:bottom w:val="none" w:sz="0" w:space="0" w:color="auto"/>
                <w:right w:val="none" w:sz="0" w:space="0" w:color="auto"/>
              </w:divBdr>
            </w:div>
            <w:div w:id="2078749089">
              <w:marLeft w:val="0"/>
              <w:marRight w:val="60"/>
              <w:marTop w:val="45"/>
              <w:marBottom w:val="0"/>
              <w:divBdr>
                <w:top w:val="none" w:sz="0" w:space="0" w:color="auto"/>
                <w:left w:val="none" w:sz="0" w:space="0" w:color="auto"/>
                <w:bottom w:val="none" w:sz="0" w:space="0" w:color="auto"/>
                <w:right w:val="none" w:sz="0" w:space="0" w:color="auto"/>
              </w:divBdr>
            </w:div>
            <w:div w:id="2122607358">
              <w:marLeft w:val="0"/>
              <w:marRight w:val="60"/>
              <w:marTop w:val="45"/>
              <w:marBottom w:val="0"/>
              <w:divBdr>
                <w:top w:val="none" w:sz="0" w:space="0" w:color="auto"/>
                <w:left w:val="none" w:sz="0" w:space="0" w:color="auto"/>
                <w:bottom w:val="none" w:sz="0" w:space="0" w:color="auto"/>
                <w:right w:val="none" w:sz="0" w:space="0" w:color="auto"/>
              </w:divBdr>
            </w:div>
            <w:div w:id="1273898486">
              <w:marLeft w:val="0"/>
              <w:marRight w:val="60"/>
              <w:marTop w:val="45"/>
              <w:marBottom w:val="0"/>
              <w:divBdr>
                <w:top w:val="none" w:sz="0" w:space="0" w:color="auto"/>
                <w:left w:val="none" w:sz="0" w:space="0" w:color="auto"/>
                <w:bottom w:val="none" w:sz="0" w:space="0" w:color="auto"/>
                <w:right w:val="none" w:sz="0" w:space="0" w:color="auto"/>
              </w:divBdr>
            </w:div>
          </w:divsChild>
        </w:div>
        <w:div w:id="1248033300">
          <w:marLeft w:val="0"/>
          <w:marRight w:val="0"/>
          <w:marTop w:val="150"/>
          <w:marBottom w:val="0"/>
          <w:divBdr>
            <w:top w:val="single" w:sz="6" w:space="0" w:color="FFFFFF"/>
            <w:left w:val="single" w:sz="6" w:space="0" w:color="FFFFFF"/>
            <w:bottom w:val="single" w:sz="6" w:space="0" w:color="FFFFFF"/>
            <w:right w:val="single" w:sz="6" w:space="0" w:color="FFFFFF"/>
          </w:divBdr>
          <w:divsChild>
            <w:div w:id="1394545123">
              <w:marLeft w:val="0"/>
              <w:marRight w:val="60"/>
              <w:marTop w:val="45"/>
              <w:marBottom w:val="0"/>
              <w:divBdr>
                <w:top w:val="none" w:sz="0" w:space="0" w:color="auto"/>
                <w:left w:val="none" w:sz="0" w:space="0" w:color="auto"/>
                <w:bottom w:val="none" w:sz="0" w:space="0" w:color="auto"/>
                <w:right w:val="none" w:sz="0" w:space="0" w:color="auto"/>
              </w:divBdr>
            </w:div>
            <w:div w:id="1123041981">
              <w:marLeft w:val="0"/>
              <w:marRight w:val="60"/>
              <w:marTop w:val="45"/>
              <w:marBottom w:val="0"/>
              <w:divBdr>
                <w:top w:val="none" w:sz="0" w:space="0" w:color="auto"/>
                <w:left w:val="none" w:sz="0" w:space="0" w:color="auto"/>
                <w:bottom w:val="none" w:sz="0" w:space="0" w:color="auto"/>
                <w:right w:val="none" w:sz="0" w:space="0" w:color="auto"/>
              </w:divBdr>
            </w:div>
            <w:div w:id="1692533501">
              <w:marLeft w:val="0"/>
              <w:marRight w:val="60"/>
              <w:marTop w:val="45"/>
              <w:marBottom w:val="0"/>
              <w:divBdr>
                <w:top w:val="none" w:sz="0" w:space="0" w:color="auto"/>
                <w:left w:val="none" w:sz="0" w:space="0" w:color="auto"/>
                <w:bottom w:val="none" w:sz="0" w:space="0" w:color="auto"/>
                <w:right w:val="none" w:sz="0" w:space="0" w:color="auto"/>
              </w:divBdr>
            </w:div>
            <w:div w:id="532694116">
              <w:marLeft w:val="0"/>
              <w:marRight w:val="60"/>
              <w:marTop w:val="45"/>
              <w:marBottom w:val="0"/>
              <w:divBdr>
                <w:top w:val="none" w:sz="0" w:space="0" w:color="auto"/>
                <w:left w:val="none" w:sz="0" w:space="0" w:color="auto"/>
                <w:bottom w:val="none" w:sz="0" w:space="0" w:color="auto"/>
                <w:right w:val="none" w:sz="0" w:space="0" w:color="auto"/>
              </w:divBdr>
            </w:div>
          </w:divsChild>
        </w:div>
        <w:div w:id="1955553113">
          <w:marLeft w:val="0"/>
          <w:marRight w:val="0"/>
          <w:marTop w:val="150"/>
          <w:marBottom w:val="0"/>
          <w:divBdr>
            <w:top w:val="single" w:sz="6" w:space="0" w:color="FFFFFF"/>
            <w:left w:val="single" w:sz="6" w:space="0" w:color="FFFFFF"/>
            <w:bottom w:val="single" w:sz="6" w:space="0" w:color="FFFFFF"/>
            <w:right w:val="single" w:sz="6" w:space="0" w:color="FFFFFF"/>
          </w:divBdr>
          <w:divsChild>
            <w:div w:id="157694816">
              <w:marLeft w:val="0"/>
              <w:marRight w:val="60"/>
              <w:marTop w:val="45"/>
              <w:marBottom w:val="0"/>
              <w:divBdr>
                <w:top w:val="none" w:sz="0" w:space="0" w:color="auto"/>
                <w:left w:val="none" w:sz="0" w:space="0" w:color="auto"/>
                <w:bottom w:val="none" w:sz="0" w:space="0" w:color="auto"/>
                <w:right w:val="none" w:sz="0" w:space="0" w:color="auto"/>
              </w:divBdr>
            </w:div>
            <w:div w:id="1831359499">
              <w:marLeft w:val="0"/>
              <w:marRight w:val="60"/>
              <w:marTop w:val="45"/>
              <w:marBottom w:val="0"/>
              <w:divBdr>
                <w:top w:val="none" w:sz="0" w:space="0" w:color="auto"/>
                <w:left w:val="none" w:sz="0" w:space="0" w:color="auto"/>
                <w:bottom w:val="none" w:sz="0" w:space="0" w:color="auto"/>
                <w:right w:val="none" w:sz="0" w:space="0" w:color="auto"/>
              </w:divBdr>
            </w:div>
            <w:div w:id="1575817992">
              <w:marLeft w:val="0"/>
              <w:marRight w:val="60"/>
              <w:marTop w:val="45"/>
              <w:marBottom w:val="0"/>
              <w:divBdr>
                <w:top w:val="none" w:sz="0" w:space="0" w:color="auto"/>
                <w:left w:val="none" w:sz="0" w:space="0" w:color="auto"/>
                <w:bottom w:val="none" w:sz="0" w:space="0" w:color="auto"/>
                <w:right w:val="none" w:sz="0" w:space="0" w:color="auto"/>
              </w:divBdr>
            </w:div>
            <w:div w:id="772240275">
              <w:marLeft w:val="0"/>
              <w:marRight w:val="60"/>
              <w:marTop w:val="45"/>
              <w:marBottom w:val="0"/>
              <w:divBdr>
                <w:top w:val="none" w:sz="0" w:space="0" w:color="auto"/>
                <w:left w:val="none" w:sz="0" w:space="0" w:color="auto"/>
                <w:bottom w:val="none" w:sz="0" w:space="0" w:color="auto"/>
                <w:right w:val="none" w:sz="0" w:space="0" w:color="auto"/>
              </w:divBdr>
            </w:div>
          </w:divsChild>
        </w:div>
        <w:div w:id="1608466127">
          <w:marLeft w:val="0"/>
          <w:marRight w:val="0"/>
          <w:marTop w:val="150"/>
          <w:marBottom w:val="0"/>
          <w:divBdr>
            <w:top w:val="single" w:sz="6" w:space="0" w:color="FFFFFF"/>
            <w:left w:val="single" w:sz="6" w:space="0" w:color="FFFFFF"/>
            <w:bottom w:val="single" w:sz="6" w:space="0" w:color="FFFFFF"/>
            <w:right w:val="single" w:sz="6" w:space="0" w:color="FFFFFF"/>
          </w:divBdr>
          <w:divsChild>
            <w:div w:id="1851679204">
              <w:marLeft w:val="0"/>
              <w:marRight w:val="60"/>
              <w:marTop w:val="45"/>
              <w:marBottom w:val="0"/>
              <w:divBdr>
                <w:top w:val="none" w:sz="0" w:space="0" w:color="auto"/>
                <w:left w:val="none" w:sz="0" w:space="0" w:color="auto"/>
                <w:bottom w:val="none" w:sz="0" w:space="0" w:color="auto"/>
                <w:right w:val="none" w:sz="0" w:space="0" w:color="auto"/>
              </w:divBdr>
            </w:div>
            <w:div w:id="373313152">
              <w:marLeft w:val="0"/>
              <w:marRight w:val="60"/>
              <w:marTop w:val="45"/>
              <w:marBottom w:val="0"/>
              <w:divBdr>
                <w:top w:val="none" w:sz="0" w:space="0" w:color="auto"/>
                <w:left w:val="none" w:sz="0" w:space="0" w:color="auto"/>
                <w:bottom w:val="none" w:sz="0" w:space="0" w:color="auto"/>
                <w:right w:val="none" w:sz="0" w:space="0" w:color="auto"/>
              </w:divBdr>
            </w:div>
            <w:div w:id="557279475">
              <w:marLeft w:val="0"/>
              <w:marRight w:val="60"/>
              <w:marTop w:val="45"/>
              <w:marBottom w:val="0"/>
              <w:divBdr>
                <w:top w:val="none" w:sz="0" w:space="0" w:color="auto"/>
                <w:left w:val="none" w:sz="0" w:space="0" w:color="auto"/>
                <w:bottom w:val="none" w:sz="0" w:space="0" w:color="auto"/>
                <w:right w:val="none" w:sz="0" w:space="0" w:color="auto"/>
              </w:divBdr>
            </w:div>
            <w:div w:id="1450247374">
              <w:marLeft w:val="0"/>
              <w:marRight w:val="60"/>
              <w:marTop w:val="45"/>
              <w:marBottom w:val="0"/>
              <w:divBdr>
                <w:top w:val="none" w:sz="0" w:space="0" w:color="auto"/>
                <w:left w:val="none" w:sz="0" w:space="0" w:color="auto"/>
                <w:bottom w:val="none" w:sz="0" w:space="0" w:color="auto"/>
                <w:right w:val="none" w:sz="0" w:space="0" w:color="auto"/>
              </w:divBdr>
            </w:div>
          </w:divsChild>
        </w:div>
        <w:div w:id="412511710">
          <w:marLeft w:val="0"/>
          <w:marRight w:val="0"/>
          <w:marTop w:val="150"/>
          <w:marBottom w:val="0"/>
          <w:divBdr>
            <w:top w:val="single" w:sz="6" w:space="0" w:color="FFFFFF"/>
            <w:left w:val="single" w:sz="6" w:space="0" w:color="FFFFFF"/>
            <w:bottom w:val="single" w:sz="6" w:space="0" w:color="FFFFFF"/>
            <w:right w:val="single" w:sz="6" w:space="0" w:color="FFFFFF"/>
          </w:divBdr>
          <w:divsChild>
            <w:div w:id="845021319">
              <w:marLeft w:val="0"/>
              <w:marRight w:val="60"/>
              <w:marTop w:val="45"/>
              <w:marBottom w:val="0"/>
              <w:divBdr>
                <w:top w:val="none" w:sz="0" w:space="0" w:color="auto"/>
                <w:left w:val="none" w:sz="0" w:space="0" w:color="auto"/>
                <w:bottom w:val="none" w:sz="0" w:space="0" w:color="auto"/>
                <w:right w:val="none" w:sz="0" w:space="0" w:color="auto"/>
              </w:divBdr>
            </w:div>
            <w:div w:id="1377462636">
              <w:marLeft w:val="0"/>
              <w:marRight w:val="60"/>
              <w:marTop w:val="45"/>
              <w:marBottom w:val="0"/>
              <w:divBdr>
                <w:top w:val="none" w:sz="0" w:space="0" w:color="auto"/>
                <w:left w:val="none" w:sz="0" w:space="0" w:color="auto"/>
                <w:bottom w:val="none" w:sz="0" w:space="0" w:color="auto"/>
                <w:right w:val="none" w:sz="0" w:space="0" w:color="auto"/>
              </w:divBdr>
            </w:div>
            <w:div w:id="1827551361">
              <w:marLeft w:val="0"/>
              <w:marRight w:val="60"/>
              <w:marTop w:val="45"/>
              <w:marBottom w:val="0"/>
              <w:divBdr>
                <w:top w:val="none" w:sz="0" w:space="0" w:color="auto"/>
                <w:left w:val="none" w:sz="0" w:space="0" w:color="auto"/>
                <w:bottom w:val="none" w:sz="0" w:space="0" w:color="auto"/>
                <w:right w:val="none" w:sz="0" w:space="0" w:color="auto"/>
              </w:divBdr>
            </w:div>
            <w:div w:id="1392385460">
              <w:marLeft w:val="0"/>
              <w:marRight w:val="60"/>
              <w:marTop w:val="45"/>
              <w:marBottom w:val="0"/>
              <w:divBdr>
                <w:top w:val="none" w:sz="0" w:space="0" w:color="auto"/>
                <w:left w:val="none" w:sz="0" w:space="0" w:color="auto"/>
                <w:bottom w:val="none" w:sz="0" w:space="0" w:color="auto"/>
                <w:right w:val="none" w:sz="0" w:space="0" w:color="auto"/>
              </w:divBdr>
            </w:div>
          </w:divsChild>
        </w:div>
        <w:div w:id="361590747">
          <w:marLeft w:val="0"/>
          <w:marRight w:val="0"/>
          <w:marTop w:val="150"/>
          <w:marBottom w:val="0"/>
          <w:divBdr>
            <w:top w:val="single" w:sz="6" w:space="0" w:color="FFFFFF"/>
            <w:left w:val="single" w:sz="6" w:space="0" w:color="FFFFFF"/>
            <w:bottom w:val="single" w:sz="6" w:space="0" w:color="FFFFFF"/>
            <w:right w:val="single" w:sz="6" w:space="0" w:color="FFFFFF"/>
          </w:divBdr>
          <w:divsChild>
            <w:div w:id="83889057">
              <w:marLeft w:val="0"/>
              <w:marRight w:val="60"/>
              <w:marTop w:val="45"/>
              <w:marBottom w:val="0"/>
              <w:divBdr>
                <w:top w:val="none" w:sz="0" w:space="0" w:color="auto"/>
                <w:left w:val="none" w:sz="0" w:space="0" w:color="auto"/>
                <w:bottom w:val="none" w:sz="0" w:space="0" w:color="auto"/>
                <w:right w:val="none" w:sz="0" w:space="0" w:color="auto"/>
              </w:divBdr>
            </w:div>
            <w:div w:id="681737221">
              <w:marLeft w:val="0"/>
              <w:marRight w:val="60"/>
              <w:marTop w:val="45"/>
              <w:marBottom w:val="0"/>
              <w:divBdr>
                <w:top w:val="none" w:sz="0" w:space="0" w:color="auto"/>
                <w:left w:val="none" w:sz="0" w:space="0" w:color="auto"/>
                <w:bottom w:val="none" w:sz="0" w:space="0" w:color="auto"/>
                <w:right w:val="none" w:sz="0" w:space="0" w:color="auto"/>
              </w:divBdr>
            </w:div>
            <w:div w:id="1973709411">
              <w:marLeft w:val="0"/>
              <w:marRight w:val="60"/>
              <w:marTop w:val="45"/>
              <w:marBottom w:val="0"/>
              <w:divBdr>
                <w:top w:val="none" w:sz="0" w:space="0" w:color="auto"/>
                <w:left w:val="none" w:sz="0" w:space="0" w:color="auto"/>
                <w:bottom w:val="none" w:sz="0" w:space="0" w:color="auto"/>
                <w:right w:val="none" w:sz="0" w:space="0" w:color="auto"/>
              </w:divBdr>
            </w:div>
            <w:div w:id="187569651">
              <w:marLeft w:val="0"/>
              <w:marRight w:val="60"/>
              <w:marTop w:val="45"/>
              <w:marBottom w:val="0"/>
              <w:divBdr>
                <w:top w:val="none" w:sz="0" w:space="0" w:color="auto"/>
                <w:left w:val="none" w:sz="0" w:space="0" w:color="auto"/>
                <w:bottom w:val="none" w:sz="0" w:space="0" w:color="auto"/>
                <w:right w:val="none" w:sz="0" w:space="0" w:color="auto"/>
              </w:divBdr>
            </w:div>
          </w:divsChild>
        </w:div>
        <w:div w:id="1807236955">
          <w:marLeft w:val="0"/>
          <w:marRight w:val="0"/>
          <w:marTop w:val="150"/>
          <w:marBottom w:val="0"/>
          <w:divBdr>
            <w:top w:val="single" w:sz="6" w:space="0" w:color="FFFFFF"/>
            <w:left w:val="single" w:sz="6" w:space="0" w:color="FFFFFF"/>
            <w:bottom w:val="single" w:sz="6" w:space="0" w:color="FFFFFF"/>
            <w:right w:val="single" w:sz="6" w:space="0" w:color="FFFFFF"/>
          </w:divBdr>
          <w:divsChild>
            <w:div w:id="1502622903">
              <w:marLeft w:val="0"/>
              <w:marRight w:val="60"/>
              <w:marTop w:val="45"/>
              <w:marBottom w:val="0"/>
              <w:divBdr>
                <w:top w:val="none" w:sz="0" w:space="0" w:color="auto"/>
                <w:left w:val="none" w:sz="0" w:space="0" w:color="auto"/>
                <w:bottom w:val="none" w:sz="0" w:space="0" w:color="auto"/>
                <w:right w:val="none" w:sz="0" w:space="0" w:color="auto"/>
              </w:divBdr>
            </w:div>
            <w:div w:id="1433937673">
              <w:marLeft w:val="0"/>
              <w:marRight w:val="60"/>
              <w:marTop w:val="45"/>
              <w:marBottom w:val="0"/>
              <w:divBdr>
                <w:top w:val="none" w:sz="0" w:space="0" w:color="auto"/>
                <w:left w:val="none" w:sz="0" w:space="0" w:color="auto"/>
                <w:bottom w:val="none" w:sz="0" w:space="0" w:color="auto"/>
                <w:right w:val="none" w:sz="0" w:space="0" w:color="auto"/>
              </w:divBdr>
            </w:div>
            <w:div w:id="221254904">
              <w:marLeft w:val="0"/>
              <w:marRight w:val="60"/>
              <w:marTop w:val="45"/>
              <w:marBottom w:val="0"/>
              <w:divBdr>
                <w:top w:val="none" w:sz="0" w:space="0" w:color="auto"/>
                <w:left w:val="none" w:sz="0" w:space="0" w:color="auto"/>
                <w:bottom w:val="none" w:sz="0" w:space="0" w:color="auto"/>
                <w:right w:val="none" w:sz="0" w:space="0" w:color="auto"/>
              </w:divBdr>
            </w:div>
            <w:div w:id="1890066967">
              <w:marLeft w:val="0"/>
              <w:marRight w:val="60"/>
              <w:marTop w:val="45"/>
              <w:marBottom w:val="0"/>
              <w:divBdr>
                <w:top w:val="none" w:sz="0" w:space="0" w:color="auto"/>
                <w:left w:val="none" w:sz="0" w:space="0" w:color="auto"/>
                <w:bottom w:val="none" w:sz="0" w:space="0" w:color="auto"/>
                <w:right w:val="none" w:sz="0" w:space="0" w:color="auto"/>
              </w:divBdr>
            </w:div>
          </w:divsChild>
        </w:div>
        <w:div w:id="1299989048">
          <w:marLeft w:val="0"/>
          <w:marRight w:val="0"/>
          <w:marTop w:val="150"/>
          <w:marBottom w:val="0"/>
          <w:divBdr>
            <w:top w:val="single" w:sz="6" w:space="0" w:color="FFFFFF"/>
            <w:left w:val="single" w:sz="6" w:space="0" w:color="FFFFFF"/>
            <w:bottom w:val="single" w:sz="6" w:space="0" w:color="FFFFFF"/>
            <w:right w:val="single" w:sz="6" w:space="0" w:color="FFFFFF"/>
          </w:divBdr>
          <w:divsChild>
            <w:div w:id="294063588">
              <w:marLeft w:val="0"/>
              <w:marRight w:val="60"/>
              <w:marTop w:val="45"/>
              <w:marBottom w:val="0"/>
              <w:divBdr>
                <w:top w:val="none" w:sz="0" w:space="0" w:color="auto"/>
                <w:left w:val="none" w:sz="0" w:space="0" w:color="auto"/>
                <w:bottom w:val="none" w:sz="0" w:space="0" w:color="auto"/>
                <w:right w:val="none" w:sz="0" w:space="0" w:color="auto"/>
              </w:divBdr>
            </w:div>
            <w:div w:id="1885604370">
              <w:marLeft w:val="0"/>
              <w:marRight w:val="60"/>
              <w:marTop w:val="45"/>
              <w:marBottom w:val="0"/>
              <w:divBdr>
                <w:top w:val="none" w:sz="0" w:space="0" w:color="auto"/>
                <w:left w:val="none" w:sz="0" w:space="0" w:color="auto"/>
                <w:bottom w:val="none" w:sz="0" w:space="0" w:color="auto"/>
                <w:right w:val="none" w:sz="0" w:space="0" w:color="auto"/>
              </w:divBdr>
            </w:div>
            <w:div w:id="1601181817">
              <w:marLeft w:val="0"/>
              <w:marRight w:val="60"/>
              <w:marTop w:val="45"/>
              <w:marBottom w:val="0"/>
              <w:divBdr>
                <w:top w:val="none" w:sz="0" w:space="0" w:color="auto"/>
                <w:left w:val="none" w:sz="0" w:space="0" w:color="auto"/>
                <w:bottom w:val="none" w:sz="0" w:space="0" w:color="auto"/>
                <w:right w:val="none" w:sz="0" w:space="0" w:color="auto"/>
              </w:divBdr>
            </w:div>
            <w:div w:id="1554998641">
              <w:marLeft w:val="0"/>
              <w:marRight w:val="60"/>
              <w:marTop w:val="45"/>
              <w:marBottom w:val="0"/>
              <w:divBdr>
                <w:top w:val="none" w:sz="0" w:space="0" w:color="auto"/>
                <w:left w:val="none" w:sz="0" w:space="0" w:color="auto"/>
                <w:bottom w:val="none" w:sz="0" w:space="0" w:color="auto"/>
                <w:right w:val="none" w:sz="0" w:space="0" w:color="auto"/>
              </w:divBdr>
            </w:div>
          </w:divsChild>
        </w:div>
        <w:div w:id="1238831829">
          <w:marLeft w:val="0"/>
          <w:marRight w:val="0"/>
          <w:marTop w:val="150"/>
          <w:marBottom w:val="0"/>
          <w:divBdr>
            <w:top w:val="single" w:sz="6" w:space="0" w:color="FFFFFF"/>
            <w:left w:val="single" w:sz="6" w:space="0" w:color="FFFFFF"/>
            <w:bottom w:val="single" w:sz="6" w:space="0" w:color="FFFFFF"/>
            <w:right w:val="single" w:sz="6" w:space="0" w:color="FFFFFF"/>
          </w:divBdr>
          <w:divsChild>
            <w:div w:id="177961657">
              <w:marLeft w:val="0"/>
              <w:marRight w:val="60"/>
              <w:marTop w:val="45"/>
              <w:marBottom w:val="0"/>
              <w:divBdr>
                <w:top w:val="none" w:sz="0" w:space="0" w:color="auto"/>
                <w:left w:val="none" w:sz="0" w:space="0" w:color="auto"/>
                <w:bottom w:val="none" w:sz="0" w:space="0" w:color="auto"/>
                <w:right w:val="none" w:sz="0" w:space="0" w:color="auto"/>
              </w:divBdr>
            </w:div>
            <w:div w:id="626543915">
              <w:marLeft w:val="0"/>
              <w:marRight w:val="60"/>
              <w:marTop w:val="45"/>
              <w:marBottom w:val="0"/>
              <w:divBdr>
                <w:top w:val="none" w:sz="0" w:space="0" w:color="auto"/>
                <w:left w:val="none" w:sz="0" w:space="0" w:color="auto"/>
                <w:bottom w:val="none" w:sz="0" w:space="0" w:color="auto"/>
                <w:right w:val="none" w:sz="0" w:space="0" w:color="auto"/>
              </w:divBdr>
            </w:div>
            <w:div w:id="2065328087">
              <w:marLeft w:val="0"/>
              <w:marRight w:val="60"/>
              <w:marTop w:val="45"/>
              <w:marBottom w:val="0"/>
              <w:divBdr>
                <w:top w:val="none" w:sz="0" w:space="0" w:color="auto"/>
                <w:left w:val="none" w:sz="0" w:space="0" w:color="auto"/>
                <w:bottom w:val="none" w:sz="0" w:space="0" w:color="auto"/>
                <w:right w:val="none" w:sz="0" w:space="0" w:color="auto"/>
              </w:divBdr>
            </w:div>
            <w:div w:id="1523007171">
              <w:marLeft w:val="0"/>
              <w:marRight w:val="60"/>
              <w:marTop w:val="45"/>
              <w:marBottom w:val="0"/>
              <w:divBdr>
                <w:top w:val="none" w:sz="0" w:space="0" w:color="auto"/>
                <w:left w:val="none" w:sz="0" w:space="0" w:color="auto"/>
                <w:bottom w:val="none" w:sz="0" w:space="0" w:color="auto"/>
                <w:right w:val="none" w:sz="0" w:space="0" w:color="auto"/>
              </w:divBdr>
            </w:div>
          </w:divsChild>
        </w:div>
        <w:div w:id="1957786294">
          <w:marLeft w:val="0"/>
          <w:marRight w:val="0"/>
          <w:marTop w:val="150"/>
          <w:marBottom w:val="0"/>
          <w:divBdr>
            <w:top w:val="single" w:sz="6" w:space="0" w:color="FFFFFF"/>
            <w:left w:val="single" w:sz="6" w:space="0" w:color="FFFFFF"/>
            <w:bottom w:val="single" w:sz="6" w:space="0" w:color="FFFFFF"/>
            <w:right w:val="single" w:sz="6" w:space="0" w:color="FFFFFF"/>
          </w:divBdr>
          <w:divsChild>
            <w:div w:id="10375922">
              <w:marLeft w:val="0"/>
              <w:marRight w:val="60"/>
              <w:marTop w:val="45"/>
              <w:marBottom w:val="0"/>
              <w:divBdr>
                <w:top w:val="none" w:sz="0" w:space="0" w:color="auto"/>
                <w:left w:val="none" w:sz="0" w:space="0" w:color="auto"/>
                <w:bottom w:val="none" w:sz="0" w:space="0" w:color="auto"/>
                <w:right w:val="none" w:sz="0" w:space="0" w:color="auto"/>
              </w:divBdr>
            </w:div>
            <w:div w:id="828600874">
              <w:marLeft w:val="0"/>
              <w:marRight w:val="60"/>
              <w:marTop w:val="45"/>
              <w:marBottom w:val="0"/>
              <w:divBdr>
                <w:top w:val="none" w:sz="0" w:space="0" w:color="auto"/>
                <w:left w:val="none" w:sz="0" w:space="0" w:color="auto"/>
                <w:bottom w:val="none" w:sz="0" w:space="0" w:color="auto"/>
                <w:right w:val="none" w:sz="0" w:space="0" w:color="auto"/>
              </w:divBdr>
            </w:div>
            <w:div w:id="1389494850">
              <w:marLeft w:val="0"/>
              <w:marRight w:val="60"/>
              <w:marTop w:val="45"/>
              <w:marBottom w:val="0"/>
              <w:divBdr>
                <w:top w:val="none" w:sz="0" w:space="0" w:color="auto"/>
                <w:left w:val="none" w:sz="0" w:space="0" w:color="auto"/>
                <w:bottom w:val="none" w:sz="0" w:space="0" w:color="auto"/>
                <w:right w:val="none" w:sz="0" w:space="0" w:color="auto"/>
              </w:divBdr>
            </w:div>
            <w:div w:id="482159882">
              <w:marLeft w:val="0"/>
              <w:marRight w:val="60"/>
              <w:marTop w:val="45"/>
              <w:marBottom w:val="0"/>
              <w:divBdr>
                <w:top w:val="none" w:sz="0" w:space="0" w:color="auto"/>
                <w:left w:val="none" w:sz="0" w:space="0" w:color="auto"/>
                <w:bottom w:val="none" w:sz="0" w:space="0" w:color="auto"/>
                <w:right w:val="none" w:sz="0" w:space="0" w:color="auto"/>
              </w:divBdr>
            </w:div>
          </w:divsChild>
        </w:div>
        <w:div w:id="1905407977">
          <w:marLeft w:val="0"/>
          <w:marRight w:val="0"/>
          <w:marTop w:val="150"/>
          <w:marBottom w:val="0"/>
          <w:divBdr>
            <w:top w:val="single" w:sz="6" w:space="0" w:color="FFFFFF"/>
            <w:left w:val="single" w:sz="6" w:space="0" w:color="FFFFFF"/>
            <w:bottom w:val="single" w:sz="6" w:space="0" w:color="FFFFFF"/>
            <w:right w:val="single" w:sz="6" w:space="0" w:color="FFFFFF"/>
          </w:divBdr>
          <w:divsChild>
            <w:div w:id="1431781397">
              <w:marLeft w:val="0"/>
              <w:marRight w:val="60"/>
              <w:marTop w:val="45"/>
              <w:marBottom w:val="0"/>
              <w:divBdr>
                <w:top w:val="none" w:sz="0" w:space="0" w:color="auto"/>
                <w:left w:val="none" w:sz="0" w:space="0" w:color="auto"/>
                <w:bottom w:val="none" w:sz="0" w:space="0" w:color="auto"/>
                <w:right w:val="none" w:sz="0" w:space="0" w:color="auto"/>
              </w:divBdr>
            </w:div>
            <w:div w:id="6686502">
              <w:marLeft w:val="0"/>
              <w:marRight w:val="60"/>
              <w:marTop w:val="45"/>
              <w:marBottom w:val="0"/>
              <w:divBdr>
                <w:top w:val="none" w:sz="0" w:space="0" w:color="auto"/>
                <w:left w:val="none" w:sz="0" w:space="0" w:color="auto"/>
                <w:bottom w:val="none" w:sz="0" w:space="0" w:color="auto"/>
                <w:right w:val="none" w:sz="0" w:space="0" w:color="auto"/>
              </w:divBdr>
            </w:div>
            <w:div w:id="1430740032">
              <w:marLeft w:val="0"/>
              <w:marRight w:val="60"/>
              <w:marTop w:val="45"/>
              <w:marBottom w:val="0"/>
              <w:divBdr>
                <w:top w:val="none" w:sz="0" w:space="0" w:color="auto"/>
                <w:left w:val="none" w:sz="0" w:space="0" w:color="auto"/>
                <w:bottom w:val="none" w:sz="0" w:space="0" w:color="auto"/>
                <w:right w:val="none" w:sz="0" w:space="0" w:color="auto"/>
              </w:divBdr>
            </w:div>
            <w:div w:id="819274163">
              <w:marLeft w:val="0"/>
              <w:marRight w:val="60"/>
              <w:marTop w:val="45"/>
              <w:marBottom w:val="0"/>
              <w:divBdr>
                <w:top w:val="none" w:sz="0" w:space="0" w:color="auto"/>
                <w:left w:val="none" w:sz="0" w:space="0" w:color="auto"/>
                <w:bottom w:val="none" w:sz="0" w:space="0" w:color="auto"/>
                <w:right w:val="none" w:sz="0" w:space="0" w:color="auto"/>
              </w:divBdr>
            </w:div>
          </w:divsChild>
        </w:div>
        <w:div w:id="2144077467">
          <w:marLeft w:val="0"/>
          <w:marRight w:val="0"/>
          <w:marTop w:val="150"/>
          <w:marBottom w:val="0"/>
          <w:divBdr>
            <w:top w:val="single" w:sz="6" w:space="0" w:color="FFFFFF"/>
            <w:left w:val="single" w:sz="6" w:space="0" w:color="FFFFFF"/>
            <w:bottom w:val="single" w:sz="6" w:space="0" w:color="FFFFFF"/>
            <w:right w:val="single" w:sz="6" w:space="0" w:color="FFFFFF"/>
          </w:divBdr>
          <w:divsChild>
            <w:div w:id="189999873">
              <w:marLeft w:val="0"/>
              <w:marRight w:val="60"/>
              <w:marTop w:val="45"/>
              <w:marBottom w:val="0"/>
              <w:divBdr>
                <w:top w:val="none" w:sz="0" w:space="0" w:color="auto"/>
                <w:left w:val="none" w:sz="0" w:space="0" w:color="auto"/>
                <w:bottom w:val="none" w:sz="0" w:space="0" w:color="auto"/>
                <w:right w:val="none" w:sz="0" w:space="0" w:color="auto"/>
              </w:divBdr>
            </w:div>
            <w:div w:id="1426926300">
              <w:marLeft w:val="0"/>
              <w:marRight w:val="60"/>
              <w:marTop w:val="45"/>
              <w:marBottom w:val="0"/>
              <w:divBdr>
                <w:top w:val="none" w:sz="0" w:space="0" w:color="auto"/>
                <w:left w:val="none" w:sz="0" w:space="0" w:color="auto"/>
                <w:bottom w:val="none" w:sz="0" w:space="0" w:color="auto"/>
                <w:right w:val="none" w:sz="0" w:space="0" w:color="auto"/>
              </w:divBdr>
            </w:div>
            <w:div w:id="1155225688">
              <w:marLeft w:val="0"/>
              <w:marRight w:val="60"/>
              <w:marTop w:val="45"/>
              <w:marBottom w:val="0"/>
              <w:divBdr>
                <w:top w:val="none" w:sz="0" w:space="0" w:color="auto"/>
                <w:left w:val="none" w:sz="0" w:space="0" w:color="auto"/>
                <w:bottom w:val="none" w:sz="0" w:space="0" w:color="auto"/>
                <w:right w:val="none" w:sz="0" w:space="0" w:color="auto"/>
              </w:divBdr>
            </w:div>
            <w:div w:id="1164278292">
              <w:marLeft w:val="0"/>
              <w:marRight w:val="60"/>
              <w:marTop w:val="45"/>
              <w:marBottom w:val="0"/>
              <w:divBdr>
                <w:top w:val="none" w:sz="0" w:space="0" w:color="auto"/>
                <w:left w:val="none" w:sz="0" w:space="0" w:color="auto"/>
                <w:bottom w:val="none" w:sz="0" w:space="0" w:color="auto"/>
                <w:right w:val="none" w:sz="0" w:space="0" w:color="auto"/>
              </w:divBdr>
            </w:div>
          </w:divsChild>
        </w:div>
        <w:div w:id="413667930">
          <w:marLeft w:val="0"/>
          <w:marRight w:val="0"/>
          <w:marTop w:val="150"/>
          <w:marBottom w:val="0"/>
          <w:divBdr>
            <w:top w:val="single" w:sz="6" w:space="0" w:color="FFFFFF"/>
            <w:left w:val="single" w:sz="6" w:space="0" w:color="FFFFFF"/>
            <w:bottom w:val="single" w:sz="6" w:space="0" w:color="FFFFFF"/>
            <w:right w:val="single" w:sz="6" w:space="0" w:color="FFFFFF"/>
          </w:divBdr>
          <w:divsChild>
            <w:div w:id="1962422180">
              <w:marLeft w:val="0"/>
              <w:marRight w:val="60"/>
              <w:marTop w:val="45"/>
              <w:marBottom w:val="0"/>
              <w:divBdr>
                <w:top w:val="none" w:sz="0" w:space="0" w:color="auto"/>
                <w:left w:val="none" w:sz="0" w:space="0" w:color="auto"/>
                <w:bottom w:val="none" w:sz="0" w:space="0" w:color="auto"/>
                <w:right w:val="none" w:sz="0" w:space="0" w:color="auto"/>
              </w:divBdr>
            </w:div>
            <w:div w:id="1106120720">
              <w:marLeft w:val="0"/>
              <w:marRight w:val="60"/>
              <w:marTop w:val="45"/>
              <w:marBottom w:val="0"/>
              <w:divBdr>
                <w:top w:val="none" w:sz="0" w:space="0" w:color="auto"/>
                <w:left w:val="none" w:sz="0" w:space="0" w:color="auto"/>
                <w:bottom w:val="none" w:sz="0" w:space="0" w:color="auto"/>
                <w:right w:val="none" w:sz="0" w:space="0" w:color="auto"/>
              </w:divBdr>
            </w:div>
            <w:div w:id="817235218">
              <w:marLeft w:val="0"/>
              <w:marRight w:val="60"/>
              <w:marTop w:val="45"/>
              <w:marBottom w:val="0"/>
              <w:divBdr>
                <w:top w:val="none" w:sz="0" w:space="0" w:color="auto"/>
                <w:left w:val="none" w:sz="0" w:space="0" w:color="auto"/>
                <w:bottom w:val="none" w:sz="0" w:space="0" w:color="auto"/>
                <w:right w:val="none" w:sz="0" w:space="0" w:color="auto"/>
              </w:divBdr>
            </w:div>
            <w:div w:id="2142725895">
              <w:marLeft w:val="0"/>
              <w:marRight w:val="60"/>
              <w:marTop w:val="45"/>
              <w:marBottom w:val="0"/>
              <w:divBdr>
                <w:top w:val="none" w:sz="0" w:space="0" w:color="auto"/>
                <w:left w:val="none" w:sz="0" w:space="0" w:color="auto"/>
                <w:bottom w:val="none" w:sz="0" w:space="0" w:color="auto"/>
                <w:right w:val="none" w:sz="0" w:space="0" w:color="auto"/>
              </w:divBdr>
            </w:div>
          </w:divsChild>
        </w:div>
        <w:div w:id="478157649">
          <w:marLeft w:val="0"/>
          <w:marRight w:val="0"/>
          <w:marTop w:val="150"/>
          <w:marBottom w:val="0"/>
          <w:divBdr>
            <w:top w:val="single" w:sz="6" w:space="0" w:color="FFFFFF"/>
            <w:left w:val="single" w:sz="6" w:space="0" w:color="FFFFFF"/>
            <w:bottom w:val="single" w:sz="6" w:space="0" w:color="FFFFFF"/>
            <w:right w:val="single" w:sz="6" w:space="0" w:color="FFFFFF"/>
          </w:divBdr>
          <w:divsChild>
            <w:div w:id="274101817">
              <w:marLeft w:val="0"/>
              <w:marRight w:val="60"/>
              <w:marTop w:val="45"/>
              <w:marBottom w:val="0"/>
              <w:divBdr>
                <w:top w:val="none" w:sz="0" w:space="0" w:color="auto"/>
                <w:left w:val="none" w:sz="0" w:space="0" w:color="auto"/>
                <w:bottom w:val="none" w:sz="0" w:space="0" w:color="auto"/>
                <w:right w:val="none" w:sz="0" w:space="0" w:color="auto"/>
              </w:divBdr>
            </w:div>
            <w:div w:id="595557909">
              <w:marLeft w:val="0"/>
              <w:marRight w:val="60"/>
              <w:marTop w:val="45"/>
              <w:marBottom w:val="0"/>
              <w:divBdr>
                <w:top w:val="none" w:sz="0" w:space="0" w:color="auto"/>
                <w:left w:val="none" w:sz="0" w:space="0" w:color="auto"/>
                <w:bottom w:val="none" w:sz="0" w:space="0" w:color="auto"/>
                <w:right w:val="none" w:sz="0" w:space="0" w:color="auto"/>
              </w:divBdr>
            </w:div>
            <w:div w:id="296299680">
              <w:marLeft w:val="0"/>
              <w:marRight w:val="60"/>
              <w:marTop w:val="45"/>
              <w:marBottom w:val="0"/>
              <w:divBdr>
                <w:top w:val="none" w:sz="0" w:space="0" w:color="auto"/>
                <w:left w:val="none" w:sz="0" w:space="0" w:color="auto"/>
                <w:bottom w:val="none" w:sz="0" w:space="0" w:color="auto"/>
                <w:right w:val="none" w:sz="0" w:space="0" w:color="auto"/>
              </w:divBdr>
            </w:div>
            <w:div w:id="412162884">
              <w:marLeft w:val="0"/>
              <w:marRight w:val="60"/>
              <w:marTop w:val="45"/>
              <w:marBottom w:val="0"/>
              <w:divBdr>
                <w:top w:val="none" w:sz="0" w:space="0" w:color="auto"/>
                <w:left w:val="none" w:sz="0" w:space="0" w:color="auto"/>
                <w:bottom w:val="none" w:sz="0" w:space="0" w:color="auto"/>
                <w:right w:val="none" w:sz="0" w:space="0" w:color="auto"/>
              </w:divBdr>
            </w:div>
          </w:divsChild>
        </w:div>
        <w:div w:id="2114204741">
          <w:marLeft w:val="0"/>
          <w:marRight w:val="0"/>
          <w:marTop w:val="150"/>
          <w:marBottom w:val="0"/>
          <w:divBdr>
            <w:top w:val="single" w:sz="6" w:space="0" w:color="FFFFFF"/>
            <w:left w:val="single" w:sz="6" w:space="0" w:color="FFFFFF"/>
            <w:bottom w:val="single" w:sz="6" w:space="0" w:color="FFFFFF"/>
            <w:right w:val="single" w:sz="6" w:space="0" w:color="FFFFFF"/>
          </w:divBdr>
          <w:divsChild>
            <w:div w:id="77334098">
              <w:marLeft w:val="0"/>
              <w:marRight w:val="60"/>
              <w:marTop w:val="45"/>
              <w:marBottom w:val="0"/>
              <w:divBdr>
                <w:top w:val="none" w:sz="0" w:space="0" w:color="auto"/>
                <w:left w:val="none" w:sz="0" w:space="0" w:color="auto"/>
                <w:bottom w:val="none" w:sz="0" w:space="0" w:color="auto"/>
                <w:right w:val="none" w:sz="0" w:space="0" w:color="auto"/>
              </w:divBdr>
            </w:div>
            <w:div w:id="142698747">
              <w:marLeft w:val="0"/>
              <w:marRight w:val="60"/>
              <w:marTop w:val="45"/>
              <w:marBottom w:val="0"/>
              <w:divBdr>
                <w:top w:val="none" w:sz="0" w:space="0" w:color="auto"/>
                <w:left w:val="none" w:sz="0" w:space="0" w:color="auto"/>
                <w:bottom w:val="none" w:sz="0" w:space="0" w:color="auto"/>
                <w:right w:val="none" w:sz="0" w:space="0" w:color="auto"/>
              </w:divBdr>
            </w:div>
            <w:div w:id="456722663">
              <w:marLeft w:val="0"/>
              <w:marRight w:val="60"/>
              <w:marTop w:val="45"/>
              <w:marBottom w:val="0"/>
              <w:divBdr>
                <w:top w:val="none" w:sz="0" w:space="0" w:color="auto"/>
                <w:left w:val="none" w:sz="0" w:space="0" w:color="auto"/>
                <w:bottom w:val="none" w:sz="0" w:space="0" w:color="auto"/>
                <w:right w:val="none" w:sz="0" w:space="0" w:color="auto"/>
              </w:divBdr>
            </w:div>
            <w:div w:id="186257002">
              <w:marLeft w:val="0"/>
              <w:marRight w:val="60"/>
              <w:marTop w:val="45"/>
              <w:marBottom w:val="0"/>
              <w:divBdr>
                <w:top w:val="none" w:sz="0" w:space="0" w:color="auto"/>
                <w:left w:val="none" w:sz="0" w:space="0" w:color="auto"/>
                <w:bottom w:val="none" w:sz="0" w:space="0" w:color="auto"/>
                <w:right w:val="none" w:sz="0" w:space="0" w:color="auto"/>
              </w:divBdr>
            </w:div>
          </w:divsChild>
        </w:div>
        <w:div w:id="562258824">
          <w:marLeft w:val="0"/>
          <w:marRight w:val="0"/>
          <w:marTop w:val="150"/>
          <w:marBottom w:val="0"/>
          <w:divBdr>
            <w:top w:val="single" w:sz="6" w:space="0" w:color="FFFFFF"/>
            <w:left w:val="single" w:sz="6" w:space="0" w:color="FFFFFF"/>
            <w:bottom w:val="single" w:sz="6" w:space="0" w:color="FFFFFF"/>
            <w:right w:val="single" w:sz="6" w:space="0" w:color="FFFFFF"/>
          </w:divBdr>
          <w:divsChild>
            <w:div w:id="1446803209">
              <w:marLeft w:val="0"/>
              <w:marRight w:val="60"/>
              <w:marTop w:val="45"/>
              <w:marBottom w:val="0"/>
              <w:divBdr>
                <w:top w:val="none" w:sz="0" w:space="0" w:color="auto"/>
                <w:left w:val="none" w:sz="0" w:space="0" w:color="auto"/>
                <w:bottom w:val="none" w:sz="0" w:space="0" w:color="auto"/>
                <w:right w:val="none" w:sz="0" w:space="0" w:color="auto"/>
              </w:divBdr>
            </w:div>
            <w:div w:id="880702993">
              <w:marLeft w:val="0"/>
              <w:marRight w:val="60"/>
              <w:marTop w:val="45"/>
              <w:marBottom w:val="0"/>
              <w:divBdr>
                <w:top w:val="none" w:sz="0" w:space="0" w:color="auto"/>
                <w:left w:val="none" w:sz="0" w:space="0" w:color="auto"/>
                <w:bottom w:val="none" w:sz="0" w:space="0" w:color="auto"/>
                <w:right w:val="none" w:sz="0" w:space="0" w:color="auto"/>
              </w:divBdr>
            </w:div>
            <w:div w:id="48848035">
              <w:marLeft w:val="0"/>
              <w:marRight w:val="60"/>
              <w:marTop w:val="45"/>
              <w:marBottom w:val="0"/>
              <w:divBdr>
                <w:top w:val="none" w:sz="0" w:space="0" w:color="auto"/>
                <w:left w:val="none" w:sz="0" w:space="0" w:color="auto"/>
                <w:bottom w:val="none" w:sz="0" w:space="0" w:color="auto"/>
                <w:right w:val="none" w:sz="0" w:space="0" w:color="auto"/>
              </w:divBdr>
            </w:div>
            <w:div w:id="93746996">
              <w:marLeft w:val="0"/>
              <w:marRight w:val="60"/>
              <w:marTop w:val="45"/>
              <w:marBottom w:val="0"/>
              <w:divBdr>
                <w:top w:val="none" w:sz="0" w:space="0" w:color="auto"/>
                <w:left w:val="none" w:sz="0" w:space="0" w:color="auto"/>
                <w:bottom w:val="none" w:sz="0" w:space="0" w:color="auto"/>
                <w:right w:val="none" w:sz="0" w:space="0" w:color="auto"/>
              </w:divBdr>
            </w:div>
          </w:divsChild>
        </w:div>
        <w:div w:id="5836578">
          <w:marLeft w:val="0"/>
          <w:marRight w:val="0"/>
          <w:marTop w:val="150"/>
          <w:marBottom w:val="0"/>
          <w:divBdr>
            <w:top w:val="single" w:sz="6" w:space="0" w:color="FFFFFF"/>
            <w:left w:val="single" w:sz="6" w:space="0" w:color="FFFFFF"/>
            <w:bottom w:val="single" w:sz="6" w:space="0" w:color="FFFFFF"/>
            <w:right w:val="single" w:sz="6" w:space="0" w:color="FFFFFF"/>
          </w:divBdr>
          <w:divsChild>
            <w:div w:id="261375571">
              <w:marLeft w:val="0"/>
              <w:marRight w:val="60"/>
              <w:marTop w:val="45"/>
              <w:marBottom w:val="0"/>
              <w:divBdr>
                <w:top w:val="none" w:sz="0" w:space="0" w:color="auto"/>
                <w:left w:val="none" w:sz="0" w:space="0" w:color="auto"/>
                <w:bottom w:val="none" w:sz="0" w:space="0" w:color="auto"/>
                <w:right w:val="none" w:sz="0" w:space="0" w:color="auto"/>
              </w:divBdr>
            </w:div>
            <w:div w:id="1920672568">
              <w:marLeft w:val="0"/>
              <w:marRight w:val="60"/>
              <w:marTop w:val="45"/>
              <w:marBottom w:val="0"/>
              <w:divBdr>
                <w:top w:val="none" w:sz="0" w:space="0" w:color="auto"/>
                <w:left w:val="none" w:sz="0" w:space="0" w:color="auto"/>
                <w:bottom w:val="none" w:sz="0" w:space="0" w:color="auto"/>
                <w:right w:val="none" w:sz="0" w:space="0" w:color="auto"/>
              </w:divBdr>
            </w:div>
            <w:div w:id="777065037">
              <w:marLeft w:val="0"/>
              <w:marRight w:val="60"/>
              <w:marTop w:val="45"/>
              <w:marBottom w:val="0"/>
              <w:divBdr>
                <w:top w:val="none" w:sz="0" w:space="0" w:color="auto"/>
                <w:left w:val="none" w:sz="0" w:space="0" w:color="auto"/>
                <w:bottom w:val="none" w:sz="0" w:space="0" w:color="auto"/>
                <w:right w:val="none" w:sz="0" w:space="0" w:color="auto"/>
              </w:divBdr>
            </w:div>
            <w:div w:id="872184403">
              <w:marLeft w:val="0"/>
              <w:marRight w:val="60"/>
              <w:marTop w:val="45"/>
              <w:marBottom w:val="0"/>
              <w:divBdr>
                <w:top w:val="none" w:sz="0" w:space="0" w:color="auto"/>
                <w:left w:val="none" w:sz="0" w:space="0" w:color="auto"/>
                <w:bottom w:val="none" w:sz="0" w:space="0" w:color="auto"/>
                <w:right w:val="none" w:sz="0" w:space="0" w:color="auto"/>
              </w:divBdr>
            </w:div>
          </w:divsChild>
        </w:div>
        <w:div w:id="1656832167">
          <w:marLeft w:val="0"/>
          <w:marRight w:val="0"/>
          <w:marTop w:val="150"/>
          <w:marBottom w:val="0"/>
          <w:divBdr>
            <w:top w:val="single" w:sz="6" w:space="0" w:color="FFFFFF"/>
            <w:left w:val="single" w:sz="6" w:space="0" w:color="FFFFFF"/>
            <w:bottom w:val="single" w:sz="6" w:space="0" w:color="FFFFFF"/>
            <w:right w:val="single" w:sz="6" w:space="0" w:color="FFFFFF"/>
          </w:divBdr>
          <w:divsChild>
            <w:div w:id="319162135">
              <w:marLeft w:val="0"/>
              <w:marRight w:val="60"/>
              <w:marTop w:val="45"/>
              <w:marBottom w:val="0"/>
              <w:divBdr>
                <w:top w:val="none" w:sz="0" w:space="0" w:color="auto"/>
                <w:left w:val="none" w:sz="0" w:space="0" w:color="auto"/>
                <w:bottom w:val="none" w:sz="0" w:space="0" w:color="auto"/>
                <w:right w:val="none" w:sz="0" w:space="0" w:color="auto"/>
              </w:divBdr>
            </w:div>
            <w:div w:id="1957368948">
              <w:marLeft w:val="0"/>
              <w:marRight w:val="60"/>
              <w:marTop w:val="45"/>
              <w:marBottom w:val="0"/>
              <w:divBdr>
                <w:top w:val="none" w:sz="0" w:space="0" w:color="auto"/>
                <w:left w:val="none" w:sz="0" w:space="0" w:color="auto"/>
                <w:bottom w:val="none" w:sz="0" w:space="0" w:color="auto"/>
                <w:right w:val="none" w:sz="0" w:space="0" w:color="auto"/>
              </w:divBdr>
            </w:div>
            <w:div w:id="693533668">
              <w:marLeft w:val="0"/>
              <w:marRight w:val="60"/>
              <w:marTop w:val="45"/>
              <w:marBottom w:val="0"/>
              <w:divBdr>
                <w:top w:val="none" w:sz="0" w:space="0" w:color="auto"/>
                <w:left w:val="none" w:sz="0" w:space="0" w:color="auto"/>
                <w:bottom w:val="none" w:sz="0" w:space="0" w:color="auto"/>
                <w:right w:val="none" w:sz="0" w:space="0" w:color="auto"/>
              </w:divBdr>
            </w:div>
            <w:div w:id="398750957">
              <w:marLeft w:val="0"/>
              <w:marRight w:val="60"/>
              <w:marTop w:val="45"/>
              <w:marBottom w:val="0"/>
              <w:divBdr>
                <w:top w:val="none" w:sz="0" w:space="0" w:color="auto"/>
                <w:left w:val="none" w:sz="0" w:space="0" w:color="auto"/>
                <w:bottom w:val="none" w:sz="0" w:space="0" w:color="auto"/>
                <w:right w:val="none" w:sz="0" w:space="0" w:color="auto"/>
              </w:divBdr>
            </w:div>
          </w:divsChild>
        </w:div>
        <w:div w:id="1956477181">
          <w:marLeft w:val="0"/>
          <w:marRight w:val="0"/>
          <w:marTop w:val="150"/>
          <w:marBottom w:val="0"/>
          <w:divBdr>
            <w:top w:val="single" w:sz="6" w:space="0" w:color="FFFFFF"/>
            <w:left w:val="single" w:sz="6" w:space="0" w:color="FFFFFF"/>
            <w:bottom w:val="single" w:sz="6" w:space="0" w:color="FFFFFF"/>
            <w:right w:val="single" w:sz="6" w:space="0" w:color="FFFFFF"/>
          </w:divBdr>
          <w:divsChild>
            <w:div w:id="1506629466">
              <w:marLeft w:val="0"/>
              <w:marRight w:val="60"/>
              <w:marTop w:val="45"/>
              <w:marBottom w:val="0"/>
              <w:divBdr>
                <w:top w:val="none" w:sz="0" w:space="0" w:color="auto"/>
                <w:left w:val="none" w:sz="0" w:space="0" w:color="auto"/>
                <w:bottom w:val="none" w:sz="0" w:space="0" w:color="auto"/>
                <w:right w:val="none" w:sz="0" w:space="0" w:color="auto"/>
              </w:divBdr>
            </w:div>
            <w:div w:id="995188031">
              <w:marLeft w:val="0"/>
              <w:marRight w:val="60"/>
              <w:marTop w:val="45"/>
              <w:marBottom w:val="0"/>
              <w:divBdr>
                <w:top w:val="none" w:sz="0" w:space="0" w:color="auto"/>
                <w:left w:val="none" w:sz="0" w:space="0" w:color="auto"/>
                <w:bottom w:val="none" w:sz="0" w:space="0" w:color="auto"/>
                <w:right w:val="none" w:sz="0" w:space="0" w:color="auto"/>
              </w:divBdr>
            </w:div>
            <w:div w:id="1749887049">
              <w:marLeft w:val="0"/>
              <w:marRight w:val="60"/>
              <w:marTop w:val="45"/>
              <w:marBottom w:val="0"/>
              <w:divBdr>
                <w:top w:val="none" w:sz="0" w:space="0" w:color="auto"/>
                <w:left w:val="none" w:sz="0" w:space="0" w:color="auto"/>
                <w:bottom w:val="none" w:sz="0" w:space="0" w:color="auto"/>
                <w:right w:val="none" w:sz="0" w:space="0" w:color="auto"/>
              </w:divBdr>
            </w:div>
            <w:div w:id="207882961">
              <w:marLeft w:val="0"/>
              <w:marRight w:val="60"/>
              <w:marTop w:val="45"/>
              <w:marBottom w:val="0"/>
              <w:divBdr>
                <w:top w:val="none" w:sz="0" w:space="0" w:color="auto"/>
                <w:left w:val="none" w:sz="0" w:space="0" w:color="auto"/>
                <w:bottom w:val="none" w:sz="0" w:space="0" w:color="auto"/>
                <w:right w:val="none" w:sz="0" w:space="0" w:color="auto"/>
              </w:divBdr>
            </w:div>
          </w:divsChild>
        </w:div>
        <w:div w:id="911156233">
          <w:marLeft w:val="0"/>
          <w:marRight w:val="0"/>
          <w:marTop w:val="150"/>
          <w:marBottom w:val="0"/>
          <w:divBdr>
            <w:top w:val="single" w:sz="6" w:space="0" w:color="FFFFFF"/>
            <w:left w:val="single" w:sz="6" w:space="0" w:color="FFFFFF"/>
            <w:bottom w:val="single" w:sz="6" w:space="0" w:color="FFFFFF"/>
            <w:right w:val="single" w:sz="6" w:space="0" w:color="FFFFFF"/>
          </w:divBdr>
          <w:divsChild>
            <w:div w:id="608202782">
              <w:marLeft w:val="0"/>
              <w:marRight w:val="60"/>
              <w:marTop w:val="45"/>
              <w:marBottom w:val="0"/>
              <w:divBdr>
                <w:top w:val="none" w:sz="0" w:space="0" w:color="auto"/>
                <w:left w:val="none" w:sz="0" w:space="0" w:color="auto"/>
                <w:bottom w:val="none" w:sz="0" w:space="0" w:color="auto"/>
                <w:right w:val="none" w:sz="0" w:space="0" w:color="auto"/>
              </w:divBdr>
            </w:div>
            <w:div w:id="1739018167">
              <w:marLeft w:val="0"/>
              <w:marRight w:val="60"/>
              <w:marTop w:val="45"/>
              <w:marBottom w:val="0"/>
              <w:divBdr>
                <w:top w:val="none" w:sz="0" w:space="0" w:color="auto"/>
                <w:left w:val="none" w:sz="0" w:space="0" w:color="auto"/>
                <w:bottom w:val="none" w:sz="0" w:space="0" w:color="auto"/>
                <w:right w:val="none" w:sz="0" w:space="0" w:color="auto"/>
              </w:divBdr>
            </w:div>
            <w:div w:id="985357203">
              <w:marLeft w:val="0"/>
              <w:marRight w:val="60"/>
              <w:marTop w:val="45"/>
              <w:marBottom w:val="0"/>
              <w:divBdr>
                <w:top w:val="none" w:sz="0" w:space="0" w:color="auto"/>
                <w:left w:val="none" w:sz="0" w:space="0" w:color="auto"/>
                <w:bottom w:val="none" w:sz="0" w:space="0" w:color="auto"/>
                <w:right w:val="none" w:sz="0" w:space="0" w:color="auto"/>
              </w:divBdr>
            </w:div>
            <w:div w:id="1078016616">
              <w:marLeft w:val="0"/>
              <w:marRight w:val="60"/>
              <w:marTop w:val="45"/>
              <w:marBottom w:val="0"/>
              <w:divBdr>
                <w:top w:val="none" w:sz="0" w:space="0" w:color="auto"/>
                <w:left w:val="none" w:sz="0" w:space="0" w:color="auto"/>
                <w:bottom w:val="none" w:sz="0" w:space="0" w:color="auto"/>
                <w:right w:val="none" w:sz="0" w:space="0" w:color="auto"/>
              </w:divBdr>
            </w:div>
          </w:divsChild>
        </w:div>
        <w:div w:id="372578989">
          <w:marLeft w:val="0"/>
          <w:marRight w:val="0"/>
          <w:marTop w:val="150"/>
          <w:marBottom w:val="0"/>
          <w:divBdr>
            <w:top w:val="single" w:sz="6" w:space="0" w:color="FFFFFF"/>
            <w:left w:val="single" w:sz="6" w:space="0" w:color="FFFFFF"/>
            <w:bottom w:val="single" w:sz="6" w:space="0" w:color="FFFFFF"/>
            <w:right w:val="single" w:sz="6" w:space="0" w:color="FFFFFF"/>
          </w:divBdr>
          <w:divsChild>
            <w:div w:id="1879128290">
              <w:marLeft w:val="0"/>
              <w:marRight w:val="60"/>
              <w:marTop w:val="45"/>
              <w:marBottom w:val="0"/>
              <w:divBdr>
                <w:top w:val="none" w:sz="0" w:space="0" w:color="auto"/>
                <w:left w:val="none" w:sz="0" w:space="0" w:color="auto"/>
                <w:bottom w:val="none" w:sz="0" w:space="0" w:color="auto"/>
                <w:right w:val="none" w:sz="0" w:space="0" w:color="auto"/>
              </w:divBdr>
            </w:div>
            <w:div w:id="1099721891">
              <w:marLeft w:val="0"/>
              <w:marRight w:val="60"/>
              <w:marTop w:val="45"/>
              <w:marBottom w:val="0"/>
              <w:divBdr>
                <w:top w:val="none" w:sz="0" w:space="0" w:color="auto"/>
                <w:left w:val="none" w:sz="0" w:space="0" w:color="auto"/>
                <w:bottom w:val="none" w:sz="0" w:space="0" w:color="auto"/>
                <w:right w:val="none" w:sz="0" w:space="0" w:color="auto"/>
              </w:divBdr>
            </w:div>
            <w:div w:id="1059672400">
              <w:marLeft w:val="0"/>
              <w:marRight w:val="60"/>
              <w:marTop w:val="45"/>
              <w:marBottom w:val="0"/>
              <w:divBdr>
                <w:top w:val="none" w:sz="0" w:space="0" w:color="auto"/>
                <w:left w:val="none" w:sz="0" w:space="0" w:color="auto"/>
                <w:bottom w:val="none" w:sz="0" w:space="0" w:color="auto"/>
                <w:right w:val="none" w:sz="0" w:space="0" w:color="auto"/>
              </w:divBdr>
            </w:div>
            <w:div w:id="2009865669">
              <w:marLeft w:val="0"/>
              <w:marRight w:val="60"/>
              <w:marTop w:val="45"/>
              <w:marBottom w:val="0"/>
              <w:divBdr>
                <w:top w:val="none" w:sz="0" w:space="0" w:color="auto"/>
                <w:left w:val="none" w:sz="0" w:space="0" w:color="auto"/>
                <w:bottom w:val="none" w:sz="0" w:space="0" w:color="auto"/>
                <w:right w:val="none" w:sz="0" w:space="0" w:color="auto"/>
              </w:divBdr>
            </w:div>
          </w:divsChild>
        </w:div>
        <w:div w:id="907308768">
          <w:marLeft w:val="0"/>
          <w:marRight w:val="0"/>
          <w:marTop w:val="150"/>
          <w:marBottom w:val="0"/>
          <w:divBdr>
            <w:top w:val="single" w:sz="6" w:space="0" w:color="FFFFFF"/>
            <w:left w:val="single" w:sz="6" w:space="0" w:color="FFFFFF"/>
            <w:bottom w:val="single" w:sz="6" w:space="0" w:color="FFFFFF"/>
            <w:right w:val="single" w:sz="6" w:space="0" w:color="FFFFFF"/>
          </w:divBdr>
          <w:divsChild>
            <w:div w:id="1624850893">
              <w:marLeft w:val="0"/>
              <w:marRight w:val="60"/>
              <w:marTop w:val="45"/>
              <w:marBottom w:val="0"/>
              <w:divBdr>
                <w:top w:val="none" w:sz="0" w:space="0" w:color="auto"/>
                <w:left w:val="none" w:sz="0" w:space="0" w:color="auto"/>
                <w:bottom w:val="none" w:sz="0" w:space="0" w:color="auto"/>
                <w:right w:val="none" w:sz="0" w:space="0" w:color="auto"/>
              </w:divBdr>
            </w:div>
            <w:div w:id="2019770659">
              <w:marLeft w:val="0"/>
              <w:marRight w:val="60"/>
              <w:marTop w:val="45"/>
              <w:marBottom w:val="0"/>
              <w:divBdr>
                <w:top w:val="none" w:sz="0" w:space="0" w:color="auto"/>
                <w:left w:val="none" w:sz="0" w:space="0" w:color="auto"/>
                <w:bottom w:val="none" w:sz="0" w:space="0" w:color="auto"/>
                <w:right w:val="none" w:sz="0" w:space="0" w:color="auto"/>
              </w:divBdr>
            </w:div>
            <w:div w:id="2095079985">
              <w:marLeft w:val="0"/>
              <w:marRight w:val="60"/>
              <w:marTop w:val="45"/>
              <w:marBottom w:val="0"/>
              <w:divBdr>
                <w:top w:val="none" w:sz="0" w:space="0" w:color="auto"/>
                <w:left w:val="none" w:sz="0" w:space="0" w:color="auto"/>
                <w:bottom w:val="none" w:sz="0" w:space="0" w:color="auto"/>
                <w:right w:val="none" w:sz="0" w:space="0" w:color="auto"/>
              </w:divBdr>
            </w:div>
            <w:div w:id="393966792">
              <w:marLeft w:val="0"/>
              <w:marRight w:val="60"/>
              <w:marTop w:val="45"/>
              <w:marBottom w:val="0"/>
              <w:divBdr>
                <w:top w:val="none" w:sz="0" w:space="0" w:color="auto"/>
                <w:left w:val="none" w:sz="0" w:space="0" w:color="auto"/>
                <w:bottom w:val="none" w:sz="0" w:space="0" w:color="auto"/>
                <w:right w:val="none" w:sz="0" w:space="0" w:color="auto"/>
              </w:divBdr>
            </w:div>
          </w:divsChild>
        </w:div>
        <w:div w:id="1448112410">
          <w:marLeft w:val="0"/>
          <w:marRight w:val="0"/>
          <w:marTop w:val="150"/>
          <w:marBottom w:val="0"/>
          <w:divBdr>
            <w:top w:val="single" w:sz="6" w:space="0" w:color="FFFFFF"/>
            <w:left w:val="single" w:sz="6" w:space="0" w:color="FFFFFF"/>
            <w:bottom w:val="single" w:sz="6" w:space="0" w:color="FFFFFF"/>
            <w:right w:val="single" w:sz="6" w:space="0" w:color="FFFFFF"/>
          </w:divBdr>
          <w:divsChild>
            <w:div w:id="673149864">
              <w:marLeft w:val="0"/>
              <w:marRight w:val="60"/>
              <w:marTop w:val="45"/>
              <w:marBottom w:val="0"/>
              <w:divBdr>
                <w:top w:val="none" w:sz="0" w:space="0" w:color="auto"/>
                <w:left w:val="none" w:sz="0" w:space="0" w:color="auto"/>
                <w:bottom w:val="none" w:sz="0" w:space="0" w:color="auto"/>
                <w:right w:val="none" w:sz="0" w:space="0" w:color="auto"/>
              </w:divBdr>
            </w:div>
            <w:div w:id="598368417">
              <w:marLeft w:val="0"/>
              <w:marRight w:val="60"/>
              <w:marTop w:val="45"/>
              <w:marBottom w:val="0"/>
              <w:divBdr>
                <w:top w:val="none" w:sz="0" w:space="0" w:color="auto"/>
                <w:left w:val="none" w:sz="0" w:space="0" w:color="auto"/>
                <w:bottom w:val="none" w:sz="0" w:space="0" w:color="auto"/>
                <w:right w:val="none" w:sz="0" w:space="0" w:color="auto"/>
              </w:divBdr>
            </w:div>
            <w:div w:id="804589761">
              <w:marLeft w:val="0"/>
              <w:marRight w:val="60"/>
              <w:marTop w:val="45"/>
              <w:marBottom w:val="0"/>
              <w:divBdr>
                <w:top w:val="none" w:sz="0" w:space="0" w:color="auto"/>
                <w:left w:val="none" w:sz="0" w:space="0" w:color="auto"/>
                <w:bottom w:val="none" w:sz="0" w:space="0" w:color="auto"/>
                <w:right w:val="none" w:sz="0" w:space="0" w:color="auto"/>
              </w:divBdr>
            </w:div>
            <w:div w:id="1136878958">
              <w:marLeft w:val="0"/>
              <w:marRight w:val="60"/>
              <w:marTop w:val="45"/>
              <w:marBottom w:val="0"/>
              <w:divBdr>
                <w:top w:val="none" w:sz="0" w:space="0" w:color="auto"/>
                <w:left w:val="none" w:sz="0" w:space="0" w:color="auto"/>
                <w:bottom w:val="none" w:sz="0" w:space="0" w:color="auto"/>
                <w:right w:val="none" w:sz="0" w:space="0" w:color="auto"/>
              </w:divBdr>
            </w:div>
          </w:divsChild>
        </w:div>
        <w:div w:id="117186154">
          <w:marLeft w:val="0"/>
          <w:marRight w:val="0"/>
          <w:marTop w:val="150"/>
          <w:marBottom w:val="0"/>
          <w:divBdr>
            <w:top w:val="single" w:sz="6" w:space="0" w:color="FFFFFF"/>
            <w:left w:val="single" w:sz="6" w:space="0" w:color="FFFFFF"/>
            <w:bottom w:val="single" w:sz="6" w:space="0" w:color="FFFFFF"/>
            <w:right w:val="single" w:sz="6" w:space="0" w:color="FFFFFF"/>
          </w:divBdr>
          <w:divsChild>
            <w:div w:id="647784860">
              <w:marLeft w:val="0"/>
              <w:marRight w:val="60"/>
              <w:marTop w:val="45"/>
              <w:marBottom w:val="0"/>
              <w:divBdr>
                <w:top w:val="none" w:sz="0" w:space="0" w:color="auto"/>
                <w:left w:val="none" w:sz="0" w:space="0" w:color="auto"/>
                <w:bottom w:val="none" w:sz="0" w:space="0" w:color="auto"/>
                <w:right w:val="none" w:sz="0" w:space="0" w:color="auto"/>
              </w:divBdr>
            </w:div>
            <w:div w:id="953948683">
              <w:marLeft w:val="0"/>
              <w:marRight w:val="60"/>
              <w:marTop w:val="45"/>
              <w:marBottom w:val="0"/>
              <w:divBdr>
                <w:top w:val="none" w:sz="0" w:space="0" w:color="auto"/>
                <w:left w:val="none" w:sz="0" w:space="0" w:color="auto"/>
                <w:bottom w:val="none" w:sz="0" w:space="0" w:color="auto"/>
                <w:right w:val="none" w:sz="0" w:space="0" w:color="auto"/>
              </w:divBdr>
            </w:div>
            <w:div w:id="981927455">
              <w:marLeft w:val="0"/>
              <w:marRight w:val="60"/>
              <w:marTop w:val="45"/>
              <w:marBottom w:val="0"/>
              <w:divBdr>
                <w:top w:val="none" w:sz="0" w:space="0" w:color="auto"/>
                <w:left w:val="none" w:sz="0" w:space="0" w:color="auto"/>
                <w:bottom w:val="none" w:sz="0" w:space="0" w:color="auto"/>
                <w:right w:val="none" w:sz="0" w:space="0" w:color="auto"/>
              </w:divBdr>
            </w:div>
            <w:div w:id="1436174715">
              <w:marLeft w:val="0"/>
              <w:marRight w:val="60"/>
              <w:marTop w:val="45"/>
              <w:marBottom w:val="0"/>
              <w:divBdr>
                <w:top w:val="none" w:sz="0" w:space="0" w:color="auto"/>
                <w:left w:val="none" w:sz="0" w:space="0" w:color="auto"/>
                <w:bottom w:val="none" w:sz="0" w:space="0" w:color="auto"/>
                <w:right w:val="none" w:sz="0" w:space="0" w:color="auto"/>
              </w:divBdr>
            </w:div>
          </w:divsChild>
        </w:div>
        <w:div w:id="812453479">
          <w:marLeft w:val="0"/>
          <w:marRight w:val="0"/>
          <w:marTop w:val="150"/>
          <w:marBottom w:val="0"/>
          <w:divBdr>
            <w:top w:val="single" w:sz="6" w:space="0" w:color="FFFFFF"/>
            <w:left w:val="single" w:sz="6" w:space="0" w:color="FFFFFF"/>
            <w:bottom w:val="single" w:sz="6" w:space="0" w:color="FFFFFF"/>
            <w:right w:val="single" w:sz="6" w:space="0" w:color="FFFFFF"/>
          </w:divBdr>
          <w:divsChild>
            <w:div w:id="1709526253">
              <w:marLeft w:val="0"/>
              <w:marRight w:val="60"/>
              <w:marTop w:val="45"/>
              <w:marBottom w:val="0"/>
              <w:divBdr>
                <w:top w:val="none" w:sz="0" w:space="0" w:color="auto"/>
                <w:left w:val="none" w:sz="0" w:space="0" w:color="auto"/>
                <w:bottom w:val="none" w:sz="0" w:space="0" w:color="auto"/>
                <w:right w:val="none" w:sz="0" w:space="0" w:color="auto"/>
              </w:divBdr>
            </w:div>
            <w:div w:id="958417618">
              <w:marLeft w:val="0"/>
              <w:marRight w:val="60"/>
              <w:marTop w:val="45"/>
              <w:marBottom w:val="0"/>
              <w:divBdr>
                <w:top w:val="none" w:sz="0" w:space="0" w:color="auto"/>
                <w:left w:val="none" w:sz="0" w:space="0" w:color="auto"/>
                <w:bottom w:val="none" w:sz="0" w:space="0" w:color="auto"/>
                <w:right w:val="none" w:sz="0" w:space="0" w:color="auto"/>
              </w:divBdr>
            </w:div>
            <w:div w:id="1925065679">
              <w:marLeft w:val="0"/>
              <w:marRight w:val="60"/>
              <w:marTop w:val="45"/>
              <w:marBottom w:val="0"/>
              <w:divBdr>
                <w:top w:val="none" w:sz="0" w:space="0" w:color="auto"/>
                <w:left w:val="none" w:sz="0" w:space="0" w:color="auto"/>
                <w:bottom w:val="none" w:sz="0" w:space="0" w:color="auto"/>
                <w:right w:val="none" w:sz="0" w:space="0" w:color="auto"/>
              </w:divBdr>
            </w:div>
            <w:div w:id="718209556">
              <w:marLeft w:val="0"/>
              <w:marRight w:val="60"/>
              <w:marTop w:val="45"/>
              <w:marBottom w:val="0"/>
              <w:divBdr>
                <w:top w:val="none" w:sz="0" w:space="0" w:color="auto"/>
                <w:left w:val="none" w:sz="0" w:space="0" w:color="auto"/>
                <w:bottom w:val="none" w:sz="0" w:space="0" w:color="auto"/>
                <w:right w:val="none" w:sz="0" w:space="0" w:color="auto"/>
              </w:divBdr>
            </w:div>
          </w:divsChild>
        </w:div>
        <w:div w:id="1713798548">
          <w:marLeft w:val="0"/>
          <w:marRight w:val="0"/>
          <w:marTop w:val="150"/>
          <w:marBottom w:val="0"/>
          <w:divBdr>
            <w:top w:val="single" w:sz="6" w:space="0" w:color="FFFFFF"/>
            <w:left w:val="single" w:sz="6" w:space="0" w:color="FFFFFF"/>
            <w:bottom w:val="single" w:sz="6" w:space="0" w:color="FFFFFF"/>
            <w:right w:val="single" w:sz="6" w:space="0" w:color="FFFFFF"/>
          </w:divBdr>
          <w:divsChild>
            <w:div w:id="222562540">
              <w:marLeft w:val="0"/>
              <w:marRight w:val="60"/>
              <w:marTop w:val="45"/>
              <w:marBottom w:val="0"/>
              <w:divBdr>
                <w:top w:val="none" w:sz="0" w:space="0" w:color="auto"/>
                <w:left w:val="none" w:sz="0" w:space="0" w:color="auto"/>
                <w:bottom w:val="none" w:sz="0" w:space="0" w:color="auto"/>
                <w:right w:val="none" w:sz="0" w:space="0" w:color="auto"/>
              </w:divBdr>
            </w:div>
            <w:div w:id="1168983746">
              <w:marLeft w:val="0"/>
              <w:marRight w:val="60"/>
              <w:marTop w:val="45"/>
              <w:marBottom w:val="0"/>
              <w:divBdr>
                <w:top w:val="none" w:sz="0" w:space="0" w:color="auto"/>
                <w:left w:val="none" w:sz="0" w:space="0" w:color="auto"/>
                <w:bottom w:val="none" w:sz="0" w:space="0" w:color="auto"/>
                <w:right w:val="none" w:sz="0" w:space="0" w:color="auto"/>
              </w:divBdr>
            </w:div>
            <w:div w:id="192890029">
              <w:marLeft w:val="0"/>
              <w:marRight w:val="60"/>
              <w:marTop w:val="45"/>
              <w:marBottom w:val="0"/>
              <w:divBdr>
                <w:top w:val="none" w:sz="0" w:space="0" w:color="auto"/>
                <w:left w:val="none" w:sz="0" w:space="0" w:color="auto"/>
                <w:bottom w:val="none" w:sz="0" w:space="0" w:color="auto"/>
                <w:right w:val="none" w:sz="0" w:space="0" w:color="auto"/>
              </w:divBdr>
            </w:div>
            <w:div w:id="954026098">
              <w:marLeft w:val="0"/>
              <w:marRight w:val="60"/>
              <w:marTop w:val="45"/>
              <w:marBottom w:val="0"/>
              <w:divBdr>
                <w:top w:val="none" w:sz="0" w:space="0" w:color="auto"/>
                <w:left w:val="none" w:sz="0" w:space="0" w:color="auto"/>
                <w:bottom w:val="none" w:sz="0" w:space="0" w:color="auto"/>
                <w:right w:val="none" w:sz="0" w:space="0" w:color="auto"/>
              </w:divBdr>
            </w:div>
          </w:divsChild>
        </w:div>
        <w:div w:id="1558054957">
          <w:marLeft w:val="0"/>
          <w:marRight w:val="0"/>
          <w:marTop w:val="150"/>
          <w:marBottom w:val="0"/>
          <w:divBdr>
            <w:top w:val="single" w:sz="6" w:space="0" w:color="FFFFFF"/>
            <w:left w:val="single" w:sz="6" w:space="0" w:color="FFFFFF"/>
            <w:bottom w:val="single" w:sz="6" w:space="0" w:color="FFFFFF"/>
            <w:right w:val="single" w:sz="6" w:space="0" w:color="FFFFFF"/>
          </w:divBdr>
          <w:divsChild>
            <w:div w:id="1327437487">
              <w:marLeft w:val="0"/>
              <w:marRight w:val="60"/>
              <w:marTop w:val="45"/>
              <w:marBottom w:val="0"/>
              <w:divBdr>
                <w:top w:val="none" w:sz="0" w:space="0" w:color="auto"/>
                <w:left w:val="none" w:sz="0" w:space="0" w:color="auto"/>
                <w:bottom w:val="none" w:sz="0" w:space="0" w:color="auto"/>
                <w:right w:val="none" w:sz="0" w:space="0" w:color="auto"/>
              </w:divBdr>
            </w:div>
            <w:div w:id="890843232">
              <w:marLeft w:val="0"/>
              <w:marRight w:val="60"/>
              <w:marTop w:val="45"/>
              <w:marBottom w:val="0"/>
              <w:divBdr>
                <w:top w:val="none" w:sz="0" w:space="0" w:color="auto"/>
                <w:left w:val="none" w:sz="0" w:space="0" w:color="auto"/>
                <w:bottom w:val="none" w:sz="0" w:space="0" w:color="auto"/>
                <w:right w:val="none" w:sz="0" w:space="0" w:color="auto"/>
              </w:divBdr>
            </w:div>
            <w:div w:id="1574394483">
              <w:marLeft w:val="0"/>
              <w:marRight w:val="60"/>
              <w:marTop w:val="45"/>
              <w:marBottom w:val="0"/>
              <w:divBdr>
                <w:top w:val="none" w:sz="0" w:space="0" w:color="auto"/>
                <w:left w:val="none" w:sz="0" w:space="0" w:color="auto"/>
                <w:bottom w:val="none" w:sz="0" w:space="0" w:color="auto"/>
                <w:right w:val="none" w:sz="0" w:space="0" w:color="auto"/>
              </w:divBdr>
            </w:div>
            <w:div w:id="363020255">
              <w:marLeft w:val="0"/>
              <w:marRight w:val="60"/>
              <w:marTop w:val="45"/>
              <w:marBottom w:val="0"/>
              <w:divBdr>
                <w:top w:val="none" w:sz="0" w:space="0" w:color="auto"/>
                <w:left w:val="none" w:sz="0" w:space="0" w:color="auto"/>
                <w:bottom w:val="none" w:sz="0" w:space="0" w:color="auto"/>
                <w:right w:val="none" w:sz="0" w:space="0" w:color="auto"/>
              </w:divBdr>
            </w:div>
          </w:divsChild>
        </w:div>
        <w:div w:id="437025065">
          <w:marLeft w:val="0"/>
          <w:marRight w:val="0"/>
          <w:marTop w:val="150"/>
          <w:marBottom w:val="0"/>
          <w:divBdr>
            <w:top w:val="single" w:sz="6" w:space="0" w:color="FFFFFF"/>
            <w:left w:val="single" w:sz="6" w:space="0" w:color="FFFFFF"/>
            <w:bottom w:val="single" w:sz="6" w:space="0" w:color="FFFFFF"/>
            <w:right w:val="single" w:sz="6" w:space="0" w:color="FFFFFF"/>
          </w:divBdr>
          <w:divsChild>
            <w:div w:id="984159691">
              <w:marLeft w:val="0"/>
              <w:marRight w:val="60"/>
              <w:marTop w:val="45"/>
              <w:marBottom w:val="0"/>
              <w:divBdr>
                <w:top w:val="none" w:sz="0" w:space="0" w:color="auto"/>
                <w:left w:val="none" w:sz="0" w:space="0" w:color="auto"/>
                <w:bottom w:val="none" w:sz="0" w:space="0" w:color="auto"/>
                <w:right w:val="none" w:sz="0" w:space="0" w:color="auto"/>
              </w:divBdr>
            </w:div>
            <w:div w:id="744455545">
              <w:marLeft w:val="0"/>
              <w:marRight w:val="60"/>
              <w:marTop w:val="45"/>
              <w:marBottom w:val="0"/>
              <w:divBdr>
                <w:top w:val="none" w:sz="0" w:space="0" w:color="auto"/>
                <w:left w:val="none" w:sz="0" w:space="0" w:color="auto"/>
                <w:bottom w:val="none" w:sz="0" w:space="0" w:color="auto"/>
                <w:right w:val="none" w:sz="0" w:space="0" w:color="auto"/>
              </w:divBdr>
            </w:div>
            <w:div w:id="934821986">
              <w:marLeft w:val="0"/>
              <w:marRight w:val="60"/>
              <w:marTop w:val="45"/>
              <w:marBottom w:val="0"/>
              <w:divBdr>
                <w:top w:val="none" w:sz="0" w:space="0" w:color="auto"/>
                <w:left w:val="none" w:sz="0" w:space="0" w:color="auto"/>
                <w:bottom w:val="none" w:sz="0" w:space="0" w:color="auto"/>
                <w:right w:val="none" w:sz="0" w:space="0" w:color="auto"/>
              </w:divBdr>
            </w:div>
            <w:div w:id="2016570376">
              <w:marLeft w:val="0"/>
              <w:marRight w:val="60"/>
              <w:marTop w:val="45"/>
              <w:marBottom w:val="0"/>
              <w:divBdr>
                <w:top w:val="none" w:sz="0" w:space="0" w:color="auto"/>
                <w:left w:val="none" w:sz="0" w:space="0" w:color="auto"/>
                <w:bottom w:val="none" w:sz="0" w:space="0" w:color="auto"/>
                <w:right w:val="none" w:sz="0" w:space="0" w:color="auto"/>
              </w:divBdr>
            </w:div>
          </w:divsChild>
        </w:div>
        <w:div w:id="1450272100">
          <w:marLeft w:val="0"/>
          <w:marRight w:val="0"/>
          <w:marTop w:val="150"/>
          <w:marBottom w:val="0"/>
          <w:divBdr>
            <w:top w:val="single" w:sz="6" w:space="0" w:color="FFFFFF"/>
            <w:left w:val="single" w:sz="6" w:space="0" w:color="FFFFFF"/>
            <w:bottom w:val="single" w:sz="6" w:space="0" w:color="FFFFFF"/>
            <w:right w:val="single" w:sz="6" w:space="0" w:color="FFFFFF"/>
          </w:divBdr>
          <w:divsChild>
            <w:div w:id="1248613094">
              <w:marLeft w:val="0"/>
              <w:marRight w:val="60"/>
              <w:marTop w:val="45"/>
              <w:marBottom w:val="0"/>
              <w:divBdr>
                <w:top w:val="none" w:sz="0" w:space="0" w:color="auto"/>
                <w:left w:val="none" w:sz="0" w:space="0" w:color="auto"/>
                <w:bottom w:val="none" w:sz="0" w:space="0" w:color="auto"/>
                <w:right w:val="none" w:sz="0" w:space="0" w:color="auto"/>
              </w:divBdr>
            </w:div>
            <w:div w:id="1700550861">
              <w:marLeft w:val="0"/>
              <w:marRight w:val="60"/>
              <w:marTop w:val="45"/>
              <w:marBottom w:val="0"/>
              <w:divBdr>
                <w:top w:val="none" w:sz="0" w:space="0" w:color="auto"/>
                <w:left w:val="none" w:sz="0" w:space="0" w:color="auto"/>
                <w:bottom w:val="none" w:sz="0" w:space="0" w:color="auto"/>
                <w:right w:val="none" w:sz="0" w:space="0" w:color="auto"/>
              </w:divBdr>
            </w:div>
            <w:div w:id="1430000531">
              <w:marLeft w:val="0"/>
              <w:marRight w:val="60"/>
              <w:marTop w:val="45"/>
              <w:marBottom w:val="0"/>
              <w:divBdr>
                <w:top w:val="none" w:sz="0" w:space="0" w:color="auto"/>
                <w:left w:val="none" w:sz="0" w:space="0" w:color="auto"/>
                <w:bottom w:val="none" w:sz="0" w:space="0" w:color="auto"/>
                <w:right w:val="none" w:sz="0" w:space="0" w:color="auto"/>
              </w:divBdr>
            </w:div>
            <w:div w:id="162477152">
              <w:marLeft w:val="0"/>
              <w:marRight w:val="60"/>
              <w:marTop w:val="45"/>
              <w:marBottom w:val="0"/>
              <w:divBdr>
                <w:top w:val="none" w:sz="0" w:space="0" w:color="auto"/>
                <w:left w:val="none" w:sz="0" w:space="0" w:color="auto"/>
                <w:bottom w:val="none" w:sz="0" w:space="0" w:color="auto"/>
                <w:right w:val="none" w:sz="0" w:space="0" w:color="auto"/>
              </w:divBdr>
            </w:div>
          </w:divsChild>
        </w:div>
        <w:div w:id="1862357135">
          <w:marLeft w:val="0"/>
          <w:marRight w:val="0"/>
          <w:marTop w:val="150"/>
          <w:marBottom w:val="0"/>
          <w:divBdr>
            <w:top w:val="single" w:sz="6" w:space="0" w:color="FFFFFF"/>
            <w:left w:val="single" w:sz="6" w:space="0" w:color="FFFFFF"/>
            <w:bottom w:val="single" w:sz="6" w:space="0" w:color="FFFFFF"/>
            <w:right w:val="single" w:sz="6" w:space="0" w:color="FFFFFF"/>
          </w:divBdr>
          <w:divsChild>
            <w:div w:id="1598053985">
              <w:marLeft w:val="0"/>
              <w:marRight w:val="60"/>
              <w:marTop w:val="45"/>
              <w:marBottom w:val="0"/>
              <w:divBdr>
                <w:top w:val="none" w:sz="0" w:space="0" w:color="auto"/>
                <w:left w:val="none" w:sz="0" w:space="0" w:color="auto"/>
                <w:bottom w:val="none" w:sz="0" w:space="0" w:color="auto"/>
                <w:right w:val="none" w:sz="0" w:space="0" w:color="auto"/>
              </w:divBdr>
            </w:div>
            <w:div w:id="1688485992">
              <w:marLeft w:val="0"/>
              <w:marRight w:val="60"/>
              <w:marTop w:val="45"/>
              <w:marBottom w:val="0"/>
              <w:divBdr>
                <w:top w:val="none" w:sz="0" w:space="0" w:color="auto"/>
                <w:left w:val="none" w:sz="0" w:space="0" w:color="auto"/>
                <w:bottom w:val="none" w:sz="0" w:space="0" w:color="auto"/>
                <w:right w:val="none" w:sz="0" w:space="0" w:color="auto"/>
              </w:divBdr>
            </w:div>
            <w:div w:id="1663924998">
              <w:marLeft w:val="0"/>
              <w:marRight w:val="60"/>
              <w:marTop w:val="45"/>
              <w:marBottom w:val="0"/>
              <w:divBdr>
                <w:top w:val="none" w:sz="0" w:space="0" w:color="auto"/>
                <w:left w:val="none" w:sz="0" w:space="0" w:color="auto"/>
                <w:bottom w:val="none" w:sz="0" w:space="0" w:color="auto"/>
                <w:right w:val="none" w:sz="0" w:space="0" w:color="auto"/>
              </w:divBdr>
            </w:div>
            <w:div w:id="1388144547">
              <w:marLeft w:val="0"/>
              <w:marRight w:val="60"/>
              <w:marTop w:val="45"/>
              <w:marBottom w:val="0"/>
              <w:divBdr>
                <w:top w:val="none" w:sz="0" w:space="0" w:color="auto"/>
                <w:left w:val="none" w:sz="0" w:space="0" w:color="auto"/>
                <w:bottom w:val="none" w:sz="0" w:space="0" w:color="auto"/>
                <w:right w:val="none" w:sz="0" w:space="0" w:color="auto"/>
              </w:divBdr>
            </w:div>
          </w:divsChild>
        </w:div>
        <w:div w:id="1700083352">
          <w:marLeft w:val="0"/>
          <w:marRight w:val="0"/>
          <w:marTop w:val="150"/>
          <w:marBottom w:val="0"/>
          <w:divBdr>
            <w:top w:val="single" w:sz="6" w:space="0" w:color="FFFFFF"/>
            <w:left w:val="single" w:sz="6" w:space="0" w:color="FFFFFF"/>
            <w:bottom w:val="single" w:sz="6" w:space="0" w:color="FFFFFF"/>
            <w:right w:val="single" w:sz="6" w:space="0" w:color="FFFFFF"/>
          </w:divBdr>
          <w:divsChild>
            <w:div w:id="800851971">
              <w:marLeft w:val="0"/>
              <w:marRight w:val="60"/>
              <w:marTop w:val="45"/>
              <w:marBottom w:val="0"/>
              <w:divBdr>
                <w:top w:val="none" w:sz="0" w:space="0" w:color="auto"/>
                <w:left w:val="none" w:sz="0" w:space="0" w:color="auto"/>
                <w:bottom w:val="none" w:sz="0" w:space="0" w:color="auto"/>
                <w:right w:val="none" w:sz="0" w:space="0" w:color="auto"/>
              </w:divBdr>
            </w:div>
            <w:div w:id="1670330159">
              <w:marLeft w:val="0"/>
              <w:marRight w:val="60"/>
              <w:marTop w:val="45"/>
              <w:marBottom w:val="0"/>
              <w:divBdr>
                <w:top w:val="none" w:sz="0" w:space="0" w:color="auto"/>
                <w:left w:val="none" w:sz="0" w:space="0" w:color="auto"/>
                <w:bottom w:val="none" w:sz="0" w:space="0" w:color="auto"/>
                <w:right w:val="none" w:sz="0" w:space="0" w:color="auto"/>
              </w:divBdr>
            </w:div>
            <w:div w:id="356124050">
              <w:marLeft w:val="0"/>
              <w:marRight w:val="60"/>
              <w:marTop w:val="45"/>
              <w:marBottom w:val="0"/>
              <w:divBdr>
                <w:top w:val="none" w:sz="0" w:space="0" w:color="auto"/>
                <w:left w:val="none" w:sz="0" w:space="0" w:color="auto"/>
                <w:bottom w:val="none" w:sz="0" w:space="0" w:color="auto"/>
                <w:right w:val="none" w:sz="0" w:space="0" w:color="auto"/>
              </w:divBdr>
            </w:div>
            <w:div w:id="1064639856">
              <w:marLeft w:val="0"/>
              <w:marRight w:val="60"/>
              <w:marTop w:val="45"/>
              <w:marBottom w:val="0"/>
              <w:divBdr>
                <w:top w:val="none" w:sz="0" w:space="0" w:color="auto"/>
                <w:left w:val="none" w:sz="0" w:space="0" w:color="auto"/>
                <w:bottom w:val="none" w:sz="0" w:space="0" w:color="auto"/>
                <w:right w:val="none" w:sz="0" w:space="0" w:color="auto"/>
              </w:divBdr>
            </w:div>
          </w:divsChild>
        </w:div>
        <w:div w:id="1827624701">
          <w:marLeft w:val="0"/>
          <w:marRight w:val="0"/>
          <w:marTop w:val="150"/>
          <w:marBottom w:val="0"/>
          <w:divBdr>
            <w:top w:val="single" w:sz="6" w:space="0" w:color="FFFFFF"/>
            <w:left w:val="single" w:sz="6" w:space="0" w:color="FFFFFF"/>
            <w:bottom w:val="single" w:sz="6" w:space="0" w:color="FFFFFF"/>
            <w:right w:val="single" w:sz="6" w:space="0" w:color="FFFFFF"/>
          </w:divBdr>
          <w:divsChild>
            <w:div w:id="194729961">
              <w:marLeft w:val="0"/>
              <w:marRight w:val="60"/>
              <w:marTop w:val="45"/>
              <w:marBottom w:val="0"/>
              <w:divBdr>
                <w:top w:val="none" w:sz="0" w:space="0" w:color="auto"/>
                <w:left w:val="none" w:sz="0" w:space="0" w:color="auto"/>
                <w:bottom w:val="none" w:sz="0" w:space="0" w:color="auto"/>
                <w:right w:val="none" w:sz="0" w:space="0" w:color="auto"/>
              </w:divBdr>
            </w:div>
            <w:div w:id="944077303">
              <w:marLeft w:val="0"/>
              <w:marRight w:val="60"/>
              <w:marTop w:val="45"/>
              <w:marBottom w:val="0"/>
              <w:divBdr>
                <w:top w:val="none" w:sz="0" w:space="0" w:color="auto"/>
                <w:left w:val="none" w:sz="0" w:space="0" w:color="auto"/>
                <w:bottom w:val="none" w:sz="0" w:space="0" w:color="auto"/>
                <w:right w:val="none" w:sz="0" w:space="0" w:color="auto"/>
              </w:divBdr>
            </w:div>
            <w:div w:id="864946669">
              <w:marLeft w:val="0"/>
              <w:marRight w:val="60"/>
              <w:marTop w:val="45"/>
              <w:marBottom w:val="0"/>
              <w:divBdr>
                <w:top w:val="none" w:sz="0" w:space="0" w:color="auto"/>
                <w:left w:val="none" w:sz="0" w:space="0" w:color="auto"/>
                <w:bottom w:val="none" w:sz="0" w:space="0" w:color="auto"/>
                <w:right w:val="none" w:sz="0" w:space="0" w:color="auto"/>
              </w:divBdr>
            </w:div>
            <w:div w:id="1303392075">
              <w:marLeft w:val="0"/>
              <w:marRight w:val="60"/>
              <w:marTop w:val="45"/>
              <w:marBottom w:val="0"/>
              <w:divBdr>
                <w:top w:val="none" w:sz="0" w:space="0" w:color="auto"/>
                <w:left w:val="none" w:sz="0" w:space="0" w:color="auto"/>
                <w:bottom w:val="none" w:sz="0" w:space="0" w:color="auto"/>
                <w:right w:val="none" w:sz="0" w:space="0" w:color="auto"/>
              </w:divBdr>
            </w:div>
          </w:divsChild>
        </w:div>
        <w:div w:id="2075081558">
          <w:marLeft w:val="0"/>
          <w:marRight w:val="0"/>
          <w:marTop w:val="150"/>
          <w:marBottom w:val="0"/>
          <w:divBdr>
            <w:top w:val="single" w:sz="6" w:space="0" w:color="FFFFFF"/>
            <w:left w:val="single" w:sz="6" w:space="0" w:color="FFFFFF"/>
            <w:bottom w:val="single" w:sz="6" w:space="0" w:color="FFFFFF"/>
            <w:right w:val="single" w:sz="6" w:space="0" w:color="FFFFFF"/>
          </w:divBdr>
          <w:divsChild>
            <w:div w:id="1558475709">
              <w:marLeft w:val="0"/>
              <w:marRight w:val="60"/>
              <w:marTop w:val="45"/>
              <w:marBottom w:val="0"/>
              <w:divBdr>
                <w:top w:val="none" w:sz="0" w:space="0" w:color="auto"/>
                <w:left w:val="none" w:sz="0" w:space="0" w:color="auto"/>
                <w:bottom w:val="none" w:sz="0" w:space="0" w:color="auto"/>
                <w:right w:val="none" w:sz="0" w:space="0" w:color="auto"/>
              </w:divBdr>
            </w:div>
            <w:div w:id="1201477511">
              <w:marLeft w:val="0"/>
              <w:marRight w:val="60"/>
              <w:marTop w:val="45"/>
              <w:marBottom w:val="0"/>
              <w:divBdr>
                <w:top w:val="none" w:sz="0" w:space="0" w:color="auto"/>
                <w:left w:val="none" w:sz="0" w:space="0" w:color="auto"/>
                <w:bottom w:val="none" w:sz="0" w:space="0" w:color="auto"/>
                <w:right w:val="none" w:sz="0" w:space="0" w:color="auto"/>
              </w:divBdr>
            </w:div>
            <w:div w:id="413286705">
              <w:marLeft w:val="0"/>
              <w:marRight w:val="60"/>
              <w:marTop w:val="45"/>
              <w:marBottom w:val="0"/>
              <w:divBdr>
                <w:top w:val="none" w:sz="0" w:space="0" w:color="auto"/>
                <w:left w:val="none" w:sz="0" w:space="0" w:color="auto"/>
                <w:bottom w:val="none" w:sz="0" w:space="0" w:color="auto"/>
                <w:right w:val="none" w:sz="0" w:space="0" w:color="auto"/>
              </w:divBdr>
            </w:div>
            <w:div w:id="203447879">
              <w:marLeft w:val="0"/>
              <w:marRight w:val="60"/>
              <w:marTop w:val="45"/>
              <w:marBottom w:val="0"/>
              <w:divBdr>
                <w:top w:val="none" w:sz="0" w:space="0" w:color="auto"/>
                <w:left w:val="none" w:sz="0" w:space="0" w:color="auto"/>
                <w:bottom w:val="none" w:sz="0" w:space="0" w:color="auto"/>
                <w:right w:val="none" w:sz="0" w:space="0" w:color="auto"/>
              </w:divBdr>
            </w:div>
          </w:divsChild>
        </w:div>
        <w:div w:id="1374574309">
          <w:marLeft w:val="0"/>
          <w:marRight w:val="0"/>
          <w:marTop w:val="150"/>
          <w:marBottom w:val="0"/>
          <w:divBdr>
            <w:top w:val="single" w:sz="6" w:space="0" w:color="FFFFFF"/>
            <w:left w:val="single" w:sz="6" w:space="0" w:color="FFFFFF"/>
            <w:bottom w:val="single" w:sz="6" w:space="0" w:color="FFFFFF"/>
            <w:right w:val="single" w:sz="6" w:space="0" w:color="FFFFFF"/>
          </w:divBdr>
          <w:divsChild>
            <w:div w:id="1567649082">
              <w:marLeft w:val="0"/>
              <w:marRight w:val="60"/>
              <w:marTop w:val="45"/>
              <w:marBottom w:val="0"/>
              <w:divBdr>
                <w:top w:val="none" w:sz="0" w:space="0" w:color="auto"/>
                <w:left w:val="none" w:sz="0" w:space="0" w:color="auto"/>
                <w:bottom w:val="none" w:sz="0" w:space="0" w:color="auto"/>
                <w:right w:val="none" w:sz="0" w:space="0" w:color="auto"/>
              </w:divBdr>
            </w:div>
            <w:div w:id="2035232407">
              <w:marLeft w:val="0"/>
              <w:marRight w:val="60"/>
              <w:marTop w:val="45"/>
              <w:marBottom w:val="0"/>
              <w:divBdr>
                <w:top w:val="none" w:sz="0" w:space="0" w:color="auto"/>
                <w:left w:val="none" w:sz="0" w:space="0" w:color="auto"/>
                <w:bottom w:val="none" w:sz="0" w:space="0" w:color="auto"/>
                <w:right w:val="none" w:sz="0" w:space="0" w:color="auto"/>
              </w:divBdr>
            </w:div>
            <w:div w:id="2031450420">
              <w:marLeft w:val="0"/>
              <w:marRight w:val="60"/>
              <w:marTop w:val="45"/>
              <w:marBottom w:val="0"/>
              <w:divBdr>
                <w:top w:val="none" w:sz="0" w:space="0" w:color="auto"/>
                <w:left w:val="none" w:sz="0" w:space="0" w:color="auto"/>
                <w:bottom w:val="none" w:sz="0" w:space="0" w:color="auto"/>
                <w:right w:val="none" w:sz="0" w:space="0" w:color="auto"/>
              </w:divBdr>
            </w:div>
            <w:div w:id="1957829783">
              <w:marLeft w:val="0"/>
              <w:marRight w:val="60"/>
              <w:marTop w:val="45"/>
              <w:marBottom w:val="0"/>
              <w:divBdr>
                <w:top w:val="none" w:sz="0" w:space="0" w:color="auto"/>
                <w:left w:val="none" w:sz="0" w:space="0" w:color="auto"/>
                <w:bottom w:val="none" w:sz="0" w:space="0" w:color="auto"/>
                <w:right w:val="none" w:sz="0" w:space="0" w:color="auto"/>
              </w:divBdr>
            </w:div>
          </w:divsChild>
        </w:div>
        <w:div w:id="1273980559">
          <w:marLeft w:val="0"/>
          <w:marRight w:val="0"/>
          <w:marTop w:val="150"/>
          <w:marBottom w:val="0"/>
          <w:divBdr>
            <w:top w:val="single" w:sz="6" w:space="0" w:color="FFFFFF"/>
            <w:left w:val="single" w:sz="6" w:space="0" w:color="FFFFFF"/>
            <w:bottom w:val="single" w:sz="6" w:space="0" w:color="FFFFFF"/>
            <w:right w:val="single" w:sz="6" w:space="0" w:color="FFFFFF"/>
          </w:divBdr>
          <w:divsChild>
            <w:div w:id="660815949">
              <w:marLeft w:val="0"/>
              <w:marRight w:val="60"/>
              <w:marTop w:val="45"/>
              <w:marBottom w:val="0"/>
              <w:divBdr>
                <w:top w:val="none" w:sz="0" w:space="0" w:color="auto"/>
                <w:left w:val="none" w:sz="0" w:space="0" w:color="auto"/>
                <w:bottom w:val="none" w:sz="0" w:space="0" w:color="auto"/>
                <w:right w:val="none" w:sz="0" w:space="0" w:color="auto"/>
              </w:divBdr>
            </w:div>
            <w:div w:id="1651708106">
              <w:marLeft w:val="0"/>
              <w:marRight w:val="60"/>
              <w:marTop w:val="45"/>
              <w:marBottom w:val="0"/>
              <w:divBdr>
                <w:top w:val="none" w:sz="0" w:space="0" w:color="auto"/>
                <w:left w:val="none" w:sz="0" w:space="0" w:color="auto"/>
                <w:bottom w:val="none" w:sz="0" w:space="0" w:color="auto"/>
                <w:right w:val="none" w:sz="0" w:space="0" w:color="auto"/>
              </w:divBdr>
            </w:div>
            <w:div w:id="558904509">
              <w:marLeft w:val="0"/>
              <w:marRight w:val="60"/>
              <w:marTop w:val="45"/>
              <w:marBottom w:val="0"/>
              <w:divBdr>
                <w:top w:val="none" w:sz="0" w:space="0" w:color="auto"/>
                <w:left w:val="none" w:sz="0" w:space="0" w:color="auto"/>
                <w:bottom w:val="none" w:sz="0" w:space="0" w:color="auto"/>
                <w:right w:val="none" w:sz="0" w:space="0" w:color="auto"/>
              </w:divBdr>
            </w:div>
            <w:div w:id="1543245537">
              <w:marLeft w:val="0"/>
              <w:marRight w:val="60"/>
              <w:marTop w:val="45"/>
              <w:marBottom w:val="0"/>
              <w:divBdr>
                <w:top w:val="none" w:sz="0" w:space="0" w:color="auto"/>
                <w:left w:val="none" w:sz="0" w:space="0" w:color="auto"/>
                <w:bottom w:val="none" w:sz="0" w:space="0" w:color="auto"/>
                <w:right w:val="none" w:sz="0" w:space="0" w:color="auto"/>
              </w:divBdr>
            </w:div>
          </w:divsChild>
        </w:div>
        <w:div w:id="1868565914">
          <w:marLeft w:val="0"/>
          <w:marRight w:val="0"/>
          <w:marTop w:val="150"/>
          <w:marBottom w:val="0"/>
          <w:divBdr>
            <w:top w:val="single" w:sz="6" w:space="0" w:color="FFFFFF"/>
            <w:left w:val="single" w:sz="6" w:space="0" w:color="FFFFFF"/>
            <w:bottom w:val="single" w:sz="6" w:space="0" w:color="FFFFFF"/>
            <w:right w:val="single" w:sz="6" w:space="0" w:color="FFFFFF"/>
          </w:divBdr>
          <w:divsChild>
            <w:div w:id="453449270">
              <w:marLeft w:val="0"/>
              <w:marRight w:val="60"/>
              <w:marTop w:val="45"/>
              <w:marBottom w:val="0"/>
              <w:divBdr>
                <w:top w:val="none" w:sz="0" w:space="0" w:color="auto"/>
                <w:left w:val="none" w:sz="0" w:space="0" w:color="auto"/>
                <w:bottom w:val="none" w:sz="0" w:space="0" w:color="auto"/>
                <w:right w:val="none" w:sz="0" w:space="0" w:color="auto"/>
              </w:divBdr>
            </w:div>
            <w:div w:id="616522811">
              <w:marLeft w:val="0"/>
              <w:marRight w:val="60"/>
              <w:marTop w:val="45"/>
              <w:marBottom w:val="0"/>
              <w:divBdr>
                <w:top w:val="none" w:sz="0" w:space="0" w:color="auto"/>
                <w:left w:val="none" w:sz="0" w:space="0" w:color="auto"/>
                <w:bottom w:val="none" w:sz="0" w:space="0" w:color="auto"/>
                <w:right w:val="none" w:sz="0" w:space="0" w:color="auto"/>
              </w:divBdr>
            </w:div>
            <w:div w:id="1259756998">
              <w:marLeft w:val="0"/>
              <w:marRight w:val="60"/>
              <w:marTop w:val="45"/>
              <w:marBottom w:val="0"/>
              <w:divBdr>
                <w:top w:val="none" w:sz="0" w:space="0" w:color="auto"/>
                <w:left w:val="none" w:sz="0" w:space="0" w:color="auto"/>
                <w:bottom w:val="none" w:sz="0" w:space="0" w:color="auto"/>
                <w:right w:val="none" w:sz="0" w:space="0" w:color="auto"/>
              </w:divBdr>
            </w:div>
            <w:div w:id="514609948">
              <w:marLeft w:val="0"/>
              <w:marRight w:val="60"/>
              <w:marTop w:val="45"/>
              <w:marBottom w:val="0"/>
              <w:divBdr>
                <w:top w:val="none" w:sz="0" w:space="0" w:color="auto"/>
                <w:left w:val="none" w:sz="0" w:space="0" w:color="auto"/>
                <w:bottom w:val="none" w:sz="0" w:space="0" w:color="auto"/>
                <w:right w:val="none" w:sz="0" w:space="0" w:color="auto"/>
              </w:divBdr>
            </w:div>
          </w:divsChild>
        </w:div>
        <w:div w:id="1945578024">
          <w:marLeft w:val="0"/>
          <w:marRight w:val="0"/>
          <w:marTop w:val="150"/>
          <w:marBottom w:val="0"/>
          <w:divBdr>
            <w:top w:val="single" w:sz="6" w:space="0" w:color="FFFFFF"/>
            <w:left w:val="single" w:sz="6" w:space="0" w:color="FFFFFF"/>
            <w:bottom w:val="single" w:sz="6" w:space="0" w:color="FFFFFF"/>
            <w:right w:val="single" w:sz="6" w:space="0" w:color="FFFFFF"/>
          </w:divBdr>
          <w:divsChild>
            <w:div w:id="1643777322">
              <w:marLeft w:val="0"/>
              <w:marRight w:val="60"/>
              <w:marTop w:val="45"/>
              <w:marBottom w:val="0"/>
              <w:divBdr>
                <w:top w:val="none" w:sz="0" w:space="0" w:color="auto"/>
                <w:left w:val="none" w:sz="0" w:space="0" w:color="auto"/>
                <w:bottom w:val="none" w:sz="0" w:space="0" w:color="auto"/>
                <w:right w:val="none" w:sz="0" w:space="0" w:color="auto"/>
              </w:divBdr>
            </w:div>
            <w:div w:id="569660833">
              <w:marLeft w:val="0"/>
              <w:marRight w:val="60"/>
              <w:marTop w:val="45"/>
              <w:marBottom w:val="0"/>
              <w:divBdr>
                <w:top w:val="none" w:sz="0" w:space="0" w:color="auto"/>
                <w:left w:val="none" w:sz="0" w:space="0" w:color="auto"/>
                <w:bottom w:val="none" w:sz="0" w:space="0" w:color="auto"/>
                <w:right w:val="none" w:sz="0" w:space="0" w:color="auto"/>
              </w:divBdr>
            </w:div>
            <w:div w:id="699015675">
              <w:marLeft w:val="0"/>
              <w:marRight w:val="60"/>
              <w:marTop w:val="45"/>
              <w:marBottom w:val="0"/>
              <w:divBdr>
                <w:top w:val="none" w:sz="0" w:space="0" w:color="auto"/>
                <w:left w:val="none" w:sz="0" w:space="0" w:color="auto"/>
                <w:bottom w:val="none" w:sz="0" w:space="0" w:color="auto"/>
                <w:right w:val="none" w:sz="0" w:space="0" w:color="auto"/>
              </w:divBdr>
            </w:div>
            <w:div w:id="546381135">
              <w:marLeft w:val="0"/>
              <w:marRight w:val="60"/>
              <w:marTop w:val="45"/>
              <w:marBottom w:val="0"/>
              <w:divBdr>
                <w:top w:val="none" w:sz="0" w:space="0" w:color="auto"/>
                <w:left w:val="none" w:sz="0" w:space="0" w:color="auto"/>
                <w:bottom w:val="none" w:sz="0" w:space="0" w:color="auto"/>
                <w:right w:val="none" w:sz="0" w:space="0" w:color="auto"/>
              </w:divBdr>
            </w:div>
          </w:divsChild>
        </w:div>
        <w:div w:id="537859560">
          <w:marLeft w:val="0"/>
          <w:marRight w:val="0"/>
          <w:marTop w:val="150"/>
          <w:marBottom w:val="0"/>
          <w:divBdr>
            <w:top w:val="single" w:sz="6" w:space="0" w:color="FFFFFF"/>
            <w:left w:val="single" w:sz="6" w:space="0" w:color="FFFFFF"/>
            <w:bottom w:val="single" w:sz="6" w:space="0" w:color="FFFFFF"/>
            <w:right w:val="single" w:sz="6" w:space="0" w:color="FFFFFF"/>
          </w:divBdr>
          <w:divsChild>
            <w:div w:id="1594699249">
              <w:marLeft w:val="0"/>
              <w:marRight w:val="60"/>
              <w:marTop w:val="45"/>
              <w:marBottom w:val="0"/>
              <w:divBdr>
                <w:top w:val="none" w:sz="0" w:space="0" w:color="auto"/>
                <w:left w:val="none" w:sz="0" w:space="0" w:color="auto"/>
                <w:bottom w:val="none" w:sz="0" w:space="0" w:color="auto"/>
                <w:right w:val="none" w:sz="0" w:space="0" w:color="auto"/>
              </w:divBdr>
            </w:div>
            <w:div w:id="48656085">
              <w:marLeft w:val="0"/>
              <w:marRight w:val="60"/>
              <w:marTop w:val="45"/>
              <w:marBottom w:val="0"/>
              <w:divBdr>
                <w:top w:val="none" w:sz="0" w:space="0" w:color="auto"/>
                <w:left w:val="none" w:sz="0" w:space="0" w:color="auto"/>
                <w:bottom w:val="none" w:sz="0" w:space="0" w:color="auto"/>
                <w:right w:val="none" w:sz="0" w:space="0" w:color="auto"/>
              </w:divBdr>
            </w:div>
            <w:div w:id="242111396">
              <w:marLeft w:val="0"/>
              <w:marRight w:val="60"/>
              <w:marTop w:val="45"/>
              <w:marBottom w:val="0"/>
              <w:divBdr>
                <w:top w:val="none" w:sz="0" w:space="0" w:color="auto"/>
                <w:left w:val="none" w:sz="0" w:space="0" w:color="auto"/>
                <w:bottom w:val="none" w:sz="0" w:space="0" w:color="auto"/>
                <w:right w:val="none" w:sz="0" w:space="0" w:color="auto"/>
              </w:divBdr>
            </w:div>
            <w:div w:id="1487043300">
              <w:marLeft w:val="0"/>
              <w:marRight w:val="60"/>
              <w:marTop w:val="45"/>
              <w:marBottom w:val="0"/>
              <w:divBdr>
                <w:top w:val="none" w:sz="0" w:space="0" w:color="auto"/>
                <w:left w:val="none" w:sz="0" w:space="0" w:color="auto"/>
                <w:bottom w:val="none" w:sz="0" w:space="0" w:color="auto"/>
                <w:right w:val="none" w:sz="0" w:space="0" w:color="auto"/>
              </w:divBdr>
            </w:div>
          </w:divsChild>
        </w:div>
        <w:div w:id="972832024">
          <w:marLeft w:val="0"/>
          <w:marRight w:val="0"/>
          <w:marTop w:val="150"/>
          <w:marBottom w:val="0"/>
          <w:divBdr>
            <w:top w:val="single" w:sz="6" w:space="0" w:color="FFFFFF"/>
            <w:left w:val="single" w:sz="6" w:space="0" w:color="FFFFFF"/>
            <w:bottom w:val="single" w:sz="6" w:space="0" w:color="FFFFFF"/>
            <w:right w:val="single" w:sz="6" w:space="0" w:color="FFFFFF"/>
          </w:divBdr>
          <w:divsChild>
            <w:div w:id="1684013904">
              <w:marLeft w:val="0"/>
              <w:marRight w:val="60"/>
              <w:marTop w:val="45"/>
              <w:marBottom w:val="0"/>
              <w:divBdr>
                <w:top w:val="none" w:sz="0" w:space="0" w:color="auto"/>
                <w:left w:val="none" w:sz="0" w:space="0" w:color="auto"/>
                <w:bottom w:val="none" w:sz="0" w:space="0" w:color="auto"/>
                <w:right w:val="none" w:sz="0" w:space="0" w:color="auto"/>
              </w:divBdr>
            </w:div>
            <w:div w:id="767503608">
              <w:marLeft w:val="0"/>
              <w:marRight w:val="60"/>
              <w:marTop w:val="45"/>
              <w:marBottom w:val="0"/>
              <w:divBdr>
                <w:top w:val="none" w:sz="0" w:space="0" w:color="auto"/>
                <w:left w:val="none" w:sz="0" w:space="0" w:color="auto"/>
                <w:bottom w:val="none" w:sz="0" w:space="0" w:color="auto"/>
                <w:right w:val="none" w:sz="0" w:space="0" w:color="auto"/>
              </w:divBdr>
            </w:div>
            <w:div w:id="1052733099">
              <w:marLeft w:val="0"/>
              <w:marRight w:val="60"/>
              <w:marTop w:val="45"/>
              <w:marBottom w:val="0"/>
              <w:divBdr>
                <w:top w:val="none" w:sz="0" w:space="0" w:color="auto"/>
                <w:left w:val="none" w:sz="0" w:space="0" w:color="auto"/>
                <w:bottom w:val="none" w:sz="0" w:space="0" w:color="auto"/>
                <w:right w:val="none" w:sz="0" w:space="0" w:color="auto"/>
              </w:divBdr>
            </w:div>
            <w:div w:id="853301766">
              <w:marLeft w:val="0"/>
              <w:marRight w:val="60"/>
              <w:marTop w:val="45"/>
              <w:marBottom w:val="0"/>
              <w:divBdr>
                <w:top w:val="none" w:sz="0" w:space="0" w:color="auto"/>
                <w:left w:val="none" w:sz="0" w:space="0" w:color="auto"/>
                <w:bottom w:val="none" w:sz="0" w:space="0" w:color="auto"/>
                <w:right w:val="none" w:sz="0" w:space="0" w:color="auto"/>
              </w:divBdr>
            </w:div>
          </w:divsChild>
        </w:div>
        <w:div w:id="433094186">
          <w:marLeft w:val="0"/>
          <w:marRight w:val="0"/>
          <w:marTop w:val="150"/>
          <w:marBottom w:val="0"/>
          <w:divBdr>
            <w:top w:val="single" w:sz="6" w:space="0" w:color="FFFFFF"/>
            <w:left w:val="single" w:sz="6" w:space="0" w:color="FFFFFF"/>
            <w:bottom w:val="single" w:sz="6" w:space="0" w:color="FFFFFF"/>
            <w:right w:val="single" w:sz="6" w:space="0" w:color="FFFFFF"/>
          </w:divBdr>
          <w:divsChild>
            <w:div w:id="1636830937">
              <w:marLeft w:val="0"/>
              <w:marRight w:val="60"/>
              <w:marTop w:val="45"/>
              <w:marBottom w:val="0"/>
              <w:divBdr>
                <w:top w:val="none" w:sz="0" w:space="0" w:color="auto"/>
                <w:left w:val="none" w:sz="0" w:space="0" w:color="auto"/>
                <w:bottom w:val="none" w:sz="0" w:space="0" w:color="auto"/>
                <w:right w:val="none" w:sz="0" w:space="0" w:color="auto"/>
              </w:divBdr>
            </w:div>
            <w:div w:id="672414501">
              <w:marLeft w:val="0"/>
              <w:marRight w:val="60"/>
              <w:marTop w:val="45"/>
              <w:marBottom w:val="0"/>
              <w:divBdr>
                <w:top w:val="none" w:sz="0" w:space="0" w:color="auto"/>
                <w:left w:val="none" w:sz="0" w:space="0" w:color="auto"/>
                <w:bottom w:val="none" w:sz="0" w:space="0" w:color="auto"/>
                <w:right w:val="none" w:sz="0" w:space="0" w:color="auto"/>
              </w:divBdr>
            </w:div>
            <w:div w:id="546068976">
              <w:marLeft w:val="0"/>
              <w:marRight w:val="60"/>
              <w:marTop w:val="45"/>
              <w:marBottom w:val="0"/>
              <w:divBdr>
                <w:top w:val="none" w:sz="0" w:space="0" w:color="auto"/>
                <w:left w:val="none" w:sz="0" w:space="0" w:color="auto"/>
                <w:bottom w:val="none" w:sz="0" w:space="0" w:color="auto"/>
                <w:right w:val="none" w:sz="0" w:space="0" w:color="auto"/>
              </w:divBdr>
            </w:div>
            <w:div w:id="1925216862">
              <w:marLeft w:val="0"/>
              <w:marRight w:val="60"/>
              <w:marTop w:val="45"/>
              <w:marBottom w:val="0"/>
              <w:divBdr>
                <w:top w:val="none" w:sz="0" w:space="0" w:color="auto"/>
                <w:left w:val="none" w:sz="0" w:space="0" w:color="auto"/>
                <w:bottom w:val="none" w:sz="0" w:space="0" w:color="auto"/>
                <w:right w:val="none" w:sz="0" w:space="0" w:color="auto"/>
              </w:divBdr>
            </w:div>
          </w:divsChild>
        </w:div>
        <w:div w:id="724719051">
          <w:marLeft w:val="0"/>
          <w:marRight w:val="0"/>
          <w:marTop w:val="150"/>
          <w:marBottom w:val="0"/>
          <w:divBdr>
            <w:top w:val="single" w:sz="6" w:space="0" w:color="FFFFFF"/>
            <w:left w:val="single" w:sz="6" w:space="0" w:color="FFFFFF"/>
            <w:bottom w:val="single" w:sz="6" w:space="0" w:color="FFFFFF"/>
            <w:right w:val="single" w:sz="6" w:space="0" w:color="FFFFFF"/>
          </w:divBdr>
          <w:divsChild>
            <w:div w:id="1079135360">
              <w:marLeft w:val="0"/>
              <w:marRight w:val="60"/>
              <w:marTop w:val="45"/>
              <w:marBottom w:val="0"/>
              <w:divBdr>
                <w:top w:val="none" w:sz="0" w:space="0" w:color="auto"/>
                <w:left w:val="none" w:sz="0" w:space="0" w:color="auto"/>
                <w:bottom w:val="none" w:sz="0" w:space="0" w:color="auto"/>
                <w:right w:val="none" w:sz="0" w:space="0" w:color="auto"/>
              </w:divBdr>
            </w:div>
            <w:div w:id="1658339766">
              <w:marLeft w:val="0"/>
              <w:marRight w:val="60"/>
              <w:marTop w:val="45"/>
              <w:marBottom w:val="0"/>
              <w:divBdr>
                <w:top w:val="none" w:sz="0" w:space="0" w:color="auto"/>
                <w:left w:val="none" w:sz="0" w:space="0" w:color="auto"/>
                <w:bottom w:val="none" w:sz="0" w:space="0" w:color="auto"/>
                <w:right w:val="none" w:sz="0" w:space="0" w:color="auto"/>
              </w:divBdr>
            </w:div>
            <w:div w:id="1971548600">
              <w:marLeft w:val="0"/>
              <w:marRight w:val="60"/>
              <w:marTop w:val="45"/>
              <w:marBottom w:val="0"/>
              <w:divBdr>
                <w:top w:val="none" w:sz="0" w:space="0" w:color="auto"/>
                <w:left w:val="none" w:sz="0" w:space="0" w:color="auto"/>
                <w:bottom w:val="none" w:sz="0" w:space="0" w:color="auto"/>
                <w:right w:val="none" w:sz="0" w:space="0" w:color="auto"/>
              </w:divBdr>
            </w:div>
            <w:div w:id="956178252">
              <w:marLeft w:val="0"/>
              <w:marRight w:val="60"/>
              <w:marTop w:val="45"/>
              <w:marBottom w:val="0"/>
              <w:divBdr>
                <w:top w:val="none" w:sz="0" w:space="0" w:color="auto"/>
                <w:left w:val="none" w:sz="0" w:space="0" w:color="auto"/>
                <w:bottom w:val="none" w:sz="0" w:space="0" w:color="auto"/>
                <w:right w:val="none" w:sz="0" w:space="0" w:color="auto"/>
              </w:divBdr>
            </w:div>
          </w:divsChild>
        </w:div>
        <w:div w:id="742532148">
          <w:marLeft w:val="0"/>
          <w:marRight w:val="0"/>
          <w:marTop w:val="150"/>
          <w:marBottom w:val="0"/>
          <w:divBdr>
            <w:top w:val="single" w:sz="6" w:space="0" w:color="FFFFFF"/>
            <w:left w:val="single" w:sz="6" w:space="0" w:color="FFFFFF"/>
            <w:bottom w:val="single" w:sz="6" w:space="0" w:color="FFFFFF"/>
            <w:right w:val="single" w:sz="6" w:space="0" w:color="FFFFFF"/>
          </w:divBdr>
          <w:divsChild>
            <w:div w:id="1809736417">
              <w:marLeft w:val="0"/>
              <w:marRight w:val="60"/>
              <w:marTop w:val="45"/>
              <w:marBottom w:val="0"/>
              <w:divBdr>
                <w:top w:val="none" w:sz="0" w:space="0" w:color="auto"/>
                <w:left w:val="none" w:sz="0" w:space="0" w:color="auto"/>
                <w:bottom w:val="none" w:sz="0" w:space="0" w:color="auto"/>
                <w:right w:val="none" w:sz="0" w:space="0" w:color="auto"/>
              </w:divBdr>
            </w:div>
            <w:div w:id="1743406004">
              <w:marLeft w:val="0"/>
              <w:marRight w:val="60"/>
              <w:marTop w:val="45"/>
              <w:marBottom w:val="0"/>
              <w:divBdr>
                <w:top w:val="none" w:sz="0" w:space="0" w:color="auto"/>
                <w:left w:val="none" w:sz="0" w:space="0" w:color="auto"/>
                <w:bottom w:val="none" w:sz="0" w:space="0" w:color="auto"/>
                <w:right w:val="none" w:sz="0" w:space="0" w:color="auto"/>
              </w:divBdr>
            </w:div>
            <w:div w:id="1574972661">
              <w:marLeft w:val="0"/>
              <w:marRight w:val="60"/>
              <w:marTop w:val="45"/>
              <w:marBottom w:val="0"/>
              <w:divBdr>
                <w:top w:val="none" w:sz="0" w:space="0" w:color="auto"/>
                <w:left w:val="none" w:sz="0" w:space="0" w:color="auto"/>
                <w:bottom w:val="none" w:sz="0" w:space="0" w:color="auto"/>
                <w:right w:val="none" w:sz="0" w:space="0" w:color="auto"/>
              </w:divBdr>
            </w:div>
            <w:div w:id="1467964774">
              <w:marLeft w:val="0"/>
              <w:marRight w:val="60"/>
              <w:marTop w:val="45"/>
              <w:marBottom w:val="0"/>
              <w:divBdr>
                <w:top w:val="none" w:sz="0" w:space="0" w:color="auto"/>
                <w:left w:val="none" w:sz="0" w:space="0" w:color="auto"/>
                <w:bottom w:val="none" w:sz="0" w:space="0" w:color="auto"/>
                <w:right w:val="none" w:sz="0" w:space="0" w:color="auto"/>
              </w:divBdr>
            </w:div>
          </w:divsChild>
        </w:div>
        <w:div w:id="1285500366">
          <w:marLeft w:val="0"/>
          <w:marRight w:val="0"/>
          <w:marTop w:val="150"/>
          <w:marBottom w:val="0"/>
          <w:divBdr>
            <w:top w:val="single" w:sz="6" w:space="0" w:color="FFFFFF"/>
            <w:left w:val="single" w:sz="6" w:space="0" w:color="FFFFFF"/>
            <w:bottom w:val="single" w:sz="6" w:space="0" w:color="FFFFFF"/>
            <w:right w:val="single" w:sz="6" w:space="0" w:color="FFFFFF"/>
          </w:divBdr>
          <w:divsChild>
            <w:div w:id="1757052393">
              <w:marLeft w:val="0"/>
              <w:marRight w:val="60"/>
              <w:marTop w:val="45"/>
              <w:marBottom w:val="0"/>
              <w:divBdr>
                <w:top w:val="none" w:sz="0" w:space="0" w:color="auto"/>
                <w:left w:val="none" w:sz="0" w:space="0" w:color="auto"/>
                <w:bottom w:val="none" w:sz="0" w:space="0" w:color="auto"/>
                <w:right w:val="none" w:sz="0" w:space="0" w:color="auto"/>
              </w:divBdr>
            </w:div>
            <w:div w:id="2118865715">
              <w:marLeft w:val="0"/>
              <w:marRight w:val="60"/>
              <w:marTop w:val="45"/>
              <w:marBottom w:val="0"/>
              <w:divBdr>
                <w:top w:val="none" w:sz="0" w:space="0" w:color="auto"/>
                <w:left w:val="none" w:sz="0" w:space="0" w:color="auto"/>
                <w:bottom w:val="none" w:sz="0" w:space="0" w:color="auto"/>
                <w:right w:val="none" w:sz="0" w:space="0" w:color="auto"/>
              </w:divBdr>
            </w:div>
            <w:div w:id="1774787347">
              <w:marLeft w:val="0"/>
              <w:marRight w:val="60"/>
              <w:marTop w:val="45"/>
              <w:marBottom w:val="0"/>
              <w:divBdr>
                <w:top w:val="none" w:sz="0" w:space="0" w:color="auto"/>
                <w:left w:val="none" w:sz="0" w:space="0" w:color="auto"/>
                <w:bottom w:val="none" w:sz="0" w:space="0" w:color="auto"/>
                <w:right w:val="none" w:sz="0" w:space="0" w:color="auto"/>
              </w:divBdr>
            </w:div>
            <w:div w:id="879435777">
              <w:marLeft w:val="0"/>
              <w:marRight w:val="60"/>
              <w:marTop w:val="45"/>
              <w:marBottom w:val="0"/>
              <w:divBdr>
                <w:top w:val="none" w:sz="0" w:space="0" w:color="auto"/>
                <w:left w:val="none" w:sz="0" w:space="0" w:color="auto"/>
                <w:bottom w:val="none" w:sz="0" w:space="0" w:color="auto"/>
                <w:right w:val="none" w:sz="0" w:space="0" w:color="auto"/>
              </w:divBdr>
            </w:div>
          </w:divsChild>
        </w:div>
        <w:div w:id="1428309447">
          <w:marLeft w:val="0"/>
          <w:marRight w:val="0"/>
          <w:marTop w:val="150"/>
          <w:marBottom w:val="0"/>
          <w:divBdr>
            <w:top w:val="single" w:sz="6" w:space="0" w:color="FFFFFF"/>
            <w:left w:val="single" w:sz="6" w:space="0" w:color="FFFFFF"/>
            <w:bottom w:val="single" w:sz="6" w:space="0" w:color="FFFFFF"/>
            <w:right w:val="single" w:sz="6" w:space="0" w:color="FFFFFF"/>
          </w:divBdr>
          <w:divsChild>
            <w:div w:id="1237133746">
              <w:marLeft w:val="0"/>
              <w:marRight w:val="60"/>
              <w:marTop w:val="45"/>
              <w:marBottom w:val="0"/>
              <w:divBdr>
                <w:top w:val="none" w:sz="0" w:space="0" w:color="auto"/>
                <w:left w:val="none" w:sz="0" w:space="0" w:color="auto"/>
                <w:bottom w:val="none" w:sz="0" w:space="0" w:color="auto"/>
                <w:right w:val="none" w:sz="0" w:space="0" w:color="auto"/>
              </w:divBdr>
            </w:div>
            <w:div w:id="376979440">
              <w:marLeft w:val="0"/>
              <w:marRight w:val="60"/>
              <w:marTop w:val="45"/>
              <w:marBottom w:val="0"/>
              <w:divBdr>
                <w:top w:val="none" w:sz="0" w:space="0" w:color="auto"/>
                <w:left w:val="none" w:sz="0" w:space="0" w:color="auto"/>
                <w:bottom w:val="none" w:sz="0" w:space="0" w:color="auto"/>
                <w:right w:val="none" w:sz="0" w:space="0" w:color="auto"/>
              </w:divBdr>
            </w:div>
            <w:div w:id="1940067936">
              <w:marLeft w:val="0"/>
              <w:marRight w:val="60"/>
              <w:marTop w:val="45"/>
              <w:marBottom w:val="0"/>
              <w:divBdr>
                <w:top w:val="none" w:sz="0" w:space="0" w:color="auto"/>
                <w:left w:val="none" w:sz="0" w:space="0" w:color="auto"/>
                <w:bottom w:val="none" w:sz="0" w:space="0" w:color="auto"/>
                <w:right w:val="none" w:sz="0" w:space="0" w:color="auto"/>
              </w:divBdr>
            </w:div>
            <w:div w:id="1803424715">
              <w:marLeft w:val="0"/>
              <w:marRight w:val="60"/>
              <w:marTop w:val="45"/>
              <w:marBottom w:val="0"/>
              <w:divBdr>
                <w:top w:val="none" w:sz="0" w:space="0" w:color="auto"/>
                <w:left w:val="none" w:sz="0" w:space="0" w:color="auto"/>
                <w:bottom w:val="none" w:sz="0" w:space="0" w:color="auto"/>
                <w:right w:val="none" w:sz="0" w:space="0" w:color="auto"/>
              </w:divBdr>
            </w:div>
          </w:divsChild>
        </w:div>
        <w:div w:id="709761709">
          <w:marLeft w:val="0"/>
          <w:marRight w:val="0"/>
          <w:marTop w:val="150"/>
          <w:marBottom w:val="0"/>
          <w:divBdr>
            <w:top w:val="single" w:sz="6" w:space="0" w:color="FFFFFF"/>
            <w:left w:val="single" w:sz="6" w:space="0" w:color="FFFFFF"/>
            <w:bottom w:val="single" w:sz="6" w:space="0" w:color="FFFFFF"/>
            <w:right w:val="single" w:sz="6" w:space="0" w:color="FFFFFF"/>
          </w:divBdr>
          <w:divsChild>
            <w:div w:id="2007589212">
              <w:marLeft w:val="0"/>
              <w:marRight w:val="60"/>
              <w:marTop w:val="45"/>
              <w:marBottom w:val="0"/>
              <w:divBdr>
                <w:top w:val="none" w:sz="0" w:space="0" w:color="auto"/>
                <w:left w:val="none" w:sz="0" w:space="0" w:color="auto"/>
                <w:bottom w:val="none" w:sz="0" w:space="0" w:color="auto"/>
                <w:right w:val="none" w:sz="0" w:space="0" w:color="auto"/>
              </w:divBdr>
            </w:div>
            <w:div w:id="899556278">
              <w:marLeft w:val="0"/>
              <w:marRight w:val="60"/>
              <w:marTop w:val="45"/>
              <w:marBottom w:val="0"/>
              <w:divBdr>
                <w:top w:val="none" w:sz="0" w:space="0" w:color="auto"/>
                <w:left w:val="none" w:sz="0" w:space="0" w:color="auto"/>
                <w:bottom w:val="none" w:sz="0" w:space="0" w:color="auto"/>
                <w:right w:val="none" w:sz="0" w:space="0" w:color="auto"/>
              </w:divBdr>
            </w:div>
            <w:div w:id="66653504">
              <w:marLeft w:val="0"/>
              <w:marRight w:val="60"/>
              <w:marTop w:val="45"/>
              <w:marBottom w:val="0"/>
              <w:divBdr>
                <w:top w:val="none" w:sz="0" w:space="0" w:color="auto"/>
                <w:left w:val="none" w:sz="0" w:space="0" w:color="auto"/>
                <w:bottom w:val="none" w:sz="0" w:space="0" w:color="auto"/>
                <w:right w:val="none" w:sz="0" w:space="0" w:color="auto"/>
              </w:divBdr>
            </w:div>
            <w:div w:id="1333870524">
              <w:marLeft w:val="0"/>
              <w:marRight w:val="60"/>
              <w:marTop w:val="45"/>
              <w:marBottom w:val="0"/>
              <w:divBdr>
                <w:top w:val="none" w:sz="0" w:space="0" w:color="auto"/>
                <w:left w:val="none" w:sz="0" w:space="0" w:color="auto"/>
                <w:bottom w:val="none" w:sz="0" w:space="0" w:color="auto"/>
                <w:right w:val="none" w:sz="0" w:space="0" w:color="auto"/>
              </w:divBdr>
            </w:div>
          </w:divsChild>
        </w:div>
        <w:div w:id="1573813151">
          <w:marLeft w:val="0"/>
          <w:marRight w:val="0"/>
          <w:marTop w:val="150"/>
          <w:marBottom w:val="0"/>
          <w:divBdr>
            <w:top w:val="single" w:sz="6" w:space="0" w:color="FFFFFF"/>
            <w:left w:val="single" w:sz="6" w:space="0" w:color="FFFFFF"/>
            <w:bottom w:val="single" w:sz="6" w:space="0" w:color="FFFFFF"/>
            <w:right w:val="single" w:sz="6" w:space="0" w:color="FFFFFF"/>
          </w:divBdr>
          <w:divsChild>
            <w:div w:id="1563054986">
              <w:marLeft w:val="0"/>
              <w:marRight w:val="60"/>
              <w:marTop w:val="45"/>
              <w:marBottom w:val="0"/>
              <w:divBdr>
                <w:top w:val="none" w:sz="0" w:space="0" w:color="auto"/>
                <w:left w:val="none" w:sz="0" w:space="0" w:color="auto"/>
                <w:bottom w:val="none" w:sz="0" w:space="0" w:color="auto"/>
                <w:right w:val="none" w:sz="0" w:space="0" w:color="auto"/>
              </w:divBdr>
            </w:div>
            <w:div w:id="2142267433">
              <w:marLeft w:val="0"/>
              <w:marRight w:val="60"/>
              <w:marTop w:val="45"/>
              <w:marBottom w:val="0"/>
              <w:divBdr>
                <w:top w:val="none" w:sz="0" w:space="0" w:color="auto"/>
                <w:left w:val="none" w:sz="0" w:space="0" w:color="auto"/>
                <w:bottom w:val="none" w:sz="0" w:space="0" w:color="auto"/>
                <w:right w:val="none" w:sz="0" w:space="0" w:color="auto"/>
              </w:divBdr>
            </w:div>
            <w:div w:id="487480658">
              <w:marLeft w:val="0"/>
              <w:marRight w:val="60"/>
              <w:marTop w:val="45"/>
              <w:marBottom w:val="0"/>
              <w:divBdr>
                <w:top w:val="none" w:sz="0" w:space="0" w:color="auto"/>
                <w:left w:val="none" w:sz="0" w:space="0" w:color="auto"/>
                <w:bottom w:val="none" w:sz="0" w:space="0" w:color="auto"/>
                <w:right w:val="none" w:sz="0" w:space="0" w:color="auto"/>
              </w:divBdr>
            </w:div>
            <w:div w:id="1017578645">
              <w:marLeft w:val="0"/>
              <w:marRight w:val="60"/>
              <w:marTop w:val="45"/>
              <w:marBottom w:val="0"/>
              <w:divBdr>
                <w:top w:val="none" w:sz="0" w:space="0" w:color="auto"/>
                <w:left w:val="none" w:sz="0" w:space="0" w:color="auto"/>
                <w:bottom w:val="none" w:sz="0" w:space="0" w:color="auto"/>
                <w:right w:val="none" w:sz="0" w:space="0" w:color="auto"/>
              </w:divBdr>
            </w:div>
          </w:divsChild>
        </w:div>
        <w:div w:id="1134568156">
          <w:marLeft w:val="0"/>
          <w:marRight w:val="0"/>
          <w:marTop w:val="150"/>
          <w:marBottom w:val="0"/>
          <w:divBdr>
            <w:top w:val="single" w:sz="6" w:space="0" w:color="FFFFFF"/>
            <w:left w:val="single" w:sz="6" w:space="0" w:color="FFFFFF"/>
            <w:bottom w:val="single" w:sz="6" w:space="0" w:color="FFFFFF"/>
            <w:right w:val="single" w:sz="6" w:space="0" w:color="FFFFFF"/>
          </w:divBdr>
          <w:divsChild>
            <w:div w:id="519395304">
              <w:marLeft w:val="0"/>
              <w:marRight w:val="60"/>
              <w:marTop w:val="45"/>
              <w:marBottom w:val="0"/>
              <w:divBdr>
                <w:top w:val="none" w:sz="0" w:space="0" w:color="auto"/>
                <w:left w:val="none" w:sz="0" w:space="0" w:color="auto"/>
                <w:bottom w:val="none" w:sz="0" w:space="0" w:color="auto"/>
                <w:right w:val="none" w:sz="0" w:space="0" w:color="auto"/>
              </w:divBdr>
            </w:div>
            <w:div w:id="42295121">
              <w:marLeft w:val="0"/>
              <w:marRight w:val="60"/>
              <w:marTop w:val="45"/>
              <w:marBottom w:val="0"/>
              <w:divBdr>
                <w:top w:val="none" w:sz="0" w:space="0" w:color="auto"/>
                <w:left w:val="none" w:sz="0" w:space="0" w:color="auto"/>
                <w:bottom w:val="none" w:sz="0" w:space="0" w:color="auto"/>
                <w:right w:val="none" w:sz="0" w:space="0" w:color="auto"/>
              </w:divBdr>
            </w:div>
            <w:div w:id="1448696971">
              <w:marLeft w:val="0"/>
              <w:marRight w:val="60"/>
              <w:marTop w:val="45"/>
              <w:marBottom w:val="0"/>
              <w:divBdr>
                <w:top w:val="none" w:sz="0" w:space="0" w:color="auto"/>
                <w:left w:val="none" w:sz="0" w:space="0" w:color="auto"/>
                <w:bottom w:val="none" w:sz="0" w:space="0" w:color="auto"/>
                <w:right w:val="none" w:sz="0" w:space="0" w:color="auto"/>
              </w:divBdr>
            </w:div>
            <w:div w:id="1730805918">
              <w:marLeft w:val="0"/>
              <w:marRight w:val="60"/>
              <w:marTop w:val="45"/>
              <w:marBottom w:val="0"/>
              <w:divBdr>
                <w:top w:val="none" w:sz="0" w:space="0" w:color="auto"/>
                <w:left w:val="none" w:sz="0" w:space="0" w:color="auto"/>
                <w:bottom w:val="none" w:sz="0" w:space="0" w:color="auto"/>
                <w:right w:val="none" w:sz="0" w:space="0" w:color="auto"/>
              </w:divBdr>
            </w:div>
          </w:divsChild>
        </w:div>
        <w:div w:id="1101415788">
          <w:marLeft w:val="0"/>
          <w:marRight w:val="0"/>
          <w:marTop w:val="150"/>
          <w:marBottom w:val="0"/>
          <w:divBdr>
            <w:top w:val="single" w:sz="6" w:space="0" w:color="FFFFFF"/>
            <w:left w:val="single" w:sz="6" w:space="0" w:color="FFFFFF"/>
            <w:bottom w:val="single" w:sz="6" w:space="0" w:color="FFFFFF"/>
            <w:right w:val="single" w:sz="6" w:space="0" w:color="FFFFFF"/>
          </w:divBdr>
          <w:divsChild>
            <w:div w:id="1832598997">
              <w:marLeft w:val="0"/>
              <w:marRight w:val="60"/>
              <w:marTop w:val="45"/>
              <w:marBottom w:val="0"/>
              <w:divBdr>
                <w:top w:val="none" w:sz="0" w:space="0" w:color="auto"/>
                <w:left w:val="none" w:sz="0" w:space="0" w:color="auto"/>
                <w:bottom w:val="none" w:sz="0" w:space="0" w:color="auto"/>
                <w:right w:val="none" w:sz="0" w:space="0" w:color="auto"/>
              </w:divBdr>
            </w:div>
            <w:div w:id="993292527">
              <w:marLeft w:val="0"/>
              <w:marRight w:val="60"/>
              <w:marTop w:val="45"/>
              <w:marBottom w:val="0"/>
              <w:divBdr>
                <w:top w:val="none" w:sz="0" w:space="0" w:color="auto"/>
                <w:left w:val="none" w:sz="0" w:space="0" w:color="auto"/>
                <w:bottom w:val="none" w:sz="0" w:space="0" w:color="auto"/>
                <w:right w:val="none" w:sz="0" w:space="0" w:color="auto"/>
              </w:divBdr>
            </w:div>
            <w:div w:id="920410347">
              <w:marLeft w:val="0"/>
              <w:marRight w:val="60"/>
              <w:marTop w:val="45"/>
              <w:marBottom w:val="0"/>
              <w:divBdr>
                <w:top w:val="none" w:sz="0" w:space="0" w:color="auto"/>
                <w:left w:val="none" w:sz="0" w:space="0" w:color="auto"/>
                <w:bottom w:val="none" w:sz="0" w:space="0" w:color="auto"/>
                <w:right w:val="none" w:sz="0" w:space="0" w:color="auto"/>
              </w:divBdr>
            </w:div>
            <w:div w:id="1177967394">
              <w:marLeft w:val="0"/>
              <w:marRight w:val="60"/>
              <w:marTop w:val="45"/>
              <w:marBottom w:val="0"/>
              <w:divBdr>
                <w:top w:val="none" w:sz="0" w:space="0" w:color="auto"/>
                <w:left w:val="none" w:sz="0" w:space="0" w:color="auto"/>
                <w:bottom w:val="none" w:sz="0" w:space="0" w:color="auto"/>
                <w:right w:val="none" w:sz="0" w:space="0" w:color="auto"/>
              </w:divBdr>
            </w:div>
          </w:divsChild>
        </w:div>
        <w:div w:id="558171083">
          <w:marLeft w:val="0"/>
          <w:marRight w:val="0"/>
          <w:marTop w:val="150"/>
          <w:marBottom w:val="0"/>
          <w:divBdr>
            <w:top w:val="single" w:sz="6" w:space="0" w:color="FFFFFF"/>
            <w:left w:val="single" w:sz="6" w:space="0" w:color="FFFFFF"/>
            <w:bottom w:val="single" w:sz="6" w:space="0" w:color="FFFFFF"/>
            <w:right w:val="single" w:sz="6" w:space="0" w:color="FFFFFF"/>
          </w:divBdr>
          <w:divsChild>
            <w:div w:id="1420371544">
              <w:marLeft w:val="0"/>
              <w:marRight w:val="60"/>
              <w:marTop w:val="45"/>
              <w:marBottom w:val="0"/>
              <w:divBdr>
                <w:top w:val="none" w:sz="0" w:space="0" w:color="auto"/>
                <w:left w:val="none" w:sz="0" w:space="0" w:color="auto"/>
                <w:bottom w:val="none" w:sz="0" w:space="0" w:color="auto"/>
                <w:right w:val="none" w:sz="0" w:space="0" w:color="auto"/>
              </w:divBdr>
            </w:div>
            <w:div w:id="59990006">
              <w:marLeft w:val="0"/>
              <w:marRight w:val="60"/>
              <w:marTop w:val="45"/>
              <w:marBottom w:val="0"/>
              <w:divBdr>
                <w:top w:val="none" w:sz="0" w:space="0" w:color="auto"/>
                <w:left w:val="none" w:sz="0" w:space="0" w:color="auto"/>
                <w:bottom w:val="none" w:sz="0" w:space="0" w:color="auto"/>
                <w:right w:val="none" w:sz="0" w:space="0" w:color="auto"/>
              </w:divBdr>
            </w:div>
            <w:div w:id="64492851">
              <w:marLeft w:val="0"/>
              <w:marRight w:val="60"/>
              <w:marTop w:val="45"/>
              <w:marBottom w:val="0"/>
              <w:divBdr>
                <w:top w:val="none" w:sz="0" w:space="0" w:color="auto"/>
                <w:left w:val="none" w:sz="0" w:space="0" w:color="auto"/>
                <w:bottom w:val="none" w:sz="0" w:space="0" w:color="auto"/>
                <w:right w:val="none" w:sz="0" w:space="0" w:color="auto"/>
              </w:divBdr>
            </w:div>
            <w:div w:id="1495098286">
              <w:marLeft w:val="0"/>
              <w:marRight w:val="60"/>
              <w:marTop w:val="45"/>
              <w:marBottom w:val="0"/>
              <w:divBdr>
                <w:top w:val="none" w:sz="0" w:space="0" w:color="auto"/>
                <w:left w:val="none" w:sz="0" w:space="0" w:color="auto"/>
                <w:bottom w:val="none" w:sz="0" w:space="0" w:color="auto"/>
                <w:right w:val="none" w:sz="0" w:space="0" w:color="auto"/>
              </w:divBdr>
            </w:div>
          </w:divsChild>
        </w:div>
        <w:div w:id="428282966">
          <w:marLeft w:val="0"/>
          <w:marRight w:val="0"/>
          <w:marTop w:val="150"/>
          <w:marBottom w:val="0"/>
          <w:divBdr>
            <w:top w:val="single" w:sz="6" w:space="0" w:color="FFFFFF"/>
            <w:left w:val="single" w:sz="6" w:space="0" w:color="FFFFFF"/>
            <w:bottom w:val="single" w:sz="6" w:space="0" w:color="FFFFFF"/>
            <w:right w:val="single" w:sz="6" w:space="0" w:color="FFFFFF"/>
          </w:divBdr>
          <w:divsChild>
            <w:div w:id="194123639">
              <w:marLeft w:val="0"/>
              <w:marRight w:val="60"/>
              <w:marTop w:val="45"/>
              <w:marBottom w:val="0"/>
              <w:divBdr>
                <w:top w:val="none" w:sz="0" w:space="0" w:color="auto"/>
                <w:left w:val="none" w:sz="0" w:space="0" w:color="auto"/>
                <w:bottom w:val="none" w:sz="0" w:space="0" w:color="auto"/>
                <w:right w:val="none" w:sz="0" w:space="0" w:color="auto"/>
              </w:divBdr>
            </w:div>
            <w:div w:id="912543535">
              <w:marLeft w:val="0"/>
              <w:marRight w:val="60"/>
              <w:marTop w:val="45"/>
              <w:marBottom w:val="0"/>
              <w:divBdr>
                <w:top w:val="none" w:sz="0" w:space="0" w:color="auto"/>
                <w:left w:val="none" w:sz="0" w:space="0" w:color="auto"/>
                <w:bottom w:val="none" w:sz="0" w:space="0" w:color="auto"/>
                <w:right w:val="none" w:sz="0" w:space="0" w:color="auto"/>
              </w:divBdr>
            </w:div>
            <w:div w:id="1784690195">
              <w:marLeft w:val="0"/>
              <w:marRight w:val="60"/>
              <w:marTop w:val="45"/>
              <w:marBottom w:val="0"/>
              <w:divBdr>
                <w:top w:val="none" w:sz="0" w:space="0" w:color="auto"/>
                <w:left w:val="none" w:sz="0" w:space="0" w:color="auto"/>
                <w:bottom w:val="none" w:sz="0" w:space="0" w:color="auto"/>
                <w:right w:val="none" w:sz="0" w:space="0" w:color="auto"/>
              </w:divBdr>
            </w:div>
            <w:div w:id="498349047">
              <w:marLeft w:val="0"/>
              <w:marRight w:val="60"/>
              <w:marTop w:val="45"/>
              <w:marBottom w:val="0"/>
              <w:divBdr>
                <w:top w:val="none" w:sz="0" w:space="0" w:color="auto"/>
                <w:left w:val="none" w:sz="0" w:space="0" w:color="auto"/>
                <w:bottom w:val="none" w:sz="0" w:space="0" w:color="auto"/>
                <w:right w:val="none" w:sz="0" w:space="0" w:color="auto"/>
              </w:divBdr>
            </w:div>
          </w:divsChild>
        </w:div>
        <w:div w:id="1016618073">
          <w:marLeft w:val="0"/>
          <w:marRight w:val="0"/>
          <w:marTop w:val="150"/>
          <w:marBottom w:val="0"/>
          <w:divBdr>
            <w:top w:val="single" w:sz="6" w:space="0" w:color="FFFFFF"/>
            <w:left w:val="single" w:sz="6" w:space="0" w:color="FFFFFF"/>
            <w:bottom w:val="single" w:sz="6" w:space="0" w:color="FFFFFF"/>
            <w:right w:val="single" w:sz="6" w:space="0" w:color="FFFFFF"/>
          </w:divBdr>
          <w:divsChild>
            <w:div w:id="1002582907">
              <w:marLeft w:val="0"/>
              <w:marRight w:val="60"/>
              <w:marTop w:val="45"/>
              <w:marBottom w:val="0"/>
              <w:divBdr>
                <w:top w:val="none" w:sz="0" w:space="0" w:color="auto"/>
                <w:left w:val="none" w:sz="0" w:space="0" w:color="auto"/>
                <w:bottom w:val="none" w:sz="0" w:space="0" w:color="auto"/>
                <w:right w:val="none" w:sz="0" w:space="0" w:color="auto"/>
              </w:divBdr>
            </w:div>
            <w:div w:id="2135564212">
              <w:marLeft w:val="0"/>
              <w:marRight w:val="60"/>
              <w:marTop w:val="45"/>
              <w:marBottom w:val="0"/>
              <w:divBdr>
                <w:top w:val="none" w:sz="0" w:space="0" w:color="auto"/>
                <w:left w:val="none" w:sz="0" w:space="0" w:color="auto"/>
                <w:bottom w:val="none" w:sz="0" w:space="0" w:color="auto"/>
                <w:right w:val="none" w:sz="0" w:space="0" w:color="auto"/>
              </w:divBdr>
            </w:div>
            <w:div w:id="1253974656">
              <w:marLeft w:val="0"/>
              <w:marRight w:val="60"/>
              <w:marTop w:val="45"/>
              <w:marBottom w:val="0"/>
              <w:divBdr>
                <w:top w:val="none" w:sz="0" w:space="0" w:color="auto"/>
                <w:left w:val="none" w:sz="0" w:space="0" w:color="auto"/>
                <w:bottom w:val="none" w:sz="0" w:space="0" w:color="auto"/>
                <w:right w:val="none" w:sz="0" w:space="0" w:color="auto"/>
              </w:divBdr>
            </w:div>
            <w:div w:id="322859531">
              <w:marLeft w:val="0"/>
              <w:marRight w:val="60"/>
              <w:marTop w:val="45"/>
              <w:marBottom w:val="0"/>
              <w:divBdr>
                <w:top w:val="none" w:sz="0" w:space="0" w:color="auto"/>
                <w:left w:val="none" w:sz="0" w:space="0" w:color="auto"/>
                <w:bottom w:val="none" w:sz="0" w:space="0" w:color="auto"/>
                <w:right w:val="none" w:sz="0" w:space="0" w:color="auto"/>
              </w:divBdr>
            </w:div>
          </w:divsChild>
        </w:div>
        <w:div w:id="1337415543">
          <w:marLeft w:val="0"/>
          <w:marRight w:val="0"/>
          <w:marTop w:val="150"/>
          <w:marBottom w:val="0"/>
          <w:divBdr>
            <w:top w:val="single" w:sz="6" w:space="0" w:color="FFFFFF"/>
            <w:left w:val="single" w:sz="6" w:space="0" w:color="FFFFFF"/>
            <w:bottom w:val="single" w:sz="6" w:space="0" w:color="FFFFFF"/>
            <w:right w:val="single" w:sz="6" w:space="0" w:color="FFFFFF"/>
          </w:divBdr>
          <w:divsChild>
            <w:div w:id="1965039474">
              <w:marLeft w:val="0"/>
              <w:marRight w:val="60"/>
              <w:marTop w:val="45"/>
              <w:marBottom w:val="0"/>
              <w:divBdr>
                <w:top w:val="none" w:sz="0" w:space="0" w:color="auto"/>
                <w:left w:val="none" w:sz="0" w:space="0" w:color="auto"/>
                <w:bottom w:val="none" w:sz="0" w:space="0" w:color="auto"/>
                <w:right w:val="none" w:sz="0" w:space="0" w:color="auto"/>
              </w:divBdr>
            </w:div>
            <w:div w:id="1859389292">
              <w:marLeft w:val="0"/>
              <w:marRight w:val="60"/>
              <w:marTop w:val="45"/>
              <w:marBottom w:val="0"/>
              <w:divBdr>
                <w:top w:val="none" w:sz="0" w:space="0" w:color="auto"/>
                <w:left w:val="none" w:sz="0" w:space="0" w:color="auto"/>
                <w:bottom w:val="none" w:sz="0" w:space="0" w:color="auto"/>
                <w:right w:val="none" w:sz="0" w:space="0" w:color="auto"/>
              </w:divBdr>
            </w:div>
            <w:div w:id="883057389">
              <w:marLeft w:val="0"/>
              <w:marRight w:val="60"/>
              <w:marTop w:val="45"/>
              <w:marBottom w:val="0"/>
              <w:divBdr>
                <w:top w:val="none" w:sz="0" w:space="0" w:color="auto"/>
                <w:left w:val="none" w:sz="0" w:space="0" w:color="auto"/>
                <w:bottom w:val="none" w:sz="0" w:space="0" w:color="auto"/>
                <w:right w:val="none" w:sz="0" w:space="0" w:color="auto"/>
              </w:divBdr>
            </w:div>
            <w:div w:id="1217427930">
              <w:marLeft w:val="0"/>
              <w:marRight w:val="60"/>
              <w:marTop w:val="45"/>
              <w:marBottom w:val="0"/>
              <w:divBdr>
                <w:top w:val="none" w:sz="0" w:space="0" w:color="auto"/>
                <w:left w:val="none" w:sz="0" w:space="0" w:color="auto"/>
                <w:bottom w:val="none" w:sz="0" w:space="0" w:color="auto"/>
                <w:right w:val="none" w:sz="0" w:space="0" w:color="auto"/>
              </w:divBdr>
            </w:div>
          </w:divsChild>
        </w:div>
        <w:div w:id="217516195">
          <w:marLeft w:val="0"/>
          <w:marRight w:val="0"/>
          <w:marTop w:val="150"/>
          <w:marBottom w:val="0"/>
          <w:divBdr>
            <w:top w:val="single" w:sz="6" w:space="0" w:color="FFFFFF"/>
            <w:left w:val="single" w:sz="6" w:space="0" w:color="FFFFFF"/>
            <w:bottom w:val="single" w:sz="6" w:space="0" w:color="FFFFFF"/>
            <w:right w:val="single" w:sz="6" w:space="0" w:color="FFFFFF"/>
          </w:divBdr>
          <w:divsChild>
            <w:div w:id="251011481">
              <w:marLeft w:val="0"/>
              <w:marRight w:val="60"/>
              <w:marTop w:val="45"/>
              <w:marBottom w:val="0"/>
              <w:divBdr>
                <w:top w:val="none" w:sz="0" w:space="0" w:color="auto"/>
                <w:left w:val="none" w:sz="0" w:space="0" w:color="auto"/>
                <w:bottom w:val="none" w:sz="0" w:space="0" w:color="auto"/>
                <w:right w:val="none" w:sz="0" w:space="0" w:color="auto"/>
              </w:divBdr>
            </w:div>
            <w:div w:id="86386523">
              <w:marLeft w:val="0"/>
              <w:marRight w:val="60"/>
              <w:marTop w:val="45"/>
              <w:marBottom w:val="0"/>
              <w:divBdr>
                <w:top w:val="none" w:sz="0" w:space="0" w:color="auto"/>
                <w:left w:val="none" w:sz="0" w:space="0" w:color="auto"/>
                <w:bottom w:val="none" w:sz="0" w:space="0" w:color="auto"/>
                <w:right w:val="none" w:sz="0" w:space="0" w:color="auto"/>
              </w:divBdr>
            </w:div>
            <w:div w:id="1817405367">
              <w:marLeft w:val="0"/>
              <w:marRight w:val="60"/>
              <w:marTop w:val="45"/>
              <w:marBottom w:val="0"/>
              <w:divBdr>
                <w:top w:val="none" w:sz="0" w:space="0" w:color="auto"/>
                <w:left w:val="none" w:sz="0" w:space="0" w:color="auto"/>
                <w:bottom w:val="none" w:sz="0" w:space="0" w:color="auto"/>
                <w:right w:val="none" w:sz="0" w:space="0" w:color="auto"/>
              </w:divBdr>
            </w:div>
            <w:div w:id="2102291157">
              <w:marLeft w:val="0"/>
              <w:marRight w:val="60"/>
              <w:marTop w:val="45"/>
              <w:marBottom w:val="0"/>
              <w:divBdr>
                <w:top w:val="none" w:sz="0" w:space="0" w:color="auto"/>
                <w:left w:val="none" w:sz="0" w:space="0" w:color="auto"/>
                <w:bottom w:val="none" w:sz="0" w:space="0" w:color="auto"/>
                <w:right w:val="none" w:sz="0" w:space="0" w:color="auto"/>
              </w:divBdr>
            </w:div>
          </w:divsChild>
        </w:div>
        <w:div w:id="1455320948">
          <w:marLeft w:val="0"/>
          <w:marRight w:val="0"/>
          <w:marTop w:val="150"/>
          <w:marBottom w:val="0"/>
          <w:divBdr>
            <w:top w:val="single" w:sz="6" w:space="0" w:color="FFFFFF"/>
            <w:left w:val="single" w:sz="6" w:space="0" w:color="FFFFFF"/>
            <w:bottom w:val="single" w:sz="6" w:space="0" w:color="FFFFFF"/>
            <w:right w:val="single" w:sz="6" w:space="0" w:color="FFFFFF"/>
          </w:divBdr>
          <w:divsChild>
            <w:div w:id="1310213383">
              <w:marLeft w:val="0"/>
              <w:marRight w:val="60"/>
              <w:marTop w:val="45"/>
              <w:marBottom w:val="0"/>
              <w:divBdr>
                <w:top w:val="none" w:sz="0" w:space="0" w:color="auto"/>
                <w:left w:val="none" w:sz="0" w:space="0" w:color="auto"/>
                <w:bottom w:val="none" w:sz="0" w:space="0" w:color="auto"/>
                <w:right w:val="none" w:sz="0" w:space="0" w:color="auto"/>
              </w:divBdr>
            </w:div>
            <w:div w:id="1000162802">
              <w:marLeft w:val="0"/>
              <w:marRight w:val="60"/>
              <w:marTop w:val="45"/>
              <w:marBottom w:val="0"/>
              <w:divBdr>
                <w:top w:val="none" w:sz="0" w:space="0" w:color="auto"/>
                <w:left w:val="none" w:sz="0" w:space="0" w:color="auto"/>
                <w:bottom w:val="none" w:sz="0" w:space="0" w:color="auto"/>
                <w:right w:val="none" w:sz="0" w:space="0" w:color="auto"/>
              </w:divBdr>
            </w:div>
            <w:div w:id="1823889966">
              <w:marLeft w:val="0"/>
              <w:marRight w:val="60"/>
              <w:marTop w:val="45"/>
              <w:marBottom w:val="0"/>
              <w:divBdr>
                <w:top w:val="none" w:sz="0" w:space="0" w:color="auto"/>
                <w:left w:val="none" w:sz="0" w:space="0" w:color="auto"/>
                <w:bottom w:val="none" w:sz="0" w:space="0" w:color="auto"/>
                <w:right w:val="none" w:sz="0" w:space="0" w:color="auto"/>
              </w:divBdr>
            </w:div>
            <w:div w:id="993795964">
              <w:marLeft w:val="0"/>
              <w:marRight w:val="60"/>
              <w:marTop w:val="45"/>
              <w:marBottom w:val="0"/>
              <w:divBdr>
                <w:top w:val="none" w:sz="0" w:space="0" w:color="auto"/>
                <w:left w:val="none" w:sz="0" w:space="0" w:color="auto"/>
                <w:bottom w:val="none" w:sz="0" w:space="0" w:color="auto"/>
                <w:right w:val="none" w:sz="0" w:space="0" w:color="auto"/>
              </w:divBdr>
            </w:div>
          </w:divsChild>
        </w:div>
        <w:div w:id="130363541">
          <w:marLeft w:val="0"/>
          <w:marRight w:val="0"/>
          <w:marTop w:val="150"/>
          <w:marBottom w:val="0"/>
          <w:divBdr>
            <w:top w:val="single" w:sz="6" w:space="0" w:color="FFFFFF"/>
            <w:left w:val="single" w:sz="6" w:space="0" w:color="FFFFFF"/>
            <w:bottom w:val="single" w:sz="6" w:space="0" w:color="FFFFFF"/>
            <w:right w:val="single" w:sz="6" w:space="0" w:color="FFFFFF"/>
          </w:divBdr>
          <w:divsChild>
            <w:div w:id="1532649789">
              <w:marLeft w:val="0"/>
              <w:marRight w:val="60"/>
              <w:marTop w:val="45"/>
              <w:marBottom w:val="0"/>
              <w:divBdr>
                <w:top w:val="none" w:sz="0" w:space="0" w:color="auto"/>
                <w:left w:val="none" w:sz="0" w:space="0" w:color="auto"/>
                <w:bottom w:val="none" w:sz="0" w:space="0" w:color="auto"/>
                <w:right w:val="none" w:sz="0" w:space="0" w:color="auto"/>
              </w:divBdr>
            </w:div>
            <w:div w:id="298655912">
              <w:marLeft w:val="0"/>
              <w:marRight w:val="60"/>
              <w:marTop w:val="45"/>
              <w:marBottom w:val="0"/>
              <w:divBdr>
                <w:top w:val="none" w:sz="0" w:space="0" w:color="auto"/>
                <w:left w:val="none" w:sz="0" w:space="0" w:color="auto"/>
                <w:bottom w:val="none" w:sz="0" w:space="0" w:color="auto"/>
                <w:right w:val="none" w:sz="0" w:space="0" w:color="auto"/>
              </w:divBdr>
            </w:div>
            <w:div w:id="1402562829">
              <w:marLeft w:val="0"/>
              <w:marRight w:val="60"/>
              <w:marTop w:val="45"/>
              <w:marBottom w:val="0"/>
              <w:divBdr>
                <w:top w:val="none" w:sz="0" w:space="0" w:color="auto"/>
                <w:left w:val="none" w:sz="0" w:space="0" w:color="auto"/>
                <w:bottom w:val="none" w:sz="0" w:space="0" w:color="auto"/>
                <w:right w:val="none" w:sz="0" w:space="0" w:color="auto"/>
              </w:divBdr>
            </w:div>
            <w:div w:id="1349874119">
              <w:marLeft w:val="0"/>
              <w:marRight w:val="60"/>
              <w:marTop w:val="45"/>
              <w:marBottom w:val="0"/>
              <w:divBdr>
                <w:top w:val="none" w:sz="0" w:space="0" w:color="auto"/>
                <w:left w:val="none" w:sz="0" w:space="0" w:color="auto"/>
                <w:bottom w:val="none" w:sz="0" w:space="0" w:color="auto"/>
                <w:right w:val="none" w:sz="0" w:space="0" w:color="auto"/>
              </w:divBdr>
            </w:div>
          </w:divsChild>
        </w:div>
        <w:div w:id="780758932">
          <w:marLeft w:val="0"/>
          <w:marRight w:val="0"/>
          <w:marTop w:val="150"/>
          <w:marBottom w:val="0"/>
          <w:divBdr>
            <w:top w:val="single" w:sz="6" w:space="0" w:color="FFFFFF"/>
            <w:left w:val="single" w:sz="6" w:space="0" w:color="FFFFFF"/>
            <w:bottom w:val="single" w:sz="6" w:space="0" w:color="FFFFFF"/>
            <w:right w:val="single" w:sz="6" w:space="0" w:color="FFFFFF"/>
          </w:divBdr>
          <w:divsChild>
            <w:div w:id="1770005652">
              <w:marLeft w:val="0"/>
              <w:marRight w:val="60"/>
              <w:marTop w:val="45"/>
              <w:marBottom w:val="0"/>
              <w:divBdr>
                <w:top w:val="none" w:sz="0" w:space="0" w:color="auto"/>
                <w:left w:val="none" w:sz="0" w:space="0" w:color="auto"/>
                <w:bottom w:val="none" w:sz="0" w:space="0" w:color="auto"/>
                <w:right w:val="none" w:sz="0" w:space="0" w:color="auto"/>
              </w:divBdr>
            </w:div>
            <w:div w:id="1381788554">
              <w:marLeft w:val="0"/>
              <w:marRight w:val="60"/>
              <w:marTop w:val="45"/>
              <w:marBottom w:val="0"/>
              <w:divBdr>
                <w:top w:val="none" w:sz="0" w:space="0" w:color="auto"/>
                <w:left w:val="none" w:sz="0" w:space="0" w:color="auto"/>
                <w:bottom w:val="none" w:sz="0" w:space="0" w:color="auto"/>
                <w:right w:val="none" w:sz="0" w:space="0" w:color="auto"/>
              </w:divBdr>
            </w:div>
            <w:div w:id="1143816678">
              <w:marLeft w:val="0"/>
              <w:marRight w:val="60"/>
              <w:marTop w:val="45"/>
              <w:marBottom w:val="0"/>
              <w:divBdr>
                <w:top w:val="none" w:sz="0" w:space="0" w:color="auto"/>
                <w:left w:val="none" w:sz="0" w:space="0" w:color="auto"/>
                <w:bottom w:val="none" w:sz="0" w:space="0" w:color="auto"/>
                <w:right w:val="none" w:sz="0" w:space="0" w:color="auto"/>
              </w:divBdr>
            </w:div>
            <w:div w:id="730495039">
              <w:marLeft w:val="0"/>
              <w:marRight w:val="60"/>
              <w:marTop w:val="45"/>
              <w:marBottom w:val="0"/>
              <w:divBdr>
                <w:top w:val="none" w:sz="0" w:space="0" w:color="auto"/>
                <w:left w:val="none" w:sz="0" w:space="0" w:color="auto"/>
                <w:bottom w:val="none" w:sz="0" w:space="0" w:color="auto"/>
                <w:right w:val="none" w:sz="0" w:space="0" w:color="auto"/>
              </w:divBdr>
            </w:div>
          </w:divsChild>
        </w:div>
        <w:div w:id="1964655849">
          <w:marLeft w:val="0"/>
          <w:marRight w:val="0"/>
          <w:marTop w:val="150"/>
          <w:marBottom w:val="0"/>
          <w:divBdr>
            <w:top w:val="single" w:sz="6" w:space="0" w:color="FFFFFF"/>
            <w:left w:val="single" w:sz="6" w:space="0" w:color="FFFFFF"/>
            <w:bottom w:val="single" w:sz="6" w:space="0" w:color="FFFFFF"/>
            <w:right w:val="single" w:sz="6" w:space="0" w:color="FFFFFF"/>
          </w:divBdr>
          <w:divsChild>
            <w:div w:id="684598179">
              <w:marLeft w:val="0"/>
              <w:marRight w:val="60"/>
              <w:marTop w:val="45"/>
              <w:marBottom w:val="0"/>
              <w:divBdr>
                <w:top w:val="none" w:sz="0" w:space="0" w:color="auto"/>
                <w:left w:val="none" w:sz="0" w:space="0" w:color="auto"/>
                <w:bottom w:val="none" w:sz="0" w:space="0" w:color="auto"/>
                <w:right w:val="none" w:sz="0" w:space="0" w:color="auto"/>
              </w:divBdr>
            </w:div>
            <w:div w:id="601651655">
              <w:marLeft w:val="0"/>
              <w:marRight w:val="60"/>
              <w:marTop w:val="45"/>
              <w:marBottom w:val="0"/>
              <w:divBdr>
                <w:top w:val="none" w:sz="0" w:space="0" w:color="auto"/>
                <w:left w:val="none" w:sz="0" w:space="0" w:color="auto"/>
                <w:bottom w:val="none" w:sz="0" w:space="0" w:color="auto"/>
                <w:right w:val="none" w:sz="0" w:space="0" w:color="auto"/>
              </w:divBdr>
            </w:div>
            <w:div w:id="2081172485">
              <w:marLeft w:val="0"/>
              <w:marRight w:val="60"/>
              <w:marTop w:val="45"/>
              <w:marBottom w:val="0"/>
              <w:divBdr>
                <w:top w:val="none" w:sz="0" w:space="0" w:color="auto"/>
                <w:left w:val="none" w:sz="0" w:space="0" w:color="auto"/>
                <w:bottom w:val="none" w:sz="0" w:space="0" w:color="auto"/>
                <w:right w:val="none" w:sz="0" w:space="0" w:color="auto"/>
              </w:divBdr>
            </w:div>
            <w:div w:id="1065954730">
              <w:marLeft w:val="0"/>
              <w:marRight w:val="60"/>
              <w:marTop w:val="45"/>
              <w:marBottom w:val="0"/>
              <w:divBdr>
                <w:top w:val="none" w:sz="0" w:space="0" w:color="auto"/>
                <w:left w:val="none" w:sz="0" w:space="0" w:color="auto"/>
                <w:bottom w:val="none" w:sz="0" w:space="0" w:color="auto"/>
                <w:right w:val="none" w:sz="0" w:space="0" w:color="auto"/>
              </w:divBdr>
            </w:div>
          </w:divsChild>
        </w:div>
        <w:div w:id="455606482">
          <w:marLeft w:val="0"/>
          <w:marRight w:val="0"/>
          <w:marTop w:val="150"/>
          <w:marBottom w:val="0"/>
          <w:divBdr>
            <w:top w:val="single" w:sz="6" w:space="0" w:color="FFFFFF"/>
            <w:left w:val="single" w:sz="6" w:space="0" w:color="FFFFFF"/>
            <w:bottom w:val="single" w:sz="6" w:space="0" w:color="FFFFFF"/>
            <w:right w:val="single" w:sz="6" w:space="0" w:color="FFFFFF"/>
          </w:divBdr>
          <w:divsChild>
            <w:div w:id="901406630">
              <w:marLeft w:val="0"/>
              <w:marRight w:val="60"/>
              <w:marTop w:val="45"/>
              <w:marBottom w:val="0"/>
              <w:divBdr>
                <w:top w:val="none" w:sz="0" w:space="0" w:color="auto"/>
                <w:left w:val="none" w:sz="0" w:space="0" w:color="auto"/>
                <w:bottom w:val="none" w:sz="0" w:space="0" w:color="auto"/>
                <w:right w:val="none" w:sz="0" w:space="0" w:color="auto"/>
              </w:divBdr>
            </w:div>
            <w:div w:id="38825256">
              <w:marLeft w:val="0"/>
              <w:marRight w:val="60"/>
              <w:marTop w:val="45"/>
              <w:marBottom w:val="0"/>
              <w:divBdr>
                <w:top w:val="none" w:sz="0" w:space="0" w:color="auto"/>
                <w:left w:val="none" w:sz="0" w:space="0" w:color="auto"/>
                <w:bottom w:val="none" w:sz="0" w:space="0" w:color="auto"/>
                <w:right w:val="none" w:sz="0" w:space="0" w:color="auto"/>
              </w:divBdr>
            </w:div>
            <w:div w:id="985625831">
              <w:marLeft w:val="0"/>
              <w:marRight w:val="60"/>
              <w:marTop w:val="45"/>
              <w:marBottom w:val="0"/>
              <w:divBdr>
                <w:top w:val="none" w:sz="0" w:space="0" w:color="auto"/>
                <w:left w:val="none" w:sz="0" w:space="0" w:color="auto"/>
                <w:bottom w:val="none" w:sz="0" w:space="0" w:color="auto"/>
                <w:right w:val="none" w:sz="0" w:space="0" w:color="auto"/>
              </w:divBdr>
            </w:div>
            <w:div w:id="1914926743">
              <w:marLeft w:val="0"/>
              <w:marRight w:val="60"/>
              <w:marTop w:val="45"/>
              <w:marBottom w:val="0"/>
              <w:divBdr>
                <w:top w:val="none" w:sz="0" w:space="0" w:color="auto"/>
                <w:left w:val="none" w:sz="0" w:space="0" w:color="auto"/>
                <w:bottom w:val="none" w:sz="0" w:space="0" w:color="auto"/>
                <w:right w:val="none" w:sz="0" w:space="0" w:color="auto"/>
              </w:divBdr>
            </w:div>
          </w:divsChild>
        </w:div>
        <w:div w:id="1308781508">
          <w:marLeft w:val="0"/>
          <w:marRight w:val="0"/>
          <w:marTop w:val="150"/>
          <w:marBottom w:val="0"/>
          <w:divBdr>
            <w:top w:val="single" w:sz="6" w:space="0" w:color="FFFFFF"/>
            <w:left w:val="single" w:sz="6" w:space="0" w:color="FFFFFF"/>
            <w:bottom w:val="single" w:sz="6" w:space="0" w:color="FFFFFF"/>
            <w:right w:val="single" w:sz="6" w:space="0" w:color="FFFFFF"/>
          </w:divBdr>
          <w:divsChild>
            <w:div w:id="134103730">
              <w:marLeft w:val="0"/>
              <w:marRight w:val="60"/>
              <w:marTop w:val="45"/>
              <w:marBottom w:val="0"/>
              <w:divBdr>
                <w:top w:val="none" w:sz="0" w:space="0" w:color="auto"/>
                <w:left w:val="none" w:sz="0" w:space="0" w:color="auto"/>
                <w:bottom w:val="none" w:sz="0" w:space="0" w:color="auto"/>
                <w:right w:val="none" w:sz="0" w:space="0" w:color="auto"/>
              </w:divBdr>
            </w:div>
            <w:div w:id="907956964">
              <w:marLeft w:val="0"/>
              <w:marRight w:val="60"/>
              <w:marTop w:val="45"/>
              <w:marBottom w:val="0"/>
              <w:divBdr>
                <w:top w:val="none" w:sz="0" w:space="0" w:color="auto"/>
                <w:left w:val="none" w:sz="0" w:space="0" w:color="auto"/>
                <w:bottom w:val="none" w:sz="0" w:space="0" w:color="auto"/>
                <w:right w:val="none" w:sz="0" w:space="0" w:color="auto"/>
              </w:divBdr>
            </w:div>
            <w:div w:id="632055887">
              <w:marLeft w:val="0"/>
              <w:marRight w:val="60"/>
              <w:marTop w:val="45"/>
              <w:marBottom w:val="0"/>
              <w:divBdr>
                <w:top w:val="none" w:sz="0" w:space="0" w:color="auto"/>
                <w:left w:val="none" w:sz="0" w:space="0" w:color="auto"/>
                <w:bottom w:val="none" w:sz="0" w:space="0" w:color="auto"/>
                <w:right w:val="none" w:sz="0" w:space="0" w:color="auto"/>
              </w:divBdr>
            </w:div>
            <w:div w:id="1326276780">
              <w:marLeft w:val="0"/>
              <w:marRight w:val="60"/>
              <w:marTop w:val="45"/>
              <w:marBottom w:val="0"/>
              <w:divBdr>
                <w:top w:val="none" w:sz="0" w:space="0" w:color="auto"/>
                <w:left w:val="none" w:sz="0" w:space="0" w:color="auto"/>
                <w:bottom w:val="none" w:sz="0" w:space="0" w:color="auto"/>
                <w:right w:val="none" w:sz="0" w:space="0" w:color="auto"/>
              </w:divBdr>
            </w:div>
          </w:divsChild>
        </w:div>
        <w:div w:id="1335305237">
          <w:marLeft w:val="0"/>
          <w:marRight w:val="0"/>
          <w:marTop w:val="150"/>
          <w:marBottom w:val="0"/>
          <w:divBdr>
            <w:top w:val="single" w:sz="6" w:space="0" w:color="FFFFFF"/>
            <w:left w:val="single" w:sz="6" w:space="0" w:color="FFFFFF"/>
            <w:bottom w:val="single" w:sz="6" w:space="0" w:color="FFFFFF"/>
            <w:right w:val="single" w:sz="6" w:space="0" w:color="FFFFFF"/>
          </w:divBdr>
          <w:divsChild>
            <w:div w:id="1620144096">
              <w:marLeft w:val="0"/>
              <w:marRight w:val="60"/>
              <w:marTop w:val="45"/>
              <w:marBottom w:val="0"/>
              <w:divBdr>
                <w:top w:val="none" w:sz="0" w:space="0" w:color="auto"/>
                <w:left w:val="none" w:sz="0" w:space="0" w:color="auto"/>
                <w:bottom w:val="none" w:sz="0" w:space="0" w:color="auto"/>
                <w:right w:val="none" w:sz="0" w:space="0" w:color="auto"/>
              </w:divBdr>
            </w:div>
            <w:div w:id="269511588">
              <w:marLeft w:val="0"/>
              <w:marRight w:val="60"/>
              <w:marTop w:val="45"/>
              <w:marBottom w:val="0"/>
              <w:divBdr>
                <w:top w:val="none" w:sz="0" w:space="0" w:color="auto"/>
                <w:left w:val="none" w:sz="0" w:space="0" w:color="auto"/>
                <w:bottom w:val="none" w:sz="0" w:space="0" w:color="auto"/>
                <w:right w:val="none" w:sz="0" w:space="0" w:color="auto"/>
              </w:divBdr>
            </w:div>
            <w:div w:id="241332037">
              <w:marLeft w:val="0"/>
              <w:marRight w:val="60"/>
              <w:marTop w:val="45"/>
              <w:marBottom w:val="0"/>
              <w:divBdr>
                <w:top w:val="none" w:sz="0" w:space="0" w:color="auto"/>
                <w:left w:val="none" w:sz="0" w:space="0" w:color="auto"/>
                <w:bottom w:val="none" w:sz="0" w:space="0" w:color="auto"/>
                <w:right w:val="none" w:sz="0" w:space="0" w:color="auto"/>
              </w:divBdr>
            </w:div>
            <w:div w:id="1136218537">
              <w:marLeft w:val="0"/>
              <w:marRight w:val="60"/>
              <w:marTop w:val="45"/>
              <w:marBottom w:val="0"/>
              <w:divBdr>
                <w:top w:val="none" w:sz="0" w:space="0" w:color="auto"/>
                <w:left w:val="none" w:sz="0" w:space="0" w:color="auto"/>
                <w:bottom w:val="none" w:sz="0" w:space="0" w:color="auto"/>
                <w:right w:val="none" w:sz="0" w:space="0" w:color="auto"/>
              </w:divBdr>
            </w:div>
          </w:divsChild>
        </w:div>
        <w:div w:id="878200299">
          <w:marLeft w:val="0"/>
          <w:marRight w:val="0"/>
          <w:marTop w:val="150"/>
          <w:marBottom w:val="0"/>
          <w:divBdr>
            <w:top w:val="single" w:sz="6" w:space="0" w:color="FFFFFF"/>
            <w:left w:val="single" w:sz="6" w:space="0" w:color="FFFFFF"/>
            <w:bottom w:val="single" w:sz="6" w:space="0" w:color="FFFFFF"/>
            <w:right w:val="single" w:sz="6" w:space="0" w:color="FFFFFF"/>
          </w:divBdr>
          <w:divsChild>
            <w:div w:id="1254127109">
              <w:marLeft w:val="0"/>
              <w:marRight w:val="60"/>
              <w:marTop w:val="45"/>
              <w:marBottom w:val="0"/>
              <w:divBdr>
                <w:top w:val="none" w:sz="0" w:space="0" w:color="auto"/>
                <w:left w:val="none" w:sz="0" w:space="0" w:color="auto"/>
                <w:bottom w:val="none" w:sz="0" w:space="0" w:color="auto"/>
                <w:right w:val="none" w:sz="0" w:space="0" w:color="auto"/>
              </w:divBdr>
            </w:div>
            <w:div w:id="1381054251">
              <w:marLeft w:val="0"/>
              <w:marRight w:val="60"/>
              <w:marTop w:val="45"/>
              <w:marBottom w:val="0"/>
              <w:divBdr>
                <w:top w:val="none" w:sz="0" w:space="0" w:color="auto"/>
                <w:left w:val="none" w:sz="0" w:space="0" w:color="auto"/>
                <w:bottom w:val="none" w:sz="0" w:space="0" w:color="auto"/>
                <w:right w:val="none" w:sz="0" w:space="0" w:color="auto"/>
              </w:divBdr>
            </w:div>
            <w:div w:id="307786782">
              <w:marLeft w:val="0"/>
              <w:marRight w:val="60"/>
              <w:marTop w:val="45"/>
              <w:marBottom w:val="0"/>
              <w:divBdr>
                <w:top w:val="none" w:sz="0" w:space="0" w:color="auto"/>
                <w:left w:val="none" w:sz="0" w:space="0" w:color="auto"/>
                <w:bottom w:val="none" w:sz="0" w:space="0" w:color="auto"/>
                <w:right w:val="none" w:sz="0" w:space="0" w:color="auto"/>
              </w:divBdr>
            </w:div>
            <w:div w:id="987519200">
              <w:marLeft w:val="0"/>
              <w:marRight w:val="60"/>
              <w:marTop w:val="45"/>
              <w:marBottom w:val="0"/>
              <w:divBdr>
                <w:top w:val="none" w:sz="0" w:space="0" w:color="auto"/>
                <w:left w:val="none" w:sz="0" w:space="0" w:color="auto"/>
                <w:bottom w:val="none" w:sz="0" w:space="0" w:color="auto"/>
                <w:right w:val="none" w:sz="0" w:space="0" w:color="auto"/>
              </w:divBdr>
            </w:div>
          </w:divsChild>
        </w:div>
        <w:div w:id="97726386">
          <w:marLeft w:val="0"/>
          <w:marRight w:val="0"/>
          <w:marTop w:val="150"/>
          <w:marBottom w:val="0"/>
          <w:divBdr>
            <w:top w:val="single" w:sz="6" w:space="0" w:color="FFFFFF"/>
            <w:left w:val="single" w:sz="6" w:space="0" w:color="FFFFFF"/>
            <w:bottom w:val="single" w:sz="6" w:space="0" w:color="FFFFFF"/>
            <w:right w:val="single" w:sz="6" w:space="0" w:color="FFFFFF"/>
          </w:divBdr>
          <w:divsChild>
            <w:div w:id="1524319123">
              <w:marLeft w:val="0"/>
              <w:marRight w:val="60"/>
              <w:marTop w:val="45"/>
              <w:marBottom w:val="0"/>
              <w:divBdr>
                <w:top w:val="none" w:sz="0" w:space="0" w:color="auto"/>
                <w:left w:val="none" w:sz="0" w:space="0" w:color="auto"/>
                <w:bottom w:val="none" w:sz="0" w:space="0" w:color="auto"/>
                <w:right w:val="none" w:sz="0" w:space="0" w:color="auto"/>
              </w:divBdr>
            </w:div>
            <w:div w:id="168521091">
              <w:marLeft w:val="0"/>
              <w:marRight w:val="60"/>
              <w:marTop w:val="45"/>
              <w:marBottom w:val="0"/>
              <w:divBdr>
                <w:top w:val="none" w:sz="0" w:space="0" w:color="auto"/>
                <w:left w:val="none" w:sz="0" w:space="0" w:color="auto"/>
                <w:bottom w:val="none" w:sz="0" w:space="0" w:color="auto"/>
                <w:right w:val="none" w:sz="0" w:space="0" w:color="auto"/>
              </w:divBdr>
            </w:div>
            <w:div w:id="1414201848">
              <w:marLeft w:val="0"/>
              <w:marRight w:val="60"/>
              <w:marTop w:val="45"/>
              <w:marBottom w:val="0"/>
              <w:divBdr>
                <w:top w:val="none" w:sz="0" w:space="0" w:color="auto"/>
                <w:left w:val="none" w:sz="0" w:space="0" w:color="auto"/>
                <w:bottom w:val="none" w:sz="0" w:space="0" w:color="auto"/>
                <w:right w:val="none" w:sz="0" w:space="0" w:color="auto"/>
              </w:divBdr>
            </w:div>
            <w:div w:id="97527430">
              <w:marLeft w:val="0"/>
              <w:marRight w:val="60"/>
              <w:marTop w:val="45"/>
              <w:marBottom w:val="0"/>
              <w:divBdr>
                <w:top w:val="none" w:sz="0" w:space="0" w:color="auto"/>
                <w:left w:val="none" w:sz="0" w:space="0" w:color="auto"/>
                <w:bottom w:val="none" w:sz="0" w:space="0" w:color="auto"/>
                <w:right w:val="none" w:sz="0" w:space="0" w:color="auto"/>
              </w:divBdr>
            </w:div>
          </w:divsChild>
        </w:div>
        <w:div w:id="920068876">
          <w:marLeft w:val="0"/>
          <w:marRight w:val="0"/>
          <w:marTop w:val="150"/>
          <w:marBottom w:val="0"/>
          <w:divBdr>
            <w:top w:val="single" w:sz="6" w:space="0" w:color="FFFFFF"/>
            <w:left w:val="single" w:sz="6" w:space="0" w:color="FFFFFF"/>
            <w:bottom w:val="single" w:sz="6" w:space="0" w:color="FFFFFF"/>
            <w:right w:val="single" w:sz="6" w:space="0" w:color="FFFFFF"/>
          </w:divBdr>
          <w:divsChild>
            <w:div w:id="1732269151">
              <w:marLeft w:val="0"/>
              <w:marRight w:val="60"/>
              <w:marTop w:val="45"/>
              <w:marBottom w:val="0"/>
              <w:divBdr>
                <w:top w:val="none" w:sz="0" w:space="0" w:color="auto"/>
                <w:left w:val="none" w:sz="0" w:space="0" w:color="auto"/>
                <w:bottom w:val="none" w:sz="0" w:space="0" w:color="auto"/>
                <w:right w:val="none" w:sz="0" w:space="0" w:color="auto"/>
              </w:divBdr>
            </w:div>
            <w:div w:id="1763724841">
              <w:marLeft w:val="0"/>
              <w:marRight w:val="60"/>
              <w:marTop w:val="45"/>
              <w:marBottom w:val="0"/>
              <w:divBdr>
                <w:top w:val="none" w:sz="0" w:space="0" w:color="auto"/>
                <w:left w:val="none" w:sz="0" w:space="0" w:color="auto"/>
                <w:bottom w:val="none" w:sz="0" w:space="0" w:color="auto"/>
                <w:right w:val="none" w:sz="0" w:space="0" w:color="auto"/>
              </w:divBdr>
            </w:div>
            <w:div w:id="748427867">
              <w:marLeft w:val="0"/>
              <w:marRight w:val="60"/>
              <w:marTop w:val="45"/>
              <w:marBottom w:val="0"/>
              <w:divBdr>
                <w:top w:val="none" w:sz="0" w:space="0" w:color="auto"/>
                <w:left w:val="none" w:sz="0" w:space="0" w:color="auto"/>
                <w:bottom w:val="none" w:sz="0" w:space="0" w:color="auto"/>
                <w:right w:val="none" w:sz="0" w:space="0" w:color="auto"/>
              </w:divBdr>
            </w:div>
            <w:div w:id="938951526">
              <w:marLeft w:val="0"/>
              <w:marRight w:val="60"/>
              <w:marTop w:val="45"/>
              <w:marBottom w:val="0"/>
              <w:divBdr>
                <w:top w:val="none" w:sz="0" w:space="0" w:color="auto"/>
                <w:left w:val="none" w:sz="0" w:space="0" w:color="auto"/>
                <w:bottom w:val="none" w:sz="0" w:space="0" w:color="auto"/>
                <w:right w:val="none" w:sz="0" w:space="0" w:color="auto"/>
              </w:divBdr>
            </w:div>
          </w:divsChild>
        </w:div>
        <w:div w:id="1013344272">
          <w:marLeft w:val="0"/>
          <w:marRight w:val="0"/>
          <w:marTop w:val="150"/>
          <w:marBottom w:val="0"/>
          <w:divBdr>
            <w:top w:val="single" w:sz="6" w:space="0" w:color="FFFFFF"/>
            <w:left w:val="single" w:sz="6" w:space="0" w:color="FFFFFF"/>
            <w:bottom w:val="single" w:sz="6" w:space="0" w:color="FFFFFF"/>
            <w:right w:val="single" w:sz="6" w:space="0" w:color="FFFFFF"/>
          </w:divBdr>
          <w:divsChild>
            <w:div w:id="529538670">
              <w:marLeft w:val="0"/>
              <w:marRight w:val="60"/>
              <w:marTop w:val="45"/>
              <w:marBottom w:val="0"/>
              <w:divBdr>
                <w:top w:val="none" w:sz="0" w:space="0" w:color="auto"/>
                <w:left w:val="none" w:sz="0" w:space="0" w:color="auto"/>
                <w:bottom w:val="none" w:sz="0" w:space="0" w:color="auto"/>
                <w:right w:val="none" w:sz="0" w:space="0" w:color="auto"/>
              </w:divBdr>
            </w:div>
            <w:div w:id="5638214">
              <w:marLeft w:val="0"/>
              <w:marRight w:val="60"/>
              <w:marTop w:val="45"/>
              <w:marBottom w:val="0"/>
              <w:divBdr>
                <w:top w:val="none" w:sz="0" w:space="0" w:color="auto"/>
                <w:left w:val="none" w:sz="0" w:space="0" w:color="auto"/>
                <w:bottom w:val="none" w:sz="0" w:space="0" w:color="auto"/>
                <w:right w:val="none" w:sz="0" w:space="0" w:color="auto"/>
              </w:divBdr>
            </w:div>
            <w:div w:id="1973248939">
              <w:marLeft w:val="0"/>
              <w:marRight w:val="60"/>
              <w:marTop w:val="45"/>
              <w:marBottom w:val="0"/>
              <w:divBdr>
                <w:top w:val="none" w:sz="0" w:space="0" w:color="auto"/>
                <w:left w:val="none" w:sz="0" w:space="0" w:color="auto"/>
                <w:bottom w:val="none" w:sz="0" w:space="0" w:color="auto"/>
                <w:right w:val="none" w:sz="0" w:space="0" w:color="auto"/>
              </w:divBdr>
            </w:div>
            <w:div w:id="1232613811">
              <w:marLeft w:val="0"/>
              <w:marRight w:val="60"/>
              <w:marTop w:val="45"/>
              <w:marBottom w:val="0"/>
              <w:divBdr>
                <w:top w:val="none" w:sz="0" w:space="0" w:color="auto"/>
                <w:left w:val="none" w:sz="0" w:space="0" w:color="auto"/>
                <w:bottom w:val="none" w:sz="0" w:space="0" w:color="auto"/>
                <w:right w:val="none" w:sz="0" w:space="0" w:color="auto"/>
              </w:divBdr>
            </w:div>
          </w:divsChild>
        </w:div>
        <w:div w:id="798886067">
          <w:marLeft w:val="0"/>
          <w:marRight w:val="0"/>
          <w:marTop w:val="150"/>
          <w:marBottom w:val="0"/>
          <w:divBdr>
            <w:top w:val="single" w:sz="6" w:space="0" w:color="FFFFFF"/>
            <w:left w:val="single" w:sz="6" w:space="0" w:color="FFFFFF"/>
            <w:bottom w:val="single" w:sz="6" w:space="0" w:color="FFFFFF"/>
            <w:right w:val="single" w:sz="6" w:space="0" w:color="FFFFFF"/>
          </w:divBdr>
          <w:divsChild>
            <w:div w:id="1678576944">
              <w:marLeft w:val="0"/>
              <w:marRight w:val="60"/>
              <w:marTop w:val="45"/>
              <w:marBottom w:val="0"/>
              <w:divBdr>
                <w:top w:val="none" w:sz="0" w:space="0" w:color="auto"/>
                <w:left w:val="none" w:sz="0" w:space="0" w:color="auto"/>
                <w:bottom w:val="none" w:sz="0" w:space="0" w:color="auto"/>
                <w:right w:val="none" w:sz="0" w:space="0" w:color="auto"/>
              </w:divBdr>
            </w:div>
            <w:div w:id="1906331402">
              <w:marLeft w:val="0"/>
              <w:marRight w:val="60"/>
              <w:marTop w:val="45"/>
              <w:marBottom w:val="0"/>
              <w:divBdr>
                <w:top w:val="none" w:sz="0" w:space="0" w:color="auto"/>
                <w:left w:val="none" w:sz="0" w:space="0" w:color="auto"/>
                <w:bottom w:val="none" w:sz="0" w:space="0" w:color="auto"/>
                <w:right w:val="none" w:sz="0" w:space="0" w:color="auto"/>
              </w:divBdr>
            </w:div>
            <w:div w:id="1162085748">
              <w:marLeft w:val="0"/>
              <w:marRight w:val="60"/>
              <w:marTop w:val="45"/>
              <w:marBottom w:val="0"/>
              <w:divBdr>
                <w:top w:val="none" w:sz="0" w:space="0" w:color="auto"/>
                <w:left w:val="none" w:sz="0" w:space="0" w:color="auto"/>
                <w:bottom w:val="none" w:sz="0" w:space="0" w:color="auto"/>
                <w:right w:val="none" w:sz="0" w:space="0" w:color="auto"/>
              </w:divBdr>
            </w:div>
            <w:div w:id="86240544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pis://NORM|4497|8|17|" TargetMode="External"/><Relationship Id="rId21" Type="http://schemas.openxmlformats.org/officeDocument/2006/relationships/hyperlink" Target="apis://Base=NORM&amp;DocCode=449710087&amp;Type=201" TargetMode="External"/><Relationship Id="rId42" Type="http://schemas.openxmlformats.org/officeDocument/2006/relationships/hyperlink" Target="apis://desktop/showanotpal" TargetMode="External"/><Relationship Id="rId63" Type="http://schemas.openxmlformats.org/officeDocument/2006/relationships/hyperlink" Target="apis://NORM|40006|0||" TargetMode="External"/><Relationship Id="rId84" Type="http://schemas.openxmlformats.org/officeDocument/2006/relationships/hyperlink" Target="apis://desktop/showanotpal" TargetMode="External"/><Relationship Id="rId138" Type="http://schemas.openxmlformats.org/officeDocument/2006/relationships/hyperlink" Target="apis://desktop/showanotpal" TargetMode="External"/><Relationship Id="rId159" Type="http://schemas.openxmlformats.org/officeDocument/2006/relationships/hyperlink" Target="apis://Base=NARH&amp;DocCode=4497&amp;ToPar=Art30_Al2&amp;Type=201/" TargetMode="External"/><Relationship Id="rId170" Type="http://schemas.openxmlformats.org/officeDocument/2006/relationships/hyperlink" Target="apis://NORM|2024|0||/" TargetMode="External"/><Relationship Id="rId191" Type="http://schemas.openxmlformats.org/officeDocument/2006/relationships/hyperlink" Target="apis://NORM|4497|8|30|/" TargetMode="External"/><Relationship Id="rId205" Type="http://schemas.openxmlformats.org/officeDocument/2006/relationships/hyperlink" Target="apis://NORM|70211|0||/" TargetMode="External"/><Relationship Id="rId226" Type="http://schemas.openxmlformats.org/officeDocument/2006/relationships/hyperlink" Target="apis://NORM|40475|0||/" TargetMode="External"/><Relationship Id="rId247" Type="http://schemas.openxmlformats.org/officeDocument/2006/relationships/hyperlink" Target="apis://Base=IZMN&amp;DocCode=75137201&amp;ToPar=Par27_Al3&amp;Type=201/" TargetMode="External"/><Relationship Id="rId107" Type="http://schemas.openxmlformats.org/officeDocument/2006/relationships/hyperlink" Target="apis://Base=NARH&amp;DocCode=4497&amp;ToPar=Art30_Al2&amp;Type=201" TargetMode="External"/><Relationship Id="rId11" Type="http://schemas.openxmlformats.org/officeDocument/2006/relationships/hyperlink" Target="apis://Base=NORM&amp;DocCode=4497004&amp;Type=201" TargetMode="External"/><Relationship Id="rId32" Type="http://schemas.openxmlformats.org/officeDocument/2006/relationships/hyperlink" Target="apis://Base=NARH&amp;DocCode=449715100&amp;Type=201" TargetMode="External"/><Relationship Id="rId53" Type="http://schemas.openxmlformats.org/officeDocument/2006/relationships/hyperlink" Target="apis://ARCH|4497010|||/" TargetMode="External"/><Relationship Id="rId74" Type="http://schemas.openxmlformats.org/officeDocument/2006/relationships/hyperlink" Target="apis://NORM|4497|8|17|" TargetMode="External"/><Relationship Id="rId128" Type="http://schemas.openxmlformats.org/officeDocument/2006/relationships/hyperlink" Target="apis://Base=NARH&amp;DocCode=40575&amp;Type=201" TargetMode="External"/><Relationship Id="rId149" Type="http://schemas.openxmlformats.org/officeDocument/2006/relationships/hyperlink" Target="apis://NORM|2024|0||/" TargetMode="External"/><Relationship Id="rId5" Type="http://schemas.openxmlformats.org/officeDocument/2006/relationships/hyperlink" Target="apis://desktop/trans=11572" TargetMode="External"/><Relationship Id="rId95" Type="http://schemas.openxmlformats.org/officeDocument/2006/relationships/hyperlink" Target="apis://Base=NARH&amp;DocCode=40708&amp;ToPar=Art17&#1072;&amp;Type=201" TargetMode="External"/><Relationship Id="rId160" Type="http://schemas.openxmlformats.org/officeDocument/2006/relationships/hyperlink" Target="apis://Base=NARH&amp;DocCode=4497&amp;ToPar=Art30_Al1&amp;Type=201/" TargetMode="External"/><Relationship Id="rId181" Type="http://schemas.openxmlformats.org/officeDocument/2006/relationships/hyperlink" Target="apis://NORM|4497|8|41&#1072;|/" TargetMode="External"/><Relationship Id="rId216" Type="http://schemas.openxmlformats.org/officeDocument/2006/relationships/hyperlink" Target="apis://NORM|4497|8|2|/" TargetMode="External"/><Relationship Id="rId237" Type="http://schemas.openxmlformats.org/officeDocument/2006/relationships/hyperlink" Target="apis://Base=NARH&amp;DocCode=4098&amp;ToPar=Art19_Al1&amp;Type=201/" TargetMode="External"/><Relationship Id="rId258" Type="http://schemas.openxmlformats.org/officeDocument/2006/relationships/hyperlink" Target="apis://Base=NARH&amp;DocCode=4497&amp;ToPar=Art34_Al2&amp;Type=201/" TargetMode="External"/><Relationship Id="rId22" Type="http://schemas.openxmlformats.org/officeDocument/2006/relationships/hyperlink" Target="apis://Base=NORM&amp;DocCode=449711019&amp;Type=201" TargetMode="External"/><Relationship Id="rId43" Type="http://schemas.openxmlformats.org/officeDocument/2006/relationships/hyperlink" Target="apis://ARCH|4497004|||/" TargetMode="External"/><Relationship Id="rId64" Type="http://schemas.openxmlformats.org/officeDocument/2006/relationships/hyperlink" Target="apis://desktop/parhist=39381710" TargetMode="External"/><Relationship Id="rId118" Type="http://schemas.openxmlformats.org/officeDocument/2006/relationships/hyperlink" Target="apis://NORM|4497|8|40|" TargetMode="External"/><Relationship Id="rId139" Type="http://schemas.openxmlformats.org/officeDocument/2006/relationships/hyperlink" Target="apis://ARCH|4497033|||/" TargetMode="External"/><Relationship Id="rId85" Type="http://schemas.openxmlformats.org/officeDocument/2006/relationships/hyperlink" Target="apis://ARCH|4497022|||/" TargetMode="External"/><Relationship Id="rId150" Type="http://schemas.openxmlformats.org/officeDocument/2006/relationships/hyperlink" Target="apis://NORM|4497|8|35|/" TargetMode="External"/><Relationship Id="rId171" Type="http://schemas.openxmlformats.org/officeDocument/2006/relationships/hyperlink" Target="apis://NORM|2024|0||/" TargetMode="External"/><Relationship Id="rId192" Type="http://schemas.openxmlformats.org/officeDocument/2006/relationships/hyperlink" Target="apis://Base=NARH&amp;DocCode=4098&amp;ToPar=Art10&#1073;_Al5&amp;Type=201/" TargetMode="External"/><Relationship Id="rId206" Type="http://schemas.openxmlformats.org/officeDocument/2006/relationships/hyperlink" Target="apis://NORM|70347|0||/" TargetMode="External"/><Relationship Id="rId227" Type="http://schemas.openxmlformats.org/officeDocument/2006/relationships/hyperlink" Target="apis://NORM|40796|0||/" TargetMode="External"/><Relationship Id="rId248" Type="http://schemas.openxmlformats.org/officeDocument/2006/relationships/hyperlink" Target="apis://Base=NARH&amp;DocCode=4497&amp;ToPar=Art17_Al1&amp;Type=201/" TargetMode="External"/><Relationship Id="rId12" Type="http://schemas.openxmlformats.org/officeDocument/2006/relationships/hyperlink" Target="apis://Base=NORM&amp;DocCode=44970618&amp;Type=201" TargetMode="External"/><Relationship Id="rId33" Type="http://schemas.openxmlformats.org/officeDocument/2006/relationships/hyperlink" Target="apis://Base=NARH&amp;DocCode=449716061&amp;Type=201" TargetMode="External"/><Relationship Id="rId108" Type="http://schemas.openxmlformats.org/officeDocument/2006/relationships/hyperlink" Target="apis://Base=NARH&amp;DocCode=2024&amp;Type=201" TargetMode="External"/><Relationship Id="rId129" Type="http://schemas.openxmlformats.org/officeDocument/2006/relationships/hyperlink" Target="apis://desktop/showanotpal" TargetMode="External"/><Relationship Id="rId54" Type="http://schemas.openxmlformats.org/officeDocument/2006/relationships/hyperlink" Target="apis://desktop/showanotpal" TargetMode="External"/><Relationship Id="rId75" Type="http://schemas.openxmlformats.org/officeDocument/2006/relationships/hyperlink" Target="apis://NORM|40006|0||" TargetMode="External"/><Relationship Id="rId96" Type="http://schemas.openxmlformats.org/officeDocument/2006/relationships/hyperlink" Target="apis://Base=NARH&amp;DocCode=40708&amp;ToPar=Art6_Al7&amp;Type=201" TargetMode="External"/><Relationship Id="rId140" Type="http://schemas.openxmlformats.org/officeDocument/2006/relationships/hyperlink" Target="apis://ARCH|44975001|||/" TargetMode="External"/><Relationship Id="rId161" Type="http://schemas.openxmlformats.org/officeDocument/2006/relationships/hyperlink" Target="apis://Base=NARH&amp;DocCode=4497&amp;ToPar=Art30_Al2&amp;Type=201/" TargetMode="External"/><Relationship Id="rId182" Type="http://schemas.openxmlformats.org/officeDocument/2006/relationships/hyperlink" Target="apis://NORM|4057|0||/" TargetMode="External"/><Relationship Id="rId217" Type="http://schemas.openxmlformats.org/officeDocument/2006/relationships/hyperlink" Target="apis://NORM|8572|0||/" TargetMode="External"/><Relationship Id="rId6" Type="http://schemas.openxmlformats.org/officeDocument/2006/relationships/image" Target="media/image1.png"/><Relationship Id="rId238" Type="http://schemas.openxmlformats.org/officeDocument/2006/relationships/hyperlink" Target="apis://Base=IZMN&amp;DocCode=750890&amp;ToPar=Par27_Al2&amp;Type=201/" TargetMode="External"/><Relationship Id="rId259" Type="http://schemas.openxmlformats.org/officeDocument/2006/relationships/fontTable" Target="fontTable.xml"/><Relationship Id="rId23" Type="http://schemas.openxmlformats.org/officeDocument/2006/relationships/hyperlink" Target="apis://Base=NORM&amp;DocCode=449711039&amp;Type=201" TargetMode="External"/><Relationship Id="rId119" Type="http://schemas.openxmlformats.org/officeDocument/2006/relationships/hyperlink" Target="apis://NORM|4497|8|17|" TargetMode="External"/><Relationship Id="rId44" Type="http://schemas.openxmlformats.org/officeDocument/2006/relationships/hyperlink" Target="apis://ARCH|4497006|||/" TargetMode="External"/><Relationship Id="rId65" Type="http://schemas.openxmlformats.org/officeDocument/2006/relationships/hyperlink" Target="apis://ARCH|449720171|||/" TargetMode="External"/><Relationship Id="rId86" Type="http://schemas.openxmlformats.org/officeDocument/2006/relationships/hyperlink" Target="apis://NORM|4497|8|21|" TargetMode="External"/><Relationship Id="rId130" Type="http://schemas.openxmlformats.org/officeDocument/2006/relationships/hyperlink" Target="apis://ARCH|4497030|||/" TargetMode="External"/><Relationship Id="rId151" Type="http://schemas.openxmlformats.org/officeDocument/2006/relationships/hyperlink" Target="apis://desktop/showanotpal" TargetMode="External"/><Relationship Id="rId172" Type="http://schemas.openxmlformats.org/officeDocument/2006/relationships/hyperlink" Target="apis://desktop/showanotpal" TargetMode="External"/><Relationship Id="rId193" Type="http://schemas.openxmlformats.org/officeDocument/2006/relationships/hyperlink" Target="apis://NORM|4475|8|4|/" TargetMode="External"/><Relationship Id="rId207" Type="http://schemas.openxmlformats.org/officeDocument/2006/relationships/hyperlink" Target="apis://NORM|2024|0||/" TargetMode="External"/><Relationship Id="rId228" Type="http://schemas.openxmlformats.org/officeDocument/2006/relationships/hyperlink" Target="apis://NORM|2016|0||/" TargetMode="External"/><Relationship Id="rId249" Type="http://schemas.openxmlformats.org/officeDocument/2006/relationships/hyperlink" Target="apis://Base=NARH&amp;DocCode=40197&amp;ToPar=Chap6&amp;Type=201/" TargetMode="External"/><Relationship Id="rId13" Type="http://schemas.openxmlformats.org/officeDocument/2006/relationships/hyperlink" Target="apis://Base=NORM&amp;DocCode=44970629&amp;Type=201" TargetMode="External"/><Relationship Id="rId109" Type="http://schemas.openxmlformats.org/officeDocument/2006/relationships/hyperlink" Target="apis://desktop/showanotpal" TargetMode="External"/><Relationship Id="rId260" Type="http://schemas.openxmlformats.org/officeDocument/2006/relationships/theme" Target="theme/theme1.xml"/><Relationship Id="rId34" Type="http://schemas.openxmlformats.org/officeDocument/2006/relationships/hyperlink" Target="apis://Base=NARH&amp;DocCode=449717058&amp;Type=201" TargetMode="External"/><Relationship Id="rId55" Type="http://schemas.openxmlformats.org/officeDocument/2006/relationships/hyperlink" Target="apis://ARCH|4497011|||/" TargetMode="External"/><Relationship Id="rId76" Type="http://schemas.openxmlformats.org/officeDocument/2006/relationships/hyperlink" Target="apis://NORM|4497|8|17|" TargetMode="External"/><Relationship Id="rId97" Type="http://schemas.openxmlformats.org/officeDocument/2006/relationships/hyperlink" Target="apis://Base=NARH&amp;DocCode=40708&amp;Type=201" TargetMode="External"/><Relationship Id="rId120" Type="http://schemas.openxmlformats.org/officeDocument/2006/relationships/hyperlink" Target="apis://ARCH|4497026|||/" TargetMode="External"/><Relationship Id="rId141" Type="http://schemas.openxmlformats.org/officeDocument/2006/relationships/hyperlink" Target="apis://ARCH|4497034|||/" TargetMode="External"/><Relationship Id="rId7" Type="http://schemas.openxmlformats.org/officeDocument/2006/relationships/hyperlink" Target="apis://desktop/trans=11572" TargetMode="External"/><Relationship Id="rId162" Type="http://schemas.openxmlformats.org/officeDocument/2006/relationships/hyperlink" Target="apis://desktop/showanotpal" TargetMode="External"/><Relationship Id="rId183" Type="http://schemas.openxmlformats.org/officeDocument/2006/relationships/hyperlink" Target="apis://ARCH|4497045|||/" TargetMode="External"/><Relationship Id="rId218" Type="http://schemas.openxmlformats.org/officeDocument/2006/relationships/hyperlink" Target="apis://NORM|751866|0||/" TargetMode="External"/><Relationship Id="rId239" Type="http://schemas.openxmlformats.org/officeDocument/2006/relationships/hyperlink" Target="apis://Base=NARH&amp;DocCode=4098&amp;ToPar=Art19_Al1&amp;Type=201/" TargetMode="External"/><Relationship Id="rId250" Type="http://schemas.openxmlformats.org/officeDocument/2006/relationships/hyperlink" Target="apis://Base=NARH&amp;DocCode=40193&amp;ToPar=Art31&amp;Type=201/" TargetMode="External"/><Relationship Id="rId24" Type="http://schemas.openxmlformats.org/officeDocument/2006/relationships/hyperlink" Target="apis://Base=NORM&amp;DocCode=449712022&amp;Type=201" TargetMode="External"/><Relationship Id="rId45" Type="http://schemas.openxmlformats.org/officeDocument/2006/relationships/hyperlink" Target="apis://desktop/showanotpal" TargetMode="External"/><Relationship Id="rId66" Type="http://schemas.openxmlformats.org/officeDocument/2006/relationships/hyperlink" Target="apis://desktop/showanotpal" TargetMode="External"/><Relationship Id="rId87" Type="http://schemas.openxmlformats.org/officeDocument/2006/relationships/hyperlink" Target="apis://NORM|4497|8|17|" TargetMode="External"/><Relationship Id="rId110" Type="http://schemas.openxmlformats.org/officeDocument/2006/relationships/hyperlink" Target="apis://ARCH|449720241|||/" TargetMode="External"/><Relationship Id="rId131" Type="http://schemas.openxmlformats.org/officeDocument/2006/relationships/hyperlink" Target="apis://NORM|4497|8|29|" TargetMode="External"/><Relationship Id="rId152" Type="http://schemas.openxmlformats.org/officeDocument/2006/relationships/hyperlink" Target="apis://ARCH|4497038|||/" TargetMode="External"/><Relationship Id="rId173" Type="http://schemas.openxmlformats.org/officeDocument/2006/relationships/hyperlink" Target="apis://ARCH|4497041|||/" TargetMode="External"/><Relationship Id="rId194" Type="http://schemas.openxmlformats.org/officeDocument/2006/relationships/hyperlink" Target="apis://NORM|4475|8|13|/" TargetMode="External"/><Relationship Id="rId208" Type="http://schemas.openxmlformats.org/officeDocument/2006/relationships/hyperlink" Target="apis://NORM|76914|0||/" TargetMode="External"/><Relationship Id="rId229" Type="http://schemas.openxmlformats.org/officeDocument/2006/relationships/hyperlink" Target="apis://NORM|4667|0||/" TargetMode="External"/><Relationship Id="rId240" Type="http://schemas.openxmlformats.org/officeDocument/2006/relationships/hyperlink" Target="apis://Base=NARH&amp;DocCode=2024&amp;Type=201/" TargetMode="External"/><Relationship Id="rId14" Type="http://schemas.openxmlformats.org/officeDocument/2006/relationships/hyperlink" Target="apis://Base=NORM&amp;DocCode=44970630&amp;Type=201" TargetMode="External"/><Relationship Id="rId35" Type="http://schemas.openxmlformats.org/officeDocument/2006/relationships/hyperlink" Target="apis://Base=NARH&amp;DocCode=449717096&amp;Type=201" TargetMode="External"/><Relationship Id="rId56" Type="http://schemas.openxmlformats.org/officeDocument/2006/relationships/hyperlink" Target="apis://Base=NARH&amp;DocCode=41026&amp;Type=201" TargetMode="External"/><Relationship Id="rId77" Type="http://schemas.openxmlformats.org/officeDocument/2006/relationships/hyperlink" Target="apis://NORM|2024|0||" TargetMode="External"/><Relationship Id="rId100" Type="http://schemas.openxmlformats.org/officeDocument/2006/relationships/hyperlink" Target="apis://NORM|4497|8|17|" TargetMode="External"/><Relationship Id="rId8" Type="http://schemas.openxmlformats.org/officeDocument/2006/relationships/hyperlink" Target="apis://Base=NORM&amp;DocCode=4497001&amp;Type=201" TargetMode="External"/><Relationship Id="rId98" Type="http://schemas.openxmlformats.org/officeDocument/2006/relationships/hyperlink" Target="apis://ARCH|4497024|||/" TargetMode="External"/><Relationship Id="rId121" Type="http://schemas.openxmlformats.org/officeDocument/2006/relationships/hyperlink" Target="apis://NORM|4497|8|17|" TargetMode="External"/><Relationship Id="rId142" Type="http://schemas.openxmlformats.org/officeDocument/2006/relationships/hyperlink" Target="apis://desktop/showanotpal" TargetMode="External"/><Relationship Id="rId163" Type="http://schemas.openxmlformats.org/officeDocument/2006/relationships/hyperlink" Target="apis://ARCH|4497039|||/" TargetMode="External"/><Relationship Id="rId184" Type="http://schemas.openxmlformats.org/officeDocument/2006/relationships/hyperlink" Target="apis://NORM|4497|8|40|/" TargetMode="External"/><Relationship Id="rId219" Type="http://schemas.openxmlformats.org/officeDocument/2006/relationships/hyperlink" Target="apis://NORM|751866|8|2|/" TargetMode="External"/><Relationship Id="rId230" Type="http://schemas.openxmlformats.org/officeDocument/2006/relationships/hyperlink" Target="apis://NORM|4661|0||/" TargetMode="External"/><Relationship Id="rId251" Type="http://schemas.openxmlformats.org/officeDocument/2006/relationships/hyperlink" Target="apis://Base=NARH&amp;DocCode=2024&amp;Type=201/" TargetMode="External"/><Relationship Id="rId25" Type="http://schemas.openxmlformats.org/officeDocument/2006/relationships/hyperlink" Target="apis://Base=NORM&amp;DocCode=449712038&amp;Type=201" TargetMode="External"/><Relationship Id="rId46" Type="http://schemas.openxmlformats.org/officeDocument/2006/relationships/hyperlink" Target="apis://ARCH|4497007|||/" TargetMode="External"/><Relationship Id="rId67" Type="http://schemas.openxmlformats.org/officeDocument/2006/relationships/hyperlink" Target="apis://ARCH|4497018|||/" TargetMode="External"/><Relationship Id="rId88" Type="http://schemas.openxmlformats.org/officeDocument/2006/relationships/hyperlink" Target="apis://NORM|4497|8|18|" TargetMode="External"/><Relationship Id="rId111" Type="http://schemas.openxmlformats.org/officeDocument/2006/relationships/hyperlink" Target="apis://NORM|4497|8|17|" TargetMode="External"/><Relationship Id="rId132" Type="http://schemas.openxmlformats.org/officeDocument/2006/relationships/hyperlink" Target="apis://NORM|4098|8|4|" TargetMode="External"/><Relationship Id="rId153" Type="http://schemas.openxmlformats.org/officeDocument/2006/relationships/hyperlink" Target="apis://NORM|4497|8|17|/" TargetMode="External"/><Relationship Id="rId174" Type="http://schemas.openxmlformats.org/officeDocument/2006/relationships/hyperlink" Target="apis://ARCH|449720411|||/" TargetMode="External"/><Relationship Id="rId195" Type="http://schemas.openxmlformats.org/officeDocument/2006/relationships/hyperlink" Target="apis://NORM|4243|0||/" TargetMode="External"/><Relationship Id="rId209" Type="http://schemas.openxmlformats.org/officeDocument/2006/relationships/hyperlink" Target="apis://NORM|750038|0||/" TargetMode="External"/><Relationship Id="rId220" Type="http://schemas.openxmlformats.org/officeDocument/2006/relationships/hyperlink" Target="apis://NORM|751945|0||/" TargetMode="External"/><Relationship Id="rId241" Type="http://schemas.openxmlformats.org/officeDocument/2006/relationships/hyperlink" Target="apis://Base=NARH&amp;DocCode=40006&amp;Type=201/" TargetMode="External"/><Relationship Id="rId15" Type="http://schemas.openxmlformats.org/officeDocument/2006/relationships/hyperlink" Target="apis://Base=NORM&amp;DocCode=44970713&amp;Type=201" TargetMode="External"/><Relationship Id="rId36" Type="http://schemas.openxmlformats.org/officeDocument/2006/relationships/hyperlink" Target="apis://Base=NARH&amp;DocCode=449718017&amp;Type=201" TargetMode="External"/><Relationship Id="rId57" Type="http://schemas.openxmlformats.org/officeDocument/2006/relationships/hyperlink" Target="apis://NORM|4497|8|30|" TargetMode="External"/><Relationship Id="rId78" Type="http://schemas.openxmlformats.org/officeDocument/2006/relationships/hyperlink" Target="apis://desktop/showanotpal" TargetMode="External"/><Relationship Id="rId99" Type="http://schemas.openxmlformats.org/officeDocument/2006/relationships/hyperlink" Target="apis://Base=NARH&amp;DocCode=40006&amp;Type=201" TargetMode="External"/><Relationship Id="rId101" Type="http://schemas.openxmlformats.org/officeDocument/2006/relationships/hyperlink" Target="apis://Base=NARH&amp;DocCode=4497&amp;ToPar=Art30_Al1&amp;Type=201" TargetMode="External"/><Relationship Id="rId122" Type="http://schemas.openxmlformats.org/officeDocument/2006/relationships/hyperlink" Target="apis://NORM|4497|8|14|" TargetMode="External"/><Relationship Id="rId143" Type="http://schemas.openxmlformats.org/officeDocument/2006/relationships/hyperlink" Target="apis://ARCH|4497035|||/" TargetMode="External"/><Relationship Id="rId164" Type="http://schemas.openxmlformats.org/officeDocument/2006/relationships/hyperlink" Target="apis://ARCH|4497040|||/" TargetMode="External"/><Relationship Id="rId185" Type="http://schemas.openxmlformats.org/officeDocument/2006/relationships/hyperlink" Target="apis://ARCH|4497046|||/" TargetMode="External"/><Relationship Id="rId9" Type="http://schemas.openxmlformats.org/officeDocument/2006/relationships/hyperlink" Target="apis://Base=NORM&amp;DocCode=4497002&amp;Type=201" TargetMode="External"/><Relationship Id="rId210" Type="http://schemas.openxmlformats.org/officeDocument/2006/relationships/hyperlink" Target="apis://NORM|751019|0||/" TargetMode="External"/><Relationship Id="rId26" Type="http://schemas.openxmlformats.org/officeDocument/2006/relationships/hyperlink" Target="apis://Base=NORM&amp;DocCode=449712091&amp;Type=201" TargetMode="External"/><Relationship Id="rId231" Type="http://schemas.openxmlformats.org/officeDocument/2006/relationships/hyperlink" Target="apis://NORM|4725|0||/" TargetMode="External"/><Relationship Id="rId252" Type="http://schemas.openxmlformats.org/officeDocument/2006/relationships/hyperlink" Target="apis://Base=NARH&amp;DocCode=4497&amp;ToPar=Art30_Al1&amp;Type=201/" TargetMode="External"/><Relationship Id="rId47" Type="http://schemas.openxmlformats.org/officeDocument/2006/relationships/hyperlink" Target="apis://ARCH|4497008|||/" TargetMode="External"/><Relationship Id="rId68" Type="http://schemas.openxmlformats.org/officeDocument/2006/relationships/hyperlink" Target="apis://desktop/showanotpal" TargetMode="External"/><Relationship Id="rId89" Type="http://schemas.openxmlformats.org/officeDocument/2006/relationships/hyperlink" Target="apis://NORM|4497|8|19|" TargetMode="External"/><Relationship Id="rId112" Type="http://schemas.openxmlformats.org/officeDocument/2006/relationships/hyperlink" Target="apis://NORM|2024|0||" TargetMode="External"/><Relationship Id="rId133" Type="http://schemas.openxmlformats.org/officeDocument/2006/relationships/hyperlink" Target="apis://NORM|4497|8|7|" TargetMode="External"/><Relationship Id="rId154" Type="http://schemas.openxmlformats.org/officeDocument/2006/relationships/hyperlink" Target="apis://NORM|4497|8|37|/" TargetMode="External"/><Relationship Id="rId175" Type="http://schemas.openxmlformats.org/officeDocument/2006/relationships/hyperlink" Target="apis://NORM|4497|8|44|/" TargetMode="External"/><Relationship Id="rId196" Type="http://schemas.openxmlformats.org/officeDocument/2006/relationships/hyperlink" Target="apis://NORM|4243|0||/" TargetMode="External"/><Relationship Id="rId200" Type="http://schemas.openxmlformats.org/officeDocument/2006/relationships/hyperlink" Target="apis://Base=NARH&amp;DocCode=40006&amp;Type=201/" TargetMode="External"/><Relationship Id="rId16" Type="http://schemas.openxmlformats.org/officeDocument/2006/relationships/hyperlink" Target="apis://Base=NORM&amp;DocCode=44970764&amp;Type=201" TargetMode="External"/><Relationship Id="rId221" Type="http://schemas.openxmlformats.org/officeDocument/2006/relationships/hyperlink" Target="apis://NORM|4193|0||/" TargetMode="External"/><Relationship Id="rId242" Type="http://schemas.openxmlformats.org/officeDocument/2006/relationships/hyperlink" Target="apis://Base=IZMN&amp;DocCode=73583&amp;ToPar=Par72&amp;Type=201/" TargetMode="External"/><Relationship Id="rId37" Type="http://schemas.openxmlformats.org/officeDocument/2006/relationships/hyperlink" Target="apis://Base=NARH&amp;DocCode=449718077&amp;Type=201" TargetMode="External"/><Relationship Id="rId58" Type="http://schemas.openxmlformats.org/officeDocument/2006/relationships/hyperlink" Target="apis://NORM|4497|8|30|" TargetMode="External"/><Relationship Id="rId79" Type="http://schemas.openxmlformats.org/officeDocument/2006/relationships/hyperlink" Target="apis://ARCH|4497021|||/" TargetMode="External"/><Relationship Id="rId102" Type="http://schemas.openxmlformats.org/officeDocument/2006/relationships/hyperlink" Target="apis://Base=NARH&amp;DocCode=4497&amp;ToPar=Art30_Al2&amp;Type=201" TargetMode="External"/><Relationship Id="rId123" Type="http://schemas.openxmlformats.org/officeDocument/2006/relationships/hyperlink" Target="apis://NORM|4497|8|15|" TargetMode="External"/><Relationship Id="rId144" Type="http://schemas.openxmlformats.org/officeDocument/2006/relationships/hyperlink" Target="apis://ARCH|4497036|||/" TargetMode="External"/><Relationship Id="rId90" Type="http://schemas.openxmlformats.org/officeDocument/2006/relationships/hyperlink" Target="apis://desktop/showanotpal" TargetMode="External"/><Relationship Id="rId165" Type="http://schemas.openxmlformats.org/officeDocument/2006/relationships/hyperlink" Target="apis://NORM|4497|8|19|/" TargetMode="External"/><Relationship Id="rId186" Type="http://schemas.openxmlformats.org/officeDocument/2006/relationships/hyperlink" Target="apis://ARCH|44973002|||/" TargetMode="External"/><Relationship Id="rId211" Type="http://schemas.openxmlformats.org/officeDocument/2006/relationships/hyperlink" Target="apis://NORM|751019|9|75|/" TargetMode="External"/><Relationship Id="rId232" Type="http://schemas.openxmlformats.org/officeDocument/2006/relationships/hyperlink" Target="apis://NORM|75458|9|36|/" TargetMode="External"/><Relationship Id="rId253" Type="http://schemas.openxmlformats.org/officeDocument/2006/relationships/hyperlink" Target="apis://Base=NARH&amp;DocCode=4497&amp;ToPar=Art30_Al2&amp;Type=201/" TargetMode="External"/><Relationship Id="rId27" Type="http://schemas.openxmlformats.org/officeDocument/2006/relationships/hyperlink" Target="apis://Base=NORM&amp;DocCode=449713027&amp;Type=201" TargetMode="External"/><Relationship Id="rId48" Type="http://schemas.openxmlformats.org/officeDocument/2006/relationships/hyperlink" Target="apis://NORM|4497|8|30|" TargetMode="External"/><Relationship Id="rId69" Type="http://schemas.openxmlformats.org/officeDocument/2006/relationships/hyperlink" Target="apis://ARCH|4497019|||/" TargetMode="External"/><Relationship Id="rId113" Type="http://schemas.openxmlformats.org/officeDocument/2006/relationships/hyperlink" Target="apis://desktop/showanotpal" TargetMode="External"/><Relationship Id="rId134" Type="http://schemas.openxmlformats.org/officeDocument/2006/relationships/hyperlink" Target="apis://Base=NARH&amp;DocCode=4110&amp;ToPar=Art22&#1072;_Al12&amp;Type=201" TargetMode="External"/><Relationship Id="rId80" Type="http://schemas.openxmlformats.org/officeDocument/2006/relationships/hyperlink" Target="apis://Base=NARH&amp;DocCode=40006&amp;ToPar=Art126_Al6_Pt1&amp;Type=201" TargetMode="External"/><Relationship Id="rId155" Type="http://schemas.openxmlformats.org/officeDocument/2006/relationships/hyperlink" Target="apis://NORM|2024|0||/" TargetMode="External"/><Relationship Id="rId176" Type="http://schemas.openxmlformats.org/officeDocument/2006/relationships/hyperlink" Target="apis://NORM|4497|8|6|/" TargetMode="External"/><Relationship Id="rId197" Type="http://schemas.openxmlformats.org/officeDocument/2006/relationships/hyperlink" Target="apis://NORM|4242|0||/" TargetMode="External"/><Relationship Id="rId201" Type="http://schemas.openxmlformats.org/officeDocument/2006/relationships/hyperlink" Target="apis://Base=NARH&amp;DocCode=40830&amp;Type=201/" TargetMode="External"/><Relationship Id="rId222" Type="http://schemas.openxmlformats.org/officeDocument/2006/relationships/hyperlink" Target="apis://NORM|4579|0||/" TargetMode="External"/><Relationship Id="rId243" Type="http://schemas.openxmlformats.org/officeDocument/2006/relationships/hyperlink" Target="apis://Base=NARH&amp;DocCode=4098&amp;ToPar=Art19&amp;Type=201/" TargetMode="External"/><Relationship Id="rId17" Type="http://schemas.openxmlformats.org/officeDocument/2006/relationships/hyperlink" Target="apis://Base=NORM&amp;DocCode=449708036&amp;Type=201" TargetMode="External"/><Relationship Id="rId38" Type="http://schemas.openxmlformats.org/officeDocument/2006/relationships/hyperlink" Target="apis://Base=NARH&amp;DocCode=449718083&amp;Type=201" TargetMode="External"/><Relationship Id="rId59" Type="http://schemas.openxmlformats.org/officeDocument/2006/relationships/hyperlink" Target="apis://ARCH|4497014|||/" TargetMode="External"/><Relationship Id="rId103" Type="http://schemas.openxmlformats.org/officeDocument/2006/relationships/hyperlink" Target="apis://Base=NARH&amp;DocCode=4497&amp;ToPar=Art30_Al3&amp;Type=201" TargetMode="External"/><Relationship Id="rId124" Type="http://schemas.openxmlformats.org/officeDocument/2006/relationships/hyperlink" Target="apis://ARCH|4497027|||/" TargetMode="External"/><Relationship Id="rId70" Type="http://schemas.openxmlformats.org/officeDocument/2006/relationships/hyperlink" Target="apis://desktop/showanotpal" TargetMode="External"/><Relationship Id="rId91" Type="http://schemas.openxmlformats.org/officeDocument/2006/relationships/hyperlink" Target="apis://ARCH|4497023|||/" TargetMode="External"/><Relationship Id="rId145" Type="http://schemas.openxmlformats.org/officeDocument/2006/relationships/hyperlink" Target="apis://NORM|4497|8|17|" TargetMode="External"/><Relationship Id="rId166" Type="http://schemas.openxmlformats.org/officeDocument/2006/relationships/hyperlink" Target="apis://NORM|4497|8|22|/" TargetMode="External"/><Relationship Id="rId187" Type="http://schemas.openxmlformats.org/officeDocument/2006/relationships/hyperlink" Target="apis://NORM|40006|0||/" TargetMode="External"/><Relationship Id="rId1" Type="http://schemas.openxmlformats.org/officeDocument/2006/relationships/styles" Target="styles.xml"/><Relationship Id="rId212" Type="http://schemas.openxmlformats.org/officeDocument/2006/relationships/hyperlink" Target="apis://NORM|751372|0||/" TargetMode="External"/><Relationship Id="rId233" Type="http://schemas.openxmlformats.org/officeDocument/2006/relationships/hyperlink" Target="apis://NORM|752455|0||/" TargetMode="External"/><Relationship Id="rId254" Type="http://schemas.openxmlformats.org/officeDocument/2006/relationships/hyperlink" Target="apis://Base=NARH&amp;DocCode=4497&amp;ToPar=Art30_Al1&amp;Type=201/" TargetMode="External"/><Relationship Id="rId28" Type="http://schemas.openxmlformats.org/officeDocument/2006/relationships/hyperlink" Target="apis://Base=NORM&amp;DocCode=449713066&amp;Type=201" TargetMode="External"/><Relationship Id="rId49" Type="http://schemas.openxmlformats.org/officeDocument/2006/relationships/hyperlink" Target="apis://NORM|4098|8|31|" TargetMode="External"/><Relationship Id="rId114" Type="http://schemas.openxmlformats.org/officeDocument/2006/relationships/hyperlink" Target="apis://ARCH|4497025|||/" TargetMode="External"/><Relationship Id="rId60" Type="http://schemas.openxmlformats.org/officeDocument/2006/relationships/hyperlink" Target="apis://ARCH|4497016|||/" TargetMode="External"/><Relationship Id="rId81" Type="http://schemas.openxmlformats.org/officeDocument/2006/relationships/hyperlink" Target="apis://Base=NARH&amp;DocCode=40197&amp;ToPar=Chap&#1096;&#1077;&#1089;&#1090;&#1072;&amp;Type=201" TargetMode="External"/><Relationship Id="rId135" Type="http://schemas.openxmlformats.org/officeDocument/2006/relationships/hyperlink" Target="apis://desktop/showanotpal" TargetMode="External"/><Relationship Id="rId156" Type="http://schemas.openxmlformats.org/officeDocument/2006/relationships/hyperlink" Target="apis://Base=NARH&amp;DocCode=4497&amp;ToPar=Art24_Al5_Pt2&amp;Type=201/" TargetMode="External"/><Relationship Id="rId177" Type="http://schemas.openxmlformats.org/officeDocument/2006/relationships/hyperlink" Target="apis://ARCH|4497042|||/" TargetMode="External"/><Relationship Id="rId198" Type="http://schemas.openxmlformats.org/officeDocument/2006/relationships/hyperlink" Target="apis://ARCH|44973004|||/" TargetMode="External"/><Relationship Id="rId202" Type="http://schemas.openxmlformats.org/officeDocument/2006/relationships/hyperlink" Target="apis://NORM|4020|0||/" TargetMode="External"/><Relationship Id="rId223" Type="http://schemas.openxmlformats.org/officeDocument/2006/relationships/hyperlink" Target="apis://NORM|40702|0||/" TargetMode="External"/><Relationship Id="rId244" Type="http://schemas.openxmlformats.org/officeDocument/2006/relationships/hyperlink" Target="apis://Base=IZMN&amp;DocCode=755219&amp;Type=201/" TargetMode="External"/><Relationship Id="rId18" Type="http://schemas.openxmlformats.org/officeDocument/2006/relationships/hyperlink" Target="apis://Base=NORM&amp;DocCode=449708043&amp;Type=201" TargetMode="External"/><Relationship Id="rId39" Type="http://schemas.openxmlformats.org/officeDocument/2006/relationships/hyperlink" Target="apis://ARCH|4497002|||/" TargetMode="External"/><Relationship Id="rId50" Type="http://schemas.openxmlformats.org/officeDocument/2006/relationships/hyperlink" Target="apis://NORM|4098|8|10|" TargetMode="External"/><Relationship Id="rId104" Type="http://schemas.openxmlformats.org/officeDocument/2006/relationships/hyperlink" Target="apis://Base=NARH&amp;DocCode=4497&amp;ToPar=Art30_Al4&amp;Type=201" TargetMode="External"/><Relationship Id="rId125" Type="http://schemas.openxmlformats.org/officeDocument/2006/relationships/hyperlink" Target="apis://ARCH|4497028|||/" TargetMode="External"/><Relationship Id="rId146" Type="http://schemas.openxmlformats.org/officeDocument/2006/relationships/hyperlink" Target="apis://desktop/showanotpal" TargetMode="External"/><Relationship Id="rId167" Type="http://schemas.openxmlformats.org/officeDocument/2006/relationships/hyperlink" Target="apis://NORM|4497|8|23|/" TargetMode="External"/><Relationship Id="rId188" Type="http://schemas.openxmlformats.org/officeDocument/2006/relationships/hyperlink" Target="apis://desktop/showanotpal" TargetMode="External"/><Relationship Id="rId71" Type="http://schemas.openxmlformats.org/officeDocument/2006/relationships/hyperlink" Target="apis://ARCH|4497020|||/" TargetMode="External"/><Relationship Id="rId92" Type="http://schemas.openxmlformats.org/officeDocument/2006/relationships/hyperlink" Target="apis://NORM|4498|0||" TargetMode="External"/><Relationship Id="rId213" Type="http://schemas.openxmlformats.org/officeDocument/2006/relationships/hyperlink" Target="apis://NORM|4497|8|35|/" TargetMode="External"/><Relationship Id="rId234" Type="http://schemas.openxmlformats.org/officeDocument/2006/relationships/hyperlink" Target="apis://NORM|4497|8|23|/" TargetMode="External"/><Relationship Id="rId2" Type="http://schemas.microsoft.com/office/2007/relationships/stylesWithEffects" Target="stylesWithEffects.xml"/><Relationship Id="rId29" Type="http://schemas.openxmlformats.org/officeDocument/2006/relationships/hyperlink" Target="apis://Base=IZMN&amp;DocCode=753561&amp;Type=201" TargetMode="External"/><Relationship Id="rId255" Type="http://schemas.openxmlformats.org/officeDocument/2006/relationships/hyperlink" Target="apis://Base=NARH&amp;DocCode=4497&amp;ToPar=Art30_Al2&amp;Type=201/" TargetMode="External"/><Relationship Id="rId40" Type="http://schemas.openxmlformats.org/officeDocument/2006/relationships/hyperlink" Target="apis://Base=NARH&amp;DocCode=4497&amp;ToPar=Art17&#1072;_Al2&amp;Type=201" TargetMode="External"/><Relationship Id="rId115" Type="http://schemas.openxmlformats.org/officeDocument/2006/relationships/hyperlink" Target="apis://Base=NARH&amp;DocCode=4497&amp;ToPar=Art30_Al1&amp;Type=201" TargetMode="External"/><Relationship Id="rId136" Type="http://schemas.openxmlformats.org/officeDocument/2006/relationships/hyperlink" Target="apis://ARCH|4497031|||/" TargetMode="External"/><Relationship Id="rId157" Type="http://schemas.openxmlformats.org/officeDocument/2006/relationships/hyperlink" Target="apis://Base=NARH&amp;DocCode=4497&amp;ToPar=Art24_Al5_Pt3&amp;Type=201/" TargetMode="External"/><Relationship Id="rId178" Type="http://schemas.openxmlformats.org/officeDocument/2006/relationships/hyperlink" Target="apis://NORM|4497|8|17|/" TargetMode="External"/><Relationship Id="rId61" Type="http://schemas.openxmlformats.org/officeDocument/2006/relationships/hyperlink" Target="apis://ARCH|4497017|||/" TargetMode="External"/><Relationship Id="rId82" Type="http://schemas.openxmlformats.org/officeDocument/2006/relationships/hyperlink" Target="apis://Base=NARH&amp;DocCode=40193&amp;ToPar=Art31&amp;Type=201" TargetMode="External"/><Relationship Id="rId199" Type="http://schemas.openxmlformats.org/officeDocument/2006/relationships/hyperlink" Target="apis://Base=NARH&amp;DocCode=4498&amp;ToPar=Par1&amp;Type=201/" TargetMode="External"/><Relationship Id="rId203" Type="http://schemas.openxmlformats.org/officeDocument/2006/relationships/hyperlink" Target="apis://NORM|4258|0||/" TargetMode="External"/><Relationship Id="rId19" Type="http://schemas.openxmlformats.org/officeDocument/2006/relationships/hyperlink" Target="apis://Base=NORM&amp;DocCode=449709010&amp;Type=201" TargetMode="External"/><Relationship Id="rId224" Type="http://schemas.openxmlformats.org/officeDocument/2006/relationships/hyperlink" Target="apis://NORM|40225|0||/" TargetMode="External"/><Relationship Id="rId245" Type="http://schemas.openxmlformats.org/officeDocument/2006/relationships/hyperlink" Target="apis://Base=IZMN&amp;DocCode=755550&amp;Type=201/" TargetMode="External"/><Relationship Id="rId30" Type="http://schemas.openxmlformats.org/officeDocument/2006/relationships/hyperlink" Target="apis://Base=NARH&amp;DocCode=449715014&amp;Type=201" TargetMode="External"/><Relationship Id="rId105" Type="http://schemas.openxmlformats.org/officeDocument/2006/relationships/hyperlink" Target="apis://NORM|4497|8|24&#1072;|" TargetMode="External"/><Relationship Id="rId126" Type="http://schemas.openxmlformats.org/officeDocument/2006/relationships/hyperlink" Target="apis://NORM|4497|8|27|" TargetMode="External"/><Relationship Id="rId147" Type="http://schemas.openxmlformats.org/officeDocument/2006/relationships/hyperlink" Target="apis://ARCH|4497037|||/" TargetMode="External"/><Relationship Id="rId168" Type="http://schemas.openxmlformats.org/officeDocument/2006/relationships/hyperlink" Target="apis://NORM|4243|0||/" TargetMode="External"/><Relationship Id="rId51" Type="http://schemas.openxmlformats.org/officeDocument/2006/relationships/hyperlink" Target="apis://NORM|4497|8|7|" TargetMode="External"/><Relationship Id="rId72" Type="http://schemas.openxmlformats.org/officeDocument/2006/relationships/hyperlink" Target="apis://desktop/showanotpal" TargetMode="External"/><Relationship Id="rId93" Type="http://schemas.openxmlformats.org/officeDocument/2006/relationships/hyperlink" Target="apis://NORM|40006|0||" TargetMode="External"/><Relationship Id="rId189" Type="http://schemas.openxmlformats.org/officeDocument/2006/relationships/hyperlink" Target="apis://ARCH|44973001|||/" TargetMode="External"/><Relationship Id="rId3" Type="http://schemas.openxmlformats.org/officeDocument/2006/relationships/settings" Target="settings.xml"/><Relationship Id="rId214" Type="http://schemas.openxmlformats.org/officeDocument/2006/relationships/hyperlink" Target="apis://ARCH|44973003|||/" TargetMode="External"/><Relationship Id="rId235" Type="http://schemas.openxmlformats.org/officeDocument/2006/relationships/hyperlink" Target="apis://NORM|4497|8|17|/" TargetMode="External"/><Relationship Id="rId256" Type="http://schemas.openxmlformats.org/officeDocument/2006/relationships/hyperlink" Target="apis://Base=NARH&amp;DocCode=4497&amp;ToPar=Art24_Al5&amp;Type=201/" TargetMode="External"/><Relationship Id="rId116" Type="http://schemas.openxmlformats.org/officeDocument/2006/relationships/hyperlink" Target="apis://Base=NARH&amp;DocCode=4497&amp;ToPar=Art30_Al2&amp;Type=201" TargetMode="External"/><Relationship Id="rId137" Type="http://schemas.openxmlformats.org/officeDocument/2006/relationships/hyperlink" Target="apis://ARCH|4497032|||/" TargetMode="External"/><Relationship Id="rId158" Type="http://schemas.openxmlformats.org/officeDocument/2006/relationships/hyperlink" Target="apis://Base=NARH&amp;DocCode=4497&amp;ToPar=Art30_Al1&amp;Type=201/" TargetMode="External"/><Relationship Id="rId20" Type="http://schemas.openxmlformats.org/officeDocument/2006/relationships/hyperlink" Target="apis://Base=NORM&amp;DocCode=449709103&amp;Type=201" TargetMode="External"/><Relationship Id="rId41" Type="http://schemas.openxmlformats.org/officeDocument/2006/relationships/hyperlink" Target="apis://desktop/showanotpal" TargetMode="External"/><Relationship Id="rId62" Type="http://schemas.openxmlformats.org/officeDocument/2006/relationships/hyperlink" Target="apis://desktop/showanotpal" TargetMode="External"/><Relationship Id="rId83" Type="http://schemas.openxmlformats.org/officeDocument/2006/relationships/hyperlink" Target="apis://NORM|40006|8|126|" TargetMode="External"/><Relationship Id="rId179" Type="http://schemas.openxmlformats.org/officeDocument/2006/relationships/hyperlink" Target="apis://ARCH|4497043|||/" TargetMode="External"/><Relationship Id="rId190" Type="http://schemas.openxmlformats.org/officeDocument/2006/relationships/hyperlink" Target="apis://Base=NARH&amp;DocCode=4497&amp;ToPar=Chap&#1076;&#1077;&#1074;&#1077;&#1090;&#1072;&amp;Type=201/" TargetMode="External"/><Relationship Id="rId204" Type="http://schemas.openxmlformats.org/officeDocument/2006/relationships/hyperlink" Target="apis://desktop/showanotpal" TargetMode="External"/><Relationship Id="rId225" Type="http://schemas.openxmlformats.org/officeDocument/2006/relationships/hyperlink" Target="apis://NORM|40649|0||/" TargetMode="External"/><Relationship Id="rId246" Type="http://schemas.openxmlformats.org/officeDocument/2006/relationships/hyperlink" Target="apis://Base=NARH&amp;DocCode=4497&amp;ToPar=Art38_Al4_Sent2&amp;Type=201/" TargetMode="External"/><Relationship Id="rId106" Type="http://schemas.openxmlformats.org/officeDocument/2006/relationships/hyperlink" Target="apis://Base=NARH&amp;DocCode=4497&amp;ToPar=Art30_Al1&amp;Type=201" TargetMode="External"/><Relationship Id="rId127" Type="http://schemas.openxmlformats.org/officeDocument/2006/relationships/hyperlink" Target="apis://ARCH|4497029|||/" TargetMode="External"/><Relationship Id="rId10" Type="http://schemas.openxmlformats.org/officeDocument/2006/relationships/hyperlink" Target="apis://Base=NORM&amp;DocCode=4497003&amp;Type=201" TargetMode="External"/><Relationship Id="rId31" Type="http://schemas.openxmlformats.org/officeDocument/2006/relationships/hyperlink" Target="apis://Base=NARH&amp;DocCode=449715061&amp;Type=201" TargetMode="External"/><Relationship Id="rId52" Type="http://schemas.openxmlformats.org/officeDocument/2006/relationships/hyperlink" Target="apis://ARCH|4497009|||/" TargetMode="External"/><Relationship Id="rId73" Type="http://schemas.openxmlformats.org/officeDocument/2006/relationships/hyperlink" Target="apis://ARCH|449720201|||/" TargetMode="External"/><Relationship Id="rId94" Type="http://schemas.openxmlformats.org/officeDocument/2006/relationships/hyperlink" Target="apis://Base=NARH&amp;DocCode=40708&amp;Type=201" TargetMode="External"/><Relationship Id="rId148" Type="http://schemas.openxmlformats.org/officeDocument/2006/relationships/hyperlink" Target="apis://NORM|4497|8|17|/" TargetMode="External"/><Relationship Id="rId169" Type="http://schemas.openxmlformats.org/officeDocument/2006/relationships/hyperlink" Target="apis://NORM|4497|8|24&#1072;|/" TargetMode="External"/><Relationship Id="rId4" Type="http://schemas.openxmlformats.org/officeDocument/2006/relationships/webSettings" Target="webSettings.xml"/><Relationship Id="rId180" Type="http://schemas.openxmlformats.org/officeDocument/2006/relationships/hyperlink" Target="apis://ARCH|4497044|||/" TargetMode="External"/><Relationship Id="rId215" Type="http://schemas.openxmlformats.org/officeDocument/2006/relationships/hyperlink" Target="apis://NORM|4497|8|30|/" TargetMode="External"/><Relationship Id="rId236" Type="http://schemas.openxmlformats.org/officeDocument/2006/relationships/hyperlink" Target="apis://Base=IZMN&amp;DocCode=754305&amp;Type=201/" TargetMode="External"/><Relationship Id="rId257" Type="http://schemas.openxmlformats.org/officeDocument/2006/relationships/hyperlink" Target="apis://Base=NARH&amp;DocCode=4497&amp;ToPar=Art34_Al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13344</Words>
  <Characters>76067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 Zhekova</dc:creator>
  <cp:lastModifiedBy>Zornitsa Zhekova</cp:lastModifiedBy>
  <cp:revision>1</cp:revision>
  <dcterms:created xsi:type="dcterms:W3CDTF">2019-08-26T12:11:00Z</dcterms:created>
  <dcterms:modified xsi:type="dcterms:W3CDTF">2019-08-26T12:11:00Z</dcterms:modified>
</cp:coreProperties>
</file>