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0" w:name="to_paragraph_id43355"/>
      <w:bookmarkEnd w:id="0"/>
      <w:r w:rsidRPr="007C16A7">
        <w:rPr>
          <w:rFonts w:ascii="Verdana" w:eastAsia="Times New Roman" w:hAnsi="Verdana" w:cs="Times New Roman"/>
          <w:b/>
          <w:bCs/>
          <w:color w:val="000000"/>
          <w:sz w:val="27"/>
          <w:szCs w:val="27"/>
          <w:lang w:val="bg-BG" w:eastAsia="bg-BG"/>
        </w:rPr>
        <w:t>ПРАВИЛНИК за прилагане на Закона за опазване на земеделските земи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 w:name="to_paragraph_id41392570"/>
      <w:bookmarkEnd w:id="1"/>
      <w:r w:rsidRPr="007C16A7">
        <w:rPr>
          <w:rFonts w:ascii="Verdana" w:eastAsia="Times New Roman" w:hAnsi="Verdana" w:cs="Times New Roman"/>
          <w:color w:val="000000"/>
          <w:sz w:val="24"/>
          <w:szCs w:val="24"/>
          <w:lang w:val="bg-BG" w:eastAsia="bg-BG"/>
        </w:rPr>
        <w:t xml:space="preserve">Приет с </w:t>
      </w:r>
      <w:hyperlink r:id="rId5" w:history="1">
        <w:r w:rsidRPr="007C16A7">
          <w:rPr>
            <w:rFonts w:ascii="Verdana" w:eastAsia="Times New Roman" w:hAnsi="Verdana" w:cs="Times New Roman"/>
            <w:color w:val="000000"/>
            <w:sz w:val="24"/>
            <w:szCs w:val="24"/>
            <w:lang w:val="bg-BG" w:eastAsia="bg-BG"/>
          </w:rPr>
          <w:t>ПМС № 240</w:t>
        </w:r>
      </w:hyperlink>
      <w:r w:rsidRPr="007C16A7">
        <w:rPr>
          <w:rFonts w:ascii="Verdana" w:eastAsia="Times New Roman" w:hAnsi="Verdana" w:cs="Times New Roman"/>
          <w:color w:val="000000"/>
          <w:sz w:val="24"/>
          <w:szCs w:val="24"/>
          <w:lang w:val="bg-BG" w:eastAsia="bg-BG"/>
        </w:rPr>
        <w:t xml:space="preserve"> от 24.09.1996 г.,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xml:space="preserve">., ДВ, </w:t>
      </w:r>
      <w:hyperlink r:id="rId6" w:history="1">
        <w:r w:rsidRPr="007C16A7">
          <w:rPr>
            <w:rFonts w:ascii="Verdana" w:eastAsia="Times New Roman" w:hAnsi="Verdana" w:cs="Times New Roman"/>
            <w:color w:val="000000"/>
            <w:sz w:val="24"/>
            <w:szCs w:val="24"/>
            <w:lang w:val="bg-BG" w:eastAsia="bg-BG"/>
          </w:rPr>
          <w:t>бр. 84</w:t>
        </w:r>
      </w:hyperlink>
      <w:r w:rsidRPr="007C16A7">
        <w:rPr>
          <w:rFonts w:ascii="Verdana" w:eastAsia="Times New Roman" w:hAnsi="Verdana" w:cs="Times New Roman"/>
          <w:color w:val="000000"/>
          <w:sz w:val="24"/>
          <w:szCs w:val="24"/>
          <w:lang w:val="bg-BG" w:eastAsia="bg-BG"/>
        </w:rPr>
        <w:t xml:space="preserve"> от 4.10.1996 г., изм. и доп., </w:t>
      </w:r>
      <w:hyperlink r:id="rId7" w:history="1">
        <w:r w:rsidRPr="007C16A7">
          <w:rPr>
            <w:rFonts w:ascii="Verdana" w:eastAsia="Times New Roman" w:hAnsi="Verdana" w:cs="Times New Roman"/>
            <w:color w:val="000000"/>
            <w:sz w:val="24"/>
            <w:szCs w:val="24"/>
            <w:lang w:val="bg-BG" w:eastAsia="bg-BG"/>
          </w:rPr>
          <w:t>бр. 100</w:t>
        </w:r>
      </w:hyperlink>
      <w:r w:rsidRPr="007C16A7">
        <w:rPr>
          <w:rFonts w:ascii="Verdana" w:eastAsia="Times New Roman" w:hAnsi="Verdana" w:cs="Times New Roman"/>
          <w:color w:val="000000"/>
          <w:sz w:val="24"/>
          <w:szCs w:val="24"/>
          <w:lang w:val="bg-BG" w:eastAsia="bg-BG"/>
        </w:rPr>
        <w:t xml:space="preserve"> от 31.10.1997 г., изм., </w:t>
      </w:r>
      <w:hyperlink r:id="rId8" w:history="1">
        <w:r w:rsidRPr="007C16A7">
          <w:rPr>
            <w:rFonts w:ascii="Verdana" w:eastAsia="Times New Roman" w:hAnsi="Verdana" w:cs="Times New Roman"/>
            <w:color w:val="000000"/>
            <w:sz w:val="24"/>
            <w:szCs w:val="24"/>
            <w:lang w:val="bg-BG" w:eastAsia="bg-BG"/>
          </w:rPr>
          <w:t>бр. 14</w:t>
        </w:r>
      </w:hyperlink>
      <w:r w:rsidRPr="007C16A7">
        <w:rPr>
          <w:rFonts w:ascii="Verdana" w:eastAsia="Times New Roman" w:hAnsi="Verdana" w:cs="Times New Roman"/>
          <w:color w:val="000000"/>
          <w:sz w:val="24"/>
          <w:szCs w:val="24"/>
          <w:lang w:val="bg-BG" w:eastAsia="bg-BG"/>
        </w:rPr>
        <w:t xml:space="preserve"> от 18.02.2000 г., в сила от 18.02.2000 г., </w:t>
      </w:r>
      <w:hyperlink r:id="rId9" w:history="1">
        <w:r w:rsidRPr="007C16A7">
          <w:rPr>
            <w:rFonts w:ascii="Verdana" w:eastAsia="Times New Roman" w:hAnsi="Verdana" w:cs="Times New Roman"/>
            <w:color w:val="000000"/>
            <w:sz w:val="24"/>
            <w:szCs w:val="24"/>
            <w:lang w:val="bg-BG" w:eastAsia="bg-BG"/>
          </w:rPr>
          <w:t>бр. 48</w:t>
        </w:r>
      </w:hyperlink>
      <w:r w:rsidRPr="007C16A7">
        <w:rPr>
          <w:rFonts w:ascii="Verdana" w:eastAsia="Times New Roman" w:hAnsi="Verdana" w:cs="Times New Roman"/>
          <w:color w:val="000000"/>
          <w:sz w:val="24"/>
          <w:szCs w:val="24"/>
          <w:lang w:val="bg-BG" w:eastAsia="bg-BG"/>
        </w:rPr>
        <w:t xml:space="preserve"> от 13.06.2000 г., </w:t>
      </w:r>
      <w:hyperlink r:id="rId10" w:history="1">
        <w:r w:rsidRPr="007C16A7">
          <w:rPr>
            <w:rFonts w:ascii="Verdana" w:eastAsia="Times New Roman" w:hAnsi="Verdana" w:cs="Times New Roman"/>
            <w:color w:val="000000"/>
            <w:sz w:val="24"/>
            <w:szCs w:val="24"/>
            <w:lang w:val="bg-BG" w:eastAsia="bg-BG"/>
          </w:rPr>
          <w:t>бр. 63</w:t>
        </w:r>
      </w:hyperlink>
      <w:r w:rsidRPr="007C16A7">
        <w:rPr>
          <w:rFonts w:ascii="Verdana" w:eastAsia="Times New Roman" w:hAnsi="Verdana" w:cs="Times New Roman"/>
          <w:color w:val="000000"/>
          <w:sz w:val="24"/>
          <w:szCs w:val="24"/>
          <w:lang w:val="bg-BG" w:eastAsia="bg-BG"/>
        </w:rPr>
        <w:t xml:space="preserve"> от 1.08.2000 г., в сила от 1.10.2000 г., </w:t>
      </w:r>
      <w:hyperlink r:id="rId11" w:history="1">
        <w:r w:rsidRPr="007C16A7">
          <w:rPr>
            <w:rFonts w:ascii="Verdana" w:eastAsia="Times New Roman" w:hAnsi="Verdana" w:cs="Times New Roman"/>
            <w:color w:val="000000"/>
            <w:sz w:val="24"/>
            <w:szCs w:val="24"/>
            <w:lang w:val="bg-BG" w:eastAsia="bg-BG"/>
          </w:rPr>
          <w:t>бр. 41</w:t>
        </w:r>
      </w:hyperlink>
      <w:r w:rsidRPr="007C16A7">
        <w:rPr>
          <w:rFonts w:ascii="Verdana" w:eastAsia="Times New Roman" w:hAnsi="Verdana" w:cs="Times New Roman"/>
          <w:color w:val="000000"/>
          <w:sz w:val="24"/>
          <w:szCs w:val="24"/>
          <w:lang w:val="bg-BG" w:eastAsia="bg-BG"/>
        </w:rPr>
        <w:t xml:space="preserve"> от 24.04.2001 г., в сила от 24.04.2001 г., изм. и доп., </w:t>
      </w:r>
      <w:hyperlink r:id="rId12" w:history="1">
        <w:r w:rsidRPr="007C16A7">
          <w:rPr>
            <w:rFonts w:ascii="Verdana" w:eastAsia="Times New Roman" w:hAnsi="Verdana" w:cs="Times New Roman"/>
            <w:color w:val="000000"/>
            <w:sz w:val="24"/>
            <w:szCs w:val="24"/>
            <w:lang w:val="bg-BG" w:eastAsia="bg-BG"/>
          </w:rPr>
          <w:t>бр. 66</w:t>
        </w:r>
      </w:hyperlink>
      <w:r w:rsidRPr="007C16A7">
        <w:rPr>
          <w:rFonts w:ascii="Verdana" w:eastAsia="Times New Roman" w:hAnsi="Verdana" w:cs="Times New Roman"/>
          <w:color w:val="000000"/>
          <w:sz w:val="24"/>
          <w:szCs w:val="24"/>
          <w:lang w:val="bg-BG" w:eastAsia="bg-BG"/>
        </w:rPr>
        <w:t xml:space="preserve"> от 27.07.2001 г., </w:t>
      </w:r>
      <w:hyperlink r:id="rId13" w:history="1">
        <w:r w:rsidRPr="007C16A7">
          <w:rPr>
            <w:rFonts w:ascii="Verdana" w:eastAsia="Times New Roman" w:hAnsi="Verdana" w:cs="Times New Roman"/>
            <w:color w:val="000000"/>
            <w:sz w:val="24"/>
            <w:szCs w:val="24"/>
            <w:lang w:val="bg-BG" w:eastAsia="bg-BG"/>
          </w:rPr>
          <w:t>бр. 31</w:t>
        </w:r>
      </w:hyperlink>
      <w:r w:rsidRPr="007C16A7">
        <w:rPr>
          <w:rFonts w:ascii="Verdana" w:eastAsia="Times New Roman" w:hAnsi="Verdana" w:cs="Times New Roman"/>
          <w:color w:val="000000"/>
          <w:sz w:val="24"/>
          <w:szCs w:val="24"/>
          <w:lang w:val="bg-BG" w:eastAsia="bg-BG"/>
        </w:rPr>
        <w:t xml:space="preserve"> от 4.04.2003 г., </w:t>
      </w:r>
      <w:hyperlink r:id="rId14" w:history="1">
        <w:r w:rsidRPr="007C16A7">
          <w:rPr>
            <w:rFonts w:ascii="Verdana" w:eastAsia="Times New Roman" w:hAnsi="Verdana" w:cs="Times New Roman"/>
            <w:color w:val="000000"/>
            <w:sz w:val="24"/>
            <w:szCs w:val="24"/>
            <w:lang w:val="bg-BG" w:eastAsia="bg-BG"/>
          </w:rPr>
          <w:t>бр. 41</w:t>
        </w:r>
      </w:hyperlink>
      <w:r w:rsidRPr="007C16A7">
        <w:rPr>
          <w:rFonts w:ascii="Verdana" w:eastAsia="Times New Roman" w:hAnsi="Verdana" w:cs="Times New Roman"/>
          <w:color w:val="000000"/>
          <w:sz w:val="24"/>
          <w:szCs w:val="24"/>
          <w:lang w:val="bg-BG" w:eastAsia="bg-BG"/>
        </w:rPr>
        <w:t xml:space="preserve"> от 18.05.2004 г., изм., </w:t>
      </w:r>
      <w:hyperlink r:id="rId15" w:history="1">
        <w:r w:rsidRPr="007C16A7">
          <w:rPr>
            <w:rFonts w:ascii="Verdana" w:eastAsia="Times New Roman" w:hAnsi="Verdana" w:cs="Times New Roman"/>
            <w:color w:val="000000"/>
            <w:sz w:val="24"/>
            <w:szCs w:val="24"/>
            <w:lang w:val="bg-BG" w:eastAsia="bg-BG"/>
          </w:rPr>
          <w:t>бр. 75</w:t>
        </w:r>
      </w:hyperlink>
      <w:r w:rsidRPr="007C16A7">
        <w:rPr>
          <w:rFonts w:ascii="Verdana" w:eastAsia="Times New Roman" w:hAnsi="Verdana" w:cs="Times New Roman"/>
          <w:color w:val="000000"/>
          <w:sz w:val="24"/>
          <w:szCs w:val="24"/>
          <w:lang w:val="bg-BG" w:eastAsia="bg-BG"/>
        </w:rPr>
        <w:t xml:space="preserve"> от 12.09.2006 г., в сила от 12.09.2006 г., </w:t>
      </w:r>
      <w:hyperlink r:id="rId16" w:history="1">
        <w:r w:rsidRPr="007C16A7">
          <w:rPr>
            <w:rFonts w:ascii="Verdana" w:eastAsia="Times New Roman" w:hAnsi="Verdana" w:cs="Times New Roman"/>
            <w:color w:val="000000"/>
            <w:sz w:val="24"/>
            <w:szCs w:val="24"/>
            <w:lang w:val="bg-BG" w:eastAsia="bg-BG"/>
          </w:rPr>
          <w:t>бр. 78</w:t>
        </w:r>
      </w:hyperlink>
      <w:r w:rsidRPr="007C16A7">
        <w:rPr>
          <w:rFonts w:ascii="Verdana" w:eastAsia="Times New Roman" w:hAnsi="Verdana" w:cs="Times New Roman"/>
          <w:color w:val="000000"/>
          <w:sz w:val="24"/>
          <w:szCs w:val="24"/>
          <w:lang w:val="bg-BG" w:eastAsia="bg-BG"/>
        </w:rPr>
        <w:t xml:space="preserve"> от 26.09.2006 г., доп., </w:t>
      </w:r>
      <w:hyperlink r:id="rId17" w:history="1">
        <w:r w:rsidRPr="007C16A7">
          <w:rPr>
            <w:rFonts w:ascii="Verdana" w:eastAsia="Times New Roman" w:hAnsi="Verdana" w:cs="Times New Roman"/>
            <w:color w:val="000000"/>
            <w:sz w:val="24"/>
            <w:szCs w:val="24"/>
            <w:lang w:val="bg-BG" w:eastAsia="bg-BG"/>
          </w:rPr>
          <w:t>бр. 45</w:t>
        </w:r>
      </w:hyperlink>
      <w:r w:rsidRPr="007C16A7">
        <w:rPr>
          <w:rFonts w:ascii="Verdana" w:eastAsia="Times New Roman" w:hAnsi="Verdana" w:cs="Times New Roman"/>
          <w:color w:val="000000"/>
          <w:sz w:val="24"/>
          <w:szCs w:val="24"/>
          <w:lang w:val="bg-BG" w:eastAsia="bg-BG"/>
        </w:rPr>
        <w:t xml:space="preserve"> от 13.05.2008 г., </w:t>
      </w:r>
      <w:hyperlink r:id="rId18" w:history="1">
        <w:r w:rsidRPr="007C16A7">
          <w:rPr>
            <w:rFonts w:ascii="Verdana" w:eastAsia="Times New Roman" w:hAnsi="Verdana" w:cs="Times New Roman"/>
            <w:color w:val="000000"/>
            <w:sz w:val="24"/>
            <w:szCs w:val="24"/>
            <w:lang w:val="bg-BG" w:eastAsia="bg-BG"/>
          </w:rPr>
          <w:t>бр. 95</w:t>
        </w:r>
      </w:hyperlink>
      <w:r w:rsidRPr="007C16A7">
        <w:rPr>
          <w:rFonts w:ascii="Verdana" w:eastAsia="Times New Roman" w:hAnsi="Verdana" w:cs="Times New Roman"/>
          <w:color w:val="000000"/>
          <w:sz w:val="24"/>
          <w:szCs w:val="24"/>
          <w:lang w:val="bg-BG" w:eastAsia="bg-BG"/>
        </w:rPr>
        <w:t xml:space="preserve"> от 4.11.2008 г., </w:t>
      </w:r>
      <w:hyperlink r:id="rId19" w:history="1">
        <w:r w:rsidRPr="007C16A7">
          <w:rPr>
            <w:rFonts w:ascii="Verdana" w:eastAsia="Times New Roman" w:hAnsi="Verdana" w:cs="Times New Roman"/>
            <w:color w:val="000000"/>
            <w:sz w:val="24"/>
            <w:szCs w:val="24"/>
            <w:lang w:val="bg-BG" w:eastAsia="bg-BG"/>
          </w:rPr>
          <w:t>бр. 62</w:t>
        </w:r>
      </w:hyperlink>
      <w:r w:rsidRPr="007C16A7">
        <w:rPr>
          <w:rFonts w:ascii="Verdana" w:eastAsia="Times New Roman" w:hAnsi="Verdana" w:cs="Times New Roman"/>
          <w:color w:val="000000"/>
          <w:sz w:val="24"/>
          <w:szCs w:val="24"/>
          <w:lang w:val="bg-BG" w:eastAsia="bg-BG"/>
        </w:rPr>
        <w:t xml:space="preserve"> от 4.08.2009 г., изм., </w:t>
      </w:r>
      <w:hyperlink r:id="rId20" w:history="1">
        <w:r w:rsidRPr="007C16A7">
          <w:rPr>
            <w:rFonts w:ascii="Verdana" w:eastAsia="Times New Roman" w:hAnsi="Verdana" w:cs="Times New Roman"/>
            <w:color w:val="000000"/>
            <w:sz w:val="24"/>
            <w:szCs w:val="24"/>
            <w:lang w:val="bg-BG" w:eastAsia="bg-BG"/>
          </w:rPr>
          <w:t>бр. 39</w:t>
        </w:r>
      </w:hyperlink>
      <w:r w:rsidRPr="007C16A7">
        <w:rPr>
          <w:rFonts w:ascii="Verdana" w:eastAsia="Times New Roman" w:hAnsi="Verdana" w:cs="Times New Roman"/>
          <w:color w:val="000000"/>
          <w:sz w:val="24"/>
          <w:szCs w:val="24"/>
          <w:lang w:val="bg-BG" w:eastAsia="bg-BG"/>
        </w:rPr>
        <w:t xml:space="preserve"> от 20.05.2011 г., </w:t>
      </w:r>
      <w:hyperlink r:id="rId21" w:history="1">
        <w:r w:rsidRPr="007C16A7">
          <w:rPr>
            <w:rFonts w:ascii="Verdana" w:eastAsia="Times New Roman" w:hAnsi="Verdana" w:cs="Times New Roman"/>
            <w:color w:val="000000"/>
            <w:sz w:val="24"/>
            <w:szCs w:val="24"/>
            <w:lang w:val="bg-BG" w:eastAsia="bg-BG"/>
          </w:rPr>
          <w:t>бр. 50</w:t>
        </w:r>
      </w:hyperlink>
      <w:r w:rsidRPr="007C16A7">
        <w:rPr>
          <w:rFonts w:ascii="Verdana" w:eastAsia="Times New Roman" w:hAnsi="Verdana" w:cs="Times New Roman"/>
          <w:color w:val="000000"/>
          <w:sz w:val="24"/>
          <w:szCs w:val="24"/>
          <w:lang w:val="bg-BG" w:eastAsia="bg-BG"/>
        </w:rPr>
        <w:t xml:space="preserve"> от 1.07.2011 г., изм. и доп., </w:t>
      </w:r>
      <w:hyperlink r:id="rId22" w:history="1">
        <w:r w:rsidRPr="007C16A7">
          <w:rPr>
            <w:rFonts w:ascii="Verdana" w:eastAsia="Times New Roman" w:hAnsi="Verdana" w:cs="Times New Roman"/>
            <w:color w:val="000000"/>
            <w:sz w:val="24"/>
            <w:szCs w:val="24"/>
            <w:lang w:val="bg-BG" w:eastAsia="bg-BG"/>
          </w:rPr>
          <w:t>бр. 35</w:t>
        </w:r>
      </w:hyperlink>
      <w:r w:rsidRPr="007C16A7">
        <w:rPr>
          <w:rFonts w:ascii="Verdana" w:eastAsia="Times New Roman" w:hAnsi="Verdana" w:cs="Times New Roman"/>
          <w:color w:val="000000"/>
          <w:sz w:val="24"/>
          <w:szCs w:val="24"/>
          <w:lang w:val="bg-BG" w:eastAsia="bg-BG"/>
        </w:rPr>
        <w:t xml:space="preserve"> от 8.05.2012 г., </w:t>
      </w:r>
      <w:hyperlink r:id="rId23" w:history="1">
        <w:r w:rsidRPr="007C16A7">
          <w:rPr>
            <w:rFonts w:ascii="Verdana" w:eastAsia="Times New Roman" w:hAnsi="Verdana" w:cs="Times New Roman"/>
            <w:color w:val="000000"/>
            <w:sz w:val="24"/>
            <w:szCs w:val="24"/>
            <w:lang w:val="bg-BG" w:eastAsia="bg-BG"/>
          </w:rPr>
          <w:t>бр. 34</w:t>
        </w:r>
      </w:hyperlink>
      <w:r w:rsidRPr="007C16A7">
        <w:rPr>
          <w:rFonts w:ascii="Verdana" w:eastAsia="Times New Roman" w:hAnsi="Verdana" w:cs="Times New Roman"/>
          <w:color w:val="000000"/>
          <w:sz w:val="24"/>
          <w:szCs w:val="24"/>
          <w:lang w:val="bg-BG" w:eastAsia="bg-BG"/>
        </w:rPr>
        <w:t xml:space="preserve"> от 3.05.2016 г., </w:t>
      </w:r>
      <w:hyperlink r:id="rId24" w:history="1">
        <w:r w:rsidRPr="007C16A7">
          <w:rPr>
            <w:rFonts w:ascii="Verdana" w:eastAsia="Times New Roman" w:hAnsi="Verdana" w:cs="Times New Roman"/>
            <w:color w:val="000000"/>
            <w:sz w:val="24"/>
            <w:szCs w:val="24"/>
            <w:lang w:val="bg-BG" w:eastAsia="bg-BG"/>
          </w:rPr>
          <w:t>бр. 79</w:t>
        </w:r>
      </w:hyperlink>
      <w:r w:rsidRPr="007C16A7">
        <w:rPr>
          <w:rFonts w:ascii="Verdana" w:eastAsia="Times New Roman" w:hAnsi="Verdana" w:cs="Times New Roman"/>
          <w:color w:val="000000"/>
          <w:sz w:val="24"/>
          <w:szCs w:val="24"/>
          <w:lang w:val="bg-BG" w:eastAsia="bg-BG"/>
        </w:rPr>
        <w:t xml:space="preserve"> от 3.10.2017 г., в сила от 3.10.2017 г., </w:t>
      </w:r>
      <w:hyperlink r:id="rId25" w:history="1">
        <w:r w:rsidRPr="007C16A7">
          <w:rPr>
            <w:rFonts w:ascii="Verdana" w:eastAsia="Times New Roman" w:hAnsi="Verdana" w:cs="Times New Roman"/>
            <w:color w:val="000000"/>
            <w:sz w:val="24"/>
            <w:szCs w:val="24"/>
            <w:lang w:val="bg-BG" w:eastAsia="bg-BG"/>
          </w:rPr>
          <w:t>бр. 93</w:t>
        </w:r>
      </w:hyperlink>
      <w:r w:rsidRPr="007C16A7">
        <w:rPr>
          <w:rFonts w:ascii="Verdana" w:eastAsia="Times New Roman" w:hAnsi="Verdana" w:cs="Times New Roman"/>
          <w:color w:val="000000"/>
          <w:sz w:val="24"/>
          <w:szCs w:val="24"/>
          <w:lang w:val="bg-BG" w:eastAsia="bg-BG"/>
        </w:rPr>
        <w:t xml:space="preserve"> от 9.11.2018 г., бр. 67 от 23.08.2019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 w:name="to_paragraph_id43836"/>
      <w:bookmarkEnd w:id="2"/>
      <w:r w:rsidRPr="007C16A7">
        <w:rPr>
          <w:rFonts w:ascii="Verdana" w:eastAsia="Times New Roman" w:hAnsi="Verdana" w:cs="Times New Roman"/>
          <w:color w:val="000000"/>
          <w:sz w:val="24"/>
          <w:szCs w:val="24"/>
          <w:lang w:val="bg-BG" w:eastAsia="bg-BG"/>
        </w:rPr>
        <w:t xml:space="preserve">Сборник закони - АПИС, </w:t>
      </w:r>
      <w:proofErr w:type="spellStart"/>
      <w:r w:rsidRPr="007C16A7">
        <w:rPr>
          <w:rFonts w:ascii="Verdana" w:eastAsia="Times New Roman" w:hAnsi="Verdana" w:cs="Times New Roman"/>
          <w:color w:val="000000"/>
          <w:sz w:val="24"/>
          <w:szCs w:val="24"/>
          <w:lang w:val="bg-BG" w:eastAsia="bg-BG"/>
        </w:rPr>
        <w:t>кн</w:t>
      </w:r>
      <w:proofErr w:type="spellEnd"/>
      <w:r w:rsidRPr="007C16A7">
        <w:rPr>
          <w:rFonts w:ascii="Verdana" w:eastAsia="Times New Roman" w:hAnsi="Verdana" w:cs="Times New Roman"/>
          <w:color w:val="000000"/>
          <w:sz w:val="24"/>
          <w:szCs w:val="24"/>
          <w:lang w:val="bg-BG" w:eastAsia="bg-BG"/>
        </w:rPr>
        <w:t xml:space="preserve">. 11/96 г., стр. 285; </w:t>
      </w:r>
      <w:proofErr w:type="spellStart"/>
      <w:r w:rsidRPr="007C16A7">
        <w:rPr>
          <w:rFonts w:ascii="Verdana" w:eastAsia="Times New Roman" w:hAnsi="Verdana" w:cs="Times New Roman"/>
          <w:color w:val="000000"/>
          <w:sz w:val="24"/>
          <w:szCs w:val="24"/>
          <w:lang w:val="bg-BG" w:eastAsia="bg-BG"/>
        </w:rPr>
        <w:t>кн</w:t>
      </w:r>
      <w:proofErr w:type="spellEnd"/>
      <w:r w:rsidRPr="007C16A7">
        <w:rPr>
          <w:rFonts w:ascii="Verdana" w:eastAsia="Times New Roman" w:hAnsi="Verdana" w:cs="Times New Roman"/>
          <w:color w:val="000000"/>
          <w:sz w:val="24"/>
          <w:szCs w:val="24"/>
          <w:lang w:val="bg-BG" w:eastAsia="bg-BG"/>
        </w:rPr>
        <w:t xml:space="preserve">. 11/97 г., стр. 322; </w:t>
      </w:r>
      <w:proofErr w:type="spellStart"/>
      <w:r w:rsidRPr="007C16A7">
        <w:rPr>
          <w:rFonts w:ascii="Verdana" w:eastAsia="Times New Roman" w:hAnsi="Verdana" w:cs="Times New Roman"/>
          <w:color w:val="000000"/>
          <w:sz w:val="24"/>
          <w:szCs w:val="24"/>
          <w:lang w:val="bg-BG" w:eastAsia="bg-BG"/>
        </w:rPr>
        <w:t>кн</w:t>
      </w:r>
      <w:proofErr w:type="spellEnd"/>
      <w:r w:rsidRPr="007C16A7">
        <w:rPr>
          <w:rFonts w:ascii="Verdana" w:eastAsia="Times New Roman" w:hAnsi="Verdana" w:cs="Times New Roman"/>
          <w:color w:val="000000"/>
          <w:sz w:val="24"/>
          <w:szCs w:val="24"/>
          <w:lang w:val="bg-BG" w:eastAsia="bg-BG"/>
        </w:rPr>
        <w:t xml:space="preserve">. 8/2001 г., стр. 116; </w:t>
      </w:r>
      <w:proofErr w:type="spellStart"/>
      <w:r w:rsidRPr="007C16A7">
        <w:rPr>
          <w:rFonts w:ascii="Verdana" w:eastAsia="Times New Roman" w:hAnsi="Verdana" w:cs="Times New Roman"/>
          <w:color w:val="000000"/>
          <w:sz w:val="24"/>
          <w:szCs w:val="24"/>
          <w:lang w:val="bg-BG" w:eastAsia="bg-BG"/>
        </w:rPr>
        <w:t>кн</w:t>
      </w:r>
      <w:proofErr w:type="spellEnd"/>
      <w:r w:rsidRPr="007C16A7">
        <w:rPr>
          <w:rFonts w:ascii="Verdana" w:eastAsia="Times New Roman" w:hAnsi="Verdana" w:cs="Times New Roman"/>
          <w:color w:val="000000"/>
          <w:sz w:val="24"/>
          <w:szCs w:val="24"/>
          <w:lang w:val="bg-BG" w:eastAsia="bg-BG"/>
        </w:rPr>
        <w:t>. 6/2004 г., стр. 296</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 w:name="to_paragraph_id43358"/>
      <w:bookmarkEnd w:id="3"/>
      <w:r w:rsidRPr="007C16A7">
        <w:rPr>
          <w:rFonts w:ascii="Verdana" w:eastAsia="Times New Roman" w:hAnsi="Verdana" w:cs="Times New Roman"/>
          <w:color w:val="000000"/>
          <w:sz w:val="24"/>
          <w:szCs w:val="24"/>
          <w:lang w:val="bg-BG" w:eastAsia="bg-BG"/>
        </w:rPr>
        <w:t>Библиотека закони - АПИС, т. 5, р. 4, № 441</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4" w:name="to_paragraph_id43359"/>
      <w:bookmarkEnd w:id="4"/>
      <w:r w:rsidRPr="007C16A7">
        <w:rPr>
          <w:rFonts w:ascii="Verdana" w:eastAsia="Times New Roman" w:hAnsi="Verdana" w:cs="Times New Roman"/>
          <w:b/>
          <w:bCs/>
          <w:color w:val="000000"/>
          <w:sz w:val="27"/>
          <w:szCs w:val="27"/>
          <w:lang w:val="bg-BG" w:eastAsia="bg-BG"/>
        </w:rPr>
        <w:t>Глава първа</w:t>
      </w:r>
      <w:r w:rsidRPr="007C16A7">
        <w:rPr>
          <w:rFonts w:ascii="Verdana" w:eastAsia="Times New Roman" w:hAnsi="Verdana" w:cs="Times New Roman"/>
          <w:b/>
          <w:bCs/>
          <w:color w:val="000000"/>
          <w:sz w:val="27"/>
          <w:szCs w:val="27"/>
          <w:lang w:val="bg-BG" w:eastAsia="bg-BG"/>
        </w:rPr>
        <w:br/>
        <w:t>ОБЩИ ПОЛОЖЕНИЯ</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 w:name="to_paragraph_id3780878"/>
      <w:bookmarkEnd w:id="5"/>
      <w:r w:rsidRPr="007C16A7">
        <w:rPr>
          <w:rFonts w:ascii="Verdana" w:eastAsia="Times New Roman" w:hAnsi="Verdana" w:cs="Times New Roman"/>
          <w:b/>
          <w:bCs/>
          <w:color w:val="000000"/>
          <w:sz w:val="24"/>
          <w:szCs w:val="24"/>
          <w:lang w:val="bg-BG" w:eastAsia="bg-BG"/>
        </w:rPr>
        <w:t>Чл. 1.</w:t>
      </w:r>
      <w:r w:rsidRPr="007C16A7">
        <w:rPr>
          <w:rFonts w:ascii="Verdana" w:eastAsia="Times New Roman" w:hAnsi="Verdana" w:cs="Times New Roman"/>
          <w:color w:val="000000"/>
          <w:sz w:val="24"/>
          <w:szCs w:val="24"/>
          <w:lang w:val="bg-BG" w:eastAsia="bg-BG"/>
        </w:rPr>
        <w:t xml:space="preserve"> (Предишна ал. 1 - ДВ, бр. 100 от 1997 г.) Правилникът определя условията, реда, отговорностите, правата и задълженията на държавните и общинските органи, специализираните служби, физическите и юридическите лица при прилагане на </w:t>
      </w:r>
      <w:hyperlink r:id="rId26" w:history="1">
        <w:r w:rsidRPr="007C16A7">
          <w:rPr>
            <w:rFonts w:ascii="Verdana" w:eastAsia="Times New Roman" w:hAnsi="Verdana" w:cs="Times New Roman"/>
            <w:color w:val="000000"/>
            <w:sz w:val="24"/>
            <w:szCs w:val="24"/>
            <w:lang w:val="bg-BG" w:eastAsia="bg-BG"/>
          </w:rPr>
          <w:t>Закона за опазване на земеделските земи (ЗОЗЗ</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 w:name="to_paragraph_id35382947"/>
      <w:bookmarkEnd w:id="6"/>
      <w:r w:rsidRPr="007C16A7">
        <w:rPr>
          <w:rFonts w:ascii="Verdana" w:eastAsia="Times New Roman" w:hAnsi="Verdana" w:cs="Times New Roman"/>
          <w:b/>
          <w:bCs/>
          <w:color w:val="000000"/>
          <w:sz w:val="24"/>
          <w:szCs w:val="24"/>
          <w:lang w:val="bg-BG" w:eastAsia="bg-BG"/>
        </w:rPr>
        <w:t>Чл. 2.</w:t>
      </w:r>
      <w:r w:rsidRPr="007C16A7">
        <w:rPr>
          <w:rFonts w:ascii="Verdana" w:eastAsia="Times New Roman" w:hAnsi="Verdana" w:cs="Times New Roman"/>
          <w:color w:val="000000"/>
          <w:sz w:val="24"/>
          <w:szCs w:val="24"/>
          <w:lang w:val="bg-BG" w:eastAsia="bg-BG"/>
        </w:rPr>
        <w:t xml:space="preserve"> (1) (Предишен текст на чл. 3 - ДВ, бр. 100 от 1997 г.) Опазването на земеделските земи от увреждане се подпомага и регулира от държавата чрез:</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осигуряване на собствениците и ползвателите на земеделски земи с необходимата за това информация, описана в </w:t>
      </w:r>
      <w:hyperlink r:id="rId27" w:history="1">
        <w:r w:rsidRPr="007C16A7">
          <w:rPr>
            <w:rFonts w:ascii="Verdana" w:eastAsia="Times New Roman" w:hAnsi="Verdana" w:cs="Times New Roman"/>
            <w:color w:val="000000"/>
            <w:sz w:val="24"/>
            <w:szCs w:val="24"/>
            <w:lang w:val="bg-BG" w:eastAsia="bg-BG"/>
          </w:rPr>
          <w:t>чл. 4, ал. 1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6B7BFDD" wp14:editId="62487546">
                <wp:extent cx="302260" cy="302260"/>
                <wp:effectExtent l="0" t="0" r="0" b="0"/>
                <wp:docPr id="1045" name="AutoShape 762"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2" o:spid="_x0000_s1026" alt="apis://desktop/icons/kwadrat.gif" href="apis://ARCH|10400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AG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rHGAnSgUrXOyt9cjSdJBhVzFCoGVHcgDYw21qpQk6lMOG2J6CIHW147QvQtFxsFy2n2z1cuPhn&#10;UYdClJLuOibsoKxmLbFgK9NwZTDSuUOpb6vYiRb2yuQevJPaDx/UvXYSGHUn6dYgIRcNERt2bRTY&#10;AAgCu8OS1rJvGKmgkmfhhhguoIFoaN1/lBXUg0A9PLunWncuB+BFT95Fz0cXsSeLKCxeREkyAa9R&#10;2NqPHWCSHy4rbewHJjvkBkAJ0Png5PHO2OHo4YjLJeSKt603aivOFiDmsAKp4arbcyC8735kUbac&#10;LWdpkCaTZZBGZRlcrxZpMFnF03F5US4WZfzT5Y3TvOFVxYRLc3gDcfpGtt9ad/8aB/ceX4GRLa9c&#10;OAfJ6M160Wr0SOANrvzPKwg7L8fCcxi+XsDlFaU4SaObJAtWk9k0SFfpOMim0SyI4uwmm0Rplpar&#10;c0p3XLB/p4T6AmfjZOxVOgH9ilvkf2+5kbzjFrpcy7sCz46HSO4cuBSVl9YS3g7jk1I4+C+lALkP&#10;Qnv7O4sO7l/L6hnsqiXYCZwH/RgGjdTfMeqhtxXYfNsRzTBqbwVYPovT1DVDP0nH0wQm+nRnfbpD&#10;BIVQBbYYDcOFhRlc2SnNNw1kin1hhHRto+bewu4JDaj2bxX6l2ey77WuQZ7O/amXf4T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JuO9cAAABD&#10;AQAAGQAAAGRycy9fcmVscy9lMm9Eb2MueG1sLnJlbHOEj8FqwzAMhu+DvYPRfbVTxhgjThlrx3rY&#10;pXQPIGIlMXVkY3ujhTz8dBmsMJhuQr++T2o35zmoL8rFR7bQrAwo4j46z6OFj+Pr3SOoUpEdhshk&#10;4UIFNt3tTXuggFWWyuRTUULhYmGqNT1pXfqJZiyrmIhlMsQ8Y5U2jzphf8KR9NqYB51/M6C7Yqq9&#10;s5D3rgF1vCQx/8+Ow+B72sb+cyaufyj0JKQcPJ8EinmkagGTL3Ly8+HlbWnMvZFaL8uifxLv0Yl8&#10;d66UGQPortVXr3ffAAAA//8DAFBLAQItABQABgAIAAAAIQC2gziS/gAAAOEBAAATAAAAAAAAAAAA&#10;AAAAAAAAAABbQ29udGVudF9UeXBlc10ueG1sUEsBAi0AFAAGAAgAAAAhADj9If/WAAAAlAEAAAsA&#10;AAAAAAAAAAAAAAAALwEAAF9yZWxzLy5yZWxzUEsBAi0AFAAGAAgAAAAhAKW20AYAAwAAWQYAAA4A&#10;AAAAAAAAAAAAAAAALgIAAGRycy9lMm9Eb2MueG1sUEsBAi0AFAAGAAgAAAAhAMhOLrXXAAAAAwEA&#10;AA8AAAAAAAAAAAAAAAAAWgUAAGRycy9kb3ducmV2LnhtbFBLAQItABQABgAIAAAAIQD6cm47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предоставяне на данъчни и кредитни преференции при условия, определени в </w:t>
      </w:r>
      <w:hyperlink r:id="rId29" w:history="1">
        <w:r w:rsidRPr="007C16A7">
          <w:rPr>
            <w:rFonts w:ascii="Verdana" w:eastAsia="Times New Roman" w:hAnsi="Verdana" w:cs="Times New Roman"/>
            <w:color w:val="000000"/>
            <w:sz w:val="24"/>
            <w:szCs w:val="24"/>
            <w:lang w:val="bg-BG" w:eastAsia="bg-BG"/>
          </w:rPr>
          <w:t>чл. 5, ал. 5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ограничаване на дейности, водещи към увреждане на екологичните функции на почвената покривка в случаите, описани в </w:t>
      </w:r>
      <w:hyperlink r:id="rId30" w:history="1">
        <w:r w:rsidRPr="007C16A7">
          <w:rPr>
            <w:rFonts w:ascii="Verdana" w:eastAsia="Times New Roman" w:hAnsi="Verdana" w:cs="Times New Roman"/>
            <w:color w:val="000000"/>
            <w:sz w:val="24"/>
            <w:szCs w:val="24"/>
            <w:lang w:val="bg-BG" w:eastAsia="bg-BG"/>
          </w:rPr>
          <w:t>чл. 4, ал. 4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забрана на действия, увреждащи екологичните функции на почвената покривка (</w:t>
      </w:r>
      <w:hyperlink r:id="rId31" w:history="1">
        <w:r w:rsidRPr="007C16A7">
          <w:rPr>
            <w:rFonts w:ascii="Verdana" w:eastAsia="Times New Roman" w:hAnsi="Verdana" w:cs="Times New Roman"/>
            <w:color w:val="000000"/>
            <w:sz w:val="24"/>
            <w:szCs w:val="24"/>
            <w:lang w:val="bg-BG" w:eastAsia="bg-BG"/>
          </w:rPr>
          <w:t>чл. 6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(Предишна ал. 2 на чл. 1 - ДВ, бр. 100 от 1997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0C7DF2A" wp14:editId="5EC914D7">
                <wp:extent cx="302260" cy="302260"/>
                <wp:effectExtent l="0" t="0" r="0" b="0"/>
                <wp:docPr id="1044" name="AutoShape 763"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3" o:spid="_x0000_s1026" alt="apis://desktop/icons/kwadrat.gif" href="apis://ARCH|10400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hNMRKkB5WuN1b65Gg2PceoZoZCzYjiBrSB2dpKFXIqhQnXAwFF7NmKN74AbcfFetFxut7DhYt/&#10;FnUsRCnppmfCjspq1hELtjItVwYjnTuU+q6OnWjhoEzuwTup/fBRPWgngVH3kq4NEnLRErFi10aB&#10;DYAgsDssaS2HlpEaKvki3BjDBTQQDS2Hj7KGehCoh2e3a3TvcgBetPMuejq6iO0sorB4HiXJFLxG&#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t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JuO9cAAABD&#10;AQAAGQAAAGRycy9fcmVscy9lMm9Eb2MueG1sLnJlbHOEj8FqwzAMhu+DvYPRfbVTxhgjThlrx3rY&#10;pXQPIGIlMXVkY3ujhTz8dBmsMJhuQr++T2o35zmoL8rFR7bQrAwo4j46z6OFj+Pr3SOoUpEdhshk&#10;4UIFNt3tTXuggFWWyuRTUULhYmGqNT1pXfqJZiyrmIhlMsQ8Y5U2jzphf8KR9NqYB51/M6C7Yqq9&#10;s5D3rgF1vCQx/8+Ow+B72sb+cyaufyj0JKQcPJ8EinmkagGTL3Ly8+HlbWnMvZFaL8uifxLv0Yl8&#10;d66UGQPortVXr3ffAAAA//8DAFBLAQItABQABgAIAAAAIQC2gziS/gAAAOEBAAATAAAAAAAAAAAA&#10;AAAAAAAAAABbQ29udGVudF9UeXBlc10ueG1sUEsBAi0AFAAGAAgAAAAhADj9If/WAAAAlAEAAAsA&#10;AAAAAAAAAAAAAAAALwEAAF9yZWxzLy5yZWxzUEsBAi0AFAAGAAgAAAAhAIyygv4AAwAAWQYAAA4A&#10;AAAAAAAAAAAAAAAALgIAAGRycy9lMm9Eb2MueG1sUEsBAi0AFAAGAAgAAAAhAMhOLrXXAAAAAwEA&#10;AA8AAAAAAAAAAAAAAAAAWgUAAGRycy9kb3ducmV2LnhtbFBLAQItABQABgAIAAAAIQD6cm47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Собствениците и ползвателите на </w:t>
      </w:r>
      <w:r w:rsidRPr="007C16A7">
        <w:rPr>
          <w:rFonts w:ascii="Verdana" w:eastAsia="Times New Roman" w:hAnsi="Verdana" w:cs="Times New Roman"/>
          <w:color w:val="000000"/>
          <w:sz w:val="24"/>
          <w:szCs w:val="24"/>
          <w:lang w:val="bg-BG" w:eastAsia="bg-BG"/>
        </w:rPr>
        <w:lastRenderedPageBreak/>
        <w:t>земеделски земи, както и физическите и юридическите лица, собственици или ползватели на промишлени, строителни и други обекти, чиято дейност може да предизвиква увреждане на земеделските земи, са длъжни да осигуряват безпрепятствен достъп на територията си на упълномощени от Министерството на земеделието, храните и горите (МЗХ) длъжностни лица за извършване на измервания и вземане на почвени и растителни проби.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ал. 3 на чл. 1 - ДВ, бр. 100 от 1997 г.) Държавни органи и юридически лица, които с бюджетни средства набират, съхраняват и поддържат информация, необходима за прилагане на закона, са длъжни да я предоставят на специализираните служби към МЗХ в 10-дневен срок от поискването й. Предоставянето на информацията е безвъзмездно с изключение на действителните разходи, направени за създаване на копия от документацията.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 w:name="to_paragraph_id29684257"/>
      <w:bookmarkEnd w:id="7"/>
      <w:r w:rsidRPr="007C16A7">
        <w:rPr>
          <w:rFonts w:ascii="Verdana" w:eastAsia="Times New Roman" w:hAnsi="Verdana" w:cs="Times New Roman"/>
          <w:b/>
          <w:bCs/>
          <w:color w:val="000000"/>
          <w:sz w:val="24"/>
          <w:szCs w:val="24"/>
          <w:lang w:val="bg-BG" w:eastAsia="bg-BG"/>
        </w:rPr>
        <w:t>Чл. 3.</w:t>
      </w:r>
      <w:r w:rsidRPr="007C16A7">
        <w:rPr>
          <w:rFonts w:ascii="Verdana" w:eastAsia="Times New Roman" w:hAnsi="Verdana" w:cs="Times New Roman"/>
          <w:color w:val="000000"/>
          <w:sz w:val="24"/>
          <w:szCs w:val="24"/>
          <w:lang w:val="bg-BG" w:eastAsia="bg-BG"/>
        </w:rPr>
        <w:t xml:space="preserve"> (Предишен чл. 2 -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33159FD" wp14:editId="77562F99">
                <wp:extent cx="302260" cy="302260"/>
                <wp:effectExtent l="0" t="0" r="0" b="0"/>
                <wp:docPr id="1043" name="AutoShape 764"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4"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96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g9x0iQHlS63ljpk6PZNMWoZoZCzYjiBrSB2dpKFXIqhQnXAwFF7NmKN74AbcfFetFxut7DhYt/&#10;FnUsRCnppmfCjspq1hELtjItVwYjnTuU+q6OnWjhoEzuwTup/fBRPWgngVH3kq4NEnLRErFi10aB&#10;DYAgsDssaS2HlpEaKvki3BjDBTQQDS2Hj7KGehCoh2e3a3TvcgBetPMuejq6iO0sorB4HiXJFLxG&#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t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JCkr3o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Промяната на предназначението на земеделските земи се допуска по изключение при доказана нужда и при условия и по ред, определени с този правилник.</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06D07FA" wp14:editId="31D7E45A">
                <wp:extent cx="302260" cy="302260"/>
                <wp:effectExtent l="0" t="0" r="0" b="0"/>
                <wp:docPr id="1042" name="AutoShape 765"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5"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2C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oTjATpQKXrnZU+OZpOxhhVzFCoGVHcgDYw21qpQk6lMOG2J6CIHW147QvQtFxsFy2n2z1cuPhn&#10;UYdClJLuOibsoKxmLbFgK9NwZTDSuUOpb6vYiRb2yuQevJPaDx/UvXYSGHUn6dYgIRcNERt2bRTY&#10;AAgCu8OS1rJvGKmgkmfhhhguoIFoaN1/lBXUg0A9PLunWncuB+BFT95Fz0cXsSeLKCxeREkyAa9R&#10;2NqPHWCSHy4rbewHJjvkBkAJ0Png5PHO2OHo4YjLJeSKt603aivOFiDmsAKp4arbcyC8735kUbac&#10;LWdpkCaTZZBGZRlcrxZpMFnF03F5US4WZfzT5Y3TvOFVxYRLc3gDcfpGtt9ad/8aB/ceX4GRLa9c&#10;OAfJ6M160Wr0SOANrvzPKwg7L8fCcxi+XsDlFaU4SaObJAtWk9k0SFfpOMim0SyI4uwmm0Rplpar&#10;c0p3XLB/p4T6AmfjZOxVOgH9ilvkf2+5kbzjFrpcy7sCz46HSO4cuBSVl9YS3g7jk1I4+C+lALkP&#10;Qnv7O4sO7l/L6hnsqiXYCZwH/RgGjdTfMeqhtxXYfNsRzTBqbwVYPovT1DVDP0nH0wQm+nRnfbpD&#10;BIVQBbYYDcOFhRlc2SnNNw1kin1hhHRto+bewu4JDaj2bxX6l2ey77WuQZ7O/amXf4T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Lmg/YI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Без промяна на предназначението на земеделските земи върху тях не може да се извършва строителство на обекти, несвързани с ползването на земеделските земи, с изключение на случаите, посочени в </w:t>
      </w:r>
      <w:hyperlink r:id="rId33" w:history="1">
        <w:r w:rsidRPr="007C16A7">
          <w:rPr>
            <w:rFonts w:ascii="Verdana" w:eastAsia="Times New Roman" w:hAnsi="Verdana" w:cs="Times New Roman"/>
            <w:color w:val="000000"/>
            <w:sz w:val="24"/>
            <w:szCs w:val="24"/>
            <w:lang w:val="bg-BG" w:eastAsia="bg-BG"/>
          </w:rPr>
          <w:t>чл. 2, ал. 4 ЗОЗЗ</w:t>
        </w:r>
      </w:hyperlink>
      <w:r w:rsidRPr="007C16A7">
        <w:rPr>
          <w:rFonts w:ascii="Verdana" w:eastAsia="Times New Roman" w:hAnsi="Verdana" w:cs="Times New Roman"/>
          <w:color w:val="000000"/>
          <w:sz w:val="24"/>
          <w:szCs w:val="24"/>
          <w:lang w:val="bg-BG" w:eastAsia="bg-BG"/>
        </w:rPr>
        <w:t>, когато земите са включени в обхвата на подробния устройствен план или виза за проектиране. В площта, определена с ПУП за оранжерии, се включват и всички сгради и съоръжения, необходими за тяхното функциониране.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100 от 1997 г., бр. 66 от 2001 г., изм. и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2602511" wp14:editId="7D7AC4E1">
                <wp:extent cx="302260" cy="302260"/>
                <wp:effectExtent l="0" t="0" r="0" b="0"/>
                <wp:docPr id="1041" name="AutoShape 766"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6"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pR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NMRKkB5WuN1b65Gg2nWJUM0OhZkRxA9rAbG2lCjmVwoTrgYAi9mzFG1+AtuNiveg4Xe/hwsU/&#10;izoWopR00zNhR2U164gFW5mWK4ORzh1KfVfHTrRwUCb34J3UfvioHrSTwKh7SdcGCbloiVixa6PA&#10;BkAQ2B2WtJZDy0gNlXwRbozhAhqIhpbDR1lDPQjUw7PbNbp3OQAv2nkXPR1dxHYWUVg8j5JkCl6j&#10;sLUfO8AkP1xW2tgPTPbIDYASoPPByfbe2PHo4YjLJWTFu84btRMvFiDmuAKp4arbcyC8735kUXY7&#10;v52nQZpMb4M0KsvgulqkwbSKZ5PyvFwsyvinyxunecvrmgmX5vAG4vSNbL+17v41ju49vgIjO167&#10;cA6S0avlotNoS+ANVv7nFYSd52PhSxi+XsDlFaU4SaObJAuq6XwWpFU6CbJZNA+iOLvJplGapWX1&#10;ktI9F+zfKaGhwNkkmXiVTkC/4hb531tuJO+5hS7X8b7A8+MhkjsH3oraS2sJ78bxSSkc/OdSgNwH&#10;ob39nUVH9y9l/QR21RLsBM6DfgyDVurvGA3Q2wpsvm2IZhh1dwIsn8Vp6pqhn6STWQITfbqzPN0h&#10;gkKoAluMxuHCwgyubJTmqxYyxb4wQrq20XBvYfeERlT7twr9yzPZ91rXIE/n/tTzP8Ll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IOqelE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Включването на земеделски земи в границите на населените места и селищните образувания, както и при създаване на нови селищни образувания, определени с общи и подробни </w:t>
      </w:r>
      <w:proofErr w:type="spellStart"/>
      <w:r w:rsidRPr="007C16A7">
        <w:rPr>
          <w:rFonts w:ascii="Verdana" w:eastAsia="Times New Roman" w:hAnsi="Verdana" w:cs="Times New Roman"/>
          <w:color w:val="000000"/>
          <w:sz w:val="24"/>
          <w:szCs w:val="24"/>
          <w:lang w:val="bg-BG" w:eastAsia="bg-BG"/>
        </w:rPr>
        <w:t>устройствени</w:t>
      </w:r>
      <w:proofErr w:type="spellEnd"/>
      <w:r w:rsidRPr="007C16A7">
        <w:rPr>
          <w:rFonts w:ascii="Verdana" w:eastAsia="Times New Roman" w:hAnsi="Verdana" w:cs="Times New Roman"/>
          <w:color w:val="000000"/>
          <w:sz w:val="24"/>
          <w:szCs w:val="24"/>
          <w:lang w:val="bg-BG" w:eastAsia="bg-BG"/>
        </w:rPr>
        <w:t xml:space="preserve"> планове, се извършва с решение на Комисията за земеделските земи по реда на </w:t>
      </w:r>
      <w:hyperlink r:id="rId34" w:history="1">
        <w:r w:rsidRPr="007C16A7">
          <w:rPr>
            <w:rFonts w:ascii="Verdana" w:eastAsia="Times New Roman" w:hAnsi="Verdana" w:cs="Times New Roman"/>
            <w:color w:val="000000"/>
            <w:sz w:val="24"/>
            <w:szCs w:val="24"/>
            <w:lang w:val="bg-BG" w:eastAsia="bg-BG"/>
          </w:rPr>
          <w:t>глава пета, раздел I</w:t>
        </w:r>
      </w:hyperlink>
      <w:r w:rsidRPr="007C16A7">
        <w:rPr>
          <w:rFonts w:ascii="Verdana" w:eastAsia="Times New Roman" w:hAnsi="Verdana" w:cs="Times New Roman"/>
          <w:color w:val="000000"/>
          <w:sz w:val="24"/>
          <w:szCs w:val="24"/>
          <w:lang w:val="bg-BG" w:eastAsia="bg-BG"/>
        </w:rPr>
        <w:t xml:space="preserve"> и подлежат на одобряване по реда на </w:t>
      </w:r>
      <w:hyperlink r:id="rId35" w:history="1">
        <w:r w:rsidRPr="007C16A7">
          <w:rPr>
            <w:rFonts w:ascii="Verdana" w:eastAsia="Times New Roman" w:hAnsi="Verdana" w:cs="Times New Roman"/>
            <w:color w:val="000000"/>
            <w:sz w:val="24"/>
            <w:szCs w:val="24"/>
            <w:lang w:val="bg-BG" w:eastAsia="bg-BG"/>
          </w:rPr>
          <w:t>Закона за устройство на територията (ЗУТ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9DFE56B" wp14:editId="4D713979">
                <wp:extent cx="302260" cy="302260"/>
                <wp:effectExtent l="0" t="0" r="0" b="0"/>
                <wp:docPr id="1040" name="AutoShape 767"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7"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ip/wI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qhQIJ0oNL1zkqfHE0nU4wqZijUjChuQBuYba1UIadSmHDbE1DEjja89gVoWi62i5bT7R4uXPyz&#10;qEMhSkl3HRN2UFazlliwlWm4Mhjp3KHUt1XsRAt7ZXIP3knthw/qXjsJjLqTdGuQkIuGiA27Ngps&#10;AASB3WFJa9k3jFRQybNwQwwX0EA0tO4/ygrqQaAent1TrTuXA/CiJ++i56OL2JNFFBYvoiSZQCkp&#10;bO3HDjDJD5eVNvYDkx1yA6AE6Hxw8nhn7HD0cMTlEnLF29YbtRVnCxBzWIHUcNXtORDedz+yKFvO&#10;lrM0SJPJMkijsgyuV4s0mKzi6bi8KBeLMv7p8sZp3vCqYsKlObyBOH0j22+tu3+Ng3uPr8DIllcu&#10;nINk9Ga9aDV6JPAGV/7nFYSdl2PhOQxfL+DyilKcpNFNkgWryWwapKt0HGTTaBZEcXaTTaI0S8vV&#10;OaU7Lti/U0J9gbNxMvYqnYB+xS3yv7fcSN5xC12u5V2BZ8dDJHcOXIrKS2sJb4fxSSkc/JdSgNwH&#10;ob39nUUH969l9Qx21RLsBM6DfgyDRurvGPXQ2wpsvu2IZhi1twIsn8Wpe+vWT9LxNIGJPt1Zn+4Q&#10;QSFUgS1Gw3BhYQZXdkrzTQOZYl8YIV3bqLm3sHtCA6r9W4X+5Znse61rkKdzf+rlH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p6adE1wAAAEMB&#10;AAAZAAAAZHJzL19yZWxzL2Uyb0RvYy54bWwucmVsc4SPwUoEMQyG74LvUHJ323FFRKaziK64By/L&#10;+gBhmpkp20lLW2UX5uHNRXBBMLeQP9+XtJvTHNQX5eIjW2hWBhRxH53n0cLH4fXmAVSpyA5DZLJw&#10;pgKb7vqq3VPAKktl8qkooXCxMNWaHrUu/UQzllVMxDIZYp6xSptHnbA/4kj61ph7nX8zoLtgqp2z&#10;kHeuAXU4JzH/z47D4Ht6if3nTFz/UOhJSDl4PgoU80jVAiZf5OSn/fPb0pg7I7VelkX/JN6jE/n2&#10;VCkzBtBdqy9e774BAAD//wMAUEsBAi0AFAAGAAgAAAAhALaDOJL+AAAA4QEAABMAAAAAAAAAAAAA&#10;AAAAAAAAAFtDb250ZW50X1R5cGVzXS54bWxQSwECLQAUAAYACAAAACEAOP0h/9YAAACUAQAACwAA&#10;AAAAAAAAAAAAAAAvAQAAX3JlbHMvLnJlbHNQSwECLQAUAAYACAAAACEAqq4oqf8CAABZBgAADgAA&#10;AAAAAAAAAAAAAAAuAgAAZHJzL2Uyb0RvYy54bWxQSwECLQAUAAYACAAAACEAyE4utdcAAAADAQAA&#10;DwAAAAAAAAAAAAAAAABZBQAAZHJzL2Rvd25yZXYueG1sUEsBAi0AFAAGAAgAAAAhAGnpp0T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100 от 1997 г., изм.,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B6BD9D" wp14:editId="7C94DDAA">
                <wp:extent cx="302260" cy="302260"/>
                <wp:effectExtent l="0" t="0" r="0" b="0"/>
                <wp:docPr id="1039" name="AutoShape 768"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8"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se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g8w0iQHlS63ljpk6PZFASsmaFQM6K4AW1gtrZShZxKYcL1QEARe7bijS9A23GxXnScrvdw4eKf&#10;RR0LUUq66Zmwo7KadcSCrUzLlcFI5w6lvqtjJ1o4KJN78E5qP3xUD9pJYNS9pGuDhFy0RKzYtVFg&#10;AyAI7A5LWsuhZaSGSr4IN8ZwAQ1EQ8vho6yhHgTq4dntGt27HIAX7byLno4uYjuLKCyeR0kyBa9R&#10;2NqPHWCSHy4rbewHJnvkBkAJ0PngZHtv7Hj0cMTlErLiXeeN2okXCxBzXIHUcNXtORDedz+yKLud&#10;387TIE2mt0EalWVwXS3SYFrFs0l5Xi4WZfzT5Y3TvOV1zYRLc3gDcfpGtt9ad/8aR/ceX4GRHa9d&#10;OAfJ6NVy0Wm0JfAGK//zCsLO87HwJQxfL+DyilKcpNFNkgXVdD4L0iqdBNksmgdRnN1k0yjN0rJ6&#10;SemeC/bvlNBQ4GySTLxKJ6BfcYv87y03kvfcQpfreF/g+fEQyZ0Db0XtpbWEd+P4pBQO/nMpQO6D&#10;0N7+zqKj+5eyfgK7agl2AudBP4ZBK/V3jAbobQU23zZEM4y6OwGWz+I0dc3QT9LJLIGJPt1Znu4Q&#10;QSFUgS1G43BhYQZXNkrzVQuZYl8YIV3baLi3sHtCI6r9W4X+5Znse61rkKdzf+r5H+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LB6Wx4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незастроените земеделски земи, включени в строителните граници на населените места, определени със </w:t>
      </w:r>
      <w:proofErr w:type="spellStart"/>
      <w:r w:rsidRPr="007C16A7">
        <w:rPr>
          <w:rFonts w:ascii="Verdana" w:eastAsia="Times New Roman" w:hAnsi="Verdana" w:cs="Times New Roman"/>
          <w:color w:val="000000"/>
          <w:sz w:val="24"/>
          <w:szCs w:val="24"/>
          <w:lang w:val="bg-BG" w:eastAsia="bg-BG"/>
        </w:rPr>
        <w:t>застроителен</w:t>
      </w:r>
      <w:proofErr w:type="spellEnd"/>
      <w:r w:rsidRPr="007C16A7">
        <w:rPr>
          <w:rFonts w:ascii="Verdana" w:eastAsia="Times New Roman" w:hAnsi="Verdana" w:cs="Times New Roman"/>
          <w:color w:val="000000"/>
          <w:sz w:val="24"/>
          <w:szCs w:val="24"/>
          <w:lang w:val="bg-BG" w:eastAsia="bg-BG"/>
        </w:rPr>
        <w:t xml:space="preserve"> и регулационен план (ЗРП) или с околовръстен полигон, одобрени до 1 юни 1973 г., не се извършват процедурите по реда на правилника. Промяна на </w:t>
      </w:r>
      <w:r w:rsidRPr="007C16A7">
        <w:rPr>
          <w:rFonts w:ascii="Verdana" w:eastAsia="Times New Roman" w:hAnsi="Verdana" w:cs="Times New Roman"/>
          <w:color w:val="000000"/>
          <w:sz w:val="24"/>
          <w:szCs w:val="24"/>
          <w:lang w:val="bg-BG" w:eastAsia="bg-BG"/>
        </w:rPr>
        <w:lastRenderedPageBreak/>
        <w:t xml:space="preserve">функционалното предназначение и на регулационните отреждания за тези земи се извършва по реда на </w:t>
      </w:r>
      <w:hyperlink r:id="rId36" w:history="1">
        <w:r w:rsidRPr="007C16A7">
          <w:rPr>
            <w:rFonts w:ascii="Verdana" w:eastAsia="Times New Roman" w:hAnsi="Verdana" w:cs="Times New Roman"/>
            <w:color w:val="000000"/>
            <w:sz w:val="24"/>
            <w:szCs w:val="24"/>
            <w:lang w:val="bg-BG" w:eastAsia="bg-BG"/>
          </w:rPr>
          <w:t>ЗУТ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(Нова - ДВ, бр. 100 от 1997 г., изм.,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608B459" wp14:editId="46FBA242">
                <wp:extent cx="302260" cy="302260"/>
                <wp:effectExtent l="0" t="0" r="0" b="0"/>
                <wp:docPr id="1038" name="AutoShape 769"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9"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nm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gctBKkB5WuN1b65Gg2zTCqmaFQM6K4AW1gtrZShZxKYcL1QEARe7bijS9A23GxXnScrvdw4eKf&#10;RR0LUUq66Zmwo7KadcSCrUzLlcFI5w6lvqtjJ1o4KJN78E5qP3xUD9pJYNS9pGuDhFy0RKzYtVFg&#10;AyAI7A5LWsuhZaSGSr4IN8ZwAQ1EQ8vho6yhHgTq4dntGt27HIAX7byLno4uYjuLKCyeR0kyBa9R&#10;2NqPHWCSHy4rbewHJnvkBkAJ0PngZHtv7Hj0cMTlErLiXeeN2okXCxBzXIHUcNXtORDedz+yKLud&#10;387TIE2mt0EalWVwXS3SYFrFs0l5Xi4WZfzT5Y3TvOV1zYRLc3gDcfpGtt9ad/8aR/ceX4GRHa9d&#10;OAfJ6NVy0Wm0JfAGK//zCsLO87HwJQxfL+DyilKcpNFNkgXVdD4L0iqdBNksmgdRnN1k0yjN0rJ6&#10;SemeC/bvlNBQ4GySTLxKJ6BfcYv87y03kvfcQpfreF/g+fEQyZ0Db0XtpbWEd+P4pBQO/nMpQO6D&#10;0N7+zqKj+5eyfgK7agl2AudBP4ZBK/V3jAbobQU23zZEM4y6OwGWz+I0dc3QT9LJLIGJPt1Znu4Q&#10;QSFUgS1G43BhYQZXNkrzVQuZYl8YIV3baLi3sHtCI6r9W4X+5Znse61rkKdzf+r5H+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Jl+CeY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незастроените земеделски земи, включени в строителните граници на населените места, определени със </w:t>
      </w:r>
      <w:proofErr w:type="spellStart"/>
      <w:r w:rsidRPr="007C16A7">
        <w:rPr>
          <w:rFonts w:ascii="Verdana" w:eastAsia="Times New Roman" w:hAnsi="Verdana" w:cs="Times New Roman"/>
          <w:color w:val="000000"/>
          <w:sz w:val="24"/>
          <w:szCs w:val="24"/>
          <w:lang w:val="bg-BG" w:eastAsia="bg-BG"/>
        </w:rPr>
        <w:t>застроителен</w:t>
      </w:r>
      <w:proofErr w:type="spellEnd"/>
      <w:r w:rsidRPr="007C16A7">
        <w:rPr>
          <w:rFonts w:ascii="Verdana" w:eastAsia="Times New Roman" w:hAnsi="Verdana" w:cs="Times New Roman"/>
          <w:color w:val="000000"/>
          <w:sz w:val="24"/>
          <w:szCs w:val="24"/>
          <w:lang w:val="bg-BG" w:eastAsia="bg-BG"/>
        </w:rPr>
        <w:t xml:space="preserve"> и регулационен план или с околовръстен полигон, одобрени след 1 юни 1973 г., за които не са извършени процедурите или те не са приключени с решение на Комисията за земята по отменения </w:t>
      </w:r>
      <w:hyperlink r:id="rId37" w:history="1">
        <w:r w:rsidRPr="007C16A7">
          <w:rPr>
            <w:rFonts w:ascii="Verdana" w:eastAsia="Times New Roman" w:hAnsi="Verdana" w:cs="Times New Roman"/>
            <w:color w:val="000000"/>
            <w:sz w:val="24"/>
            <w:szCs w:val="24"/>
            <w:lang w:val="bg-BG" w:eastAsia="bg-BG"/>
          </w:rPr>
          <w:t>Закон за опазване на обработваемата земя и пасищата (ЗООЗП</w:t>
        </w:r>
      </w:hyperlink>
      <w:r w:rsidRPr="007C16A7">
        <w:rPr>
          <w:rFonts w:ascii="Verdana" w:eastAsia="Times New Roman" w:hAnsi="Verdana" w:cs="Times New Roman"/>
          <w:color w:val="000000"/>
          <w:sz w:val="24"/>
          <w:szCs w:val="24"/>
          <w:lang w:val="bg-BG" w:eastAsia="bg-BG"/>
        </w:rPr>
        <w:t>), се провежда процедура за промяна на предназначението.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(Нова - ДВ, бр. 100 от 1997 г.) Доказването на обстоятелствата, посочени в ал. 5 и 6, се установява с надлежно приложен заверен препис от заповедта за одобряване на скица-копие от одобрения план или околовръстен полигон.</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(8) (Нова - ДВ, бр. 100 от 1997 г., изм., бр. 41 от 2004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E8C956B" wp14:editId="324D02BD">
                <wp:extent cx="302260" cy="302260"/>
                <wp:effectExtent l="0" t="0" r="0" b="0"/>
                <wp:docPr id="1037" name="AutoShape 770"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0"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KH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h8hpEgPah0vbHSJ0ezGVStZoZCzYjiBrSB2dpKFXIqhQnXAwFF7NmKN74AbcfFetFxut7DhYt/&#10;FnUsRCnppmfCjspq1hELtjItVwYjnTuU+q6OnWjhoEzuwTup/fBRPWgngVH3kq4NEnLRErFi10aB&#10;DYAgsDssaS2HlpEaKvki3BjDBTQQDS2Hj7KGehCoh2e3a3TvcgBetPMuejq6iO0sorB4HiXJFKpG&#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t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JEbQoc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(9) (Предишна ал. 4, изм. - ДВ, бр. 100 от 1997 г.,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F6ED078" wp14:editId="69407431">
                <wp:extent cx="302260" cy="302260"/>
                <wp:effectExtent l="0" t="0" r="0" b="0"/>
                <wp:docPr id="1036" name="AutoShape 771"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1"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B/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h8ipEgPah0vbHSJ0ezWYxRzQyFmhHFDWgDs7WVKuRUChOuBwKK2LMVb3wB2o6L9aLjdL2HCxf/&#10;LOpYiFLSTc+EHZXVrCMWbGVargxGOnco9V0dO9HCQZncg3dS++GjetBOAqPuJV0bJOSiJWLFro0C&#10;GwBBYHdY0loOLSM1VPJFuDGGC2ggGloOH2UN9SBQD89u1+je5QC8aOdd9HR0EdtZRGHxPEqSKXiN&#10;wtZ+7ACT/HBZaWM/MNkjNwBKgM4HJ9t7Y8ejhyMul5AV7zpv1E68WICY4wqkhqtuz4HwvvuRRdnt&#10;/HaeBmkyvQ3SqCyD62qRBtMqnk3K83KxKOOfLm+c5i2vayZcmsMbiNM3sv3WuvvXOLr3+AqM7Hjt&#10;wjlIRq+Wi06jLYE3WPmfVxB2no+FL2H4egGXV5TiJI1ukiyopvNZkFbpJMhm0TyI4uwmm0ZplpbV&#10;S0r3XLB/p4SGAmeTZOJVOgH9ilvkf2+5kbznFrpcx/sCz4+HSO4ceCtqL60lvBvHJ6Vw8J9LAXIf&#10;hPb2dxYd3b+U9RPYVUuwEzgP+jEMWqm/YzRAbyuw+bYhmmHU3QmwfBanqWuGfpJOZglM9OnO8nSH&#10;CAqhCmwxGocLCzO4slGar1rIFPvCCOnaRsO9hd0TGlHt3yr0L89k32tdgzyd+1PP/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LgfEH8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Земи, изключени от границите на </w:t>
      </w:r>
      <w:proofErr w:type="spellStart"/>
      <w:r w:rsidRPr="007C16A7">
        <w:rPr>
          <w:rFonts w:ascii="Verdana" w:eastAsia="Times New Roman" w:hAnsi="Verdana" w:cs="Times New Roman"/>
          <w:color w:val="000000"/>
          <w:sz w:val="24"/>
          <w:szCs w:val="24"/>
          <w:lang w:val="bg-BG" w:eastAsia="bg-BG"/>
        </w:rPr>
        <w:t>застроителните</w:t>
      </w:r>
      <w:proofErr w:type="spellEnd"/>
      <w:r w:rsidRPr="007C16A7">
        <w:rPr>
          <w:rFonts w:ascii="Verdana" w:eastAsia="Times New Roman" w:hAnsi="Verdana" w:cs="Times New Roman"/>
          <w:color w:val="000000"/>
          <w:sz w:val="24"/>
          <w:szCs w:val="24"/>
          <w:lang w:val="bg-BG" w:eastAsia="bg-BG"/>
        </w:rPr>
        <w:t xml:space="preserve"> и регулационните планове, както и от границите на околовръстните полигони на населените места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 полигони, се включват отново в границите им с решение на Комисията за земеделските земи по предложение на кмета на общината, към което е приложено решение на експертния съвет по устройство на територията на общината. За тези земи не се дължат такси по </w:t>
      </w:r>
      <w:hyperlink r:id="rId38"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(10) (Нова - ДВ, бр. 100 от 1997 г., изм., бр. 41 от 2004 г., бр. 35 от 2012 г.,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8B66B84" wp14:editId="3947A07D">
                <wp:extent cx="302260" cy="302260"/>
                <wp:effectExtent l="0" t="0" r="0" b="0"/>
                <wp:docPr id="1035" name="AutoShape 772"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2"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es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h8gpEgPah0vbHSJ0ezWYJRzQyFmhHFDWgDs7WVKuRUChOuBwKK2LMVb3wB2o6L9aLjdL2HCxf/&#10;LOpYiFLSTc+EHZXVrCMWbGVargxGOnco9V0dO9HCQZncg3dS++GjetBOAqPuJV0bJOSiJWLFro0C&#10;GwBBYHdY0loOLSM1VPJFuDGGC2ggGloOH2UN9SBQD89u1+je5QC8aOdd9HR0EdtZRGHxPEqSKXiN&#10;wtZ+7ACT/HBZaWM/MNkjNwBKgM4HJ9t7Y8ejhyMul5AV7zpv1E68WICY4wqkhqtuz4HwvvuRRdnt&#10;/HaeBmkyvQ3SqCyD62qRBtMqnk3K83KxKOOfLm+c5i2vayZcmsMbiNM3sv3WuvvXOLr3+AqM7Hjt&#10;wjlIRq+Wi06jLYE3WPmfVxB2no+FL2H4egGXV5TiJI1ukiyopvNZkFbpJMhm0TyI4uwmm0ZplpbV&#10;S0r3XLB/p4SGAmeTZOJVOgH9ilvkf2+5kbznFrpcx/sCz4+HSO4ceCtqL60lvBvHJ6Vw8J9LAXIf&#10;hPb2dxYd3b+U9RPYVUuwEzgP+jEMWqm/YzRAbyuw+bYhmmHU3QmwfBanqWuGfpJOZglM9OnO8nSH&#10;CAqhCmwxGocLCzO4slGar1rIFPvCCOnaRsO9hd0TGlHt3yr0L89k32tdgzyd+1PP/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IIVl6w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Разпоредбите на </w:t>
      </w:r>
      <w:hyperlink r:id="rId39" w:history="1">
        <w:r w:rsidRPr="007C16A7">
          <w:rPr>
            <w:rFonts w:ascii="Verdana" w:eastAsia="Times New Roman" w:hAnsi="Verdana" w:cs="Times New Roman"/>
            <w:color w:val="000000"/>
            <w:sz w:val="24"/>
            <w:szCs w:val="24"/>
            <w:lang w:val="bg-BG" w:eastAsia="bg-BG"/>
          </w:rPr>
          <w:t>Наредба № 19 от 2012 г. за строителство в земеделските земи без промяна на предназначението им</w:t>
        </w:r>
      </w:hyperlink>
      <w:r w:rsidRPr="007C16A7">
        <w:rPr>
          <w:rFonts w:ascii="Verdana" w:eastAsia="Times New Roman" w:hAnsi="Verdana" w:cs="Times New Roman"/>
          <w:color w:val="000000"/>
          <w:sz w:val="24"/>
          <w:szCs w:val="24"/>
          <w:lang w:val="bg-BG" w:eastAsia="bg-BG"/>
        </w:rPr>
        <w:t xml:space="preserve"> (ДВ, бр. 85 от 2012 г.) не се прилагат за земеделски земи, попадащи в строителните граници на населените места, промишлените, курортните и вилните зони, които са определени с </w:t>
      </w:r>
      <w:proofErr w:type="spellStart"/>
      <w:r w:rsidRPr="007C16A7">
        <w:rPr>
          <w:rFonts w:ascii="Verdana" w:eastAsia="Times New Roman" w:hAnsi="Verdana" w:cs="Times New Roman"/>
          <w:color w:val="000000"/>
          <w:sz w:val="24"/>
          <w:szCs w:val="24"/>
          <w:lang w:val="bg-BG" w:eastAsia="bg-BG"/>
        </w:rPr>
        <w:t>устройствени</w:t>
      </w:r>
      <w:proofErr w:type="spellEnd"/>
      <w:r w:rsidRPr="007C16A7">
        <w:rPr>
          <w:rFonts w:ascii="Verdana" w:eastAsia="Times New Roman" w:hAnsi="Verdana" w:cs="Times New Roman"/>
          <w:color w:val="000000"/>
          <w:sz w:val="24"/>
          <w:szCs w:val="24"/>
          <w:lang w:val="bg-BG" w:eastAsia="bg-BG"/>
        </w:rPr>
        <w:t xml:space="preserve"> планове или с околовръстни полигони, както и за земеделски земи, които се ползват въз основа на актове на Президиума на Народното събрание, на Държавния съвет или на Министерския съвет.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(11) (Предишна ал. 5, изм. - ДВ, бр. 100 от 1997 г., бр. 41 от 2004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E4A6B7" wp14:editId="5DDC8302">
                <wp:extent cx="302260" cy="302260"/>
                <wp:effectExtent l="0" t="0" r="0" b="0"/>
                <wp:docPr id="1034" name="AutoShape 773"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3"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VUAAMAAFk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GvQ&#10;LjpLMRKkB5Wutlb65Gg+P8OoZoZCzYjiBrSB2cZKFXIqhQk3AwFF7GTNG1+AtuNis+w43ezhwsU/&#10;izoWopR02zNhR2U164gFW5mWK4ORzh1KfVvHTrRwUCb34J3Ufvig7rWTwKg7STcGCblsiVizK6PA&#10;BkAQ2B2WtJZDy0gNlXwRbozhAhqIhlbDR1lDPQjUw7N7bHTvcgBe9Ohd9HR0EXu0iMLiWZQkM/Aa&#10;ha392AEm+eGy0sZ+YLJHbgCUAJ0PTnZ3xo5HD0dcLiEr3nXeqJ14sQAxxxVIDVfdngPhffcji7Kb&#10;xc0iDdJkdhOkUVkGV9UyDWZVPJ+WZ+VyWcY/Xd44zVte10y4NIc3EKdvZPutdfevcXTv8RUY2fHa&#10;hXOQjF6vlp1GOwJvsPI/ryDsPB8LX8Lw9QIuryjFSRpdJ1lQzRbzIK3SaZDNo0UQxdl1NovSLC2r&#10;l5TuuGD/TgkNBc6mydSrdAL6FbfI/95yI3nPLXS5jvcFXhwPkdw58EbUXlpLeDeOT0rh4D+XAuQ+&#10;CO3t7yw6un8l6yewq5ZgJ3Ae9GMYtFJ/x2iA3lZg821LNMOouxVg+SxOU9cM/SSdzhOY6NOd1ekO&#10;ERRCFdhiNA6XFmZwZas0X7eQKfaFEdK1jYZ7C7snNKLav1XoX57Jvte6Bnk696ee/xE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KsRxVQ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Включването на земеделски земи в </w:t>
      </w:r>
      <w:r w:rsidRPr="007C16A7">
        <w:rPr>
          <w:rFonts w:ascii="Verdana" w:eastAsia="Times New Roman" w:hAnsi="Verdana" w:cs="Times New Roman"/>
          <w:color w:val="000000"/>
          <w:sz w:val="24"/>
          <w:szCs w:val="24"/>
          <w:lang w:val="bg-BG" w:eastAsia="bg-BG"/>
        </w:rPr>
        <w:lastRenderedPageBreak/>
        <w:t xml:space="preserve">границите на горските територии се извършва по реда на </w:t>
      </w:r>
      <w:hyperlink r:id="rId40" w:history="1">
        <w:r w:rsidRPr="007C16A7">
          <w:rPr>
            <w:rFonts w:ascii="Verdana" w:eastAsia="Times New Roman" w:hAnsi="Verdana" w:cs="Times New Roman"/>
            <w:color w:val="000000"/>
            <w:sz w:val="24"/>
            <w:szCs w:val="24"/>
            <w:lang w:val="bg-BG" w:eastAsia="bg-BG"/>
          </w:rPr>
          <w:t>Закона за горите</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(12) (Предишна ал. 6, изм. и доп.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F9ADD55" wp14:editId="2329FE84">
                <wp:extent cx="302260" cy="302260"/>
                <wp:effectExtent l="0" t="0" r="0" b="0"/>
                <wp:docPr id="1033" name="AutoShape 774"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4" o:spid="_x0000_s1026" alt="apis://desktop/icons/kwadrat.gif" href="apis://ARCH|10400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QAAMAAFk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GvQ&#10;Ljo7w0iQHlS62lrpk6P5PMWoZoZCzYjiBrSB2cZKFXIqhQk3AwFF7GTNG1+AtuNis+w43ezhwsU/&#10;izoWopR02zNhR2U164gFW5mWK4ORzh1KfVvHTrRwUCb34J3Ufvig7rWTwKg7STcGCblsiVizK6PA&#10;BkAQ2B2WtJZDy0gNlXwRbozhAhqIhlbDR1lDPQjUw7N7bHTvcgBe9Ohd9HR0EXu0iMLiWZQkM/Aa&#10;ha392AEm+eGy0sZ+YLJHbgCUAJ0PTnZ3xo5HD0dcLiEr3nXeqJ14sQAxxxVIDVfdngPhffcji7Kb&#10;xc0iDdJkdhOkUVkGV9UyDWZVPJ+WZ+VyWcY/Xd44zVte10y4NIc3EKdvZPutdfevcXTv8RUY2fHa&#10;hXOQjF6vlp1GOwJvsPI/ryDsPB8LX8Lw9QIuryjFSRpdJ1lQzRbzIK3SaZDNo0UQxdl1NovSLC2r&#10;l5TuuGD/TgkNBc6mydSrdAL6FbfI/95yI3nPLXS5jvcFXhwPkdw58EbUXlpLeDeOT0rh4D+XAuQ+&#10;CO3t7yw6un8l6yewq5ZgJ3Ae9GMYtFJ/x2iA3lZg821LNMOouxVg+SxOU9cM/SSdzhOY6NOd1ekO&#10;ERRCFdhiNA6XFmZwZas0X7eQKfaFEdK1jYZ7C7snNKLav1XoX57Jvte6Bnk696ee/xE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emnRNcAAABD&#10;AQAAGQAAAGRycy9fcmVscy9lMm9Eb2MueG1sLnJlbHOEj8FKBDEMhu+C71Byd9txRUSms4iuuAcv&#10;y/oAYZqZKdtJS1tlF+bhzUVwQTC3kD/fl7Sb0xzUF+XiI1toVgYUcR+d59HCx+H15gFUqcgOQ2Sy&#10;cKYCm+76qt1TwCpLZfKpKKFwsTDVmh61Lv1EM5ZVTMQyGWKesUqbR52wP+JI+taYe51/M6C7YKqd&#10;s5B3rgF1OCcx/8+Ow+B7eon950xc/1DoSUg5eD4KFPNI1QImX+Tkp/3z29KYOyO1XpZF/yTeoxP5&#10;9lQpMwbQXasvXu++AQAA//8DAFBLAQItABQABgAIAAAAIQC2gziS/gAAAOEBAAATAAAAAAAAAAAA&#10;AAAAAAAAAABbQ29udGVudF9UeXBlc10ueG1sUEsBAi0AFAAGAAgAAAAhADj9If/WAAAAlAEAAAsA&#10;AAAAAAAAAAAAAAAALwEAAF9yZWxzLy5yZWxzUEsBAi0AFAAGAAgAAAAhALcH6NAAAwAAWQYAAA4A&#10;AAAAAAAAAAAAAAAALgIAAGRycy9lMm9Eb2MueG1sUEsBAi0AFAAGAAgAAAAhAMhOLrXXAAAAAwEA&#10;AA8AAAAAAAAAAAAAAAAAWgUAAGRycy9kb3ducmV2LnhtbFBLAQItABQABgAIAAAAIQBp6adE1wAA&#10;AEMBAAAZAAAAAAAAAAAAAAAAAF4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8" w:name="to_paragraph_id43493"/>
      <w:bookmarkEnd w:id="8"/>
      <w:r w:rsidRPr="007C16A7">
        <w:rPr>
          <w:rFonts w:ascii="Verdana" w:eastAsia="Times New Roman" w:hAnsi="Verdana" w:cs="Times New Roman"/>
          <w:b/>
          <w:bCs/>
          <w:color w:val="000000"/>
          <w:sz w:val="27"/>
          <w:szCs w:val="27"/>
          <w:lang w:val="bg-BG" w:eastAsia="bg-BG"/>
        </w:rPr>
        <w:t>Глава втора</w:t>
      </w:r>
      <w:r w:rsidRPr="007C16A7">
        <w:rPr>
          <w:rFonts w:ascii="Verdana" w:eastAsia="Times New Roman" w:hAnsi="Verdana" w:cs="Times New Roman"/>
          <w:b/>
          <w:bCs/>
          <w:color w:val="000000"/>
          <w:sz w:val="27"/>
          <w:szCs w:val="27"/>
          <w:lang w:val="bg-BG" w:eastAsia="bg-BG"/>
        </w:rPr>
        <w:br/>
        <w:t>ОПАЗВАНЕ НА ЗЕМЕДЕЛСКИТЕ ЗЕМИ ОТ УВРЕЖДАНЕ</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9" w:name="to_paragraph_id43494"/>
      <w:bookmarkEnd w:id="9"/>
      <w:r w:rsidRPr="007C16A7">
        <w:rPr>
          <w:rFonts w:ascii="Verdana" w:eastAsia="Times New Roman" w:hAnsi="Verdana" w:cs="Times New Roman"/>
          <w:b/>
          <w:bCs/>
          <w:color w:val="000000"/>
          <w:sz w:val="27"/>
          <w:szCs w:val="27"/>
          <w:lang w:val="bg-BG" w:eastAsia="bg-BG"/>
        </w:rPr>
        <w:t>Раздел I</w:t>
      </w:r>
      <w:r w:rsidRPr="007C16A7">
        <w:rPr>
          <w:rFonts w:ascii="Verdana" w:eastAsia="Times New Roman" w:hAnsi="Verdana" w:cs="Times New Roman"/>
          <w:b/>
          <w:bCs/>
          <w:color w:val="000000"/>
          <w:sz w:val="27"/>
          <w:szCs w:val="27"/>
          <w:lang w:val="bg-BG" w:eastAsia="bg-BG"/>
        </w:rPr>
        <w:br/>
        <w:t>(Отм., предишен раздел II - ДВ, бр. 100 от 1997 г.)</w:t>
      </w:r>
      <w:r w:rsidRPr="007C16A7">
        <w:rPr>
          <w:rFonts w:ascii="Verdana" w:eastAsia="Times New Roman" w:hAnsi="Verdana" w:cs="Times New Roman"/>
          <w:b/>
          <w:bCs/>
          <w:noProof/>
          <w:color w:val="000000"/>
          <w:sz w:val="27"/>
          <w:szCs w:val="27"/>
          <w:lang w:val="bg-BG" w:eastAsia="bg-BG"/>
        </w:rPr>
        <mc:AlternateContent>
          <mc:Choice Requires="wps">
            <w:drawing>
              <wp:inline distT="0" distB="0" distL="0" distR="0" wp14:anchorId="1D15D284" wp14:editId="6939CD25">
                <wp:extent cx="302260" cy="302260"/>
                <wp:effectExtent l="0" t="0" r="0" b="0"/>
                <wp:docPr id="1032" name="AutoShape 775" descr="apis://desktop/icons/kwadrat.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5" o:spid="_x0000_s1026" alt="apis://desktop/icons/kwadrat.gif" href="apis://ARCH|1040084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oo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g8wUiQHlS63ljpk6PZbIJRzQyFmhHFDWgDs7WVKuRUChOuBwKK2LMVb3wB2o6L9aLjdL2HCxf/&#10;LOpYiFLSTc+EHZXVrCMWbGVargxGOnco9V0dO9HCQZncg3dS++GjetBOAqPuJV0bJOSiJWLFro0C&#10;GwBBYHdY0loOLSM1VPJFuDGGC2ggGloOH2UN9SBQD89u1+je5QC8aOdd9HR0EdtZRGHxPEqSKXiN&#10;wtZ+7ACT/HBZaWM/MNkjNwBKgM4HJ9t7Y8ejhyMul5AV7zpv1E68WICY4wqkhqtuz4HwvvuRRdnt&#10;/HaeBmkyvQ3SqCyD62qRBtMqnk3K83KxKOOfLm+c5i2vayZcmsMbiNM3sv3WuvvXOLr3+AqM7Hjt&#10;wjlIRq+Wi06jLYE3WPmfVxB2no+FL2H4egGXV5TiJI1ukiyopvNZkFbpJMhm0TyI4uwmm0ZplpbV&#10;S0r3XLB/p4SGAmeTZOJVOgH9ilvkf2+5kbznFrpcx/sCz4+HSO4ceCtqL60lvBvHJ6Vw8J9LAXIf&#10;hPb2dxYd3b+U9RPYVUuwEzgP+jEMWqm/YzRAbyuw+bYhmmHU3QmwfBanqWuGfpJOZglM9OnO8nSH&#10;CAqhCmwxGocLCzO4slGar1rIFPvCCOnaRsO9hd0TGlHt3yr0L89k32tdgzyd+1PP/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peINgAAABE&#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m3WqpnnWf6MvAdb&#10;01+uhRKjB9m18u737hsAAP//AwBQSwECLQAUAAYACAAAACEAtoM4kv4AAADhAQAAEwAAAAAAAAAA&#10;AAAAAAAAAAAAW0NvbnRlbnRfVHlwZXNdLnhtbFBLAQItABQABgAIAAAAIQA4/SH/1gAAAJQBAAAL&#10;AAAAAAAAAAAAAAAAAC8BAABfcmVscy8ucmVsc1BLAQItABQABgAIAAAAIQCeA7ooAAMAAFkGAAAO&#10;AAAAAAAAAAAAAAAAAC4CAABkcnMvZTJvRG9jLnhtbFBLAQItABQABgAIAAAAIQDITi611wAAAAMB&#10;AAAPAAAAAAAAAAAAAAAAAFoFAABkcnMvZG93bnJldi54bWxQSwECLQAUAAYACAAAACEACWpeINgA&#10;AABE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b/>
          <w:bCs/>
          <w:color w:val="000000"/>
          <w:sz w:val="27"/>
          <w:szCs w:val="27"/>
          <w:lang w:val="bg-BG" w:eastAsia="bg-BG"/>
        </w:rPr>
        <w:t xml:space="preserve"> </w:t>
      </w:r>
      <w:r w:rsidRPr="007C16A7">
        <w:rPr>
          <w:rFonts w:ascii="Verdana" w:eastAsia="Times New Roman" w:hAnsi="Verdana" w:cs="Times New Roman"/>
          <w:b/>
          <w:bCs/>
          <w:color w:val="000000"/>
          <w:sz w:val="27"/>
          <w:szCs w:val="27"/>
          <w:lang w:val="bg-BG" w:eastAsia="bg-BG"/>
        </w:rPr>
        <w:br/>
        <w:t>Осигуряване на информацията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 w:name="to_paragraph_id29684258"/>
      <w:bookmarkEnd w:id="10"/>
      <w:r w:rsidRPr="007C16A7">
        <w:rPr>
          <w:rFonts w:ascii="Verdana" w:eastAsia="Times New Roman" w:hAnsi="Verdana" w:cs="Times New Roman"/>
          <w:b/>
          <w:bCs/>
          <w:color w:val="000000"/>
          <w:sz w:val="24"/>
          <w:szCs w:val="24"/>
          <w:lang w:val="bg-BG" w:eastAsia="bg-BG"/>
        </w:rPr>
        <w:t>Чл. 4.</w:t>
      </w:r>
      <w:r w:rsidRPr="007C16A7">
        <w:rPr>
          <w:rFonts w:ascii="Verdana" w:eastAsia="Times New Roman" w:hAnsi="Verdana" w:cs="Times New Roman"/>
          <w:color w:val="000000"/>
          <w:sz w:val="24"/>
          <w:szCs w:val="24"/>
          <w:lang w:val="bg-BG" w:eastAsia="bg-BG"/>
        </w:rPr>
        <w:t xml:space="preserve"> (1) (Изм. - ДВ, бр. 100 от 1997 г., бр. 41 от 2001 г., бр. 50 от 2011 г.,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97FF14F" wp14:editId="6C5960FA">
                <wp:extent cx="302260" cy="302260"/>
                <wp:effectExtent l="0" t="0" r="0" b="0"/>
                <wp:docPr id="1031" name="AutoShape 776"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6" o:spid="_x0000_s1026" alt="apis://desktop/icons/kwadrat.gif" href="apis://ARCH|10400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37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g8xkiQHlS63ljpk6PZbIpRzQyFmhHFDWgDs7WVKuRUChOuBwKK2LMVb3wB2o6L9aLjdL2HCxf/&#10;LOpYiFLSTc+EHZXVrCMWbGVargxGOnco9V0dO9HCQZncg3dS++GjetBOAqPuJV0bJOSiJWLFro0C&#10;GwBBYHdY0loOLSM1VPJFuDGGC2ggGloOH2UN9SBQD89u1+je5QC8aOdd9HR0EdtZRGHxPEqSKXiN&#10;wtZ+7ACT/HBZaWM/MNkjNwBKgM4HJ9t7Y8ejhyMul5AV7zpv1E68WICY4wqkhqtuz4HwvvuRRdnt&#10;/HaeBmkyvQ3SqCyD62qRBtMqnk3K83KxKOOfLm+c5i2vayZcmsMbiNM3sv3WuvvXOLr3+AqM7Hjt&#10;wjlIRq+Wi06jLYE3WPmfVxB2no+FL2H4egGXV5TiJI1ukiyopvNZkFbpJMhm0TyI4uwmm0ZplpbV&#10;S0r3XLB/p4SGAmeTZOJVOgH9ilvkf2+5kbznFrpcx/sCz4+HSO4ceCtqL60lvBvHJ6Vw8J9LAXIf&#10;hPb2dxYd3b+U9RPYVUuwEzgP+jEMWqm/YzRAbyuw+bYhmmHU3QmwfBanqWuGfpJOZglM9OnO8nSH&#10;CAqhCmwxGocLCzO4slGar1rIFPvCCOnaRsO9hd0TGlHt3yr0L89k32tdgzyd+1PP/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0S2q4NcAAABD&#10;AQAAGQAAAGRycy9fcmVscy9lMm9Eb2MueG1sLnJlbHOEj8FqwzAMhu+DvYPRfbVTyhgjThnrxnrY&#10;pXQPIGIlMXVkY3ujhTz8dBmsMJhuQr++T2q35zmoL8rFR7bQrAwo4j46z6OFj+Pr3QOoUpEdhshk&#10;4UIFtt3tTXuggFWWyuRTUULhYmGqNT1qXfqJZiyrmIhlMsQ8Y5U2jzphf8KR9NqYe51/M6C7Yqq9&#10;s5D3rgF1vCQx/8+Ow+B72sX+cyaufyj0JKQcPJ8EinmkagGTL3Ly0+H5bWnMxkhtlmXRP4n36ET+&#10;cq6UGQPortVXr3ffAAAA//8DAFBLAQItABQABgAIAAAAIQC2gziS/gAAAOEBAAATAAAAAAAAAAAA&#10;AAAAAAAAAABbQ29udGVudF9UeXBlc10ueG1sUEsBAi0AFAAGAAgAAAAhADj9If/WAAAAlAEAAAsA&#10;AAAAAAAAAAAAAAAALwEAAF9yZWxzLy5yZWxzUEsBAi0AFAAGAAgAAAAhAKQJPfsAAwAAWQYAAA4A&#10;AAAAAAAAAAAAAAAALgIAAGRycy9lMm9Eb2MueG1sUEsBAi0AFAAGAAgAAAAhAMhOLrXXAAAAAwEA&#10;AA8AAAAAAAAAAAAAAAAAWgUAAGRycy9kb3ducmV2LnhtbFBLAQItABQABgAIAAAAIQDRLar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Официалната информация за продуктивните, технологичните, екологичните и икономическите качества на земеделските земи, в т. ч. и техните базисни цени, а също така и за потенциалните рискове от влошаване на тези качества поради ерозия, замърсяване, засоляване, </w:t>
      </w:r>
      <w:proofErr w:type="spellStart"/>
      <w:r w:rsidRPr="007C16A7">
        <w:rPr>
          <w:rFonts w:ascii="Verdana" w:eastAsia="Times New Roman" w:hAnsi="Verdana" w:cs="Times New Roman"/>
          <w:color w:val="000000"/>
          <w:sz w:val="24"/>
          <w:szCs w:val="24"/>
          <w:lang w:val="bg-BG" w:eastAsia="bg-BG"/>
        </w:rPr>
        <w:t>вкисляване</w:t>
      </w:r>
      <w:proofErr w:type="spellEnd"/>
      <w:r w:rsidRPr="007C16A7">
        <w:rPr>
          <w:rFonts w:ascii="Verdana" w:eastAsia="Times New Roman" w:hAnsi="Verdana" w:cs="Times New Roman"/>
          <w:color w:val="000000"/>
          <w:sz w:val="24"/>
          <w:szCs w:val="24"/>
          <w:lang w:val="bg-BG" w:eastAsia="bg-BG"/>
        </w:rPr>
        <w:t xml:space="preserve"> и заблатяване; опазването на почвената покривка и присъщите й екологични функции от увреждане и задължителните ограничения при ползване на земеделските земи се осигурява на собствениците и ползвателите на земеделските земи от Института по почвознание, </w:t>
      </w:r>
      <w:proofErr w:type="spellStart"/>
      <w:r w:rsidRPr="007C16A7">
        <w:rPr>
          <w:rFonts w:ascii="Verdana" w:eastAsia="Times New Roman" w:hAnsi="Verdana" w:cs="Times New Roman"/>
          <w:color w:val="000000"/>
          <w:sz w:val="24"/>
          <w:szCs w:val="24"/>
          <w:lang w:val="bg-BG" w:eastAsia="bg-BG"/>
        </w:rPr>
        <w:t>агротехнологии</w:t>
      </w:r>
      <w:proofErr w:type="spellEnd"/>
      <w:r w:rsidRPr="007C16A7">
        <w:rPr>
          <w:rFonts w:ascii="Verdana" w:eastAsia="Times New Roman" w:hAnsi="Verdana" w:cs="Times New Roman"/>
          <w:color w:val="000000"/>
          <w:sz w:val="24"/>
          <w:szCs w:val="24"/>
          <w:lang w:val="bg-BG" w:eastAsia="bg-BG"/>
        </w:rPr>
        <w:t xml:space="preserve"> и защита на растенията "Никола </w:t>
      </w:r>
      <w:proofErr w:type="spellStart"/>
      <w:r w:rsidRPr="007C16A7">
        <w:rPr>
          <w:rFonts w:ascii="Verdana" w:eastAsia="Times New Roman" w:hAnsi="Verdana" w:cs="Times New Roman"/>
          <w:color w:val="000000"/>
          <w:sz w:val="24"/>
          <w:szCs w:val="24"/>
          <w:lang w:val="bg-BG" w:eastAsia="bg-BG"/>
        </w:rPr>
        <w:t>Пушкаров</w:t>
      </w:r>
      <w:proofErr w:type="spellEnd"/>
      <w:r w:rsidRPr="007C16A7">
        <w:rPr>
          <w:rFonts w:ascii="Verdana" w:eastAsia="Times New Roman" w:hAnsi="Verdana" w:cs="Times New Roman"/>
          <w:color w:val="000000"/>
          <w:sz w:val="24"/>
          <w:szCs w:val="24"/>
          <w:lang w:val="bg-BG" w:eastAsia="bg-BG"/>
        </w:rPr>
        <w:t>", София, в структурата на Селскостопанската академия.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BEA4BA2" wp14:editId="26646696">
                <wp:extent cx="302260" cy="302260"/>
                <wp:effectExtent l="0" t="0" r="0" b="0"/>
                <wp:docPr id="1030" name="AutoShape 777"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7" o:spid="_x0000_s1026" alt="apis://desktop/icons/kwadrat.gif" href="apis://ARCH|10400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8D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gcCiRIDypdb6z0ydFsNsOoZoZCzYjiBrSB2dpKFXIqhQnXAwFF7NmKN74AbcfFetFxut7DhYt/&#10;FnUsRCnppmfCjspq1hELtjItVwYjnTuU+q6OnWjhoEzuwTup/fBRPWgngVH3kq4NEnLRErFi10aB&#10;DYAgsDssaS2HlpEaKvki3BjDBTQQDS2Hj7KGehCoh2e3a3TvcgBetPMuejq6iO0sorB4HiXJFEpJ&#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t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0S2q4NcAAABD&#10;AQAAGQAAAGRycy9fcmVscy9lMm9Eb2MueG1sLnJlbHOEj8FqwzAMhu+DvYPRfbVTyhgjThnrxnrY&#10;pXQPIGIlMXVkY3ujhTz8dBmsMJhuQr++T2q35zmoL8rFR7bQrAwo4j46z6OFj+Pr3QOoUpEdhshk&#10;4UIFtt3tTXuggFWWyuRTUULhYmGqNT1qXfqJZiyrmIhlMsQ8Y5U2jzphf8KR9NqYe51/M6C7Yqq9&#10;s5D3rgF1vCQx/8+Ow+B72sX+cyaufyj0JKQcPJ8EinmkagGTL3Ly0+H5bWnMxkhtlmXRP4n36ET+&#10;cq6UGQPortVXr3ffAAAA//8DAFBLAQItABQABgAIAAAAIQC2gziS/gAAAOEBAAATAAAAAAAAAAAA&#10;AAAAAAAAAABbQ29udGVudF9UeXBlc10ueG1sUEsBAi0AFAAGAAgAAAAhADj9If/WAAAAlAEAAAsA&#10;AAAAAAAAAAAAAAAALwEAAF9yZWxzLy5yZWxzUEsBAi0AFAAGAAgAAAAhAI0NbwMAAwAAWQYAAA4A&#10;AAAAAAAAAAAAAAAALgIAAGRycy9lMm9Eb2MueG1sUEsBAi0AFAAGAAgAAAAhAMhOLrXXAAAAAwEA&#10;AA8AAAAAAAAAAAAAAAAAWgUAAGRycy9kb3ducmV2LnhtbFBLAQItABQABgAIAAAAIQDRLar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Информацията за пестициди, торове промишлени или битови отпадъци, биологично активни и други вещества, които са регистрирани и одобрени за приложение, и санитарните норми за тяхната употреба, а също така и за вещества, забранени за прилагане, се осигурява от Българската агенция по безопасност на храните към МЗХ.</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Информацията за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 се осигурява на собствениците и ползвателите на земите от МЗХ чрез доставчиците на вода въз основа на официални данни на Министерството на околната среда и водите.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 w:name="to_paragraph_id29684259"/>
      <w:bookmarkEnd w:id="11"/>
      <w:r w:rsidRPr="007C16A7">
        <w:rPr>
          <w:rFonts w:ascii="Verdana" w:eastAsia="Times New Roman" w:hAnsi="Verdana" w:cs="Times New Roman"/>
          <w:b/>
          <w:bCs/>
          <w:color w:val="000000"/>
          <w:sz w:val="24"/>
          <w:szCs w:val="24"/>
          <w:lang w:val="bg-BG" w:eastAsia="bg-BG"/>
        </w:rPr>
        <w:t>Чл. 5.</w:t>
      </w:r>
      <w:r w:rsidRPr="007C16A7">
        <w:rPr>
          <w:rFonts w:ascii="Verdana" w:eastAsia="Times New Roman" w:hAnsi="Verdana" w:cs="Times New Roman"/>
          <w:color w:val="000000"/>
          <w:sz w:val="24"/>
          <w:szCs w:val="24"/>
          <w:lang w:val="bg-BG" w:eastAsia="bg-BG"/>
        </w:rPr>
        <w:t xml:space="preserve"> (1) Продуктивните, технологичните и екологичните качества на земеделските земи се определят чрез пригодността им за: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 xml:space="preserve">1. отглеждане на основните селскостопански култури, определени чрез </w:t>
      </w:r>
      <w:proofErr w:type="spellStart"/>
      <w:r w:rsidRPr="007C16A7">
        <w:rPr>
          <w:rFonts w:ascii="Verdana" w:eastAsia="Times New Roman" w:hAnsi="Verdana" w:cs="Times New Roman"/>
          <w:color w:val="000000"/>
          <w:sz w:val="24"/>
          <w:szCs w:val="24"/>
          <w:lang w:val="bg-BG" w:eastAsia="bg-BG"/>
        </w:rPr>
        <w:t>бонитетни</w:t>
      </w:r>
      <w:proofErr w:type="spellEnd"/>
      <w:r w:rsidRPr="007C16A7">
        <w:rPr>
          <w:rFonts w:ascii="Verdana" w:eastAsia="Times New Roman" w:hAnsi="Verdana" w:cs="Times New Roman"/>
          <w:color w:val="000000"/>
          <w:sz w:val="24"/>
          <w:szCs w:val="24"/>
          <w:lang w:val="bg-BG" w:eastAsia="bg-BG"/>
        </w:rPr>
        <w:t xml:space="preserve"> балове;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произвеждане на продукция, незастрашена от замърсяване със:</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тежки метали и металоиди;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б) </w:t>
      </w:r>
      <w:proofErr w:type="spellStart"/>
      <w:r w:rsidRPr="007C16A7">
        <w:rPr>
          <w:rFonts w:ascii="Verdana" w:eastAsia="Times New Roman" w:hAnsi="Verdana" w:cs="Times New Roman"/>
          <w:color w:val="000000"/>
          <w:sz w:val="24"/>
          <w:szCs w:val="24"/>
          <w:lang w:val="bg-BG" w:eastAsia="bg-BG"/>
        </w:rPr>
        <w:t>радионуклиди</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нефтопродукти и други органични замърсители;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различни видове напояване, изразена като: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непригодна;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пригодна само за капково напояване;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пригодна за дъждуване;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г) пригодна за всички видове напояване;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машинна обработка на почвата, изразена като: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непригодна;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пригодна само за минимални видове обработки;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пригодна за всякакви видове обработки, както и чрез съпротивление на почвата, като: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голямо (над 75 кг/см</w:t>
      </w:r>
      <w:r w:rsidRPr="007C16A7">
        <w:rPr>
          <w:rFonts w:ascii="Verdana" w:eastAsia="Times New Roman" w:hAnsi="Verdana" w:cs="Times New Roman"/>
          <w:color w:val="000000"/>
          <w:sz w:val="24"/>
          <w:szCs w:val="24"/>
          <w:vertAlign w:val="superscript"/>
          <w:lang w:val="bg-BG" w:eastAsia="bg-BG"/>
        </w:rPr>
        <w:t>2</w:t>
      </w: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средно (50 - 75 кг/см</w:t>
      </w:r>
      <w:r w:rsidRPr="007C16A7">
        <w:rPr>
          <w:rFonts w:ascii="Verdana" w:eastAsia="Times New Roman" w:hAnsi="Verdana" w:cs="Times New Roman"/>
          <w:color w:val="000000"/>
          <w:sz w:val="24"/>
          <w:szCs w:val="24"/>
          <w:vertAlign w:val="superscript"/>
          <w:lang w:val="bg-BG" w:eastAsia="bg-BG"/>
        </w:rPr>
        <w:t>2</w:t>
      </w: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слабо (до 50 кг/см</w:t>
      </w:r>
      <w:r w:rsidRPr="007C16A7">
        <w:rPr>
          <w:rFonts w:ascii="Verdana" w:eastAsia="Times New Roman" w:hAnsi="Verdana" w:cs="Times New Roman"/>
          <w:color w:val="000000"/>
          <w:sz w:val="24"/>
          <w:szCs w:val="24"/>
          <w:vertAlign w:val="superscript"/>
          <w:lang w:val="bg-BG" w:eastAsia="bg-BG"/>
        </w:rPr>
        <w:t>2</w:t>
      </w: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изграждане на локални санитарни системи (торища, лагуни, абсорбиращи площи и др.), изразена като: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непригодна;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пригодна с ограничения;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пригодна.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Потенциалните рискове от увреждане на екологичните функции на почвената покривка се установяват според:</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прогнозата за водна и ветрова ерозия, определена чрез комплексни показатели, отчитащи: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климатичните фактори (</w:t>
      </w:r>
      <w:proofErr w:type="spellStart"/>
      <w:r w:rsidRPr="007C16A7">
        <w:rPr>
          <w:rFonts w:ascii="Verdana" w:eastAsia="Times New Roman" w:hAnsi="Verdana" w:cs="Times New Roman"/>
          <w:color w:val="000000"/>
          <w:sz w:val="24"/>
          <w:szCs w:val="24"/>
          <w:lang w:val="bg-BG" w:eastAsia="bg-BG"/>
        </w:rPr>
        <w:t>ерозионоопасност</w:t>
      </w:r>
      <w:proofErr w:type="spellEnd"/>
      <w:r w:rsidRPr="007C16A7">
        <w:rPr>
          <w:rFonts w:ascii="Verdana" w:eastAsia="Times New Roman" w:hAnsi="Verdana" w:cs="Times New Roman"/>
          <w:color w:val="000000"/>
          <w:sz w:val="24"/>
          <w:szCs w:val="24"/>
          <w:lang w:val="bg-BG" w:eastAsia="bg-BG"/>
        </w:rPr>
        <w:t xml:space="preserve"> на валежите и ветровете);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податливостта на почвата;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релефните характеристики на парцелите;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г) характера на </w:t>
      </w:r>
      <w:proofErr w:type="spellStart"/>
      <w:r w:rsidRPr="007C16A7">
        <w:rPr>
          <w:rFonts w:ascii="Verdana" w:eastAsia="Times New Roman" w:hAnsi="Verdana" w:cs="Times New Roman"/>
          <w:color w:val="000000"/>
          <w:sz w:val="24"/>
          <w:szCs w:val="24"/>
          <w:lang w:val="bg-BG" w:eastAsia="bg-BG"/>
        </w:rPr>
        <w:t>земеползване</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замърсяване на почвената покривка с тежки метали и металоиди, </w:t>
      </w:r>
      <w:proofErr w:type="spellStart"/>
      <w:r w:rsidRPr="007C16A7">
        <w:rPr>
          <w:rFonts w:ascii="Verdana" w:eastAsia="Times New Roman" w:hAnsi="Verdana" w:cs="Times New Roman"/>
          <w:color w:val="000000"/>
          <w:sz w:val="24"/>
          <w:szCs w:val="24"/>
          <w:lang w:val="bg-BG" w:eastAsia="bg-BG"/>
        </w:rPr>
        <w:t>радионуклиди</w:t>
      </w:r>
      <w:proofErr w:type="spellEnd"/>
      <w:r w:rsidRPr="007C16A7">
        <w:rPr>
          <w:rFonts w:ascii="Verdana" w:eastAsia="Times New Roman" w:hAnsi="Verdana" w:cs="Times New Roman"/>
          <w:color w:val="000000"/>
          <w:sz w:val="24"/>
          <w:szCs w:val="24"/>
          <w:lang w:val="bg-BG" w:eastAsia="bg-BG"/>
        </w:rPr>
        <w:t>, нефтопродукти, други органични замърсители, промишлени и битови отпадъци до нива: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застрашаващи здравето на хората и животните;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увреждащи растежа на растенията;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водещи към замърсяване на подпочвените води;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засоляване на почвената покривка, влошаващо растежа на растенията и предизвикано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неправилно напояване или отводняване;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промишлена дейност;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 xml:space="preserve">4. </w:t>
      </w:r>
      <w:proofErr w:type="spellStart"/>
      <w:r w:rsidRPr="007C16A7">
        <w:rPr>
          <w:rFonts w:ascii="Verdana" w:eastAsia="Times New Roman" w:hAnsi="Verdana" w:cs="Times New Roman"/>
          <w:color w:val="000000"/>
          <w:sz w:val="24"/>
          <w:szCs w:val="24"/>
          <w:lang w:val="bg-BG" w:eastAsia="bg-BG"/>
        </w:rPr>
        <w:t>вкисляване</w:t>
      </w:r>
      <w:proofErr w:type="spellEnd"/>
      <w:r w:rsidRPr="007C16A7">
        <w:rPr>
          <w:rFonts w:ascii="Verdana" w:eastAsia="Times New Roman" w:hAnsi="Verdana" w:cs="Times New Roman"/>
          <w:color w:val="000000"/>
          <w:sz w:val="24"/>
          <w:szCs w:val="24"/>
          <w:lang w:val="bg-BG" w:eastAsia="bg-BG"/>
        </w:rPr>
        <w:t xml:space="preserve"> на почвената покривка, влошаващо буферните й характеристики и увреждащо растежа на растенията и предизвикано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промишлена дейност;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неправилно торене;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заблатяване на почвената покривка, предизвикано от неправилно напояване или отводняване.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Препоръките за опазване на екологичните функции на почвената покривка включват: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алтернативни </w:t>
      </w:r>
      <w:proofErr w:type="spellStart"/>
      <w:r w:rsidRPr="007C16A7">
        <w:rPr>
          <w:rFonts w:ascii="Verdana" w:eastAsia="Times New Roman" w:hAnsi="Verdana" w:cs="Times New Roman"/>
          <w:color w:val="000000"/>
          <w:sz w:val="24"/>
          <w:szCs w:val="24"/>
          <w:lang w:val="bg-BG" w:eastAsia="bg-BG"/>
        </w:rPr>
        <w:t>противоерозионни</w:t>
      </w:r>
      <w:proofErr w:type="spellEnd"/>
      <w:r w:rsidRPr="007C16A7">
        <w:rPr>
          <w:rFonts w:ascii="Verdana" w:eastAsia="Times New Roman" w:hAnsi="Verdana" w:cs="Times New Roman"/>
          <w:color w:val="000000"/>
          <w:sz w:val="24"/>
          <w:szCs w:val="24"/>
          <w:lang w:val="bg-BG" w:eastAsia="bg-BG"/>
        </w:rPr>
        <w:t xml:space="preserve"> агротехнически и инженерно-технически мероприятия в зависимост от </w:t>
      </w:r>
      <w:proofErr w:type="spellStart"/>
      <w:r w:rsidRPr="007C16A7">
        <w:rPr>
          <w:rFonts w:ascii="Verdana" w:eastAsia="Times New Roman" w:hAnsi="Verdana" w:cs="Times New Roman"/>
          <w:color w:val="000000"/>
          <w:sz w:val="24"/>
          <w:szCs w:val="24"/>
          <w:lang w:val="bg-BG" w:eastAsia="bg-BG"/>
        </w:rPr>
        <w:t>ерозионоопасността</w:t>
      </w:r>
      <w:proofErr w:type="spellEnd"/>
      <w:r w:rsidRPr="007C16A7">
        <w:rPr>
          <w:rFonts w:ascii="Verdana" w:eastAsia="Times New Roman" w:hAnsi="Verdana" w:cs="Times New Roman"/>
          <w:color w:val="000000"/>
          <w:sz w:val="24"/>
          <w:szCs w:val="24"/>
          <w:lang w:val="bg-BG" w:eastAsia="bg-BG"/>
        </w:rPr>
        <w:t xml:space="preserve"> на земите и избраните култури;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подходящи култури и превантивни мелиоративни мероприятия в зависимост от физиологичните особености на растенията, характера и нивото на замърсяване;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подходящи култури в зависимост от </w:t>
      </w:r>
      <w:proofErr w:type="spellStart"/>
      <w:r w:rsidRPr="007C16A7">
        <w:rPr>
          <w:rFonts w:ascii="Verdana" w:eastAsia="Times New Roman" w:hAnsi="Verdana" w:cs="Times New Roman"/>
          <w:color w:val="000000"/>
          <w:sz w:val="24"/>
          <w:szCs w:val="24"/>
          <w:lang w:val="bg-BG" w:eastAsia="bg-BG"/>
        </w:rPr>
        <w:t>поносимостта</w:t>
      </w:r>
      <w:proofErr w:type="spellEnd"/>
      <w:r w:rsidRPr="007C16A7">
        <w:rPr>
          <w:rFonts w:ascii="Verdana" w:eastAsia="Times New Roman" w:hAnsi="Verdana" w:cs="Times New Roman"/>
          <w:color w:val="000000"/>
          <w:sz w:val="24"/>
          <w:szCs w:val="24"/>
          <w:lang w:val="bg-BG" w:eastAsia="bg-BG"/>
        </w:rPr>
        <w:t xml:space="preserve"> им към засоляване;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ориентировъчни норми за </w:t>
      </w:r>
      <w:proofErr w:type="spellStart"/>
      <w:r w:rsidRPr="007C16A7">
        <w:rPr>
          <w:rFonts w:ascii="Verdana" w:eastAsia="Times New Roman" w:hAnsi="Verdana" w:cs="Times New Roman"/>
          <w:color w:val="000000"/>
          <w:sz w:val="24"/>
          <w:szCs w:val="24"/>
          <w:lang w:val="bg-BG" w:eastAsia="bg-BG"/>
        </w:rPr>
        <w:t>варуване</w:t>
      </w:r>
      <w:proofErr w:type="spellEnd"/>
      <w:r w:rsidRPr="007C16A7">
        <w:rPr>
          <w:rFonts w:ascii="Verdana" w:eastAsia="Times New Roman" w:hAnsi="Verdana" w:cs="Times New Roman"/>
          <w:color w:val="000000"/>
          <w:sz w:val="24"/>
          <w:szCs w:val="24"/>
          <w:lang w:val="bg-BG" w:eastAsia="bg-BG"/>
        </w:rPr>
        <w:t xml:space="preserve"> на кисели почви;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агротехнически мероприятия, намаляващи рисковете от повърхностно </w:t>
      </w:r>
      <w:proofErr w:type="spellStart"/>
      <w:r w:rsidRPr="007C16A7">
        <w:rPr>
          <w:rFonts w:ascii="Verdana" w:eastAsia="Times New Roman" w:hAnsi="Verdana" w:cs="Times New Roman"/>
          <w:color w:val="000000"/>
          <w:sz w:val="24"/>
          <w:szCs w:val="24"/>
          <w:lang w:val="bg-BG" w:eastAsia="bg-BG"/>
        </w:rPr>
        <w:t>преовлажняване</w:t>
      </w:r>
      <w:proofErr w:type="spellEnd"/>
      <w:r w:rsidRPr="007C16A7">
        <w:rPr>
          <w:rFonts w:ascii="Verdana" w:eastAsia="Times New Roman" w:hAnsi="Verdana" w:cs="Times New Roman"/>
          <w:color w:val="000000"/>
          <w:sz w:val="24"/>
          <w:szCs w:val="24"/>
          <w:lang w:val="bg-BG" w:eastAsia="bg-BG"/>
        </w:rPr>
        <w:t xml:space="preserve"> на почвите.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Задължителните ограничения на </w:t>
      </w:r>
      <w:proofErr w:type="spellStart"/>
      <w:r w:rsidRPr="007C16A7">
        <w:rPr>
          <w:rFonts w:ascii="Verdana" w:eastAsia="Times New Roman" w:hAnsi="Verdana" w:cs="Times New Roman"/>
          <w:color w:val="000000"/>
          <w:sz w:val="24"/>
          <w:szCs w:val="24"/>
          <w:lang w:val="bg-BG" w:eastAsia="bg-BG"/>
        </w:rPr>
        <w:t>земеползване</w:t>
      </w:r>
      <w:proofErr w:type="spellEnd"/>
      <w:r w:rsidRPr="007C16A7">
        <w:rPr>
          <w:rFonts w:ascii="Verdana" w:eastAsia="Times New Roman" w:hAnsi="Verdana" w:cs="Times New Roman"/>
          <w:color w:val="000000"/>
          <w:sz w:val="24"/>
          <w:szCs w:val="24"/>
          <w:lang w:val="bg-BG" w:eastAsia="bg-BG"/>
        </w:rPr>
        <w:t xml:space="preserve"> се налагат поради: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големия риск от бързо ерозиране, определен като забрана за отглеждане 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окопни култури;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б) окопни култури и култури със </w:t>
      </w:r>
      <w:proofErr w:type="spellStart"/>
      <w:r w:rsidRPr="007C16A7">
        <w:rPr>
          <w:rFonts w:ascii="Verdana" w:eastAsia="Times New Roman" w:hAnsi="Verdana" w:cs="Times New Roman"/>
          <w:color w:val="000000"/>
          <w:sz w:val="24"/>
          <w:szCs w:val="24"/>
          <w:lang w:val="bg-BG" w:eastAsia="bg-BG"/>
        </w:rPr>
        <w:t>слята</w:t>
      </w:r>
      <w:proofErr w:type="spellEnd"/>
      <w:r w:rsidRPr="007C16A7">
        <w:rPr>
          <w:rFonts w:ascii="Verdana" w:eastAsia="Times New Roman" w:hAnsi="Verdana" w:cs="Times New Roman"/>
          <w:color w:val="000000"/>
          <w:sz w:val="24"/>
          <w:szCs w:val="24"/>
          <w:lang w:val="bg-BG" w:eastAsia="bg-BG"/>
        </w:rPr>
        <w:t xml:space="preserve"> повърхност;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култури, предвиждащи обработка на почвите;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риска от произвеждане на продукция, неотговаряща на хигиенните норми, определен като забрана за: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отглеждане на определени видове култури;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използване на определени видове култури за консумация от хората.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Икономическите качества на земеделските земи се определят чрез техните базисни цени по наредба, одобрена от Министерския съвет. Базисните цени на земеделските земи представляват нормативно установени и периодично обновявани от държавата парични </w:t>
      </w:r>
      <w:proofErr w:type="spellStart"/>
      <w:r w:rsidRPr="007C16A7">
        <w:rPr>
          <w:rFonts w:ascii="Verdana" w:eastAsia="Times New Roman" w:hAnsi="Verdana" w:cs="Times New Roman"/>
          <w:color w:val="000000"/>
          <w:sz w:val="24"/>
          <w:szCs w:val="24"/>
          <w:lang w:val="bg-BG" w:eastAsia="bg-BG"/>
        </w:rPr>
        <w:t>равностойности</w:t>
      </w:r>
      <w:proofErr w:type="spellEnd"/>
      <w:r w:rsidRPr="007C16A7">
        <w:rPr>
          <w:rFonts w:ascii="Verdana" w:eastAsia="Times New Roman" w:hAnsi="Verdana" w:cs="Times New Roman"/>
          <w:color w:val="000000"/>
          <w:sz w:val="24"/>
          <w:szCs w:val="24"/>
          <w:lang w:val="bg-BG" w:eastAsia="bg-BG"/>
        </w:rPr>
        <w:t xml:space="preserve"> за комплекс от качества на земеделската земя при използването й по предназначение, посочени в предходните алинеи и диференцирани според:</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средногодишните приходи и производствени разходи за културите и добивите;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транспортната достъпност на парцелите спрямо наличните пътища до най-близкото населено място;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реалната възможност за напояване;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местоположението на земята спрямо пазарите.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(6) Картната, табличната и текстовата информация по предходните алинеи се създава и се актуализира въз основа 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100 от 1997 г., бр. 41 от 2001 г., бр. 50 от 2011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C04F12" wp14:editId="10A669CA">
                <wp:extent cx="302260" cy="302260"/>
                <wp:effectExtent l="0" t="0" r="0" b="0"/>
                <wp:docPr id="1029" name="AutoShape 778" descr="apis://desktop/icons/kwadrat.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8" o:spid="_x0000_s1026" alt="apis://desktop/icons/kwadrat.gif" href="apis://ARCH|10400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Fc/wI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oyjATpQKXrnZU+OZpOQcCKGQo1I4ob0AZmWytVyKkUJtz2BBSxow2vfQGalovtouV0u4cLF/8s&#10;6lCIUtJdx4QdlNWsJRZsZRquDEY6dyj1bRU70cJemdyDd1L74YO6104Co+4k3Rok5KIhYsOujQIb&#10;AEFgd1jSWvYNIxVU8izcEMMFNBANrfuPsoJ6EKiHZ/dU687lALzoybvo+egi9mQRhcWLKEkm4DUK&#10;W/uxA0zyw2Wljf3AZIfcACgBOh+cPN4ZOxw9HHG5hFzxtvVGbcXZAsQcViA1XHV7DoT33Y8sypaz&#10;5SwN0mSyDNKoLIPr1SINJqt4Oi4vysWijH+6vHGaN7yqmHBpDm8gTt/I9lvr7l/j4N7jKzCy5ZUL&#10;5yAZvVkvWo0eCbzBlf95BWHn5Vh4DsPXC7i8ohQnaXSTZMFqMpsG6SodB9k0mgVRnN1kkyjN0nJ1&#10;TumOC/bvlFBf4GycjL1KJ6BfcYv87y03knfcQpdreVfg2fEQyZ0Dl6Ly0lrC22F8UgoH/6UUIPdB&#10;aG9/Z9HB/WtZPYNdtQQ7gfOgH8Ogkfo7Rj30tgKbbzuiGUbtrQDLZ3GaumboJ+l4msBEn+6sT3eI&#10;oBCqwBajYbiwMIMrO6X5poFMsS+MkK5t1Nxb2D2hAdX+rUL/8kz2vdY1yNO5P/Xyj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CtmOf1wAAAEMB&#10;AAAZAAAAZHJzL19yZWxzL2Uyb0RvYy54bWwucmVsc4SPwUoEMQyG74LvUHJ325FVRKaziK64By/L&#10;+gBhmpkp20lLW2UX5uHNRXBBMLeQP9+XtJvTHNQX5eIjW2hWBhRxH53n0cLH4fXmAVSpyA5DZLJw&#10;pgKb7vqq3VPAKktl8qkooXCxMNWaHrUu/UQzllVMxDIZYp6xSptHnbA/4kj61ph7nX8zoLtgqp2z&#10;kHeuAXU4JzH/z47D4Ht6if3nTFz/UOhJSDl4PgoU80jVAiZf5OSn/fPb0pi1kbpblkX/JN6jE/n2&#10;VCkzBtBdqy9e774BAAD//wMAUEsBAi0AFAAGAAgAAAAhALaDOJL+AAAA4QEAABMAAAAAAAAAAAAA&#10;AAAAAAAAAFtDb250ZW50X1R5cGVzXS54bWxQSwECLQAUAAYACAAAACEAOP0h/9YAAACUAQAACwAA&#10;AAAAAAAAAAAAAAAvAQAAX3JlbHMvLnJlbHNQSwECLQAUAAYACAAAACEA2LARXP8CAABZBgAADgAA&#10;AAAAAAAAAAAAAAAuAgAAZHJzL2Uyb0RvYy54bWxQSwECLQAUAAYACAAAACEAyE4utdcAAAADAQAA&#10;DwAAAAAAAAAAAAAAAABZBQAAZHJzL2Rvd25yZXYueG1sUEsBAi0AFAAGAAgAAAAhAEK2Y5/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базови, специални, </w:t>
      </w:r>
      <w:proofErr w:type="spellStart"/>
      <w:r w:rsidRPr="007C16A7">
        <w:rPr>
          <w:rFonts w:ascii="Verdana" w:eastAsia="Times New Roman" w:hAnsi="Verdana" w:cs="Times New Roman"/>
          <w:color w:val="000000"/>
          <w:sz w:val="24"/>
          <w:szCs w:val="24"/>
          <w:lang w:val="bg-BG" w:eastAsia="bg-BG"/>
        </w:rPr>
        <w:t>актуализационни</w:t>
      </w:r>
      <w:proofErr w:type="spellEnd"/>
      <w:r w:rsidRPr="007C16A7">
        <w:rPr>
          <w:rFonts w:ascii="Verdana" w:eastAsia="Times New Roman" w:hAnsi="Verdana" w:cs="Times New Roman"/>
          <w:color w:val="000000"/>
          <w:sz w:val="24"/>
          <w:szCs w:val="24"/>
          <w:lang w:val="bg-BG" w:eastAsia="bg-BG"/>
        </w:rPr>
        <w:t xml:space="preserve"> и експертни едромащабни почвени проучвания, аналитични изследвания и приложна интерпретация в мащаби, съобразени с характера на </w:t>
      </w:r>
      <w:proofErr w:type="spellStart"/>
      <w:r w:rsidRPr="007C16A7">
        <w:rPr>
          <w:rFonts w:ascii="Verdana" w:eastAsia="Times New Roman" w:hAnsi="Verdana" w:cs="Times New Roman"/>
          <w:color w:val="000000"/>
          <w:sz w:val="24"/>
          <w:szCs w:val="24"/>
          <w:lang w:val="bg-BG" w:eastAsia="bg-BG"/>
        </w:rPr>
        <w:t>земеползването</w:t>
      </w:r>
      <w:proofErr w:type="spellEnd"/>
      <w:r w:rsidRPr="007C16A7">
        <w:rPr>
          <w:rFonts w:ascii="Verdana" w:eastAsia="Times New Roman" w:hAnsi="Verdana" w:cs="Times New Roman"/>
          <w:color w:val="000000"/>
          <w:sz w:val="24"/>
          <w:szCs w:val="24"/>
          <w:lang w:val="bg-BG" w:eastAsia="bg-BG"/>
        </w:rPr>
        <w:t>, извършвани чрез възлагане от специализирани научни организации и фирми;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тематична интерпретация на наличната информация;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методически разработки на специализирани научни организации и фирми.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 w:name="to_paragraph_id35382948"/>
      <w:bookmarkEnd w:id="12"/>
      <w:r w:rsidRPr="007C16A7">
        <w:rPr>
          <w:rFonts w:ascii="Verdana" w:eastAsia="Times New Roman" w:hAnsi="Verdana" w:cs="Times New Roman"/>
          <w:b/>
          <w:bCs/>
          <w:color w:val="000000"/>
          <w:sz w:val="24"/>
          <w:szCs w:val="24"/>
          <w:lang w:val="bg-BG" w:eastAsia="bg-BG"/>
        </w:rPr>
        <w:t>Чл. 6.</w:t>
      </w:r>
      <w:r w:rsidRPr="007C16A7">
        <w:rPr>
          <w:rFonts w:ascii="Verdana" w:eastAsia="Times New Roman" w:hAnsi="Verdana" w:cs="Times New Roman"/>
          <w:color w:val="000000"/>
          <w:sz w:val="24"/>
          <w:szCs w:val="24"/>
          <w:lang w:val="bg-BG" w:eastAsia="bg-BG"/>
        </w:rPr>
        <w:t xml:space="preserve"> (1) (Изм. - ДВ, бр. 100 от 1997 г., бр. 41 от 2001 г., бр. 50 от 2011 г.,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B3534C9" wp14:editId="2336EB06">
                <wp:extent cx="302260" cy="302260"/>
                <wp:effectExtent l="0" t="0" r="0" b="0"/>
                <wp:docPr id="1028" name="AutoShape 779" descr="apis://desktop/icons/kwadrat.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9" o:spid="_x0000_s1026" alt="apis://desktop/icons/kwadrat.gif" href="apis://ARCH|10400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Ok/wI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pAK0E6UOl6Z6VPjqbTDKOKGQo1I4ob0AZmWytVyKkUJtz2BBSxow2vfQGalovtouV0u4cLF/8s&#10;6lCIUtJdx4QdlNWsJRZsZRquDEY6dyj1bRU70cJemdyDd1L74YO6104Co+4k3Rok5KIhYsOujQIb&#10;AEFgd1jSWvYNIxVU8izcEMMFNBANrfuPsoJ6EKiHZ/dU687lALzoybvo+egi9mQRhcWLKEkm4DUK&#10;W/uxA0zyw2Wljf3AZIfcACgBOh+cPN4ZOxw9HHG5hFzxtvVGbcXZAsQcViA1XHV7DoT33Y8sypaz&#10;5SwN0mSyDNKoLIPr1SINJqt4Oi4vysWijH+6vHGaN7yqmHBpDm8gTt/I9lvr7l/j4N7jKzCy5ZUL&#10;5yAZvVkvWo0eCbzBlf95BWHn5Vh4DsPXC7i8ohQnaXSTZMFqMpsG6SodB9k0mgVRnN1kkyjN0nJ1&#10;TumOC/bvlFBf4GycjL1KJ6BfcYv87y03knfcQpdreVfg2fEQyZ0Dl6Ly0lrC22F8UgoH/6UUIPdB&#10;aG9/Z9HB/WtZPYNdtQQ7gfOgH8Ogkfo7Rj30tgKbbzuiGUbtrQDLZ3GaumboJ+l4msBEn+6sT3eI&#10;oBCqwBajYbiwMIMrO6X5poFMsS+MkK5t1Nxb2D2hAdX+rUL/8kz2vdY1yNO5P/Xyj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3Gjkf1wAAAEMB&#10;AAAZAAAAZHJzL19yZWxzL2Uyb0RvYy54bWwucmVsc4SPwWrDMAyG74O9g9F9tVNGGSNOGevGetil&#10;dA8gYiUxdWRje6OFPPx0GawwmG5Cv75ParfnOagvysVHttCsDCjiPjrPo4WP4+vdA6hSkR2GyGTh&#10;QgW23e1Ne6CAVZbK5FNRQuFiYao1PWpd+olmLKuYiGUyxDxjlTaPOmF/wpH02piNzr8Z0F0x1d5Z&#10;yHvXgDpekpj/Z8dh8D3tYv85E9c/FHoSUg6eTwLFPFK1gMkXOfnp8Py2NObeSG2WZdE/iffoRP5y&#10;rpQZA+iu1Vevd98AAAD//wMAUEsBAi0AFAAGAAgAAAAhALaDOJL+AAAA4QEAABMAAAAAAAAAAAAA&#10;AAAAAAAAAFtDb250ZW50X1R5cGVzXS54bWxQSwECLQAUAAYACAAAACEAOP0h/9YAAACUAQAACwAA&#10;AAAAAAAAAAAAAAAvAQAAX3JlbHMvLnJlbHNQSwECLQAUAAYACAAAACEA8bRDpP8CAABZBgAADgAA&#10;AAAAAAAAAAAAAAAuAgAAZHJzL2Uyb0RvYy54bWxQSwECLQAUAAYACAAAACEAyE4utdcAAAADAQAA&#10;DwAAAAAAAAAAAAAAAABZBQAAZHJzL2Rvd25yZXYueG1sUEsBAi0AFAAGAAgAAAAhAPcaOR/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Института по почвознание, </w:t>
      </w:r>
      <w:proofErr w:type="spellStart"/>
      <w:r w:rsidRPr="007C16A7">
        <w:rPr>
          <w:rFonts w:ascii="Verdana" w:eastAsia="Times New Roman" w:hAnsi="Verdana" w:cs="Times New Roman"/>
          <w:color w:val="000000"/>
          <w:sz w:val="24"/>
          <w:szCs w:val="24"/>
          <w:lang w:val="bg-BG" w:eastAsia="bg-BG"/>
        </w:rPr>
        <w:t>агротехнологии</w:t>
      </w:r>
      <w:proofErr w:type="spellEnd"/>
      <w:r w:rsidRPr="007C16A7">
        <w:rPr>
          <w:rFonts w:ascii="Verdana" w:eastAsia="Times New Roman" w:hAnsi="Verdana" w:cs="Times New Roman"/>
          <w:color w:val="000000"/>
          <w:sz w:val="24"/>
          <w:szCs w:val="24"/>
          <w:lang w:val="bg-BG" w:eastAsia="bg-BG"/>
        </w:rPr>
        <w:t xml:space="preserve"> и защита на растенията "Никола </w:t>
      </w:r>
      <w:proofErr w:type="spellStart"/>
      <w:r w:rsidRPr="007C16A7">
        <w:rPr>
          <w:rFonts w:ascii="Verdana" w:eastAsia="Times New Roman" w:hAnsi="Verdana" w:cs="Times New Roman"/>
          <w:color w:val="000000"/>
          <w:sz w:val="24"/>
          <w:szCs w:val="24"/>
          <w:lang w:val="bg-BG" w:eastAsia="bg-BG"/>
        </w:rPr>
        <w:t>Пушкаров</w:t>
      </w:r>
      <w:proofErr w:type="spellEnd"/>
      <w:r w:rsidRPr="007C16A7">
        <w:rPr>
          <w:rFonts w:ascii="Verdana" w:eastAsia="Times New Roman" w:hAnsi="Verdana" w:cs="Times New Roman"/>
          <w:color w:val="000000"/>
          <w:sz w:val="24"/>
          <w:szCs w:val="24"/>
          <w:lang w:val="bg-BG" w:eastAsia="bg-BG"/>
        </w:rPr>
        <w:t>", София, в структурата на Селскостопанската академия изгражда и поддържа информационна система за земеделските почвени ресурси.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Информационната система за земеделските почвени ресурси освен информация по </w:t>
      </w:r>
      <w:hyperlink r:id="rId45" w:history="1">
        <w:r w:rsidRPr="007C16A7">
          <w:rPr>
            <w:rFonts w:ascii="Verdana" w:eastAsia="Times New Roman" w:hAnsi="Verdana" w:cs="Times New Roman"/>
            <w:color w:val="000000"/>
            <w:sz w:val="24"/>
            <w:szCs w:val="24"/>
            <w:lang w:val="bg-BG" w:eastAsia="bg-BG"/>
          </w:rPr>
          <w:t>чл. 5</w:t>
        </w:r>
      </w:hyperlink>
      <w:r w:rsidRPr="007C16A7">
        <w:rPr>
          <w:rFonts w:ascii="Verdana" w:eastAsia="Times New Roman" w:hAnsi="Verdana" w:cs="Times New Roman"/>
          <w:color w:val="000000"/>
          <w:sz w:val="24"/>
          <w:szCs w:val="24"/>
          <w:lang w:val="bg-BG" w:eastAsia="bg-BG"/>
        </w:rPr>
        <w:t xml:space="preserve"> поддържа специален регистър за: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физическите и юридическите лица, причинители на замърсяване;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ограничителни и препоръчителни режими на </w:t>
      </w:r>
      <w:proofErr w:type="spellStart"/>
      <w:r w:rsidRPr="007C16A7">
        <w:rPr>
          <w:rFonts w:ascii="Verdana" w:eastAsia="Times New Roman" w:hAnsi="Verdana" w:cs="Times New Roman"/>
          <w:color w:val="000000"/>
          <w:sz w:val="24"/>
          <w:szCs w:val="24"/>
          <w:lang w:val="bg-BG" w:eastAsia="bg-BG"/>
        </w:rPr>
        <w:t>земеползване</w:t>
      </w:r>
      <w:proofErr w:type="spellEnd"/>
      <w:r w:rsidRPr="007C16A7">
        <w:rPr>
          <w:rFonts w:ascii="Verdana" w:eastAsia="Times New Roman" w:hAnsi="Verdana" w:cs="Times New Roman"/>
          <w:color w:val="000000"/>
          <w:sz w:val="24"/>
          <w:szCs w:val="24"/>
          <w:lang w:val="bg-BG" w:eastAsia="bg-BG"/>
        </w:rPr>
        <w:t xml:space="preserve"> и предписания за отстраняване на нарушенията;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хумусни депа;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промишлени отпадъци, пригодни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и подобряване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краткосрочни и дългосрочни програми за подобряване на продуктивните качества на земеделските земи и опазването им от ерозия, замърсяване, засоляване, </w:t>
      </w:r>
      <w:proofErr w:type="spellStart"/>
      <w:r w:rsidRPr="007C16A7">
        <w:rPr>
          <w:rFonts w:ascii="Verdana" w:eastAsia="Times New Roman" w:hAnsi="Verdana" w:cs="Times New Roman"/>
          <w:color w:val="000000"/>
          <w:sz w:val="24"/>
          <w:szCs w:val="24"/>
          <w:lang w:val="bg-BG" w:eastAsia="bg-BG"/>
        </w:rPr>
        <w:t>вкисляване</w:t>
      </w:r>
      <w:proofErr w:type="spellEnd"/>
      <w:r w:rsidRPr="007C16A7">
        <w:rPr>
          <w:rFonts w:ascii="Verdana" w:eastAsia="Times New Roman" w:hAnsi="Verdana" w:cs="Times New Roman"/>
          <w:color w:val="000000"/>
          <w:sz w:val="24"/>
          <w:szCs w:val="24"/>
          <w:lang w:val="bg-BG" w:eastAsia="bg-BG"/>
        </w:rPr>
        <w:t xml:space="preserve"> и заблатяване.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CE2FD28" wp14:editId="7B168EF1">
                <wp:extent cx="302260" cy="302260"/>
                <wp:effectExtent l="0" t="0" r="0" b="0"/>
                <wp:docPr id="1027" name="AutoShape 780" descr="apis://desktop/icons/kwadrat.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0" o:spid="_x0000_s1026" alt="apis://desktop/icons/kwadrat.gif" href="apis://ARCH|10400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2/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ZYSRIDypdb6z0ydFsDlWrmaFQM6K4AW1gtrZShZxKYcL1QEARe7bijS9A23GxXnScrvdw4eKf&#10;RR0LUUq66Zmwo7KadcSCrUzLlcFI5w6lvqtjJ1o4KJN78E5qP3xUD9pJYNS9pGuDhFy0RKzYtVFg&#10;AyAI7A5LWsuhZaSGSr4IN8ZwAQ1EQ8vho6yhHgTq4dntGt27HIAX7byLno4uYjuLKCyeR0kyhapR&#10;2NqPHWCSHy4rbewHJnvkBkAJ0PngZHtv7Hj0cMTlErLiXeeN2okXCxBzXIHUcNXtORDedz+yKLud&#10;387TIE2mt0EalWVwXS3SYFrFs0l5Xi4WZfzT5Y3TvOV1zYRLc3gDcfpGtt9ad/8aR/ceX4GRHa9d&#10;OAfJ6NVy0Wm0JfAGK//zCsLO87HwJQxfL+DyilKcpNFNkgXVdD4L0iqdBNksmgdRnN1k0yjN0rJ6&#10;SemeC/bvlNBQ4GySTLxKJ6BfcYv87y03kvfcQpfreF/g+fEQyZ0Db0XtpbWEd+P4pBQO/nMpQO6D&#10;0N7+zqKj+5eyfgK7agl2AudBP4ZBK/V3jAbobQU23zZEM4y6OwGWz+I0dc3QT9LJLIGJPt1Znu4Q&#10;QSFUgS1G43BhYQZXNkrzVQuZYl8YIV3baLi3sHtCI6r9W4X+5Znse61rkKdzf+r5H+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9xo5H9cAAABD&#10;AQAAGQAAAGRycy9fcmVscy9lMm9Eb2MueG1sLnJlbHOEj8FqwzAMhu+DvYPRfbVTRhkjThnrxnrY&#10;pXQPIGIlMXVkY3ujhTz8dBmsMJhuQr++T2q35zmoL8rFR7bQrAwo4j46z6OFj+Pr3QOoUpEdhshk&#10;4UIFtt3tTXuggFWWyuRTUULhYmGqNT1qXfqJZiyrmIhlMsQ8Y5U2jzphf8KR9NqYjc6/GdBdMdXe&#10;Wch714A6XpKY/2fHYfA97WL/ORPXPxR6ElIOnk8CxTxStYDJFzn56fD8tjTm3khtlmXRP4n36ET+&#10;cq6UGQPortVXr3ffAAAA//8DAFBLAQItABQABgAIAAAAIQC2gziS/gAAAOEBAAATAAAAAAAAAAAA&#10;AAAAAAAAAABbQ29udGVudF9UeXBlc10ueG1sUEsBAi0AFAAGAAgAAAAhADj9If/WAAAAlAEAAAsA&#10;AAAAAAAAAAAAAAAALwEAAF9yZWxzLy5yZWxzUEsBAi0AFAAGAAgAAAAhAFE/bb8AAwAAWQYAAA4A&#10;AAAAAAAAAAAAAAAALgIAAGRycy9lMm9Eb2MueG1sUEsBAi0AFAAGAAgAAAAhAMhOLrXXAAAAAwEA&#10;AA8AAAAAAAAAAAAAAAAAWgUAAGRycy9kb3ducmV2LnhtbFBLAQItABQABgAIAAAAIQD3Gjkf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Министърът на земеделието, храните и горите утвърждава условията и реда за: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разпространение и ползване на официалната информация, посочена в </w:t>
      </w:r>
      <w:hyperlink r:id="rId46" w:history="1">
        <w:r w:rsidRPr="007C16A7">
          <w:rPr>
            <w:rFonts w:ascii="Verdana" w:eastAsia="Times New Roman" w:hAnsi="Verdana" w:cs="Times New Roman"/>
            <w:color w:val="000000"/>
            <w:sz w:val="24"/>
            <w:szCs w:val="24"/>
            <w:lang w:val="bg-BG" w:eastAsia="bg-BG"/>
          </w:rPr>
          <w:t>чл. 5</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изграждане и поддържане на информационната система за земеделските почвени ресурси.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3" w:name="to_paragraph_id43498"/>
      <w:bookmarkEnd w:id="13"/>
      <w:r w:rsidRPr="007C16A7">
        <w:rPr>
          <w:rFonts w:ascii="Verdana" w:eastAsia="Times New Roman" w:hAnsi="Verdana" w:cs="Times New Roman"/>
          <w:b/>
          <w:bCs/>
          <w:color w:val="000000"/>
          <w:sz w:val="27"/>
          <w:szCs w:val="27"/>
          <w:lang w:val="bg-BG" w:eastAsia="bg-BG"/>
        </w:rPr>
        <w:t>Раздел II</w:t>
      </w:r>
      <w:r w:rsidRPr="007C16A7">
        <w:rPr>
          <w:rFonts w:ascii="Verdana" w:eastAsia="Times New Roman" w:hAnsi="Verdana" w:cs="Times New Roman"/>
          <w:b/>
          <w:bCs/>
          <w:color w:val="000000"/>
          <w:sz w:val="27"/>
          <w:szCs w:val="27"/>
          <w:lang w:val="bg-BG" w:eastAsia="bg-BG"/>
        </w:rPr>
        <w:br/>
        <w:t>(Предишен раздел III - ДВ, бр. 100 от 1997 г.)</w:t>
      </w:r>
      <w:r w:rsidRPr="007C16A7">
        <w:rPr>
          <w:rFonts w:ascii="Verdana" w:eastAsia="Times New Roman" w:hAnsi="Verdana" w:cs="Times New Roman"/>
          <w:b/>
          <w:bCs/>
          <w:color w:val="000000"/>
          <w:sz w:val="27"/>
          <w:szCs w:val="27"/>
          <w:lang w:val="bg-BG" w:eastAsia="bg-BG"/>
        </w:rPr>
        <w:br/>
        <w:t>Права и задължения на собственици и ползватели на земеделските земи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4" w:name="to_paragraph_id35382949"/>
      <w:bookmarkEnd w:id="14"/>
      <w:r w:rsidRPr="007C16A7">
        <w:rPr>
          <w:rFonts w:ascii="Verdana" w:eastAsia="Times New Roman" w:hAnsi="Verdana" w:cs="Times New Roman"/>
          <w:b/>
          <w:bCs/>
          <w:color w:val="000000"/>
          <w:sz w:val="24"/>
          <w:szCs w:val="24"/>
          <w:lang w:val="bg-BG" w:eastAsia="bg-BG"/>
        </w:rPr>
        <w:t>Чл. 7.</w:t>
      </w:r>
      <w:r w:rsidRPr="007C16A7">
        <w:rPr>
          <w:rFonts w:ascii="Verdana" w:eastAsia="Times New Roman" w:hAnsi="Verdana" w:cs="Times New Roman"/>
          <w:color w:val="000000"/>
          <w:sz w:val="24"/>
          <w:szCs w:val="24"/>
          <w:lang w:val="bg-BG" w:eastAsia="bg-BG"/>
        </w:rPr>
        <w:t xml:space="preserve"> (1) Съгласно </w:t>
      </w:r>
      <w:hyperlink r:id="rId47" w:history="1">
        <w:r w:rsidRPr="007C16A7">
          <w:rPr>
            <w:rFonts w:ascii="Verdana" w:eastAsia="Times New Roman" w:hAnsi="Verdana" w:cs="Times New Roman"/>
            <w:color w:val="000000"/>
            <w:sz w:val="24"/>
            <w:szCs w:val="24"/>
            <w:lang w:val="bg-BG" w:eastAsia="bg-BG"/>
          </w:rPr>
          <w:t>чл. 5, ал. 1 ЗОЗЗ</w:t>
        </w:r>
      </w:hyperlink>
      <w:r w:rsidRPr="007C16A7">
        <w:rPr>
          <w:rFonts w:ascii="Verdana" w:eastAsia="Times New Roman" w:hAnsi="Verdana" w:cs="Times New Roman"/>
          <w:color w:val="000000"/>
          <w:sz w:val="24"/>
          <w:szCs w:val="24"/>
          <w:lang w:val="bg-BG" w:eastAsia="bg-BG"/>
        </w:rPr>
        <w:t xml:space="preserve">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 собственици или на качеството на повърхностните и подпочвените води.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Собствениците на земеделските земи имат право на свободно и безвъзмездно запознаване с информацията по </w:t>
      </w:r>
      <w:hyperlink r:id="rId48" w:history="1">
        <w:r w:rsidRPr="007C16A7">
          <w:rPr>
            <w:rFonts w:ascii="Verdana" w:eastAsia="Times New Roman" w:hAnsi="Verdana" w:cs="Times New Roman"/>
            <w:color w:val="000000"/>
            <w:sz w:val="24"/>
            <w:szCs w:val="24"/>
            <w:lang w:val="bg-BG" w:eastAsia="bg-BG"/>
          </w:rPr>
          <w:t>чл. 5</w:t>
        </w:r>
      </w:hyperlink>
      <w:r w:rsidRPr="007C16A7">
        <w:rPr>
          <w:rFonts w:ascii="Verdana" w:eastAsia="Times New Roman" w:hAnsi="Verdana" w:cs="Times New Roman"/>
          <w:color w:val="000000"/>
          <w:sz w:val="24"/>
          <w:szCs w:val="24"/>
          <w:lang w:val="bg-BG" w:eastAsia="bg-BG"/>
        </w:rPr>
        <w:t xml:space="preserve"> за собствената земя и заплащат само действителни разходи при копиране на тази информация. Другите лица ползват тази информация при условия и по ред, определени в </w:t>
      </w:r>
      <w:hyperlink r:id="rId49" w:history="1">
        <w:r w:rsidRPr="007C16A7">
          <w:rPr>
            <w:rFonts w:ascii="Verdana" w:eastAsia="Times New Roman" w:hAnsi="Verdana" w:cs="Times New Roman"/>
            <w:color w:val="000000"/>
            <w:sz w:val="24"/>
            <w:szCs w:val="24"/>
            <w:lang w:val="bg-BG" w:eastAsia="bg-BG"/>
          </w:rPr>
          <w:t>чл. 6, ал. 3</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66 от 2001 г.,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B76A239" wp14:editId="013A2320">
                <wp:extent cx="302260" cy="302260"/>
                <wp:effectExtent l="0" t="0" r="0" b="0"/>
                <wp:docPr id="1026" name="AutoShape 781"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1" o:spid="_x0000_s1026" alt="apis://desktop/icons/kwadrat.gif" href="apis://ARCH|10400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9H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ZYiRIDypdb6z0ydFsHmNUM0OhZkRxA9rAbG2lCjmVwoTrgYAi9mzFG1+AtuNiveg4Xe/hwsU/&#10;izoWopR00zNhR2U164gFW5mWK4ORzh1KfVfHTrRwUCb34J3UfvioHrSTwKh7SdcGCbloiVixa6PA&#10;BkAQ2B2WtJZDy0gNlXwRbozhAhqIhpbDR1lDPQjUw7PbNbp3OQAv2nkXPR1dxHYWUVg8j5JkCl6j&#10;sLUfO8AkP1xW2tgPTPbIDYASoPPByfbe2PHo4YjLJWTFu84btRMvFiDmuAKp4arbcyC8735kUXY7&#10;v52nQZpMb4M0KsvgulqkwbSKZ5PyvFwsyvinyxunecvrmgmX5vAG4vSNbL+17v41ju49vgIjO167&#10;cA6S0avlotNoS+ANVv7nFYSd52PhSxi+XsDlFaU4SaObJAuq6XwWpFU6CbJZNA+iOLvJplGapWX1&#10;ktI9F+zfKaGhwNkkmXiVTkC/4hb531tuJO+5hS7X8b7A8+MhkjsH3oraS2sJ78bxSSkc/OdSgNwH&#10;ob39nUVH9y9l/QR21RLsBM6DfgyDVurvGA3Q2wpsvm2IZhh1dwIsn8Vp6pqhn6STWQITfbqzPN0h&#10;gkKoAluMxuHCwgyubJTmqxYyxb4wQrq20XBvYfeERlT7twr9yzPZ91rXIE/n/tTzP8Ll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IHwYNcAAABD&#10;AQAAGQAAAGRycy9fcmVscy9lMm9Eb2MueG1sLnJlbHOEj8FKBDEMhu+C71Byd9uRRUWms4iuuAcv&#10;y/oAYZqZKdtJS1tlF+bhzUVwQTC3kD/fl7Sb0xzUF+XiI1toVgYUcR+d59HCx+H15gFUqcgOQ2Sy&#10;cKYCm+76qt1TwCpLZfKpKKFwsTDVmh61Lv1EM5ZVTMQyGWKesUqbR52wP+JI+taYO51/M6C7YKqd&#10;s5B3rgF1OCcx/8+Ow+B7eon950xc/1DoSUg5eD4KFPNI1QImX+Tkp/3z29KYtZG6X5ZF/yTeoxP5&#10;9lQpMwbQXasvXu++AQAA//8DAFBLAQItABQABgAIAAAAIQC2gziS/gAAAOEBAAATAAAAAAAAAAAA&#10;AAAAAAAAAABbQ29udGVudF9UeXBlc10ueG1sUEsBAi0AFAAGAAgAAAAhADj9If/WAAAAlAEAAAsA&#10;AAAAAAAAAAAAAAAALwEAAF9yZWxzLy5yZWxzUEsBAi0AFAAGAAgAAAAhAHg7P0cAAwAAWQYAAA4A&#10;AAAAAAAAAAAAAAAALgIAAGRycy9lMm9Eb2MueG1sUEsBAi0AFAAGAAgAAAAhAMhOLrXXAAAAAwEA&#10;AA8AAAAAAAAAAAAAAAAAWgUAAGRycy9kb3ducmV2LnhtbFBLAQItABQABgAIAAAAIQBkgfB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Разходите за случаите, предвидени в </w:t>
      </w:r>
      <w:hyperlink r:id="rId51" w:history="1">
        <w:r w:rsidRPr="007C16A7">
          <w:rPr>
            <w:rFonts w:ascii="Verdana" w:eastAsia="Times New Roman" w:hAnsi="Verdana" w:cs="Times New Roman"/>
            <w:color w:val="000000"/>
            <w:sz w:val="24"/>
            <w:szCs w:val="24"/>
            <w:lang w:val="bg-BG" w:eastAsia="bg-BG"/>
          </w:rPr>
          <w:t>чл. 8, ал. 5 ЗОЗЗ</w:t>
        </w:r>
      </w:hyperlink>
      <w:r w:rsidRPr="007C16A7">
        <w:rPr>
          <w:rFonts w:ascii="Verdana" w:eastAsia="Times New Roman" w:hAnsi="Verdana" w:cs="Times New Roman"/>
          <w:color w:val="000000"/>
          <w:sz w:val="24"/>
          <w:szCs w:val="24"/>
          <w:lang w:val="bg-BG" w:eastAsia="bg-BG"/>
        </w:rPr>
        <w:t>, се осигуряват от бюджета на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Изпълнението на условията по ал. 3 се удостоверява от съответните областни дирекции "Земеделие".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5" w:name="to_paragraph_id35382950"/>
      <w:bookmarkEnd w:id="15"/>
      <w:r w:rsidRPr="007C16A7">
        <w:rPr>
          <w:rFonts w:ascii="Verdana" w:eastAsia="Times New Roman" w:hAnsi="Verdana" w:cs="Times New Roman"/>
          <w:b/>
          <w:bCs/>
          <w:color w:val="000000"/>
          <w:sz w:val="24"/>
          <w:szCs w:val="24"/>
          <w:lang w:val="bg-BG" w:eastAsia="bg-BG"/>
        </w:rPr>
        <w:t>Чл. 8.</w:t>
      </w:r>
      <w:r w:rsidRPr="007C16A7">
        <w:rPr>
          <w:rFonts w:ascii="Verdana" w:eastAsia="Times New Roman" w:hAnsi="Verdana" w:cs="Times New Roman"/>
          <w:color w:val="000000"/>
          <w:sz w:val="24"/>
          <w:szCs w:val="24"/>
          <w:lang w:val="bg-BG" w:eastAsia="bg-BG"/>
        </w:rPr>
        <w:t xml:space="preserve"> (1) Когато върху ползването на земеделската земя са наложени ограничения по </w:t>
      </w:r>
      <w:hyperlink r:id="rId52" w:history="1">
        <w:r w:rsidRPr="007C16A7">
          <w:rPr>
            <w:rFonts w:ascii="Verdana" w:eastAsia="Times New Roman" w:hAnsi="Verdana" w:cs="Times New Roman"/>
            <w:color w:val="000000"/>
            <w:sz w:val="24"/>
            <w:szCs w:val="24"/>
            <w:lang w:val="bg-BG" w:eastAsia="bg-BG"/>
          </w:rPr>
          <w:t>чл. 9</w:t>
        </w:r>
      </w:hyperlink>
      <w:r w:rsidRPr="007C16A7">
        <w:rPr>
          <w:rFonts w:ascii="Verdana" w:eastAsia="Times New Roman" w:hAnsi="Verdana" w:cs="Times New Roman"/>
          <w:color w:val="000000"/>
          <w:sz w:val="24"/>
          <w:szCs w:val="24"/>
          <w:lang w:val="bg-BG" w:eastAsia="bg-BG"/>
        </w:rPr>
        <w:t>, собственикът, съответно ползвателят, е длъжен да ги спазва.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Собствениците и ползвателите на земеделските земи носят отговорност за: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съответствието на произвежданата от тях растителна или животинска продукция от земеделската земя с хигиенните норми, утвърдени от Министерството на здравеопазването;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E6241DE" wp14:editId="0A85A0D1">
                <wp:extent cx="302260" cy="302260"/>
                <wp:effectExtent l="0" t="0" r="0" b="0"/>
                <wp:docPr id="1025" name="AutoShape 782"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2" o:spid="_x0000_s1026" alt="apis://desktop/icons/kwadrat.gif" href="apis://ARCH|10400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iUAQMAAFkGAAAOAAAAZHJzL2Uyb0RvYy54bWysVdtu2zAMfR+wfxD07vhS52KjbtHG9VCg&#10;2wp0+wBFlmMhtqRJStxu2L+PkpO0aQcM2JYHQxIl8hzykDm/fOw7tGPacCkKHE8ijJigsuZiXeCv&#10;X6pggZGxRNSkk4IV+IkZfHnx/t35oHKWyFZ2NdMInAiTD6rArbUqD0NDW9YTM5GKCTA2UvfEwlav&#10;w1qTAbz3XZhE0SwcpK6VlpQZA6flaMQX3n/TMGo/N41hFnUFBmzWf7X/rtw3vDgn+VoT1XK6h0H+&#10;AkVPuICgR1clsQRtNX/jqudUSyMbO6GyD2XTcMo8B2ATR6/YPLREMc8FkmPUMU3m/7mln3b3GvEa&#10;ahclU4wE6aFKV1srfXA0XyQY1cxQyBlR3EBtYLexUoWcSmHCzUCgInay5o1PQNtxsVl2nG72cOHh&#10;n4s6JqKUdNszYcfKatYRC7IyLVcGI507lPq2jl3RwkGZ3IN3pfbLB3WvXQmMupN0Y5CQy5aINbsy&#10;CmQABIHd4UhrObSM1JDJE3ejD+fQgDe0Gj7KGvJBIB+e3WOjexcD8KJHr6Kno4rYo0UUDs+iJJmB&#10;1iiY9msHmOSHx0ob+4HJHrkFUAJ03jnZ3Rk7Xj1ccbGErHjXeaF24uQAfI4nEBqeOpsD4XX3I4uy&#10;m8XNIg3SZHYTpFFZBlfVMg1mVTyflmflclnGP13cOM1bXtdMuDCHHojTN2X7rXT33Tiq99gFRna8&#10;du4cJKPXq2Wn0Y5AD1b+5ysIludr4SkMny/g8opSnKTRdZIF1WwxD9IqnQbZPFoEUZxdZ7MozdKy&#10;OqV0xwX7d0poKHA2hfbwdJ5Bv+IW+d9bbiTvuYUp1/G+wIvjJZI7Bd6I2pfWEt6N6xepcPCfUwHl&#10;PhTay99JdFT/StZPIFctQU6gPJjHsGil/o7RALOtwObblmiGUXcrQPJZnKZuGPpNOp0nsNEvLauX&#10;FiIouCqwxWhcLi3s4MlWab5uIVLsEyOkGxsN9xJ2LTSi2vcqzC/PZD9r3YB8ufe3nv8RLn4B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MaVU4zXAAAA&#10;QwEAABkAAABkcnMvX3JlbHMvZTJvRG9jLnhtbC5yZWxzhI/BasMwDIbvg72D0X21U8YoI04Z68Z6&#10;2KV0DyBiJTF1ZGN7o4U8/HQZrDCYbkK/vk9qt+c5qC/KxUe20KwMKOI+Os+jhY/j690GVKnIDkNk&#10;snChAtvu9qY9UMAqS2XyqSihcLEw1ZoetS79RDOWVUzEMhlinrFKm0edsD/hSHptzIPOvxnQXTHV&#10;3lnIe9eAOl6SmP9nx2HwPe1i/zkT1z8UehJSDp5PAsU8UrWAyRc5+enw/LY05t5IbZZl0T+J9+hE&#10;/nKulBkD6K7VV6933wAAAP//AwBQSwECLQAUAAYACAAAACEAtoM4kv4AAADhAQAAEwAAAAAAAAAA&#10;AAAAAAAAAAAAW0NvbnRlbnRfVHlwZXNdLnhtbFBLAQItABQABgAIAAAAIQA4/SH/1gAAAJQBAAAL&#10;AAAAAAAAAAAAAAAAAC8BAABfcmVscy8ucmVsc1BLAQItABQABgAIAAAAIQBCMbiUAQMAAFkGAAAO&#10;AAAAAAAAAAAAAAAAAC4CAABkcnMvZTJvRG9jLnhtbFBLAQItABQABgAIAAAAIQDITi611wAAAAMB&#10;AAAPAAAAAAAAAAAAAAAAAFsFAABkcnMvZG93bnJldi54bWxQSwECLQAUAAYACAAAACEAxpVTjNcA&#10;AABDAQAAGQAAAAAAAAAAAAAAAABf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вредите, нанесени на земеделските земи, притежавани от другите собственици, установени от областните дирекции "Земеделие" и специализираното звено в Министерството на земеделието, храните и горите по </w:t>
      </w:r>
      <w:hyperlink r:id="rId54"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7735A0" wp14:editId="4F510617">
                <wp:extent cx="302260" cy="302260"/>
                <wp:effectExtent l="0" t="0" r="0" b="0"/>
                <wp:docPr id="1024" name="AutoShape 783"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3" o:spid="_x0000_s1026" alt="apis://desktop/icons/kwadrat.gif" href="apis://ARCH|10400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ps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hJMRKkB5WuN1b65Gg2P8eoZoZCzYjiBrSB2dpKFXIqhQnXAwFF7NmKN74AbcfFetFxut7DhYt/&#10;FnUsRCnppmfCjspq1hELtjItVwYjnTuU+q6OnWjhoEzuwTup/fBRPWgngVH3kq4NEnLRErFi10aB&#10;DYAgsDssaS2HlpEaKvki3BjDBTQQDS2Hj7KGehCoh2e3a3TvcgBetPMuejq6iO0sorB4HiXJFLxG&#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t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pVTjNcAAABD&#10;AQAAGQAAAGRycy9fcmVscy9lMm9Eb2MueG1sLnJlbHOEj8FqwzAMhu+DvYPRfbVTxigjThnrxnrY&#10;pXQPIGIlMXVkY3ujhTz8dBmsMJhuQr++T2q35zmoL8rFR7bQrAwo4j46z6OFj+Pr3QZUqcgOQ2Sy&#10;cKEC2+72pj1QwCpLZfKpKKFwsTDVmh61Lv1EM5ZVTMQyGWKesUqbR52wP+FIem3Mg86/GdBdMdXe&#10;Wch714A6XpKY/2fHYfA97WL/ORPXPxR6ElIOnk8CxTxStYDJFzn56fD8tjTm3khtlmXRP4n36ET+&#10;cq6UGQPortVXr3ffAAAA//8DAFBLAQItABQABgAIAAAAIQC2gziS/gAAAOEBAAATAAAAAAAAAAAA&#10;AAAAAAAAAABbQ29udGVudF9UeXBlc10ueG1sUEsBAi0AFAAGAAgAAAAhADj9If/WAAAAlAEAAAsA&#10;AAAAAAAAAAAAAAAALwEAAF9yZWxzLy5yZWxzUEsBAi0AFAAGAAgAAAAhAGs16mwAAwAAWQYAAA4A&#10;AAAAAAAAAAAAAAAALgIAAGRycy9lMm9Eb2MueG1sUEsBAi0AFAAGAAgAAAAhAMhOLrXXAAAAAwEA&#10;AA8AAAAAAAAAAAAAAAAAWgUAAGRycy9kb3ducmV2LnhtbFBLAQItABQABgAIAAAAIQDGlVOM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Физическите и юридическите лица носят отговорност, ако от областните дирекции "Земеделие" и специализираното звено в Министерството на земеделието, храните и горите по </w:t>
      </w:r>
      <w:hyperlink r:id="rId55"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е установено, че те с действията си увреждат качеството или екологичните функции на земеделските земи.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6" w:name="to_paragraph_id43501"/>
      <w:bookmarkEnd w:id="16"/>
      <w:r w:rsidRPr="007C16A7">
        <w:rPr>
          <w:rFonts w:ascii="Verdana" w:eastAsia="Times New Roman" w:hAnsi="Verdana" w:cs="Times New Roman"/>
          <w:b/>
          <w:bCs/>
          <w:color w:val="000000"/>
          <w:sz w:val="27"/>
          <w:szCs w:val="27"/>
          <w:lang w:val="bg-BG" w:eastAsia="bg-BG"/>
        </w:rPr>
        <w:t>Раздел III</w:t>
      </w:r>
      <w:r w:rsidRPr="007C16A7">
        <w:rPr>
          <w:rFonts w:ascii="Verdana" w:eastAsia="Times New Roman" w:hAnsi="Verdana" w:cs="Times New Roman"/>
          <w:b/>
          <w:bCs/>
          <w:color w:val="000000"/>
          <w:sz w:val="27"/>
          <w:szCs w:val="27"/>
          <w:lang w:val="bg-BG" w:eastAsia="bg-BG"/>
        </w:rPr>
        <w:br/>
        <w:t>(Предишен раздел IV - ДВ, бр. 100 от 1997 г.)</w:t>
      </w:r>
      <w:r w:rsidRPr="007C16A7">
        <w:rPr>
          <w:rFonts w:ascii="Verdana" w:eastAsia="Times New Roman" w:hAnsi="Verdana" w:cs="Times New Roman"/>
          <w:b/>
          <w:bCs/>
          <w:color w:val="000000"/>
          <w:sz w:val="27"/>
          <w:szCs w:val="27"/>
          <w:lang w:val="bg-BG" w:eastAsia="bg-BG"/>
        </w:rPr>
        <w:br/>
        <w:t>Права и задължения на специализираните държавни органи, прилагащи закона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7" w:name="to_paragraph_id35382951"/>
      <w:bookmarkEnd w:id="17"/>
      <w:r w:rsidRPr="007C16A7">
        <w:rPr>
          <w:rFonts w:ascii="Verdana" w:eastAsia="Times New Roman" w:hAnsi="Verdana" w:cs="Times New Roman"/>
          <w:b/>
          <w:bCs/>
          <w:color w:val="000000"/>
          <w:sz w:val="24"/>
          <w:szCs w:val="24"/>
          <w:lang w:val="bg-BG" w:eastAsia="bg-BG"/>
        </w:rPr>
        <w:t>Чл. 9.</w:t>
      </w:r>
      <w:r w:rsidRPr="007C16A7">
        <w:rPr>
          <w:rFonts w:ascii="Verdana" w:eastAsia="Times New Roman" w:hAnsi="Verdana" w:cs="Times New Roman"/>
          <w:color w:val="000000"/>
          <w:sz w:val="24"/>
          <w:szCs w:val="24"/>
          <w:lang w:val="bg-BG" w:eastAsia="bg-BG"/>
        </w:rPr>
        <w:t xml:space="preserve"> (1)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263831C" wp14:editId="6EA9B272">
                <wp:extent cx="302260" cy="302260"/>
                <wp:effectExtent l="0" t="0" r="0" b="0"/>
                <wp:docPr id="1023" name="AutoShape 784"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4" o:spid="_x0000_s1026" alt="apis://desktop/icons/kwadrat.gif" href="apis://ARCH|10400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fo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g5x0iQHlS63ljpk6PZPMWoZoZCzYjiBrSB2dpKFXIqhQnXAwFF7NmKN74AbcfFetFxut7DhYt/&#10;FnUsRCnppmfCjspq1hELtjItVwYjnTuU+q6OnWjhoEzuwTup/fBRPWgngVH3kq4NEnLRErFi10aB&#10;DYAgsDssaS2HlpEaKvki3BjDBTQQDS2Hj7KGehCoh2e3a3TvcgBetPMuejq6iO0sorB4HiXJFLxG&#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t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Q6a89cAAABD&#10;AQAAGQAAAGRycy9fcmVscy9lMm9Eb2MueG1sLnJlbHOEj8FKBDEMhu+C71Byd9uRRVSms4iuuAcv&#10;y/oAYZqZKdtJS1tlF+bhzUVwQTC3kD/fl7Sb0xzUF+XiI1toVgYUcR+d59HCx+H15h5UqcgOQ2Sy&#10;cKYCm+76qt1TwCpLZfKpKKFwsTDVmh61Lv1EM5ZVTMQyGWKesUqbR52wP+JI+taYO51/M6C7YKqd&#10;s5B3rgF1OCcx/8+Ow+B7eon950xc/1DoSUg5eD4KFPNI1QImX+Tkp/3z29KYtZF6WJZF/yTeoxP5&#10;9lQpMwbQXasvXu++AQAA//8DAFBLAQItABQABgAIAAAAIQC2gziS/gAAAOEBAAATAAAAAAAAAAAA&#10;AAAAAAAAAABbQ29udGVudF9UeXBlc10ueG1sUEsBAi0AFAAGAAgAAAAhADj9If/WAAAAlAEAAAsA&#10;AAAAAAAAAAAAAAAALwEAAF9yZWxzLy5yZWxzUEsBAi0AFAAGAAgAAAAhAHcjx+gAAwAAWQYAAA4A&#10;AAAAAAAAAAAAAAAALgIAAGRycy9lMm9Eb2MueG1sUEsBAi0AFAAGAAgAAAAhAMhOLrXXAAAAAwEA&#10;AA8AAAAAAAAAAAAAAAAAWgUAAGRycy9kb3ducmV2LnhtbFBLAQItABQABgAIAAAAIQBVDprz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Министерството на земеделието, храните и горите има право да налага задължителни ограничения при ползване на земеделските земи при установяване 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увреждане на земеделски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несъответствие на произвежданата растителна или животинска продукция с хигиенните норми;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влошаване на екологичните функции на почвената покривка и качеството на повърхностните и подпочвените води;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други случаи, предвидени със закона.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и доп. - ДВ, бр. 100 от 1997 г., изм.,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F2FA131" wp14:editId="6147D6A6">
                <wp:extent cx="302260" cy="302260"/>
                <wp:effectExtent l="0" t="0" r="0" b="0"/>
                <wp:docPr id="1022" name="AutoShape 785"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5" o:spid="_x0000_s1026" alt="apis://desktop/icons/kwadrat.gif" href="apis://ARCH|10400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UQ/wI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hJMBKkB5WuN1b65Gg2n2BUM0OhZkRxA9rAbG2lCjmVwoTrgYAi9mzFG1+AtuNiveg4Xe/hwsU/&#10;izoWopR00zNhR2U164gFW5mWK4ORzh1KfVfHTrRwUCb34J3UfvioHrSTwKh7SdcGCbloiVixa6PA&#10;BkAQ2B2WtJZDy0gNlXwRbozhAhqIhpbDR1lDPQjUw7PbNbp3OQAv2nkXPR1dxHYWUVg8h0JOwWsU&#10;tvZjB5jkh8tKG/uByR65AVACdD442d4bOx49HHG5hKx413mjduLFAsQcVyA1XHV7DoT33Y8sym7n&#10;t/M0SJPpbZBGZRlcV4s0mFbxbFKel4tFGf90eeM0b3ldM+HSHN5AnL6R7bfW3b/G0b3HV2Bkx2sX&#10;zkEyerVcdBptCbzByv+8grDzfCx8CcPXC7i8ohQnaXSTZEE1nc+CtEonQTaL5kEUZzfZNEqztKxe&#10;Urrngv07JTQUOJskE6/SCehX3CL/e8uN5D230OU63hd4fjxEcufAW1F7aS3h3Tg+KYWD/1wKkPsg&#10;tLe/s+jo/qWsn8CuWoKdwHnQj2HQSv0dowF6W4HNtw3RDKPuToDlszhNXTP0k3QyS2CiT3eWpztE&#10;UAhVYIvROFxYmMGVjdJ81UKm2BdGSNc2Gu4t7J7QiGr/VqF/eSb7Xusa5Oncn3r+R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VDprz1wAAAEMB&#10;AAAZAAAAZHJzL19yZWxzL2Uyb0RvYy54bWwucmVsc4SPwUoEMQyG74LvUHJ325FFVKaziK64By/L&#10;+gBhmpkp20lLW2UX5uHNRXBBMLeQP9+XtJvTHNQX5eIjW2hWBhRxH53n0cLH4fXmHlSpyA5DZLJw&#10;pgKb7vqq3VPAKktl8qkooXCxMNWaHrUu/UQzllVMxDIZYp6xSptHnbA/4kj61pg7nX8zoLtgqp2z&#10;kHeuAXU4JzH/z47D4Ht6if3nTFz/UOhJSDl4PgoU80jVAiZf5OSn/fPb0pi1kXpYlkX/JN6jE/n2&#10;VCkzBtBdqy9e774BAAD//wMAUEsBAi0AFAAGAAgAAAAhALaDOJL+AAAA4QEAABMAAAAAAAAAAAAA&#10;AAAAAAAAAFtDb250ZW50X1R5cGVzXS54bWxQSwECLQAUAAYACAAAACEAOP0h/9YAAACUAQAACwAA&#10;AAAAAAAAAAAAAAAvAQAAX3JlbHMvLnJlbHNQSwECLQAUAAYACAAAACEAXieVEP8CAABZBgAADgAA&#10;AAAAAAAAAAAAAAAuAgAAZHJzL2Uyb0RvYy54bWxQSwECLQAUAAYACAAAACEAyE4utdcAAAADAQAA&#10;DwAAAAAAAAAAAAAAAABZBQAAZHJzL2Rvd25yZXYueG1sUEsBAi0AFAAGAAgAAAAhAFUOmvP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Задължителните ограничения при ползване на земеделските земи по ал. 1 се налагат по предложение на областните дирекции "Земеделие" или структурните звена към Министерството на земеделието, храните и горите, както и по предложение на съответните структурни звена на Министерството на здравеопазването, Министерството на околната среда и водите и кмета на съответната община, а за територии, защитени по </w:t>
      </w:r>
      <w:hyperlink r:id="rId57" w:history="1">
        <w:r w:rsidRPr="007C16A7">
          <w:rPr>
            <w:rFonts w:ascii="Verdana" w:eastAsia="Times New Roman" w:hAnsi="Verdana" w:cs="Times New Roman"/>
            <w:color w:val="000000"/>
            <w:sz w:val="24"/>
            <w:szCs w:val="24"/>
            <w:lang w:val="bg-BG" w:eastAsia="bg-BG"/>
          </w:rPr>
          <w:t>Закона за културното наследство</w:t>
        </w:r>
      </w:hyperlink>
      <w:r w:rsidRPr="007C16A7">
        <w:rPr>
          <w:rFonts w:ascii="Verdana" w:eastAsia="Times New Roman" w:hAnsi="Verdana" w:cs="Times New Roman"/>
          <w:color w:val="000000"/>
          <w:sz w:val="24"/>
          <w:szCs w:val="24"/>
          <w:lang w:val="bg-BG" w:eastAsia="bg-BG"/>
        </w:rPr>
        <w:t xml:space="preserve"> - от Министерството на културата.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C029644" wp14:editId="2A4B8120">
                <wp:extent cx="302260" cy="302260"/>
                <wp:effectExtent l="0" t="0" r="0" b="0"/>
                <wp:docPr id="1021" name="AutoShape 786"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6" o:spid="_x0000_s1026" alt="apis://desktop/icons/kwadrat.gif" href="apis://ARCH|10400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LD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JMRKkB5WuN1b65Gg2n2JUM0OhZkRxA9rAbG2lCjmVwoTrgYAi9mzFG1+AtuNiveg4Xe/hwsU/&#10;izoWopR00zNhR2U164gFW5mWK4ORzh1KfVfHTrRwUCb34J3UfvioHrSTwKh7SdcGCbloiVixa6PA&#10;BkAQ2B2WtJZDy0gNlXwRbozhAhqIhpbDR1lDPQjUw7PbNbp3OQAv2nkXPR1dxHYWUVg8j5JkCl6j&#10;sLUfO8AkP1xW2tgPTPbIDYASoPPByfbe2PHo4YjLJWTFu84btRMvFiDmuAKp4arbcyC8735kUXY7&#10;v52nQZpMb4M0KsvgulqkwbSKZ5PyvFwsyvinyxunecvrmgmX5vAG4vSNbL+17v41ju49vgIjO167&#10;cA6S0avlotNoS+ANVv7nFYSd52PhSxi+XsDlFaU4SaObJAuq6XwWpFU6CbJZNA+iOLvJplGapWX1&#10;ktI9F+zfKaGhwNkkmXiVTkC/4hb531tuJO+5hS7X8b7A8+MhkjsH3oraS2sJ78bxSSkc/OdSgNwH&#10;ob39nUVH9y9l/QR21RLsBM6DfgyDVurvGA3Q2wpsvm2IZhh1dwIsn8Vp6pqhn6STWQITfbqzPN0h&#10;gkKoAluMxuHCwgyubJTmqxYyxb4wQrq20XBvYfeERlT7twr9yzPZ91rXIE/n/tTzP8Ll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Q6a89cAAABD&#10;AQAAGQAAAGRycy9fcmVscy9lMm9Eb2MueG1sLnJlbHOEj8FKBDEMhu+C71Byd9uRRVSms4iuuAcv&#10;y/oAYZqZKdtJS1tlF+bhzUVwQTC3kD/fl7Sb0xzUF+XiI1toVgYUcR+d59HCx+H15h5UqcgOQ2Sy&#10;cKYCm+76qt1TwCpLZfKpKKFwsTDVmh61Lv1EM5ZVTMQyGWKesUqbR52wP+JI+taYO51/M6C7YKqd&#10;s5B3rgF1OCcx/8+Ow+B7eon950xc/1DoSUg5eD4KFPNI1QImX+Tkp/3z29KYtZF6WJZF/yTeoxP5&#10;9lQpMwbQXasvXu++AQAA//8DAFBLAQItABQABgAIAAAAIQC2gziS/gAAAOEBAAATAAAAAAAAAAAA&#10;AAAAAAAAAABbQ29udGVudF9UeXBlc10ueG1sUEsBAi0AFAAGAAgAAAAhADj9If/WAAAAlAEAAAsA&#10;AAAAAAAAAAAAAAAALwEAAF9yZWxzLy5yZWxzUEsBAi0AFAAGAAgAAAAhAGQtEsMAAwAAWQYAAA4A&#10;AAAAAAAAAAAAAAAALgIAAGRycy9lMm9Eb2MueG1sUEsBAi0AFAAGAAgAAAAhAMhOLrXXAAAAAwEA&#10;AA8AAAAAAAAAAAAAAAAAWgUAAGRycy9kb3ducmV2LnhtbFBLAQItABQABgAIAAAAIQBVDprz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Налагането на предписания за ограничения при ползване на земеделските земи се извършва със заповед на министъра на земеделието, храните и горите при условията и по реда, предвидени в правилника, а обжалването им се извършва по реда на </w:t>
      </w:r>
      <w:hyperlink r:id="rId58" w:history="1">
        <w:proofErr w:type="spellStart"/>
        <w:r w:rsidRPr="007C16A7">
          <w:rPr>
            <w:rFonts w:ascii="Verdana" w:eastAsia="Times New Roman" w:hAnsi="Verdana" w:cs="Times New Roman"/>
            <w:color w:val="000000"/>
            <w:sz w:val="24"/>
            <w:szCs w:val="24"/>
            <w:lang w:val="bg-BG" w:eastAsia="bg-BG"/>
          </w:rPr>
          <w:t>Административнопроцесуалния</w:t>
        </w:r>
        <w:proofErr w:type="spellEnd"/>
        <w:r w:rsidRPr="007C16A7">
          <w:rPr>
            <w:rFonts w:ascii="Verdana" w:eastAsia="Times New Roman" w:hAnsi="Verdana" w:cs="Times New Roman"/>
            <w:color w:val="000000"/>
            <w:sz w:val="24"/>
            <w:szCs w:val="24"/>
            <w:lang w:val="bg-BG" w:eastAsia="bg-BG"/>
          </w:rPr>
          <w:t xml:space="preserve"> кодекс (АПК</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8" w:name="to_paragraph_id43374"/>
      <w:bookmarkEnd w:id="18"/>
      <w:r w:rsidRPr="007C16A7">
        <w:rPr>
          <w:rFonts w:ascii="Verdana" w:eastAsia="Times New Roman" w:hAnsi="Verdana" w:cs="Times New Roman"/>
          <w:b/>
          <w:bCs/>
          <w:color w:val="000000"/>
          <w:sz w:val="27"/>
          <w:szCs w:val="27"/>
          <w:lang w:val="bg-BG" w:eastAsia="bg-BG"/>
        </w:rPr>
        <w:t>Глава трета</w:t>
      </w:r>
      <w:r w:rsidRPr="007C16A7">
        <w:rPr>
          <w:rFonts w:ascii="Verdana" w:eastAsia="Times New Roman" w:hAnsi="Verdana" w:cs="Times New Roman"/>
          <w:b/>
          <w:bCs/>
          <w:color w:val="000000"/>
          <w:sz w:val="27"/>
          <w:szCs w:val="27"/>
          <w:lang w:val="bg-BG" w:eastAsia="bg-BG"/>
        </w:rPr>
        <w:br/>
        <w:t>ВЪЗСТАНОВЯВАНЕ И ПОДОБРЯВАНЕ НА ПРОДУКТИВНИТЕ</w:t>
      </w:r>
      <w:r w:rsidRPr="007C16A7">
        <w:rPr>
          <w:rFonts w:ascii="Verdana" w:eastAsia="Times New Roman" w:hAnsi="Verdana" w:cs="Times New Roman"/>
          <w:b/>
          <w:bCs/>
          <w:color w:val="000000"/>
          <w:sz w:val="27"/>
          <w:szCs w:val="27"/>
          <w:lang w:val="bg-BG" w:eastAsia="bg-BG"/>
        </w:rPr>
        <w:br/>
        <w:t>КАЧЕСТВА НА ЗЕМЕДЕЛСКИТЕ ЗЕМИ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9" w:name="to_paragraph_id35382952"/>
      <w:bookmarkEnd w:id="19"/>
      <w:r w:rsidRPr="007C16A7">
        <w:rPr>
          <w:rFonts w:ascii="Verdana" w:eastAsia="Times New Roman" w:hAnsi="Verdana" w:cs="Times New Roman"/>
          <w:b/>
          <w:bCs/>
          <w:color w:val="000000"/>
          <w:sz w:val="24"/>
          <w:szCs w:val="24"/>
          <w:lang w:val="bg-BG" w:eastAsia="bg-BG"/>
        </w:rPr>
        <w:t>Чл. 10.</w:t>
      </w:r>
      <w:r w:rsidRPr="007C16A7">
        <w:rPr>
          <w:rFonts w:ascii="Verdana" w:eastAsia="Times New Roman" w:hAnsi="Verdana" w:cs="Times New Roman"/>
          <w:color w:val="000000"/>
          <w:sz w:val="24"/>
          <w:szCs w:val="24"/>
          <w:lang w:val="bg-BG" w:eastAsia="bg-BG"/>
        </w:rPr>
        <w:t xml:space="preserve"> (1) (Изм. - ДВ, бр. 66 от 2001 г.,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DA57AF9" wp14:editId="406B6DD6">
                <wp:extent cx="302260" cy="302260"/>
                <wp:effectExtent l="0" t="0" r="0" b="0"/>
                <wp:docPr id="1020" name="AutoShape 787" descr="apis://desktop/icons/kwadrat.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7" o:spid="_x0000_s1026" alt="apis://desktop/icons/kwadrat.gif" href="apis://ARCH|10400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A7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BAgnSg0rXGyt9cjSbzzCqmaFQM6K4AW1gtrZShZxKYcL1QEARe7bijS9A23GxXnScrvdw4eKf&#10;RR0LUUq66Zmwo7KadcSCrUzLlcFI5w6lvqtjJ1o4KJN78E5qP3xUD9pJYNS9pGuDhFy0RKzYtVFg&#10;AyAI7A5LWsuhZaSGSr4IN8ZwAQ1EQ8vho6yhHgTq4dntGt27HIAX7byLno4uYjuLKCyeR0kyhVJS&#10;2NqPHWCSHy4rbewHJnvkBkAJ0PngZHtv7Hj0cMTlErLiXeeN2okXCxBzXIHUcNXtORDedz+yKLud&#10;387TIE2mt0EalWVwXS3SYFrFs0l5Xi4WZfzT5Y3TvOV1zYRLc3gDcfpGtt9ad/8aR/ceX4GRHa9d&#10;OAfJ6NVy0Wm0JfAGK//zCsLO87HwJQxfL+DyilKcpNFNkgXVdD4L0iqdBNksmgdRnN1k0yjN0rJ6&#10;SemeC/bvlNBQ4GySTLxKJ6BfcYv87y03kvfcQpfreF/g+fEQyZ0Db0XtpbWEd+P4pBQO/nMpQO6D&#10;0N7+zqKj+5eyfgK7agl2AudBP4ZBK/V3jAbobQU23zZEM4y6OwGWz+I0dc3QT9LJzD18fbqzPN0h&#10;gkKoAluMxuHCwgyubJTmqxYyxb4wQrq20XBvYfeERlT7twr9yzPZ91rXIE/n/tTzP8Ll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uU6ErdcAAABD&#10;AQAAGQAAAGRycy9fcmVscy9lMm9Eb2MueG1sLnJlbHOEz81qwzAMB/D7YO9gdF/tjDHGiFPKPlgP&#10;vZT2AYStJKaObGxvtJCHry+FFgY9Ckm/v9Quj5MXf5SyC6yhWSgQxCZYx4OG/e776Q1ELsgWfWDS&#10;cKIMy+7xod2Sx1KX8uhiFlXhrGEsJb5Lmc1IE+ZFiMS104c0YallGmREc8CB5LNSrzJdG9DdmGJt&#10;NaS1bUDsTrEm37dD3ztDn8H8TsTlnwg5Vil5x4eKYhqoaMDocj15tf34mRv1opRq1DzP8jKxCbaG&#10;fx0LJUYPsmvlzevdGQAA//8DAFBLAQItABQABgAIAAAAIQC2gziS/gAAAOEBAAATAAAAAAAAAAAA&#10;AAAAAAAAAABbQ29udGVudF9UeXBlc10ueG1sUEsBAi0AFAAGAAgAAAAhADj9If/WAAAAlAEAAAsA&#10;AAAAAAAAAAAAAAAALwEAAF9yZWxzLy5yZWxzUEsBAi0AFAAGAAgAAAAhAE0pQDsAAwAAWQYAAA4A&#10;AAAAAAAAAAAAAAAALgIAAGRycy9lMm9Eb2MueG1sUEsBAi0AFAAGAAgAAAAhAMhOLrXXAAAAAwEA&#10;AA8AAAAAAAAAAAAAAAAAWgUAAGRycy9kb3ducmV2LnhtbFBLAQItABQABgAIAAAAIQC5ToSt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 възстановяване и подобряване със средства от бюджета на Министерството на земеделието, храните и горите подлежат земеделски земи, за които по реда на </w:t>
      </w:r>
      <w:hyperlink r:id="rId60" w:history="1">
        <w:r w:rsidRPr="007C16A7">
          <w:rPr>
            <w:rFonts w:ascii="Verdana" w:eastAsia="Times New Roman" w:hAnsi="Verdana" w:cs="Times New Roman"/>
            <w:color w:val="000000"/>
            <w:sz w:val="24"/>
            <w:szCs w:val="24"/>
            <w:lang w:val="bg-BG" w:eastAsia="bg-BG"/>
          </w:rPr>
          <w:t>чл. 5, ал. 2</w:t>
        </w:r>
      </w:hyperlink>
      <w:r w:rsidRPr="007C16A7">
        <w:rPr>
          <w:rFonts w:ascii="Verdana" w:eastAsia="Times New Roman" w:hAnsi="Verdana" w:cs="Times New Roman"/>
          <w:color w:val="000000"/>
          <w:sz w:val="24"/>
          <w:szCs w:val="24"/>
          <w:lang w:val="bg-BG" w:eastAsia="bg-BG"/>
        </w:rPr>
        <w:t xml:space="preserve"> е установено увреждане на екологичните функции на почвената покривка.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617A3D" wp14:editId="5A9B6BA5">
                <wp:extent cx="302260" cy="302260"/>
                <wp:effectExtent l="0" t="0" r="0" b="0"/>
                <wp:docPr id="1019" name="AutoShape 788" descr="apis://desktop/icons/kwadrat.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8" o:spid="_x0000_s1026" alt="apis://desktop/icons/kwadrat.gif" href="apis://ARCH|10400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o8/wI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jOMBKkB5WuN1b65Gg2BwFrZijUjChuQBuYra1UIadSmHA9EFDEnq144wvQdlysFx2n6z1cuPhn&#10;UcdClJJueibsqKxmHbFgK9NyZTDSuUOp7+rYiRYOyuQevJPaDx/Vg3YSGHUv6dogIRctESt2bRTY&#10;AAgCu8OS1nJoGamhki/CjTFcQAPR0HL4KGuoB4F6eHa7RvcuB+BFO++ip6OL2M4iCovnUZJMwWsU&#10;tvZjB5jkh8tKG/uByR65AVACdD442d4bOx49HHG5hKx413mjduLFAsQcVyA1XHV7DoT33Y8sym7n&#10;t/M0SJPpbZBGZRlcV4s0mFbxbFKel4tFGf90eeM0b3ldM+HSHN5AnL6R7bfW3b/G0b3HV2Bkx2sX&#10;zkEyerVcdBptCbzByv+8grDzfCx8CcPXC7i8ohQnaXSTZEE1nc+CtEonQTaL5gE49yabRmmWltVL&#10;SvdcsH+nhIYCZ5Nk4lU6Af2KW+R/b7mRvOcWulzH+wLPj4dI7hx4K2ovrSW8G8cnpXDwn0sBch+E&#10;9vZ3Fh3dv5T1E9hVS7ATOA/6MQxaqb9jNEBvK7D5tiGaYdTdCbB8Fqepa4Z+kk5mCUz06c7ydIcI&#10;CqEKbDEahwsLM7iyUZqvWsgU+8II6dpGw72F3RMaUe3fKvQvz2Tfa12DPJ37U8//CJ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ToSt1wAAAEMB&#10;AAAZAAAAZHJzL19yZWxzL2Uyb0RvYy54bWwucmVsc4TPzWrDMAwH8Ptg72B0X+2MMcaIU8o+WA+9&#10;lPYBhK0kpo5sbG+0kIevL4UWBj0KSb+/1C6Pkxd/lLILrKFZKBDEJljHg4b97vvpDUQuyBZ9YNJw&#10;ogzL7vGh3ZLHUpfy6GIWVeGsYSwlvkuZzUgT5kWIxLXThzRhqWUaZERzwIHks1KvMl0b0N2YYm01&#10;pLVtQOxOsSbft0PfO0OfwfxOxOWfCDlWKXnHh4piGqhowOhyPXm1/fiZG/WilGrUPM/yMrEJtoZ/&#10;HQslRg+ya+XN690ZAAD//wMAUEsBAi0AFAAGAAgAAAAhALaDOJL+AAAA4QEAABMAAAAAAAAAAAAA&#10;AAAAAAAAAFtDb250ZW50X1R5cGVzXS54bWxQSwECLQAUAAYACAAAACEAOP0h/9YAAACUAQAACwAA&#10;AAAAAAAAAAAAAAAvAQAAX3JlbHMvLnJlbHNQSwECLQAUAAYACAAAACEA3Uw6PP8CAABZBgAADgAA&#10;AAAAAAAAAAAAAAAuAgAAZHJzL2Uyb0RvYy54bWxQSwECLQAUAAYACAAAACEAyE4utdcAAAADAQAA&#10;DwAAAAAAAAAAAAAAAABZBQAAZHJzL2Rvd25yZXYueG1sUEsBAi0AFAAGAAgAAAAhALlOhK3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Технологиите за възстановяването и подобряването на земеделските земи по ал. 1 се прилагат въз основа на предварително </w:t>
      </w:r>
      <w:r w:rsidRPr="007C16A7">
        <w:rPr>
          <w:rFonts w:ascii="Verdana" w:eastAsia="Times New Roman" w:hAnsi="Verdana" w:cs="Times New Roman"/>
          <w:color w:val="000000"/>
          <w:sz w:val="24"/>
          <w:szCs w:val="24"/>
          <w:lang w:val="bg-BG" w:eastAsia="bg-BG"/>
        </w:rPr>
        <w:lastRenderedPageBreak/>
        <w:t>разработени, съгласувани и одобрени проекти, които се утвърждават от експертен съвет на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Експертният съвет по ал. 2 утвърждава нормативи за пределни разходи за мероприятия и технологии.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66 от 2001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77D91F4" wp14:editId="4754FE87">
                <wp:extent cx="302260" cy="302260"/>
                <wp:effectExtent l="0" t="0" r="0" b="0"/>
                <wp:docPr id="1018" name="AutoShape 789" descr="apis://desktop/icons/kwadrat.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9" o:spid="_x0000_s1026" alt="apis://desktop/icons/kwadrat.gif" href="apis://ARCH|10400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jE/wI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gGrQTpQaXrjZU+OZrNM4xqZijUjChuQBuYra1UIadSmHA9EFDEnq144wvQdlysFx2n6z1cuPhn&#10;UcdClJJueibsqKxmHbFgK9NyZTDSuUOp7+rYiRYOyuQevJPaDx/Vg3YSGHUv6dogIRctESt2bRTY&#10;AAgCu8OS1nJoGamhki/CjTFcQAPR0HL4KGuoB4F6eHa7RvcuB+BFO++ip6OL2M4iCovnUZJMwWsU&#10;tvZjB5jkh8tKG/uByR65AVACdD442d4bOx49HHG5hKx413mjduLFAsQcVyA1XHV7DoT33Y8sym7n&#10;t/M0SJPpbZBGZRlcV4s0mFbxbFKel4tFGf90eeM0b3ldM+HSHN5AnL6R7bfW3b/G0b3HV2Bkx2sX&#10;zkEyerVcdBptCbzByv+8grDzfCx8CcPXC7i8ohQnaXSTZEE1nc+CtEonQTaL5kEUZzfZNEqztKxe&#10;Urrngv07JTQUOJskE6/SCehX3CL/e8uN5D230OU63hd4fjxEcufAW1F7aS3h3Tg+KYWD/1wKkPsg&#10;tLe/s+jo/qWsn8CuWoKdwHnQj2HQSv0dowF6W4HNtw3RDKPuToDlszhNXTP0k3QyS2CiT3eWpztE&#10;UAhVYIvROFxYmMGVjdJ81UKm2BdGSNc2Gu4t7J7QiGr/VqF/eSb7Xusa5Oncn3r+R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ToSt1wAAAEMB&#10;AAAZAAAAZHJzL19yZWxzL2Uyb0RvYy54bWwucmVsc4TPzWrDMAwH8Ptg72B0X+2MMcaIU8o+WA+9&#10;lPYBhK0kpo5sbG+0kIevL4UWBj0KSb+/1C6Pkxd/lLILrKFZKBDEJljHg4b97vvpDUQuyBZ9YNJw&#10;ogzL7vGh3ZLHUpfy6GIWVeGsYSwlvkuZzUgT5kWIxLXThzRhqWUaZERzwIHks1KvMl0b0N2YYm01&#10;pLVtQOxOsSbft0PfO0OfwfxOxOWfCDlWKXnHh4piGqhowOhyPXm1/fiZG/WilGrUPM/yMrEJtoZ/&#10;HQslRg+ya+XN690ZAAD//wMAUEsBAi0AFAAGAAgAAAAhALaDOJL+AAAA4QEAABMAAAAAAAAAAAAA&#10;AAAAAAAAAFtDb250ZW50X1R5cGVzXS54bWxQSwECLQAUAAYACAAAACEAOP0h/9YAAACUAQAACwAA&#10;AAAAAAAAAAAAAAAvAQAAX3JlbHMvLnJlbHNQSwECLQAUAAYACAAAACEA9EhoxP8CAABZBgAADgAA&#10;AAAAAAAAAAAAAAAuAgAAZHJzL2Uyb0RvYy54bWxQSwECLQAUAAYACAAAACEAyE4utdcAAAADAQAA&#10;DwAAAAAAAAAAAAAAAABZBQAAZHJzL2Rvd25yZXYueG1sUEsBAi0AFAAGAAgAAAAhALlOhK3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Изпълнителите на технологиите и проектите, финансирани от бюджета на Министерството на земеделието, храните и горите, се определят по реда на </w:t>
      </w:r>
      <w:hyperlink r:id="rId61" w:history="1">
        <w:r w:rsidRPr="007C16A7">
          <w:rPr>
            <w:rFonts w:ascii="Verdana" w:eastAsia="Times New Roman" w:hAnsi="Verdana" w:cs="Times New Roman"/>
            <w:color w:val="000000"/>
            <w:sz w:val="24"/>
            <w:szCs w:val="24"/>
            <w:lang w:val="bg-BG" w:eastAsia="bg-BG"/>
          </w:rPr>
          <w:t>Закона за обществените поръчки</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0" w:name="to_paragraph_id6603685"/>
      <w:bookmarkEnd w:id="20"/>
      <w:r w:rsidRPr="007C16A7">
        <w:rPr>
          <w:rFonts w:ascii="Verdana" w:eastAsia="Times New Roman" w:hAnsi="Verdana" w:cs="Times New Roman"/>
          <w:b/>
          <w:bCs/>
          <w:color w:val="000000"/>
          <w:sz w:val="24"/>
          <w:szCs w:val="24"/>
          <w:lang w:val="bg-BG" w:eastAsia="bg-BG"/>
        </w:rPr>
        <w:t>Чл. 11.</w:t>
      </w:r>
      <w:r w:rsidRPr="007C16A7">
        <w:rPr>
          <w:rFonts w:ascii="Verdana" w:eastAsia="Times New Roman" w:hAnsi="Verdana" w:cs="Times New Roman"/>
          <w:color w:val="000000"/>
          <w:sz w:val="24"/>
          <w:szCs w:val="24"/>
          <w:lang w:val="bg-BG" w:eastAsia="bg-BG"/>
        </w:rPr>
        <w:t xml:space="preserve"> (1)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2B5666C" wp14:editId="24270DDC">
                <wp:extent cx="302260" cy="302260"/>
                <wp:effectExtent l="0" t="0" r="0" b="0"/>
                <wp:docPr id="1017" name="AutoShape 790" descr="apis://desktop/icons/kwadrat.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0" o:spid="_x0000_s1026" alt="apis://desktop/icons/kwadrat.gif" href="apis://ARCH|10400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Ol/wI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oqnGAnSgUrXOyt9cjTNoGoVMxRqRhQ3oA3MtlaqkFMpTLjtCShiRxte+wI0LRfbRcvpdg8XLv5Z&#10;1KEQpaS7jgk7KKtZSyzYyjRcGYx07lDq2yp2ooW9MrkH76T2wwd1r50ERt1JujVIyEVDxIZdGwU2&#10;AILA7rCktewbRiqo5Fm4IYYLaCAaWvcfZQX1IFAPz+6p1p3LAXjRk3fR89FF7MkiCosXUZJMoGoU&#10;tvZjB5jkh8tKG/uByQ65AVACdD44ebwzdjh6OOJyCbnibeuN2oqzBYg5rEBquOr2HAjvux9ZlC1n&#10;y1kapMlkGaRRWQbXq0UaTFbxdFxelItFGf90eeM0b3hVMeHSHN5AnL6R7bfW3b/Gwb3HV2BkyysX&#10;zkEyerNetBo9EniDK//zCsLOy7HwHIavF3B5RSlO0ugmyYLVZDYN0lU6DrJpNAuiOLvJJlGapeXq&#10;nNIdF+zfKaG+wNk4GXuVTkC/4hb531tuJO+4hS7X8q7As+MhkjsHLkXlpbWEt8P4pBQO/kspQO6D&#10;0N7+zqKD+9eyega7agl2AudBP4ZBI/V3jHrobQU233ZEM4zaWwGWz+I0dc3QT9LxNIGJPt1Zn+4Q&#10;QSFUgS1Gw3BhYQZXdkrzTQOZYl8YIV3bqLm3sHtCA6r9W4X+5Znse61rkKdzf+rlH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q1U3S1wAAAEMB&#10;AAAZAAAAZHJzL19yZWxzL2Uyb0RvYy54bWwucmVsc4TPzWrDMAwH8Ptg72B0X22PMcaIU8o+WA+7&#10;lO4BhK0kpo5sbG+0kIefL4UWBjsKSb+/1K2PcxA/lIuPbECvFAhiG53n0cDX/v3uCUSpyA5DZDJw&#10;ogLr/vam21HA2pbK5FMRTeFiYKo1PUtZ7EQzllVMxK0zxDxjbWUeZUJ7wJHkvVKPMl8a0F+ZYusM&#10;5K3TIPan1JL/t+MweEuv0X7PxPWPCDk1KQfPh4ZiHqkawORLO3mze/lYtHpQSmm9LIs8T3xG18Lf&#10;jpUyYwDZd/Lq9f4XAAD//wMAUEsBAi0AFAAGAAgAAAAhALaDOJL+AAAA4QEAABMAAAAAAAAAAAAA&#10;AAAAAAAAAFtDb250ZW50X1R5cGVzXS54bWxQSwECLQAUAAYACAAAACEAOP0h/9YAAACUAQAACwAA&#10;AAAAAAAAAAAAAAAvAQAAX3JlbHMvLnJlbHNQSwECLQAUAAYACAAAACEA/C0jpf8CAABZBgAADgAA&#10;AAAAAAAAAAAAAAAuAgAAZHJzL2Uyb0RvYy54bWxQSwECLQAUAAYACAAAACEAyE4utdcAAAADAQAA&#10;DwAAAAAAAAAAAAAAAABZBQAAZHJzL2Rvd25yZXYueG1sUEsBAi0AFAAGAAgAAAAhACrVTdL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Физическите и юридическите лица - причинители на замърсяването или увреждането на земеделските земи, поемат разходите за дейностите по </w:t>
      </w:r>
      <w:hyperlink r:id="rId63" w:history="1">
        <w:r w:rsidRPr="007C16A7">
          <w:rPr>
            <w:rFonts w:ascii="Verdana" w:eastAsia="Times New Roman" w:hAnsi="Verdana" w:cs="Times New Roman"/>
            <w:color w:val="000000"/>
            <w:sz w:val="24"/>
            <w:szCs w:val="24"/>
            <w:lang w:val="bg-BG" w:eastAsia="bg-BG"/>
          </w:rPr>
          <w:t>чл. 10</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94B757C" wp14:editId="2EE6D13E">
                <wp:extent cx="302260" cy="302260"/>
                <wp:effectExtent l="0" t="0" r="0" b="0"/>
                <wp:docPr id="1016" name="AutoShape 791" descr="apis://desktop/icons/kwadrat.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1" o:spid="_x0000_s1026" alt="apis://desktop/icons/kwadrat.gif" href="apis://ARCH|10400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Fd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eYiRIDypdb6z0ydEsizGqmaFQM6K4AW1gtrZShZxKYcL1QEARe7bijS9A23GxXnScrvdw4eKf&#10;RR0LUUq66Zmwo7KadcSCrUzLlcFI5w6lvqtjJ1o4KJN78E5qP3xUD9pJYNS9pGuDhFy0RKzYtVFg&#10;AyAI7A5LWsuhZaSGSr4IN8ZwAQ1EQ8vho6yhHgTq4dntGt27HIAX7byLno4uYjuLKCyeR0kyBa9R&#10;2NqPHWCSHy4rbewHJnvkBkAJ0PngZHtv7Hj0cMTlErLiXeeN2okXCxBzXIHUcNXtORDedz+yKLud&#10;387TIE2mt0EalWVwXS3SYFrFs0l5Xi4WZfzT5Y3TvOV1zYRLc3gDcfpGtt9ad/8aR/ceX4GRHa9d&#10;OAfJ6NVy0Wm0JfAGK//zCsLO87HwJQxfL+DyilKcpNFNkgXVdD4L0iqdBNksmgdRnN1k0yjN0rJ6&#10;SemeC/bvlNBQ4GySTLxKJ6BfcYv87y03kvfcQpfreF/g+fEQyZ0Db0XtpbWEd+P4pBQO/nMpQO6D&#10;0N7+zqKj+5eyfgK7agl2AudBP4ZBK/V3jAbobQU23zZEM4y6OwGWz+I0dc3QT9LJLIGJPt1Znu4Q&#10;QSFUgS1G43BhYQZXNkrzVQuZYl8YIV3baLi3sHtCI6r9W4X+5Znse61rkKdzf+r5H+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KtVN0tcAAABD&#10;AQAAGQAAAGRycy9fcmVscy9lMm9Eb2MueG1sLnJlbHOEz81qwzAMB/D7YO9gdF9tjzHGiFPKPlgP&#10;u5TuAYStJKaObGxvtJCHny+FFgY7Ckm/v9Stj3MQP5SLj2xArxQIYhud59HA1/797glEqcgOQ2Qy&#10;cKIC6/72pttRwNqWyuRTEU3hYmCqNT1LWexEM5ZVTMStM8Q8Y21lHmVCe8CR5L1SjzJfGtBfmWLr&#10;DOSt0yD2p9SS/7fjMHhLr9F+z8T1jwg5NSkHz4eGYh6pGsDkSzt5s3v5WLR6UEppvSyLPE98RtfC&#10;346VMmMA2Xfy6vX+FwAA//8DAFBLAQItABQABgAIAAAAIQC2gziS/gAAAOEBAAATAAAAAAAAAAAA&#10;AAAAAAAAAABbQ29udGVudF9UeXBlc10ueG1sUEsBAi0AFAAGAAgAAAAhADj9If/WAAAAlAEAAAsA&#10;AAAAAAAAAAAAAAAALwEAAF9yZWxzLy5yZWxzUEsBAi0AFAAGAAgAAAAhANUpcV0AAwAAWQYAAA4A&#10;AAAAAAAAAAAAAAAALgIAAGRycy9lMm9Eb2MueG1sUEsBAi0AFAAGAAgAAAAhAMhOLrXXAAAAAwEA&#10;AA8AAAAAAAAAAAAAAAAAWgUAAGRycy9kb3ducmV2LnhtbFBLAQItABQABgAIAAAAIQAq1U3S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Причинителят на замърсяването или увреждането на земеделските земи се установява въз основа на информацията по </w:t>
      </w:r>
      <w:hyperlink r:id="rId64" w:history="1">
        <w:r w:rsidRPr="007C16A7">
          <w:rPr>
            <w:rFonts w:ascii="Verdana" w:eastAsia="Times New Roman" w:hAnsi="Verdana" w:cs="Times New Roman"/>
            <w:color w:val="000000"/>
            <w:sz w:val="24"/>
            <w:szCs w:val="24"/>
            <w:lang w:val="bg-BG" w:eastAsia="bg-BG"/>
          </w:rPr>
          <w:t>чл. 5</w:t>
        </w:r>
      </w:hyperlink>
      <w:r w:rsidRPr="007C16A7">
        <w:rPr>
          <w:rFonts w:ascii="Verdana" w:eastAsia="Times New Roman" w:hAnsi="Verdana" w:cs="Times New Roman"/>
          <w:color w:val="000000"/>
          <w:sz w:val="24"/>
          <w:szCs w:val="24"/>
          <w:lang w:val="bg-BG" w:eastAsia="bg-BG"/>
        </w:rPr>
        <w:t xml:space="preserve"> след проверка на място. На нарушителя се съставя акт по реда на </w:t>
      </w:r>
      <w:hyperlink r:id="rId65" w:history="1">
        <w:r w:rsidRPr="007C16A7">
          <w:rPr>
            <w:rFonts w:ascii="Verdana" w:eastAsia="Times New Roman" w:hAnsi="Verdana" w:cs="Times New Roman"/>
            <w:color w:val="000000"/>
            <w:sz w:val="24"/>
            <w:szCs w:val="24"/>
            <w:lang w:val="bg-BG" w:eastAsia="bg-BG"/>
          </w:rPr>
          <w:t>глава девета от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(Отм.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7F5FE07" wp14:editId="631F4FD2">
                <wp:extent cx="302260" cy="302260"/>
                <wp:effectExtent l="0" t="0" r="0" b="0"/>
                <wp:docPr id="1015" name="AutoShape 792" descr="apis://desktop/icons/kwadrat.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2" o:spid="_x0000_s1026" alt="apis://desktop/icons/kwadrat.gif" href="apis://ARCH|10400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O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orHGAnSgUrXOyt9cjTNEowqZijUjChuQBuYba1UIadSmHDbE1DEjja89gVoWi62i5bT7R4uXPyz&#10;qEMhSkl3HRN2UFazlliwlWm4Mhjp3KHUt1XsRAt7ZXIP3knthw/qXjsJjLqTdGuQkIuGiA27Ngps&#10;AASB3WFJa9k3jFRQybNwQwwX0EA0tO4/ygrqQaAent1TrTuXA/CiJ++i56OL2JNFFBYvoiSZgNco&#10;bO3HDjDJD5eVNvYDkx1yA6AE6Hxw8nhn7HD0cMTlEnLF29YbtRVnCxBzWIHUcNXtORDedz+yKFvO&#10;lrM0SJPJMkijsgyuV4s0mKzi6bi8KBeLMv7p8sZp3vCqYsKlObyBOH0j22+tu3+Ng3uPr8DIllcu&#10;nINk9Ga9aDV6JPAGV/7nFYSdl2PhOQxfL+DyilKcpNFNkgWryWwapKt0HGTTaBZEcXaTTaI0S8vV&#10;OaU7Lti/U0J9gbNxMvYqnYB+xS3yv7fcSN5xC12u5V2BZ8dDJHcOXIrKS2sJb4fxSSkc/JdSgNwH&#10;ob39nUUH969l9Qx21RLsBM6DfgyDRurvGPXQ2wpsvu2IZhi1twIsn8Vp6pqhn6TjaQITfbqzPt0h&#10;gkKoAluMhuHCwgyu7JTmmwYyxb4wQrq2UXNvYfeEBlT7twr9yzPZ91rXIE/n/tTLP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KtVN0tcAAABD&#10;AQAAGQAAAGRycy9fcmVscy9lMm9Eb2MueG1sLnJlbHOEz81qwzAMB/D7YO9gdF9tjzHGiFPKPlgP&#10;u5TuAYStJKaObGxvtJCHny+FFgY7Ckm/v9Stj3MQP5SLj2xArxQIYhud59HA1/797glEqcgOQ2Qy&#10;cKIC6/72pttRwNqWyuRTEU3hYmCqNT1LWexEM5ZVTMStM8Q8Y21lHmVCe8CR5L1SjzJfGtBfmWLr&#10;DOSt0yD2p9SS/7fjMHhLr9F+z8T1jwg5NSkHz4eGYh6pGsDkSzt5s3v5WLR6UEppvSyLPE98RtfC&#10;346VMmMA2Xfy6vX+FwAA//8DAFBLAQItABQABgAIAAAAIQC2gziS/gAAAOEBAAATAAAAAAAAAAAA&#10;AAAAAAAAAABbQ29udGVudF9UeXBlc10ueG1sUEsBAi0AFAAGAAgAAAAhADj9If/WAAAAlAEAAAsA&#10;AAAAAAAAAAAAAAAALwEAAF9yZWxzLy5yZWxzUEsBAi0AFAAGAAgAAAAhAO8j9o4AAwAAWQYAAA4A&#10;AAAAAAAAAAAAAAAALgIAAGRycy9lMm9Eb2MueG1sUEsBAi0AFAAGAAgAAAAhAMhOLrXXAAAAAwEA&#10;AA8AAAAAAAAAAAAAAAAAWgUAAGRycy9kb3ducmV2LnhtbFBLAQItABQABgAIAAAAIQAq1U3S1wAA&#10;AEMBAAAZAAAAAAAAAAAAAAAAAF4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1" w:name="to_paragraph_id35382953"/>
      <w:bookmarkEnd w:id="21"/>
      <w:r w:rsidRPr="007C16A7">
        <w:rPr>
          <w:rFonts w:ascii="Verdana" w:eastAsia="Times New Roman" w:hAnsi="Verdana" w:cs="Times New Roman"/>
          <w:b/>
          <w:bCs/>
          <w:color w:val="000000"/>
          <w:sz w:val="24"/>
          <w:szCs w:val="24"/>
          <w:lang w:val="bg-BG" w:eastAsia="bg-BG"/>
        </w:rPr>
        <w:t>Чл. 12.</w:t>
      </w:r>
      <w:r w:rsidRPr="007C16A7">
        <w:rPr>
          <w:rFonts w:ascii="Verdana" w:eastAsia="Times New Roman" w:hAnsi="Verdana" w:cs="Times New Roman"/>
          <w:color w:val="000000"/>
          <w:sz w:val="24"/>
          <w:szCs w:val="24"/>
          <w:lang w:val="bg-BG" w:eastAsia="bg-BG"/>
        </w:rPr>
        <w:t xml:space="preserve"> (Изм. - ДВ, бр. 66 от 2001 г.,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46201A" wp14:editId="744A661A">
                <wp:extent cx="302260" cy="302260"/>
                <wp:effectExtent l="0" t="0" r="0" b="0"/>
                <wp:docPr id="1014" name="AutoShape 793" descr="apis://desktop/icons/kwadrat.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3" o:spid="_x0000_s1026" alt="apis://desktop/icons/kwadrat.gif" href="apis://ARCH|10400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R2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hOMRKkB5WuN1b65GiWnWNUM0OhZkRxA9rAbG2lCjmVwoTrgYAi9mzFG1+AtuNiveg4Xe/hwsU/&#10;izoWopR00zNhR2U164gFW5mWK4ORzh1KfVfHTrRwUCb34J3UfvioHrSTwKh7SdcGCbloiVixa6PA&#10;BkAQ2B2WtJZDy0gNlXwRbozhAhqIhpbDR1lDPQjUw7PbNbp3OQAv2nkXPR1dxHYWUVg8j5JkCl6j&#10;sLUfO8AkP1xW2tgPTPbIDYASoPPByfbe2PHo4YjLJWTFu84btRMvFiDmuAKp4arbcyC8735kUXY7&#10;v52nQZpMb4M0KsvgulqkwbSKZ5PyvFwsyvinyxunecvrmgmX5vAG4vSNbL+17v41ju49vgIjO167&#10;cA6S0avlotNoS+ANVv7nFYSd52PhSxi+XsDlFaU4SaObJAuq6XwWpFU6CbJZNA+iOLvJplGapWX1&#10;ktI9F+zfKaGhwNkkmXiVTkC/4hb531tuJO+5hS7X8b7A8+MhkjsH3oraS2sJ78bxSSkc/OdSgNwH&#10;ob39nUVH9y9l/QR21RLsBM6DfgyDVurvGA3Q2wpsvm2IZhh1dwIsn8Vp6pqhn6STWQITfbqzPN0h&#10;gkKoAluMxuHCwgyubJTmqxYyxb4wQrq20XBvYfeERlT7twr9yzPZ91rXIE/n/tTzP8Ll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3kXUtg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1y3me5c/EPtga&#10;vrkUSoweZNfKu9e7GwAAAP//AwBQSwECLQAUAAYACAAAACEAtoM4kv4AAADhAQAAEwAAAAAAAAAA&#10;AAAAAAAAAAAAW0NvbnRlbnRfVHlwZXNdLnhtbFBLAQItABQABgAIAAAAIQA4/SH/1gAAAJQBAAAL&#10;AAAAAAAAAAAAAAAAAC8BAABfcmVscy8ucmVsc1BLAQItABQABgAIAAAAIQDGJ6R2AAMAAFkGAAAO&#10;AAAAAAAAAAAAAAAAAC4CAABkcnMvZTJvRG9jLnhtbFBLAQItABQABgAIAAAAIQDITi611wAAAAMB&#10;AAAPAAAAAAAAAAAAAAAAAFoFAABkcnMvZG93bnJldi54bWxQSwECLQAUAAYACAAAACEAn3kX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Разходите за отстраняване на причините за неизпълнението на препоръките за опазване на почвената покривка и присъщите й екологични функции и трайни екологични нарушения и замърсявания на почвената покривка вследствие от минали действия и бездействия на държавни органи и организации или когато причинителят на уврежданията не е установен, могат да бъдат осигурявани от бюджета на Министерството на земеделието, храните и горите и/или от Предприятието за управление на дейностите по опазване на околната среда.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2" w:name="to_paragraph_id35382954"/>
      <w:bookmarkEnd w:id="22"/>
      <w:r w:rsidRPr="007C16A7">
        <w:rPr>
          <w:rFonts w:ascii="Verdana" w:eastAsia="Times New Roman" w:hAnsi="Verdana" w:cs="Times New Roman"/>
          <w:b/>
          <w:bCs/>
          <w:color w:val="000000"/>
          <w:sz w:val="24"/>
          <w:szCs w:val="24"/>
          <w:lang w:val="bg-BG" w:eastAsia="bg-BG"/>
        </w:rPr>
        <w:t>Чл. 13.</w:t>
      </w:r>
      <w:r w:rsidRPr="007C16A7">
        <w:rPr>
          <w:rFonts w:ascii="Verdana" w:eastAsia="Times New Roman" w:hAnsi="Verdana" w:cs="Times New Roman"/>
          <w:color w:val="000000"/>
          <w:sz w:val="24"/>
          <w:szCs w:val="24"/>
          <w:lang w:val="bg-BG" w:eastAsia="bg-BG"/>
        </w:rPr>
        <w:t xml:space="preserve"> (1) Собствениците на земите, върху които са приложени проекти и технологии, посочени в </w:t>
      </w:r>
      <w:hyperlink r:id="rId67" w:history="1">
        <w:r w:rsidRPr="007C16A7">
          <w:rPr>
            <w:rFonts w:ascii="Verdana" w:eastAsia="Times New Roman" w:hAnsi="Verdana" w:cs="Times New Roman"/>
            <w:color w:val="000000"/>
            <w:sz w:val="24"/>
            <w:szCs w:val="24"/>
            <w:lang w:val="bg-BG" w:eastAsia="bg-BG"/>
          </w:rPr>
          <w:t>чл. 7, ал. 1 ЗОЗЗ</w:t>
        </w:r>
      </w:hyperlink>
      <w:r w:rsidRPr="007C16A7">
        <w:rPr>
          <w:rFonts w:ascii="Verdana" w:eastAsia="Times New Roman" w:hAnsi="Verdana" w:cs="Times New Roman"/>
          <w:color w:val="000000"/>
          <w:sz w:val="24"/>
          <w:szCs w:val="24"/>
          <w:lang w:val="bg-BG" w:eastAsia="bg-BG"/>
        </w:rPr>
        <w:t>, са длъжни да спазват определените с тях изисквания и предписания.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53BD96C" wp14:editId="4410E651">
                <wp:extent cx="302260" cy="302260"/>
                <wp:effectExtent l="0" t="0" r="0" b="0"/>
                <wp:docPr id="1013" name="AutoShape 794" descr="apis://desktop/icons/kwadrat.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4" o:spid="_x0000_s1026" alt="apis://desktop/icons/kwadrat.gif" href="apis://ARCH|10400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ny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g+x0iQHlS63ljpk6NZlmJUM0OhZkRxA9rAbG2lCjmVwoTrgYAi9mzFG1+AtuNiveg4Xe/hwsU/&#10;izoWopR00zNhR2U164gFW5mWK4ORzh1KfVfHTrRwUCb34J3UfvioHrSTwKh7SdcGCbloiVixa6PA&#10;BkAQ2B2WtJZDy0gNlXwRbozhAhqIhpbDR1lDPQjUw7PbNbp3OQAv2nkXPR1dxHYWUVg8j5JkCl6j&#10;sLUfO8AkP1xW2tgPTPbIDYASoPPByfbe2PHo4YjLJWTFu84btRMvFiDmuAKp4arbcyC8735kUXY7&#10;v52nQZpMb4M0KsvgulqkwbSKZ5PyvFwsyvinyxunecvrmgmX5vAG4vSNbL+17v41ju49vgIjO167&#10;cA6S0avlotNoS+ANVv7nFYSd52PhSxi+XsDlFaU4SaObJAuq6XwWpFU6CbJZNA+iOLvJplGapWX1&#10;ktI9F+zfKaGhwNkkmXiVTkC/4hb531tuJO+5hS7X8b7A8+MhkjsH3oraS2sJ78bxSSkc/OdSgNwH&#10;ob39nUVH9y9l/QR21RLsBM6DfgyDVurvGA3Q2wpsvm2IZhh1dwIsn8Vp6pqhn6STWQITfbqzPN0h&#10;gkKoAluMxuHCwgyubJTmqxYyxb4wQrq20XBvYfeERlT7twr9yzPZ91rXIE/n/tTzP8Ll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OLeLd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KqWc3zLK8T+2Br&#10;+PZcKDF6kF0rb17vfgAAAP//AwBQSwECLQAUAAYACAAAACEAtoM4kv4AAADhAQAAEwAAAAAAAAAA&#10;AAAAAAAAAAAAW0NvbnRlbnRfVHlwZXNdLnhtbFBLAQItABQABgAIAAAAIQA4/SH/1gAAAJQBAAAL&#10;AAAAAAAAAAAAAAAAAC8BAABfcmVscy8ucmVsc1BLAQItABQABgAIAAAAIQDaMYnyAAMAAFkGAAAO&#10;AAAAAAAAAAAAAAAAAC4CAABkcnMvZTJvRG9jLnhtbFBLAQItABQABgAIAAAAIQDITi611wAAAAMB&#10;AAAPAAAAAAAAAAAAAAAAAFoFAABkcnMvZG93bnJldi54bWxQSwECLQAUAAYACAAAACEADOLeL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неспазване на изискванията и предписанията собствениците на земите възстановяват на бюджета на Министерството на земеделието, храните и горите или на Предприятието за управление на дейностите по опазване на околната среда вложените средства.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7608259" wp14:editId="2C7570C4">
                <wp:extent cx="302260" cy="302260"/>
                <wp:effectExtent l="0" t="0" r="0" b="0"/>
                <wp:docPr id="1012" name="AutoShape 795" descr="apis://desktop/icons/kwadrat.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5" o:spid="_x0000_s1026" alt="apis://desktop/icons/kwadrat.gif" href="apis://ARCH|10400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sK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ooTjATpQKXrnZU+OZpmY4wqZijUjChuQBuYba1UIadSmHDbE1DEjja89gVoWi62i5bT7R4uXPyz&#10;qEMhSkl3HRN2UFazlliwlWm4Mhjp3KHUt1XsRAt7ZXIP3knthw/qXjsJjLqTdGuQkIuGiA27Ngps&#10;AASB3WFJa9k3jFRQybNwQwwX0EA0tO4/ygrqQaAent1TrTuXA/CiJ++i56OL2JNFFBYvoiSZgNco&#10;bO3HDjDJD5eVNvYDkx1yA6AE6Hxw8nhn7HD0cMTlEnLF29YbtRVnCxBzWIHUcNXtORDedz+yKFvO&#10;lrM0SJPJMkijsgyuV4s0mKzi6bi8KBeLMv7p8sZp3vCqYsKlObyBOH0j22+tu3+Ng3uPr8DIllcu&#10;nINk9Ga9aDV6JPAGV/7nFYSdl2PhOQxfL+DyilKcpNFNkgWryWwapKt0HGTTaBZEcXaTTaI0S8vV&#10;OaU7Lti/U0J9gbNxMvYqnYB+xS3yv7fcSN5xC12u5V2BZ8dDJHcOXIrKS2sJb4fxSSkc/JdSgNwH&#10;ob39nUUH969l9Qx21RLsBM6DfgyDRurvGPXQ2wpsvu2IZhi1twIsn8Vp6pqhn6TjaQITfbqzPt0h&#10;gkKoAluMhuHCwgyu7JTmmwYyxb4wQrq2UXNvYfeEBlT7twr9yzPZ91rXIE/n/tTLP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OLeLd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KqWc3zLK8T+2Br&#10;+PZcKDF6kF0rb17vfgAAAP//AwBQSwECLQAUAAYACAAAACEAtoM4kv4AAADhAQAAEwAAAAAAAAAA&#10;AAAAAAAAAAAAW0NvbnRlbnRfVHlwZXNdLnhtbFBLAQItABQABgAIAAAAIQA4/SH/1gAAAJQBAAAL&#10;AAAAAAAAAAAAAAAAAC8BAABfcmVscy8ucmVsc1BLAQItABQABgAIAAAAIQDzNdsKAAMAAFkGAAAO&#10;AAAAAAAAAAAAAAAAAC4CAABkcnMvZTJvRG9jLnhtbFBLAQItABQABgAIAAAAIQDITi611wAAAAMB&#10;AAAPAAAAAAAAAAAAAAAAAFoFAABkcnMvZG93bnJldi54bWxQSwECLQAUAAYACAAAACEADOLeL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Контролът по спазването на препоръките, изискванията и предписанията на собствениците и ползвателите на земеделските земи се упражнява от </w:t>
      </w:r>
      <w:r w:rsidRPr="007C16A7">
        <w:rPr>
          <w:rFonts w:ascii="Verdana" w:eastAsia="Times New Roman" w:hAnsi="Verdana" w:cs="Times New Roman"/>
          <w:color w:val="000000"/>
          <w:sz w:val="24"/>
          <w:szCs w:val="24"/>
          <w:lang w:val="bg-BG" w:eastAsia="bg-BG"/>
        </w:rPr>
        <w:lastRenderedPageBreak/>
        <w:t xml:space="preserve">областните дирекции "Земеделие" и специализираното звено в Министерството на земеделието, храните и горите по </w:t>
      </w:r>
      <w:hyperlink r:id="rId69"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и от общинските органи.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3" w:name="to_paragraph_id35382955"/>
      <w:bookmarkEnd w:id="23"/>
      <w:r w:rsidRPr="007C16A7">
        <w:rPr>
          <w:rFonts w:ascii="Verdana" w:eastAsia="Times New Roman" w:hAnsi="Verdana" w:cs="Times New Roman"/>
          <w:b/>
          <w:bCs/>
          <w:color w:val="000000"/>
          <w:sz w:val="24"/>
          <w:szCs w:val="24"/>
          <w:lang w:val="bg-BG" w:eastAsia="bg-BG"/>
        </w:rPr>
        <w:t>Чл. 14.</w:t>
      </w:r>
      <w:r w:rsidRPr="007C16A7">
        <w:rPr>
          <w:rFonts w:ascii="Verdana" w:eastAsia="Times New Roman" w:hAnsi="Verdana" w:cs="Times New Roman"/>
          <w:color w:val="000000"/>
          <w:sz w:val="24"/>
          <w:szCs w:val="24"/>
          <w:lang w:val="bg-BG" w:eastAsia="bg-BG"/>
        </w:rPr>
        <w:t xml:space="preserve"> (1) (Изм. - ДВ, бр. 66 от 2001 г., бр. 35 от 2012 г., доп., бр. 34 от 2016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073E047" wp14:editId="686FCBCC">
                <wp:extent cx="302260" cy="302260"/>
                <wp:effectExtent l="0" t="0" r="0" b="0"/>
                <wp:docPr id="1011" name="AutoShape 796" descr="apis://desktop/icons/kwadrat.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6" o:spid="_x0000_s1026" alt="apis://desktop/icons/kwadrat.gif" href="apis://ARCH|10400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zZ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iOMRKkB5WuN1b65GiWTTGqmaFQM6K4AW1gtrZShZxKYcL1QEARe7bijS9A23GxXnScrvdw4eKf&#10;RR0LUUq66Zmwo7KadcSCrUzLlcFI5w6lvqtjJ1o4KJN78E5qP3xUD9pJYNS9pGuDhFy0RKzYtVFg&#10;AyAI7A5LWsuhZaSGSr4IN8ZwAQ1EQ8vho6yhHgTq4dntGt27HIAX7byLno4uYjuLKCyeR0kyBa9R&#10;2NqPHWCSHy4rbewHJnvkBkAJ0PngZHtv7Hj0cMTlErLiXeeN2okXCxBzXIHUcNXtORDedz+yKLud&#10;387TIE2mt0EalWVwXS3SYFrFs0l5Xi4WZfzT5Y3TvOV1zYRLc3gDcfpGtt9ad/8aR/ceX4GRHa9d&#10;OAfJ6NVy0Wm0JfAGK//zCsLO87HwJQxfL+DyilKcpNFNkgXVdD4L0iqdBNksmgdRnN1k0yjN0rJ6&#10;SemeC/bvlNBQ4GySTLxKJ6BfcYv87y03kvfcQpfreF/g+fEQyZ0Db0XtpbWEd+P4pBQO/nMpQO6D&#10;0N7+zqKj+5eyfgK7agl2AudBP4ZBK/V3jAbobQU23zZEM4y6OwGWz+I0dc3QT9LJLIGJPt1Znu4Q&#10;QSFUgS1G43BhYQZXNkrzVQuZYl8YIV3baLi3sHtCI6r9W4X+5Znse61rkKdzf+r5H+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CbTidgAAABD&#10;AQAAGQAAAGRycy9fcmVscy9lMm9Eb2MueG1sLnJlbHOEz8FqwzAMBuD7YO9gdG/tlDLGiFPGurIe&#10;eindAwhbSUwd2djeaCEPX18GKwx2FJK+X2o3l8mLb0rZBdbQLBUIYhOs40HD52m3eAaRC7JFH5g0&#10;XCnDpnt8aI/ksdSlPLqYRVU4axhLiS9SZjPShHkZInHt9CFNWGqZBhnRnHEguVLqSabfBnR3pthb&#10;DWlvGxCna6zJ/9uh752hbTBfE3H5I0KOVUre8bmimAYqGjC6XE9+Pb59zI1aK6Wa9TzP8mfiEGwN&#10;f78USoweZNfKu9e7GwAAAP//AwBQSwECLQAUAAYACAAAACEAtoM4kv4AAADhAQAAEwAAAAAAAAAA&#10;AAAAAAAAAAAAW0NvbnRlbnRfVHlwZXNdLnhtbFBLAQItABQABgAIAAAAIQA4/SH/1gAAAJQBAAAL&#10;AAAAAAAAAAAAAAAAAC8BAABfcmVscy8ucmVsc1BLAQItABQABgAIAAAAIQDJP1zZAAMAAFkGAAAO&#10;AAAAAAAAAAAAAAAAAC4CAABkcnMvZTJvRG9jLnhtbFBLAQItABQABgAIAAAAIQDITi611wAAAAMB&#10;AAAPAAAAAAAAAAAAAAAAAFoFAABkcnMvZG93bnJldi54bWxQSwECLQAUAAYACAAAACEAtCbT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Исканията за финансиране на разработки и за прилагане на одобрени от експертния съвет по </w:t>
      </w:r>
      <w:hyperlink r:id="rId71" w:history="1">
        <w:r w:rsidRPr="007C16A7">
          <w:rPr>
            <w:rFonts w:ascii="Verdana" w:eastAsia="Times New Roman" w:hAnsi="Verdana" w:cs="Times New Roman"/>
            <w:color w:val="000000"/>
            <w:sz w:val="24"/>
            <w:szCs w:val="24"/>
            <w:lang w:val="bg-BG" w:eastAsia="bg-BG"/>
          </w:rPr>
          <w:t>чл. 10, ал. 2</w:t>
        </w:r>
      </w:hyperlink>
      <w:r w:rsidRPr="007C16A7">
        <w:rPr>
          <w:rFonts w:ascii="Verdana" w:eastAsia="Times New Roman" w:hAnsi="Verdana" w:cs="Times New Roman"/>
          <w:color w:val="000000"/>
          <w:sz w:val="24"/>
          <w:szCs w:val="24"/>
          <w:lang w:val="bg-BG" w:eastAsia="bg-BG"/>
        </w:rPr>
        <w:t xml:space="preserve"> проекти на технологии за подобряване на земеделските земи със средства от бюджета на Министерството на земеделието, храните и горите се отправят от кмета на съответната община чрез областните дирекции "Земеделие" до специализираното звено в Министерството на земеделието, храните и горите по чл. 39, ал. 4 от Закона за опазване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3EA404E" wp14:editId="6CB1B917">
                <wp:extent cx="302260" cy="302260"/>
                <wp:effectExtent l="0" t="0" r="0" b="0"/>
                <wp:docPr id="1010" name="AutoShape 797" descr="apis://desktop/icons/kwadrat.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7" o:spid="_x0000_s1026" alt="apis://desktop/icons/kwadrat.gif" href="apis://ARCH|10400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4h/wI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DvJjJEgHKl3vrPTJ0TSbYlQxQ6FmRHED2sBsa6UKOZXChNuegCJ2tOG1L0DTcrFdtJxu93Dh4p9F&#10;HQpRSrrrmLCDspq1xIKtTMOVwUjnDqW+rWInWtgrk3vwTmo/fFD32klg1J2kW4OEXDREbNi1UWAD&#10;IAjsDktay75hpIJKnoUbYriABqKhdf9RVlAPAvXw7J5q3bkcgBc9eRc9H13EniyisHgRJckESklh&#10;az92gEl+uKy0sR+Y7JAbACVA54OTxztjh6OHIy6XkCvett6orThbgJjDCqSGq27PgfC++5FF2XK2&#10;nKVBmkyWQRqVZXC9WqTBZBVPx+VFuViU8U+XN07zhlcVEy7N4Q3E6RvZfmvd/Wsc3Ht8BUa2vHLh&#10;HCSjN+tFq9EjgTe48j+vIOy8HAvPYfh6AZdXlOIkjW6SLFhNZtMgXaXjIJtGsyCKs5tsEqVZWq7O&#10;Kd1xwf6dEuoLnI2TsVfpBPQrbpH/veVG8o5b6HIt7wo8Ox4iuXPgUlReWkt4O4xPSuHgv5QC5D4I&#10;7e3vLDq4fy2rZ7CrlmAncB70Yxg0Un/HqIfeVmDzbUc0w6i9FWD5LE5T1wz9JB1PE5jo05316Q4R&#10;FEIV2GI0DBcWZnBlpzTfNJAp9oUR0rWNmnsLuyc0oNq/Vehfnsm+17oGeTr3p17+Ee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0JtOJ2AAAAEMB&#10;AAAZAAAAZHJzL19yZWxzL2Uyb0RvYy54bWwucmVsc4TPwWrDMAwG4Ptg72B0b+2UMsaIU8a6sh56&#10;Kd0DCFtJTB3Z2N5oIQ9fXwYrDHYUkr5fajeXyYtvStkF1tAsFQhiE6zjQcPnabd4BpELskUfmDRc&#10;KcOme3xoj+Sx1KU8uphFVThrGEuJL1JmM9KEeRkice30IU1YapkGGdGccSC5UupJpt8GdHem2FsN&#10;aW8bEKdrrMn/26HvnaFtMF8TcfkjQo5VSt7xuaKYBioaMLpcT349vn3MjVorpZr1PM/yZ+IQbA1/&#10;vxRKjB5k18q717sbAAAA//8DAFBLAQItABQABgAIAAAAIQC2gziS/gAAAOEBAAATAAAAAAAAAAAA&#10;AAAAAAAAAABbQ29udGVudF9UeXBlc10ueG1sUEsBAi0AFAAGAAgAAAAhADj9If/WAAAAlAEAAAsA&#10;AAAAAAAAAAAAAAAALwEAAF9yZWxzLy5yZWxzUEsBAi0AFAAGAAgAAAAhAOA7DiH/AgAAWQYAAA4A&#10;AAAAAAAAAAAAAAAALgIAAGRycy9lMm9Eb2MueG1sUEsBAi0AFAAGAAgAAAAhAMhOLrXXAAAAAwEA&#10;AA8AAAAAAAAAAAAAAAAAWQUAAGRycy9kb3ducmV2LnhtbFBLAQItABQABgAIAAAAIQC0JtOJ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9168F81" wp14:editId="718C3448">
                <wp:extent cx="302260" cy="302260"/>
                <wp:effectExtent l="0" t="0" r="0" b="0"/>
                <wp:docPr id="1009" name="AutoShape 798" descr="apis://desktop/icons/kwadrat.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8" o:spid="_x0000_s1026" alt="apis://desktop/icons/kwadrat.gif" href="apis://ARCH|10400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B+/wI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jKMBKkB5WuN1b65GiWgYA1MxRqRhQ3oA3M1laqkFMpTLgeCChiz1a88QVoOy7Wi47T9R4uXPyz&#10;qGMhSkk3PRN2VFazjliwlWm5Mhjp3KHUd3XsRAsHZXIP3knth4/qQTsJjLqXdG2QkIuWiBW7Ngps&#10;AASB3WFJazm0jNRQyRfhxhguoIFoaDl8lDXUg0A9PLtdo3uXA/CinXfR09FFbGcRhcXzKEmm4DUK&#10;W/uxA0zyw2Wljf3AZI/cACgBOh+cbO+NHY8ejrhcQla867xRO/FiAWKOK5Aarro9B8L77kcWZbfz&#10;23kapMn0Nkijsgyuq0UaTKt4NinPy8WijH+6vHGat7yumXBpDm8gTt/I9lvr7l/j6N7jKzCy47UL&#10;5yAZvVouOo22BN5g5X9eQdh5Pha+hOHrBVxeUYqTNLpJsqCazmdBWqWTIJtF8yCKs5tsGqVZWlYv&#10;Kd1zwf6dEhoKnE2SiVfpBPQrbpH/veVG8p5b6HId7ws8Px4iuXPgrai9tJbwbhyflMLBfy4FyH0Q&#10;2tvfWXR0/1LWT2BXLcFO4DzoxzBopf6O0QC9rcDm24ZohlF3J8DyWZymrhn6STqZJTDRpzvL0x0i&#10;KIQqsMVoHC4szODKRmm+aiFT7AsjpGsbDfcWdk9oRLV/q9C/PJN9r3UN8nTuTz3/I1z+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0JtOJ2AAAAEMB&#10;AAAZAAAAZHJzL19yZWxzL2Uyb0RvYy54bWwucmVsc4TPwWrDMAwG4Ptg72B0b+2UMsaIU8a6sh56&#10;Kd0DCFtJTB3Z2N5oIQ9fXwYrDHYUkr5fajeXyYtvStkF1tAsFQhiE6zjQcPnabd4BpELskUfmDRc&#10;KcOme3xoj+Sx1KU8uphFVThrGEuJL1JmM9KEeRkice30IU1YapkGGdGccSC5UupJpt8GdHem2FsN&#10;aW8bEKdrrMn/26HvnaFtMF8TcfkjQo5VSt7xuaKYBioaMLpcT349vn3MjVorpZr1PM/yZ+IQbA1/&#10;vxRKjB5k18q717sbAAAA//8DAFBLAQItABQABgAIAAAAIQC2gziS/gAAAOEBAAATAAAAAAAAAAAA&#10;AAAAAAAAAABbQ29udGVudF9UeXBlc10ueG1sUEsBAi0AFAAGAAgAAAAhADj9If/WAAAAlAEAAAsA&#10;AAAAAAAAAAAAAAAALwEAAF9yZWxzLy5yZWxzUEsBAi0AFAAGAAgAAAAhALWGcH7/AgAAWQYAAA4A&#10;AAAAAAAAAAAAAAAALgIAAGRycy9lMm9Eb2MueG1sUEsBAi0AFAAGAAgAAAAhAMhOLrXXAAAAAwEA&#10;AA8AAAAAAAAAAAAAAAAAWQUAAGRycy9kb3ducmV2LnhtbFBLAQItABQABgAIAAAAIQC0JtOJ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мотивираните искания по ал. 1 се доказва необходимостта от възстановяване или подобряване на предложените земи, както и необходимостта от ползването на средства.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100 от 1997 г., изм. и доп., бр. 66 от 2001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ABEA811" wp14:editId="6F425C08">
                <wp:extent cx="302260" cy="302260"/>
                <wp:effectExtent l="0" t="0" r="0" b="0"/>
                <wp:docPr id="1008" name="AutoShape 799" descr="apis://desktop/icons/kwadrat.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9" o:spid="_x0000_s1026" alt="apis://desktop/icons/kwadrat.gif" href="apis://ARCH|10400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KG/wI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ygCrQTpQaXrjZU+OZplGUY1MxRqRhQ3oA3M1laqkFMpTLgeCChiz1a88QVoOy7Wi47T9R4uXPyz&#10;qGMhSkk3PRN2VFazjliwlWm5Mhjp3KHUd3XsRAsHZXIP3knth4/qQTsJjLqXdG2QkIuWiBW7Ngps&#10;AASB3WFJazm0jNRQyRfhxhguoIFoaDl8lDXUg0A9PLtdo3uXA/CinXfR09FFbGcRhcXzKEmm4DUK&#10;W/uxA0zyw2Wljf3AZI/cACgBOh+cbO+NHY8ejrhcQla867xRO/FiAWKOK5Aarro9B8L77kcWZbfz&#10;23kapMn0Nkijsgyuq0UaTKt4NinPy8WijH+6vHGat7yumXBpDm8gTt/I9lvr7l/j6N7jKzCy47UL&#10;5yAZvVouOo22BN5g5X9eQdh5Pha+hOHrBVxeUYqTNLpJsqCazmdBWqWTIJtF8yCKs5tsGqVZWlYv&#10;Kd1zwf6dEhoKnE2SiVfpBPQrbpH/veVG8p5b6HId7ws8Px4iuXPgrai9tJbwbhyflMLBfy4FyH0Q&#10;2tvfWXR0/1LWT2BXLcFO4DzoxzBopf6O0QC9rcDm24ZohlF3J8DyWZymrhn6STqZJTDRpzvL0x0i&#10;KIQqsMVoHC4szODKRmm+aiFT7AsjpGsbDfcWdk9oRLV/q9C/PJN9r3UN8nTuTz3/I1z+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0JtOJ2AAAAEMB&#10;AAAZAAAAZHJzL19yZWxzL2Uyb0RvYy54bWwucmVsc4TPwWrDMAwG4Ptg72B0b+2UMsaIU8a6sh56&#10;Kd0DCFtJTB3Z2N5oIQ9fXwYrDHYUkr5fajeXyYtvStkF1tAsFQhiE6zjQcPnabd4BpELskUfmDRc&#10;KcOme3xoj+Sx1KU8uphFVThrGEuJL1JmM9KEeRkice30IU1YapkGGdGccSC5UupJpt8GdHem2FsN&#10;aW8bEKdrrMn/26HvnaFtMF8TcfkjQo5VSt7xuaKYBioaMLpcT349vn3MjVorpZr1PM/yZ+IQbA1/&#10;vxRKjB5k18q717sbAAAA//8DAFBLAQItABQABgAIAAAAIQC2gziS/gAAAOEBAAATAAAAAAAAAAAA&#10;AAAAAAAAAABbQ29udGVudF9UeXBlc10ueG1sUEsBAi0AFAAGAAgAAAAhADj9If/WAAAAlAEAAAsA&#10;AAAAAAAAAAAAAAAALwEAAF9yZWxzLy5yZWxzUEsBAi0AFAAGAAgAAAAhAJyCIob/AgAAWQYAAA4A&#10;AAAAAAAAAAAAAAAALgIAAGRycy9lMm9Eb2MueG1sUEsBAi0AFAAGAAgAAAAhAMhOLrXXAAAAAwEA&#10;AA8AAAAAAAAAAAAAAAAAWQUAAGRycy9kb3ducmV2LnhtbFBLAQItABQABgAIAAAAIQC0JtOJ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Комисията за земеделските земи разглежда предложенията за финансиране на разработки и одобрени проекти и се произнася с решение. Въз основа на решението на Комисията за земеделските земи министърът на земеделието, храните и горите издава заповед за откриване на процедура за възлагане на обществена поръчка.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4" w:name="to_paragraph_id35382956"/>
      <w:bookmarkEnd w:id="24"/>
      <w:r w:rsidRPr="007C16A7">
        <w:rPr>
          <w:rFonts w:ascii="Verdana" w:eastAsia="Times New Roman" w:hAnsi="Verdana" w:cs="Times New Roman"/>
          <w:b/>
          <w:bCs/>
          <w:color w:val="000000"/>
          <w:sz w:val="24"/>
          <w:szCs w:val="24"/>
          <w:lang w:val="bg-BG" w:eastAsia="bg-BG"/>
        </w:rPr>
        <w:t>Чл. 15.</w:t>
      </w:r>
      <w:r w:rsidRPr="007C16A7">
        <w:rPr>
          <w:rFonts w:ascii="Verdana" w:eastAsia="Times New Roman" w:hAnsi="Verdana" w:cs="Times New Roman"/>
          <w:color w:val="000000"/>
          <w:sz w:val="24"/>
          <w:szCs w:val="24"/>
          <w:lang w:val="bg-BG" w:eastAsia="bg-BG"/>
        </w:rPr>
        <w:t xml:space="preserve"> (1)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FD18029" wp14:editId="032E9C69">
                <wp:extent cx="302260" cy="302260"/>
                <wp:effectExtent l="0" t="0" r="0" b="0"/>
                <wp:docPr id="1007" name="AutoShape 800" descr="apis://desktop/icons/kwadrat.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0" o:spid="_x0000_s1026" alt="apis://desktop/icons/kwadrat.gif" href="apis://ARCH|10400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EgAgMAAFkGAAAOAAAAZHJzL2Uyb0RvYy54bWysVWtvmzAU/T5p/8Hyd8qj5AEqrdpQpkrd&#10;VqnbD3CMCVbA9mwnpJv233dtkjZpJ03axgfkB773nHuOLxdXu75DW6YNl6LA8VmEERNU1lysCvz1&#10;SxXMMTKWiJp0UrACPzGDry7fv7sYVM4S2cquZhpBEGHyQRW4tVblYWhoy3pizqRiAjYbqXtiYapX&#10;Ya3JANH7LkyiaBoOUtdKS8qMgdVy3MSXPn7TMGo/N41hFnUFBmzWv7V/L907vLwg+UoT1XK6h0H+&#10;AkVPuICkz6FKYgnaaP4mVM+plkY29ozKPpRNwynzHIBNHL1i89gSxTwXKI5Rz2Uy/y8s/bR90IjX&#10;oF0UzTASpAeVrjdW+uRoHkHVamYo1IwobkAbmK2tVCGnUphwPRBQxJ6teOML0HZcrBcdp+s9XDj4&#10;Z1HHQpSSbnom7KisZh2xYCvTcmUw0rlDqe/q2IkWDsrkHryT2g8f1YN2Ehh1L+naICEXLRErdm0U&#10;2AAIArvDktZyaBmpoZIn4cYYLqCBaGg5fJQ11INAPTy7XaN7lwPwop130dOzi9jOIgqL51GSTKFq&#10;FLb2YweY5IfDShv7gckeuQFQAnQ+ONneGzt+evjE5RKy4l3njdqJkwWIOa5Aajjq9hwI77sfWZTd&#10;zm/naZAm09sgjcoyuK4WaTCt4tmkPC8XizL+6fLGad7yumbCpTncgTh9I9tvrbu/jaN7n2+BkR2v&#10;XTgHyejVctFptCVwByv/eAVh5+Wz8BSGrxdweUUpTtLoJsmCajqfBWmVToJsFs2DKM5usmmUZmlZ&#10;nVK654L9OyU0FDibJBOv0hHoV9wi/7zlRvKeW+hyHe8LDBcKnrHvOAfeitpLawnvxvFRKRz8l1KA&#10;3Aehvf2dRUf3L2X9BHbVEuwEzoN+DINW6u8YDdDbCmy+bYhmGHV3AiyfxWnqmqGfpJNZAhN9vLM8&#10;3iGCQqgCW4zG4cLCDI5slOarFjLFvjBCurbRcG9hd4VGVPu7Cv3LM9n3Wtcgj+f+q5c/wuUvAAAA&#10;//8DAFBLAwQUAAYACAAAACEAyE4utdcAAAADAQAADwAAAGRycy9kb3ducmV2LnhtbEyPQUvDQBCF&#10;74L/YRnBm91YJJY0myKFUuJBSNsfMM1Ok9DsbMhO2/jvXfWgl3kMb3jvm3w1uV5daQydZwPPswQU&#10;ce1tx42Bw37ztAAVBNli75kMfFKAVXF/l2Nm/Y0ruu6kUTGEQ4YGWpEh0zrULTkMMz8QR+/kR4cS&#10;17HRdsRbDHe9nidJqh12HBtaHGjdUn3eXZyB+YLsR9mJ35bnskrZ8fuh2hrz+DC9LUEJTfJ3DN/4&#10;ER2KyHT0F7ZB9QbiI/Izo/fymoI6/qoucv2fvfgCAAD//wMAUEsDBBQABgAIAAAAIQAnvRr22AAA&#10;AEMBAAAZAAAAZHJzL19yZWxzL2Uyb0RvYy54bWwucmVsc4TPwWrDMAwG4Hth72B0X+2MbowSp4yt&#10;Yz30UroHELaSmDqysb3RQh5+vhRWGOwoJH2/1G7OkxfflLILrKFZKhDEJljHg4bP4/v9M4hckC36&#10;wKThQhk23d2iPZDHUpfy6GIWVeGsYSwlrqXMZqQJ8zJE4trpQ5qw1DINMqI54UDyQaknmX4b0N2Y&#10;Ymc1pJ1tQBwvsSb/b4e+d4begvmaiMsfEXKsUvKOTxXFNFDRgNHlevLL4fVjbtRKKdU8zvMsrxP7&#10;YGv49lwoMXqQXStvXu9+AAAA//8DAFBLAQItABQABgAIAAAAIQC2gziS/gAAAOEBAAATAAAAAAAA&#10;AAAAAAAAAAAAAABbQ29udGVudF9UeXBlc10ueG1sUEsBAi0AFAAGAAgAAAAhADj9If/WAAAAlAEA&#10;AAsAAAAAAAAAAAAAAAAALwEAAF9yZWxzLy5yZWxzUEsBAi0AFAAGAAgAAAAhAIWsgSACAwAAWQYA&#10;AA4AAAAAAAAAAAAAAAAALgIAAGRycy9lMm9Eb2MueG1sUEsBAi0AFAAGAAgAAAAhAMhOLrXXAAAA&#10;AwEAAA8AAAAAAAAAAAAAAAAAXAUAAGRycy9kb3ducmV2LnhtbFBLAQItABQABgAIAAAAIQAnvRr2&#10;2AAAAEMBAAAZAAAAAAAAAAAAAAAAAGA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Съгласно </w:t>
      </w:r>
      <w:hyperlink r:id="rId73" w:history="1">
        <w:r w:rsidRPr="007C16A7">
          <w:rPr>
            <w:rFonts w:ascii="Verdana" w:eastAsia="Times New Roman" w:hAnsi="Verdana" w:cs="Times New Roman"/>
            <w:color w:val="000000"/>
            <w:sz w:val="24"/>
            <w:szCs w:val="24"/>
            <w:lang w:val="bg-BG" w:eastAsia="bg-BG"/>
          </w:rPr>
          <w:t>чл. 10 ЗОЗЗ</w:t>
        </w:r>
      </w:hyperlink>
      <w:r w:rsidRPr="007C16A7">
        <w:rPr>
          <w:rFonts w:ascii="Verdana" w:eastAsia="Times New Roman" w:hAnsi="Verdana" w:cs="Times New Roman"/>
          <w:color w:val="000000"/>
          <w:sz w:val="24"/>
          <w:szCs w:val="24"/>
          <w:lang w:val="bg-BG" w:eastAsia="bg-BG"/>
        </w:rPr>
        <w:t xml:space="preserve"> Министерството на земеделието, храните и горите,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подобрили със собствени средства държавни или общински земеделски земи, когато са: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замърсени с тежки метали и металоиди, </w:t>
      </w:r>
      <w:proofErr w:type="spellStart"/>
      <w:r w:rsidRPr="007C16A7">
        <w:rPr>
          <w:rFonts w:ascii="Verdana" w:eastAsia="Times New Roman" w:hAnsi="Verdana" w:cs="Times New Roman"/>
          <w:color w:val="000000"/>
          <w:sz w:val="24"/>
          <w:szCs w:val="24"/>
          <w:lang w:val="bg-BG" w:eastAsia="bg-BG"/>
        </w:rPr>
        <w:t>радионуклиди</w:t>
      </w:r>
      <w:proofErr w:type="spellEnd"/>
      <w:r w:rsidRPr="007C16A7">
        <w:rPr>
          <w:rFonts w:ascii="Verdana" w:eastAsia="Times New Roman" w:hAnsi="Verdana" w:cs="Times New Roman"/>
          <w:color w:val="000000"/>
          <w:sz w:val="24"/>
          <w:szCs w:val="24"/>
          <w:lang w:val="bg-BG" w:eastAsia="bg-BG"/>
        </w:rPr>
        <w:t>, нефтопродукти, други органични замърсители, промишлени и битови отпадъци;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засолени от промишлена дейност или неправилно напояване или отводняване;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w:t>
      </w:r>
      <w:proofErr w:type="spellStart"/>
      <w:r w:rsidRPr="007C16A7">
        <w:rPr>
          <w:rFonts w:ascii="Verdana" w:eastAsia="Times New Roman" w:hAnsi="Verdana" w:cs="Times New Roman"/>
          <w:color w:val="000000"/>
          <w:sz w:val="24"/>
          <w:szCs w:val="24"/>
          <w:lang w:val="bg-BG" w:eastAsia="bg-BG"/>
        </w:rPr>
        <w:t>вкислени</w:t>
      </w:r>
      <w:proofErr w:type="spellEnd"/>
      <w:r w:rsidRPr="007C16A7">
        <w:rPr>
          <w:rFonts w:ascii="Verdana" w:eastAsia="Times New Roman" w:hAnsi="Verdana" w:cs="Times New Roman"/>
          <w:color w:val="000000"/>
          <w:sz w:val="24"/>
          <w:szCs w:val="24"/>
          <w:lang w:val="bg-BG" w:eastAsia="bg-BG"/>
        </w:rPr>
        <w:t xml:space="preserve"> от промишлена дейност;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оврази, дерета, мочурища, силно ерозирани или силно каменисти почви и други терени, определени като </w:t>
      </w:r>
      <w:proofErr w:type="spellStart"/>
      <w:r w:rsidRPr="007C16A7">
        <w:rPr>
          <w:rFonts w:ascii="Verdana" w:eastAsia="Times New Roman" w:hAnsi="Verdana" w:cs="Times New Roman"/>
          <w:color w:val="000000"/>
          <w:sz w:val="24"/>
          <w:szCs w:val="24"/>
          <w:lang w:val="bg-BG" w:eastAsia="bg-BG"/>
        </w:rPr>
        <w:t>некатегоризуема</w:t>
      </w:r>
      <w:proofErr w:type="spellEnd"/>
      <w:r w:rsidRPr="007C16A7">
        <w:rPr>
          <w:rFonts w:ascii="Verdana" w:eastAsia="Times New Roman" w:hAnsi="Verdana" w:cs="Times New Roman"/>
          <w:color w:val="000000"/>
          <w:sz w:val="24"/>
          <w:szCs w:val="24"/>
          <w:lang w:val="bg-BG" w:eastAsia="bg-BG"/>
        </w:rPr>
        <w:t xml:space="preserve"> земеделска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(2) (Изм.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E3310C2" wp14:editId="7816A72F">
                <wp:extent cx="302260" cy="302260"/>
                <wp:effectExtent l="0" t="0" r="0" b="0"/>
                <wp:docPr id="1006" name="AutoShape 801" descr="apis://desktop/icons/kwadrat.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1" o:spid="_x0000_s1026" alt="apis://desktop/icons/kwadrat.gif" href="apis://ARCH|10400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PY/wIAAFk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O6gmRoJ0oNLN1kqfHE2jGKOKGQo1I4ob0AZmGytVyKkUJtz0BBSxF2te+wI0LRebecvpZg8XLv5Z&#10;1KEQpaTbjgk7KKtZSyzYyjRcGYx07lDquyp2ooW9MrkH76T2w0f1oJ0ERt1LujFIyHlDxJrdGAU2&#10;AILA7rCktewbRiqo5Fm4IYYLaCAaWvUfZQX1IFAPz25X687lALxo5130fHQR21lEYfEySpIxeI3C&#10;1n7sAJP8cFlpYz8w2SE3AEqAzgcnT/fGDkcPR1wuIZe8bb1RW3G2ADGHFUgNV92eA+F99yOLssV0&#10;MU2DNBkvgjQqy+BmOU+D8TKejMrLcj4v458ub5zmDa8qJlyawxuI0zey/da6+9c4uPf4CoxseeXC&#10;OUhGr1fzVqMnAm9w6X9eQdh5ORaew/D1Ai6vKMVJGt0mWbAcTydBukxHQTaJpkEUZ7fZOEqztFye&#10;U7rngv07JdQXOBslI6/SCehX3CL/e8uN5B230OVa3hV4ejxEcufAhai8tJbwdhiflMLBfykFyH0Q&#10;2tvfWXRw/0pWz2BXLcFO4DzoxzBopP6OUQ+9rcDm25ZohlF7J8DyWZymrhn6STqaJDDRpzur0x0i&#10;KIQqsMVoGM4tzODKVmm+biBT7AsjpGsbNfcWdk9oQLV/q9C/PJN9r3UN8nTuT738I8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nvRr22AAAAEMB&#10;AAAZAAAAZHJzL19yZWxzL2Uyb0RvYy54bWwucmVsc4TPwWrDMAwG4Hth72B0X+2MbowSp4ytYz30&#10;UroHELaSmDqysb3RQh5+vhRWGOwoJH2/1G7OkxfflLILrKFZKhDEJljHg4bP4/v9M4hckC36wKTh&#10;Qhk23d2iPZDHUpfy6GIWVeGsYSwlrqXMZqQJ8zJE4trpQ5qw1DINMqI54UDyQaknmX4b0N2YYmc1&#10;pJ1tQBwvsSb/b4e+d4begvmaiMsfEXKsUvKOTxXFNFDRgNHlevLL4fVjbtRKKdU8zvMsrxP7YGv4&#10;9lwoMXqQXStvXu9+AAAA//8DAFBLAQItABQABgAIAAAAIQC2gziS/gAAAOEBAAATAAAAAAAAAAAA&#10;AAAAAAAAAABbQ29udGVudF9UeXBlc10ueG1sUEsBAi0AFAAGAAgAAAAhADj9If/WAAAAlAEAAAsA&#10;AAAAAAAAAAAAAAAALwEAAF9yZWxzLy5yZWxzUEsBAi0AFAAGAAgAAAAhAKyo09j/AgAAWQYAAA4A&#10;AAAAAAAAAAAAAAAALgIAAGRycy9lMm9Eb2MueG1sUEsBAi0AFAAGAAgAAAAhAMhOLrXXAAAAAwEA&#10;AA8AAAAAAAAAAAAAAAAAWQUAAGRycy9kb3ducmV2LnhtbFBLAQItABQABgAIAAAAIQAnvRr2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Договорът по ал. 1 се сключва въз основа на проект за възстановяване или подобряване на земята, утвърден от експертния съвет по </w:t>
      </w:r>
      <w:hyperlink r:id="rId74" w:history="1">
        <w:r w:rsidRPr="007C16A7">
          <w:rPr>
            <w:rFonts w:ascii="Verdana" w:eastAsia="Times New Roman" w:hAnsi="Verdana" w:cs="Times New Roman"/>
            <w:color w:val="000000"/>
            <w:sz w:val="24"/>
            <w:szCs w:val="24"/>
            <w:lang w:val="bg-BG" w:eastAsia="bg-BG"/>
          </w:rPr>
          <w:t>чл. 10, ал. 2</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5" w:name="to_paragraph_id35382957"/>
      <w:bookmarkEnd w:id="25"/>
      <w:r w:rsidRPr="007C16A7">
        <w:rPr>
          <w:rFonts w:ascii="Verdana" w:eastAsia="Times New Roman" w:hAnsi="Verdana" w:cs="Times New Roman"/>
          <w:b/>
          <w:bCs/>
          <w:color w:val="000000"/>
          <w:sz w:val="24"/>
          <w:szCs w:val="24"/>
          <w:lang w:val="bg-BG" w:eastAsia="bg-BG"/>
        </w:rPr>
        <w:t>Чл. 16.</w:t>
      </w:r>
      <w:r w:rsidRPr="007C16A7">
        <w:rPr>
          <w:rFonts w:ascii="Verdana" w:eastAsia="Times New Roman" w:hAnsi="Verdana" w:cs="Times New Roman"/>
          <w:color w:val="000000"/>
          <w:sz w:val="24"/>
          <w:szCs w:val="24"/>
          <w:lang w:val="bg-BG" w:eastAsia="bg-BG"/>
        </w:rPr>
        <w:t xml:space="preserve"> (1)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818BC93" wp14:editId="080708AE">
                <wp:extent cx="302260" cy="302260"/>
                <wp:effectExtent l="0" t="0" r="0" b="0"/>
                <wp:docPr id="1005" name="AutoShape 802"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2" o:spid="_x0000_s1026" alt="apis://desktop/icons/kwadrat.gif" href="apis://ARCH|10400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QL/wIAAFk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RdEYI0E6UOlma6VPjqZRglHFDIWaEcUNaAOzjZUq5FQKE256AorY0ZrXvgBNy8Vm3nK62cOFi38W&#10;dShEKem2Y8IOymrWEgu2Mg1XBiOdO5T6roqdaGGvTO7BO6n98FE9aCeBUfeSbgwSct4QsWY3RoEN&#10;gCCwOyxpLfuGkQoqeRZuiOECGoiGVv1HWUE9CNTDs3uqdedyAF705F30fHQRe7KIwuJFlCQT8BqF&#10;rf3YASb54bLSxn5gskNuAJQAnQ9OdvfGDkcPR1wuIZe8bb1RW3G2ADGHFUgNV92eA+F99yOLssV0&#10;MU2DNJksgjQqy+BmOU+DyTK+HJcX5Xxexj9d3jjNG15VTLg0hzcQp29k+611969xcO/xFRjZ8sqF&#10;c5CMXq/mrUY7Am9w6X9eQdh5ORaew/D1Ai6vKMVJGt0mWbCcTC+DdJmOg+wymgZRnN1mkyjN0nJ5&#10;TumeC/bvlFBf4GycjL1KJ6BfcYv87y03knfcQpdreVfg6fEQyZ0DF6Ly0lrC22F8UgoH/6UUIPdB&#10;aG9/Z9HB/StZPYNdtQQ7gfOgH8Ogkfo7Rj30tgKbb1uiGUbtnQDLZ3GaumboJ+n4MoGJPt1Zne4Q&#10;QSFUgS1Gw3BuYQZXtkrzdQOZYl8YIV3bqLm3sHtCA6r9W4X+5Znse61rkKdzf+rlH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SEUB22AAAAEMB&#10;AAAZAAAAZHJzL19yZWxzL2Uyb0RvYy54bWwucmVsc4TPwWrDMAwG4Ptg72B0X+2UUsaIU8a6sh52&#10;Ke0DCFtJTB3Z2N5oIQ8/XwYrDHoUkr5fajeXyYtvStkF1tAsFAhiE6zjQcPpuHt6BpELskUfmDRc&#10;KcOme3xoD+Sx1KU8uphFVThrGEuJL1JmM9KEeREice30IU1YapkGGdGccSC5VGot018DuhtT7K2G&#10;tLcNiOM11uT7duh7Z2gbzNdEXP6JkGOVknd8riimgYoGjC7Xk18Pbx9zo1ZKqWY9z7P8nfgMtoa/&#10;XwolRg+ya+XN690PAAAA//8DAFBLAQItABQABgAIAAAAIQC2gziS/gAAAOEBAAATAAAAAAAAAAAA&#10;AAAAAAAAAABbQ29udGVudF9UeXBlc10ueG1sUEsBAi0AFAAGAAgAAAAhADj9If/WAAAAlAEAAAsA&#10;AAAAAAAAAAAAAAAALwEAAF9yZWxzLy5yZWxzUEsBAi0AFAAGAAgAAAAhAJaiVAv/AgAAWQYAAA4A&#10;AAAAAAAAAAAAAAAALgIAAGRycy9lMm9Eb2MueG1sUEsBAi0AFAAGAAgAAAAhAMhOLrXXAAAAAwEA&#10;AA8AAAAAAAAAAAAAAAAAWQUAAGRycy9kb3ducmV2LnhtbFBLAQItABQABgAIAAAAIQCSEUB2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Изпълнението на договора за възстановяване или подобряване и ползване на държавни земеделски земи се контролира от съответната областна дирекция "Земеделие" и специализираното звено в Министерството на земеделието, храните и горите по </w:t>
      </w:r>
      <w:hyperlink r:id="rId76"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а за общински земеделски земи - от съответната общинска администрация.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При установяване на нарушения договорът се прекратява едностранно от МЗХ, съответно от общината.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26" w:name="to_paragraph_id43382"/>
      <w:bookmarkEnd w:id="26"/>
      <w:r w:rsidRPr="007C16A7">
        <w:rPr>
          <w:rFonts w:ascii="Verdana" w:eastAsia="Times New Roman" w:hAnsi="Verdana" w:cs="Times New Roman"/>
          <w:b/>
          <w:bCs/>
          <w:color w:val="000000"/>
          <w:sz w:val="27"/>
          <w:szCs w:val="27"/>
          <w:lang w:val="bg-BG" w:eastAsia="bg-BG"/>
        </w:rPr>
        <w:t>Глава четвърта</w:t>
      </w:r>
      <w:r w:rsidRPr="007C16A7">
        <w:rPr>
          <w:rFonts w:ascii="Verdana" w:eastAsia="Times New Roman" w:hAnsi="Verdana" w:cs="Times New Roman"/>
          <w:b/>
          <w:bCs/>
          <w:color w:val="000000"/>
          <w:sz w:val="27"/>
          <w:szCs w:val="27"/>
          <w:lang w:val="bg-BG" w:eastAsia="bg-BG"/>
        </w:rPr>
        <w:br/>
        <w:t>РЕКУЛТИВАЦИЯ НА ЗЕМИ И ОПОЛЗОТВОРЯВАНЕ НА ХУМУСНИЯ ПЛАСТ</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7" w:name="to_paragraph_id29684265"/>
      <w:bookmarkEnd w:id="27"/>
      <w:r w:rsidRPr="007C16A7">
        <w:rPr>
          <w:rFonts w:ascii="Verdana" w:eastAsia="Times New Roman" w:hAnsi="Verdana" w:cs="Times New Roman"/>
          <w:b/>
          <w:bCs/>
          <w:color w:val="000000"/>
          <w:sz w:val="24"/>
          <w:szCs w:val="24"/>
          <w:lang w:val="bg-BG" w:eastAsia="bg-BG"/>
        </w:rPr>
        <w:t>Чл. 17.</w:t>
      </w:r>
      <w:r w:rsidRPr="007C16A7">
        <w:rPr>
          <w:rFonts w:ascii="Verdana" w:eastAsia="Times New Roman" w:hAnsi="Verdana" w:cs="Times New Roman"/>
          <w:color w:val="000000"/>
          <w:sz w:val="24"/>
          <w:szCs w:val="24"/>
          <w:lang w:val="bg-BG" w:eastAsia="bg-BG"/>
        </w:rPr>
        <w:t xml:space="preserve"> (1) (Доп.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0E4B44F" wp14:editId="30E5FDE9">
                <wp:extent cx="302260" cy="302260"/>
                <wp:effectExtent l="0" t="0" r="0" b="0"/>
                <wp:docPr id="1004" name="AutoShape 803" descr="apis://desktop/icons/kwadrat.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3" o:spid="_x0000_s1026" alt="apis://desktop/icons/kwadrat.gif" href="apis://ARCH|10400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zAAMAAFk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yhKMRKkA5Vutlb65GgaXWJUMUOhZkRxA9rAbGOlCjmVwoSbnoAi9mLNa1+ApuViM2853ezhwsU/&#10;izoUopR02zFhB2U1a4kFW5mGK4ORzh1KfVfFTrSwVyb34J3UfvioHrSTwKh7STcGCTlviFizG6PA&#10;BkAQ2B2WtJZ9w0gFlTwLN8RwAQ1EQ6v+o6ygHgTq4dntat25HIAX7byLno8uYjuLKCxeRkkyBq9R&#10;2NqPHWCSHy4rbewHJjvkBkAJ0Png5One2OHo4YjLJeSSt603aivOFiDmsAKp4arbcyC8735kUbaY&#10;LqZpkCbjRZBGZRncLOdpMF7Gk1F5Wc7nZfzT5Y3TvOFVxYRLc3gDcfpGtt9ad/8aB/ceX4GRLa9c&#10;OAfJ6PVq3mr0ROANLv3PKwg7L8fCcxi+XsDlFaU4SaPbJAuW4+kkSJfpKMgm0TSI4uw2G0dplpbL&#10;c0r3XLB/p4T6AmejZORVOgH9ilvkf2+5kbzjFrpcy7sCT4+HSO4cuBCVl9YS3g7jk1I4+C+lALkP&#10;Qnv7O4sO7l/J6hnsqiXYCZwH/RgGjdTfMeqhtxXYfNsSzTBq7wRYPovT1DVDP0lHkwQm+nRndbpD&#10;BIVQBbYYDcO5hRlc2SrN1w1kin1hhHRto+bewu4JDaj2bxX6l2ey77WuQZ7O/amXf4TZ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YqJCdgAAABD&#10;AQAAGQAAAGRycy9fcmVscy9lMm9Eb2MueG1sLnJlbHOEz8FqwzAMBuB7Ye9gdF/tjLKNEqeMrWM9&#10;9FK6BxC2kpg6srG90UIefr4UVhjsKCR9v9RuzpMX35SyC6yhWSoQxCZYx4OGz+P7/TOIXJAt+sCk&#10;4UIZNt3doj2Qx1KX8uhiFlXhrGEsJa6lzGakCfMyROLa6UOasNQyDTKiOeFA8kGpR5l+G9DdmGJn&#10;NaSdbUAcL7Em/2+HvneG3oL5mojLHxFyrFLyjk8VxTRQ0YDR5Xryy+H1Y27USinVPM3zLK8T+2Br&#10;+PZcKDF6kF0rb17vfgAAAP//AwBQSwECLQAUAAYACAAAACEAtoM4kv4AAADhAQAAEwAAAAAAAAAA&#10;AAAAAAAAAAAAW0NvbnRlbnRfVHlwZXNdLnhtbFBLAQItABQABgAIAAAAIQA4/SH/1gAAAJQBAAAL&#10;AAAAAAAAAAAAAAAAAC8BAABfcmVscy8ucmVsc1BLAQItABQABgAIAAAAIQC/pgbzAAMAAFkGAAAO&#10;AAAAAAAAAAAAAAAAAC4CAABkcnMvZTJvRG9jLnhtbFBLAQItABQABgAIAAAAIQDITi611wAAAAMB&#10;AAAPAAAAAAAAAAAAAAAAAFoFAABkcnMvZG93bnJldi54bWxQSwECLQAUAAYACAAAACEAAYqJC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подлежат нарушените терени, посочени в </w:t>
      </w:r>
      <w:hyperlink r:id="rId78" w:history="1">
        <w:r w:rsidRPr="007C16A7">
          <w:rPr>
            <w:rFonts w:ascii="Verdana" w:eastAsia="Times New Roman" w:hAnsi="Verdana" w:cs="Times New Roman"/>
            <w:color w:val="000000"/>
            <w:sz w:val="24"/>
            <w:szCs w:val="24"/>
            <w:lang w:val="bg-BG" w:eastAsia="bg-BG"/>
          </w:rPr>
          <w:t>чл. 11, ал. 1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се извършва въз основа на одобрен проект, който е неразделна част от основния проект за обекта и се изготвя заедно с него.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Терените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се определят едновременно с площадката (трасето) на основния обект. Когато това не е направено, терените се определят по реда, посочен в тази глава.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8" w:name="to_paragraph_id35382958"/>
      <w:bookmarkEnd w:id="28"/>
      <w:r w:rsidRPr="007C16A7">
        <w:rPr>
          <w:rFonts w:ascii="Verdana" w:eastAsia="Times New Roman" w:hAnsi="Verdana" w:cs="Times New Roman"/>
          <w:b/>
          <w:bCs/>
          <w:color w:val="000000"/>
          <w:sz w:val="24"/>
          <w:szCs w:val="24"/>
          <w:lang w:val="bg-BG" w:eastAsia="bg-BG"/>
        </w:rPr>
        <w:t>Чл. 18.</w:t>
      </w:r>
      <w:r w:rsidRPr="007C16A7">
        <w:rPr>
          <w:rFonts w:ascii="Verdana" w:eastAsia="Times New Roman" w:hAnsi="Verdana" w:cs="Times New Roman"/>
          <w:color w:val="000000"/>
          <w:sz w:val="24"/>
          <w:szCs w:val="24"/>
          <w:lang w:val="bg-BG" w:eastAsia="bg-BG"/>
        </w:rPr>
        <w:t xml:space="preserve"> (1) Когато възникне необходимост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на нарушен терен, се отправя искане за назначаване на комисия за определяне на размера и границите на терена.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Комисията се назначава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24AAADD" wp14:editId="0589A440">
                <wp:extent cx="302260" cy="302260"/>
                <wp:effectExtent l="0" t="0" r="0" b="0"/>
                <wp:docPr id="1003" name="AutoShape 804"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4" o:spid="_x0000_s1026" alt="apis://desktop/icons/kwadrat.gif" href="apis://ARCH|10400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t3AAMAAFk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yi6xEiQDlS62Vrpk6NplGJUMUOhZkRxA9rAbGOlCjmVwoSbnoAi9mLNa1+ApuViM2853ezhwsU/&#10;izoUopR02zFhB2U1a4kFW5mGK4ORzh1KfVfFTrSwVyb34J3UfvioHrSTwKh7STcGCTlviFizG6PA&#10;BkAQ2B2WtJZ9w0gFlTwLN8RwAQ1EQ6v+o6ygHgTq4dntat25HIAX7byLno8uYjuLKCxeRkkyBq9R&#10;2NqPHWCSHy4rbewHJjvkBkAJ0Png5One2OHo4YjLJeSSt603aivOFiDmsAKp4arbcyC8735kUbaY&#10;LqZpkCbjRZBGZRncLOdpMF7Gk1F5Wc7nZfzT5Y3TvOFVxYRLc3gDcfpGtt9ad/8aB/ceX4GRLa9c&#10;OAfJ6PVq3mr0ROANLv3PKwg7L8fCcxi+XsDlFaU4SaPbJAuW4+kkSJfpKMgm0TSI4uw2G0dplpbL&#10;c0r3XLB/p4T6AmejZORVOgH9ilvkf2+5kbzjFrpcy7sCT4+HSO4cuBCVl9YS3g7jk1I4+C+lALkP&#10;Qnv7O4sO7l/J6hnsqiXYCZwH/RgGjdTfMeqhtxXYfNsSzTBq7wRYPovT1DVDP0lHkwQm+nRndbpD&#10;BIVQBbYYDcO5hRlc2SrN1w1kin1hhHRto+bewu4JDaj2bxX6l2ey77WuQZ7O/amXf4TZ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54q5dgAAABD&#10;AQAAGQAAAGRycy9fcmVscy9lMm9Eb2MueG1sLnJlbHOEz8FqwzAMBuD7YO9gdF/tlDLKiFPG2rIe&#10;dindAwhbSUwd2djuaCEPP18GKwx2FJK+X2o318mLL0rZBdbQLBQIYhOs40HD52n/tAaRC7JFH5g0&#10;3CjDpnt8aI/ksdSlPLqYRVU4axhLiS9SZjPShHkRInHt9CFNWGqZBhnRnHEguVTqWabfBnR3pjhY&#10;DelgGxCnW6zJ/9uh752hbTCXibj8ESHHKiXv+FxRTAMVDRhdrie/Ht/e50atlFLNep5n+TPxEWwN&#10;310LJUYPsmvl3evdNwAAAP//AwBQSwECLQAUAAYACAAAACEAtoM4kv4AAADhAQAAEwAAAAAAAAAA&#10;AAAAAAAAAAAAW0NvbnRlbnRfVHlwZXNdLnhtbFBLAQItABQABgAIAAAAIQA4/SH/1gAAAJQBAAAL&#10;AAAAAAAAAAAAAAAAAC8BAABfcmVscy8ucmVsc1BLAQItABQABgAIAAAAIQCjsCt3AAMAAFkGAAAO&#10;AAAAAAAAAAAAAAAAAC4CAABkcnMvZTJvRG9jLnhtbFBLAQItABQABgAIAAAAIQDITi611wAAAAMB&#10;AAAPAAAAAAAAAAAAAAAAAFoFAABkcnMvZG93bnJldi54bWxQSwECLQAUAAYACAAAACEAo54q5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кмета на общината - когато предлаганата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земя е общинска собственост, </w:t>
      </w:r>
      <w:proofErr w:type="spellStart"/>
      <w:r w:rsidRPr="007C16A7">
        <w:rPr>
          <w:rFonts w:ascii="Verdana" w:eastAsia="Times New Roman" w:hAnsi="Verdana" w:cs="Times New Roman"/>
          <w:color w:val="000000"/>
          <w:sz w:val="24"/>
          <w:szCs w:val="24"/>
          <w:lang w:val="bg-BG" w:eastAsia="bg-BG"/>
        </w:rPr>
        <w:t>собственост</w:t>
      </w:r>
      <w:proofErr w:type="spellEnd"/>
      <w:r w:rsidRPr="007C16A7">
        <w:rPr>
          <w:rFonts w:ascii="Verdana" w:eastAsia="Times New Roman" w:hAnsi="Verdana" w:cs="Times New Roman"/>
          <w:color w:val="000000"/>
          <w:sz w:val="24"/>
          <w:szCs w:val="24"/>
          <w:lang w:val="bg-BG" w:eastAsia="bg-BG"/>
        </w:rPr>
        <w:t xml:space="preserve"> на физическо или юридическо лице и когато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ще се извършва със средства от общинския бюджет;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C6ED511" wp14:editId="12F09EEC">
                <wp:extent cx="302260" cy="302260"/>
                <wp:effectExtent l="0" t="0" r="0" b="0"/>
                <wp:docPr id="1002" name="AutoShape 805"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5" o:spid="_x0000_s1026" alt="apis://desktop/icons/kwadrat.gif" href="apis://ARCH|10400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mP/wIAAFk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RVGCkSAdqHSztdInR9NojFHFDIWaEcUNaAOzjZUq5FQKE256AorY0ZrXvgBNy8Vm3nK62cOFi38W&#10;dShEKem2Y8IOymrWEgu2Mg1XBiOdO5T6roqdaGGvTO7BO6n98FE9aCeBUfeSbgwSct4QsWY3RoEN&#10;gCCwOyxpLfuGkQoqeRZuiOECGoiGVv1HWUE9CNTDs3uqdedyAF705F30fHQRe7KIwuJFlCQT8BqF&#10;rf3YASb54bLSxn5gskNuAJQAnQ9OdvfGDkcPR1wuIZe8bb1RW3G2ADGHFUgNV92eA+F99yOLssV0&#10;MU2DNJksgjQqy+BmOU+DyTK+HJcX5Xxexj9d3jjNG15VTLg0hzcQp29k+611969xcO/xFRjZ8sqF&#10;c5CMXq/mrUY7Am9w6X9eQdh5ORaew/D1Ai6vKMVJGt0mWbCcTC+DdJmOg+wymgZRnN1mkyjN0nJ5&#10;TumeC/bvlFBf4GycjL1KJ6BfcYv87y03knfcQpdreVfg6fEQyZ0DF6Ly0lrC22F8UgoH/6UUIPdB&#10;aG9/Z9HB/StZPYNdtQQ7gfOgH8Ogkfo7Rj30tgKbb1uiGUbtnQDLZ3GaumboJ+n4MoGJPt1Zne4Q&#10;QSFUgS1Gw3BuYQZXtkrzdQOZYl8YIV3bqLm3sHtCA6r9W4X+5Znse61rkKdzf+rlH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nirl2AAAAEMB&#10;AAAZAAAAZHJzL19yZWxzL2Uyb0RvYy54bWwucmVsc4TPwWrDMAwG4Ptg72B0X+2UMsqIU8bash52&#10;Kd0DCFtJTB3Z2O5oIQ8/XwYrDHYUkr5fajfXyYsvStkF1tAsFAhiE6zjQcPnaf+0BpELskUfmDTc&#10;KMOme3xoj+Sx1KU8uphFVThrGEuJL1JmM9KEeREice30IU1YapkGGdGccSC5VOpZpt8GdHemOFgN&#10;6WAbEKdbrMn/26HvnaFtMJeJuPwRIccqJe/4XFFMAxUNGF2uJ78e397nRq2UUs16nmf5M/ERbA3f&#10;XQslRg+ya+Xd6903AAAA//8DAFBLAQItABQABgAIAAAAIQC2gziS/gAAAOEBAAATAAAAAAAAAAAA&#10;AAAAAAAAAABbQ29udGVudF9UeXBlc10ueG1sUEsBAi0AFAAGAAgAAAAhADj9If/WAAAAlAEAAAsA&#10;AAAAAAAAAAAAAAAALwEAAF9yZWxzLy5yZWxzUEsBAi0AFAAGAAgAAAAhAIq0eY//AgAAWQYAAA4A&#10;AAAAAAAAAAAAAAAALgIAAGRycy9lMm9Eb2MueG1sUEsBAi0AFAAGAAgAAAAhAMhOLrXXAAAAAwEA&#10;AA8AAAAAAAAAAAAAAAAAWQUAAGRycy9kb3ducmV2LnhtbFBLAQItABQABgAIAAAAIQCjnirl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министъра на земеделието, храните и горите или негов заместник - когато предлаганата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земя е държавна собственост и когато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ще се извършва със средства от бюджета на Министерството на земеделието, храните и горите.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29" w:name="to_paragraph_id35382959"/>
      <w:bookmarkEnd w:id="29"/>
      <w:r w:rsidRPr="007C16A7">
        <w:rPr>
          <w:rFonts w:ascii="Verdana" w:eastAsia="Times New Roman" w:hAnsi="Verdana" w:cs="Times New Roman"/>
          <w:b/>
          <w:bCs/>
          <w:color w:val="000000"/>
          <w:sz w:val="24"/>
          <w:szCs w:val="24"/>
          <w:lang w:val="bg-BG" w:eastAsia="bg-BG"/>
        </w:rPr>
        <w:t>Чл. 19.</w:t>
      </w:r>
      <w:r w:rsidRPr="007C16A7">
        <w:rPr>
          <w:rFonts w:ascii="Verdana" w:eastAsia="Times New Roman" w:hAnsi="Verdana" w:cs="Times New Roman"/>
          <w:color w:val="000000"/>
          <w:sz w:val="24"/>
          <w:szCs w:val="24"/>
          <w:lang w:val="bg-BG" w:eastAsia="bg-BG"/>
        </w:rPr>
        <w:t xml:space="preserve"> (1) Комисията, назначена от кмета на общината, се председателства от представител на общинската администрация.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40D7F55" wp14:editId="04DAAA49">
                <wp:extent cx="302260" cy="302260"/>
                <wp:effectExtent l="0" t="0" r="0" b="0"/>
                <wp:docPr id="1001" name="AutoShape 806" descr="apis://desktop/icons/kwadrat.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6" o:spid="_x0000_s1026" alt="apis://desktop/icons/kwadrat.gif" href="apis://ARCH|10400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5cAAMAAFk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yiKMRKkA5Vutlb65GgajTGqmKFQM6K4AW1gtrFShZxKYcJNT0ARe7HmtS9A03KxmbecbvZw4eKf&#10;RR0KUUq67Ziwg7KatcSCrUzDlcFI5w6lvqtiJ1rYK5N78E5qP3xUD9pJYNS9pBuDhJw3RKzZjVFg&#10;AyAI7A5LWsu+YaSCSp6FG2K4gAaioVX/UVZQDwL18Ox2te5cDsCLdt5Fz0cXsZ1FFBYvoyQZg9co&#10;bO3HDjDJD5eVNvYDkx1yA6AE6Hxw8nRv7HD0cMTlEnLJ29YbtRVnCxBzWIHUcNXtORDedz+yKFtM&#10;F9M0SJPxIkijsgxulvM0GC/jyai8LOfzMv7p8sZp3vCqYsKlObyBOH0j22+tu3+Ng3uPr8DIllcu&#10;nINk9Ho1bzV6IvAGl/7nFYSdl2PhOQxfL+DyilKcpNFtkgXL8XQSpMt0FGSTaBpEcXabjaM0S8vl&#10;OaV7Lti/U0J9gbNRMvIqnYB+xS3yv7fcSN5xC12u5V2Bp8dDJHcOXIjKS2sJb4fxSSkc/JdSgNwH&#10;ob39nUUH969k9Qx21RLsBM6DfgyDRurvGPXQ2wpsvm2JZhi1dwIsn8Vp6pqhn6SjSQITfbqzOt0h&#10;gkKoAluMhuHcwgyubJXm6wYyxb4wQrq2UXNvYfeEBlT7twr9yzPZ91rXIE/n/tTLP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AXjmtgAAABD&#10;AQAAGQAAAGRycy9fcmVscy9lMm9Eb2MueG1sLnJlbHOEz8FqwzAMBuB7Ye9gdF/tjDK2EqeMrWM9&#10;9FK6BxC2kpg6srG90UIefr4UVhjsKCR9v9RuzpMX35SyC6yhWSoQxCZYx4OGz+P7/ROIXJAt+sCk&#10;4UIZNt3doj2Qx1KX8uhiFlXhrGEsJa6lzGakCfMyROLa6UOasNQyDTKiOeFA8kGpR5l+G9DdmGJn&#10;NaSdbUAcL7Em/2+HvneG3oL5mojLHxFyrFLyjk8VxTRQ0YDR5Xryy+H1Y27USinVPM/zLK8T+2Br&#10;+PZcKDF6kF0rb17vfgAAAP//AwBQSwECLQAUAAYACAAAACEAtoM4kv4AAADhAQAAEwAAAAAAAAAA&#10;AAAAAAAAAAAAW0NvbnRlbnRfVHlwZXNdLnhtbFBLAQItABQABgAIAAAAIQA4/SH/1gAAAJQBAAAL&#10;AAAAAAAAAAAAAAAAAC8BAABfcmVscy8ucmVsc1BLAQItABQABgAIAAAAIQCwvv5cAAMAAFkGAAAO&#10;AAAAAAAAAAAAAAAAAC4CAABkcnMvZTJvRG9jLnhtbFBLAQItABQABgAIAAAAIQDITi611wAAAAMB&#10;AAAPAAAAAAAAAAAAAAAAAFoFAABkcnMvZG93bnJldi54bWxQSwECLQAUAAYACAAAACEAMAXjm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Комисията, назначена от министъра на земеделието, храните и горите или негов заместник, се председателства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3C37428" wp14:editId="0C4C00DF">
                <wp:extent cx="302260" cy="302260"/>
                <wp:effectExtent l="0" t="0" r="0" b="0"/>
                <wp:docPr id="1000" name="AutoShape 807" descr="apis://desktop/icons/kwadrat.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7" o:spid="_x0000_s1026" alt="apis://desktop/icons/kwadrat.gif" href="apis://ARCH|10400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ykAwMAAFkGAAAOAAAAZHJzL2Uyb0RvYy54bWysVdtu2zAMfR+wfxD07vhS52KjTtHGyVCg&#10;2wp0+wBFlmMhtqRJSt1u2L+PkpM0aQcM2JYHQxIl8pDnkLm8eupa9Mi04VIUOB5FGDFBZcXFpsBf&#10;v6yCGUbGElGRVgpW4Gdm8NX8/bvLXuUskY1sK6YROBEm71WBG2tVHoaGNqwjZiQVE2Cspe6Iha3e&#10;hJUmPXjv2jCJoknYS10pLSkzBk7LwYjn3n9dM2o/17VhFrUFBmzWf7X/rt03nF+SfKOJajjdwyB/&#10;gaIjXEDQo6uSWIJ2mr9x1XGqpZG1HVHZhbKuOWU+B8gmjl5l89AQxXwuUByjjmUy/88t/fR4rxGv&#10;gLsoggIJ0gFL1zsrfXA0i6YYVcxQqBlR3AA3sNtaqUJOpTDhtifAiB1teO0L0LRcbBctp9s9XHj4&#10;Z1KHQpSS7jom7MCsZi2xICvTcGUw0rlDqW+r2JEW9srkHryj2i8f1L12FBh1J+nWICEXDREbdm0U&#10;yAAShOwOR1rLvmGkgkqeuRt8OIcGvKF1/1FWUA8C9fDZPdW6czEAL3ryKno+qog9WUTh8CJKkgmU&#10;koJpv3aASX54rLSxH5jskFtASoDOOyePd8YOVw9XXCwhV7xtvVBbcXYAPocTCA1Pnc2B8Lr7kUXZ&#10;cracpUGaTJZBGpVlcL1apMFkFU/H5UW5WJTxTxc3TvOGVxUTLsyhB+L0DW2/le6+Gwf1HrvAyJZX&#10;zp2DZPRmvWg1eiTQgyv/8wyC5eVaeA7D1wtyeZVSnKTRTZIFq8lsGqSrdBxk02gWRHF2k02iNEvL&#10;1XlKd1ywf08J9QXOxsnYs3QC+lVu0ECuhwYGz6513MKUa3lX4NnxEsmdApei8tRawtthfVIKB/+l&#10;FED3gWgvfyfRQf1rWT2DXLUEOYHyYB7DopH6O0Y9zLYCm287ohlG7a0AyWdxmrph6DfpeJrARp9a&#10;1qcWIii4KrDFaFguLOzgyU5pvmkgUuwLI6QbGzX3EnYtNKDa9yrML5/Jfta6AXm697de/hHmvwAA&#10;AP//AwBQSwMEFAAGAAgAAAAhAMhOLrXXAAAAAwEAAA8AAABkcnMvZG93bnJldi54bWxMj0FLw0AQ&#10;he+C/2EZwZvdWCSWNJsihVLiQUjbHzDNTpPQ7GzITtv47131oJd5DG9475t8NbleXWkMnWcDz7ME&#10;FHHtbceNgcN+87QAFQTZYu+ZDHxSgFVxf5djZv2NK7rupFExhEOGBlqRIdM61C05DDM/EEfv5EeH&#10;Etex0XbEWwx3vZ4nSaoddhwbWhxo3VJ93l2cgfmC7EfZid+W57JK2fH7odoa8/gwvS1BCU3ydwzf&#10;+BEdish09Be2QfUG4iPyM6P38pqCOv6qLnL9n734AgAA//8DAFBLAwQUAAYACAAAACEAMAXjmtgA&#10;AABDAQAAGQAAAGRycy9fcmVscy9lMm9Eb2MueG1sLnJlbHOEz8FqwzAMBuB7Ye9gdF/tjDK2EqeM&#10;rWM99FK6BxC2kpg6srG90UIefr4UVhjsKCR9v9RuzpMX35SyC6yhWSoQxCZYx4OGz+P7/ROIXJAt&#10;+sCk4UIZNt3doj2Qx1KX8uhiFlXhrGEsJa6lzGakCfMyROLa6UOasNQyDTKiOeFA8kGpR5l+G9Dd&#10;mGJnNaSdbUAcL7Em/2+HvneG3oL5mojLHxFyrFLyjk8VxTRQ0YDR5Xryy+H1Y27USinVPM/zLK8T&#10;+2Br+PZcKDF6kF0rb17vfgAAAP//AwBQSwECLQAUAAYACAAAACEAtoM4kv4AAADhAQAAEwAAAAAA&#10;AAAAAAAAAAAAAAAAW0NvbnRlbnRfVHlwZXNdLnhtbFBLAQItABQABgAIAAAAIQA4/SH/1gAAAJQB&#10;AAALAAAAAAAAAAAAAAAAAC8BAABfcmVscy8ucmVsc1BLAQItABQABgAIAAAAIQCZuqykAwMAAFkG&#10;AAAOAAAAAAAAAAAAAAAAAC4CAABkcnMvZTJvRG9jLnhtbFBLAQItABQABgAIAAAAIQDITi611wAA&#10;AAMBAAAPAAAAAAAAAAAAAAAAAF0FAABkcnMvZG93bnJldi54bWxQSwECLQAUAAYACAAAACEAMAXj&#10;mtgAAABDAQAAGQAAAAAAAAAAAAAAAABhBgAAZHJzL19yZWxzL2Uyb0RvYy54bWwucmVsc1BLBQYA&#10;AAAABQAFADoBAABw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специалист от съответната областна дирекция "Земеделие", когато теренът е с площ до 300 дка;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ACA126C" wp14:editId="1531A7E8">
                <wp:extent cx="302260" cy="302260"/>
                <wp:effectExtent l="0" t="0" r="0" b="0"/>
                <wp:docPr id="999" name="AutoShape 808" descr="apis://desktop/icons/kwadrat.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8" o:spid="_x0000_s1026" alt="apis://desktop/icons/kwadrat.gif" href="apis://ARCH|10400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i2/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UZRoJ0INLN1kqfG00j0K9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XwO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BeOa2AAAAEMB&#10;AAAZAAAAZHJzL19yZWxzL2Uyb0RvYy54bWwucmVsc4TPwWrDMAwG4Hth72B0X+2MMrYSp4ytYz30&#10;UroHELaSmDqysb3RQh5+vhRWGOwoJH2/1G7OkxfflLILrKFZKhDEJljHg4bP4/v9E4hckC36wKTh&#10;Qhk23d2iPZDHUpfy6GIWVeGsYSwlrqXMZqQJ8zJE4trpQ5qw1DINMqI54UDyQalHmX4b0N2YYmc1&#10;pJ1tQBwvsSb/b4e+d4begvmaiMsfEXKsUvKOTxXFNFDRgNHlevLL4fVjbtRKKdU8z/MsrxP7YGv4&#10;9lwoMXqQXStvXu9+AAAA//8DAFBLAQItABQABgAIAAAAIQC2gziS/gAAAOEBAAATAAAAAAAAAAAA&#10;AAAAAAAAAABbQ29udGVudF9UeXBlc10ueG1sUEsBAi0AFAAGAAgAAAAhADj9If/WAAAAlAEAAAsA&#10;AAAAAAAAAAAAAAAALwEAAF9yZWxzLy5yZWxzUEsBAi0AFAAGAAgAAAAhAG11CLb/AgAAWAYAAA4A&#10;AAAAAAAAAAAAAAAALgIAAGRycy9lMm9Eb2MueG1sUEsBAi0AFAAGAAgAAAAhAMhOLrXXAAAAAwEA&#10;AA8AAAAAAAAAAAAAAAAAWQUAAGRycy9kb3ducmV2LnhtbFBLAQItABQABgAIAAAAIQAwBeOa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специалист от специализираното звено в Министерството на земеделието, храните и горите по </w:t>
      </w:r>
      <w:hyperlink r:id="rId81"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когато теренът е с площ над 300 дка.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66 от 2001 г., доп., бр. 34 от 2016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D032DA0" wp14:editId="6DFA0B65">
                <wp:extent cx="302260" cy="302260"/>
                <wp:effectExtent l="0" t="0" r="0" b="0"/>
                <wp:docPr id="998" name="AutoShape 809" descr="apis://desktop/icons/kwadrat.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9" o:spid="_x0000_s1026" alt="apis://desktop/icons/kwadrat.gif" href="apis://ARCH|10400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p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UglSAdiHSztdLnRtMow6h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XwO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BeOa2AAAAEMB&#10;AAAZAAAAZHJzL19yZWxzL2Uyb0RvYy54bWwucmVsc4TPwWrDMAwG4Hth72B0X+2MMrYSp4ytYz30&#10;UroHELaSmDqysb3RQh5+vhRWGOwoJH2/1G7OkxfflLILrKFZKhDEJljHg4bP4/v9E4hckC36wKTh&#10;Qhk23d2iPZDHUpfy6GIWVeGsYSwlrqXMZqQJ8zJE4trpQ5qw1DINMqI54UDyQalHmX4b0N2YYmc1&#10;pJ1tQBwvsSb/b4e+d4begvmaiMsfEXKsUvKOTxXFNFDRgNHlevLL4fVjbtRKKdU8z/MsrxP7YGv4&#10;9lwoMXqQXStvXu9+AAAA//8DAFBLAQItABQABgAIAAAAIQC2gziS/gAAAOEBAAATAAAAAAAAAAAA&#10;AAAAAAAAAABbQ29udGVudF9UeXBlc10ueG1sUEsBAi0AFAAGAAgAAAAhADj9If/WAAAAlAEAAAsA&#10;AAAAAAAAAAAAAAAALwEAAF9yZWxzLy5yZWxzUEsBAi0AFAAGAAgAAAAhAERxWk7/AgAAWAYAAA4A&#10;AAAAAAAAAAAAAAAALgIAAGRycy9lMm9Eb2MueG1sUEsBAi0AFAAGAAgAAAAhAMhOLrXXAAAAAwEA&#10;AA8AAAAAAAAAAAAAAAAAWQUAAGRycy9kb3ducmV2LnhtbFBLAQItABQABgAIAAAAIQAwBeOa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състава на комисията по ал. 1 се включват: инвеститорът на обекта за държавни и общински нужди, собственикът на земята, упълномощен представител на кмета на общината, представител на Института по почвознание, </w:t>
      </w:r>
      <w:proofErr w:type="spellStart"/>
      <w:r w:rsidRPr="007C16A7">
        <w:rPr>
          <w:rFonts w:ascii="Verdana" w:eastAsia="Times New Roman" w:hAnsi="Verdana" w:cs="Times New Roman"/>
          <w:color w:val="000000"/>
          <w:sz w:val="24"/>
          <w:szCs w:val="24"/>
          <w:lang w:val="bg-BG" w:eastAsia="bg-BG"/>
        </w:rPr>
        <w:t>агротехнологии</w:t>
      </w:r>
      <w:proofErr w:type="spellEnd"/>
      <w:r w:rsidRPr="007C16A7">
        <w:rPr>
          <w:rFonts w:ascii="Verdana" w:eastAsia="Times New Roman" w:hAnsi="Verdana" w:cs="Times New Roman"/>
          <w:color w:val="000000"/>
          <w:sz w:val="24"/>
          <w:szCs w:val="24"/>
          <w:lang w:val="bg-BG" w:eastAsia="bg-BG"/>
        </w:rPr>
        <w:t xml:space="preserve"> и защита на растенията "Никола </w:t>
      </w:r>
      <w:proofErr w:type="spellStart"/>
      <w:r w:rsidRPr="007C16A7">
        <w:rPr>
          <w:rFonts w:ascii="Verdana" w:eastAsia="Times New Roman" w:hAnsi="Verdana" w:cs="Times New Roman"/>
          <w:color w:val="000000"/>
          <w:sz w:val="24"/>
          <w:szCs w:val="24"/>
          <w:lang w:val="bg-BG" w:eastAsia="bg-BG"/>
        </w:rPr>
        <w:t>Пушкаров</w:t>
      </w:r>
      <w:proofErr w:type="spellEnd"/>
      <w:r w:rsidRPr="007C16A7">
        <w:rPr>
          <w:rFonts w:ascii="Verdana" w:eastAsia="Times New Roman" w:hAnsi="Verdana" w:cs="Times New Roman"/>
          <w:color w:val="000000"/>
          <w:sz w:val="24"/>
          <w:szCs w:val="24"/>
          <w:lang w:val="bg-BG" w:eastAsia="bg-BG"/>
        </w:rPr>
        <w:t>", София, и представители на специализираните контролни органи или регионални служби на Министерството на земеделието, храните и горите, Министерството на регионалното развитие и благоустройството и Министерството на околната среда и водите.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66 от 2001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C940B58" wp14:editId="4683E6F1">
                <wp:extent cx="302260" cy="302260"/>
                <wp:effectExtent l="0" t="0" r="0" b="0"/>
                <wp:docPr id="997" name="AutoShape 810" descr="apis://desktop/icons/kwadrat.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0" o:spid="_x0000_s1026" alt="apis://desktop/icons/kwadrat.gif" href="apis://ARCH|10400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Ev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ZDCNBeijS9cZKHxvNY0hazQyFlBHFDZQGdmsrVcipFCZcDwQKYs9WvPH8246L9aLjdL1HCw//&#10;XNMxD6Wkm54JOxZWs45YUJVpuTIY6dyB1Hd17GoWDsrkHrurtF8+qgftKmDUvaRrg4RctESs2LVR&#10;oALQJrA7HGkth5aRGhL5wt3owzk04A0th4+yhnwQyIdnt2t072IAXrTzIno6iojtLKJweB4lyRSy&#10;RsG0XzvAJD88VtrYD0z2yC2AEqDzzsn23tjx6uGKiyVkxbvO67QTLw7A53gCoeGpszkQXnY/sii7&#10;nd/O0yBNprdBGpVlcF0t0mBaxbNJeV4uFmX808WN07zldc2EC3NogTh9U7bfKnffjKN4j01gZMdr&#10;585BMnq1XHQabQm0YOV/voJgeb4WvoTh8wVcXlGKkzS6SbKgms5nQVqlkyCbRfMgirObbBqlWVpW&#10;Lyndc8H+nRIaoDsmycRX6QT0K26R/73lRvKeWxhyHe8LPD9eIrlT4K2ofWkt4d24PkmFg/+cCij3&#10;odBe/k6io/qXsn4CuWoJcgLlwTiGRSv1d4wGGG0FNt82RDOMujsBks/iNHWz0G/SySyBjT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AXjmtgAAABD&#10;AQAAGQAAAGRycy9fcmVscy9lMm9Eb2MueG1sLnJlbHOEz8FqwzAMBuB7Ye9gdF/tjDK2EqeMrWM9&#10;9FK6BxC2kpg6srG90UIefr4UVhjsKCR9v9RuzpMX35SyC6yhWSoQxCZYx4OGz+P7/ROIXJAt+sCk&#10;4UIZNt3doj2Qx1KX8uhiFlXhrGEsJa6lzGakCfMyROLa6UOasNQyDTKiOeFA8kGpR5l+G9DdmGJn&#10;NaSdbUAcL7Em/2+HvneG3oL5mojLHxFyrFLyjk8VxTRQ0YDR5Xryy+H1Y27USinVPM/zLK8T+2Br&#10;+PZcKDF6kF0rb17vfgAAAP//AwBQSwECLQAUAAYACAAAACEAtoM4kv4AAADhAQAAEwAAAAAAAAAA&#10;AAAAAAAAAAAAW0NvbnRlbnRfVHlwZXNdLnhtbFBLAQItABQABgAIAAAAIQA4/SH/1gAAAJQBAAAL&#10;AAAAAAAAAAAAAAAAAC8BAABfcmVscy8ucmVsc1BLAQItABQABgAIAAAAIQBMFBEvAAMAAFgGAAAO&#10;AAAAAAAAAAAAAAAAAC4CAABkcnMvZTJvRG9jLnhtbFBLAQItABQABgAIAAAAIQDITi611wAAAAMB&#10;AAAPAAAAAAAAAAAAAAAAAFoFAABkcnMvZG93bnJldi54bWxQSwECLQAUAAYACAAAACEAMAXjm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комисията е назначена от министъра на земеделието, храните и горите и размерът на земята е над 300 дка, в състава на комисията по ал. 1 задължително се включват и представители на Министерството на регионалното развитие и благоустройството и на Министерството на околната среда и водите.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0" w:name="to_paragraph_id6603690"/>
      <w:bookmarkEnd w:id="30"/>
      <w:r w:rsidRPr="007C16A7">
        <w:rPr>
          <w:rFonts w:ascii="Verdana" w:eastAsia="Times New Roman" w:hAnsi="Verdana" w:cs="Times New Roman"/>
          <w:b/>
          <w:bCs/>
          <w:color w:val="000000"/>
          <w:sz w:val="24"/>
          <w:szCs w:val="24"/>
          <w:lang w:val="bg-BG" w:eastAsia="bg-BG"/>
        </w:rPr>
        <w:t>Чл. 20.</w:t>
      </w:r>
      <w:r w:rsidRPr="007C16A7">
        <w:rPr>
          <w:rFonts w:ascii="Verdana" w:eastAsia="Times New Roman" w:hAnsi="Verdana" w:cs="Times New Roman"/>
          <w:color w:val="000000"/>
          <w:sz w:val="24"/>
          <w:szCs w:val="24"/>
          <w:lang w:val="bg-BG" w:eastAsia="bg-BG"/>
        </w:rPr>
        <w:t xml:space="preserve"> (1) (Доп.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D3F7953" wp14:editId="171E53D3">
                <wp:extent cx="302260" cy="302260"/>
                <wp:effectExtent l="0" t="0" r="0" b="0"/>
                <wp:docPr id="996" name="AutoShape 811"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1" o:spid="_x0000_s1026" alt="apis://desktop/icons/kwadrat.gif" href="apis://ARCH|10400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PX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ZGCNBOijSzdZKHxtN4x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D90xSka+SiegX3GL/O8tN5J33MKQa3lX4O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lMPFtc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1TzP8mdiH2wN&#10;31wKJUYPsmvl3evdDQAA//8DAFBLAQItABQABgAIAAAAIQC2gziS/gAAAOEBAAATAAAAAAAAAAAA&#10;AAAAAAAAAABbQ29udGVudF9UeXBlc10ueG1sUEsBAi0AFAAGAAgAAAAhADj9If/WAAAAlAEAAAsA&#10;AAAAAAAAAAAAAAAALwEAAF9yZWxzLy5yZWxzUEsBAi0AFAAGAAgAAAAhAGUQQ9cAAwAAWAYAAA4A&#10;AAAAAAAAAAAAAAAALgIAAGRycy9lMm9Eb2MueG1sUEsBAi0AFAAGAAgAAAAhAMhOLrXXAAAAAwEA&#10;AA8AAAAAAAAAAAAAAAAAWgUAAGRycy9kb3ducmV2LnhtbFBLAQItABQABgAIAAAAIQAWUw8W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протоколът на комисията по </w:t>
      </w:r>
      <w:hyperlink r:id="rId83" w:history="1">
        <w:r w:rsidRPr="007C16A7">
          <w:rPr>
            <w:rFonts w:ascii="Verdana" w:eastAsia="Times New Roman" w:hAnsi="Verdana" w:cs="Times New Roman"/>
            <w:color w:val="000000"/>
            <w:sz w:val="24"/>
            <w:szCs w:val="24"/>
            <w:lang w:val="bg-BG" w:eastAsia="bg-BG"/>
          </w:rPr>
          <w:t>чл. 18, ал. 2</w:t>
        </w:r>
      </w:hyperlink>
      <w:r w:rsidRPr="007C16A7">
        <w:rPr>
          <w:rFonts w:ascii="Verdana" w:eastAsia="Times New Roman" w:hAnsi="Verdana" w:cs="Times New Roman"/>
          <w:color w:val="000000"/>
          <w:sz w:val="24"/>
          <w:szCs w:val="24"/>
          <w:lang w:val="bg-BG" w:eastAsia="bg-BG"/>
        </w:rPr>
        <w:t xml:space="preserve"> е подписан с особено мнение от представител на дадено ведомство, той се съгласува писмено с това ведомство.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18283FF" wp14:editId="070E85E9">
                <wp:extent cx="302260" cy="302260"/>
                <wp:effectExtent l="0" t="0" r="0" b="0"/>
                <wp:docPr id="995" name="AutoShape 812"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2" o:spid="_x0000_s1026" alt="apis://desktop/icons/kwadrat.gif" href="apis://ARCH|10400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QE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JaNMRKkgyLdbK30sdE0TjCqmKGQMqK4gdLAbmOlCjmVwoSbnkBB7GjNa8+/abnYzFtON3u08PDP&#10;NR3yUEq67ZiwQ2E1a4kFVZmGK4ORzh1IfVfFrmZhr0zusbtK++WjetCuAkbdS7oxSMh5Q8Sa3RgF&#10;KgBtArvDkdaybxipIJFn7gYfzqEBb2jVf5QV5INAPjy7p1p3LgbgRU9eRM9HEbEniygcXkRJMgGp&#10;UTDt1w4wyQ+PlTb2A5MdcgugBOi8c7K7N3a4erjiYgm55G3rddqKswPwOZxAaHjqbA6El92PLMoW&#10;08U0DdJksgjSqCyDm+U8DSbL+HJcXpTzeRn/dHHjNG94VTHhwhxaIE7flO23yt034yDeYxMY2fLK&#10;uXOQjF6v5q1GOwItuPQ/X0GwvFwLz2H4fAGXV5TiJI1ukyxYTqaXQbpMx0F2GU2DKM5us0mUZmm5&#10;PKd0zwX7d0qoh+4YJ2NfpRPQr7hF/veWG8k7bmHItbwr8PR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lMPFtc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1TzP8mdiH2wN&#10;31wKJUYPsmvl3evdDQAA//8DAFBLAQItABQABgAIAAAAIQC2gziS/gAAAOEBAAATAAAAAAAAAAAA&#10;AAAAAAAAAABbQ29udGVudF9UeXBlc10ueG1sUEsBAi0AFAAGAAgAAAAhADj9If/WAAAAlAEAAAsA&#10;AAAAAAAAAAAAAAAALwEAAF9yZWxzLy5yZWxzUEsBAi0AFAAGAAgAAAAhAF8axAQAAwAAWAYAAA4A&#10;AAAAAAAAAAAAAAAALgIAAGRycy9lMm9Eb2MueG1sUEsBAi0AFAAGAAgAAAAhAMhOLrXXAAAAAwEA&#10;AA8AAAAAAAAAAAAAAAAAWgUAAGRycy9kb3ducmV2LnhtbFBLAQItABQABgAIAAAAIQAWUw8W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Лицето, назначило комисията, одобрява или отказва да одобри протокола.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100 от 1997 г., бр. 66 от 2001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333FEEE" wp14:editId="0CC7DA27">
                <wp:extent cx="302260" cy="302260"/>
                <wp:effectExtent l="0" t="0" r="0" b="0"/>
                <wp:docPr id="994" name="AutoShape 813"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3" o:spid="_x0000_s1026" alt="apis://desktop/icons/kwadrat.gif" href="apis://ARCH|10400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b8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ZipEgHRTpZmulj42m8SV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lMPFtc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1TzP8mdiH2wN&#10;31wKJUYPsmvl3evdDQAA//8DAFBLAQItABQABgAIAAAAIQC2gziS/gAAAOEBAAATAAAAAAAAAAAA&#10;AAAAAAAAAABbQ29udGVudF9UeXBlc10ueG1sUEsBAi0AFAAGAAgAAAAhADj9If/WAAAAlAEAAAsA&#10;AAAAAAAAAAAAAAAALwEAAF9yZWxzLy5yZWxzUEsBAi0AFAAGAAgAAAAhAHYelvwAAwAAWAYAAA4A&#10;AAAAAAAAAAAAAAAALgIAAGRycy9lMm9Eb2MueG1sUEsBAi0AFAAGAAgAAAAhAMhOLrXXAAAAAwEA&#10;AA8AAAAAAAAAAAAAAAAAWgUAAGRycy9kb3ducmV2LnhtbFBLAQItABQABgAIAAAAIQAWUw8W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(4) (Изм.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A08B254" wp14:editId="6AAE2824">
                <wp:extent cx="302260" cy="302260"/>
                <wp:effectExtent l="0" t="0" r="0" b="0"/>
                <wp:docPr id="993" name="AutoShape 814"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4" o:spid="_x0000_s1026" alt="apis://desktop/icons/kwadrat.gif" href="apis://ARCH|10400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t4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ZJUaCdFCkm62VPjaaxil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lMPFtc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1TzP8mdiH2wN&#10;31wKJUYPsmvl3evdDQAA//8DAFBLAQItABQABgAIAAAAIQC2gziS/gAAAOEBAAATAAAAAAAAAAAA&#10;AAAAAAAAAABbQ29udGVudF9UeXBlc10ueG1sUEsBAi0AFAAGAAgAAAAhADj9If/WAAAAlAEAAAsA&#10;AAAAAAAAAAAAAAAALwEAAF9yZWxzLy5yZWxzUEsBAi0AFAAGAAgAAAAhAGoIu3gAAwAAWAYAAA4A&#10;AAAAAAAAAAAAAAAALgIAAGRycy9lMm9Eb2MueG1sUEsBAi0AFAAGAAgAAAAhAMhOLrXXAAAAAwEA&#10;AA8AAAAAAAAAAAAAAAAAWgUAAGRycy9kb3ducmV2LnhtbFBLAQItABQABgAIAAAAIQAWUw8W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След като бъдат утвърдени размерът и границите на терена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физическото или юридическото лице, поискало назначаването на комисията, изготвя или възлага изготвянето на проект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1" w:name="to_paragraph_id6603691"/>
      <w:bookmarkEnd w:id="31"/>
      <w:r w:rsidRPr="007C16A7">
        <w:rPr>
          <w:rFonts w:ascii="Verdana" w:eastAsia="Times New Roman" w:hAnsi="Verdana" w:cs="Times New Roman"/>
          <w:b/>
          <w:bCs/>
          <w:color w:val="000000"/>
          <w:sz w:val="24"/>
          <w:szCs w:val="24"/>
          <w:lang w:val="bg-BG" w:eastAsia="bg-BG"/>
        </w:rPr>
        <w:t>Чл. 21.</w:t>
      </w:r>
      <w:r w:rsidRPr="007C16A7">
        <w:rPr>
          <w:rFonts w:ascii="Verdana" w:eastAsia="Times New Roman" w:hAnsi="Verdana" w:cs="Times New Roman"/>
          <w:color w:val="000000"/>
          <w:sz w:val="24"/>
          <w:szCs w:val="24"/>
          <w:lang w:val="bg-BG" w:eastAsia="bg-BG"/>
        </w:rPr>
        <w:t xml:space="preserve"> (1)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на терени, отчуждени за държавни или общински нужди, се извършва от инвеститора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646CEEF" wp14:editId="557D8934">
                <wp:extent cx="302260" cy="302260"/>
                <wp:effectExtent l="0" t="0" r="0" b="0"/>
                <wp:docPr id="992" name="AutoShape 815" descr="apis://desktop/icons/kwadrat.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5" o:spid="_x0000_s1026" alt="apis://desktop/icons/kwadrat.gif" href="apis://ARCH|10400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mA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JYlGAnSQZFutlb62GgajzGqmKGQMqK4gdLAbmOlCjmVwoSbnkBB7GjNa8+/abnYzFtON3u08PDP&#10;NR3yUEq67ZiwQ2E1a4kFVZmGK4ORzh1IfVfFrmZhr0zusbtK++WjetCuAkbdS7oxSMh5Q8Sa3RgF&#10;KgBtArvDkdaybxipIJFn7gYfzqEBb2jVf5QV5INAPjy7p1p3LgbgRU9eRM9HEbEniygcXkRJMgGp&#10;UTDt1w4wyQ+PlTb2A5MdcgugBOi8c7K7N3a4erjiYgm55G3rddqKswPwOZxAaHjqbA6El92PLMoW&#10;08U0DdJksgjSqCyDm+U8DSbL+HJcXpTzeRn/dHHjNG94VTHhwhxaIE7flO23yt034yDeYxMY2fLK&#10;uXOQjF6v5q1GOwItuPQ/X0GwvFwLz2H4fAGXV5TiJI1ukyxYTqaXQbpMx0F2GU2DKM5us0mUZmm5&#10;PKd0zwX7d0qoh+4YJ2NfpRPQr7hF/veWG8k7bmHItbwr8PR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cjGadg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m3me5c/EPtga&#10;vrkUSoweZNfKu9e7GwAAAP//AwBQSwECLQAUAAYACAAAACEAtoM4kv4AAADhAQAAEwAAAAAAAAAA&#10;AAAAAAAAAAAAW0NvbnRlbnRfVHlwZXNdLnhtbFBLAQItABQABgAIAAAAIQA4/SH/1gAAAJQBAAAL&#10;AAAAAAAAAAAAAAAAAC8BAABfcmVscy8ucmVsc1BLAQItABQABgAIAAAAIQBDDOmAAAMAAFgGAAAO&#10;AAAAAAAAAAAAAAAAAC4CAABkcnMvZTJvRG9jLnhtbFBLAQItABQABgAIAAAAIQDITi611wAAAAMB&#10;AAAPAAAAAAAAAAAAAAAAAFoFAABkcnMvZG93bnJldi54bWxQSwECLQAUAAYACAAAACEAhcjGa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Размерът и границите на земята, която ще се </w:t>
      </w:r>
      <w:proofErr w:type="spellStart"/>
      <w:r w:rsidRPr="007C16A7">
        <w:rPr>
          <w:rFonts w:ascii="Verdana" w:eastAsia="Times New Roman" w:hAnsi="Verdana" w:cs="Times New Roman"/>
          <w:color w:val="000000"/>
          <w:sz w:val="24"/>
          <w:szCs w:val="24"/>
          <w:lang w:val="bg-BG" w:eastAsia="bg-BG"/>
        </w:rPr>
        <w:t>рекултивира</w:t>
      </w:r>
      <w:proofErr w:type="spellEnd"/>
      <w:r w:rsidRPr="007C16A7">
        <w:rPr>
          <w:rFonts w:ascii="Verdana" w:eastAsia="Times New Roman" w:hAnsi="Verdana" w:cs="Times New Roman"/>
          <w:color w:val="000000"/>
          <w:sz w:val="24"/>
          <w:szCs w:val="24"/>
          <w:lang w:val="bg-BG" w:eastAsia="bg-BG"/>
        </w:rPr>
        <w:t xml:space="preserve">, се определят по реда на </w:t>
      </w:r>
      <w:hyperlink r:id="rId85" w:history="1">
        <w:r w:rsidRPr="007C16A7">
          <w:rPr>
            <w:rFonts w:ascii="Verdana" w:eastAsia="Times New Roman" w:hAnsi="Verdana" w:cs="Times New Roman"/>
            <w:color w:val="000000"/>
            <w:sz w:val="24"/>
            <w:szCs w:val="24"/>
            <w:lang w:val="bg-BG" w:eastAsia="bg-BG"/>
          </w:rPr>
          <w:t>чл. 17</w:t>
        </w:r>
      </w:hyperlink>
      <w:r w:rsidRPr="007C16A7">
        <w:rPr>
          <w:rFonts w:ascii="Verdana" w:eastAsia="Times New Roman" w:hAnsi="Verdana" w:cs="Times New Roman"/>
          <w:color w:val="000000"/>
          <w:sz w:val="24"/>
          <w:szCs w:val="24"/>
          <w:lang w:val="bg-BG" w:eastAsia="bg-BG"/>
        </w:rPr>
        <w:t xml:space="preserve"> и </w:t>
      </w:r>
      <w:hyperlink r:id="rId86" w:history="1">
        <w:r w:rsidRPr="007C16A7">
          <w:rPr>
            <w:rFonts w:ascii="Verdana" w:eastAsia="Times New Roman" w:hAnsi="Verdana" w:cs="Times New Roman"/>
            <w:color w:val="000000"/>
            <w:sz w:val="24"/>
            <w:szCs w:val="24"/>
            <w:lang w:val="bg-BG" w:eastAsia="bg-BG"/>
          </w:rPr>
          <w:t>18</w:t>
        </w:r>
      </w:hyperlink>
      <w:r w:rsidRPr="007C16A7">
        <w:rPr>
          <w:rFonts w:ascii="Verdana" w:eastAsia="Times New Roman" w:hAnsi="Verdana" w:cs="Times New Roman"/>
          <w:color w:val="000000"/>
          <w:sz w:val="24"/>
          <w:szCs w:val="24"/>
          <w:lang w:val="bg-BG" w:eastAsia="bg-BG"/>
        </w:rPr>
        <w:t xml:space="preserve"> или по реда на раздел I на глава пета.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Разходите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на нарушения терен в съответствие с одобрения проект се включват в генералната сметка и в сметната стойност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100 от 1997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C057CB0" wp14:editId="098D3BE4">
                <wp:extent cx="302260" cy="302260"/>
                <wp:effectExtent l="0" t="0" r="0" b="0"/>
                <wp:docPr id="991" name="AutoShape 816" descr="apis://desktop/icons/kwadrat.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6" o:spid="_x0000_s1026" alt="apis://desktop/icons/kwadrat.gif" href="apis://ARCH|10400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5T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ZjJEgHRTpZmulj42m8R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D90xSka+SiegX3GL/O8tN5J33MKQa3lX4O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cjGadg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m3me5c/EPtga&#10;vrkUSoweZNfKu9e7GwAAAP//AwBQSwECLQAUAAYACAAAACEAtoM4kv4AAADhAQAAEwAAAAAAAAAA&#10;AAAAAAAAAAAAW0NvbnRlbnRfVHlwZXNdLnhtbFBLAQItABQABgAIAAAAIQA4/SH/1gAAAJQBAAAL&#10;AAAAAAAAAAAAAAAAAC8BAABfcmVscy8ucmVsc1BLAQItABQABgAIAAAAIQB5Bm5TAAMAAFgGAAAO&#10;AAAAAAAAAAAAAAAAAC4CAABkcnMvZTJvRG9jLnhtbFBLAQItABQABgAIAAAAIQDITi611wAAAAMB&#10;AAAPAAAAAAAAAAAAAAAAAFoFAABkcnMvZG93bnJldi54bWxQSwECLQAUAAYACAAAACEAhcjGa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100 от 1997 г., изм., бр. 66 от 2001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A3F460A" wp14:editId="386EA78E">
                <wp:extent cx="302260" cy="302260"/>
                <wp:effectExtent l="0" t="0" r="0" b="0"/>
                <wp:docPr id="990" name="AutoShape 817" descr="apis://desktop/icons/kwadrat.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7" o:spid="_x0000_s1026" alt="apis://desktop/icons/kwadrat.gif" href="apis://ARCH|10400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yr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cZ5EeQHop0vbHSx0bzeIZRzQyFlBHFDZQGdmsrVcipFCZcDwQKYs9WvPH8246L9aLjdL1HCw//&#10;XNMxD6Wkm54JOxZWs45YUJVpuTIY6dyB1Hd17GoWDsrkHrurtF8+qgftKmDUvaRrg4RctESs2LVR&#10;oALQJrA7HGkth5aRGhL5wt3owzk04A0th4+yhnwQyIdnt2t072IAXrTzIno6iojtLKJweB4lyRRS&#10;ScG0XzvAJD88VtrYD0z2yC2AEqDzzsn23tjx6uGKiyVkxbvO67QTLw7A53gCoeGpszkQXnY/sii7&#10;nd/O0yBNprdBGpVlcF0t0mBaxbNJeV4uFmX808WN07zldc2EC3NogTh9U7bfKnffjKN4j01gZMdr&#10;585BMnq1XHQabQm0YOV/voJgeb4WvoTh8wVcXlGKkzS6SbKgms5nQVqlkyCbRfMgirObbBqlWVpW&#10;Lyndc8H+nRIaoDsmycRX6QT0K26R/73lRvKeWxhyHe8LPD9eIrlT4K2ofWkt4d24PkmFg/+cCij3&#10;odBe/k6io/qXsn4CuWoJcgLlwTiGRSv1d4wGGG0FNt82RDOMujsBks/iNHWz0G/SySyBjT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cjGadgAAABD&#10;AQAAGQAAAGRycy9fcmVscy9lMm9Eb2MueG1sLnJlbHOEz8FqwzAMBuD7YO9gdF/tlDHGiFPG2rIe&#10;eindAwhbSUwd2djuaCEPX18GKwx2FJK+X2pXl8mLb0rZBdbQLBQIYhOs40HD13H79AoiF2SLPjBp&#10;uFKGVff40B7IY6lLeXQxi6pw1jCWEt+kzGakCfMiROLa6UOasNQyDTKiOeFAcqnUi0y/DejuTLGz&#10;GtLONiCO11iT/7dD3ztD62DOE3H5I0KOVUre8amimAYqGjC6XE9+P3x8zo16Vkotm3me5c/EPtga&#10;vrkUSoweZNfKu9e7GwAAAP//AwBQSwECLQAUAAYACAAAACEAtoM4kv4AAADhAQAAEwAAAAAAAAAA&#10;AAAAAAAAAAAAW0NvbnRlbnRfVHlwZXNdLnhtbFBLAQItABQABgAIAAAAIQA4/SH/1gAAAJQBAAAL&#10;AAAAAAAAAAAAAAAAAC8BAABfcmVscy8ucmVsc1BLAQItABQABgAIAAAAIQBQAjyrAAMAAFgGAAAO&#10;AAAAAAAAAAAAAAAAAC4CAABkcnMvZTJvRG9jLnhtbFBLAQItABQABgAIAAAAIQDITi611wAAAAMB&#10;AAAPAAAAAAAAAAAAAAAAAFoFAABkcnMvZG93bnJldi54bWxQSwECLQAUAAYACAAAACEAhcjGad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2" w:name="to_paragraph_id35382960"/>
      <w:bookmarkEnd w:id="32"/>
      <w:r w:rsidRPr="007C16A7">
        <w:rPr>
          <w:rFonts w:ascii="Verdana" w:eastAsia="Times New Roman" w:hAnsi="Verdana" w:cs="Times New Roman"/>
          <w:b/>
          <w:bCs/>
          <w:color w:val="000000"/>
          <w:sz w:val="24"/>
          <w:szCs w:val="24"/>
          <w:lang w:val="bg-BG" w:eastAsia="bg-BG"/>
        </w:rPr>
        <w:t>Чл. 22.</w:t>
      </w:r>
      <w:r w:rsidRPr="007C16A7">
        <w:rPr>
          <w:rFonts w:ascii="Verdana" w:eastAsia="Times New Roman" w:hAnsi="Verdana" w:cs="Times New Roman"/>
          <w:color w:val="000000"/>
          <w:sz w:val="24"/>
          <w:szCs w:val="24"/>
          <w:lang w:val="bg-BG" w:eastAsia="bg-BG"/>
        </w:rPr>
        <w:t xml:space="preserve"> (1)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81EB5BA" wp14:editId="1D2E4A75">
                <wp:extent cx="302260" cy="302260"/>
                <wp:effectExtent l="0" t="0" r="0" b="0"/>
                <wp:docPr id="989" name="AutoShape 818"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8" o:spid="_x0000_s1026" alt="apis://desktop/icons/kwadrat.gif" href="apis://ARCH|10400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L0/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0zjATpQKSbrZU+N5rGoF/FDIWSEcUNSAOzjZUq5FQKE256AoLYizWvPf+m5WIzbznd7NHCxT9r&#10;OtShlHTbMWEHYTVriQVXmYYrg5HOHUh9V8VOs7BXJvfYndJ++KgetFPAqHtJNwYJOW+IWLMbo8AF&#10;4E1gd1jSWvYNIxUU8izcEMMFNBANrfqPsoJ6EKiHZ7erdedyAF608yZ6PpqI7SyisHgZJckYrEZh&#10;az92gEl+uKy0sR+Y7JAbACVA54OTp3tjh6OHIy6XkEvett6nrThbgJjDCqSGq27PgfC2+5FF2WK6&#10;mKZBmowXQRqVZXCznKfBeBlPRuVlOZ+X8U+XN07zhlcVEy7N4QnE6RvZfuvc/WMczHt8BEa2vHLh&#10;HCSj16t5q9ETgSe49D+vIOy8HAvPYfh6AZdXlOIkjW6TLFiOp5MgXaajIJtE0yCKs9tsHKVZWi7P&#10;Kd1zwf6dEurhdYy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ZJzp2AAAAEMB&#10;AAAZAAAAZHJzL19yZWxzL2Uyb0RvYy54bWwucmVsc4TPwWrDMAwG4Ptg72B0X+2EMcaIU8a2sh56&#10;Kd0DCFtJTB3Z2O5oIQ9fXwYrDHYUkr5f6tbn2YtvStkF1tCsFAhiE6zjUcPXYfPwDCIXZIs+MGm4&#10;UIZ1f3/X7cljqUt5cjGLqnDWMJUSX6TMZqIZ8ypE4toZQpqx1DKNMqI54kiyVepJpt8G9Dem2FoN&#10;aWsbEIdLrMn/22EYnKH3YE4zcfkjQk5VSt7xsaKYRioaMLpcT37dv30ujXpUSrXtsizyZ2IXbA3/&#10;OBdKjB5k38mb1/srAAAA//8DAFBLAQItABQABgAIAAAAIQC2gziS/gAAAOEBAAATAAAAAAAAAAAA&#10;AAAAAAAAAABbQ29udGVudF9UeXBlc10ueG1sUEsBAi0AFAAGAAgAAAAhADj9If/WAAAAlAEAAAsA&#10;AAAAAAAAAAAAAAAALwEAAF9yZWxzLy5yZWxzUEsBAi0AFAAGAAgAAAAhAAW/QvT/AgAAWAYAAA4A&#10;AAAAAAAAAAAAAAAALgIAAGRycy9lMm9Eb2MueG1sUEsBAi0AFAAGAAgAAAAhAMhOLrXXAAAAAwEA&#10;AA8AAAAAAAAAAAAAAAAAWQUAAGRycy9kb3ducmV2LnhtbFBLAQItABQABgAIAAAAIQAwZJzp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Проектът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се съгласува със заинтересуваните ведомства, посочени в </w:t>
      </w:r>
      <w:hyperlink r:id="rId88" w:history="1">
        <w:r w:rsidRPr="007C16A7">
          <w:rPr>
            <w:rFonts w:ascii="Verdana" w:eastAsia="Times New Roman" w:hAnsi="Verdana" w:cs="Times New Roman"/>
            <w:color w:val="000000"/>
            <w:sz w:val="24"/>
            <w:szCs w:val="24"/>
            <w:lang w:val="bg-BG" w:eastAsia="bg-BG"/>
          </w:rPr>
          <w:t xml:space="preserve">Наредбата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на нарушени терени, подобряване на </w:t>
        </w:r>
        <w:proofErr w:type="spellStart"/>
        <w:r w:rsidRPr="007C16A7">
          <w:rPr>
            <w:rFonts w:ascii="Verdana" w:eastAsia="Times New Roman" w:hAnsi="Verdana" w:cs="Times New Roman"/>
            <w:color w:val="000000"/>
            <w:sz w:val="24"/>
            <w:szCs w:val="24"/>
            <w:lang w:val="bg-BG" w:eastAsia="bg-BG"/>
          </w:rPr>
          <w:t>слабопродуктивни</w:t>
        </w:r>
        <w:proofErr w:type="spellEnd"/>
        <w:r w:rsidRPr="007C16A7">
          <w:rPr>
            <w:rFonts w:ascii="Verdana" w:eastAsia="Times New Roman" w:hAnsi="Verdana" w:cs="Times New Roman"/>
            <w:color w:val="000000"/>
            <w:sz w:val="24"/>
            <w:szCs w:val="24"/>
            <w:lang w:val="bg-BG" w:eastAsia="bg-BG"/>
          </w:rPr>
          <w:t xml:space="preserve"> земи, отнемане и оползотворяване на хумусния пласт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Проектът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се одобрява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инвеститора на обекта - когато се </w:t>
      </w:r>
      <w:proofErr w:type="spellStart"/>
      <w:r w:rsidRPr="007C16A7">
        <w:rPr>
          <w:rFonts w:ascii="Verdana" w:eastAsia="Times New Roman" w:hAnsi="Verdana" w:cs="Times New Roman"/>
          <w:color w:val="000000"/>
          <w:sz w:val="24"/>
          <w:szCs w:val="24"/>
          <w:lang w:val="bg-BG" w:eastAsia="bg-BG"/>
        </w:rPr>
        <w:t>рекултивират</w:t>
      </w:r>
      <w:proofErr w:type="spellEnd"/>
      <w:r w:rsidRPr="007C16A7">
        <w:rPr>
          <w:rFonts w:ascii="Verdana" w:eastAsia="Times New Roman" w:hAnsi="Verdana" w:cs="Times New Roman"/>
          <w:color w:val="000000"/>
          <w:sz w:val="24"/>
          <w:szCs w:val="24"/>
          <w:lang w:val="bg-BG" w:eastAsia="bg-BG"/>
        </w:rPr>
        <w:t xml:space="preserve"> терени, отчуждени за държавни и общински нужди, и стойността на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е включена в сметната стойност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(предишна т. 3, изм. - ДВ, бр. 66 от 2001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3EB3297" wp14:editId="4100744B">
                <wp:extent cx="302260" cy="302260"/>
                <wp:effectExtent l="0" t="0" r="0" b="0"/>
                <wp:docPr id="988" name="AutoShape 819"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9" o:spid="_x0000_s1026" alt="apis://desktop/icons/kwadrat.gif" href="apis://ARCH|10400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AM/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1BKkE6EOlma6XPjaZxhlHFDIWSEcUNSAOzjZUq5FQKE256AoLYizWvPf+m5WIzbznd7NHCxT9r&#10;OtShlHTbMWEHYTVriQVXmYYrg5HOHUh9V8VOs7BXJvfYndJ++KgetFPAqHtJNwYJOW+IWLMbo8AF&#10;4E1gd1jSWvYNIxUU8izcEMMFNBANrfqPsoJ6EKiHZ7erdedyAF608yZ6PpqI7SyisHgZJckYrEZh&#10;az92gEl+uKy0sR+Y7JAbACVA54OTp3tjh6OHIy6XkEvett6nrThbgJjDCqSGq27PgfC2+5FF2WK6&#10;mKZBmowXQRqVZXCznKfBeBlPRuVlOZ+X8U+XN07zhlcVEy7N4QnE6RvZfuvc/WMczHt8BEa2vHLh&#10;HCSj16t5q9ETgSe49D+vIOy8HAvPYfh6AZdXlOIkjW6TLFiOp5MgXaajIJtE0yCKs9tsHKVZWi7P&#10;Kd1zwf6dEurhdYy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ZJzp2AAAAEMB&#10;AAAZAAAAZHJzL19yZWxzL2Uyb0RvYy54bWwucmVsc4TPwWrDMAwG4Ptg72B0X+2EMcaIU8a2sh56&#10;Kd0DCFtJTB3Z2O5oIQ9fXwYrDHYUkr5f6tbn2YtvStkF1tCsFAhiE6zjUcPXYfPwDCIXZIs+MGm4&#10;UIZ1f3/X7cljqUt5cjGLqnDWMJUSX6TMZqIZ8ypE4toZQpqx1DKNMqI54kiyVepJpt8G9Dem2FoN&#10;aWsbEIdLrMn/22EYnKH3YE4zcfkjQk5VSt7xsaKYRioaMLpcT37dv30ujXpUSrXtsizyZ2IXbA3/&#10;OBdKjB5k38mb1/srAAAA//8DAFBLAQItABQABgAIAAAAIQC2gziS/gAAAOEBAAATAAAAAAAAAAAA&#10;AAAAAAAAAABbQ29udGVudF9UeXBlc10ueG1sUEsBAi0AFAAGAAgAAAAhADj9If/WAAAAlAEAAAsA&#10;AAAAAAAAAAAAAAAALwEAAF9yZWxzLy5yZWxzUEsBAi0AFAAGAAgAAAAhACy7EAz/AgAAWAYAAA4A&#10;AAAAAAAAAAAAAAAALgIAAGRycy9lMm9Eb2MueG1sUEsBAi0AFAAGAAgAAAAhAMhOLrXXAAAAAwEA&#10;AA8AAAAAAAAAAAAAAAAAWQUAAGRycy9kb3ducmV2LnhtbFBLAQItABQABgAIAAAAIQAwZJzp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министъра на земеделието, храните и горите или негов заместник - когато </w:t>
      </w:r>
      <w:proofErr w:type="spellStart"/>
      <w:r w:rsidRPr="007C16A7">
        <w:rPr>
          <w:rFonts w:ascii="Verdana" w:eastAsia="Times New Roman" w:hAnsi="Verdana" w:cs="Times New Roman"/>
          <w:color w:val="000000"/>
          <w:sz w:val="24"/>
          <w:szCs w:val="24"/>
          <w:lang w:val="bg-BG" w:eastAsia="bg-BG"/>
        </w:rPr>
        <w:t>рекултивираният</w:t>
      </w:r>
      <w:proofErr w:type="spellEnd"/>
      <w:r w:rsidRPr="007C16A7">
        <w:rPr>
          <w:rFonts w:ascii="Verdana" w:eastAsia="Times New Roman" w:hAnsi="Verdana" w:cs="Times New Roman"/>
          <w:color w:val="000000"/>
          <w:sz w:val="24"/>
          <w:szCs w:val="24"/>
          <w:lang w:val="bg-BG" w:eastAsia="bg-BG"/>
        </w:rPr>
        <w:t xml:space="preserve"> терен е държавна собственост и когато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се извършва със средства от бюджета на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т. 2,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97A25E1" wp14:editId="6E0C1143">
                <wp:extent cx="302260" cy="302260"/>
                <wp:effectExtent l="0" t="0" r="0" b="0"/>
                <wp:docPr id="987" name="AutoShape 820"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0" o:spid="_x0000_s1026" alt="apis://desktop/icons/kwadrat.gif" href="apis://ARCH|10400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qxAAMAAFgGAAAOAAAAZHJzL2Uyb0RvYy54bWysVW1v2yAQ/j5p/wHx3fVLncS26lZt3EyV&#10;uq1Stx9AMI5RbGBA4nTT/vsOnKRpO2nStnywgIO757l77nJxtes7tGXacClKHJ9FGDFBZc3FqsRf&#10;vyyCDCNjiahJJwUr8RMz+Ory/buLQRUska3saqYROBGmGFSJW2tVEYaGtqwn5kwqJsDYSN0TC1u9&#10;CmtNBvDed2ESRdNwkLpWWlJmDJxWoxFfev9Nw6j93DSGWdSVGLBZ/9X+u3Tf8PKCFCtNVMvpHgb5&#10;CxQ94QKCHl1VxBK00fyNq55TLY1s7BmVfSibhlPmOQCbOHrF5rElinkukByjjmky/88t/bR90IjX&#10;Jc6zGUaC9FCk642VPjbKEkhazQyFlBHFDZQGdmsrVcipFCZcDwQKYs9WvPH8246L9bzjdL1HCw//&#10;XNMxD5Wkm54JOxZWs45YUJVpuTIY6cKB1Hd17GoWDsoUHrurtF8+qgftKmDUvaRrg4Sct0Ss2LVR&#10;oALQJrA7HGkth5aRGhL5wt3owzk04A0th4+yhnwQyIdnt2t072IAXrTzIno6iojtLKJweB4lyRSy&#10;RsG0XzvApDg8VtrYD0z2yC2AEqDzzsn23tjx6uGKiyXkgned12knXhyAz/EEQsNTZ3MgvOx+5FF+&#10;m91maZAm09sgjaoquF7M02C6iGeT6ryaz6v4p4sbp0XL65oJF+bQAnH6pmy/Ve6+GUfxHpvAyI7X&#10;zp2DZPRqOe802hJowYX/+QqC5fla+BKGzxdweUUpTtLoJsmDxTSbBekinQT5LMqCKM5v8mmU5mm1&#10;eEnpngv275TQAN0xSSa+SiegX3GL/O8tN1L03MKQ63hf4ux4iRROgbei9qW1hHfj+iQVDv5zKqDc&#10;h0J7+TuJjupfyvoJ5KolyAmUB+MYFq3U3zEaYLSV2HzbEM0w6u4ESD6P09TNQr9JJzPX4/rUsjy1&#10;EEHBVYktRuNybmEHTzZK81ULkWKfGCHd2Gi4l7BroRHVvldhfHkm+1Hr5uPp3t9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GSc6dgAAABD&#10;AQAAGQAAAGRycy9fcmVscy9lMm9Eb2MueG1sLnJlbHOEz8FqwzAMBuD7YO9gdF/thDHGiFPGtrIe&#10;eindAwhbSUwd2djuaCEPX18GKwx2FJK+X+rW59mLb0rZBdbQrBQIYhOs41HD12Hz8AwiF2SLPjBp&#10;uFCGdX9/1+3JY6lLeXIxi6pw1jCVEl+kzGaiGfMqROLaGUKasdQyjTKiOeJIslXqSabfBvQ3ptha&#10;DWlrGxCHS6zJ/9thGJyh92BOM3H5I0JOVUre8bGimEYqGjC6XE9+3b99Lo16VEq17bIs8mdiF2wN&#10;/zgXSoweZN/Jm9f7KwAAAP//AwBQSwECLQAUAAYACAAAACEAtoM4kv4AAADhAQAAEwAAAAAAAAAA&#10;AAAAAAAAAAAAW0NvbnRlbnRfVHlwZXNdLnhtbFBLAQItABQABgAIAAAAIQA4/SH/1gAAAJQBAAAL&#10;AAAAAAAAAAAAAAAAAC8BAABfcmVscy8ucmVsc1BLAQItABQABgAIAAAAIQAxksqxAAMAAFgGAAAO&#10;AAAAAAAAAAAAAAAAAC4CAABkcnMvZTJvRG9jLnhtbFBLAQItABQABgAIAAAAIQDITi611wAAAAMB&#10;AAAPAAAAAAAAAAAAAAAAAFoFAABkcnMvZG93bnJldi54bWxQSwECLQAUAAYACAAAACEAMGSc6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кметът на общината - в останалите случаи;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FFF2017" wp14:editId="597EE9CC">
                <wp:extent cx="302260" cy="302260"/>
                <wp:effectExtent l="0" t="0" r="0" b="0"/>
                <wp:docPr id="986" name="AutoShape 821"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1" o:spid="_x0000_s1026" alt="apis://desktop/icons/kwadrat.gif" href="apis://ARCH|10400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hJ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TMUaCdFCkm62VPjaaJj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GSc6dgAAABD&#10;AQAAGQAAAGRycy9fcmVscy9lMm9Eb2MueG1sLnJlbHOEz8FqwzAMBuD7YO9gdF/thDHGiFPGtrIe&#10;eindAwhbSUwd2djuaCEPX18GKwx2FJK+X+rW59mLb0rZBdbQrBQIYhOs41HD12Hz8AwiF2SLPjBp&#10;uFCGdX9/1+3JY6lLeXIxi6pw1jCVEl+kzGaiGfMqROLaGUKasdQyjTKiOeJIslXqSabfBvQ3ptha&#10;DWlrGxCHS6zJ/9thGJyh92BOM3H5I0JOVUre8bGimEYqGjC6XE9+3b99Lo16VEq17bIs8mdiF2wN&#10;/zgXSoweZN/Jm9f7KwAAAP//AwBQSwECLQAUAAYACAAAACEAtoM4kv4AAADhAQAAEwAAAAAAAAAA&#10;AAAAAAAAAAAAW0NvbnRlbnRfVHlwZXNdLnhtbFBLAQItABQABgAIAAAAIQA4/SH/1gAAAJQBAAAL&#10;AAAAAAAAAAAAAAAAAC8BAABfcmVscy8ucmVsc1BLAQItABQABgAIAAAAIQAYlphJAAMAAFgGAAAO&#10;AAAAAAAAAAAAAAAAAC4CAABkcnMvZTJvRG9jLnhtbFBLAQItABQABgAIAAAAIQDITi611wAAAAMB&#10;AAAPAAAAAAAAAAAAAAAAAFoFAABkcnMvZG93bnJldi54bWxQSwECLQAUAAYACAAAACEAMGSc6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Посоченият в ал. 1 и 2 ред не се прилага за обектите, за които има одобрен проект преди влизане в сила на </w:t>
      </w:r>
      <w:hyperlink r:id="rId89" w:history="1">
        <w:r w:rsidRPr="007C16A7">
          <w:rPr>
            <w:rFonts w:ascii="Verdana" w:eastAsia="Times New Roman" w:hAnsi="Verdana" w:cs="Times New Roman"/>
            <w:color w:val="000000"/>
            <w:sz w:val="24"/>
            <w:szCs w:val="24"/>
            <w:lang w:val="bg-BG" w:eastAsia="bg-BG"/>
          </w:rPr>
          <w:t>ЗОЗЗ</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3" w:name="to_paragraph_id35382961"/>
      <w:bookmarkEnd w:id="33"/>
      <w:r w:rsidRPr="007C16A7">
        <w:rPr>
          <w:rFonts w:ascii="Verdana" w:eastAsia="Times New Roman" w:hAnsi="Verdana" w:cs="Times New Roman"/>
          <w:b/>
          <w:bCs/>
          <w:color w:val="000000"/>
          <w:sz w:val="24"/>
          <w:szCs w:val="24"/>
          <w:lang w:val="bg-BG" w:eastAsia="bg-BG"/>
        </w:rPr>
        <w:t>Чл. 23.</w:t>
      </w:r>
      <w:r w:rsidRPr="007C16A7">
        <w:rPr>
          <w:rFonts w:ascii="Verdana" w:eastAsia="Times New Roman" w:hAnsi="Verdana" w:cs="Times New Roman"/>
          <w:color w:val="000000"/>
          <w:sz w:val="24"/>
          <w:szCs w:val="24"/>
          <w:lang w:val="bg-BG" w:eastAsia="bg-BG"/>
        </w:rPr>
        <w:t xml:space="preserve"> (1) Извършената техническа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се приема от комисия, която се назначава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кмета на общината - когато </w:t>
      </w:r>
      <w:proofErr w:type="spellStart"/>
      <w:r w:rsidRPr="007C16A7">
        <w:rPr>
          <w:rFonts w:ascii="Verdana" w:eastAsia="Times New Roman" w:hAnsi="Verdana" w:cs="Times New Roman"/>
          <w:color w:val="000000"/>
          <w:sz w:val="24"/>
          <w:szCs w:val="24"/>
          <w:lang w:val="bg-BG" w:eastAsia="bg-BG"/>
        </w:rPr>
        <w:t>рекултивираният</w:t>
      </w:r>
      <w:proofErr w:type="spellEnd"/>
      <w:r w:rsidRPr="007C16A7">
        <w:rPr>
          <w:rFonts w:ascii="Verdana" w:eastAsia="Times New Roman" w:hAnsi="Verdana" w:cs="Times New Roman"/>
          <w:color w:val="000000"/>
          <w:sz w:val="24"/>
          <w:szCs w:val="24"/>
          <w:lang w:val="bg-BG" w:eastAsia="bg-BG"/>
        </w:rPr>
        <w:t xml:space="preserve"> терен е общинска собственост или е собственост на физически или юридически лица;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2. (доп. - ДВ, бр. 66 от 2001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DC0FF9" wp14:editId="395DADA2">
                <wp:extent cx="302260" cy="302260"/>
                <wp:effectExtent l="0" t="0" r="0" b="0"/>
                <wp:docPr id="985" name="AutoShape 822"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2" o:spid="_x0000_s1026" alt="apis://desktop/icons/kwadrat.gif" href="apis://ARCH|10400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a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YdYyRIB0W62VrpY6NpkmB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D90xTsa+SiegX3GL/O8tN5J33MKQa3lX4O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9Vlt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ed5lj8T78HW&#10;8P2lUGL0ILtW3rzefQMAAP//AwBQSwECLQAUAAYACAAAACEAtoM4kv4AAADhAQAAEwAAAAAAAAAA&#10;AAAAAAAAAAAAW0NvbnRlbnRfVHlwZXNdLnhtbFBLAQItABQABgAIAAAAIQA4/SH/1gAAAJQBAAAL&#10;AAAAAAAAAAAAAAAAAC8BAABfcmVscy8ucmVsc1BLAQItABQABgAIAAAAIQAinB+aAAMAAFgGAAAO&#10;AAAAAAAAAAAAAAAAAC4CAABkcnMvZTJvRG9jLnhtbFBLAQItABQABgAIAAAAIQDITi611wAAAAMB&#10;AAAPAAAAAAAAAAAAAAAAAFoFAABkcnMvZG93bnJldi54bWxQSwECLQAUAAYACAAAACEAo/9Vl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министъра на земеделието, храните и горите или негов заместник - когато </w:t>
      </w:r>
      <w:proofErr w:type="spellStart"/>
      <w:r w:rsidRPr="007C16A7">
        <w:rPr>
          <w:rFonts w:ascii="Verdana" w:eastAsia="Times New Roman" w:hAnsi="Verdana" w:cs="Times New Roman"/>
          <w:color w:val="000000"/>
          <w:sz w:val="24"/>
          <w:szCs w:val="24"/>
          <w:lang w:val="bg-BG" w:eastAsia="bg-BG"/>
        </w:rPr>
        <w:t>рекултивираният</w:t>
      </w:r>
      <w:proofErr w:type="spellEnd"/>
      <w:r w:rsidRPr="007C16A7">
        <w:rPr>
          <w:rFonts w:ascii="Verdana" w:eastAsia="Times New Roman" w:hAnsi="Verdana" w:cs="Times New Roman"/>
          <w:color w:val="000000"/>
          <w:sz w:val="24"/>
          <w:szCs w:val="24"/>
          <w:lang w:val="bg-BG" w:eastAsia="bg-BG"/>
        </w:rPr>
        <w:t xml:space="preserve"> терен е държавна собственост или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е извършена със средства от бюджета на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Комисията се председателства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100 от 1997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9DAE229" wp14:editId="3D233595">
                <wp:extent cx="302260" cy="302260"/>
                <wp:effectExtent l="0" t="0" r="0" b="0"/>
                <wp:docPr id="984" name="AutoShape 823"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3" o:spid="_x0000_s1026" alt="apis://desktop/icons/kwadrat.gif" href="apis://ARCH|10400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1i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TFCNBOijSzdZKHxtNk0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9Vlt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ed5lj8T78HW&#10;8P2lUGL0ILtW3rzefQMAAP//AwBQSwECLQAUAAYACAAAACEAtoM4kv4AAADhAQAAEwAAAAAAAAAA&#10;AAAAAAAAAAAAW0NvbnRlbnRfVHlwZXNdLnhtbFBLAQItABQABgAIAAAAIQA4/SH/1gAAAJQBAAAL&#10;AAAAAAAAAAAAAAAAAC8BAABfcmVscy8ucmVsc1BLAQItABQABgAIAAAAIQALmE1iAAMAAFgGAAAO&#10;AAAAAAAAAAAAAAAAAC4CAABkcnMvZTJvRG9jLnhtbFBLAQItABQABgAIAAAAIQDITi611wAAAAMB&#10;AAAPAAAAAAAAAAAAAAAAAFoFAABkcnMvZG93bnJldi54bWxQSwECLQAUAAYACAAAACEAo/9Vl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специалист от областната дирекция "Земеделие", когато земята е от общинския поземлен фонд или е от държавния поземлен фонд с площ до 300 дка;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ACB642F" wp14:editId="37CF0464">
                <wp:extent cx="302260" cy="302260"/>
                <wp:effectExtent l="0" t="0" r="0" b="0"/>
                <wp:docPr id="983" name="AutoShape 824"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4" o:spid="_x0000_s1026" alt="apis://desktop/icons/kwadrat.gif" href="apis://ARCH|10400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Dm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TS4wE6aBIN1srfWw0TVK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9Vlt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ed5lj8T78HW&#10;8P2lUGL0ILtW3rzefQMAAP//AwBQSwECLQAUAAYACAAAACEAtoM4kv4AAADhAQAAEwAAAAAAAAAA&#10;AAAAAAAAAAAAW0NvbnRlbnRfVHlwZXNdLnhtbFBLAQItABQABgAIAAAAIQA4/SH/1gAAAJQBAAAL&#10;AAAAAAAAAAAAAAAAAC8BAABfcmVscy8ucmVsc1BLAQItABQABgAIAAAAIQAXjmDmAAMAAFgGAAAO&#10;AAAAAAAAAAAAAAAAAC4CAABkcnMvZTJvRG9jLnhtbFBLAQItABQABgAIAAAAIQDITi611wAAAAMB&#10;AAAPAAAAAAAAAAAAAAAAAFoFAABkcnMvZG93bnJldi54bWxQSwECLQAUAAYACAAAACEAo/9Vl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специалист от специализираното звено в Министерството на земеделието, храните и горите по </w:t>
      </w:r>
      <w:hyperlink r:id="rId91"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когато земята е от държавния поземлен фонд с площ над 300 дка и/или когато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е извършена със средства от бюджета на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BE83557" wp14:editId="3653093F">
                <wp:extent cx="302260" cy="302260"/>
                <wp:effectExtent l="0" t="0" r="0" b="0"/>
                <wp:docPr id="982" name="AutoShape 825"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5" o:spid="_x0000_s1026" alt="apis://desktop/icons/kwadrat.gif" href="apis://ARCH|10400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eAAMAAFg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cF&#10;zqYJRoJ0UKSbrZU+NpomY4wqZiikjChuoDSw21ipQk6lMOGmJ1AQO1rz2vNvWi4285bTzQEtPPxz&#10;TYc8lJJuOybsUFjNWmJBVabhymCkcwdS31Wxq1nYK5N77K7SfvmoHrSrgFH3km4MEnLeELFmN0aB&#10;CkCbwO54pLXsG0YqSOQLd4MP59CAN7TqP8oK8kEgH57dvtadiwF40d6L6OkkIra3iMLhRZQkE5Aa&#10;BdNh7QCT/PhYaWM/MNkhtwBKgM47J7t7Y4erxysulpBL3rZep614cQA+hxMIDU+dzYHwsvuRRdli&#10;upimQZpMFkEalWVws5ynwWQZX47Li3I+L+OfLm6c5g2vKiZcmGMLxOmbsv1WuYdmHMR7agIjW145&#10;dw6S0evVvNVoR6AFl/7nKwiW87XwJQyfL+DyilKcpNFtkgXLyfQySJfpOMguo2kQxdltNonSLC2X&#10;Lyndc8H+nRLqoTvG0Amezhn0K26R/73lRvKOWxhyLe8KPD1dIrlT4EJUvrSW8HZYP0uFg39OBZT7&#10;WGgvfyfRQf0rWT2BXLUEOYHyYBzDopH6O0Y9jLYCm29bohlG7Z0AyWdxmrpZ6Dfp+DKBjX5uWT23&#10;EEHBVYEtRsNybmEHT7ZK83UDkWKfGCHd2Ki5l7BroQHVoVdhfHkmh1Hr5uPzvb91/k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9Vlt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ed5lj8T78HW&#10;8P2lUGL0ILtW3rzefQMAAP//AwBQSwECLQAUAAYACAAAACEAtoM4kv4AAADhAQAAEwAAAAAAAAAA&#10;AAAAAAAAAAAAW0NvbnRlbnRfVHlwZXNdLnhtbFBLAQItABQABgAIAAAAIQA4/SH/1gAAAJQBAAAL&#10;AAAAAAAAAAAAAAAAAC8BAABfcmVscy8ucmVsc1BLAQItABQABgAIAAAAIQA+ijIeAAMAAFgGAAAO&#10;AAAAAAAAAAAAAAAAAC4CAABkcnMvZTJvRG9jLnhtbFBLAQItABQABgAIAAAAIQDITi611wAAAAMB&#10;AAAPAAAAAAAAAAAAAAAAAFoFAABkcnMvZG93bnJldi54bWxQSwECLQAUAAYACAAAACEAo/9Vl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Съставът на комисията е същият, както е посочено в </w:t>
      </w:r>
      <w:hyperlink r:id="rId92" w:history="1">
        <w:r w:rsidRPr="007C16A7">
          <w:rPr>
            <w:rFonts w:ascii="Verdana" w:eastAsia="Times New Roman" w:hAnsi="Verdana" w:cs="Times New Roman"/>
            <w:color w:val="000000"/>
            <w:sz w:val="24"/>
            <w:szCs w:val="24"/>
            <w:lang w:val="bg-BG" w:eastAsia="bg-BG"/>
          </w:rPr>
          <w:t>чл. 19, ал. 3</w:t>
        </w:r>
      </w:hyperlink>
      <w:r w:rsidRPr="007C16A7">
        <w:rPr>
          <w:rFonts w:ascii="Verdana" w:eastAsia="Times New Roman" w:hAnsi="Verdana" w:cs="Times New Roman"/>
          <w:color w:val="000000"/>
          <w:sz w:val="24"/>
          <w:szCs w:val="24"/>
          <w:lang w:val="bg-BG" w:eastAsia="bg-BG"/>
        </w:rPr>
        <w:t xml:space="preserve"> и с участието на представител на изпълнителя на техническата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4" w:name="to_paragraph_id35382962"/>
      <w:bookmarkEnd w:id="34"/>
      <w:r w:rsidRPr="007C16A7">
        <w:rPr>
          <w:rFonts w:ascii="Verdana" w:eastAsia="Times New Roman" w:hAnsi="Verdana" w:cs="Times New Roman"/>
          <w:b/>
          <w:bCs/>
          <w:color w:val="000000"/>
          <w:sz w:val="24"/>
          <w:szCs w:val="24"/>
          <w:lang w:val="bg-BG" w:eastAsia="bg-BG"/>
        </w:rPr>
        <w:t>Чл. 24.</w:t>
      </w:r>
      <w:r w:rsidRPr="007C16A7">
        <w:rPr>
          <w:rFonts w:ascii="Verdana" w:eastAsia="Times New Roman" w:hAnsi="Verdana" w:cs="Times New Roman"/>
          <w:color w:val="000000"/>
          <w:sz w:val="24"/>
          <w:szCs w:val="24"/>
          <w:lang w:val="bg-BG" w:eastAsia="bg-BG"/>
        </w:rPr>
        <w:t xml:space="preserve"> (1) </w:t>
      </w:r>
      <w:proofErr w:type="spellStart"/>
      <w:r w:rsidRPr="007C16A7">
        <w:rPr>
          <w:rFonts w:ascii="Verdana" w:eastAsia="Times New Roman" w:hAnsi="Verdana" w:cs="Times New Roman"/>
          <w:color w:val="000000"/>
          <w:sz w:val="24"/>
          <w:szCs w:val="24"/>
          <w:lang w:val="bg-BG" w:eastAsia="bg-BG"/>
        </w:rPr>
        <w:t>Рекултивираната</w:t>
      </w:r>
      <w:proofErr w:type="spellEnd"/>
      <w:r w:rsidRPr="007C16A7">
        <w:rPr>
          <w:rFonts w:ascii="Verdana" w:eastAsia="Times New Roman" w:hAnsi="Verdana" w:cs="Times New Roman"/>
          <w:color w:val="000000"/>
          <w:sz w:val="24"/>
          <w:szCs w:val="24"/>
          <w:lang w:val="bg-BG" w:eastAsia="bg-BG"/>
        </w:rPr>
        <w:t xml:space="preserve"> земя, предназначена за земеделско ползване, се категоризира по реда на </w:t>
      </w:r>
      <w:hyperlink r:id="rId93" w:history="1">
        <w:r w:rsidRPr="007C16A7">
          <w:rPr>
            <w:rFonts w:ascii="Verdana" w:eastAsia="Times New Roman" w:hAnsi="Verdana" w:cs="Times New Roman"/>
            <w:color w:val="000000"/>
            <w:sz w:val="24"/>
            <w:szCs w:val="24"/>
            <w:lang w:val="bg-BG" w:eastAsia="bg-BG"/>
          </w:rPr>
          <w:t>Наредбата за категоризиране на земеделските земи при промяна на тяхното предназначение</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w:t>
      </w:r>
      <w:proofErr w:type="spellStart"/>
      <w:r w:rsidRPr="007C16A7">
        <w:rPr>
          <w:rFonts w:ascii="Verdana" w:eastAsia="Times New Roman" w:hAnsi="Verdana" w:cs="Times New Roman"/>
          <w:color w:val="000000"/>
          <w:sz w:val="24"/>
          <w:szCs w:val="24"/>
          <w:lang w:val="bg-BG" w:eastAsia="bg-BG"/>
        </w:rPr>
        <w:t>Рекултивираната</w:t>
      </w:r>
      <w:proofErr w:type="spellEnd"/>
      <w:r w:rsidRPr="007C16A7">
        <w:rPr>
          <w:rFonts w:ascii="Verdana" w:eastAsia="Times New Roman" w:hAnsi="Verdana" w:cs="Times New Roman"/>
          <w:color w:val="000000"/>
          <w:sz w:val="24"/>
          <w:szCs w:val="24"/>
          <w:lang w:val="bg-BG" w:eastAsia="bg-BG"/>
        </w:rPr>
        <w:t xml:space="preserve"> държавна земеделска земя се причислява към Държавния поземлен фонд, а </w:t>
      </w:r>
      <w:proofErr w:type="spellStart"/>
      <w:r w:rsidRPr="007C16A7">
        <w:rPr>
          <w:rFonts w:ascii="Verdana" w:eastAsia="Times New Roman" w:hAnsi="Verdana" w:cs="Times New Roman"/>
          <w:color w:val="000000"/>
          <w:sz w:val="24"/>
          <w:szCs w:val="24"/>
          <w:lang w:val="bg-BG" w:eastAsia="bg-BG"/>
        </w:rPr>
        <w:t>рекултивираната</w:t>
      </w:r>
      <w:proofErr w:type="spellEnd"/>
      <w:r w:rsidRPr="007C16A7">
        <w:rPr>
          <w:rFonts w:ascii="Verdana" w:eastAsia="Times New Roman" w:hAnsi="Verdana" w:cs="Times New Roman"/>
          <w:color w:val="000000"/>
          <w:sz w:val="24"/>
          <w:szCs w:val="24"/>
          <w:lang w:val="bg-BG" w:eastAsia="bg-BG"/>
        </w:rPr>
        <w:t xml:space="preserve"> общинска земеделска земя се причислява към поземления фонд на съответната община.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A968A08" wp14:editId="6C3A2E12">
                <wp:extent cx="302260" cy="302260"/>
                <wp:effectExtent l="0" t="0" r="0" b="0"/>
                <wp:docPr id="981" name="AutoShape 826" descr="apis://desktop/icons/kwadrat.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6" o:spid="_x0000_s1026" alt="apis://desktop/icons/kwadrat.gif" href="apis://ARCH|10400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XN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TGCNBOijSzdZKHxtNk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ztYMtgAAABD&#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I1aKaWWq3me5c/EIdga&#10;/nYplBg9yK6Vd693NwAAAP//AwBQSwECLQAUAAYACAAAACEAtoM4kv4AAADhAQAAEwAAAAAAAAAA&#10;AAAAAAAAAAAAW0NvbnRlbnRfVHlwZXNdLnhtbFBLAQItABQABgAIAAAAIQA4/SH/1gAAAJQBAAAL&#10;AAAAAAAAAAAAAAAAAC8BAABfcmVscy8ucmVsc1BLAQItABQABgAIAAAAIQAEgLXNAAMAAFgGAAAO&#10;AAAAAAAAAAAAAAAAAC4CAABkcnMvZTJvRG9jLnhtbFBLAQItABQABgAIAAAAIQDITi611wAAAAMB&#10;AAAPAAAAAAAAAAAAAAAAAFoFAABkcnMvZG93bnJldi54bWxQSwECLQAUAAYACAAAACEAGztYM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Земята, </w:t>
      </w:r>
      <w:proofErr w:type="spellStart"/>
      <w:r w:rsidRPr="007C16A7">
        <w:rPr>
          <w:rFonts w:ascii="Verdana" w:eastAsia="Times New Roman" w:hAnsi="Verdana" w:cs="Times New Roman"/>
          <w:color w:val="000000"/>
          <w:sz w:val="24"/>
          <w:szCs w:val="24"/>
          <w:lang w:val="bg-BG" w:eastAsia="bg-BG"/>
        </w:rPr>
        <w:t>рекултивирана</w:t>
      </w:r>
      <w:proofErr w:type="spellEnd"/>
      <w:r w:rsidRPr="007C16A7">
        <w:rPr>
          <w:rFonts w:ascii="Verdana" w:eastAsia="Times New Roman" w:hAnsi="Verdana" w:cs="Times New Roman"/>
          <w:color w:val="000000"/>
          <w:sz w:val="24"/>
          <w:szCs w:val="24"/>
          <w:lang w:val="bg-BG" w:eastAsia="bg-BG"/>
        </w:rPr>
        <w:t xml:space="preserve"> по реда на </w:t>
      </w:r>
      <w:hyperlink r:id="rId95" w:history="1">
        <w:r w:rsidRPr="007C16A7">
          <w:rPr>
            <w:rFonts w:ascii="Verdana" w:eastAsia="Times New Roman" w:hAnsi="Verdana" w:cs="Times New Roman"/>
            <w:color w:val="000000"/>
            <w:sz w:val="24"/>
            <w:szCs w:val="24"/>
            <w:lang w:val="bg-BG" w:eastAsia="bg-BG"/>
          </w:rPr>
          <w:t>чл. 12, ал. 2 ЗОЗЗ</w:t>
        </w:r>
      </w:hyperlink>
      <w:r w:rsidRPr="007C16A7">
        <w:rPr>
          <w:rFonts w:ascii="Verdana" w:eastAsia="Times New Roman" w:hAnsi="Verdana" w:cs="Times New Roman"/>
          <w:color w:val="000000"/>
          <w:sz w:val="24"/>
          <w:szCs w:val="24"/>
          <w:lang w:val="bg-BG" w:eastAsia="bg-BG"/>
        </w:rPr>
        <w:t>, става собственост на инвеститора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(Изм. - ДВ, бр. 66 от 2001 г.,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F06483A" wp14:editId="7F0D8AE5">
                <wp:extent cx="302260" cy="302260"/>
                <wp:effectExtent l="0" t="0" r="0" b="0"/>
                <wp:docPr id="980" name="AutoShape 827" descr="apis://desktop/icons/kwadrat.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7" o:spid="_x0000_s1026" alt="apis://desktop/icons/kwadrat.gif" href="apis://ARCH|10400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c1AAMAAFgGAAAOAAAAZHJzL2Uyb0RvYy54bWysVW1v2yAQ/j5p/wHx3fVLncS26lZt3EyV&#10;uq1Stx9AMI5RbGBA4nTT/vsOnKRpO2nStnywgIO757l77nJxtes7tGXacClKHJ9FGDFBZc3FqsRf&#10;vyyCDCNjiahJJwUr8RMz+Ory/buLQRUska3saqYROBGmGFSJW2tVEYaGtqwn5kwqJsDYSN0TC1u9&#10;CmtNBvDed2ESRdNwkLpWWlJmDJxWoxFfev9Nw6j93DSGWdSVGLBZ/9X+u3Tf8PKCFCtNVMvpHgb5&#10;CxQ94QKCHl1VxBK00fyNq55TLY1s7BmVfSibhlPmOQCbOHrF5rElinkukByjjmky/88t/bR90IjX&#10;Jc4zyI8gPRTpemOlj42yZIZRzQyFlBHFDZQGdmsrVcipFCZcDwQKYs9WvPH8246L9bzjdL1HCw//&#10;XNMxD5Wkm54JOxZWs45YUJVpuTIY6cKB1Hd17GoWDsoUHrurtF8+qgftKmDUvaRrg4Sct0Ss2LVR&#10;oALQJrA7HGkth5aRGhL5wt3owzk04A0th4+yhnwQyIdnt2t072IAXrTzIno6iojtLKJweB4lyRRS&#10;ScG0XzvApDg8VtrYD0z2yC2AEqDzzsn23tjx6uGKiyXkgned12knXhyAz/EEQsNTZ3MgvOx+5FF+&#10;m91maZAm09sgjaoquF7M02C6iGeT6ryaz6v4p4sbp0XL65oJF+bQAnH6pmy/Ve6+GUfxHpvAyI7X&#10;zp2DZPRqOe802hJowYX/+QqC5fla+BKGzxdweUUpTtLoJsmDxTSbBekinQT5LMqCKM5v8mmU5mm1&#10;eEnpngv275TQAN0xSSa+SiegX3GL/O8tN1L03MKQ63hf4ux4iRROgbei9qW1hHfj+iQVDv5zKqDc&#10;h0J7+TuJjupfyvoJ5KolyAmUB+MYFq3U3zEaYLSV2HzbEM0w6u4ESD6P09TNQr9JJ7MENvrUsjy1&#10;EEHBVYktRuNybmEHTzZK81ULkWKfGCHd2Gi4l7BroRHVvldhfHkm+1Hr5uPp3t9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ztYMtgAAABD&#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I1aKaWWq3me5c/EIdga&#10;/nYplBg9yK6Vd693NwAAAP//AwBQSwECLQAUAAYACAAAACEAtoM4kv4AAADhAQAAEwAAAAAAAAAA&#10;AAAAAAAAAAAAW0NvbnRlbnRfVHlwZXNdLnhtbFBLAQItABQABgAIAAAAIQA4/SH/1gAAAJQBAAAL&#10;AAAAAAAAAAAAAAAAAC8BAABfcmVscy8ucmVsc1BLAQItABQABgAIAAAAIQAthOc1AAMAAFgGAAAO&#10;AAAAAAAAAAAAAAAAAC4CAABkcnMvZTJvRG9jLnhtbFBLAQItABQABgAIAAAAIQDITi611wAAAAMB&#10;AAAPAAAAAAAAAAAAAAAAAFoFAABkcnMvZG93bnJldi54bWxQSwECLQAUAAYACAAAACEAGztYM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Не може да стане собственост на инвеститора </w:t>
      </w:r>
      <w:proofErr w:type="spellStart"/>
      <w:r w:rsidRPr="007C16A7">
        <w:rPr>
          <w:rFonts w:ascii="Verdana" w:eastAsia="Times New Roman" w:hAnsi="Verdana" w:cs="Times New Roman"/>
          <w:color w:val="000000"/>
          <w:sz w:val="24"/>
          <w:szCs w:val="24"/>
          <w:lang w:val="bg-BG" w:eastAsia="bg-BG"/>
        </w:rPr>
        <w:t>рекултивираната</w:t>
      </w:r>
      <w:proofErr w:type="spellEnd"/>
      <w:r w:rsidRPr="007C16A7">
        <w:rPr>
          <w:rFonts w:ascii="Verdana" w:eastAsia="Times New Roman" w:hAnsi="Verdana" w:cs="Times New Roman"/>
          <w:color w:val="000000"/>
          <w:sz w:val="24"/>
          <w:szCs w:val="24"/>
          <w:lang w:val="bg-BG" w:eastAsia="bg-BG"/>
        </w:rPr>
        <w:t xml:space="preserve"> земя, когато </w:t>
      </w:r>
      <w:proofErr w:type="spellStart"/>
      <w:r w:rsidRPr="007C16A7">
        <w:rPr>
          <w:rFonts w:ascii="Verdana" w:eastAsia="Times New Roman" w:hAnsi="Verdana" w:cs="Times New Roman"/>
          <w:color w:val="000000"/>
          <w:sz w:val="24"/>
          <w:szCs w:val="24"/>
          <w:lang w:val="bg-BG" w:eastAsia="bg-BG"/>
        </w:rPr>
        <w:t>рекултивацията</w:t>
      </w:r>
      <w:proofErr w:type="spellEnd"/>
      <w:r w:rsidRPr="007C16A7">
        <w:rPr>
          <w:rFonts w:ascii="Verdana" w:eastAsia="Times New Roman" w:hAnsi="Verdana" w:cs="Times New Roman"/>
          <w:color w:val="000000"/>
          <w:sz w:val="24"/>
          <w:szCs w:val="24"/>
          <w:lang w:val="bg-BG" w:eastAsia="bg-BG"/>
        </w:rPr>
        <w:t xml:space="preserve"> е извършена със средства от бюджета на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(Изм. - ДВ,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966B60" wp14:editId="36A22934">
                <wp:extent cx="302260" cy="302260"/>
                <wp:effectExtent l="0" t="0" r="0" b="0"/>
                <wp:docPr id="979" name="AutoShape 828" descr="apis://desktop/icons/kwadrat.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8" o:spid="_x0000_s1026" alt="apis://desktop/icons/kwadrat.gif" href="apis://ARCH|10400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Y5/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0yjATpQaTrjZU+N5onoF/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AZ4HZNk4lU6Af2KW+R/b7mRvOcWmlzH+wLPj4dI7hx4K2ovrSW8G8cnpXDwn0sBch+E&#10;9vZ3Fh3dv5T1E9hVS7ATOA/aMQxaqb9jNEBrK7D5tiGaYdTdCbB8Fqep64V+kk5mCUz06c7ydIcI&#10;CqEKbDEahwsLM7iyUZqvWsgU+8II6dpGw72F3RMaUe3fKrQvz2Tfal1/PJ37U89/CJ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bO1gy2AAAAEMB&#10;AAAZAAAAZHJzL19yZWxzL2Uyb0RvYy54bWwucmVsc4TPwWrDMAwG4Ptg72B0X+2UMsaIU0q7sR56&#10;Kd0DCFtJTB3Z2N5oIQ9fXwYrDHYUkr5fateXyYtvStkF1tAsFAhiE6zjQcPn6f3pBUQuyBZ9YNJw&#10;pQzr7vGhPZLHUpfy6GIWVeGsYSwlvkqZzUgT5kWIxLXThzRhqWUaZERzxoHkUqlnmX4b0N2ZYm81&#10;pL1tQJyusSb/b4e+d4Z2wXxNxOWPCDlWKXnH54piGqhowOhyPXlz3H7MjVoppZareZ7lz8Qh2Br+&#10;dimUGD3IrpV3r3c3AAAA//8DAFBLAQItABQABgAIAAAAIQC2gziS/gAAAOEBAAATAAAAAAAAAAAA&#10;AAAAAAAAAABbQ29udGVudF9UeXBlc10ueG1sUEsBAi0AFAAGAAgAAAAhADj9If/WAAAAlAEAAAsA&#10;AAAAAAAAAAAAAAAALwEAAF9yZWxzLy5yZWxzUEsBAi0AFAAGAAgAAAAhAGI19jn/AgAAWAYAAA4A&#10;AAAAAAAAAAAAAAAALgIAAGRycy9lMm9Eb2MueG1sUEsBAi0AFAAGAAgAAAAhAMhOLrXXAAAAAwEA&#10;AA8AAAAAAAAAAAAAAAAAWQUAAGRycy9kb3ducmV2LnhtbFBLAQItABQABgAIAAAAIQAbO1gy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Спазването на изискванията за придобиване на собственост върху </w:t>
      </w:r>
      <w:proofErr w:type="spellStart"/>
      <w:r w:rsidRPr="007C16A7">
        <w:rPr>
          <w:rFonts w:ascii="Verdana" w:eastAsia="Times New Roman" w:hAnsi="Verdana" w:cs="Times New Roman"/>
          <w:color w:val="000000"/>
          <w:sz w:val="24"/>
          <w:szCs w:val="24"/>
          <w:lang w:val="bg-BG" w:eastAsia="bg-BG"/>
        </w:rPr>
        <w:t>рекултивираната</w:t>
      </w:r>
      <w:proofErr w:type="spellEnd"/>
      <w:r w:rsidRPr="007C16A7">
        <w:rPr>
          <w:rFonts w:ascii="Verdana" w:eastAsia="Times New Roman" w:hAnsi="Verdana" w:cs="Times New Roman"/>
          <w:color w:val="000000"/>
          <w:sz w:val="24"/>
          <w:szCs w:val="24"/>
          <w:lang w:val="bg-BG" w:eastAsia="bg-BG"/>
        </w:rPr>
        <w:t xml:space="preserve"> земя се установява от комисията за приемане на техническата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и се отразява в протокола на комисията. Протоколът на комисията се одобрява от министъра на </w:t>
      </w:r>
      <w:r w:rsidRPr="007C16A7">
        <w:rPr>
          <w:rFonts w:ascii="Verdana" w:eastAsia="Times New Roman" w:hAnsi="Verdana" w:cs="Times New Roman"/>
          <w:color w:val="000000"/>
          <w:sz w:val="24"/>
          <w:szCs w:val="24"/>
          <w:lang w:val="bg-BG" w:eastAsia="bg-BG"/>
        </w:rPr>
        <w:lastRenderedPageBreak/>
        <w:t>земеделието, храните и горите, когато земята е отчуждена за държавни нужди, и от кмета на съответната община, когато земята е отчуждена за общински нужди.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5" w:name="to_paragraph_id3786148"/>
      <w:bookmarkEnd w:id="35"/>
      <w:r w:rsidRPr="007C16A7">
        <w:rPr>
          <w:rFonts w:ascii="Verdana" w:eastAsia="Times New Roman" w:hAnsi="Verdana" w:cs="Times New Roman"/>
          <w:b/>
          <w:bCs/>
          <w:color w:val="000000"/>
          <w:sz w:val="24"/>
          <w:szCs w:val="24"/>
          <w:lang w:val="bg-BG" w:eastAsia="bg-BG"/>
        </w:rPr>
        <w:t>Чл. 25.</w:t>
      </w:r>
      <w:r w:rsidRPr="007C16A7">
        <w:rPr>
          <w:rFonts w:ascii="Verdana" w:eastAsia="Times New Roman" w:hAnsi="Verdana" w:cs="Times New Roman"/>
          <w:color w:val="000000"/>
          <w:sz w:val="24"/>
          <w:szCs w:val="24"/>
          <w:lang w:val="bg-BG" w:eastAsia="bg-BG"/>
        </w:rPr>
        <w:t xml:space="preserve"> (1) Когато физическото или юридическото лице </w:t>
      </w:r>
      <w:proofErr w:type="spellStart"/>
      <w:r w:rsidRPr="007C16A7">
        <w:rPr>
          <w:rFonts w:ascii="Verdana" w:eastAsia="Times New Roman" w:hAnsi="Verdana" w:cs="Times New Roman"/>
          <w:color w:val="000000"/>
          <w:sz w:val="24"/>
          <w:szCs w:val="24"/>
          <w:lang w:val="bg-BG" w:eastAsia="bg-BG"/>
        </w:rPr>
        <w:t>рекултивира</w:t>
      </w:r>
      <w:proofErr w:type="spellEnd"/>
      <w:r w:rsidRPr="007C16A7">
        <w:rPr>
          <w:rFonts w:ascii="Verdana" w:eastAsia="Times New Roman" w:hAnsi="Verdana" w:cs="Times New Roman"/>
          <w:color w:val="000000"/>
          <w:sz w:val="24"/>
          <w:szCs w:val="24"/>
          <w:lang w:val="bg-BG" w:eastAsia="bg-BG"/>
        </w:rPr>
        <w:t xml:space="preserve"> със собствени средства държавни или общински нарушени терени и желае да ги ползва безвъзмездно като земеделски земи, то отправя мотивирано искане до МЗХ, съответно до съответната община.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Договорът за ползването на земята се сключва по реда на </w:t>
      </w:r>
      <w:hyperlink r:id="rId96" w:history="1">
        <w:r w:rsidRPr="007C16A7">
          <w:rPr>
            <w:rFonts w:ascii="Verdana" w:eastAsia="Times New Roman" w:hAnsi="Verdana" w:cs="Times New Roman"/>
            <w:color w:val="000000"/>
            <w:sz w:val="24"/>
            <w:szCs w:val="24"/>
            <w:lang w:val="bg-BG" w:eastAsia="bg-BG"/>
          </w:rPr>
          <w:t>чл. 15</w:t>
        </w:r>
      </w:hyperlink>
      <w:r w:rsidRPr="007C16A7">
        <w:rPr>
          <w:rFonts w:ascii="Verdana" w:eastAsia="Times New Roman" w:hAnsi="Verdana" w:cs="Times New Roman"/>
          <w:color w:val="000000"/>
          <w:sz w:val="24"/>
          <w:szCs w:val="24"/>
          <w:lang w:val="bg-BG" w:eastAsia="bg-BG"/>
        </w:rPr>
        <w:t>, а контролът се осъществява по реда на чл. 16 от правилника.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6" w:name="to_paragraph_id43718"/>
      <w:bookmarkEnd w:id="36"/>
      <w:r w:rsidRPr="007C16A7">
        <w:rPr>
          <w:rFonts w:ascii="Verdana" w:eastAsia="Times New Roman" w:hAnsi="Verdana" w:cs="Times New Roman"/>
          <w:b/>
          <w:bCs/>
          <w:color w:val="000000"/>
          <w:sz w:val="24"/>
          <w:szCs w:val="24"/>
          <w:lang w:val="bg-BG" w:eastAsia="bg-BG"/>
        </w:rPr>
        <w:t>Чл. 26.</w:t>
      </w:r>
      <w:r w:rsidRPr="007C16A7">
        <w:rPr>
          <w:rFonts w:ascii="Verdana" w:eastAsia="Times New Roman" w:hAnsi="Verdana" w:cs="Times New Roman"/>
          <w:color w:val="000000"/>
          <w:sz w:val="24"/>
          <w:szCs w:val="24"/>
          <w:lang w:val="bg-BG" w:eastAsia="bg-BG"/>
        </w:rPr>
        <w:t xml:space="preserve"> (1)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61375E1" wp14:editId="339DDEE1">
                <wp:extent cx="302260" cy="302260"/>
                <wp:effectExtent l="0" t="0" r="0" b="0"/>
                <wp:docPr id="978" name="AutoShape 829"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9" o:spid="_x0000_s1026" alt="apis://desktop/icons/kwadrat.gif" href="apis://ARCH|10400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TB/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1AKkF6EOl6Y6XPjeZJhlH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AZ4HZNk4lU6Af2KW+R/b7mRvOcWmlzH+wLPj4dI7hx4K2ovrSW8G8cnpXDwn0sBch+E&#10;9vZ3Fh3dv5T1E9hVS7ATOA/aMQxaqb9jNEBrK7D5tiGaYdTdCbB8Fqep64V+kk5mCUz06c7ydIcI&#10;CqEKbDEahwsLM7iyUZqvWsgU+8II6dpGw72F3RMaUe3fKrQvz2Tfal1/PJ37U89/CJ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9DMvN2AAAAEMB&#10;AAAZAAAAZHJzL19yZWxzL2Uyb0RvYy54bWwucmVsc4TPwWrDMAwG4Ptg72B0X+2UUcaIU8rWsR52&#10;Ke0DCFtJTB3Z2O5oIQ8/XwYrDHoUkr5fateXyYtvStkF1tAsFAhiE6zjQcPx8PH0AiIXZIs+MGm4&#10;UoZ19/jQ7sljqUt5dDGLqnDWMJYSX6XMZqQJ8yJE4trpQ5qw1DINMqI54UByqdRKpr8GdDem2FkN&#10;aWcbEIdrrMn37dD3ztB7MOeJuPwTIccqJe/4VFFMAxUNGF2uJ2/2b59zo56VUsvVPM/yd+Ir2Bq+&#10;vRRKjB5k18qb17sfAAAA//8DAFBLAQItABQABgAIAAAAIQC2gziS/gAAAOEBAAATAAAAAAAAAAAA&#10;AAAAAAAAAABbQ29udGVudF9UeXBlc10ueG1sUEsBAi0AFAAGAAgAAAAhADj9If/WAAAAlAEAAAsA&#10;AAAAAAAAAAAAAAAALwEAAF9yZWxzLy5yZWxzUEsBAi0AFAAGAAgAAAAhAEsxpMH/AgAAWAYAAA4A&#10;AAAAAAAAAAAAAAAALgIAAGRycy9lMm9Eb2MueG1sUEsBAi0AFAAGAAgAAAAhAMhOLrXXAAAAAwEA&#10;AA8AAAAAAAAAAAAAAAAAWQUAAGRycy9kb3ducmV2LnhtbFBLAQItABQABgAIAAAAIQA9DMvN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обяснителната записка към подробния устройствен план (ПУП) за площадката (трасето) на даден обект се определя от каква част от площадката (трасето) ще се отнеме хумусният пласт и на каква дълбочина следва да бъде отнет.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A7C22AC" wp14:editId="174AFE86">
                <wp:extent cx="302260" cy="302260"/>
                <wp:effectExtent l="0" t="0" r="0" b="0"/>
                <wp:docPr id="977" name="AutoShape 830"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0" o:spid="_x0000_s1026" alt="apis://desktop/icons/kwadrat.gif" href="apis://ARCH|10400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g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ezGUaC9FCk642VPjaan0PSamYopIwobqA0sFtbqUJOpTDheiBQEHu24o3n33ZcrBcdp+s9Wnj4&#10;55qOeSgl3fRM2LGwmnXEgqpMy5XBSOcOpL6rY1ezcFAm99hdpf3yUT1oVwGj7iVdGyTkoiVixa6N&#10;AhWANoHd4UhrObSM1JDIF+5GH86hAW9oOXyUNeSDQD48u12jexcD8KKdF9HTUURsZxGFw/MoSaaQ&#10;NQqm/doBJvnhsdLGfmCyR24BlACdd06298aOVw9XXCwhK951XqedeHEAPscTCA1Pnc2B8LL7kUXZ&#10;7fx2ngZpMr0N0qgsg+tqkQbTKp5NyvNysSjjny5unOYtr2smXJhDC8Tpm7L9Vrn7ZhzFe2wCIzte&#10;O3cOktGr5aLTaEugBSv/8xUEy/O18CUMny/g8opSnKTRTZIF1XQ+C9IqnQTZLJoHUZzdZNMozdKy&#10;eknpngv275TQAN0xSSa+SiegX3GL/O8tN5L33MKQ63hf4P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QzLzdgAAABD&#10;AQAAGQAAAGRycy9fcmVscy9lMm9Eb2MueG1sLnJlbHOEz8FqwzAMBuD7YO9gdF/tlFHGiFPK1rEe&#10;dintAwhbSUwd2djuaCEPP18GKwx6FJK+X2rXl8mLb0rZBdbQLBQIYhOs40HD8fDx9AIiF2SLPjBp&#10;uFKGdff40O7JY6lLeXQxi6pw1jCWEl+lzGakCfMiROLa6UOasNQyDTKiOeFAcqnUSqa/BnQ3pthZ&#10;DWlnGxCHa6zJ9+3Q987QezDnibj8EyHHKiXv+FRRTAMVDRhdridv9m+fc6OelVLL1TzP8nfiK9ga&#10;vr0USoweZNfKm9e7HwAAAP//AwBQSwECLQAUAAYACAAAACEAtoM4kv4AAADhAQAAEwAAAAAAAAAA&#10;AAAAAAAAAAAAW0NvbnRlbnRfVHlwZXNdLnhtbFBLAQItABQABgAIAAAAIQA4/SH/1gAAAJQBAAAL&#10;AAAAAAAAAAAAAAAAAC8BAABfcmVscy8ucmVsc1BLAQItABQABgAIAAAAIQBDVO+gAAMAAFgGAAAO&#10;AAAAAAAAAAAAAAAAAC4CAABkcnMvZTJvRG9jLnhtbFBLAQItABQABgAIAAAAIQDITi611wAAAAMB&#10;AAAPAAAAAAAAAAAAAAAAAFoFAABkcnMvZG93bnJldi54bWxQSwECLQAUAAYACAAAACEAPQzLz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хумусният пласт не може да бъде оползотворен непосредствено след отнемането му, в плана по ал. 1 се определя местоположението, границите и площта на площадката за хумусното депо. Срокът за ползване на земята за хумусно депо се определя с договор по реда на раздел VI "Временно ползване".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(Нова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3130C95" wp14:editId="7CD688EA">
                <wp:extent cx="302260" cy="302260"/>
                <wp:effectExtent l="0" t="0" r="0" b="0"/>
                <wp:docPr id="976" name="AutoShape 831"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1" o:spid="_x0000_s1026" alt="apis://desktop/icons/kwadrat.gif" href="apis://ARCH|10400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1Y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ezKUaC9FCk642VPjaan8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0My83YAAAA&#10;QwEAABkAAABkcnMvX3JlbHMvZTJvRG9jLnhtbC5yZWxzhM/BasMwDAbg+2DvYHRf7ZRRxohTytax&#10;HnYp7QMIW0lMHdnY7mghDz9fBisMehSSvl9q15fJi29K2QXW0CwUCGITrONBw/Hw8fQCIhdkiz4w&#10;abhShnX3+NDuyWOpS3l0MYuqcNYwlhJfpcxmpAnzIkTi2ulDmrDUMg0yojnhQHKp1EqmvwZ0N6bY&#10;WQ1pZxsQh2usyfft0PfO0Hsw54m4/BMhxyol7/hUUUwDFQ0YXa4nb/Zvn3OjnpVSy9U8z/J34ivY&#10;Gr69FEqMHmTXypvXux8AAAD//wMAUEsBAi0AFAAGAAgAAAAhALaDOJL+AAAA4QEAABMAAAAAAAAA&#10;AAAAAAAAAAAAAFtDb250ZW50X1R5cGVzXS54bWxQSwECLQAUAAYACAAAACEAOP0h/9YAAACUAQAA&#10;CwAAAAAAAAAAAAAAAAAvAQAAX3JlbHMvLnJlbHNQSwECLQAUAAYACAAAACEAalC9WAEDAABYBgAA&#10;DgAAAAAAAAAAAAAAAAAuAgAAZHJzL2Uyb0RvYy54bWxQSwECLQAUAAYACAAAACEAyE4utdcAAAAD&#10;AQAADwAAAAAAAAAAAAAAAABbBQAAZHJzL2Rvd25yZXYueG1sUEsBAi0AFAAGAAgAAAAhAD0My83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хумусният пласт не може да бъде използван поради замърсяване или по други причини, удостоверени по съответния ред, това се отразява в решенията на комисията и в ПУП и хумусният пласт не се отнема и не се използва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37" w:name="to_paragraph_id43719"/>
      <w:bookmarkEnd w:id="37"/>
      <w:r w:rsidRPr="007C16A7">
        <w:rPr>
          <w:rFonts w:ascii="Verdana" w:eastAsia="Times New Roman" w:hAnsi="Verdana" w:cs="Times New Roman"/>
          <w:b/>
          <w:bCs/>
          <w:color w:val="000000"/>
          <w:sz w:val="27"/>
          <w:szCs w:val="27"/>
          <w:lang w:val="bg-BG" w:eastAsia="bg-BG"/>
        </w:rPr>
        <w:t>Глава пета</w:t>
      </w:r>
      <w:r w:rsidRPr="007C16A7">
        <w:rPr>
          <w:rFonts w:ascii="Verdana" w:eastAsia="Times New Roman" w:hAnsi="Verdana" w:cs="Times New Roman"/>
          <w:b/>
          <w:bCs/>
          <w:color w:val="000000"/>
          <w:sz w:val="27"/>
          <w:szCs w:val="27"/>
          <w:lang w:val="bg-BG" w:eastAsia="bg-BG"/>
        </w:rPr>
        <w:br/>
        <w:t>ПРОМЯНА НА ПРЕДНАЗНАЧЕНИЕТО НА ЗЕМЕДЕЛСКИ ЗЕМИ ЗА НЕЗЕМЕДЕЛСКИ НУЖДИ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38" w:name="to_paragraph_id6603694"/>
      <w:bookmarkEnd w:id="38"/>
      <w:r w:rsidRPr="007C16A7">
        <w:rPr>
          <w:rFonts w:ascii="Verdana" w:eastAsia="Times New Roman" w:hAnsi="Verdana" w:cs="Times New Roman"/>
          <w:b/>
          <w:bCs/>
          <w:color w:val="000000"/>
          <w:sz w:val="27"/>
          <w:szCs w:val="27"/>
          <w:lang w:val="bg-BG" w:eastAsia="bg-BG"/>
        </w:rPr>
        <w:t>Раздел I</w:t>
      </w:r>
      <w:r w:rsidRPr="007C16A7">
        <w:rPr>
          <w:rFonts w:ascii="Verdana" w:eastAsia="Times New Roman" w:hAnsi="Verdana" w:cs="Times New Roman"/>
          <w:b/>
          <w:bCs/>
          <w:color w:val="000000"/>
          <w:sz w:val="27"/>
          <w:szCs w:val="27"/>
          <w:lang w:val="bg-BG" w:eastAsia="bg-BG"/>
        </w:rPr>
        <w:br/>
        <w:t>Определяне и утвърждаване на площадки за строителство, трасета за линейни обекти и терени за включване в границите на населените места и селищните образувания</w:t>
      </w:r>
      <w:r w:rsidRPr="007C16A7">
        <w:rPr>
          <w:rFonts w:ascii="Verdana" w:eastAsia="Times New Roman" w:hAnsi="Verdana" w:cs="Times New Roman"/>
          <w:b/>
          <w:bCs/>
          <w:color w:val="000000"/>
          <w:sz w:val="27"/>
          <w:szCs w:val="27"/>
          <w:lang w:val="bg-BG" w:eastAsia="bg-BG"/>
        </w:rPr>
        <w:br/>
        <w:t>(Загл. изм. - ДВ, бр. 66 от 2001 г., бр. 35 от 2012 г.)</w:t>
      </w:r>
      <w:r w:rsidRPr="007C16A7">
        <w:rPr>
          <w:rFonts w:ascii="Verdana" w:eastAsia="Times New Roman" w:hAnsi="Verdana" w:cs="Times New Roman"/>
          <w:b/>
          <w:bCs/>
          <w:noProof/>
          <w:color w:val="000000"/>
          <w:sz w:val="27"/>
          <w:szCs w:val="27"/>
          <w:lang w:val="bg-BG" w:eastAsia="bg-BG"/>
        </w:rPr>
        <mc:AlternateContent>
          <mc:Choice Requires="wps">
            <w:drawing>
              <wp:inline distT="0" distB="0" distL="0" distR="0" wp14:anchorId="4D4F8293" wp14:editId="7E512E1F">
                <wp:extent cx="302260" cy="302260"/>
                <wp:effectExtent l="0" t="0" r="0" b="0"/>
                <wp:docPr id="975" name="AutoShape 832"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2" o:spid="_x0000_s1026" alt="apis://desktop/icons/kwadrat.gif" href="apis://ARCH|104005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qL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ezCUaC9FCk642VPjaany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Pst1ajZAAAA&#10;RAEAABkAAABkcnMvX3JlbHMvZTJvRG9jLnhtbC5yZWxzhM/BasMwDAbge2HvYHRf7YxujBKnjK1j&#10;PfRSugcQtpKYOrKxvdFCHn6+FFYY7Cgkfb/Ubs6TF9+UsgusoVkqEMQmWMeDhs/j+/0ziFyQLfrA&#10;pOFCGTbd3aI9kMdSl/LoYhZV4axhLCWupcxmpAnzMkTi2ulDmrDUMg0yojnhQPJBqSeZfhvQ3Zhi&#10;ZzWknW1AHC+xJv9vh753ht6C+ZqIyx8RcqxS8o5PFcU0UNGA0eV68svh9WNu1EqpR6WaeZ7ldWQf&#10;bE3fngslRg+ya+XN790PAAAA//8DAFBLAQItABQABgAIAAAAIQC2gziS/gAAAOEBAAATAAAAAAAA&#10;AAAAAAAAAAAAAABbQ29udGVudF9UeXBlc10ueG1sUEsBAi0AFAAGAAgAAAAhADj9If/WAAAAlAEA&#10;AAsAAAAAAAAAAAAAAAAALwEAAF9yZWxzLy5yZWxzUEsBAi0AFAAGAAgAAAAhAFBaOosBAwAAWAYA&#10;AA4AAAAAAAAAAAAAAAAALgIAAGRycy9lMm9Eb2MueG1sUEsBAi0AFAAGAAgAAAAhAMhOLrXXAAAA&#10;AwEAAA8AAAAAAAAAAAAAAAAAWwUAAGRycy9kb3ducmV2LnhtbFBLAQItABQABgAIAAAAIQD7LdWo&#10;2QAAAEQBAAAZAAAAAAAAAAAAAAAAAF8GAABkcnMvX3JlbHMvZTJvRG9jLnhtbC5yZWxzUEsFBgAA&#10;AAAFAAUAOgEAAG8HA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39" w:name="to_paragraph_id39635073"/>
      <w:bookmarkEnd w:id="39"/>
      <w:r w:rsidRPr="007C16A7">
        <w:rPr>
          <w:rFonts w:ascii="Verdana" w:eastAsia="Times New Roman" w:hAnsi="Verdana" w:cs="Times New Roman"/>
          <w:b/>
          <w:bCs/>
          <w:color w:val="000000"/>
          <w:sz w:val="24"/>
          <w:szCs w:val="24"/>
          <w:lang w:val="bg-BG" w:eastAsia="bg-BG"/>
        </w:rPr>
        <w:t>Чл. 27.</w:t>
      </w:r>
      <w:r w:rsidRPr="007C16A7">
        <w:rPr>
          <w:rFonts w:ascii="Verdana" w:eastAsia="Times New Roman" w:hAnsi="Verdana" w:cs="Times New Roman"/>
          <w:color w:val="000000"/>
          <w:sz w:val="24"/>
          <w:szCs w:val="24"/>
          <w:lang w:val="bg-BG" w:eastAsia="bg-BG"/>
        </w:rPr>
        <w:t xml:space="preserve"> (1) (Доп. - ДВ, бр. 66 от 2001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634A9C" wp14:editId="7B31F326">
                <wp:extent cx="302260" cy="302260"/>
                <wp:effectExtent l="0" t="0" r="0" b="0"/>
                <wp:docPr id="974" name="AutoShape 833"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3"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hz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Nk8xUiQHop0tbXSx0aLszO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A3THNJn6Kp2AfsUt8r+33EjecwtDruN9gRfHSyR3CrwRtS+tJbwb1yepcPCfUwHl&#10;PhTay99JdFT/StZPIFctQU6gPBjHsGil/o7RAKOtwObblmiGUXcrQPJZnKZuFvpNOp0nsNGnltWp&#10;hQgKrgpsMRqXSws7eLJVmq9biBT7xAjpxkbDvYRdC42o9r0K48sz2Y9aNx9P9/7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K6XArLYAAAA&#10;QwEAABkAAABkcnMvX3JlbHMvZTJvRG9jLnhtbC5yZWxzhM/BasMwDAbge2HvYHRf7ZSyjRKnlK1j&#10;PexSugcQtpKYOrKxvdFCHn6+DFYY7Cgkfb/Ubi+TF1+UsgusoVkqEMQmWMeDho/T6/0TiFyQLfrA&#10;pOFKGbbd3aI9ksdSl/LoYhZV4axhLCVupMxmpAnzMkTi2ulDmrDUMg0yojnjQHKl1INMvw3obkxx&#10;sBrSwTYgTtdYk/+3Q987Qy/BfE7E5Y8IOVYpecfnimIaqGjA6HI9eXd8fpsbtVZKrR7neZY/E+/B&#10;1vD9pVBi9CC7Vt683n0DAAD//wMAUEsBAi0AFAAGAAgAAAAhALaDOJL+AAAA4QEAABMAAAAAAAAA&#10;AAAAAAAAAAAAAFtDb250ZW50X1R5cGVzXS54bWxQSwECLQAUAAYACAAAACEAOP0h/9YAAACUAQAA&#10;CwAAAAAAAAAAAAAAAAAvAQAAX3JlbHMvLnJlbHNQSwECLQAUAAYACAAAACEAeV5ocwEDAABYBgAA&#10;DgAAAAAAAAAAAAAAAAAuAgAAZHJzL2Uyb0RvYy54bWxQSwECLQAUAAYACAAAACEAyE4utdcAAAAD&#10;AQAADwAAAAAAAAAAAAAAAABbBQAAZHJzL2Rvd25yZXYueG1sUEsBAi0AFAAGAAgAAAAhAK6XArL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всеки обект, който се предлага да се изгради или разшири върху </w:t>
      </w:r>
      <w:r w:rsidRPr="007C16A7">
        <w:rPr>
          <w:rFonts w:ascii="Verdana" w:eastAsia="Times New Roman" w:hAnsi="Verdana" w:cs="Times New Roman"/>
          <w:color w:val="000000"/>
          <w:sz w:val="24"/>
          <w:szCs w:val="24"/>
          <w:lang w:val="bg-BG" w:eastAsia="bg-BG"/>
        </w:rPr>
        <w:lastRenderedPageBreak/>
        <w:t xml:space="preserve">земеделска земя, се определя необходимата площадка или трасе освен за: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обекти, свързани с ползване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промяна на предназначението на земеделските земи за неземеделски нужди, предвидена с влязъл в сила общ устройствен план;</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изпълнение на концесионен договор.</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По реда на ал. 1 се определят: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площадки за всички видове нови обекти, строителството на които не е започнало;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41 от 2004 г.,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649E6A6" wp14:editId="1C22533C">
                <wp:extent cx="302260" cy="302260"/>
                <wp:effectExtent l="0" t="0" r="0" b="0"/>
                <wp:docPr id="973" name="AutoShape 834"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4"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X3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Nn8DCNBeijS1dZKHxstzlK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A3THNJn6Kp2AfsUt8r+33EjecwtDruN9gRfHSyR3CrwRtS+tJbwb1yepcPCfUwHl&#10;PhTay99JdFT/StZPIFctQU6gPBjHsGil/o7RAKOtwObblmiGUXcrQPJZnKZuFvpNOp0nsNGnltWp&#10;hQgKrgpsMRqXSws7eLJVmq9biBT7xAjpxkbDvYRdC42o9r0K48sz2Y9aNx9P9/7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K6XArLYAAAA&#10;QwEAABkAAABkcnMvX3JlbHMvZTJvRG9jLnhtbC5yZWxzhM/BasMwDAbge2HvYHRf7ZSyjRKnlK1j&#10;PexSugcQtpKYOrKxvdFCHn6+DFYY7Cgkfb/Ubi+TF1+UsgusoVkqEMQmWMeDho/T6/0TiFyQLfrA&#10;pOFKGbbd3aI9ksdSl/LoYhZV4axhLCVupMxmpAnzMkTi2ulDmrDUMg0yojnjQHKl1INMvw3obkxx&#10;sBrSwTYgTtdYk/+3Q987Qy/BfE7E5Y8IOVYpecfnimIaqGjA6HI9eXd8fpsbtVZKrR7neZY/E+/B&#10;1vD9pVBi9CC7Vt683n0DAAD//wMAUEsBAi0AFAAGAAgAAAAhALaDOJL+AAAA4QEAABMAAAAAAAAA&#10;AAAAAAAAAAAAAFtDb250ZW50X1R5cGVzXS54bWxQSwECLQAUAAYACAAAACEAOP0h/9YAAACUAQAA&#10;CwAAAAAAAAAAAAAAAAAvAQAAX3JlbHMvLnJlbHNQSwECLQAUAAYACAAAACEAZUhF9wEDAABYBgAA&#10;DgAAAAAAAAAAAAAAAAAuAgAAZHJzL2Uyb0RvYy54bWxQSwECLQAUAAYACAAAACEAyE4utdcAAAAD&#10;AQAADwAAAAAAAAAAAAAAAABbBQAAZHJzL2Rvd25yZXYueG1sUEsBAi0AFAAGAAgAAAAhAK6XArL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площадки за изграждане на язовири, електроцентрали и други хидротехнически и енергийни обекти, площадки на жп гари, контейнерни терминали, летища, пристанища, депа за отпадъци и други площадки за третиране на отпадъци;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BDFF1F8" wp14:editId="0952BABF">
                <wp:extent cx="302260" cy="302260"/>
                <wp:effectExtent l="0" t="0" r="0" b="0"/>
                <wp:docPr id="972" name="AutoShape 835"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5"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cP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ezBCNBeijS9cZKHxvNzy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K6XArLYAAAA&#10;QwEAABkAAABkcnMvX3JlbHMvZTJvRG9jLnhtbC5yZWxzhM/BasMwDAbge2HvYHRf7ZSyjRKnlK1j&#10;PexSugcQtpKYOrKxvdFCHn6+DFYY7Cgkfb/Ubi+TF1+UsgusoVkqEMQmWMeDho/T6/0TiFyQLfrA&#10;pOFKGbbd3aI9ksdSl/LoYhZV4axhLCVupMxmpAnzMkTi2ulDmrDUMg0yojnjQHKl1INMvw3obkxx&#10;sBrSwTYgTtdYk/+3Q987Qy/BfE7E5Y8IOVYpecfnimIaqGjA6HI9eXd8fpsbtVZKrR7neZY/E+/B&#10;1vD9pVBi9CC7Vt683n0DAAD//wMAUEsBAi0AFAAGAAgAAAAhALaDOJL+AAAA4QEAABMAAAAAAAAA&#10;AAAAAAAAAAAAAFtDb250ZW50X1R5cGVzXS54bWxQSwECLQAUAAYACAAAACEAOP0h/9YAAACUAQAA&#10;CwAAAAAAAAAAAAAAAAAvAQAAX3JlbHMvLnJlbHNQSwECLQAUAAYACAAAACEATEwXDwEDAABYBgAA&#10;DgAAAAAAAAAAAAAAAAAuAgAAZHJzL2Uyb0RvYy54bWxQSwECLQAUAAYACAAAACEAyE4utdcAAAAD&#10;AQAADwAAAAAAAAAAAAAAAABbBQAAZHJzL2Rvd25yZXYueG1sUEsBAi0AFAAGAAgAAAAhAK6XArL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трасетата за: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автомагистрали, пътища, жп линии, плавателни, напоителни, отводнителни канали и други трасета на обекти на техническата инфраструктура, разположени върху повърхността на терена;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(отм.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D2EA68" wp14:editId="47777A63">
                <wp:extent cx="302260" cy="302260"/>
                <wp:effectExtent l="0" t="0" r="0" b="0"/>
                <wp:docPr id="971" name="AutoShape 836"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6"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Dc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ezGCNBeijS9cZKHxvNz6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K6XArLYAAAA&#10;QwEAABkAAABkcnMvX3JlbHMvZTJvRG9jLnhtbC5yZWxzhM/BasMwDAbge2HvYHRf7ZSyjRKnlK1j&#10;PexSugcQtpKYOrKxvdFCHn6+DFYY7Cgkfb/Ubi+TF1+UsgusoVkqEMQmWMeDho/T6/0TiFyQLfrA&#10;pOFKGbbd3aI9ksdSl/LoYhZV4axhLCVupMxmpAnzMkTi2ulDmrDUMg0yojnjQHKl1INMvw3obkxx&#10;sBrSwTYgTtdYk/+3Q987Qy/BfE7E5Y8IOVYpecfnimIaqGjA6HI9eXd8fpsbtVZKrR7neZY/E+/B&#10;1vD9pVBi9CC7Vt683n0DAAD//wMAUEsBAi0AFAAGAAgAAAAhALaDOJL+AAAA4QEAABMAAAAAAAAA&#10;AAAAAAAAAAAAAFtDb250ZW50X1R5cGVzXS54bWxQSwECLQAUAAYACAAAACEAOP0h/9YAAACUAQAA&#10;CwAAAAAAAAAAAAAAAAAvAQAAX3JlbHMvLnJlbHNQSwECLQAUAAYACAAAACEAdkaQ3AEDAABYBgAA&#10;DgAAAAAAAAAAAAAAAAAuAgAAZHJzL2Uyb0RvYy54bWxQSwECLQAUAAYACAAAACEAyE4utdcAAAAD&#10;AQAADwAAAAAAAAAAAAAAAABbBQAAZHJzL2Rvd25yZXYueG1sUEsBAi0AFAAGAAgAAAAhAK6XArLY&#10;AAAAQwEAABkAAAAAAAAAAAAAAAAAXwYAAGRycy9fcmVscy9lMm9Eb2MueG1sLnJlbHNQSwUGAAAA&#10;AAUABQA6AQAAbgcAAAAA&#10;" o:button="t" filled="f" stroked="f">
                <v:fill o:detectmouseclick="t"/>
                <o:lock v:ext="edit" aspectratio="t"/>
                <w10:anchorlock/>
              </v:rect>
            </w:pict>
          </mc:Fallback>
        </mc:AlternateConten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(отм.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D9F034D" wp14:editId="684E8AEB">
                <wp:extent cx="302260" cy="302260"/>
                <wp:effectExtent l="0" t="0" r="0" b="0"/>
                <wp:docPr id="970" name="AutoShape 837"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7"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IkAAMAAFgGAAAOAAAAZHJzL2Uyb0RvYy54bWysVdtu2zAMfR+wfxD07vhS52bUKdo4GQp0&#10;W4FuH6DIcizEljRJidMN+/dRcpIm7YAB2/JgSKJEnkMeMtc3+7ZBO6YNlyLH8SDCiAkqSy7WOf76&#10;ZRlMMDKWiJI0UrAcPzODb2bv3113KmOJrGVTMo3AiTBZp3JcW6uyMDS0Zi0xA6mYAGMldUssbPU6&#10;LDXpwHvbhEkUjcJO6lJpSZkxcFr0Rjzz/quKUfu5qgyzqMkxYLP+q/135b7h7Jpka01UzekBBvkL&#10;FC3hAoKeXBXEErTV/I2rllMtjazsgMo2lFXFKfMcgE0cvWLzVBPFPBdIjlGnNJn/55Z+2j1qxMsc&#10;T8eQH0FaKNLt1kofG02uxhiVzFBIGVHcQGlgt7FShZxKYcJNR6AgdrDmledfN1xs5g2nmwNaePjn&#10;mvZ5KCTdtkzYvrCaNcSCqkzNlcFIZw6kvi9jV7OwUybz2F2l/fJJPWpXAaMeJN0YJOS8JmLNbo0C&#10;FYA2gd3xSGvZ1YyUkMgLd70P59CAN7TqPsoS8kEgH57dvtKtiwF40d6L6PkkIra3iMLhVZQkI0gl&#10;BdNh7QCT7PhYaWM/MNkitwBKgM47J7sHY/urxysulpBL3jRep424OACf/QmEhqfO5kB42f2YRtPF&#10;ZDFJgzQZLYI0KorgdjlPg9EyHg+Lq2I+L+KfLm6cZjUvSyZcmGMLxOmbsv1WuYdm7MV7agIjG146&#10;dw6S0evVvNFoR6AFl/7nKwiWl2vhJQyfL+DyilKcpNFdMg2Wo8k4SJfpMADRToIont5NR1E6TYvl&#10;JaUHLti/U0IddMcwGfoqnYF+xS3yv7fcSNZyC0Ou4W2OJ6dLJHMKXIjSl9YS3vTrs1Q4+C+pgHIf&#10;C+3l7yTaq38ly2eQq5YgJ1AejGNY1FJ/x6iD0ZZj821LNMOouRcg+Wmcpm4W+k06HCew0eeW1bmF&#10;CAqucmwx6pdzCzt4slWar2uIFPvECOnGRsW9hF0L9agOvQrjyzM5jFo3H8/3/tb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pcCstgAAABD&#10;AQAAGQAAAGRycy9fcmVscy9lMm9Eb2MueG1sLnJlbHOEz8FqwzAMBuB7Ye9gdF/tlLKNEqeUrWM9&#10;7FK6BxC2kpg6srG90UIefr4MVhjsKCR9v9RuL5MXX5SyC6yhWSoQxCZYx4OGj9Pr/ROIXJAt+sCk&#10;4UoZtt3doj2Sx1KX8uhiFlXhrGEsJW6kzGakCfMyROLa6UOasNQyDTKiOeNAcqXUg0y/DehuTHGw&#10;GtLBNiBO11iT/7dD3ztDL8F8TsTljwg5Vil5x+eKYhqoaMDocj15d3x+mxu1VkqtHud5lj8T78HW&#10;8P2lUGL0ILtW3rzefQMAAP//AwBQSwECLQAUAAYACAAAACEAtoM4kv4AAADhAQAAEwAAAAAAAAAA&#10;AAAAAAAAAAAAW0NvbnRlbnRfVHlwZXNdLnhtbFBLAQItABQABgAIAAAAIQA4/SH/1gAAAJQBAAAL&#10;AAAAAAAAAAAAAAAAAC8BAABfcmVscy8ucmVsc1BLAQItABQABgAIAAAAIQBfQsIkAAMAAFgGAAAO&#10;AAAAAAAAAAAAAAAAAC4CAABkcnMvZTJvRG9jLnhtbFBLAQItABQABgAIAAAAIQDITi611wAAAAMB&#10;AAAPAAAAAAAAAAAAAAAAAFoFAABkcnMvZG93bnJldi54bWxQSwECLQAUAAYACAAAACEArpcCst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834536E" wp14:editId="7A7178AD">
                <wp:extent cx="302260" cy="302260"/>
                <wp:effectExtent l="0" t="0" r="0" b="0"/>
                <wp:docPr id="969" name="AutoShape 838"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8"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7/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0zjATpQKSbrZU+N5pegn4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iH1zFKRl6lE9CvuEX+95YbyTtuocm1vCvw9HiI5M6BC1F5aS3h7TA+KYWD/1IKkPsg&#10;tLe/s+jg/pWsnsGuWoKdwHnQjmHQSP0dox5aW4HNty3RDKP2ToDlszhNXS/0k3Q0SW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ulwKy2AAAAEMB&#10;AAAZAAAAZHJzL19yZWxzL2Uyb0RvYy54bWwucmVsc4TPwWrDMAwG4Hth72B0X+2Uso0Sp5StYz3s&#10;UroHELaSmDqysb3RQh5+vgxWGOwoJH2/1G4vkxdflLILrKFZKhDEJljHg4aP0+v9E4hckC36wKTh&#10;Shm23d2iPZLHUpfy6GIWVeGsYSwlbqTMZqQJ8zJE4trpQ5qw1DINMqI540BypdSDTL8N6G5McbAa&#10;0sE2IE7XWJP/t0PfO0MvwXxOxOWPCDlWKXnH54piGqhowOhyPXl3fH6bG7VWSq0e53mWPxPvwdbw&#10;/aVQYvQgu1bevN59AwAA//8DAFBLAQItABQABgAIAAAAIQC2gziS/gAAAOEBAAATAAAAAAAAAAAA&#10;AAAAAAAAAABbQ29udGVudF9UeXBlc10ueG1sUEsBAi0AFAAGAAgAAAAhADj9If/WAAAAlAEAAAsA&#10;AAAAAAAAAAAAAAAALwEAAF9yZWxzLy5yZWxzUEsBAi0AFAAGAAgAAAAhAAr/vHv/AgAAWAYAAA4A&#10;AAAAAAAAAAAAAAAALgIAAGRycy9lMm9Eb2MueG1sUEsBAi0AFAAGAAgAAAAhAMhOLrXXAAAAAwEA&#10;AA8AAAAAAAAAAAAAAAAAWQUAAGRycy9kb3ducmV2LnhtbFBLAQItABQABgAIAAAAIQCulwKy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(доп. - ДВ, бр. 100 от 1997 г., изм. и доп., бр. 66 от 2001 г., изм.,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E2F7D41" wp14:editId="2EE522EC">
                <wp:extent cx="302260" cy="302260"/>
                <wp:effectExtent l="0" t="0" r="0" b="0"/>
                <wp:docPr id="968" name="AutoShape 839"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9"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1BKkE6EOlma6XPjaaXGUY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iH1zFKRl6lE9CvuEX+95YbyTtuocm1vCvw9HiI5M6BC1F5aS3h7TA+KYWD/1IKkPsg&#10;tLe/s+jg/pWsnsGuWoKdwHnQjmHQSP0dox5aW4HNty3RDKP2ToDlszhNXS/0k3Q0SW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ulwKy2AAAAEMB&#10;AAAZAAAAZHJzL19yZWxzL2Uyb0RvYy54bWwucmVsc4TPwWrDMAwG4Hth72B0X+2Uso0Sp5StYz3s&#10;UroHELaSmDqysb3RQh5+vgxWGOwoJH2/1G4vkxdflLILrKFZKhDEJljHg4aP0+v9E4hckC36wKTh&#10;Shm23d2iPZLHUpfy6GIWVeGsYSwlbqTMZqQJ8zJE4trpQ5qw1DINMqI540BypdSDTL8N6G5McbAa&#10;0sE2IE7XWJP/t0PfO0MvwXxOxOWPCDlWKXnH54piGqhowOhyPXl3fH6bG7VWSq0e53mWPxPvwdbw&#10;/aVQYvQgu1bevN59AwAA//8DAFBLAQItABQABgAIAAAAIQC2gziS/gAAAOEBAAATAAAAAAAAAAAA&#10;AAAAAAAAAABbQ29udGVudF9UeXBlc10ueG1sUEsBAi0AFAAGAAgAAAAhADj9If/WAAAAlAEAAAsA&#10;AAAAAAAAAAAAAAAALwEAAF9yZWxzLy5yZWxzUEsBAi0AFAAGAAgAAAAhACP77oP/AgAAWAYAAA4A&#10;AAAAAAAAAAAAAAAALgIAAGRycy9lMm9Eb2MueG1sUEsBAi0AFAAGAAgAAAAhAMhOLrXXAAAAAwEA&#10;AA8AAAAAAAAAAAAAAAAAWQUAAGRycy9kb3ducmV2LnhtbFBLAQItABQABgAIAAAAIQCulwKy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терени за създаване на нови зони за курортно и вилно строителство, както и разширение на индустриални, производствени и търговски обекти, болници, спортни игрища и паркове, включително гробищни паркове и площадки за третиране на отпадъци, както и други терени за включване в границите на населените места и селищните образувания;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(изм. - ДВ, бр. 100 от 1997 г., бр. 66 от 2001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7797866" wp14:editId="7A0CB186">
                <wp:extent cx="302260" cy="302260"/>
                <wp:effectExtent l="0" t="0" r="0" b="0"/>
                <wp:docPr id="967" name="AutoShape 840"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0"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dc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TGUaC9FCk642VPjaap5C0mhkKKSOKGygN7NZWqpBTKUy4HggUxJ6teOP5tx0X60XH6XqPFh7+&#10;uaZjHkpJNz0TdiysZh2xoCrTcmUw0rkDqe/q2NUsHJTJPXZXab98VA/aVcCoe0nXBgm5aIlYsWuj&#10;QAWgTWB3ONJaDi0jNSTyhbvRh3NowBtaDh9lDfkgkA/Pbtfo3sUAvGjnRfR0FBHbWUTh8DxKkilk&#10;jYJpv3aASX54rLSxH5jskVsAJUDnnZPtvbHj1cMVF0vIined12knXhyAz/EEQsNTZ3MgvOx+ZFF2&#10;O7+dp0GaTG+DNCrL4LpapMG0imeT8rxcLMr4p4sbp3nL65oJF+bQAnH6pmy/Ve6+GUfxHpvAyI7X&#10;zp2DZPRqueg02hJowcr/fAXB8nwtfAnD5wu4vKIUJ2l0k2RBNZ3PgrRKJ0E2i+ZBFGc32TRKs7Ss&#10;XlK654L9OyU0QHdMkomv0gnoV9wi/3vLjeQ9tzDkOt4XeH68RHKnwFtR+9JawrtxfZIKB/85FVDu&#10;Q6G9/J1ER/UvZf0EctUS5ATKg3EMi1bq7xgNMNoKbL5tiGYYdXcCJJ/FqWtr6z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pcCstgAAABD&#10;AQAAGQAAAGRycy9fcmVscy9lMm9Eb2MueG1sLnJlbHOEz8FqwzAMBuB7Ye9gdF/tlLKNEqeUrWM9&#10;7FK6BxC2kpg6srG90UIefr4MVhjsKCR9v9RuL5MXX5SyC6yhWSoQxCZYx4OGj9Pr/ROIXJAt+sCk&#10;4UoZtt3doj2Sx1KX8uhiFlXhrGEsJW6kzGakCfMyROLa6UOasNQyDTKiOeNAcqXUg0y/DehuTHGw&#10;GtLBNiBO11iT/7dD3ztDL8F8TsTljwg5Vil5x+eKYhqoaMDocj15d3x+mxu1VkqtHud5lj8T78HW&#10;8P2lUGL0ILtW3rzefQMAAP//AwBQSwECLQAUAAYACAAAACEAtoM4kv4AAADhAQAAEwAAAAAAAAAA&#10;AAAAAAAAAAAAW0NvbnRlbnRfVHlwZXNdLnhtbFBLAQItABQABgAIAAAAIQA4/SH/1gAAAJQBAAAL&#10;AAAAAAAAAAAAAAAAAC8BAABfcmVscy8ucmVsc1BLAQItABQABgAIAAAAIQBVTGdcAAMAAFgGAAAO&#10;AAAAAAAAAAAAAAAAAC4CAABkcnMvZTJvRG9jLnhtbFBLAQItABQABgAIAAAAIQDITi611wAAAAMB&#10;AAAPAAAAAAAAAAAAAAAAAFoFAABkcnMvZG93bnJldi54bWxQSwECLQAUAAYACAAAACEArpcCs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4036507" wp14:editId="2147A76B">
                <wp:extent cx="302260" cy="302260"/>
                <wp:effectExtent l="0" t="0" r="0" b="0"/>
                <wp:docPr id="966" name="AutoShape 841"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1"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k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jMUaCdFCkm62VPjaapj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pcCstgAAABD&#10;AQAAGQAAAGRycy9fcmVscy9lMm9Eb2MueG1sLnJlbHOEz8FqwzAMBuB7Ye9gdF/tlLKNEqeUrWM9&#10;7FK6BxC2kpg6srG90UIefr4MVhjsKCR9v9RuL5MXX5SyC6yhWSoQxCZYx4OGj9Pr/ROIXJAt+sCk&#10;4UoZtt3doj2Sx1KX8uhiFlXhrGEsJW6kzGakCfMyROLa6UOasNQyDTKiOeNAcqXUg0y/DehuTHGw&#10;GtLBNiBO11iT/7dD3ztDL8F8TsTljwg5Vil5x+eKYhqoaMDocj15d3x+mxu1VkqtHud5lj8T78HW&#10;8P2lUGL0ILtW3rzefQMAAP//AwBQSwECLQAUAAYACAAAACEAtoM4kv4AAADhAQAAEwAAAAAAAAAA&#10;AAAAAAAAAAAAW0NvbnRlbnRfVHlwZXNdLnhtbFBLAQItABQABgAIAAAAIQA4/SH/1gAAAJQBAAAL&#10;AAAAAAAAAAAAAAAAAC8BAABfcmVscy8ucmVsc1BLAQItABQABgAIAAAAIQB8SDWkAAMAAFgGAAAO&#10;AAAAAAAAAAAAAAAAAC4CAABkcnMvZTJvRG9jLnhtbFBLAQItABQABgAIAAAAIQDITi611wAAAAMB&#10;AAAPAAAAAAAAAAAAAAAAAFoFAABkcnMvZG93bnJldi54bWxQSwECLQAUAAYACAAAACEArpcCs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терени за включване в най-вътрешния пояс "I" на санитарно-охранителни зони около водоизточници и съоръжения за питейно-битово водоснабдяване и около водоизточниците на минерални води, използвани за лечебни, профилактични, питейни и хигиенни нужди;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8. терени за включване в охранителни и </w:t>
      </w:r>
      <w:proofErr w:type="spellStart"/>
      <w:r w:rsidRPr="007C16A7">
        <w:rPr>
          <w:rFonts w:ascii="Verdana" w:eastAsia="Times New Roman" w:hAnsi="Verdana" w:cs="Times New Roman"/>
          <w:color w:val="000000"/>
          <w:sz w:val="24"/>
          <w:szCs w:val="24"/>
          <w:lang w:val="bg-BG" w:eastAsia="bg-BG"/>
        </w:rPr>
        <w:t>сервитутни</w:t>
      </w:r>
      <w:proofErr w:type="spellEnd"/>
      <w:r w:rsidRPr="007C16A7">
        <w:rPr>
          <w:rFonts w:ascii="Verdana" w:eastAsia="Times New Roman" w:hAnsi="Verdana" w:cs="Times New Roman"/>
          <w:color w:val="000000"/>
          <w:sz w:val="24"/>
          <w:szCs w:val="24"/>
          <w:lang w:val="bg-BG" w:eastAsia="bg-BG"/>
        </w:rPr>
        <w:t xml:space="preserve"> зони, обекти и съоръжения, когато тези земи не могат да се ползват за производство на земеделска продукция.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(3) Площадките, трасетата и терените, посочени в ал. 2, се определят по този ред, когато са разположени върху:</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и доп. - ДВ, бр. 66 от 2001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4EE8099" wp14:editId="5CC8476B">
                <wp:extent cx="302260" cy="302260"/>
                <wp:effectExtent l="0" t="0" r="0" b="0"/>
                <wp:docPr id="965" name="AutoShape 842"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2"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J3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YZYyRIB0W62VrpY6NpmmB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D90xTsa+SiegX3GL/O8tN5J33MKQa3lX4O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pcCstgAAABD&#10;AQAAGQAAAGRycy9fcmVscy9lMm9Eb2MueG1sLnJlbHOEz8FqwzAMBuB7Ye9gdF/tlLKNEqeUrWM9&#10;7FK6BxC2kpg6srG90UIefr4MVhjsKCR9v9RuL5MXX5SyC6yhWSoQxCZYx4OGj9Pr/ROIXJAt+sCk&#10;4UoZtt3doj2Sx1KX8uhiFlXhrGEsJW6kzGakCfMyROLa6UOasNQyDTKiOeNAcqXUg0y/DehuTHGw&#10;GtLBNiBO11iT/7dD3ztDL8F8TsTljwg5Vil5x+eKYhqoaMDocj15d3x+mxu1VkqtHud5lj8T78HW&#10;8P2lUGL0ILtW3rzefQMAAP//AwBQSwECLQAUAAYACAAAACEAtoM4kv4AAADhAQAAEwAAAAAAAAAA&#10;AAAAAAAAAAAAW0NvbnRlbnRfVHlwZXNdLnhtbFBLAQItABQABgAIAAAAIQA4/SH/1gAAAJQBAAAL&#10;AAAAAAAAAAAAAAAAAC8BAABfcmVscy8ucmVsc1BLAQItABQABgAIAAAAIQBGQrJ3AAMAAFgGAAAO&#10;AAAAAAAAAAAAAAAAAC4CAABkcnMvZTJvRG9jLnhtbFBLAQItABQABgAIAAAAIQDITi611wAAAAMB&#10;AAAPAAAAAAAAAAAAAAAAAFoFAABkcnMvZG93bnJldi54bWxQSwECLQAUAAYACAAAACEArpcCs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земеделски земи извън границите на населените места и селищните образувания, определени с ПУП и извън границите на горските територии;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(отм., предишна т. 3, изм. - ДВ, бр. 100 от 1997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A68CBE9" wp14:editId="71635CAB">
                <wp:extent cx="302260" cy="302260"/>
                <wp:effectExtent l="0" t="0" r="0" b="0"/>
                <wp:docPr id="964" name="AutoShape 843"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3" o:spid="_x0000_s1026" alt="apis://desktop/icons/kwadrat.gif" href="apis://ARCH|10400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CP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jFCNBOijSzdZKHxtN00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pcCstgAAABD&#10;AQAAGQAAAGRycy9fcmVscy9lMm9Eb2MueG1sLnJlbHOEz8FqwzAMBuB7Ye9gdF/tlLKNEqeUrWM9&#10;7FK6BxC2kpg6srG90UIefr4MVhjsKCR9v9RuL5MXX5SyC6yhWSoQxCZYx4OGj9Pr/ROIXJAt+sCk&#10;4UoZtt3doj2Sx1KX8uhiFlXhrGEsJW6kzGakCfMyROLa6UOasNQyDTKiOeNAcqXUg0y/DehuTHGw&#10;GtLBNiBO11iT/7dD3ztDL8F8TsTljwg5Vil5x+eKYhqoaMDocj15d3x+mxu1VkqtHud5lj8T78HW&#10;8P2lUGL0ILtW3rzefQMAAP//AwBQSwECLQAUAAYACAAAACEAtoM4kv4AAADhAQAAEwAAAAAAAAAA&#10;AAAAAAAAAAAAW0NvbnRlbnRfVHlwZXNdLnhtbFBLAQItABQABgAIAAAAIQA4/SH/1gAAAJQBAAAL&#10;AAAAAAAAAAAAAAAAAC8BAABfcmVscy8ucmVsc1BLAQItABQABgAIAAAAIQBvRuCPAAMAAFgGAAAO&#10;AAAAAAAAAAAAAAAAAC4CAABkcnMvZTJvRG9jLnhtbFBLAQItABQABgAIAAAAIQDITi611wAAAAMB&#10;AAAPAAAAAAAAAAAAAAAAAFoFAABkcnMvZG93bnJldi54bWxQSwECLQAUAAYACAAAACEArpcCs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неземеделски земи (оврази, дерета, сипеи и изоставени речища) в границите на селскостопанската територия.</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0" w:name="to_paragraph_id39635074"/>
      <w:bookmarkEnd w:id="40"/>
      <w:r w:rsidRPr="007C16A7">
        <w:rPr>
          <w:rFonts w:ascii="Verdana" w:eastAsia="Times New Roman" w:hAnsi="Verdana" w:cs="Times New Roman"/>
          <w:b/>
          <w:bCs/>
          <w:color w:val="000000"/>
          <w:sz w:val="24"/>
          <w:szCs w:val="24"/>
          <w:lang w:val="bg-BG" w:eastAsia="bg-BG"/>
        </w:rPr>
        <w:t>Чл. 28.</w:t>
      </w:r>
      <w:r w:rsidRPr="007C16A7">
        <w:rPr>
          <w:rFonts w:ascii="Verdana" w:eastAsia="Times New Roman" w:hAnsi="Verdana" w:cs="Times New Roman"/>
          <w:color w:val="000000"/>
          <w:sz w:val="24"/>
          <w:szCs w:val="24"/>
          <w:lang w:val="bg-BG" w:eastAsia="bg-BG"/>
        </w:rPr>
        <w:t xml:space="preserve"> (Изм. и доп. - ДВ, бр. 100 от 1997 г., изм., бр. 48 от 2000 г.,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E700B7" wp14:editId="381311DF">
                <wp:extent cx="302260" cy="302260"/>
                <wp:effectExtent l="0" t="0" r="0" b="0"/>
                <wp:docPr id="963" name="AutoShape 844"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4" o:spid="_x0000_s1026" alt="apis://desktop/icons/kwadrat.gif" href="apis://ARCH|10400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0L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jS4wE6aBIN1srfWw0TVO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IOhXtgAAABD&#10;AQAAGQAAAGRycy9fcmVscy9lMm9Eb2MueG1sLnJlbHOEz8FqwzAMBuD7YO9gdF/tlDHKiFNK27Ee&#10;dindAwhbSUwd2djuaCEPP18GKwx2FJK+X2rX18mLL0rZBdbQLBQIYhOs40HD5+ntaQUiF2SLPjBp&#10;uFGGdff40B7JY6lLeXQxi6pw1jCWEl+lzGakCfMiROLa6UOasNQyDTKiOeNAcqnUi0y/DejuTHGw&#10;GtLBNiBOt1iT/7dD3ztDu2AuE3H5I0KOVUre8bmimAYqGjC6XE/eHLfvc6OelVLL1TzP8mfiI9ga&#10;vr8WSoweZNfKu9e7bwAAAP//AwBQSwECLQAUAAYACAAAACEAtoM4kv4AAADhAQAAEwAAAAAAAAAA&#10;AAAAAAAAAAAAW0NvbnRlbnRfVHlwZXNdLnhtbFBLAQItABQABgAIAAAAIQA4/SH/1gAAAJQBAAAL&#10;AAAAAAAAAAAAAAAAAC8BAABfcmVscy8ucmVsc1BLAQItABQABgAIAAAAIQBzUM0LAAMAAFgGAAAO&#10;AAAAAAAAAAAAAAAAAC4CAABkcnMvZTJvRG9jLnhtbFBLAQItABQABgAIAAAAIQDITi611wAAAAMB&#10;AAAPAAAAAAAAAAAAAAAAAFoFAABkcnMvZG93bnJldi54bWxQSwECLQAUAAYACAAAACEADIOhX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(Изм. – ДВ, бр. 93 от 2018 г.) Необходимата площадка или трасе за изграждане или за разширяване на обекта върху земеделски земи се определя със скица на имота или със скица-проект, когато площадката е за част от имота, с посочени граници и площ, определени с </w:t>
      </w:r>
      <w:proofErr w:type="spellStart"/>
      <w:r w:rsidRPr="007C16A7">
        <w:rPr>
          <w:rFonts w:ascii="Verdana" w:eastAsia="Times New Roman" w:hAnsi="Verdana" w:cs="Times New Roman"/>
          <w:color w:val="000000"/>
          <w:sz w:val="24"/>
          <w:szCs w:val="24"/>
          <w:lang w:val="bg-BG" w:eastAsia="bg-BG"/>
        </w:rPr>
        <w:t>геодезическите</w:t>
      </w:r>
      <w:proofErr w:type="spellEnd"/>
      <w:r w:rsidRPr="007C16A7">
        <w:rPr>
          <w:rFonts w:ascii="Verdana" w:eastAsia="Times New Roman" w:hAnsi="Verdana" w:cs="Times New Roman"/>
          <w:color w:val="000000"/>
          <w:sz w:val="24"/>
          <w:szCs w:val="24"/>
          <w:lang w:val="bg-BG" w:eastAsia="bg-BG"/>
        </w:rPr>
        <w:t xml:space="preserve"> координати на определящите ги точки.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41 от 2004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EA163FD" wp14:editId="2085C1CB">
                <wp:extent cx="302260" cy="302260"/>
                <wp:effectExtent l="0" t="0" r="0" b="0"/>
                <wp:docPr id="962" name="AutoShape 845"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5" o:spid="_x0000_s1026" alt="apis://desktop/icons/kwadrat.gif" href="apis://ARCH|10400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z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ZJMBKkgyLdbK30sdE0HWN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D90xTsa+SiegX3GL/O8tN5J33MKQa3lX4O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IOhXtgAAABD&#10;AQAAGQAAAGRycy9fcmVscy9lMm9Eb2MueG1sLnJlbHOEz8FqwzAMBuD7YO9gdF/tlDHKiFNK27Ee&#10;dindAwhbSUwd2djuaCEPP18GKwx2FJK+X2rX18mLL0rZBdbQLBQIYhOs40HD5+ntaQUiF2SLPjBp&#10;uFGGdff40B7JY6lLeXQxi6pw1jCWEl+lzGakCfMiROLa6UOasNQyDTKiOeNAcqnUi0y/DejuTHGw&#10;GtLBNiBOt1iT/7dD3ztDu2AuE3H5I0KOVUre8bmimAYqGjC6XE/eHLfvc6OelVLL1TzP8mfiI9ga&#10;vr8WSoweZNfKu9e7bwAAAP//AwBQSwECLQAUAAYACAAAACEAtoM4kv4AAADhAQAAEwAAAAAAAAAA&#10;AAAAAAAAAAAAW0NvbnRlbnRfVHlwZXNdLnhtbFBLAQItABQABgAIAAAAIQA4/SH/1gAAAJQBAAAL&#10;AAAAAAAAAAAAAAAAAC8BAABfcmVscy8ucmVsc1BLAQItABQABgAIAAAAIQBaVJ/zAAMAAFgGAAAO&#10;AAAAAAAAAAAAAAAAAC4CAABkcnMvZTJvRG9jLnhtbFBLAQItABQABgAIAAAAIQDITi611wAAAAMB&#10;AAAPAAAAAAAAAAAAAAAAAFoFAABkcnMvZG93bnJldi54bWxQSwECLQAUAAYACAAAACEADIOhX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линейните обекти на техническата инфраструктура се представя трасе с предварителен проект по </w:t>
      </w:r>
      <w:hyperlink r:id="rId101" w:history="1">
        <w:r w:rsidRPr="007C16A7">
          <w:rPr>
            <w:rFonts w:ascii="Verdana" w:eastAsia="Times New Roman" w:hAnsi="Verdana" w:cs="Times New Roman"/>
            <w:color w:val="000000"/>
            <w:sz w:val="24"/>
            <w:szCs w:val="24"/>
            <w:lang w:val="bg-BG" w:eastAsia="bg-BG"/>
          </w:rPr>
          <w:t>чл. 126, ал. 6, т. 1 от Закона за устройство на територията</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Едновременно с основната площадка или трасе за всеки обект се определят необходимите спомагателни и допълнителни площадки, комуникации, площадки за хумусни депа, терени за </w:t>
      </w:r>
      <w:proofErr w:type="spellStart"/>
      <w:r w:rsidRPr="007C16A7">
        <w:rPr>
          <w:rFonts w:ascii="Verdana" w:eastAsia="Times New Roman" w:hAnsi="Verdana" w:cs="Times New Roman"/>
          <w:color w:val="000000"/>
          <w:sz w:val="24"/>
          <w:szCs w:val="24"/>
          <w:lang w:val="bg-BG" w:eastAsia="bg-BG"/>
        </w:rPr>
        <w:t>рекултивации</w:t>
      </w:r>
      <w:proofErr w:type="spellEnd"/>
      <w:r w:rsidRPr="007C16A7">
        <w:rPr>
          <w:rFonts w:ascii="Verdana" w:eastAsia="Times New Roman" w:hAnsi="Verdana" w:cs="Times New Roman"/>
          <w:color w:val="000000"/>
          <w:sz w:val="24"/>
          <w:szCs w:val="24"/>
          <w:lang w:val="bg-BG" w:eastAsia="bg-BG"/>
        </w:rPr>
        <w:t>, терени за временно ползване и други, свързани с изграждането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Трасетата на линейни обекти се определят по принцип успоредно на минимално допустимото разстояние от съществуващи линейни и други обекти и се съобразяват по възможност с имотните граници с оглед намаляване размера на необходимата площ за обекта и създаване на минимални затруднения при използването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(Изм.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6685D44" wp14:editId="2CCECF59">
                <wp:extent cx="302260" cy="302260"/>
                <wp:effectExtent l="0" t="0" r="0" b="0"/>
                <wp:docPr id="961" name="AutoShape 846"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6" o:spid="_x0000_s1026" alt="apis://desktop/icons/kwadrat.gif" href="apis://ARCH|10400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gg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jGCNBOijSzdZKHxtN0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IOhXtgAAABD&#10;AQAAGQAAAGRycy9fcmVscy9lMm9Eb2MueG1sLnJlbHOEz8FqwzAMBuD7YO9gdF/tlDHKiFNK27Ee&#10;dindAwhbSUwd2djuaCEPP18GKwx2FJK+X2rX18mLL0rZBdbQLBQIYhOs40HD5+ntaQUiF2SLPjBp&#10;uFGGdff40B7JY6lLeXQxi6pw1jCWEl+lzGakCfMiROLa6UOasNQyDTKiOeNAcqnUi0y/DejuTHGw&#10;GtLBNiBOt1iT/7dD3ztDu2AuE3H5I0KOVUre8bmimAYqGjC6XE/eHLfvc6OelVLL1TzP8mfiI9ga&#10;vr8WSoweZNfKu9e7bwAAAP//AwBQSwECLQAUAAYACAAAACEAtoM4kv4AAADhAQAAEwAAAAAAAAAA&#10;AAAAAAAAAAAAW0NvbnRlbnRfVHlwZXNdLnhtbFBLAQItABQABgAIAAAAIQA4/SH/1gAAAJQBAAAL&#10;AAAAAAAAAAAAAAAAAC8BAABfcmVscy8ucmVsc1BLAQItABQABgAIAAAAIQBgXhggAAMAAFgGAAAO&#10;AAAAAAAAAAAAAAAAAC4CAABkcnMvZTJvRG9jLnhtbFBLAQItABQABgAIAAAAIQDITi611wAAAAMB&#10;AAAPAAAAAAAAAAAAAAAAAFoFAABkcnMvZG93bnJldi54bWxQSwECLQAUAAYACAAAACEADIOhX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определяне на трасета за пътища и жп линии се взема предвид само земята в обхвата на пътя съобразно изискванията на </w:t>
      </w:r>
      <w:hyperlink r:id="rId102" w:history="1">
        <w:r w:rsidRPr="007C16A7">
          <w:rPr>
            <w:rFonts w:ascii="Verdana" w:eastAsia="Times New Roman" w:hAnsi="Verdana" w:cs="Times New Roman"/>
            <w:color w:val="000000"/>
            <w:sz w:val="24"/>
            <w:szCs w:val="24"/>
            <w:lang w:val="bg-BG" w:eastAsia="bg-BG"/>
          </w:rPr>
          <w:t>Закона за пътищата</w:t>
        </w:r>
      </w:hyperlink>
      <w:r w:rsidRPr="007C16A7">
        <w:rPr>
          <w:rFonts w:ascii="Verdana" w:eastAsia="Times New Roman" w:hAnsi="Verdana" w:cs="Times New Roman"/>
          <w:color w:val="000000"/>
          <w:sz w:val="24"/>
          <w:szCs w:val="24"/>
          <w:lang w:val="bg-BG" w:eastAsia="bg-BG"/>
        </w:rPr>
        <w:t xml:space="preserve"> и на </w:t>
      </w:r>
      <w:hyperlink r:id="rId103" w:history="1">
        <w:r w:rsidRPr="007C16A7">
          <w:rPr>
            <w:rFonts w:ascii="Verdana" w:eastAsia="Times New Roman" w:hAnsi="Verdana" w:cs="Times New Roman"/>
            <w:color w:val="000000"/>
            <w:sz w:val="24"/>
            <w:szCs w:val="24"/>
            <w:lang w:val="bg-BG" w:eastAsia="bg-BG"/>
          </w:rPr>
          <w:t>Закона за железопътния транспорт</w:t>
        </w:r>
      </w:hyperlink>
      <w:r w:rsidRPr="007C16A7">
        <w:rPr>
          <w:rFonts w:ascii="Verdana" w:eastAsia="Times New Roman" w:hAnsi="Verdana" w:cs="Times New Roman"/>
          <w:color w:val="000000"/>
          <w:sz w:val="24"/>
          <w:szCs w:val="24"/>
          <w:lang w:val="bg-BG" w:eastAsia="bg-BG"/>
        </w:rPr>
        <w:t xml:space="preserve">. Площадките за всички спомагателни и допълнителни обекти извън </w:t>
      </w:r>
      <w:proofErr w:type="spellStart"/>
      <w:r w:rsidRPr="007C16A7">
        <w:rPr>
          <w:rFonts w:ascii="Verdana" w:eastAsia="Times New Roman" w:hAnsi="Verdana" w:cs="Times New Roman"/>
          <w:color w:val="000000"/>
          <w:sz w:val="24"/>
          <w:szCs w:val="24"/>
          <w:lang w:val="bg-BG" w:eastAsia="bg-BG"/>
        </w:rPr>
        <w:t>сервитута</w:t>
      </w:r>
      <w:proofErr w:type="spellEnd"/>
      <w:r w:rsidRPr="007C16A7">
        <w:rPr>
          <w:rFonts w:ascii="Verdana" w:eastAsia="Times New Roman" w:hAnsi="Verdana" w:cs="Times New Roman"/>
          <w:color w:val="000000"/>
          <w:sz w:val="24"/>
          <w:szCs w:val="24"/>
          <w:lang w:val="bg-BG" w:eastAsia="bg-BG"/>
        </w:rPr>
        <w:t xml:space="preserve"> се определят, съгласуват и доказват отделно като самостоятелни обекти.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(Изм. – ДВ,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4F5546A" wp14:editId="22B41A23">
                <wp:extent cx="302260" cy="302260"/>
                <wp:effectExtent l="0" t="0" r="0" b="0"/>
                <wp:docPr id="960" name="AutoShape 847"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7" o:spid="_x0000_s1026" alt="apis://desktop/icons/kwadrat.gif" href="apis://ARCH|10400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rY/wIAAFgGAAAOAAAAZHJzL2Uyb0RvYy54bWysVdtu2zAMfR+wfxD07vhS52bUKdo4GQp0&#10;W4FuH6DIcizEljRJidMN+/dRcpIm7YAB2/JgSKJEnkMeMtc3+7ZBO6YNlyLH8SDCiAkqSy7WOf76&#10;ZRlMMDKWiJI0UrAcPzODb2bv3113KmOJrGVTMo3AiTBZp3JcW6uyMDS0Zi0xA6mYAGMldUssbPU6&#10;LDXpwHvbhEkUjcJO6lJpSZkxcFr0Rjzz/quKUfu5qgyzqMkxYLP+q/135b7h7Jpka01UzekBBvkL&#10;FC3hAoKeXBXEErTV/I2rllMtjazsgMo2lFXFKfMcgE0cvWLzVBPFPBdIjlGnNJn/55Z+2j1qxMsc&#10;T0eQH0FaKNLt1kofG03SMUYlMxRSRhQ3UBrYbaxUIadSmHDTESiIHax55fnXDRebecPp5oAWHv65&#10;pn0eCkm3LRO2L6xmDbGgKlNzZTDSmQOp78vY1SzslMk8dldpv3xSj9pVwKgHSTcGCTmviVizW6NA&#10;BaBNYHc80lp2NSMlJPLCXe/DOTTgDa26j7KEfBDIh2e3r3TrYgBetPciej6JiO0tonB4FSWJSyUF&#10;02HtAJPs+FhpYz8w2SK3AEqAzjsnuwdj+6vHKy6WkEveNF6njbg4AJ/9CYSGp87mQHjZ/ZhG08Vk&#10;MUmDNBktgjQqiuB2OU+D0TIeD4urYj4v4p8ubpxmNS9LJlyYYwvE6Zuy/Va5h2bsxXtqAiMbXjp3&#10;DpLR69W80WhHoAWX/ucrCJaXa+ElDJ8v4PKKUpyk0V0yDZajyThIl+kwmI6jSRDF0ztQbzpNi+Ul&#10;pQcu2L9TQh10xzAZ+iqdgX7FLfK/t9xI1nILQ67hbY4np0skcwpciNKX1hLe9OuzVDj4L6mAch8L&#10;7eXvJNqrfyXLZ5CrliAnUB6MY1jUUn/HqIPRlmPzbUs0w6i5FyD5aZymbhb6TTocJ7DR55bVuYUI&#10;Cq5ybDHql3MLO3iyVZqva4gU+8QI6cZGxb2EXQv1qA69CuPLMzmMWjcfz/f+1s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Mg6Fe2AAAAEMB&#10;AAAZAAAAZHJzL19yZWxzL2Uyb0RvYy54bWwucmVsc4TPwWrDMAwG4Ptg72B0X+2UMcqIU0rbsR52&#10;Kd0DCFtJTB3Z2O5oIQ8/XwYrDHYUkr5fatfXyYsvStkF1tAsFAhiE6zjQcPn6e1pBSIXZIs+MGm4&#10;UYZ19/jQHsljqUt5dDGLqnDWMJYSX6XMZqQJ8yJE4trpQ5qw1DINMqI540ByqdSLTL8N6O5McbAa&#10;0sE2IE63WJP/t0PfO0O7YC4TcfkjQo5VSt7xuaKYBioaMLpcT94ct+9zo56VUsvVPM/yZ+Ij2Bq+&#10;vxZKjB5k18q717tvAAAA//8DAFBLAQItABQABgAIAAAAIQC2gziS/gAAAOEBAAATAAAAAAAAAAAA&#10;AAAAAAAAAABbQ29udGVudF9UeXBlc10ueG1sUEsBAi0AFAAGAAgAAAAhADj9If/WAAAAlAEAAAsA&#10;AAAAAAAAAAAAAAAALwEAAF9yZWxzLy5yZWxzUEsBAi0AFAAGAAgAAAAhAElaStj/AgAAWAYAAA4A&#10;AAAAAAAAAAAAAAAALgIAAGRycy9lMm9Eb2MueG1sUEsBAi0AFAAGAAgAAAAhAMhOLrXXAAAAAwEA&#10;AA8AAAAAAAAAAAAAAAAAWQUAAGRycy9kb3ducmV2LnhtbFBLAQItABQABgAIAAAAIQAMg6Fe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се засягат земи от първа до шеста категория, за обекта се определят най-малко две </w:t>
      </w:r>
      <w:r w:rsidRPr="007C16A7">
        <w:rPr>
          <w:rFonts w:ascii="Verdana" w:eastAsia="Times New Roman" w:hAnsi="Verdana" w:cs="Times New Roman"/>
          <w:color w:val="000000"/>
          <w:sz w:val="24"/>
          <w:szCs w:val="24"/>
          <w:lang w:val="bg-BG" w:eastAsia="bg-BG"/>
        </w:rPr>
        <w:lastRenderedPageBreak/>
        <w:t>площадки или трасета с изключение на земите, които се предлагат за добив на подземни богатства.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(Изм.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25B69F5" wp14:editId="37FCD384">
                <wp:extent cx="302260" cy="302260"/>
                <wp:effectExtent l="0" t="0" r="0" b="0"/>
                <wp:docPr id="959" name="AutoShape 848"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8" o:spid="_x0000_s1026" alt="apis://desktop/icons/kwadrat.gif" href="apis://ARCH|10400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Df/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0yjATpQKSbrZU+N5qmoF/FDIWSEcUNSAOzjZUq5FQKE256AoLYizWvPf+m5WIzbznd7NHCxT9r&#10;OtShlHTbMWEHYTVriQVXmYYrg5HOHUh9V8VOs7BXJvfYndJ++KgetFPAqHtJNwYJOW+IWLMbo8AF&#10;4E1gd1jSWvYNIxUU8izcEMMFNBANrfqPsoJ6EKiHZ7erdedyAF608yZ6PpqI7SyisHgZJckYrEZh&#10;az92gEl+uKy0sR+Y7JAbACVA54OTp3tjh6OHIy6XkEvett6nrThbgJjDCqSGq27PgfC2+5FF2WK6&#10;mKZBmowXQRqVZXCznKfBeBlPRuVlOZ+X8U+XN07zhlcVEy7N4QnE6RvZfuvc/WMczHt8BEa2vHLh&#10;HCSj16t5q9ETgSe49D+vIOy8HAvPYfh6AZdXlOIkjW6TLFiOp5MgXaajIJtE0yCKs9tsHKVZWi7P&#10;Kd1zwf6dEurd60hGXqUT0K+4Rf73lhvJO26hybW8K/D0eIjkzoELUXlpLeHtMD4phYP/UgqQ+yC0&#10;t7+z6OD+layewa5agp3AedCOYdBI/R2jHlpbgc23LdEMo/ZOgOWzOE1dL/STdDRJYKJPd1anO0RQ&#10;CFVgi9EwnFuYwZWt0nzdQKbYF0ZI1zZq7i3sntCAav9WoX15JvtW6/rj6dyfevlD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yDoV7YAAAAQwEA&#10;ABkAAABkcnMvX3JlbHMvZTJvRG9jLnhtbC5yZWxzhM/BasMwDAbg+2DvYHRf7ZQxyohTStuxHnYp&#10;3QMIW0lMHdnY7mghDz9fBisMdhSSvl9q19fJiy9K2QXW0CwUCGITrONBw+fp7WkFIhdkiz4wabhR&#10;hnX3+NAeyWOpS3l0MYuqcNYwlhJfpcxmpAnzIkTi2ulDmrDUMg0yojnjQHKp1ItMvw3o7kxxsBrS&#10;wTYgTrdYk/+3Q987Q7tgLhNx+SNCjlVK3vG5opgGKhowulxP3hy373OjnpVSy9U8z/Jn4iPYGr6/&#10;FkqMHmTXyrvXu28AAAD//wMAUEsBAi0AFAAGAAgAAAAhALaDOJL+AAAA4QEAABMAAAAAAAAAAAAA&#10;AAAAAAAAAFtDb250ZW50X1R5cGVzXS54bWxQSwECLQAUAAYACAAAACEAOP0h/9YAAACUAQAACwAA&#10;AAAAAAAAAAAAAAAvAQAAX3JlbHMvLnJlbHNQSwECLQAUAAYACAAAACEA2T8w3/4CAABYBgAADgAA&#10;AAAAAAAAAAAAAAAuAgAAZHJzL2Uyb0RvYy54bWxQSwECLQAUAAYACAAAACEAyE4utdcAAAADAQAA&#10;DwAAAAAAAAAAAAAAAABYBQAAZHJzL2Rvd25yZXYueG1sUEsBAi0AFAAGAAgAAAAhAAyDoV7YAAAA&#10;QwEAABkAAAAAAAAAAAAAAAAAXA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Една площадка или трасе независимо от категорията на земята може да бъде определена за </w:t>
      </w:r>
      <w:proofErr w:type="spellStart"/>
      <w:r w:rsidRPr="007C16A7">
        <w:rPr>
          <w:rFonts w:ascii="Verdana" w:eastAsia="Times New Roman" w:hAnsi="Verdana" w:cs="Times New Roman"/>
          <w:color w:val="000000"/>
          <w:sz w:val="24"/>
          <w:szCs w:val="24"/>
          <w:lang w:val="bg-BG" w:eastAsia="bg-BG"/>
        </w:rPr>
        <w:t>водоползване</w:t>
      </w:r>
      <w:proofErr w:type="spellEnd"/>
      <w:r w:rsidRPr="007C16A7">
        <w:rPr>
          <w:rFonts w:ascii="Verdana" w:eastAsia="Times New Roman" w:hAnsi="Verdana" w:cs="Times New Roman"/>
          <w:color w:val="000000"/>
          <w:sz w:val="24"/>
          <w:szCs w:val="24"/>
          <w:lang w:val="bg-BG" w:eastAsia="bg-BG"/>
        </w:rPr>
        <w:t>, разширение на линейни и други обекти, както и когато се иска промяна на предназначението на земеделски земи на физически или юридически лица за собствени нужди.</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94B3E00" wp14:editId="5696780A">
                <wp:extent cx="302260" cy="302260"/>
                <wp:effectExtent l="0" t="0" r="0" b="0"/>
                <wp:docPr id="958" name="anotpalimg_39635074" descr="apis://desktop/uid=299307056?0">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635074"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QoBw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TMZSKkw6KRLgwkrSsW38dJZPROJjGGFVUl5A4IpmGAsFuY4T0t/A0SpJRMA3Gk5vA5aBpGd8s&#10;WlZuDojh2Z/rOuQiF+W2o9wMxVW0JQaUpRsmNUYqtUDV+yq0dfN7qVOH31bbLR/lg7JV0PJelBuN&#10;uFg0hK/prZagBNAnMDweKSX6hpIKknnhbvBhHWrwhlb9B1HZnGyNcOz2tepsDMCL9k5ITych0b1B&#10;JRyOgiiagNxKMB3WFjBJj4+l0uYdFR2yC6AE6JxzsrvXZrh6vGJjcVGwtnVabfnFAfgcTiA0PLU2&#10;C8JJ70cSJMvZchZ7cTRZenGQ595tsYi9SRFOx/koXyzy8KeNG8Zpw6qKchvm2AZh/Kpsv1XvoSEH&#10;AZ8aQYuWVdadhaTVerVoFdoRaMPC/VwFwfJ8zb+E4fIFXF5QCqM4uIsSr5jMpl5cxGMvmQYzLwiT&#10;u2QSxEmcF5eU7hmn/04J9bZDorGr0hnoF9wC93vNjaQdMzDooKcyPDtdIqlV4JJXrrSGsHZYn6XC&#10;wn9OBZT7WGgnfyvRQf0rUT2BXJUAOYHyYCTDohHqO0Y9jLcM629boihG7XsOkk/COLbz0G3i8TSC&#10;jTq3rM4thJfgKsMGo2G5MLCDJ1up2LqBSKFLDBe30CY1cxK2LTSgOvQqjDDH5DBu7Yw837tbz38K&#10;81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OeylCg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05"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1" w:name="to_paragraph_id39635075"/>
      <w:bookmarkEnd w:id="41"/>
      <w:r w:rsidRPr="007C16A7">
        <w:rPr>
          <w:rFonts w:ascii="Verdana" w:eastAsia="Times New Roman" w:hAnsi="Verdana" w:cs="Times New Roman"/>
          <w:b/>
          <w:bCs/>
          <w:color w:val="000000"/>
          <w:sz w:val="24"/>
          <w:szCs w:val="24"/>
          <w:lang w:val="bg-BG" w:eastAsia="bg-BG"/>
        </w:rPr>
        <w:t>Чл. 29.</w:t>
      </w:r>
      <w:r w:rsidRPr="007C16A7">
        <w:rPr>
          <w:rFonts w:ascii="Verdana" w:eastAsia="Times New Roman" w:hAnsi="Verdana" w:cs="Times New Roman"/>
          <w:color w:val="000000"/>
          <w:sz w:val="24"/>
          <w:szCs w:val="24"/>
          <w:lang w:val="bg-BG" w:eastAsia="bg-BG"/>
        </w:rPr>
        <w:t xml:space="preserve">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5880327" wp14:editId="2DEDE21C">
                <wp:extent cx="302260" cy="302260"/>
                <wp:effectExtent l="0" t="0" r="0" b="0"/>
                <wp:docPr id="957" name="AutoShape 850"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0"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lG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eTGUaC9FCk642VPjaaTyBpNTMUUkYUN1Aa2K2tVCGnUphwPRAoiD1b8cbzbzsu1ouO0/UeLTz8&#10;c03HPJSSbnom7FhYzTpiQVWm5cpgpHMHUt/VsatZOCiTe+yu0n75qB60q4BR95KuDRJy0RKxYtdG&#10;gQpAm8DucKS1HFpGakjkC3ejD+fQgDe0HD7KGvJBIB+e3a7RvYsBeNHOi+jpKCK2s4jC4XmUJFPI&#10;GgXTfu0Ak/zwWGljPzDZI7cASoDOOyfbe2PHq4crLpaQFe86r9NOvDgAn+MJhIanzuZAeNn9yKLs&#10;dn47T4M0md4GaVSWwXW1SINpFc8m5Xm5WJTxTxc3TvOW1zUTLsyhBeL0Tdl+q9x9M47iPTaBkR2v&#10;nTsHyejVctFptCXQgpX/+QqC5fla+BKGzxdweUUpTtLoJsmCajqfBWmVToJsFs2DKM5usmmUZmlZ&#10;vaR0zwX7d0pocN2RTHyVTkC/4hb531tuJO+5hSHX8b7A8+MlkjsF3oral9YS3o3rk1Q4+M+pgHIf&#10;Cu3l7yQ6qn8p6yeQq5YgJ1AejGNYtFJ/x2iA0VZg821DNMOouxMg+SxOUzcL/SadzBLY6FPL8tRC&#10;BAVXBbYYjcuFhR082SjNVy1Ein1ihHRjo+Fewq6FRlT7XoXx5ZnsR62bj6d7f+v5D+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4XilG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(Доп. - ДВ, бр. 35 от 2012 г., изм., бр. 93 от 2018 г.) Собственикът или лицето, което има право да строи в чужд имот, представя обяснителна записка, в която посочва: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35 от 2012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A081814" wp14:editId="43906AD1">
                <wp:extent cx="302260" cy="302260"/>
                <wp:effectExtent l="0" t="0" r="0" b="0"/>
                <wp:docPr id="956" name="AutoShape 851"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1"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u+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aeYCRIB0W62VrpY6PpOMa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3nVHMvZVOgH9ilvkf2+5kbzjFoZcy7sCT4+XSO4UuBCVL60lvB3WJ6lw8F9SAeU+&#10;FNrL30l0UP9KVs8gVy1BTqA8GMewaKT+jlEPo63A5tuWaIZReydA8lmcpm4W+k06vkxgo08tq1ML&#10;ERRcFdhiNCznFnbwZKs0XzcQKfaJEdKNjZp7CbsWGlDtexXGl2eyH7VuPp7u/a2XP4TZ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RWnu+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наименованието на обекта/обектите, данни за предвижданата дейност;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75 от 2006 г., доп., бр. 35 от 2012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65EAC92" wp14:editId="490F0BF2">
                <wp:extent cx="302260" cy="302260"/>
                <wp:effectExtent l="0" t="0" r="0" b="0"/>
                <wp:docPr id="955" name="AutoShape 852"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2"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xt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YeYyRIB0W62VrpY6PpOMG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3nVHMvZVOgH9ilvkf2+5kbzjFoZcy7sCT4+XSO4UuBCVL60lvB3WJ6lw8F9SAeU+&#10;FNrL30l0UP9KVs8gVy1BTqA8GMewaKT+jlEPo63A5tuWaIZReydA8lmcpm4W+k06vkxgo08tq1ML&#10;ERRcFdhiNCznFnbwZKs0XzcQKfaJEdKNjZp7CbsWGlDtexXGl2eyH7VuPp7u/a2XP4TZ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rUPxt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местоположението на обекта – местност, землище на населеното място и неговата категория, община, област, </w:t>
      </w:r>
      <w:proofErr w:type="spellStart"/>
      <w:r w:rsidRPr="007C16A7">
        <w:rPr>
          <w:rFonts w:ascii="Verdana" w:eastAsia="Times New Roman" w:hAnsi="Verdana" w:cs="Times New Roman"/>
          <w:color w:val="000000"/>
          <w:sz w:val="24"/>
          <w:szCs w:val="24"/>
          <w:lang w:val="bg-BG" w:eastAsia="bg-BG"/>
        </w:rPr>
        <w:t>отстояние</w:t>
      </w:r>
      <w:proofErr w:type="spellEnd"/>
      <w:r w:rsidRPr="007C16A7">
        <w:rPr>
          <w:rFonts w:ascii="Verdana" w:eastAsia="Times New Roman" w:hAnsi="Verdana" w:cs="Times New Roman"/>
          <w:color w:val="000000"/>
          <w:sz w:val="24"/>
          <w:szCs w:val="24"/>
          <w:lang w:val="bg-BG" w:eastAsia="bg-BG"/>
        </w:rPr>
        <w:t xml:space="preserve"> от границите на общия и/или подробния устройствен план на населеното място, </w:t>
      </w:r>
      <w:proofErr w:type="spellStart"/>
      <w:r w:rsidRPr="007C16A7">
        <w:rPr>
          <w:rFonts w:ascii="Verdana" w:eastAsia="Times New Roman" w:hAnsi="Verdana" w:cs="Times New Roman"/>
          <w:color w:val="000000"/>
          <w:sz w:val="24"/>
          <w:szCs w:val="24"/>
          <w:lang w:val="bg-BG" w:eastAsia="bg-BG"/>
        </w:rPr>
        <w:t>отстояние</w:t>
      </w:r>
      <w:proofErr w:type="spellEnd"/>
      <w:r w:rsidRPr="007C16A7">
        <w:rPr>
          <w:rFonts w:ascii="Verdana" w:eastAsia="Times New Roman" w:hAnsi="Verdana" w:cs="Times New Roman"/>
          <w:color w:val="000000"/>
          <w:sz w:val="24"/>
          <w:szCs w:val="24"/>
          <w:lang w:val="bg-BG" w:eastAsia="bg-BG"/>
        </w:rPr>
        <w:t xml:space="preserve"> от републиканската пътна мрежа и от други най-близко съществуващи обекти и селищни образувания;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14A1183" wp14:editId="718EBD2E">
                <wp:extent cx="302260" cy="302260"/>
                <wp:effectExtent l="0" t="0" r="0" b="0"/>
                <wp:docPr id="954" name="AutoShape 853"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3"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6V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ejFCNBOijSzdZKHxtNR5cYVcxQSBlR3EBpYLexUoWcSmHCTU+gIPZizWvPv2m52MxbTjd7tPDw&#10;zzUd8lBKuu2YsENhNWuJBVWZhiuDkc4dSH1Xxa5mYa9M7rG7Svvlo3rQrgJG3Uu6MUjIeUPEmt0Y&#10;BSoAbQK7w5HWsm8YqSCRZ+4GH86hAW9o1X+UFeSDQD48u12tOxcD8KKdF9HzUURsZxGFw8soScYg&#10;NQqm/doBJvnhsdLGfmCyQ24BlACdd06e7o0drh6uuFhCLnnbep224uwAfA4nEBqeOpsD4WX3I4uy&#10;xXQxTYM0GS+CNCrL4GY5T4PxMp6MystyPi/jny5unOYNryomXJhDC8Tpm7L9Vrn7ZhzEe2wCI1te&#10;OXcOktHr1bzV6IlACy79z1cQLC/XwnMYPl/A5RWlOEmj2yQLluPpJEiX6SjIJtE0iOLsNhtHaZaW&#10;y3NK91ywf6eEetcdychX6QT0K26R/73lRvKOWxhyLe8KPD1eIrlT4EJUvrSW8HZYn6TCwX9JBZT7&#10;UGgvfyfRQf0rWT2DXLUEOYHyYBzDopH6O0Y9jLYCm29bohlG7Z0AyWdxmrpZ6DfpaJLARp9aVqcW&#10;Iii4KrDFaFjOLezgyVZpvm4gUuwTI6QbGzX3EnYtNKDa9yqML89kP2rdfDzd+1svfwiz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CVK6V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размерът и границите на предлаганите площадки или трасета за основния обект и на предлаганите спомагателни и допълнителни площадки;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FC91D0" wp14:editId="73729507">
                <wp:extent cx="302260" cy="302260"/>
                <wp:effectExtent l="0" t="0" r="0" b="0"/>
                <wp:docPr id="953" name="AutoShape 854"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4"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MR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ejS4wE6aBIN1srfWw0HaUYVcxQSBlR3EBpYLexUoWcSmHCTU+gIPZizWvPv2m52MxbTjd7tPDw&#10;zzUd8lBKuu2YsENhNWuJBVWZhiuDkc4dSH1Xxa5mYa9M7rG7Svvlo3rQrgJG3Uu6MUjIeUPEmt0Y&#10;BSoAbQK7w5HWsm8YqSCRZ+4GH86hAW9o1X+UFeSDQD48u12tOxcD8KKdF9HzUURsZxGFw8soScYg&#10;NQqm/doBJvnhsdLGfmCyQ24BlACdd06e7o0drh6uuFhCLnnbep224uwAfA4nEBqeOpsD4WX3I4uy&#10;xXQxTYM0GS+CNCrL4GY5T4PxMp6MystyPi/jny5unOYNryomXJhDC8Tpm7L9Vrn7ZhzEe2wCI1te&#10;OXcOktHr1bzV6IlACy79z1cQLC/XwnMYPl/A5RWlOEmj2yQLluPpJEiX6SjIJtE0iOLsNhtHaZaW&#10;y3NK91ywf6eEetcdychX6QT0K26R/73lRvKOWxhyLe8KPD1eIrlT4EJUvrSW8HZYn6TCwX9JBZT7&#10;UGgvfyfRQf0rWT2DXLUEOYHyYBzDopH6O0Y9jLYCm29bohlG7Z0AyWdxmrpZ6DfpaJLARp9aVqcW&#10;Iii4KrDFaFjOLezgyVZpvm4gUuwTI6QbGzX3EnYtNKDa9yqML89kP2rdfDzd+1svfwiz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eQoMR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кариери (открити рудници) - размерът на проучените запаси, мощността на пласта, годишният добив (производство) и ежегодно необходимата площ;</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за площите, предвидени с общите и подробните </w:t>
      </w:r>
      <w:proofErr w:type="spellStart"/>
      <w:r w:rsidRPr="007C16A7">
        <w:rPr>
          <w:rFonts w:ascii="Verdana" w:eastAsia="Times New Roman" w:hAnsi="Verdana" w:cs="Times New Roman"/>
          <w:color w:val="000000"/>
          <w:sz w:val="24"/>
          <w:szCs w:val="24"/>
          <w:lang w:val="bg-BG" w:eastAsia="bg-BG"/>
        </w:rPr>
        <w:t>устройствени</w:t>
      </w:r>
      <w:proofErr w:type="spellEnd"/>
      <w:r w:rsidRPr="007C16A7">
        <w:rPr>
          <w:rFonts w:ascii="Verdana" w:eastAsia="Times New Roman" w:hAnsi="Verdana" w:cs="Times New Roman"/>
          <w:color w:val="000000"/>
          <w:sz w:val="24"/>
          <w:szCs w:val="24"/>
          <w:lang w:val="bg-BG" w:eastAsia="bg-BG"/>
        </w:rPr>
        <w:t xml:space="preserve"> планове за включване в границите на населените места и селищните образувания, се описват мотивите за това;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(доп. - ДВ, бр. 35 от 2012 г., отм.,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DCC1DCA" wp14:editId="6A9F85C1">
                <wp:extent cx="302260" cy="302260"/>
                <wp:effectExtent l="0" t="0" r="0" b="0"/>
                <wp:docPr id="952" name="AutoShape 855"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5"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Hp/wI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ZOMBKkgyLdbK30sdF0PMa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3nfH2FfpBPQrbpH/veVG8o5bGHIt7wo8PV4iuVPgQlS+tJbwdlifpMLBf0kFlPtQ&#10;aC9/J9FB/StZPYNctQQ5gfJgHMOikfo7Rj2MtgKbb1uiGUbtnQDJZ3GaulnoN+n4MoGNPrWsTi1E&#10;UHBVYIvRsJxb2MGTrdJ83UCk2CdGSDc2au4l7FpoQLXvVRhfnsl+1Lr5eLr3t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fGGgh2AAAAEMB&#10;AAAZAAAAZHJzL19yZWxzL2Uyb0RvYy54bWwucmVsc4TPwWrDMAwG4Hth72B0X+2UMrYSp5StYz3s&#10;UroHELaSmDqysb3RQh5+vgxWGOwoJH2/1G4vkxdflLILrKFZKhDEJljHg4aP0+v9I4hckC36wKTh&#10;Shm23d2iPZLHUpfy6GIWVeGsYSwlbqTMZqQJ8zJE4trpQ5qw1DINMqI540BypdSDTL8N6G5McbAa&#10;0sE2IE7XWJP/t0PfO0MvwXxOxOWPCDlWKXnH54piGqhowOhyPXl3fH6bG7VWSq2e5nmWPxPvwdbw&#10;/aVQYvQgu1bevN59AwAA//8DAFBLAQItABQABgAIAAAAIQC2gziS/gAAAOEBAAATAAAAAAAAAAAA&#10;AAAAAAAAAABbQ29udGVudF9UeXBlc10ueG1sUEsBAi0AFAAGAAgAAAAhADj9If/WAAAAlAEAAAsA&#10;AAAAAAAAAAAAAAAALwEAAF9yZWxzLy5yZWxzUEsBAi0AFAAGAAgAAAAhAPdG0en/AgAAWAYAAA4A&#10;AAAAAAAAAAAAAAAALgIAAGRycy9lMm9Eb2MueG1sUEsBAi0AFAAGAAgAAAAhAMhOLrXXAAAAAwEA&#10;AA8AAAAAAAAAAAAAAAAAWQUAAGRycy9kb3ducmV2LnhtbFBLAQItABQABgAIAAAAIQCfGGgh2AAA&#10;AEMBAAAZAAAAAAAAAAAAAAAAAF0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7. при терени за включване в охранителни и </w:t>
      </w:r>
      <w:proofErr w:type="spellStart"/>
      <w:r w:rsidRPr="007C16A7">
        <w:rPr>
          <w:rFonts w:ascii="Verdana" w:eastAsia="Times New Roman" w:hAnsi="Verdana" w:cs="Times New Roman"/>
          <w:color w:val="000000"/>
          <w:sz w:val="24"/>
          <w:szCs w:val="24"/>
          <w:lang w:val="bg-BG" w:eastAsia="bg-BG"/>
        </w:rPr>
        <w:t>сервитутни</w:t>
      </w:r>
      <w:proofErr w:type="spellEnd"/>
      <w:r w:rsidRPr="007C16A7">
        <w:rPr>
          <w:rFonts w:ascii="Verdana" w:eastAsia="Times New Roman" w:hAnsi="Verdana" w:cs="Times New Roman"/>
          <w:color w:val="000000"/>
          <w:sz w:val="24"/>
          <w:szCs w:val="24"/>
          <w:lang w:val="bg-BG" w:eastAsia="bg-BG"/>
        </w:rPr>
        <w:t xml:space="preserve"> зони - видът и характерът на ограниченията, при които може да се ползва земеделската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8.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4DB1FDF" wp14:editId="656270EC">
                <wp:extent cx="302260" cy="302260"/>
                <wp:effectExtent l="0" t="0" r="0" b="0"/>
                <wp:docPr id="951" name="AutoShape 856"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6"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Y6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aOMRKkgyLdbK30sdF0PMG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3nVHMvZVOgH9ilvkf2+5kbzjFoZcy7sCT4+XSO4UuBCVL60lvB3WJ6lw8F9SAeU+&#10;FNrL30l0UP9KVs8gVy1BTqA8GMewaKT+jlEPo63A5tuWaIZReydA8lmcpm4W+k06vkxgo08tq1ML&#10;ERRcFdhiNCznFnbwZKs0XzcQKfaJEdKNjZp7CbsWGlDtexXGl2eyH7VuPp7u/a2XP4TZ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NTFY6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изрично частта, точните граници и размери на определената площадка или трасе, която засяга площи от горската територия.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(2)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C92EF72" wp14:editId="7BF8967E">
                <wp:extent cx="302260" cy="302260"/>
                <wp:effectExtent l="0" t="0" r="0" b="0"/>
                <wp:docPr id="950" name="AutoShape 857"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7" o:spid="_x0000_s1026" alt="apis://desktop/icons/kwadrat.gif" href="apis://ARCH|10400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TC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cTyI8gPRTpemOlj43mkxlGNTMUUkYUN1Aa2K2tVCGnUphwPRAoiD1b8cbzbzsu1ouO0/UeLTz8&#10;c03HPJSSbnom7FhYzTpiQVWm5cpgpHMHUt/VsatZOCiTe+yu0n75qB60q4BR95KuDRJy0RKxYtdG&#10;gQpAm8DucKS1HFpGakjkC3ejD+fQgDe0HD7KGvJBIB+e3a7RvYsBeNHOi+jpKCK2s4jC4XmUJFNI&#10;JQXTfu0Ak/zwWGljPzDZI7cASoDOOyfbe2PHq4crLpaQFe86r9NOvDgAn+MJhIanzuZAeNn9yKLs&#10;dn47T4M0md4GaVSWwXW1SINpFc8m5Xm5WJTxTxc3TvOW1zUTLsyhBeL0Tdl+q9x9M47iPTaBkR2v&#10;nTsHyejVctFptCXQgpX/+QqC5fla+BKGzxdweUUpTtLoJsmCajqfBWmVToJsFs2DKM5usmmUZmlZ&#10;vaR0zwX7d0pocN2RTHyVTkC/4hb531tuJO+5hSHX8b7A8+MlkjsF3oral9YS3o3rk1Q4+M+pgHIf&#10;Cu3l7yQ6qn8p6yeQq5YgJ1AejGNYtFJ/x2iA0VZg821DNMOouxMg+SxOUzcL/SadzBLY6FPL8tRC&#10;BAVXBbYYjcuFhR082SjNVy1Ein1ihHRjo+Fewq6FRlT7XoXx5ZnsR62bj6d7f+v5D+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xhoIdgAAABD&#10;AQAAGQAAAGRycy9fcmVscy9lMm9Eb2MueG1sLnJlbHOEz8FqwzAMBuB7Ye9gdF/tlDK2EqeUrWM9&#10;7FK6BxC2kpg6srG90UIefr4MVhjsKCR9v9RuL5MXX5SyC6yhWSoQxCZYx4OGj9Pr/SOIXJAt+sCk&#10;4UoZtt3doj2Sx1KX8uhiFlXhrGEsJW6kzGakCfMyROLa6UOasNQyDTKiOeNAcqXUg0y/DehuTHGw&#10;GtLBNiBO11iT/7dD3ztDL8F8TsTljwg5Vil5x+eKYhqoaMDocj15d3x+mxu1VkqtnuZ5lj8T78HW&#10;8P2lUGL0ILtW3rzefQMAAP//AwBQSwECLQAUAAYACAAAACEAtoM4kv4AAADhAQAAEwAAAAAAAAAA&#10;AAAAAAAAAAAAW0NvbnRlbnRfVHlwZXNdLnhtbFBLAQItABQABgAIAAAAIQA4/SH/1gAAAJQBAAAL&#10;AAAAAAAAAAAAAAAAAC8BAABfcmVscy8ucmVsc1BLAQItABQABgAIAAAAIQDkSATCAAMAAFgGAAAO&#10;AAAAAAAAAAAAAAAAAC4CAABkcnMvZTJvRG9jLnhtbFBLAQItABQABgAIAAAAIQDITi611wAAAAMB&#10;AAAPAAAAAAAAAAAAAAAAAFoFAABkcnMvZG93bnJldi54bWxQSwECLQAUAAYACAAAACEAnxhoI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са описани две или повече площадки или трасета за обекта, се предлага мотивирано кой вариант да бъде утвърден като окончателен, като се прилагат сравнителни таблици.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2" w:name="to_paragraph_id41392571"/>
      <w:bookmarkEnd w:id="42"/>
      <w:r w:rsidRPr="007C16A7">
        <w:rPr>
          <w:rFonts w:ascii="Verdana" w:eastAsia="Times New Roman" w:hAnsi="Verdana" w:cs="Times New Roman"/>
          <w:b/>
          <w:bCs/>
          <w:color w:val="000000"/>
          <w:sz w:val="24"/>
          <w:szCs w:val="24"/>
          <w:lang w:val="bg-BG" w:eastAsia="bg-BG"/>
        </w:rPr>
        <w:t>Чл. 30.</w:t>
      </w:r>
      <w:r w:rsidRPr="007C16A7">
        <w:rPr>
          <w:rFonts w:ascii="Verdana" w:eastAsia="Times New Roman" w:hAnsi="Verdana" w:cs="Times New Roman"/>
          <w:color w:val="000000"/>
          <w:sz w:val="24"/>
          <w:szCs w:val="24"/>
          <w:lang w:val="bg-BG" w:eastAsia="bg-BG"/>
        </w:rPr>
        <w:t xml:space="preserve"> (Изм. и доп. - ДВ, бр. 100 от 1997 г., изм., бр. 63 от 2000 г.,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AB254D1" wp14:editId="766C7EE9">
                <wp:extent cx="302260" cy="302260"/>
                <wp:effectExtent l="0" t="0" r="0" b="0"/>
                <wp:docPr id="949" name="AutoShape 858"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8"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qd/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LM0wEqQDkW62VvrcaDoG/SpmKJSMKG5AGphtrFQhp1KYcNMTEMSO1rz2/JuWi8285XSzRwsX/6zp&#10;UIdS0m3HhB2E1awlFlxlGq4MRjp3IPVdFTvNwl6Z3GN3Svvho3rQTgGj7iXdGCTkvCFizW6MAheA&#10;N4H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Hp4HeNk7FU6Af2KW+R/b7mRvOMWmlzLuwJPj4dI7hy4EJWX1hLeDuOTUjj4L6UAuQ9C&#10;e/s7iw7uX8nqGeyqJdgJnAftGAaN1N8x6qG1Fdh82xLNMGrvBFg+i9PU9UI/SceX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zWHZ/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ql5nmW14l9sDV8&#10;ey6UGD3IrpU3r3c/AAAA//8DAFBLAQItABQABgAIAAAAIQC2gziS/gAAAOEBAAATAAAAAAAAAAAA&#10;AAAAAAAAAABbQ29udGVudF9UeXBlc10ueG1sUEsBAi0AFAAGAAgAAAAhADj9If/WAAAAlAEAAAsA&#10;AAAAAAAAAAAAAAAALwEAAF9yZWxzLy5yZWxzUEsBAi0AFAAGAAgAAAAhALH1ep3/AgAAWAYAAA4A&#10;AAAAAAAAAAAAAAAALgIAAGRycy9lMm9Eb2MueG1sUEsBAi0AFAAGAAgAAAAhAMhOLrXXAAAAAwEA&#10;AA8AAAAAAAAAAAAAAAAAWQUAAGRycy9kb3ducmV2LnhtbFBLAQItABQABgAIAAAAIQBzWHZ/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За всеки обект се комплектува преписка, която съдържа: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B4D9832" wp14:editId="2AD49134">
                <wp:extent cx="302260" cy="302260"/>
                <wp:effectExtent l="0" t="0" r="0" b="0"/>
                <wp:docPr id="948" name="AutoShape 859"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9"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hl/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LAWpBOlApJutlT43mo4zjCpmKJSMKG5AGphtrFQhp1KYcNMTEMSO1rz2/JuWi8285XSzRwsX/6zp&#10;UIdS0m3HhB2E1awlFlxlGq4MRjp3IPVdFTvNwl6Z3GN3Svvho3rQTgGj7iXdGCTkvCFizW6MAheA&#10;N4H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Hp4HeNk7FU6Af2KW+R/b7mRvOMWmlzLuwJPj4dI7hy4EJWX1hLeDuOTUjj4L6UAuQ9C&#10;e/s7iw7uX8nqGeyqJdgJnAftGAaN1N8x6qG1Fdh82xLNMGrvBFg+i9PU9UI/SceX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zWHZ/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ql5nmW14l9sDV8&#10;ey6UGD3IrpU3r3c/AAAA//8DAFBLAQItABQABgAIAAAAIQC2gziS/gAAAOEBAAATAAAAAAAAAAAA&#10;AAAAAAAAAABbQ29udGVudF9UeXBlc10ueG1sUEsBAi0AFAAGAAgAAAAhADj9If/WAAAAlAEAAAsA&#10;AAAAAAAAAAAAAAAALwEAAF9yZWxzLy5yZWxzUEsBAi0AFAAGAAgAAAAhAJjxKGX/AgAAWAYAAA4A&#10;AAAAAAAAAAAAAAAALgIAAGRycy9lMm9Eb2MueG1sUEsBAi0AFAAGAAgAAAAhAMhOLrXXAAAAAwEA&#10;AA8AAAAAAAAAAAAAAAAAWQUAAGRycy9kb3ducmV2LnhtbFBLAQItABQABgAIAAAAIQBzWHZ/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заявление по образец от лицата по </w:t>
      </w:r>
      <w:hyperlink r:id="rId108" w:history="1">
        <w:r w:rsidRPr="007C16A7">
          <w:rPr>
            <w:rFonts w:ascii="Verdana" w:eastAsia="Times New Roman" w:hAnsi="Verdana" w:cs="Times New Roman"/>
            <w:color w:val="000000"/>
            <w:sz w:val="24"/>
            <w:szCs w:val="24"/>
            <w:lang w:val="bg-BG" w:eastAsia="bg-BG"/>
          </w:rPr>
          <w:t>чл. 18 и 19 ЗОЗЗ</w:t>
        </w:r>
      </w:hyperlink>
      <w:r w:rsidRPr="007C16A7">
        <w:rPr>
          <w:rFonts w:ascii="Verdana" w:eastAsia="Times New Roman" w:hAnsi="Verdana" w:cs="Times New Roman"/>
          <w:color w:val="000000"/>
          <w:sz w:val="24"/>
          <w:szCs w:val="24"/>
          <w:lang w:val="bg-BG" w:eastAsia="bg-BG"/>
        </w:rPr>
        <w:t xml:space="preserve"> за утвърждаване на площадка и/или трасе за изграждане или разширение на обекта върху земеделска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и доп. - ДВ, бр. 35 от 2012 г., изм., бр. 34 от 2016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7D345F7" wp14:editId="3F2FF8E9">
                <wp:extent cx="302260" cy="302260"/>
                <wp:effectExtent l="0" t="0" r="0" b="0"/>
                <wp:docPr id="947" name="AutoShape 860"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0"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LY/wI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pDCNBeijS9cZKHxvNp5C0mhkKKSOKGygN7NZWqpBTKUy4HggUxJ6teOP5tx0X60XH6XqPFh7+&#10;uaZjHkpJNz0TdiysZh2xoCrTcmUw0rkDqe/q2NUsHJTJPXZXab98VA/aVcCoe0nXBgm5aIlYsWuj&#10;QAWgTWB3ONJaDi0jNSTyhbvRh3NowBtaDh9lDfkgkA/Pbtfo3sUAvGjnRfR0FBHbWUTh8DxKEpc1&#10;Cqb92gEm+eGx0sZ+YLJHbgGUAJ13Trb3xo5XD1dcLCEr3nVep514cQA+xxMIDU+dzYHwsvuRRdnt&#10;/HaeBmkyvQ3SqCyD62qRBtMqnk3K83KxKOOfLm6c5i2vayZcmEMLxOmbsv1WuftmHMV7bAIjO147&#10;dw6S0avlotNoS6AFK//zFQTL87XwJQyfL+DyilKcpNFNkgXVdD4L0iqdBNksmgdRnN1k0yjN0rJ6&#10;SemeC/bvlNAA3TFJJr5KJ6BfcYv87y03kvfcwpDreF/g+fESyZ0Cb0XtS2sJ78b1SSoc/OdUQLkP&#10;hfbydxId1b+U9RPIVUuQEygPxjEsWqm/YzTAaCuw+bYhmmHU3QmQfBanqZuFfpNOZgls9KlleWoh&#10;goKrAluMxuXCwg6ebJTmqxYixT4xQrqx0XAvYddCI6p9r8L48kz2o9bNx9O9v/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zWHZ/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ql5nmW14l9sDV8&#10;ey6UGD3IrpU3r3c/AAAA//8DAFBLAQItABQABgAIAAAAIQC2gziS/gAAAOEBAAATAAAAAAAAAAAA&#10;AAAAAAAAAABbQ29udGVudF9UeXBlc10ueG1sUEsBAi0AFAAGAAgAAAAhADj9If/WAAAAlAEAAAsA&#10;AAAAAAAAAAAAAAAALwEAAF9yZWxzLy5yZWxzUEsBAi0AFAAGAAgAAAAhAIXY8tj/AgAAWAYAAA4A&#10;AAAAAAAAAAAAAAAALgIAAGRycy9lMm9Eb2MueG1sUEsBAi0AFAAGAAgAAAAhAMhOLrXXAAAAAwEA&#10;AA8AAAAAAAAAAAAAAAAAWQUAAGRycy9kb3ducmV2LnhtbFBLAQItABQABgAIAAAAIQBzWHZ/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скица на имота или скица-проект, когато площадката е за част от имота, с посочени граници и площ, определени с </w:t>
      </w:r>
      <w:proofErr w:type="spellStart"/>
      <w:r w:rsidRPr="007C16A7">
        <w:rPr>
          <w:rFonts w:ascii="Verdana" w:eastAsia="Times New Roman" w:hAnsi="Verdana" w:cs="Times New Roman"/>
          <w:color w:val="000000"/>
          <w:sz w:val="24"/>
          <w:szCs w:val="24"/>
          <w:lang w:val="bg-BG" w:eastAsia="bg-BG"/>
        </w:rPr>
        <w:t>геодезическите</w:t>
      </w:r>
      <w:proofErr w:type="spellEnd"/>
      <w:r w:rsidRPr="007C16A7">
        <w:rPr>
          <w:rFonts w:ascii="Verdana" w:eastAsia="Times New Roman" w:hAnsi="Verdana" w:cs="Times New Roman"/>
          <w:color w:val="000000"/>
          <w:sz w:val="24"/>
          <w:szCs w:val="24"/>
          <w:lang w:val="bg-BG" w:eastAsia="bg-BG"/>
        </w:rPr>
        <w:t xml:space="preserve"> координати на определящите ги точки, в два екземпляра;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E6CD6DE" wp14:editId="207BBC6C">
                <wp:extent cx="302260" cy="302260"/>
                <wp:effectExtent l="0" t="0" r="0" b="0"/>
                <wp:docPr id="946" name="AutoShape 861"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1"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Ag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pGCNBOijSzdZKHxtNx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s3KAg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площадки - в подходящ мащаб, с координати на чупките;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за трасета - в подходящ мащаб, но не по-дребен от 1:10 000, с координати на чупките на оста на линейния обект;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F8306F" wp14:editId="5D66EAD0">
                <wp:extent cx="302260" cy="302260"/>
                <wp:effectExtent l="0" t="0" r="0" b="0"/>
                <wp:docPr id="945" name="AutoShape 862"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2"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fz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JaOMRKkgyLdbK30sdF0kmB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D90xTsa+SiegX3GL/O8tN5J33MKQa3lX4O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W1ifz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когато се засягат земи от горската територия, се прилага становище от съответната регионална дирекция по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(доп. - ДВ, бр. 41 от 2004 г., бр. 35 от 2012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04B1B42" wp14:editId="6C6189D1">
                <wp:extent cx="302260" cy="302260"/>
                <wp:effectExtent l="0" t="0" r="0" b="0"/>
                <wp:docPr id="944" name="AutoShape 863"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3"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L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pipEgHRTpZmulj42m40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0nUL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удостоверение, поливна ли е земята, издадено от министъра на земеделието, храните и горите или от упълномощено от него лице в 7-дневен срок; за линейните обекти на техническата инфраструктура се издава едно удостоверение за всички засегнати имоти, разположени на територията на едно землище;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F104C5" wp14:editId="5D50DE7E">
                <wp:extent cx="302260" cy="302260"/>
                <wp:effectExtent l="0" t="0" r="0" b="0"/>
                <wp:docPr id="943" name="AutoShape 864"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4"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iP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pJUaCdFCkm62VPjaajlO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jxFiP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акт за категорията на земята, издаден съгласно </w:t>
      </w:r>
      <w:hyperlink r:id="rId109" w:history="1">
        <w:r w:rsidRPr="007C16A7">
          <w:rPr>
            <w:rFonts w:ascii="Verdana" w:eastAsia="Times New Roman" w:hAnsi="Verdana" w:cs="Times New Roman"/>
            <w:color w:val="000000"/>
            <w:sz w:val="24"/>
            <w:szCs w:val="24"/>
            <w:lang w:val="bg-BG" w:eastAsia="bg-BG"/>
          </w:rPr>
          <w:t>чл. 17, ал. 2 ЗОЗЗ</w:t>
        </w:r>
      </w:hyperlink>
      <w:r w:rsidRPr="007C16A7">
        <w:rPr>
          <w:rFonts w:ascii="Verdana" w:eastAsia="Times New Roman" w:hAnsi="Verdana" w:cs="Times New Roman"/>
          <w:color w:val="000000"/>
          <w:sz w:val="24"/>
          <w:szCs w:val="24"/>
          <w:lang w:val="bg-BG" w:eastAsia="bg-BG"/>
        </w:rPr>
        <w:t xml:space="preserve"> и </w:t>
      </w:r>
      <w:hyperlink r:id="rId110" w:history="1">
        <w:r w:rsidRPr="007C16A7">
          <w:rPr>
            <w:rFonts w:ascii="Verdana" w:eastAsia="Times New Roman" w:hAnsi="Verdana" w:cs="Times New Roman"/>
            <w:color w:val="000000"/>
            <w:sz w:val="24"/>
            <w:szCs w:val="24"/>
            <w:lang w:val="bg-BG" w:eastAsia="bg-BG"/>
          </w:rPr>
          <w:t>Наредбата за категоризиране на земеделските земи при промяна на тяхното предназначение</w:t>
        </w:r>
      </w:hyperlink>
      <w:r w:rsidRPr="007C16A7">
        <w:rPr>
          <w:rFonts w:ascii="Verdana" w:eastAsia="Times New Roman" w:hAnsi="Verdana" w:cs="Times New Roman"/>
          <w:color w:val="000000"/>
          <w:sz w:val="24"/>
          <w:szCs w:val="24"/>
          <w:lang w:val="bg-BG" w:eastAsia="bg-BG"/>
        </w:rPr>
        <w:t>, от областната дирекция "Земеделие" в 7-дневен срок;</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(изм. - ДВ, бр. 41 от 2004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2747B64" wp14:editId="49AE6938">
                <wp:extent cx="302260" cy="302260"/>
                <wp:effectExtent l="0" t="0" r="0" b="0"/>
                <wp:docPr id="942" name="AutoShape 865"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5"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p3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JYmGAnSQZFutlb62Gg6GWN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D90xTsa+SiegX3GL/O8tN5J33MKQa3lX4O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KwAp3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становища или влезли в сила решения, издадени по реда на глава шеста от Закона за опазване на околната среда и по </w:t>
      </w:r>
      <w:hyperlink r:id="rId111" w:history="1">
        <w:r w:rsidRPr="007C16A7">
          <w:rPr>
            <w:rFonts w:ascii="Verdana" w:eastAsia="Times New Roman" w:hAnsi="Verdana" w:cs="Times New Roman"/>
            <w:color w:val="000000"/>
            <w:sz w:val="24"/>
            <w:szCs w:val="24"/>
            <w:lang w:val="bg-BG" w:eastAsia="bg-BG"/>
          </w:rPr>
          <w:t>чл. 31 от Закона за биологичното разнообразие</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7. (изм. - ДВ, бр. 35 от 2012 г., бр. 34 от 2016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076489" wp14:editId="0DA8A86D">
                <wp:extent cx="302260" cy="302260"/>
                <wp:effectExtent l="0" t="0" r="0" b="0"/>
                <wp:docPr id="941" name="AutoShape 866"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6"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2k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pjJEgHRTpZmulj42m4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wyo2k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обяснителна записка по </w:t>
      </w:r>
      <w:hyperlink r:id="rId112" w:history="1">
        <w:r w:rsidRPr="007C16A7">
          <w:rPr>
            <w:rFonts w:ascii="Verdana" w:eastAsia="Times New Roman" w:hAnsi="Verdana" w:cs="Times New Roman"/>
            <w:color w:val="000000"/>
            <w:sz w:val="24"/>
            <w:szCs w:val="24"/>
            <w:lang w:val="bg-BG" w:eastAsia="bg-BG"/>
          </w:rPr>
          <w:t>чл. 29, ал. 1</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8. (отм. - ДВ, бр. 41 от 2004 г., нова, бр. 34 от 2016 г., отм.,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A520A1C" wp14:editId="585A839A">
                <wp:extent cx="302260" cy="302260"/>
                <wp:effectExtent l="0" t="0" r="0" b="0"/>
                <wp:docPr id="940" name="AutoShape 867"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7"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9c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cp5EeQHop0vbHSx0bz6QyjmhkKKSOKGygN7NZWqpBTKUy4HggUxJ6teOP5tx0X60XH6XqPFh7+&#10;uaZjHkpJNz0TdiysZh2xoCrTcmUw0rkDqe/q2NUsHJTJPXZXab98VA/aVcCoe0nXBgm5aIlYsWuj&#10;QAWgTWB3ONJaDi0jNSTyhbvRh3NowBtaDh9lDfkgkA/Pbtfo3sUAvGjnRfR0FBHbWUTh8DxKkimk&#10;koJpv3aASX54rLSxH5jskVsAJUDnnZPtvbHj1cMVF0vIined12knXhyAz/EEQsNTZ3MgvOx+ZFF2&#10;O7+dp0GaTG+DNCrL4LpapMG0imeT8rxcLMr4p4sbp3nL65oJF+bQAnH6pmy/Ve6+GUfxHpvAyI7X&#10;zp2DZPRqueg02hJowcr/fAXB8nwtfAnD5wu4vKIUJ2l0k2RBNZ3PgrRKJ0E2i+ZBFGc32TRKs7Ss&#10;XlK654L9OyU0QHdMkomv0gnoV9wi/3vLjeQ9tzDkOt4XeH68RHKnwFtR+9JawrtxfZIKB/85FVDu&#10;Q6G9/J1ER/UvZf0EctUS5ATKg3EMi1bq7xgNMNoKbL5tiGYYdXcCJJ/Fqet16z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Zzt9c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37783F6" wp14:editId="3B0E461D">
                <wp:extent cx="302260" cy="302260"/>
                <wp:effectExtent l="0" t="0" r="0" b="0"/>
                <wp:docPr id="939" name="AutoShape 868"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8"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zr/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1mGAnSgUg3Wyt9bjQdg34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iH1zFKRl6lE9CvuEX+95YbyTtuocm1vCvw9HiI5M6BC1F5aS3h7TA+KYWD/1IKkPsg&#10;tLe/s+jg/pWsnsGuWoKdwHnQjmHQSP0dox5aW4HNty3RDKP2ToDlszhNXS/0k3Q0SW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zWHZ/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ql5nmW14l9sDV8&#10;ey6UGD3IrpU3r3c/AAAA//8DAFBLAQItABQABgAIAAAAIQC2gziS/gAAAOEBAAATAAAAAAAAAAAA&#10;AAAAAAAAAABbQ29udGVudF9UeXBlc10ueG1sUEsBAi0AFAAGAAgAAAAhADj9If/WAAAAlAEAAAsA&#10;AAAAAAAAAAAAAAAALwEAAF9yZWxzLy5yZWxzUEsBAi0AFAAGAAgAAAAhAIMarOv/AgAAWAYAAA4A&#10;AAAAAAAAAAAAAAAALgIAAGRycy9lMm9Eb2MueG1sUEsBAi0AFAAGAAgAAAAhAMhOLrXXAAAAAwEA&#10;AA8AAAAAAAAAAAAAAAAAWQUAAGRycy9kb3ducmV2LnhtbFBLAQItABQABgAIAAAAIQBzWHZ/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е определена площадка или трасе за нуждите на физическо или юридическо лице, се прилага и копие от документа за собственост или предварителен договор за учредяване право на строеж върху земята. Когато имотът е </w:t>
      </w:r>
      <w:proofErr w:type="spellStart"/>
      <w:r w:rsidRPr="007C16A7">
        <w:rPr>
          <w:rFonts w:ascii="Verdana" w:eastAsia="Times New Roman" w:hAnsi="Verdana" w:cs="Times New Roman"/>
          <w:color w:val="000000"/>
          <w:sz w:val="24"/>
          <w:szCs w:val="24"/>
          <w:lang w:val="bg-BG" w:eastAsia="bg-BG"/>
        </w:rPr>
        <w:t>съсобствен</w:t>
      </w:r>
      <w:proofErr w:type="spellEnd"/>
      <w:r w:rsidRPr="007C16A7">
        <w:rPr>
          <w:rFonts w:ascii="Verdana" w:eastAsia="Times New Roman" w:hAnsi="Verdana" w:cs="Times New Roman"/>
          <w:color w:val="000000"/>
          <w:sz w:val="24"/>
          <w:szCs w:val="24"/>
          <w:lang w:val="bg-BG" w:eastAsia="bg-BG"/>
        </w:rPr>
        <w:t>, се прилага и нотариално заверена декларация за съгласие за исканата промяна от съсобствениците.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(Нова - ДВ, бр. 41 от 2004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DA4A6E5" wp14:editId="20A3694C">
                <wp:extent cx="302260" cy="302260"/>
                <wp:effectExtent l="0" t="0" r="0" b="0"/>
                <wp:docPr id="938" name="AutoShape 869"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9"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4T/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2CVIJ0INLN1kqfG03HGUY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iH1zFKRl6lE9CvuEX+95YbyTtuocm1vCvw9HiI5M6BC1F5aS3h7TA+KYWD/1IKkPsg&#10;tLe/s+jg/pWsnsGuWoKdwHnQjmHQSP0dox5aW4HNty3RDKP2ToDlszhNXS/0k3Q0SW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zWHZ/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ql5nmW14l9sDV8&#10;ey6UGD3IrpU3r3c/AAAA//8DAFBLAQItABQABgAIAAAAIQC2gziS/gAAAOEBAAATAAAAAAAAAAAA&#10;AAAAAAAAAABbQ29udGVudF9UeXBlc10ueG1sUEsBAi0AFAAGAAgAAAAhADj9If/WAAAAlAEAAAsA&#10;AAAAAAAAAAAAAAAALwEAAF9yZWxzLy5yZWxzUEsBAi0AFAAGAAgAAAAhAKoe/hP/AgAAWAYAAA4A&#10;AAAAAAAAAAAAAAAALgIAAGRycy9lMm9Eb2MueG1sUEsBAi0AFAAGAAgAAAAhAMhOLrXXAAAAAwEA&#10;AA8AAAAAAAAAAAAAAAAAWQUAAGRycy9kb3ducmV2LnhtbFBLAQItABQABgAIAAAAIQBzWHZ/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Определянето на площадка или трасе за нуждите на физическо или юридическо лице върху земи от държавния поземлен фонд или общинския поземлен фонд се извършва след предварително писмено съгласие на министъра на земеделието, храните и горите или решение на общинския съвет.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(Предишна ал. 3 - ДВ, бр. 41 от 2004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80B54BD" wp14:editId="25BE9F1E">
                <wp:extent cx="302260" cy="302260"/>
                <wp:effectExtent l="0" t="0" r="0" b="0"/>
                <wp:docPr id="937" name="AutoShape 870"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0"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Vy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nM4wE6aFI1xsrfWw0n0HSamYopIwobqA0sFtbqUJOpTDheiBQEHu24o3n33ZcrBcdp+s9Wnj4&#10;55qOeSgl3fRM2LGwmnXEgqpMy5XBSOcOpL6rY1ezcFAm99hdpf3yUT1oVwGj7iVdGyTkoiVixa6N&#10;AhWANoHd4UhrObSM1JDIF+5GH86hAW9oOXyUNeSDQD48u12jexcD8KKdF9HTUURsZxGFw/MoSaaQ&#10;NQqm/doBJvnhsdLGfmCyR24BlACdd06298aOVw9XXCwhK951XqedeHEAPscTCA1Pnc2B8LL7kUXZ&#10;7fx2ngZpMr0N0qgsg+tqkQbTKp5NyvNysSjjny5unOYtr2smXJhDC8Tpm7L9Vrn7ZhzFe2wCIzte&#10;O3cOktGr5aLTaEugBSv/8xUEy/O18CUMny/g8opSnKTRTZIF1XQ+C9IqnQTZLJoHUZzdZNMozdKy&#10;eknpngv275TQAN0xSSa+SiegX3GL/O8tN5L33MKQ63hf4P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1h2f9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peZ5lteJfbA1&#10;fHsulBg9yK6VN693PwAAAP//AwBQSwECLQAUAAYACAAAACEAtoM4kv4AAADhAQAAEwAAAAAAAAAA&#10;AAAAAAAAAAAAW0NvbnRlbnRfVHlwZXNdLnhtbFBLAQItABQABgAIAAAAIQA4/SH/1gAAAJQBAAAL&#10;AAAAAAAAAAAAAAAAAC8BAABfcmVscy8ucmVsc1BLAQItABQABgAIAAAAIQCie7VyAAMAAFgGAAAO&#10;AAAAAAAAAAAAAAAAAC4CAABkcnMvZTJvRG9jLnhtbFBLAQItABQABgAIAAAAIQDITi611wAAAAMB&#10;AAAPAAAAAAAAAAAAAAAAAFoFAABkcnMvZG93bnJldi54bWxQSwECLQAUAAYACAAAACEAc1h2f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Към определената със скица на имота или скица-проект, когато площадката е за част от имота, с посочени граници и площ, определени с </w:t>
      </w:r>
      <w:proofErr w:type="spellStart"/>
      <w:r w:rsidRPr="007C16A7">
        <w:rPr>
          <w:rFonts w:ascii="Verdana" w:eastAsia="Times New Roman" w:hAnsi="Verdana" w:cs="Times New Roman"/>
          <w:color w:val="000000"/>
          <w:sz w:val="24"/>
          <w:szCs w:val="24"/>
          <w:lang w:val="bg-BG" w:eastAsia="bg-BG"/>
        </w:rPr>
        <w:t>геодезическите</w:t>
      </w:r>
      <w:proofErr w:type="spellEnd"/>
      <w:r w:rsidRPr="007C16A7">
        <w:rPr>
          <w:rFonts w:ascii="Verdana" w:eastAsia="Times New Roman" w:hAnsi="Verdana" w:cs="Times New Roman"/>
          <w:color w:val="000000"/>
          <w:sz w:val="24"/>
          <w:szCs w:val="24"/>
          <w:lang w:val="bg-BG" w:eastAsia="bg-BG"/>
        </w:rPr>
        <w:t xml:space="preserve"> координати на определящите ги точки, площадка за разширение на съществуващ обект се прилага копие от документ за собственост на съществуващия терен, съответно документ, с който е предоставена, отчуждена или е променено предназначението на земята за съществуващия обект, и скица - кадастрален план (карта) на изпълненото строителство.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(Предишна ал. 4 - ДВ, бр. 41 от 2004 г.) Когато за обекта са предложени две или повече площадки или трасета, се прилага сравнителна таблица, в която се посочват площта, качеството, </w:t>
      </w:r>
      <w:proofErr w:type="spellStart"/>
      <w:r w:rsidRPr="007C16A7">
        <w:rPr>
          <w:rFonts w:ascii="Verdana" w:eastAsia="Times New Roman" w:hAnsi="Verdana" w:cs="Times New Roman"/>
          <w:color w:val="000000"/>
          <w:sz w:val="24"/>
          <w:szCs w:val="24"/>
          <w:lang w:val="bg-BG" w:eastAsia="bg-BG"/>
        </w:rPr>
        <w:t>поливността</w:t>
      </w:r>
      <w:proofErr w:type="spellEnd"/>
      <w:r w:rsidRPr="007C16A7">
        <w:rPr>
          <w:rFonts w:ascii="Verdana" w:eastAsia="Times New Roman" w:hAnsi="Verdana" w:cs="Times New Roman"/>
          <w:color w:val="000000"/>
          <w:sz w:val="24"/>
          <w:szCs w:val="24"/>
          <w:lang w:val="bg-BG" w:eastAsia="bg-BG"/>
        </w:rPr>
        <w:t>, начинът на трайно ползване и собствеността на засегнатите земеделски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(6) (Нова - ДВ, бр. 35 от 2012 г.) За линейните обекти на техническата инфраструктура - предварителен проект по </w:t>
      </w:r>
      <w:hyperlink r:id="rId113" w:history="1">
        <w:r w:rsidRPr="007C16A7">
          <w:rPr>
            <w:rFonts w:ascii="Verdana" w:eastAsia="Times New Roman" w:hAnsi="Verdana" w:cs="Times New Roman"/>
            <w:color w:val="000000"/>
            <w:sz w:val="24"/>
            <w:szCs w:val="24"/>
            <w:lang w:val="bg-BG" w:eastAsia="bg-BG"/>
          </w:rPr>
          <w:t>чл. 126, ал. 6, т. 1 от Закона за устройство на територията</w:t>
        </w:r>
      </w:hyperlink>
      <w:r w:rsidRPr="007C16A7">
        <w:rPr>
          <w:rFonts w:ascii="Verdana" w:eastAsia="Times New Roman" w:hAnsi="Verdana" w:cs="Times New Roman"/>
          <w:color w:val="000000"/>
          <w:sz w:val="24"/>
          <w:szCs w:val="24"/>
          <w:lang w:val="bg-BG" w:eastAsia="bg-BG"/>
        </w:rPr>
        <w:t>, придружен с регистър на засегнатите имоти, заверен от общинската служба по земеделие, съответно от службите по кадастър, и 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в по-дребен мащаб от посочения в т. 2, буква "б".</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(Нова - ДВ, бр. 35 от 2012 г., отм.,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CEB0E2E" wp14:editId="008BAABF">
                <wp:extent cx="302260" cy="302260"/>
                <wp:effectExtent l="0" t="0" r="0" b="0"/>
                <wp:docPr id="936" name="AutoShape 871"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1"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K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nU4wE6aFI1xsrfWw0n8U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NYdn/YAAAA&#10;QwEAABkAAABkcnMvX3JlbHMvZTJvRG9jLnhtbC5yZWxzhM/BasMwDAbge2HvYHRf7axjjBKnjK1j&#10;PfRSugcQtpKYOrKxvdFCHn6+FFYY7Cgkfb/Ubs6TF9+UsgusoVkqEMQmWMeDhs/j+/0ziFyQLfrA&#10;pOFCGTbd3aI9kMdSl/LoYhZV4axhLCWupcxmpAnzMkTi2ulDmrDUMg0yojnhQPJBqSeZfhvQ3Zhi&#10;ZzWknW1AHC+xJv9vh753ht6C+ZqIyx8RcqxS8o5PFcU0UNGA0eV68svh9WNu1KNSaqXmeZbXiX2w&#10;NXx7LpQYPciulTevdz8AAAD//wMAUEsBAi0AFAAGAAgAAAAhALaDOJL+AAAA4QEAABMAAAAAAAAA&#10;AAAAAAAAAAAAAFtDb250ZW50X1R5cGVzXS54bWxQSwECLQAUAAYACAAAACEAOP0h/9YAAACUAQAA&#10;CwAAAAAAAAAAAAAAAAAvAQAAX3JlbHMvLnJlbHNQSwECLQAUAAYACAAAACEAi3/nigEDAABYBgAA&#10;DgAAAAAAAAAAAAAAAAAuAgAAZHJzL2Uyb0RvYy54bWxQSwECLQAUAAYACAAAACEAyE4utdcAAAAD&#10;AQAADwAAAAAAAAAAAAAAAABbBQAAZHJzL2Rvd25yZXYueG1sUEsBAi0AFAAGAAgAAAAhAHNYdn/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 xml:space="preserve">(8) (Нова - ДВ, бр. 35 от 2012 г.) В случаите на </w:t>
      </w:r>
      <w:hyperlink r:id="rId114" w:history="1">
        <w:r w:rsidRPr="007C16A7">
          <w:rPr>
            <w:rFonts w:ascii="Verdana" w:eastAsia="Times New Roman" w:hAnsi="Verdana" w:cs="Times New Roman"/>
            <w:color w:val="000000"/>
            <w:sz w:val="24"/>
            <w:szCs w:val="24"/>
            <w:lang w:val="bg-BG" w:eastAsia="bg-BG"/>
          </w:rPr>
          <w:t>чл. 20а ЗОЗЗ</w:t>
        </w:r>
      </w:hyperlink>
      <w:r w:rsidRPr="007C16A7">
        <w:rPr>
          <w:rFonts w:ascii="Verdana" w:eastAsia="Times New Roman" w:hAnsi="Verdana" w:cs="Times New Roman"/>
          <w:color w:val="000000"/>
          <w:sz w:val="24"/>
          <w:szCs w:val="24"/>
          <w:lang w:val="bg-BG" w:eastAsia="bg-BG"/>
        </w:rPr>
        <w:t xml:space="preserve"> се комплектува преписка, съдържаща следните документи: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921FF10" wp14:editId="7842B997">
                <wp:extent cx="302260" cy="302260"/>
                <wp:effectExtent l="0" t="0" r="0" b="0"/>
                <wp:docPr id="935" name="AutoShape 872"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2"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BZ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nE4wE6aFI1xsrfWw0nyU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NYdn/YAAAA&#10;QwEAABkAAABkcnMvX3JlbHMvZTJvRG9jLnhtbC5yZWxzhM/BasMwDAbge2HvYHRf7axjjBKnjK1j&#10;PfRSugcQtpKYOrKxvdFCHn6+FFYY7Cgkfb/Ubs6TF9+UsgusoVkqEMQmWMeDhs/j+/0ziFyQLfrA&#10;pOFCGTbd3aI9kMdSl/LoYhZV4axhLCWupcxmpAnzMkTi2ulDmrDUMg0yojnhQPJBqSeZfhvQ3Zhi&#10;ZzWknW1AHC+xJv9vh753ht6C+ZqIyx8RcqxS8o5PFcU0UNGA0eV68svh9WNu1KNSaqXmeZbXiX2w&#10;NXx7LpQYPciulTevdz8AAAD//wMAUEsBAi0AFAAGAAgAAAAhALaDOJL+AAAA4QEAABMAAAAAAAAA&#10;AAAAAAAAAAAAAFtDb250ZW50X1R5cGVzXS54bWxQSwECLQAUAAYACAAAACEAOP0h/9YAAACUAQAA&#10;CwAAAAAAAAAAAAAAAAAvAQAAX3JlbHMvLnJlbHNQSwECLQAUAAYACAAAACEAsXVgWQEDAABYBgAA&#10;DgAAAAAAAAAAAAAAAAAuAgAAZHJzL2Uyb0RvYy54bWxQSwECLQAUAAYACAAAACEAyE4utdcAAAAD&#10;AQAADwAAAAAAAAAAAAAAAABbBQAAZHJzL2Rvd25yZXYueG1sUEsBAi0AFAAGAAgAAAAhAHNYdn/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заявление по образец от кмета на съответната община, изготвено въз основа на искане от собственика/собствениците на поземлените имоти;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документи за собственост на имотите и актуални скици към тях;</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2D6C4B7" wp14:editId="74455D18">
                <wp:extent cx="302260" cy="302260"/>
                <wp:effectExtent l="0" t="0" r="0" b="0"/>
                <wp:docPr id="934" name="AutoShape 873"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3"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Kh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NlZipEgPRTpamulj40W8zO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A3THNJn6Kp2AfsUt8r+33EjecwtDruN9gRfHSyR3CrwRtS+tJbwb1yepcPCfUwHl&#10;PhTay99JdFT/StZPIFctQU6gPBjHsGil/o7RAKOtwObblmiGUXcrQPJZnKZuFvpNOp0nsNGnltWp&#10;hQgKrgpsMRqXSws7eLJVmq9biBT7xAjpxkbDvYRdC42o9r0K48sz2Y9aNx9P9/7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NYdn/YAAAA&#10;QwEAABkAAABkcnMvX3JlbHMvZTJvRG9jLnhtbC5yZWxzhM/BasMwDAbge2HvYHRf7axjjBKnjK1j&#10;PfRSugcQtpKYOrKxvdFCHn6+FFYY7Cgkfb/Ubs6TF9+UsgusoVkqEMQmWMeDhs/j+/0ziFyQLfrA&#10;pOFCGTbd3aI9kMdSl/LoYhZV4axhLCWupcxmpAnzMkTi2ulDmrDUMg0yojnhQPJBqSeZfhvQ3Zhi&#10;ZzWknW1AHC+xJv9vh753ht6C+ZqIyx8RcqxS8o5PFcU0UNGA0eV68svh9WNu1KNSaqXmeZbXiX2w&#10;NXx7LpQYPciulTevdz8AAAD//wMAUEsBAi0AFAAGAAgAAAAhALaDOJL+AAAA4QEAABMAAAAAAAAA&#10;AAAAAAAAAAAAAFtDb250ZW50X1R5cGVzXS54bWxQSwECLQAUAAYACAAAACEAOP0h/9YAAACUAQAA&#10;CwAAAAAAAAAAAAAAAAAvAQAAX3JlbHMvLnJlbHNQSwECLQAUAAYACAAAACEAmHEyoQEDAABYBgAA&#10;DgAAAAAAAAAAAAAAAAAuAgAAZHJzL2Uyb0RvYy54bWxQSwECLQAUAAYACAAAACEAyE4utdcAAAAD&#10;AQAADwAAAAAAAAAAAAAAAABbBQAAZHJzL2Rvd25yZXYueG1sUEsBAi0AFAAGAAgAAAAhAHNYdn/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извадка-копие от одобрен регулационен план и акта за одобряването му с нанесено предложение за изменение на регулационната граница, а за територии, защитени по </w:t>
      </w:r>
      <w:hyperlink r:id="rId115" w:history="1">
        <w:r w:rsidRPr="007C16A7">
          <w:rPr>
            <w:rFonts w:ascii="Verdana" w:eastAsia="Times New Roman" w:hAnsi="Verdana" w:cs="Times New Roman"/>
            <w:color w:val="000000"/>
            <w:sz w:val="24"/>
            <w:szCs w:val="24"/>
            <w:lang w:val="bg-BG" w:eastAsia="bg-BG"/>
          </w:rPr>
          <w:t>Закона за културното наследство</w:t>
        </w:r>
      </w:hyperlink>
      <w:r w:rsidRPr="007C16A7">
        <w:rPr>
          <w:rFonts w:ascii="Verdana" w:eastAsia="Times New Roman" w:hAnsi="Verdana" w:cs="Times New Roman"/>
          <w:color w:val="000000"/>
          <w:sz w:val="24"/>
          <w:szCs w:val="24"/>
          <w:lang w:val="bg-BG" w:eastAsia="bg-BG"/>
        </w:rPr>
        <w:t xml:space="preserve"> и </w:t>
      </w:r>
      <w:proofErr w:type="spellStart"/>
      <w:r w:rsidRPr="007C16A7">
        <w:rPr>
          <w:rFonts w:ascii="Verdana" w:eastAsia="Times New Roman" w:hAnsi="Verdana" w:cs="Times New Roman"/>
          <w:color w:val="000000"/>
          <w:sz w:val="24"/>
          <w:szCs w:val="24"/>
          <w:lang w:val="bg-BG" w:eastAsia="bg-BG"/>
        </w:rPr>
        <w:t>съгласувателно</w:t>
      </w:r>
      <w:proofErr w:type="spellEnd"/>
      <w:r w:rsidRPr="007C16A7">
        <w:rPr>
          <w:rFonts w:ascii="Verdana" w:eastAsia="Times New Roman" w:hAnsi="Verdana" w:cs="Times New Roman"/>
          <w:color w:val="000000"/>
          <w:sz w:val="24"/>
          <w:szCs w:val="24"/>
          <w:lang w:val="bg-BG" w:eastAsia="bg-BG"/>
        </w:rPr>
        <w:t xml:space="preserve"> становище от Министерството на културата;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удостоверение, издадено от общинската служба по земеделие, за категорията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4115FE6" wp14:editId="4998CFE6">
                <wp:extent cx="302260" cy="302260"/>
                <wp:effectExtent l="0" t="0" r="0" b="0"/>
                <wp:docPr id="933" name="AutoShape 874"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4"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8l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NnZGUaC9FCkq62VPjZazFO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A3THNJn6Kp2AfsUt8r+33EjecwtDruN9gRfHSyR3CrwRtS+tJbwb1yepcPCfUwHl&#10;PhTay99JdFT/StZPIFctQU6gPBjHsGil/o7RAKOtwObblmiGUXcrQPJZnKZuFvpNOp0nsNGnltWp&#10;hQgKrgpsMRqXSws7eLJVmq9biBT7xAjpxkbDvYRdC42o9r0K48sz2Y9aNx9P9/7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NYdn/YAAAA&#10;QwEAABkAAABkcnMvX3JlbHMvZTJvRG9jLnhtbC5yZWxzhM/BasMwDAbge2HvYHRf7axjjBKnjK1j&#10;PfRSugcQtpKYOrKxvdFCHn6+FFYY7Cgkfb/Ubs6TF9+UsgusoVkqEMQmWMeDhs/j+/0ziFyQLfrA&#10;pOFCGTbd3aI9kMdSl/LoYhZV4axhLCWupcxmpAnzMkTi2ulDmrDUMg0yojnhQPJBqSeZfhvQ3Zhi&#10;ZzWknW1AHC+xJv9vh753ht6C+ZqIyx8RcqxS8o5PFcU0UNGA0eV68svh9WNu1KNSaqXmeZbXiX2w&#10;NXx7LpQYPciulTevdz8AAAD//wMAUEsBAi0AFAAGAAgAAAAhALaDOJL+AAAA4QEAABMAAAAAAAAA&#10;AAAAAAAAAAAAAFtDb250ZW50X1R5cGVzXS54bWxQSwECLQAUAAYACAAAACEAOP0h/9YAAACUAQAA&#10;CwAAAAAAAAAAAAAAAAAvAQAAX3JlbHMvLnJlbHNQSwECLQAUAAYACAAAACEAhGcfJQEDAABYBgAA&#10;DgAAAAAAAAAAAAAAAAAuAgAAZHJzL2Uyb0RvYy54bWxQSwECLQAUAAYACAAAACEAyE4utdcAAAAD&#10;AQAADwAAAAAAAAAAAAAAAABbBQAAZHJzL2Rvd25yZXYueG1sUEsBAi0AFAAGAAgAAAAhAHNYdn/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становища или влезли в сила решения, издадени по реда на </w:t>
      </w:r>
      <w:hyperlink r:id="rId116" w:history="1">
        <w:r w:rsidRPr="007C16A7">
          <w:rPr>
            <w:rFonts w:ascii="Verdana" w:eastAsia="Times New Roman" w:hAnsi="Verdana" w:cs="Times New Roman"/>
            <w:color w:val="000000"/>
            <w:sz w:val="24"/>
            <w:szCs w:val="24"/>
            <w:lang w:val="bg-BG" w:eastAsia="bg-BG"/>
          </w:rPr>
          <w:t>глава шеста от Закона за опазване на околната среда</w:t>
        </w:r>
      </w:hyperlink>
      <w:r w:rsidRPr="007C16A7">
        <w:rPr>
          <w:rFonts w:ascii="Verdana" w:eastAsia="Times New Roman" w:hAnsi="Verdana" w:cs="Times New Roman"/>
          <w:color w:val="000000"/>
          <w:sz w:val="24"/>
          <w:szCs w:val="24"/>
          <w:lang w:val="bg-BG" w:eastAsia="bg-BG"/>
        </w:rPr>
        <w:t xml:space="preserve"> и по </w:t>
      </w:r>
      <w:hyperlink r:id="rId117" w:history="1">
        <w:r w:rsidRPr="007C16A7">
          <w:rPr>
            <w:rFonts w:ascii="Verdana" w:eastAsia="Times New Roman" w:hAnsi="Verdana" w:cs="Times New Roman"/>
            <w:color w:val="000000"/>
            <w:sz w:val="24"/>
            <w:szCs w:val="24"/>
            <w:lang w:val="bg-BG" w:eastAsia="bg-BG"/>
          </w:rPr>
          <w:t>чл. 31 от Закона за биологичното разнообразие</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(9) (Нова – ДВ, бр. 79 от 2017 г., в сила от 3.10.2017 г., изм. и доп., бр. 93 от 2018 г., </w:t>
      </w:r>
      <w:r w:rsidRPr="007C16A7">
        <w:rPr>
          <w:rFonts w:ascii="Times New Roman" w:eastAsia="Times New Roman" w:hAnsi="Times New Roman" w:cs="Times New Roman"/>
          <w:b/>
          <w:bCs/>
          <w:color w:val="0000FF"/>
          <w:sz w:val="24"/>
          <w:szCs w:val="24"/>
          <w:lang w:val="bg-BG" w:eastAsia="bg-BG"/>
        </w:rPr>
        <w:t>бр. 67 от 2019 г.</w:t>
      </w:r>
      <w:r w:rsidRPr="007C16A7">
        <w:rPr>
          <w:rFonts w:ascii="Verdana" w:eastAsia="Times New Roman" w:hAnsi="Verdana" w:cs="Times New Roman"/>
          <w:color w:val="000000"/>
          <w:sz w:val="24"/>
          <w:szCs w:val="24"/>
          <w:lang w:val="bg-BG" w:eastAsia="bg-BG"/>
        </w:rPr>
        <w:t> </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66C8020" wp14:editId="0B7C0FBD">
                <wp:extent cx="302260" cy="302260"/>
                <wp:effectExtent l="0" t="0" r="0" b="0"/>
                <wp:docPr id="932" name="AutoShape 875" descr="Сравнение с предишната редакция">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5" o:spid="_x0000_s1026" alt="Сравнение с предишната редакция" href="apis://desktop/parhist=413925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vNLwMAAHMGAAAOAAAAZHJzL2Uyb0RvYy54bWysVdtu1DAQfUfiHyy/p7k0e0nUtCqbLkIq&#10;Fwn4AG/ibKwmdrC9TQtCAh4Qb3wDf1AhKlVIiF/I/hFjZ3e7bZGQgEgb2TPOmTkzx7N7B2d1hU6p&#10;VEzwBPs7HkaUZyJnfJ7gly+mzhgjpQnPSSU4TfA5Vfhg//69vbaJaSBKUeVUIgDhKm6bBJdaN7Hr&#10;qqykNVE7oqEcnIWQNdGwlXM3l6QF9LpyA88buq2QeSNFRpUCa9o78b7FLwqa6adFoahGVYIhN23f&#10;0r5n5u3u75F4LklTsmyVBvmLLGrCOATdQKVEE7SQ7A5UzTIplCj0TiZqVxQFy6jlAGx87xab5yVp&#10;qOUCxVHNpkzq/8FmT06fScTyBEe7AUac1NCkw4UWNjYajwYY5VRlULLuy/Jdd9F97X50l/C76i7R&#10;8j3qfoL1svvWXS0/gfVi+aG7QCvTRfd9+REcn21pyorxk0nFspMVEcD8c7v7EqUiW9SU677nklZE&#10;g+BUyRqFkYxN/vJR7pt2um2jYkvLiMAunzfPpGmOao5FdqIQF5OS8Dk9VA0IBGQLxNcmKUVbUpJD&#10;jW/A9RgGUAEamrWPRQ6lIlAqy+6skLWJAfmiM6uv842+6JlGGRh3vSAYggozcK3WJmESrz9upNIP&#10;qaiRWQAlyM6Ck9Njpfuj6yMmFhdTVlVWwhW/YQDM3gKh4VPjM0lYRb6JvOhofDQOnTAYHjmhl6bO&#10;4XQSOsOpPxqku+lkkvpvTVw/jEuW55SbMOvb4Yd32vZbUa/uaa/rzf1QomK5gTMpKTmfTSqJTgnc&#10;zql9bAfBc33MvZmGrRdwuUXJD0LvQRA50+F45ITTcOBEI2/seH70IBp6YRSm05uUjhmn/04JtXBx&#10;BsHAdmkr6VvcPPvc5UbimmmYfxWrEzzeHCKxUeARz21rNWFVv94qhUn/uhTQ7nWjrfyNRHv1z0R+&#10;DnKVAuQEyoNJDYtSyNcYtTD1EqxeLYikGFWPOEg+8sPQjEm7CQejADZy2zPb9hCeAVSCNUb9cqJh&#10;B58sGsnmJUTybWG4MBOlYFbC5gr1Wa3uKkw2y2Q1hc3o3N7bU9f/Ffu/AAAA//8DAFBLAwQUAAYA&#10;CAAAACEAyE4utdcAAAADAQAADwAAAGRycy9kb3ducmV2LnhtbEyPQUvDQBCF74L/YRnBm91YJJY0&#10;myKFUuJBSNsfMM1Ok9DsbMhO2/jvXfWgl3kMb3jvm3w1uV5daQydZwPPswQUce1tx42Bw37ztAAV&#10;BNli75kMfFKAVXF/l2Nm/Y0ruu6kUTGEQ4YGWpEh0zrULTkMMz8QR+/kR4cS17HRdsRbDHe9nidJ&#10;qh12HBtaHGjdUn3eXZyB+YLsR9mJ35bnskrZ8fuh2hrz+DC9LUEJTfJ3DN/4ER2KyHT0F7ZB9Qbi&#10;I/Izo/fymoI6/qoucv2fvfgCAAD//wMAUEsDBBQABgAIAAAAIQAoqTd02wAAAEoBAAAZAAAAZHJz&#10;L19yZWxzL2Uyb0RvYy54bWwucmVsc4SQTU/DMAyG70j8h8h3lnZ8DdR0F0DagQsaPyBK3CZqm0Sx&#10;Qdu/x9uJSUgcLft93kfutodlVt9YKeZkoF01oDC57GMaDXzu3242oIht8nbOCQ0ckWDbX191Hzhb&#10;lhCFWEgJJZGBwFyetSYXcLG0ygWTbIZcF8sy1lEX6yY7ol43zYOuvxnQXzDVzhuoO9+C2h+LNP/P&#10;zsMQHb5k97Vg4j8qdBBSnWOaBGrriGzAlkii7JEmzkX8aojE5q69fVrfP57az4fv2YvD64GxJjuD&#10;7jt98YH+BwAA//8DAFBLAQItABQABgAIAAAAIQC2gziS/gAAAOEBAAATAAAAAAAAAAAAAAAAAAAA&#10;AABbQ29udGVudF9UeXBlc10ueG1sUEsBAi0AFAAGAAgAAAAhADj9If/WAAAAlAEAAAsAAAAAAAAA&#10;AAAAAAAALwEAAF9yZWxzLy5yZWxzUEsBAi0AFAAGAAgAAAAhALU1280vAwAAcwYAAA4AAAAAAAAA&#10;AAAAAAAALgIAAGRycy9lMm9Eb2MueG1sUEsBAi0AFAAGAAgAAAAhAMhOLrXXAAAAAwEAAA8AAAAA&#10;AAAAAAAAAAAAiQUAAGRycy9kb3ducmV2LnhtbFBLAQItABQABgAIAAAAIQAoqTd02wAAAEoBAAAZ&#10;AAAAAAAAAAAAAAAAAI0GAABkcnMvX3JlbHMvZTJvRG9jLnhtbC5yZWxzUEsFBgAAAAAFAAUAOgEA&#10;AJ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1747D68" wp14:editId="5CFBDE03">
                <wp:extent cx="302260" cy="302260"/>
                <wp:effectExtent l="0" t="0" r="0" b="0"/>
                <wp:docPr id="931" name="AutoShape 876"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6" o:spid="_x0000_s1026" alt="apis://desktop/icons/kwadrat.gif" href="apis://ARCH|10400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oOAQ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nMUaC9FCk642VPjaaz6Y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Abpjkkx8lU5Av+IW+d9bbiTvuYUh1/G+wPPjJZI7Bd6K2pfWEt6N65NUOPjPqYBy&#10;Hwrt5e8kOqp/KesnkKuWICdQHoxjWLRSf8dogNFWYPNtQzTDqLsTIPksTlM3C/0mncwS2OhTy/LU&#10;QgQFVwW2GI3LhYUdPNkozVctRIp9YoR0Y6PhXsKuhUZU+16F8eWZ7Eetm4+ne3/r+Q/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NYdn/YAAAA&#10;QwEAABkAAABkcnMvX3JlbHMvZTJvRG9jLnhtbC5yZWxzhM/BasMwDAbge2HvYHRf7axjjBKnjK1j&#10;PfRSugcQtpKYOrKxvdFCHn6+FFYY7Cgkfb/Ubs6TF9+UsgusoVkqEMQmWMeDhs/j+/0ziFyQLfrA&#10;pOFCGTbd3aI9kMdSl/LoYhZV4axhLCWupcxmpAnzMkTi2ulDmrDUMg0yojnhQPJBqSeZfhvQ3Zhi&#10;ZzWknW1AHC+xJv9vh753ht6C+ZqIyx8RcqxS8o5PFcU0UNGA0eV68svh9WNu1KNSaqXmeZbXiX2w&#10;NXx7LpQYPciulTevdz8AAAD//wMAUEsBAi0AFAAGAAgAAAAhALaDOJL+AAAA4QEAABMAAAAAAAAA&#10;AAAAAAAAAAAAAFtDb250ZW50X1R5cGVzXS54bWxQSwECLQAUAAYACAAAACEAOP0h/9YAAACUAQAA&#10;CwAAAAAAAAAAAAAAAAAvAQAAX3JlbHMvLnJlbHNQSwECLQAUAAYACAAAACEAl2nKDgEDAABYBgAA&#10;DgAAAAAAAAAAAAAAAAAuAgAAZHJzL2Uyb0RvYy54bWxQSwECLQAUAAYACAAAACEAyE4utdcAAAAD&#10;AQAADwAAAAAAAAAAAAAAAABbBQAAZHJzL2Rvd25yZXYueG1sUEsBAi0AFAAGAAgAAAAhAHNYdn/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Информацията по ал. 1, т. 3 и 4 и по ал. 8, т. 4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1, т. 5 и 6 и по ал. 8, т. 5 заинтересованото лице посочва номер и дата на издаване на документа.</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81141F" wp14:editId="03EDCCD8">
                <wp:extent cx="302260" cy="302260"/>
                <wp:effectExtent l="0" t="0" r="0" b="0"/>
                <wp:docPr id="930" name="anotpalimg_41392571" descr="apis://desktop/uid=299307056?0">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1392571"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nBwMAAFwGAAAOAAAAZHJzL2Uyb0RvYy54bWysVW1v0zAQ/o7Ef7D8PctL05dES6etaRDS&#10;gEmDz8hNnMZqYhvbbToQ/52z03bthoQE9ENk++znnrt77np9s+9atKNKM8EzHF4FGFFeiorxdYa/&#10;fC68GUbaEF6RVnCa4Seq8c387ZvrXqY0Eo1oK6oQgHCd9jLDjTEy9X1dNrQj+kpIysFYC9URA1u1&#10;9itFekDvWj8KgonfC1VJJUqqNZzmgxHPHX5d09J8qmtNDWozDNyM+yr3XdmvP78m6VoR2bDyQIP8&#10;BYuOMA5OT1A5MQRtFXsF1bFSCS1qc1WKzhd1zUrqYoBowuBFNI8NkdTFAsnR8pQm/f9gy4+7B4VY&#10;leFkBPnhpIMiES6MJC3r1l/jcJRE42mIUUV1CYkjkmkoEOw2Rkh/C0+jBN5Og/HkJnA5aFrGN4uW&#10;lZsDY3j257oOuchFue0oN0NxFW2JAWXphkmNkUotUfW+Cm3d/F7q1PG31XbLR/mgbBW0vBflRiMu&#10;Fg3ha3qrJSgB9AkRHo+UEn1DSQXJvIAbMCygBjS06j+IyuZka4SLbl+rzvoAvmjvhPR0EhLdG1TC&#10;4SiIogmkswTTYW0Jk/T4WCpt3lHRIbuAkICdAye7e22Gq8cr1hcXBWtbp9WWXxwA5nACruGptVkS&#10;Tno/kiBZzpaz2IujydKLgzz3botF7E2KcDrOR/likYc/rd8wThtWVZRbN8c2CONXZfuteg8NOQj4&#10;1AhatKyycJaSVuvVolVoR6ANC/dzFQTL8zX/kobLF8TyIqQwioO7KPGKyWzqxUU89pJpMPOCMLlL&#10;JkGcxHlxGdI94/TfQ0I9dMg4GrsqnZF+EVvgfq9jI2nHDAw66KkMz06XSGoVuOSVK60hrB3WZ6mw&#10;9J9TAeU+FtrJ30p0UP9KVE8gVyVATqA8GMmwaIT6jlEP4y3D+tuWKIpR+56D5JMwju08dJt4PI1g&#10;o84tq3ML4SVAZdhgNCwXBnbwZCsVWzfgKXSJ4eIW2qRmTsK2hQZWh16FEeYiOYxbOyPP9+7W85/C&#10;/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Ipp92c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19"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3" w:name="to_paragraph_id39635077"/>
      <w:bookmarkEnd w:id="43"/>
      <w:r w:rsidRPr="007C16A7">
        <w:rPr>
          <w:rFonts w:ascii="Verdana" w:eastAsia="Times New Roman" w:hAnsi="Verdana" w:cs="Times New Roman"/>
          <w:b/>
          <w:bCs/>
          <w:color w:val="000000"/>
          <w:sz w:val="24"/>
          <w:szCs w:val="24"/>
          <w:lang w:val="bg-BG" w:eastAsia="bg-BG"/>
        </w:rPr>
        <w:t>Чл. 30а.</w:t>
      </w:r>
      <w:r w:rsidRPr="007C16A7">
        <w:rPr>
          <w:rFonts w:ascii="Verdana" w:eastAsia="Times New Roman" w:hAnsi="Verdana" w:cs="Times New Roman"/>
          <w:color w:val="000000"/>
          <w:sz w:val="24"/>
          <w:szCs w:val="24"/>
          <w:lang w:val="bg-BG" w:eastAsia="bg-BG"/>
        </w:rPr>
        <w:t xml:space="preserve"> (Нов – ДВ, бр. 93 от 2018 г.) (1)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w:t>
      </w:r>
      <w:hyperlink r:id="rId120" w:history="1">
        <w:r w:rsidRPr="007C16A7">
          <w:rPr>
            <w:rFonts w:ascii="Verdana" w:eastAsia="Times New Roman" w:hAnsi="Verdana" w:cs="Times New Roman"/>
            <w:color w:val="000000"/>
            <w:sz w:val="24"/>
            <w:szCs w:val="24"/>
            <w:lang w:val="bg-BG" w:eastAsia="bg-BG"/>
          </w:rPr>
          <w:t>Закона за устройството на Черноморското крайбрежие</w:t>
        </w:r>
      </w:hyperlink>
      <w:r w:rsidRPr="007C16A7">
        <w:rPr>
          <w:rFonts w:ascii="Verdana" w:eastAsia="Times New Roman" w:hAnsi="Verdana" w:cs="Times New Roman"/>
          <w:color w:val="000000"/>
          <w:sz w:val="24"/>
          <w:szCs w:val="24"/>
          <w:lang w:val="bg-BG" w:eastAsia="bg-BG"/>
        </w:rPr>
        <w:t xml:space="preserve">, в които попадат пясъчни дюни, освен в случаите по </w:t>
      </w:r>
      <w:hyperlink r:id="rId121" w:history="1">
        <w:r w:rsidRPr="007C16A7">
          <w:rPr>
            <w:rFonts w:ascii="Verdana" w:eastAsia="Times New Roman" w:hAnsi="Verdana" w:cs="Times New Roman"/>
            <w:color w:val="000000"/>
            <w:sz w:val="24"/>
            <w:szCs w:val="24"/>
            <w:lang w:val="bg-BG" w:eastAsia="bg-BG"/>
          </w:rPr>
          <w:t>чл. 17а от същия закон</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До отразяването на границите на пясъчните дюни в кадастралната карта и в специализираните карти и регистри по </w:t>
      </w:r>
      <w:hyperlink r:id="rId122" w:history="1">
        <w:r w:rsidRPr="007C16A7">
          <w:rPr>
            <w:rFonts w:ascii="Verdana" w:eastAsia="Times New Roman" w:hAnsi="Verdana" w:cs="Times New Roman"/>
            <w:color w:val="000000"/>
            <w:sz w:val="24"/>
            <w:szCs w:val="24"/>
            <w:lang w:val="bg-BG" w:eastAsia="bg-BG"/>
          </w:rPr>
          <w:t>чл. 6, ал. 7 от Закона за устройството на Черноморското крайбрежие</w:t>
        </w:r>
      </w:hyperlink>
      <w:r w:rsidRPr="007C16A7">
        <w:rPr>
          <w:rFonts w:ascii="Verdana" w:eastAsia="Times New Roman" w:hAnsi="Verdana" w:cs="Times New Roman"/>
          <w:color w:val="000000"/>
          <w:sz w:val="24"/>
          <w:szCs w:val="24"/>
          <w:lang w:val="bg-BG" w:eastAsia="bg-BG"/>
        </w:rPr>
        <w:t xml:space="preserve">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w:t>
      </w:r>
      <w:hyperlink r:id="rId123" w:history="1">
        <w:r w:rsidRPr="007C16A7">
          <w:rPr>
            <w:rFonts w:ascii="Verdana" w:eastAsia="Times New Roman" w:hAnsi="Verdana" w:cs="Times New Roman"/>
            <w:color w:val="000000"/>
            <w:sz w:val="24"/>
            <w:szCs w:val="24"/>
            <w:lang w:val="bg-BG" w:eastAsia="bg-BG"/>
          </w:rPr>
          <w:t>Закона за устройството на Черноморското крайбрежие</w:t>
        </w:r>
      </w:hyperlink>
      <w:r w:rsidRPr="007C16A7">
        <w:rPr>
          <w:rFonts w:ascii="Verdana" w:eastAsia="Times New Roman" w:hAnsi="Verdana" w:cs="Times New Roman"/>
          <w:color w:val="000000"/>
          <w:sz w:val="24"/>
          <w:szCs w:val="24"/>
          <w:lang w:val="bg-BG" w:eastAsia="bg-BG"/>
        </w:rPr>
        <w:t xml:space="preserve"> се </w:t>
      </w:r>
      <w:r w:rsidRPr="007C16A7">
        <w:rPr>
          <w:rFonts w:ascii="Verdana" w:eastAsia="Times New Roman" w:hAnsi="Verdana" w:cs="Times New Roman"/>
          <w:color w:val="000000"/>
          <w:sz w:val="24"/>
          <w:szCs w:val="24"/>
          <w:lang w:val="bg-BG" w:eastAsia="bg-BG"/>
        </w:rPr>
        <w:lastRenderedPageBreak/>
        <w:t xml:space="preserve">разрешава след писмено становище на министъра на околната среда и водите или на </w:t>
      </w:r>
      <w:proofErr w:type="spellStart"/>
      <w:r w:rsidRPr="007C16A7">
        <w:rPr>
          <w:rFonts w:ascii="Verdana" w:eastAsia="Times New Roman" w:hAnsi="Verdana" w:cs="Times New Roman"/>
          <w:color w:val="000000"/>
          <w:sz w:val="24"/>
          <w:szCs w:val="24"/>
          <w:lang w:val="bg-BG" w:eastAsia="bg-BG"/>
        </w:rPr>
        <w:t>оправомощено</w:t>
      </w:r>
      <w:proofErr w:type="spellEnd"/>
      <w:r w:rsidRPr="007C16A7">
        <w:rPr>
          <w:rFonts w:ascii="Verdana" w:eastAsia="Times New Roman" w:hAnsi="Verdana" w:cs="Times New Roman"/>
          <w:color w:val="000000"/>
          <w:sz w:val="24"/>
          <w:szCs w:val="24"/>
          <w:lang w:val="bg-BG" w:eastAsia="bg-BG"/>
        </w:rPr>
        <w:t xml:space="preserve"> от него длъжностно лице, удостоверяващо, че в имота не попадат пясъчни дюни.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Информацията по ал. 2 се изисква и се получава по служебен път от компетентната администрация.</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4" w:name="to_paragraph_id39635078"/>
      <w:bookmarkEnd w:id="44"/>
      <w:r w:rsidRPr="007C16A7">
        <w:rPr>
          <w:rFonts w:ascii="Verdana" w:eastAsia="Times New Roman" w:hAnsi="Verdana" w:cs="Times New Roman"/>
          <w:b/>
          <w:bCs/>
          <w:color w:val="000000"/>
          <w:sz w:val="24"/>
          <w:szCs w:val="24"/>
          <w:lang w:val="bg-BG" w:eastAsia="bg-BG"/>
        </w:rPr>
        <w:t>Чл. 31.</w:t>
      </w:r>
      <w:r w:rsidRPr="007C16A7">
        <w:rPr>
          <w:rFonts w:ascii="Verdana" w:eastAsia="Times New Roman" w:hAnsi="Verdana" w:cs="Times New Roman"/>
          <w:color w:val="000000"/>
          <w:sz w:val="24"/>
          <w:szCs w:val="24"/>
          <w:lang w:val="bg-BG" w:eastAsia="bg-BG"/>
        </w:rPr>
        <w:t xml:space="preserve"> (Изм. и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4D83D4E" wp14:editId="06B4B414">
                <wp:extent cx="302260" cy="302260"/>
                <wp:effectExtent l="0" t="0" r="0" b="0"/>
                <wp:docPr id="929" name="AutoShape 878"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8" o:spid="_x0000_s1026" alt="apis://desktop/icons/kwadrat.gif" href="apis://ARCH|1040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ap/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CUZRoL0INL1xkqfG81noF/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AZ4HZNk4lU6Af2KW+R/b7mRvOcWmlzH+wLPj4dI7hx4K2ovrSW8G8cnpXDwn0sBch+E&#10;9vZ3Fh3dv5T1E9hVS7ATOA/aMQxaqb9jNEBrK7D5tiGaYdTdCbB8Fqep64V+kk5mCUz06c7ydIcI&#10;CqEKbDEahwsLM7iyUZqvWsgU+8II6dpGw72F3RMaUe3fKrQvz2Tfal1/PJ37U89/CJ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gw78A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rVzPMsrxP7YGv4&#10;9lwoMXqQXStvXu9+AAAA//8DAFBLAQItABQABgAIAAAAIQC2gziS/gAAAOEBAAATAAAAAAAAAAAA&#10;AAAAAAAAAABbQ29udGVudF9UeXBlc10ueG1sUEsBAi0AFAAGAAgAAAAhADj9If/WAAAAlAEAAAsA&#10;AAAAAAAAAAAAAAAALwEAAF9yZWxzLy5yZWxzUEsBAi0AFAAGAAgAAAAhAOvQ5qn/AgAAWAYAAA4A&#10;AAAAAAAAAAAAAAAALgIAAGRycy9lMm9Eb2MueG1sUEsBAi0AFAAGAAgAAAAhAMhOLrXXAAAAAwEA&#10;AA8AAAAAAAAAAAAAAAAAWQUAAGRycy9kb3ducmV2LnhtbFBLAQItABQABgAIAAAAIQDgw78A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Предложението за утвърждаване на площадка или трасе за изграждане или разширение на обекти върху земеделски земи се прави до комисиите по </w:t>
      </w:r>
      <w:hyperlink r:id="rId125"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D6D1577" wp14:editId="3CDD6AE5">
                <wp:extent cx="302260" cy="302260"/>
                <wp:effectExtent l="0" t="0" r="0" b="0"/>
                <wp:docPr id="928" name="AutoShape 879"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9" o:spid="_x0000_s1026" alt="apis://desktop/icons/kwadrat.gif" href="apis://ARCH|1040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RR/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CUglSA9iHS9sdLnRvNZhlH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AZ4HZNk4lU6Af2KW+R/b7mRvOcWmlzH+wLPj4dI7hx4K2ovrSW8G8cnpXDwn0sBch+E&#10;9vZ3Fh3dv5T1E9hVS7ATOA/aMQxaqb9jNEBrK7D5tiGaYdTdCbB8Fqep64V+kk5mCUz06c7ydIcI&#10;CqEKbDEahwsLM7iyUZqvWsgU+8II6dpGw72F3RMaUe3fKrQvz2Tfal1/PJ37U89/CJ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gw78A2AAAAEMB&#10;AAAZAAAAZHJzL19yZWxzL2Uyb0RvYy54bWwucmVsc4TPwWrDMAwG4Hth72B0X+2sY4wSp4ytYz30&#10;UroHELaSmDqysb3RQh5+vhRWGOwoJH2/1G7OkxfflLILrKFZKhDEJljHg4bP4/v9M4hckC36wKTh&#10;Qhk23d2iPZDHUpfy6GIWVeGsYSwlrqXMZqQJ8zJE4trpQ5qw1DINMqI54UDyQaknmX4b0N2YYmc1&#10;pJ1tQBwvsSb/b4e+d4begvmaiMsfEXKsUvKOTxXFNFDRgNHlevLL4fVjbtSjUmrVzPMsrxP7YGv4&#10;9lwoMXqQXStvXu9+AAAA//8DAFBLAQItABQABgAIAAAAIQC2gziS/gAAAOEBAAATAAAAAAAAAAAA&#10;AAAAAAAAAABbQ29udGVudF9UeXBlc10ueG1sUEsBAi0AFAAGAAgAAAAhADj9If/WAAAAlAEAAAsA&#10;AAAAAAAAAAAAAAAALwEAAF9yZWxzLy5yZWxzUEsBAi0AFAAGAAgAAAAhAMLUtFH/AgAAWAYAAA4A&#10;AAAAAAAAAAAAAAAALgIAAGRycy9lMm9Eb2MueG1sUEsBAi0AFAAGAAgAAAAhAMhOLrXXAAAAAwEA&#10;AA8AAAAAAAAAAAAAAAAAWQUAAGRycy9kb3ducmV2LnhtbFBLAQItABQABgAIAAAAIQDgw78A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собственика или от лицето, което има право да строи в чужд имот - за извършване на строителство върху собствена земя; когато земята е </w:t>
      </w:r>
      <w:proofErr w:type="spellStart"/>
      <w:r w:rsidRPr="007C16A7">
        <w:rPr>
          <w:rFonts w:ascii="Verdana" w:eastAsia="Times New Roman" w:hAnsi="Verdana" w:cs="Times New Roman"/>
          <w:color w:val="000000"/>
          <w:sz w:val="24"/>
          <w:szCs w:val="24"/>
          <w:lang w:val="bg-BG" w:eastAsia="bg-BG"/>
        </w:rPr>
        <w:t>съсобствена</w:t>
      </w:r>
      <w:proofErr w:type="spellEnd"/>
      <w:r w:rsidRPr="007C16A7">
        <w:rPr>
          <w:rFonts w:ascii="Verdana" w:eastAsia="Times New Roman" w:hAnsi="Verdana" w:cs="Times New Roman"/>
          <w:color w:val="000000"/>
          <w:sz w:val="24"/>
          <w:szCs w:val="24"/>
          <w:lang w:val="bg-BG" w:eastAsia="bg-BG"/>
        </w:rPr>
        <w:t xml:space="preserve"> или наследствена, се прилага нотариално заверена декларация за съгласие за исканата промяна от съсобствениците (наследниците);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55AA5EA" wp14:editId="519BC9DD">
                <wp:extent cx="302260" cy="302260"/>
                <wp:effectExtent l="0" t="0" r="0" b="0"/>
                <wp:docPr id="927" name="AutoShape 880"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0" o:spid="_x0000_s1026" alt="apis://desktop/icons/kwadrat.gif" href="apis://ARCH|1040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pKAAMAAFgGAAAOAAAAZHJzL2Uyb0RvYy54bWysVW1v2yAQ/j5p/wHx3fVLncS26lZt3EyV&#10;uq1Stx9AMI5RbGBA4nTT/vsOnKRpO2nStnywgIO757l77nJxtes7tGXacClKHJ9FGDFBZc3FqsRf&#10;vyyCDCNjiahJJwUr8RMz+Ory/buLQRUska3saqYROBGmGFSJW2tVEYaGtqwn5kwqJsDYSN0TC1u9&#10;CmtNBvDed2ESRdNwkLpWWlJmDJxWoxFfev9Nw6j93DSGWdSVGLBZ/9X+u3Tf8PKCFCtNVMvpHgb5&#10;CxQ94QKCHl1VxBK00fyNq55TLY1s7BmVfSibhlPmOQCbOHrF5rElinkukByjjmky/88t/bR90IjX&#10;Jc6TGUaC9FCk642VPjbKMkhazQyFlBHFDZQGdmsrVcipFCZcDwQKYs9WvPH8246L9bzjdL1HCw//&#10;XNMxD5Wkm54JOxZWs45YUJVpuTIY6cKB1Hd17GoWDsoUHrurtF8+qgftKmDUvaRrg4Sct0Ss2LVR&#10;oALQJrA7HGkth5aRGhL5wt3owzk04A0th4+yhnwQyIdnt2t072IAXrTzIno6iojtLKJweB4lyRSy&#10;RsG0XzvApDg8VtrYD0z2yC2AEqDzzsn23tjx6uGKiyXkgned12knXhyAz/EEQsNTZ3MgvOx+5FF+&#10;m91maZAm09sgjaoquF7M02C6iGeT6ryaz6v4p4sbp0XL65oJF+bQAnH6pmy/Ve6+GUfxHpvAyI7X&#10;zp2DZPRqOe802hJowYX/+QqC5fla+BKGzxdweUUpTtLoJsmDxTSbBekinQT5LMqCKM5v8mmU5mm1&#10;eEnpngv275TQAN0xSSa+SiegX3GL/O8tN1L03MKQ63hf4ux4iRROgbei9qW1hHfj+iQVDv5zKqDc&#10;h0J7+TuJjupfyvoJ5KolyAmUB+MYFq3U3zEaYLSV2HzbEM0w6u4ESD6P09TNQr9JJ7MENvrUsjy1&#10;EEHBVYktRuNybmEHTzZK81ULkWKfGCHd2Gi4l7BroRHVvldhfHkm+1Hr5uPp3t9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MO/AN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1czzLK8T+2Br&#10;+PZcKDF6kF0rb17vfgAAAP//AwBQSwECLQAUAAYACAAAACEAtoM4kv4AAADhAQAAEwAAAAAAAAAA&#10;AAAAAAAAAAAAW0NvbnRlbnRfVHlwZXNdLnhtbFBLAQItABQABgAIAAAAIQA4/SH/1gAAAJQBAAAL&#10;AAAAAAAAAAAAAAAAAC8BAABfcmVscy8ucmVsc1BLAQItABQABgAIAAAAIQBiX5pKAAMAAFgGAAAO&#10;AAAAAAAAAAAAAAAAAC4CAABkcnMvZTJvRG9jLnhtbFBLAQItABQABgAIAAAAIQDITi611wAAAAMB&#10;AAAPAAAAAAAAAAAAAAAAAFoFAABkcnMvZG93bnJldi54bWxQSwECLQAUAAYACAAAACEA4MO/A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кмета на общината - за обекти за общински нужди, разположени на територията на съответната община или за включване на земеделски земи в границите на урбанизираните територии (населените места и селищните образувания);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областния управител - за обекти за държавни нужди, разположени на територията на съответната област;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министъра на регионалното развитие и благоустройството - за обекти за държавни нужди, разположени на територията на повече от една област.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09C048A" wp14:editId="5C67197E">
                <wp:extent cx="302260" cy="302260"/>
                <wp:effectExtent l="0" t="0" r="0" b="0"/>
                <wp:docPr id="926" name="AutoShape 881"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1" o:spid="_x0000_s1026" alt="apis://desktop/icons/kwadrat.gif" href="apis://ARCH|1040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iy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JGCNBOijSzdZKHxtNp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MO/AN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1czzLK8T+2Br&#10;+PZcKDF6kF0rb17vfgAAAP//AwBQSwECLQAUAAYACAAAACEAtoM4kv4AAADhAQAAEwAAAAAAAAAA&#10;AAAAAAAAAAAAW0NvbnRlbnRfVHlwZXNdLnhtbFBLAQItABQABgAIAAAAIQA4/SH/1gAAAJQBAAAL&#10;AAAAAAAAAAAAAAAAAC8BAABfcmVscy8ucmVsc1BLAQItABQABgAIAAAAIQBLW8iyAAMAAFgGAAAO&#10;AAAAAAAAAAAAAAAAAC4CAABkcnMvZTJvRG9jLnhtbFBLAQItABQABgAIAAAAIQDITi611wAAAAMB&#10;AAAPAAAAAAAAAAAAAAAAAFoFAABkcnMvZG93bnJldi54bWxQSwECLQAUAAYACAAAACEA4MO/A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предложението за обекти за държавни и общински нужди се посочват: размерът и местонахождението на възможните площадки, от които най-малко една да бъде върху </w:t>
      </w:r>
      <w:proofErr w:type="spellStart"/>
      <w:r w:rsidRPr="007C16A7">
        <w:rPr>
          <w:rFonts w:ascii="Verdana" w:eastAsia="Times New Roman" w:hAnsi="Verdana" w:cs="Times New Roman"/>
          <w:color w:val="000000"/>
          <w:sz w:val="24"/>
          <w:szCs w:val="24"/>
          <w:lang w:val="bg-BG" w:eastAsia="bg-BG"/>
        </w:rPr>
        <w:t>слабопродуктивна</w:t>
      </w:r>
      <w:proofErr w:type="spellEnd"/>
      <w:r w:rsidRPr="007C16A7">
        <w:rPr>
          <w:rFonts w:ascii="Verdana" w:eastAsia="Times New Roman" w:hAnsi="Verdana" w:cs="Times New Roman"/>
          <w:color w:val="000000"/>
          <w:sz w:val="24"/>
          <w:szCs w:val="24"/>
          <w:lang w:val="bg-BG" w:eastAsia="bg-BG"/>
        </w:rPr>
        <w:t xml:space="preserve"> или непригодна за земеделско ползване земя от седма до десета категория или </w:t>
      </w:r>
      <w:proofErr w:type="spellStart"/>
      <w:r w:rsidRPr="007C16A7">
        <w:rPr>
          <w:rFonts w:ascii="Verdana" w:eastAsia="Times New Roman" w:hAnsi="Verdana" w:cs="Times New Roman"/>
          <w:color w:val="000000"/>
          <w:sz w:val="24"/>
          <w:szCs w:val="24"/>
          <w:lang w:val="bg-BG" w:eastAsia="bg-BG"/>
        </w:rPr>
        <w:t>некатегоризируеми</w:t>
      </w:r>
      <w:proofErr w:type="spellEnd"/>
      <w:r w:rsidRPr="007C16A7">
        <w:rPr>
          <w:rFonts w:ascii="Verdana" w:eastAsia="Times New Roman" w:hAnsi="Verdana" w:cs="Times New Roman"/>
          <w:color w:val="000000"/>
          <w:sz w:val="24"/>
          <w:szCs w:val="24"/>
          <w:lang w:val="bg-BG" w:eastAsia="bg-BG"/>
        </w:rPr>
        <w:t>. Посочват се също собствеността и културният вид на земята.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35 от 2012 г., отм.,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A49DE2C" wp14:editId="7EDD314C">
                <wp:extent cx="302260" cy="302260"/>
                <wp:effectExtent l="0" t="0" r="0" b="0"/>
                <wp:docPr id="925" name="AutoShape 882"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2" o:spid="_x0000_s1026" alt="apis://desktop/icons/kwadrat.gif" href="apis://ARCH|1040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hAAMAAFg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cF&#10;zpIxRoJ0UKSbrZU+NppOE4wqZiikjChuoDSw21ipQk6lMOGmJ1AQO1rz2vNvWi4285bTzQEtPPxz&#10;TYc8lJJuOybsUFjNWmJBVabhymCkcwdS31Wxq1nYK5N77K7SfvmoHrSrgFH3km4MEnLeELFmN0aB&#10;CkCbwO54pLXsG0YqSOQLd4MP59CAN7TqP8oK8kEgH57dvtadiwF40d6L6OkkIra3iMLhRZQkE5Aa&#10;BdNh7QCT/PhYaWM/MNkhtwBKgM47J7t7Y4erxysulpBL3rZep614cQA+hxMIDU+dzYHwsvuRRdli&#10;upimQZpMFkEalWVws5ynwWQZX47Li3I+L+OfLm6c5g2vKiZcmGMLxOmbsv1WuYdmHMR7agIjW145&#10;dw6S0evVvNVoR6AFl/7nKwiW87XwJQyfL+DyilKcpNFtkgXLyfQySJfpOMguo2kQxdltNonSLC2X&#10;Lyndc8H+nRLqoTvG0B6ezhn0K26R/73lRvKOWxhyLe8KPD1dIrlT4EJUvrSW8HZYP0uFg39OBZT7&#10;WGgvfyfRQf0rWT2BXLUEOYHyYBzDopH6O0Y9jLYCm29bohlG7Z0AyWdxmrpZ6Dfp+DKBjX5uWT23&#10;EEHBVYEtRsNybmEHT7ZK83UDkWKfGCHd2Ki5l7BroQHVoVdhfHkmh1Hr5uPzvb91/k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MO/AN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1czzLK8T+2Br&#10;+PZcKDF6kF0rb17vfgAAAP//AwBQSwECLQAUAAYACAAAACEAtoM4kv4AAADhAQAAEwAAAAAAAAAA&#10;AAAAAAAAAAAAW0NvbnRlbnRfVHlwZXNdLnhtbFBLAQItABQABgAIAAAAIQA4/SH/1gAAAJQBAAAL&#10;AAAAAAAAAAAAAAAAAC8BAABfcmVscy8ucmVsc1BLAQItABQABgAIAAAAIQBxUU9hAAMAAFgGAAAO&#10;AAAAAAAAAAAAAAAAAC4CAABkcnMvZTJvRG9jLnhtbFBLAQItABQABgAIAAAAIQDITi611wAAAAMB&#10;AAAPAAAAAAAAAAAAAAAAAFoFAABkcnMvZG93bnJldi54bWxQSwECLQAUAAYACAAAACEA4MO/A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(Отм.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6B91F6F" wp14:editId="06F78B51">
                <wp:extent cx="302260" cy="302260"/>
                <wp:effectExtent l="0" t="0" r="0" b="0"/>
                <wp:docPr id="924" name="AutoShape 883"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3" o:spid="_x0000_s1026" alt="apis://desktop/icons/kwadrat.gif" href="apis://ARCH|1040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2Z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JipEgHRTpZmulj42m00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PXTHKBn5Kp2AfsUt8r+33EjecQtDruVdgaf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MO/ANgAAABD&#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Jq1czzLK8T+2Br&#10;+PZcKDF6kF0rb17vfgAAAP//AwBQSwECLQAUAAYACAAAACEAtoM4kv4AAADhAQAAEwAAAAAAAAAA&#10;AAAAAAAAAAAAW0NvbnRlbnRfVHlwZXNdLnhtbFBLAQItABQABgAIAAAAIQA4/SH/1gAAAJQBAAAL&#10;AAAAAAAAAAAAAAAAAC8BAABfcmVscy8ucmVsc1BLAQItABQABgAIAAAAIQBYVR2ZAAMAAFgGAAAO&#10;AAAAAAAAAAAAAAAAAC4CAABkcnMvZTJvRG9jLnhtbFBLAQItABQABgAIAAAAIQDITi611wAAAAMB&#10;AAAPAAAAAAAAAAAAAAAAAFoFAABkcnMvZG93bnJldi54bWxQSwECLQAUAAYACAAAACEA4MO/AN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1A8596C" wp14:editId="127B6A84">
                <wp:extent cx="302260" cy="302260"/>
                <wp:effectExtent l="0" t="0" r="0" b="0"/>
                <wp:docPr id="923" name="anotpalimg_39635078"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635078"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QBCA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TaIQRJx0UiXBhJGlZt/46SiajcTCFKlZUl5A4IpmGAsFuY4T0t/A0SpJRMA3Gk5vA5aBpGd8s&#10;WlZuDojh2Z/rOuQiF+W2o9wMxVW0JQaUpRsmNUYqtUDV+yq0dfN7qVOH31bbLR/lg7JV0PJelBuN&#10;uFg0hK/prZagBNAnMDweKSX6hpIKknnhbvBhHWrwhlb9B1HZnGyNcOz2tepsDMCL9k5ITych0b1B&#10;JRyOgiiagNxKMB3WFjBJj4+l0uYdFR2yC6AE6JxzsrvXZrh6vGJjcVGwtnVabfnFAfgcTiA0PLU2&#10;C8JJ70cSJMvZchZ7cTRZenGQ595tsYi9SRFOx/koXyzy8KeNG8Zpw6qKchvm2AZh/Kpsv1XvoSEH&#10;AZ8aQYuWVdadhaTVerVoFdoRaMPC/VwFwfJ8zb+E4fIFXF5QCqM4uIsSr5jMpl5cxGMvmQYzLwiT&#10;u2QSxEmcF5eU7hmn/04J9dAh42jsqnQG+gW3wP1ecyNpxwwMOuipDM9Ol0hqFbjklSutIawd1mep&#10;sPCfUwHlPhbayd9KdFD/SlRPIFclQE6gPBjJsGiE+o5RD+Mtw/rbliiKUfueg+STMI7tPHSbeDyN&#10;YKPOLatzC+EluMqwwWhYLgzs4MlWKrZuIFLoEsPFLbRJzZyEbQsNqA69CiPMMTmMWzsjz/fu1vOf&#10;wvwX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CgNbQB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126"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5" w:name="to_paragraph_id35382964"/>
      <w:bookmarkEnd w:id="45"/>
      <w:r w:rsidRPr="007C16A7">
        <w:rPr>
          <w:rFonts w:ascii="Verdana" w:eastAsia="Times New Roman" w:hAnsi="Verdana" w:cs="Times New Roman"/>
          <w:b/>
          <w:bCs/>
          <w:color w:val="000000"/>
          <w:sz w:val="24"/>
          <w:szCs w:val="24"/>
          <w:lang w:val="bg-BG" w:eastAsia="bg-BG"/>
        </w:rPr>
        <w:t>Чл. 32.</w:t>
      </w:r>
      <w:r w:rsidRPr="007C16A7">
        <w:rPr>
          <w:rFonts w:ascii="Verdana" w:eastAsia="Times New Roman" w:hAnsi="Verdana" w:cs="Times New Roman"/>
          <w:color w:val="000000"/>
          <w:sz w:val="24"/>
          <w:szCs w:val="24"/>
          <w:lang w:val="bg-BG" w:eastAsia="bg-BG"/>
        </w:rPr>
        <w:t xml:space="preserve">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3B1FB1C" wp14:editId="7DFB1AA3">
                <wp:extent cx="302260" cy="302260"/>
                <wp:effectExtent l="0" t="0" r="0" b="0"/>
                <wp:docPr id="922" name="AutoShape 885"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5" o:spid="_x0000_s1026" alt="apis://desktop/icons/kwadrat.gif" href="apis://ARCH|10400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Ll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JYkGAnSQZFutlb62Gg6HWN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D90xTsa+SiegX3GL/O8tN5J33MKQa3lX4O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W/lgN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Z5lj8T78HW&#10;8P2lUGL0ILtW3rzefQMAAP//AwBQSwECLQAUAAYACAAAACEAtoM4kv4AAADhAQAAEwAAAAAAAAAA&#10;AAAAAAAAAAAAW0NvbnRlbnRfVHlwZXNdLnhtbFBLAQItABQABgAIAAAAIQA4/SH/1gAAAJQBAAAL&#10;AAAAAAAAAAAAAAAAAC8BAABfcmVscy8ucmVsc1BLAQItABQABgAIAAAAIQBtR2LlAAMAAFgGAAAO&#10;AAAAAAAAAAAAAAAAAC4CAABkcnMvZTJvRG9jLnhtbFBLAQItABQABgAIAAAAIQDITi611wAAAAMB&#10;AAAPAAAAAAAAAAAAAAAAAFoFAABkcnMvZG93bnJldi54bWxQSwECLQAUAAYACAAAACEAVW/lg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(Доп. - ДВ, бр. 41 от 2004 г., бр. 35 от 2012 г.) Комисията по </w:t>
      </w:r>
      <w:hyperlink r:id="rId128"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обсъжда предложението за всеки обект и в едномесечен срок от подаването на писменото искане, ако е оформено и комплектувано съгласно изискванията, утвърждава с решение необходимата площадка или трасе за изграждане на обекта или за включване на земеделски земи в </w:t>
      </w:r>
      <w:r w:rsidRPr="007C16A7">
        <w:rPr>
          <w:rFonts w:ascii="Verdana" w:eastAsia="Times New Roman" w:hAnsi="Verdana" w:cs="Times New Roman"/>
          <w:color w:val="000000"/>
          <w:sz w:val="24"/>
          <w:szCs w:val="24"/>
          <w:lang w:val="bg-BG" w:eastAsia="bg-BG"/>
        </w:rPr>
        <w:lastRenderedPageBreak/>
        <w:t>границите на урбанизираните територии или създаването на нови селищни образувания. Ако искането не е оформено и комплектувано, то се връща на предложителя със съответните указания.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41 от 2004 г.,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539EBA2" wp14:editId="3A11689D">
                <wp:extent cx="302260" cy="302260"/>
                <wp:effectExtent l="0" t="0" r="0" b="0"/>
                <wp:docPr id="921" name="AutoShape 886"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6" o:spid="_x0000_s1026" alt="apis://desktop/icons/kwadrat.gif" href="apis://ARCH|10400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2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JjJEgHRTpZmulj42m0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W/lgN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Z5lj8T78HW&#10;8P2lUGL0ILtW3rzefQMAAP//AwBQSwECLQAUAAYACAAAACEAtoM4kv4AAADhAQAAEwAAAAAAAAAA&#10;AAAAAAAAAAAAW0NvbnRlbnRfVHlwZXNdLnhtbFBLAQItABQABgAIAAAAIQA4/SH/1gAAAJQBAAAL&#10;AAAAAAAAAAAAAAAAAC8BAABfcmVscy8ucmVsc1BLAQItABQABgAIAAAAIQBXTeU2AAMAAFgGAAAO&#10;AAAAAAAAAAAAAAAAAC4CAABkcnMvZTJvRG9jLnhtbFBLAQItABQABgAIAAAAIQDITi611wAAAAMB&#10;AAAPAAAAAAAAAAAAAAAAAFoFAABkcnMvZG93bnJldi54bWxQSwECLQAUAAYACAAAACEAVW/lg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се засяга поливна площ или земя от първа до четвърта категория с площ над 500 дка, с изключение на случаите по чл. 23, ал. 2 ЗОЗЗ, Комисията за земеделските земи обсъжда предложението и предлага проект на решение, който се внася в Министерския съвет от министъра на земеделието, храните и горите. С решението на Министерския съвет се разрешава проектирането и изграждането на обекта съгласно </w:t>
      </w:r>
      <w:hyperlink r:id="rId129" w:history="1">
        <w:r w:rsidRPr="007C16A7">
          <w:rPr>
            <w:rFonts w:ascii="Verdana" w:eastAsia="Times New Roman" w:hAnsi="Verdana" w:cs="Times New Roman"/>
            <w:color w:val="000000"/>
            <w:sz w:val="24"/>
            <w:szCs w:val="24"/>
            <w:lang w:val="bg-BG" w:eastAsia="bg-BG"/>
          </w:rPr>
          <w:t>чл. 23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Комисията по </w:t>
      </w:r>
      <w:hyperlink r:id="rId130"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не утвърждава площадка или трасе за проектиране на обекта, когато: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съществува възможност обектът да се изгради върху друга земя в землището на същото населено място, която е по-слабо продуктивна или негодна за земеделско ползване, с изключение на случаите по </w:t>
      </w:r>
      <w:hyperlink r:id="rId131" w:history="1">
        <w:r w:rsidRPr="007C16A7">
          <w:rPr>
            <w:rFonts w:ascii="Verdana" w:eastAsia="Times New Roman" w:hAnsi="Verdana" w:cs="Times New Roman"/>
            <w:color w:val="000000"/>
            <w:sz w:val="24"/>
            <w:szCs w:val="24"/>
            <w:lang w:val="bg-BG" w:eastAsia="bg-BG"/>
          </w:rPr>
          <w:t>чл. 28, ал. 7</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обектът или предвижданата дейност ще има отрицателно въздействие върху околната среда, установено по съответния ред от МОСВ;</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предлаганата площадка или трасе не е съобразена с хигиенни и строителни изисквания или с наложени ограничения по други закони;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площадките за крайпътни обекти са разположени в </w:t>
      </w:r>
      <w:proofErr w:type="spellStart"/>
      <w:r w:rsidRPr="007C16A7">
        <w:rPr>
          <w:rFonts w:ascii="Verdana" w:eastAsia="Times New Roman" w:hAnsi="Verdana" w:cs="Times New Roman"/>
          <w:color w:val="000000"/>
          <w:sz w:val="24"/>
          <w:szCs w:val="24"/>
          <w:lang w:val="bg-BG" w:eastAsia="bg-BG"/>
        </w:rPr>
        <w:t>сервитута</w:t>
      </w:r>
      <w:proofErr w:type="spellEnd"/>
      <w:r w:rsidRPr="007C16A7">
        <w:rPr>
          <w:rFonts w:ascii="Verdana" w:eastAsia="Times New Roman" w:hAnsi="Verdana" w:cs="Times New Roman"/>
          <w:color w:val="000000"/>
          <w:sz w:val="24"/>
          <w:szCs w:val="24"/>
          <w:lang w:val="bg-BG" w:eastAsia="bg-BG"/>
        </w:rPr>
        <w:t xml:space="preserve"> на пътища от републиканската пътна мрежа; в </w:t>
      </w:r>
      <w:proofErr w:type="spellStart"/>
      <w:r w:rsidRPr="007C16A7">
        <w:rPr>
          <w:rFonts w:ascii="Verdana" w:eastAsia="Times New Roman" w:hAnsi="Verdana" w:cs="Times New Roman"/>
          <w:color w:val="000000"/>
          <w:sz w:val="24"/>
          <w:szCs w:val="24"/>
          <w:lang w:val="bg-BG" w:eastAsia="bg-BG"/>
        </w:rPr>
        <w:t>сервитута</w:t>
      </w:r>
      <w:proofErr w:type="spellEnd"/>
      <w:r w:rsidRPr="007C16A7">
        <w:rPr>
          <w:rFonts w:ascii="Verdana" w:eastAsia="Times New Roman" w:hAnsi="Verdana" w:cs="Times New Roman"/>
          <w:color w:val="000000"/>
          <w:sz w:val="24"/>
          <w:szCs w:val="24"/>
          <w:lang w:val="bg-BG" w:eastAsia="bg-BG"/>
        </w:rPr>
        <w:t xml:space="preserve"> се допуска изграждането само на пътни връзки до обектите;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8E722CE" wp14:editId="662F1585">
                <wp:extent cx="302260" cy="302260"/>
                <wp:effectExtent l="0" t="0" r="0" b="0"/>
                <wp:docPr id="920" name="AutoShape 887"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7" o:spid="_x0000_s1026" alt="apis://desktop/icons/kwadrat.gif" href="apis://ARCH|10400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OAAMAAFgGAAAOAAAAZHJzL2Uyb0RvYy54bWysVW1v2yAQ/j5p/wHx3fVLncS26lZt3EyV&#10;uq1Stx9AMI5RbGBA4nTT/vsOnKRpO2nStnywgIO757l77nJxtes7tGXacClKHJ9FGDFBZc3FqsRf&#10;vyyCDCNjiahJJwUr8RMz+Ory/buLQRUska3saqYROBGmGFSJW2tVEYaGtqwn5kwqJsDYSN0TC1u9&#10;CmtNBvDed2ESRdNwkLpWWlJmDJxWoxFfev9Nw6j93DSGWdSVGLBZ/9X+u3Tf8PKCFCtNVMvpHgb5&#10;CxQ94QKCHl1VxBK00fyNq55TLY1s7BmVfSibhlPmOQCbOHrF5rElinkukByjjmky/88t/bR90IjX&#10;Jc4TyI8gPRTpemOlj42ybIZRzQyFlBHFDZQGdmsrVcipFCZcDwQKYs9WvPH8246L9bzjdL1HCw//&#10;XNMxD5Wkm54JOxZWs45YUJVpuTIY6cKB1Hd17GoWDsoUHrurtF8+qgftKmDUvaRrg4Sct0Ss2LVR&#10;oALQJrA7HGkth5aRGhL5wt3owzk04A0th4+yhnwQyIdnt2t072IAXrTzIno6iojtLKJweB4lyRRS&#10;ScG0XzvApDg8VtrYD0z2yC2AEqDzzsn23tjx6uGKiyXkgned12knXhyAz/EEQsNTZ3MgvOx+5FF+&#10;m91maZAm09sgjaoquF7M02C6iGeT6ryaz6v4p4sbp0XL65oJF+bQAnH6pmy/Ve6+GUfxHpvAyI7X&#10;zp2DZPRqOe802hJowYX/+QqC5fla+BKGzxdweUUpTtLoJsmDxTSbBekinQT5LMqCKM5v8mmU5mm1&#10;eEnpngv275TQAN0xSSa+SiegX3GL/O8tN1L03MKQ63hf4ux4iRROgbei9qW1hHfj+iQVDv5zKqDc&#10;h0J7+TuJjupfyvoJ5KolyAmUB+MYFq3U3zEaYLSV2HzbEM0w6u4ESD6P09TNQr9JJzPX+PrUsjy1&#10;EEHBVYktRuNybmEHTzZK81ULkWKfGCHd2Gi4l7BroRHVvldhfHkm+1Hr5uPp3t9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W/lgNgAAABD&#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JRar+Z5lj8T78HW&#10;8P2lUGL0ILtW3rzefQMAAP//AwBQSwECLQAUAAYACAAAACEAtoM4kv4AAADhAQAAEwAAAAAAAAAA&#10;AAAAAAAAAAAAW0NvbnRlbnRfVHlwZXNdLnhtbFBLAQItABQABgAIAAAAIQA4/SH/1gAAAJQBAAAL&#10;AAAAAAAAAAAAAAAAAC8BAABfcmVscy8ucmVsc1BLAQItABQABgAIAAAAIQB+SbfOAAMAAFgGAAAO&#10;AAAAAAAAAAAAAAAAAC4CAABkcnMvZTJvRG9jLnhtbFBLAQItABQABgAIAAAAIQDITi611wAAAAMB&#10;AAAPAAAAAAAAAAAAAAAAAFoFAABkcnMvZG93bnJldi54bWxQSwECLQAUAAYACAAAACEAVW/lg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изграждането на обекти за производство на електрическа енергия от слънчева енергия е налице отказ за присъединяване, издаден от съответния оператор на електрическа мрежа, или липсва становище за условията и начина на присъединяване от съответния оператор на електрическа мрежа.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Когато при обсъждането на предложението за даден обект възникнат въпроси за доизясняване, комисията по </w:t>
      </w:r>
      <w:hyperlink r:id="rId132"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може да отложи разглеждането му и да възложи допълнително проучване.</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759839B" wp14:editId="001AA78E">
                <wp:extent cx="302260" cy="302260"/>
                <wp:effectExtent l="0" t="0" r="0" b="0"/>
                <wp:docPr id="919" name="anotpalimg_35382964"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5382964"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bTCA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TMMGIkw6KRLgwkrSsW38djUezKJnEGFVUl5A4IpmGAsFuY4T0t/A0SpJRMA3Gk5vA5aBpGd8s&#10;WlZuDojh2Z/rOuQiF+W2o9wMxVW0JQaUpRsmNUYqtUDV+yq0dfN7qVOH31bbLR/lg7JV0PJelBuN&#10;uFg0hK/prZagBNAnMDweKSX6hpIKknnhbvBhHWrwhlb9B1HZnGyNcOz2tepsDMCL9k5ITych0b1B&#10;JRyOgiiagNxKMB3WFjBJj4+l0uYdFR2yC6AE6JxzsrvXZrh6vGJjcVGwtnVabfnFAfgcTiA0PLU2&#10;C8JJ70cSJMvZchZ7cTRZenGQ595tsYi9SRFOx/koXyzy8KeNG8Zpw6qKchvm2AZh/Kpsv1XvoSEH&#10;AZ8aQYuWVdadhaTVerVoFdoRaMPC/VwFwfJ8zb+E4fIFXF5QCqM4uIsSr5jMpl5cxGMvmQYzLwiT&#10;u2QSxEmcF5eU7hmn/04J9dAh42jsqnQG+gW3wP1ecyNpxwwMOuipDM9Ol0hqFbjklSutIawd1mep&#10;sPCfUwHlPhbayd9KdFD/SlRPIFclQE6gPBjJsGiE+o5RD+Mtw/rbliiKUfueg+STMI7tPHSbeDyN&#10;YKPOLatzC+EluMqwwWhYLgzs4MlWKrZuIFLoEsPFLbRJzZyEbQsNqA69CiPMMTmMWzsjz/fu1vOf&#10;wvwX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AopJbT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133"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6" w:name="to_paragraph_id6603701"/>
      <w:bookmarkEnd w:id="46"/>
      <w:r w:rsidRPr="007C16A7">
        <w:rPr>
          <w:rFonts w:ascii="Verdana" w:eastAsia="Times New Roman" w:hAnsi="Verdana" w:cs="Times New Roman"/>
          <w:b/>
          <w:bCs/>
          <w:color w:val="000000"/>
          <w:sz w:val="24"/>
          <w:szCs w:val="24"/>
          <w:lang w:val="bg-BG" w:eastAsia="bg-BG"/>
        </w:rPr>
        <w:t>Чл. 33.</w:t>
      </w:r>
      <w:r w:rsidRPr="007C16A7">
        <w:rPr>
          <w:rFonts w:ascii="Verdana" w:eastAsia="Times New Roman" w:hAnsi="Verdana" w:cs="Times New Roman"/>
          <w:color w:val="000000"/>
          <w:sz w:val="24"/>
          <w:szCs w:val="24"/>
          <w:lang w:val="bg-BG" w:eastAsia="bg-BG"/>
        </w:rPr>
        <w:t xml:space="preserve"> (Изм. и доп. - ДВ, бр. 100 от 1997 г., изм., бр. 66 от 2001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99AA8B0" wp14:editId="5D4620F5">
                <wp:extent cx="302260" cy="302260"/>
                <wp:effectExtent l="0" t="0" r="0" b="0"/>
                <wp:docPr id="918" name="AutoShape 889" descr="apis://desktop/icons/kwadrat.gif">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9" o:spid="_x0000_s1026" alt="apis://desktop/icons/kwadrat.gif" href="apis://ARCH|10400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8x/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UglSAdiHSztdLnRtNphlHFDIWSEcUNSAOzjZUq5FQKE256AoLYizWvPf+m5WIzbznd7NHCxT9r&#10;OtShlHTbMWEHYTVriQVXmYYrg5HOHUh9V8VOs7BXJvfYndJ++KgetFPAqHtJNwYJOW+IWLMbo8AF&#10;4E1gd1jSWvYNIxUU8izcEMMFNBANrfqPsoJ6EKiHZ7erdedyAF608yZ6PpqI7SyisHgZJckYrEZh&#10;az92gEl+uKy0sR+Y7JAbACVA54OTp3tjh6OHIy6XkEvett6nrThbgJjDCqSGq27PgfC2+5FF2WK6&#10;mKZBmowXQRqVZXCznKfBeBlPRuVlOZ+X8U+XN07zhlcVEy7N4QnE6RvZfuvc/WMczHt8BEa2vHLh&#10;HCSj16t5q9ETgSe49D+vIOy8HAvPYfh6AZdXlOIkjW6TLFiOp5MgXaajIJtE0yCKs9tsHKVZWi7P&#10;Kd1zwf6dEurhdYy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G9Cz/2AAAAEMB&#10;AAAZAAAAZHJzL19yZWxzL2Uyb0RvYy54bWwucmVsc4TPzWrDMAwH8Huh72B0b+2sY4wSp5R9sB52&#10;Kd0DCFtJTB3Z2N5oIQ8/XwYrDHYUkn5/qd1dJi++KGUXWEOzViCITbCOBw0fp9fVI4hckC36wKTh&#10;Shl23XLRHsljqUt5dDGLqnDWMJYSt1JmM9KEeR0ice30IU1YapkGGdGccSB5p9SDTL8N6G5McbAa&#10;0sE2IE7XWJP/t0PfO0PPwXxOxOWPCDlWKXnH54piGqhowOhyPXl/fHqbG3WvlNps5nmWPxPvwdbw&#10;l0uhxOhBdq28eb37BgAA//8DAFBLAQItABQABgAIAAAAIQC2gziS/gAAAOEBAAATAAAAAAAAAAAA&#10;AAAAAAAAAABbQ29udGVudF9UeXBlc10ueG1sUEsBAi0AFAAGAAgAAAAhADj9If/WAAAAlAEAAAsA&#10;AAAAAAAAAAAAAAAALwEAAF9yZWxzLy5yZWxzUEsBAi0AFAAGAAgAAAAhAMconzH/AgAAWAYAAA4A&#10;AAAAAAAAAAAAAAAALgIAAGRycy9lMm9Eb2MueG1sUEsBAi0AFAAGAAgAAAAhAMhOLrXXAAAAAwEA&#10;AA8AAAAAAAAAAAAAAAAAWQUAAGRycy9kb3ducmV2LnhtbFBLAQItABQABgAIAAAAIQDG9Cz/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определяне на необходимата земя за отстраняване на последиците от природни бедствия и производствени аварии Комисията за земеделските земи постановява решение по предложение на засегнатите лица, придружено със заповед за обявяване на бедствено положение, издадена по реда на </w:t>
      </w:r>
      <w:hyperlink r:id="rId135" w:history="1">
        <w:r w:rsidRPr="007C16A7">
          <w:rPr>
            <w:rFonts w:ascii="Verdana" w:eastAsia="Times New Roman" w:hAnsi="Verdana" w:cs="Times New Roman"/>
            <w:color w:val="000000"/>
            <w:sz w:val="24"/>
            <w:szCs w:val="24"/>
            <w:lang w:val="bg-BG" w:eastAsia="bg-BG"/>
          </w:rPr>
          <w:t xml:space="preserve">Закона за защита при </w:t>
        </w:r>
        <w:r w:rsidRPr="007C16A7">
          <w:rPr>
            <w:rFonts w:ascii="Verdana" w:eastAsia="Times New Roman" w:hAnsi="Verdana" w:cs="Times New Roman"/>
            <w:color w:val="000000"/>
            <w:sz w:val="24"/>
            <w:szCs w:val="24"/>
            <w:lang w:val="bg-BG" w:eastAsia="bg-BG"/>
          </w:rPr>
          <w:lastRenderedPageBreak/>
          <w:t>бедствия</w:t>
        </w:r>
      </w:hyperlink>
      <w:r w:rsidRPr="007C16A7">
        <w:rPr>
          <w:rFonts w:ascii="Verdana" w:eastAsia="Times New Roman" w:hAnsi="Verdana" w:cs="Times New Roman"/>
          <w:color w:val="000000"/>
          <w:sz w:val="24"/>
          <w:szCs w:val="24"/>
          <w:lang w:val="bg-BG" w:eastAsia="bg-BG"/>
        </w:rPr>
        <w:t xml:space="preserve">. В този случай не се провеждат процедурите по тази глава и не се дължи такса по </w:t>
      </w:r>
      <w:hyperlink r:id="rId136"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Отстраняването на последиците може да започне незабавно.</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7" w:name="to_paragraph_id6603702"/>
      <w:bookmarkEnd w:id="47"/>
      <w:r w:rsidRPr="007C16A7">
        <w:rPr>
          <w:rFonts w:ascii="Verdana" w:eastAsia="Times New Roman" w:hAnsi="Verdana" w:cs="Times New Roman"/>
          <w:b/>
          <w:bCs/>
          <w:color w:val="000000"/>
          <w:sz w:val="24"/>
          <w:szCs w:val="24"/>
          <w:lang w:val="bg-BG" w:eastAsia="bg-BG"/>
        </w:rPr>
        <w:t>Чл. 34.</w:t>
      </w:r>
      <w:r w:rsidRPr="007C16A7">
        <w:rPr>
          <w:rFonts w:ascii="Verdana" w:eastAsia="Times New Roman" w:hAnsi="Verdana" w:cs="Times New Roman"/>
          <w:color w:val="000000"/>
          <w:sz w:val="24"/>
          <w:szCs w:val="24"/>
          <w:lang w:val="bg-BG" w:eastAsia="bg-BG"/>
        </w:rPr>
        <w:t xml:space="preserve"> (Изм. и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66B47FA" wp14:editId="3CB5203B">
                <wp:extent cx="302260" cy="302260"/>
                <wp:effectExtent l="0" t="0" r="0" b="0"/>
                <wp:docPr id="917" name="AutoShape 890" descr="apis://desktop/icons/kwadrat.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0" o:spid="_x0000_s1026" alt="apis://desktop/icons/kwadrat.gif" href="apis://ARCH|10400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RQ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xDCNBeijS9cZKHxvNM0hazQyFlBHFDZQGdmsrVcipFCZcDwQKYs9WvPH8246L9aLjdL1HCw//&#10;XNMxD6Wkm54JOxZWs45YUJVpuTIY6dyB1Hd17GoWDsrkHrurtF8+qgftKmDUvaRrg4RctESs2LVR&#10;oALQJrA7HGkth5aRGhL5wt3owzk04A0th4+yhnwQyIdnt2t072IAXrTzIno6iojtLKJweB4lyRSy&#10;RsG0XzvAJD88VtrYD0z2yC2AEqDzzsn23tjx6uGKiyVkxbvO67QTLw7A53gCoeGpszkQXnY/sii7&#10;nd/O0yBNprdBGpVlcF0t0mBaxbNJeV4uFmX808WN07zldc2EC3NogTh9U7bfKnffjKN4j01gZMdr&#10;585BMnq1XHQabQm0YOV/voJgeb4WvoTh8wVcXlGKkzS6SbKgms5nQVqlkyCbRfMgirObbBqlWVpW&#10;Lyndc8H+nRIaoDsmycRX6QT0K26R/73lRvKeWxhyHe8LPD9eIrlT4K2ofWkt4d24PkmFg/+cCij3&#10;odBe/k6io/qXsn4CuWoJcgLlwTiGRSv1d4wGGG0FNt82RDOMujsBks/iNHWz0G/SySyBjT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jAhW9gAAABD&#10;AQAAGQAAAGRycy9fcmVscy9lMm9Eb2MueG1sLnJlbHOEz8FqwzAMBuD7YO9gdG/trGWMEaeUtWM9&#10;7FK6BxC2kpg6srG90UIefr4MVhjsKCR9v9RuLpMXX5SyC6yhWSoQxCZYx4OGj9Pr4glELsgWfWDS&#10;cKUMm+7+rj2Sx1KX8uhiFlXhrGEsJT5Lmc1IE+ZliMS104c0YallGmREc8aB5INSjzL9NqC7McXB&#10;akgH24A4XWNN/t8Ofe8M7YL5nIjLHxFyrFLyjs8VxTRQ0YDR5Xry9vjyNjdqrZRared5lj8T78HW&#10;8P2lUGL0ILtW3rzefQMAAP//AwBQSwECLQAUAAYACAAAACEAtoM4kv4AAADhAQAAEwAAAAAAAAAA&#10;AAAAAAAAAAAAW0NvbnRlbnRfVHlwZXNdLnhtbFBLAQItABQABgAIAAAAIQA4/SH/1gAAAJQBAAAL&#10;AAAAAAAAAAAAAAAAAC8BAABfcmVscy8ucmVsc1BLAQItABQABgAIAAAAIQDPTdRQAAMAAFgGAAAO&#10;AAAAAAAAAAAAAAAAAC4CAABkcnMvZTJvRG9jLnhtbFBLAQItABQABgAIAAAAIQDITi611wAAAAMB&#10;AAAPAAAAAAAAAAAAAAAAAFoFAABkcnMvZG93bnJldi54bWxQSwECLQAUAAYACAAAACEAfjAhW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(Изм. - ДВ, бр. 41 от 2004 г.) За рудниците и кариерите се изработват проекти за експлоатация и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A24C2E" wp14:editId="6C5144E5">
                <wp:extent cx="302260" cy="302260"/>
                <wp:effectExtent l="0" t="0" r="0" b="0"/>
                <wp:docPr id="916" name="AutoShape 891" descr="apis://desktop/icons/kwadrat.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1" o:spid="_x0000_s1026" alt="apis://desktop/icons/kwadrat.gif" href="apis://ARCH|10400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ao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xGCNBOijSzdZKHxtNsx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D90xSka+SiegX3GL/O8tN5J33MKQa3lX4O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jAhW9gAAABD&#10;AQAAGQAAAGRycy9fcmVscy9lMm9Eb2MueG1sLnJlbHOEz8FqwzAMBuD7YO9gdG/trGWMEaeUtWM9&#10;7FK6BxC2kpg6srG90UIefr4MVhjsKCR9v9RuLpMXX5SyC6yhWSoQxCZYx4OGj9Pr4glELsgWfWDS&#10;cKUMm+7+rj2Sx1KX8uhiFlXhrGEsJT5Lmc1IE+ZliMS104c0YallGmREc8aB5INSjzL9NqC7McXB&#10;akgH24A4XWNN/t8Ofe8M7YL5nIjLHxFyrFLyjs8VxTRQ0YDR5Xry9vjyNjdqrZRared5lj8T78HW&#10;8P2lUGL0ILtW3rzefQMAAP//AwBQSwECLQAUAAYACAAAACEAtoM4kv4AAADhAQAAEwAAAAAAAAAA&#10;AAAAAAAAAAAAW0NvbnRlbnRfVHlwZXNdLnhtbFBLAQItABQABgAIAAAAIQA4/SH/1gAAAJQBAAAL&#10;AAAAAAAAAAAAAAAAAC8BAABfcmVscy8ucmVsc1BLAQItABQABgAIAAAAIQDmSYaoAAMAAFgGAAAO&#10;AAAAAAAAAAAAAAAAAC4CAABkcnMvZTJvRG9jLnhtbFBLAQItABQABgAIAAAAIQDITi611wAAAAMB&#10;AAAPAAAAAAAAAAAAAAAAAFoFAABkcnMvZG93bnJldi54bWxQSwECLQAUAAYACAAAACEAfjAhW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Размерът на необходимата земя за застрояване за всеки обект се определя в съответствие с утвърдените нормативи за застрояване.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8" w:name="to_paragraph_id39635079"/>
      <w:bookmarkEnd w:id="48"/>
      <w:r w:rsidRPr="007C16A7">
        <w:rPr>
          <w:rFonts w:ascii="Verdana" w:eastAsia="Times New Roman" w:hAnsi="Verdana" w:cs="Times New Roman"/>
          <w:b/>
          <w:bCs/>
          <w:color w:val="000000"/>
          <w:sz w:val="24"/>
          <w:szCs w:val="24"/>
          <w:lang w:val="bg-BG" w:eastAsia="bg-BG"/>
        </w:rPr>
        <w:t>Чл. 35.</w:t>
      </w:r>
      <w:r w:rsidRPr="007C16A7">
        <w:rPr>
          <w:rFonts w:ascii="Verdana" w:eastAsia="Times New Roman" w:hAnsi="Verdana" w:cs="Times New Roman"/>
          <w:color w:val="000000"/>
          <w:sz w:val="24"/>
          <w:szCs w:val="24"/>
          <w:lang w:val="bg-BG" w:eastAsia="bg-BG"/>
        </w:rPr>
        <w:t xml:space="preserve"> (Изм. и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4CCEA46" wp14:editId="44443441">
                <wp:extent cx="302260" cy="302260"/>
                <wp:effectExtent l="0" t="0" r="0" b="0"/>
                <wp:docPr id="915" name="AutoShape 892"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2" o:spid="_x0000_s1026" alt="apis://desktop/icons/kwadrat.gif" href="apis://ARCH|10400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F7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BaPMRKkgyLdbK30sdE0SzCqmKGQMqK4gdLAbmOlCjmVwoSbnkBB7GjNa8+/abnYzFtON3u08PDP&#10;NR3yUEq67ZiwQ2E1a4kFVZmGK4ORzh1IfVfFrmZhr0zusbtK++WjetCuAkbdS7oxSMh5Q8Sa3RgF&#10;KgBtArvDkdaybxipIJFn7gYfzqEBb2jVf5QV5INAPjy7p1p3LgbgRU9eRM9HEbEniygcXkRJMgGp&#10;UTDt1w4wyQ+PlTb2A5MdcgugBOi8c7K7N3a4erjiYgm55G3rddqKswPwOZxAaHjqbA6El92PLMoW&#10;08U0DdJksgjSqCyDm+U8DSbL+HJcXpTzeRn/dHHjNG94VTHhwhxaIE7flO23yt034yDeYxMY2fLK&#10;uXOQjF6v5q1GOwItuPQ/X0GwvFwLz2H4fAGXV5TiJI1ukyxYTqaXQbpMx0F2GU2DKM5us0mUZmm5&#10;PKd0zwX7d0qoh+4YJ2NfpRPQr7hF/veWG8k7bmHItbwr8PR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avoJN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h+U8z/Iy8Rls&#10;DX8/FkqMHmTXyqvXuzMAAAD//wMAUEsBAi0AFAAGAAgAAAAhALaDOJL+AAAA4QEAABMAAAAAAAAA&#10;AAAAAAAAAAAAAFtDb250ZW50X1R5cGVzXS54bWxQSwECLQAUAAYACAAAACEAOP0h/9YAAACUAQAA&#10;CwAAAAAAAAAAAAAAAAAvAQAAX3JlbHMvLnJlbHNQSwECLQAUAAYACAAAACEA3EMBewADAABYBgAA&#10;DgAAAAAAAAAAAAAAAAAuAgAAZHJzL2Uyb0RvYy54bWxQSwECLQAUAAYACAAAACEAyE4utdcAAAAD&#10;AQAADwAAAAAAAAAAAAAAAABaBQAAZHJzL2Rvd25yZXYueG1sUEsBAi0AFAAGAAgAAAAhAO2r6CT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(Нова – ДВ, бр. 93 от 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w:t>
      </w:r>
      <w:hyperlink r:id="rId139" w:history="1">
        <w:r w:rsidRPr="007C16A7">
          <w:rPr>
            <w:rFonts w:ascii="Verdana" w:eastAsia="Times New Roman" w:hAnsi="Verdana" w:cs="Times New Roman"/>
            <w:color w:val="000000"/>
            <w:sz w:val="24"/>
            <w:szCs w:val="24"/>
            <w:lang w:val="bg-BG" w:eastAsia="bg-BG"/>
          </w:rPr>
          <w:t>Закона за устройство на територията</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41 от 2004 г., предишна ал. 1,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7957DA1" wp14:editId="0D013F11">
                <wp:extent cx="302260" cy="302260"/>
                <wp:effectExtent l="0" t="0" r="0" b="0"/>
                <wp:docPr id="914" name="AutoShape 893"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3" o:spid="_x0000_s1026" alt="apis://desktop/icons/kwadrat.gif" href="apis://ARCH|10400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OD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xipEgHRTpZmulj42m2SV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Dx0eupmod+ko0k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avoJN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h+U8z/Iy8Rls&#10;DX8/FkqMHmTXyqvXuzMAAAD//wMAUEsBAi0AFAAGAAgAAAAhALaDOJL+AAAA4QEAABMAAAAAAAAA&#10;AAAAAAAAAAAAAFtDb250ZW50X1R5cGVzXS54bWxQSwECLQAUAAYACAAAACEAOP0h/9YAAACUAQAA&#10;CwAAAAAAAAAAAAAAAAAvAQAAX3JlbHMvLnJlbHNQSwECLQAUAAYACAAAACEA9UdTgwADAABYBgAA&#10;DgAAAAAAAAAAAAAAAAAuAgAAZHJzL2Uyb0RvYy54bWxQSwECLQAUAAYACAAAACEAyE4utdcAAAAD&#10;AQAADwAAAAAAAAAAAAAAAABaBQAAZHJzL2Rvd25yZXYueG1sUEsBAi0AFAAGAAgAAAAhAO2r6CT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Подробният устройствен план за утвърдената площадка или трасе или утвърден терен за включване в границите на урбанизираните територии се внася от собственика на земята или от инвеститора на обекта за приемане от експертните съвети по </w:t>
      </w:r>
      <w:hyperlink r:id="rId140" w:history="1">
        <w:r w:rsidRPr="007C16A7">
          <w:rPr>
            <w:rFonts w:ascii="Verdana" w:eastAsia="Times New Roman" w:hAnsi="Verdana" w:cs="Times New Roman"/>
            <w:color w:val="000000"/>
            <w:sz w:val="24"/>
            <w:szCs w:val="24"/>
            <w:lang w:val="bg-BG" w:eastAsia="bg-BG"/>
          </w:rPr>
          <w:t>чл. 3, 4 и 5 ЗУТ</w:t>
        </w:r>
      </w:hyperlink>
      <w:r w:rsidRPr="007C16A7">
        <w:rPr>
          <w:rFonts w:ascii="Verdana" w:eastAsia="Times New Roman" w:hAnsi="Verdana" w:cs="Times New Roman"/>
          <w:color w:val="000000"/>
          <w:sz w:val="24"/>
          <w:szCs w:val="24"/>
          <w:lang w:val="bg-BG" w:eastAsia="bg-BG"/>
        </w:rPr>
        <w:t xml:space="preserve"> и за одобряване по реда на </w:t>
      </w:r>
      <w:hyperlink r:id="rId141" w:history="1">
        <w:r w:rsidRPr="007C16A7">
          <w:rPr>
            <w:rFonts w:ascii="Verdana" w:eastAsia="Times New Roman" w:hAnsi="Verdana" w:cs="Times New Roman"/>
            <w:color w:val="000000"/>
            <w:sz w:val="24"/>
            <w:szCs w:val="24"/>
            <w:lang w:val="bg-BG" w:eastAsia="bg-BG"/>
          </w:rPr>
          <w:t>чл. 129 ЗУТ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41 от 2004 г., предишна ал. 2,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3DD1DC9" wp14:editId="54CC5ABF">
                <wp:extent cx="302260" cy="302260"/>
                <wp:effectExtent l="0" t="0" r="0" b="0"/>
                <wp:docPr id="913" name="AutoShape 894"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4" o:spid="_x0000_s1026" alt="apis://desktop/icons/kwadrat.gif" href="apis://ARCH|10400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4H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xJUaCdFCkm62VPjaaZil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HrpjlIx8lU5Av+IW+d9bbiTvuIUh1/KuwNP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avoJN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h+U8z/Iy8Rls&#10;DX8/FkqMHmTXyqvXuzMAAAD//wMAUEsBAi0AFAAGAAgAAAAhALaDOJL+AAAA4QEAABMAAAAAAAAA&#10;AAAAAAAAAAAAAFtDb250ZW50X1R5cGVzXS54bWxQSwECLQAUAAYACAAAACEAOP0h/9YAAACUAQAA&#10;CwAAAAAAAAAAAAAAAAAvAQAAX3JlbHMvLnJlbHNQSwECLQAUAAYACAAAACEA6VF+BwADAABYBgAA&#10;DgAAAAAAAAAAAAAAAAAuAgAAZHJzL2Uyb0RvYy54bWxQSwECLQAUAAYACAAAACEAyE4utdcAAAAD&#10;AQAADwAAAAAAAAAAAAAAAABaBQAAZHJzL2Rvd25yZXYueG1sUEsBAi0AFAAGAAgAAAAhAO2r6CT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Проектите за експлоатация и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на рудници и кариери се приемат от експертен съвет на заинтересуваното ведомство.</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EC22A1A" wp14:editId="39D603AF">
                <wp:extent cx="302260" cy="302260"/>
                <wp:effectExtent l="0" t="0" r="0" b="0"/>
                <wp:docPr id="912" name="anotpalimg_39635079"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635079"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d0CA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TMMKIkw6KRLgwkrSsW38dJZPROJgmGFVUl5A4IpmGAsFuY4T0t/A0SpJRMA3Gk5vA5aBpGd8s&#10;WlZuDojh2Z/rOuQiF+W2o9wMxVW0JQaUpRsmNUYqtUDV+yq0dfN7qVOH31bbLR/lg7JV0PJelBuN&#10;uFg0hK/prZagBNAnMDweKSX6hpIKknnhbvBhHWrwhlb9B1HZnGyNcOz2tepsDMCL9k5ITych0b1B&#10;JRyOgiiagNxKMB3WFjBJj4+l0uYdFR2yC6AE6JxzsrvXZrh6vGJjcVGwtnVabfnFAfgcTiA0PLU2&#10;C8JJ70cSJMvZchZ7cTRZenGQ595tsYi9SRFOx/koXyzy8KeNG8Zpw6qKchvm2AZh/Kpsv1XvoSEH&#10;AZ8aQYuWVdadhaTVerVoFdoRaMPC/VwFwfJ8zb+E4fIFXF5QCqM4uIsSr5jMpl5cxGMvmQYzLwiT&#10;u2QSxEmcF5eU7hmn/04J9dAh42jsqnQG+gW3wP1ecyNpxwwMOuipDM9Ol0hqFbjklSutIawd1mep&#10;sPCfUwHlPhbayd9KdFD/SlRPIFclQE6gPBjJsGiE+o5RD+Mtw/rbliiKUfueg+STMI7tPHSbeDyN&#10;YKPOLatzC+EluMqwwWhYLgzs4MlWKrZuIFLoEsPFLbRJzZyEbQsNqA69CiPMMTmMWzsjz/fu1vOf&#10;wvwX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A2X9d0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142"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49" w:name="to_paragraph_id6603704"/>
      <w:bookmarkEnd w:id="49"/>
      <w:r w:rsidRPr="007C16A7">
        <w:rPr>
          <w:rFonts w:ascii="Verdana" w:eastAsia="Times New Roman" w:hAnsi="Verdana" w:cs="Times New Roman"/>
          <w:b/>
          <w:bCs/>
          <w:color w:val="000000"/>
          <w:sz w:val="24"/>
          <w:szCs w:val="24"/>
          <w:lang w:val="bg-BG" w:eastAsia="bg-BG"/>
        </w:rPr>
        <w:t>Чл. 36.</w:t>
      </w:r>
      <w:r w:rsidRPr="007C16A7">
        <w:rPr>
          <w:rFonts w:ascii="Verdana" w:eastAsia="Times New Roman" w:hAnsi="Verdana" w:cs="Times New Roman"/>
          <w:color w:val="000000"/>
          <w:sz w:val="24"/>
          <w:szCs w:val="24"/>
          <w:lang w:val="bg-BG" w:eastAsia="bg-BG"/>
        </w:rPr>
        <w:t xml:space="preserve"> (Доп.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2581B0D" wp14:editId="6912B0B0">
                <wp:extent cx="302260" cy="302260"/>
                <wp:effectExtent l="0" t="0" r="0" b="0"/>
                <wp:docPr id="911" name="AutoShape 896"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6" o:spid="_x0000_s1026" alt="apis://desktop/icons/kwadrat.gif" href="apis://ARCH|10400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ss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xjJEgHRTpZmulj42m2R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D90xSka+SiegX3GL/O8tN5J33MKQa3lX4O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eypNgAAABD&#10;AQAAGQAAAGRycy9fcmVscy9lMm9Eb2MueG1sLnJlbHOEz8FqwzAMBuD7YO9gdF/tdKWMEaeUbqM9&#10;7FK6BxC2kpg6srG90UIefr4MVhjsKCR9v9RuLpMXX5SyC6yhWSgQxCZYx4OGj9PbwxOIXJAt+sCk&#10;4UoZNt39XXskj6Uu5dHFLKrCWcNYSnyWMpuRJsyLEIlrpw9pwlLLNMiI5owDyaVSa5l+G9DdmOJg&#10;NaSDbUCcrrEm/2+HvneGXoL5nIjLHxFyrFLyjs8VxTRQ0YDR5Xry9rjbz41aKaUe1/M8y5+J92Br&#10;+OulUGL0ILtW3rzefQMAAP//AwBQSwECLQAUAAYACAAAACEAtoM4kv4AAADhAQAAEwAAAAAAAAAA&#10;AAAAAAAAAAAAW0NvbnRlbnRfVHlwZXNdLnhtbFBLAQItABQABgAIAAAAIQA4/SH/1gAAAJQBAAAL&#10;AAAAAAAAAAAAAAAAAC8BAABfcmVscy8ucmVsc1BLAQItABQABgAIAAAAIQD6X6ssAAMAAFgGAAAO&#10;AAAAAAAAAAAAAAAAAC4CAABkcnMvZTJvRG9jLnhtbFBLAQItABQABgAIAAAAIQDITi611wAAAAMB&#10;AAAPAAAAAAAAAAAAAAAAAFoFAABkcnMvZG93bnJldi54bWxQSwECLQAUAAYACAAAACEAWAeypN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50" w:name="to_paragraph_id43731"/>
      <w:bookmarkEnd w:id="50"/>
      <w:r w:rsidRPr="007C16A7">
        <w:rPr>
          <w:rFonts w:ascii="Verdana" w:eastAsia="Times New Roman" w:hAnsi="Verdana" w:cs="Times New Roman"/>
          <w:b/>
          <w:bCs/>
          <w:color w:val="000000"/>
          <w:sz w:val="27"/>
          <w:szCs w:val="27"/>
          <w:lang w:val="bg-BG" w:eastAsia="bg-BG"/>
        </w:rPr>
        <w:t>Раздел II</w:t>
      </w:r>
      <w:r w:rsidRPr="007C16A7">
        <w:rPr>
          <w:rFonts w:ascii="Verdana" w:eastAsia="Times New Roman" w:hAnsi="Verdana" w:cs="Times New Roman"/>
          <w:b/>
          <w:bCs/>
          <w:color w:val="000000"/>
          <w:sz w:val="27"/>
          <w:szCs w:val="27"/>
          <w:lang w:val="bg-BG" w:eastAsia="bg-BG"/>
        </w:rPr>
        <w:br/>
        <w:t>(Нов - ДВ, бр. 66 от 2001 г.)</w:t>
      </w:r>
      <w:r w:rsidRPr="007C16A7">
        <w:rPr>
          <w:rFonts w:ascii="Verdana" w:eastAsia="Times New Roman" w:hAnsi="Verdana" w:cs="Times New Roman"/>
          <w:b/>
          <w:bCs/>
          <w:color w:val="000000"/>
          <w:sz w:val="27"/>
          <w:szCs w:val="27"/>
          <w:lang w:val="bg-BG" w:eastAsia="bg-BG"/>
        </w:rPr>
        <w:br/>
        <w:t>Промяна на предназначението на земеделски земи в строителните граници на населените места или селищните образувания</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1" w:name="to_paragraph_id41392572"/>
      <w:bookmarkEnd w:id="51"/>
      <w:r w:rsidRPr="007C16A7">
        <w:rPr>
          <w:rFonts w:ascii="Verdana" w:eastAsia="Times New Roman" w:hAnsi="Verdana" w:cs="Times New Roman"/>
          <w:b/>
          <w:bCs/>
          <w:color w:val="000000"/>
          <w:sz w:val="24"/>
          <w:szCs w:val="24"/>
          <w:lang w:val="bg-BG" w:eastAsia="bg-BG"/>
        </w:rPr>
        <w:t>Чл. 37.</w:t>
      </w:r>
      <w:r w:rsidRPr="007C16A7">
        <w:rPr>
          <w:rFonts w:ascii="Verdana" w:eastAsia="Times New Roman" w:hAnsi="Verdana" w:cs="Times New Roman"/>
          <w:color w:val="000000"/>
          <w:sz w:val="24"/>
          <w:szCs w:val="24"/>
          <w:lang w:val="bg-BG" w:eastAsia="bg-BG"/>
        </w:rPr>
        <w:t xml:space="preserve"> (Отм., нов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D115085" wp14:editId="6C4AA61A">
                <wp:extent cx="302260" cy="302260"/>
                <wp:effectExtent l="0" t="0" r="0" b="0"/>
                <wp:docPr id="910" name="AutoShape 897"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7"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U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cx5EeQHop0vbHSx0bzbIZRzQyFlBHFDZQGdmsrVcipFCZcDwQKYs9WvPH8246L9aLjdL1HCw//&#10;XNMxD6Wkm54JOxZWs45YUJVpuTIY6dyB1Hd17GoWDsrkHrurtF8+qgftKmDUvaRrg4RctESs2LVR&#10;oALQJrA7HGkth5aRGhL5wt3owzk04A0th4+yhnwQyIdnt2t072IAXrTzIno6iojtLKJweB4lyRRS&#10;ScG0XzvAJD88VtrYD0z2yC2AEqDzzsn23tjx6uGKiyVkxbvO67QTLw7A53gCoeGpszkQXnY/sii7&#10;nd/O0yBNprdBGpVlcF0t0mBaxbNJeV4uFmX808WN07zldc2EC3NogTh9U7bfKnffjKN4j01gZMdr&#10;585BMnq1XHQabQm0YOV/voJgeb4WvoTh8wVcXlGKkzS6SbKgms5nQVqlkyCbRfMgirObbBqlWVpW&#10;Lyndc8H+nRIaoDsmycRX6QT0K26R/73lRvKeWxhyHe8LPD9eIrlT4K2ofWkt4d24PkmFg/+cCij3&#10;odBe/k6io/qXsn4CuWoJcgLlwTiGRSv1d4wGGG0FNt82RDOMujsBks/iNHWz0G/SySyBjT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01v51A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За земеделски земи (застроени и незастроени), включени в строителните граници на населените места и в други селищни образувания, определени със </w:t>
      </w:r>
      <w:proofErr w:type="spellStart"/>
      <w:r w:rsidRPr="007C16A7">
        <w:rPr>
          <w:rFonts w:ascii="Verdana" w:eastAsia="Times New Roman" w:hAnsi="Verdana" w:cs="Times New Roman"/>
          <w:color w:val="000000"/>
          <w:sz w:val="24"/>
          <w:szCs w:val="24"/>
          <w:lang w:val="bg-BG" w:eastAsia="bg-BG"/>
        </w:rPr>
        <w:t>застроителен</w:t>
      </w:r>
      <w:proofErr w:type="spellEnd"/>
      <w:r w:rsidRPr="007C16A7">
        <w:rPr>
          <w:rFonts w:ascii="Verdana" w:eastAsia="Times New Roman" w:hAnsi="Verdana" w:cs="Times New Roman"/>
          <w:color w:val="000000"/>
          <w:sz w:val="24"/>
          <w:szCs w:val="24"/>
          <w:lang w:val="bg-BG" w:eastAsia="bg-BG"/>
        </w:rPr>
        <w:t xml:space="preserve"> и регулационен план или с околовръстен полигон, одобрени до влизането в сила на отменения Закон за опазване на </w:t>
      </w:r>
      <w:r w:rsidRPr="007C16A7">
        <w:rPr>
          <w:rFonts w:ascii="Verdana" w:eastAsia="Times New Roman" w:hAnsi="Verdana" w:cs="Times New Roman"/>
          <w:color w:val="000000"/>
          <w:sz w:val="24"/>
          <w:szCs w:val="24"/>
          <w:lang w:val="bg-BG" w:eastAsia="bg-BG"/>
        </w:rPr>
        <w:lastRenderedPageBreak/>
        <w:t xml:space="preserve">обработваемата земя и пасищата от 1973 г., не се извършват процедурите по реда на </w:t>
      </w:r>
      <w:hyperlink r:id="rId145" w:history="1">
        <w:r w:rsidRPr="007C16A7">
          <w:rPr>
            <w:rFonts w:ascii="Verdana" w:eastAsia="Times New Roman" w:hAnsi="Verdana" w:cs="Times New Roman"/>
            <w:color w:val="000000"/>
            <w:sz w:val="24"/>
            <w:szCs w:val="24"/>
            <w:lang w:val="bg-BG" w:eastAsia="bg-BG"/>
          </w:rPr>
          <w:t>ЗОЗЗ</w:t>
        </w:r>
      </w:hyperlink>
      <w:r w:rsidRPr="007C16A7">
        <w:rPr>
          <w:rFonts w:ascii="Verdana" w:eastAsia="Times New Roman" w:hAnsi="Verdana" w:cs="Times New Roman"/>
          <w:color w:val="000000"/>
          <w:sz w:val="24"/>
          <w:szCs w:val="24"/>
          <w:lang w:val="bg-BG" w:eastAsia="bg-BG"/>
        </w:rPr>
        <w:t xml:space="preserve">, и този правилник. Промяна на функционалното предназначение и на регулационните отреждания за тези земи се извършва по реда на </w:t>
      </w:r>
      <w:hyperlink r:id="rId146" w:history="1">
        <w:r w:rsidRPr="007C16A7">
          <w:rPr>
            <w:rFonts w:ascii="Verdana" w:eastAsia="Times New Roman" w:hAnsi="Verdana" w:cs="Times New Roman"/>
            <w:color w:val="000000"/>
            <w:sz w:val="24"/>
            <w:szCs w:val="24"/>
            <w:lang w:val="bg-BG" w:eastAsia="bg-BG"/>
          </w:rPr>
          <w:t>ЗУТ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6D31E99" wp14:editId="6C497D77">
                <wp:extent cx="302260" cy="302260"/>
                <wp:effectExtent l="0" t="0" r="0" b="0"/>
                <wp:docPr id="909" name="AutoShape 898"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8"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eL/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UZRoJ0INLN1kqfG00z0K9ihkLJiOIGpIHZxkoVciqFCTc9AUHsxZrXnn/TcrGZt5xu9mjh4p81&#10;HepQSrrtmLCDsJq1xIKrTMOVwUjnDqS+q2KnWdgrk3vsTmk/fFQP2ilg1L2kG4OEnDdErNmNUeAC&#10;8CawOyxpLfuGkQoKeRZuiOECGoiGVv1HWUE9CNTDs9vVunM5AC/aeRM9H03EdhZRWLyMkmQMVqOw&#10;tR87wCQ/XFba2A9MdsgNgBKg88HJ072xw9HDEZdLyCVvW+/TVpwtQMxhBVLDVbfnQHjb/QA5F9PF&#10;NA3SZLwI0qgsg5vlPA3Gy3gyKi/L+byMf7q8cZo3vKqYcGkOTyBO38j2W+fuH+Ng3uMjMLLllQvn&#10;IBm9Xs1bjZ4IPMGl/3kFYeflWHgOw9cLuLyiFCdpdJtkwXI8nQTpMh0F2SSaBlGc3WbjKM3ScnlO&#10;6Z4L9u+UUA+vY5SMvEonoF9xi/zvLTeSd9xCk2t5V+Dp8RDJnQMXovLSWsLbYXxSCgf/pRQg90Fo&#10;b39n0cH9K1k9g121BDuB86Adw6CR+jtGPbS2AptvW6IZRu2dAMtncZq6Xugn6WiSwESf7qxOd4ig&#10;EKrAFqNhOLcwgytbpfm6gUyxL4yQrm3U3FvYPaEB1f6tQvvyTPat1vXH07k/9fKH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uce9vZAAAAQwEA&#10;ABkAAABkcnMvX3JlbHMvZTJvRG9jLnhtbC5yZWxzhM/NasMwDAfw+2DvYHRf7WyjGyVOGfugPexS&#10;ugcQtpKYOrKxvdFCHr6+FFYY7Cgk/f5Suz5OXvxQyi6whmahQBCbYB0PGr72H3fPIHJBtugDk4YT&#10;ZVh3tzftjjyWupRHF7OoCmcNYylxJWU2I02YFyES104f0oSllmmQEc0BB5L3Si1l+m1Ad2WKrdWQ&#10;trYBsT/Fmvy/HfreGXoL5nsiLn9EyLFKyTs+VBTTQEUDRpfryS+7183cqEel1MPTPM/yMvEZbA1/&#10;PxZKjB5k18qr17szAAAA//8DAFBLAQItABQABgAIAAAAIQC2gziS/gAAAOEBAAATAAAAAAAAAAAA&#10;AAAAAAAAAABbQ29udGVudF9UeXBlc10ueG1sUEsBAi0AFAAGAAgAAAAhADj9If/WAAAAlAEAAAsA&#10;AAAAAAAAAAAAAAAALwEAAF9yZWxzLy5yZWxzUEsBAi0AFAAGAAgAAAAhAIbmh4v+AgAAWAYAAA4A&#10;AAAAAAAAAAAAAAAALgIAAGRycy9lMm9Eb2MueG1sUEsBAi0AFAAGAAgAAAAhAMhOLrXXAAAAAwEA&#10;AA8AAAAAAAAAAAAAAAAAWAUAAGRycy9kb3ducmV2LnhtbFBLAQItABQABgAIAAAAIQDLnHvb2QAA&#10;AEMBAAAZAAAAAAAAAAAAAAAAAFw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незастроени и застроени земеделски земи, включени в строителните граници на населените места и селищните образувания, определени със </w:t>
      </w:r>
      <w:proofErr w:type="spellStart"/>
      <w:r w:rsidRPr="007C16A7">
        <w:rPr>
          <w:rFonts w:ascii="Verdana" w:eastAsia="Times New Roman" w:hAnsi="Verdana" w:cs="Times New Roman"/>
          <w:color w:val="000000"/>
          <w:sz w:val="24"/>
          <w:szCs w:val="24"/>
          <w:lang w:val="bg-BG" w:eastAsia="bg-BG"/>
        </w:rPr>
        <w:t>застроителен</w:t>
      </w:r>
      <w:proofErr w:type="spellEnd"/>
      <w:r w:rsidRPr="007C16A7">
        <w:rPr>
          <w:rFonts w:ascii="Verdana" w:eastAsia="Times New Roman" w:hAnsi="Verdana" w:cs="Times New Roman"/>
          <w:color w:val="000000"/>
          <w:sz w:val="24"/>
          <w:szCs w:val="24"/>
          <w:lang w:val="bg-BG" w:eastAsia="bg-BG"/>
        </w:rPr>
        <w:t xml:space="preserve"> и регулационен план или с околовръстен полигон, одобрени по отменения </w:t>
      </w:r>
      <w:hyperlink r:id="rId147" w:history="1">
        <w:r w:rsidRPr="007C16A7">
          <w:rPr>
            <w:rFonts w:ascii="Verdana" w:eastAsia="Times New Roman" w:hAnsi="Verdana" w:cs="Times New Roman"/>
            <w:color w:val="000000"/>
            <w:sz w:val="24"/>
            <w:szCs w:val="24"/>
            <w:lang w:val="bg-BG" w:eastAsia="bg-BG"/>
          </w:rPr>
          <w:t>Закон за териториално и селищно устройство след 1 юли 1973 г</w:t>
        </w:r>
      </w:hyperlink>
      <w:r w:rsidRPr="007C16A7">
        <w:rPr>
          <w:rFonts w:ascii="Verdana" w:eastAsia="Times New Roman" w:hAnsi="Verdana" w:cs="Times New Roman"/>
          <w:color w:val="000000"/>
          <w:sz w:val="24"/>
          <w:szCs w:val="24"/>
          <w:lang w:val="bg-BG" w:eastAsia="bg-BG"/>
        </w:rPr>
        <w:t xml:space="preserve">., за които не са извършени процедурите или те не са приключени с решение на Комисията за земята по отменения </w:t>
      </w:r>
      <w:hyperlink r:id="rId148" w:history="1">
        <w:r w:rsidRPr="007C16A7">
          <w:rPr>
            <w:rFonts w:ascii="Verdana" w:eastAsia="Times New Roman" w:hAnsi="Verdana" w:cs="Times New Roman"/>
            <w:color w:val="000000"/>
            <w:sz w:val="24"/>
            <w:szCs w:val="24"/>
            <w:lang w:val="bg-BG" w:eastAsia="bg-BG"/>
          </w:rPr>
          <w:t>Закон за опазване на обработваемата земя и пасищата от 1996 г</w:t>
        </w:r>
      </w:hyperlink>
      <w:r w:rsidRPr="007C16A7">
        <w:rPr>
          <w:rFonts w:ascii="Verdana" w:eastAsia="Times New Roman" w:hAnsi="Verdana" w:cs="Times New Roman"/>
          <w:color w:val="000000"/>
          <w:sz w:val="24"/>
          <w:szCs w:val="24"/>
          <w:lang w:val="bg-BG" w:eastAsia="bg-BG"/>
        </w:rPr>
        <w:t xml:space="preserve">., комисиите по </w:t>
      </w:r>
      <w:hyperlink r:id="rId149"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без провеждане на процедура по определяне и утвърждаване на площадка постановяват решение за промяна на предназначението на земята. В тези случаи се заплаща единичният размер на таксата по </w:t>
      </w:r>
      <w:hyperlink r:id="rId150"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Доказването на обстоятелствата по ал. 2 се извършва с приложен заверен препис от заповедта за одобряване на плана и скица-копие от одобрения план или околовръстен полигон.</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79 от 2017 г., в сила от 3.10.2017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A5F2CAC" wp14:editId="1041B8CD">
                <wp:extent cx="302260" cy="302260"/>
                <wp:effectExtent l="0" t="0" r="0" b="0"/>
                <wp:docPr id="908" name="AutoShape 899"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9"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Vz/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UglSAdiHSztdLnRtMsw6h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XwO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LnHvb2QAAAEMB&#10;AAAZAAAAZHJzL19yZWxzL2Uyb0RvYy54bWwucmVsc4TPzWrDMAwH8Ptg72B0X+1soxslThn7oD3s&#10;UroHELaSmDqysb3RQh6+vhRWGOwoJP3+Urs+Tl78UMousIZmoUAQm2AdDxq+9h93zyByQbboA5OG&#10;E2VYd7c37Y48lrqURxezqApnDWMpcSVlNiNNmBchEtdOH9KEpZZpkBHNAQeS90otZfptQHdliq3V&#10;kLa2AbE/xZr8vx363hl6C+Z7Ii5/RMixSsk7PlQU00BFA0aX68kvu9fN3KhHpdTD0zzP8jLxGWwN&#10;fz8WSoweZNfKq9e7MwAAAP//AwBQSwECLQAUAAYACAAAACEAtoM4kv4AAADhAQAAEwAAAAAAAAAA&#10;AAAAAAAAAAAAW0NvbnRlbnRfVHlwZXNdLnhtbFBLAQItABQABgAIAAAAIQA4/SH/1gAAAJQBAAAL&#10;AAAAAAAAAAAAAAAAAC8BAABfcmVscy8ucmVsc1BLAQItABQABgAIAAAAIQCv4tVz/wIAAFgGAAAO&#10;AAAAAAAAAAAAAAAAAC4CAABkcnMvZTJvRG9jLnhtbFBLAQItABQABgAIAAAAIQDITi611wAAAAMB&#10;AAAPAAAAAAAAAAAAAAAAAFkFAABkcnMvZG93bnJldi54bWxQSwECLQAUAAYACAAAACEAy5x729kA&#10;AABDAQAAGQAAAAAAAAAAAAAAAABd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земите по ал. 2, както и за тези по </w:t>
      </w:r>
      <w:hyperlink r:id="rId151" w:history="1">
        <w:r w:rsidRPr="007C16A7">
          <w:rPr>
            <w:rFonts w:ascii="Verdana" w:eastAsia="Times New Roman" w:hAnsi="Verdana" w:cs="Times New Roman"/>
            <w:color w:val="000000"/>
            <w:sz w:val="24"/>
            <w:szCs w:val="24"/>
            <w:lang w:val="bg-BG" w:eastAsia="bg-BG"/>
          </w:rPr>
          <w:t>чл. 3, ал. 3</w:t>
        </w:r>
      </w:hyperlink>
      <w:r w:rsidRPr="007C16A7">
        <w:rPr>
          <w:rFonts w:ascii="Verdana" w:eastAsia="Times New Roman" w:hAnsi="Verdana" w:cs="Times New Roman"/>
          <w:color w:val="000000"/>
          <w:sz w:val="24"/>
          <w:szCs w:val="24"/>
          <w:lang w:val="bg-BG" w:eastAsia="bg-BG"/>
        </w:rPr>
        <w:t xml:space="preserve">, собственикът или лицето, което има право да строи в чужд имот, изготвя мотивирано предложение за промяна на нейното предназначение до комисията по </w:t>
      </w:r>
      <w:hyperlink r:id="rId152"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към което се комплектува преписка, която съдържа: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45B3CAE" wp14:editId="7B33BF7E">
                <wp:extent cx="302260" cy="302260"/>
                <wp:effectExtent l="0" t="0" r="0" b="0"/>
                <wp:docPr id="907" name="AutoShape 900"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0"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EN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fRDCNBeijS9cZKHxtlESStZoZCyojiBkoDu7WVKuRUChOuBwIFsWcr3nj+bcfFetFxut6jhYd/&#10;rumYh1LSTc+EHQurWUcsqMq0XBmMdO5A6rs6djULB2Vyj91V2i8f1YN2FTDqXtK1QUIuWiJW7Noo&#10;UAFoE9gdjrSWQ8tIDYl84W704Rwa8IaWw0dZQz4I5MOz2zW6dzEAL9p5ET0dRcR2FlE4PI+SZApZ&#10;o2Darx1gkh8eK23sByZ75BZACdB552R7b+x49XDFxRKy4l3nddqJFwfgczyB0PDU2RwIL7sfWZTd&#10;zm/naZAm09sgjcoyuK4WaTCt4tmkPC8XizL+6eLGad7yumbChTm0QJy+KdtvlbtvxlG8xyYwsuO1&#10;c+cgGb1aLjqNtgRasPI/X0GwPF8LX8Lw+QIuryjFSRrdJFlQTeezIK3SSZDNonkQxdlNNo3SLC2r&#10;l5TuuWD/TgkN0B2TZOKrdAL6FbfI/95yI3nPLQy5jvcFnh8vkdwp8FbUvrSW8G5cn6TCwX9OBZT7&#10;UGgvfyfRUf1LWT+BXLUEOYHyYBzDopX6O0YDjLYCm28bohlG3Z0AyWdxmrpZ6D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goIBDQ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копие от решението на комисиите по </w:t>
      </w:r>
      <w:hyperlink r:id="rId153"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и извадка от картния материал към него - за земите по </w:t>
      </w:r>
      <w:hyperlink r:id="rId154" w:history="1">
        <w:r w:rsidRPr="007C16A7">
          <w:rPr>
            <w:rFonts w:ascii="Verdana" w:eastAsia="Times New Roman" w:hAnsi="Verdana" w:cs="Times New Roman"/>
            <w:color w:val="000000"/>
            <w:sz w:val="24"/>
            <w:szCs w:val="24"/>
            <w:lang w:val="bg-BG" w:eastAsia="bg-BG"/>
          </w:rPr>
          <w:t>чл. 3, ал. 3</w:t>
        </w:r>
      </w:hyperlink>
      <w:r w:rsidRPr="007C16A7">
        <w:rPr>
          <w:rFonts w:ascii="Verdana" w:eastAsia="Times New Roman" w:hAnsi="Verdana" w:cs="Times New Roman"/>
          <w:color w:val="000000"/>
          <w:sz w:val="24"/>
          <w:szCs w:val="24"/>
          <w:lang w:val="bg-BG" w:eastAsia="bg-BG"/>
        </w:rPr>
        <w:t>, или посочените документи в ал. 3 - за земите по ал. 2;</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462E47" wp14:editId="1E6A03AE">
                <wp:extent cx="302260" cy="302260"/>
                <wp:effectExtent l="0" t="0" r="0" b="0"/>
                <wp:docPr id="906" name="AutoShape 901"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1"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P1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RGCNBOijSzdZKHxtlUYxRxQyFlBHFDZQGdhsrVcipFCbc9AQKYi/WvPb8m5aLzbzldLNHCw//&#10;XNMhD6Wk244JOxRWs5ZYUJVpuDIY6dyB1HdV7GoW9srkHrurtF8+qgftKmDUvaQbg4ScN0Ss2Y1R&#10;oALQJrA7HGkt+4aRChJ55m7w4Rwa8IZW/UdZQT4I5MOz29W6czEAL9p5ET0fRcR2FlE4vIySZAxS&#10;o2Darx1gkh8eK23sByY75BZACdB55+Tp3tjh6uGKiyXkkret12krzg7A53ACoeGpszkQXnY/sihb&#10;TBfTNEiT8SJIo7IMbpbzNBgv48movCzn8zL+6eLGad7wqmLChTm0QJy+KdtvlbtvxkG8xyYwsuWV&#10;c+cgGb1ezVuNngi04NL/fAXB8nItPIfh8wVcXlGKkzS6TbJgOZ5OgnSZjoJsEk2DKM5us3GUZmm5&#10;PKd0zwX7d0qoh+4YJSNfpRPQr7hF/veWG8k7bmHItbwr8PR4ieROgQtR+dJawtthfZIKB/8lFVDu&#10;Q6G9/J1EB/WvZPUMctUS5ATKg3EMi0bq7xj1MNoKbL5tiWYYtXcCJJ/Faepmod+ko0k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q4ZT9Q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копие от документ за собственост, за учредено право на строеж или друга </w:t>
      </w:r>
      <w:proofErr w:type="spellStart"/>
      <w:r w:rsidRPr="007C16A7">
        <w:rPr>
          <w:rFonts w:ascii="Verdana" w:eastAsia="Times New Roman" w:hAnsi="Verdana" w:cs="Times New Roman"/>
          <w:color w:val="000000"/>
          <w:sz w:val="24"/>
          <w:szCs w:val="24"/>
          <w:lang w:val="bg-BG" w:eastAsia="bg-BG"/>
        </w:rPr>
        <w:t>суперфиция</w:t>
      </w:r>
      <w:proofErr w:type="spellEnd"/>
      <w:r w:rsidRPr="007C16A7">
        <w:rPr>
          <w:rFonts w:ascii="Verdana" w:eastAsia="Times New Roman" w:hAnsi="Verdana" w:cs="Times New Roman"/>
          <w:color w:val="000000"/>
          <w:sz w:val="24"/>
          <w:szCs w:val="24"/>
          <w:lang w:val="bg-BG" w:eastAsia="bg-BG"/>
        </w:rPr>
        <w:t>, действащ концесионен договор или друг документ, установяващ право да се строи в чужд имот по силата на специален закон, като в случаите, в които до тези документи е осигурен достъп по електронен път, се посочва само техният номер и мястото на публикуването им;</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и доп.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41BF24A" wp14:editId="1F2AF70C">
                <wp:extent cx="302260" cy="302260"/>
                <wp:effectExtent l="0" t="0" r="0" b="0"/>
                <wp:docPr id="905" name="AutoShape 902"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2"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Qm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BaNMRKkgyLdbK30sVEWJRhVzFBIGVHcQGlgt7FShZxKYcJNT6AgdrTmtefftFxs5i2nmz1aePjn&#10;mg55KCXddkzYobCatcSCqkzDlcFI5w6kvqtiV7OwVyb32F2l/fJRPWhXAaPuJd0YJOS8IWLNbowC&#10;FYA2gd3hSGvZN4xUkMgzd4MP59CAN7TqP8oK8kEgH57dU607FwPwoicvouejiNiTRRQOL6IkmYDU&#10;KJj2aweY5IfHShv7gckOuQVQAnTeOdndGztcPVxxsYRc8rb1Om3F2QH4HE4gNDx1NgfCy+5HFmWL&#10;6WKaBmkyWQRpVJbBzXKeBpNlfDkuL8r5vIx/urhxmje8qphwYQ4tEKdvyvZb5e6bcRDvsQmMbHnl&#10;3DlIRq9X81ajHYEWXPqfryBYXq6F5zB8voDLK0pxkka3SRYsJ9PLIF2m4yC7jKZBFGe32SRKs7Rc&#10;nlO654L9OyXUQ3eMk7Gv0gnoV9wi/3vLjeQdtzDkWt4VeHq8RHKnwIWofGkt4e2wPkmFg/+SCij3&#10;odBe/k6ig/pXsnoGuWoJcgLlwTiGRSP1d4x6GG0FNt+2RDOM2jsBks/iNHWz0G/S8WU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kYzUJg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скица на имота в координатната система на кадастралната карта - в 2 екземпляра;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41 от 2004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E544BFE" wp14:editId="12F437CD">
                <wp:extent cx="302260" cy="302260"/>
                <wp:effectExtent l="0" t="0" r="0" b="0"/>
                <wp:docPr id="904" name="AutoShape 903"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3"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be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RipEgHRTpZmulj42y6BK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D90xSka+SiegX3GL/O8tN5J33MKQa3lX4O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uIiG3g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извадка от влязъл в сила подробен устройствен план, която засяга съответната </w:t>
      </w:r>
      <w:r w:rsidRPr="007C16A7">
        <w:rPr>
          <w:rFonts w:ascii="Verdana" w:eastAsia="Times New Roman" w:hAnsi="Verdana" w:cs="Times New Roman"/>
          <w:color w:val="000000"/>
          <w:sz w:val="24"/>
          <w:szCs w:val="24"/>
          <w:lang w:val="bg-BG" w:eastAsia="bg-BG"/>
        </w:rPr>
        <w:lastRenderedPageBreak/>
        <w:t>територия, или копие от подробен устройствен план за урегулирания поземлен имот;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акт за категория на земята, издаден от областната дирекция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удостоверение поливна ли е земята;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(изм. - ДВ, бр. 35 от 2012 г., изм. и доп.,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E0D75DC" wp14:editId="256F5037">
                <wp:extent cx="302260" cy="302260"/>
                <wp:effectExtent l="0" t="0" r="0" b="0"/>
                <wp:docPr id="903" name="AutoShape 904"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4"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ta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fRJUaCdFCkm62VPjbKohS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D90xSka+SiegX3GL/O8tN5J33MKQa3lX4O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pJ6rWg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становища или влезли в сила решения, издадени по реда на </w:t>
      </w:r>
      <w:hyperlink r:id="rId155" w:history="1">
        <w:r w:rsidRPr="007C16A7">
          <w:rPr>
            <w:rFonts w:ascii="Verdana" w:eastAsia="Times New Roman" w:hAnsi="Verdana" w:cs="Times New Roman"/>
            <w:color w:val="000000"/>
            <w:sz w:val="24"/>
            <w:szCs w:val="24"/>
            <w:lang w:val="bg-BG" w:eastAsia="bg-BG"/>
          </w:rPr>
          <w:t>глава шеста от Закона за опазване на околната среда</w:t>
        </w:r>
      </w:hyperlink>
      <w:r w:rsidRPr="007C16A7">
        <w:rPr>
          <w:rFonts w:ascii="Verdana" w:eastAsia="Times New Roman" w:hAnsi="Verdana" w:cs="Times New Roman"/>
          <w:color w:val="000000"/>
          <w:sz w:val="24"/>
          <w:szCs w:val="24"/>
          <w:lang w:val="bg-BG" w:eastAsia="bg-BG"/>
        </w:rPr>
        <w:t xml:space="preserve"> и по </w:t>
      </w:r>
      <w:hyperlink r:id="rId156" w:history="1">
        <w:r w:rsidRPr="007C16A7">
          <w:rPr>
            <w:rFonts w:ascii="Verdana" w:eastAsia="Times New Roman" w:hAnsi="Verdana" w:cs="Times New Roman"/>
            <w:color w:val="000000"/>
            <w:sz w:val="24"/>
            <w:szCs w:val="24"/>
            <w:lang w:val="bg-BG" w:eastAsia="bg-BG"/>
          </w:rPr>
          <w:t>чл. 31 от Закона за биологичното разнообразие</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(Изм. – ДВ,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A6518E9" wp14:editId="53796EB2">
                <wp:extent cx="302260" cy="302260"/>
                <wp:effectExtent l="0" t="0" r="0" b="0"/>
                <wp:docPr id="902" name="AutoShape 905"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5"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mi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BYlGAnSQZFutlb62CiLxhhVzFBIGVHcQGlgt7FShZxKYcJNT6AgdrTmtefftFxs5i2nmz1aePjn&#10;mg55KCXddkzYobCatcSCqkzDlcFI5w6kvqtiV7OwVyb32F2l/fJRPWhXAaPuJd0YJOS8IWLNbowC&#10;FYA2gd3hSGvZN4xUkMgzd4MP59CAN7TqP8oK8kEgH57dU607FwPwoicvouejiNiTRRQOL6IkmYDU&#10;KJj2aweY5IfHShv7gckOuQVQAnTeOdndGztcPVxxsYRc8rb1Om3F2QH4HE4gNDx1NgfCy+5HFmWL&#10;6WKaBmkyWQRpVJbBzXKeBpNlfDkuL8r5vIx/urhxmje8qphwYQ4tEKdvyvZb5e6bcRDvsQmMbHnl&#10;3DlIRq9X81ajHYEWXPqfryBYXq6F5zB8voDLK0pxkka3SRYsJ9PLIF2m4yC7jKZBFGe32SRKs7Rc&#10;nlO654L9OyXUQ3eMk7Gv0gnoV9wi/3vLjeQdtzDkWt4VeHq8RHKnwIWofGkt4e2wPkmFg/+SCij3&#10;odBe/k6ig/pXsnoGuWoJcgLlwTiGRSP1d4x6GG0FNt+2RDOM2jsBks/iNHWz0G/S8WU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jZr5og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Таксата по </w:t>
      </w:r>
      <w:hyperlink r:id="rId157" w:history="1">
        <w:r w:rsidRPr="007C16A7">
          <w:rPr>
            <w:rFonts w:ascii="Verdana" w:eastAsia="Times New Roman" w:hAnsi="Verdana" w:cs="Times New Roman"/>
            <w:color w:val="000000"/>
            <w:sz w:val="24"/>
            <w:szCs w:val="24"/>
            <w:lang w:val="bg-BG" w:eastAsia="bg-BG"/>
          </w:rPr>
          <w:t>чл. 30, ал. 1 ЗОЗЗ</w:t>
        </w:r>
      </w:hyperlink>
      <w:r w:rsidRPr="007C16A7">
        <w:rPr>
          <w:rFonts w:ascii="Verdana" w:eastAsia="Times New Roman" w:hAnsi="Verdana" w:cs="Times New Roman"/>
          <w:color w:val="000000"/>
          <w:sz w:val="24"/>
          <w:szCs w:val="24"/>
          <w:lang w:val="bg-BG" w:eastAsia="bg-BG"/>
        </w:rPr>
        <w:t xml:space="preserve"> при прилагане на предходните алинеи се определя служебно от Министерството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(6) (Нова – ДВ, бр. 79 от 2017 г., в сила от 3.10.2017 г., доп., бр. 93 от 2018 г., изм. и доп., </w:t>
      </w:r>
      <w:r w:rsidRPr="007C16A7">
        <w:rPr>
          <w:rFonts w:ascii="Times New Roman" w:eastAsia="Times New Roman" w:hAnsi="Times New Roman" w:cs="Times New Roman"/>
          <w:b/>
          <w:bCs/>
          <w:color w:val="0000FF"/>
          <w:sz w:val="24"/>
          <w:szCs w:val="24"/>
          <w:lang w:val="bg-BG" w:eastAsia="bg-BG"/>
        </w:rPr>
        <w:t>бр. 67 от 2019 г.</w:t>
      </w:r>
      <w:r w:rsidRPr="007C16A7">
        <w:rPr>
          <w:rFonts w:ascii="Verdana" w:eastAsia="Times New Roman" w:hAnsi="Verdana" w:cs="Times New Roman"/>
          <w:color w:val="000000"/>
          <w:sz w:val="24"/>
          <w:szCs w:val="24"/>
          <w:lang w:val="bg-BG" w:eastAsia="bg-BG"/>
        </w:rPr>
        <w:t> </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988A83" wp14:editId="1B06BA5B">
                <wp:extent cx="302260" cy="302260"/>
                <wp:effectExtent l="0" t="0" r="0" b="0"/>
                <wp:docPr id="901" name="AutoShape 906" descr="Сравнение с предишната редакция">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6" o:spid="_x0000_s1026" alt="Сравнение с предишната редакция" href="apis://desktop/parhist=413925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oYLgMAAHMGAAAOAAAAZHJzL2Uyb0RvYy54bWysVd1u0zAUvkfiHSzfZ/kh7ZpoGdqaFU0a&#10;MAl4ADdxGmuJHWx32UBIwAXijmfgDSrEJISEeIX0jTh22q7bkJCASI3sc5zvnO+cz6d7Dy/qCp1T&#10;qZjgCfZ3PIwoz0TO+CzBL55PnBFGShOek0pwmuBLqvDD/fv39tompoEoRZVTiQCEq7htElxq3cSu&#10;q7KS1kTtiIZycBZC1kTDVs7cXJIW0OvKDTxv6LZC5o0UGVUKrGnvxPsWvyhopp8WhaIaVQmG3LR9&#10;S/uemre7v0fimSRNybJVGuQvsqgJ4xB0A5USTdBcsjtQNcukUKLQO5moXVEULKOWA7DxvVtsnpWk&#10;oZYLFEc1mzKp/webPTk/lYjlCY48HyNOamjSwVwLGxtF3hCjnKoMStZ9Xr7tFt2X7kd3Bb9v3RVa&#10;vkPdT7BedV+7b8uPYF0s33cLtDItuu/LD+D4ZEtTVoyfjSuWna2IAOaf292XKBXZvKZc9z2XtCIa&#10;BKdK1iiMZGzyl8e5b9rpto2KLS0jArt81pxK0xzVnIjsTCEuxiXhM3qgGhAIyBaIr01SirakJIca&#10;34DrMQygAjQ0bR+LHEpFoFSW3UUhaxMD8kUXVl+XG33RC40yMD7wgmAIKszAtVqbhEm8/riRSj+i&#10;okZmAZQgOwtOzk+U7o+uj5hYXExYVVkJV/yGATB7C4SGT43PJGEV+TryoqPR0Sh0wmB45IRemjoH&#10;k3HoDCf+7iB9kI7Hqf/GxPXDuGR5TrkJs74dfninbb8V9eqe9rre3A8lKpYbOJOSkrPpuJLonMDt&#10;nNjHdhA818fcm2nYegGXW5T8IPQOg8iZDEe7TjgJB060640cz48Oo6EXRmE6uUnphHH675RQCxdn&#10;EAxsl7aSvsXNs89dbiSumYb5V7E6waPNIRIbBR7x3LZWE1b1661SmPSvSwHtXjfayt9ItFf/VOSX&#10;IFcpQE6gPJjUsCiFfIVRC1MvwerlnEiKUXXMQfKRH4ZmTNpNONgNYCO3PdNtD+EZQCVYY9Qvxxp2&#10;8Mm8kWxWQiTfFoYLM1EKZiVsrlCf1equwmSzTFZT2IzO7b09df1fsf8LAAD//wMAUEsDBBQABgAI&#10;AAAAIQDITi611wAAAAMBAAAPAAAAZHJzL2Rvd25yZXYueG1sTI9BS8NAEIXvgv9hGcGb3VgkljSb&#10;IoVS4kFI2x8wzU6T0OxsyE7b+O9d9aCXeQxveO+bfDW5Xl1pDJ1nA8+zBBRx7W3HjYHDfvO0ABUE&#10;2WLvmQx8UoBVcX+XY2b9jSu67qRRMYRDhgZakSHTOtQtOQwzPxBH7+RHhxLXsdF2xFsMd72eJ0mq&#10;HXYcG1ocaN1Sfd5dnIH5guxH2YnflueyStnx+6HaGvP4ML0tQQlN8ncM3/gRHYrIdPQXtkH1BuIj&#10;8jOj9/Kagjr+qi5y/Z+9+AIAAP//AwBQSwMEFAAGAAgAAAAhAFsiDEzaAAAASgEAABkAAABkcnMv&#10;X3JlbHMvZTJvRG9jLnhtbC5yZWxzhJBNa8MwDIbvg/0Ho3vrJN03cXrZBj3sMrofYGwlNklsY2mj&#10;/ffTZbDCYEchvc/7oH5/Whf1hZViTgbabQMKk8s+psnAx/F18wCK2CZvl5zQwBkJ9sP1Vf+Oi2UJ&#10;UYiFlFASGQjM5UlrcgFXS9tcMMlmzHW1LGOddLFuthPqrmnudP3NgOGCqQ7eQD34FtTxXKT5f3Ye&#10;x+jwObvPFRP/UaGDkOoS0yxQWydkA7ZEEmWPNHMu4ldDJDY37e6xu73vfg7fsheHlxNjTXYBPfT6&#10;4gPDNwAAAP//AwBQSwECLQAUAAYACAAAACEAtoM4kv4AAADhAQAAEwAAAAAAAAAAAAAAAAAAAAAA&#10;W0NvbnRlbnRfVHlwZXNdLnhtbFBLAQItABQABgAIAAAAIQA4/SH/1gAAAJQBAAALAAAAAAAAAAAA&#10;AAAAAC8BAABfcmVscy8ucmVsc1BLAQItABQABgAIAAAAIQDtoUoYLgMAAHMGAAAOAAAAAAAAAAAA&#10;AAAAAC4CAABkcnMvZTJvRG9jLnhtbFBLAQItABQABgAIAAAAIQDITi611wAAAAMBAAAPAAAAAAAA&#10;AAAAAAAAAIgFAABkcnMvZG93bnJldi54bWxQSwECLQAUAAYACAAAACEAWyIMTNoAAABKAQAAGQAA&#10;AAAAAAAAAAAAAACMBgAAZHJzL19yZWxzL2Uyb0RvYy54bWwucmVsc1BLBQYAAAAABQAFADoBAACd&#10;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C27E4C9" wp14:editId="5180E7E8">
                <wp:extent cx="302260" cy="302260"/>
                <wp:effectExtent l="0" t="0" r="0" b="0"/>
                <wp:docPr id="900" name="AutoShape 907"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7" o:spid="_x0000_s1026" alt="apis://desktop/icons/kwadrat.gif" href="apis://ARCH|10400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yJ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mcR5EeQHop0vbHSx0ZZNMOoZoZCyojiBkoDu7WVKuRUChOuBwIFsWcr3nj+bcfFetFxut6jhYd/&#10;rumYh1LSTc+EHQurWUcsqMq0XBmMdO5A6rs6djULB2Vyj91V2i8f1YN2FTDqXtK1QUIuWiJW7Noo&#10;UAFoE9gdjrSWQ8tIDYl84W704Rwa8IaWw0dZQz4I5MOz2zW6dzEAL9p5ET0dRcR2FlE4PI+SZAqp&#10;pGDarx1gkh8eK23sByZ75BZACdB552R7b+x49XDFxRKy4l3nddqJFwfgczyB0PDU2RwIL7sfWZTd&#10;zm/naZAm09sgjcoyuK4WaTCt4tmkPC8XizL+6eLGad7yumbChTm0QJy+KdtvlbtvxlG8xyYwsuO1&#10;c+cgGb1aLjqNtgRasPI/X0GwPF8LX8Lw+QIuryjFSRrdJFlQTeezIK3SSZDNonkQxdlNNo3SLC2r&#10;l5TuuWD/TgkN0B2TZOKrdAL6FbfI/95yI3nPLQy5jvcFnh8vkdwp8FbUvrSW8G5cn6TCwX9OBZT7&#10;UGgvfyfRUf1LWT+BXLUEOYHyYBzDopX6O0YDjLYCm28bohlG3Z0AyWdxmrpZ6D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5x729kAAABD&#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XUw9M8z/Iy8Rls&#10;DX8/FkqMHmTXyqvXuzMAAAD//wMAUEsBAi0AFAAGAAgAAAAhALaDOJL+AAAA4QEAABMAAAAAAAAA&#10;AAAAAAAAAAAAAFtDb250ZW50X1R5cGVzXS54bWxQSwECLQAUAAYACAAAACEAOP0h/9YAAACUAQAA&#10;CwAAAAAAAAAAAAAAAAAvAQAAX3JlbHMvLnJlbHNQSwECLQAUAAYACAAAACEAnpQsiQADAABYBgAA&#10;DgAAAAAAAAAAAAAAAAAuAgAAZHJzL2Uyb0RvYy54bWxQSwECLQAUAAYACAAAACEAyE4utdcAAAAD&#10;AQAADwAAAAAAAAAAAAAAAABaBQAAZHJzL2Rvd25yZXYueG1sUEsBAi0AFAAGAAgAAAAhAMuce9v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Информацията по ал. 4, т. 1 и 6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4, т. 5 и 7 заинтересованото лице посочва номер и дата на издаване на документа.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2" w:name="to_paragraph_id43733"/>
      <w:bookmarkEnd w:id="52"/>
      <w:r w:rsidRPr="007C16A7">
        <w:rPr>
          <w:rFonts w:ascii="Verdana" w:eastAsia="Times New Roman" w:hAnsi="Verdana" w:cs="Times New Roman"/>
          <w:b/>
          <w:bCs/>
          <w:color w:val="000000"/>
          <w:sz w:val="24"/>
          <w:szCs w:val="24"/>
          <w:lang w:val="bg-BG" w:eastAsia="bg-BG"/>
        </w:rPr>
        <w:t>Чл. 38.</w:t>
      </w:r>
      <w:r w:rsidRPr="007C16A7">
        <w:rPr>
          <w:rFonts w:ascii="Verdana" w:eastAsia="Times New Roman" w:hAnsi="Verdana" w:cs="Times New Roman"/>
          <w:color w:val="000000"/>
          <w:sz w:val="24"/>
          <w:szCs w:val="24"/>
          <w:lang w:val="bg-BG" w:eastAsia="bg-BG"/>
        </w:rPr>
        <w:t xml:space="preserve"> (Изм. - ДВ, бр. 100 от 1997 г., отм., нов,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94D96E8" wp14:editId="10A32424">
                <wp:extent cx="302260" cy="302260"/>
                <wp:effectExtent l="0" t="0" r="0" b="0"/>
                <wp:docPr id="899" name="AutoShape 908"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8" o:spid="_x0000_s1026" alt="apis://desktop/icons/kwadrat.gif" href="apis://ARCH|10400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P1/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M0yjATpQKSbrZU+N8oi0K9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DKjo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piNg32AAAAEMB&#10;AAAZAAAAZHJzL19yZWxzL2Uyb0RvYy54bWwucmVsc4TPwWrDMAwG4Ptg72B0X+10ZZQRp5Ruoz3s&#10;UroHELaSmDqysb3RQh5+vgxWGOwoJH2/1G4ukxdflLILrKFZKBDEJljHg4aP09vDGkQuyBZ9YNJw&#10;pQyb7v6uPZLHUpfy6GIWVeGsYSwlPkuZzUgT5kWIxLXThzRhqWUaZERzxoHkUqknmX4b0N2Y4mA1&#10;pINtQJyusSb/b4e+d4ZegvmciMsfEXKsUvKOzxXFNFDRgNHlevL2uNvPjVoppR7X8zzLn4n3YGv4&#10;66VQYvQgu1bevN59AwAA//8DAFBLAQItABQABgAIAAAAIQC2gziS/gAAAOEBAAATAAAAAAAAAAAA&#10;AAAAAAAAAABbQ29udGVudF9UeXBlc10ueG1sUEsBAi0AFAAGAAgAAAAhADj9If/WAAAAlAEAAAsA&#10;AAAAAAAAAAAAAAAALwEAAF9yZWxzLy5yZWxzUEsBAi0AFAAGAAgAAAAhAM3WI/X/AgAAWAYAAA4A&#10;AAAAAAAAAAAAAAAALgIAAGRycy9lMm9Eb2MueG1sUEsBAi0AFAAGAAgAAAAhAMhOLrXXAAAAAwEA&#10;AA8AAAAAAAAAAAAAAAAAWQUAAGRycy9kb3ducmV2LnhtbFBLAQItABQABgAIAAAAIQBpiNg3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Земи, изключени от границите на ЗРП, както и от границите на околовръстните полигони на населените места и на други селищни образувания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или околовръстните полигони, се включват отново в границите им с решение на Комисията за земеделските земи въз основа на ПУП, приет от съответния експертен съвет по устройство на територията. За тези земи не се дължат такси по </w:t>
      </w:r>
      <w:hyperlink r:id="rId160"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и не се провежда процедура по определяне на площадка.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За земите по ал. 1 кметът на общината изготвя мотивирано предложение до Комисията за земеделските земи, към което се прилагат: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предложение на собственици на земя за включването на имоти в строителните граници на населеното място или селищното образувание;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копие от стария план, от което да се вижда, че предлаганите земи са били в строителните граници, и актът за одобряването му;</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копие от действащия план, с който са изключени тези земи, и копие от документа за изключването им;</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4. документи за собственост на имотите и скици към тях;</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подробен устройствен план;</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решение на съответния експертен съвет по устройство на територията.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3" w:name="to_paragraph_id43734"/>
      <w:bookmarkEnd w:id="53"/>
      <w:r w:rsidRPr="007C16A7">
        <w:rPr>
          <w:rFonts w:ascii="Verdana" w:eastAsia="Times New Roman" w:hAnsi="Verdana" w:cs="Times New Roman"/>
          <w:b/>
          <w:bCs/>
          <w:color w:val="000000"/>
          <w:sz w:val="24"/>
          <w:szCs w:val="24"/>
          <w:lang w:val="bg-BG" w:eastAsia="bg-BG"/>
        </w:rPr>
        <w:t>Чл. 39.</w:t>
      </w:r>
      <w:r w:rsidRPr="007C16A7">
        <w:rPr>
          <w:rFonts w:ascii="Verdana" w:eastAsia="Times New Roman" w:hAnsi="Verdana" w:cs="Times New Roman"/>
          <w:color w:val="000000"/>
          <w:sz w:val="24"/>
          <w:szCs w:val="24"/>
          <w:lang w:val="bg-BG" w:eastAsia="bg-BG"/>
        </w:rPr>
        <w:t xml:space="preserve"> (Изм.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DAE3518" wp14:editId="7F37C683">
                <wp:extent cx="302260" cy="302260"/>
                <wp:effectExtent l="0" t="0" r="0" b="0"/>
                <wp:docPr id="898" name="AutoShape 909" descr="apis://desktop/icons/kwadrat.gif">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9" o:spid="_x0000_s1026" alt="apis://desktop/icons/kwadrat.gif" href="apis://ARCH|10400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EN/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M1AKkE6EOlma6XPjbIow6hihkLJiOIGpIHZxkoVciqFCTc9AUHsxZrXnn/TcrGZt5xu9mjh4p81&#10;HepQSrrtmLCDsJq1xIKrTMOVwUjnDqS+q2KnWdgrk3vsTmk/fFQP2ilg1L2kG4OEnDdErNmNUeAC&#10;8CawOyxpLfuGkQoKeRZuiOECGoiGVv1HWUE9CNTDs9vVunM5AC/aeRM9H03EdhZRWLyMkmQMVqOw&#10;tR87wCQ/XFba2A9MdsgNgBKg88HJ072xw9HDEZdLyCVvW+/TVpwtQMxhBVLDVbfnQHjb/QDlFtPF&#10;NA3SZLwI0qgsg5vlPA3Gy3gyKi/L+byMf7q8cZo3vKqYcGkOTyBO38j2W+fuH+Ng3uMjMLLllQvn&#10;IBm9Xs1bjZ4IPMGl/3kFYeflWHgOw9cLuLyiFCdpdJtkwXI8nQTpMh0F2SSaBlGc3WbjKM3ScnlO&#10;6Z4L9u+UUF/gbJSMvEonoF9xi/zvLTeSd9xCk2t5B6/seIjkzoELUXlpLeHtMD4phYP/UgqQ+yC0&#10;t7+z6OD+layewa5agp3AedCOYdBI/R2jHlpbgc23LdEMo/ZOgOWzOE1dL/STdDRJYKJPd1anO0RQ&#10;CFVgi9EwnFuYwZWt0nzdQKbYF0ZI1zZq7i3sntCAav9WoX15JvtW6/rj6dyfevlD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oTEUjZAAAAQwEA&#10;ABkAAABkcnMvX3JlbHMvZTJvRG9jLnhtbC5yZWxzhM/NasMwDAfw+2DvYHRf7WyjbCVOGfugPexS&#10;ugcQtpKYOrKxvdFCHr6+FFYY7Cgk/f5Suz5OXvxQyi6whmahQBCbYB0PGr72H3dPIHJBtugDk4YT&#10;ZVh3tzftjjyWupRHF7OoCmcNYylxJWU2I02YFyES104f0oSllmmQEc0BB5L3Si1l+m1Ad2WKrdWQ&#10;trYBsT/Fmvy/HfreGXoL5nsiLn9EyLFKyTs+VBTTQEUDRpfryS+7183cqEel1MPzPM/yMvEZbA1/&#10;PxZKjB5k18qr17szAAAA//8DAFBLAQItABQABgAIAAAAIQC2gziS/gAAAOEBAAATAAAAAAAAAAAA&#10;AAAAAAAAAABbQ29udGVudF9UeXBlc10ueG1sUEsBAi0AFAAGAAgAAAAhADj9If/WAAAAlAEAAAsA&#10;AAAAAAAAAAAAAAAALwEAAF9yZWxzLy5yZWxzUEsBAi0AFAAGAAgAAAAhAOTScQ3+AgAAWAYAAA4A&#10;AAAAAAAAAAAAAAAALgIAAGRycy9lMm9Eb2MueG1sUEsBAi0AFAAGAAgAAAAhAMhOLrXXAAAAAwEA&#10;AA8AAAAAAAAAAAAAAAAAWAUAAGRycy9kb3ducmV2LnhtbFBLAQItABQABgAIAAAAIQD6ExFI2QAA&#10;AEMBAAAZAAAAAAAAAAAAAAAAAFw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54" w:name="to_paragraph_id43735"/>
      <w:bookmarkEnd w:id="54"/>
      <w:r w:rsidRPr="007C16A7">
        <w:rPr>
          <w:rFonts w:ascii="Verdana" w:eastAsia="Times New Roman" w:hAnsi="Verdana" w:cs="Times New Roman"/>
          <w:b/>
          <w:bCs/>
          <w:color w:val="000000"/>
          <w:sz w:val="27"/>
          <w:szCs w:val="27"/>
          <w:lang w:val="bg-BG" w:eastAsia="bg-BG"/>
        </w:rPr>
        <w:t>Раздел III</w:t>
      </w:r>
      <w:r w:rsidRPr="007C16A7">
        <w:rPr>
          <w:rFonts w:ascii="Verdana" w:eastAsia="Times New Roman" w:hAnsi="Verdana" w:cs="Times New Roman"/>
          <w:b/>
          <w:bCs/>
          <w:color w:val="000000"/>
          <w:sz w:val="27"/>
          <w:szCs w:val="27"/>
          <w:lang w:val="bg-BG" w:eastAsia="bg-BG"/>
        </w:rPr>
        <w:br/>
        <w:t>(Предишен раздел II, изм. - ДВ, бр. 66 от 2001 г.)</w:t>
      </w:r>
      <w:r w:rsidRPr="007C16A7">
        <w:rPr>
          <w:rFonts w:ascii="Verdana" w:eastAsia="Times New Roman" w:hAnsi="Verdana" w:cs="Times New Roman"/>
          <w:b/>
          <w:bCs/>
          <w:color w:val="000000"/>
          <w:sz w:val="27"/>
          <w:szCs w:val="27"/>
          <w:lang w:val="bg-BG" w:eastAsia="bg-BG"/>
        </w:rPr>
        <w:br/>
        <w:t>Промяна на предназначението на земеделски земи за собствени неземеделски нужди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5" w:name="to_paragraph_id41392573"/>
      <w:bookmarkEnd w:id="55"/>
      <w:r w:rsidRPr="007C16A7">
        <w:rPr>
          <w:rFonts w:ascii="Verdana" w:eastAsia="Times New Roman" w:hAnsi="Verdana" w:cs="Times New Roman"/>
          <w:b/>
          <w:bCs/>
          <w:color w:val="000000"/>
          <w:sz w:val="24"/>
          <w:szCs w:val="24"/>
          <w:lang w:val="bg-BG" w:eastAsia="bg-BG"/>
        </w:rPr>
        <w:t>Чл. 40.</w:t>
      </w:r>
      <w:r w:rsidRPr="007C16A7">
        <w:rPr>
          <w:rFonts w:ascii="Verdana" w:eastAsia="Times New Roman" w:hAnsi="Verdana" w:cs="Times New Roman"/>
          <w:color w:val="000000"/>
          <w:sz w:val="24"/>
          <w:szCs w:val="24"/>
          <w:lang w:val="bg-BG" w:eastAsia="bg-BG"/>
        </w:rPr>
        <w:t xml:space="preserve"> (Изм. и доп. - ДВ, бр. 100 от 1997 г., изм., бр. 66 от 2001 г.) (1) (Изм. - ДВ, бр. 41 от 2004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9C785E7" wp14:editId="1668C191">
                <wp:extent cx="302260" cy="302260"/>
                <wp:effectExtent l="0" t="0" r="0" b="0"/>
                <wp:docPr id="897" name="AutoShape 910"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0"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ps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zGUaC9FCk642VPjbKYkhazQyFlBHFDZQGdmsrVcipFCZcDwQKYs9WvPH8246L9aLjdL1HCw//&#10;XNMxD6Wkm54JOxZWs45YUJVpuTIY6dyB1Hd17GoWDsrkHrurtF8+qgftKmDUvaRrg4RctESs2LVR&#10;oALQJrA7HGkth5aRGhL5wt3owzk04A0th4+yhnwQyIdnt2t072IAXrTzIno6iojtLKJweB4lyRSy&#10;RsG0XzvAJD88VtrYD0z2yC2AEqDzzsn23tjx6uGKiyVkxbvO67QTLw7A53gCoeGpszkQXnY/sii7&#10;nd/O0yBNprdBGpVlcF0t0mBaxbNJeV4uFmX808WN07zldc2EC3NogTh9U7bfKnffjKN4j01gZMdr&#10;585BMnq1XHQabQm0YOV/voJgeb4WvoTh8wVcXlGKkzS6SbKgms5nQVqlkyCbRfMgirObbBqlWVpW&#10;Lyndc8H+nRIaCpxNkomv0gnoV9wi/3vLjeQ9tzDkOt5Dlx0vkdwp8FbUvrSW8G5cn6TCwX9OBZT7&#10;UGgvfyfRUf1LWT+BXLUEOYHyYBzDopX6O0YDjLYCm28bohlG3Z0AyWdxmrpZ6D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stzps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наличие на влязъл в сила подробен устройствен план за обекта собственикът или лицето, което има право да строи в чужд имот, може да внесе предложение за промяна на предназначението на земята, когато обектът се изгражда за собствени нужди.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BD69890" wp14:editId="02A7B1B2">
                <wp:extent cx="302260" cy="302260"/>
                <wp:effectExtent l="0" t="0" r="0" b="0"/>
                <wp:docPr id="896" name="AutoShape 911"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1"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iU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zMUaCdFCkm62VPjbK4h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X+BslIx8lU5Av+IW+d9bbiTvuIUh1/IOuux4ieROgQtR+dJawtthfZIKB/8lFVDu&#10;Q6G9/J1EB/WvZPUMctUS5ATKg3EMi0bq7xj1MNoKbL5tiWYYtXcCJJ/Faepmod+ko0k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Fs2iU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Лицата по ал. 1 изготвят мотивирано предложение, придружено с документите по </w:t>
      </w:r>
      <w:hyperlink r:id="rId163" w:history="1">
        <w:r w:rsidRPr="007C16A7">
          <w:rPr>
            <w:rFonts w:ascii="Verdana" w:eastAsia="Times New Roman" w:hAnsi="Verdana" w:cs="Times New Roman"/>
            <w:color w:val="000000"/>
            <w:sz w:val="24"/>
            <w:szCs w:val="24"/>
            <w:lang w:val="bg-BG" w:eastAsia="bg-BG"/>
          </w:rPr>
          <w:t>чл. 30</w:t>
        </w:r>
      </w:hyperlink>
      <w:r w:rsidRPr="007C16A7">
        <w:rPr>
          <w:rFonts w:ascii="Verdana" w:eastAsia="Times New Roman" w:hAnsi="Verdana" w:cs="Times New Roman"/>
          <w:color w:val="000000"/>
          <w:sz w:val="24"/>
          <w:szCs w:val="24"/>
          <w:lang w:val="bg-BG" w:eastAsia="bg-BG"/>
        </w:rPr>
        <w:t xml:space="preserve"> до комисията по </w:t>
      </w:r>
      <w:hyperlink r:id="rId164"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към което се прилагат: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41 от 2004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658A3EC" wp14:editId="41957FA9">
                <wp:extent cx="302260" cy="302260"/>
                <wp:effectExtent l="0" t="0" r="0" b="0"/>
                <wp:docPr id="895" name="AutoShape 912"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2"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H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QbYyRIB0W62VrpY6MsTjCqmKGQMqK4gdLAbmOlCjmVwoSbnkBB7GjNa8+/abnYzFtON3u08PDP&#10;NR3yUEq67ZiwQ2E1a4kFVZmGK4ORzh1IfVfFrmZhr0zusbtK++WjetCuAkbdS7oxSMh5Q8Sa3RgF&#10;KgBtArvDkdaybxipIJFn7gYfzqEBb2jVf5QV5INAPjy7p1p3LgbgRU9eRM9HEbEniygcXkRJMgGp&#10;UTDt1w4wyQ+PlTb2A5MdcgugBOi8c7K7N3a4erjiYgm55G3rddqKswPwOZxAaHjqbA6El92PLMoW&#10;08U0DdJksgjSqCyDm+U8DSbL+HJcXpTzeRn/dHHjNG94VTHhwhxaIE7flO23yt034yDeYxMY2fLK&#10;uXOQjF6v5q1GOwItuPQ/X0GwvFwLz2H4fAGXV5TiJI1ukyxYTqaXQbpMx0F2GU2DKM5us0mUZmm5&#10;PKd0zwX7d0qoL3A2Tsa+SiegX3GL/O8tN5J33MKQa3kHXXa8RHKnwIWofGkt4e2wPkmFg/+SCij3&#10;odBe/k6ig/pXsnoGuWoJcgLlwTiGRSP1d4x6GG0FNt+2RDOM2jsBks/iNHWz0G/S8WU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ue9H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копие от влезлия в сила ПУП - в 2 екземпляра, заповедта на кмета или решението на общинския съвет за одобряването му и констативен акт, удостоверяващ влизането им в сила;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F4F4898" wp14:editId="3FA0ACA9">
                <wp:extent cx="302260" cy="302260"/>
                <wp:effectExtent l="0" t="0" r="0" b="0"/>
                <wp:docPr id="894" name="AutoShape 913"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3"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2/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zFCNBOijSzdZKHxtl8SV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Wvb2/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рудници (кариери) - проекти за експлоатация и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41 от 2004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20CA724" wp14:editId="0A74B818">
                <wp:extent cx="302260" cy="302260"/>
                <wp:effectExtent l="0" t="0" r="0" b="0"/>
                <wp:docPr id="893" name="AutoShape 914"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4"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A7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zS4wE6aBIN1srfWyUxSl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B6aOnWz0G/S0SSBjT61rE4t&#10;RFBwVWCL0bCcW9jBk63SfN1ApNgnRkg3NmruJexaaEC171UYX57JftS6+Xi697de/hB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Kq5A7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линейни обекти - копие от влезлия в сила подробен устройствен (</w:t>
      </w:r>
      <w:proofErr w:type="spellStart"/>
      <w:r w:rsidRPr="007C16A7">
        <w:rPr>
          <w:rFonts w:ascii="Verdana" w:eastAsia="Times New Roman" w:hAnsi="Verdana" w:cs="Times New Roman"/>
          <w:color w:val="000000"/>
          <w:sz w:val="24"/>
          <w:szCs w:val="24"/>
          <w:lang w:val="bg-BG" w:eastAsia="bg-BG"/>
        </w:rPr>
        <w:t>парцеларен</w:t>
      </w:r>
      <w:proofErr w:type="spellEnd"/>
      <w:r w:rsidRPr="007C16A7">
        <w:rPr>
          <w:rFonts w:ascii="Verdana" w:eastAsia="Times New Roman" w:hAnsi="Verdana" w:cs="Times New Roman"/>
          <w:color w:val="000000"/>
          <w:sz w:val="24"/>
          <w:szCs w:val="24"/>
          <w:lang w:val="bg-BG" w:eastAsia="bg-BG"/>
        </w:rPr>
        <w:t>) план с координати на чупките на обекта в 2 екземпляра, заповедта на кмета или решението на общинския съвет за одобряването му и констативен акт, удостоверяващ влизането им в сила;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(нова – ДВ, бр. 34 от 2016 г., отм., </w:t>
      </w:r>
      <w:r w:rsidRPr="007C16A7">
        <w:rPr>
          <w:rFonts w:ascii="Times New Roman" w:eastAsia="Times New Roman" w:hAnsi="Times New Roman" w:cs="Times New Roman"/>
          <w:b/>
          <w:bCs/>
          <w:color w:val="0000FF"/>
          <w:sz w:val="24"/>
          <w:szCs w:val="24"/>
          <w:lang w:val="bg-BG" w:eastAsia="bg-BG"/>
        </w:rPr>
        <w:t>бр. 67 от 2019 г.</w:t>
      </w:r>
      <w:r w:rsidRPr="007C16A7">
        <w:rPr>
          <w:rFonts w:ascii="Verdana" w:eastAsia="Times New Roman" w:hAnsi="Verdana" w:cs="Times New Roman"/>
          <w:color w:val="000000"/>
          <w:sz w:val="24"/>
          <w:szCs w:val="24"/>
          <w:lang w:val="bg-BG" w:eastAsia="bg-BG"/>
        </w:rPr>
        <w:t> </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AC7240C" wp14:editId="04BEA419">
                <wp:extent cx="302260" cy="302260"/>
                <wp:effectExtent l="0" t="0" r="0" b="0"/>
                <wp:docPr id="892" name="AutoShape 915" descr="Сравнение с предишната редакция">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5" o:spid="_x0000_s1026" alt="Сравнение с предишната редакция" href="apis://desktop/parhist=413925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uqLgMAAHMGAAAOAAAAZHJzL2Uyb0RvYy54bWysVd1u0zAUvkfiHSzfZ/kh7ZpoGdqaFU0a&#10;MAl4ADdxGmuJHWx32UBIwAXijmfgDSrEJISEeIX0jTh22q7bkJCASI3sc5zvnO+cz6d7Dy/qCp1T&#10;qZjgCfZ3PIwoz0TO+CzBL55PnBFGShOek0pwmuBLqvDD/fv39tompoEoRZVTiQCEq7htElxq3cSu&#10;q7KS1kTtiIZycBZC1kTDVs7cXJIW0OvKDTxv6LZC5o0UGVUKrGnvxPsWvyhopp8WhaIaVQmG3LR9&#10;S/uemre7v0fimSRNybJVGuQvsqgJ4xB0A5USTdBcsjtQNcukUKLQO5moXVEULKOWA7DxvVtsnpWk&#10;oZYLFEc1mzKp/webPTk/lYjlCR5FAUac1NCkg7kWNjaK/AFGOVUZlKz7vHzbLbov3Y/uCn7fuiu0&#10;fIe6n2C96r5235YfwbpYvu8WaGVadN+XH8DxyZamrBg/G1csO1sRAcw/t7svUSqyeU257nsuaUU0&#10;CE6VrFEYydjkL49z37TTbRsVW1pGBHb5rDmVpjmqORHZmUJcjEvCZ/RANSAQkC0QX5ukFG1JSQ41&#10;vgHXYxhABWho2j4WOZSKQKksu4tC1iYG5IsurL4uN/qiFxplYHzgBcEQVJiBa7U2CZN4/XEjlX5E&#10;RY3MAihBdhacnJ8o3R9dHzGxuJiwqrISrvgNA2D2FggNnxqfScIq8nXkRUejo1HohMHwyAm9NHUO&#10;JuPQGU783UH6IB2PU/+NieuHccnynHITZn07/PBO234r6tU97XW9uR9KVCw3cCYlJWfTcSXROYHb&#10;ObGP7SB4ro+5N9Ow9QIutyj5QegdBpEzGY52nXASDpxo1xs5nh8dRkMvjMJ0cpPSCeP03ymhNsHR&#10;IBjYLm0lfYubZ5+73EhcMw3zr2I1XMDNIRIbBR7x3LZWE1b1661SmPSvSwHtXjfayt9ItFf/VOSX&#10;IFcpQE6gPJjUsCiFfIVRC1MvwerlnEiKUXXMQfKRH4ZmTNpNONgNYCO3PdNtD+EZQCVYY9Qvxxp2&#10;8Mm8kWxWQiTfFoYLM1EKZiVsrlCf1equwmSzTFZT2IzO7b09df1fsf8LAAD//wMAUEsDBBQABgAI&#10;AAAAIQDITi611wAAAAMBAAAPAAAAZHJzL2Rvd25yZXYueG1sTI9BS8NAEIXvgv9hGcGb3VgkljSb&#10;IoVS4kFI2x8wzU6T0OxsyE7b+O9d9aCXeQxveO+bfDW5Xl1pDJ1nA8+zBBRx7W3HjYHDfvO0ABUE&#10;2WLvmQx8UoBVcX+XY2b9jSu67qRRMYRDhgZakSHTOtQtOQwzPxBH7+RHhxLXsdF2xFsMd72eJ0mq&#10;HXYcG1ocaN1Sfd5dnIH5guxH2YnflueyStnx+6HaGvP4ML0tQQlN8ncM3/gRHYrIdPQXtkH1BuIj&#10;8jOj9/Kagjr+qi5y/Z+9+AIAAP//AwBQSwMEFAAGAAgAAAAhALWmNe3bAAAASgEAABkAAABkcnMv&#10;X3JlbHMvZTJvRG9jLnhtbC5yZWxzhJBNa8MwDIbvg/0Ho3vrpN1HN+L00g162GV0P8DYSmySyMby&#10;Rvvvp8tghcGOQnqf90Hd/rzM6gsLx0QG2nUDCsklH2k08HF6Xe1AcbXk7ZwIDVyQYd/f3nTvONsq&#10;IQ4xsxIKsYFQa37Wml3AxfI6ZSTZDKkstspYRp2tm+yIetM0D7r8ZkB/xVRHb6AcfQvqdMnS/D87&#10;DUN0eEjuc0Gqf1ToIKQyR5oEasuI1YDNkUXZI081ZfErIXI1d+32aXP/uP05fEteHF7OFQvZGXTf&#10;6asP9N8AAAD//wMAUEsBAi0AFAAGAAgAAAAhALaDOJL+AAAA4QEAABMAAAAAAAAAAAAAAAAAAAAA&#10;AFtDb250ZW50X1R5cGVzXS54bWxQSwECLQAUAAYACAAAACEAOP0h/9YAAACUAQAACwAAAAAAAAAA&#10;AAAAAAAvAQAAX3JlbHMvLnJlbHNQSwECLQAUAAYACAAAACEA1E4rqi4DAABzBgAADgAAAAAAAAAA&#10;AAAAAAAuAgAAZHJzL2Uyb0RvYy54bWxQSwECLQAUAAYACAAAACEAyE4utdcAAAADAQAADwAAAAAA&#10;AAAAAAAAAACIBQAAZHJzL2Rvd25yZXYueG1sUEsBAi0AFAAGAAgAAAAhALWmNe3bAAAASgEAABkA&#10;AAAAAAAAAAAAAAAAjAYAAGRycy9fcmVscy9lMm9Eb2MueG1sLnJlbHNQSwUGAAAAAAUABQA6AQAA&#10;n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0AA0E5A" wp14:editId="36F5602C">
                <wp:extent cx="302260" cy="302260"/>
                <wp:effectExtent l="0" t="0" r="0" b="0"/>
                <wp:docPr id="891" name="AutoShape 916"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6"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UQ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zGCNBOijSzdZKHxtl8R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X+BslIx8lU5Av+IW+d9bbiTvuIUh1/IOuux4ieROgQtR+dJawtthfZIKB/8lFVDu&#10;Q6G9/J1EB/WvZPUMctUS5ATKg3EMi0bq7xj1MNoKbL5tiWYYtXcCJJ/Faepmod+ko0k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ZpUUQ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35 от 2012 г., предишна т. 4, бр. 34 от 2016 г., отм.,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E774AC7" wp14:editId="417CA97B">
                <wp:extent cx="302260" cy="302260"/>
                <wp:effectExtent l="0" t="0" r="0" b="0"/>
                <wp:docPr id="890" name="AutoShape 917"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7"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fo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8zyI8gPRTpemOlj42yeIZRzQyFlBHFDZQGdmsrVcipFCZcDwQKYs9WvPH8246L9aLjdL1HCw//&#10;XNMxD6Wkm54JOxZWs45YUJVpuTIY6dyB1Hd17GoWDsrkHrurtF8+qgftKmDUvaRrg4RctESs2LVR&#10;oALQJrA7HGkth5aRGhL5wt3owzk04A0th4+yhnwQyIdnt2t072IAXrTzIno6iojtLKJweB4lyRRS&#10;ScG0XzvAJD88VtrYD0z2yC2AEqDzzsn23tjx6uGKiyVkxbvO67QTLw7A53gCoeGpszkQXnY/sii7&#10;nd/O0yBNprdBGpVlcF0t0mBaxbNJeV4uFmX808WN07zldc2EC3NogTh9U7bfKnffjKN4j01gZMdr&#10;585BMnq1XHQabQm0YOV/voJgeb4WvoTh8wVcXlGKkzS6SbKgms5nQVqlkyCbRfMgirObbBqlWVpW&#10;Lyndc8H+nRIaCpxNkomv0gnoV9wi/3vLjeQ9tzDkOt5Dlx0vkdwp8FbUvrSW8G5cn6TCwX9OBZT7&#10;UGgvfyfRUf1LWT+BXLUEOYHyYBzDopX6O0YDjLYCm28bohlG3Z0AyWdxmrpZ6D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DwoRfo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(нова – ДВ,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67EB0D1" wp14:editId="255239AA">
                <wp:extent cx="302260" cy="302260"/>
                <wp:effectExtent l="0" t="0" r="0" b="0"/>
                <wp:docPr id="889" name="AutoShape 918"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8"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m3/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J1mGAnSgUg3Wyt9bpTFoF/FDIWSEcUNSAOzjZUq5FQKE256AoLYizWvPf+m5WIzbznd7NHCxT9r&#10;OtShlHTbMWEHYTVriQVXmYYrg5HOHUh9V8VOs7BXJvfYndJ++KgetFPAqHtJNwYJOW+IWLMbo8AF&#10;4E1gd1jSWvYNIxUU8izcEMMFNBANrfqPsoJ6EKiHZ7erdedyAF608yZ6PpqI7SyisHgZJckYrEZh&#10;az92gEl+uKy0sR+Y7JAbACVA54OTp3tjh6OHIy6XkEvett6nrThbgJjDCqSGq27PgfC2+5FF2WK6&#10;mKZBmowXQRqVZXCznKfBeBlPRuVlOZ+X8U+XN07zhlcVEy7N4QnE6RvZfuvc/WMczHt8BEa2vHLh&#10;HCSj16t5q9ETgSe49D+vIOy8HAvPYfh6AZdXlOIkjW6TLFiOp5MgXaajIJtE0yCKs9tsHKVZWi7P&#10;Kd1zwf6dEuoLnI2SkVfpBPQrbpH/veVG8o5baHIt7+CVHQ+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Jbmi62AAAAEMB&#10;AAAZAAAAZHJzL19yZWxzL2Uyb0RvYy54bWwucmVsc4SPz2rDMAyH74O9g9F9tTPGGCNOKfvDetil&#10;dA8gYiUxdWRje6OFPPx0KbQw2EEHoZ++T2rXxzmoH8rFR7bQrAwo4j46z6OFr/373ROoUpEdhshk&#10;4UQF1t3tTbujgFWWyuRTUULhYmGqNT1rXfqJZiyrmIhlMsQ8Y5U2jzphf8CR9L0xjzpfMqC7Yqqt&#10;s5C3rgG1PyUx/8+Ow+B7eo3990xc/1DoSUg5eD4IFPNI1QImX+Tkze7lY2nMgzFSy7Loc+IzOpG/&#10;HStlxgC6a/XV690vAAAA//8DAFBLAQItABQABgAIAAAAIQC2gziS/gAAAOEBAAATAAAAAAAAAAAA&#10;AAAAAAAAAABbQ29udGVudF9UeXBlc10ueG1sUEsBAi0AFAAGAAgAAAAhADj9If/WAAAAlAEAAAsA&#10;AAAAAAAAAAAAAAAALwEAAF9yZWxzLy5yZWxzUEsBAi0AFAAGAAgAAAAhAKUcabf/AgAAWAYAAA4A&#10;AAAAAAAAAAAAAAAALgIAAGRycy9lMm9Eb2MueG1sUEsBAi0AFAAGAAgAAAAhAMhOLrXXAAAAAwEA&#10;AA8AAAAAAAAAAAAAAAAAWQUAAGRycy9kb3ducmV2LnhtbFBLAQItABQABgAIAAAAIQAJbmi6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здравно заключение, издадено по реда на </w:t>
      </w:r>
      <w:hyperlink r:id="rId166" w:history="1">
        <w:r w:rsidRPr="007C16A7">
          <w:rPr>
            <w:rFonts w:ascii="Verdana" w:eastAsia="Times New Roman" w:hAnsi="Verdana" w:cs="Times New Roman"/>
            <w:color w:val="000000"/>
            <w:sz w:val="24"/>
            <w:szCs w:val="24"/>
            <w:lang w:val="bg-BG" w:eastAsia="bg-BG"/>
          </w:rPr>
          <w:t xml:space="preserve">чл. 18 от Наредба № 36 от 2009 г. за условията и </w:t>
        </w:r>
        <w:r w:rsidRPr="007C16A7">
          <w:rPr>
            <w:rFonts w:ascii="Verdana" w:eastAsia="Times New Roman" w:hAnsi="Verdana" w:cs="Times New Roman"/>
            <w:color w:val="000000"/>
            <w:sz w:val="24"/>
            <w:szCs w:val="24"/>
            <w:lang w:val="bg-BG" w:eastAsia="bg-BG"/>
          </w:rPr>
          <w:lastRenderedPageBreak/>
          <w:t>реда за упражняване на държавен здравен контрол</w:t>
        </w:r>
      </w:hyperlink>
      <w:r w:rsidRPr="007C16A7">
        <w:rPr>
          <w:rFonts w:ascii="Verdana" w:eastAsia="Times New Roman" w:hAnsi="Verdana" w:cs="Times New Roman"/>
          <w:color w:val="000000"/>
          <w:sz w:val="24"/>
          <w:szCs w:val="24"/>
          <w:lang w:val="bg-BG" w:eastAsia="bg-BG"/>
        </w:rPr>
        <w:t xml:space="preserve"> (ДВ, бр. 63 от 2009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Когато земята е собственост на физическо или юридическо лице и върху нея е утвърдена площадка или трасе за изграждане на обект в случаите по </w:t>
      </w:r>
      <w:hyperlink r:id="rId167" w:history="1">
        <w:r w:rsidRPr="007C16A7">
          <w:rPr>
            <w:rFonts w:ascii="Verdana" w:eastAsia="Times New Roman" w:hAnsi="Verdana" w:cs="Times New Roman"/>
            <w:color w:val="000000"/>
            <w:sz w:val="24"/>
            <w:szCs w:val="24"/>
            <w:lang w:val="bg-BG" w:eastAsia="bg-BG"/>
          </w:rPr>
          <w:t>чл. 18 ЗОЗЗ</w:t>
        </w:r>
      </w:hyperlink>
      <w:r w:rsidRPr="007C16A7">
        <w:rPr>
          <w:rFonts w:ascii="Verdana" w:eastAsia="Times New Roman" w:hAnsi="Verdana" w:cs="Times New Roman"/>
          <w:color w:val="000000"/>
          <w:sz w:val="24"/>
          <w:szCs w:val="24"/>
          <w:lang w:val="bg-BG" w:eastAsia="bg-BG"/>
        </w:rPr>
        <w:t>, лицето, изграждащо обекта, или инвеститорът може да поиска промяна на предназначението на земеделската земя след като придобие собственост или право на строеж върху нея.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Когато земята е в държавния поземлен фонд или в общинския поземлен фонд и върху нея е утвърдена площадка или трасе за изграждане на обект от физическо или юридическо лице (инвеститор), извън случаите по </w:t>
      </w:r>
      <w:hyperlink r:id="rId168" w:history="1">
        <w:r w:rsidRPr="007C16A7">
          <w:rPr>
            <w:rFonts w:ascii="Verdana" w:eastAsia="Times New Roman" w:hAnsi="Verdana" w:cs="Times New Roman"/>
            <w:color w:val="000000"/>
            <w:sz w:val="24"/>
            <w:szCs w:val="24"/>
            <w:lang w:val="bg-BG" w:eastAsia="bg-BG"/>
          </w:rPr>
          <w:t>чл. 19 ЗОЗЗ</w:t>
        </w:r>
      </w:hyperlink>
      <w:r w:rsidRPr="007C16A7">
        <w:rPr>
          <w:rFonts w:ascii="Verdana" w:eastAsia="Times New Roman" w:hAnsi="Verdana" w:cs="Times New Roman"/>
          <w:color w:val="000000"/>
          <w:sz w:val="24"/>
          <w:szCs w:val="24"/>
          <w:lang w:val="bg-BG" w:eastAsia="bg-BG"/>
        </w:rPr>
        <w:t>, то е длъжно да придобие право на собственост или право на строеж върху земята преди промяната на нейното предназначение по реда на ал. 1 и 2.</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По реда на ал. 1 и 2 се прави предложение от инвеститора на обекта за промяна на предназначението на общински земи за общински нужди и на държавни земи за държавни нужди.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(6) (Нова – ДВ, </w:t>
      </w:r>
      <w:r w:rsidRPr="007C16A7">
        <w:rPr>
          <w:rFonts w:ascii="Times New Roman" w:eastAsia="Times New Roman" w:hAnsi="Times New Roman" w:cs="Times New Roman"/>
          <w:b/>
          <w:bCs/>
          <w:color w:val="0000FF"/>
          <w:sz w:val="24"/>
          <w:szCs w:val="24"/>
          <w:lang w:val="bg-BG" w:eastAsia="bg-BG"/>
        </w:rPr>
        <w:t>бр. 67 от 2019 г.</w:t>
      </w:r>
      <w:r w:rsidRPr="007C16A7">
        <w:rPr>
          <w:rFonts w:ascii="Verdana" w:eastAsia="Times New Roman" w:hAnsi="Verdana" w:cs="Times New Roman"/>
          <w:color w:val="000000"/>
          <w:sz w:val="24"/>
          <w:szCs w:val="24"/>
          <w:lang w:val="bg-BG" w:eastAsia="bg-BG"/>
        </w:rPr>
        <w:t> </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E7AEC46" wp14:editId="2CC71824">
                <wp:extent cx="302260" cy="302260"/>
                <wp:effectExtent l="0" t="0" r="0" b="0"/>
                <wp:docPr id="888" name="AutoShape 919" descr="Сравнение с предишната редакция">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9" o:spid="_x0000_s1026" alt="Сравнение с предишната редакция" href="apis://desktop/parhist=413925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uKLgMAAHMGAAAOAAAAZHJzL2Uyb0RvYy54bWysVd1u0zAUvkfiHSzfZ/kh7ZpoGdqaFU0a&#10;MAl4ADdxGmuJHWx32UBIwAXijmfgDSrEJISEeIX0jTh22q7bkJCASI3sc5zvnO+cz6d7Dy/qCp1T&#10;qZjgCfZ3PIwoz0TO+CzBL55PnBFGShOek0pwmuBLqvDD/fv39tompoEoRZVTiQCEq7htElxq3cSu&#10;q7KS1kTtiIZycBZC1kTDVs7cXJIW0OvKDTxv6LZC5o0UGVUKrGnvxPsWvyhopp8WhaIaVQmG3LR9&#10;S/uemre7v0fimSRNybJVGuQvsqgJ4xB0A5USTdBcsjtQNcukUKLQO5moXVEULKOWA7DxvVtsnpWk&#10;oZYLFEc1mzKp/webPTk/lYjlCR6NoFWc1NCkg7kWNjaK/AijnKoMStZ9Xr7tFt2X7kd3Bb9v3RVa&#10;vkPdT7BedV+7b8uPYF0s33cLtDItuu/LD+D4ZEtTVoyfjSuWna2IAOaf292XKBXZvKZc9z2XtCIa&#10;BKdK1iiMZGzyl8e5b9rpto2KLS0jArt81pxK0xzVnIjsTCEuxiXhM3qgGhAIyBaIr01SirakJIca&#10;34DrMQygAjQ0bR+LHEpFoFSW3UUhaxMD8kUXVl+XG33RC40yMD7wgmAIKszAtVqbhEm8/riRSj+i&#10;okZmAZQgOwtOzk+U7o+uj5hYXExYVVkJV/yGATB7C4SGT43PJGEV+TryoqPR0Sh0wmB45IRemjoH&#10;k3HoDCf+7iB9kI7Hqf/GxPXDuGR5TrkJs74dfninbb8V9eqe9rre3A8lKpYbOJOSkrPpuJLonMDt&#10;nNjHdhA818fcm2nYegGXW5T8IPQOg8iZDEe7TjgJB060640cz48Oo6EXRmE6uUnphHH675RQm+Bo&#10;EAxsl7aSvsXNs89dbiSumYb5V7EaLuDmEImNAo94blurCav69VYpTPrXpYB2rxtt5W8k2qt/KvJL&#10;kKsUICdQHkxqWJRCvsKohamXYPVyTiTFqDrmIPnID0MzJu0mHOwGsJHbnum2h/AMoBKsMeqXYw07&#10;+GTeSDYrIZJvC8OFmSgFsxI2V6jPanVXYbJZJqspbEbn9t6euv6v2P8FAAD//wMAUEsDBBQABgAI&#10;AAAAIQDITi611wAAAAMBAAAPAAAAZHJzL2Rvd25yZXYueG1sTI9BS8NAEIXvgv9hGcGb3VgkljSb&#10;IoVS4kFI2x8wzU6T0OxsyE7b+O9d9aCXeQxveO+bfDW5Xl1pDJ1nA8+zBBRx7W3HjYHDfvO0ABUE&#10;2WLvmQx8UoBVcX+XY2b9jSu67qRRMYRDhgZakSHTOtQtOQwzPxBH7+RHhxLXsdF2xFsMd72eJ0mq&#10;HXYcG1ocaN1Sfd5dnIH5guxH2YnflueyStnx+6HaGvP4ML0tQQlN8ncM3/gRHYrIdPQXtkH1BuIj&#10;8jOj9/Kagjr+qi5y/Z+9+AIAAP//AwBQSwMEFAAGAAgAAAAhALWmNe3bAAAASgEAABkAAABkcnMv&#10;X3JlbHMvZTJvRG9jLnhtbC5yZWxzhJBNa8MwDIbvg/0Ho3vrpN1HN+L00g162GV0P8DYSmySyMby&#10;Rvvvp8tghcGOQnqf90Hd/rzM6gsLx0QG2nUDCsklH2k08HF6Xe1AcbXk7ZwIDVyQYd/f3nTvONsq&#10;IQ4xsxIKsYFQa37Wml3AxfI6ZSTZDKkstspYRp2tm+yIetM0D7r8ZkB/xVRHb6AcfQvqdMnS/D87&#10;DUN0eEjuc0Gqf1ToIKQyR5oEasuI1YDNkUXZI081ZfErIXI1d+32aXP/uP05fEteHF7OFQvZGXTf&#10;6asP9N8AAAD//wMAUEsBAi0AFAAGAAgAAAAhALaDOJL+AAAA4QEAABMAAAAAAAAAAAAAAAAAAAAA&#10;AFtDb250ZW50X1R5cGVzXS54bWxQSwECLQAUAAYACAAAACEAOP0h/9YAAACUAQAACwAAAAAAAAAA&#10;AAAAAAAvAQAAX3JlbHMvLnJlbHNQSwECLQAUAAYACAAAACEARey7ii4DAABzBgAADgAAAAAAAAAA&#10;AAAAAAAuAgAAZHJzL2Uyb0RvYy54bWxQSwECLQAUAAYACAAAACEAyE4utdcAAAADAQAADwAAAAAA&#10;AAAAAAAAAACIBQAAZHJzL2Rvd25yZXYueG1sUEsBAi0AFAAGAAgAAAAhALWmNe3bAAAASgEAABkA&#10;AAAAAAAAAAAAAAAAjAYAAGRycy9fcmVscy9lMm9Eb2MueG1sLnJlbHNQSwUGAAAAAAUABQA6AQAA&#10;n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CF5E754" wp14:editId="30B881F2">
                <wp:extent cx="302260" cy="302260"/>
                <wp:effectExtent l="0" t="0" r="0" b="0"/>
                <wp:docPr id="887" name="AutoShape 920"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0" o:spid="_x0000_s1026" alt="apis://desktop/icons/kwadrat.gif" href="apis://ARCH|10400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Hy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nM4wE6aFI1xsrfWyUJZC0mhkKKSOKGygN7NZWqpBTKUy4HggUxJ6teOP5tx0X60XH6XqPFh7+&#10;uaZjHkpJNz0TdiysZh2xoCrTcmUw0rkDqe/q2NUsHJTJPXZXab98VA/aVcCoe0nXBgm5aIlYsWuj&#10;QAWgTWB3ONJaDi0jNSTyhbvRh3NowBtaDh9lDfkgkA/Pbtfo3sUAvGjnRfR0FBHbWUTh8DxKkilk&#10;jYJpv3aASX54rLSxH5jskVsAJUDnnZPtvbHj1cMVF0vIined12knXhyAz/EEQsNTZ3MgvOx+ZFF2&#10;O7+dp0GaTG+DNCrL4LpapMG0imeT8rxcLMr4p4sbp3nL65oJF+bQAnH6pmy/Ve6+GUfxHpvAyI7X&#10;zp2DZPRqueg02hJowcr/fAXB8nwtfAnD5wu4vKIUJ2l0k2RBNZ3PgrRKJ0E2i+ZBFGc32TRKs7Ss&#10;XlK654L9OyU0FDibJBNfpRPQr7hF/veWG8l7bmHIdbyHLjteIrlT4K2ofWkt4d24PkmFg/+cCij3&#10;odBe/k6io/qXsn4CuWoJcgLlwTiGRSv1d4wGGG0FNt82RDOMujsBks/iNHWz0G/Sycz1uD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W5outgAAABD&#10;AQAAGQAAAGRycy9fcmVscy9lMm9Eb2MueG1sLnJlbHOEj89qwzAMh++DvYPRfbUzxhgjTin7w3rY&#10;pXQPIGIlMXVkY3ujhTz8dCm0MNhBB6Gfvk9q18c5qB/KxUe20KwMKOI+Os+jha/9+90TqFKRHYbI&#10;ZOFEBdbd7U27o4BVlsrkU1FC4WJhqjU9a136iWYsq5iIZTLEPGOVNo86YX/AkfS9MY86XzKgu2Kq&#10;rbOQt64BtT8lMf/PjsPge3qN/fdMXP9Q6ElIOXg+CBTzSNUCJl/k5M3u5WNpzIMxUsuy6HPiMzqR&#10;vx0rZcYAumv11evdLwAAAP//AwBQSwECLQAUAAYACAAAACEAtoM4kv4AAADhAQAAEwAAAAAAAAAA&#10;AAAAAAAAAAAAW0NvbnRlbnRfVHlwZXNdLnhtbFBLAQItABQABgAIAAAAIQA4/SH/1gAAAJQBAAAL&#10;AAAAAAAAAAAAAAAAAC8BAABfcmVscy8ucmVsc1BLAQItABQABgAIAAAAIQCRMeHyAAMAAFgGAAAO&#10;AAAAAAAAAAAAAAAAAC4CAABkcnMvZTJvRG9jLnhtbFBLAQItABQABgAIAAAAIQDITi611wAAAAMB&#10;AAAPAAAAAAAAAAAAAAAAAFoFAABkcnMvZG93bnJldi54bWxQSwECLQAUAAYACAAAACEACW5ou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територии с влезли в сила общи </w:t>
      </w:r>
      <w:proofErr w:type="spellStart"/>
      <w:r w:rsidRPr="007C16A7">
        <w:rPr>
          <w:rFonts w:ascii="Verdana" w:eastAsia="Times New Roman" w:hAnsi="Verdana" w:cs="Times New Roman"/>
          <w:color w:val="000000"/>
          <w:sz w:val="24"/>
          <w:szCs w:val="24"/>
          <w:lang w:val="bg-BG" w:eastAsia="bg-BG"/>
        </w:rPr>
        <w:t>устройствени</w:t>
      </w:r>
      <w:proofErr w:type="spellEnd"/>
      <w:r w:rsidRPr="007C16A7">
        <w:rPr>
          <w:rFonts w:ascii="Verdana" w:eastAsia="Times New Roman" w:hAnsi="Verdana" w:cs="Times New Roman"/>
          <w:color w:val="000000"/>
          <w:sz w:val="24"/>
          <w:szCs w:val="24"/>
          <w:lang w:val="bg-BG" w:eastAsia="bg-BG"/>
        </w:rPr>
        <w:t xml:space="preserve"> планове служебно се събира и прилага към документите по ал. 2 извадка от плана с обхват на поземления имот (поземлените имоти) и удостоверение за </w:t>
      </w:r>
      <w:proofErr w:type="spellStart"/>
      <w:r w:rsidRPr="007C16A7">
        <w:rPr>
          <w:rFonts w:ascii="Verdana" w:eastAsia="Times New Roman" w:hAnsi="Verdana" w:cs="Times New Roman"/>
          <w:color w:val="000000"/>
          <w:sz w:val="24"/>
          <w:szCs w:val="24"/>
          <w:lang w:val="bg-BG" w:eastAsia="bg-BG"/>
        </w:rPr>
        <w:t>устройствената</w:t>
      </w:r>
      <w:proofErr w:type="spellEnd"/>
      <w:r w:rsidRPr="007C16A7">
        <w:rPr>
          <w:rFonts w:ascii="Verdana" w:eastAsia="Times New Roman" w:hAnsi="Verdana" w:cs="Times New Roman"/>
          <w:color w:val="000000"/>
          <w:sz w:val="24"/>
          <w:szCs w:val="24"/>
          <w:lang w:val="bg-BG" w:eastAsia="bg-BG"/>
        </w:rPr>
        <w:t xml:space="preserve"> зона чрез справка в съответния публичен регистър, а когато такъв не се поддържа – от съответната общинска администрация.</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15DE147" wp14:editId="79983BC1">
                <wp:extent cx="302260" cy="302260"/>
                <wp:effectExtent l="0" t="0" r="0" b="0"/>
                <wp:docPr id="886" name="anotpalimg_41392573"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1392573"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DXCA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nswlGnHRQJMKFkaRl3fprHI6SaDwdYVRRXULiiGQaCgS7jRHS38LTKElGwTQYT24Cl4OmZXyz&#10;aFm5OSCGZ3+u65CLXJTbjnIzFFfRlhhQlm6Y1Bip1AJV76vQ1s3vpU4dflttt3yUD8pWQct7UW40&#10;4mLREL6mt1qCEkCfwPB4pJToG0oqSOaFu8GHdajBG1r1H0Rlc7I1wrHb16qzMQAv2jshPZ2ERPcG&#10;lXA4CqJoAnIrwXRYW8AkPT6WSpt3VHTILoASoHPOye5em+Hq8YqNxUXB2tZpteUXB+BzOIHQ8NTa&#10;LAgnvR9JkCxny1nsxdFk6cVBnnu3xSL2JkU4HeejfLHIw582bhinDasqym2YYxuE8auy/Va9h4Yc&#10;BHxqBC1aVll3FpJW69WiVWhHoA0L93MVBMvzNf8ShssXcHlBKYzi4C5KvGIym3pxEY+9ZBrMvCBM&#10;7pJJECdxXlxSumec/jsl1Gc4GUdjV6Uz0C+4Be73mhtJO2Zg0EFPQaedLpHUKnDJK1daQ1g7rM9S&#10;YeE/pwLKfSy0k7+V6KD+laieQK5KgJxAeTCSYdEI9R2jHsZbhvW3LVEUo/Y9B8knYRzbeeg28Xga&#10;wUadW1bnFsJLcJVhg9GwXBjYwZOtVGzdQKTQJYaLW2iTmjkJ2xYaUB16FUaYY3IYt3ZGnu/drec/&#10;hfkv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BrLhDX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169"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6" w:name="to_paragraph_id6603707"/>
      <w:bookmarkEnd w:id="56"/>
      <w:r w:rsidRPr="007C16A7">
        <w:rPr>
          <w:rFonts w:ascii="Verdana" w:eastAsia="Times New Roman" w:hAnsi="Verdana" w:cs="Times New Roman"/>
          <w:b/>
          <w:bCs/>
          <w:color w:val="000000"/>
          <w:sz w:val="24"/>
          <w:szCs w:val="24"/>
          <w:lang w:val="bg-BG" w:eastAsia="bg-BG"/>
        </w:rPr>
        <w:t>Чл. 41.</w:t>
      </w:r>
      <w:r w:rsidRPr="007C16A7">
        <w:rPr>
          <w:rFonts w:ascii="Verdana" w:eastAsia="Times New Roman" w:hAnsi="Verdana" w:cs="Times New Roman"/>
          <w:color w:val="000000"/>
          <w:sz w:val="24"/>
          <w:szCs w:val="24"/>
          <w:lang w:val="bg-BG" w:eastAsia="bg-BG"/>
        </w:rPr>
        <w:t xml:space="preserve"> (Изм. и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0394895" wp14:editId="10A26482">
                <wp:extent cx="302260" cy="302260"/>
                <wp:effectExtent l="0" t="0" r="0" b="0"/>
                <wp:docPr id="885" name="AutoShape 922" descr="apis://desktop/icons/kwadrat.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2" o:spid="_x0000_s1026" alt="apis://desktop/icons/kwadrat.gif" href="apis://ARCH|10400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TZ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Q6xkiQDop0s7XSx0ZZkmB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X+BsnIx9lU5Av+IW+d9bbiTvuIUh1/IOuux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vWhxdgAAABD&#10;AQAAGQAAAGRycy9fcmVscy9lMm9Eb2MueG1sLnJlbHOEz8FqwzAMBuD7YO9gdG/tlDLGiFPGurIe&#10;eindAwhbSUwd2djeaCEPX18GKwx2FJK+X2o3l8mLb0rZBdbQLBUIYhOs40HD52m3eAaRC7JFH5g0&#10;XCnDpnt8aI/ksdSlPLqYRVU4axhLiS9SZjPShHkZInHt9CFNWGqZBhnRnHEguVLqSabfBnR3pthb&#10;DWlvGxCna6zJ/9uh752hbTBfE3H5I0KOVUre8bmimAYqGjC6XE9+Pb59zI1aK6XWzTzP8mfiEGwN&#10;f78USoweZNfKu9e7GwAAAP//AwBQSwECLQAUAAYACAAAACEAtoM4kv4AAADhAQAAEwAAAAAAAAAA&#10;AAAAAAAAAAAAW0NvbnRlbnRfVHlwZXNdLnhtbFBLAQItABQABgAIAAAAIQA4/SH/1gAAAJQBAAAL&#10;AAAAAAAAAAAAAAAAAC8BAABfcmVscy8ucmVsc1BLAQItABQABgAIAAAAIQCCPzTZAAMAAFgGAAAO&#10;AAAAAAAAAAAAAAAAAC4CAABkcnMvZTJvRG9jLnhtbFBLAQItABQABgAIAAAAIQDITi611wAAAAMB&#10;AAAPAAAAAAAAAAAAAAAAAFoFAABkcnMvZG93bnJldi54bWxQSwECLQAUAAYACAAAACEAmvWhx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(Изм. и доп. - ДВ, бр. 35 от 2012 г.) Комисията по </w:t>
      </w:r>
      <w:hyperlink r:id="rId171"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обсъжда предложението и в 30-дневен срок от датата на внасянето му се произнася с решение за промяна на предназначението на земеделската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Промяната на предназначението на земеделската земя може да бъде разрешена на етапи в съответствие с искането на собственика на земята или на инвеститора.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В решението на комисията се посочват размерът на таксата, която следва да се заплати по </w:t>
      </w:r>
      <w:hyperlink r:id="rId172"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за цялата площ или за съответния етап, както и други задължения, произтичащи от разпоредбите на </w:t>
      </w:r>
      <w:hyperlink r:id="rId173" w:history="1">
        <w:r w:rsidRPr="007C16A7">
          <w:rPr>
            <w:rFonts w:ascii="Verdana" w:eastAsia="Times New Roman" w:hAnsi="Verdana" w:cs="Times New Roman"/>
            <w:color w:val="000000"/>
            <w:sz w:val="24"/>
            <w:szCs w:val="24"/>
            <w:lang w:val="bg-BG" w:eastAsia="bg-BG"/>
          </w:rPr>
          <w:t>ЗОЗЗ</w:t>
        </w:r>
      </w:hyperlink>
      <w:r w:rsidRPr="007C16A7">
        <w:rPr>
          <w:rFonts w:ascii="Verdana" w:eastAsia="Times New Roman" w:hAnsi="Verdana" w:cs="Times New Roman"/>
          <w:color w:val="000000"/>
          <w:sz w:val="24"/>
          <w:szCs w:val="24"/>
          <w:lang w:val="bg-BG" w:eastAsia="bg-BG"/>
        </w:rPr>
        <w:t xml:space="preserve"> и този правилник.</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Решението за промяна на предназначението на земята влиза в сила след като бъде заплатена дължимата такса за обекта.</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0F683AD" wp14:editId="4C266361">
                <wp:extent cx="302260" cy="302260"/>
                <wp:effectExtent l="0" t="0" r="0" b="0"/>
                <wp:docPr id="884" name="anotpalimg_6603707"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6603707"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i4BgMAAFsGAAAOAAAAZHJzL2Uyb0RvYy54bWysVVFv0zAQfkfiP1h+z+JkadpEy6ataRHS&#10;gEmDZ+QmTmM1sY3tLhuI/87Zabt2Q0IC+hDZPvvu++6+u15cPfYdemDacCkKHJ0RjJioZM3FusBf&#10;Pi+DGUbGUlHTTgpW4Cdm8NXl2zcXg8pZLFvZ1UwjcCJMPqgCt9aqPAxN1bKemjOpmABjI3VPLWz1&#10;Oqw1HcB734UxIWk4SF0rLStmDJyWoxFfev9Nwyr7qWkMs6grMGCz/qv9d+W+4eUFzdeaqpZXOxj0&#10;L1D0lAsIenBVUkvRVvNXrnpeaWlkY88q2YeyaXjFPAdgE5EXbO5bqpjnAskx6pAm8//cVh8f7jTi&#10;dYFnswQjQXsoEhXSKtrxfv01Tcn5lEwxqpmpIG9UcQP1gd3GShVu4WWcZedkSibpFfEpaDsuNvOO&#10;V5sdYHj257KOqShlte2ZsGNtNeuoBWGZliuDkc4dTv2+jlzZwkGZ3MN3xfbLe3WnXRGMupXVxiAh&#10;5y0Va3ZtFAgB5AkE90day6FltIZcnrgbfTiHBryh1fBB1i4lWys9u8dG9y4G4EWPXkdPBx2xR4sq&#10;ODwncZyC2iow7dYOMM33j5U29h2TPXILoATovHP6cGvseHV/xcUScsm7zku1EycH4HM8gdDw1Nkc&#10;CK+8HxnJFrPFLAmSOF0ECSnL4Ho5T4J0GU0n5Xk5n5fRTxc3SvKW1zUTLsy+C6LkVdl+K95dP476&#10;PfSBkR2vnTsHyej1at5p9EChC5f+5ysIludr4SkMny/g8oJSFCfkJs6CZTqbBskymQTZlMwCEmU3&#10;WUqSLCmXp5RuuWD/TgkNBc4m8cRX6Qj0C27E/15zo3nPLcw5aClotMMlmjsFLkTtS2sp78b1USoc&#10;/OdUQLn3hfbydxId1b+S9RPIVUuQEygPJjIsWqm/YzTAdCuw+balmmHUvRcg+SxKEjcO/SaZTGPY&#10;6GPL6thCRQWuCmwxGpdzCzt4slWar1uIFPnECHkNbdJwL2HXQiOqXa/CBPNMdtPWjcjjvb/1/J9w&#10;+Q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GHkIu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74"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7" w:name="to_paragraph_id29684275"/>
      <w:bookmarkEnd w:id="57"/>
      <w:r w:rsidRPr="007C16A7">
        <w:rPr>
          <w:rFonts w:ascii="Verdana" w:eastAsia="Times New Roman" w:hAnsi="Verdana" w:cs="Times New Roman"/>
          <w:b/>
          <w:bCs/>
          <w:color w:val="000000"/>
          <w:sz w:val="24"/>
          <w:szCs w:val="24"/>
          <w:lang w:val="bg-BG" w:eastAsia="bg-BG"/>
        </w:rPr>
        <w:t>Чл. 41а.</w:t>
      </w:r>
      <w:r w:rsidRPr="007C16A7">
        <w:rPr>
          <w:rFonts w:ascii="Verdana" w:eastAsia="Times New Roman" w:hAnsi="Verdana" w:cs="Times New Roman"/>
          <w:color w:val="000000"/>
          <w:sz w:val="24"/>
          <w:szCs w:val="24"/>
          <w:lang w:val="bg-BG" w:eastAsia="bg-BG"/>
        </w:rPr>
        <w:t xml:space="preserve"> (Нов - ДВ, бр. 35 от 2012 г., изм.,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7BF70C7" wp14:editId="06567BC1">
                <wp:extent cx="302260" cy="302260"/>
                <wp:effectExtent l="0" t="0" r="0" b="0"/>
                <wp:docPr id="883" name="AutoShape 924"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4" o:spid="_x0000_s1026" alt="apis://desktop/icons/kwadrat.gif" href="apis://ARCH|10400204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ul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nlxgJ0kGRbrZW+tgoS1K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fYGzUTLyVToB/Ypb5H9vuZG84xaGXMs76LL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duqDtkAAABF&#10;AQAAGQAAAGRycy9fcmVscy9lMm9Eb2MueG1sLnJlbHOEz81qwzAMB/D7YO9gdF9tlzLGiFPKPlgP&#10;u5TuAYStJKaObGxvtJCHny+DFQY7Ckm/v9Rtz3MQX5SLj2xArxQIYhud59HAx/H17gFEqcgOQ2Qy&#10;cKEC2/72pjtQwNqWyuRTEU3hYmCqNT1KWexEM5ZVTMStM8Q8Y21lHmVCe8KR5Fqpe5l/G9BfmWLv&#10;DOS90yCOl9SS/7fjMHhLz9F+zsT1jwg5NSkHz6eGYh6pGsDkSzt5d3h6W7TaKLVWG62XZZE/M+/R&#10;tfiXc6XMGED2nbx6vv8GAAD//wMAUEsBAi0AFAAGAAgAAAAhALaDOJL+AAAA4QEAABMAAAAAAAAA&#10;AAAAAAAAAAAAAFtDb250ZW50X1R5cGVzXS54bWxQSwECLQAUAAYACAAAACEAOP0h/9YAAACUAQAA&#10;CwAAAAAAAAAAAAAAAAAvAQAAX3JlbHMvLnJlbHNQSwECLQAUAAYACAAAACEAty1LpQADAABYBgAA&#10;DgAAAAAAAAAAAAAAAAAuAgAAZHJzL2Uyb0RvYy54bWxQSwECLQAUAAYACAAAACEAyE4utdcAAAAD&#10;AQAADwAAAAAAAAAAAAAAAABaBQAAZHJzL2Rvd25yZXYueG1sUEsBAi0AFAAGAAgAAAAhAEHbqg7Z&#10;AAAARQ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Комисията по </w:t>
      </w:r>
      <w:hyperlink r:id="rId176"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спира процедурата за промяна на предназначението на земеделската земя, когато при обсъждането за даден обект възникнат въпроси за доизясняване.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8" w:name="to_paragraph_id6603709"/>
      <w:bookmarkEnd w:id="58"/>
      <w:r w:rsidRPr="007C16A7">
        <w:rPr>
          <w:rFonts w:ascii="Verdana" w:eastAsia="Times New Roman" w:hAnsi="Verdana" w:cs="Times New Roman"/>
          <w:b/>
          <w:bCs/>
          <w:color w:val="000000"/>
          <w:sz w:val="24"/>
          <w:szCs w:val="24"/>
          <w:lang w:val="bg-BG" w:eastAsia="bg-BG"/>
        </w:rPr>
        <w:t>Чл. 42.</w:t>
      </w:r>
      <w:r w:rsidRPr="007C16A7">
        <w:rPr>
          <w:rFonts w:ascii="Verdana" w:eastAsia="Times New Roman" w:hAnsi="Verdana" w:cs="Times New Roman"/>
          <w:color w:val="000000"/>
          <w:sz w:val="24"/>
          <w:szCs w:val="24"/>
          <w:lang w:val="bg-BG" w:eastAsia="bg-BG"/>
        </w:rPr>
        <w:t xml:space="preserve"> (Изм. и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ED65F86" wp14:editId="411B6B4D">
                <wp:extent cx="302260" cy="302260"/>
                <wp:effectExtent l="0" t="0" r="0" b="0"/>
                <wp:docPr id="882" name="AutoShape 925"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5" o:spid="_x0000_s1026" alt="apis://desktop/icons/kwadrat.gif" href="apis://ARCH|10400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ldAAMAAFg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cF&#10;nk4TjATpoEg3Wyt9bJQlY4wqZiikjChuoDSw21ipQk6lMOGmJ1AQO1rz2vNvWi4285bTzQEtPPxz&#10;TYc8lJJuOybsUFjNWmJBVabhymCkcwdS31Wxq1nYK5N77K7SfvmoHrSrgFH3km4MEnLeELFmN0aB&#10;CkCbwO54pLXsG0YqSOQLd4MP59CAN7TqP8oK8kEgH57dvtadiwF40d6L6OkkIra3iMLhRZQkE5Aa&#10;BdNh7QCT/PhYaWM/MNkhtwBKgM47J7t7Y4erxysulpBL3rZep614cQA+hxMIDU+dzYHwsvuRRdli&#10;upimQZpMFkEalWVws5ynwWQZX47Li3I+L+OfLm6c5g2vKiZcmGMLxOmbsv1WuYdmHMR7agIjW145&#10;dw6S0evVvNVoR6AFl/7nKwiW87XwJQyfL+DyilKcpNFtkgXLyfQySJfpOMguo2kQxdltNonSLC2X&#10;Lyndc8H+nRLqC5yNoRM8nTPoV9wi/3vLjeQdtzDkWt5Bl50ukdwpcCEqX1pLeDusn6XCwT+nAsp9&#10;LLSXv5PooP6VrJ5ArlqCnEB5MI5h0Uj9HaMeRluBzbct0Qyj9k6A5LM4Td0s9Jt0fJnARj+3rJ5b&#10;iKDgqsAWo2E5t7CDJ1ul+bqBSLFPjJBubNTcS9i10IDq0KswvjyTw6h18/H53t86/y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1n7RdgAAABD&#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I1aKaVWy3me5c/EIdga&#10;/nYplBg9yK6Vd693NwAAAP//AwBQSwECLQAUAAYACAAAACEAtoM4kv4AAADhAQAAEwAAAAAAAAAA&#10;AAAAAAAAAAAAW0NvbnRlbnRfVHlwZXNdLnhtbFBLAQItABQABgAIAAAAIQA4/SH/1gAAAJQBAAAL&#10;AAAAAAAAAAAAAAAAAC8BAABfcmVscy8ucmVsc1BLAQItABQABgAIAAAAIQCeKRldAAMAAFgGAAAO&#10;AAAAAAAAAAAAAAAAAC4CAABkcnMvZTJvRG9jLnhtbFBLAQItABQABgAIAAAAIQDITi611wAAAAMB&#10;AAAPAAAAAAAAAAAAAAAAAFoFAABkcnMvZG93bnJldi54bWxQSwECLQAUAAYACAAAACEAL1n7R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(Изм. - ДВ, бр. 35 от 2012 г.) В 7-дневен срок от влизането в сила на решението за промяна на предназначението на земеделски земи за неземеделски нужди съответната комисия изпраща препис от него на общинската администрация и на службата по геодезия, картография и кадастър по местонахождението на имота за нанасяне в кадастъра. Когато с решението за промяна на предназначението на част от поземления имот се образуват нови имоти съгласно </w:t>
      </w:r>
      <w:hyperlink r:id="rId178" w:history="1">
        <w:r w:rsidRPr="007C16A7">
          <w:rPr>
            <w:rFonts w:ascii="Verdana" w:eastAsia="Times New Roman" w:hAnsi="Verdana" w:cs="Times New Roman"/>
            <w:color w:val="000000"/>
            <w:sz w:val="24"/>
            <w:szCs w:val="24"/>
            <w:lang w:val="bg-BG" w:eastAsia="bg-BG"/>
          </w:rPr>
          <w:t>чл. 26, ал. 3 от Закона за кадастъра и имотния регистър</w:t>
        </w:r>
      </w:hyperlink>
      <w:r w:rsidRPr="007C16A7">
        <w:rPr>
          <w:rFonts w:ascii="Verdana" w:eastAsia="Times New Roman" w:hAnsi="Verdana" w:cs="Times New Roman"/>
          <w:color w:val="000000"/>
          <w:sz w:val="24"/>
          <w:szCs w:val="24"/>
          <w:lang w:val="bg-BG" w:eastAsia="bg-BG"/>
        </w:rPr>
        <w:t>, службата по геодезия, картография и кадастър дава идентификатор на новообразуваните поземлени имоти.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и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3F037B9" wp14:editId="41968A60">
                <wp:extent cx="302260" cy="302260"/>
                <wp:effectExtent l="0" t="0" r="0" b="0"/>
                <wp:docPr id="881" name="AutoShape 926"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6" o:spid="_x0000_s1026" alt="apis://desktop/icons/kwadrat.gif" href="apis://ARCH|10400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6O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nMUaCdFCkm62VPjbKkj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1n7RdgAAABD&#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I1aKaVWy3me5c/EIdga&#10;/nYplBg9yK6Vd693NwAAAP//AwBQSwECLQAUAAYACAAAACEAtoM4kv4AAADhAQAAEwAAAAAAAAAA&#10;AAAAAAAAAAAAW0NvbnRlbnRfVHlwZXNdLnhtbFBLAQItABQABgAIAAAAIQA4/SH/1gAAAJQBAAAL&#10;AAAAAAAAAAAAAAAAAC8BAABfcmVscy8ucmVsc1BLAQItABQABgAIAAAAIQCkI56OAAMAAFgGAAAO&#10;AAAAAAAAAAAAAAAAAC4CAABkcnMvZTJvRG9jLnhtbFBLAQItABQABgAIAAAAIQDITi611wAAAAMB&#10;AAAPAAAAAAAAAAAAAAAAAFoFAABkcnMvZG93bnJldi54bWxQSwECLQAUAAYACAAAACEAL1n7R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След нанасянето в кадастъра по ал. 1 по искане на собственика границите на поземления имот се означават на място с трайни знаци въз основа на кадастралните данни, предоставени от съответната служба по геодезия, картография и кадастър по местонахождението на имота.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59" w:name="to_paragraph_id6603710"/>
      <w:bookmarkEnd w:id="59"/>
      <w:r w:rsidRPr="007C16A7">
        <w:rPr>
          <w:rFonts w:ascii="Verdana" w:eastAsia="Times New Roman" w:hAnsi="Verdana" w:cs="Times New Roman"/>
          <w:b/>
          <w:bCs/>
          <w:color w:val="000000"/>
          <w:sz w:val="24"/>
          <w:szCs w:val="24"/>
          <w:lang w:val="bg-BG" w:eastAsia="bg-BG"/>
        </w:rPr>
        <w:t>Чл. 43.</w:t>
      </w:r>
      <w:r w:rsidRPr="007C16A7">
        <w:rPr>
          <w:rFonts w:ascii="Verdana" w:eastAsia="Times New Roman" w:hAnsi="Verdana" w:cs="Times New Roman"/>
          <w:color w:val="000000"/>
          <w:sz w:val="24"/>
          <w:szCs w:val="24"/>
          <w:lang w:val="bg-BG" w:eastAsia="bg-BG"/>
        </w:rPr>
        <w:t xml:space="preserve"> (Изм. - ДВ, бр. 100 от 1997 г., бр. 66 от 2001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7475A5E" wp14:editId="1762ABA8">
                <wp:extent cx="302260" cy="302260"/>
                <wp:effectExtent l="0" t="0" r="0" b="0"/>
                <wp:docPr id="880" name="AutoShape 927"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7" o:spid="_x0000_s1026" alt="apis://desktop/icons/kwadrat.gif" href="apis://ARCH|10400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x2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nkB9BeijS9cZKHxtlyQyjmhkKKSOKGygN7NZWqpBTKUy4HggUxJ6teOP5tx0X60XH6XqPFh7+&#10;uaZjHkpJNz0TdiysZh2xoCrTcmUw0rkDqe/q2NUsHJTJPXZXab98VA/aVcCoe0nXBgm5aIlYsWuj&#10;QAWgTWB3ONJaDi0jNSTyhbvRh3NowBtaDh9lDfkgkA/Pbtfo3sUAvGjnRfR0FBHbWUTh8DxKkimk&#10;koJpv3aASX54rLSxH5jskVsAJUDnnZPtvbHj1cMVF0vIined12knXhyAz/EEQsNTZ3MgvOx+ZFF2&#10;O7+dp0GaTG+DNCrL4LpapMG0imeT8rxcLMr4p4sbp3nL65oJF+bQAnH6pmy/Ve6+GUfxHpvAyI7X&#10;zp2DZPRqueg02hJowcr/fAXB8nwtfAnD5wu4vKIUJ2l0k2RBNZ3PgrRKJ0E2i+ZBFGc32TRKs7Ss&#10;XlK654L9OyU0FDibJBNfpRPQr7hF/veWG8l7bmHIdbyHLjteIrlT4K2ofWkt4d24PkmFg/+cCij3&#10;odBe/k6io/qXsn4CuWoJcgLlwTiGRSv1d4wGGG0FNt82RDOMujsBks/iNHWz0G/SySyBjT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MIyOtgAAABD&#10;AQAAGQAAAGRycy9fcmVscy9lMm9Eb2MueG1sLnJlbHOEz8FqwzAMBuD7YO9gdG/trGWMEaeUtWM9&#10;7FK6BxC2kpg6srG90UIefr4MVhjsKCR9v9RuLpMXX5SyC6yhWSoQxCZYx4OGj9Pr4glELsgWfWDS&#10;cKUMm+7+rj2Sx1KX8uhiFlXhrGEsJT5Lmc1IE+ZliMS104c0YallGmREc8aB5INSjzL9NqC7McXB&#10;akgH24A4XWNN/t8Ofe8M7YL5nIjLHxFyrFLyjs8VxTRQ0YDR5Xry9vjyNjdqrZRar+Z5lj8T78HW&#10;8P2lUGL0ILtW3rzefQMAAP//AwBQSwECLQAUAAYACAAAACEAtoM4kv4AAADhAQAAEwAAAAAAAAAA&#10;AAAAAAAAAAAAW0NvbnRlbnRfVHlwZXNdLnhtbFBLAQItABQABgAIAAAAIQA4/SH/1gAAAJQBAAAL&#10;AAAAAAAAAAAAAAAAAC8BAABfcmVscy8ucmVsc1BLAQItABQABgAIAAAAIQCNJ8x2AAMAAFgGAAAO&#10;AAAAAAAAAAAAAAAAAC4CAABkcnMvZTJvRG9jLnhtbFBLAQItABQABgAIAAAAIQDITi611wAAAAMB&#10;AAAPAAAAAAAAAAAAAAAAAFoFAABkcnMvZG93bnJldi54bWxQSwECLQAUAAYACAAAACEAvMIyO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Разрешение за строеж се издава на физическо или юридическо лице само след като има влязло в сила решение на комисията по </w:t>
      </w:r>
      <w:hyperlink r:id="rId180"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за промяна на предназначението на земеделската земя, след трасиране на границите по реда на </w:t>
      </w:r>
      <w:hyperlink r:id="rId181" w:history="1">
        <w:r w:rsidRPr="007C16A7">
          <w:rPr>
            <w:rFonts w:ascii="Verdana" w:eastAsia="Times New Roman" w:hAnsi="Verdana" w:cs="Times New Roman"/>
            <w:color w:val="000000"/>
            <w:sz w:val="24"/>
            <w:szCs w:val="24"/>
            <w:lang w:val="bg-BG" w:eastAsia="bg-BG"/>
          </w:rPr>
          <w:t>чл. 42, ал. 2</w:t>
        </w:r>
      </w:hyperlink>
      <w:r w:rsidRPr="007C16A7">
        <w:rPr>
          <w:rFonts w:ascii="Verdana" w:eastAsia="Times New Roman" w:hAnsi="Verdana" w:cs="Times New Roman"/>
          <w:color w:val="000000"/>
          <w:sz w:val="24"/>
          <w:szCs w:val="24"/>
          <w:lang w:val="bg-BG" w:eastAsia="bg-BG"/>
        </w:rPr>
        <w:t xml:space="preserve"> и след като се отнеме и съхрани или оползотвори хумусният пласт съгласно </w:t>
      </w:r>
      <w:hyperlink r:id="rId182" w:history="1">
        <w:r w:rsidRPr="007C16A7">
          <w:rPr>
            <w:rFonts w:ascii="Verdana" w:eastAsia="Times New Roman" w:hAnsi="Verdana" w:cs="Times New Roman"/>
            <w:color w:val="000000"/>
            <w:sz w:val="24"/>
            <w:szCs w:val="24"/>
            <w:lang w:val="bg-BG" w:eastAsia="bg-BG"/>
          </w:rPr>
          <w:t>чл. 14 и 15 ЗОЗЗ</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60" w:name="to_paragraph_id43740"/>
      <w:bookmarkEnd w:id="60"/>
      <w:r w:rsidRPr="007C16A7">
        <w:rPr>
          <w:rFonts w:ascii="Verdana" w:eastAsia="Times New Roman" w:hAnsi="Verdana" w:cs="Times New Roman"/>
          <w:b/>
          <w:bCs/>
          <w:color w:val="000000"/>
          <w:sz w:val="27"/>
          <w:szCs w:val="27"/>
          <w:lang w:val="bg-BG" w:eastAsia="bg-BG"/>
        </w:rPr>
        <w:t>Раздел IV</w:t>
      </w:r>
      <w:r w:rsidRPr="007C16A7">
        <w:rPr>
          <w:rFonts w:ascii="Verdana" w:eastAsia="Times New Roman" w:hAnsi="Verdana" w:cs="Times New Roman"/>
          <w:b/>
          <w:bCs/>
          <w:color w:val="000000"/>
          <w:sz w:val="27"/>
          <w:szCs w:val="27"/>
          <w:lang w:val="bg-BG" w:eastAsia="bg-BG"/>
        </w:rPr>
        <w:br/>
        <w:t>(Предишен раздел III - ДВ, бр. 66 от 2001 г.)</w:t>
      </w:r>
      <w:r w:rsidRPr="007C16A7">
        <w:rPr>
          <w:rFonts w:ascii="Verdana" w:eastAsia="Times New Roman" w:hAnsi="Verdana" w:cs="Times New Roman"/>
          <w:b/>
          <w:bCs/>
          <w:color w:val="000000"/>
          <w:sz w:val="27"/>
          <w:szCs w:val="27"/>
          <w:lang w:val="bg-BG" w:eastAsia="bg-BG"/>
        </w:rPr>
        <w:br/>
        <w:t>Промяна на предназначението на земеделски земи - собственост на физически или юридически лица, за държавни и общински нужди</w:t>
      </w:r>
      <w:r w:rsidRPr="007C16A7">
        <w:rPr>
          <w:rFonts w:ascii="Verdana" w:eastAsia="Times New Roman" w:hAnsi="Verdana" w:cs="Times New Roman"/>
          <w:b/>
          <w:bCs/>
          <w:color w:val="000000"/>
          <w:sz w:val="27"/>
          <w:szCs w:val="27"/>
          <w:lang w:val="bg-BG" w:eastAsia="bg-BG"/>
        </w:rPr>
        <w:br/>
        <w:t>(Загл. изм. - ДВ, бр. 66 от 2001 г.)</w:t>
      </w:r>
      <w:r w:rsidRPr="007C16A7">
        <w:rPr>
          <w:rFonts w:ascii="Verdana" w:eastAsia="Times New Roman" w:hAnsi="Verdana" w:cs="Times New Roman"/>
          <w:b/>
          <w:bCs/>
          <w:noProof/>
          <w:color w:val="000000"/>
          <w:sz w:val="27"/>
          <w:szCs w:val="27"/>
          <w:lang w:val="bg-BG" w:eastAsia="bg-BG"/>
        </w:rPr>
        <mc:AlternateContent>
          <mc:Choice Requires="wps">
            <w:drawing>
              <wp:inline distT="0" distB="0" distL="0" distR="0" wp14:anchorId="3F6007E6" wp14:editId="621BE16A">
                <wp:extent cx="302260" cy="302260"/>
                <wp:effectExtent l="0" t="0" r="0" b="0"/>
                <wp:docPr id="879" name="AutoShape 928" descr="apis://desktop/icons/kwadrat.gif">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8" o:spid="_x0000_s1026" alt="apis://desktop/icons/kwadrat.gif" href="apis://ARCH|104005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16/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9lGAnSg0jXGyt9bpQloF/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IYCZ5Nk4lU6Af2KW+R/b7mRvOcWmlzHe3hlx0Mkdw68FbWX1hLejeOTUjj4z6UAuQ9C&#10;e/s7i47uX8r6CeyqJdgJnAftGAat1N8xGqC1Fdh82xDNMOruBFg+i9PU9UI/SSezBCb6dGd5ukME&#10;hVAFthiNw4WFGVzZKM1XLWSKfWGEdG2j4d7C7gmNqPZvFdqXZ7Jvta4/ns79qec/hM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gY8o2QAAAEQB&#10;AAAZAAAAZHJzL19yZWxzL2Uyb0RvYy54bWwucmVsc4TPwWrDMAwG4Hth72B0X+2UbowSp5StYz3s&#10;UroHELaSmDqysb3RQh5+vgxWGOwoJH2/1G4vkxdflLILrKFZKhDEJljHg4aP0+v9E4hckC36wKTh&#10;Shm23d2iPZLHUpfy6GIWVeGsYSwlbqTMZqQJ8zJE4trpQ5qw1DINMqI540BypdSjTL8N6G5McbAa&#10;0sE2IE7XWJP/t0PfO0MvwXxOxOWPCDlWKXnH54piGqhowOhyPXl3fH6bG7VW6kGp1TzP8mfkPdia&#10;vr8USoweZNfKm9+7bwAAAP//AwBQSwECLQAUAAYACAAAACEAtoM4kv4AAADhAQAAEwAAAAAAAAAA&#10;AAAAAAAAAAAAW0NvbnRlbnRfVHlwZXNdLnhtbFBLAQItABQABgAIAAAAIQA4/SH/1gAAAJQBAAAL&#10;AAAAAAAAAAAAAAAAAC8BAABfcmVscy8ucmVsc1BLAQItABQABgAIAAAAIQDClt16/wIAAFgGAAAO&#10;AAAAAAAAAAAAAAAAAC4CAABkcnMvZTJvRG9jLnhtbFBLAQItABQABgAIAAAAIQDITi611wAAAAMB&#10;AAAPAAAAAAAAAAAAAAAAAFkFAABkcnMvZG93bnJldi54bWxQSwECLQAUAAYACAAAACEAToGPKNkA&#10;AABEAQAAGQAAAAAAAAAAAAAAAABd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1" w:name="to_paragraph_id39635082"/>
      <w:bookmarkEnd w:id="61"/>
      <w:r w:rsidRPr="007C16A7">
        <w:rPr>
          <w:rFonts w:ascii="Verdana" w:eastAsia="Times New Roman" w:hAnsi="Verdana" w:cs="Times New Roman"/>
          <w:b/>
          <w:bCs/>
          <w:color w:val="000000"/>
          <w:sz w:val="24"/>
          <w:szCs w:val="24"/>
          <w:lang w:val="bg-BG" w:eastAsia="bg-BG"/>
        </w:rPr>
        <w:t>Чл. 44.</w:t>
      </w:r>
      <w:r w:rsidRPr="007C16A7">
        <w:rPr>
          <w:rFonts w:ascii="Verdana" w:eastAsia="Times New Roman" w:hAnsi="Verdana" w:cs="Times New Roman"/>
          <w:color w:val="000000"/>
          <w:sz w:val="24"/>
          <w:szCs w:val="24"/>
          <w:lang w:val="bg-BG" w:eastAsia="bg-BG"/>
        </w:rPr>
        <w:t xml:space="preserve"> (1) (Изм. - ДВ, бр. 100 от 1997 г., бр. 66 от 2001 г.,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2A377B2" wp14:editId="3433DFDA">
                <wp:extent cx="302260" cy="302260"/>
                <wp:effectExtent l="0" t="0" r="0" b="0"/>
                <wp:docPr id="878" name="AutoShape 929" descr="apis://desktop/icons/kwadrat.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9" o:spid="_x0000_s1026" alt="apis://desktop/icons/kwadrat.gif" href="apis://ARCH|10400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C/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BVIL0INL1xkqfG2VJhlH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IYCZ5Nk4lU6Af2KW+R/b7mRvOcWmlzHe3hlx0Mkdw68FbWX1hLejeOTUjj4z6UAuQ9C&#10;e/s7i47uX8r6CeyqJdgJnAftGAat1N8xGqC1Fdh82xDNMOruBFg+i9PU9UI/SSezBCb6dGd5ukME&#10;hVAFthiNw4WFGVzZKM1XLWSKfWGEdG2j4d7C7gmNqPZvFdqXZ7Jvta4/ns79qec/hM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EBj+e2AAAAEMB&#10;AAAZAAAAZHJzL19yZWxzL2Uyb0RvYy54bWwucmVsc4TPwWrDMAwG4Ptg72B0b+2MMMaIU8a2sh56&#10;Kd0DCFtJTB3Z2N5oIQ9fXwYrDHYUkr5f6jbn2YtvStkF1tCsFQhiE6zjUcPncbt6ApELskUfmDRc&#10;KMOmv7/rDuSx1KU8uZhFVThrmEqJz1JmM9GMeR0ice0MIc1YaplGGdGccCT5oNSjTL8N6G9MsbMa&#10;0s42II6XWJP/t8MwOENvwXzNxOWPCDlVKXnHp4piGqlowOhyPfnl8PqxNKpVSrXtsizyZ2IfbA1/&#10;PxdKjB5k38mb1/srAAAA//8DAFBLAQItABQABgAIAAAAIQC2gziS/gAAAOEBAAATAAAAAAAAAAAA&#10;AAAAAAAAAABbQ29udGVudF9UeXBlc10ueG1sUEsBAi0AFAAGAAgAAAAhADj9If/WAAAAlAEAAAsA&#10;AAAAAAAAAAAAAAAALwEAAF9yZWxzLy5yZWxzUEsBAi0AFAAGAAgAAAAhAOuSj4L/AgAAWAYAAA4A&#10;AAAAAAAAAAAAAAAALgIAAGRycy9lMm9Eb2MueG1sUEsBAi0AFAAGAAgAAAAhAMhOLrXXAAAAAwEA&#10;AA8AAAAAAAAAAAAAAAAAWQUAAGRycy9kb3ducmV2LnhtbFBLAQItABQABgAIAAAAIQAEBj+e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наличие на влязъл в сила подробен устройствен план за обекти за държавни нужди или за общински нужди, разположени </w:t>
      </w:r>
      <w:r w:rsidRPr="007C16A7">
        <w:rPr>
          <w:rFonts w:ascii="Verdana" w:eastAsia="Times New Roman" w:hAnsi="Verdana" w:cs="Times New Roman"/>
          <w:color w:val="000000"/>
          <w:sz w:val="24"/>
          <w:szCs w:val="24"/>
          <w:lang w:val="bg-BG" w:eastAsia="bg-BG"/>
        </w:rPr>
        <w:lastRenderedPageBreak/>
        <w:t xml:space="preserve">върху земеделска земя - собственост на физически или юридически лица, а за рудници и кариери - и приет цялостен проект за добив и проект за </w:t>
      </w:r>
      <w:proofErr w:type="spellStart"/>
      <w:r w:rsidRPr="007C16A7">
        <w:rPr>
          <w:rFonts w:ascii="Verdana" w:eastAsia="Times New Roman" w:hAnsi="Verdana" w:cs="Times New Roman"/>
          <w:color w:val="000000"/>
          <w:sz w:val="24"/>
          <w:szCs w:val="24"/>
          <w:lang w:val="bg-BG" w:eastAsia="bg-BG"/>
        </w:rPr>
        <w:t>рекултивация</w:t>
      </w:r>
      <w:proofErr w:type="spellEnd"/>
      <w:r w:rsidRPr="007C16A7">
        <w:rPr>
          <w:rFonts w:ascii="Verdana" w:eastAsia="Times New Roman" w:hAnsi="Verdana" w:cs="Times New Roman"/>
          <w:color w:val="000000"/>
          <w:sz w:val="24"/>
          <w:szCs w:val="24"/>
          <w:lang w:val="bg-BG" w:eastAsia="bg-BG"/>
        </w:rPr>
        <w:t xml:space="preserve">, се внася мотивирано предложение до комисията по </w:t>
      </w:r>
      <w:hyperlink r:id="rId185" w:history="1">
        <w:r w:rsidRPr="007C16A7">
          <w:rPr>
            <w:rFonts w:ascii="Verdana" w:eastAsia="Times New Roman" w:hAnsi="Verdana" w:cs="Times New Roman"/>
            <w:color w:val="000000"/>
            <w:sz w:val="24"/>
            <w:szCs w:val="24"/>
            <w:lang w:val="bg-BG" w:eastAsia="bg-BG"/>
          </w:rPr>
          <w:t>чл. 17, ал. 1, т. 2 ЗОЗЗ</w:t>
        </w:r>
      </w:hyperlink>
      <w:r w:rsidRPr="007C16A7">
        <w:rPr>
          <w:rFonts w:ascii="Verdana" w:eastAsia="Times New Roman" w:hAnsi="Verdana" w:cs="Times New Roman"/>
          <w:color w:val="000000"/>
          <w:sz w:val="24"/>
          <w:szCs w:val="24"/>
          <w:lang w:val="bg-BG" w:eastAsia="bg-BG"/>
        </w:rPr>
        <w:t xml:space="preserve"> за промяна на предназначението на необходимата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100 от 1997 г., изм., бр. 66 от 2001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1F6F28" wp14:editId="61F83DE0">
                <wp:extent cx="302260" cy="302260"/>
                <wp:effectExtent l="0" t="0" r="0" b="0"/>
                <wp:docPr id="877" name="AutoShape 930" descr="apis://desktop/icons/kwadrat.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0" o:spid="_x0000_s1026" alt="apis://desktop/icons/kwadrat.gif" href="apis://ARCH|10400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Tj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nM4wE6aFI1xsrfWyUnUPSamYopIwobqA0sFtbqUJOpTDheiBQEHu24o3n33ZcrBcdp+s9Wnj4&#10;55qOeSgl3fRM2LGwmnXEgqpMy5XBSOcOpL6rY1ezcFAm99hdpf3yUT1oVwGj7iVdGyTkoiVixa6N&#10;AhWANoHd4UhrObSM1JDIF+5GH86hAW9oOXyUNeSDQD48u12jexcD8KKdF9HTUURsZxGFw/MoSaaQ&#10;NQqm/doBJvnhsdLGfmCyR24BlACdd06298aOVw9XXCwhK951XqedeHEAPscTCA1Pnc2B8LL7kUXZ&#10;7fx2ngZpMr0N0qgsg+tqkQbTKp5NyvNysSjjny5unOYtr2smXJhDC8Tpm7L9Vrn7ZhzFe2wCIzte&#10;O3cOktGr5aLTaEugBSv/8xUEy/O18CUMny/g8opSnKTRTZIF1XQ+C9IqnQTZLJoHUZzdZNMozdKy&#10;eknpngv275TQUOBskkx8lU5Av+IW+d9bbiTvuYUh1/Eeuux4ieROgbei9qW1hHfj+iQVDv5zKqDc&#10;h0J7+TuJjupfyvoJ5KolyAmUB+MYFq3U3zEaYLQV2HzbEM0w6u4ESD6L09TNQr9JJ7MENvrUsjy1&#10;EEHBVYEtRuNyYWEHTzZK81ULkWKfGCHd2Gi4l7BroRHVvldhfHkm+1Hr5uPp3t9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AY/ntgAAABD&#10;AQAAGQAAAGRycy9fcmVscy9lMm9Eb2MueG1sLnJlbHOEz8FqwzAMBuD7YO9gdG/tjDDGiFPGtrIe&#10;eindAwhbSUwd2djeaCEPX18GKwx2FJK+X+o259mLb0rZBdbQrBUIYhOs41HD53G7egKRC7JFH5g0&#10;XCjDpr+/6w7ksdSlPLmYRVU4a5hKic9SZjPRjHkdInHtDCHNWGqZRhnRnHAk+aDUo0y/DehvTLGz&#10;GtLONiCOl1iT/7fDMDhDb8F8zcTljwg5VSl5x6eKYhqpaMDocj355fD6sTSqVUq17bIs8mdiH2wN&#10;fz8XSoweZN/Jm9f7KwAAAP//AwBQSwECLQAUAAYACAAAACEAtoM4kv4AAADhAQAAEwAAAAAAAAAA&#10;AAAAAAAAAAAAW0NvbnRlbnRfVHlwZXNdLnhtbFBLAQItABQABgAIAAAAIQA4/SH/1gAAAJQBAAAL&#10;AAAAAAAAAAAAAAAAAC8BAABfcmVscy8ucmVsc1BLAQItABQABgAIAAAAIQDj98TjAAMAAFgGAAAO&#10;AAAAAAAAAAAAAAAAAC4CAABkcnMvZTJvRG9jLnhtbFBLAQItABQABgAIAAAAIQDITi611wAAAAMB&#10;AAAPAAAAAAAAAAAAAAAAAFoFAABkcnMvZG93bnJldi54bWxQSwECLQAUAAYACAAAACEABAY/n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Предложението се внася в срок до една година след влизането в сила на подробния устройствен план от лицата или органите по </w:t>
      </w:r>
      <w:hyperlink r:id="rId186" w:history="1">
        <w:r w:rsidRPr="007C16A7">
          <w:rPr>
            <w:rFonts w:ascii="Verdana" w:eastAsia="Times New Roman" w:hAnsi="Verdana" w:cs="Times New Roman"/>
            <w:color w:val="000000"/>
            <w:sz w:val="24"/>
            <w:szCs w:val="24"/>
            <w:lang w:val="bg-BG" w:eastAsia="bg-BG"/>
          </w:rPr>
          <w:t>чл. 31, ал. 1, т. 2, 3 и 4</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Когато обектът се изгражда на етапи, в посочения срок се внася предложение за промяна на предназначението на необходимата земя за изграждане на първия етап.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100 от 1997 г.) Едногодишният срок по ал. 2 не се отнася за утвърдени трасета на автомагистрали, пътища от I, II и III клас, жп линии, електропроводи, газопроводи, нефтопроводи и за утвърдени площадки за рудници, електроцентрали, депа за твърди битови отпадъци за градове с над 100 000 жители и други промишлени обекти с национално значение.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(Предишна ал. 4 -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B6AAD3E" wp14:editId="1684E876">
                <wp:extent cx="302260" cy="302260"/>
                <wp:effectExtent l="0" t="0" r="0" b="0"/>
                <wp:docPr id="876" name="AutoShape 931" descr="apis://desktop/icons/kwadrat.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1" o:spid="_x0000_s1026" alt="apis://desktop/icons/kwadrat.gif" href="apis://ARCH|10400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Yb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nU4wE6aFI1xsrfWyUnc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AY/ntgAAABD&#10;AQAAGQAAAGRycy9fcmVscy9lMm9Eb2MueG1sLnJlbHOEz8FqwzAMBuD7YO9gdG/tjDDGiFPGtrIe&#10;eindAwhbSUwd2djeaCEPX18GKwx2FJK+X+o259mLb0rZBdbQrBUIYhOs41HD53G7egKRC7JFH5g0&#10;XCjDpr+/6w7ksdSlPLmYRVU4a5hKic9SZjPRjHkdInHtDCHNWGqZRhnRnHAk+aDUo0y/DehvTLGz&#10;GtLONiCOl1iT/7fDMDhDb8F8zcTljwg5VSl5x6eKYhqpaMDocj355fD6sTSqVUq17bIs8mdiH2wN&#10;fz8XSoweZN/Jm9f7KwAAAP//AwBQSwECLQAUAAYACAAAACEAtoM4kv4AAADhAQAAEwAAAAAAAAAA&#10;AAAAAAAAAAAAW0NvbnRlbnRfVHlwZXNdLnhtbFBLAQItABQABgAIAAAAIQA4/SH/1gAAAJQBAAAL&#10;AAAAAAAAAAAAAAAAAC8BAABfcmVscy8ucmVsc1BLAQItABQABgAIAAAAIQDK85YbAAMAAFgGAAAO&#10;AAAAAAAAAAAAAAAAAC4CAABkcnMvZTJvRG9jLnhtbFBLAQItABQABgAIAAAAIQDITi611wAAAAMB&#10;AAAPAAAAAAAAAAAAAAAAAFoFAABkcnMvZG93bnJldi54bWxQSwECLQAUAAYACAAAACEABAY/n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Към предложението се прилагат документите, определени в </w:t>
      </w:r>
      <w:hyperlink r:id="rId187" w:history="1">
        <w:r w:rsidRPr="007C16A7">
          <w:rPr>
            <w:rFonts w:ascii="Verdana" w:eastAsia="Times New Roman" w:hAnsi="Verdana" w:cs="Times New Roman"/>
            <w:color w:val="000000"/>
            <w:sz w:val="24"/>
            <w:szCs w:val="24"/>
            <w:lang w:val="bg-BG" w:eastAsia="bg-BG"/>
          </w:rPr>
          <w:t>чл. 40, ал. 2</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2" w:name="to_paragraph_id39635083"/>
      <w:bookmarkEnd w:id="62"/>
      <w:r w:rsidRPr="007C16A7">
        <w:rPr>
          <w:rFonts w:ascii="Verdana" w:eastAsia="Times New Roman" w:hAnsi="Verdana" w:cs="Times New Roman"/>
          <w:b/>
          <w:bCs/>
          <w:color w:val="000000"/>
          <w:sz w:val="24"/>
          <w:szCs w:val="24"/>
          <w:lang w:val="bg-BG" w:eastAsia="bg-BG"/>
        </w:rPr>
        <w:t>Чл. 45.</w:t>
      </w:r>
      <w:r w:rsidRPr="007C16A7">
        <w:rPr>
          <w:rFonts w:ascii="Verdana" w:eastAsia="Times New Roman" w:hAnsi="Verdana" w:cs="Times New Roman"/>
          <w:color w:val="000000"/>
          <w:sz w:val="24"/>
          <w:szCs w:val="24"/>
          <w:lang w:val="bg-BG" w:eastAsia="bg-BG"/>
        </w:rPr>
        <w:t xml:space="preserve"> (1) Комисията за земеделските земи обсъжда предложението и се произнася с решение.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100 от 1997 г., доп.,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3D6AE8B" wp14:editId="5DF2BC66">
                <wp:extent cx="302260" cy="302260"/>
                <wp:effectExtent l="0" t="0" r="0" b="0"/>
                <wp:docPr id="875" name="AutoShape 932"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2" o:spid="_x0000_s1026" alt="apis://desktop/icons/kwadrat.gif" href="apis://ARCH|10400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I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nE4wE6aFI1xsrfWyUnS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5324dgAAABD&#10;AQAAGQAAAGRycy9fcmVscy9lMm9Eb2MueG1sLnJlbHOEz81qwzAMB/B7oe9gdG/tjG6MEqeUfbAe&#10;dindAwhbSUwd2djeaCEPP18GKwx2FJJ+f6ndXSYvvihlF1hDs1YgiE2wjgcNH6fX1SOIXJAt+sCk&#10;4UoZdt1y0R7JY6lLeXQxi6pw1jCWErdSZjPShHkdInHt9CFNWGqZBhnRnHEgeafUg0y/DehuTHGw&#10;GtLBNiBO11iT/7dD3ztDz8F8TsTljwg5Vil5x+eKYhqoaMDocj15f3x6mxu1UUpt7ud5lj8T78HW&#10;8JdLocToQXatvHm9+wYAAP//AwBQSwECLQAUAAYACAAAACEAtoM4kv4AAADhAQAAEwAAAAAAAAAA&#10;AAAAAAAAAAAAW0NvbnRlbnRfVHlwZXNdLnhtbFBLAQItABQABgAIAAAAIQA4/SH/1gAAAJQBAAAL&#10;AAAAAAAAAAAAAAAAAC8BAABfcmVscy8ucmVsc1BLAQItABQABgAIAAAAIQDw+RHIAAMAAFgGAAAO&#10;AAAAAAAAAAAAAAAAAC4CAABkcnMvZTJvRG9jLnhtbFBLAQItABQABgAIAAAAIQDITi611wAAAAMB&#10;AAAPAAAAAAAAAAAAAAAAAFoFAABkcnMvZG93bnJldi54bWxQSwECLQAUAAYACAAAACEAl5324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решението на комисията се посочва размерът на таксата, която следва да се заплати по </w:t>
      </w:r>
      <w:hyperlink r:id="rId189"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за цялата площ на обекта или за съответния етап. Решението за промяна на предназначението на земята влиза в сила след като бъде заплатена дължимата такса за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ал. 2, изм.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4326DD8" wp14:editId="5DACDAAC">
                <wp:extent cx="302260" cy="302260"/>
                <wp:effectExtent l="0" t="0" r="0" b="0"/>
                <wp:docPr id="874" name="AutoShape 933"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3" o:spid="_x0000_s1026" alt="apis://desktop/icons/kwadrat.gif" href="apis://ARCH|10400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w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It5ipEgPRTpamulj42yszO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Q4GzaTL1VToB/Ypb5H9vuZG85xaGXMd76LLjJZI7Bd6I2pfWEt6N65NUOPjPqYBy&#10;Hwrt5e8kOqp/JesnkKuWICdQHoxjWLRSf8dogNFWYPNtSzTDqLsVIPksTlM3C/0mnc4T2OhTy+rU&#10;QgQFVwW2GI3LpYUdPNkqzdctRIp9YoR0Y6PhXsKuhUZU+16F8eWZ7Eetm4+ne3/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Jed9uHYAAAA&#10;QwEAABkAAABkcnMvX3JlbHMvZTJvRG9jLnhtbC5yZWxzhM/NasMwDAfwe6HvYHRv7YxujBKnlH2w&#10;HnYp3QMIW0lMHdnY3mghDz9fBisMdhSSfn+p3V0mL74oZRdYQ7NWIIhNsI4HDR+n19UjiFyQLfrA&#10;pOFKGXbdctEeyWOpS3l0MYuqcNYwlhK3UmYz0oR5HSJx7fQhTVhqmQYZ0ZxxIHmn1INMvw3obkxx&#10;sBrSwTYgTtdYk/+3Q987Q8/BfE7E5Y8IOVYpecfnimIaqGjA6HI9eX98epsbtVFKbe7neZY/E+/B&#10;1vCXS6HE6EF2rbx5vfsGAAD//wMAUEsBAi0AFAAGAAgAAAAhALaDOJL+AAAA4QEAABMAAAAAAAAA&#10;AAAAAAAAAAAAAFtDb250ZW50X1R5cGVzXS54bWxQSwECLQAUAAYACAAAACEAOP0h/9YAAACUAQAA&#10;CwAAAAAAAAAAAAAAAAAvAQAAX3JlbHMvLnJlbHNQSwECLQAUAAYACAAAACEA2f1DMAEDAABYBgAA&#10;DgAAAAAAAAAAAAAAAAAuAgAAZHJzL2Uyb0RvYy54bWxQSwECLQAUAAYACAAAACEAyE4utdcAAAAD&#10;AQAADwAAAAAAAAAAAAAAAABbBQAAZHJzL2Rvd25yZXYueG1sUEsBAi0AFAAGAAgAAAAhAJed9uH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Влязлото в сила решение за промяна на предназначението на земеделската земя - собственост на юридически и физически лица, необходима за публични държавни нужди или публични общински нужди, е основание за започване на процедура за отчуждаване на тези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(Предишна ал. 3 - ДВ, бр. 100 от 1997 г., отм., бр. 39 от 2011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B4DE534" wp14:editId="065EEB3D">
                <wp:extent cx="302260" cy="302260"/>
                <wp:effectExtent l="0" t="0" r="0" b="0"/>
                <wp:docPr id="873" name="AutoShape 934"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4" o:spid="_x0000_s1026" alt="apis://desktop/icons/kwadrat.gif" href="apis://ARCH|10400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60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Iv5GUaC9FCkq62VPjbKzlK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Q4GzaTL1VToB/Ypb5H9vuZG85xaGXMd76LLjJZI7Bd6I2pfWEt6N65NUOPjPqYBy&#10;Hwrt5e8kOqp/JesnkKuWICdQHoxjWLRSf8dogNFWYPNtSzTDqLsVIPksTlM3C/0mnc4T2OhTy+rU&#10;QgQFVwW2GI3LpYUdPNkqzdctRIp9YoR0Y6PhXsKuhUZU+16F8eWZ7Eetm4+ne3/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Jed9uHYAAAA&#10;QwEAABkAAABkcnMvX3JlbHMvZTJvRG9jLnhtbC5yZWxzhM/NasMwDAfwe6HvYHRv7YxujBKnlH2w&#10;HnYp3QMIW0lMHdnY3mghDz9fBisMdhSSfn+p3V0mL74oZRdYQ7NWIIhNsI4HDR+n19UjiFyQLfrA&#10;pOFKGXbdctEeyWOpS3l0MYuqcNYwlhK3UmYz0oR5HSJx7fQhTVhqmQYZ0ZxxIHmn1INMvw3obkxx&#10;sBrSwTYgTtdYk/+3Q987Q8/BfE7E5Y8IOVYpecfnimIaqGjA6HI9eX98epsbtVFKbe7neZY/E+/B&#10;1vCXS6HE6EF2rbx5vfsGAAD//wMAUEsBAi0AFAAGAAgAAAAhALaDOJL+AAAA4QEAABMAAAAAAAAA&#10;AAAAAAAAAAAAAFtDb250ZW50X1R5cGVzXS54bWxQSwECLQAUAAYACAAAACEAOP0h/9YAAACUAQAA&#10;CwAAAAAAAAAAAAAAAAAvAQAAX3JlbHMvLnJlbHNQSwECLQAUAAYACAAAACEAxetutAEDAABYBgAA&#10;DgAAAAAAAAAAAAAAAAAuAgAAZHJzL2Uyb0RvYy54bWxQSwECLQAUAAYACAAAACEAyE4utdcAAAAD&#10;AQAADwAAAAAAAAAAAAAAAABbBQAAZHJzL2Rvd25yZXYueG1sUEsBAi0AFAAGAAgAAAAhAJed9uH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35 от 2012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273337E" wp14:editId="188B2252">
                <wp:extent cx="302260" cy="302260"/>
                <wp:effectExtent l="0" t="0" r="0" b="0"/>
                <wp:docPr id="872" name="AutoShape 935"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5" o:spid="_x0000_s1026" alt="apis://desktop/icons/kwadrat.gif" href="apis://ARCH|10400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xM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nCUaC9FCk642VPjbKzi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5324dgAAABD&#10;AQAAGQAAAGRycy9fcmVscy9lMm9Eb2MueG1sLnJlbHOEz81qwzAMB/B7oe9gdG/tjG6MEqeUfbAe&#10;dindAwhbSUwd2djeaCEPP18GKwx2FJJ+f6ndXSYvvihlF1hDs1YgiE2wjgcNH6fX1SOIXJAt+sCk&#10;4UoZdt1y0R7JY6lLeXQxi6pw1jCWErdSZjPShHkdInHt9CFNWGqZBhnRnHEgeafUg0y/DehuTHGw&#10;GtLBNiBO11iT/7dD3ztDz8F8TsTljwg5Vil5x+eKYhqoaMDocj15f3x6mxu1UUpt7ud5lj8T78HW&#10;8JdLocToQXatvHm9+wYAAP//AwBQSwECLQAUAAYACAAAACEAtoM4kv4AAADhAQAAEwAAAAAAAAAA&#10;AAAAAAAAAAAAW0NvbnRlbnRfVHlwZXNdLnhtbFBLAQItABQABgAIAAAAIQA4/SH/1gAAAJQBAAAL&#10;AAAAAAAAAAAAAAAAAC8BAABfcmVscy8ucmVsc1BLAQItABQABgAIAAAAIQDs7zxMAAMAAFgGAAAO&#10;AAAAAAAAAAAAAAAAAC4CAABkcnMvZTJvRG9jLnhtbFBLAQItABQABgAIAAAAIQDITi611wAAAAMB&#10;AAAPAAAAAAAAAAAAAAAAAFoFAABkcnMvZG93bnJldi54bWxQSwECLQAUAAYACAAAACEAl5324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Земеделските земи се считат с променено предназначение от момента на влизане в сила на ПУП, предвиждащ изграждане на национален обект </w:t>
      </w:r>
      <w:r w:rsidRPr="007C16A7">
        <w:rPr>
          <w:rFonts w:ascii="Verdana" w:eastAsia="Times New Roman" w:hAnsi="Verdana" w:cs="Times New Roman"/>
          <w:color w:val="000000"/>
          <w:sz w:val="24"/>
          <w:szCs w:val="24"/>
          <w:lang w:val="bg-BG" w:eastAsia="bg-BG"/>
        </w:rPr>
        <w:lastRenderedPageBreak/>
        <w:t xml:space="preserve">или на общински обект от първостепенно значение, които стават публична държавна или публична общинска собственост.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(Нова - ДВ, бр. 35 от 2012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CB06A73" wp14:editId="06F09346">
                <wp:extent cx="302260" cy="302260"/>
                <wp:effectExtent l="0" t="0" r="0" b="0"/>
                <wp:docPr id="871" name="AutoShape 936"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6" o:spid="_x0000_s1026" alt="apis://desktop/icons/kwadrat.gif" href="apis://ARCH|10400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uf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nMUaC9FCk642VPjbKzqc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5324dgAAABD&#10;AQAAGQAAAGRycy9fcmVscy9lMm9Eb2MueG1sLnJlbHOEz81qwzAMB/B7oe9gdG/tjG6MEqeUfbAe&#10;dindAwhbSUwd2djeaCEPP18GKwx2FJJ+f6ndXSYvvihlF1hDs1YgiE2wjgcNH6fX1SOIXJAt+sCk&#10;4UoZdt1y0R7JY6lLeXQxi6pw1jCWErdSZjPShHkdInHt9CFNWGqZBhnRnHEgeafUg0y/DehuTHGw&#10;GtLBNiBO11iT/7dD3ztDz8F8TsTljwg5Vil5x+eKYhqoaMDocj15f3x6mxu1UUpt7ud5lj8T78HW&#10;8JdLocToQXatvHm9+wYAAP//AwBQSwECLQAUAAYACAAAACEAtoM4kv4AAADhAQAAEwAAAAAAAAAA&#10;AAAAAAAAAAAAW0NvbnRlbnRfVHlwZXNdLnhtbFBLAQItABQABgAIAAAAIQA4/SH/1gAAAJQBAAAL&#10;AAAAAAAAAAAAAAAAAC8BAABfcmVscy8ucmVsc1BLAQItABQABgAIAAAAIQDW5bufAAMAAFgGAAAO&#10;AAAAAAAAAAAAAAAAAC4CAABkcnMvZTJvRG9jLnhtbFBLAQItABQABgAIAAAAIQDITi611wAAAAMB&#10;AAAPAAAAAAAAAAAAAAAAAFoFAABkcnMvZG93bnJldi54bWxQSwECLQAUAAYACAAAACEAl5324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по ал. 5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регистър на засегнатите имоти и решенията, определящи значението на обектите. Министърът на земеделието, храните и горите или </w:t>
      </w:r>
      <w:proofErr w:type="spellStart"/>
      <w:r w:rsidRPr="007C16A7">
        <w:rPr>
          <w:rFonts w:ascii="Verdana" w:eastAsia="Times New Roman" w:hAnsi="Verdana" w:cs="Times New Roman"/>
          <w:color w:val="000000"/>
          <w:sz w:val="24"/>
          <w:szCs w:val="24"/>
          <w:lang w:val="bg-BG" w:eastAsia="bg-BG"/>
        </w:rPr>
        <w:t>оправомощено</w:t>
      </w:r>
      <w:proofErr w:type="spellEnd"/>
      <w:r w:rsidRPr="007C16A7">
        <w:rPr>
          <w:rFonts w:ascii="Verdana" w:eastAsia="Times New Roman" w:hAnsi="Verdana" w:cs="Times New Roman"/>
          <w:color w:val="000000"/>
          <w:sz w:val="24"/>
          <w:szCs w:val="24"/>
          <w:lang w:val="bg-BG" w:eastAsia="bg-BG"/>
        </w:rPr>
        <w:t xml:space="preserve">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w:t>
      </w:r>
      <w:hyperlink r:id="rId190" w:history="1">
        <w:proofErr w:type="spellStart"/>
        <w:r w:rsidRPr="007C16A7">
          <w:rPr>
            <w:rFonts w:ascii="Verdana" w:eastAsia="Times New Roman" w:hAnsi="Verdana" w:cs="Times New Roman"/>
            <w:color w:val="000000"/>
            <w:sz w:val="24"/>
            <w:szCs w:val="24"/>
            <w:lang w:val="bg-BG" w:eastAsia="bg-BG"/>
          </w:rPr>
          <w:t>Административнопроцесуалния</w:t>
        </w:r>
        <w:proofErr w:type="spellEnd"/>
        <w:r w:rsidRPr="007C16A7">
          <w:rPr>
            <w:rFonts w:ascii="Verdana" w:eastAsia="Times New Roman" w:hAnsi="Verdana" w:cs="Times New Roman"/>
            <w:color w:val="000000"/>
            <w:sz w:val="24"/>
            <w:szCs w:val="24"/>
            <w:lang w:val="bg-BG" w:eastAsia="bg-BG"/>
          </w:rPr>
          <w:t xml:space="preserve"> кодекс</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3" w:name="to_paragraph_id6603712"/>
      <w:bookmarkEnd w:id="63"/>
      <w:r w:rsidRPr="007C16A7">
        <w:rPr>
          <w:rFonts w:ascii="Verdana" w:eastAsia="Times New Roman" w:hAnsi="Verdana" w:cs="Times New Roman"/>
          <w:b/>
          <w:bCs/>
          <w:color w:val="000000"/>
          <w:sz w:val="24"/>
          <w:szCs w:val="24"/>
          <w:lang w:val="bg-BG" w:eastAsia="bg-BG"/>
        </w:rPr>
        <w:t>Чл. 46.</w:t>
      </w:r>
      <w:r w:rsidRPr="007C16A7">
        <w:rPr>
          <w:rFonts w:ascii="Verdana" w:eastAsia="Times New Roman" w:hAnsi="Verdana" w:cs="Times New Roman"/>
          <w:color w:val="000000"/>
          <w:sz w:val="24"/>
          <w:szCs w:val="24"/>
          <w:lang w:val="bg-BG" w:eastAsia="bg-BG"/>
        </w:rPr>
        <w:t xml:space="preserve"> (1) Отчуждаването на земеделски земи за изграждане на обекти, представляващи публична държавна собственост, се извършва по реда на глава трета от </w:t>
      </w:r>
      <w:hyperlink r:id="rId191" w:history="1">
        <w:r w:rsidRPr="007C16A7">
          <w:rPr>
            <w:rFonts w:ascii="Verdana" w:eastAsia="Times New Roman" w:hAnsi="Verdana" w:cs="Times New Roman"/>
            <w:color w:val="000000"/>
            <w:sz w:val="24"/>
            <w:szCs w:val="24"/>
            <w:lang w:val="bg-BG" w:eastAsia="bg-BG"/>
          </w:rPr>
          <w:t>Закона за държавната собственост</w:t>
        </w:r>
      </w:hyperlink>
      <w:r w:rsidRPr="007C16A7">
        <w:rPr>
          <w:rFonts w:ascii="Verdana" w:eastAsia="Times New Roman" w:hAnsi="Verdana" w:cs="Times New Roman"/>
          <w:color w:val="000000"/>
          <w:sz w:val="24"/>
          <w:szCs w:val="24"/>
          <w:lang w:val="bg-BG" w:eastAsia="bg-BG"/>
        </w:rPr>
        <w:t xml:space="preserve">, а за изграждане на обекти, представляващи публична общинска собственост - по реда на глава трета от </w:t>
      </w:r>
      <w:hyperlink r:id="rId192" w:history="1">
        <w:r w:rsidRPr="007C16A7">
          <w:rPr>
            <w:rFonts w:ascii="Verdana" w:eastAsia="Times New Roman" w:hAnsi="Verdana" w:cs="Times New Roman"/>
            <w:color w:val="000000"/>
            <w:sz w:val="24"/>
            <w:szCs w:val="24"/>
            <w:lang w:val="bg-BG" w:eastAsia="bg-BG"/>
          </w:rPr>
          <w:t>Закона за общинската собственост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64EA192" wp14:editId="21994046">
                <wp:extent cx="302260" cy="302260"/>
                <wp:effectExtent l="0" t="0" r="0" b="0"/>
                <wp:docPr id="870" name="AutoShape 937" descr="apis://desktop/icons/kwadrat.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7" o:spid="_x0000_s1026" alt="apis://desktop/icons/kwadrat.gif" href="apis://ARCH|1040004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n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nkB9BeijS9cZKHxtl5zOMamYopIwobqA0sFtbqUJOpTDheiBQEHu24o3n33ZcrBcdp+s9Wnj4&#10;55qOeSgl3fRM2LGwmnXEgqpMy5XBSOcOpL6rY1ezcFAm99hdpf3yUT1oVwGj7iVdGyTkoiVixa6N&#10;AhWANoHd4UhrObSM1JDIF+5GH86hAW9oOXyUNeSDQD48u12jexcD8KKdF9HTUURsZxGFw/MoSaaQ&#10;Sgqm/doBJvnhsdLGfmCyR24BlACdd06298aOVw9XXCwhK951XqedeHEAPscTCA1Pnc2B8LL7kUXZ&#10;7fx2ngZpMr0N0qgsg+tqkQbTKp5NyvNysSjjny5unOYtr2smXJhDC8Tpm7L9Vrn7ZhzFe2wCIzte&#10;O3cOktGr5aLTaEugBSv/8xUEy/O18CUMny/g8opSnKTRTZIF1XQ+C9IqnQTZLJoHUZzdZNMozdKy&#10;eknpngv275TQUOBskkx8lU5Av+IW+d9bbiTvuYUh1/Eeuux4ieROgbei9qW1hHfj+iQVDv5zKqDc&#10;h0J7+TuJjupfyvoJ5KolyAmUB+MYFq3U3zEaYLQV2HzbEM0w6u4ESD6L09TNQr9JJ7MENvrUsjy1&#10;EEHBVYEtRuNyYWEHTzZK81ULkWKfGCHd2Gi4l7BroRHVvldhfHkm+1Hr5uPp3t9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jGsYdgAAABD&#10;AQAAGQAAAGRycy9fcmVscy9lMm9Eb2MueG1sLnJlbHOEz81qwzAMB/D7oO9gdG/tjFLGiFPKPlgP&#10;u5T2AYStJKaObGxvtJCHny+DFQY9Ckm/v9RuL5MX35SyC6yhWSkQxCZYx4OG0/F9+QQiF2SLPjBp&#10;uFKGbbd4aA/ksdSlPLqYRVU4axhLic9SZjPShHkVInHt9CFNWGqZBhnRnHEg+ajURqa/BnQ3pthb&#10;DWlvGxDHa6zJ9+3Q987QazBfE3H5J0KOVUre8bmimAYqGjC6XE/eHV4+5katlVLrzTzP8nfiM9ga&#10;/nYplBg9yK6VN693PwAAAP//AwBQSwECLQAUAAYACAAAACEAtoM4kv4AAADhAQAAEwAAAAAAAAAA&#10;AAAAAAAAAAAAW0NvbnRlbnRfVHlwZXNdLnhtbFBLAQItABQABgAIAAAAIQA4/SH/1gAAAJQBAAAL&#10;AAAAAAAAAAAAAAAAAC8BAABfcmVscy8ucmVsc1BLAQItABQABgAIAAAAIQD/4elnAAMAAFgGAAAO&#10;AAAAAAAAAAAAAAAAAC4CAABkcnMvZTJvRG9jLnhtbFBLAQItABQABgAIAAAAIQDITi611wAAAAMB&#10;AAAPAAAAAAAAAAAAAAAAAFoFAABkcnMvZG93bnJldi54bWxQSwECLQAUAAYACAAAACEAIjGsY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Процедурата по отчуждаване следва да започне в срок до три години от влизането в сила на решението за промяна на предназначението на земята.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Когато отчуждаването се извършва на етапи, в посочения срок следва да започне отчуждаването на земята, необходима за първия етап.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F4375EE" wp14:editId="2A0FDD4A">
                <wp:extent cx="302260" cy="302260"/>
                <wp:effectExtent l="0" t="0" r="0" b="0"/>
                <wp:docPr id="869" name="AutoShape 938" descr="apis://desktop/icons/kwadrat.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8" o:spid="_x0000_s1026" alt="apis://desktop/icons/kwadrat.gif" href="apis://ARCH|1040004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c4/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B1nGAnSgUg3Wyt9bpRdgn4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gvcDZKRl6lE9CvuEX+95YbyTtuocm1vINXd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Maxh2AAAAEMB&#10;AAAZAAAAZHJzL19yZWxzL2Uyb0RvYy54bWwucmVsc4TPzWrDMAwH8Pug72B0b+2MUsaIU8o+WA+7&#10;lPYBhK0kpo5sbG+0kIefL4MVBj0KSb+/1G4vkxfflLILrKFZKRDEJljHg4bT8X35BCIXZIs+MGm4&#10;UoZtt3hoD+Sx1KU8uphFVThrGEuJz1JmM9KEeRUice30IU1YapkGGdGccSD5qNRGpr8GdDem2FsN&#10;aW8bEMdrrMn37dD3ztBrMF8TcfknQo5VSt7xuaKYBioaMLpcT94dXj7mRq2VUuvNPM/yd+Iz2Br+&#10;dimUGD3IrpU3r3c/AAAA//8DAFBLAQItABQABgAIAAAAIQC2gziS/gAAAOEBAAATAAAAAAAAAAAA&#10;AAAAAAAAAABbQ29udGVudF9UeXBlc10ueG1sUEsBAi0AFAAGAAgAAAAhADj9If/WAAAAlAEAAAsA&#10;AAAAAAAAAAAAAAAALwEAAF9yZWxzLy5yZWxzUEsBAi0AFAAGAAgAAAAhAKpclzj/AgAAWAYAAA4A&#10;AAAAAAAAAAAAAAAALgIAAGRycy9lMm9Eb2MueG1sUEsBAi0AFAAGAAgAAAAhAMhOLrXXAAAAAwEA&#10;AA8AAAAAAAAAAAAAAAAAWQUAAGRycy9kb3ducmV2LnhtbFBLAQItABQABgAIAAAAIQAiMaxh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DA931B4" wp14:editId="1EE4ADB8">
                <wp:extent cx="302260" cy="302260"/>
                <wp:effectExtent l="0" t="0" r="0" b="0"/>
                <wp:docPr id="868" name="AutoShape 939" descr="apis://desktop/icons/kwadrat.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9" o:spid="_x0000_s1026" alt="apis://desktop/icons/kwadrat.gif" href="apis://ARCH|1040004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XA/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B2DVIJ0INLN1kqfG2WXGUY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gvcDZKRl6lE9CvuEX+95YbyTtuocm1vINXd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Maxh2AAAAEMB&#10;AAAZAAAAZHJzL19yZWxzL2Uyb0RvYy54bWwucmVsc4TPzWrDMAwH8Pug72B0b+2MUsaIU8o+WA+7&#10;lPYBhK0kpo5sbG+0kIefL4MVBj0KSb+/1G4vkxfflLILrKFZKRDEJljHg4bT8X35BCIXZIs+MGm4&#10;UoZtt3hoD+Sx1KU8uphFVThrGEuJz1JmM9KEeRUice30IU1YapkGGdGccSD5qNRGpr8GdDem2FsN&#10;aW8bEMdrrMn37dD3ztBrMF8TcfknQo5VSt7xuaKYBioaMLpcT94dXj7mRq2VUuvNPM/yd+Iz2Br+&#10;dimUGD3IrpU3r3c/AAAA//8DAFBLAQItABQABgAIAAAAIQC2gziS/gAAAOEBAAATAAAAAAAAAAAA&#10;AAAAAAAAAABbQ29udGVudF9UeXBlc10ueG1sUEsBAi0AFAAGAAgAAAAhADj9If/WAAAAlAEAAAsA&#10;AAAAAAAAAAAAAAAALwEAAF9yZWxzLy5yZWxzUEsBAi0AFAAGAAgAAAAhAINYxcD/AgAAWAYAAA4A&#10;AAAAAAAAAAAAAAAALgIAAGRycy9lMm9Eb2MueG1sUEsBAi0AFAAGAAgAAAAhAMhOLrXXAAAAAwEA&#10;AA8AAAAAAAAAAAAAAAAAWQUAAGRycy9kb3ducmV2LnhtbFBLAQItABQABgAIAAAAIQAiMaxh2AAA&#10;AEMBAAAZAAAAAAAAAAAAAAAAAF0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4" w:name="to_paragraph_id3780904"/>
      <w:bookmarkEnd w:id="64"/>
      <w:r w:rsidRPr="007C16A7">
        <w:rPr>
          <w:rFonts w:ascii="Verdana" w:eastAsia="Times New Roman" w:hAnsi="Verdana" w:cs="Times New Roman"/>
          <w:b/>
          <w:bCs/>
          <w:color w:val="000000"/>
          <w:sz w:val="24"/>
          <w:szCs w:val="24"/>
          <w:lang w:val="bg-BG" w:eastAsia="bg-BG"/>
        </w:rPr>
        <w:t>Чл. 47.</w:t>
      </w:r>
      <w:r w:rsidRPr="007C16A7">
        <w:rPr>
          <w:rFonts w:ascii="Verdana" w:eastAsia="Times New Roman" w:hAnsi="Verdana" w:cs="Times New Roman"/>
          <w:color w:val="000000"/>
          <w:sz w:val="24"/>
          <w:szCs w:val="24"/>
          <w:lang w:val="bg-BG" w:eastAsia="bg-BG"/>
        </w:rPr>
        <w:t xml:space="preserve">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E931D4" wp14:editId="1E295E85">
                <wp:extent cx="302260" cy="302260"/>
                <wp:effectExtent l="0" t="0" r="0" b="0"/>
                <wp:docPr id="867" name="AutoShape 940" descr="apis://desktop/icons/kwadrat.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0" o:spid="_x0000_s1026" alt="apis://desktop/icons/kwadrat.gif" href="apis://ARCH|1040004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0wf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nM4wE6aFI1xsrfWyUpZC0mhkKKSOKGygN7NZWqpBTKUy4HggUxJ6teOP5tx0X60XH6XqPFh7+&#10;uaZjHkpJNz0TdiysZh2xoCrTcmUw0rkDqe/q2NUsHJTJPXZXab98VA/aVcCoe0nXBgm5aIlYsWuj&#10;QAWgTWB3ONJaDi0jNSTyhbvRh3NowBtaDh9lDfkgkA/Pbtfo3sUAvGjnRfR0FBHbWUTh8DxKkilk&#10;jYJpv3aASX54rLSxH5jskVsAJUDnnZPtvbHj1cMVF0vIined12knXhyAz/EEQsNTZ3MgvOx+ZFF2&#10;O7+dp0GaTG+DNCrL4LpapMG0imeT8rxcLMr4p4sbp3nL65oJF+bQAnH6pmy/Ve6+GUfxHpvAyI7X&#10;zp2DZPRqueg02hJowcr/fAXB8nwtfAnD5wu4vKIUJ2l0k2RBNZ3PgrRKJ0E2i+ZBFGc32TRKs7Ss&#10;XlK654L9OyU0FDibJBNfpRPQr7hF/veWG8l7bmHIdbyHLjteIrlT4K2ofWkt4d24PkmFg/+cCij3&#10;odBe/k6io/qXsn4CuWoJcgLlwTiGRSv1d4wGGG0FNt82RDOMujsBks/i1LW19Zt0Mktgo08ty1ML&#10;ERRcFdhiNC4XFnbwZKM0X7UQKfaJEdKNjYZ7CbsWGlHtexXGl2eyH7VuPp7u/a3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aplHtgAAABD&#10;AQAAGQAAAGRycy9fcmVscy9lMm9Eb2MueG1sLnJlbHOEz81qwzAMB/B7oe9gdG/tjLKNEqeUfbAe&#10;dindAwhbSUwd2djeaCEPP18GKwx2FJJ+f6ndXSYvvihlF1hDs1YgiE2wjgcNH6fX1SOIXJAt+sCk&#10;4UoZdt1y0R7JY6lLeXQxi6pw1jCWErdSZjPShHkdInHt9CFNWGqZBhnRnHEgeafUvUy/DehuTHGw&#10;GtLBNiBO11iT/7dD3ztDz8F8TsTljwg5Vil5x+eKYhqoaMDocj15f3x6mxu1UUptHuZ5lj8T78HW&#10;8JdLocToQXatvHm9+wYAAP//AwBQSwECLQAUAAYACAAAACEAtoM4kv4AAADhAQAAEwAAAAAAAAAA&#10;AAAAAAAAAAAAW0NvbnRlbnRfVHlwZXNdLnhtbFBLAQItABQABgAIAAAAIQA4/SH/1gAAAJQBAAAL&#10;AAAAAAAAAAAAAAAAAC8BAABfcmVscy8ucmVsc1BLAQItABQABgAIAAAAIQD170wfAAMAAFgGAAAO&#10;AAAAAAAAAAAAAAAAAC4CAABkcnMvZTJvRG9jLnhtbFBLAQItABQABgAIAAAAIQDITi611wAAAAMB&#10;AAAPAAAAAAAAAAAAAAAAAFoFAABkcnMvZG93bnJldi54bWxQSwECLQAUAAYACAAAACEAsaplHt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5" w:name="to_paragraph_id35382967"/>
      <w:bookmarkEnd w:id="65"/>
      <w:r w:rsidRPr="007C16A7">
        <w:rPr>
          <w:rFonts w:ascii="Verdana" w:eastAsia="Times New Roman" w:hAnsi="Verdana" w:cs="Times New Roman"/>
          <w:b/>
          <w:bCs/>
          <w:color w:val="000000"/>
          <w:sz w:val="24"/>
          <w:szCs w:val="24"/>
          <w:lang w:val="bg-BG" w:eastAsia="bg-BG"/>
        </w:rPr>
        <w:t>Чл. 48.</w:t>
      </w:r>
      <w:r w:rsidRPr="007C16A7">
        <w:rPr>
          <w:rFonts w:ascii="Verdana" w:eastAsia="Times New Roman" w:hAnsi="Verdana" w:cs="Times New Roman"/>
          <w:color w:val="000000"/>
          <w:sz w:val="24"/>
          <w:szCs w:val="24"/>
          <w:lang w:val="bg-BG" w:eastAsia="bg-BG"/>
        </w:rPr>
        <w:t xml:space="preserve"> (1) (Отм., предишна ал. 2 -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41BD940" wp14:editId="2B6A4A49">
                <wp:extent cx="302260" cy="302260"/>
                <wp:effectExtent l="0" t="0" r="0" b="0"/>
                <wp:docPr id="866" name="AutoShape 941"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1" o:spid="_x0000_s1026" alt="apis://desktop/icons/kwadrat.gif" href="apis://ARCH|10400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7n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HY4wE6aBIN1srfWyUpT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77G8tgAAABD&#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qn1Zp5n+TPxHmwN&#10;f7kWSoweZNfKu9e7bwAAAP//AwBQSwECLQAUAAYACAAAACEAtoM4kv4AAADhAQAAEwAAAAAAAAAA&#10;AAAAAAAAAAAAW0NvbnRlbnRfVHlwZXNdLnhtbFBLAQItABQABgAIAAAAIQA4/SH/1gAAAJQBAAAL&#10;AAAAAAAAAAAAAAAAAC8BAABfcmVscy8ucmVsc1BLAQItABQABgAIAAAAIQDc6x7nAAMAAFgGAAAO&#10;AAAAAAAAAAAAAAAAAC4CAABkcnMvZTJvRG9jLnhtbFBLAQItABQABgAIAAAAIQDITi611wAAAAMB&#10;AAAPAAAAAAAAAAAAAAAAAFoFAABkcnMvZG93bnJldi54bWxQSwECLQAUAAYACAAAACEAE77G8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7B0AAC9" wp14:editId="3F94B9CF">
                <wp:extent cx="302260" cy="302260"/>
                <wp:effectExtent l="0" t="0" r="0" b="0"/>
                <wp:docPr id="865" name="AutoShape 942"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2" o:spid="_x0000_s1026" alt="apis://desktop/icons/kwadrat.gif" href="apis://ARCH|10400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k0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QyxkiQDop0s7XSx0ZZmmB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X+BsnIx9lU5Av+IW+d9bbiTvuIUh1/IOuux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77G8tgAAABD&#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qn1Zp5n+TPxHmwN&#10;f7kWSoweZNfKu9e7bwAAAP//AwBQSwECLQAUAAYACAAAACEAtoM4kv4AAADhAQAAEwAAAAAAAAAA&#10;AAAAAAAAAAAAW0NvbnRlbnRfVHlwZXNdLnhtbFBLAQItABQABgAIAAAAIQA4/SH/1gAAAJQBAAAL&#10;AAAAAAAAAAAAAAAAAC8BAABfcmVscy8ucmVsc1BLAQItABQABgAIAAAAIQDm4Zk0AAMAAFgGAAAO&#10;AAAAAAAAAAAAAAAAAC4CAABkcnMvZTJvRG9jLnhtbFBLAQItABQABgAIAAAAIQDITi611wAAAAMB&#10;AAAPAAAAAAAAAAAAAAAAAFoFAABkcnMvZG93bnJldi54bWxQSwECLQAUAAYACAAAACEAE77G8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7-дневен срок от влизането в сила на решението по чл. 45, ал. 1 Комисията за земеделските земи извършва процедурите по </w:t>
      </w:r>
      <w:hyperlink r:id="rId196" w:history="1">
        <w:r w:rsidRPr="007C16A7">
          <w:rPr>
            <w:rFonts w:ascii="Verdana" w:eastAsia="Times New Roman" w:hAnsi="Verdana" w:cs="Times New Roman"/>
            <w:color w:val="000000"/>
            <w:sz w:val="24"/>
            <w:szCs w:val="24"/>
            <w:lang w:val="bg-BG" w:eastAsia="bg-BG"/>
          </w:rPr>
          <w:t>чл. 42, ал. 1</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(3) (Нова - ДВ, бр. 62 от 2009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7A91D67" wp14:editId="3DD9E524">
                <wp:extent cx="302260" cy="302260"/>
                <wp:effectExtent l="0" t="0" r="0" b="0"/>
                <wp:docPr id="864" name="AutoShape 943"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3" o:spid="_x0000_s1026" alt="apis://desktop/icons/kwadrat.gif" href="apis://ARCH|10400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vM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HKUaCdFCkm62VPjbK0k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fYGzUTLyVToB/Ypb5H9vuZG84xaGXMs76LL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77G8tgAAABD&#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qn1Zp5n+TPxHmwN&#10;f7kWSoweZNfKu9e7bwAAAP//AwBQSwECLQAUAAYACAAAACEAtoM4kv4AAADhAQAAEwAAAAAAAAAA&#10;AAAAAAAAAAAAW0NvbnRlbnRfVHlwZXNdLnhtbFBLAQItABQABgAIAAAAIQA4/SH/1gAAAJQBAAAL&#10;AAAAAAAAAAAAAAAAAC8BAABfcmVscy8ucmVsc1BLAQItABQABgAIAAAAIQDP5cvMAAMAAFgGAAAO&#10;AAAAAAAAAAAAAAAAAC4CAABkcnMvZTJvRG9jLnhtbFBLAQItABQABgAIAAAAIQDITi611wAAAAMB&#10;AAAPAAAAAAAAAAAAAAAAAFoFAABkcnMvZG93bnJldi54bWxQSwECLQAUAAYACAAAACEAE77G8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по </w:t>
      </w:r>
      <w:hyperlink r:id="rId197" w:history="1">
        <w:r w:rsidRPr="007C16A7">
          <w:rPr>
            <w:rFonts w:ascii="Verdana" w:eastAsia="Times New Roman" w:hAnsi="Verdana" w:cs="Times New Roman"/>
            <w:color w:val="000000"/>
            <w:sz w:val="24"/>
            <w:szCs w:val="24"/>
            <w:lang w:val="bg-BG" w:eastAsia="bg-BG"/>
          </w:rPr>
          <w:t>чл. 19 ЗОЗЗ</w:t>
        </w:r>
      </w:hyperlink>
      <w:r w:rsidRPr="007C16A7">
        <w:rPr>
          <w:rFonts w:ascii="Verdana" w:eastAsia="Times New Roman" w:hAnsi="Verdana" w:cs="Times New Roman"/>
          <w:color w:val="000000"/>
          <w:sz w:val="24"/>
          <w:szCs w:val="24"/>
          <w:lang w:val="bg-BG" w:eastAsia="bg-BG"/>
        </w:rPr>
        <w:t xml:space="preserve"> за реализиране на проекти от общините, свързани с изграждане на инфраструктурни и други обекти и съоръжения - публична общинска собственост, със съгласие на министъра на земеделието, храните и горите се допуска промяна на предназначението на земи от държавния поземлен фонд.</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62 от 2009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B385F0E" wp14:editId="6CA39924">
                <wp:extent cx="302260" cy="302260"/>
                <wp:effectExtent l="0" t="0" r="0" b="0"/>
                <wp:docPr id="863" name="AutoShape 944"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4" o:spid="_x0000_s1026" alt="apis://desktop/icons/kwadrat.gif" href="apis://ARCH|10400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I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HlxgJ0kGRbrZW+tgoS1O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fYGzUTLyVToB/Ypb5H9vuZG84xaGXMs76LL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77G8tgAAABD&#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qn1Zp5n+TPxHmwN&#10;f7kWSoweZNfKu9e7bwAAAP//AwBQSwECLQAUAAYACAAAACEAtoM4kv4AAADhAQAAEwAAAAAAAAAA&#10;AAAAAAAAAAAAW0NvbnRlbnRfVHlwZXNdLnhtbFBLAQItABQABgAIAAAAIQA4/SH/1gAAAJQBAAAL&#10;AAAAAAAAAAAAAAAAAC8BAABfcmVscy8ucmVsc1BLAQItABQABgAIAAAAIQDT8+ZIAAMAAFgGAAAO&#10;AAAAAAAAAAAAAAAAAC4CAABkcnMvZTJvRG9jLnhtbFBLAQItABQABgAIAAAAIQDITi611wAAAAMB&#10;AAAPAAAAAAAAAAAAAAAAAFoFAABkcnMvZG93bnJldi54bWxQSwECLQAUAAYACAAAACEAE77G8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Влязлото в сила решение на комисията по </w:t>
      </w:r>
      <w:hyperlink r:id="rId198" w:history="1">
        <w:r w:rsidRPr="007C16A7">
          <w:rPr>
            <w:rFonts w:ascii="Verdana" w:eastAsia="Times New Roman" w:hAnsi="Verdana" w:cs="Times New Roman"/>
            <w:color w:val="000000"/>
            <w:sz w:val="24"/>
            <w:szCs w:val="24"/>
            <w:lang w:val="bg-BG" w:eastAsia="bg-BG"/>
          </w:rPr>
          <w:t>чл. 17, ал. 1, т. 2 ЗОЗЗ</w:t>
        </w:r>
      </w:hyperlink>
      <w:r w:rsidRPr="007C16A7">
        <w:rPr>
          <w:rFonts w:ascii="Verdana" w:eastAsia="Times New Roman" w:hAnsi="Verdana" w:cs="Times New Roman"/>
          <w:color w:val="000000"/>
          <w:sz w:val="24"/>
          <w:szCs w:val="24"/>
          <w:lang w:val="bg-BG" w:eastAsia="bg-BG"/>
        </w:rPr>
        <w:t xml:space="preserve"> се изпраща в 7-дневен срок на областния управител по местонахождение на държавния имот за провеждане на процедура за предоставяне на имота на общината по реда на </w:t>
      </w:r>
      <w:hyperlink r:id="rId199" w:history="1">
        <w:r w:rsidRPr="007C16A7">
          <w:rPr>
            <w:rFonts w:ascii="Verdana" w:eastAsia="Times New Roman" w:hAnsi="Verdana" w:cs="Times New Roman"/>
            <w:color w:val="000000"/>
            <w:sz w:val="24"/>
            <w:szCs w:val="24"/>
            <w:lang w:val="bg-BG" w:eastAsia="bg-BG"/>
          </w:rPr>
          <w:t>чл. 21, ал. 6 от Закона за общинската собственост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62 от 2009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B36DA0F" wp14:editId="62586583">
                <wp:extent cx="302260" cy="302260"/>
                <wp:effectExtent l="0" t="0" r="0" b="0"/>
                <wp:docPr id="862" name="AutoShape 945"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5" o:spid="_x0000_s1026" alt="apis://desktop/icons/kwadrat.gif" href="apis://ARCH|10400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Sw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SSYCRIB0W62VrpY6MsHWN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X+BsnIx9lU5Av+IW+d9bbiTvuIUh1/IOuux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77G8tgAAABD&#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qn1Zp5n+TPxHmwN&#10;f7kWSoweZNfKu9e7bwAAAP//AwBQSwECLQAUAAYACAAAACEAtoM4kv4AAADhAQAAEwAAAAAAAAAA&#10;AAAAAAAAAAAAW0NvbnRlbnRfVHlwZXNdLnhtbFBLAQItABQABgAIAAAAIQA4/SH/1gAAAJQBAAAL&#10;AAAAAAAAAAAAAAAAAC8BAABfcmVscy8ucmVsc1BLAQItABQABgAIAAAAIQD697SwAAMAAFgGAAAO&#10;AAAAAAAAAAAAAAAAAC4CAABkcnMvZTJvRG9jLnhtbFBLAQItABQABgAIAAAAIQDITi611wAAAAMB&#10;AAAPAAAAAAAAAAAAAAAAAFoFAABkcnMvZG93bnJldi54bWxQSwECLQAUAAYACAAAACEAE77G8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Решението за промяна на предназначението по ал. 4 губи правно действие в случаите по </w:t>
      </w:r>
      <w:hyperlink r:id="rId200" w:history="1">
        <w:r w:rsidRPr="007C16A7">
          <w:rPr>
            <w:rFonts w:ascii="Verdana" w:eastAsia="Times New Roman" w:hAnsi="Verdana" w:cs="Times New Roman"/>
            <w:color w:val="000000"/>
            <w:sz w:val="24"/>
            <w:szCs w:val="24"/>
            <w:lang w:val="bg-BG" w:eastAsia="bg-BG"/>
          </w:rPr>
          <w:t>чл. 24, ал. 5, т. 2 и 3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(Нова - ДВ, бр. 62 от 2009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3B3A4A" wp14:editId="1F3811B6">
                <wp:extent cx="302260" cy="302260"/>
                <wp:effectExtent l="0" t="0" r="0" b="0"/>
                <wp:docPr id="861" name="AutoShape 946"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6" o:spid="_x0000_s1026" alt="apis://desktop/icons/kwadrat.gif" href="apis://ARCH|10400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j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HMUaCdFCkm62VPjbK0j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77G8tgAAABD&#10;AQAAGQAAAGRycy9fcmVscy9lMm9Eb2MueG1sLnJlbHOEz8FqwzAMBuD7oO9gdG/tjDLKiFNKu7Ee&#10;dindAwhbSUwd2djeaCEPP18GKwx2FJK+X2q318mLL0rZBdbQrBQIYhOs40HDx/l1uQGRC7JFH5g0&#10;3CjDtls8tCfyWOpSHl3MoiqcNYylxGcpsxlpwrwKkbh2+pAmLLVMg4xoLjiQfFTqSabfBnR3pjha&#10;DeloGxDnW6zJ/9uh752hQzCfE3H5I0KOVUre8aWimAYqGjC6XE/enfZvc6PWSqn1Zp5n+TPxHmwN&#10;f7kWSoweZNfKu9e7bwAAAP//AwBQSwECLQAUAAYACAAAACEAtoM4kv4AAADhAQAAEwAAAAAAAAAA&#10;AAAAAAAAAAAAW0NvbnRlbnRfVHlwZXNdLnhtbFBLAQItABQABgAIAAAAIQA4/SH/1gAAAJQBAAAL&#10;AAAAAAAAAAAAAAAAAC8BAABfcmVscy8ucmVsc1BLAQItABQABgAIAAAAIQDA/TNjAAMAAFgGAAAO&#10;AAAAAAAAAAAAAAAAAC4CAABkcnMvZTJvRG9jLnhtbFBLAQItABQABgAIAAAAIQDITi611wAAAAMB&#10;AAAPAAAAAAAAAAAAAAAAAFoFAABkcnMvZG93bnJldi54bWxQSwECLQAUAAYACAAAACEAE77G8t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по ал. 5 областният управител предприема действия по административен или съдебен ред за отмяна на актовете и разваляне на сделката за прехвърляне. Влезлите в сила </w:t>
      </w:r>
      <w:proofErr w:type="spellStart"/>
      <w:r w:rsidRPr="007C16A7">
        <w:rPr>
          <w:rFonts w:ascii="Verdana" w:eastAsia="Times New Roman" w:hAnsi="Verdana" w:cs="Times New Roman"/>
          <w:color w:val="000000"/>
          <w:sz w:val="24"/>
          <w:szCs w:val="24"/>
          <w:lang w:val="bg-BG" w:eastAsia="bg-BG"/>
        </w:rPr>
        <w:t>отменителни</w:t>
      </w:r>
      <w:proofErr w:type="spellEnd"/>
      <w:r w:rsidRPr="007C16A7">
        <w:rPr>
          <w:rFonts w:ascii="Verdana" w:eastAsia="Times New Roman" w:hAnsi="Verdana" w:cs="Times New Roman"/>
          <w:color w:val="000000"/>
          <w:sz w:val="24"/>
          <w:szCs w:val="24"/>
          <w:lang w:val="bg-BG" w:eastAsia="bg-BG"/>
        </w:rPr>
        <w:t xml:space="preserve"> актове са основание за обратното причисляване на имота към държавния поземлен фонд без тежести.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6" w:name="to_paragraph_id6603714"/>
      <w:bookmarkEnd w:id="66"/>
      <w:r w:rsidRPr="007C16A7">
        <w:rPr>
          <w:rFonts w:ascii="Verdana" w:eastAsia="Times New Roman" w:hAnsi="Verdana" w:cs="Times New Roman"/>
          <w:b/>
          <w:bCs/>
          <w:color w:val="000000"/>
          <w:sz w:val="24"/>
          <w:szCs w:val="24"/>
          <w:lang w:val="bg-BG" w:eastAsia="bg-BG"/>
        </w:rPr>
        <w:t>Чл. 49.</w:t>
      </w:r>
      <w:r w:rsidRPr="007C16A7">
        <w:rPr>
          <w:rFonts w:ascii="Verdana" w:eastAsia="Times New Roman" w:hAnsi="Verdana" w:cs="Times New Roman"/>
          <w:color w:val="000000"/>
          <w:sz w:val="24"/>
          <w:szCs w:val="24"/>
          <w:lang w:val="bg-BG" w:eastAsia="bg-BG"/>
        </w:rPr>
        <w:t xml:space="preserve"> (1) (Изм. - ДВ, бр. 100 от 1997 г., бр. 66 от 2001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0C2B17" wp14:editId="7EDDDF21">
                <wp:extent cx="302260" cy="302260"/>
                <wp:effectExtent l="0" t="0" r="0" b="0"/>
                <wp:docPr id="860" name="AutoShape 947" descr="apis://desktop/icons/kwadrat.gif">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7" o:spid="_x0000_s1026" alt="apis://desktop/icons/kwadrat.gif" href="apis://ARCH|1040004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b/wI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nkB9BeijS9cZKHxtl6QyjmhkKKSOKGygN7NZWqpBTKUy4HggUxJ6teOP5tx0X60XH6XqPFh7+&#10;uaZjHkpJNz0TdiysZh2xoCrTcmUw0rkDqe/q2NUsHJTJPXZXab98VA/aVcCoe0nXBgm5aIlYsWuj&#10;QAWgTWB3ONJaDi0jNSTyhbvRh3NowBtaDh9lDfkgkA/Pbtfo3sUAvGjnRfR0FBHbWUTh8DxKEpdK&#10;Cqb92gEm+eGx0sZ+YLJHbgGUAJ13Trb3xo5XD1dcLCEr3nVep514cQA+xxMIDU+dzYHwsvuRRdnt&#10;/HaeBmkyvQ3SqCyD62qRBtMqnk3K83KxKOOfLm6c5i2vayZcmEMLxOmbsv1WuftmHMV7bAIjO147&#10;dw6S0avlotNoS6AFK//zFQTL87XwJQyfL+DyilKcpNFNkgXVdD4L0iqdBNksmgdRnN1k0yjN0rJ6&#10;SemeC/bvlNBQ4GySTHyVTkC/4hb531tuJO+5hSHX8R667HiJ5E6Bt6L2pbWEd+P6JBUO/nMqoNyH&#10;Qnv5O4mO6l/K+gnkqiXICZQH4xgWrdTfMRpgtBXYfNsQzTDq7gRIPovT1M1Cv0knswQ2+tSyPLUQ&#10;QcFVgS1G43JhYQdPNkrzVQuRYp8YId3YaLiXsGuhEdW+V2F8eSb7Uevm4+ne3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AJQ+N2AAAAEMB&#10;AAAZAAAAZHJzL19yZWxzL2Uyb0RvYy54bWwucmVsc4TPzWrDMAwH8Huh72B0b+2MMrYSp5R9sB52&#10;Kd0DCFtJTB3Z2N5oIQ8/XwYrDHYUkn5/qd1dJi++KGUXWEOzViCITbCOBw0fp9fVA4hckC36wKTh&#10;Shl23XLRHsljqUt5dDGLqnDWMJYSt1JmM9KEeR0ice30IU1YapkGGdGccSB5p9S9TL8N6G5McbAa&#10;0sE2IE7XWJP/t0PfO0PPwXxOxOWPCDlWKXnH54piGqhowOhyPXl/fHqbG7VRSm0e53mWPxPvwdbw&#10;l0uhxOhBdq28eb37BgAA//8DAFBLAQItABQABgAIAAAAIQC2gziS/gAAAOEBAAATAAAAAAAAAAAA&#10;AAAAAAAAAABbQ29udGVudF9UeXBlc10ueG1sUEsBAi0AFAAGAAgAAAAhADj9If/WAAAAlAEAAAsA&#10;AAAAAAAAAAAAAAAALwEAAF9yZWxzLy5yZWxzUEsBAi0AFAAGAAgAAAAhAOn5YZv/AgAAWAYAAA4A&#10;AAAAAAAAAAAAAAAALgIAAGRycy9lMm9Eb2MueG1sUEsBAi0AFAAGAAgAAAAhAMhOLrXXAAAAAwEA&#10;AA8AAAAAAAAAAAAAAAAAWQUAAGRycy9kb3ducmV2LnhtbFBLAQItABQABgAIAAAAIQCAJQ+N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Разрешение за строеж на обект за публична държавна нужда или публична общинска нужда, се издава само след като има влязло в сила решение на Комисията за земеделските земи за промяна на предназначението на земята, </w:t>
      </w:r>
      <w:proofErr w:type="spellStart"/>
      <w:r w:rsidRPr="007C16A7">
        <w:rPr>
          <w:rFonts w:ascii="Verdana" w:eastAsia="Times New Roman" w:hAnsi="Verdana" w:cs="Times New Roman"/>
          <w:color w:val="000000"/>
          <w:sz w:val="24"/>
          <w:szCs w:val="24"/>
          <w:lang w:val="bg-BG" w:eastAsia="bg-BG"/>
        </w:rPr>
        <w:t>земята</w:t>
      </w:r>
      <w:proofErr w:type="spellEnd"/>
      <w:r w:rsidRPr="007C16A7">
        <w:rPr>
          <w:rFonts w:ascii="Verdana" w:eastAsia="Times New Roman" w:hAnsi="Verdana" w:cs="Times New Roman"/>
          <w:color w:val="000000"/>
          <w:sz w:val="24"/>
          <w:szCs w:val="24"/>
          <w:lang w:val="bg-BG" w:eastAsia="bg-BG"/>
        </w:rPr>
        <w:t xml:space="preserve"> е отчуждена, собственикът е обезщетен, хумусният пласт е отнет и са изпълнени задълженията, произтичащи от разпоредбите на </w:t>
      </w:r>
      <w:hyperlink r:id="rId202" w:history="1">
        <w:r w:rsidRPr="007C16A7">
          <w:rPr>
            <w:rFonts w:ascii="Verdana" w:eastAsia="Times New Roman" w:hAnsi="Verdana" w:cs="Times New Roman"/>
            <w:color w:val="000000"/>
            <w:sz w:val="24"/>
            <w:szCs w:val="24"/>
            <w:lang w:val="bg-BG" w:eastAsia="bg-BG"/>
          </w:rPr>
          <w:t>чл. 26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0C5E3A9" wp14:editId="62BB88CF">
                <wp:extent cx="302260" cy="302260"/>
                <wp:effectExtent l="0" t="0" r="0" b="0"/>
                <wp:docPr id="859" name="AutoShape 948" descr="apis://desktop/icons/kwadrat.gif">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8" o:spid="_x0000_s1026" alt="apis://desktop/icons/kwadrat.gif" href="apis://ARCH|1040004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uc/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6TjDSJAORLrZWulzoywF/SpmKJSMKG5AGphtrFQhp1KYcNMTEMSO1rz2/JuWi8285XSzRwsX/6zp&#10;UIdS0m3HhB2E1awlFlxlGq4MRjp3IPVdFTvNwl6Z3GN3Svvho3rQTgGj7iXdGCTkvCFizW6MAheA&#10;N4H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PoCZ+Nk7FU6Af2KW+R/b7mRvOMWmlzLO3hl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AJQ+N2AAAAEMB&#10;AAAZAAAAZHJzL19yZWxzL2Uyb0RvYy54bWwucmVsc4TPzWrDMAwH8Huh72B0b+2MMrYSp5R9sB52&#10;Kd0DCFtJTB3Z2N5oIQ8/XwYrDHYUkn5/qd1dJi++KGUXWEOzViCITbCOBw0fp9fVA4hckC36wKTh&#10;Shl23XLRHsljqUt5dDGLqnDWMJYSt1JmM9KEeR0ice30IU1YapkGGdGccSB5p9S9TL8N6G5McbAa&#10;0sE2IE7XWJP/t0PfO0PPwXxOxOWPCDlWKXnH54piGqhowOhyPXl/fHqbG7VRSm0e53mWPxPvwdbw&#10;l0uhxOhBdq28eb37BgAA//8DAFBLAQItABQABgAIAAAAIQC2gziS/gAAAOEBAAATAAAAAAAAAAAA&#10;AAAAAAAAAABbQ29udGVudF9UeXBlc10ueG1sUEsBAi0AFAAGAAgAAAAhADj9If/WAAAAlAEAAAsA&#10;AAAAAAAAAAAAAAAALwEAAF9yZWxzLy5yZWxzUEsBAi0AFAAGAAgAAAAhAHmcG5z/AgAAWAYAAA4A&#10;AAAAAAAAAAAAAAAALgIAAGRycy9lMm9Eb2MueG1sUEsBAi0AFAAGAAgAAAAhAMhOLrXXAAAAAwEA&#10;AA8AAAAAAAAAAAAAAAAAWQUAAGRycy9kb3ducmV2LnhtbFBLAQItABQABgAIAAAAIQCAJQ+N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Разрешения за строеж се издават от органите по </w:t>
      </w:r>
      <w:hyperlink r:id="rId203" w:history="1">
        <w:r w:rsidRPr="007C16A7">
          <w:rPr>
            <w:rFonts w:ascii="Verdana" w:eastAsia="Times New Roman" w:hAnsi="Verdana" w:cs="Times New Roman"/>
            <w:color w:val="000000"/>
            <w:sz w:val="24"/>
            <w:szCs w:val="24"/>
            <w:lang w:val="bg-BG" w:eastAsia="bg-BG"/>
          </w:rPr>
          <w:t>чл. 148, ал. 2 и 3 ЗУТ</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67" w:name="to_paragraph_id43747"/>
      <w:bookmarkEnd w:id="67"/>
      <w:r w:rsidRPr="007C16A7">
        <w:rPr>
          <w:rFonts w:ascii="Verdana" w:eastAsia="Times New Roman" w:hAnsi="Verdana" w:cs="Times New Roman"/>
          <w:b/>
          <w:bCs/>
          <w:color w:val="000000"/>
          <w:sz w:val="27"/>
          <w:szCs w:val="27"/>
          <w:lang w:val="bg-BG" w:eastAsia="bg-BG"/>
        </w:rPr>
        <w:t>Раздел V</w:t>
      </w:r>
      <w:r w:rsidRPr="007C16A7">
        <w:rPr>
          <w:rFonts w:ascii="Verdana" w:eastAsia="Times New Roman" w:hAnsi="Verdana" w:cs="Times New Roman"/>
          <w:b/>
          <w:bCs/>
          <w:color w:val="000000"/>
          <w:sz w:val="27"/>
          <w:szCs w:val="27"/>
          <w:lang w:val="bg-BG" w:eastAsia="bg-BG"/>
        </w:rPr>
        <w:br/>
        <w:t>(Предишен раздел IV - ДВ, бр. 66 от 2001 г.)</w:t>
      </w:r>
      <w:r w:rsidRPr="007C16A7">
        <w:rPr>
          <w:rFonts w:ascii="Verdana" w:eastAsia="Times New Roman" w:hAnsi="Verdana" w:cs="Times New Roman"/>
          <w:b/>
          <w:bCs/>
          <w:color w:val="000000"/>
          <w:sz w:val="27"/>
          <w:szCs w:val="27"/>
          <w:lang w:val="bg-BG" w:eastAsia="bg-BG"/>
        </w:rPr>
        <w:br/>
        <w:t>Промяна на предназначението на земеделска земя, върху която е извършено строителство</w:t>
      </w:r>
      <w:r w:rsidRPr="007C16A7">
        <w:rPr>
          <w:rFonts w:ascii="Verdana" w:eastAsia="Times New Roman" w:hAnsi="Verdana" w:cs="Times New Roman"/>
          <w:b/>
          <w:bCs/>
          <w:color w:val="000000"/>
          <w:sz w:val="27"/>
          <w:szCs w:val="27"/>
          <w:lang w:val="bg-BG" w:eastAsia="bg-BG"/>
        </w:rPr>
        <w:br/>
        <w:t>(Загл. изм. - ДВ, бр. 66 от 2001 г.)</w:t>
      </w:r>
      <w:r w:rsidRPr="007C16A7">
        <w:rPr>
          <w:rFonts w:ascii="Verdana" w:eastAsia="Times New Roman" w:hAnsi="Verdana" w:cs="Times New Roman"/>
          <w:b/>
          <w:bCs/>
          <w:noProof/>
          <w:color w:val="000000"/>
          <w:sz w:val="27"/>
          <w:szCs w:val="27"/>
          <w:lang w:val="bg-BG" w:eastAsia="bg-BG"/>
        </w:rPr>
        <mc:AlternateContent>
          <mc:Choice Requires="wps">
            <w:drawing>
              <wp:inline distT="0" distB="0" distL="0" distR="0" wp14:anchorId="4F7C52CD" wp14:editId="6F8167FF">
                <wp:extent cx="302260" cy="302260"/>
                <wp:effectExtent l="0" t="0" r="0" b="0"/>
                <wp:docPr id="858" name="AutoShape 949"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9" o:spid="_x0000_s1026" alt="apis://desktop/icons/kwadrat.gif" href="apis://ARCH|104005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lk/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6RikEqQDkW62VvrcKEszjCpmKJSMKG5AGphtrFQhp1KYcNMTEMSO1rz2/JuWi8285XSzRwsX/6zp&#10;UIdS0m3HhB2E1awlFlxlGq4MRjp3IPVdFTvNwl6Z3GN3Svvho3rQTgGj7iXdGCTkvCFizW6MAheA&#10;N4H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PoCZ+Nk7FU6Af2KW+R/b7mRvOMWmlzLO3hl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GkZX2QAAAEQB&#10;AAAZAAAAZHJzL19yZWxzL2Uyb0RvYy54bWwucmVsc4TPzWrDMAwH8Ptg72B0X+1s6xglThn7oD3s&#10;UroHELaSmDqysb3RQh6+vhRWGOwoJP3+Urs+Tl78UMousIZmoUAQm2AdDxq+9h93zyByQbboA5OG&#10;E2VYd7c37Y48lrqURxezqApnDWMpcSVlNiNNmBchEtdOH9KEpZZpkBHNAQeS90o9yfTbgO7KFFur&#10;IW1tA2J/ijX5fzv0vTP0Fsz3RFz+iJBjlZJ3fKgopoGKBowu15Nfdq+buVGPSi2VepjnWV5GPoOt&#10;6e/HQonRg+xaefV7dwYAAP//AwBQSwECLQAUAAYACAAAACEAtoM4kv4AAADhAQAAEwAAAAAAAAAA&#10;AAAAAAAAAAAAW0NvbnRlbnRfVHlwZXNdLnhtbFBLAQItABQABgAIAAAAIQA4/SH/1gAAAJQBAAAL&#10;AAAAAAAAAAAAAAAAAC8BAABfcmVscy8ucmVsc1BLAQItABQABgAIAAAAIQBQmElk/wIAAFgGAAAO&#10;AAAAAAAAAAAAAAAAAC4CAABkcnMvZTJvRG9jLnhtbFBLAQItABQABgAIAAAAIQDITi611wAAAAMB&#10;AAAPAAAAAAAAAAAAAAAAAFkFAABkcnMvZG93bnJldi54bWxQSwECLQAUAAYACAAAACEA3RpGV9kA&#10;AABEAQAAGQAAAAAAAAAAAAAAAABd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8" w:name="to_paragraph_id6603715"/>
      <w:bookmarkEnd w:id="68"/>
      <w:r w:rsidRPr="007C16A7">
        <w:rPr>
          <w:rFonts w:ascii="Verdana" w:eastAsia="Times New Roman" w:hAnsi="Verdana" w:cs="Times New Roman"/>
          <w:b/>
          <w:bCs/>
          <w:color w:val="000000"/>
          <w:sz w:val="24"/>
          <w:szCs w:val="24"/>
          <w:lang w:val="bg-BG" w:eastAsia="bg-BG"/>
        </w:rPr>
        <w:t>Чл. 50.</w:t>
      </w:r>
      <w:r w:rsidRPr="007C16A7">
        <w:rPr>
          <w:rFonts w:ascii="Verdana" w:eastAsia="Times New Roman" w:hAnsi="Verdana" w:cs="Times New Roman"/>
          <w:color w:val="000000"/>
          <w:sz w:val="24"/>
          <w:szCs w:val="24"/>
          <w:lang w:val="bg-BG" w:eastAsia="bg-BG"/>
        </w:rPr>
        <w:t xml:space="preserve"> (1) (Изм. - ДВ, бр. 100 от 1997 г.,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27FA68F" wp14:editId="06259EC9">
                <wp:extent cx="302260" cy="302260"/>
                <wp:effectExtent l="0" t="0" r="0" b="0"/>
                <wp:docPr id="857" name="AutoShape 950" descr="apis://desktop/icons/kwadrat.gif">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0" o:spid="_x0000_s1026" alt="apis://desktop/icons/kwadrat.gif" href="apis://ARCH|1040005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FAAMAAFgGAAAOAAAAZHJzL2Uyb0RvYy54bWysVdtu2zAMfR+wfxD07vhS52KjTtHGyVCg&#10;2wp0+wBFlmMhtqRJSt1u2L+PkpM0aQcM2JYHQxIl8hzykLm8eupa9Mi04VIUOB5FGDFBZcXFpsBf&#10;v6yCGUbGElGRVgpW4Gdm8NX8/bvLXuUskY1sK6YROBEm71WBG2tVHoaGNqwjZiQVE2Cspe6Iha3e&#10;hJUmPXjv2jCJoknYS10pLSkzBk7LwYjn3n9dM2o/17VhFrUFBmzWf7X/rt03nF+SfKOJajjdwyB/&#10;gaIjXEDQo6uSWIJ2mr9x1XGqpZG1HVHZhbKuOWWeA7CJo1dsHhqimOcCyTHqmCbz/9zST4/3GvGq&#10;wLPxFCNBOijS9c5KHxtlY0haxQyFlBHFDZQGdlsrVcipFCbc9gQKYkcbXnv+TcvFdtFyut2jhYd/&#10;rumQh1LSXceEHQqrWUssqMo0XBmMdO5A6tsqdjULe2Vyj91V2i8f1L12FTDqTtKtQUIuGiI27Noo&#10;UAFoE9gdjrSWfcNIBYk8czf4cA4NeEPr/qOsIB8E8uHZPdW6czEAL3ryIno+iog9WUTh8CJKkglk&#10;jYJpv3aASX54rLSxH5jskFsAJUDnnZPHO2OHq4crLpaQK962XqetODsAn8MJhIanzuZAeNn9yKJs&#10;OVvO0iBNJssgjcoyuF4t0mCyiqfj8qJcLMr4p4sbp3nDq4oJF+bQAnH6pmy/Ve6+GQfxHpvAyJZX&#10;zp2DZPRmvWg1eiTQgiv/8xUEy8u18ByGzxdweUUpTtLoJsmC1WQ2DdJVOg6yaTQLoji7ySZRmqXl&#10;6pzSHRfs3ymhvsDZOBn7Kp2AfsUt8r+33EjecQtDruUddNnxEsmdApei8qW1hLfD+iQVDv5LKqDc&#10;h0J7+TuJDupfy+oZ5KolyAmUB+MYFo3U3zHqYbQV2HzbEc0wam8FSD6L09TNQr9Jx9MENvrUsj61&#10;EEHBVYEtRsNyYWEHT3ZK800DkWKfGCHd2Ki5l7BroQHVvldhfHkm+1Hr5uPp3t96+UOY/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GUR09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qOZ5lteJfbA1&#10;fHsulBg9yK6VN693PwAAAP//AwBQSwECLQAUAAYACAAAACEAtoM4kv4AAADhAQAAEwAAAAAAAAAA&#10;AAAAAAAAAAAAW0NvbnRlbnRfVHlwZXNdLnhtbFBLAQItABQABgAIAAAAIQA4/SH/1gAAAJQBAAAL&#10;AAAAAAAAAAAAAAAAAC8BAABfcmVscy8ucmVsc1BLAQItABQABgAIAAAAIQBY/QIFAAMAAFgGAAAO&#10;AAAAAAAAAAAAAAAAAC4CAABkcnMvZTJvRG9jLnhtbFBLAQItABQABgAIAAAAIQDITi611wAAAAMB&#10;AAAPAAAAAAAAAAAAAAAAAFoFAABkcnMvZG93bnJldi54bWxQSwECLQAUAAYACAAAACEAbGUR0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Физически и юридически лица - собственици на сгради и съоръжения, строителството на които е започнало или завършено върху земеделска земя след 1 юли 1973 г., без да са извършени процедурите по отменения </w:t>
      </w:r>
      <w:hyperlink r:id="rId206" w:history="1">
        <w:r w:rsidRPr="007C16A7">
          <w:rPr>
            <w:rFonts w:ascii="Verdana" w:eastAsia="Times New Roman" w:hAnsi="Verdana" w:cs="Times New Roman"/>
            <w:color w:val="000000"/>
            <w:sz w:val="24"/>
            <w:szCs w:val="24"/>
            <w:lang w:val="bg-BG" w:eastAsia="bg-BG"/>
          </w:rPr>
          <w:t>Закон за опазване на обработваемата земя и пасищата</w:t>
        </w:r>
      </w:hyperlink>
      <w:r w:rsidRPr="007C16A7">
        <w:rPr>
          <w:rFonts w:ascii="Verdana" w:eastAsia="Times New Roman" w:hAnsi="Verdana" w:cs="Times New Roman"/>
          <w:color w:val="000000"/>
          <w:sz w:val="24"/>
          <w:szCs w:val="24"/>
          <w:lang w:val="bg-BG" w:eastAsia="bg-BG"/>
        </w:rPr>
        <w:t xml:space="preserve">, съответно по </w:t>
      </w:r>
      <w:hyperlink r:id="rId207" w:history="1">
        <w:r w:rsidRPr="007C16A7">
          <w:rPr>
            <w:rFonts w:ascii="Verdana" w:eastAsia="Times New Roman" w:hAnsi="Verdana" w:cs="Times New Roman"/>
            <w:color w:val="000000"/>
            <w:sz w:val="24"/>
            <w:szCs w:val="24"/>
            <w:lang w:val="bg-BG" w:eastAsia="bg-BG"/>
          </w:rPr>
          <w:t>Закона за опазване на земеделските земи</w:t>
        </w:r>
      </w:hyperlink>
      <w:r w:rsidRPr="007C16A7">
        <w:rPr>
          <w:rFonts w:ascii="Verdana" w:eastAsia="Times New Roman" w:hAnsi="Verdana" w:cs="Times New Roman"/>
          <w:color w:val="000000"/>
          <w:sz w:val="24"/>
          <w:szCs w:val="24"/>
          <w:lang w:val="bg-BG" w:eastAsia="bg-BG"/>
        </w:rPr>
        <w:t>, са длъжни да внесат мотивирано предложение в Комисията за земеделските земи за промяна на предназначението на застроената земя и на прилежащите площи за функционирането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C492888" wp14:editId="4DA4ED5B">
                <wp:extent cx="302260" cy="302260"/>
                <wp:effectExtent l="0" t="0" r="0" b="0"/>
                <wp:docPr id="856" name="AutoShape 951" descr="apis://desktop/icons/kwadrat.gif">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1" o:spid="_x0000_s1026" alt="apis://desktop/icons/kwadrat.gif" href="apis://ARCH|1040005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9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Q8wUiQDop0s7XSx0bZOMa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vsDZOBn7Kp2AfsUt8r+33EjecQtDruUddN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GUR09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qOZ5lteJfbA1&#10;fHsulBg9yK6VN693PwAAAP//AwBQSwECLQAUAAYACAAAACEAtoM4kv4AAADhAQAAEwAAAAAAAAAA&#10;AAAAAAAAAAAAW0NvbnRlbnRfVHlwZXNdLnhtbFBLAQItABQABgAIAAAAIQA4/SH/1gAAAJQBAAAL&#10;AAAAAAAAAAAAAAAAAC8BAABfcmVscy8ucmVsc1BLAQItABQABgAIAAAAIQBx+VD9AAMAAFgGAAAO&#10;AAAAAAAAAAAAAAAAAC4CAABkcnMvZTJvRG9jLnhtbFBLAQItABQABgAIAAAAIQDITi611wAAAAMB&#10;AAAPAAAAAAAAAAAAAAAAAFoFAABkcnMvZG93bnJldi54bWxQSwECLQAUAAYACAAAACEAbGUR0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предложението се изясняват видът на обекта, обемът и характерът на извършената дейност, местоположението, границите и размерът на исканата площ.</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В случаите по ал. 1 и 2 за обекта не се определя и не се утвърждава площадка (терен) за проектиране.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100 от 1997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B3290F4" wp14:editId="6DEFB2C2">
                <wp:extent cx="302260" cy="302260"/>
                <wp:effectExtent l="0" t="0" r="0" b="0"/>
                <wp:docPr id="855" name="AutoShape 952" descr="apis://desktop/icons/kwadrat.gif">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2" o:spid="_x0000_s1026" alt="apis://desktop/icons/kwadrat.gif" href="apis://ARCH|1040005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cu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Q8xkiQDop0s7XSx0bZOMG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vsDQCGNfpRPQr7hF/veWG8k7bmHItbyDLjteIrlT4EJUvrSW8HZYn6TCwX9JBZT7&#10;UGgvfyfRQf0rWT2DXLUEOYHyYBzDopH6O0Y9jLYCm29bohlG7Z0AyWdxmrpZ6Dfp+DKBjT61rE4t&#10;RFBwVWCL0bCcW9jBk63SfN1ApNgnRkg3NmruJexaaEC171UYX57JftS6+Xi697de/hB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GUR09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qOZ5lteJfbA1&#10;fHsulBg9yK6VN693PwAAAP//AwBQSwECLQAUAAYACAAAACEAtoM4kv4AAADhAQAAEwAAAAAAAAAA&#10;AAAAAAAAAAAAW0NvbnRlbnRfVHlwZXNdLnhtbFBLAQItABQABgAIAAAAIQA4/SH/1gAAAJQBAAAL&#10;AAAAAAAAAAAAAAAAAC8BAABfcmVscy8ucmVsc1BLAQItABQABgAIAAAAIQBL89cuAAMAAFgGAAAO&#10;AAAAAAAAAAAAAAAAAC4CAABkcnMvZTJvRG9jLnhtbFBLAQItABQABgAIAAAAIQDITi611wAAAAMB&#10;AAAPAAAAAAAAAAAAAAAAAFoFAABkcnMvZG93bnJldi54bWxQSwECLQAUAAYACAAAACEAbGUR0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Разпоредбите на този раздел не се прилагат по отношение на сградите и съоръженията, изградени от трудовокооперативните земеделски стопанства, земеделските кооперации и организациите, прекратени по реда на </w:t>
      </w:r>
      <w:hyperlink r:id="rId208" w:history="1">
        <w:r w:rsidRPr="007C16A7">
          <w:rPr>
            <w:rFonts w:ascii="Verdana" w:eastAsia="Times New Roman" w:hAnsi="Verdana" w:cs="Times New Roman"/>
            <w:color w:val="000000"/>
            <w:sz w:val="24"/>
            <w:szCs w:val="24"/>
            <w:lang w:val="bg-BG" w:eastAsia="bg-BG"/>
          </w:rPr>
          <w:t>§ 12 от преходните и заключителните разпоредби на Закона за собствеността и ползването на земеделските земи</w:t>
        </w:r>
      </w:hyperlink>
      <w:r w:rsidRPr="007C16A7">
        <w:rPr>
          <w:rFonts w:ascii="Verdana" w:eastAsia="Times New Roman" w:hAnsi="Verdana" w:cs="Times New Roman"/>
          <w:color w:val="000000"/>
          <w:sz w:val="24"/>
          <w:szCs w:val="24"/>
          <w:lang w:val="bg-BG" w:eastAsia="bg-BG"/>
        </w:rPr>
        <w:t>, както и за незаети със сгради и съоръжения площи, но негодни за земеделско ползване и неподлежащи на възстановяване, разположени в границите на бившите им стопански дворове.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35 от 2012 г.) Разпоредбите на този раздел се прилагат по отношение на застроени и прилежащи терени към сгради и съоръжения с установено държавно участие.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(6) (Нова - ДВ, бр. 66 от 2001 г., предишна ал. 5, бр. 35 от 2012 г.) 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w:t>
      </w:r>
      <w:proofErr w:type="spellStart"/>
      <w:r w:rsidRPr="007C16A7">
        <w:rPr>
          <w:rFonts w:ascii="Verdana" w:eastAsia="Times New Roman" w:hAnsi="Verdana" w:cs="Times New Roman"/>
          <w:color w:val="000000"/>
          <w:sz w:val="24"/>
          <w:szCs w:val="24"/>
          <w:lang w:val="bg-BG" w:eastAsia="bg-BG"/>
        </w:rPr>
        <w:t>застроителен</w:t>
      </w:r>
      <w:proofErr w:type="spellEnd"/>
      <w:r w:rsidRPr="007C16A7">
        <w:rPr>
          <w:rFonts w:ascii="Verdana" w:eastAsia="Times New Roman" w:hAnsi="Verdana" w:cs="Times New Roman"/>
          <w:color w:val="000000"/>
          <w:sz w:val="24"/>
          <w:szCs w:val="24"/>
          <w:lang w:val="bg-BG" w:eastAsia="bg-BG"/>
        </w:rPr>
        <w:t xml:space="preserve"> и регулационен план или околовръстен полигон преди влизането в сила на отменения </w:t>
      </w:r>
      <w:hyperlink r:id="rId209" w:history="1">
        <w:r w:rsidRPr="007C16A7">
          <w:rPr>
            <w:rFonts w:ascii="Verdana" w:eastAsia="Times New Roman" w:hAnsi="Verdana" w:cs="Times New Roman"/>
            <w:color w:val="000000"/>
            <w:sz w:val="24"/>
            <w:szCs w:val="24"/>
            <w:lang w:val="bg-BG" w:eastAsia="bg-BG"/>
          </w:rPr>
          <w:t>Закон за опазване на обработваемата земя и пасищата</w:t>
        </w:r>
      </w:hyperlink>
      <w:r w:rsidRPr="007C16A7">
        <w:rPr>
          <w:rFonts w:ascii="Verdana" w:eastAsia="Times New Roman" w:hAnsi="Verdana" w:cs="Times New Roman"/>
          <w:color w:val="000000"/>
          <w:sz w:val="24"/>
          <w:szCs w:val="24"/>
          <w:lang w:val="bg-BG" w:eastAsia="bg-BG"/>
        </w:rPr>
        <w:t xml:space="preserve"> от 1973 г., се счита, че предназначението на земята е променено и процедурата за промяна на предназначението по реда на </w:t>
      </w:r>
      <w:hyperlink r:id="rId210" w:history="1">
        <w:r w:rsidRPr="007C16A7">
          <w:rPr>
            <w:rFonts w:ascii="Verdana" w:eastAsia="Times New Roman" w:hAnsi="Verdana" w:cs="Times New Roman"/>
            <w:color w:val="000000"/>
            <w:sz w:val="24"/>
            <w:szCs w:val="24"/>
            <w:lang w:val="bg-BG" w:eastAsia="bg-BG"/>
          </w:rPr>
          <w:t>ЗОЗЗ</w:t>
        </w:r>
      </w:hyperlink>
      <w:r w:rsidRPr="007C16A7">
        <w:rPr>
          <w:rFonts w:ascii="Verdana" w:eastAsia="Times New Roman" w:hAnsi="Verdana" w:cs="Times New Roman"/>
          <w:color w:val="000000"/>
          <w:sz w:val="24"/>
          <w:szCs w:val="24"/>
          <w:lang w:val="bg-BG" w:eastAsia="bg-BG"/>
        </w:rPr>
        <w:t xml:space="preserve"> и на този правилник не се провежда. Собствеността върху земята се придобива по реда на </w:t>
      </w:r>
      <w:hyperlink r:id="rId211" w:history="1">
        <w:r w:rsidRPr="007C16A7">
          <w:rPr>
            <w:rFonts w:ascii="Verdana" w:eastAsia="Times New Roman" w:hAnsi="Verdana" w:cs="Times New Roman"/>
            <w:color w:val="000000"/>
            <w:sz w:val="24"/>
            <w:szCs w:val="24"/>
            <w:lang w:val="bg-BG" w:eastAsia="bg-BG"/>
          </w:rPr>
          <w:t>чл. 53</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FA9BFAE" wp14:editId="4E2B2BC9">
                <wp:extent cx="302260" cy="302260"/>
                <wp:effectExtent l="0" t="0" r="0" b="0"/>
                <wp:docPr id="854" name="anotpalimg_6603715"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6603715"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9VBw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fTcYwRJx0UiXBhJGlZt/6aJMFoEo4xqqguIW9EMg31gd3GCOlv4WWUpqNgEoyTm8CloGkZ38xb&#10;Vm4OgOHZn8s6pKIQ5baj3Ay1VbQlBoSlGyY1RiqzONX7KrRl83upMwffFtstH+WDskXQ8l6UG424&#10;mDeEr+mtliAEkCcQPB4pJfqGkgpyeeFu8GEdavCGVv0HUdmUbI1w7Pa16mwMwIv2TkdPJx3RvUEl&#10;HI6CKEpAbSWYDmsLmGTHx1Jp846KDtkFUAJ0zjnZ3WszXD1esbG4WLK2dVJt+cUB+BxOIDQ8tTYL&#10;winvRxqki+liGntxlCy8OCgK73Y5j71kGU7GxaiYz4vwp40bxlnDqopyG+bYBWH8qmy/Fe+hHwf9&#10;nvpAi5ZV1p2FpNV6NW8V2hHowqX7uQqC5fmafwnD5Qu4vKAURnFwF6XeMplOvHgZj710Eky9IEzv&#10;0iSI07hYXlK6Z5z+OyXU5zgdR2NXpTPQL7gF7veaG8k6ZmDOQUtBo50ukcwqcMErV1pDWDusz1Jh&#10;4T+nAsp9LLSTv5XooP6VqJ5ArkqAnEB5MJFh0Qj1HaMepluO9bctURSj9j0HyadhHNtx6DbxeBLB&#10;Rp1bVucWwktwlWOD0bCcG9jBk61UbN1ApNAlhotbaJOaOQnbFhpQHXoVJphjcpi2dkSe792t5/+E&#10;2S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O5RD1UHAwAAWw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12"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69" w:name="to_paragraph_id35382968"/>
      <w:bookmarkEnd w:id="69"/>
      <w:r w:rsidRPr="007C16A7">
        <w:rPr>
          <w:rFonts w:ascii="Verdana" w:eastAsia="Times New Roman" w:hAnsi="Verdana" w:cs="Times New Roman"/>
          <w:b/>
          <w:bCs/>
          <w:color w:val="000000"/>
          <w:sz w:val="24"/>
          <w:szCs w:val="24"/>
          <w:lang w:val="bg-BG" w:eastAsia="bg-BG"/>
        </w:rPr>
        <w:t>Чл. 51.</w:t>
      </w:r>
      <w:r w:rsidRPr="007C16A7">
        <w:rPr>
          <w:rFonts w:ascii="Verdana" w:eastAsia="Times New Roman" w:hAnsi="Verdana" w:cs="Times New Roman"/>
          <w:color w:val="000000"/>
          <w:sz w:val="24"/>
          <w:szCs w:val="24"/>
          <w:lang w:val="bg-BG" w:eastAsia="bg-BG"/>
        </w:rPr>
        <w:t xml:space="preserve"> (1) (Изм.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93B92FC" wp14:editId="2D82CD00">
                <wp:extent cx="302260" cy="302260"/>
                <wp:effectExtent l="0" t="0" r="0" b="0"/>
                <wp:docPr id="853" name="AutoShape 954"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4"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S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9HlxgJ0kGRbrZW+tgoG6UYVcxQSBlR3EBpYLexUoWcSmHCTU+gIPZizWvPv2m52MxbTjd7tPDw&#10;zzUd8lBKuu2YsENhNWuJBVWZhiuDkc4dSH1Xxa5mYa9M7rG7Svvlo3rQrgJG3Uu6MUjIeUPEmt0Y&#10;BSoAbQK7w5HWsm8YqSCRZ+4GH86hAW9o1X+UFeSDQD48u12tOxcD8KKdF9HzUURsZxGFw8soScYg&#10;NQqm/doBJvnhsdLGfmCyQ24BlACdd06e7o0drh6uuFhCLnnbep224uwAfA4nEBqeOpsD4WX3I4uy&#10;xXQxTYM0GS+CNCrL4GY5T4PxMp6MystyPi/jny5unOYNryomXJhDC8Tpm7L9Vrn7ZhzEe2wCI1te&#10;OXcOktHr1bzV6IlACy79z1cQLC/XwnMYPl/A5RWlOEmj2yQLluPpJEiX6SjIJtE0iOLsNhtHaZaW&#10;y3NK91ywf6eE+gJno2Tkq3QC+hW3yP/eciN5xy0MuZZ30GXHSyR3ClyIypfWEt4O65NUOPgvqYBy&#10;Hwrt5e8kOqh/JatnkKuWICdQHoxjWDRSf8eoh9FWYPNtSzTDqL0TIPksTlM3C/0mHU0S2OhTy+rU&#10;QgQFVwW2GA3LuYUdPNkqzdcNRIp9YoR0Y6PmXsKuhQZU+16F8eWZ7Eetm4+ne3/r5Q9h9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B+4ahS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обекта се комплектува преписка, към която се прилагат: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1.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DFF51B8" wp14:editId="16EEB5B8">
                <wp:extent cx="302260" cy="302260"/>
                <wp:effectExtent l="0" t="0" r="0" b="0"/>
                <wp:docPr id="852" name="AutoShape 955"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5"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qq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ScYCRIB0W62VrpY6NsPMa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vsDZOBn7Kp2AfsUt8r+33EjecQtDruUddN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BX5fqq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документ за собственост на изградените сгради и съоръжения - в случаите по </w:t>
      </w:r>
      <w:hyperlink r:id="rId214" w:history="1">
        <w:r w:rsidRPr="007C16A7">
          <w:rPr>
            <w:rFonts w:ascii="Verdana" w:eastAsia="Times New Roman" w:hAnsi="Verdana" w:cs="Times New Roman"/>
            <w:color w:val="000000"/>
            <w:sz w:val="24"/>
            <w:szCs w:val="24"/>
            <w:lang w:val="bg-BG" w:eastAsia="bg-BG"/>
          </w:rPr>
          <w:t>чл. 53, ал. 2</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66 от 2001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EBE1E52" wp14:editId="3E9E1EC2">
                <wp:extent cx="302260" cy="302260"/>
                <wp:effectExtent l="0" t="0" r="0" b="0"/>
                <wp:docPr id="851" name="AutoShape 956"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6"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15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QcYyRIB0W62VrpY6NsPMGoYoZCyojiBkoDu42VKuRUChNuegIFsaM1rz3/puViM2853ezRwsM/&#10;13TIQynptmPCDoXVrCUWVGUargxGOncg9V0Vu5qFvTK5x+4q7ZeP6kG7Chh1L+nGICHnDRFrdmMU&#10;qAC0CewOR1rLvmGkgkSeuRt8OIcGvKFV/1FWkA8C+fDsnmrduRiAFz15ET0fRcSeLKJweBElyQSk&#10;RsG0XzvAJD88VtrYD0x2yC2AEqDzzsnu3tjh6uGKiyXkkret12krzg7A53ACoeGpszkQXnY/sihb&#10;TBfTNEiTySJIo7IMbpbzNJgs48txeVHO52X808WN07zhVcWEC3NogTh9U7bfKnffjIN4j01gZMsr&#10;585BMnq9mrca7Qi04NL/fAXB8nItPIfh8wVcXlGKkzS6TbJgOZleBukyHQfZZTQNoji7zSZRmqXl&#10;8pzSPRfs3ymhvsDZOBn7Kp2AfsUt8r+33EjecQtDruUddNnxEsmdAhei8qW1hLfD+iQVDv5LKqDc&#10;h0J7+TuJDupfyeoZ5KolyAmUB+MYFo3U3zHqYbQV2HzbEs0wau8ESD6L09TNQr9Jx5c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Bt7315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документ за собственост на земята, когато собственикът на сградите е собственик на земята, съответно акт за държавна собственост и актуална скица на имота;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66 от 2001 г., бр. 41 от 2004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30ED2B0" wp14:editId="7AB59E73">
                <wp:extent cx="302260" cy="302260"/>
                <wp:effectExtent l="0" t="0" r="0" b="0"/>
                <wp:docPr id="850" name="AutoShape 957"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7"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BAAMAAFgGAAAOAAAAZHJzL2Uyb0RvYy54bWysVdtu2zAMfR+wfxD07vhS52KjTtHGyVCg&#10;2wp0+wBFlmMhtqRJSt1u2L+PkpM0aQcM2JYHQxIl8hzykLm8eupa9Mi04VIUOB5FGDFBZcXFpsBf&#10;v6yCGUbGElGRVgpW4Gdm8NX8/bvLXuUskY1sK6YROBEm71WBG2tVHoaGNqwjZiQVE2Cspe6Iha3e&#10;hJUmPXjv2jCJoknYS10pLSkzBk7LwYjn3n9dM2o/17VhFrUFBmzWf7X/rt03nF+SfKOJajjdwyB/&#10;gaIjXEDQo6uSWIJ2mr9x1XGqpZG1HVHZhbKuOWWeA7CJo1dsHhqimOcCyTHqmCbz/9zST4/3GvGq&#10;wLMx5EeQDop0vbPSx0bZeIpRxQyFlBHFDZQGdlsrVcipFCbc9gQKYkcbXnv+TcvFdtFyut2jhYd/&#10;rumQh1LSXceEHQqrWUssqMo0XBmMdO5A6tsqdjULe2Vyj91V2i8f1L12FTDqTtKtQUIuGiI27Noo&#10;UAFoE9gdjrSWfcNIBYk8czf4cA4NeEPr/qOsIB8E8uHZPdW6czEAL3ryIno+iog9WUTh8CJKkgmk&#10;koJpv3aASX54rLSxH5jskFsAJUDnnZPHO2OHq4crLpaQK962XqetODsAn8MJhIanzuZAeNn9yKJs&#10;OVvO0iBNJssgjcoyuF4t0mCyiqfj8qJcLMr4p4sbp3nDq4oJF+bQAnH6pmy/Ve6+GQfxHpvAyJZX&#10;zp2DZPRmvWg1eiTQgiv/8xUEy8u18ByGzxdweUUpTtLoJsmC1WQ2DdJVOg6yaTQLoji7ySZRmqXl&#10;6pzSHRfs3ymhvsDZOBn7Kp2AfsUt8r+33EjecQtDruUddNnxEsmdApei8qW1hLfD+iQVDv5LKqDc&#10;h0J7+TuJDupfy+oZ5KolyAmUB+MYFo3U3zHqYbQV2HzbEc0wam8FSD6L09TNQr9Jx9MENvrUsj61&#10;EEHBVYEtRsNyYWEHT3ZK800DkWKfGCHd2Ki5l7BroQHVvldhfHkm+1Hr5uPp3t96+UOY/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BE6y+B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влязъл в сила ПУП, с който се запазват изградените сгради и съоръжения, изработен съгласно изискванията на ЗУТ, заповедта на кмета или решението на общинския съвет за одобряването му и констативен акт, удостоверяващ влизането им в сила;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удостоверение поливна ли е застроената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акт за категорията на земята преди извършване на строителството, издаден по реда на Наредбата за категоризиране на земеделските земи при промяна на тяхното предназначение;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(нова - ДВ, бр. 66 от 2001 г., изм., бр. 41 от 2004 г.,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48C8CED" wp14:editId="3F073059">
                <wp:extent cx="302260" cy="302260"/>
                <wp:effectExtent l="0" t="0" r="0" b="0"/>
                <wp:docPr id="849" name="AutoShape 958"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8"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He/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aZphJEgHIt1srfS5UTYG/SpmKJSMKG5AGphtrFQhp1KYcNMTEMSO1rz2/JuWi8285XSzRwsX/6zp&#10;UIdS0m3HhB2E1awlFlxlGq4MRjp3IPVdFTvNwl6Z3GN3Svvho3rQTgGj7iXdGCTkvCFizW6MAheA&#10;N4H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PoCZ+Nk7FU6Af2KW+R/b7mRvOMWmlzLO3hl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is2AAAAEMB&#10;AAAZAAAAZHJzL19yZWxzL2Uyb0RvYy54bWwucmVsc4TPwWrDMAwG4Hth72B0X+2MbowSp4ytYz30&#10;UroHELaSmDqysb3RQh5+vhRWGOwoJH2/1G7OkxfflLILrKFZKhDEJljHg4bP4/v9M4hckC36wKTh&#10;Qhk23d2iPZDHUpfy6GIWVeGsYSwlrqXMZqQJ8zJE4trpQ5qw1DINMqI54UDyQaknmX4b0N2YYmc1&#10;pJ1tQBwvsSb/b4e+d4begvmaiMsfEXKsUvKOTxXFNFDRgNHlevLL4fVjbtRKKfXYzPMsrxP7YGv4&#10;9lwoMXqQXStvXu9+AAAA//8DAFBLAQItABQABgAIAAAAIQC2gziS/gAAAOEBAAATAAAAAAAAAAAA&#10;AAAAAAAAAABbQ29udGVudF9UeXBlc10ueG1sUEsBAi0AFAAGAAgAAAAhADj9If/WAAAAlAEAAAsA&#10;AAAAAAAAAAAAAAAALwEAAF9yZWxzLy5yZWxzUEsBAi0AFAAGAAgAAAAhABFWUd7/AgAAWAYAAA4A&#10;AAAAAAAAAAAAAAAALgIAAGRycy9lMm9Eb2MueG1sUEsBAi0AFAAGAAgAAAAhAMhOLrXXAAAAAwEA&#10;AA8AAAAAAAAAAAAAAAAAWQUAAGRycy9kb3ducmV2LnhtbFBLAQItABQABgAIAAAAIQD//tis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становище от главния архитект на съответната община (район) относно търпимостта на строежа съгласно </w:t>
      </w:r>
      <w:hyperlink r:id="rId215" w:history="1">
        <w:r w:rsidRPr="007C16A7">
          <w:rPr>
            <w:rFonts w:ascii="Verdana" w:eastAsia="Times New Roman" w:hAnsi="Verdana" w:cs="Times New Roman"/>
            <w:color w:val="000000"/>
            <w:sz w:val="24"/>
            <w:szCs w:val="24"/>
            <w:lang w:val="bg-BG" w:eastAsia="bg-BG"/>
          </w:rPr>
          <w:t>§ 16, ал. 1 от преходните разпоредби на ЗУТ</w:t>
        </w:r>
      </w:hyperlink>
      <w:r w:rsidRPr="007C16A7">
        <w:rPr>
          <w:rFonts w:ascii="Verdana" w:eastAsia="Times New Roman" w:hAnsi="Verdana" w:cs="Times New Roman"/>
          <w:color w:val="000000"/>
          <w:sz w:val="24"/>
          <w:szCs w:val="24"/>
          <w:lang w:val="bg-BG" w:eastAsia="bg-BG"/>
        </w:rPr>
        <w:t xml:space="preserve"> или относно узаконяване на строежа по </w:t>
      </w:r>
      <w:hyperlink r:id="rId216" w:history="1">
        <w:r w:rsidRPr="007C16A7">
          <w:rPr>
            <w:rFonts w:ascii="Verdana" w:eastAsia="Times New Roman" w:hAnsi="Verdana" w:cs="Times New Roman"/>
            <w:color w:val="000000"/>
            <w:sz w:val="24"/>
            <w:szCs w:val="24"/>
            <w:lang w:val="bg-BG" w:eastAsia="bg-BG"/>
          </w:rPr>
          <w:t>§ 184 от преходните и заключителните разпоредби на Закона за изменение и допълнение на ЗУТ</w:t>
        </w:r>
      </w:hyperlink>
      <w:r w:rsidRPr="007C16A7">
        <w:rPr>
          <w:rFonts w:ascii="Verdana" w:eastAsia="Times New Roman" w:hAnsi="Verdana" w:cs="Times New Roman"/>
          <w:color w:val="000000"/>
          <w:sz w:val="24"/>
          <w:szCs w:val="24"/>
          <w:lang w:val="bg-BG" w:eastAsia="bg-BG"/>
        </w:rPr>
        <w:t xml:space="preserve"> (ДВ, бр. 65 от 2003 г.) или по </w:t>
      </w:r>
      <w:hyperlink r:id="rId217" w:history="1">
        <w:r w:rsidRPr="007C16A7">
          <w:rPr>
            <w:rFonts w:ascii="Verdana" w:eastAsia="Times New Roman" w:hAnsi="Verdana" w:cs="Times New Roman"/>
            <w:color w:val="000000"/>
            <w:sz w:val="24"/>
            <w:szCs w:val="24"/>
            <w:lang w:val="bg-BG" w:eastAsia="bg-BG"/>
          </w:rPr>
          <w:t>§ 127 от преходните и заключителните разпоредби на Закона за изменение и допълнение на ЗУТ</w:t>
        </w:r>
      </w:hyperlink>
      <w:r w:rsidRPr="007C16A7">
        <w:rPr>
          <w:rFonts w:ascii="Verdana" w:eastAsia="Times New Roman" w:hAnsi="Verdana" w:cs="Times New Roman"/>
          <w:color w:val="000000"/>
          <w:sz w:val="24"/>
          <w:szCs w:val="24"/>
          <w:lang w:val="bg-BG" w:eastAsia="bg-BG"/>
        </w:rPr>
        <w:t xml:space="preserve">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ДВ, бр. 82 от 2012 г.; изм. и доп., бр. 98 от 2014 г. и бр. 101 от 2015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(нова - ДВ, бр. 66 от 2001 г.) удостоверение на общинската служба по земеделие за постановеното решение за застроената земя относно признато право на собственост, отказ или възстановена собственост, както и удостоверение за висящо дело по спор за правото на собственост или на друго правно основание; удостоверение не се изисква, когато строителството е извършено върху собствена земя;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8. (нова - ДВ, бр. 66 от 2001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1D68E6B" wp14:editId="6F22484E">
                <wp:extent cx="302260" cy="302260"/>
                <wp:effectExtent l="0" t="0" r="0" b="0"/>
                <wp:docPr id="848" name="AutoShape 959"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9"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Mm/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aQpSCdKBSDdbK31ulI0zjCpmKJSMKG5AGphtrFQhp1KYcNMTEMSO1rz2/JuWi8285XSzRwsX/6zp&#10;UIdS0m3HhB2E1awlFlxlGq4MRjp3IPVdFTvNwl6Z3GN3Svvho3rQTgGj7iXdGCTkvCFizW6MAheA&#10;N4H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PoCZ+Nk7FU6Af2KW+R/b7mRvOMWmlzLO3hl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is2AAAAEMB&#10;AAAZAAAAZHJzL19yZWxzL2Uyb0RvYy54bWwucmVsc4TPwWrDMAwG4Hth72B0X+2MbowSp4ytYz30&#10;UroHELaSmDqysb3RQh5+vhRWGOwoJH2/1G7OkxfflLILrKFZKhDEJljHg4bP4/v9M4hckC36wKTh&#10;Qhk23d2iPZDHUpfy6GIWVeGsYSwlrqXMZqQJ8zJE4trpQ5qw1DINMqI54UDyQaknmX4b0N2YYmc1&#10;pJ1tQBwvsSb/b4e+d4begvmaiMsfEXKsUvKOTxXFNFDRgNHlevLL4fVjbtRKKfXYzPMsrxP7YGv4&#10;9lwoMXqQXStvXu9+AAAA//8DAFBLAQItABQABgAIAAAAIQC2gziS/gAAAOEBAAATAAAAAAAAAAAA&#10;AAAAAAAAAABbQ29udGVudF9UeXBlc10ueG1sUEsBAi0AFAAGAAgAAAAhADj9If/WAAAAlAEAAAsA&#10;AAAAAAAAAAAAAAAALwEAAF9yZWxzLy5yZWxzUEsBAi0AFAAGAAgAAAAhADhSAyb/AgAAWAYAAA4A&#10;AAAAAAAAAAAAAAAALgIAAGRycy9lMm9Eb2MueG1sUEsBAi0AFAAGAAgAAAAhAMhOLrXXAAAAAwEA&#10;AA8AAAAAAAAAAAAAAAAAWQUAAGRycy9kb3ducmV2LnhtbFBLAQItABQABgAIAAAAIQD//tis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доказателства за година на построяване на сградата, по реда на </w:t>
      </w:r>
      <w:hyperlink r:id="rId218" w:history="1">
        <w:r w:rsidRPr="007C16A7">
          <w:rPr>
            <w:rFonts w:ascii="Verdana" w:eastAsia="Times New Roman" w:hAnsi="Verdana" w:cs="Times New Roman"/>
            <w:color w:val="000000"/>
            <w:sz w:val="24"/>
            <w:szCs w:val="24"/>
            <w:lang w:val="bg-BG" w:eastAsia="bg-BG"/>
          </w:rPr>
          <w:t>§ 184, ал. 8 ЗУТ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9. (нова - ДВ, бр. 66 от 2001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13CC356" wp14:editId="631E7C67">
                <wp:extent cx="302260" cy="302260"/>
                <wp:effectExtent l="0" t="0" r="0" b="0"/>
                <wp:docPr id="847" name="AutoShape 960"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0"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mb/wIAAFgGAAAOAAAAZHJzL2Uyb0RvYy54bWysVdtu2zAMfR+wfxD07vhS52KjTtHGyVCg&#10;2wp0+wBFlmMhtqRJSt1u2L+PkpM0aQcM2JYHQxIl8hzykLm8eupa9Mi04VIUOB5FGDFBZcXFpsBf&#10;v6yCGUbGElGRVgpW4Gdm8NX8/bvLXuUskY1sK6YROBEm71WBG2tVHoaGNqwjZiQVE2Cspe6Iha3e&#10;hJUmPXjv2jCJoknYS10pLSkzBk7LwYjn3n9dM2o/17VhFrUFBmzWf7X/rt03nF+SfKOJajjdwyB/&#10;gaIjXEDQo6uSWIJ2mr9x1XGqpZG1HVHZhbKuOWWeA7CJo1dsHhqimOcCyTHqmCbz/9zST4/3GvGq&#10;wLN0ipEgHRTpemelj42yCSStYoZCyojiBkoDu62VKuRUChNuewIFsaMNrz3/puViu2g53e7RwsM/&#10;13TIQynprmPCDoXVrCUWVGUargxGOncg9W0Vu5qFvTK5x+4q7ZcP6l67Chh1J+nWICEXDREbdm0U&#10;qAC0CewOR1rLvmGkgkSeuRt8OIcGvKF1/1FWkA8C+fDsnmrduRiAFz15ET0fRcSeLKJweBElicsa&#10;BdN+7QCT/PBYaWM/MNkhtwBKgM47J493xg5XD1dcLCFXvG29TltxdgA+hxMIDU+dzYHwsvuRRdly&#10;tpylQZpMlkEalWVwvVqkwWQVT8flRblYlPFPFzdO84ZXFRMuzKEF4vRN2X6r3H0zDuI9NoGRLa+c&#10;OwfJ6M160Wr0SKAFV/7nKwiWl2vhOQyfL+DyilKcpNFNkgWryWwapKt0HGTTaBZEcXYDQk2ztFyd&#10;U7rjgv07JdQXOBsnY1+lE9CvuEX+95YbyTtuYci1vIMuO14iuVPgUlS+tJbwdlifpMLBf0kFlPtQ&#10;aC9/J9FB/WtZPYNctQQ5gfJgHMOikfo7Rj2MtgKbbzuiGUbtrQDJZ3GaulnoN+l4msBGn1rWpxYi&#10;KLgqsMVoWC4s7ODJTmm+aSBS7BMjpBsbNfcSdi00oNr3Kowvz2Q/at18PN37W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is2AAAAEMB&#10;AAAZAAAAZHJzL19yZWxzL2Uyb0RvYy54bWwucmVsc4TPwWrDMAwG4Hth72B0X+2MbowSp4ytYz30&#10;UroHELaSmDqysb3RQh5+vhRWGOwoJH2/1G7OkxfflLILrKFZKhDEJljHg4bP4/v9M4hckC36wKTh&#10;Qhk23d2iPZDHUpfy6GIWVeGsYSwlrqXMZqQJ8zJE4trpQ5qw1DINMqI54UDyQaknmX4b0N2YYmc1&#10;pJ1tQBwvsSb/b4e+d4begvmaiMsfEXKsUvKOTxXFNFDRgNHlevLL4fVjbtRKKfXYzPMsrxP7YGv4&#10;9lwoMXqQXStvXu9+AAAA//8DAFBLAQItABQABgAIAAAAIQC2gziS/gAAAOEBAAATAAAAAAAAAAAA&#10;AAAAAAAAAABbQ29udGVudF9UeXBlc10ueG1sUEsBAi0AFAAGAAgAAAAhADj9If/WAAAAlAEAAAsA&#10;AAAAAAAAAAAAAAAALwEAAF9yZWxzLy5yZWxzUEsBAi0AFAAGAAgAAAAhACV72Zv/AgAAWAYAAA4A&#10;AAAAAAAAAAAAAAAALgIAAGRycy9lMm9Eb2MueG1sUEsBAi0AFAAGAAgAAAAhAMhOLrXXAAAAAwEA&#10;AA8AAAAAAAAAAAAAAAAAWQUAAGRycy9kb3ducmV2LnhtbFBLAQItABQABgAIAAAAIQD//tis2AAA&#10;AEMBAAAZAAAAAAAAAAAAAAAAAF0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копие от наказателно постановление, издадено по реда на </w:t>
      </w:r>
      <w:hyperlink r:id="rId219" w:history="1">
        <w:r w:rsidRPr="007C16A7">
          <w:rPr>
            <w:rFonts w:ascii="Verdana" w:eastAsia="Times New Roman" w:hAnsi="Verdana" w:cs="Times New Roman"/>
            <w:color w:val="000000"/>
            <w:sz w:val="24"/>
            <w:szCs w:val="24"/>
            <w:lang w:val="bg-BG" w:eastAsia="bg-BG"/>
          </w:rPr>
          <w:t>глава девета от ЗОЗЗ</w:t>
        </w:r>
      </w:hyperlink>
      <w:r w:rsidRPr="007C16A7">
        <w:rPr>
          <w:rFonts w:ascii="Verdana" w:eastAsia="Times New Roman" w:hAnsi="Verdana" w:cs="Times New Roman"/>
          <w:color w:val="000000"/>
          <w:sz w:val="24"/>
          <w:szCs w:val="24"/>
          <w:lang w:val="bg-BG" w:eastAsia="bg-BG"/>
        </w:rPr>
        <w:t>, и бордеро за платена глоба/санкция.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отм., предишна ал. 5, изм., бр. 66 от 2001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397642B" wp14:editId="01EA9CEB">
                <wp:extent cx="302260" cy="302260"/>
                <wp:effectExtent l="0" t="0" r="0" b="0"/>
                <wp:docPr id="846" name="AutoShape 961"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1"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tj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MUaCdFCkm62VPjbKxj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AMf4tj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Собственикът </w:t>
      </w:r>
      <w:r w:rsidRPr="007C16A7">
        <w:rPr>
          <w:rFonts w:ascii="Verdana" w:eastAsia="Times New Roman" w:hAnsi="Verdana" w:cs="Times New Roman"/>
          <w:color w:val="000000"/>
          <w:sz w:val="24"/>
          <w:szCs w:val="24"/>
          <w:lang w:val="bg-BG" w:eastAsia="bg-BG"/>
        </w:rPr>
        <w:lastRenderedPageBreak/>
        <w:t xml:space="preserve">на изградените сгради и съоръжения изготвя докладна записка до Комисията за земеделските земи, към която се прилагат документите и становищата, посочени в ал. 1. Комплектуваната преписка се внася чрез съответната областна дирекция "Земеделие" и специализираното звено в Министерството на земеделието, храните и горите по </w:t>
      </w:r>
      <w:hyperlink r:id="rId220"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в Комисията за земеделските земи след проверка и заверка на приложените документи.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(Нова - ДВ, бр. 100 от 1997 г., отм., бр. 66 от 2001 г., нова, бр. 31 от 2003 г., изм.,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09287F0" wp14:editId="3075CE3E">
                <wp:extent cx="302260" cy="302260"/>
                <wp:effectExtent l="0" t="0" r="0" b="0"/>
                <wp:docPr id="845" name="AutoShape 962"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2"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yw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QdYyRIB0W62VrpY6NskmB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X+BsnIx9lU5Av+IW+d9bbiTvuIUh1/IOuux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A2dQyw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по чл. 50, ал. 6 собственикът на изградените сгради и съоръжения изготвя искане до министъра на земеделието, храните и горите, към което се прилагат документите и становищата, посочени в ал. 1, т. 1, 3, 6 - 8, акт за държавна собственост, актуална скица на имота, както и оценките по </w:t>
      </w:r>
      <w:hyperlink r:id="rId221" w:history="1">
        <w:r w:rsidRPr="007C16A7">
          <w:rPr>
            <w:rFonts w:ascii="Verdana" w:eastAsia="Times New Roman" w:hAnsi="Verdana" w:cs="Times New Roman"/>
            <w:color w:val="000000"/>
            <w:sz w:val="24"/>
            <w:szCs w:val="24"/>
            <w:lang w:val="bg-BG" w:eastAsia="bg-BG"/>
          </w:rPr>
          <w:t>чл. 53</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275F904" wp14:editId="72DED5C8">
                <wp:extent cx="302260" cy="302260"/>
                <wp:effectExtent l="0" t="0" r="0" b="0"/>
                <wp:docPr id="844" name="AutoShape 963" descr="apis://desktop/icons/kwadrat.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3" o:spid="_x0000_s1026" alt="apis://desktop/icons/kwadrat.gif" href="apis://ARCH|10400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5I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FCNBOijSzdZKHxtl40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fYGzUTLyVToB/Ypb5H9vuZG84xaGXMs76LL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YrNgAAABD&#10;AQAAGQAAAGRycy9fcmVscy9lMm9Eb2MueG1sLnJlbHOEz8FqwzAMBuB7Ye9gdF/tjG6MEqeMrWM9&#10;9FK6BxC2kpg6srG90UIefr4UVhjsKCR9v9RuzpMX35SyC6yhWSoQxCZYx4OGz+P7/TOIXJAt+sCk&#10;4UIZNt3doj2Qx1KX8uhiFlXhrGEsJa6lzGakCfMyROLa6UOasNQyDTKiOeFA8kGpJ5l+G9DdmGJn&#10;NaSdbUAcL7Em/2+HvneG3oL5mojLHxFyrFLyjk8VxTRQ0YDR5Xryy+H1Y27USin12MzzLK8T+2Br&#10;+PZcKDF6kF0rb17vfgAAAP//AwBQSwECLQAUAAYACAAAACEAtoM4kv4AAADhAQAAEwAAAAAAAAAA&#10;AAAAAAAAAAAAW0NvbnRlbnRfVHlwZXNdLnhtbFBLAQItABQABgAIAAAAIQA4/SH/1gAAAJQBAAAL&#10;AAAAAAAAAAAAAAAAAC8BAABfcmVscy8ucmVsc1BLAQItABQABgAIAAAAIQAfcV5IAAMAAFgGAAAO&#10;AAAAAAAAAAAAAAAAAC4CAABkcnMvZTJvRG9jLnhtbFBLAQItABQABgAIAAAAIQDITi611wAAAAMB&#10;AAAPAAAAAAAAAAAAAAAAAFoFAABkcnMvZG93bnJldi54bWxQSwECLQAUAAYACAAAACEA//7YrNgA&#10;AABDAQAAGQAAAAAAAAAAAAAAAABe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9BC56DC" wp14:editId="795D23D7">
                <wp:extent cx="302260" cy="302260"/>
                <wp:effectExtent l="0" t="0" r="0" b="0"/>
                <wp:docPr id="843" name="anotpalimg_35382968"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5382968"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gOCA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n8QgjTjooEuHCSNKybv11NB7NomQCVayoLiFxRDINBYLdxgjpb+FplCSjYBqMJzeBy0HTMr5Z&#10;tKzcHBDDsz/XdchFLsptR7kZiqtoSwwoSzdMaoxUaoGq91Vo6+b3UqcOv622Wz7KB2WroOW9KDca&#10;cbFoCF/TWy1BCaBPYHg8Ukr0DSUVJPPC3eDDOtTgDa36D6KyOdka4djta9XZGIAX7Z2Qnk5ConuD&#10;SjgcBVE0AbmVYDqsLWCSHh9Lpc07KjpkF0AJ0DnnZHevzXD1eMXG4qJgbeu02vKLA/A5nEBoeGpt&#10;FoST3o8kSJaz5Sz24miy9OIgz73bYhF7kyKcjvNRvljk4U8bN4zThlUV5TbMsQ3C+FXZfqveQ0MO&#10;Aj41ghYtq6w7C0mr9WrRKrQj0IaF+7kKguX5mn8Jw+ULuLygFEZxcBclXjGZTb24iMdeMg1mXhAm&#10;d8kkiJM4Ly4p3TNO/50S6jOcjKOxq9IZ6BfcAvd7zY2kHTMw6KCnoNNOl0hqFbjklSutIawd1mep&#10;sPCfUwHlPhbayd9KdFD/SlRPIFclQE6gPBjJsGiE+o5RD+Mtw/rbliiKUfueg+STMI7tPHSbeDyN&#10;YKPOLatzC+EluMqwwWhYLgzs4MlWKrZuIFLoEsPFLbRJzZyEbQsNqA69CiPMMTmMWzsjz/fu1vOf&#10;wvwX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BBbigO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222"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0" w:name="to_paragraph_id3780908"/>
      <w:bookmarkEnd w:id="70"/>
      <w:r w:rsidRPr="007C16A7">
        <w:rPr>
          <w:rFonts w:ascii="Verdana" w:eastAsia="Times New Roman" w:hAnsi="Verdana" w:cs="Times New Roman"/>
          <w:b/>
          <w:bCs/>
          <w:color w:val="000000"/>
          <w:sz w:val="24"/>
          <w:szCs w:val="24"/>
          <w:lang w:val="bg-BG" w:eastAsia="bg-BG"/>
        </w:rPr>
        <w:t>Чл. 52.</w:t>
      </w:r>
      <w:r w:rsidRPr="007C16A7">
        <w:rPr>
          <w:rFonts w:ascii="Verdana" w:eastAsia="Times New Roman" w:hAnsi="Verdana" w:cs="Times New Roman"/>
          <w:color w:val="000000"/>
          <w:sz w:val="24"/>
          <w:szCs w:val="24"/>
          <w:lang w:val="bg-BG" w:eastAsia="bg-BG"/>
        </w:rPr>
        <w:t xml:space="preserve"> (1) Комисията за земеделските земи обсъжда предложението и се произнася с решение.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Собственикът на сградите и съоръженията заплаща таксата по </w:t>
      </w:r>
      <w:hyperlink r:id="rId223"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съгласно </w:t>
      </w:r>
      <w:hyperlink r:id="rId224" w:history="1">
        <w:r w:rsidRPr="007C16A7">
          <w:rPr>
            <w:rFonts w:ascii="Verdana" w:eastAsia="Times New Roman" w:hAnsi="Verdana" w:cs="Times New Roman"/>
            <w:color w:val="000000"/>
            <w:sz w:val="24"/>
            <w:szCs w:val="24"/>
            <w:lang w:val="bg-BG" w:eastAsia="bg-BG"/>
          </w:rPr>
          <w:t>§ 2, ал. 2 от допълнителните разпоредби на закона</w:t>
        </w:r>
      </w:hyperlink>
      <w:r w:rsidRPr="007C16A7">
        <w:rPr>
          <w:rFonts w:ascii="Verdana" w:eastAsia="Times New Roman" w:hAnsi="Verdana" w:cs="Times New Roman"/>
          <w:color w:val="000000"/>
          <w:sz w:val="24"/>
          <w:szCs w:val="24"/>
          <w:lang w:val="bg-BG" w:eastAsia="bg-BG"/>
        </w:rPr>
        <w:t xml:space="preserve"> и санкция по глава девета от </w:t>
      </w:r>
      <w:hyperlink r:id="rId225" w:history="1">
        <w:r w:rsidRPr="007C16A7">
          <w:rPr>
            <w:rFonts w:ascii="Verdana" w:eastAsia="Times New Roman" w:hAnsi="Verdana" w:cs="Times New Roman"/>
            <w:color w:val="000000"/>
            <w:sz w:val="24"/>
            <w:szCs w:val="24"/>
            <w:lang w:val="bg-BG" w:eastAsia="bg-BG"/>
          </w:rPr>
          <w:t>закона</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Разпоредбите на ал. 2 не се отнасят за земеделски земи, чието предназначение е променено преди влизането в сила на </w:t>
      </w:r>
      <w:hyperlink r:id="rId226" w:history="1">
        <w:r w:rsidRPr="007C16A7">
          <w:rPr>
            <w:rFonts w:ascii="Verdana" w:eastAsia="Times New Roman" w:hAnsi="Verdana" w:cs="Times New Roman"/>
            <w:color w:val="000000"/>
            <w:sz w:val="24"/>
            <w:szCs w:val="24"/>
            <w:lang w:val="bg-BG" w:eastAsia="bg-BG"/>
          </w:rPr>
          <w:t>ЗОЗЗ</w:t>
        </w:r>
      </w:hyperlink>
      <w:r w:rsidRPr="007C16A7">
        <w:rPr>
          <w:rFonts w:ascii="Verdana" w:eastAsia="Times New Roman" w:hAnsi="Verdana" w:cs="Times New Roman"/>
          <w:color w:val="000000"/>
          <w:sz w:val="24"/>
          <w:szCs w:val="24"/>
          <w:lang w:val="bg-BG" w:eastAsia="bg-BG"/>
        </w:rPr>
        <w:t xml:space="preserve"> с актове на Министерския съвет във връзка с националната сигурност и отбраната на страната в съответствие с </w:t>
      </w:r>
      <w:hyperlink r:id="rId227" w:history="1">
        <w:r w:rsidRPr="007C16A7">
          <w:rPr>
            <w:rFonts w:ascii="Verdana" w:eastAsia="Times New Roman" w:hAnsi="Verdana" w:cs="Times New Roman"/>
            <w:color w:val="000000"/>
            <w:sz w:val="24"/>
            <w:szCs w:val="24"/>
            <w:lang w:val="bg-BG" w:eastAsia="bg-BG"/>
          </w:rPr>
          <w:t>чл. 24, ал. 3 ЗСПЗЗ</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1" w:name="to_paragraph_id35382969"/>
      <w:bookmarkEnd w:id="71"/>
      <w:r w:rsidRPr="007C16A7">
        <w:rPr>
          <w:rFonts w:ascii="Verdana" w:eastAsia="Times New Roman" w:hAnsi="Verdana" w:cs="Times New Roman"/>
          <w:b/>
          <w:bCs/>
          <w:color w:val="000000"/>
          <w:sz w:val="24"/>
          <w:szCs w:val="24"/>
          <w:lang w:val="bg-BG" w:eastAsia="bg-BG"/>
        </w:rPr>
        <w:t>Чл. 53.</w:t>
      </w:r>
      <w:r w:rsidRPr="007C16A7">
        <w:rPr>
          <w:rFonts w:ascii="Verdana" w:eastAsia="Times New Roman" w:hAnsi="Verdana" w:cs="Times New Roman"/>
          <w:color w:val="000000"/>
          <w:sz w:val="24"/>
          <w:szCs w:val="24"/>
          <w:lang w:val="bg-BG" w:eastAsia="bg-BG"/>
        </w:rPr>
        <w:t xml:space="preserve"> (1) (Доп.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534DADB" wp14:editId="57BCBED3">
                <wp:extent cx="302260" cy="302260"/>
                <wp:effectExtent l="0" t="0" r="0" b="0"/>
                <wp:docPr id="842" name="AutoShape 965"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5" o:spid="_x0000_s1026" alt="apis://desktop/icons/kwadrat.gif" href="apis://ARCH|10400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E0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RNMBKkgyLdbK30sVE2GWN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X+BsnIx9lU5Av+IW+d9bbiTvuIUh1/IOuux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clLU9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5cM8z/Iy8Rls&#10;DX8/FkqMHmTXyqvXuzMAAAD//wMAUEsBAi0AFAAGAAgAAAAhALaDOJL+AAAA4QEAABMAAAAAAAAA&#10;AAAAAAAAAAAAAFtDb250ZW50X1R5cGVzXS54bWxQSwECLQAUAAYACAAAACEAOP0h/9YAAACUAQAA&#10;CwAAAAAAAAAAAAAAAAAvAQAAX3JlbHMvLnJlbHNQSwECLQAUAAYACAAAACEAKmMhNAADAABYBgAA&#10;DgAAAAAAAAAAAAAAAAAuAgAAZHJzL2Uyb0RvYy54bWxQSwECLQAUAAYACAAAACEAyE4utdcAAAAD&#10;AQAADwAAAAAAAAAAAAAAAABaBQAAZHJzL2Rvd25yZXYueG1sUEsBAi0AFAAGAAgAAAAhANnJS1P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Земеделската земя, върху която е извършено строителство преди влизането в сила на </w:t>
      </w:r>
      <w:hyperlink r:id="rId229" w:history="1">
        <w:r w:rsidRPr="007C16A7">
          <w:rPr>
            <w:rFonts w:ascii="Verdana" w:eastAsia="Times New Roman" w:hAnsi="Verdana" w:cs="Times New Roman"/>
            <w:color w:val="000000"/>
            <w:sz w:val="24"/>
            <w:szCs w:val="24"/>
            <w:lang w:val="bg-BG" w:eastAsia="bg-BG"/>
          </w:rPr>
          <w:t>Закона за собствеността и ползването на земеделските земи</w:t>
        </w:r>
      </w:hyperlink>
      <w:r w:rsidRPr="007C16A7">
        <w:rPr>
          <w:rFonts w:ascii="Verdana" w:eastAsia="Times New Roman" w:hAnsi="Verdana" w:cs="Times New Roman"/>
          <w:color w:val="000000"/>
          <w:sz w:val="24"/>
          <w:szCs w:val="24"/>
          <w:lang w:val="bg-BG" w:eastAsia="bg-BG"/>
        </w:rPr>
        <w:t>, без да е отчуждена, предоставена или да е променено предназначението по установения ред, е държавна или общинска собственост.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бр. 35 от 2012 г., изм. и доп., бр. 34 от 2016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EF1987D" wp14:editId="1573EC92">
                <wp:extent cx="302260" cy="302260"/>
                <wp:effectExtent l="0" t="0" r="0" b="0"/>
                <wp:docPr id="841" name="AutoShape 966"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6" o:spid="_x0000_s1026" alt="apis://desktop/icons/kwadrat.gif" href="apis://ARCH|10400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bn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GCNBOijSzdZKHxtl4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clLU9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5cM8z/Iy8Rls&#10;DX8/FkqMHmTXyqvXuzMAAAD//wMAUEsBAi0AFAAGAAgAAAAhALaDOJL+AAAA4QEAABMAAAAAAAAA&#10;AAAAAAAAAAAAAFtDb250ZW50X1R5cGVzXS54bWxQSwECLQAUAAYACAAAACEAOP0h/9YAAACUAQAA&#10;CwAAAAAAAAAAAAAAAAAvAQAAX3JlbHMvLnJlbHNQSwECLQAUAAYACAAAACEAEGmm5wADAABYBgAA&#10;DgAAAAAAAAAAAAAAAAAuAgAAZHJzL2Uyb0RvYy54bWxQSwECLQAUAAYACAAAACEAyE4utdcAAAAD&#10;AQAADwAAAAAAAAAAAAAAAABaBQAAZHJzL2Rvd25yZXYueG1sUEsBAi0AFAAGAAgAAAAhANnJS1P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Собственикът на сградите и съоръженията придобива собственост върху земя – държавна собственост, на която е извършено строителство, чрез замяна с равностойна земя или чрез заплащане на стойността й въз основа на заповед на министъра на земеделието, храните и горите или на упълномощено от него длъжностно лице и с писмен договор, който се вписва в службата по вписванията. Придобиването на земи – общинска собственост, се извършва по реда на </w:t>
      </w:r>
      <w:hyperlink r:id="rId230" w:history="1">
        <w:r w:rsidRPr="007C16A7">
          <w:rPr>
            <w:rFonts w:ascii="Verdana" w:eastAsia="Times New Roman" w:hAnsi="Verdana" w:cs="Times New Roman"/>
            <w:color w:val="000000"/>
            <w:sz w:val="24"/>
            <w:szCs w:val="24"/>
            <w:lang w:val="bg-BG" w:eastAsia="bg-BG"/>
          </w:rPr>
          <w:t>Закона за общинската собственост</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(3) (Нова - ДВ, бр. 41 от 2004 г., доп., бр. 45 от 2008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B476BF1" wp14:editId="1E04BA4B">
                <wp:extent cx="302260" cy="302260"/>
                <wp:effectExtent l="0" t="0" r="0" b="0"/>
                <wp:docPr id="840" name="AutoShape 967"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7" o:spid="_x0000_s1026" alt="apis://desktop/icons/kwadrat.gif" href="apis://ARCH|10400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Qf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TyI8gPRTpemOlj42y6QyjmhkKKSOKGygN7NZWqpBTKUy4HggUxJ6teOP5tx0X60XH6XqPFh7+&#10;uaZjHkpJNz0TdiysZh2xoCrTcmUw0rkDqe/q2NUsHJTJPXZXab98VA/aVcCoe0nXBgm5aIlYsWuj&#10;QAWgTWB3ONJaDi0jNSTyhbvRh3NowBtaDh9lDfkgkA/Pbtfo3sUAvGjnRfR0FBHbWUTh8DxKkimk&#10;koJpv3aASX54rLSxH5jskVsAJUDnnZPtvbHj1cMVF0vIined12knXhyAz/EEQsNTZ3MgvOx+ZFF2&#10;O7+dp0GaTG+DNCrL4LpapMG0imeT8rxcLMr4p4sbp3nL65oJF+bQAnH6pmy/Ve6+GUfxHpvAyI7X&#10;zp2DZPRqueg02hJowcr/fAXB8nwtfAnD5wu4vKIUJ2l0k2RBNZ3PgrRKJ0E2i+ZBFGc32TRKs7Ss&#10;XlK654L9OyU0FDibJBNfpRPQr7hF/veWG8l7bmHIdbyHLjteIrlT4K2ofWkt4d24PkmFg/+cCij3&#10;odBe/k6io/qXsn4CuWoJcgLlwTiGRSv1d4wGGG0FNt82RDOMujsBks/i1PW69Zt0Mktgo08ty1ML&#10;ERRcFdhiNC4XFnbwZKM0X7UQKfaJEdKNjYZ7CbsWGlHtexXGl2eyH7VuPp7u/a3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clLU9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5cM8z/Iy8Rls&#10;DX8/FkqMHmTXyqvXuzMAAAD//wMAUEsBAi0AFAAGAAgAAAAhALaDOJL+AAAA4QEAABMAAAAAAAAA&#10;AAAAAAAAAAAAAFtDb250ZW50X1R5cGVzXS54bWxQSwECLQAUAAYACAAAACEAOP0h/9YAAACUAQAA&#10;CwAAAAAAAAAAAAAAAAAvAQAAX3JlbHMvLnJlbHNQSwECLQAUAAYACAAAACEAOW30HwADAABYBgAA&#10;DgAAAAAAAAAAAAAAAAAuAgAAZHJzL2Uyb0RvYy54bWxQSwECLQAUAAYACAAAACEAyE4utdcAAAAD&#10;AQAADwAAAAAAAAAAAAAAAABaBQAAZHJzL2Rvd25yZXYueG1sUEsBAi0AFAAGAAgAAAAhANnJS1P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Собственикът на сгради и съоръжения, изградени при спазване изискванията на отменения </w:t>
      </w:r>
      <w:hyperlink r:id="rId231" w:history="1">
        <w:r w:rsidRPr="007C16A7">
          <w:rPr>
            <w:rFonts w:ascii="Verdana" w:eastAsia="Times New Roman" w:hAnsi="Verdana" w:cs="Times New Roman"/>
            <w:color w:val="000000"/>
            <w:sz w:val="24"/>
            <w:szCs w:val="24"/>
            <w:lang w:val="bg-BG" w:eastAsia="bg-BG"/>
          </w:rPr>
          <w:t>ЗООЗП</w:t>
        </w:r>
      </w:hyperlink>
      <w:r w:rsidRPr="007C16A7">
        <w:rPr>
          <w:rFonts w:ascii="Verdana" w:eastAsia="Times New Roman" w:hAnsi="Verdana" w:cs="Times New Roman"/>
          <w:color w:val="000000"/>
          <w:sz w:val="24"/>
          <w:szCs w:val="24"/>
          <w:lang w:val="bg-BG" w:eastAsia="bg-BG"/>
        </w:rPr>
        <w:t xml:space="preserve">, може да придобие правото на собственост върху застроените и прилежащите държавни земи по реда на ал. 2. Когато за земи, разположени в бившите стопански дворове на прекратените селскостопански организации по </w:t>
      </w:r>
      <w:hyperlink r:id="rId232" w:history="1">
        <w:r w:rsidRPr="007C16A7">
          <w:rPr>
            <w:rFonts w:ascii="Verdana" w:eastAsia="Times New Roman" w:hAnsi="Verdana" w:cs="Times New Roman"/>
            <w:color w:val="000000"/>
            <w:sz w:val="24"/>
            <w:szCs w:val="24"/>
            <w:lang w:val="bg-BG" w:eastAsia="bg-BG"/>
          </w:rPr>
          <w:t>§ 12 от преходните и заключителните разпоредби на ЗСПЗЗ</w:t>
        </w:r>
      </w:hyperlink>
      <w:r w:rsidRPr="007C16A7">
        <w:rPr>
          <w:rFonts w:ascii="Verdana" w:eastAsia="Times New Roman" w:hAnsi="Verdana" w:cs="Times New Roman"/>
          <w:color w:val="000000"/>
          <w:sz w:val="24"/>
          <w:szCs w:val="24"/>
          <w:lang w:val="bg-BG" w:eastAsia="bg-BG"/>
        </w:rPr>
        <w:t xml:space="preserve">, има одобрен </w:t>
      </w:r>
      <w:proofErr w:type="spellStart"/>
      <w:r w:rsidRPr="007C16A7">
        <w:rPr>
          <w:rFonts w:ascii="Verdana" w:eastAsia="Times New Roman" w:hAnsi="Verdana" w:cs="Times New Roman"/>
          <w:color w:val="000000"/>
          <w:sz w:val="24"/>
          <w:szCs w:val="24"/>
          <w:lang w:val="bg-BG" w:eastAsia="bg-BG"/>
        </w:rPr>
        <w:t>парцеларен</w:t>
      </w:r>
      <w:proofErr w:type="spellEnd"/>
      <w:r w:rsidRPr="007C16A7">
        <w:rPr>
          <w:rFonts w:ascii="Verdana" w:eastAsia="Times New Roman" w:hAnsi="Verdana" w:cs="Times New Roman"/>
          <w:color w:val="000000"/>
          <w:sz w:val="24"/>
          <w:szCs w:val="24"/>
          <w:lang w:val="bg-BG" w:eastAsia="bg-BG"/>
        </w:rPr>
        <w:t xml:space="preserve"> план или план на новообразуваните имоти, не се изисква представянето на план по чл. 51, ал. 1, т. 3. За обекта се комплектува преписка, към която се прилагат документите по </w:t>
      </w:r>
      <w:hyperlink r:id="rId233" w:history="1">
        <w:r w:rsidRPr="007C16A7">
          <w:rPr>
            <w:rFonts w:ascii="Verdana" w:eastAsia="Times New Roman" w:hAnsi="Verdana" w:cs="Times New Roman"/>
            <w:color w:val="000000"/>
            <w:sz w:val="24"/>
            <w:szCs w:val="24"/>
            <w:lang w:val="bg-BG" w:eastAsia="bg-BG"/>
          </w:rPr>
          <w:t>чл. 51, ал. 3</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100 от 1997 г., бр. 66 от 2001 г., предишна ал. 3, изм., бр. 41 от 2004 г., бр. 75 от 2006 г., бр. 78 от 2006 г., изм. и доп., бр. 35 от 2012 г., доп.,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66B9C80" wp14:editId="595F9864">
                <wp:extent cx="302260" cy="302260"/>
                <wp:effectExtent l="0" t="0" r="0" b="0"/>
                <wp:docPr id="839" name="AutoShape 968"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8" o:spid="_x0000_s1026" alt="apis://desktop/icons/kwadrat.gif" href="apis://ARCH|10400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e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3MMBKkA5Futlb63Cgbg34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gvcDZKRl6lE9CvuEX+95YbyTtuocm1vINXd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ZyUtT2QAAAEMB&#10;AAAZAAAAZHJzL19yZWxzL2Uyb0RvYy54bWwucmVsc4TPzWrDMAwH8Ptg72B0X+1s6xglThn7oD3s&#10;UroHELaSmDqysb3RQh6+vhRWGOwoJP3+Urs+Tl78UMousIZmoUAQm2AdDxq+9h93zyByQbboA5OG&#10;E2VYd7c37Y48lrqURxezqApnDWMpcSVlNiNNmBchEtdOH9KEpZZpkBHNAQeS90o9yfTbgO7KFFur&#10;IW1tA2J/ijX5fzv0vTP0Fsz3RFz+iJBjlZJ3fKgopoGKBowu15Nfdq+buVGPSqnlwzzP8jLxGWwN&#10;fz8WSoweZNfKq9e7MwAAAP//AwBQSwECLQAUAAYACAAAACEAtoM4kv4AAADhAQAAEwAAAAAAAAAA&#10;AAAAAAAAAAAAW0NvbnRlbnRfVHlwZXNdLnhtbFBLAQItABQABgAIAAAAIQA4/SH/1gAAAJQBAAAL&#10;AAAAAAAAAAAAAAAAAC8BAABfcmVscy8ucmVsc1BLAQItABQABgAIAAAAIQAjuYeo/wIAAFgGAAAO&#10;AAAAAAAAAAAAAAAAAC4CAABkcnMvZTJvRG9jLnhtbFBLAQItABQABgAIAAAAIQDITi611wAAAAMB&#10;AAAPAAAAAAAAAAAAAAAAAFkFAABkcnMvZG93bnJldi54bWxQSwECLQAUAAYACAAAACEA2clLU9kA&#10;AABDAQAAGQAAAAAAAAAAAAAAAABd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Застроената и прилежаща земя, включително когато е разположена извън границите на урбанизирана територия (населено място или селищно образувание), се оценява по реда на </w:t>
      </w:r>
      <w:hyperlink r:id="rId234" w:history="1">
        <w:r w:rsidRPr="007C16A7">
          <w:rPr>
            <w:rFonts w:ascii="Verdana" w:eastAsia="Times New Roman" w:hAnsi="Verdana" w:cs="Times New Roman"/>
            <w:color w:val="000000"/>
            <w:sz w:val="24"/>
            <w:szCs w:val="24"/>
            <w:lang w:val="bg-BG" w:eastAsia="bg-BG"/>
          </w:rPr>
          <w:t>чл. 90 от Правилника за прилагане на Закона за държавната собственост</w:t>
        </w:r>
      </w:hyperlink>
      <w:r w:rsidRPr="007C16A7">
        <w:rPr>
          <w:rFonts w:ascii="Verdana" w:eastAsia="Times New Roman" w:hAnsi="Verdana" w:cs="Times New Roman"/>
          <w:color w:val="000000"/>
          <w:sz w:val="24"/>
          <w:szCs w:val="24"/>
          <w:lang w:val="bg-BG" w:eastAsia="bg-BG"/>
        </w:rPr>
        <w:t xml:space="preserve">, съответно по реда на </w:t>
      </w:r>
      <w:hyperlink r:id="rId235" w:history="1">
        <w:r w:rsidRPr="007C16A7">
          <w:rPr>
            <w:rFonts w:ascii="Verdana" w:eastAsia="Times New Roman" w:hAnsi="Verdana" w:cs="Times New Roman"/>
            <w:color w:val="000000"/>
            <w:sz w:val="24"/>
            <w:szCs w:val="24"/>
            <w:lang w:val="bg-BG" w:eastAsia="bg-BG"/>
          </w:rPr>
          <w:t>чл. 41 от Закона за общинската собственост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66 от 2001 г., предишна ал. 4, бр. 41 от 2004 г., изм., бр. 75 от 2006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660F84" wp14:editId="3D6E16F7">
                <wp:extent cx="302260" cy="302260"/>
                <wp:effectExtent l="0" t="0" r="0" b="0"/>
                <wp:docPr id="838" name="AutoShape 969"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9" o:spid="_x0000_s1026" alt="apis://desktop/icons/kwadrat.gif" href="apis://ARCH|10400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VQ/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0EqQTpQKSbrZU+N8rGGUYVMxRKRhQ3IA3MNlaqkFMpTLjpCQhiL9a89vyblovNvOV0s0cLF/+s&#10;6VCHUtJtx4QdhNWsJRZcZRquDEY6dyD1XRU7zcJemdxjd0r74aN60E4Bo+4l3Rgk5LwhYs1ujAIX&#10;gDeB3WFJa9k3jFRQyLNwQwwX0EA0tOo/ygrqQaAent2u1p3LAXjRzpvo+WgitrOIwuJllCRjsBqF&#10;rf3YASb54bLSxn5gskNuAJQAnQ9Onu6NHY4ejrhcQi5523qftuJsAWIOK5Aarro9B8Lb7kcWZYvp&#10;YpoGaTJeBGlUlsHNcp4G42U8GZWX5Xxexj9d3jjNG15VTLg0hycQp29k+61z949xMO/xERjZ8sqF&#10;c5CMXq/mrUZPBJ7g0v+8grDzciw8h+HrBVxeUYqTNLpNsmA5nk6CdJmOgmwSTYMozm6zcZRmabk8&#10;p3TPBft3SqgvcDZKRl6lE9CvuEX+95YbyTtuocm1vINXd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ZyUtT2QAAAEMB&#10;AAAZAAAAZHJzL19yZWxzL2Uyb0RvYy54bWwucmVsc4TPzWrDMAwH8Ptg72B0X+1s6xglThn7oD3s&#10;UroHELaSmDqysb3RQh6+vhRWGOwoJP3+Urs+Tl78UMousIZmoUAQm2AdDxq+9h93zyByQbboA5OG&#10;E2VYd7c37Y48lrqURxezqApnDWMpcSVlNiNNmBchEtdOH9KEpZZpkBHNAQeS90o9yfTbgO7KFFur&#10;IW1tA2J/ijX5fzv0vTP0Fsz3RFz+iJBjlZJ3fKgopoGKBowu15Nfdq+buVGPSqnlwzzP8jLxGWwN&#10;fz8WSoweZNfKq9e7MwAAAP//AwBQSwECLQAUAAYACAAAACEAtoM4kv4AAADhAQAAEwAAAAAAAAAA&#10;AAAAAAAAAAAAW0NvbnRlbnRfVHlwZXNdLnhtbFBLAQItABQABgAIAAAAIQA4/SH/1gAAAJQBAAAL&#10;AAAAAAAAAAAAAAAAAC8BAABfcmVscy8ucmVsc1BLAQItABQABgAIAAAAIQAKvdVQ/wIAAFgGAAAO&#10;AAAAAAAAAAAAAAAAAC4CAABkcnMvZTJvRG9jLnhtbFBLAQItABQABgAIAAAAIQDITi611wAAAAMB&#10;AAAPAAAAAAAAAAAAAAAAAFkFAABkcnMvZG93bnJldi54bWxQSwECLQAUAAYACAAAACEA2clLU9kA&#10;AABDAQAAGQAAAAAAAAAAAAAAAABd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Предложената за замяна земеделска земя се оценява по наредбата по чл. 36, ал. 2 </w:t>
      </w:r>
      <w:hyperlink r:id="rId236" w:history="1">
        <w:r w:rsidRPr="007C16A7">
          <w:rPr>
            <w:rFonts w:ascii="Verdana" w:eastAsia="Times New Roman" w:hAnsi="Verdana" w:cs="Times New Roman"/>
            <w:color w:val="000000"/>
            <w:sz w:val="24"/>
            <w:szCs w:val="24"/>
            <w:lang w:val="bg-BG" w:eastAsia="bg-BG"/>
          </w:rPr>
          <w:t>ЗСПЗЗ</w:t>
        </w:r>
      </w:hyperlink>
      <w:r w:rsidRPr="007C16A7">
        <w:rPr>
          <w:rFonts w:ascii="Verdana" w:eastAsia="Times New Roman" w:hAnsi="Verdana" w:cs="Times New Roman"/>
          <w:color w:val="000000"/>
          <w:sz w:val="24"/>
          <w:szCs w:val="24"/>
          <w:lang w:val="bg-BG" w:eastAsia="bg-BG"/>
        </w:rPr>
        <w:t>. Замяната се извършва по парична равностойност.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(Изм. и доп. - ДВ, бр. 100 от 1997 г., предишна ал. 4, изм., бр. 66 от 2001 г., предишна ал. 5, бр. 41 от 2004 г., изм., бр. 35 от 2012 г.,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73DDAB" wp14:editId="4F0BBE17">
                <wp:extent cx="302260" cy="302260"/>
                <wp:effectExtent l="0" t="0" r="0" b="0"/>
                <wp:docPr id="837" name="AutoShape 970"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0" o:spid="_x0000_s1026" alt="apis://desktop/icons/kwadrat.gif" href="apis://ARCH|10400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4x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PZxgJ0kORrjdW+tgom0HSamYopIwobqA0sFtbqUJOpTDheiBQEHu24o3n33ZcrBcdp+s9Wnj4&#10;55qOeSgl3fRM2LGwmnXEgqpMy5XBSOcOpL6rY1ezcFAm99hdpf3yUT1oVwGj7iVdGyTkoiVixa6N&#10;AhWANoHd4UhrObSM1JDIF+5GH86hAW9oOXyUNeSDQD48u12jexcD8KKdF9HTUURsZxGFw/MoSaaQ&#10;NQqm/doBJvnhsdLGfmCyR24BlACdd06298aOVw9XXCwhK951XqedeHEAPscTCA1Pnc2B8LL7kUXZ&#10;7fx2ngZpMr0N0qgsg+tqkQbTKp5NyvNysSjjny5unOYtr2smXJhDC8Tpm7L9Vrn7ZhzFe2wCIzte&#10;O3cOktGr5aLTaEugBSv/8xUEy/O18CUMny/g8opSnKTRTZIF1XQ+C9IqnQSgz3kQxdlNNo3SLC2r&#10;l5TuuWD/TgkNBc4mycRX6QT0K26R/73lRvKeWxhyHe+hy46XSO4UeCtqX1pLeDeuT1Lh4D+nAsp9&#10;KLSXv5PoqP6lrJ9ArlqCnEB5MI5h0Ur9HaMBRluBzbcN0Qyj7k6A5LM4Td0s9Jt0Mktgo08ty1ML&#10;ERRcFdhiNC4XFnbwZKM0X7UQKfaJEdKNjYZ7CbsWGlHtexXGl2eyH7VuPp7u/a3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clLU9kAAABD&#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qp5cM8z/Iy8Rls&#10;DX8/FkqMHmTXyqvXuzMAAAD//wMAUEsBAi0AFAAGAAgAAAAhALaDOJL+AAAA4QEAABMAAAAAAAAA&#10;AAAAAAAAAAAAAFtDb250ZW50X1R5cGVzXS54bWxQSwECLQAUAAYACAAAACEAOP0h/9YAAACUAQAA&#10;CwAAAAAAAAAAAAAAAAAvAQAAX3JlbHMvLnJlbHNQSwECLQAUAAYACAAAACEAAtieMQADAABYBgAA&#10;DgAAAAAAAAAAAAAAAAAuAgAAZHJzL2Uyb0RvYy54bWxQSwECLQAUAAYACAAAACEAyE4utdcAAAAD&#10;AQAADwAAAAAAAAAAAAAAAABaBQAAZHJzL2Rvd25yZXYueG1sUEsBAi0AFAAGAAgAAAAhANnJS1P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Заменената земеделска земя се включва в държавния поземлен фонд, съответно в общинския поземлен фонд. Стойността на земята – държавна собственост, се заплаща в бюджета на Министерството на земеделието, храните и горите в двумесечен срок от съобщаването на заповедта по ал. 2 на заинтересованите лица по реда на </w:t>
      </w:r>
      <w:hyperlink r:id="rId237"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 Стойността на земята – общинска собственост, се заплаща по ред, определен от общинския съвет.</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0885173" wp14:editId="58A95B21">
                <wp:extent cx="302260" cy="302260"/>
                <wp:effectExtent l="0" t="0" r="0" b="0"/>
                <wp:docPr id="836" name="anotpalimg_35382969"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5382969"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BPCAMAAFw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fTUYIRJx0UiXBhJGlZt/46Go+mUZqkGFVUl5A4IpmGAsFuY4T0t/A0StNRMAnGyU3gctC0jG/m&#10;LSs3B8Tw7M91HXJRiHLbUW6G4iraEgPK0g2TGiOVWaDqfRXauvm91JnDb6vtlo/yQdkqaHkvyo1G&#10;XMwbwtf0VktQAugTGB6PlBJ9Q0kFybxwN/iwDjV4Q6v+g6hsTrZGOHb7WnU2BuBFeyekp5OQ6N6g&#10;Eg5HQRQlILcSTIe1BUyy42OptHlHRYfsAigBOuec7O61Ga4er9hYXCxZ2zqttvziAHwOJxAanlqb&#10;BeGk9yMN0sV0MY29OEoWXhwUhXe7nMdesgwn42JUzOdF+NPGDeOsYVVFuQ1zbIMwflW236r30JCD&#10;gE+NoEXLKuvOQtJqvZq3Cu0ItOHS/VwFwfJ8zb+E4fIFXF5QCqM4uItSb5lMJ168jMdeOgmmXhCm&#10;d2kSxGlcLC8p3TNO/50S6nOcjqOxq9IZ6BfcAvd7zY1kHTMw6KCnoNNOl0hmFbjglSutIawd1mep&#10;sPCfUwHlPhbayd9KdFD/SlRPIFclQE6gPBjJsGiE+o5RD+Mtx/rbliiKUfueg+TTMI7tPHSbeDyJ&#10;YKPOLatzC+EluMqxwWhYzg3s4MlWKrZuIFLoEsPFLbRJzZyEbQsNqA69CiPMMTmMWzsjz/fu1vOf&#10;wuwX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DRdzBP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238"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2" w:name="to_paragraph_id6603718"/>
      <w:bookmarkEnd w:id="72"/>
      <w:r w:rsidRPr="007C16A7">
        <w:rPr>
          <w:rFonts w:ascii="Verdana" w:eastAsia="Times New Roman" w:hAnsi="Verdana" w:cs="Times New Roman"/>
          <w:b/>
          <w:bCs/>
          <w:color w:val="000000"/>
          <w:sz w:val="24"/>
          <w:szCs w:val="24"/>
          <w:lang w:val="bg-BG" w:eastAsia="bg-BG"/>
        </w:rPr>
        <w:t>Чл. 54.</w:t>
      </w:r>
      <w:r w:rsidRPr="007C16A7">
        <w:rPr>
          <w:rFonts w:ascii="Verdana" w:eastAsia="Times New Roman" w:hAnsi="Verdana" w:cs="Times New Roman"/>
          <w:color w:val="000000"/>
          <w:sz w:val="24"/>
          <w:szCs w:val="24"/>
          <w:lang w:val="bg-BG" w:eastAsia="bg-BG"/>
        </w:rPr>
        <w:t xml:space="preserve"> (1) (Доп. - ДВ, бр. 100 от 1997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19DD39" wp14:editId="1F48C48D">
                <wp:extent cx="302260" cy="302260"/>
                <wp:effectExtent l="0" t="0" r="0" b="0"/>
                <wp:docPr id="835" name="AutoShape 972" descr="apis://desktop/icons/kwadrat.gif">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2" o:spid="_x0000_s1026" alt="apis://desktop/icons/kwadrat.gif" href="apis://ARCH|1040005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sa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PJxgJ0kORrjdW+tgomyU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Q1G99gAAABD&#10;AQAAGQAAAGRycy9fcmVscy9lMm9Eb2MueG1sLnJlbHOEz81qwzAMB/B7oe9gdG/tjG6MEqeUfbAe&#10;dindAwhbSUwd2djeaCEPP18GKwx2FJJ+f6ndXSYvvihlF1hDs1YgiE2wjgcNH6fX1SOIXJAt+sCk&#10;4UoZdt1y0R7JY6lLeXQxi6pw1jCWErdSZjPShHkdInHt9CFNWGqZBhnRnHEgeafUg0y/DehuTHGw&#10;GtLBNiBO11iT/7dD3ztDz8F8TsTljwg5Vil5x+eKYhqoaMDocj15f3x6mxu1UUrdb+Z5lj8T78HW&#10;8JdLocToQXatvHm9+wYAAP//AwBQSwECLQAUAAYACAAAACEAtoM4kv4AAADhAQAAEwAAAAAAAAAA&#10;AAAAAAAAAAAAW0NvbnRlbnRfVHlwZXNdLnhtbFBLAQItABQABgAIAAAAIQA4/SH/1gAAAJQBAAAL&#10;AAAAAAAAAAAAAAAAAC8BAABfcmVscy8ucmVsc1BLAQItABQABgAIAAAAIQAR1ksaAAMAAFgGAAAO&#10;AAAAAAAAAAAAAAAAAC4CAABkcnMvZTJvRG9jLnhtbFBLAQItABQABgAIAAAAIQDITi611wAAAAMB&#10;AAAPAAAAAAAAAAAAAAAAAFoFAABkcnMvZG93bnJldi54bWxQSwECLQAUAAYACAAAACEAYQ1G9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земята е застроена след влизането в сила на </w:t>
      </w:r>
      <w:hyperlink r:id="rId240" w:history="1">
        <w:r w:rsidRPr="007C16A7">
          <w:rPr>
            <w:rFonts w:ascii="Verdana" w:eastAsia="Times New Roman" w:hAnsi="Verdana" w:cs="Times New Roman"/>
            <w:color w:val="000000"/>
            <w:sz w:val="24"/>
            <w:szCs w:val="24"/>
            <w:lang w:val="bg-BG" w:eastAsia="bg-BG"/>
          </w:rPr>
          <w:t>Закона за собствеността и ползването на земеделските земи</w:t>
        </w:r>
      </w:hyperlink>
      <w:r w:rsidRPr="007C16A7">
        <w:rPr>
          <w:rFonts w:ascii="Verdana" w:eastAsia="Times New Roman" w:hAnsi="Verdana" w:cs="Times New Roman"/>
          <w:color w:val="000000"/>
          <w:sz w:val="24"/>
          <w:szCs w:val="24"/>
          <w:lang w:val="bg-BG" w:eastAsia="bg-BG"/>
        </w:rPr>
        <w:t xml:space="preserve">, без да е променено предназначението й по установения ред, задължително се изяснява и доказва нейната собственост. В този случай се прилага становище на общинската служба по земеделие, в което се изяснява какво решение е </w:t>
      </w:r>
      <w:r w:rsidRPr="007C16A7">
        <w:rPr>
          <w:rFonts w:ascii="Verdana" w:eastAsia="Times New Roman" w:hAnsi="Verdana" w:cs="Times New Roman"/>
          <w:color w:val="000000"/>
          <w:sz w:val="24"/>
          <w:szCs w:val="24"/>
          <w:lang w:val="bg-BG" w:eastAsia="bg-BG"/>
        </w:rPr>
        <w:lastRenderedPageBreak/>
        <w:t>постановено за застроената земя - признато право на собственост, отказ или възстановяване на собствеността.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Собственикът на изградените сгради и съоръжения следва да придобие собственост върху земята чрез закупуване или замяна, след което предлага промяна на нейното предназначение.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(Нова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5A91DFA" wp14:editId="03EFE7FA">
                <wp:extent cx="302260" cy="302260"/>
                <wp:effectExtent l="0" t="0" r="0" b="0"/>
                <wp:docPr id="834" name="AutoShape 973" descr="apis://desktop/icons/kwadrat.gif">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3" o:spid="_x0000_s1026" alt="apis://desktop/icons/kwadrat.gif" href="apis://ARCH|1040005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ni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IuzFCNBeijS1dZKHxtl8zO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Q4GzaTL1VToB/Ypb5H9vuZG85xaGXMd76LLjJZI7Bd6I2pfWEt6N65NUOPjPqYBy&#10;Hwrt5e8kOqp/JesnkKuWICdQHoxjWLRSf8dogNFWYPNtSzTDqLsVIPksTlM3C/0mnc4T2OhTy+rU&#10;QgQFVwW2GI3LpYUdPNkqzdctRIp9YoR0Y6PhXsKuhUZU+16F8eWZ7Eetm4+ne3/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GENRvfYAAAA&#10;QwEAABkAAABkcnMvX3JlbHMvZTJvRG9jLnhtbC5yZWxzhM/NasMwDAfwe6HvYHRv7YxujBKnlH2w&#10;HnYp3QMIW0lMHdnY3mghDz9fBisMdhSSfn+p3V0mL74oZRdYQ7NWIIhNsI4HDR+n19UjiFyQLfrA&#10;pOFKGXbdctEeyWOpS3l0MYuqcNYwlhK3UmYz0oR5HSJx7fQhTVhqmQYZ0ZxxIHmn1INMvw3obkxx&#10;sBrSwTYgTtdYk/+3Q987Q8/BfE7E5Y8IOVYpecfnimIaqGjA6HI9eX98epsbtVFK3W/meZY/E+/B&#10;1vCXS6HE6EF2rbx5vfsGAAD//wMAUEsBAi0AFAAGAAgAAAAhALaDOJL+AAAA4QEAABMAAAAAAAAA&#10;AAAAAAAAAAAAAFtDb250ZW50X1R5cGVzXS54bWxQSwECLQAUAAYACAAAACEAOP0h/9YAAACUAQAA&#10;CwAAAAAAAAAAAAAAAAAvAQAAX3JlbHMvLnJlbHNQSwECLQAUAAYACAAAACEAONIZ4gEDAABYBgAA&#10;DgAAAAAAAAAAAAAAAAAuAgAAZHJzL2Uyb0RvYy54bWxQSwECLQAUAAYACAAAACEAyE4utdcAAAAD&#10;AQAADwAAAAAAAAAAAAAAAABbBQAAZHJzL2Rvd25yZXYueG1sUEsBAi0AFAAGAAgAAAAhAGENRvf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5A3015E" wp14:editId="797838AE">
                <wp:extent cx="302260" cy="302260"/>
                <wp:effectExtent l="0" t="0" r="0" b="0"/>
                <wp:docPr id="833" name="AutoShape 974" descr="apis://desktop/icons/kwadrat.gif">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4" o:spid="_x0000_s1026" alt="apis://desktop/icons/kwadrat.gif" href="apis://ARCH|1040005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RmAQMAAFgGAAAOAAAAZHJzL2Uyb0RvYy54bWysVdtu2zAMfR+wfxD07vhS52KjbtHG9VCg&#10;2wp0+wBFlmMhtqRJStxu2L+PkpM0bQcM2JYHQxIl8hzykDm/fOw7tGPacCkKHE8ijJigsuZiXeCv&#10;X6pggZGxRNSkk4IV+IkZfHnx/t35oHKWyFZ2NdMInAiTD6rArbUqD0NDW9YTM5GKCTA2UvfEwlav&#10;w1qTAbz3XZhE0SwcpK6VlpQZA6flaMQX3n/TMGo/N41hFnUFBmzWf7X/rtw3vDgn+VoT1XK6h0H+&#10;AkVPuICgR1clsQRtNX/jqudUSyMbO6GyD2XTcMo8B2ATR6/YPLREMc8FkmPUMU3m/7mln3b3GvG6&#10;wIuzM4wE6aFIV1srfWyUzVOMamYopIwobqA0sNtYqUJOpTDhZiBQEDtZ88bzbzsuNsuO080eLTz8&#10;c03HPJSSbnsm7FhYzTpiQVWm5cpgpHMHUt/WsatZOCiTe+yu0n75oO61q4BRd5JuDBJy2RKxZldG&#10;gQpAm8DucKS1HFpGakjkC3ejD+fQgDe0Gj7KGvJBIB+e3WOjexcD8KJHL6Kno4jYo0UUDs+iJJmB&#10;1CiY9msHmOSHx0ob+4HJHrkFUAJ03jnZ3Rk7Xj1ccbGErHjXeZ124sUB+BxPIDQ8dTYHwsvuRxZl&#10;N4ubRRqkyewmSKOyDK6qZRrMqng+Lc/K5bKMf7q4cZq3vK6ZcGEOLRCnb8r2W+Xum3EU77EJjOx4&#10;7dw5SEavV8tOox2BFqz8z1cQLM/XwpcwfL6AyytKcZJG10kWVLPFPEirdBpk82gRRHF2nc2iNEvL&#10;6iWlOy7Yv1NCQ4GzaTL1VToB/Ypb5H9vuZG85xaGXMd76LLjJZI7Bd6I2pfWEt6N65NUOPjPqYBy&#10;Hwrt5e8kOqp/JesnkKuWICdQHoxjWLRSf8dogNFWYPNtSzTDqLsVIPksTlM3C/0mnc4T2OhTy+rU&#10;QgQFVwW2GI3LpYUdPNkqzdctRIp9YoR0Y6PhXsKuhUZU+16F8eWZ7Eetm4+ne3/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GENRvfYAAAA&#10;QwEAABkAAABkcnMvX3JlbHMvZTJvRG9jLnhtbC5yZWxzhM/NasMwDAfwe6HvYHRv7YxujBKnlH2w&#10;HnYp3QMIW0lMHdnY3mghDz9fBisMdhSSfn+p3V0mL74oZRdYQ7NWIIhNsI4HDR+n19UjiFyQLfrA&#10;pOFKGXbdctEeyWOpS3l0MYuqcNYwlhK3UmYz0oR5HSJx7fQhTVhqmQYZ0ZxxIHmn1INMvw3obkxx&#10;sBrSwTYgTtdYk/+3Q987Q8/BfE7E5Y8IOVYpecfnimIaqGjA6HI9eX98epsbtVFK3W/meZY/E+/B&#10;1vCXS6HE6EF2rbx5vfsGAAD//wMAUEsBAi0AFAAGAAgAAAAhALaDOJL+AAAA4QEAABMAAAAAAAAA&#10;AAAAAAAAAAAAAFtDb250ZW50X1R5cGVzXS54bWxQSwECLQAUAAYACAAAACEAOP0h/9YAAACUAQAA&#10;CwAAAAAAAAAAAAAAAAAvAQAAX3JlbHMvLnJlbHNQSwECLQAUAAYACAAAACEAJMQ0ZgEDAABYBgAA&#10;DgAAAAAAAAAAAAAAAAAuAgAAZHJzL2Uyb0RvYy54bWxQSwECLQAUAAYACAAAACEAyE4utdcAAAAD&#10;AQAADwAAAAAAAAAAAAAAAABbBQAAZHJzL2Rvd25yZXYueG1sUEsBAi0AFAAGAAgAAAAhAGENRvfY&#10;AAAAQwEAABkAAAAAAAAAAAAAAAAAXwYAAGRycy9fcmVscy9lMm9Eb2MueG1sLnJlbHNQSwUGAAAA&#10;AAUABQA6AQAAbgc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3" w:name="to_paragraph_id3780911"/>
      <w:bookmarkEnd w:id="73"/>
      <w:r w:rsidRPr="007C16A7">
        <w:rPr>
          <w:rFonts w:ascii="Verdana" w:eastAsia="Times New Roman" w:hAnsi="Verdana" w:cs="Times New Roman"/>
          <w:b/>
          <w:bCs/>
          <w:color w:val="000000"/>
          <w:sz w:val="24"/>
          <w:szCs w:val="24"/>
          <w:lang w:val="bg-BG" w:eastAsia="bg-BG"/>
        </w:rPr>
        <w:t>Чл. 55.</w:t>
      </w:r>
      <w:r w:rsidRPr="007C16A7">
        <w:rPr>
          <w:rFonts w:ascii="Verdana" w:eastAsia="Times New Roman" w:hAnsi="Verdana" w:cs="Times New Roman"/>
          <w:color w:val="000000"/>
          <w:sz w:val="24"/>
          <w:szCs w:val="24"/>
          <w:lang w:val="bg-BG" w:eastAsia="bg-BG"/>
        </w:rPr>
        <w:t xml:space="preserve"> (Изм. и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4235AA2" wp14:editId="2B58B03A">
                <wp:extent cx="302260" cy="302260"/>
                <wp:effectExtent l="0" t="0" r="0" b="0"/>
                <wp:docPr id="832" name="AutoShape 975" descr="apis://desktop/icons/kwadrat.gif">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5" o:spid="_x0000_s1026" alt="apis://desktop/icons/kwadrat.gif" href="apis://ARCH|1040005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ae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PE4wE6aFI1xsrfWyUzSY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paPiNgAAABD&#10;AQAAGQAAAGRycy9fcmVscy9lMm9Eb2MueG1sLnJlbHOEz8FqwzAMBuD7YO9gdG/tjHaMEaeUtWM9&#10;7FK6BxC2kpg6srG90UIefr4MVhjsKCR9v9RuLpMXX5SyC6yhWSoQxCZYx4OGj9Pr4glELsgWfWDS&#10;cKUMm+7+rj2Sx1KX8uhiFlXhrGEsJT5Lmc1IE+ZliMS104c0YallGmREc8aB5INSjzL9NqC7McXB&#10;akgH24A4XWNN/t8Ofe8M7YL5nIjLHxFyrFLyjs8VxTRQ0YDR5Xry9vjyNjdqpZRar+d5lj8T78HW&#10;8P2lUGL0ILtW3rzefQMAAP//AwBQSwECLQAUAAYACAAAACEAtoM4kv4AAADhAQAAEwAAAAAAAAAA&#10;AAAAAAAAAAAAW0NvbnRlbnRfVHlwZXNdLnhtbFBLAQItABQABgAIAAAAIQA4/SH/1gAAAJQBAAAL&#10;AAAAAAAAAAAAAAAAAC8BAABfcmVscy8ucmVsc1BLAQItABQABgAIAAAAIQANwGaeAAMAAFgGAAAO&#10;AAAAAAAAAAAAAAAAAC4CAABkcnMvZTJvRG9jLnhtbFBLAQItABQABgAIAAAAIQDITi611wAAAAMB&#10;AAAPAAAAAAAAAAAAAAAAAFoFAABkcnMvZG93bnJldi54bWxQSwECLQAUAAYACAAAACEA8paPi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7-дневен срок от влизането в сила на решението по чл. 52, ал. 1 Комисията за земеделските земи извършва процедурите по </w:t>
      </w:r>
      <w:hyperlink r:id="rId242" w:history="1">
        <w:r w:rsidRPr="007C16A7">
          <w:rPr>
            <w:rFonts w:ascii="Verdana" w:eastAsia="Times New Roman" w:hAnsi="Verdana" w:cs="Times New Roman"/>
            <w:color w:val="000000"/>
            <w:sz w:val="24"/>
            <w:szCs w:val="24"/>
            <w:lang w:val="bg-BG" w:eastAsia="bg-BG"/>
          </w:rPr>
          <w:t>чл. 42, ал. 1</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74" w:name="to_paragraph_id43754"/>
      <w:bookmarkEnd w:id="74"/>
      <w:r w:rsidRPr="007C16A7">
        <w:rPr>
          <w:rFonts w:ascii="Verdana" w:eastAsia="Times New Roman" w:hAnsi="Verdana" w:cs="Times New Roman"/>
          <w:b/>
          <w:bCs/>
          <w:color w:val="000000"/>
          <w:sz w:val="27"/>
          <w:szCs w:val="27"/>
          <w:lang w:val="bg-BG" w:eastAsia="bg-BG"/>
        </w:rPr>
        <w:t>Раздел VI</w:t>
      </w:r>
      <w:r w:rsidRPr="007C16A7">
        <w:rPr>
          <w:rFonts w:ascii="Verdana" w:eastAsia="Times New Roman" w:hAnsi="Verdana" w:cs="Times New Roman"/>
          <w:b/>
          <w:bCs/>
          <w:color w:val="000000"/>
          <w:sz w:val="27"/>
          <w:szCs w:val="27"/>
          <w:lang w:val="bg-BG" w:eastAsia="bg-BG"/>
        </w:rPr>
        <w:br/>
        <w:t>(Предишен раздел V - ДВ, бр. 66 от 2001 г.)</w:t>
      </w:r>
      <w:r w:rsidRPr="007C16A7">
        <w:rPr>
          <w:rFonts w:ascii="Verdana" w:eastAsia="Times New Roman" w:hAnsi="Verdana" w:cs="Times New Roman"/>
          <w:b/>
          <w:bCs/>
          <w:color w:val="000000"/>
          <w:sz w:val="27"/>
          <w:szCs w:val="27"/>
          <w:lang w:val="bg-BG" w:eastAsia="bg-BG"/>
        </w:rPr>
        <w:br/>
        <w:t>Временно ползване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5" w:name="to_paragraph_id43755"/>
      <w:bookmarkEnd w:id="75"/>
      <w:r w:rsidRPr="007C16A7">
        <w:rPr>
          <w:rFonts w:ascii="Verdana" w:eastAsia="Times New Roman" w:hAnsi="Verdana" w:cs="Times New Roman"/>
          <w:b/>
          <w:bCs/>
          <w:color w:val="000000"/>
          <w:sz w:val="24"/>
          <w:szCs w:val="24"/>
          <w:lang w:val="bg-BG" w:eastAsia="bg-BG"/>
        </w:rPr>
        <w:t>Чл. 56.</w:t>
      </w:r>
      <w:r w:rsidRPr="007C16A7">
        <w:rPr>
          <w:rFonts w:ascii="Verdana" w:eastAsia="Times New Roman" w:hAnsi="Verdana" w:cs="Times New Roman"/>
          <w:color w:val="000000"/>
          <w:sz w:val="24"/>
          <w:szCs w:val="24"/>
          <w:lang w:val="bg-BG" w:eastAsia="bg-BG"/>
        </w:rPr>
        <w:t xml:space="preserve"> (1) При изграждане на обекти - публична собственост на държавата или общините, е възможно ползването на земя за определен срок извън площадката (трасето) на обекта.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100 от 1997 г.) По реда на ал. 1 се ползват земи, които са необходими временно при изграждането на подземни и въздушни линейни обекти.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ал. 2, изм.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46D5D77" wp14:editId="72A76123">
                <wp:extent cx="302260" cy="302260"/>
                <wp:effectExtent l="0" t="0" r="0" b="0"/>
                <wp:docPr id="831" name="AutoShape 976" descr="apis://desktop/icons/kwadrat.gif">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6" o:spid="_x0000_s1026" alt="apis://desktop/icons/kwadrat.gif" href="apis://ARCH|1040005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FN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PY4wE6aFI1xsrfWyUzaYY1cxQSBlR3EBpYLe2UoWcSmHC9UCgIPZsxRvPv+24WC86Ttd7tPDw&#10;zzUd81BKuumZsGNhNeuIBVWZliuDkc4dSH1Xx65m4aBM7rG7Svvlo3rQrgJG3Uu6NkjIRUvEil0b&#10;BSoAbQK7w5HWcmgZqSGRL9yNPpxDA97Qcvgoa8gHgXx4drtG9y4G4EU7L6Kno4jYziIKh+dRkkxB&#10;ahRM+7UDTPLDY6WN/cBkj9wCKAE675xs740drx6uuFhCVrzrvE478eIAfI4nEBqeOpsD4WX3I4uy&#10;2/ntPA3SZHobpFFZBtfVIg2mVTyblOflYlHGP13cOM1bXtdMuDCHFojTN2X7rXL3zTiK99gERna8&#10;du4cJKNXy0Wn0ZZAC1b+5ysIludr4UsYPl/A5RWlOEmjmyQLqul8FqRVOgmyWTQPoji7yaZRmqVl&#10;9ZLSPRfs3ymhocDZJJn4Kp2AfsUt8r+33EjecwtDruM9dNnxEsmdAm9F7UtrCe/G9UkqHPznVEC5&#10;D4X28ncSHdW/lPUTyFVLkBMoD8YxLFqpv2M0wGgrsPm2IZph1N0JkHwWp6mbhX6TTmYJbPSpZXlq&#10;IYKCqwJbjMblwsIOnmyU5qsWIsU+MUK6sdFwL2HXQiOqfa/C+PJM9qPWzcfTvb/1/Id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zrVCNgAAABD&#10;AQAAGQAAAGRycy9fcmVscy9lMm9Eb2MueG1sLnJlbHOEz8FqwzAMBuD7YO9gdF/tlLWMEaeUbqM9&#10;7FK6BxC2kpg6srG90UIefr4MVhjsKCR9v9RuLpMXX5SyC6yhWSgQxCZYx4OGj9PbwxOIXJAt+sCk&#10;4UoZNt39XXskj6Uu5dHFLKrCWcNYSnyWMpuRJsyLEIlrpw9pwlLLNMiI5owDyaVSa5l+G9DdmOJg&#10;NaSDbUCcrrEm/2+HvneGXoL5nIjLHxFyrFLyjs8VxTRQ0YDR5Xry9rjbz416VEqt1vM8y5+J92Br&#10;+OulUGL0ILtW3rzefQMAAP//AwBQSwECLQAUAAYACAAAACEAtoM4kv4AAADhAQAAEwAAAAAAAAAA&#10;AAAAAAAAAAAAW0NvbnRlbnRfVHlwZXNdLnhtbFBLAQItABQABgAIAAAAIQA4/SH/1gAAAJQBAAAL&#10;AAAAAAAAAAAAAAAAAC8BAABfcmVscy8ucmVsc1BLAQItABQABgAIAAAAIQA3yuFNAAMAAFgGAAAO&#10;AAAAAAAAAAAAAAAAAC4CAABkcnMvZTJvRG9jLnhtbFBLAQItABQABgAIAAAAIQDITi611wAAAAMB&#10;AAAPAAAAAAAAAAAAAAAAAFoFAABkcnMvZG93bnJldi54bWxQSwECLQAUAAYACAAAACEARzrVCN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По реда на ал. 1 може да се ползва земя, необходима за геоложки и други проучвания.</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A4683CA" wp14:editId="1E3A8A77">
                <wp:extent cx="302260" cy="302260"/>
                <wp:effectExtent l="0" t="0" r="0" b="0"/>
                <wp:docPr id="830" name="anotpalimg_43755" descr="apis://desktop/uid=299307056?0">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3755"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bdBQMAAFk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nI8gPJx0UiXBhJGlZt/4ajyZJglFFdQlZI5JpqA7sNkZIfwvvojQdBZMgGd8ELgFNy/hm3rJy&#10;c4ALz/5c1CERhSi3HeVmqKyiLTEgK90wqTFSmUWp3lehLZrfS5058LbUbvkoH5QtgZb3otxoxMW8&#10;IXxNb7UEGYA4gd7xSCnRN5RUkMkLd4MP61CDN7TqP4jKJmRrhGO3r1VnYwBetHcqejqpiO4NKuFw&#10;FETRGHJZgumwtoBJdnwslTbvqOiQXQAlQOeck929NsPV4xUbi4sla1sn1JZfHIDP4QRCw1NrsyCc&#10;7n6kQbqYLqaxF0fjhRcHReHdLuexN16Gk6QYFfN5Ef60ccM4a1hVUW7DHHsgjF+V7bfSPXTjoN5T&#10;F2jRssq6s5C0Wq/mrUI7Aj24dD9XQbA8X/MvYbh8AZcXlMIoDu6i1FuOpxMvXsaJl06CqReE6V06&#10;DuI0LpaXlO4Zp/9OCfU5TpMocVU6A/2CW+B+r7mRrGMGphw0FLTZ6RLJrAIXvHKlNYS1w/osFRb+&#10;cyqg3MdCO/lbiQ7qX4nqCeSqBMgJlAfzGBaNUN8x6mG25Vh/2xJFMWrfc5B8GsaxHYZuEyeTCDbq&#10;3LI6txBegqscG4yG5dzADp5spWLrBiKFLjFc3EKb1MxJ2LbQgOrQqzC/HJPDrLUD8nzvbj3/I8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AE9hbdBQMAAFk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244"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6" w:name="to_paragraph_id6603719"/>
      <w:bookmarkEnd w:id="76"/>
      <w:r w:rsidRPr="007C16A7">
        <w:rPr>
          <w:rFonts w:ascii="Verdana" w:eastAsia="Times New Roman" w:hAnsi="Verdana" w:cs="Times New Roman"/>
          <w:b/>
          <w:bCs/>
          <w:color w:val="000000"/>
          <w:sz w:val="24"/>
          <w:szCs w:val="24"/>
          <w:lang w:val="bg-BG" w:eastAsia="bg-BG"/>
        </w:rPr>
        <w:t>Чл. 57.</w:t>
      </w:r>
      <w:r w:rsidRPr="007C16A7">
        <w:rPr>
          <w:rFonts w:ascii="Verdana" w:eastAsia="Times New Roman" w:hAnsi="Verdana" w:cs="Times New Roman"/>
          <w:color w:val="000000"/>
          <w:sz w:val="24"/>
          <w:szCs w:val="24"/>
          <w:lang w:val="bg-BG" w:eastAsia="bg-BG"/>
        </w:rPr>
        <w:t xml:space="preserve"> (1) За ползването на земята се сключва договор между инвеститора на обекта и собственика на земята.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100 от 1997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6DEC5E8" wp14:editId="6B5B247A">
                <wp:extent cx="302260" cy="302260"/>
                <wp:effectExtent l="0" t="0" r="0" b="0"/>
                <wp:docPr id="829" name="AutoShape 978"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8" o:spid="_x0000_s1026" alt="apis://desktop/icons/kwadrat.gif" href="apis://ARCH|1040005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3q/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E8yjATpQaTrjZU+N8pmoF/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IYCZ5Nk4lU6Af2KW+R/b7mRvOcWmlzHe3hlx0Mkdw68FbWX1hLejeOTUjj4z6UAuQ9C&#10;e/s7i47uX8r6CeyqJdgJnAftGAat1N8xGqC1Fdh82xDNMOruBFg+i9PU9UI/SSezBCb6dGd5ukME&#10;hVAFthiNw4WFGVzZKM1XLWSKfWGEdG2j4d7C7gmNqPZvFdqXZ7Jvta4/ns79qec/hM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UoRx32QAAAEMB&#10;AAAZAAAAZHJzL19yZWxzL2Uyb0RvYy54bWwucmVsc4TPzWrDMAwH8Ptg72B0X+2MrRslThn7oD3s&#10;UroHELaSmDqysb3RQh6+vhRWGOwoJP3+Urs+Tl78UMousIZmoUAQm2AdDxq+9h93zyByQbboA5OG&#10;E2VYd7c37Y48lrqURxezqApnDWMpcSVlNiNNmBchEtdOH9KEpZZpkBHNAQeS90otZfptQHdliq3V&#10;kLa2AbE/xZr8vx363hl6C+Z7Ii5/RMixSsk7PlQU00BFA0aX68kvu9fN3KgHpdTj0zzP8jLxGWwN&#10;fz8WSoweZNfKq9e7MwAAAP//AwBQSwECLQAUAAYACAAAACEAtoM4kv4AAADhAQAAEwAAAAAAAAAA&#10;AAAAAAAAAAAAW0NvbnRlbnRfVHlwZXNdLnhtbFBLAQItABQABgAIAAAAIQA4/SH/1gAAAJQBAAAL&#10;AAAAAAAAAAAAAAAAAC8BAABfcmVscy8ucmVsc1BLAQItABQABgAIAAAAIQBLc83q/wIAAFgGAAAO&#10;AAAAAAAAAAAAAAAAAC4CAABkcnMvZTJvRG9jLnhtbFBLAQItABQABgAIAAAAIQDITi611wAAAAMB&#10;AAAPAAAAAAAAAAAAAAAAAFkFAABkcnMvZG93bnJldi54bWxQSwECLQAUAAYACAAAACEA1KEcd9kA&#10;AABDAQAAGQAAAAAAAAAAAAAAAABd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ал. 2 - ДВ, бр. 100 от 1997 г., изм., бр. 66 от 2001 г., бр. 41 от 2004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2935C4D" wp14:editId="0A48B2BE">
                <wp:extent cx="302260" cy="302260"/>
                <wp:effectExtent l="0" t="0" r="0" b="0"/>
                <wp:docPr id="828" name="AutoShape 979"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9" o:spid="_x0000_s1026" alt="apis://desktop/icons/kwadrat.gif" href="apis://ARCH|1040005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8S/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E9AKkF6EOl6Y6XPjbJZhlHNDIWSEcUNSAOztZUq5FQKE64HAoLYsxVvPP+242K96Dhd79HCxT9r&#10;OtahlHTTM2FHYTXriAVXmZYrg5HOHUh9V8dOs3BQJvfYndJ++KgetFPAqHtJ1wYJuWiJWLFro8AF&#10;4E1gd1jSWg4tIzUU8kW4MYYLaCAaWg4fZQ31IFAPz27X6N7lALxo5030dDQR21lEYfE8SpIpWI3C&#10;1n7sAJP8cFlpYz8w2SM3AEqAzgcn23tjx6OHIy6XkBXvOu/TTrxYgJjjCqSGq27PgfC2+5FF2e38&#10;dp4GaTK9DdKoLIPrapEG0yqeTcrzcrEo458ub5zmLa9rJlyawxOI0zey/da5+8c4mvf4CIzseO3C&#10;OUhGr5aLTqMtgSdY+Z9XEHaej4UvYfh6AZdXlOIkjW6SLKim81mQVukkyGbRPIji7CabRmmWltVL&#10;SvdcsH+nhIYCZ5Nk4lU6Af2KW+R/b7mRvOcWmlzHe3hlx0Mkdw68FbWX1hLejeOTUjj4z6UAuQ9C&#10;e/s7i47uX8r6CeyqJdgJnAftGAat1N8xGqC1Fdh82xDNMOruBFg+i9PU9UI/SSezBCb6dGd5ukME&#10;hVAFthiNw4WFGVzZKM1XLWSKfWGEdG2j4d7C7gmNqPZvFdqXZ7Jvta4/ns79qec/hM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UoRx32QAAAEMB&#10;AAAZAAAAZHJzL19yZWxzL2Uyb0RvYy54bWwucmVsc4TPzWrDMAwH8Ptg72B0X+2MrRslThn7oD3s&#10;UroHELaSmDqysb3RQh6+vhRWGOwoJP3+Urs+Tl78UMousIZmoUAQm2AdDxq+9h93zyByQbboA5OG&#10;E2VYd7c37Y48lrqURxezqApnDWMpcSVlNiNNmBchEtdOH9KEpZZpkBHNAQeS90otZfptQHdliq3V&#10;kLa2AbE/xZr8vx363hl6C+Z7Ii5/RMixSsk7PlQU00BFA0aX68kvu9fN3KgHpdTj0zzP8jLxGWwN&#10;fz8WSoweZNfKq9e7MwAAAP//AwBQSwECLQAUAAYACAAAACEAtoM4kv4AAADhAQAAEwAAAAAAAAAA&#10;AAAAAAAAAAAAW0NvbnRlbnRfVHlwZXNdLnhtbFBLAQItABQABgAIAAAAIQA4/SH/1gAAAJQBAAAL&#10;AAAAAAAAAAAAAAAAAC8BAABfcmVscy8ucmVsc1BLAQItABQABgAIAAAAIQBid58S/wIAAFgGAAAO&#10;AAAAAAAAAAAAAAAAAC4CAABkcnMvZTJvRG9jLnhtbFBLAQItABQABgAIAAAAIQDITi611wAAAAMB&#10;AAAPAAAAAAAAAAAAAAAAAFkFAABkcnMvZG93bnJldi54bWxQSwECLQAUAAYACAAAACEA1KEcd9kA&#10;AABDAQAAGQAAAAAAAAAAAAAAAABd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Договорът се сключва при наличието на утвърдена площадка (трасе, терен) за обекта с решение на комисията по </w:t>
      </w:r>
      <w:hyperlink r:id="rId246"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(Предишна ал. 3 - ДВ, бр. 100 от 1997 г.) В договора между страните се определят условията и срокът за ползване на земята, размерът на наема, нанесените щети и пропуснатите ползи, начинът на заплащането им и съответните неустойки.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(5) (Предишна ал. 4 - ДВ, бр. 100 от 1997 г., изм., бр. 39 от 2011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1FDE26A" wp14:editId="23E3C99C">
                <wp:extent cx="302260" cy="302260"/>
                <wp:effectExtent l="0" t="0" r="0" b="0"/>
                <wp:docPr id="827" name="AutoShape 980"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0" o:spid="_x0000_s1026" alt="apis://desktop/icons/kwadrat.gif" href="apis://ARCH|1040005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J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TGUaC9FCk642VPjbK5pC0mhkKKSOKGygN7NZWqpBTKUy4HggUxJ6teOP5tx0X60XH6XqPFh7+&#10;uaZjHkpJNz0TdiysZh2xoCrTcmUw0rkDqe/q2NUsHJTJPXZXab98VA/aVcCoe0nXBgm5aIlYsWuj&#10;QAWgTWB3ONJaDi0jNSTyhbvRh3NowBtaDh9lDfkgkA/Pbtfo3sUAvGjnRfR0FBHbWUTh8DxKkilk&#10;jYJpv3aASX54rLSxH5jskVsAJUDnnZPtvbHj1cMVF0vIined12knXhyAz/EEQsNTZ3MgvOx+ZFF2&#10;O7+dp0GaTG+DNCrL4LpapMG0imeT8rxcLMr4p4sbp3nL65oJF+bQAnH6pmy/Ve6+GUfxHpvAyI7X&#10;zp2DZPRqueg02hJowcr/fAXB8nwtfAnD5wu4vKIUJ2l0k2RBNZ3PgrRKJ0E2i+ZBFGc32TRKs7Ss&#10;XlK654L9OyU0FDibJBNfpRPQr7hF/veWG8l7bmHIdbyHLjteIrlT4K2ofWkt4d24PkmFg/+cCij3&#10;odBe/k6io/qXsn4CuWoJcgLlwTiGRSv1d4wGGG0FNt82RDOMujsBks/iNHWz0G/SySyBjT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1KEcd9kAAABD&#10;AQAAGQAAAGRycy9fcmVscy9lMm9Eb2MueG1sLnJlbHOEz81qwzAMB/D7YO9gdF/tjK0bJU4Z+6A9&#10;7FK6BxC2kpg6srG90UIevr4UVhjsKCT9/lK7Pk5e/FDKLrCGZqFAEJtgHQ8avvYfd88gckG26AOT&#10;hhNlWHe3N+2OPJa6lEcXs6gKZw1jKXElZTYjTZgXIRLXTh/ShKWWaZARzQEHkvdKLWX6bUB3ZYqt&#10;1ZC2tgGxP8Wa/L8d+t4ZegvmeyIuf0TIsUrJOz5UFNNARQNGl+vJL7vXzdyoB6XU49M8z/Iy8Rls&#10;DX8/FkqMHmTXyqvXuzMAAAD//wMAUEsBAi0AFAAGAAgAAAAhALaDOJL+AAAA4QEAABMAAAAAAAAA&#10;AAAAAAAAAAAAAFtDb250ZW50X1R5cGVzXS54bWxQSwECLQAUAAYACAAAACEAOP0h/9YAAACUAQAA&#10;CwAAAAAAAAAAAAAAAAAvAQAAX3JlbHMvLnJlbHNQSwECLQAUAAYACAAAACEAwvyxCQADAABYBgAA&#10;DgAAAAAAAAAAAAAAAAAuAgAAZHJzL2Uyb0RvYy54bWxQSwECLQAUAAYACAAAACEAyE4utdcAAAAD&#10;AQAADwAAAAAAAAAAAAAAAABaBQAAZHJzL2Rvd25yZXYueG1sUEsBAi0AFAAGAAgAAAAhANShHHf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Договорът не може да се сключи за повече от 10 години.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7" w:name="to_paragraph_id6603720"/>
      <w:bookmarkEnd w:id="77"/>
      <w:r w:rsidRPr="007C16A7">
        <w:rPr>
          <w:rFonts w:ascii="Verdana" w:eastAsia="Times New Roman" w:hAnsi="Verdana" w:cs="Times New Roman"/>
          <w:b/>
          <w:bCs/>
          <w:color w:val="000000"/>
          <w:sz w:val="24"/>
          <w:szCs w:val="24"/>
          <w:lang w:val="bg-BG" w:eastAsia="bg-BG"/>
        </w:rPr>
        <w:t>Чл. 58.</w:t>
      </w:r>
      <w:r w:rsidRPr="007C16A7">
        <w:rPr>
          <w:rFonts w:ascii="Verdana" w:eastAsia="Times New Roman" w:hAnsi="Verdana" w:cs="Times New Roman"/>
          <w:color w:val="000000"/>
          <w:sz w:val="24"/>
          <w:szCs w:val="24"/>
          <w:lang w:val="bg-BG" w:eastAsia="bg-BG"/>
        </w:rPr>
        <w:t xml:space="preserve"> (1) Инвеститорът на всеки обект е длъжен да върне ползваната временно земя след изтичане на срока по договора в първоначалния й вид или във вид, годен за земеделско ползване.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Привеждането на земята в този вид се извършва от инвеститора на обекта за негова сметка в рамките на срока по договора.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(Нова - ДВ, бр. 66 от 2001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4BA3BFD" wp14:editId="279C3C58">
                <wp:extent cx="302260" cy="302260"/>
                <wp:effectExtent l="0" t="0" r="0" b="0"/>
                <wp:docPr id="826" name="AutoShape 981" descr="apis://desktop/icons/kwadrat.gif">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1" o:spid="_x0000_s1026" alt="apis://desktop/icons/kwadrat.gif" href="apis://ARCH|1040005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x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MUaCdFCkm62VPjbKpj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rW/m9gAAABD&#10;AQAAGQAAAGRycy9fcmVscy9lMm9Eb2MueG1sLnJlbHOEz8FqwzAMBuD7YO9gdF/tlHWUEaeUbqM9&#10;7FK6BxC2kpg6srG90UIefr4MVhjsKCR9v9RuLpMXX5SyC6yhWSgQxCZYx4OGj9PbwxpELsgWfWDS&#10;cKUMm+7+rj2Sx1KX8uhiFlXhrGEsJT5Lmc1IE+ZFiMS104c0YallGmREc8aB5FKpJ5l+G9DdmOJg&#10;NaSDbUCcrrEm/2+HvneGXoL5nIjLHxFyrFLyjs8VxTRQ0YDR5Xry9rjbz416VEqt1vM8y5+J92Br&#10;+OulUGL0ILtW3rzefQMAAP//AwBQSwECLQAUAAYACAAAACEAtoM4kv4AAADhAQAAEwAAAAAAAAAA&#10;AAAAAAAAAAAAW0NvbnRlbnRfVHlwZXNdLnhtbFBLAQItABQABgAIAAAAIQA4/SH/1gAAAJQBAAAL&#10;AAAAAAAAAAAAAAAAAC8BAABfcmVscy8ucmVsc1BLAQItABQABgAIAAAAIQDr+OPxAAMAAFgGAAAO&#10;AAAAAAAAAAAAAAAAAC4CAABkcnMvZTJvRG9jLnhtbFBLAQItABQABgAIAAAAIQDITi611wAAAAMB&#10;AAAPAAAAAAAAAAAAAAAAAFoFAABkcnMvZG93bnJldi54bWxQSwECLQAUAAYACAAAACEAdrW/m9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по време на ползването на земята възникне необходимост от изграждане на сгради и/или съоръжения с постоянен характер, инвеститорът на обекта е длъжен в рамките на срока по договора да предложи промяна на предназначението на необходимата земя след придобиване на собственост върху нея или право на строеж.</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8" w:name="to_paragraph_id6603721"/>
      <w:bookmarkEnd w:id="78"/>
      <w:r w:rsidRPr="007C16A7">
        <w:rPr>
          <w:rFonts w:ascii="Verdana" w:eastAsia="Times New Roman" w:hAnsi="Verdana" w:cs="Times New Roman"/>
          <w:b/>
          <w:bCs/>
          <w:color w:val="000000"/>
          <w:sz w:val="24"/>
          <w:szCs w:val="24"/>
          <w:lang w:val="bg-BG" w:eastAsia="bg-BG"/>
        </w:rPr>
        <w:t>Чл. 59.</w:t>
      </w:r>
      <w:r w:rsidRPr="007C16A7">
        <w:rPr>
          <w:rFonts w:ascii="Verdana" w:eastAsia="Times New Roman" w:hAnsi="Verdana" w:cs="Times New Roman"/>
          <w:color w:val="000000"/>
          <w:sz w:val="24"/>
          <w:szCs w:val="24"/>
          <w:lang w:val="bg-BG" w:eastAsia="bg-BG"/>
        </w:rPr>
        <w:t xml:space="preserve"> (1) Когато инвеститорът на обекта не върне земята след изтичането на разрешения срок за ползване, той се санкционира съгласно </w:t>
      </w:r>
      <w:hyperlink r:id="rId248" w:history="1">
        <w:r w:rsidRPr="007C16A7">
          <w:rPr>
            <w:rFonts w:ascii="Verdana" w:eastAsia="Times New Roman" w:hAnsi="Verdana" w:cs="Times New Roman"/>
            <w:color w:val="000000"/>
            <w:sz w:val="24"/>
            <w:szCs w:val="24"/>
            <w:lang w:val="bg-BG" w:eastAsia="bg-BG"/>
          </w:rPr>
          <w:t>чл. 41, ал. 1, т. 6 ЗОЗЗ</w:t>
        </w:r>
      </w:hyperlink>
      <w:r w:rsidRPr="007C16A7">
        <w:rPr>
          <w:rFonts w:ascii="Verdana" w:eastAsia="Times New Roman" w:hAnsi="Verdana" w:cs="Times New Roman"/>
          <w:color w:val="000000"/>
          <w:sz w:val="24"/>
          <w:szCs w:val="24"/>
          <w:lang w:val="bg-BG" w:eastAsia="bg-BG"/>
        </w:rPr>
        <w:t xml:space="preserve"> и му се определя срок за възстановяване и връщане на земята.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бр. 66 от 2001 г.,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FC3B0F2" wp14:editId="0167F781">
                <wp:extent cx="302260" cy="302260"/>
                <wp:effectExtent l="0" t="0" r="0" b="0"/>
                <wp:docPr id="825" name="AutoShape 982" descr="apis://desktop/icons/kwadrat.gif">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2" o:spid="_x0000_s1026" alt="apis://desktop/icons/kwadrat.gif" href="apis://ARCH|1040005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QiAAMAAFg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cF&#10;niZjjATpoEg3Wyt9bJRNE4wqZiikjChuoDSw21ipQk6lMOGmJ1AQO1rz2vNvWi4285bTzQEtPPxz&#10;TYc8lJJuOybsUFjNWmJBVabhymCkcwdS31Wxq1nYK5N77K7SfvmoHrSrgFH3km4MEnLeELFmN0aB&#10;CkCbwO54pLXsG0YqSOQLd4MP59CAN7TqP8oK8kEgH57dvtadiwF40d6L6OkkIra3iMLhRZQkE5Aa&#10;BdNh7QCT/PhYaWM/MNkhtwBKgM47J7t7Y4erxysulpBL3rZep614cQA+hxMIDU+dzYHwsvuRRdli&#10;upimQZpMFkEalWVws5ynwWQZX47Li3I+L+OfLm6c5g2vKiZcmGMLxOmbsv1WuYdmHMR7agIjW145&#10;dw6S0evVvNVoR6AFl/7nKwiW87XwJQyfL+DyilKcpNFtkgXLyfQySJfpOMguo2kQxdltNonSLC2X&#10;Lyndc8H+nRLqC5yNoT08nTPoV9wi/3vLjeQdtzDkWt5Bl50ukdwpcCEqX1pLeDusn6XCwT+nAsp9&#10;LLSXv5PooP6VrJ5ArlqCnEB5MI5h0Uj9HaMeRluBzbct0Qyj9k6A5LM4Td0s9Jt0fJnARj+3rJ5b&#10;iKDgqsAWo2E5t7CDJ1ul+bqBSLFPjJBubNTcS9i10IDq0KswvjyTw6h18/H53t86/y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S525NkAAABD&#10;AQAAGQAAAGRycy9fcmVscy9lMm9Eb2MueG1sLnJlbHOEz81qwzAMB/D7YO9gdF/tjK1sJU4Z+6A9&#10;7FK6BxC2kpg6srG90UIevr4UVhjsKCT9/lK7Pk5e/FDKLrCGZqFAEJtgHQ8avvYfd08gckG26AOT&#10;hhNlWHe3N+2OPJa6lEcXs6gKZw1jKXElZTYjTZgXIRLXTh/ShKWWaZARzQEHkvdKLWX6bUB3ZYqt&#10;1ZC2tgGxP8Wa/L8d+t4ZegvmeyIuf0TIsUrJOz5UFNNARQNGl+vJL7vXzdyoB6XU4/M8z/Iy8Rls&#10;DX8/FkqMHmTXyqvXuzMAAAD//wMAUEsBAi0AFAAGAAgAAAAhALaDOJL+AAAA4QEAABMAAAAAAAAA&#10;AAAAAAAAAAAAAFtDb250ZW50X1R5cGVzXS54bWxQSwECLQAUAAYACAAAACEAOP0h/9YAAACUAQAA&#10;CwAAAAAAAAAAAAAAAAAvAQAAX3JlbHMvLnJlbHNQSwECLQAUAAYACAAAACEA0fJkIgADAABYBgAA&#10;DgAAAAAAAAAAAAAAAAAuAgAAZHJzL2Uyb0RvYy54bWxQSwECLQAUAAYACAAAACEAyE4utdcAAAAD&#10;AQAADwAAAAAAAAAAAAAAAABaBQAAZHJzL2Rvd25yZXYueG1sUEsBAi0AFAAGAAgAAAAhAOUuduT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земята е застроена и не може да се ползва за земеделски нужди, инвеститорът на обекта, представляващ публична общинска или държавна собственост, се санкционира съгласно </w:t>
      </w:r>
      <w:hyperlink r:id="rId250" w:history="1">
        <w:r w:rsidRPr="007C16A7">
          <w:rPr>
            <w:rFonts w:ascii="Verdana" w:eastAsia="Times New Roman" w:hAnsi="Verdana" w:cs="Times New Roman"/>
            <w:color w:val="000000"/>
            <w:sz w:val="24"/>
            <w:szCs w:val="24"/>
            <w:lang w:val="bg-BG" w:eastAsia="bg-BG"/>
          </w:rPr>
          <w:t>чл. 41, ал. 1, т. 2 ЗОЗЗ</w:t>
        </w:r>
      </w:hyperlink>
      <w:r w:rsidRPr="007C16A7">
        <w:rPr>
          <w:rFonts w:ascii="Verdana" w:eastAsia="Times New Roman" w:hAnsi="Verdana" w:cs="Times New Roman"/>
          <w:color w:val="000000"/>
          <w:sz w:val="24"/>
          <w:szCs w:val="24"/>
          <w:lang w:val="bg-BG" w:eastAsia="bg-BG"/>
        </w:rPr>
        <w:t xml:space="preserve">. Той е длъжен да предложи промяна на предназначението на земята по реда на раздел V "Промяна на предназначението на земеделска земя, върху която е извършено строителство" от тази глава, като заплаща таксата по </w:t>
      </w:r>
      <w:hyperlink r:id="rId251"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в двоен размер независимо от всички други дължими обезщетения на собственика на земята.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C8EBD33" wp14:editId="5AFCFCE2">
                <wp:extent cx="302260" cy="302260"/>
                <wp:effectExtent l="0" t="0" r="0" b="0"/>
                <wp:docPr id="824" name="AutoShape 983" descr="apis://desktop/icons/kwadrat.gif">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3" o:spid="_x0000_s1026" alt="apis://desktop/icons/kwadrat.gif" href="apis://ARCH|1040005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ba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FCNBOijSzdZKHxtl00u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fYGzUTLyVToB/Ypb5H9vuZG84xaGXMs76LL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S525NkAAABD&#10;AQAAGQAAAGRycy9fcmVscy9lMm9Eb2MueG1sLnJlbHOEz81qwzAMB/D7YO9gdF/tjK1sJU4Z+6A9&#10;7FK6BxC2kpg6srG90UIevr4UVhjsKCT9/lK7Pk5e/FDKLrCGZqFAEJtgHQ8avvYfd08gckG26AOT&#10;hhNlWHe3N+2OPJa6lEcXs6gKZw1jKXElZTYjTZgXIRLXTh/ShKWWaZARzQEHkvdKLWX6bUB3ZYqt&#10;1ZC2tgGxP8Wa/L8d+t4ZegvmeyIuf0TIsUrJOz5UFNNARQNGl+vJL7vXzdyoB6XU4/M8z/Iy8Rls&#10;DX8/FkqMHmTXyqvXuzMAAAD//wMAUEsBAi0AFAAGAAgAAAAhALaDOJL+AAAA4QEAABMAAAAAAAAA&#10;AAAAAAAAAAAAAFtDb250ZW50X1R5cGVzXS54bWxQSwECLQAUAAYACAAAACEAOP0h/9YAAACUAQAA&#10;CwAAAAAAAAAAAAAAAAAvAQAAX3JlbHMvLnJlbHNQSwECLQAUAAYACAAAACEA+PY22gADAABYBgAA&#10;DgAAAAAAAAAAAAAAAAAuAgAAZHJzL2Uyb0RvYy54bWxQSwECLQAUAAYACAAAACEAyE4utdcAAAAD&#10;AQAADwAAAAAAAAAAAAAAAABaBQAAZHJzL2Rvd25yZXYueG1sUEsBAi0AFAAGAAgAAAAhAOUuduTZ&#10;AAAAQw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земята е с нарушен почвен профил, но не е застроена, освен санкциите по </w:t>
      </w:r>
      <w:hyperlink r:id="rId252" w:history="1">
        <w:r w:rsidRPr="007C16A7">
          <w:rPr>
            <w:rFonts w:ascii="Verdana" w:eastAsia="Times New Roman" w:hAnsi="Verdana" w:cs="Times New Roman"/>
            <w:color w:val="000000"/>
            <w:sz w:val="24"/>
            <w:szCs w:val="24"/>
            <w:lang w:val="bg-BG" w:eastAsia="bg-BG"/>
          </w:rPr>
          <w:t>чл. 41 ЗОЗЗ</w:t>
        </w:r>
      </w:hyperlink>
      <w:r w:rsidRPr="007C16A7">
        <w:rPr>
          <w:rFonts w:ascii="Verdana" w:eastAsia="Times New Roman" w:hAnsi="Verdana" w:cs="Times New Roman"/>
          <w:color w:val="000000"/>
          <w:sz w:val="24"/>
          <w:szCs w:val="24"/>
          <w:lang w:val="bg-BG" w:eastAsia="bg-BG"/>
        </w:rPr>
        <w:t xml:space="preserve"> инвеститорът на обекта е длъжен да възстанови земята в първоначалния й вид.</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79" w:name="to_paragraph_id6603722"/>
      <w:bookmarkEnd w:id="79"/>
      <w:r w:rsidRPr="007C16A7">
        <w:rPr>
          <w:rFonts w:ascii="Verdana" w:eastAsia="Times New Roman" w:hAnsi="Verdana" w:cs="Times New Roman"/>
          <w:b/>
          <w:bCs/>
          <w:color w:val="000000"/>
          <w:sz w:val="24"/>
          <w:szCs w:val="24"/>
          <w:lang w:val="bg-BG" w:eastAsia="bg-BG"/>
        </w:rPr>
        <w:t>Чл. 59а.</w:t>
      </w:r>
      <w:r w:rsidRPr="007C16A7">
        <w:rPr>
          <w:rFonts w:ascii="Verdana" w:eastAsia="Times New Roman" w:hAnsi="Verdana" w:cs="Times New Roman"/>
          <w:color w:val="000000"/>
          <w:sz w:val="24"/>
          <w:szCs w:val="24"/>
          <w:lang w:val="bg-BG" w:eastAsia="bg-BG"/>
        </w:rPr>
        <w:t xml:space="preserve"> (Нов - ДВ, бр. 66 от 2001 г.) (1)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67E47A7" wp14:editId="258F8FDC">
                <wp:extent cx="302260" cy="302260"/>
                <wp:effectExtent l="0" t="0" r="0" b="0"/>
                <wp:docPr id="823" name="AutoShape 984"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4" o:spid="_x0000_s1026" alt="apis://desktop/icons/kwadrat.gif" href="apis://ARCH|10400205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te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S4wE6aBIN1srfWyUTVOMKmYopIwobqA0sNtYqUJOpTDhpidQEHux5rXn37RcbOYtp5s9Wnj4&#10;55oOeSgl3XZM2KGwmrXEgqpMw5XBSOcOpL6rYlezsFcm99hdpf3yUT1oVwGj7iXdGCTkvCFizW6M&#10;AhWANoHd4Uhr2TeMVJDIM3eDD+fQgDe06j/KCvJBIB+e3a7WnYsBeNHOi+j5KCK2s4jC4WWUJGOQ&#10;GgXTfu0Ak/zwWGljPzDZIbcASoDOOydP98YOVw9XXCwhl7xtvU5bcXYAPocTCA1Pnc2B8LL7kUXZ&#10;YrqYpkGajBdBGpVlcLOcp8F4GU9G5WU5n5fxTxc3TvOGVxUTLsyhBeL0Tdl+q9x9Mw7iPTaBkS2v&#10;nDsHyej1at5q9ESgBZf+5ysIlpdr4TkMny/g8opSnKTRbZIFy/F0EqTLdBRkk2gaRHF2m42jNEvL&#10;5Tmley7Yv1NCfYGzUTLyVToB/Ypb5H9vuZG84xaGXMs76LLjJZI7BS5E5UtrCW+H9UkqHPyXVEC5&#10;D4X28ncSHdS/ktUzyFVLkBMoD8YxLBqpv2PUw2grsPm2JZph1N4JkHwWp6mbhX6TjiYJbPSpZXVq&#10;IYKCqwJbjIbl3MIOnmyV5usGIsU+MUK6sVFzL2HXQgOqfa/C+PJM9qPWzcfTvb/18oc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2AxztoAAABF&#10;AQAAGQAAAGRycy9fcmVscy9lMm9Eb2MueG1sLnJlbHOEz81qwzAMB/D7YO9gdG/tlG5sI04Z+6A9&#10;7FK6BxC2kpg6srG90UIevr4MVhjsKCT9/lK7OU1efFPKLrCGZqlAEJtgHQ8aPg/viwcQuSBb9IFJ&#10;w5kybLrbm3ZPHktdyqOLWVSFs4axlPgkZTYjTZiXIRLXTh/ShKWWaZARzREHkiul7mX6bUB3ZYqd&#10;1ZB2tgFxOMea/L8d+t4Zeg3mayIuf0TIsUrJOz5WFNNARQNGl+vJz/uX7dyotVIrdffYzPMsf2Y+&#10;gq3xb6dCidGD7Fp59Xx3AQAA//8DAFBLAQItABQABgAIAAAAIQC2gziS/gAAAOEBAAATAAAAAAAA&#10;AAAAAAAAAAAAAABbQ29udGVudF9UeXBlc10ueG1sUEsBAi0AFAAGAAgAAAAhADj9If/WAAAAlAEA&#10;AAsAAAAAAAAAAAAAAAAALwEAAF9yZWxzLy5yZWxzUEsBAi0AFAAGAAgAAAAhAOTgG14AAwAAWAYA&#10;AA4AAAAAAAAAAAAAAAAALgIAAGRycy9lMm9Eb2MueG1sUEsBAi0AFAAGAAgAAAAhAMhOLrXXAAAA&#10;AwEAAA8AAAAAAAAAAAAAAAAAWgUAAGRycy9kb3ducmV2LnhtbFBLAQItABQABgAIAAAAIQA3YDHO&#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изграждане на обекти от юридически и физически лица за собствени нужди се допуска ползване на земя извън площадката или трасето на обекта за не повече от 10 години.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41 от 2004 г., бр. 39 от 2011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F8EBB9F" wp14:editId="71C08E49">
                <wp:extent cx="302260" cy="302260"/>
                <wp:effectExtent l="0" t="0" r="0" b="0"/>
                <wp:docPr id="822" name="AutoShape 985"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5" o:spid="_x0000_s1026" alt="apis://desktop/icons/kwadrat.gif" href="apis://ARCH|10400205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mm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RJMBKkgyLdbK30sVE2HWNUMUMhZURxA6WB3cZKFXIqhQk3PYGC2NGa155/03KxmbecbvZo4eGf&#10;azrkoZR02zFhh8Jq1hILqjINVwYjnTuQ+q6KXc3CXpncY3eV9stH9aBdBYy6l3RjkJDzhog1uzEK&#10;VADaBHaHI61l3zBSQSLP3A0+nEMD3tCq/ygryAeBfHh2T7XuXAzAi568iJ6PImJPFlE4vIiSZAJS&#10;o2Darx1gkh8eK23sByY75BZACdB552R3b+xw9XDFxRJyydvW67QVZwfgcziB0PDU2RwIL7sfWZQt&#10;potpGqTJZBGkUVkGN8t5GkyW8eW4vCjn8zL+6eLGad7wqmLChTm0QJy+KdtvlbtvxkG8xyYwsuWV&#10;c+cgGb1ezVuNdgRacOl/voJgebkWnsPw+QIuryjFSRrdJlmwnEwvg3SZjoPsMpoGUZzdZpMozdJy&#10;eU7pngv275RQX+BsnIx9lU5Av+IW+d9bbiTvuIUh1/IOuux4ieROgQtR+dJawtthfZIKB/8lFVDu&#10;Q6G9/J1EB/WvZPUMctUS5ATKg3EMi0bq7xj1MNoKbL5tiWYYtXcCJJ/Faepmod+k48s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2AxztoAAABF&#10;AQAAGQAAAGRycy9fcmVscy9lMm9Eb2MueG1sLnJlbHOEz81qwzAMB/D7YO9gdG/tlG5sI04Z+6A9&#10;7FK6BxC2kpg6srG90UIevr4MVhjsKCT9/lK7OU1efFPKLrCGZqlAEJtgHQ8aPg/viwcQuSBb9IFJ&#10;w5kybLrbm3ZPHktdyqOLWVSFs4axlPgkZTYjTZiXIRLXTh/ShKWWaZARzREHkiul7mX6bUB3ZYqd&#10;1ZB2tgFxOMea/L8d+t4Zeg3mayIuf0TIsUrJOz5WFNNARQNGl+vJz/uX7dyotVIrdffYzPMsf2Y+&#10;gq3xb6dCidGD7Fp59Xx3AQAA//8DAFBLAQItABQABgAIAAAAIQC2gziS/gAAAOEBAAATAAAAAAAA&#10;AAAAAAAAAAAAAABbQ29udGVudF9UeXBlc10ueG1sUEsBAi0AFAAGAAgAAAAhADj9If/WAAAAlAEA&#10;AAsAAAAAAAAAAAAAAAAALwEAAF9yZWxzLy5yZWxzUEsBAi0AFAAGAAgAAAAhAM3kSaYAAwAAWAYA&#10;AA4AAAAAAAAAAAAAAAAALgIAAGRycy9lMm9Eb2MueG1sUEsBAi0AFAAGAAgAAAAhAMhOLrXXAAAA&#10;AwEAAA8AAAAAAAAAAAAAAAAAWgUAAGRycy9kb3ducmV2LnhtbFBLAQItABQABgAIAAAAIQA3YDHO&#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разполагане на </w:t>
      </w:r>
      <w:proofErr w:type="spellStart"/>
      <w:r w:rsidRPr="007C16A7">
        <w:rPr>
          <w:rFonts w:ascii="Verdana" w:eastAsia="Times New Roman" w:hAnsi="Verdana" w:cs="Times New Roman"/>
          <w:color w:val="000000"/>
          <w:sz w:val="24"/>
          <w:szCs w:val="24"/>
          <w:lang w:val="bg-BG" w:eastAsia="bg-BG"/>
        </w:rPr>
        <w:t>преместваеми</w:t>
      </w:r>
      <w:proofErr w:type="spellEnd"/>
      <w:r w:rsidRPr="007C16A7">
        <w:rPr>
          <w:rFonts w:ascii="Verdana" w:eastAsia="Times New Roman" w:hAnsi="Verdana" w:cs="Times New Roman"/>
          <w:color w:val="000000"/>
          <w:sz w:val="24"/>
          <w:szCs w:val="24"/>
          <w:lang w:val="bg-BG" w:eastAsia="bg-BG"/>
        </w:rPr>
        <w:t xml:space="preserve"> обекти, които не са трайно свързани с терена, както и за други нужди без застрояване се допуска ползване на земя от физически и юридически лица за не повече от 10 години.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(3) (Нова - ДВ, бр. 41 от 2004 г.) Когато земеделската земя не е собствена, условията за временно ползване се уреждат с договор между лицата по ал. 1 и 2 и собственика на земята.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0" w:name="to_paragraph_id6603723"/>
      <w:bookmarkEnd w:id="80"/>
      <w:r w:rsidRPr="007C16A7">
        <w:rPr>
          <w:rFonts w:ascii="Verdana" w:eastAsia="Times New Roman" w:hAnsi="Verdana" w:cs="Times New Roman"/>
          <w:b/>
          <w:bCs/>
          <w:color w:val="000000"/>
          <w:sz w:val="24"/>
          <w:szCs w:val="24"/>
          <w:lang w:val="bg-BG" w:eastAsia="bg-BG"/>
        </w:rPr>
        <w:t>Чл. 59б.</w:t>
      </w:r>
      <w:r w:rsidRPr="007C16A7">
        <w:rPr>
          <w:rFonts w:ascii="Verdana" w:eastAsia="Times New Roman" w:hAnsi="Verdana" w:cs="Times New Roman"/>
          <w:color w:val="000000"/>
          <w:sz w:val="24"/>
          <w:szCs w:val="24"/>
          <w:lang w:val="bg-BG" w:eastAsia="bg-BG"/>
        </w:rPr>
        <w:t xml:space="preserve"> (Нов - ДВ, бр. 41 от 2004 г.) (1)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31F8A53" wp14:editId="6C0A32BE">
                <wp:extent cx="302260" cy="302260"/>
                <wp:effectExtent l="0" t="0" r="0" b="0"/>
                <wp:docPr id="821" name="AutoShape 986" descr="apis://desktop/icons/kwadrat.gif">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6" o:spid="_x0000_s1026" alt="apis://desktop/icons/kwadrat.gif" href="apis://ARCH|104002059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51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TGCNBOijSzdZKHxtl0zF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sxrTtoAAABF&#10;AQAAGQAAAGRycy9fcmVscy9lMm9Eb2MueG1sLnJlbHOEz8FKAzEQBuC74DuEudtkFxWVzRZpFXvw&#10;UuoDDMnsbmh2EpIoLezDm4tgQfA4zMz3z3Tr0+zFF6XsAmtoVgoEsQnW8ajh4/B68wAiF2SLPjBp&#10;OFOGdX991e3JY6lLeXIxi6pw1jCVEp+kzGaiGfMqROLaGUKasdQyjTKiOeJIslXqXqbfBvQXpthZ&#10;DWlnGxCHc6zJ/9thGJyhbTCfM3H5I0JOVUre8bGimEYqGjC6XE9+3m/elkbdKtWqu8d2WRb5M/Me&#10;bI1/ORVKjB5k38mL5/tvAAAA//8DAFBLAQItABQABgAIAAAAIQC2gziS/gAAAOEBAAATAAAAAAAA&#10;AAAAAAAAAAAAAABbQ29udGVudF9UeXBlc10ueG1sUEsBAi0AFAAGAAgAAAAhADj9If/WAAAAlAEA&#10;AAsAAAAAAAAAAAAAAAAALwEAAF9yZWxzLy5yZWxzUEsBAi0AFAAGAAgAAAAhAPfuznUAAwAAWAYA&#10;AA4AAAAAAAAAAAAAAAAALgIAAGRycy9lMm9Eb2MueG1sUEsBAi0AFAAGAAgAAAAhAMhOLrXXAAAA&#10;AwEAAA8AAAAAAAAAAAAAAAAAWgUAAGRycy9kb3ducmV2LnhtbFBLAQItABQABgAIAAAAIQCCzGtO&#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по </w:t>
      </w:r>
      <w:hyperlink r:id="rId255" w:history="1">
        <w:r w:rsidRPr="007C16A7">
          <w:rPr>
            <w:rFonts w:ascii="Verdana" w:eastAsia="Times New Roman" w:hAnsi="Verdana" w:cs="Times New Roman"/>
            <w:color w:val="000000"/>
            <w:sz w:val="24"/>
            <w:szCs w:val="24"/>
            <w:lang w:val="bg-BG" w:eastAsia="bg-BG"/>
          </w:rPr>
          <w:t>чл. 56</w:t>
        </w:r>
      </w:hyperlink>
      <w:r w:rsidRPr="007C16A7">
        <w:rPr>
          <w:rFonts w:ascii="Verdana" w:eastAsia="Times New Roman" w:hAnsi="Verdana" w:cs="Times New Roman"/>
          <w:color w:val="000000"/>
          <w:sz w:val="24"/>
          <w:szCs w:val="24"/>
          <w:lang w:val="bg-BG" w:eastAsia="bg-BG"/>
        </w:rPr>
        <w:t xml:space="preserve"> временното ползване на земеделската земя се разрешава с решение на комисията по </w:t>
      </w:r>
      <w:hyperlink r:id="rId256" w:history="1">
        <w:r w:rsidRPr="007C16A7">
          <w:rPr>
            <w:rFonts w:ascii="Verdana" w:eastAsia="Times New Roman" w:hAnsi="Verdana" w:cs="Times New Roman"/>
            <w:color w:val="000000"/>
            <w:sz w:val="24"/>
            <w:szCs w:val="24"/>
            <w:lang w:val="bg-BG" w:eastAsia="bg-BG"/>
          </w:rPr>
          <w:t>чл. 17, ал. 1, т. 2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35 от 2012 г.) В случаите по чл. 59а временното ползване на земеделската земя се разрешава с решение на комисията по чл. 17, ал. 1, т. 1 ЗОЗЗ.</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ал. 2 - ДВ, бр. 35 от 2012 г.) За всеки обект се комплектува преписка, която съдържа: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предложение от собственика на земята или от инвеститора;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копие от документа за собственост или изрично писмено съгласие от собственика на поземления имот;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скица на имота (имотите) в два екземпляра в М 1:500 до 1:5000 с нанесените граници на предложените площадки, заверена от общинската служба по земеделие, съответно от Агенцията по кадастъра;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становище от съответната регионална инспекция по околна среда и води;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E49A3C0" wp14:editId="4A1BEFEA">
                <wp:extent cx="302260" cy="302260"/>
                <wp:effectExtent l="0" t="0" r="0" b="0"/>
                <wp:docPr id="820" name="AutoShape 987" descr="apis://desktop/icons/kwadrat.gif">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7" o:spid="_x0000_s1026" alt="apis://desktop/icons/kwadrat.gif" href="apis://ARCH|104002059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yN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8TyI8gPRTpemOlj42y+QyjmhkKKSOKGygN7NZWqpBTKUy4HggUxJ6teOP5tx0X60XH6XqPFh7+&#10;uaZjHkpJNz0TdiysZh2xoCrTcmUw0rkDqe/q2NUsHJTJPXZXab98VA/aVcCoe0nXBgm5aIlYsWuj&#10;QAWgTWB3ONJaDi0jNSTyhbvRh3NowBtaDh9lDfkgkA/Pbtfo3sUAvGjnRfR0FBHbWUTh8DxKkimk&#10;koJpv3aASX54rLSxH5jskVsAJUDnnZPtvbHj1cMVF0vIined12knXhyAz/EEQsNTZ3MgvOx+ZFF2&#10;O7+dp0GaTG+DNCrL4LpapMG0imeT8rxcLMr4p4sbp3nL65oJF+bQAnH6pmy/Ve6+GUfxHpvAyI7X&#10;zp2DZPRqueg02hJowcr/fAXB8nwtfAnD5wu4vKIUJ2l0k2RBNZ3PgrRKJ0E2i+ZBFGc32TRKs7Ss&#10;XlK654L9OyU0FDibJBNfpRPQr7hF/veWG8l7bmHIdbyHLjteIrlT4K2ofWkt4d24PkmFg/+cCij3&#10;odBe/k6io/qXsn4CuWoJcgLlwTiGRSv1d4wGGG0FNt82RDOMujsBks/iNHWz0G/Sycw1vj61LE8t&#10;RFBwVWCL0bhcWNjBk43SfNVCpNgnRkg3NhruJexaaES171UYX57JftS6+Xi697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sxrTtoAAABF&#10;AQAAGQAAAGRycy9fcmVscy9lMm9Eb2MueG1sLnJlbHOEz8FKAzEQBuC74DuEudtkFxWVzRZpFXvw&#10;UuoDDMnsbmh2EpIoLezDm4tgQfA4zMz3z3Tr0+zFF6XsAmtoVgoEsQnW8ajh4/B68wAiF2SLPjBp&#10;OFOGdX991e3JY6lLeXIxi6pw1jCVEp+kzGaiGfMqROLaGUKasdQyjTKiOeJIslXqXqbfBvQXpthZ&#10;DWlnGxCHc6zJ/9thGJyhbTCfM3H5I0JOVUre8bGimEYqGjC6XE9+3m/elkbdKtWqu8d2WRb5M/Me&#10;bI1/ORVKjB5k38mL5/tvAAAA//8DAFBLAQItABQABgAIAAAAIQC2gziS/gAAAOEBAAATAAAAAAAA&#10;AAAAAAAAAAAAAABbQ29udGVudF9UeXBlc10ueG1sUEsBAi0AFAAGAAgAAAAhADj9If/WAAAAlAEA&#10;AAsAAAAAAAAAAAAAAAAALwEAAF9yZWxzLy5yZWxzUEsBAi0AFAAGAAgAAAAhAN7qnI0AAwAAWAYA&#10;AA4AAAAAAAAAAAAAAAAALgIAAGRycy9lMm9Eb2MueG1sUEsBAi0AFAAGAAgAAAAhAMhOLrXXAAAA&#10;AwEAAA8AAAAAAAAAAAAAAAAAWgUAAGRycy9kb3ducmV2LnhtbFBLAQItABQABgAIAAAAIQCCzGtO&#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проект на подробен устройствен план или ситуационна скица за разполагане на временния обект.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(Нова - ДВ, бр. 35 от 2012 г.) При удължаване на срока до 10 години се представят актуализирани документи по ал. 3, т. 1 - 4.</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CCFC4D1" wp14:editId="39BE537A">
                <wp:extent cx="302260" cy="302260"/>
                <wp:effectExtent l="0" t="0" r="0" b="0"/>
                <wp:docPr id="819" name="anotpalimg_6603723" descr="apis://desktop/uid=299307056?0">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6603723"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TtBw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fTMMWIkw6KRLgwkrSsW39NkmA0iUYYVVSXkDcimYb6wG5jhPS38DJK01EwCcbJTeBS0LSMb+Yt&#10;KzcHwPDsz2UdUlGIcttRbobaKtoSA8LSDZMaI5VZnOp9Fdqy+b3UmYNvi+2Wj/JB2SJoeS/KjUZc&#10;zBvC1/RWSxACyBMIHo+UEn1DSQW5vHA3+LAONXhDq/6DqGxKtkY4dvtadTYG4EV7p6Onk47o3qAS&#10;DkdBFCWgthJMh7UFTLLjY6m0eUdFh+wCKAE655zs7rUZrh6v2FhcLFnbOqm2/OIAfA4nEBqeWpsF&#10;4ZT3Iw3SxXQxjb04ShZeHBSFd7ucx16yDCfjYlTM50X408YN46xhVUW5DXPsgjB+VbbfivfQj4N+&#10;T32gRcsq685C0mq9mrcK7Qh04dL9XAXB8nzNv4Th8gVcXlAKozi4i1JvmUwnXryMx146CaZeEKZ3&#10;aRLEaVwsLyndM07/nRLqc5yOo7Gr0hnoF9wC93vNjWQdMzDnoKWg0U6XSGYVuOCVK60hrB3WZ6mw&#10;8J9TAeU+FtrJ30p0UP9KVE8gVyVATqA8mMiwaIT6jlEP0y3H+tuWKIpR+56D5NMwju04dJt4PIlg&#10;o84tq3ML4SW4yrHBaFjODezgyVYqtm4gUugSw8UttEnNnIRtCw2oDr0KE8wxOUxbOyLP9+7W83/C&#10;7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JkqxO0HAwAAWw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57"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81" w:name="to_paragraph_id43432"/>
      <w:bookmarkEnd w:id="81"/>
      <w:r w:rsidRPr="007C16A7">
        <w:rPr>
          <w:rFonts w:ascii="Verdana" w:eastAsia="Times New Roman" w:hAnsi="Verdana" w:cs="Times New Roman"/>
          <w:b/>
          <w:bCs/>
          <w:color w:val="000000"/>
          <w:sz w:val="27"/>
          <w:szCs w:val="27"/>
          <w:lang w:val="bg-BG" w:eastAsia="bg-BG"/>
        </w:rPr>
        <w:t>Глава шеста</w:t>
      </w:r>
      <w:r w:rsidRPr="007C16A7">
        <w:rPr>
          <w:rFonts w:ascii="Verdana" w:eastAsia="Times New Roman" w:hAnsi="Verdana" w:cs="Times New Roman"/>
          <w:b/>
          <w:bCs/>
          <w:color w:val="000000"/>
          <w:sz w:val="27"/>
          <w:szCs w:val="27"/>
          <w:lang w:val="bg-BG" w:eastAsia="bg-BG"/>
        </w:rPr>
        <w:br/>
        <w:t>ТАКСИ ПРИ ПРОМЯНА НА ПРЕДНАЗНАЧЕНИЕТО НА ЗЕМЕДЕЛСКА ЗЕМЯ</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2" w:name="to_paragraph_id6603724"/>
      <w:bookmarkEnd w:id="82"/>
      <w:r w:rsidRPr="007C16A7">
        <w:rPr>
          <w:rFonts w:ascii="Verdana" w:eastAsia="Times New Roman" w:hAnsi="Verdana" w:cs="Times New Roman"/>
          <w:b/>
          <w:bCs/>
          <w:color w:val="000000"/>
          <w:sz w:val="24"/>
          <w:szCs w:val="24"/>
          <w:lang w:val="bg-BG" w:eastAsia="bg-BG"/>
        </w:rPr>
        <w:t>Чл. 60.</w:t>
      </w:r>
      <w:r w:rsidRPr="007C16A7">
        <w:rPr>
          <w:rFonts w:ascii="Verdana" w:eastAsia="Times New Roman" w:hAnsi="Verdana" w:cs="Times New Roman"/>
          <w:color w:val="000000"/>
          <w:sz w:val="24"/>
          <w:szCs w:val="24"/>
          <w:lang w:val="bg-BG" w:eastAsia="bg-BG"/>
        </w:rPr>
        <w:t xml:space="preserve"> (Доп. - ДВ, бр. 100 от 1997 г., изм., бр. 66 от 2001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5954915" wp14:editId="5B219BB2">
                <wp:extent cx="302260" cy="302260"/>
                <wp:effectExtent l="0" t="0" r="0" b="0"/>
                <wp:docPr id="818" name="AutoShape 989" descr="apis://desktop/icons/kwadrat.gif">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9" o:spid="_x0000_s1026" alt="apis://desktop/icons/kwadrat.gif" href="apis://ARCH|1040006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Ry/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1BKkE6EOlma6XPjbJphlHFDIWSEcUNSAOzjZUq5FQKE256AoLYizWvPf+m5WIzbznd7NHCxT9r&#10;OtShlHTbMWEHYTVriQVXmYYrg5HOHUh9V8VOs7BXJvfYndJ++KgetFPAqHtJNwYJOW+IWLMbo8AF&#10;4E1gd1jSWvYNIxUU8izcEMMFNBANrfqPsoJ6EKiHZ7erdedyAF608yZ6PpqI7SyisHgZJckYrEZh&#10;az92gEl+uKy0sR+Y7JAbACVA54OTp3tjh6OHIy6XkEvett6nrThbgJjDCqSGq27PgfC2+5FF2WK6&#10;mKZBmowXQRqVZXCznKfBeBlPRuVlOZ+X8U+XN07zhlcVEy7N4QnE6RvZfuvc/WMczHt8BEa2vHLh&#10;HCSj16t5q9ETgSe49D+vIOy8HAvPYfh6AZdXlOIkjW6TLFiOp5MgXaajIJtE0yCKs9tsHKVZWi7P&#10;Kd1zwf6dEuoLnI2SkVfpBPQrbpH/veVG8o5baHIt7+CVHQ+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eJpo1wAAAEMB&#10;AAAZAAAAZHJzL19yZWxzL2Uyb0RvYy54bWwucmVsc4SPTWvDMAyG74P9B6P7ameMMUacUvbBetil&#10;dD9AxEpi6sjG9kYL+fHTpdDCYEchvc/zql0f56B+KBcf2UKzMqCI++g8jxa+9u93T6BKRXYYIpOF&#10;ExVYd7c37Y4CVgmVyaeihMLFwlRreta69BPNWFYxEctmiHnGKmMedcL+gCPpe2Medb5kQHfFVFtn&#10;IW9dA2p/SmL+nx2Hwff0Gvvvmbj+odCTkHLwfBAo5pGqBUy+SOXN7uVjacyDkV5mWRZ9vviMTuRv&#10;x0qZMYDuWn31evcLAAD//wMAUEsBAi0AFAAGAAgAAAAhALaDOJL+AAAA4QEAABMAAAAAAAAAAAAA&#10;AAAAAAAAAFtDb250ZW50X1R5cGVzXS54bWxQSwECLQAUAAYACAAAACEAOP0h/9YAAACUAQAACwAA&#10;AAAAAAAAAAAAAAAvAQAAX3JlbHMvLnJlbHNQSwECLQAUAAYACAAAACEAZ4u0cv8CAABYBgAADgAA&#10;AAAAAAAAAAAAAAAuAgAAZHJzL2Uyb0RvYy54bWxQSwECLQAUAAYACAAAACEAyE4utdcAAAADAQAA&#10;DwAAAAAAAAAAAAAAAABZBQAAZHJzL2Rvd25yZXYueG1sUEsBAi0AFAAGAAgAAAAhAMN4mmjXAAAA&#10;QwEAABkAAAAAAAAAAAAAAAAAXQYAAGRycy9fcmVscy9lMm9Eb2MueG1sLnJlbHNQSwUGAAAAAAUA&#10;BQA6AQAAaw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При промяна на предназначението на земеделски земи се заплаща държавна такса съгласно </w:t>
      </w:r>
      <w:hyperlink r:id="rId259" w:history="1">
        <w:r w:rsidRPr="007C16A7">
          <w:rPr>
            <w:rFonts w:ascii="Verdana" w:eastAsia="Times New Roman" w:hAnsi="Verdana" w:cs="Times New Roman"/>
            <w:color w:val="000000"/>
            <w:sz w:val="24"/>
            <w:szCs w:val="24"/>
            <w:lang w:val="bg-BG" w:eastAsia="bg-BG"/>
          </w:rPr>
          <w:t>чл. 30, ал. 1 ЗОЗЗ</w:t>
        </w:r>
      </w:hyperlink>
      <w:r w:rsidRPr="007C16A7">
        <w:rPr>
          <w:rFonts w:ascii="Verdana" w:eastAsia="Times New Roman" w:hAnsi="Verdana" w:cs="Times New Roman"/>
          <w:color w:val="000000"/>
          <w:sz w:val="24"/>
          <w:szCs w:val="24"/>
          <w:lang w:val="bg-BG" w:eastAsia="bg-BG"/>
        </w:rPr>
        <w:t xml:space="preserve"> или местна такса, определена от общинския съвет, съгласно чл. 30, ал. 2 ЗОЗЗ.</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В случаите по </w:t>
      </w:r>
      <w:hyperlink r:id="rId260" w:history="1">
        <w:r w:rsidRPr="007C16A7">
          <w:rPr>
            <w:rFonts w:ascii="Verdana" w:eastAsia="Times New Roman" w:hAnsi="Verdana" w:cs="Times New Roman"/>
            <w:color w:val="000000"/>
            <w:sz w:val="24"/>
            <w:szCs w:val="24"/>
            <w:lang w:val="bg-BG" w:eastAsia="bg-BG"/>
          </w:rPr>
          <w:t>чл. 29, ал. 3 и 4 ЗОЗЗ</w:t>
        </w:r>
      </w:hyperlink>
      <w:r w:rsidRPr="007C16A7">
        <w:rPr>
          <w:rFonts w:ascii="Verdana" w:eastAsia="Times New Roman" w:hAnsi="Verdana" w:cs="Times New Roman"/>
          <w:color w:val="000000"/>
          <w:sz w:val="24"/>
          <w:szCs w:val="24"/>
          <w:lang w:val="bg-BG" w:eastAsia="bg-BG"/>
        </w:rPr>
        <w:t xml:space="preserve"> след постановяване на решение от комисията по </w:t>
      </w:r>
      <w:hyperlink r:id="rId261" w:history="1">
        <w:r w:rsidRPr="007C16A7">
          <w:rPr>
            <w:rFonts w:ascii="Verdana" w:eastAsia="Times New Roman" w:hAnsi="Verdana" w:cs="Times New Roman"/>
            <w:color w:val="000000"/>
            <w:sz w:val="24"/>
            <w:szCs w:val="24"/>
            <w:lang w:val="bg-BG" w:eastAsia="bg-BG"/>
          </w:rPr>
          <w:t>чл. 17 ЗОЗЗ</w:t>
        </w:r>
      </w:hyperlink>
      <w:r w:rsidRPr="007C16A7">
        <w:rPr>
          <w:rFonts w:ascii="Verdana" w:eastAsia="Times New Roman" w:hAnsi="Verdana" w:cs="Times New Roman"/>
          <w:color w:val="000000"/>
          <w:sz w:val="24"/>
          <w:szCs w:val="24"/>
          <w:lang w:val="bg-BG" w:eastAsia="bg-BG"/>
        </w:rPr>
        <w:t xml:space="preserve"> за промяна на предназначението на земеделската земя заявителят се уведомява писмено по реда на </w:t>
      </w:r>
      <w:hyperlink r:id="rId262"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В случаите по ал. 2 решението се връчва след представяне на копие от заявление до съответната общинска администрация за определяне размера на дължимата местна такса, документ от съответната </w:t>
      </w:r>
      <w:r w:rsidRPr="007C16A7">
        <w:rPr>
          <w:rFonts w:ascii="Verdana" w:eastAsia="Times New Roman" w:hAnsi="Verdana" w:cs="Times New Roman"/>
          <w:color w:val="000000"/>
          <w:sz w:val="24"/>
          <w:szCs w:val="24"/>
          <w:lang w:val="bg-BG" w:eastAsia="bg-BG"/>
        </w:rPr>
        <w:lastRenderedPageBreak/>
        <w:t>общинска администрация, указващ размера на дължимата местна такса, и посочена банкова сметка, по която таксата следва да бъде преведена, и платежно нареждане за извършено плащане.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Тримесечният срок за дължимата такса тече от датата на уведомяването на лицето за постановеното решение.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Не се заплаща такса за промяна на предназначението на земята в случаите, определени в </w:t>
      </w:r>
      <w:hyperlink r:id="rId263" w:history="1">
        <w:r w:rsidRPr="007C16A7">
          <w:rPr>
            <w:rFonts w:ascii="Verdana" w:eastAsia="Times New Roman" w:hAnsi="Verdana" w:cs="Times New Roman"/>
            <w:color w:val="000000"/>
            <w:sz w:val="24"/>
            <w:szCs w:val="24"/>
            <w:lang w:val="bg-BG" w:eastAsia="bg-BG"/>
          </w:rPr>
          <w:t>чл. 24, ал. 7</w:t>
        </w:r>
      </w:hyperlink>
      <w:r w:rsidRPr="007C16A7">
        <w:rPr>
          <w:rFonts w:ascii="Verdana" w:eastAsia="Times New Roman" w:hAnsi="Verdana" w:cs="Times New Roman"/>
          <w:color w:val="000000"/>
          <w:sz w:val="24"/>
          <w:szCs w:val="24"/>
          <w:lang w:val="bg-BG" w:eastAsia="bg-BG"/>
        </w:rPr>
        <w:t xml:space="preserve"> и </w:t>
      </w:r>
      <w:hyperlink r:id="rId264" w:history="1">
        <w:r w:rsidRPr="007C16A7">
          <w:rPr>
            <w:rFonts w:ascii="Verdana" w:eastAsia="Times New Roman" w:hAnsi="Verdana" w:cs="Times New Roman"/>
            <w:color w:val="000000"/>
            <w:sz w:val="24"/>
            <w:szCs w:val="24"/>
            <w:lang w:val="bg-BG" w:eastAsia="bg-BG"/>
          </w:rPr>
          <w:t>чл. 30, ал. 3 и 4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(6) Такси за разглеждане на всички предложения от комисиите по </w:t>
      </w:r>
      <w:hyperlink r:id="rId265"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се внасят по бюджета на МЗХ.</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(7) Такси се заплащат и за издадени документи, извършени проучвания, експертизи и услуги при промяна на предназначението на земеделските земи съгласно </w:t>
      </w:r>
      <w:hyperlink r:id="rId266" w:history="1">
        <w:r w:rsidRPr="007C16A7">
          <w:rPr>
            <w:rFonts w:ascii="Verdana" w:eastAsia="Times New Roman" w:hAnsi="Verdana" w:cs="Times New Roman"/>
            <w:color w:val="000000"/>
            <w:sz w:val="24"/>
            <w:szCs w:val="24"/>
            <w:lang w:val="bg-BG" w:eastAsia="bg-BG"/>
          </w:rPr>
          <w:t>Тарифата за таксите, които се заплащат при промяна на предназначението на земеделските земи</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3" w:name="to_paragraph_id43761"/>
      <w:bookmarkEnd w:id="83"/>
      <w:r w:rsidRPr="007C16A7">
        <w:rPr>
          <w:rFonts w:ascii="Verdana" w:eastAsia="Times New Roman" w:hAnsi="Verdana" w:cs="Times New Roman"/>
          <w:b/>
          <w:bCs/>
          <w:color w:val="000000"/>
          <w:sz w:val="24"/>
          <w:szCs w:val="24"/>
          <w:lang w:val="bg-BG" w:eastAsia="bg-BG"/>
        </w:rPr>
        <w:t>Чл. 61.</w:t>
      </w:r>
      <w:r w:rsidRPr="007C16A7">
        <w:rPr>
          <w:rFonts w:ascii="Verdana" w:eastAsia="Times New Roman" w:hAnsi="Verdana" w:cs="Times New Roman"/>
          <w:color w:val="000000"/>
          <w:sz w:val="24"/>
          <w:szCs w:val="24"/>
          <w:lang w:val="bg-BG" w:eastAsia="bg-BG"/>
        </w:rPr>
        <w:t xml:space="preserve"> (Изм.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35ED92D" wp14:editId="58BE6132">
                <wp:extent cx="302260" cy="302260"/>
                <wp:effectExtent l="0" t="0" r="0" b="0"/>
                <wp:docPr id="817" name="AutoShape 990" descr="apis://desktop/icons/kwadrat.gif">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0" o:spid="_x0000_s1026" alt="apis://desktop/icons/kwadrat.gif" href="apis://ARCH|1040006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8T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jGUaC9FCk642VPjbKMkhazQyFlBHFDZQGdmsrVcipFCZcDwQKYs9WvPH8246L9aLjdL1HCw//&#10;XNMxD6Wkm54JOxZWs45YUJVpuTIY6dyB1Hd17GoWDsrkHrurtF8+qgftKmDUvaRrg4RctESs2LVR&#10;oALQJrA7HGkth5aRGhL5wt3owzk04A0th4+yhnwQyIdnt2t072IAXrTzIno6iojtLKJweB4lyRSy&#10;RsG0XzvAJD88VtrYD0z2yC2AEqDzzsn23tjx6uGKiyVkxbvO67QTLw7A53gCoeGpszkQXnY/sii7&#10;nd/O0yBNprdBGpVlcF0t0mBaxbNJeV4uFmX808WN07zldc2EC3NogTh9U7bfKnffjKN4j01gZMdr&#10;585BMnq1XHQabQm0YOV/voJgeb4WvoTh8wVcXlGKkzS6SbKgms5nQVqlkyCbRfMgirObbBqlWVpW&#10;Lyndc8H+nRIaCpxNkomv0gnoV9wi/3vLjeQ9tzDkOt5Dlx0vkdwp8FbUvrSW8G5cn6TCwX9OBZT7&#10;UGgvfyfRUf1LWT+BXLUEOYHyYBzDopX6O0YDjLYCm28bohlG3Z0AyWdxmrpZ6D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UONTF9cAAABD&#10;AQAAGQAAAGRycy9fcmVscy9lMm9Eb2MueG1sLnJlbHOEj01rwzAMhu+D/Qej+2pnjDFGnFL2wXrY&#10;pXQ/QMRKYurIxvZGC/nx06XQwmBHIb3P86pdH+egfigXH9lCszKgiPvoPI8Wvvbvd0+gSkV2GCKT&#10;hRMVWHe3N+2OAlYJlcmnooTCxcJUa3rWuvQTzVhWMRHLZoh5xipjHnXC/oAj6XtjHnW+ZEB3xVRb&#10;ZyFvXQNqf0pi/p8dh8H39Br775m4/qHQk5By8HwQKOaRqgVMvkjlze7lY2nMg5FezbIs+nzxGZ3I&#10;346VMmMA3bX66vXuFwAA//8DAFBLAQItABQABgAIAAAAIQC2gziS/gAAAOEBAAATAAAAAAAAAAAA&#10;AAAAAAAAAABbQ29udGVudF9UeXBlc10ueG1sUEsBAi0AFAAGAAgAAAAhADj9If/WAAAAlAEAAAsA&#10;AAAAAAAAAAAAAAAALwEAAF9yZWxzLy5yZWxzUEsBAi0AFAAGAAgAAAAhAG/u/xMAAwAAWAYAAA4A&#10;AAAAAAAAAAAAAAAALgIAAGRycy9lMm9Eb2MueG1sUEsBAi0AFAAGAAgAAAAhAMhOLrXXAAAAAwEA&#10;AA8AAAAAAAAAAAAAAAAAWgUAAGRycy9kb3ducmV2LnhtbFBLAQItABQABgAIAAAAIQBQ41MX1wAA&#10;AEMBAAAZAAAAAAAAAAAAAAAAAF4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4" w:name="to_paragraph_id43762"/>
      <w:bookmarkEnd w:id="84"/>
      <w:r w:rsidRPr="007C16A7">
        <w:rPr>
          <w:rFonts w:ascii="Verdana" w:eastAsia="Times New Roman" w:hAnsi="Verdana" w:cs="Times New Roman"/>
          <w:b/>
          <w:bCs/>
          <w:color w:val="000000"/>
          <w:sz w:val="24"/>
          <w:szCs w:val="24"/>
          <w:lang w:val="bg-BG" w:eastAsia="bg-BG"/>
        </w:rPr>
        <w:t>Чл. 62.</w:t>
      </w:r>
      <w:r w:rsidRPr="007C16A7">
        <w:rPr>
          <w:rFonts w:ascii="Verdana" w:eastAsia="Times New Roman" w:hAnsi="Verdana" w:cs="Times New Roman"/>
          <w:color w:val="000000"/>
          <w:sz w:val="24"/>
          <w:szCs w:val="24"/>
          <w:lang w:val="bg-BG" w:eastAsia="bg-BG"/>
        </w:rPr>
        <w:t xml:space="preserve"> (Доп.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AA3B0CE" wp14:editId="14C2890F">
                <wp:extent cx="302260" cy="302260"/>
                <wp:effectExtent l="0" t="0" r="0" b="0"/>
                <wp:docPr id="816" name="AutoShape 991" descr="apis://desktop/icons/kwadrat.gif">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1" o:spid="_x0000_s1026" alt="apis://desktop/icons/kwadrat.gif" href="apis://ARCH|1040006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3r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jMUaCdFCkm62VPjbKsh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X+BslIx8lU5Av+IW+d9bbiTvuIUh1/IOuux4ieROgQtR+dJawtthfZIKB/8lFVDu&#10;Q6G9/J1EB/WvZPUMctUS5ATKg3EMi0bq7xj1MNoKbL5tiWYYtXcCJJ/Faepmod+ko0k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U8Jl9cAAABD&#10;AQAAGQAAAGRycy9fcmVscy9lMm9Eb2MueG1sLnJlbHOEj8FKAzEQhu+C7xDmbpMtIiKbLWIr9uCl&#10;1AcYNrO7odlJSKK0sA/vXAQLgsdh5v++f9rNeQ7qi3LxkS00KwOKuI/O82jh4/h69wiqVGSHITJZ&#10;uFCBTXd70x4oYJVQmXwqSihcLEy1pietSz/RjGUVE7FshphnrDLmUSfsTziSXhvzoPNvBnRXTLV3&#10;FvLeNaCOlyTm/9lxGHxP29h/zsT1D4WehJSD55NAMY9ULWDyRSo/H17elsbcG+m1XpZF/1y8Ryfy&#10;3blSZgygu1Zfvd59AwAA//8DAFBLAQItABQABgAIAAAAIQC2gziS/gAAAOEBAAATAAAAAAAAAAAA&#10;AAAAAAAAAABbQ29udGVudF9UeXBlc10ueG1sUEsBAi0AFAAGAAgAAAAhADj9If/WAAAAlAEAAAsA&#10;AAAAAAAAAAAAAAAALwEAAF9yZWxzLy5yZWxzUEsBAi0AFAAGAAgAAAAhAEbqresAAwAAWAYAAA4A&#10;AAAAAAAAAAAAAAAALgIAAGRycy9lMm9Eb2MueG1sUEsBAi0AFAAGAAgAAAAhAMhOLrXXAAAAAwEA&#10;AA8AAAAAAAAAAAAAAAAAWgUAAGRycy9kb3ducmV2LnhtbFBLAQItABQABgAIAAAAIQDlTwmX1wAA&#10;AEMBAAAZAAAAAAAAAAAAAAAAAF4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5" w:name="to_paragraph_id43763"/>
      <w:bookmarkEnd w:id="85"/>
      <w:r w:rsidRPr="007C16A7">
        <w:rPr>
          <w:rFonts w:ascii="Verdana" w:eastAsia="Times New Roman" w:hAnsi="Verdana" w:cs="Times New Roman"/>
          <w:b/>
          <w:bCs/>
          <w:color w:val="000000"/>
          <w:sz w:val="24"/>
          <w:szCs w:val="24"/>
          <w:lang w:val="bg-BG" w:eastAsia="bg-BG"/>
        </w:rPr>
        <w:t>Чл. 63.</w:t>
      </w:r>
      <w:r w:rsidRPr="007C16A7">
        <w:rPr>
          <w:rFonts w:ascii="Verdana" w:eastAsia="Times New Roman" w:hAnsi="Verdana" w:cs="Times New Roman"/>
          <w:color w:val="000000"/>
          <w:sz w:val="24"/>
          <w:szCs w:val="24"/>
          <w:lang w:val="bg-BG" w:eastAsia="bg-BG"/>
        </w:rPr>
        <w:t xml:space="preserve"> (Отм.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610BD19" wp14:editId="4B3327D8">
                <wp:extent cx="302260" cy="302260"/>
                <wp:effectExtent l="0" t="0" r="0" b="0"/>
                <wp:docPr id="815" name="AutoShape 992" descr="apis://desktop/icons/kwadrat.gif">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2" o:spid="_x0000_s1026" alt="apis://desktop/icons/kwadrat.gif" href="apis://ARCH|1040006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o4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QeYyRIB0W62VrpY6MsSzCqmKGQMqK4gdLAbmOlCjmVwoSbnkBB7GjNa8+/abnYzFtON3u08PDP&#10;NR3yUEq67ZiwQ2E1a4kFVZmGK4ORzh1IfVfFrmZhr0zusbtK++WjetCuAkbdS7oxSMh5Q8Sa3RgF&#10;KgBtArvDkdaybxipIJFn7gYfzqEBb2jVf5QV5INAPjy7p1p3LgbgRU9eRM9HEbEniygcXkRJMgGp&#10;UTDt1w4wyQ+PlTb2A5MdcgugBOi8c7K7N3a4erjiYgm55G3rddqKswPwOZxAaHjqbA6El92PLMoW&#10;08U0DdJksgjSqCyDm+U8DSbL+HJcXpTzeRn/dHHjNG94VTHhwhxaIE7flO23yt034yDeYxMY2fLK&#10;uXOQjF6v5q1GOwItuPQ/X0GwvFwLz2H4fAGXV5TiJI1ukyxYTqaXQbpMx0F2GU2DKM5us0mUZmm5&#10;PKd0zwX7d0qoL3A2Tsa+SiegX3GL/O8tN5J33MKQa3kHXXa8RHKnwIWofGkt4e2wPkmFg/+SCij3&#10;odBe/k6ig/pXsnoGuWoJcgLlwTiGRSP1d4x6GG0FNt+2RDOM2jsBks/iNHWz0G/S8WU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tTA6NcAAABD&#10;AQAAGQAAAGRycy9fcmVscy9lMm9Eb2MueG1sLnJlbHOEj8FKAzEQhu+C7xDmbpO1IiKbLaIVe/BS&#10;6gMMm9nd0OwkJFFa2Id3LoIFweMw83/fP+3mNAf1Rbn4yBaalQFF3EfnebTwcXi9eQBVKrLDEJks&#10;nKnApru+avcUsEqoTD4VJRQuFqZa06PWpZ9oxrKKiVg2Q8wzVhnzqBP2RxxJ3xpzr/NvBnQXTLVz&#10;FvLONaAO5yTm/9lxGHxPL7H/nInrHwo9CSkHz0eBYh6pWsDki1R+2j+/LY25M9JrvSyL/rl4j07k&#10;21OlzBhAd62+eL37BgAA//8DAFBLAQItABQABgAIAAAAIQC2gziS/gAAAOEBAAATAAAAAAAAAAAA&#10;AAAAAAAAAABbQ29udGVudF9UeXBlc10ueG1sUEsBAi0AFAAGAAgAAAAhADj9If/WAAAAlAEAAAsA&#10;AAAAAAAAAAAAAAAALwEAAF9yZWxzLy5yZWxzUEsBAi0AFAAGAAgAAAAhAHzgKjgAAwAAWAYAAA4A&#10;AAAAAAAAAAAAAAAALgIAAGRycy9lMm9Eb2MueG1sUEsBAi0AFAAGAAgAAAAhAMhOLrXXAAAAAwEA&#10;AA8AAAAAAAAAAAAAAAAAWgUAAGRycy9kb3ducmV2LnhtbFBLAQItABQABgAIAAAAIQB21MDo1wAA&#10;AEMBAAAZAAAAAAAAAAAAAAAAAF4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86" w:name="to_paragraph_id43437"/>
      <w:bookmarkEnd w:id="86"/>
      <w:r w:rsidRPr="007C16A7">
        <w:rPr>
          <w:rFonts w:ascii="Verdana" w:eastAsia="Times New Roman" w:hAnsi="Verdana" w:cs="Times New Roman"/>
          <w:b/>
          <w:bCs/>
          <w:color w:val="000000"/>
          <w:sz w:val="27"/>
          <w:szCs w:val="27"/>
          <w:lang w:val="bg-BG" w:eastAsia="bg-BG"/>
        </w:rPr>
        <w:t>Глава седма</w:t>
      </w:r>
      <w:r w:rsidRPr="007C16A7">
        <w:rPr>
          <w:rFonts w:ascii="Verdana" w:eastAsia="Times New Roman" w:hAnsi="Verdana" w:cs="Times New Roman"/>
          <w:b/>
          <w:bCs/>
          <w:color w:val="000000"/>
          <w:sz w:val="27"/>
          <w:szCs w:val="27"/>
          <w:lang w:val="bg-BG" w:eastAsia="bg-BG"/>
        </w:rPr>
        <w:br/>
        <w:t>ОТМЕНЯНЕ И ИЗМЕНЯНЕ НА РЕШЕНИЯ</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7" w:name="to_paragraph_id39635084"/>
      <w:bookmarkEnd w:id="87"/>
      <w:r w:rsidRPr="007C16A7">
        <w:rPr>
          <w:rFonts w:ascii="Verdana" w:eastAsia="Times New Roman" w:hAnsi="Verdana" w:cs="Times New Roman"/>
          <w:b/>
          <w:bCs/>
          <w:color w:val="000000"/>
          <w:sz w:val="24"/>
          <w:szCs w:val="24"/>
          <w:lang w:val="bg-BG" w:eastAsia="bg-BG"/>
        </w:rPr>
        <w:t>Чл. 64.</w:t>
      </w:r>
      <w:r w:rsidRPr="007C16A7">
        <w:rPr>
          <w:rFonts w:ascii="Verdana" w:eastAsia="Times New Roman" w:hAnsi="Verdana" w:cs="Times New Roman"/>
          <w:color w:val="000000"/>
          <w:sz w:val="24"/>
          <w:szCs w:val="24"/>
          <w:lang w:val="bg-BG" w:eastAsia="bg-BG"/>
        </w:rPr>
        <w:t xml:space="preserve"> (Доп. - ДВ, бр. 100 от 1997 г., изм., бр. 66 от 2001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48C796A" wp14:editId="1C1A9939">
                <wp:extent cx="302260" cy="302260"/>
                <wp:effectExtent l="0" t="0" r="0" b="0"/>
                <wp:docPr id="814" name="AutoShape 993" descr="apis://desktop/icons/kwadrat.gif">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3" o:spid="_x0000_s1026" alt="apis://desktop/icons/kwadrat.gif" href="apis://ARCH|10400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jA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jFCNBOijSzdZKHxtl2SV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hDNTNcAAABD&#10;AQAAGQAAAGRycy9fcmVscy9lMm9Eb2MueG1sLnJlbHOEj8FKAzEQhu+C7xDmbpMtRUQ2W8Qq9uCl&#10;1AcYNrO7odlJSKK0sA/vXAQLgsdh5v++f9rteQ7qi3LxkS00KwOKuI/O82jh4/h69wCqVGSHITJZ&#10;uFCBbXd70x4oYJVQmXwqSihcLEy1pketSz/RjGUVE7FshphnrDLmUSfsTziSXhtzr/NvBnRXTLV3&#10;FvLeNaCOlyTm/9lxGHxPu9h/zsT1D4WehJSD55NAMY9ULWDyRSo/HZ7flsZsjPTaLMuify7eoxP5&#10;y7lSZgygu1Zfvd59AwAA//8DAFBLAQItABQABgAIAAAAIQC2gziS/gAAAOEBAAATAAAAAAAAAAAA&#10;AAAAAAAAAABbQ29udGVudF9UeXBlc10ueG1sUEsBAi0AFAAGAAgAAAAhADj9If/WAAAAlAEAAAsA&#10;AAAAAAAAAAAAAAAALwEAAF9yZWxzLy5yZWxzUEsBAi0AFAAGAAgAAAAhAFXkeMAAAwAAWAYAAA4A&#10;AAAAAAAAAAAAAAAALgIAAGRycy9lMm9Eb2MueG1sUEsBAi0AFAAGAAgAAAAhAMhOLrXXAAAAAwEA&#10;AA8AAAAAAAAAAAAAAAAAWgUAAGRycy9kb3ducmV2LnhtbFBLAQItABQABgAIAAAAIQDOEM1M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Решението за утвърждаване на окончателна площадка за проектиране влиза в сила след изтичането на срока за обжалване, а ако е обжалвано - от влизането в сила на съдебното решение на последната инстанция.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34 от 2016 г.,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74DEA6" wp14:editId="758E4FF5">
                <wp:extent cx="302260" cy="302260"/>
                <wp:effectExtent l="0" t="0" r="0" b="0"/>
                <wp:docPr id="813" name="AutoShape 994" descr="apis://desktop/icons/kwadrat.gif">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4" o:spid="_x0000_s1026" alt="apis://desktop/icons/kwadrat.gif" href="apis://ARCH|10400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VE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jS4wE6aBIN1srfWyUZSlGFTMUUkYUN1Aa2G2sVCGnUphw0xMoiL1Y89rzb1ouNvOW080eLTz8&#10;c02HPJSSbjsm7FBYzVpiQVWm4cpgpHMHUt9VsatZ2CuTe+yu0n75qB60q4BR95JuDBJy3hCxZjdG&#10;gQpAm8DucKS17BtGKkjkmbvBh3NowBta9R9lBfkgkA/PblfrzsUAvGjnRfR8FBHbWUTh8DJKkjFI&#10;jYJpv3aASX54rLSxH5jskFsAJUDnnZOne2OHq4crLpaQS962XqetODsAn8MJhIanzuZAeNn9yKJs&#10;MV1M0yBNxosgjcoyuFnO02C8jCej8rKcz8v4p4sbp3nDq4oJF+bQAnH6pmy/Ve6+GQfxHpvAyJZX&#10;zp2DZPR6NW81eiLQgkv/8xUEy8u18ByGzxdweUUpTtLoNsmC5Xg6CdJlOgqySTQNoji7zcZRmqXl&#10;8pzSPRfs3ymhvsDZKBn5Kp2AfsUt8r+33EjecQtDruUddNnxEsmdAhei8qW1hLfD+iQVDv5LKqDc&#10;h0J7+TuJDupfyeoZ5KolyAmUB+MYFo3U3zHqYbQV2HzbEs0wau8ESD6L09TNQr9JR5MENvrUsjq1&#10;EEHBVYEtRsNybmEHT7ZK83UDkWKfGCHd2Ki5l7BroQHVvldhfHkm+1Hr5uPp3t96+UOY/Q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hDNTNcAAABD&#10;AQAAGQAAAGRycy9fcmVscy9lMm9Eb2MueG1sLnJlbHOEj8FKAzEQhu+C7xDmbpMtRUQ2W8Qq9uCl&#10;1AcYNrO7odlJSKK0sA/vXAQLgsdh5v++f9rteQ7qi3LxkS00KwOKuI/O82jh4/h69wCqVGSHITJZ&#10;uFCBbXd70x4oYJVQmXwqSihcLEy1pketSz/RjGUVE7FshphnrDLmUSfsTziSXhtzr/NvBnRXTLV3&#10;FvLeNaCOlyTm/9lxGHxPu9h/zsT1D4WehJSD55NAMY9ULWDyRSo/HZ7flsZsjPTaLMuify7eoxP5&#10;y7lSZgygu1Zfvd59AwAA//8DAFBLAQItABQABgAIAAAAIQC2gziS/gAAAOEBAAATAAAAAAAAAAAA&#10;AAAAAAAAAABbQ29udGVudF9UeXBlc10ueG1sUEsBAi0AFAAGAAgAAAAhADj9If/WAAAAlAEAAAsA&#10;AAAAAAAAAAAAAAAALwEAAF9yZWxzLy5yZWxzUEsBAi0AFAAGAAgAAAAhAEnyVUQAAwAAWAYAAA4A&#10;AAAAAAAAAAAAAAAALgIAAGRycy9lMm9Eb2MueG1sUEsBAi0AFAAGAAgAAAAhAMhOLrXXAAAAAwEA&#10;AA8AAAAAAAAAAAAAAAAAWgUAAGRycy9kb3ducmV2LnhtbFBLAQItABQABgAIAAAAIQDOEM1M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Решението за утвърждаване на окончателна площадка за проектиране на обект губи правно действие, когато след изтичането на една година от влизането в сила на подробния устройствен план заинтересованото лице не направи искане за промяна на предназначението на земята. Когато обектът се изгражда на етапи, решението за утвърждаване на площадка или трасе губи правно действие, когато в срок една година от влизането в сила на подробния устройствен план не е поискана промяна на предназначението на земята за изграждане на първия етап. Посоченият едногодишен срок не се отнася за утвърдени трасета за проектиране и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 xml:space="preserve">(3) Комисията по </w:t>
      </w:r>
      <w:hyperlink r:id="rId271"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отменя или изменя решения за промяна на предназначението на земята в случаите, посочени в </w:t>
      </w:r>
      <w:hyperlink r:id="rId272" w:history="1">
        <w:r w:rsidRPr="007C16A7">
          <w:rPr>
            <w:rFonts w:ascii="Verdana" w:eastAsia="Times New Roman" w:hAnsi="Verdana" w:cs="Times New Roman"/>
            <w:color w:val="000000"/>
            <w:sz w:val="24"/>
            <w:szCs w:val="24"/>
            <w:lang w:val="bg-BG" w:eastAsia="bg-BG"/>
          </w:rPr>
          <w:t>чл. 35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Решенията по ал. 1 и 2 могат да бъдат отменени или изменени в съответствие с </w:t>
      </w:r>
      <w:hyperlink r:id="rId273" w:history="1">
        <w:r w:rsidRPr="007C16A7">
          <w:rPr>
            <w:rFonts w:ascii="Verdana" w:eastAsia="Times New Roman" w:hAnsi="Verdana" w:cs="Times New Roman"/>
            <w:color w:val="000000"/>
            <w:sz w:val="24"/>
            <w:szCs w:val="24"/>
            <w:lang w:val="bg-BG" w:eastAsia="bg-BG"/>
          </w:rPr>
          <w:t>чл. 36 ЗОЗЗ</w:t>
        </w:r>
      </w:hyperlink>
      <w:r w:rsidRPr="007C16A7">
        <w:rPr>
          <w:rFonts w:ascii="Verdana" w:eastAsia="Times New Roman" w:hAnsi="Verdana" w:cs="Times New Roman"/>
          <w:color w:val="000000"/>
          <w:sz w:val="24"/>
          <w:szCs w:val="24"/>
          <w:lang w:val="bg-BG" w:eastAsia="bg-BG"/>
        </w:rPr>
        <w:t>, когато се установи, че при издаването им е допусната очевидна фактическа грешка или са настъпили промени в обстоятелствата, при които са били издадени.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8" w:name="to_paragraph_id29684279"/>
      <w:bookmarkEnd w:id="88"/>
      <w:r w:rsidRPr="007C16A7">
        <w:rPr>
          <w:rFonts w:ascii="Verdana" w:eastAsia="Times New Roman" w:hAnsi="Verdana" w:cs="Times New Roman"/>
          <w:b/>
          <w:bCs/>
          <w:color w:val="000000"/>
          <w:sz w:val="24"/>
          <w:szCs w:val="24"/>
          <w:lang w:val="bg-BG" w:eastAsia="bg-BG"/>
        </w:rPr>
        <w:t>Чл. 64а.</w:t>
      </w:r>
      <w:r w:rsidRPr="007C16A7">
        <w:rPr>
          <w:rFonts w:ascii="Verdana" w:eastAsia="Times New Roman" w:hAnsi="Verdana" w:cs="Times New Roman"/>
          <w:color w:val="000000"/>
          <w:sz w:val="24"/>
          <w:szCs w:val="24"/>
          <w:lang w:val="bg-BG" w:eastAsia="bg-BG"/>
        </w:rPr>
        <w:t xml:space="preserve"> (Нов - ДВ, бр. 35 от 2012 г.) (1) Решението за промяна на предназначението на земеделската земя губи правно действие, когато: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в тримесечен срок от съобщаването по реда на </w:t>
      </w:r>
      <w:hyperlink r:id="rId274" w:history="1">
        <w:r w:rsidRPr="007C16A7">
          <w:rPr>
            <w:rFonts w:ascii="Verdana" w:eastAsia="Times New Roman" w:hAnsi="Verdana" w:cs="Times New Roman"/>
            <w:color w:val="000000"/>
            <w:sz w:val="24"/>
            <w:szCs w:val="24"/>
            <w:lang w:val="bg-BG" w:eastAsia="bg-BG"/>
          </w:rPr>
          <w:t>чл. 24а ЗОЗЗ</w:t>
        </w:r>
      </w:hyperlink>
      <w:r w:rsidRPr="007C16A7">
        <w:rPr>
          <w:rFonts w:ascii="Verdana" w:eastAsia="Times New Roman" w:hAnsi="Verdana" w:cs="Times New Roman"/>
          <w:color w:val="000000"/>
          <w:sz w:val="24"/>
          <w:szCs w:val="24"/>
          <w:lang w:val="bg-BG" w:eastAsia="bg-BG"/>
        </w:rPr>
        <w:t xml:space="preserve"> не е заплатена таксата по </w:t>
      </w:r>
      <w:hyperlink r:id="rId275"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или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в тригодишен срок от влизането в сила на решението за промяна на предназначението не е поискано издаването на разрешение за строеж на обекта, или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в 6-годишен срок от влизането в сила на решението за промяна на предназначението изграждането на обекта не е започнало.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Изграждането на обекта се счита за започнало, когато са изпълнени разпоредбите на </w:t>
      </w:r>
      <w:hyperlink r:id="rId276" w:history="1">
        <w:r w:rsidRPr="007C16A7">
          <w:rPr>
            <w:rFonts w:ascii="Verdana" w:eastAsia="Times New Roman" w:hAnsi="Verdana" w:cs="Times New Roman"/>
            <w:color w:val="000000"/>
            <w:sz w:val="24"/>
            <w:szCs w:val="24"/>
            <w:lang w:val="bg-BG" w:eastAsia="bg-BG"/>
          </w:rPr>
          <w:t>чл. 157, ал. 1 ЗУТ</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Когато в рамките на един ПУП има повече от един урегулиран поземлен имот, изграждането на обекта се счита за започнало, когато са налице условията по ал. 2 за един от урегулираните поземлени имоти или прилежащата им инфраструктура.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Сроковете по ал. 1 не се отнасят за случаите, посочени в </w:t>
      </w:r>
      <w:hyperlink r:id="rId277" w:history="1">
        <w:r w:rsidRPr="007C16A7">
          <w:rPr>
            <w:rFonts w:ascii="Verdana" w:eastAsia="Times New Roman" w:hAnsi="Verdana" w:cs="Times New Roman"/>
            <w:color w:val="000000"/>
            <w:sz w:val="24"/>
            <w:szCs w:val="24"/>
            <w:lang w:val="bg-BG" w:eastAsia="bg-BG"/>
          </w:rPr>
          <w:t>чл. 37</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В 7-дневен срок общинската администрация изпраща копие от подаденото искане за издаване на разрешение за строеж или копие от документа по </w:t>
      </w:r>
      <w:hyperlink r:id="rId278" w:history="1">
        <w:r w:rsidRPr="007C16A7">
          <w:rPr>
            <w:rFonts w:ascii="Verdana" w:eastAsia="Times New Roman" w:hAnsi="Verdana" w:cs="Times New Roman"/>
            <w:color w:val="000000"/>
            <w:sz w:val="24"/>
            <w:szCs w:val="24"/>
            <w:lang w:val="bg-BG" w:eastAsia="bg-BG"/>
          </w:rPr>
          <w:t>чл. 157 ЗУТ</w:t>
        </w:r>
      </w:hyperlink>
      <w:r w:rsidRPr="007C16A7">
        <w:rPr>
          <w:rFonts w:ascii="Verdana" w:eastAsia="Times New Roman" w:hAnsi="Verdana" w:cs="Times New Roman"/>
          <w:color w:val="000000"/>
          <w:sz w:val="24"/>
          <w:szCs w:val="24"/>
          <w:lang w:val="bg-BG" w:eastAsia="bg-BG"/>
        </w:rPr>
        <w:t xml:space="preserve">, с които се доказва изпълнение на сроковете, посочени в ал. 1, т. 2 и 3, на службата по геодезия, картография и кадастър и до съответната комисия по </w:t>
      </w:r>
      <w:hyperlink r:id="rId279"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(Изм. – ДВ, бр. 34 от 2016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F9E590C" wp14:editId="28CB02B1">
                <wp:extent cx="302260" cy="302260"/>
                <wp:effectExtent l="0" t="0" r="0" b="0"/>
                <wp:docPr id="812" name="AutoShape 995" descr="apis://desktop/icons/kwadrat.gif">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5" o:spid="_x0000_s1026" alt="apis://desktop/icons/kwadrat.gif" href="apis://ARCH|10400206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e8AAMAAFg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ROMBKkgyLdbK30sVGWjTGqmKGQMqK4gdLAbmOlCjmVwoSbnkBB7GjNa8+/abnYzFtON3u08PDP&#10;NR3yUEq67ZiwQ2E1a4kFVZmGK4ORzh1IfVfFrmZhr0zusbtK++WjetCuAkbdS7oxSMh5Q8Sa3RgF&#10;KgBtArvDkdaybxipIJFn7gYfzqEBb2jVf5QV5INAPjy7p1p3LgbgRU9eRM9HEbEniygcXkRJMgGp&#10;UTDt1w4wyQ+PlTb2A5MdcgugBOi8c7K7N3a4erjiYgm55G3rddqKswPwOZxAaHjqbA6El92PLMoW&#10;08U0DdJksgjSqCyDm+U8DSbL+HJcXpTzeRn/dHHjNG94VTHhwhxaIE7flO23yt034yDeYxMY2fLK&#10;uXOQjF6v5q1GOwItuPQ/X0GwvFwLz2H4fAGXV5TiJI1ukyxYTqaXQbpMx0F2GU2DKM5us0mUZmm5&#10;PKd0zwX7d0qoL3A2Tsa+SiegX3GL/O8tN5J33MKQa3kHXXa8RHKnwIWofGkt4e2wPkmFg/+SCij3&#10;odBe/k6ig/pXsnoGuWoJcgLlwTiGRSP1d4x6GG0FNt+2RDOM2jsBks/iNHWz0G/S8WU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SIlYtkAAABF&#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I3aKLVW200zz7O8znwG&#10;W+PfzoUSowfZtfLu+e4XAAD//wMAUEsBAi0AFAAGAAgAAAAhALaDOJL+AAAA4QEAABMAAAAAAAAA&#10;AAAAAAAAAAAAAFtDb250ZW50X1R5cGVzXS54bWxQSwECLQAUAAYACAAAACEAOP0h/9YAAACUAQAA&#10;CwAAAAAAAAAAAAAAAAAvAQAAX3JlbHMvLnJlbHNQSwECLQAUAAYACAAAACEAYPYHvAADAABYBgAA&#10;DgAAAAAAAAAAAAAAAAAuAgAAZHJzL2Uyb0RvYy54bWxQSwECLQAUAAYACAAAACEAyE4utdcAAAAD&#10;AQAADwAAAAAAAAAAAAAAAABaBQAAZHJzL2Rvd25yZXYueG1sUEsBAi0AFAAGAAgAAAAhAEkiJWLZ&#10;AAAARQ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в сроковете по </w:t>
      </w:r>
      <w:hyperlink r:id="rId281" w:history="1">
        <w:r w:rsidRPr="007C16A7">
          <w:rPr>
            <w:rFonts w:ascii="Verdana" w:eastAsia="Times New Roman" w:hAnsi="Verdana" w:cs="Times New Roman"/>
            <w:color w:val="000000"/>
            <w:sz w:val="24"/>
            <w:szCs w:val="24"/>
            <w:lang w:val="bg-BG" w:eastAsia="bg-BG"/>
          </w:rPr>
          <w:t>чл. 24, ал. 5, т. 2</w:t>
        </w:r>
      </w:hyperlink>
      <w:r w:rsidRPr="007C16A7">
        <w:rPr>
          <w:rFonts w:ascii="Verdana" w:eastAsia="Times New Roman" w:hAnsi="Verdana" w:cs="Times New Roman"/>
          <w:color w:val="000000"/>
          <w:sz w:val="24"/>
          <w:szCs w:val="24"/>
          <w:lang w:val="bg-BG" w:eastAsia="bg-BG"/>
        </w:rPr>
        <w:t xml:space="preserve"> и </w:t>
      </w:r>
      <w:hyperlink r:id="rId282" w:history="1">
        <w:r w:rsidRPr="007C16A7">
          <w:rPr>
            <w:rFonts w:ascii="Verdana" w:eastAsia="Times New Roman" w:hAnsi="Verdana" w:cs="Times New Roman"/>
            <w:color w:val="000000"/>
            <w:sz w:val="24"/>
            <w:szCs w:val="24"/>
            <w:lang w:val="bg-BG" w:eastAsia="bg-BG"/>
          </w:rPr>
          <w:t>3 ЗОЗЗ</w:t>
        </w:r>
      </w:hyperlink>
      <w:r w:rsidRPr="007C16A7">
        <w:rPr>
          <w:rFonts w:ascii="Verdana" w:eastAsia="Times New Roman" w:hAnsi="Verdana" w:cs="Times New Roman"/>
          <w:color w:val="000000"/>
          <w:sz w:val="24"/>
          <w:szCs w:val="24"/>
          <w:lang w:val="bg-BG" w:eastAsia="bg-BG"/>
        </w:rPr>
        <w:t xml:space="preserve"> не е поискано издаването на разрешение за строеж на обекта или изграждането на обекта не е започнало, общинската администрация уведомява съответната комисия по </w:t>
      </w:r>
      <w:hyperlink r:id="rId283"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и Службата по геодезия, картография и кадастър за служебно извършване на промяна в съответните регистри.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89" w:name="to_paragraph_id6603727"/>
      <w:bookmarkEnd w:id="89"/>
      <w:r w:rsidRPr="007C16A7">
        <w:rPr>
          <w:rFonts w:ascii="Verdana" w:eastAsia="Times New Roman" w:hAnsi="Verdana" w:cs="Times New Roman"/>
          <w:b/>
          <w:bCs/>
          <w:color w:val="000000"/>
          <w:sz w:val="24"/>
          <w:szCs w:val="24"/>
          <w:lang w:val="bg-BG" w:eastAsia="bg-BG"/>
        </w:rPr>
        <w:t>Чл. 65.</w:t>
      </w:r>
      <w:r w:rsidRPr="007C16A7">
        <w:rPr>
          <w:rFonts w:ascii="Verdana" w:eastAsia="Times New Roman" w:hAnsi="Verdana" w:cs="Times New Roman"/>
          <w:color w:val="000000"/>
          <w:sz w:val="24"/>
          <w:szCs w:val="24"/>
          <w:lang w:val="bg-BG" w:eastAsia="bg-BG"/>
        </w:rPr>
        <w:t xml:space="preserve"> (1) (Изм. - ДВ, бр. 100 от 1997 г.,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F331858" wp14:editId="3639ABDB">
                <wp:extent cx="302260" cy="302260"/>
                <wp:effectExtent l="0" t="0" r="0" b="0"/>
                <wp:docPr id="811" name="AutoShape 996" descr="apis://desktop/icons/kwadrat.gif">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6" o:spid="_x0000_s1026" alt="apis://desktop/icons/kwadrat.gif" href="apis://ARCH|1040006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v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jGCNBOijSzdZKHxtl2R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X+BslIx8lU5Av+IW+d9bbiTvuIUh1/IOuux4ieROgQtR+dJawtthfZIKB/8lFVDu&#10;Q6G9/J1EB/WvZPUMctUS5ATKg3EMi0bq7xj1MNoKbL5tiWYYtXcCJJ/Faepmod+ko0kCG31qWZ1a&#10;iKDgqsAWo2E5t7CDJ1ul+bqBSLFPjJBubNTcS9i10IBq36swvjyT/ah18/F072+9/C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YsEM9cAAABD&#10;AQAAGQAAAGRycy9fcmVscy9lMm9Eb2MueG1sLnJlbHOEj8FKAzEQhu+C7xDmbpOVKiKbLaIVe/BS&#10;6gMMm9nd0OwkJFFa2Id3LoIFweMw83/fP+3mNAf1Rbn4yBaalQFF3EfnebTwcXi9eQBVKrLDEJks&#10;nKnApru+avcUsEqoTD4VJRQuFqZa06PWpZ9oxrKKiVg2Q8wzVhnzqBP2RxxJ3xpzr/NvBnQXTLVz&#10;FvLONaAO5yTm/9lxGHxPL7H/nInrHwo9CSkHz0eBYh6pWsDki1R+2j+/LY1ZG+l1tyyL/rl4j07k&#10;21OlzBhAd62+eL37BgAA//8DAFBLAQItABQABgAIAAAAIQC2gziS/gAAAOEBAAATAAAAAAAAAAAA&#10;AAAAAAAAAABbQ29udGVudF9UeXBlc10ueG1sUEsBAi0AFAAGAAgAAAAhADj9If/WAAAAlAEAAAsA&#10;AAAAAAAAAAAAAAAALwEAAF9yZWxzLy5yZWxzUEsBAi0AFAAGAAgAAAAhAFr8gG8AAwAAWAYAAA4A&#10;AAAAAAAAAAAAAAAALgIAAGRycy9lMm9Eb2MueG1sUEsBAi0AFAAGAAgAAAAhAMhOLrXXAAAAAwEA&#10;AA8AAAAAAAAAAAAAAAAAWgUAAGRycy9kb3ducmV2LnhtbFBLAQItABQABgAIAAAAIQBdiwQz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Предложения за отменяне или изменяне на решението на комисиите по </w:t>
      </w:r>
      <w:hyperlink r:id="rId285"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могат да правят министри, ръководители на ведомства, областни управители, кметове на общини, инвеститори на обекти за държавни или общински нужди, физически и юридически лица - собственици на земи, както и други организации и лица.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(2)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D82B9C3" wp14:editId="7B1D596F">
                <wp:extent cx="302260" cy="302260"/>
                <wp:effectExtent l="0" t="0" r="0" b="0"/>
                <wp:docPr id="810" name="AutoShape 997" descr="apis://desktop/icons/kwadrat.gif">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7" o:spid="_x0000_s1026" alt="apis://desktop/icons/kwadrat.gif" href="apis://ARCH|1040006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XAAMAAFgGAAAOAAAAZHJzL2Uyb0RvYy54bWysVdtu2zAMfR+wfxD07vpS52KjbtHG9VCg&#10;2wp0+wBFlmMhtqRJSpxu2L+PkpM0bQcM2JYHQxIl8hzykLm42vUd2jJtuBQFjs8ijJigsuZiVeCv&#10;X6pgjpGxRNSkk4IV+IkZfHX5/t3FoHKWyFZ2NdMInAiTD6rArbUqD0NDW9YTcyYVE2BspO6Jha1e&#10;hbUmA3jvuzCJomk4SF0rLSkzBk7L0Ygvvf+mYdR+bhrDLOoKDNis/2r/XbpveHlB8pUmquV0D4P8&#10;BYqecAFBj65KYgnaaP7GVc+plkY29ozKPpRNwynzHIBNHL1i89gSxTwXSI5RxzSZ/+eWfto+aMTr&#10;As9jyI8gPRTpemOlj42ybIZRzQyFlBHFDZQGdmsrVcipFCZcDwQKYs9WvPH8246L9aLjdL1HCw//&#10;XNMxD6Wkm54JOxZWs45YUJVpuTIY6dyB1Hd17GoWDsrkHrurtF8+qgftKmDUvaRrg4RctESs2LVR&#10;oALQJrA7HGkth5aRGhL5wt3owzk04A0th4+yhnwQyIdnt2t072IAXrTzIno6iojtLKJweB4lyRRS&#10;ScG0XzvAJD88VtrYD0z2yC2AEqDzzsn23tjx6uGKiyVkxbvO67QTLw7A53gCoeGpszkQXnY/sii7&#10;nd/O0yBNprdBGpVlcF0t0mBaxbNJeV4uFmX808WN07zldc2EC3NogTh9U7bfKnffjKN4j01gZMdr&#10;585BMnq1XHQabQm0YOV/voJgeb4WvoTh8wVcXlGKkzS6SbKgms5nQVqlkyCbRfMgirObbBqlWVpW&#10;Lyndc8H+nRIaCpxNkomv0gnoV9wi/3vLjeQ9tzDkOt5Dlx0vkdwp8FbUvrSW8G5cn6TCwX9OBZT7&#10;UGgvfyfRUf1LWT+BXLUEOYHyYBzDopX6O0YDjLYCm28bohlG3Z0AyWdxmrpZ6DfpZJbARp9alqcW&#10;Iii4KrDFaFwuLOzgyUZpvmohUuwTI6QbGw33EnYtNKLa9yqML89kP2rdfDzd+1v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YsEM9cAAABD&#10;AQAAGQAAAGRycy9fcmVscy9lMm9Eb2MueG1sLnJlbHOEj8FKAzEQhu+C7xDmbpOVKiKbLaIVe/BS&#10;6gMMm9nd0OwkJFFa2Id3LoIFweMw83/fP+3mNAf1Rbn4yBaalQFF3EfnebTwcXi9eQBVKrLDEJks&#10;nKnApru+avcUsEqoTD4VJRQuFqZa06PWpZ9oxrKKiVg2Q8wzVhnzqBP2RxxJ3xpzr/NvBnQXTLVz&#10;FvLONaAO5yTm/9lxGHxPL7H/nInrHwo9CSkHz0eBYh6pWsDki1R+2j+/LY1ZG+l1tyyL/rl4j07k&#10;21OlzBhAd62+eL37BgAA//8DAFBLAQItABQABgAIAAAAIQC2gziS/gAAAOEBAAATAAAAAAAAAAAA&#10;AAAAAAAAAABbQ29udGVudF9UeXBlc10ueG1sUEsBAi0AFAAGAAgAAAAhADj9If/WAAAAlAEAAAsA&#10;AAAAAAAAAAAAAAAALwEAAF9yZWxzLy5yZWxzUEsBAi0AFAAGAAgAAAAhAHP40pcAAwAAWAYAAA4A&#10;AAAAAAAAAAAAAAAALgIAAGRycy9lMm9Eb2MueG1sUEsBAi0AFAAGAAgAAAAhAMhOLrXXAAAAAwEA&#10;AA8AAAAAAAAAAAAAAAAAWgUAAGRycy9kb3ducmV2LnhtbFBLAQItABQABgAIAAAAIQBdiwQz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 предложението за отмяна или изменение на решението за промяна на предназначението на земеделската земя се уведомяват съответно собственикът на земята, лицето, което има право да строи в чужд имот, или инвеститорът по реда на </w:t>
      </w:r>
      <w:hyperlink r:id="rId286"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 В 14-дневен срок от уведомлението лицето може да представи писмен отговор.</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(Доп. - ДВ, бр. 66 от 2001 г., отм.,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FFCF13C" wp14:editId="15BF52A8">
                <wp:extent cx="302260" cy="302260"/>
                <wp:effectExtent l="0" t="0" r="0" b="0"/>
                <wp:docPr id="809" name="AutoShape 998" descr="apis://desktop/icons/kwadrat.gif">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8" o:spid="_x0000_s1026" alt="apis://desktop/icons/kwadrat.gif" href="apis://ARCH|1040006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zIAAMAAFgGAAAOAAAAZHJzL2Uyb0RvYy54bWysVdlu2zAQfC/QfyD4LuuIfEiIHCSWXQRI&#10;2wBpP4CmKIuwRLIkbTkt+u9dUnbiJAUKtNWDwEPcndkZri6vDl2L9kwbLkWB41GEERNUVlxsCvz1&#10;yyqYYWQsERVppWAFfmQGX83fv7vsVc4S2ci2YhpBEGHyXhW4sVblYWhowzpiRlIxAZu11B2xMNWb&#10;sNKkh+hdGyZRNAl7qSulJWXGwGo5bOK5j1/XjNrPdW2YRW2BAZv1b+3fa/cO55ck32iiGk6PMMhf&#10;oOgIF5D0KVRJLEE7zd+E6jjV0sjajqjsQlnXnDLPAdjE0Ss2Dw1RzHOB4hj1VCbz/8LST/t7jXhV&#10;4FmUYSRIByJd76z0uVGWgX4VMxRKRhQ3IA3MtlaqkFMpTLjtCQhiRxtee/5Ny8V20XK6PaKFg3/W&#10;dKhDKemuY8IOwmrWEguuMg1XBiOdO5D6toqdZmGvTO6xO6X98EHda6eAUXeSbg0SctEQsWHXRoEL&#10;wJvA7rSktewbRioo5ItwQwwX0EA0tO4/ygrqQaAent2h1p3LAXjRwZvo8clE7GARhcWLKEkmYDUK&#10;W8exA0zy02Gljf3AZIfcACgBOh+c7O+MHT49feJyCbnibet92ooXCxBzWIHUcNTtORDedj+yKFvO&#10;lrM0SJPJMkijsgyuV4s0mKzi6bi8KBeLMv7p8sZp3vCqYsKlOV2BOH0j22+de7yMg3mfLoGRLa9c&#10;OAfJ6M160Wq0J3AFV/7xCsLO82fhSxi+XsDlFaU4SaObJAtWk9k0SFfpOMim0SyI4uwmm0Rplpar&#10;l5TuuGD/Tgn1Bc7GydirdAb6FbfIP2+5kbzjFppcyzt3y9wztB3nwKWovLSW8HYYn5XCwX8uBch9&#10;Etrb31l0cP9aVo9gVy3BTuA8aMcwaKT+jlEPra3A5tuOaIZReyvA8lmcpq4X+kk6niYw0ec76/Md&#10;IiiEKrDFaBguLMzgyE5pvmkgU+wLI6RrGzX3FnZXaEB1vKvQvjyTY6t1/fF87r96/iHM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YsEM9cAAABD&#10;AQAAGQAAAGRycy9fcmVscy9lMm9Eb2MueG1sLnJlbHOEj8FKAzEQhu+C7xDmbpOVKiKbLaIVe/BS&#10;6gMMm9nd0OwkJFFa2Id3LoIFweMw83/fP+3mNAf1Rbn4yBaalQFF3EfnebTwcXi9eQBVKrLDEJks&#10;nKnApru+avcUsEqoTD4VJRQuFqZa06PWpZ9oxrKKiVg2Q8wzVhnzqBP2RxxJ3xpzr/NvBnQXTLVz&#10;FvLONaAO5yTm/9lxGHxPL7H/nInrHwo9CSkHz0eBYh6pWsDki1R+2j+/LY1ZG+l1tyyL/rl4j07k&#10;21OlzBhAd62+eL37BgAA//8DAFBLAQItABQABgAIAAAAIQC2gziS/gAAAOEBAAATAAAAAAAAAAAA&#10;AAAAAAAAAABbQ29udGVudF9UeXBlc10ueG1sUEsBAi0AFAAGAAgAAAAhADj9If/WAAAAlAEAAAsA&#10;AAAAAAAAAAAAAAAALwEAAF9yZWxzLy5yZWxzUEsBAi0AFAAGAAgAAAAhACZFrMgAAwAAWAYAAA4A&#10;AAAAAAAAAAAAAAAALgIAAGRycy9lMm9Eb2MueG1sUEsBAi0AFAAGAAgAAAAhAMhOLrXXAAAAAwEA&#10;AA8AAAAAAAAAAAAAAAAAWgUAAGRycy9kb3ducmV2LnhtbFBLAQItABQABgAIAAAAIQBdiwQz1wAA&#10;AEMBAAAZAAAAAAAAAAAAAAAAAF4GAABkcnMvX3JlbHMvZTJvRG9jLnhtbC5yZWxzUEsFBgAAAAAF&#10;AAUAOgEAAGwHA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0" w:name="to_paragraph_id6603728"/>
      <w:bookmarkEnd w:id="90"/>
      <w:r w:rsidRPr="007C16A7">
        <w:rPr>
          <w:rFonts w:ascii="Verdana" w:eastAsia="Times New Roman" w:hAnsi="Verdana" w:cs="Times New Roman"/>
          <w:b/>
          <w:bCs/>
          <w:color w:val="000000"/>
          <w:sz w:val="24"/>
          <w:szCs w:val="24"/>
          <w:lang w:val="bg-BG" w:eastAsia="bg-BG"/>
        </w:rPr>
        <w:t>Чл. 66.</w:t>
      </w:r>
      <w:r w:rsidRPr="007C16A7">
        <w:rPr>
          <w:rFonts w:ascii="Verdana" w:eastAsia="Times New Roman" w:hAnsi="Verdana" w:cs="Times New Roman"/>
          <w:color w:val="000000"/>
          <w:sz w:val="24"/>
          <w:szCs w:val="24"/>
          <w:lang w:val="bg-BG" w:eastAsia="bg-BG"/>
        </w:rPr>
        <w:t xml:space="preserve"> (1) (Изм.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7D2B1EC" wp14:editId="1900A219">
                <wp:extent cx="302260" cy="302260"/>
                <wp:effectExtent l="0" t="0" r="0" b="0"/>
                <wp:docPr id="808" name="AutoShape 999"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9" o:spid="_x0000_s1026" alt="apis://desktop/icons/kwadrat.gif" href="apis://ARCH|1040006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4wAAMAAFgGAAAOAAAAZHJzL2Uyb0RvYy54bWysVdlu2zAQfC/QfyD4LuuIfEiIHCSWXQRI&#10;2wBpP4CmKIuwRLIkbTkt+u9dUnbiJAUKtNWDwEPcndkZri6vDl2L9kwbLkWB41GEERNUVlxsCvz1&#10;yyqYYWQsERVppWAFfmQGX83fv7vsVc4S2ci2YhpBEGHyXhW4sVblYWhowzpiRlIxAZu11B2xMNWb&#10;sNKkh+hdGyZRNAl7qSulJWXGwGo5bOK5j1/XjNrPdW2YRW2BAZv1b+3fa/cO55ck32iiGk6PMMhf&#10;oOgIF5D0KVRJLEE7zd+E6jjV0sjajqjsQlnXnDLPAdjE0Ss2Dw1RzHOB4hj1VCbz/8LST/t7jXhV&#10;4FkEUgnSgUjXOyt9bpRlGUYVMxRKRhQ3IA3MtlaqkFMpTLjtCQhiRxtee/5Ny8V20XK6PaKFg3/W&#10;dKhDKemuY8IOwmrWEguuMg1XBiOdO5D6toqdZmGvTO6xO6X98EHda6eAUXeSbg0SctEQsWHXRoEL&#10;wJvA7rSktewbRioo5ItwQwwX0EA0tO4/ygrqQaAent2h1p3LAXjRwZvo8clE7GARhcWLKEkmYDUK&#10;W8exA0zy02Gljf3AZIfcACgBOh+c7O+MHT49feJyCbnibet92ooXCxBzWIHUcNTtORDedj+yKFvO&#10;lrM0SJPJMkijsgyuV4s0mKzi6bi8KBeLMv7p8sZp3vCqYsKlOV2BOH0j22+de7yMg3mfLoGRLa9c&#10;OAfJ6M160Wq0J3AFV/7xCsLO82fhSxi+XsDlFaU4SaObJAtWk9k0SFfpOMim0SyI4uwmm0Rplpar&#10;l5TuuGD/Tgn1Bc7GydirdAb6FbfIP2+5kbzjFppcyzt3y9wztB3nwKWovLSW8HYYn5XCwX8uBch9&#10;Etrb31l0cP9aVo9gVy3BTuA8aMcwaKT+jlEPra3A5tuOaIZReyvA8lmcpq4X+kk6niYw0ec76/Md&#10;IiiEKrDFaBguLMzgyE5pvmkgU+wLI6RrGzX3FnZXaEB1vKvQvjyTY6t1/fF87r96/iHM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6Cdes9cAAABD&#10;AQAAGQAAAGRycy9fcmVscy9lMm9Eb2MueG1sLnJlbHOEj8FKAzEQhu+C7xDmbpMtUkQ2W8Qq9uCl&#10;1AcYNrO7odlJSKK0sA/vXAQLgsdh5v++f9rteQ7qi3LxkS00KwOKuI/O82jh4/h69wCqVGSHITJZ&#10;uFCBbXd70x4oYJVQmXwqSihcLEy1pketSz/RjGUVE7FshphnrDLmUSfsTziSXhuz0f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A9B/jAAAwAAWAYAAA4A&#10;AAAAAAAAAAAAAAAALgIAAGRycy9lMm9Eb2MueG1sUEsBAi0AFAAGAAgAAAAhAMhOLrXXAAAAAwEA&#10;AA8AAAAAAAAAAAAAAAAAWgUAAGRycy9kb3ducmV2LnhtbFBLAQItABQABgAIAAAAIQDoJ16z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случаите, когато комисията по </w:t>
      </w:r>
      <w:hyperlink r:id="rId288"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отменя, изменя решенията си или оставя без уважение предложенията за отменяне или изменение на решение, тя се произнася с ново решение.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8575A1F" wp14:editId="5A292436">
                <wp:extent cx="302260" cy="302260"/>
                <wp:effectExtent l="0" t="0" r="0" b="0"/>
                <wp:docPr id="807" name="AutoShape 1000"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0" o:spid="_x0000_s1026" alt="apis://desktop/icons/kwadrat.gif" href="apis://ARCH|1040006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cTAwMAAFkGAAAOAAAAZHJzL2Uyb0RvYy54bWysVdtu2zAMfR+wfxD07vhS52KjTtHGyVCg&#10;2wp0+wBFlmMhtqRJSt1u2L+PkpM0aQcM2JYHQxIl8pDnkLm8eupa9Mi04VIUOB5FGDFBZcXFpsBf&#10;v6yCGUbGElGRVgpW4Gdm8NX8/bvLXuUskY1sK6YROBEm71WBG2tVHoaGNqwjZiQVE2Cspe6Iha3e&#10;hJUmPXjv2jCJoknYS10pLSkzBk7LwYjn3n9dM2o/17VhFrUFBmzWf7X/rt03nF+SfKOJajjdwyB/&#10;gaIjXEDQo6uSWIJ2mr9x1XGqpZG1HVHZhbKuOWU+B8gmjl5l89AQxXwuUByjjmUy/88t/fR4rxGv&#10;CjyLphgJ0gFJ1zsrfWwURxFUrWKGQs2I4ga4gd3WShVyKoUJtz0BRuxow2tfgKblYrtoOd3u4cLD&#10;P5M6FKKUdNcxYQdmNWuJBVmZhiuDkc4dSn1bxY60sFcm9+Ad1X75oO61o8CoO0m3Bgm5aIjYsGuj&#10;QAYgTkjvcKS17BtGKqjkmbvBh3NowBta9x9lBQUhUBCf3VOtOxcD8KInr6Lno4rYk0UUDi+iJJlA&#10;1SiY9msHmOSHx0ob+4HJDrkFpATovHPyeGfscPVwxcUScsXb1gu1FWcH4HM4gdDw1NkcCK+7H1mU&#10;LWfLWRqkyWQZpFFZBterRRpMVvF0XF6Ui0UZ/3Rx4zRveFUx4cIceiBO39D2W+nuu3FQ77ELjGx5&#10;5dw5SEZv1otWo0cCPbjyP88gWF6uhecwfL0gl1cpxUka3SRZsJrMpkG6SsdBNo1mQRRnN9kkSrO0&#10;XJ2ndMcF+/eUUF/gbJyMPUsnoF/lBr3i2mVg8Oxaxy1MuZZ3rs0Ol0juFLgUlafWEt4O65NSOPgv&#10;pQC6D0R7+TuJDupfy+oZ5KolyAmUB/MYFo3U3zHqYbYV2HzbEc0wam8FSD6L09QNQ79Jx9MENvrU&#10;sj61EEHBVYEtRsNyYWEHT3ZK800DkWJfGCHd3Ki5l7BroQHVvldhfvlM9rPWDcjTvb/18o8w/wUA&#10;AP//AwBQSwMEFAAGAAgAAAAhAMhOLrXXAAAAAwEAAA8AAABkcnMvZG93bnJldi54bWxMj0FLw0AQ&#10;he+C/2EZwZvdWCSWNJsihVLiQUjbHzDNTpPQ7GzITtv47131oJd5DG9475t8NbleXWkMnWcDz7ME&#10;FHHtbceNgcN+87QAFQTZYu+ZDHxSgFVxf5djZv2NK7rupFExhEOGBlqRIdM61C05DDM/EEfv5EeH&#10;Etex0XbEWwx3vZ4nSaoddhwbWhxo3VJ93l2cgfmC7EfZid+W57JK2fH7odoa8/gwvS1BCU3ydwzf&#10;+BEdish09Be2QfUG4iPyM6P38pqCOv6qLnL9n734AgAA//8DAFBLAwQUAAYACAAAACEA6Cdes9cA&#10;AABDAQAAGQAAAGRycy9fcmVscy9lMm9Eb2MueG1sLnJlbHOEj8FKAzEQhu+C7xDmbpMtUkQ2W8Qq&#10;9uCl1AcYNrO7odlJSKK0sA/vXAQLgsdh5v++f9rteQ7qi3LxkS00KwOKuI/O82jh4/h69wCqVGSH&#10;ITJZuFCBbXd70x4oYJVQmXwqSihcLEy1pketSz/RjGUVE7FshphnrDLmUSfsTziSXhuz0fk3A7or&#10;pto7C3nvGlDHSxLz/+w4DL6nXew/Z+L6h0JPQsrB80mgmEeqFjD5IpWfDs9vS2PujfTaLMuify7e&#10;oxP5y7lSZgygu1Zfvd59AwAA//8DAFBLAQItABQABgAIAAAAIQC2gziS/gAAAOEBAAATAAAAAAAA&#10;AAAAAAAAAAAAAABbQ29udGVudF9UeXBlc10ueG1sUEsBAi0AFAAGAAgAAAAhADj9If/WAAAAlAEA&#10;AAsAAAAAAAAAAAAAAAAALwEAAF9yZWxzLy5yZWxzUEsBAi0AFAAGAAgAAAAhAAb0hxMDAwAAWQYA&#10;AA4AAAAAAAAAAAAAAAAALgIAAGRycy9lMm9Eb2MueG1sUEsBAi0AFAAGAAgAAAAhAMhOLrXXAAAA&#10;AwEAAA8AAAAAAAAAAAAAAAAAXQUAAGRycy9kb3ducmV2LnhtbFBLAQItABQABgAIAAAAIQDoJ16z&#10;1wAAAEMBAAAZAAAAAAAAAAAAAAAAAGE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Предложенията за отменяне или изменяне се разглеждат и решават в едномесечен срок от постъпването им от органа, издал решението.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75F1A5C" wp14:editId="16832719">
                <wp:extent cx="302260" cy="302260"/>
                <wp:effectExtent l="0" t="0" r="0" b="0"/>
                <wp:docPr id="806" name="AutoShape 1001"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1" o:spid="_x0000_s1026" alt="apis://desktop/icons/kwadrat.gif" href="apis://ARCH|1040006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3xAQMAAFkGAAAOAAAAZHJzL2Uyb0RvYy54bWysVdtu2zAMfR+wfxD07vhS52KjTtHGyVCg&#10;2wp0+wBFlmMhtqRJSpxu2L+PkpM2bQcM2OYHQVfyHPKQvrw6dC3aM224FAWORxFGTFBZcbEp8Ncv&#10;q2CGkbFEVKSVghX4kRl8NX//7rJXOUtkI9uKaQRGhMl7VeDGWpWHoaEN64gZScUEHNZSd8TCUm/C&#10;SpMerHdtmETRJOylrpSWlBkDu+VwiOfefl0zaj/XtWEWtQUGbNaP2o9rN4bzS5JvNFENp0cY5C9Q&#10;dIQLcPpkqiSWoJ3mb0x1nGppZG1HVHahrGtOmecAbOLoFZuHhijmuUBwjHoKk/l/Zumn/b1GvCrw&#10;LJpgJEgHSbreWel9oziKYowqZijEjChuIDew2lqpQk6lMOG2J5ARO9rw2gegabnYLlpOt0e48PDP&#10;SR0CUUq665iwQ2Y1a4kFWZmGK4ORzh1KfVvFLmlhr0zuwbtU++mDutcuBUbdSbo1SMhFQ8SGXRsF&#10;MgBxAr3TltaybxipIJIvzA02nEED1tC6/ygrCAiBgHh2h1p3zgfgRQevoscnFbGDRRQ2L6IkmYDW&#10;KBwd5w4wyU+PlTb2A5MdchOgBOi8cbK/M3a4errifAm54m3rhdqKFxtgc9gB1/DUnTkQXnc/sihb&#10;zpazNEiTyTJIo7IMrleLNJis4um4vCgXizL+6fzGad7wqmLCuTnVQJy+SdtvpXusxkG9T1VgZMsr&#10;Z85BMnqzXrQa7QnU4Mp/PoNw8nwtfAnDxwu4vKIUJ2l0k2TBajKbBukqHQfZNJoFUZzdZJMozdJy&#10;9ZLSHRfs3ymhvsDZOBn7LJ2BfsUt8t9bbiTvuIUu1/LOlZn7hr7jFLgUlU+tJbwd5mehcPCfQwHp&#10;PiXay99JdFD/WlaPIFctQU6gPOjHMGmk/o5RD72twObbjmiGUXsrQPJZnKauGfpFOp4msNDnJ+vz&#10;EyIomCqwxWiYLiys4MlOab5pwFPsAyOk6xs19xJ2JTSgOtYq9C/P5NhrXYM8X/tbz3+E+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OgnXrPXAAAA&#10;QwEAABkAAABkcnMvX3JlbHMvZTJvRG9jLnhtbC5yZWxzhI/BSgMxEIbvgu8Q5m6TLVJENlvEKvbg&#10;pdQHGDazu6HZSUiitLAP71wEC4LHYeb/vn/a7XkO6oty8ZEtNCsDiriPzvNo4eP4evcAqlRkhyEy&#10;WbhQgW13e9MeKGCVUJl8KkooXCxMtaZHrUs/0YxlFROxbIaYZ6wy5lEn7E84kl4bs9H5NwO6K6ba&#10;Owt57xpQx0sS8//sOAy+p13sP2fi+odCT0LKwfNJoJhHqhYw+SKVnw7Pb0tj7o302izLon8u3qMT&#10;+cu5UmYMoLtWX73efQMAAP//AwBQSwECLQAUAAYACAAAACEAtoM4kv4AAADhAQAAEwAAAAAAAAAA&#10;AAAAAAAAAAAAW0NvbnRlbnRfVHlwZXNdLnhtbFBLAQItABQABgAIAAAAIQA4/SH/1gAAAJQBAAAL&#10;AAAAAAAAAAAAAAAAAC8BAABfcmVscy8ucmVsc1BLAQItABQABgAIAAAAIQBT9p3xAQMAAFkGAAAO&#10;AAAAAAAAAAAAAAAAAC4CAABkcnMvZTJvRG9jLnhtbFBLAQItABQABgAIAAAAIQDITi611wAAAAMB&#10;AAAPAAAAAAAAAAAAAAAAAFsFAABkcnMvZG93bnJldi54bWxQSwECLQAUAAYACAAAACEA6Cdes9cA&#10;AABDAQAAGQAAAAAAAAAAAAAAAABf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Новото решение, съответно отказът за това, се съобщава на заинтересуваните лица и подлежи на обжалване по реда на </w:t>
      </w:r>
      <w:hyperlink r:id="rId289"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07F9E4F" wp14:editId="7AE90753">
                <wp:extent cx="302260" cy="302260"/>
                <wp:effectExtent l="0" t="0" r="0" b="0"/>
                <wp:docPr id="805" name="AutoShape 1002"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2" o:spid="_x0000_s1026" alt="apis://desktop/icons/kwadrat.gif" href="apis://ARCH|1040006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IMAQMAAFkGAAAOAAAAZHJzL2Uyb0RvYy54bWysVdtu2zAMfR+wfxD07vhS52KjTtHGyVCg&#10;2wp0+wBFlmMhtqRJSpxu2L+PkpM2bQcM2OYHQVfyHPKQvrw6dC3aM224FAWORxFGTFBZcbEp8Ncv&#10;q2CGkbFEVKSVghX4kRl8NX//7rJXOUtkI9uKaQRGhMl7VeDGWpWHoaEN64gZScUEHNZSd8TCUm/C&#10;SpMerHdtmETRJOylrpSWlBkDu+VwiOfefl0zaj/XtWEWtQUGbNaP2o9rN4bzS5JvNFENp0cY5C9Q&#10;dIQLcPpkqiSWoJ3mb0x1nGppZG1HVHahrGtOmecAbOLoFZuHhijmuUBwjHoKk/l/Zumn/b1GvCrw&#10;LBpjJEgHSbreWel9oziKEowqZijEjChuIDew2lqpQk6lMOG2J5ARO9rw2gegabnYLlpOt0e48PDP&#10;SR0CUUq665iwQ2Y1a4kFWZmGK4ORzh1KfVvFLmlhr0zuwbtU++mDutcuBUbdSbo1SMhFQ8SGXRsF&#10;MgBxAr3TltaybxipIJIvzA02nEED1tC6/ygrCAiBgHh2h1p3zgfgRQevoscnFbGDRRQ2L6IkmYDW&#10;KBwd5w4wyU+PlTb2A5MdchOgBOi8cbK/M3a4errifAm54m3rhdqKFxtgc9gB1/DUnTkQXnc/sihb&#10;zpazNEiTyTJIo7IMrleLNJis4um4vCgXizL+6fzGad7wqmLCuTnVQJy+SdtvpXusxkG9T1VgZMsr&#10;Z85BMnqzXrQa7QnU4Mp/PoNw8nwtfAnDxwu4vKIUJ2l0k2TBajKbBukqHQfZNJoFUZzdZJMozdJy&#10;9ZLSHRfs3ymhvsDZOBn7LJ2BfsUt8t9bbiTvuIUu1/LOlZn7hr7jFLgUlU+tJbwd5mehcPCfQwHp&#10;PiXay99JdFD/WlaPIFctQU6gPOjHMGmk/o5RD72twObbjmiGUXsrQPJZnKauGfpFOp4msNDnJ+vz&#10;EyIomCqwxWiYLiys4MlOab5pwFPsAyOk6xs19xJ2JTSgOtYq9C/P5NhrXYM8X/tbz3+E+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OgnXrPXAAAA&#10;QwEAABkAAABkcnMvX3JlbHMvZTJvRG9jLnhtbC5yZWxzhI/BSgMxEIbvgu8Q5m6TLVJENlvEKvbg&#10;pdQHGDazu6HZSUiitLAP71wEC4LHYeb/vn/a7XkO6oty8ZEtNCsDiriPzvNo4eP4evcAqlRkhyEy&#10;WbhQgW13e9MeKGCVUJl8KkooXCxMtaZHrUs/0YxlFROxbIaYZ6wy5lEn7E84kl4bs9H5NwO6K6ba&#10;Owt57xpQx0sS8//sOAy+p13sP2fi+odCT0LKwfNJoJhHqhYw+SKVnw7Pb0tj7o302izLon8u3qMT&#10;+cu5UmYMoLtWX73efQMAAP//AwBQSwECLQAUAAYACAAAACEAtoM4kv4AAADhAQAAEwAAAAAAAAAA&#10;AAAAAAAAAAAAW0NvbnRlbnRfVHlwZXNdLnhtbFBLAQItABQABgAIAAAAIQA4/SH/1gAAAJQBAAAL&#10;AAAAAAAAAAAAAAAAAC8BAABfcmVscy8ucmVsc1BLAQItABQABgAIAAAAIQDt9sIMAQMAAFkGAAAO&#10;AAAAAAAAAAAAAAAAAC4CAABkcnMvZTJvRG9jLnhtbFBLAQItABQABgAIAAAAIQDITi611wAAAAMB&#10;AAAPAAAAAAAAAAAAAAAAAFsFAABkcnMvZG93bnJldi54bWxQSwECLQAUAAYACAAAACEA6Cdes9cA&#10;AABDAQAAGQAAAAAAAAAAAAAAAABfBgAAZHJzL19yZWxzL2Uyb0RvYy54bWwucmVsc1BLBQYAAAAA&#10;BQAFADoBAABtBw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1" w:name="to_paragraph_id39635085"/>
      <w:bookmarkEnd w:id="91"/>
      <w:r w:rsidRPr="007C16A7">
        <w:rPr>
          <w:rFonts w:ascii="Verdana" w:eastAsia="Times New Roman" w:hAnsi="Verdana" w:cs="Times New Roman"/>
          <w:b/>
          <w:bCs/>
          <w:color w:val="000000"/>
          <w:sz w:val="24"/>
          <w:szCs w:val="24"/>
          <w:lang w:val="bg-BG" w:eastAsia="bg-BG"/>
        </w:rPr>
        <w:t>Чл. 67.</w:t>
      </w:r>
      <w:r w:rsidRPr="007C16A7">
        <w:rPr>
          <w:rFonts w:ascii="Verdana" w:eastAsia="Times New Roman" w:hAnsi="Verdana" w:cs="Times New Roman"/>
          <w:color w:val="000000"/>
          <w:sz w:val="24"/>
          <w:szCs w:val="24"/>
          <w:lang w:val="bg-BG" w:eastAsia="bg-BG"/>
        </w:rPr>
        <w:t xml:space="preserve"> (1) (Изм. - ДВ, бр. 35 от 2012 г., доп.,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8CAF80E" wp14:editId="7D9B297E">
                <wp:extent cx="302260" cy="302260"/>
                <wp:effectExtent l="0" t="0" r="0" b="0"/>
                <wp:docPr id="804" name="AutoShape 1003" descr="apis://desktop/icons/kwadrat.gif">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3" o:spid="_x0000_s1026" alt="apis://desktop/icons/kwadrat.gif" href="apis://ARCH|1040006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juAQMAAFkGAAAOAAAAZHJzL2Uyb0RvYy54bWysVdtu2zAMfR+wfxD07vpS52KjTtHGyVCg&#10;2wp0+wBFlmMhtqRJSp1u2L+PkpM0aQcM2OYHQVfyHPKQvrredS16YtpwKQocX0QYMUFlxcW6wF+/&#10;LIMpRsYSUZFWClbgZ2bw9ez9u6te5SyRjWwrphEYESbvVYEba1UehoY2rCPmQiom4LCWuiMWlnod&#10;Vpr0YL1rwySKxmEvdaW0pMwY2C2HQzzz9uuaUfu5rg2zqC0wYLN+1H5cuTGcXZF8rYlqON3DIH+B&#10;oiNcgNOjqZJYgraavzHVcaqlkbW9oLILZV1zyjwHYBNHr9g8NkQxzwWCY9QxTOb/maWfnh404lWB&#10;p1GKkSAdJOlma6X3jeIousSoYoZCzIjiBnIDq42VKuRUChNuegIZsRdrXvsANC0Xm3nL6WYPFx7+&#10;OalDIEpJtx0TdsisZi2xICvTcGUw0rlDqe+q2CUt7JXJPXiXaj99VA/apcCoe0k3Bgk5b4hYsxuj&#10;QAYgTqB32NJa9g0jFUTyzNxgwxk0YA2t+o+ygoAQCIhnt6t153wAXrTzKno+qojtLKKweRklyRi0&#10;RuFoP3eASX54rLSxH5jskJsAJUDnjZOne2OHq4crzpeQS962XqitONsAm8MOuIan7syB8Lr7kUXZ&#10;YrqYpkGajBdBGpVlcLOcp8F4GU9G5WU5n5fxT+c3TvOGVxUTzs2hBuL0Tdp+K919NQ7qPVaBkS2v&#10;nDkHyej1at5q9ESgBpf+8xmEk5dr4TkMHy/g8opSnKTRbZIFy/F0EqTLdBRkk2gaRHF2m42jNEvL&#10;5Tmley7Yv1NCfYGzUTLyWToB/Ypb5L+33EjecQtdruWdKzP3DX3HKXAhKp9aS3g7zE9C4eC/hALS&#10;fUi0l7+T6KD+layeQa5agpxAedCPYdJI/R2jHnpbgc23LdEMo/ZOgOSzOE1dM/SLdDRJYKFPT1an&#10;J0RQMFVgi9EwnVtYwZOt0nzdgKfYB0ZI1zdq7iXsSmhAta9V6F+eyb7XugZ5uva3Xv4Is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u8l8zXAAAA&#10;QwEAABkAAABkcnMvX3JlbHMvZTJvRG9jLnhtbC5yZWxzhI/BSgMxEIbvgu8Q5m6TlaIimy2iFXvw&#10;UuoDDJvZ3dDsJCRRWtiHdy6CBcHjMPN/3z/t5jQH9UW5+MgWmpUBRdxH53m08HF4vXkAVSqywxCZ&#10;LJypwKa7vmr3FLBKqEw+FSUULhamWtOj1qWfaMayiolYNkPMM1YZ86gT9kccSd8ac6fzbwZ0F0y1&#10;cxbyzjWgDuck5v/ZcRh8Ty+x/5yJ6x8KPQkpB89HgWIeqVrA5ItUfto/vy2NWRvpdb8si/65eI9O&#10;5NtTpcwYQHetvni9+wYAAP//AwBQSwECLQAUAAYACAAAACEAtoM4kv4AAADhAQAAEwAAAAAAAAAA&#10;AAAAAAAAAAAAW0NvbnRlbnRfVHlwZXNdLnhtbFBLAQItABQABgAIAAAAIQA4/SH/1gAAAJQBAAAL&#10;AAAAAAAAAAAAAAAAAC8BAABfcmVscy8ucmVsc1BLAQItABQABgAIAAAAIQC49NjuAQMAAFkGAAAO&#10;AAAAAAAAAAAAAAAAAC4CAABkcnMvZTJvRG9jLnhtbFBLAQItABQABgAIAAAAIQDITi611wAAAAMB&#10;AAAPAAAAAAAAAAAAAAAAAFsFAABkcnMvZG93bnJldi54bWxQSwECLQAUAAYACAAAACEAe7yXzNcA&#10;AABDAQAAGQAAAAAAAAAAAAAAAABf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отмяна на решението за промяна на предназначението на земята, както и в случаите по </w:t>
      </w:r>
      <w:hyperlink r:id="rId291" w:history="1">
        <w:r w:rsidRPr="007C16A7">
          <w:rPr>
            <w:rFonts w:ascii="Verdana" w:eastAsia="Times New Roman" w:hAnsi="Verdana" w:cs="Times New Roman"/>
            <w:color w:val="000000"/>
            <w:sz w:val="24"/>
            <w:szCs w:val="24"/>
            <w:lang w:val="bg-BG" w:eastAsia="bg-BG"/>
          </w:rPr>
          <w:t>чл. 24, ал. 5, т. 2 и 3 ЗОЗЗ</w:t>
        </w:r>
      </w:hyperlink>
      <w:r w:rsidRPr="007C16A7">
        <w:rPr>
          <w:rFonts w:ascii="Verdana" w:eastAsia="Times New Roman" w:hAnsi="Verdana" w:cs="Times New Roman"/>
          <w:color w:val="000000"/>
          <w:sz w:val="24"/>
          <w:szCs w:val="24"/>
          <w:lang w:val="bg-BG" w:eastAsia="bg-BG"/>
        </w:rPr>
        <w:t xml:space="preserve"> заплатената такса по </w:t>
      </w:r>
      <w:hyperlink r:id="rId292"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не се възстановява. Когато реализирането на инвестиционното намерение не може да се осъществи поради наложени с нормативен или с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w:t>
      </w:r>
      <w:hyperlink r:id="rId293" w:history="1">
        <w:r w:rsidRPr="007C16A7">
          <w:rPr>
            <w:rFonts w:ascii="Verdana" w:eastAsia="Times New Roman" w:hAnsi="Verdana" w:cs="Times New Roman"/>
            <w:color w:val="000000"/>
            <w:sz w:val="24"/>
            <w:szCs w:val="24"/>
            <w:lang w:val="bg-BG" w:eastAsia="bg-BG"/>
          </w:rPr>
          <w:t>чл. 30, ал. 1</w:t>
        </w:r>
      </w:hyperlink>
      <w:r w:rsidRPr="007C16A7">
        <w:rPr>
          <w:rFonts w:ascii="Verdana" w:eastAsia="Times New Roman" w:hAnsi="Verdana" w:cs="Times New Roman"/>
          <w:color w:val="000000"/>
          <w:sz w:val="24"/>
          <w:szCs w:val="24"/>
          <w:lang w:val="bg-BG" w:eastAsia="bg-BG"/>
        </w:rPr>
        <w:t xml:space="preserve"> или </w:t>
      </w:r>
      <w:hyperlink r:id="rId294" w:history="1">
        <w:r w:rsidRPr="007C16A7">
          <w:rPr>
            <w:rFonts w:ascii="Verdana" w:eastAsia="Times New Roman" w:hAnsi="Verdana" w:cs="Times New Roman"/>
            <w:color w:val="000000"/>
            <w:sz w:val="24"/>
            <w:szCs w:val="24"/>
            <w:lang w:val="bg-BG" w:eastAsia="bg-BG"/>
          </w:rPr>
          <w:t>2 от ЗОЗЗ</w:t>
        </w:r>
      </w:hyperlink>
      <w:r w:rsidRPr="007C16A7">
        <w:rPr>
          <w:rFonts w:ascii="Verdana" w:eastAsia="Times New Roman" w:hAnsi="Verdana" w:cs="Times New Roman"/>
          <w:color w:val="000000"/>
          <w:sz w:val="24"/>
          <w:szCs w:val="24"/>
          <w:lang w:val="bg-BG" w:eastAsia="bg-BG"/>
        </w:rPr>
        <w:t xml:space="preserve"> се възстановява.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493C301" wp14:editId="73ACDD7E">
                <wp:extent cx="302260" cy="302260"/>
                <wp:effectExtent l="0" t="0" r="0" b="0"/>
                <wp:docPr id="803" name="AutoShape 1004" descr="apis://desktop/icons/kwadrat.gif">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4" o:spid="_x0000_s1026" alt="apis://desktop/icons/kwadrat.gif" href="apis://ARCH|1040006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0tAQMAAFkGAAAOAAAAZHJzL2Uyb0RvYy54bWysVdtu2zAMfR+wfxD07vpS52KjTtHGyVCg&#10;2wp0+wBFlmMhtqRJSp1u2L+PkpM0aQcM2OYHQVfyHPKQvrredS16YtpwKQocX0QYMUFlxcW6wF+/&#10;LIMpRsYSUZFWClbgZ2bw9ez9u6te5SyRjWwrphEYESbvVYEba1UehoY2rCPmQiom4LCWuiMWlnod&#10;Vpr0YL1rwySKxmEvdaW0pMwY2C2HQzzz9uuaUfu5rg2zqC0wYLN+1H5cuTGcXZF8rYlqON3DIH+B&#10;oiNcgNOjqZJYgraavzHVcaqlkbW9oLILZV1zyjwHYBNHr9g8NkQxzwWCY9QxTOb/maWfnh404lWB&#10;p9ElRoJ0kKSbrZXeN4qjKMWoYoZCzIjiBnIDq42VKuRUChNuegIZsRdrXvsANC0Xm3nL6WYPFx7+&#10;OalDIEpJtx0TdsisZi2xICvTcGUw0rlDqe+q2CUt7JXJPXiXaj99VA/apcCoe0k3Bgk5b4hYsxuj&#10;QAYgTqB32NJa9g0jFUTyzNxgwxk0YA2t+o+ygoAQCIhnt6t153wAXrTzKno+qojtLKKweRklyRi0&#10;RuFoP3eASX54rLSxH5jskJsAJUDnjZOne2OHq4crzpeQS962XqitONsAm8MOuIan7syB8Lr7kUXZ&#10;YrqYpkGajBdBGpVlcLOcp8F4GU9G5WU5n5fxT+c3TvOGVxUTzs2hBuL0Tdp+K919NQ7qPVaBkS2v&#10;nDkHyej1at5q9ESgBpf+8xmEk5dr4TkMHy/g8opSnKTRbZIFy/F0EqTLdBRkk2gaRHF2m42jNEvL&#10;5Tmley7Yv1NCfYGzUTLyWToB/Ypb5L+33EjecQtdruWdKzP3DX3HKXAhKp9aS3g7zE9C4eC/hALS&#10;fUi0l7+T6KD+layeQa5agpxAedCPYdJI/R2jHnpbgc23LdEMo/ZOgOSzOE1dM/SLdDRJYKFPT1an&#10;J0RQMFVgi9EwnVtYwZOt0nzdgKfYB0ZI1zdq7iXsSmhAta9V6F+eyb7XugZ5uva3Xv4Is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u8l8zXAAAA&#10;QwEAABkAAABkcnMvX3JlbHMvZTJvRG9jLnhtbC5yZWxzhI/BSgMxEIbvgu8Q5m6TlaIimy2iFXvw&#10;UuoDDJvZ3dDsJCRRWtiHdy6CBcHjMPN/3z/t5jQH9UW5+MgWmpUBRdxH53m08HF4vXkAVSqywxCZ&#10;LJypwKa7vmr3FLBKqEw+FSUULhamWtOj1qWfaMayiolYNkPMM1YZ86gT9kccSd8ac6fzbwZ0F0y1&#10;cxbyzjWgDuck5v/ZcRh8Ty+x/5yJ6x8KPQkpB89HgWIeqVrA5ItUfto/vy2NWRvpdb8si/65eI9O&#10;5NtTpcwYQHetvni9+wYAAP//AwBQSwECLQAUAAYACAAAACEAtoM4kv4AAADhAQAAEwAAAAAAAAAA&#10;AAAAAAAAAAAAW0NvbnRlbnRfVHlwZXNdLnhtbFBLAQItABQABgAIAAAAIQA4/SH/1gAAAJQBAAAL&#10;AAAAAAAAAAAAAAAAAC8BAABfcmVscy8ucmVsc1BLAQItABQABgAIAAAAIQDQ8Q0tAQMAAFkGAAAO&#10;AAAAAAAAAAAAAAAAAC4CAABkcnMvZTJvRG9jLnhtbFBLAQItABQABgAIAAAAIQDITi611wAAAAMB&#10;AAAPAAAAAAAAAAAAAAAAAFsFAABkcnMvZG93bnJldi54bWxQSwECLQAUAAYACAAAACEAe7yXzNcA&#10;AABDAQAAGQAAAAAAAAAAAAAAAABf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отменяне на решение за промяна на предназначението на земеделски земи за публични държавни и публични общински нужди държавата или общината заплаща на собственика на земята обезщетение за причинени вреди и пропуснати ползи.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2" w:name="to_paragraph_id6603730"/>
      <w:bookmarkEnd w:id="92"/>
      <w:r w:rsidRPr="007C16A7">
        <w:rPr>
          <w:rFonts w:ascii="Verdana" w:eastAsia="Times New Roman" w:hAnsi="Verdana" w:cs="Times New Roman"/>
          <w:b/>
          <w:bCs/>
          <w:color w:val="000000"/>
          <w:sz w:val="24"/>
          <w:szCs w:val="24"/>
          <w:lang w:val="bg-BG" w:eastAsia="bg-BG"/>
        </w:rPr>
        <w:t>Чл. 67а.</w:t>
      </w:r>
      <w:r w:rsidRPr="007C16A7">
        <w:rPr>
          <w:rFonts w:ascii="Verdana" w:eastAsia="Times New Roman" w:hAnsi="Verdana" w:cs="Times New Roman"/>
          <w:color w:val="000000"/>
          <w:sz w:val="24"/>
          <w:szCs w:val="24"/>
          <w:lang w:val="bg-BG" w:eastAsia="bg-BG"/>
        </w:rPr>
        <w:t xml:space="preserve"> (Нов - ДВ, бр. 66 от 2001 г.) (1) (Изм. - ДВ, бр. 41 от 2004 г., изм. и доп.,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9BA2CB3" wp14:editId="0651A7AC">
                <wp:extent cx="302260" cy="302260"/>
                <wp:effectExtent l="0" t="0" r="0" b="0"/>
                <wp:docPr id="802" name="AutoShape 1005" descr="apis://desktop/icons/kwadrat.gif">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5" o:spid="_x0000_s1026" alt="apis://desktop/icons/kwadrat.gif" href="apis://ARCH|10400206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fPAQMAAFkGAAAOAAAAZHJzL2Uyb0RvYy54bWysVdtu2zAMfR+wfxD07vhS52KjTtHGyVCg&#10;2wp0+wBFlmMhtqRJSpxu2L+PkpM2bQcM2OYHQVfyHPKQvrw6dC3aM224FAWORxFGTFBZcbEp8Ncv&#10;q2CGkbFEVKSVghX4kRl8NX//7rJXOUtkI9uKaQRGhMl7VeDGWpWHoaEN64gZScUEHNZSd8TCUm/C&#10;SpMerHdtmETRJOylrpSWlBkDu+VwiOfefl0zaj/XtWEWtQUGbNaP2o9rN4bzS5JvNFENp0cY5C9Q&#10;dIQLcPpkqiSWoJ3mb0x1nGppZG1HVHahrGtOmecAbOLoFZuHhijmuUBwjHoKk/l/Zumn/b1GvCrw&#10;LEowEqSDJF3vrPS+URxFY4wqZijEjChuIDew2lqpQk6lMOG2J5ARO9rw2gegabnYLlpOt0e48PDP&#10;SR0CUUq665iwQ2Y1a4kFWZmGK4ORzh1KfVvFLmlhr0zuwbtU++mDutcuBUbdSbo1SMhFQ8SGXRsF&#10;MgBxAr3TltaybxipIJIvzA02nEED1tC6/ygrCAiBgHh2h1p3zgfgRQevoscnFbGDRRQ2L6IkmYDW&#10;KBwd5w4wyU+PlTb2A5MdchOgBOi8cbK/M3a4errifAm54m3rhdqKFxtgc9gB1/DUnTkQXnc/sihb&#10;zpazNEiTyTJIo7IMrleLNJis4um4vCgXizL+6fzGad7wqmLCuTnVQJy+SdtvpXusxkG9T1VgZMsr&#10;Z85BMnqzXrQa7QnU4Mp/PoNw8nwtfAnDxwu4vKIUJ2l0k2TBajKbBukqHQfZNJoFUZzdZJMozdJy&#10;9ZLSHRfs3ymhvsDZOBn7LJ2BfsUt8t9bbiTvuIUu1/LOlZn7hr7jFLgUlU+tJbwd5mehcPCfQwHp&#10;PiXay99JdFD/WlaPIFctQU6gPOjHMGmk/o5RD72twObbjmiGUXsrQPJZnKauGfpFOp4msNDnJ+vz&#10;EyIomCqwxWiYLiys4MlOab5pwFPsAyOk6xs19xJ2JTSgOtYq9C/P5NhrXYM8X/tbz3+E+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OY/rtnaAAAA&#10;RQEAABkAAABkcnMvX3JlbHMvZTJvRG9jLnhtbC5yZWxzhM/NasMwDAfwe2HvYHRf7ZTRjRKnjH2w&#10;HnYp3QMIW0lMHdnY3mghDz9fBisUehSSfn+p3Z4mL34oZRdYQ7NUIIhNsI4HDV+H9/snELkgW/SB&#10;ScOZMmy7u0W7J4+lLuXRxSyqwlnDWErcSJnNSBPmZYjEtdOHNGGpZRpkRHPEgeRKqbVM/w3oLkyx&#10;sxrSzjYgDudYk2/boe+doddgvificiVCjlVK3vGxopgGKhowulxPft6/fMyNelBqpdaPzTzP8m/m&#10;M9ga/3YqlBg9yK6VF893vwAAAP//AwBQSwECLQAUAAYACAAAACEAtoM4kv4AAADhAQAAEwAAAAAA&#10;AAAAAAAAAAAAAAAAW0NvbnRlbnRfVHlwZXNdLnhtbFBLAQItABQABgAIAAAAIQA4/SH/1gAAAJQB&#10;AAALAAAAAAAAAAAAAAAAAC8BAABfcmVscy8ucmVsc1BLAQItABQABgAIAAAAIQCF8xfPAQMAAFkG&#10;AAAOAAAAAAAAAAAAAAAAAC4CAABkcnMvZTJvRG9jLnhtbFBLAQItABQABgAIAAAAIQDITi611wAA&#10;AAMBAAAPAAAAAAAAAAAAAAAAAFsFAABkcnMvZG93bnJldi54bWxQSwECLQAUAAYACAAAACEA5j+u&#10;2doAAABFAQAAGQAAAAAAAAAAAAAAAABfBgAAZHJzL19yZWxzL2Uyb0RvYy54bWwucmVsc1BLBQYA&#10;AAAABQAFADoBAABw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след промяна на предназначението на земята се иска разширение върху допълнителна площ, собственикът на земята или лицето, което има право да строи в чужд имот, е длъжен да внесе предложение в компетентната комисия по </w:t>
      </w:r>
      <w:hyperlink r:id="rId296"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В този случай, без да се провежда процедура за утвърждаване на площадка или трасе, се комплектува преписка по </w:t>
      </w:r>
      <w:hyperlink r:id="rId297" w:history="1">
        <w:r w:rsidRPr="007C16A7">
          <w:rPr>
            <w:rFonts w:ascii="Verdana" w:eastAsia="Times New Roman" w:hAnsi="Verdana" w:cs="Times New Roman"/>
            <w:color w:val="000000"/>
            <w:sz w:val="24"/>
            <w:szCs w:val="24"/>
            <w:lang w:val="bg-BG" w:eastAsia="bg-BG"/>
          </w:rPr>
          <w:t>чл. 40, ал. 2</w:t>
        </w:r>
      </w:hyperlink>
      <w:r w:rsidRPr="007C16A7">
        <w:rPr>
          <w:rFonts w:ascii="Verdana" w:eastAsia="Times New Roman" w:hAnsi="Verdana" w:cs="Times New Roman"/>
          <w:color w:val="000000"/>
          <w:sz w:val="24"/>
          <w:szCs w:val="24"/>
          <w:lang w:val="bg-BG" w:eastAsia="bg-BG"/>
        </w:rPr>
        <w:t>, която съдържа и влязла в сила заповед за изменение на ПУП.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35 от 2012 г.) В случаите по ал. 1, когато с допълнителната площ общият размер на земята надхвърли 50 дка, предложението се отправя до Комисията за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ал. 2 - ДВ, бр. 35 от 2012 г.) Когато след промяна на предназначението се иска разширение върху допълнителна площ на съществуващия обект за държавни или общински нужди, инвеститорът на обекта е длъжен да внесе предложение в Комисията за земеделските земи. В тези случаи се провежда процедурата за утвърждаване на площадка или трасе по реда на глава пета.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(Предишна ал. 3,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59A2065" wp14:editId="04D96AEF">
                <wp:extent cx="302260" cy="302260"/>
                <wp:effectExtent l="0" t="0" r="0" b="0"/>
                <wp:docPr id="801" name="AutoShape 1006" descr="apis://desktop/icons/kwadrat.gif">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6" o:spid="_x0000_s1026" alt="apis://desktop/icons/kwadrat.gif" href="apis://ARCH|10400206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0gyAAMAAFkGAAAOAAAAZHJzL2Uyb0RvYy54bWysVdtu2zAMfR+wfxD07vhS52KjTtHGyVCg&#10;2wp0+wBFlmMhtqRJSpxu2L+PkpM2bQcM2OYHQVfyHPKQvrw6dC3aM224FAWORxFGTFBZcbEp8Ncv&#10;q2CGkbFEVKSVghX4kRl8NX//7rJXOUtkI9uKaQRGhMl7VeDGWpWHoaEN64gZScUEHNZSd8TCUm/C&#10;SpMerHdtmETRJOylrpSWlBkDu+VwiOfefl0zaj/XtWEWtQUGbNaP2o9rN4bzS5JvNFENp0cY5C9Q&#10;dIQLcPpkqiSWoJ3mb0x1nGppZG1HVHahrGtOmecAbOLoFZuHhijmuUBwjHoKk/l/Zumn/b1GvCrw&#10;LIoxEqSDJF3vrPS+UQwhxqhihkLMiOIGcgOrrZUq5FQKE257Ahmxow2vfQCalovtouV0e4QLD/+c&#10;1CEQpaS7jgk7ZFazlliQlWm4Mhjp3KHUt1Xskhb2yuQevEu1nz6oe+1SYNSdpFuDhFw0RGzYtVEg&#10;AxAn0DttaS37hpEKIvnC3GDDGTRgDa37j7KCgBAIiGd3qHXnfABedPAqenxSETtYRGHzIkqSCWiN&#10;wtFx7gCT/PRYaWM/MNkhNwFKgM4bJ/s7Y4erpyvOl5Ar3rZeqK14sQE2hx1wDU/dmQPhdfcji7Ll&#10;bDlLgzSZLIM0KsvgerVIg8kqno7Li3KxKOOfzm+c5g2vKiacm1MNxOmbtP1WusdqHNT7VAVGtrxy&#10;5hwkozfrRavRnkANrvznMwgnz9fClzB8vIDLK0pxkkY3SRasJrNpkK7ScZBNo1kQxdlNNonSLC1X&#10;LyndccH+nRLqC5yNk7HP0hnoV9wi/73lRvKOW+hyLe9cmblv6DtOgUtR+dRawtthfhYKB/85FJDu&#10;U6K9/J1EB/WvZfUIctUS5ATKg34Mk0bq7xj10NsKbL7tiGYYtbcCJJ/FaeqaoV+k42kCC31+sj4/&#10;IYKCqQJbjIbpwsIKnuyU5psGPMU+MEK6vlFzL2FXQgOqY61C//JMjr3WNcjztb/1/EeY/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j+u2doAAABF&#10;AQAAGQAAAGRycy9fcmVscy9lMm9Eb2MueG1sLnJlbHOEz81qwzAMB/B7Ye9gdF/tlNGNEqeMfbAe&#10;dindAwhbSUwd2djeaCEPP18GKxR6FJJ+f6ndniYvfihlF1hDs1QgiE2wjgcNX4f3+ycQuSBb9IFJ&#10;w5kybLu7Rbsnj6Uu5dHFLKrCWcNYStxImc1IE+ZliMS104c0YallGmREc8SB5EqptUz/DeguTLGz&#10;GtLONiAO51iTb9uh752h12C+J+JyJUKOVUre8bGimAYqGjC6XE9+3r98zI16UGql1o/NPM/yb+Yz&#10;2Br/diqUGD3IrpUXz3e/AAAA//8DAFBLAQItABQABgAIAAAAIQC2gziS/gAAAOEBAAATAAAAAAAA&#10;AAAAAAAAAAAAAABbQ29udGVudF9UeXBlc10ueG1sUEsBAi0AFAAGAAgAAAAhADj9If/WAAAAlAEA&#10;AAsAAAAAAAAAAAAAAAAALwEAAF9yZWxzLy5yZWxzUEsBAi0AFAAGAAgAAAAhADvzSDIAAwAAWQYA&#10;AA4AAAAAAAAAAAAAAAAALgIAAGRycy9lMm9Eb2MueG1sUEsBAi0AFAAGAAgAAAAhAMhOLrXXAAAA&#10;AwEAAA8AAAAAAAAAAAAAAAAAWgUAAGRycy9kb3ducmV2LnhtbFBLAQItABQABgAIAAAAIQDmP67Z&#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преди изтичането на срока за започване на строителството по </w:t>
      </w:r>
      <w:hyperlink r:id="rId298" w:history="1">
        <w:r w:rsidRPr="007C16A7">
          <w:rPr>
            <w:rFonts w:ascii="Verdana" w:eastAsia="Times New Roman" w:hAnsi="Verdana" w:cs="Times New Roman"/>
            <w:color w:val="000000"/>
            <w:sz w:val="24"/>
            <w:szCs w:val="24"/>
            <w:lang w:val="bg-BG" w:eastAsia="bg-BG"/>
          </w:rPr>
          <w:t>чл. 24, ал. 5, т. 3 ЗОЗЗ</w:t>
        </w:r>
      </w:hyperlink>
      <w:r w:rsidRPr="007C16A7">
        <w:rPr>
          <w:rFonts w:ascii="Verdana" w:eastAsia="Times New Roman" w:hAnsi="Verdana" w:cs="Times New Roman"/>
          <w:color w:val="000000"/>
          <w:sz w:val="24"/>
          <w:szCs w:val="24"/>
          <w:lang w:val="bg-BG" w:eastAsia="bg-BG"/>
        </w:rPr>
        <w:t xml:space="preserve"> се иска изменение на функционалното предназначение на обекта, се провеждат процедурите по глава пета. В този случай комисията по </w:t>
      </w:r>
      <w:hyperlink r:id="rId299"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изменя решението си и определя размера на таксата по </w:t>
      </w:r>
      <w:hyperlink r:id="rId300"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за обекта съобразно функционалното му предназначение. Разликата между внесената и новата такса се заплаща от заявителя или му се възстановява.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(Предишна ал. 4,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3E7F4B2" wp14:editId="14A3080A">
                <wp:extent cx="302260" cy="302260"/>
                <wp:effectExtent l="0" t="0" r="0" b="0"/>
                <wp:docPr id="800" name="AutoShape 1007" descr="apis://desktop/icons/kwadrat.gif">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7" o:spid="_x0000_s1026" alt="apis://desktop/icons/kwadrat.gif" href="apis://ARCH|10400206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LQAgMAAFkGAAAOAAAAZHJzL2Uyb0RvYy54bWysVdtu2zAMfR+wfxD07vpS52KjbtHG9VCg&#10;2wp0+wBFlmMhtqRJSpxu2L+PkpM2aQcM2JYHQxIl8pDnkLm42vUd2jJtuBQFjs8ijJigsuZiVeCv&#10;X6pgjpGxRNSkk4IV+IkZfHX5/t3FoHKWyFZ2NdMInAiTD6rArbUqD0NDW9YTcyYVE2BspO6Jha1e&#10;hbUmA3jvuzCJomk4SF0rLSkzBk7L0Ygvvf+mYdR+bhrDLOoKDNis/2r/XbpveHlB8pUmquV0D4P8&#10;BYqecAFBn12VxBK00fyNq55TLY1s7BmVfSibhlPmc4Bs4uhVNo8tUcznAsUx6rlM5v+5pZ+2Dxrx&#10;usDzCOojSA8kXW+s9LFRHEUzjGpmKNSMKG6AG9itrVQhp1KYcD0QYMSerXjjC9B2XKwXHafrPVx4&#10;+GdSx0KUkm56JuzIrGYdsSAr03JlMNK5Q6nv6tiRFg7K5B68o9ovH9WDdhQYdS/p2iAhFy0RK3Zt&#10;FMgAxAnpHY60lkPLSA2VPHE3+nAODXhDy+GjrKEgBAris9s1uncxAC/aeRU9PauI7SyicHgeJckU&#10;aknBtF87wCQ/PFba2A9M9sgtICVA552T7b2x49XDFRdLyIp3nRdqJ04OwOd4AqHhqbM5EF53P7Io&#10;u53fztMgTaa3QRqVZXBdLdJgWsWzSXleLhZl/NPFjdO85XXNhAtz6IE4fUPbb6W778ZRvc9dYGTH&#10;a+fOQTJ6tVx0Gm0J9GDlf55BsLxcC09h+HpBLq9SipM0ukmyoJrOZ0FapZMgm0XzIIqzm2wapVla&#10;Vqcp3XPB/j0lNBQ4myQTz9IR6Fe5Rf73NjeS99zClOt479sMro1zxynwVtSeWkt4N66PSuHgv5QC&#10;6D4Q7eXvJDqqfynrJ5CrliAnUB7MY1i0Un/HaIDZVmDzbUM0w6i7EyD5LE5TNwz9Jp3MEtjoY8vy&#10;2EIEBVcFthiNy4WFHTzZKM1XLUSKfWGEdHOj4V7CroVGVPtehfnlM9nPWjcgj/f+1ss/wuUvAAAA&#10;//8DAFBLAwQUAAYACAAAACEAyE4utdcAAAADAQAADwAAAGRycy9kb3ducmV2LnhtbEyPQUvDQBCF&#10;74L/YRnBm91YJJY0myKFUuJBSNsfMM1Ok9DsbMhO2/jvXfWgl3kMb3jvm3w1uV5daQydZwPPswQU&#10;ce1tx42Bw37ztAAVBNli75kMfFKAVXF/l2Nm/Y0ruu6kUTGEQ4YGWpEh0zrULTkMMz8QR+/kR4cS&#10;17HRdsRbDHe9nidJqh12HBtaHGjdUn3eXZyB+YLsR9mJ35bnskrZ8fuh2hrz+DC9LUEJTfJ3DN/4&#10;ER2KyHT0F7ZB9QbiI/Izo/fymoI6/qoucv2fvfgCAAD//wMAUEsDBBQABgAIAAAAIQDmP67Z2gAA&#10;AEUBAAAZAAAAZHJzL19yZWxzL2Uyb0RvYy54bWwucmVsc4TPzWrDMAwH8Hth72B0X+2U0Y0Sp4x9&#10;sB52Kd0DCFtJTB3Z2N5oIQ8/XwYrFHoUkn5/qd2eJi9+KGUXWEOzVCCITbCOBw1fh/f7JxC5IFv0&#10;gUnDmTJsu7tFuyePpS7l0cUsqsJZw1hK3EiZzUgT5mWIxLXThzRhqWUaZERzxIHkSqm1TP8N6C5M&#10;sbMa0s42IA7nWJNv26HvnaHXYL4n4nIlQo5VSt7xsaKYBioaMLpcT37ev3zMjXpQaqXWj808z/Jv&#10;5jPYGv92KpQYPciulRfPd78AAAD//wMAUEsBAi0AFAAGAAgAAAAhALaDOJL+AAAA4QEAABMAAAAA&#10;AAAAAAAAAAAAAAAAAFtDb250ZW50X1R5cGVzXS54bWxQSwECLQAUAAYACAAAACEAOP0h/9YAAACU&#10;AQAACwAAAAAAAAAAAAAAAAAvAQAAX3JlbHMvLnJlbHNQSwECLQAUAAYACAAAACEAbvFS0AIDAABZ&#10;BgAADgAAAAAAAAAAAAAAAAAuAgAAZHJzL2Uyb0RvYy54bWxQSwECLQAUAAYACAAAACEAyE4utdcA&#10;AAADAQAADwAAAAAAAAAAAAAAAABcBQAAZHJzL2Rvd25yZXYueG1sUEsBAi0AFAAGAAgAAAAhAOY/&#10;rtnaAAAARQEAABkAAAAAAAAAAAAAAAAAYAYAAGRycy9fcmVscy9lMm9Eb2MueG1sLnJlbHNQSwUG&#10;AAAAAAUABQA6AQAAcQ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предложението по ал. 1 - 4 не бъде направено и строителството на обекта е започнало, се счита, че е извършено нарушение и се прилагат разпоредбите на </w:t>
      </w:r>
      <w:hyperlink r:id="rId301" w:history="1">
        <w:r w:rsidRPr="007C16A7">
          <w:rPr>
            <w:rFonts w:ascii="Verdana" w:eastAsia="Times New Roman" w:hAnsi="Verdana" w:cs="Times New Roman"/>
            <w:color w:val="000000"/>
            <w:sz w:val="24"/>
            <w:szCs w:val="24"/>
            <w:lang w:val="bg-BG" w:eastAsia="bg-BG"/>
          </w:rPr>
          <w:t>§ 2 от допълнителните разпоредби на ЗОЗЗ</w:t>
        </w:r>
      </w:hyperlink>
      <w:r w:rsidRPr="007C16A7">
        <w:rPr>
          <w:rFonts w:ascii="Verdana" w:eastAsia="Times New Roman" w:hAnsi="Verdana" w:cs="Times New Roman"/>
          <w:color w:val="000000"/>
          <w:sz w:val="24"/>
          <w:szCs w:val="24"/>
          <w:lang w:val="bg-BG" w:eastAsia="bg-BG"/>
        </w:rPr>
        <w:t xml:space="preserve"> и на раздел V от глава пета на този правилник.</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(Предишна ал. 5, доп.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D782406" wp14:editId="150AE375">
                <wp:extent cx="302260" cy="302260"/>
                <wp:effectExtent l="0" t="0" r="0" b="0"/>
                <wp:docPr id="799" name="AutoShape 1008" descr="apis://desktop/icons/kwadrat.gif">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8" o:spid="_x0000_s1026" alt="apis://desktop/icons/kwadrat.gif" href="apis://ARCH|10400206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ZO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MsyjATpQaTrjZU+N4qjCASsmaFQM6K4AW1gtrZShZxKYcL1QEARe7bijS9A23GxXnScrvdw4eKf&#10;RR0LUUq66Zmwo7KadcSCrUzLlcFI5w6lvqtjJ1o4KJN78E5qP3xUD9pJYNS9pGuDhFy0RKzYtVFg&#10;AzAn0DssaS2HlpEaKvki3BjDBTQQDS2Hj7KGghAoiGe3a3TvcgBetPMuejq6iO0sorB4HiXJFLxG&#10;YWs/doBJfristLEfmOyRGwAlQOeDk+29sePRwxGXS8iKd503aideLEDMcQVSw1W350B43/3Ioux2&#10;fjtPgzSZ3gZpVJbBdbVIg2kVzybleblYlPFPlzdO85bXNRMuzeENxOkb2X5r3f1rHN17fAVGdrx2&#10;4Rwko1fLRafRlsAbrPzPKwg7z8fClzB8vYDLK0pxkkY3SRZU0/ksSKt0EmSzaB5EcXaTTaM0S8vq&#10;JaV7Lti/U0JDgbNJMvEqnYB+xS3yv7fcSN5zC12u432B58dDJHcOvBW1l9YS3o3jk1I4+M+lALkP&#10;Qnv7O4uO7l/K+gnsqiXYCZwH/RgGrdTfMRqgtxXYfNsQzTDq7gRYPovT1DVDP0knswQm+nRnebpD&#10;BIVQBbYYjcOFhRlc2SjNVy1kin1hhHR9o+Hewu4Jjaj2bxX6l2ey77WuQZ7O/annf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j+u2doAAABF&#10;AQAAGQAAAGRycy9fcmVscy9lMm9Eb2MueG1sLnJlbHOEz81qwzAMB/B7Ye9gdF/tlNGNEqeMfbAe&#10;dindAwhbSUwd2djeaCEPP18GKxR6FJJ+f6ndniYvfihlF1hDs1QgiE2wjgcNX4f3+ycQuSBb9IFJ&#10;w5kybLu7Rbsnj6Uu5dHFLKrCWcNYStxImc1IE+ZliMS104c0YallGmREc8SB5EqptUz/DeguTLGz&#10;GtLONiAO51iTb9uh752h12C+J+JyJUKOVUre8bGimAYqGjC6XE9+3r98zI16UGql1o/NPM/yb+Yz&#10;2Br/diqUGD3IrpUXz3e/AAAA//8DAFBLAQItABQABgAIAAAAIQC2gziS/gAAAOEBAAATAAAAAAAA&#10;AAAAAAAAAAAAAABbQ29udGVudF9UeXBlc10ueG1sUEsBAi0AFAAGAAgAAAAhADj9If/WAAAAlAEA&#10;AAsAAAAAAAAAAAAAAAAALwEAAF9yZWxzLy5yZWxzUEsBAi0AFAAGAAgAAAAhAOM9Vk4AAwAAWQYA&#10;AA4AAAAAAAAAAAAAAAAALgIAAGRycy9lMm9Eb2MueG1sUEsBAi0AFAAGAAgAAAAhAMhOLrXXAAAA&#10;AwEAAA8AAAAAAAAAAAAAAAAAWgUAAGRycy9kb3ducmV2LnhtbFBLAQItABQABgAIAAAAIQDmP67Z&#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с ПУП, приет от експертен съвет по чл. 3, ал. 2, чл. 4, ал. 2 или </w:t>
      </w:r>
      <w:hyperlink r:id="rId302" w:history="1">
        <w:r w:rsidRPr="007C16A7">
          <w:rPr>
            <w:rFonts w:ascii="Verdana" w:eastAsia="Times New Roman" w:hAnsi="Verdana" w:cs="Times New Roman"/>
            <w:color w:val="000000"/>
            <w:sz w:val="24"/>
            <w:szCs w:val="24"/>
            <w:lang w:val="bg-BG" w:eastAsia="bg-BG"/>
          </w:rPr>
          <w:t>чл. 5, ал. 4 ЗУТ</w:t>
        </w:r>
      </w:hyperlink>
      <w:r w:rsidRPr="007C16A7">
        <w:rPr>
          <w:rFonts w:ascii="Verdana" w:eastAsia="Times New Roman" w:hAnsi="Verdana" w:cs="Times New Roman"/>
          <w:color w:val="000000"/>
          <w:sz w:val="24"/>
          <w:szCs w:val="24"/>
          <w:lang w:val="bg-BG" w:eastAsia="bg-BG"/>
        </w:rPr>
        <w:t xml:space="preserve">, се изменят очертанията на площадката в границите на имота (имотите), без да се променят функционалното предназначение на обекта и размерът на площта на земята, чието предназначение е променено за неземеделски нужди, не се провеждат процедурите по ЗОЗЗ и този правилник. Собственикът на земята представя измененията на подробния устройствен план, който се заверява служебно от секретаря на комисията по </w:t>
      </w:r>
      <w:hyperlink r:id="rId303" w:history="1">
        <w:r w:rsidRPr="007C16A7">
          <w:rPr>
            <w:rFonts w:ascii="Verdana" w:eastAsia="Times New Roman" w:hAnsi="Verdana" w:cs="Times New Roman"/>
            <w:color w:val="000000"/>
            <w:sz w:val="24"/>
            <w:szCs w:val="24"/>
            <w:lang w:val="bg-BG" w:eastAsia="bg-BG"/>
          </w:rPr>
          <w:t>чл. 17, ал. 1 ЗОЗЗ</w:t>
        </w:r>
      </w:hyperlink>
      <w:r w:rsidRPr="007C16A7">
        <w:rPr>
          <w:rFonts w:ascii="Verdana" w:eastAsia="Times New Roman" w:hAnsi="Verdana" w:cs="Times New Roman"/>
          <w:color w:val="000000"/>
          <w:sz w:val="24"/>
          <w:szCs w:val="24"/>
          <w:lang w:val="bg-BG" w:eastAsia="bg-BG"/>
        </w:rPr>
        <w:t xml:space="preserve"> и уведомява службата по кадастъра за извършване на дейностите по </w:t>
      </w:r>
      <w:hyperlink r:id="rId304" w:history="1">
        <w:r w:rsidRPr="007C16A7">
          <w:rPr>
            <w:rFonts w:ascii="Verdana" w:eastAsia="Times New Roman" w:hAnsi="Verdana" w:cs="Times New Roman"/>
            <w:color w:val="000000"/>
            <w:sz w:val="24"/>
            <w:szCs w:val="24"/>
            <w:lang w:val="bg-BG" w:eastAsia="bg-BG"/>
          </w:rPr>
          <w:t>чл. 42</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DC4BAD8" wp14:editId="5F40EB46">
                <wp:extent cx="302260" cy="302260"/>
                <wp:effectExtent l="0" t="0" r="0" b="0"/>
                <wp:docPr id="798" name="anotpalimg_6603730" descr="apis://desktop/uid=299307056?0">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6603730"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YKBw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eTFErFSQdFIlwYSVrWrb8mSTCajCBzFdUl5I1IpqE+sNsYIf0tvIzSdBRMgnFyE7gUNC3jm3nL&#10;ys0BMDz7c1mHVBSi3HaUm6G2irbEgLB0w6TGSGUWp3pfhbZsfi915uDbYrvlo3xQtgha3otyoxEX&#10;84bwNb3VEoQA8gSCxyOlRN9QUkEuL9wNPqxDDd7Qqv8gKpuSrRGO3b5WnY0BeNHe6ejppCO6N6iE&#10;w1EQRQnkrATTYW0Bk+z4WCpt3lHRIbsASoDOOSe7e22Gq8crNhYXS9a2TqotvzgAn8MJhIan1mZB&#10;OOX9SIN0MV1MYy+OkoUXB0Xh3S7nsZcsw8m4GBXzeRH+tHHDOGtYVVFuwxy7IIxfle234j3046Df&#10;Ux9o0bLKurOQtFqv5q1COwJduHQ/V0GwPF/zL2G4fAGXF5TCKA7uotRbJtOJFy/jsZdOgqkXhOld&#10;mgRxGhfLS0r3jNN/p4T6HKfjaOyqdAb6BbfA/V5zI1nHDMw5aKkcT0+XSGYVuOCVK60hrB3WZ6mw&#10;8J9TAeU+FtrJ30p0UP9KVE8gVyVATqA8mMiwaIT6jlEP0y3H+tuWKIpR+56D5NMwju04dJt4PIlg&#10;o84tq3ML4SW4yrHBaFjODezgyVYqtm4gUugSw8UttEnNnIRtCw2oDr0KE8wxOUxbOyLP9+7W83/C&#10;7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FGdlgoHAwAAWw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05"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93" w:name="to_paragraph_id43768"/>
      <w:bookmarkEnd w:id="93"/>
      <w:r w:rsidRPr="007C16A7">
        <w:rPr>
          <w:rFonts w:ascii="Verdana" w:eastAsia="Times New Roman" w:hAnsi="Verdana" w:cs="Times New Roman"/>
          <w:b/>
          <w:bCs/>
          <w:color w:val="000000"/>
          <w:sz w:val="27"/>
          <w:szCs w:val="27"/>
          <w:lang w:val="bg-BG" w:eastAsia="bg-BG"/>
        </w:rPr>
        <w:t>Глава осма</w:t>
      </w:r>
      <w:r w:rsidRPr="007C16A7">
        <w:rPr>
          <w:rFonts w:ascii="Verdana" w:eastAsia="Times New Roman" w:hAnsi="Verdana" w:cs="Times New Roman"/>
          <w:b/>
          <w:bCs/>
          <w:color w:val="000000"/>
          <w:sz w:val="27"/>
          <w:szCs w:val="27"/>
          <w:lang w:val="bg-BG" w:eastAsia="bg-BG"/>
        </w:rPr>
        <w:br/>
        <w:t xml:space="preserve">ОРГАНИ ПО ПРОМЯНА НА ПРЕДНАЗНАЧЕНИЕТО НА </w:t>
      </w:r>
      <w:r w:rsidRPr="007C16A7">
        <w:rPr>
          <w:rFonts w:ascii="Verdana" w:eastAsia="Times New Roman" w:hAnsi="Verdana" w:cs="Times New Roman"/>
          <w:b/>
          <w:bCs/>
          <w:color w:val="000000"/>
          <w:sz w:val="27"/>
          <w:szCs w:val="27"/>
          <w:lang w:val="bg-BG" w:eastAsia="bg-BG"/>
        </w:rPr>
        <w:lastRenderedPageBreak/>
        <w:t>ЗЕМЕДЕЛСКА ЗЕМЯ</w:t>
      </w:r>
      <w:r w:rsidRPr="007C16A7">
        <w:rPr>
          <w:rFonts w:ascii="Verdana" w:eastAsia="Times New Roman" w:hAnsi="Verdana" w:cs="Times New Roman"/>
          <w:b/>
          <w:bCs/>
          <w:color w:val="000000"/>
          <w:sz w:val="27"/>
          <w:szCs w:val="27"/>
          <w:lang w:val="bg-BG" w:eastAsia="bg-BG"/>
        </w:rPr>
        <w:br/>
        <w:t>(Загл. изм. - ДВ, бр. 66 от 2001 г.)</w:t>
      </w:r>
      <w:r w:rsidRPr="007C16A7">
        <w:rPr>
          <w:rFonts w:ascii="Verdana" w:eastAsia="Times New Roman" w:hAnsi="Verdana" w:cs="Times New Roman"/>
          <w:b/>
          <w:bCs/>
          <w:noProof/>
          <w:color w:val="000000"/>
          <w:sz w:val="27"/>
          <w:szCs w:val="27"/>
          <w:lang w:val="bg-BG" w:eastAsia="bg-BG"/>
        </w:rPr>
        <mc:AlternateContent>
          <mc:Choice Requires="wps">
            <w:drawing>
              <wp:inline distT="0" distB="0" distL="0" distR="0" wp14:anchorId="588ED177" wp14:editId="7A06B7CA">
                <wp:extent cx="302260" cy="302260"/>
                <wp:effectExtent l="0" t="0" r="0" b="0"/>
                <wp:docPr id="797" name="AutoShape 1010" descr="apis://desktop/icons/kwadrat.gif">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0" o:spid="_x0000_s1026" alt="apis://desktop/icons/kwadrat.gif" href="apis://ARCH|104005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9Y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7MpRoJ0INL1zkqfG8UACqOKGQo1I4ob0AZmWytVyKkUJtz2BBSxow2vfQGalovtouV0u4cLF/8s&#10;6lCIUtJdx4QdlNWsJRZsZRquDEY6dyj1bRU70cJemdyDd1L74YO6104Co+4k3Rok5KIhYsOujQIb&#10;gDmB3mFJa9k3jFRQybNwQwwX0EA0tO4/ygoKQqAgnt1TrTuXA/CiJ++i56OL2JNFFBYvoiSZQNUo&#10;bO3HDjDJD5eVNvYDkx1yA6AE6Hxw8nhn7HD0cMTlEnLF29YbtRVnCxBzWIHUcNXtORDedz+yKFvO&#10;lrM0SJPJMkijsgyuV4s0mKzi6bi8KBeLMv7p8sZp3vCqYsKlObyBOH0j22+tu3+Ng3uPr8DIllcu&#10;nINk9Ga9aDV6JPAGV/7nFYSdl2PhOQxfL+DyilKcpNFNkgWryWwapKt0HGTTaBZEcXaTTaI0S8vV&#10;OaU7Lti/U0J9gbNxMvYqnYB+xS3yv7fcSN5xC12u5V2BZ8dDJHcOXIrKS2sJb4fxSSkc/JdSgNwH&#10;ob39nUUH969l9Qx21RLsBM6DfgyDRurvGPXQ2wpsvu2IZhi1twIsn8Vp6pqhn6TjaQITfbqzPt0h&#10;gkKoAluMhuHCwgyu7JTmmwYyxb4wQrq+UXNvYfeEBlT7twr9yzPZ91rXIE/n/tTLP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d5L89kAAABE&#10;AQAAGQAAAGRycy9fcmVscy9lMm9Eb2MueG1sLnJlbHOEz81qwzAMB/B7oe9gdG/tjG6MEqeUfbAe&#10;dindAwhbSUwd2djeaCEPP18GKwx2FJJ+f6ndXSYvvihlF1hDs1YgiE2wjgcNH6fX1SOIXJAt+sCk&#10;4UoZdt1y0R7JY6lLeXQxi6pw1jCWErdSZjPShHkdInHt9CFNWGqZBhnRnHEgeafUg0y/DehuTHGw&#10;GtLBNiBO11iT/7dD3ztDz8F8TsTljwg5Vil5x+eKYhqoaMDocj15f3x6mxu1Uepeqc08z/Jn5D3Y&#10;mv5yKZQYPciulTe/d98AAAD//wMAUEsBAi0AFAAGAAgAAAAhALaDOJL+AAAA4QEAABMAAAAAAAAA&#10;AAAAAAAAAAAAAFtDb250ZW50X1R5cGVzXS54bWxQSwECLQAUAAYACAAAACEAOP0h/9YAAACUAQAA&#10;CwAAAAAAAAAAAAAAAAAvAQAAX3JlbHMvLnJlbHNQSwECLQAUAAYACAAAACEAKnq/WAADAABZBgAA&#10;DgAAAAAAAAAAAAAAAAAuAgAAZHJzL2Uyb0RvYy54bWxQSwECLQAUAAYACAAAACEAyE4utdcAAAAD&#10;AQAADwAAAAAAAAAAAAAAAABaBQAAZHJzL2Rvd25yZXYueG1sUEsBAi0AFAAGAAgAAAAhAGXeS/PZ&#10;AAAARAEAABkAAAAAAAAAAAAAAAAAXgYAAGRycy9fcmVscy9lMm9Eb2MueG1sLnJlbHNQSwUGAAAA&#10;AAUABQA6AQAAbgc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4" w:name="to_paragraph_id35382970"/>
      <w:bookmarkEnd w:id="94"/>
      <w:r w:rsidRPr="007C16A7">
        <w:rPr>
          <w:rFonts w:ascii="Verdana" w:eastAsia="Times New Roman" w:hAnsi="Verdana" w:cs="Times New Roman"/>
          <w:b/>
          <w:bCs/>
          <w:color w:val="000000"/>
          <w:sz w:val="24"/>
          <w:szCs w:val="24"/>
          <w:lang w:val="bg-BG" w:eastAsia="bg-BG"/>
        </w:rPr>
        <w:t>Чл. 67б.</w:t>
      </w:r>
      <w:r w:rsidRPr="007C16A7">
        <w:rPr>
          <w:rFonts w:ascii="Verdana" w:eastAsia="Times New Roman" w:hAnsi="Verdana" w:cs="Times New Roman"/>
          <w:color w:val="000000"/>
          <w:sz w:val="24"/>
          <w:szCs w:val="24"/>
          <w:lang w:val="bg-BG" w:eastAsia="bg-BG"/>
        </w:rPr>
        <w:t xml:space="preserve"> (Нов - ДВ, бр. 66 от 2001 г.) Промяна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и доп. - ДВ, бр. 35 от 2012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EC5C05C" wp14:editId="33716C8E">
                <wp:extent cx="302260" cy="302260"/>
                <wp:effectExtent l="0" t="0" r="0" b="0"/>
                <wp:docPr id="796" name="AutoShape 1011"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1" o:spid="_x0000_s1026" alt="apis://desktop/icons/kwadrat.gif" href="apis://ARCH|10400206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6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MumGAnSg0jXGyt9bhRHcYxRzQyFmhHFDWgDs7WVKuRUChOuBwKK2LMVb3wB2o6L9aLjdL2HCxf/&#10;LOpYiFLSTc+EHZXVrCMWbGVargxGOnco9V0dO9HCQZncg3dS++GjetBOAqPuJV0bJOSiJWLFro0C&#10;G4A5gd5hSWs5tIzUUMkX4cYYLqCBaGg5fJQ1FIRAQTy7XaN7lwPwop130dPRRWxnEYXF8yhJpuA1&#10;Clv7sQNM8sNlpY39wGSP3AAoATofnGzvjR2PHo64XEJWvOu8UTvxYgFijiuQGq66PQfC++5HFmW3&#10;89t5GqTJ9DZIo7IMrqtFGkyreDYpz8vFoox/urxxmre8rplwaQ5vIE7fyPZb6+5f4+je4yswsuO1&#10;C+cgGb1aLjqNtgTeYOV/XkHYeT4WvoTh6wVcXlGKkzS6SbKgms5nQVqlkyCbRfMgirObbBqlWVpW&#10;Lyndc8H+nRIaCpxNkolX6QT0K26R/73lRvKeW+hyHe8LPD8eIrlz4K2ovbSW8G4cn5TCwX8uBch9&#10;ENrb31l0dP9S1k9gVy3BTuA86McwaKX+jtEAva3A5tuGaIZRdyfA8lmcpq4Z+kk6mSUw0ac7y9Md&#10;IiiEKrDFaBwuLMzgykZpvmohU+wLI6TrGw33FnZPaES1f6vQvzyTfa91DfJ07k89/yNc/g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U5P0WdoAAABF&#10;AQAAGQAAAGRycy9fcmVscy9lMm9Eb2MueG1sLnJlbHOEz81qwzAMB/D7YO9gdG/thNKNEaeMfbAe&#10;dindAwhbSUwd2djeaCEPP18GKwx2FJJ+f6nbnWcvvihlF1hDs1YgiE2wjkcNH8fX1T2IXJAt+sCk&#10;4UIZdv3tTXcgj6Uu5cnFLKrCWcNUSnyQMpuJZszrEIlrZwhpxlLLNMqI5oQjyVaprUy/DeivTLG3&#10;GtLeNiCOl1iT/7fDMDhDz8F8zsTljwg5VSl5x6eKYhqpaMDocj358fD0tjRqo1SrtnftsizyZ+Y9&#10;2Br/ci6UGD3IvpNXz/ffAAAA//8DAFBLAQItABQABgAIAAAAIQC2gziS/gAAAOEBAAATAAAAAAAA&#10;AAAAAAAAAAAAAABbQ29udGVudF9UeXBlc10ueG1sUEsBAi0AFAAGAAgAAAAhADj9If/WAAAAlAEA&#10;AAsAAAAAAAAAAAAAAAAALwEAAF9yZWxzLy5yZWxzUEsBAi0AFAAGAAgAAAAhAH94pboAAwAAWQYA&#10;AA4AAAAAAAAAAAAAAAAALgIAAGRycy9lMm9Eb2MueG1sUEsBAi0AFAAGAAgAAAAhAMhOLrXXAAAA&#10;AwEAAA8AAAAAAAAAAAAAAAAAWgUAAGRycy9kb3ducmV2LnhtbFBLAQItABQABgAIAAAAIQBTk/RZ&#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комисии към областните дирекции "Земеделие" на Министерството на земеделието, храните и горите - когато земята е собственост на физически и юридически лица, исканата площ е до 50 дка от пета до десета категория или не е поливна независимо от категорията на земята в землищата на населените места на територията на съответната област;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Комисията за земеделските земи - за случаите, когато: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а) земята е над 50 дка;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б) (нова - ДВ, бр. 35 от 2012 г.) земята е от първа до четвърта категория;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в) (нова - ДВ, бр. 35 от 2012 г.) земята е поливна независимо от категорията;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г) (предишна буква "б" - ДВ, бр. 35 от 2012 г.) земята попада в землищата на населени места в повече от една област;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 (предишна буква "в" - ДВ, бр. 35 от 2012 г.) земята служи за задоволяване на държавни или общински нужди независимо от размера й;</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е) (нова - ДВ, бр. 95 от 2008 г., предишна буква "г", бр. 35 от 2012 г.) общата площ на имотите, разположени в едно и също землище, за които са внесени предложения за промяна на предназначението от един и същ собственик или лице, което има право да строи в чужд имот, надхвърля 50 дка, независимо от броя на изработените за тях подробни </w:t>
      </w:r>
      <w:proofErr w:type="spellStart"/>
      <w:r w:rsidRPr="007C16A7">
        <w:rPr>
          <w:rFonts w:ascii="Verdana" w:eastAsia="Times New Roman" w:hAnsi="Verdana" w:cs="Times New Roman"/>
          <w:color w:val="000000"/>
          <w:sz w:val="24"/>
          <w:szCs w:val="24"/>
          <w:lang w:val="bg-BG" w:eastAsia="bg-BG"/>
        </w:rPr>
        <w:t>устройствени</w:t>
      </w:r>
      <w:proofErr w:type="spellEnd"/>
      <w:r w:rsidRPr="007C16A7">
        <w:rPr>
          <w:rFonts w:ascii="Verdana" w:eastAsia="Times New Roman" w:hAnsi="Verdana" w:cs="Times New Roman"/>
          <w:color w:val="000000"/>
          <w:sz w:val="24"/>
          <w:szCs w:val="24"/>
          <w:lang w:val="bg-BG" w:eastAsia="bg-BG"/>
        </w:rPr>
        <w:t xml:space="preserve"> планове.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5" w:name="to_paragraph_id39635086"/>
      <w:bookmarkEnd w:id="95"/>
      <w:r w:rsidRPr="007C16A7">
        <w:rPr>
          <w:rFonts w:ascii="Verdana" w:eastAsia="Times New Roman" w:hAnsi="Verdana" w:cs="Times New Roman"/>
          <w:b/>
          <w:bCs/>
          <w:color w:val="000000"/>
          <w:sz w:val="24"/>
          <w:szCs w:val="24"/>
          <w:lang w:val="bg-BG" w:eastAsia="bg-BG"/>
        </w:rPr>
        <w:t>Чл. 67в.</w:t>
      </w:r>
      <w:r w:rsidRPr="007C16A7">
        <w:rPr>
          <w:rFonts w:ascii="Verdana" w:eastAsia="Times New Roman" w:hAnsi="Verdana" w:cs="Times New Roman"/>
          <w:color w:val="000000"/>
          <w:sz w:val="24"/>
          <w:szCs w:val="24"/>
          <w:lang w:val="bg-BG" w:eastAsia="bg-BG"/>
        </w:rPr>
        <w:t xml:space="preserve"> (Нов - ДВ, бр. 66 от 2001 г.) (1)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15E430D" wp14:editId="383F1DCB">
                <wp:extent cx="302260" cy="302260"/>
                <wp:effectExtent l="0" t="0" r="0" b="0"/>
                <wp:docPr id="795" name="AutoShape 1012" descr="apis://desktop/icons/kwadrat.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2" o:spid="_x0000_s1026" alt="apis://desktop/icons/kwadrat.gif" href="apis://ARCH|10400206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pH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7MxRoJ0INL1zkqfG8VRnGBUMUOhZkRxA9rAbGulCjmVwoTbnoAidrThtS9A03KxXbScbvdw4eKf&#10;RR0KUUq665iwg7KatcSCrUzDlcFI5w6lvq1iJ1rYK5N78E5qP3xQ99pJYNSdpFuDhFw0RGzYtVFg&#10;AzAn0DssaS37hpEKKnkWbojhAhqIhtb9R1lBQQgUxLN7qnXncgBe9ORd9Hx0EXuyiMLiRZQkE/Aa&#10;ha392AEm+eGy0sZ+YLJDbgCUAJ0PTh7vjB2OHo64XEKueNt6o7bibAFiDiuQGq66PQfC++5HFmXL&#10;2XKWBmkyWQZpVJbB9WqRBpNVPB2XF+ViUcY/Xd44zRteVUy4NIc3EKdvZPutdfevcXDv8RUY2fLK&#10;hXOQjN6sF61GjwTe4Mr/vIKw83IsPIfh6wVcXlGKkzS6SbJgNZlNg3SVjoNsGs2CKM5uskmUZmm5&#10;Oqd0xwX7d0qoL3A2TsZepRPQr7hF/veWG8k7bqHLtbwr8Ox4iOTOgUtReWkt4e0wPimFg/9SCpD7&#10;ILS3v7Po4P61rJ7BrlqCncB50I9h0Ej9HaMeeluBzbcd0Qyj9laA5bM4TV0z9JN0PE1gok931qc7&#10;RFAIVWCL0TBcWJjBlZ3SfNNAptgXRkjXN2ruLeye0IBq/1ahf3km+17rGuTp3J96+UeY/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g9JtoAAABF&#10;AQAAGQAAAGRycy9fcmVscy9lMm9Eb2MueG1sLnJlbHOEz81qwzAMB/D7YO9gdF/tdKMbJU4Z+2A9&#10;7FLaBxC2kpg6srG90UIefr4MVhj0KCT9/lK7OU1efFPKLrCGZqFAEJtgHQ8aDvv3uycQuSBb9IFJ&#10;w5kybLrbm3ZHHktdyqOLWVSFs4axlLiWMpuRJsyLEIlrpw9pwlLLNMiI5ogDyaVSK5n+GtBdmGJr&#10;NaStbUDsz7EmX7dD3ztDr8F8TcTlnwg5Vil5x8eKYhqoaMDocj35effyMTfqQamlWj3ez/Msf2c+&#10;g63xb6dCidGD7Fp58Xz3AwAA//8DAFBLAQItABQABgAIAAAAIQC2gziS/gAAAOEBAAATAAAAAAAA&#10;AAAAAAAAAAAAAABbQ29udGVudF9UeXBlc10ueG1sUEsBAi0AFAAGAAgAAAAhADj9If/WAAAAlAEA&#10;AAsAAAAAAAAAAAAAAAAALwEAAF9yZWxzLy5yZWxzUEsBAi0AFAAGAAgAAAAhAMF4+kcAAwAAWQYA&#10;AA4AAAAAAAAAAAAAAAAALgIAAGRycy9lMm9Eb2MueG1sUEsBAi0AFAAGAAgAAAAhAMhOLrXXAAAA&#10;AwEAAA8AAAAAAAAAAAAAAAAAWgUAAGRycy9kb3ducmV2LnhtbFBLAQItABQABgAIAAAAIQDACD0m&#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Министърът на земеделието, храните и горите определя поименния състав на комисиите към областните дирекции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Комисиите към областните дирекции "Земеделие" се състоят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(изм. - ДВ, бр. 31 от 2003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866C6F1" wp14:editId="49EAEF5B">
                <wp:extent cx="302260" cy="302260"/>
                <wp:effectExtent l="0" t="0" r="0" b="0"/>
                <wp:docPr id="794" name="AutoShape 1013" descr="apis://desktop/icons/kwadrat.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3" o:spid="_x0000_s1026" alt="apis://desktop/icons/kwadrat.gif" href="apis://ARCH|10400206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Cl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MtSjATpQaTrjZU+N4qj+ByjmhkKNSOKG9AGZmsrVcipFCZcDwQUsWcr3vgCtB0X60XH6XoPFy7+&#10;WdSxEKWkm54JOyqrWUcs2Mq0XBmMdO5Q6rs6dqKFgzK5B++k9sNH9aCdBEbdS7o2SMhFS8SKXRsF&#10;NgBzAr3DktZyaBmpoZIvwo0xXEAD0dBy+ChrKAiBgnh2u0b3LgfgRTvvoqeji9jOIgqL51GSTMFr&#10;FLb2YweY5IfLShv7gckeuQFQAnQ+ONneGzsePRxxuYSseNd5o3bixQLEHFcgNVx1ew6E992PLMpu&#10;57fzNEiT6W2QRmUZXFeLNJhW8WxSnpeLRRn/dHnjNG95XTPh0hzeQJy+ke231t2/xtG9x1dgZMdr&#10;F85BMnq1XHQabQm8wcr/vIKw83wsfAnD1wu4vKIUJ2l0k2RBNZ3PgrRKJ0E2i+ZBFGc32TRKs7Ss&#10;XlK654L9OyU0FDibJBOv0gnoV9wi/3vLjeQ9t9DlOt4XeH48RHLnwFtRe2kt4d04PimFg/9cCpD7&#10;ILS3v7Po6P6lrJ/ArlqCncB50I9h0Er9HaMBeluBzbcN0Qyj7k6A5bM4TV0z9JN0Mktgok93lqc7&#10;RFAIVWCL0ThcWJjBlY3SfNVCptgXRkjXNxruLeye0Ihq/1ahf3km+17rGuTp3J96/ke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g9JtoAAABF&#10;AQAAGQAAAGRycy9fcmVscy9lMm9Eb2MueG1sLnJlbHOEz81qwzAMB/D7YO9gdF/tdKMbJU4Z+2A9&#10;7FLaBxC2kpg6srG90UIefr4MVhj0KCT9/lK7OU1efFPKLrCGZqFAEJtgHQ8aDvv3uycQuSBb9IFJ&#10;w5kybLrbm3ZHHktdyqOLWVSFs4axlLiWMpuRJsyLEIlrpw9pwlLLNMiI5ogDyaVSK5n+GtBdmGJr&#10;NaStbUDsz7EmX7dD3ztDr8F8TcTlnwg5Vil5x8eKYhqoaMDocj35effyMTfqQamlWj3ez/Msf2c+&#10;g63xb6dCidGD7Fp58Xz3AwAA//8DAFBLAQItABQABgAIAAAAIQC2gziS/gAAAOEBAAATAAAAAAAA&#10;AAAAAAAAAAAAAABbQ29udGVudF9UeXBlc10ueG1sUEsBAi0AFAAGAAgAAAAhADj9If/WAAAAlAEA&#10;AAsAAAAAAAAAAAAAAAAALwEAAF9yZWxzLy5yZWxzUEsBAi0AFAAGAAgAAAAhAJR64KUAAwAAWQYA&#10;AA4AAAAAAAAAAAAAAAAALgIAAGRycy9lMm9Eb2MueG1sUEsBAi0AFAAGAAgAAAAhAMhOLrXXAAAA&#10;AwEAAA8AAAAAAAAAAAAAAAAAWgUAAGRycy9kb3ducmV2LnhtbFBLAQItABQABgAIAAAAIQDACD0m&#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председател - директор на областна дирекция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2. (изм. - ДВ, бр. 31 от 2003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4ED4DCC" wp14:editId="2ECE7FD9">
                <wp:extent cx="302260" cy="302260"/>
                <wp:effectExtent l="0" t="0" r="0" b="0"/>
                <wp:docPr id="793" name="AutoShape 1014" descr="apis://desktop/icons/kwadrat.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4" o:spid="_x0000_s1026" alt="apis://desktop/icons/kwadrat.gif" href="apis://ARCH|10400206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Vm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MvOMRKkB5GuN1b63CiO4hSjmhkKNSOKG9AGZmsrVcipFCZcDwQUsWcr3vgCtB0X60XH6XoPFy7+&#10;WdSxEKWkm54JOyqrWUcs2Mq0XBmMdO5Q6rs6dqKFgzK5B++k9sNH9aCdBEbdS7o2SMhFS8SKXRsF&#10;NgBzAr3DktZyaBmpoZIvwo0xXEAD0dBy+ChrKAiBgnh2u0b3LgfgRTvvoqeji9jOIgqL51GSTMFr&#10;FLb2YweY5IfLShv7gckeuQFQAnQ+ONneGzsePRxxuYSseNd5o3bixQLEHFcgNVx1ew6E992PLMpu&#10;57fzNEiT6W2QRmUZXFeLNJhW8WxSnpeLRRn/dHnjNG95XTPh0hzeQJy+ke231t2/xtG9x1dgZMdr&#10;F85BMnq1XHQabQm8wcr/vIKw83wsfAnD1wu4vKIUJ2l0k2RBNZ3PgrRKJ0E2i+ZBFGc32TRKs7Ss&#10;XlK654L9OyU0FDibJBOv0gnoV9wi/3vLjeQ9t9DlOt4XeH48RHLnwFtRe2kt4d04PimFg/9cCpD7&#10;ILS3v7Po6P6lrJ/ArlqCncB50I9h0Er9HaMBeluBzbcN0Qyj7k6A5bM4TV0z9JN0Mktgok93lqc7&#10;RFAIVWCL0ThcWJjBlY3SfNVCptgXRkjXNxruLeye0Ihq/1ahf3km+17rGuTp3J96/ke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g9JtoAAABF&#10;AQAAGQAAAGRycy9fcmVscy9lMm9Eb2MueG1sLnJlbHOEz81qwzAMB/D7YO9gdF/tdKMbJU4Z+2A9&#10;7FLaBxC2kpg6srG90UIefr4MVhj0KCT9/lK7OU1efFPKLrCGZqFAEJtgHQ8aDvv3uycQuSBb9IFJ&#10;w5kybLrbm3ZHHktdyqOLWVSFs4axlLiWMpuRJsyLEIlrpw9pwlLLNMiI5ogDyaVSK5n+GtBdmGJr&#10;NaStbUDsz7EmX7dD3ztDr8F8TcTlnwg5Vil5x8eKYhqoaMDocj35effyMTfqQamlWj3ez/Msf2c+&#10;g63xb6dCidGD7Fp58Xz3AwAA//8DAFBLAQItABQABgAIAAAAIQC2gziS/gAAAOEBAAATAAAAAAAA&#10;AAAAAAAAAAAAAABbQ29udGVudF9UeXBlc10ueG1sUEsBAi0AFAAGAAgAAAAhADj9If/WAAAAlAEA&#10;AAsAAAAAAAAAAAAAAAAALwEAAF9yZWxzLy5yZWxzUEsBAi0AFAAGAAgAAAAhAPx/NWYAAwAAWQYA&#10;AA4AAAAAAAAAAAAAAAAALgIAAGRycy9lMm9Eb2MueG1sUEsBAi0AFAAGAAgAAAAhAMhOLrXXAAAA&#10;AwEAAA8AAAAAAAAAAAAAAAAAWgUAAGRycy9kb3ducmV2LnhtbFBLAQItABQABgAIAAAAIQDACD0m&#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секретар - експерт от областна дирекция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0B8185" wp14:editId="2B74B56B">
                <wp:extent cx="302260" cy="302260"/>
                <wp:effectExtent l="0" t="0" r="0" b="0"/>
                <wp:docPr id="792" name="AutoShape 1015" descr="apis://desktop/icons/kwadrat.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5" o:spid="_x0000_s1026" alt="apis://desktop/icons/kwadrat.gif" href="apis://ARCH|10400206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E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7MEI0E6EOl6Z6XPjeIoHmNUMUOhZkRxA9rAbGulCjmVwoTbnoAidrThtS9A03KxXbScbvdw4eKf&#10;RR0KUUq665iwg7KatcSCrUzDlcFI5w6lvq1iJ1rYK5N78E5qP3xQ99pJYNSdpFuDhFw0RGzYtVFg&#10;AzAn0DssaS37hpEKKnkWbojhAhqIhtb9R1lBQQgUxLN7qnXncgBe9ORd9Hx0EXuyiMLiRZQkE/Aa&#10;ha392AEm+eGy0sZ+YLJDbgCUAJ0PTh7vjB2OHo64XEKueNt6o7bibAFiDiuQGq66PQfC++5HFmXL&#10;2XKWBmkyWQZpVJbB9WqRBpNVPB2XF+ViUcY/Xd44zRteVUy4NIc3EKdvZPutdfevcXDv8RUY2fLK&#10;hXOQjN6sF61GjwTe4Mr/vIKw83IsPIfh6wVcXlGKkzS6SbJgNZlNg3SVjoNsGs2CKM5uskmUZmm5&#10;Oqd0xwX7d0qoL3A2TsZepRPQr7hF/veWG8k7bqHLtbwr8Ox4iOTOgUtReWkt4e0wPimFg/9SCpD7&#10;ILS3v7Po4P61rJ7BrlqCncB50I9h0Ej9HaMeeluBzbcd0Qyj9laA5bM4TV0z9JN0PE1gok931qc7&#10;RFAIVWCL0TBcWJjBlZ3SfNNAptgXRkjXN2ruLeye0IBq/1ahf3km+17rGuTp3J96+UeY/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g9JtoAAABF&#10;AQAAGQAAAGRycy9fcmVscy9lMm9Eb2MueG1sLnJlbHOEz81qwzAMB/D7YO9gdF/tdKMbJU4Z+2A9&#10;7FLaBxC2kpg6srG90UIefr4MVhj0KCT9/lK7OU1efFPKLrCGZqFAEJtgHQ8aDvv3uycQuSBb9IFJ&#10;w5kybLrbm3ZHHktdyqOLWVSFs4axlLiWMpuRJsyLEIlrpw9pwlLLNMiI5ogDyaVSK5n+GtBdmGJr&#10;NaStbUDsz7EmX7dD3ztDr8F8TcTlnwg5Vil5x8eKYhqoaMDocj35effyMTfqQamlWj3ez/Msf2c+&#10;g63xb6dCidGD7Fp58Xz3AwAA//8DAFBLAQItABQABgAIAAAAIQC2gziS/gAAAOEBAAATAAAAAAAA&#10;AAAAAAAAAAAAAABbQ29udGVudF9UeXBlc10ueG1sUEsBAi0AFAAGAAgAAAAhADj9If/WAAAAlAEA&#10;AAsAAAAAAAAAAAAAAAAALwEAAF9yZWxzLy5yZWxzUEsBAi0AFAAGAAgAAAAhAKl9L4QAAwAAWQYA&#10;AA4AAAAAAAAAAAAAAAAALgIAAGRycy9lMm9Eb2MueG1sUEsBAi0AFAAGAAgAAAAhAMhOLrXXAAAA&#10;AwEAAA8AAAAAAAAAAAAAAAAAWgUAAGRycy9kb3ducmV2LnhtbFBLAQItABQABgAIAAAAIQDACD0m&#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членове - по един представител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областната администрация и на заинтересуваните земеделски и стопанско-промишлени браншови организации, предложени от съответните ръководители, областните управители и от Българската стопанска камара.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(Отм. - ДВ,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7608524" wp14:editId="0CE0838F">
                <wp:extent cx="302260" cy="302260"/>
                <wp:effectExtent l="0" t="0" r="0" b="0"/>
                <wp:docPr id="791" name="AutoShape 1016" descr="apis://desktop/icons/kwadrat.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6" o:spid="_x0000_s1026" alt="apis://desktop/icons/kwadrat.gif" href="apis://ARCH|10400206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B5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MtijATpQaTrjZU+N4qjeIpRzQyFmhHFDWgDs7WVKuRUChOuBwKK2LMVb3wB2o6L9aLjdL2HCxf/&#10;LOpYiFLSTc+EHZXVrCMWbGVargxGOnco9V0dO9HCQZncg3dS++GjetBOAqPuJV0bJOSiJWLFro0C&#10;G4A5gd5hSWs5tIzUUMkX4cYYLqCBaGg5fJQ1FIRAQTy7XaN7lwPwop130dPRRWxnEYXF8yhJpuA1&#10;Clv7sQNM8sNlpY39wGSP3AAoATofnGzvjR2PHo64XEJWvOu8UTvxYgFijiuQGq66PQfC++5HFmW3&#10;89t5GqTJ9DZIo7IMrqtFGkyreDYpz8vFoox/urxxmre8rplwaQ5vIE7fyPZb6+5f4+je4yswsuO1&#10;C+cgGb1aLjqNtgTeYOV/XkHYeT4WvoTh6wVcXlGKkzS6SbKgms5nQVqlkyCbRfMgirObbBqlWVpW&#10;Lyndc8H+nRIaCpxNkolX6QT0K26R/73lRvKeW+hyHe8LPD8eIrlz4K2ovbSW8G4cn5TCwX8uBch9&#10;ENrb31l0dP9S1k9gVy3BTuA86McwaKX+jtEAva3A5tuGaIZRdyfA8lmcpq4Z+kk6mSUw0ac7y9Md&#10;IiiEKrDFaBwuLMzgykZpvmohU+wLI6TrGw33FnZPaES1f6vQvzyTfa91DfJ07k89/yNc/g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g9JtoAAABF&#10;AQAAGQAAAGRycy9fcmVscy9lMm9Eb2MueG1sLnJlbHOEz81qwzAMB/D7YO9gdF/tdKMbJU4Z+2A9&#10;7FLaBxC2kpg6srG90UIefr4MVhj0KCT9/lK7OU1efFPKLrCGZqFAEJtgHQ8aDvv3uycQuSBb9IFJ&#10;w5kybLrbm3ZHHktdyqOLWVSFs4axlLiWMpuRJsyLEIlrpw9pwlLLNMiI5ogDyaVSK5n+GtBdmGJr&#10;NaStbUDsz7EmX7dD3ztDr8F8TcTlnwg5Vil5x8eKYhqoaMDocj35effyMTfqQamlWj3ez/Msf2c+&#10;g63xb6dCidGD7Fp58Xz3AwAA//8DAFBLAQItABQABgAIAAAAIQC2gziS/gAAAOEBAAATAAAAAAAA&#10;AAAAAAAAAAAAAABbQ29udGVudF9UeXBlc10ueG1sUEsBAi0AFAAGAAgAAAAhADj9If/WAAAAlAEA&#10;AAsAAAAAAAAAAAAAAAAALwEAAF9yZWxzLy5yZWxzUEsBAi0AFAAGAAgAAAAhABd9cHkAAwAAWQYA&#10;AA4AAAAAAAAAAAAAAAAALgIAAGRycy9lMm9Eb2MueG1sUEsBAi0AFAAGAAgAAAAhAMhOLrXXAAAA&#10;AwEAAA8AAAAAAAAAAAAAAAAAWgUAAGRycy9kb3ducmV2LnhtbFBLAQItABQABgAIAAAAIQDACD0m&#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(4) Председателят на комисията по </w:t>
      </w:r>
      <w:hyperlink r:id="rId309" w:history="1">
        <w:r w:rsidRPr="007C16A7">
          <w:rPr>
            <w:rFonts w:ascii="Verdana" w:eastAsia="Times New Roman" w:hAnsi="Verdana" w:cs="Times New Roman"/>
            <w:color w:val="000000"/>
            <w:sz w:val="24"/>
            <w:szCs w:val="24"/>
            <w:lang w:val="bg-BG" w:eastAsia="bg-BG"/>
          </w:rPr>
          <w:t>чл. 17, ал. 1, т. 1 ЗОЗЗ</w:t>
        </w:r>
      </w:hyperlink>
      <w:r w:rsidRPr="007C16A7">
        <w:rPr>
          <w:rFonts w:ascii="Verdana" w:eastAsia="Times New Roman" w:hAnsi="Verdana" w:cs="Times New Roman"/>
          <w:color w:val="000000"/>
          <w:sz w:val="24"/>
          <w:szCs w:val="24"/>
          <w:lang w:val="bg-BG" w:eastAsia="bg-BG"/>
        </w:rPr>
        <w:t xml:space="preserve"> по своя преценка може да покани за участие в заседание на комисията представители на съответната община, в чието землище са обектите, както и представители на други заинтересувани страни.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(Нова - ДВ, бр. 35 от 2012 г.) Комисиите към областните дирекции "Земеделие" се произнасят с решение в случаите по </w:t>
      </w:r>
      <w:hyperlink r:id="rId310" w:history="1">
        <w:r w:rsidRPr="007C16A7">
          <w:rPr>
            <w:rFonts w:ascii="Verdana" w:eastAsia="Times New Roman" w:hAnsi="Verdana" w:cs="Times New Roman"/>
            <w:color w:val="000000"/>
            <w:sz w:val="24"/>
            <w:szCs w:val="24"/>
            <w:lang w:val="bg-BG" w:eastAsia="bg-BG"/>
          </w:rPr>
          <w:t>чл. 17, ал. 1, т. 1 ЗОЗЗ</w:t>
        </w:r>
      </w:hyperlink>
      <w:r w:rsidRPr="007C16A7">
        <w:rPr>
          <w:rFonts w:ascii="Verdana" w:eastAsia="Times New Roman" w:hAnsi="Verdana" w:cs="Times New Roman"/>
          <w:color w:val="000000"/>
          <w:sz w:val="24"/>
          <w:szCs w:val="24"/>
          <w:lang w:val="bg-BG" w:eastAsia="bg-BG"/>
        </w:rPr>
        <w:t xml:space="preserve"> и </w:t>
      </w:r>
      <w:hyperlink r:id="rId311" w:history="1">
        <w:r w:rsidRPr="007C16A7">
          <w:rPr>
            <w:rFonts w:ascii="Verdana" w:eastAsia="Times New Roman" w:hAnsi="Verdana" w:cs="Times New Roman"/>
            <w:color w:val="000000"/>
            <w:sz w:val="24"/>
            <w:szCs w:val="24"/>
            <w:lang w:val="bg-BG" w:eastAsia="bg-BG"/>
          </w:rPr>
          <w:t>чл. 59б, ал. 2</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(Нова - ДВ, бр. 35 от 2012 г.)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ОДЗ.</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(Нова - ДВ, бр. 35 от 2012 г.) На заявителя се предоставят внесените документи със заверени скица и ПУП. В архива на ОДЗ се съхраняват препис-извлечение от решението, копия от скица и ПУП.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(8) (Нова - ДВ, бр. 35 от 2012 г., изм.,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C23B162" wp14:editId="2058CB6E">
                <wp:extent cx="302260" cy="302260"/>
                <wp:effectExtent l="0" t="0" r="0" b="0"/>
                <wp:docPr id="790" name="AutoShape 1017" descr="apis://desktop/icons/kwadrat.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7" o:spid="_x0000_s1026" alt="apis://desktop/icons/kwadrat.gif" href="apis://ARCH|10400206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qb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zOojyAdiHS9s9LnRnEUTzGqmKFQM6K4AW1gtrVShZxKYcJtT0ARO9rw2hegabnYLlpOt3u4cPHP&#10;og6FKCXddUzYQVnNWmLBVqbhymCkc4dS31axEy3slck9eCe1Hz6oe+0kMOpO0q1BQi4aIjbs2iiw&#10;AZgT6B2WtJZ9w0gFlTwLN8RwAQ1EQ+v+o6ygIAQK4tk91bpzOQAvevIuej66iD1ZRGHxIkqSCdSS&#10;wtZ+7ACT/HBZaWM/MNkhNwBKgM4HJ493xg5HD0dcLiFXvG29UVtxtgAxhxVIDVfdngPhffcji7Ll&#10;bDlLgzSZLIM0KsvgerVIg8kqno7Li3KxKOOfLm+c5g2vKiZcmsMbiNM3sv3WuvvXOLj3+AqMbHnl&#10;wjlIRm/Wi1ajRwJvcOV/XkHYeTkWnsPw9QIuryjFSRrdJFmwmsymQbpKx0E2jWZBFGc32SRKs7Rc&#10;nVO644L9OyXUFzgbJ2Ov0gnoV9wi/3vLjeQdt9DlWt4VeHY8RHLnwKWovLSW8HYYn5TCwX8pBch9&#10;ENrb31l0cP9aVs9gVy3BTuA86McwaKT+jlEPva3A5tuOaIZReyvA8lmcpq4Z+kk6niYw0ac769Md&#10;IiiEKrDFaBguLMzgyk5pvmkgU+wLI6TrGzX3FnZPaEC1f6vQvzyTfa91DfJ07k+9/CPM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Ag9JtoAAABF&#10;AQAAGQAAAGRycy9fcmVscy9lMm9Eb2MueG1sLnJlbHOEz81qwzAMB/D7YO9gdF/tdKMbJU4Z+2A9&#10;7FLaBxC2kpg6srG90UIefr4MVhj0KCT9/lK7OU1efFPKLrCGZqFAEJtgHQ8aDvv3uycQuSBb9IFJ&#10;w5kybLrbm3ZHHktdyqOLWVSFs4axlLiWMpuRJsyLEIlrpw9pwlLLNMiI5ogDyaVSK5n+GtBdmGJr&#10;NaStbUDsz7EmX7dD3ztDr8F8TcTlnwg5Vil5x8eKYhqoaMDocj35effyMTfqQamlWj3ez/Msf2c+&#10;g63xb6dCidGD7Fp58Xz3AwAA//8DAFBLAQItABQABgAIAAAAIQC2gziS/gAAAOEBAAATAAAAAAAA&#10;AAAAAAAAAAAAAABbQ29udGVudF9UeXBlc10ueG1sUEsBAi0AFAAGAAgAAAAhADj9If/WAAAAlAEA&#10;AAsAAAAAAAAAAAAAAAAALwEAAF9yZWxzLy5yZWxzUEsBAi0AFAAGAAgAAAAhAEJ/apsAAwAAWQYA&#10;AA4AAAAAAAAAAAAAAAAALgIAAGRycy9lMm9Eb2MueG1sUEsBAi0AFAAGAAgAAAAhAMhOLrXXAAAA&#10;AwEAAA8AAAAAAAAAAAAAAAAAWgUAAGRycy9kb3ducmV2LnhtbFBLAQItABQABgAIAAAAIQDACD0m&#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Препис от решението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предназначението на част от поземления имот се образуват нови имоти съгласно </w:t>
      </w:r>
      <w:hyperlink r:id="rId312" w:history="1">
        <w:r w:rsidRPr="007C16A7">
          <w:rPr>
            <w:rFonts w:ascii="Verdana" w:eastAsia="Times New Roman" w:hAnsi="Verdana" w:cs="Times New Roman"/>
            <w:color w:val="000000"/>
            <w:sz w:val="24"/>
            <w:szCs w:val="24"/>
            <w:lang w:val="bg-BG" w:eastAsia="bg-BG"/>
          </w:rPr>
          <w:t>чл. 26, ал. 3 от Закона за кадастъра и имотния регистър</w:t>
        </w:r>
      </w:hyperlink>
      <w:r w:rsidRPr="007C16A7">
        <w:rPr>
          <w:rFonts w:ascii="Verdana" w:eastAsia="Times New Roman" w:hAnsi="Verdana" w:cs="Times New Roman"/>
          <w:color w:val="000000"/>
          <w:sz w:val="24"/>
          <w:szCs w:val="24"/>
          <w:lang w:val="bg-BG" w:eastAsia="bg-BG"/>
        </w:rPr>
        <w:t>, службата по геодезия, картография и кадастър дава идентификатори на новообразуваните поземлени имоти.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(9) (Нова - ДВ, бр. 35 от 2012 г.) Решенията на комисиите към областните дирекции "Земеделие" могат да се обжалват по реда на </w:t>
      </w:r>
      <w:hyperlink r:id="rId313"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6" w:name="to_paragraph_id39635087"/>
      <w:bookmarkEnd w:id="96"/>
      <w:r w:rsidRPr="007C16A7">
        <w:rPr>
          <w:rFonts w:ascii="Verdana" w:eastAsia="Times New Roman" w:hAnsi="Verdana" w:cs="Times New Roman"/>
          <w:b/>
          <w:bCs/>
          <w:color w:val="000000"/>
          <w:sz w:val="24"/>
          <w:szCs w:val="24"/>
          <w:lang w:val="bg-BG" w:eastAsia="bg-BG"/>
        </w:rPr>
        <w:t>Чл. 68.</w:t>
      </w:r>
      <w:r w:rsidRPr="007C16A7">
        <w:rPr>
          <w:rFonts w:ascii="Verdana" w:eastAsia="Times New Roman" w:hAnsi="Verdana" w:cs="Times New Roman"/>
          <w:color w:val="000000"/>
          <w:sz w:val="24"/>
          <w:szCs w:val="24"/>
          <w:lang w:val="bg-BG" w:eastAsia="bg-BG"/>
        </w:rPr>
        <w:t xml:space="preserve"> (1)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980F1BD" wp14:editId="32C68AAC">
                <wp:extent cx="302260" cy="302260"/>
                <wp:effectExtent l="0" t="0" r="0" b="0"/>
                <wp:docPr id="789" name="AutoShape 1018"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8"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VV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nGAnSg0jXGyt9bhRHMQhYM0OhZkRxA9rAbG2lCjmVwoTrgYAi9mzFG1+AtuNiveg4Xe/hwsU/&#10;izoWopR00zNhR2U164gFW5mWK4ORzh1KfVfHTrRwUCb34J3UfvioHrSTwKh7SdcGCbloiVixa6PA&#10;BmBOoHdY0loOLSM1VPJFuDGGC2ggGloOH2UNBSFQEM9u1+je5QC8aOdd9HR0EdtZRGHxPEqSKXiN&#10;wtZ+7ACT/HBZaWM/MNkjNwBKgM4HJ9t7Y8ejhyMul5AV7zpv1E68WICY4wqkhqtuz4HwvvuRRdnt&#10;/HaeBmkyvQ3SqCyD62qRBtMqnk3K83KxKOOfLm+c5i2vayZcmsMbiNM3sv3WuvvXOLr3+AqM7Hjt&#10;wjlIRq+Wi06jLYE3WPmfVxB2no+FL2H4egGXV5TiJI1ukiyopvNZkFbpJMhm0TyI4uwmm0ZplpbV&#10;S0r3XLB/p4SGAmeTZOJVOgH9ilvkf2+5kbznFrpcx/sCz4+HSO4ceCtqL60lvBvHJ6Vw8J9LAXIf&#10;hPb2dxYd3b+U9RPYVUuwEzgP+jEMWqm/YzRAbyuw+bYhmmHU3QmwfBanqWuGfpJOZglM9OnO8nSH&#10;CAqhCmwxGocLCzO4slGar1rIFPvCCOn6RsO9hd0TGlHt3yr0L89k32tdgzyd+1PP/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ag0INcAAABD&#10;AQAAGQAAAGRycy9fcmVscy9lMm9Eb2MueG1sLnJlbHOEj8FKAzEQhu+C7xDmbpMtIkU2W8Qq9uCl&#10;1AcYNrO7odlJSKK0sA/vXAQLgsdh5v++f9rteQ7qi3LxkS00KwOKuI/O82jh4/h6twFVKrLDEJks&#10;XKjAtru9aQ8UsEqoTD4VJRQuFqZa06PWpZ9oxrKKiVg2Q8wzVhnzqBP2JxxJr4150P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JqCtVUAAwAAWQYAAA4A&#10;AAAAAAAAAAAAAAAALgIAAGRycy9lMm9Eb2MueG1sUEsBAi0AFAAGAAgAAAAhAMhOLrXXAAAAAwEA&#10;AA8AAAAAAAAAAAAAAAAAWgUAAGRycy9kb3ducmV2LnhtbFBLAQItABQABgAIAAAAIQDZqDQ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Към Министерството на земеделието, храните и горите се създава Комисия за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(2)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5C2A601" wp14:editId="17672CB6">
                <wp:extent cx="302260" cy="302260"/>
                <wp:effectExtent l="0" t="0" r="0" b="0"/>
                <wp:docPr id="788" name="AutoShape 1019"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9"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3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uDVIL0INL1xkqfG8VRnGFUM0OhZkRxA9rAbG2lCjmVwoTrgYAi9mzFG1+AtuNiveg4Xe/hwsU/&#10;izoWopR00zNhR2U164gFW5mWK4ORzh1KfVfHTrRwUCb34J3UfvioHrSTwKh7SdcGCbloiVixa6PA&#10;BmBOoHdY0loOLSM1VPJFuDGGC2ggGloOH2UNBSFQEM9u1+je5QC8aOdd9HR0EdtZRGHxPEqSKXiN&#10;wtZ+7ACT/HBZaWM/MNkjNwBKgM4HJ9t7Y8ejhyMul5AV7zpv1E68WICY4wqkhqtuz4HwvvuRRdnt&#10;/HaeBmkyvQ3SqCyD62qRBtMqnk3K83KxKOOfLm+c5i2vayZcmsMbiNM3sv3WuvvXOLr3+AqM7Hjt&#10;wjlIRq+Wi06jLYE3WPmfVxB2no+FL2H4egGXV5TiJI1ukiyopvNZkFbpJMhm0TwAk95k0yjN0rJ6&#10;SemeC/bvlNBQ4GySTLxKJ6BfcYv87y03kvfcQpfreF/g+fEQyZ0Db0XtpbWEd+P4pBQO/nMpQO6D&#10;0N7+zqKj+5eyfgK7agl2AudBP4ZBK/V3jAbobQU23zZEM4y6OwGWz+I0dc3QT9LJLIGJPt1Znu4Q&#10;QSFUgS1G43BhYQZXNkrzVQuZYl8YIV3faLi3sHtCI6r9W4X+5Znse61rkKdzf+r5H+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ag0INcAAABD&#10;AQAAGQAAAGRycy9fcmVscy9lMm9Eb2MueG1sLnJlbHOEj8FKAzEQhu+C7xDmbpMtIkU2W8Qq9uCl&#10;1AcYNrO7odlJSKK0sA/vXAQLgsdh5v++f9rteQ7qi3LxkS00KwOKuI/O82jh4/h6twFVKrLDEJks&#10;XKjAtru9aQ8UsEqoTD4VJRQuFqZa06PWpZ9oxrKKiVg2Q8wzVhnzqBP2JxxJr4150P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M+Ar7cAAwAAWQYAAA4A&#10;AAAAAAAAAAAAAAAALgIAAGRycy9lMm9Eb2MueG1sUEsBAi0AFAAGAAgAAAAhAMhOLrXXAAAAAwEA&#10;AA8AAAAAAAAAAAAAAAAAWgUAAGRycy9kb3ducmV2LnhtbFBLAQItABQABgAIAAAAIQDZqDQ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Министърът на земеделието, храните и горите е председател на Комисията за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Комисията за земеделските земи се състои от: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председател;</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(нова - ДВ, бр. 100 от 1997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C2B0C5E" wp14:editId="4A867293">
                <wp:extent cx="302260" cy="302260"/>
                <wp:effectExtent l="0" t="0" r="0" b="0"/>
                <wp:docPr id="787" name="AutoShape 1020"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0"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2fAQMAAFkGAAAOAAAAZHJzL2Uyb0RvYy54bWysVdtu2zAMfR+wfxD07vpS52KjbtHG9VCg&#10;2wp0+wBFlmMhtqRJSpxu2L+PkpM0bQcM2JYHQxIl8pDnkLm42vUd2jJtuBQFjs8ijJigsuZiVeCv&#10;X6pgjpGxRNSkk4IV+IkZfHX5/t3FoHKWyFZ2NdMInAiTD6rArbUqD0NDW9YTcyYVE2BspO6Jha1e&#10;hbUmA3jvuzCJomk4SF0rLSkzBk7L0Ygvvf+mYdR+bhrDLOoKDNis/2r/XbpveHlB8pUmquV0D4P8&#10;BYqecAFBj65KYgnaaP7GVc+plkY29ozKPpRNwynzOUA2cfQqm8eWKOZzgeIYdSyT+X9u6aftg0a8&#10;LvBsPsNIkB5Iut5Y6WOjOEqgajUzFGpGFDfADezWVqqQUylMuB4IMGLPVrzxBWg7LtaLjtP1Hi48&#10;/DOpYyFKSTc9E3ZkVrOOWJCVabkyGOncodR3dexICwdlcg/eUe2Xj+pBOwqMupd0bZCQi5aIFbs2&#10;CmQA4oT0Dkday6FlpIZKvnA3+nAODXhDy+GjrKEgBAris9s1uncxAC/aeRU9HVXEdhZRODyPkmQK&#10;VaNg2q8dYJIfHitt7Acme+QWkBKg887J9t7Y8erhioslZMW7zgu1Ey8OwOd4AqHhqbM5EF53P7Io&#10;u53fztMgTaa3QRqVZXBdLdJgWsWzSXleLhZl/NPFjdO85XXNhAtz6IE4fUPbb6W778ZRvccuMLLj&#10;tXPnIBm9Wi46jbYEerDyP88gWJ6vhS9h+HpBLq9SipM0ukmyoJrOZ0FapZMgm0XzIIqzm2wapVla&#10;Vi9TuueC/XtKaChwNkkmnqUT0K9yi/zvbW4k77mFKdfxvsDz4yWSOwXeitpTawnvxvVJKRz851IA&#10;3QeivfydREf1L2X9BHLVEuQEyoN5DItW6u8YDTDbCmy+bYhmGHV3AiSfxWnqhqHfpJOZ63F9alme&#10;Woig4KrAFqNxubCwgycbpfmqhUixL4yQbm403EvYtdCIat+rML98JvtZ6wbk6d7fev5HuPwF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moNCDXAAAA&#10;QwEAABkAAABkcnMvX3JlbHMvZTJvRG9jLnhtbC5yZWxzhI/BSgMxEIbvgu8Q5m6TLSJFNlvEKvbg&#10;pdQHGDazu6HZSUiitLAP71wEC4LHYeb/vn/a7XkO6oty8ZEtNCsDiriPzvNo4eP4ercBVSqywxCZ&#10;LFyowLa7vWkPFLBKqEw+FSUULhamWtOj1qWfaMayiolYNkPMM1YZ86gT9iccSa+NedD5NwO6K6ba&#10;Owt57xpQx0sS8//sOAy+p13sP2fi+odCT0LKwfNJoJhHqhYw+SKVnw7Pb0tj7o302izLon8u3qMT&#10;+cu5UmYMoLtWX73efQMAAP//AwBQSwECLQAUAAYACAAAACEAtoM4kv4AAADhAQAAEwAAAAAAAAAA&#10;AAAAAAAAAAAAW0NvbnRlbnRfVHlwZXNdLnhtbFBLAQItABQABgAIAAAAIQA4/SH/1gAAAJQBAAAL&#10;AAAAAAAAAAAAAAAAAC8BAABfcmVscy8ucmVsc1BLAQItABQABgAIAAAAIQBGic2fAQMAAFkGAAAO&#10;AAAAAAAAAAAAAAAAAC4CAABkcnMvZTJvRG9jLnhtbFBLAQItABQABgAIAAAAIQDITi611wAAAAMB&#10;AAAPAAAAAAAAAAAAAAAAAFsFAABkcnMvZG93bnJldi54bWxQSwECLQAUAAYACAAAACEA2ag0INcA&#10;AABDAQAAGQAAAAAAAAAAAAAAAABf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заместник-председатели - заместник-министър на земеделието, храните и горите и заместник-министър на регионалното развитие и благоустройството;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(предишна т. 2, изм. - ДВ, бр. 100 от 1997 г., бр. 66 от 2001 г., бр. 31 от 2003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2E65822" wp14:editId="79CFC4F3">
                <wp:extent cx="302260" cy="302260"/>
                <wp:effectExtent l="0" t="0" r="0" b="0"/>
                <wp:docPr id="786" name="AutoShape 1021"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1"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d9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PMRKkB5GuN1b63CiOkhijmhkKNSOKG9AGZmsrVcipFCZcDwQUsWcr3vgCtB0X60XH6XoPFy7+&#10;WdSxEKWkm54JOyqrWUcs2Mq0XBmMdO5Q6rs6dqKFgzK5B++k9sNH9aCdBEbdS7o2SMhFS8SKXRsF&#10;NgBzAr3DktZyaBmpoZIvwo0xXEAD0dBy+ChrKAiBgnh2u0b3LgfgRTvvoqeji9jOIgqL51GSTMFr&#10;FLb2YweY5IfLShv7gckeuQFQAnQ+ONneGzsePRxxuYSseNd5o3bixQLEHFcgNVx1ew6E992PLMpu&#10;57fzNEiT6W2QRmUZXFeLNJhW8WxSnpeLRRn/dHnjNG95XTPh0hzeQJy+ke231t2/xtG9x1dgZMdr&#10;F85BMnq1XHQabQm8wcr/vIKw83wsfAnD1wu4vKIUJ2l0k2RBNZ3PgrRKJ0E2i+ZBFGc32TRKs7Ss&#10;XlK654L9OyU0FDibJBOv0gnoV9wi/3vLjeQ9t9DlOt4XeH48RHLnwFtRe2kt4d04PimFg/9cCpD7&#10;ILS3v7Po6P6lrJ/ArlqCncB50I9h0Er9HaMBeluBzbcN0Qyj7k6A5bM4TV0z9JN0Mktgok93lqc7&#10;RFAIVWCL0ThcWJjBlY3SfNVCptgXRkjXNxruLeye0Ihq/1ahf3km+17rGuTp3J96/ke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ag0INcAAABD&#10;AQAAGQAAAGRycy9fcmVscy9lMm9Eb2MueG1sLnJlbHOEj8FKAzEQhu+C7xDmbpMtIkU2W8Qq9uCl&#10;1AcYNrO7odlJSKK0sA/vXAQLgsdh5v++f9rteQ7qi3LxkS00KwOKuI/O82jh4/h6twFVKrLDEJks&#10;XKjAtru9aQ8UsEqoTD4VJRQuFqZa06PWpZ9oxrKKiVg2Q8wzVhnzqBP2JxxJr4150P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BOL130AAwAAWQYAAA4A&#10;AAAAAAAAAAAAAAAALgIAAGRycy9lMm9Eb2MueG1sUEsBAi0AFAAGAAgAAAAhAMhOLrXXAAAAAwEA&#10;AA8AAAAAAAAAAAAAAAAAWgUAAGRycy9kb3ducmV2LnhtbFBLAQItABQABgAIAAAAIQDZqDQ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секретар - определя се от председателя на Комисията за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(предишна т. 3, изм. - ДВ, бр. 100 от 1997 г., бр. 66 от 2001 г., изм. и доп., бр. 35 от 2012 г., изм.,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2C38BC0" wp14:editId="12D506C4">
                <wp:extent cx="302260" cy="302260"/>
                <wp:effectExtent l="0" t="0" r="0" b="0"/>
                <wp:docPr id="785" name="AutoShape 1022"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2"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iA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PMBKkB5GuN1b63CiOkgSjmhkKNSOKG9AGZmsrVcipFCZcDwQUsWcr3vgCtB0X60XH6XoPFy7+&#10;WdSxEKWkm54JOyqrWUcs2Mq0XBmMdO5Q6rs6dqKFgzK5B++k9sNH9aCdBEbdS7o2SMhFS8SKXRsF&#10;NgBzAr3DktZyaBmpoZIvwo0xXEAD0dBy+ChrKAiBgnh2u0b3LgfgRTvvoqeji9jOIgqL51CzKXiN&#10;wtZ+7ACT/HBZaWM/MNkjNwBKgM4HJ9t7Y8ejhyMul5AV7zpv1E68WICY4wqkhqtuz4HwvvuRRdnt&#10;/HaeBmkyvQ3SqCyD62qRBtMqnk3K83KxKOOfLm+c5i2vayZcmsMbiNM3sv3WuvvXOLr3+AqM7Hjt&#10;wjlIRq+Wi06jLYE3WPmfVxB2no+FL2H4egGXV5TiJI1ukiyopvNZkFbpJMhm0TyI4uwmm0ZplpbV&#10;S0r3XLB/p4SGAmeTZOJVOgH9ilvkf2+5kbznFrpcx/sCz4+HSO4ceCtqL60lvBvHJ6Vw8J9LAXIf&#10;hPb2dxYd3b+U9RPYVUuwEzgP+jEMWqm/YzRAbyuw+bYhmmHU3QmwfBanqWuGfpJOZglM9OnO8nSH&#10;CAqhCmwxGocLCzO4slGar1rIFPvCCOn6RsO9hd0TGlHt3yr0L89k32tdgzyd+1PP/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ag0INcAAABD&#10;AQAAGQAAAGRycy9fcmVscy9lMm9Eb2MueG1sLnJlbHOEj8FKAzEQhu+C7xDmbpMtIkU2W8Qq9uCl&#10;1AcYNrO7odlJSKK0sA/vXAQLgsdh5v++f9rteQ7qi3LxkS00KwOKuI/O82jh4/h6twFVKrLDEJks&#10;XKjAtru9aQ8UsEqoTD4VJRQuFqZa06PWpZ9oxrKKiVg2Q8wzVhnzqBP2JxxJr4150P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K2LiIAAAwAAWQYAAA4A&#10;AAAAAAAAAAAAAAAALgIAAGRycy9lMm9Eb2MueG1sUEsBAi0AFAAGAAgAAAAhAMhOLrXXAAAAAwEA&#10;AA8AAAAAAAAAAAAAAAAAWgUAAGRycy9kb3ducmV2LnhtbFBLAQItABQABgAIAAAAIQDZqDQ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членове –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и на Института по почвознание, </w:t>
      </w:r>
      <w:proofErr w:type="spellStart"/>
      <w:r w:rsidRPr="007C16A7">
        <w:rPr>
          <w:rFonts w:ascii="Verdana" w:eastAsia="Times New Roman" w:hAnsi="Verdana" w:cs="Times New Roman"/>
          <w:color w:val="000000"/>
          <w:sz w:val="24"/>
          <w:szCs w:val="24"/>
          <w:lang w:val="bg-BG" w:eastAsia="bg-BG"/>
        </w:rPr>
        <w:t>агротехнологии</w:t>
      </w:r>
      <w:proofErr w:type="spellEnd"/>
      <w:r w:rsidRPr="007C16A7">
        <w:rPr>
          <w:rFonts w:ascii="Verdana" w:eastAsia="Times New Roman" w:hAnsi="Verdana" w:cs="Times New Roman"/>
          <w:color w:val="000000"/>
          <w:sz w:val="24"/>
          <w:szCs w:val="24"/>
          <w:lang w:val="bg-BG" w:eastAsia="bg-BG"/>
        </w:rPr>
        <w:t xml:space="preserve"> и защита на растенията "Никола </w:t>
      </w:r>
      <w:proofErr w:type="spellStart"/>
      <w:r w:rsidRPr="007C16A7">
        <w:rPr>
          <w:rFonts w:ascii="Verdana" w:eastAsia="Times New Roman" w:hAnsi="Verdana" w:cs="Times New Roman"/>
          <w:color w:val="000000"/>
          <w:sz w:val="24"/>
          <w:szCs w:val="24"/>
          <w:lang w:val="bg-BG" w:eastAsia="bg-BG"/>
        </w:rPr>
        <w:t>Пушкаров</w:t>
      </w:r>
      <w:proofErr w:type="spellEnd"/>
      <w:r w:rsidRPr="007C16A7">
        <w:rPr>
          <w:rFonts w:ascii="Verdana" w:eastAsia="Times New Roman" w:hAnsi="Verdana" w:cs="Times New Roman"/>
          <w:color w:val="000000"/>
          <w:sz w:val="24"/>
          <w:szCs w:val="24"/>
          <w:lang w:val="bg-BG" w:eastAsia="bg-BG"/>
        </w:rPr>
        <w:t>" в структурата на Селскостопанската академия.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и доп. - ДВ, бр. 35 от 2012 г., доп.,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17141A8" wp14:editId="40F08334">
                <wp:extent cx="302260" cy="302260"/>
                <wp:effectExtent l="0" t="0" r="0" b="0"/>
                <wp:docPr id="784" name="AutoShape 1023"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3"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Ji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unGAnSg0jXGyt9bhRHyTlGNTMUakYUN6ANzNZWqpBTKUy4HggoYs9WvPEFaDsu1ouO0/UeLlz8&#10;s6hjIUpJNz0TdlRWs45YsJVpuTIY6dyh1Hd17EQLB2VyD95J7YeP6kE7CYy6l3RtkJCLlogVuzYK&#10;bADmBHqHJa3l0DJSQyVfhBtjuIAGoqHl8FHWUBACBfHsdo3uXQ7Ai3beRU9HF7GdRRQWz6MkmYLX&#10;KGztxw4wyQ+XlTb2A5M9cgOgBOh8cLK9N3Y8ejjicglZ8a7zRu3EiwWIOa5Aarjq9hwI77sfWZTd&#10;zm/naZAm09sgjcoyuK4WaTCt4tmkPC8XizL+6fLGad7yumbCpTm8gTh9I9tvrbt/jaN7j6/AyI7X&#10;LpyDZPRqueg02hJ4g5X/eQVh5/lY+BKGrxdweUUpTtLoJsmCajqfBWmVToJsFs2DKM5usmmUZmlZ&#10;vaR0zwX7d0poKHA2SSZepRPQr7hF/veWG8l7bqHLdbwv8Px4iOTOgbei9tJawrtxfFIKB/+5FCD3&#10;QWhvf2fR0f1LWT+BXbUEO4HzoB/DoJX6O0YD9LYCm28bohlG3Z0Ay2dxmrpm6CfpZJbARJ/uLE93&#10;iKAQqsAWo3G4sDCDKxul+aqFTLEvjJCubzTcW9g9oRHV/q1C//JM9r3WNcjTuT/1/I9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ag0INcAAABD&#10;AQAAGQAAAGRycy9fcmVscy9lMm9Eb2MueG1sLnJlbHOEj8FKAzEQhu+C7xDmbpMtIkU2W8Qq9uCl&#10;1AcYNrO7odlJSKK0sA/vXAQLgsdh5v++f9rteQ7qi3LxkS00KwOKuI/O82jh4/h6twFVKrLDEJks&#10;XKjAtru9aQ8UsEqoTD4VJRQuFqZa06PWpZ9oxrKKiVg2Q8wzVhnzqBP2JxxJr4150P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PiJkmIAAwAAWQYAAA4A&#10;AAAAAAAAAAAAAAAALgIAAGRycy9lMm9Eb2MueG1sUEsBAi0AFAAGAAgAAAAhAMhOLrXXAAAAAwEA&#10;AA8AAAAAAAAAAAAAAAAAWgUAAGRycy9kb3ducmV2LnhtbFBLAQItABQABgAIAAAAIQDZqDQ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Председателят на Комисията за земеделските земи определя със заповед поименния й състав по предложение на съответните министри и ръководителите на други ведомства. Министрите предлагат и постоянни </w:t>
      </w:r>
      <w:proofErr w:type="spellStart"/>
      <w:r w:rsidRPr="007C16A7">
        <w:rPr>
          <w:rFonts w:ascii="Verdana" w:eastAsia="Times New Roman" w:hAnsi="Verdana" w:cs="Times New Roman"/>
          <w:color w:val="000000"/>
          <w:sz w:val="24"/>
          <w:szCs w:val="24"/>
          <w:lang w:val="bg-BG" w:eastAsia="bg-BG"/>
        </w:rPr>
        <w:t>заместници</w:t>
      </w:r>
      <w:proofErr w:type="spellEnd"/>
      <w:r w:rsidRPr="007C16A7">
        <w:rPr>
          <w:rFonts w:ascii="Verdana" w:eastAsia="Times New Roman" w:hAnsi="Verdana" w:cs="Times New Roman"/>
          <w:color w:val="000000"/>
          <w:sz w:val="24"/>
          <w:szCs w:val="24"/>
          <w:lang w:val="bg-BG" w:eastAsia="bg-BG"/>
        </w:rPr>
        <w:t xml:space="preserve"> на членовете на комисията от съответното министерство, които се включват в заповедта.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(Нова - ДВ, бр. 100 от 1997 г.) Председателят на Комисията за земеделските земи може да включва в състава на комисията и независими експерти.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(6) (Предишна ал. 5, доп. - ДВ, бр. 100 от 1997 г., изм.,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5E62C11" wp14:editId="4A3581A2">
                <wp:extent cx="302260" cy="302260"/>
                <wp:effectExtent l="0" t="0" r="0" b="0"/>
                <wp:docPr id="783" name="AutoShape 1024"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4"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eh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ufYyRIDyJdb6z0uVEcJSlGNTMUakYUN6ANzNZWqpBTKUy4HggoYs9WvPEFaDsu1ouO0/UeLlz8&#10;s6hjIUpJNz0TdlRWs45YsJVpuTIY6dyh1Hd17EQLB2VyD95J7YeP6kE7CYy6l3RtkJCLlogVuzYK&#10;bADmBHqHJa3l0DJSQyVfhBtjuIAGoqHl8FHWUBACBfHsdo3uXQ7Ai3beRU9HF7GdRRQWz6MkmYLX&#10;KGztxw4wyQ+XlTb2A5M9cgOgBOh8cLK9N3Y8ejjicglZ8a7zRu3EiwWIOa5Aarjq9hwI77sfWZTd&#10;zm/naZAm09sgjcoyuK4WaTCt4tmkPC8XizL+6fLGad7yumbCpTm8gTh9I9tvrbt/jaN7j6/AyI7X&#10;LpyDZPRqueg02hJ4g5X/eQVh5/lY+BKGrxdweUUpTtLoJsmCajqfBWmVToJsFs2DKM5usmmUZmlZ&#10;vaR0zwX7d0poKHA2SSZepRPQr7hF/veWG8l7bqHLdbwv8Px4iOTOgbei9tJawrtxfFIKB/+5FCD3&#10;QWhvf2fR0f1LWT+BXbUEO4HzoB/DoJX6O0YD9LYCm28bohlG3Z0Ay2dxmrpm6CfpZJbARJ/uLE93&#10;iKAQqsAWo3G4sDCDKxul+aqFTLEvjJCubzTcW9g9oRHV/q1C//JM9r3WNcjTuT/1/I9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ag0INcAAABD&#10;AQAAGQAAAGRycy9fcmVscy9lMm9Eb2MueG1sLnJlbHOEj8FKAzEQhu+C7xDmbpMtIkU2W8Qq9uCl&#10;1AcYNrO7odlJSKK0sA/vXAQLgsdh5v++f9rteQ7qi3LxkS00KwOKuI/O82jh4/h6twFVKrLDEJks&#10;XKjAtru9aQ8UsEqoTD4VJRQuFqZa06PWpZ9oxrKKiVg2Q8wzVhnzqBP2JxxJr4150Pk3A7orpto7&#10;C3nvGlDHSxLz/+w4DL6nXew/Z+L6h0JPQsrB80mgmEeqFjD5IpWfDs9vS2PujfTaLMuify7eoxP5&#10;y7lSZgygu1Zfvd59AwAA//8DAFBLAQItABQABgAIAAAAIQC2gziS/gAAAOEBAAATAAAAAAAAAAAA&#10;AAAAAAAAAABbQ29udGVudF9UeXBlc10ueG1sUEsBAi0AFAAGAAgAAAAhADj9If/WAAAAlAEAAAsA&#10;AAAAAAAAAAAAAAAALwEAAF9yZWxzLy5yZWxzUEsBAi0AFAAGAAgAAAAhAJCMR6EAAwAAWQYAAA4A&#10;AAAAAAAAAAAAAAAALgIAAGRycy9lMm9Eb2MueG1sUEsBAi0AFAAGAAgAAAAhAMhOLrXXAAAAAwEA&#10;AA8AAAAAAAAAAAAAAAAAWgUAAGRycy9kb3ducmV2LnhtbFBLAQItABQABgAIAAAAIQDZqDQg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Председателят на Комисията за земеделските земи по своя преценка може да покани за участие в съответното заседание представители на ведомства, областни и общински администрации и на други заинтересувани организации и лица.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(7) (Нова - ДВ, бр. 100 от 1997 г., отм.,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1BB0E8E" wp14:editId="002A03E1">
                <wp:extent cx="302260" cy="302260"/>
                <wp:effectExtent l="0" t="0" r="0" b="0"/>
                <wp:docPr id="782" name="AutoShape 1025"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5" o:spid="_x0000_s1026" alt="apis://desktop/icons/kwadrat.gif" href="apis://ARCH|1040006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1DAgMAAFkGAAAOAAAAZHJzL2Uyb0RvYy54bWysVdtu2zAMfR+wfxD07vhS52KjbtHG9VCg&#10;2wp0+wBFlmMhtqRJStxu2L+PkpO0aQcM2JYHQxIl8hzykDm/fOw7tGPacCkKHE8ijJigsuZiXeCv&#10;X6pggZGxRNSkk4IV+IkZfHnx/t35oHKWyFZ2NdMInAiTD6rArbUqD0NDW9YTM5GKCTA2UvfEwlav&#10;w1qTAbz3XZhE0SwcpK6VlpQZA6flaMQX3n/TMGo/N41hFnUFBmzWf7X/rtw3vDgn+VoT1XK6h0H+&#10;AkVPuICgR1clsQRtNX/jqudUSyMbO6GyD2XTcMo8B2ATR6/YPLREMc8FkmPUMU3m/7mln3b3GvG6&#10;wPNFgpEgPRTpamulj43iKJliVDNDIWdEcQO1gd3GShVyKoUJNwOBitjJmjc+AW3HxWbZcbrZw4WH&#10;fy7qmIhS0m3PhB0rq1lHLMjKtFwZjHTuUOrbOnZFCwdlcg/eldovH9S9diUw6k7SjUFCLlsi1uzK&#10;KJABiBPoHY60lkPLSA2ZPHE3+nAODXhDq+GjrCEhBBLi2T02uncxAC969Cp6OqqIPVpE4fAsSpIZ&#10;aI2Cab92gEl+eKy0sR+Y7JFbACVA552T3Z2x49XDFRdLyIp3nRdqJ04OwOd4AqHhqbM5EF53P7Io&#10;u1ncLNIgTWY3QRqVZXBVLdNgVsXzaXlWLpdl/NPFjdO85XXNhAtz6IE4fVO230p3342jeo9dYGTH&#10;a+fOQTJ6vVp2Gu0I9GDlf76CYHm+Fp7C8PkCLq8oxUkaXSdZUM0W8yCt0mmQzaNFEMXZdTaL0iwt&#10;q1NKd1ywf6eEhgJnU+gET+cZ9Ctukf+95UbynluYch3vC7w4XiK5U+CNqH1pLeHduH6RCgf/ORVQ&#10;7kOhvfydREf1r2T9BHLVEuQEyoN5DItW6u8YDTDbCmy+bYlmGHW3AiSfxWnqhqHfpNN5Ahv90rJ6&#10;aSGCgqsCW4zG5dLCDp5slebrFiLFPjFCurnRcC9h10Ijqn2vwvzyTPaz1g3Il3t/6/kf4eIXAAAA&#10;//8DAFBLAwQUAAYACAAAACEAyE4utdcAAAADAQAADwAAAGRycy9kb3ducmV2LnhtbEyPQUvDQBCF&#10;74L/YRnBm91YJJY0myKFUuJBSNsfMM1Ok9DsbMhO2/jvXfWgl3kMb3jvm3w1uV5daQydZwPPswQU&#10;ce1tx42Bw37ztAAVBNli75kMfFKAVXF/l2Nm/Y0ruu6kUTGEQ4YGWpEh0zrULTkMMz8QR+/kR4cS&#10;17HRdsRbDHe9nidJqh12HBtaHGjdUn3eXZyB+YLsR9mJ35bnskrZ8fuh2hrz+DC9LUEJTfJ3DN/4&#10;ER2KyHT0F7ZB9QbiI/Izo/fymoI6/qoucv2fvfgCAAD//wMAUEsDBBQABgAIAAAAIQDZqDQg1wAA&#10;AEMBAAAZAAAAZHJzL19yZWxzL2Uyb0RvYy54bWwucmVsc4SPwUoDMRCG74LvEOZuky0iRTZbxCr2&#10;4KXUBxg2s7uh2UlIorSwD+9cBAuCx2Hm/75/2u15DuqLcvGRLTQrA4q4j87zaOHj+Hq3AVUqssMQ&#10;mSxcqMC2u71pDxSwSqhMPhUlFC4WplrTo9aln2jGsoqJWDZDzDNWGfOoE/YnHEmvjXnQ+TcDuium&#10;2jsLee8aUMdLEvP/7DgMvqdd7D9n4vqHQk9CysHzSaCYR6oWMPkilZ8Oz29LY+6N9Nosy6J/Lt6j&#10;E/nLuVJmDKC7Vl+93n0DAAD//wMAUEsBAi0AFAAGAAgAAAAhALaDOJL+AAAA4QEAABMAAAAAAAAA&#10;AAAAAAAAAAAAAFtDb250ZW50X1R5cGVzXS54bWxQSwECLQAUAAYACAAAACEAOP0h/9YAAACUAQAA&#10;CwAAAAAAAAAAAAAAAAAvAQAAX3JlbHMvLnJlbHNQSwECLQAUAAYACAAAACEAxY5dQwIDAABZBgAA&#10;DgAAAAAAAAAAAAAAAAAuAgAAZHJzL2Uyb0RvYy54bWxQSwECLQAUAAYACAAAACEAyE4utdcAAAAD&#10;AQAADwAAAAAAAAAAAAAAAABcBQAAZHJzL2Rvd25yZXYueG1sUEsBAi0AFAAGAAgAAAAhANmoNCDX&#10;AAAAQwEAABkAAAAAAAAAAAAAAAAAYAYAAGRycy9fcmVscy9lMm9Eb2MueG1sLnJlbHNQSwUGAAAA&#10;AAUABQA6AQAAbgc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7" w:name="to_paragraph_id35382973"/>
      <w:bookmarkEnd w:id="97"/>
      <w:r w:rsidRPr="007C16A7">
        <w:rPr>
          <w:rFonts w:ascii="Verdana" w:eastAsia="Times New Roman" w:hAnsi="Verdana" w:cs="Times New Roman"/>
          <w:b/>
          <w:bCs/>
          <w:color w:val="000000"/>
          <w:sz w:val="24"/>
          <w:szCs w:val="24"/>
          <w:lang w:val="bg-BG" w:eastAsia="bg-BG"/>
        </w:rPr>
        <w:t>Чл. 69.</w:t>
      </w:r>
      <w:r w:rsidRPr="007C16A7">
        <w:rPr>
          <w:rFonts w:ascii="Verdana" w:eastAsia="Times New Roman" w:hAnsi="Verdana" w:cs="Times New Roman"/>
          <w:color w:val="000000"/>
          <w:sz w:val="24"/>
          <w:szCs w:val="24"/>
          <w:lang w:val="bg-BG" w:eastAsia="bg-BG"/>
        </w:rPr>
        <w:t xml:space="preserve"> (1) Комисията за земеделските земи приема правилник за своята работа, който се одобрява от председателя й.</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 бр. 31 от 2003 г., бр. 34 от 2016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6E37B3F" wp14:editId="3FFC0CAD">
                <wp:extent cx="302260" cy="302260"/>
                <wp:effectExtent l="0" t="0" r="0" b="0"/>
                <wp:docPr id="781" name="AutoShape 1026"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6" o:spid="_x0000_s1026" alt="apis://desktop/icons/kwadrat.gif" href="apis://ARCH|1040006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K+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vHGAnSg0jXGyt9bhRHyRSjmhkKNSOKG9AGZmsrVcipFCZcDwQUsWcr3vgCtB0X60XH6XoPFy7+&#10;WdSxEKWkm54JOyqrWUcs2Mq0XBmMdO5Q6rs6dqKFgzK5B++k9sNH9aCdBEbdS7o2SMhFS8SKXRsF&#10;NgBzAr3DktZyaBmpoZIvwo0xXEAD0dBy+ChrKAiBgnh2u0b3LgfgRTvvoqeji9jOIgqL51GSTMFr&#10;FLb2YweY5IfLShv7gckeuQFQAnQ+ONneGzsePRxxuYSseNd5o3bixQLEHFcgNVx1ew6E992PLMpu&#10;57fzNEiT6W2QRmUZXFeLNJhW8WxSnpeLRRn/dHnjNG95XTPh0hzeQJy+ke231t2/xtG9x1dgZMdr&#10;F85BMnq1XHQabQm8wcr/vIKw83wsfAnD1wu4vKIUJ2l0k2RBNZ3PgrRKJ0E2i+ZBFGc32TRKs7Ss&#10;XlK654L9OyU0FDibJBOv0gnoV9wi/3vLjeQ9t9DlOt4XeH48RHLnwFtRe2kt4d04PimFg/9cCpD7&#10;ILS3v7Po6P6lrJ/ArlqCncB50I9h0Er9HaMBeluBzbcN0Qyj7k6A5bM4TV0z9JN0Mktgok93lqc7&#10;RFAIVWCL0ThcWJjBlY3SfNVCptgXRkjXNxruLeye0Ihq/1ahf3km+17rGuTp3J96/ke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jP9X9cAAABD&#10;AQAAGQAAAGRycy9fcmVscy9lMm9Eb2MueG1sLnJlbHOEj8FKAzEQhu+C7xDmbpOVIiqbLaIVe/BS&#10;6gMMm9nd0OwkJFFa2Id3LoIFweMw83/fP+3mNAf1Rbn4yBaalQFF3EfnebTwcXi9uQdVKrLDEJks&#10;nKnApru+avcUsEqoTD4VJRQuFqZa06PWpZ9oxrKKiVg2Q8wzVhnzqBP2RxxJ3xpzp/NvBnQXTLVz&#10;FvLONaAO5yTm/9lxGHxPL7H/nInrHwo9CSkHz0eBYh6pWsDki1R+2j+/LY1ZG+n1sCyL/rl4j07k&#10;21OlzBhAd62+eL37BgAA//8DAFBLAQItABQABgAIAAAAIQC2gziS/gAAAOEBAAATAAAAAAAAAAAA&#10;AAAAAAAAAABbQ29udGVudF9UeXBlc10ueG1sUEsBAi0AFAAGAAgAAAAhADj9If/WAAAAlAEAAAsA&#10;AAAAAAAAAAAAAAAALwEAAF9yZWxzLy5yZWxzUEsBAi0AFAAGAAgAAAAhAHuOAr4AAwAAWQYAAA4A&#10;AAAAAAAAAAAAAAAALgIAAGRycy9lMm9Eb2MueG1sUEsBAi0AFAAGAAgAAAAhAMhOLrXXAAAAAwEA&#10;AA8AAAAAAAAAAAAAAAAAWgUAAGRycy9kb3ducmV2LnhtbFBLAQItABQABgAIAAAAIQBKM/1f1wAA&#10;AEMBAAAZAAAAAAAAAAAAAAAAAF4GAABkcnMvX3JlbHMvZTJvRG9jLnhtbC5yZWxzUEsFBgAAAAAF&#10;AAUAOgEAAGw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Административното, техническото, експертното и финансовото обслужване на Комисията за земеделските земи се извършва от Министерството на земеделието, храните и горите.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8" w:name="to_paragraph_id39635088"/>
      <w:bookmarkEnd w:id="98"/>
      <w:r w:rsidRPr="007C16A7">
        <w:rPr>
          <w:rFonts w:ascii="Verdana" w:eastAsia="Times New Roman" w:hAnsi="Verdana" w:cs="Times New Roman"/>
          <w:b/>
          <w:bCs/>
          <w:color w:val="000000"/>
          <w:sz w:val="24"/>
          <w:szCs w:val="24"/>
          <w:lang w:val="bg-BG" w:eastAsia="bg-BG"/>
        </w:rPr>
        <w:t>Чл. 70.</w:t>
      </w:r>
      <w:r w:rsidRPr="007C16A7">
        <w:rPr>
          <w:rFonts w:ascii="Verdana" w:eastAsia="Times New Roman" w:hAnsi="Verdana" w:cs="Times New Roman"/>
          <w:color w:val="000000"/>
          <w:sz w:val="24"/>
          <w:szCs w:val="24"/>
          <w:lang w:val="bg-BG" w:eastAsia="bg-BG"/>
        </w:rPr>
        <w:t xml:space="preserve"> (Изм. - ДВ, бр. 100 от 1997 г., изм. и доп., бр. 66 от 2001 г., изм., бр. 35 от 2012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37F2EE6" wp14:editId="01371689">
                <wp:extent cx="302260" cy="302260"/>
                <wp:effectExtent l="0" t="0" r="0" b="0"/>
                <wp:docPr id="780" name="AutoShape 1027" descr="apis://desktop/icons/kwadrat.gif">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7" o:spid="_x0000_s1026" alt="apis://desktop/icons/kwadrat.gif" href="apis://ARCH|1040007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hc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DfQTpQaTrjZU+N4qjZIZRzQyFmhHFDWgDs7WVKuRUChOuBwKK2LMVb3wB2o6L9aLjdL2HCxf/&#10;LOpYiFLSTc+EHZXVrCMWbGVargxGOnco9V0dO9HCQZncg3dS++GjetBOAqPuJV0bJOSiJWLFro0C&#10;G4A5gd5hSWs5tIzUUMkX4cYYLqCBaGg5fJQ1FIRAQTy7XaN7lwPwop130dPRRWxnEYXF8yhJplBL&#10;Clv7sQNM8sNlpY39wGSP3AAoATofnGzvjR2PHo64XEJWvOu8UTvxYgFijiuQGq66PQfC++5HFmW3&#10;89t5GqTJ9DZIo7IMrqtFGkyreDYpz8vFoox/urxxmre8rplwaQ5vIE7fyPZb6+5f4+je4yswsuO1&#10;C+cgGb1aLjqNtgTeYOV/XkHYeT4WvoTh6wVcXlGKkzS6SbKgms5nQVqlkyCbRfMgirObbBqlWVpW&#10;Lyndc8H+nRIaCpxNkolX6QT0K26R/73lRvKeW+hyHe8LPD8eIrlz4K2ovbSW8G4cn5TCwX8uBch9&#10;ENrb31l0dP9S1k9gVy3BTuA86McwaKX+jtEAva3A5tuGaIZRdyfA8lmcpq4Z+kk6mSUw0ac7y9Md&#10;IiiEKrDFaBwuLMzgykZpvmohU+wLI6TrGw33FnZPaES1f6vQvzyTfa91DfJ07k89/yNc/g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nPjAdgAAABD&#10;AQAAGQAAAGRycy9fcmVscy9lMm9Eb2MueG1sLnJlbHOEz8FqwzAMBuB7Ye9gdF/tjLKNEqeMrWM9&#10;9FK6BxC2kpg6srG90UIefr4UVhjsKCR9v9RuzpMX35SyC6yhWSoQxCZYx4OGz+P7/TOIXJAt+sCk&#10;4UIZNt3doj2Qx1KX8uhiFlXhrGEsJa6lzGakCfMyROLa6UOasNQyDTKiOeFA8kGpR5l+G9DdmGJn&#10;NaSdbUAcL7Em/2+HvneG3oL5mojLHxFyrFLyjk8VxTRQ0YDR5Xryy+H1Y27USin1pOZ5lteJfbA1&#10;fHsulBg9yK6VN693PwAAAP//AwBQSwECLQAUAAYACAAAACEAtoM4kv4AAADhAQAAEwAAAAAAAAAA&#10;AAAAAAAAAAAAW0NvbnRlbnRfVHlwZXNdLnhtbFBLAQItABQABgAIAAAAIQA4/SH/1gAAAJQBAAAL&#10;AAAAAAAAAAAAAAAAAC8BAABfcmVscy8ucmVsc1BLAQItABQABgAIAAAAIQAujBhcAAMAAFkGAAAO&#10;AAAAAAAAAAAAAAAAAC4CAABkcnMvZTJvRG9jLnhtbFBLAQItABQABgAIAAAAIQDITi611wAAAAMB&#10;AAAPAAAAAAAAAAAAAAAAAFoFAABkcnMvZG93bnJldi54bWxQSwECLQAUAAYACAAAACEApnPjA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(1) Комисията за земеделските земи обсъжда и се произнася с решение по всички въпроси, посочени в </w:t>
      </w:r>
      <w:hyperlink r:id="rId317" w:history="1">
        <w:r w:rsidRPr="007C16A7">
          <w:rPr>
            <w:rFonts w:ascii="Verdana" w:eastAsia="Times New Roman" w:hAnsi="Verdana" w:cs="Times New Roman"/>
            <w:color w:val="000000"/>
            <w:sz w:val="24"/>
            <w:szCs w:val="24"/>
            <w:lang w:val="bg-BG" w:eastAsia="bg-BG"/>
          </w:rPr>
          <w:t>чл. 40, ал. 1 ЗОЗЗ</w:t>
        </w:r>
      </w:hyperlink>
      <w:r w:rsidRPr="007C16A7">
        <w:rPr>
          <w:rFonts w:ascii="Verdana" w:eastAsia="Times New Roman" w:hAnsi="Verdana" w:cs="Times New Roman"/>
          <w:color w:val="000000"/>
          <w:sz w:val="24"/>
          <w:szCs w:val="24"/>
          <w:lang w:val="bg-BG" w:eastAsia="bg-BG"/>
        </w:rPr>
        <w:t xml:space="preserve"> и в правилника.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МЗХ.</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На заявителя се предоставят внесените документи със заверени скица и ПУП. В архива на МЗХ се съхраняват препис-извлечение от решението, копие от скицата и ПУП.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(Изм. – ДВ, бр. 93 от 2018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968253D" wp14:editId="6B697A16">
                <wp:extent cx="302260" cy="302260"/>
                <wp:effectExtent l="0" t="0" r="0" b="0"/>
                <wp:docPr id="779" name="AutoShape 1028" descr="apis://desktop/icons/kwadrat.gif">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8" o:spid="_x0000_s1026" alt="apis://desktop/icons/kwadrat.gif" href="apis://ARCH|1040007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v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6cZRoJ0INL1zkqfG8VRAgJWzFCoGVHcgDYw21qpQk6lMOG2J6CIHW147QvQtFxsFy2n2z1cuPhn&#10;UYdClJLuOibsoKxmLbFgK9NwZTDSuUOpb6vYiRb2yuQevJPaDx/UvXYSGHUn6dYgIRcNERt2bRTY&#10;AMwJ9A5LWsu+YaSCSp6FG2K4gAaioXX/UVZQEAIF8eyeat25HIAXPXkXPR9dxJ4sorB4ESXJBLxG&#10;YWs/doBJfristLEfmOyQGwAlQOeDk8c7Y4ejhyMul5Ar3rbeqK04W4CYwwqkhqtuz4HwvvuRRdly&#10;tpylQZpMlkEalWVwvVqkwWQVT8flRblYlPFPlzdO84ZXFRMuzeENxOkb2X5r3f1rHNx7fAVGtrxy&#10;4RwkozfrRavRI4E3uPI/ryDsvBwLz2H4egGXV5TiJI1ukixYTWbTIF2l4yCbRrMgirObbBKlWVqu&#10;zindccH+nRLqC5yNk7FX6QT0K26R/73lRvKOW+hyLe8KPDseIrlz4FJUXlpLeDuMT0rh4L+UAuQ+&#10;CO3t7yw6uH8tq2ewq5ZgJ3Ae9GMYNFJ/x6iH3lZg821HNMOovRVg+SxOU9cM/SQdTxOY6NOd9ekO&#10;ERRCFdhiNAwXFmZwZac03zSQKfaFEdL1jZp7C7snNKDav1XoX57Jvte6Bnk696de/hH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nPjAdgAAABD&#10;AQAAGQAAAGRycy9fcmVscy9lMm9Eb2MueG1sLnJlbHOEz8FqwzAMBuB7Ye9gdF/tjLKNEqeMrWM9&#10;9FK6BxC2kpg6srG90UIefr4UVhjsKCR9v9RuzpMX35SyC6yhWSoQxCZYx4OGz+P7/TOIXJAt+sCk&#10;4UIZNt3doj2Qx1KX8uhiFlXhrGEsJa6lzGakCfMyROLa6UOasNQyDTKiOeFA8kGpR5l+G9DdmGJn&#10;NaSdbUAcL7Em/2+HvneG3oL5mojLHxFyrFLyjk8VxTRQ0YDR5Xryy+H1Y27USin1pOZ5lteJfbA1&#10;fHsulBg9yK6VN693PwAAAP//AwBQSwECLQAUAAYACAAAACEAtoM4kv4AAADhAQAAEwAAAAAAAAAA&#10;AAAAAAAAAAAAW0NvbnRlbnRfVHlwZXNdLnhtbFBLAQItABQABgAIAAAAIQA4/SH/1gAAAJQBAAAL&#10;AAAAAAAAAAAAAAAAAC8BAABfcmVscy8ucmVsc1BLAQItABQABgAIAAAAIQCA5/ZvAAMAAFkGAAAO&#10;AAAAAAAAAAAAAAAAAC4CAABkcnMvZTJvRG9jLnhtbFBLAQItABQABgAIAAAAIQDITi611wAAAAMB&#10;AAAPAAAAAAAAAAAAAAAAAFoFAABkcnMvZG93bnJldi54bWxQSwECLQAUAAYACAAAACEApnPjAdgA&#10;AABD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Препис от решението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предназначението на част от поземления имот се образуват нови имоти съгласно </w:t>
      </w:r>
      <w:hyperlink r:id="rId318" w:history="1">
        <w:r w:rsidRPr="007C16A7">
          <w:rPr>
            <w:rFonts w:ascii="Verdana" w:eastAsia="Times New Roman" w:hAnsi="Verdana" w:cs="Times New Roman"/>
            <w:color w:val="000000"/>
            <w:sz w:val="24"/>
            <w:szCs w:val="24"/>
            <w:lang w:val="bg-BG" w:eastAsia="bg-BG"/>
          </w:rPr>
          <w:t>чл. 26, ал. 3 от Закона за кадастъра и имотния регистър</w:t>
        </w:r>
      </w:hyperlink>
      <w:r w:rsidRPr="007C16A7">
        <w:rPr>
          <w:rFonts w:ascii="Verdana" w:eastAsia="Times New Roman" w:hAnsi="Verdana" w:cs="Times New Roman"/>
          <w:color w:val="000000"/>
          <w:sz w:val="24"/>
          <w:szCs w:val="24"/>
          <w:lang w:val="bg-BG" w:eastAsia="bg-BG"/>
        </w:rPr>
        <w:t>, службата по геодезия, картография и кадастър дава идентификатори на новообразуваните поземлени имоти.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Решенията за промяна на предназначението на земеделските земи за неземеделски нужди и отказът за издаване на решение могат да се обжалват пред Върховния административен съд по реда на </w:t>
      </w:r>
      <w:hyperlink r:id="rId319"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 Решението на съда е окончателно и не подлежи на обжалване.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99" w:name="to_paragraph_id35382974"/>
      <w:bookmarkEnd w:id="99"/>
      <w:r w:rsidRPr="007C16A7">
        <w:rPr>
          <w:rFonts w:ascii="Verdana" w:eastAsia="Times New Roman" w:hAnsi="Verdana" w:cs="Times New Roman"/>
          <w:b/>
          <w:bCs/>
          <w:color w:val="000000"/>
          <w:sz w:val="24"/>
          <w:szCs w:val="24"/>
          <w:lang w:val="bg-BG" w:eastAsia="bg-BG"/>
        </w:rPr>
        <w:t>Чл. 70а.</w:t>
      </w:r>
      <w:r w:rsidRPr="007C16A7">
        <w:rPr>
          <w:rFonts w:ascii="Verdana" w:eastAsia="Times New Roman" w:hAnsi="Verdana" w:cs="Times New Roman"/>
          <w:color w:val="000000"/>
          <w:sz w:val="24"/>
          <w:szCs w:val="24"/>
          <w:lang w:val="bg-BG" w:eastAsia="bg-BG"/>
        </w:rPr>
        <w:t xml:space="preserve"> (Нов - ДВ, бр. 100 от 1997 г.) Комисията за земеделските земи разглежда и се произнася с решение по: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(отм.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87D9CFF" wp14:editId="15FCB7FC">
                <wp:extent cx="302260" cy="302260"/>
                <wp:effectExtent l="0" t="0" r="0" b="0"/>
                <wp:docPr id="778" name="AutoShape 1029" descr="apis://desktop/icons/kwadrat.gif">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9" o:spid="_x0000_s1026" alt="apis://desktop/icons/kwadrat.gif" href="apis://ARCH|10400207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yN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6cglSAdiHS9s9LnRnGUZBhVzFCoGVHcgDYw21qpQk6lMOG2J6CIHW147QvQtFxsFy2n2z1cuPhn&#10;UYdClJLuOibsoKxmLbFgK9NwZTDSuUOpb6vYiRb2yuQevJPaDx/UvXYSGHUn6dYgIRcNERt2bRTY&#10;AMwJ9A5LWsu+YaSCSp6FG2K4gAaioXX/UVZQEAIF8eyeat25HIAXPXkXPR9dxJ4sorB4ESXJBLxG&#10;YWs/doBJfristLEfmOyQGwAlQOeDk8c7Y4ejhyMul5Ar3rbeqK04W4CYwwqkhqtuz4HwvvuRRdly&#10;tpylQZpMlkEalWVwvVqkwWQVT8flRblYlPFPlzdO84ZXFRMuzeENxOkb2X5r3f1rHNx7fAVGtrxy&#10;4RwkozfrRavRI4E3uPI/ryDsvBwLz2H4egGXV5TiJI1ukixYTWbTIF2l4yCbRrMgirObbBKlWVqu&#10;zindccH+nRLqC5yNk7FX6QT0K26R/73lRvKOW+hyLe8KPDseIrlz4FJUXlpLeDuMT0rh4L+UAuQ+&#10;CO3t7yw6uH8tq2ewq5ZgJ3Ae9GMYNFJ/x6iH3lZg821HNMOovRVg+SxOU9cM/SQdTxOY6NOd9ekO&#10;ERRCFdhiNAwXFmZwZac03zSQKfaFEdL1jZp7C7snNKDav1XoX57Jvte6Bnk696de/hH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OUBIdoAAABF&#10;AQAAGQAAAGRycy9fcmVscy9lMm9Eb2MueG1sLnJlbHOEz81qwzAMB/D7oO9gdG/tlLGNEaeUfbAe&#10;dindAwhbSUwd2dhuaSEPP18GKwx2FJJ+f6ndXCYvzpSyC6yhWSkQxCZYx4OGr8P78glELsgWfWDS&#10;cKUMm25x1+7JY6lLeXQxi6pw1jCWEp+lzGakCfMqROLa6UOasNQyDTKiOeJAcq3Ug0y/DehuTLGz&#10;GtLONiAO11iT/7dD3ztDr8GcJuLyR4Qcq5S842NFMQ1UNGB0uZ683b98zI26V2qtHlUzz7P8mfkM&#10;tsa/XQolRg+ya+XN8903AAAA//8DAFBLAQItABQABgAIAAAAIQC2gziS/gAAAOEBAAATAAAAAAAA&#10;AAAAAAAAAAAAAABbQ29udGVudF9UeXBlc10ueG1sUEsBAi0AFAAGAAgAAAAhADj9If/WAAAAlAEA&#10;AAsAAAAAAAAAAAAAAAAALwEAAF9yZWxzLy5yZWxzUEsBAi0AFAAGAAgAAAAhANXl7I0AAwAAWQYA&#10;AA4AAAAAAAAAAAAAAAAALgIAAGRycy9lMm9Eb2MueG1sUEsBAi0AFAAGAAgAAAAhAMhOLrXXAAAA&#10;AwEAAA8AAAAAAAAAAAAAAAAAWgUAAGRycy9kb3ducmV2LnhtbFBLAQItABQABgAIAAAAIQBA5QEh&#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 доп., бр. 35 от 2012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B2AEDC1" wp14:editId="58EFC939">
                <wp:extent cx="302260" cy="302260"/>
                <wp:effectExtent l="0" t="0" r="0" b="0"/>
                <wp:docPr id="777" name="AutoShape 1030" descr="apis://desktop/icons/kwadrat.gif">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0" o:spid="_x0000_s1026" alt="apis://desktop/icons/kwadrat.gif" href="apis://ARCH|10400207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95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vNMBKkB5GuN1b63CiOzqFqNTMUakYUN6ANzNZWqpBTKUy4HggoYs9WvPEFaDsu1ouO0/UeLlz8&#10;s6hjIUpJNz0TdlRWs45YsJVpuTIY6dyh1Hd17EQLB2VyD95J7YeP6kE7CYy6l3RtkJCLlogVuzYK&#10;bADmBHqHJa3l0DJSQyVfhBtjuIAGoqHl8FHWUBACBfHsdo3uXQ7Ai3beRU9HF7GdRRQWz6MkmULV&#10;KGztxw4wyQ+XlTb2A5M9cgOgBOh8cLK9N3Y8ejjicglZ8a7zRu3EiwWIOa5Aarjq9hwI77sfWZTd&#10;zm/naZAm09sgjcoyuK4WaTCt4tmkPC8XizL+6fLGad7yumbCpTm8gTh9I9tvrbt/jaN7j6/AyI7X&#10;LpyDZPRqueg02hJ4g5X/eQVh5/lY+BKGrxdweUUpTtLoJsmCajqfBWmVToJsFs2DKM5usmmUZmlZ&#10;vaR0zwX7d0poKHA2SSZepRPQr7hF/veWG8l7bqHLdbwv8Px4iOTOgbei9tJawrtxfFIKB/+5FCD3&#10;QWhvf2fR0f1LWT+BXbUEO4HzoB/DoJX6O0YD9LYCm28bohlG3Z0Ay2dxmrpm6CfpZJbARJ/uLE93&#10;iKAQqsAWo3G4sDCDKxul+aqFTLEvjJCubzTcW9g9oRHV/q1C//JM9r3WNcjTuT/1/I9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OUBIdoAAABF&#10;AQAAGQAAAGRycy9fcmVscy9lMm9Eb2MueG1sLnJlbHOEz81qwzAMB/D7oO9gdG/tlLGNEaeUfbAe&#10;dindAwhbSUwd2dhuaSEPP18GKwx2FJJ+f6ndXCYvzpSyC6yhWSkQxCZYx4OGr8P78glELsgWfWDS&#10;cKUMm25x1+7JY6lLeXQxi6pw1jCWEp+lzGakCfMqROLa6UOasNQyDTKiOeJAcq3Ug0y/DehuTLGz&#10;GtLONiAO11iT/7dD3ztDr8GcJuLyR4Qcq5S842NFMQ1UNGB0uZ683b98zI26V2qtHlUzz7P8mfkM&#10;tsa/XQolRg+ya+XN8903AAAA//8DAFBLAQItABQABgAIAAAAIQC2gziS/gAAAOEBAAATAAAAAAAA&#10;AAAAAAAAAAAAAABbQ29udGVudF9UeXBlc10ueG1sUEsBAi0AFAAGAAgAAAAhADj9If/WAAAAlAEA&#10;AAsAAAAAAAAAAAAAAAAALwEAAF9yZWxzLy5yZWxzUEsBAi0AFAAGAAgAAAAhAEmgH3kAAwAAWQYA&#10;AA4AAAAAAAAAAAAAAAAALgIAAGRycy9lMm9Eb2MueG1sUEsBAi0AFAAGAAgAAAAhAMhOLrXXAAAA&#10;AwEAAA8AAAAAAAAAAAAAAAAAWgUAAGRycy9kb3ducmV2LnhtbFBLAQItABQABgAIAAAAIQBA5QEh&#10;2gAAAEUBAAAZAAAAAAAAAAAAAAAAAF4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поименните списъци на обектите за възстановяване и подобряване на продуктивните качества на земеделските земи, за финансиране със средства от бюджета на Министерството на земеделието, храните и горите.</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00" w:name="to_paragraph_id43446"/>
      <w:bookmarkEnd w:id="100"/>
      <w:r w:rsidRPr="007C16A7">
        <w:rPr>
          <w:rFonts w:ascii="Verdana" w:eastAsia="Times New Roman" w:hAnsi="Verdana" w:cs="Times New Roman"/>
          <w:b/>
          <w:bCs/>
          <w:color w:val="000000"/>
          <w:sz w:val="27"/>
          <w:szCs w:val="27"/>
          <w:lang w:val="bg-BG" w:eastAsia="bg-BG"/>
        </w:rPr>
        <w:t>Глава девета</w:t>
      </w:r>
      <w:r w:rsidRPr="007C16A7">
        <w:rPr>
          <w:rFonts w:ascii="Verdana" w:eastAsia="Times New Roman" w:hAnsi="Verdana" w:cs="Times New Roman"/>
          <w:b/>
          <w:bCs/>
          <w:color w:val="000000"/>
          <w:sz w:val="27"/>
          <w:szCs w:val="27"/>
          <w:lang w:val="bg-BG" w:eastAsia="bg-BG"/>
        </w:rPr>
        <w:br/>
        <w:t>АДМИНИСТРАТИВНОНАКАЗАТЕЛНИ РАЗПОРЕДБИ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1" w:name="to_paragraph_id35382975"/>
      <w:bookmarkEnd w:id="101"/>
      <w:r w:rsidRPr="007C16A7">
        <w:rPr>
          <w:rFonts w:ascii="Verdana" w:eastAsia="Times New Roman" w:hAnsi="Verdana" w:cs="Times New Roman"/>
          <w:b/>
          <w:bCs/>
          <w:color w:val="000000"/>
          <w:sz w:val="24"/>
          <w:szCs w:val="24"/>
          <w:lang w:val="bg-BG" w:eastAsia="bg-BG"/>
        </w:rPr>
        <w:t>Чл. 71.</w:t>
      </w:r>
      <w:r w:rsidRPr="007C16A7">
        <w:rPr>
          <w:rFonts w:ascii="Verdana" w:eastAsia="Times New Roman" w:hAnsi="Verdana" w:cs="Times New Roman"/>
          <w:color w:val="000000"/>
          <w:sz w:val="24"/>
          <w:szCs w:val="24"/>
          <w:lang w:val="bg-BG" w:eastAsia="bg-BG"/>
        </w:rPr>
        <w:t xml:space="preserve"> (1) (Доп. - ДВ, бр. 45 от 2008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02076DD2" wp14:editId="720CCA28">
                <wp:extent cx="302260" cy="302260"/>
                <wp:effectExtent l="0" t="0" r="0" b="0"/>
                <wp:docPr id="776" name="AutoShape 1031" descr="apis://desktop/icons/kwadrat.gif">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1" o:spid="_x0000_s1026" alt="apis://desktop/icons/kwadrat.gif" href="apis://ARCH|104000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WbAQ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NMRKkB5GuN1b63CiOzmOMamYo1IwobkAbmK2tVCGnUphwPRBQxJ6teOML0HZcrBcdp+s9XLj4&#10;Z1HHQpSSbnom7KisZh2xYCvTcmUw0rlDqe/q2IkWDsrkHryT2g8f1YN2Ehh1L+naICEXLRErdm0U&#10;2ADMCfQOS1rLoWWkhkq+CDfGcAENREPL4aOsoSAECuLZ7RrduxyAF+28i56OLmI7iygsnkdJMgWv&#10;Udjajx1gkh8uK23sByZ75AZACdD54GR7b+x49HDE5RKy4l3njdqJFwsQc1yB1HDV7TkQ3nc/sii7&#10;nd/O0yBNprdBGpVlcF0t0mBaxbNJeV4uFmX80+WN07zldc2ES3N4A3H6RrbfWnf/Gkf3Hl+BkR2v&#10;XTgHyejVctFptCXwBiv/8wrCzvOx8CUMXy/g8opSnKTRTZIF1XQ+C9IqnQTZLJoHUZzdZNMozdKy&#10;eknpngv275TQUOBskky8SiegX3GL/O8tN5L33EKX63hf4PnxEMmdA29F7aW1hHfj+KQUDv5zKUDu&#10;g9De/s6io/uXsn4Cu2oJdgLnQT+GQSv1d4wG6G0FNt82RDOMujsBls/iNHXN0E/SySyBiT7dWZ7u&#10;EEEhVIEtRuNwYWEGVzZK81ULmWJfGCFd32i4t7B7QiOq/VuF/uWZ7Huta5Cnc3/q+R/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XoKn7YAAAA&#10;QwEAABkAAABkcnMvX3JlbHMvZTJvRG9jLnhtbC5yZWxzhM/BasMwDAbge2HvYHRf7YyyjRKnjK1j&#10;PfRSugcQtpKYOrKxvdFCHn6+FFYY7Cgkfb/Ubs6TF9+UsgusoVkqEMQmWMeDhs/j+/0ziFyQLfrA&#10;pOFCGTbd3aI9kMdSl/LoYhZV4axhLCWupcxmpAnzMkTi2ulDmrDUMg0yojnhQPJBqUeZfhvQ3Zhi&#10;ZzWknW1AHC+xJv9vh753ht6C+ZqIyx8RcqxS8o5PFcU0UNGA0eV68svh9WNu1Eop9dTM8yyvE/tg&#10;a/j2XCgxepBdK29e734AAAD//wMAUEsBAi0AFAAGAAgAAAAhALaDOJL+AAAA4QEAABMAAAAAAAAA&#10;AAAAAAAAAAAAAFtDb250ZW50X1R5cGVzXS54bWxQSwECLQAUAAYACAAAACEAOP0h/9YAAACUAQAA&#10;CwAAAAAAAAAAAAAAAAAvAQAAX3JlbHMvLnJlbHNQSwECLQAUAAYACAAAACEAHKIFmwEDAABZBgAA&#10;DgAAAAAAAAAAAAAAAAAuAgAAZHJzL2Uyb0RvYy54bWxQSwECLQAUAAYACAAAACEAyE4utdcAAAAD&#10;AQAADwAAAAAAAAAAAAAAAABbBQAAZHJzL2Rvd25yZXYueG1sUEsBAi0AFAAGAAgAAAAhADXoKn7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Нарушителите на </w:t>
      </w:r>
      <w:hyperlink r:id="rId322" w:history="1">
        <w:r w:rsidRPr="007C16A7">
          <w:rPr>
            <w:rFonts w:ascii="Verdana" w:eastAsia="Times New Roman" w:hAnsi="Verdana" w:cs="Times New Roman"/>
            <w:color w:val="000000"/>
            <w:sz w:val="24"/>
            <w:szCs w:val="24"/>
            <w:lang w:val="bg-BG" w:eastAsia="bg-BG"/>
          </w:rPr>
          <w:t>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се наказват по реда, посочен в чл. 41, </w:t>
      </w:r>
      <w:hyperlink r:id="rId323" w:history="1">
        <w:r w:rsidRPr="007C16A7">
          <w:rPr>
            <w:rFonts w:ascii="Verdana" w:eastAsia="Times New Roman" w:hAnsi="Verdana" w:cs="Times New Roman"/>
            <w:color w:val="000000"/>
            <w:sz w:val="24"/>
            <w:szCs w:val="24"/>
            <w:lang w:val="bg-BG" w:eastAsia="bg-BG"/>
          </w:rPr>
          <w:t>чл. 41а, 42 и 43 от същия закон</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66 от 2001 г., доп., бр. 35 от 2012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6FB45B90" wp14:editId="75299DF8">
                <wp:extent cx="302260" cy="302260"/>
                <wp:effectExtent l="0" t="0" r="0" b="0"/>
                <wp:docPr id="775" name="AutoShape 1032" descr="apis://desktop/icons/kwadrat.gif">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2" o:spid="_x0000_s1026" alt="apis://desktop/icons/kwadrat.gif" href="apis://ARCH|104000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pmAQ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NMBKkB5GuN1b63CiOzhOMamYo1IwobkAbmK2tVCGnUphwPRBQxJ6teOML0HZcrBcdp+s9XLj4&#10;Z1HHQpSSbnom7KisZh2xYCvTcmUw0rlDqe/q2IkWDsrkHryT2g8f1YN2Ehh1L+naICEXLRErdm0U&#10;2ADMCfQOS1rLoWWkhkq+CDfGcAENREPL4aOsoSAECuLZ7RrduxyAF+28i56OLmI7iygsnkdJMgWv&#10;Udjajx1gkh8uK23sByZ75AZACdD54GR7b+x49HDE5RKy4l3njdqJFwsQc1yB1HDV7TkQ3nc/sii7&#10;nd/O0yBNprdBGpVlcF0t0mBaxbNJeV4uFmX80+WN07zldc2ES3N4A3H6RrbfWnf/Gkf3Hl+BkR2v&#10;XTgHyejVctFptCXwBiv/8wrCzvOx8CUMXy/g8opSnKTRTZIF1XQ+C9IqnQTZLJoHUZzdZNMozdKy&#10;eknpngv275TQUOBskky8SiegX3GL/O8tN5L33EKX63hf4PnxEMmdA29F7aW1hHfj+KQUDv5zKUDu&#10;g9De/s6io/uXsn4Cu2oJdgLnQT+GQSv1d4wG6G0FNt82RDOMujsBls/iNHXN0E/SySyBiT7dWZ7u&#10;EEEhVIEtRuNwYWEGVzZK81ULmWJfGCFd32i4t7B7QiOq/VuF/uWZ7Huta5Cnc3/q+R/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XoKn7YAAAA&#10;QwEAABkAAABkcnMvX3JlbHMvZTJvRG9jLnhtbC5yZWxzhM/BasMwDAbge2HvYHRf7YyyjRKnjK1j&#10;PfRSugcQtpKYOrKxvdFCHn6+FFYY7Cgkfb/Ubs6TF9+UsgusoVkqEMQmWMeDhs/j+/0ziFyQLfrA&#10;pOFCGTbd3aI9kMdSl/LoYhZV4axhLCWupcxmpAnzMkTi2ulDmrDUMg0yojnhQPJBqUeZfhvQ3Zhi&#10;ZzWknW1AHC+xJv9vh753ht6C+ZqIyx8RcqxS8o5PFcU0UNGA0eV68svh9WNu1Eop9dTM8yyvE/tg&#10;a/j2XCgxepBdK29e734AAAD//wMAUEsBAi0AFAAGAAgAAAAhALaDOJL+AAAA4QEAABMAAAAAAAAA&#10;AAAAAAAAAAAAAFtDb250ZW50X1R5cGVzXS54bWxQSwECLQAUAAYACAAAACEAOP0h/9YAAACUAQAA&#10;CwAAAAAAAAAAAAAAAAAvAQAAX3JlbHMvLnJlbHNQSwECLQAUAAYACAAAACEAoqJaZgEDAABZBgAA&#10;DgAAAAAAAAAAAAAAAAAuAgAAZHJzL2Uyb0RvYy54bWxQSwECLQAUAAYACAAAACEAyE4utdcAAAAD&#10;AQAADwAAAAAAAAAAAAAAAABbBQAAZHJzL2Rvd25yZXYueG1sUEsBAi0AFAAGAAgAAAAhADXoKn7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Всяко нарушение на закона се установява с акт, който се съставя от длъжностни лица, определени от министъра на земеделието, храните и горите, а в случаите на нарушения за земи от общинския поземлен фонд, както и в случаите по </w:t>
      </w:r>
      <w:hyperlink r:id="rId324" w:history="1">
        <w:r w:rsidRPr="007C16A7">
          <w:rPr>
            <w:rFonts w:ascii="Verdana" w:eastAsia="Times New Roman" w:hAnsi="Verdana" w:cs="Times New Roman"/>
            <w:color w:val="000000"/>
            <w:sz w:val="24"/>
            <w:szCs w:val="24"/>
            <w:lang w:val="bg-BG" w:eastAsia="bg-BG"/>
          </w:rPr>
          <w:t>чл. 41а, ал. 1</w:t>
        </w:r>
      </w:hyperlink>
      <w:r w:rsidRPr="007C16A7">
        <w:rPr>
          <w:rFonts w:ascii="Verdana" w:eastAsia="Times New Roman" w:hAnsi="Verdana" w:cs="Times New Roman"/>
          <w:color w:val="000000"/>
          <w:sz w:val="24"/>
          <w:szCs w:val="24"/>
          <w:lang w:val="bg-BG" w:eastAsia="bg-BG"/>
        </w:rPr>
        <w:t xml:space="preserve"> ЗОЗЗ - от длъжностни лица, определени от кмета на общината.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(Изм. - ДВ, бр. 35 от 2012 г.,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589E1A45" wp14:editId="4462A78D">
                <wp:extent cx="302260" cy="302260"/>
                <wp:effectExtent l="0" t="0" r="0" b="0"/>
                <wp:docPr id="774" name="AutoShape 1033" descr="apis://desktop/icons/kwadrat.gif">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3" o:spid="_x0000_s1026" alt="apis://desktop/icons/kwadrat.gif" href="apis://ARCH|104000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ECEAQMAAFk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z+cpRoL0INLV1kqfG8XR2RlGNTMUakYUN6ANzDZWqpBTKUy4GQgoYidr3vgCtB0Xm2XH6WYPFy7+&#10;WdSxEKWk254JOyqrWUcs2Mq0XBmMdO5Q6ts6dqKFgzK5B++k9sMHda+dBEbdSboxSMhlS8SaXRkF&#10;NgBzAr3DktZyaBmpoZIvwo0xXEAD0dBq+ChrKAiBgnh2j43uXQ7Aix69i56OLmKPFlFYPIuSZAZe&#10;o7C1HzvAJD9cVtrYD0z2yA2AEqDzwcnuztjx6OGIyyVkxbvOG7UTLxYg5rgCqeGq23MgvO9+ZFF2&#10;s7hZpEGazG6CNCrL4KpapsGsiufT8qxcLsv4p8sbp3nL65oJl+bwBuL0jWy/te7+NY7uPb4CIzte&#10;u3AOktHr1bLTaEfgDVb+5xWEnedj4UsYvl7A5RWlOEmj6yQLqtliHqRVOg2yebQIoji7zmZRmqVl&#10;9ZLSHRfs3ymhocDZNJl6lU5Av+IW+d9bbiTvuYUu1/G+wIvjIZI7B96I2ktrCe/G8UkpHPznUoDc&#10;B6G9/Z1FR/evZP0EdtUS7ATOg34Mg1bq7xgN0NsKbL5tiWYYdbcCLJ/FaeqaoZ+k03kCE326szrd&#10;IYJCqAJbjMbh0sIMrmyV5usWMsW+MEK6vtFwb2H3hEZU+7cK/csz2fda1yBP5/7U8z/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XoKn7YAAAA&#10;QwEAABkAAABkcnMvX3JlbHMvZTJvRG9jLnhtbC5yZWxzhM/BasMwDAbge2HvYHRf7YyyjRKnjK1j&#10;PfRSugcQtpKYOrKxvdFCHn6+FFYY7Cgkfb/Ubs6TF9+UsgusoVkqEMQmWMeDhs/j+/0ziFyQLfrA&#10;pOFCGTbd3aI9kMdSl/LoYhZV4axhLCWupcxmpAnzMkTi2ulDmrDUMg0yojnhQPJBqUeZfhvQ3Zhi&#10;ZzWknW1AHC+xJv9vh753ht6C+ZqIyx8RcqxS8o5PFcU0UNGA0eV68svh9WNu1Eop9dTM8yyvE/tg&#10;a/j2XCgxepBdK29e734AAAD//wMAUEsBAi0AFAAGAAgAAAAhALaDOJL+AAAA4QEAABMAAAAAAAAA&#10;AAAAAAAAAAAAAFtDb250ZW50X1R5cGVzXS54bWxQSwECLQAUAAYACAAAACEAOP0h/9YAAACUAQAA&#10;CwAAAAAAAAAAAAAAAAAvAQAAX3JlbHMvLnJlbHNQSwECLQAUAAYACAAAACEA96BAhAEDAABZBgAA&#10;DgAAAAAAAAAAAAAAAAAuAgAAZHJzL2Uyb0RvYy54bWxQSwECLQAUAAYACAAAACEAyE4utdcAAAAD&#10;AQAADwAAAAAAAAAAAAAAAABbBQAAZHJzL2Rvd25yZXYueG1sUEsBAi0AFAAGAAgAAAAhADXoKn7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Наказателното постановление се издава от министъра на земеделието, храните и горите или от </w:t>
      </w:r>
      <w:proofErr w:type="spellStart"/>
      <w:r w:rsidRPr="007C16A7">
        <w:rPr>
          <w:rFonts w:ascii="Verdana" w:eastAsia="Times New Roman" w:hAnsi="Verdana" w:cs="Times New Roman"/>
          <w:color w:val="000000"/>
          <w:sz w:val="24"/>
          <w:szCs w:val="24"/>
          <w:lang w:val="bg-BG" w:eastAsia="bg-BG"/>
        </w:rPr>
        <w:t>оправомощено</w:t>
      </w:r>
      <w:proofErr w:type="spellEnd"/>
      <w:r w:rsidRPr="007C16A7">
        <w:rPr>
          <w:rFonts w:ascii="Verdana" w:eastAsia="Times New Roman" w:hAnsi="Verdana" w:cs="Times New Roman"/>
          <w:color w:val="000000"/>
          <w:sz w:val="24"/>
          <w:szCs w:val="24"/>
          <w:lang w:val="bg-BG" w:eastAsia="bg-BG"/>
        </w:rPr>
        <w:t xml:space="preserve"> от него длъжностно лице, съответно от кмета на общината или от </w:t>
      </w:r>
      <w:proofErr w:type="spellStart"/>
      <w:r w:rsidRPr="007C16A7">
        <w:rPr>
          <w:rFonts w:ascii="Verdana" w:eastAsia="Times New Roman" w:hAnsi="Verdana" w:cs="Times New Roman"/>
          <w:color w:val="000000"/>
          <w:sz w:val="24"/>
          <w:szCs w:val="24"/>
          <w:lang w:val="bg-BG" w:eastAsia="bg-BG"/>
        </w:rPr>
        <w:t>оправомощено</w:t>
      </w:r>
      <w:proofErr w:type="spellEnd"/>
      <w:r w:rsidRPr="007C16A7">
        <w:rPr>
          <w:rFonts w:ascii="Verdana" w:eastAsia="Times New Roman" w:hAnsi="Verdana" w:cs="Times New Roman"/>
          <w:color w:val="000000"/>
          <w:sz w:val="24"/>
          <w:szCs w:val="24"/>
          <w:lang w:val="bg-BG" w:eastAsia="bg-BG"/>
        </w:rPr>
        <w:t xml:space="preserve"> от него длъжностно лице.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(Отм. - ДВ, бр. 66 от 2001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17C2A7F0" wp14:editId="21B16241">
                <wp:extent cx="302260" cy="302260"/>
                <wp:effectExtent l="0" t="0" r="0" b="0"/>
                <wp:docPr id="773" name="AutoShape 1034" descr="apis://desktop/icons/kwadrat.gif">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4" o:spid="_x0000_s1026" alt="apis://desktop/icons/kwadrat.gif" href="apis://ARCH|104000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VHAQMAAFk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z+dnGAnSg0hXWyt9bhRHZylGNTMUakYUN6ANzDZWqpBTKUy4GQgoYidr3vgCtB0Xm2XH6WYPFy7+&#10;WdSxEKWk254JOyqrWUcs2Mq0XBmMdO5Q6ts6dqKFgzK5B++k9sMHda+dBEbdSboxSMhlS8SaXRkF&#10;NgBzAr3DktZyaBmpoZIvwo0xXEAD0dBq+ChrKAiBgnh2j43uXQ7Aix69i56OLmKPFlFYPIuSZAZe&#10;o7C1HzvAJD9cVtrYD0z2yA2AEqDzwcnuztjx6OGIyyVkxbvOG7UTLxYg5rgCqeGq23MgvO9+ZFF2&#10;s7hZpEGazG6CNCrL4KpapsGsiufT8qxcLsv4p8sbp3nL65oJl+bwBuL0jWy/te7+NY7uPb4CIzte&#10;u3AOktHr1bLTaEfgDVb+5xWEnedj4UsYvl7A5RWlOEmj6yQLqtliHqRVOg2yebQIoji7zmZRmqVl&#10;9ZLSHRfs3ymhocDZNJl6lU5Av+IW+d9bbiTvuYUu1/G+wIvjIZI7B96I2ktrCe/G8UkpHPznUoDc&#10;B6G9/Z1FR/evZP0EdtUS7ATOg34Mg1bq7xgN0NsKbL5tiWYYdbcCLJ/FaeqaoZ+k03kCE326szrd&#10;IYJCqAJbjMbh0sIMrmyV5usWMsW+MEK6vtFwb2H3hEZU+7cK/csz2fda1yBP5/7U8z/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XoKn7YAAAA&#10;QwEAABkAAABkcnMvX3JlbHMvZTJvRG9jLnhtbC5yZWxzhM/BasMwDAbge2HvYHRf7YyyjRKnjK1j&#10;PfRSugcQtpKYOrKxvdFCHn6+FFYY7Cgkfb/Ubs6TF9+UsgusoVkqEMQmWMeDhs/j+/0ziFyQLfrA&#10;pOFCGTbd3aI9kMdSl/LoYhZV4axhLCWupcxmpAnzMkTi2ulDmrDUMg0yojnhQPJBqUeZfhvQ3Zhi&#10;ZzWknW1AHC+xJv9vh753ht6C+ZqIyx8RcqxS8o5PFcU0UNGA0eV68svh9WNu1Eop9dTM8yyvE/tg&#10;a/j2XCgxepBdK29e734AAAD//wMAUEsBAi0AFAAGAAgAAAAhALaDOJL+AAAA4QEAABMAAAAAAAAA&#10;AAAAAAAAAAAAAFtDb250ZW50X1R5cGVzXS54bWxQSwECLQAUAAYACAAAACEAOP0h/9YAAACUAQAA&#10;CwAAAAAAAAAAAAAAAAAvAQAAX3JlbHMvLnJlbHNQSwECLQAUAAYACAAAACEAn6WVRwEDAABZBgAA&#10;DgAAAAAAAAAAAAAAAAAuAgAAZHJzL2Uyb0RvYy54bWxQSwECLQAUAAYACAAAACEAyE4utdcAAAAD&#10;AQAADwAAAAAAAAAAAAAAAABbBQAAZHJzL2Rvd25yZXYueG1sUEsBAi0AFAAGAAgAAAAhADXoKn7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Наказателните постановления се изпълняват, обжалват и отменят по реда на </w:t>
      </w:r>
      <w:hyperlink r:id="rId325" w:history="1">
        <w:r w:rsidRPr="007C16A7">
          <w:rPr>
            <w:rFonts w:ascii="Verdana" w:eastAsia="Times New Roman" w:hAnsi="Verdana" w:cs="Times New Roman"/>
            <w:color w:val="000000"/>
            <w:sz w:val="24"/>
            <w:szCs w:val="24"/>
            <w:lang w:val="bg-BG" w:eastAsia="bg-BG"/>
          </w:rPr>
          <w:t>Закона за административните нарушения и наказания</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2" w:name="to_paragraph_id35382976"/>
      <w:bookmarkEnd w:id="102"/>
      <w:r w:rsidRPr="007C16A7">
        <w:rPr>
          <w:rFonts w:ascii="Verdana" w:eastAsia="Times New Roman" w:hAnsi="Verdana" w:cs="Times New Roman"/>
          <w:b/>
          <w:bCs/>
          <w:color w:val="000000"/>
          <w:sz w:val="24"/>
          <w:szCs w:val="24"/>
          <w:lang w:val="bg-BG" w:eastAsia="bg-BG"/>
        </w:rPr>
        <w:t>Чл. 72.</w:t>
      </w:r>
      <w:r w:rsidRPr="007C16A7">
        <w:rPr>
          <w:rFonts w:ascii="Verdana" w:eastAsia="Times New Roman" w:hAnsi="Verdana" w:cs="Times New Roman"/>
          <w:color w:val="000000"/>
          <w:sz w:val="24"/>
          <w:szCs w:val="24"/>
          <w:lang w:val="bg-BG" w:eastAsia="bg-BG"/>
        </w:rPr>
        <w:t xml:space="preserve"> (1)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D1316B4" wp14:editId="505ACEFB">
                <wp:extent cx="302260" cy="302260"/>
                <wp:effectExtent l="0" t="0" r="0" b="0"/>
                <wp:docPr id="772" name="AutoShape 1035"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5" o:spid="_x0000_s1026" alt="apis://desktop/icons/kwadrat.gif" href="apis://ARCH|104000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lAQ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slGAnSg0jXGyt9bhRH5xOMamYo1IwobkAbmK2tVCGnUphwPRBQxJ6teOML0HZcrBcdp+s9XLj4&#10;Z1HHQpSSbnom7KisZh2xYCvTcmUw0rlDqe/q2IkWDsrkHryT2g8f1YN2Ehh1L+naICEXLRErdm0U&#10;2ADMCfQOS1rLoWWkhkq+CDfGcAENREPL4aOsoSAECuLZ7RrduxyAF+28i56OLmI7iygsnkdJMgWv&#10;Udjajx1gkh8uK23sByZ75AZACdD54GR7b+x49HDE5RKy4l3njdqJFwsQc1yB1HDV7TkQ3nc/sii7&#10;nd/O0yBNprdBGpVlcF0t0mBaxbNJeV4uFmX80+WN07zldc2ES3N4A3H6RrbfWnf/Gkf3Hl+BkR2v&#10;XTgHyejVctFptCXwBiv/8wrCzvOx8CUMXy/g8opSnKTRTZIF1XQ+C9IqnQTZLJoHUZzdZNMozdKy&#10;eknpngv275TQUOBskky8SiegX3GL/O8tN5L33EKX63hf4PnxEMmdA29F7aW1hHfj+KQUDv5zKUDu&#10;g9De/s6io/uXsn4Cu2oJdgLnQT+GQSv1d4wG6G0FNt82RDOMujsBls/iNHXN0E/SySyBiT7dWZ7u&#10;EEEhVIEtRuNwYWEGVzZK81ULmWJfGCFd32i4t7B7QiOq/VuF/uWZ7Huta5Cnc3/q+R/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IBEcP7YAAAA&#10;QwEAABkAAABkcnMvX3JlbHMvZTJvRG9jLnhtbC5yZWxzhM/BasMwDAbge2HvYHRf7ZSyjRKnlK1j&#10;PexSugcQtpKYOrKxvdFCHn6+DFYY7Cgkfb/Ubi+TF1+UsgusoVkqEMQmWMeDho/T6/0TiFyQLfrA&#10;pOFKGbbd3aI9ksdSl/LoYhZV4axhLCVupMxmpAnzMkTi2ulDmrDUMg0yojnjQHKl1INMvw3obkxx&#10;sBrSwTYgTtdYk/+3Q987Qy/BfE7E5Y8IOVYpecfnimIaqGjA6HI9eXd8fpsbtVZKPa7meZY/E+/B&#10;1vD9pVBi9CC7Vt683n0DAAD//wMAUEsBAi0AFAAGAAgAAAAhALaDOJL+AAAA4QEAABMAAAAAAAAA&#10;AAAAAAAAAAAAAFtDb250ZW50X1R5cGVzXS54bWxQSwECLQAUAAYACAAAACEAOP0h/9YAAACUAQAA&#10;CwAAAAAAAAAAAAAAAAAvAQAAX3JlbHMvLnJlbHNQSwECLQAUAAYACAAAACEAyqePpQEDAABZBgAA&#10;DgAAAAAAAAAAAAAAAAAuAgAAZHJzL2Uyb0RvYy54bWxQSwECLQAUAAYACAAAACEAyE4utdcAAAAD&#10;AQAADwAAAAAAAAAAAAAAAABbBQAAZHJzL2Rvd25yZXYueG1sUEsBAi0AFAAGAAgAAAAhAIBEcP7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установяване на нарушения на закона министърът на земеделието, храните и горите дава задължителни писмени предписания до нарушителя и определя срок за отстраняване на последиците от нарушението и за възстановяване на земята, годна за земеделско ползване.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(Доп. - ДВ, бр. 35 от 2012 г., изм.,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6C359FC" wp14:editId="4F5FFA7A">
                <wp:extent cx="302260" cy="302260"/>
                <wp:effectExtent l="0" t="0" r="0" b="0"/>
                <wp:docPr id="771" name="AutoShape 1036"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6" o:spid="_x0000_s1026" alt="apis://desktop/icons/kwadrat.gif" href="apis://ARCH|104000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BYAQ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vFGAnSg0jXGyt9bhRH51OMamYo1IwobkAbmK2tVCGnUphwPRBQxJ6teOML0HZcrBcdp+s9XLj4&#10;Z1HHQpSSbnom7KisZh2xYCvTcmUw0rlDqe/q2IkWDsrkHryT2g8f1YN2Ehh1L+naICEXLRErdm0U&#10;2ADMCfQOS1rLoWWkhkq+CDfGcAENREPL4aOsoSAECuLZ7RrduxyAF+28i56OLmI7iygsnkdJMgWv&#10;Udjajx1gkh8uK23sByZ75AZACdD54GR7b+x49HDE5RKy4l3njdqJFwsQc1yB1HDV7TkQ3nc/sii7&#10;nd/O0yBNprdBGpVlcF0t0mBaxbNJeV4uFmX80+WN07zldc2ES3N4A3H6RrbfWnf/Gkf3Hl+BkR2v&#10;XTgHyejVctFptCXwBiv/8wrCzvOx8CUMXy/g8opSnKTRTZIF1XQ+C9IqnQTZLJoHUZzdZNMozdKy&#10;eknpngv275TQUOBskky8SiegX3GL/O8tN5L33EKX63hf4PnxEMmdA29F7aW1hHfj+KQUDv5zKUDu&#10;g9De/s6io/uXsn4Cu2oJdgLnQT+GQSv1d4wG6G0FNt82RDOMujsBls/iNHXN0E/SySyBiT7dWZ7u&#10;EEEhVIEtRuNwYWEGVzZK81ULmWJfGCFd32i4t7B7QiOq/VuF/uWZ7Huta5Cnc3/q+R/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IBEcP7YAAAA&#10;QwEAABkAAABkcnMvX3JlbHMvZTJvRG9jLnhtbC5yZWxzhM/BasMwDAbge2HvYHRf7ZSyjRKnlK1j&#10;PexSugcQtpKYOrKxvdFCHn6+DFYY7Cgkfb/Ubi+TF1+UsgusoVkqEMQmWMeDho/T6/0TiFyQLfrA&#10;pOFKGbbd3aI9ksdSl/LoYhZV4axhLCVupMxmpAnzMkTi2ulDmrDUMg0yojnjQHKl1INMvw3obkxx&#10;sBrSwTYgTtdYk/+3Q987Qy/BfE7E5Y8IOVYpecfnimIaqGjA6HI9eXd8fpsbtVZKPa7meZY/E+/B&#10;1vD9pVBi9CC7Vt683n0DAAD//wMAUEsBAi0AFAAGAAgAAAAhALaDOJL+AAAA4QEAABMAAAAAAAAA&#10;AAAAAAAAAAAAAFtDb250ZW50X1R5cGVzXS54bWxQSwECLQAUAAYACAAAACEAOP0h/9YAAACUAQAA&#10;CwAAAAAAAAAAAAAAAAAvAQAAX3JlbHMvLnJlbHNQSwECLQAUAAYACAAAACEAdKfQWAEDAABZBgAA&#10;DgAAAAAAAAAAAAAAAAAuAgAAZHJzL2Uyb0RvYy54bWxQSwECLQAUAAYACAAAACEAyE4utdcAAAAD&#10;AQAADwAAAAAAAAAAAAAAAABbBQAAZHJzL2Rvd25yZXYueG1sUEsBAi0AFAAGAAgAAAAhAIBEcP7Y&#10;AAAAQwEAABkAAAAAAAAAAAAAAAAAXw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При неизпълнение на предписанието и неотстраняване на последиците в определения срок министърът на земеделието, храните и горите издава заповед за спиране изграждането на обекта. Заповедта подлежи на обжалване по реда на </w:t>
      </w:r>
      <w:hyperlink r:id="rId327" w:history="1">
        <w:r w:rsidRPr="007C16A7">
          <w:rPr>
            <w:rFonts w:ascii="Verdana" w:eastAsia="Times New Roman" w:hAnsi="Verdana" w:cs="Times New Roman"/>
            <w:color w:val="000000"/>
            <w:sz w:val="24"/>
            <w:szCs w:val="24"/>
            <w:lang w:val="bg-BG" w:eastAsia="bg-BG"/>
          </w:rPr>
          <w:t>АПК</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03" w:name="to_paragraph_id43449"/>
      <w:bookmarkEnd w:id="103"/>
      <w:r w:rsidRPr="007C16A7">
        <w:rPr>
          <w:rFonts w:ascii="Verdana" w:eastAsia="Times New Roman" w:hAnsi="Verdana" w:cs="Times New Roman"/>
          <w:b/>
          <w:bCs/>
          <w:color w:val="000000"/>
          <w:sz w:val="27"/>
          <w:szCs w:val="27"/>
          <w:lang w:val="bg-BG" w:eastAsia="bg-BG"/>
        </w:rPr>
        <w:t>ПРЕХОДНИ И ЗАКЛЮЧИТЕЛНИ РАЗПОРЕДБИ</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4" w:name="to_paragraph_id35382977"/>
      <w:bookmarkEnd w:id="104"/>
      <w:r w:rsidRPr="007C16A7">
        <w:rPr>
          <w:rFonts w:ascii="Verdana" w:eastAsia="Times New Roman" w:hAnsi="Verdana" w:cs="Times New Roman"/>
          <w:b/>
          <w:bCs/>
          <w:color w:val="000000"/>
          <w:sz w:val="24"/>
          <w:szCs w:val="24"/>
          <w:lang w:val="bg-BG" w:eastAsia="bg-BG"/>
        </w:rPr>
        <w:t>§ 1.</w:t>
      </w:r>
      <w:r w:rsidRPr="007C16A7">
        <w:rPr>
          <w:rFonts w:ascii="Verdana" w:eastAsia="Times New Roman" w:hAnsi="Verdana" w:cs="Times New Roman"/>
          <w:color w:val="000000"/>
          <w:sz w:val="24"/>
          <w:szCs w:val="24"/>
          <w:lang w:val="bg-BG" w:eastAsia="bg-BG"/>
        </w:rPr>
        <w:t xml:space="preserve"> (1) Този правилник се издава на основание </w:t>
      </w:r>
      <w:hyperlink r:id="rId328" w:history="1">
        <w:r w:rsidRPr="007C16A7">
          <w:rPr>
            <w:rFonts w:ascii="Verdana" w:eastAsia="Times New Roman" w:hAnsi="Verdana" w:cs="Times New Roman"/>
            <w:color w:val="000000"/>
            <w:sz w:val="24"/>
            <w:szCs w:val="24"/>
            <w:lang w:val="bg-BG" w:eastAsia="bg-BG"/>
          </w:rPr>
          <w:t>§ 9 от преходните и заключителните разпоредби на ЗОЗЗ</w:t>
        </w:r>
      </w:hyperlink>
      <w:r w:rsidRPr="007C16A7">
        <w:rPr>
          <w:rFonts w:ascii="Verdana" w:eastAsia="Times New Roman" w:hAnsi="Verdana" w:cs="Times New Roman"/>
          <w:color w:val="000000"/>
          <w:sz w:val="24"/>
          <w:szCs w:val="24"/>
          <w:lang w:val="bg-BG" w:eastAsia="bg-BG"/>
        </w:rPr>
        <w:t xml:space="preserve"> и отменя Правилника за прилагане на </w:t>
      </w:r>
      <w:hyperlink r:id="rId329" w:history="1">
        <w:r w:rsidRPr="007C16A7">
          <w:rPr>
            <w:rFonts w:ascii="Verdana" w:eastAsia="Times New Roman" w:hAnsi="Verdana" w:cs="Times New Roman"/>
            <w:color w:val="000000"/>
            <w:sz w:val="24"/>
            <w:szCs w:val="24"/>
            <w:lang w:val="bg-BG" w:eastAsia="bg-BG"/>
          </w:rPr>
          <w:t xml:space="preserve">Закона за опазване на обработваемата земя и пасищата </w:t>
        </w:r>
        <w:r w:rsidRPr="007C16A7">
          <w:rPr>
            <w:rFonts w:ascii="Verdana" w:eastAsia="Times New Roman" w:hAnsi="Verdana" w:cs="Times New Roman"/>
            <w:color w:val="000000"/>
            <w:sz w:val="24"/>
            <w:szCs w:val="24"/>
            <w:lang w:val="bg-BG" w:eastAsia="bg-BG"/>
          </w:rPr>
          <w:lastRenderedPageBreak/>
          <w:t>(ППЗООЗП</w:t>
        </w:r>
      </w:hyperlink>
      <w:r w:rsidRPr="007C16A7">
        <w:rPr>
          <w:rFonts w:ascii="Verdana" w:eastAsia="Times New Roman" w:hAnsi="Verdana" w:cs="Times New Roman"/>
          <w:color w:val="000000"/>
          <w:sz w:val="24"/>
          <w:szCs w:val="24"/>
          <w:lang w:val="bg-BG" w:eastAsia="bg-BG"/>
        </w:rPr>
        <w:t>)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ДВ, бр. 65 от 1973 г.; изм. и доп., бр. 35 от 1975 г., бр. 5 от 1976 г., бр. 9 от 1978 г., бр. 78 от 1985 г., бр. 53 от 1987 г. и бр. 81 от 1994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01903AC" wp14:editId="4AAE9FCC">
                <wp:extent cx="302260" cy="302260"/>
                <wp:effectExtent l="0" t="0" r="0" b="0"/>
                <wp:docPr id="770" name="AutoShape 1037" descr="apis://desktop/icons/kwadrat.gif">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7" o:spid="_x0000_s1026" alt="apis://desktop/icons/kwadrat.gif" href="apis://ARCH|104003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q6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BfQTpQaTrjZU+N4qj8xlGNTMUakYUN6ANzNZWqpBTKUy4HggoYs9WvPEFaDsu1ouO0/UeLlz8&#10;s6hjIUpJNz0TdlRWs45YsJVpuTIY6dyh1Hd17EQLB2VyD95J7YeP6kE7CYy6l3RtkJCLlogVuzYK&#10;bADmBHqHJa3l0DJSQyVfhBtjuIAGoqHl8FHWUBACBfHsdo3uXQ7Ai3beRU9HF7GdRRQWz6MkmUIt&#10;KWztxw4wyQ+XlTb2A5M9cgOgBOh8cLK9N3Y8ejjicglZ8a7zRu3EiwWIOa5Aarjq9hwI77sfWZTd&#10;zm/naZAm09sgjcoyuK4WaTCt4tmkPC8XizL+6fLGad7yumbCpTm8gTh9I9tvrbt/jaN7j6/AyI7X&#10;LpyDZPRqueg02hJ4g5X/eQVh5/lY+BKGrxdweUUpTtLoJsmCajqfBWmVToJsFs2DKM5usmmUZmlZ&#10;vaR0zwX7d0poKHA2SSZepRPQr7hF/veWG8l7bqHLdbwv8Px4iOTOgbei9tJawrtxfFIKB/+5FCD3&#10;QWhvf2fR0f1LWT+BXbUEO4HzoB/DoJX6O0YD9LYCm28bohlG3Z0Ay2dxmrpm6CfpZJbARJ/uLE93&#10;iKAQqsAWo3G4sDCDKxul+aqFTLEvjJCubzTcW9g9oRHV/q1C//JM9r3WNcjTuT/1/I9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Jwj5tkAAABE&#10;AQAAGQAAAGRycy9fcmVscy9lMm9Eb2MueG1sLnJlbHOEz81qwzAMB/D7YO9gdF/tbKMbJU4Z+6A9&#10;7FK6BxC2kpg6srG90UIevr4UVhjsKCT9/lK7Pk5e/FDKLrCGZqFAEJtgHQ8avvYfd88gckG26AOT&#10;hhNlWHe3N+2OPJa6lEcXs6gKZw1jKXElZTYjTZgXIRLXTh/ShKWWaZARzQEHkvdKLWX6bUB3ZYqt&#10;1ZC2tgGxP8Wa/L8d+t4ZegvmeyIuf0TIsUrJOz5UFNNARQNGl+vJL7vXzdyoR6UelHqa51leRj6D&#10;renvx0KJ0YPsWnn1e3cGAAD//wMAUEsBAi0AFAAGAAgAAAAhALaDOJL+AAAA4QEAABMAAAAAAAAA&#10;AAAAAAAAAAAAAFtDb250ZW50X1R5cGVzXS54bWxQSwECLQAUAAYACAAAACEAOP0h/9YAAACUAQAA&#10;CwAAAAAAAAAAAAAAAAAvAQAAX3JlbHMvLnJlbHNQSwECLQAUAAYACAAAACEAIaXKugADAABZBgAA&#10;DgAAAAAAAAAAAAAAAAAuAgAAZHJzL2Uyb0RvYy54bWxQSwECLQAUAAYACAAAACEAyE4utdcAAAAD&#10;AQAADwAAAAAAAAAAAAAAAABaBQAAZHJzL2Rvd25yZXYueG1sUEsBAi0AFAAGAAgAAAAhADicI+bZ&#10;AAAARA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В допълнение към изрично посочените в </w:t>
      </w:r>
      <w:hyperlink r:id="rId331" w:history="1">
        <w:r w:rsidRPr="007C16A7">
          <w:rPr>
            <w:rFonts w:ascii="Verdana" w:eastAsia="Times New Roman" w:hAnsi="Verdana" w:cs="Times New Roman"/>
            <w:color w:val="000000"/>
            <w:sz w:val="24"/>
            <w:szCs w:val="24"/>
            <w:lang w:val="bg-BG" w:eastAsia="bg-BG"/>
          </w:rPr>
          <w:t>чл. 9, ал. 1</w:t>
        </w:r>
      </w:hyperlink>
      <w:r w:rsidRPr="007C16A7">
        <w:rPr>
          <w:rFonts w:ascii="Verdana" w:eastAsia="Times New Roman" w:hAnsi="Verdana" w:cs="Times New Roman"/>
          <w:color w:val="000000"/>
          <w:sz w:val="24"/>
          <w:szCs w:val="24"/>
          <w:lang w:val="bg-BG" w:eastAsia="bg-BG"/>
        </w:rPr>
        <w:t xml:space="preserve">, </w:t>
      </w:r>
      <w:hyperlink r:id="rId332" w:history="1">
        <w:r w:rsidRPr="007C16A7">
          <w:rPr>
            <w:rFonts w:ascii="Verdana" w:eastAsia="Times New Roman" w:hAnsi="Verdana" w:cs="Times New Roman"/>
            <w:color w:val="000000"/>
            <w:sz w:val="24"/>
            <w:szCs w:val="24"/>
            <w:lang w:val="bg-BG" w:eastAsia="bg-BG"/>
          </w:rPr>
          <w:t>чл. 16, чл. 17, ал. 2</w:t>
        </w:r>
      </w:hyperlink>
      <w:r w:rsidRPr="007C16A7">
        <w:rPr>
          <w:rFonts w:ascii="Verdana" w:eastAsia="Times New Roman" w:hAnsi="Verdana" w:cs="Times New Roman"/>
          <w:color w:val="000000"/>
          <w:sz w:val="24"/>
          <w:szCs w:val="24"/>
          <w:lang w:val="bg-BG" w:eastAsia="bg-BG"/>
        </w:rPr>
        <w:t xml:space="preserve"> и </w:t>
      </w:r>
      <w:hyperlink r:id="rId333" w:history="1">
        <w:r w:rsidRPr="007C16A7">
          <w:rPr>
            <w:rFonts w:ascii="Verdana" w:eastAsia="Times New Roman" w:hAnsi="Verdana" w:cs="Times New Roman"/>
            <w:color w:val="000000"/>
            <w:sz w:val="24"/>
            <w:szCs w:val="24"/>
            <w:lang w:val="bg-BG" w:eastAsia="bg-BG"/>
          </w:rPr>
          <w:t>чл. 23, ал. 3</w:t>
        </w:r>
      </w:hyperlink>
      <w:r w:rsidRPr="007C16A7">
        <w:rPr>
          <w:rFonts w:ascii="Verdana" w:eastAsia="Times New Roman" w:hAnsi="Verdana" w:cs="Times New Roman"/>
          <w:color w:val="000000"/>
          <w:sz w:val="24"/>
          <w:szCs w:val="24"/>
          <w:lang w:val="bg-BG" w:eastAsia="bg-BG"/>
        </w:rPr>
        <w:t xml:space="preserve"> ЗОЗЗ наредби министърът на земеделието, храните и горите утвърждава и издава наредби, указания, методики, инструкции, технически норми и други документи, необходими за прилагането на закона.</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835256F" wp14:editId="19E9E260">
                <wp:extent cx="302260" cy="302260"/>
                <wp:effectExtent l="0" t="0" r="0" b="0"/>
                <wp:docPr id="769" name="anotpalimg_35382977" descr="apis://desktop/uid=299307056?0">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5382977" o:spid="_x0000_s1026" alt="apis://desktop/uid=29930705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McCA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nkwQjTjooEuHCSNKybv11NB7NomQ6xaiiuoTEEck0FAh2GyOkv4WnUZKMgmkwntwELgdNy/hm&#10;0bJyc0AMz/5c1yEXuSi3HeVmKK6iLTGgLN0wqTFSqQWq3lehrZvfS506/LbabvkoH5Stgpb3otxo&#10;xMWiIXxNb7UEJYA+geHxSCnRN5RUkMwLd4MP61CDN7TqP4jK5mRrhGO3r1VnYwBetHdCejoJie4N&#10;KuFwFETRBORWgumwtoBJenwslTbvqOiQXQAlQOeck929NsPV4xUbi4uCta3TassvDsDncAKh4am1&#10;WRBOej+SIFnOlrPYi6PJ0ouDPPdui0XsTYpwOs5H+WKRhz9t3DBOG1ZVlNswxzYI41dl+616Dw05&#10;CPjUCFq0rLLuLCSt1qtFq9COQBsW7ucqCJbna/4lDJcv4PKCUhjFwV2UeMVkNvXiIh57yTSYeUGY&#10;3CWTIE7ivLikdM84/XdKqM9wMo7GrkpnoF9wC9zvNTeSdszAoIOeyvDsdImkVoFLXrnSGsLaYX2W&#10;Cgv/ORVQ7mOhnfytRAf1r0T1BHJVAuQEyoORDItGqO8Y9TDeMqy/bYmiGLXvOUg+CePYzkO3icfT&#10;CDbq3LI6txBegqsMG4yG5cLADp5spWLrBiKFLjFc3EKb1MxJ2LbQgOrQqzDCHJPDuLUz8nzvbj3/&#10;Kcx/AQ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Ar&#10;OoLA0wAAAEUBAAAZAAAAZHJzL19yZWxzL2Uyb0RvYy54bWwucmVsc4SPsWoDMQyG90LfwWhvfMlQ&#10;SjlflrSQoUtJH0DYurO5O8lYTpu8fb0UGih0lPTr+6R+f1kX80lFk7CD7aYDQ+wlJJ4cfJxeH57A&#10;aEUOuAiTgysp7If7u/6dFqxtSWPKahqF1UGsNT9bqz7SirqRTNwmo5QVayvLZDP6GSeyu657tOU3&#10;A4YbpjkGB+UYtmBO19zM/7NlHJOng/jzSlz/UNjYSGVJPDcolomqA8xJ28mBdK6SrUb5QpaacfnJ&#10;vElo+pdLpcKta4fe3jw/fAMAAP//AwBQSwECLQAUAAYACAAAACEAtoM4kv4AAADhAQAAEwAAAAAA&#10;AAAAAAAAAAAAAAAAW0NvbnRlbnRfVHlwZXNdLnhtbFBLAQItABQABgAIAAAAIQA4/SH/1gAAAJQB&#10;AAALAAAAAAAAAAAAAAAAAC8BAABfcmVscy8ucmVsc1BLAQItABQABgAIAAAAIQApVFMcCAMAAFwG&#10;AAAOAAAAAAAAAAAAAAAAAC4CAABkcnMvZTJvRG9jLnhtbFBLAQItABQABgAIAAAAIQDITi611wAA&#10;AAMBAAAPAAAAAAAAAAAAAAAAAGIFAABkcnMvZG93bnJldi54bWxQSwECLQAUAAYACAAAACEAKzqC&#10;wNMAAABFAQAAGQAAAAAAAAAAAAAAAABmBgAAZHJzL19yZWxzL2Uyb0RvYy54bWwucmVsc1BLBQYA&#10;AAAABQAFADoBAABwBwAAAAA=&#10;" o:button="t" filled="f" stroked="f">
                <v:fill o:detectmouseclick="t"/>
                <o:lock v:ext="edit" aspectratio="t"/>
                <w10:anchorlock/>
              </v:rect>
            </w:pict>
          </mc:Fallback>
        </mc:AlternateContent>
      </w:r>
      <w:hyperlink r:id="rId334" w:history="1">
        <w:r w:rsidRPr="007C16A7">
          <w:rPr>
            <w:rFonts w:ascii="Verdana" w:eastAsia="Times New Roman" w:hAnsi="Verdana" w:cs="Times New Roman"/>
            <w:i/>
            <w:iCs/>
            <w:vanish/>
            <w:color w:val="000000"/>
            <w:sz w:val="18"/>
            <w:szCs w:val="18"/>
            <w:lang w:val="bg-BG" w:eastAsia="bg-BG"/>
          </w:rPr>
          <w:t>Анотирана съдебна практика</w:t>
        </w:r>
      </w:hyperlink>
      <w:r w:rsidRPr="007C16A7">
        <w:rPr>
          <w:rFonts w:ascii="Verdana" w:eastAsia="Times New Roman" w:hAnsi="Verdana" w:cs="Times New Roman"/>
          <w:sz w:val="24"/>
          <w:szCs w:val="24"/>
          <w:lang w:val="bg-BG" w:eastAsia="bg-BG"/>
        </w:rPr>
        <w:t xml:space="preserve">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5" w:name="to_paragraph_id3780921"/>
      <w:bookmarkEnd w:id="105"/>
      <w:r w:rsidRPr="007C16A7">
        <w:rPr>
          <w:rFonts w:ascii="Verdana" w:eastAsia="Times New Roman" w:hAnsi="Verdana" w:cs="Times New Roman"/>
          <w:b/>
          <w:bCs/>
          <w:color w:val="000000"/>
          <w:sz w:val="24"/>
          <w:szCs w:val="24"/>
          <w:lang w:val="bg-BG" w:eastAsia="bg-BG"/>
        </w:rPr>
        <w:t>§ 2.</w:t>
      </w:r>
      <w:r w:rsidRPr="007C16A7">
        <w:rPr>
          <w:rFonts w:ascii="Verdana" w:eastAsia="Times New Roman" w:hAnsi="Verdana" w:cs="Times New Roman"/>
          <w:color w:val="000000"/>
          <w:sz w:val="24"/>
          <w:szCs w:val="24"/>
          <w:lang w:val="bg-BG" w:eastAsia="bg-BG"/>
        </w:rPr>
        <w:t xml:space="preserve"> (1) Започнати и недовършени процедури по отменения </w:t>
      </w:r>
      <w:hyperlink r:id="rId335" w:history="1">
        <w:r w:rsidRPr="007C16A7">
          <w:rPr>
            <w:rFonts w:ascii="Verdana" w:eastAsia="Times New Roman" w:hAnsi="Verdana" w:cs="Times New Roman"/>
            <w:color w:val="000000"/>
            <w:sz w:val="24"/>
            <w:szCs w:val="24"/>
            <w:lang w:val="bg-BG" w:eastAsia="bg-BG"/>
          </w:rPr>
          <w:t>ЗООЗП</w:t>
        </w:r>
      </w:hyperlink>
      <w:r w:rsidRPr="007C16A7">
        <w:rPr>
          <w:rFonts w:ascii="Verdana" w:eastAsia="Times New Roman" w:hAnsi="Verdana" w:cs="Times New Roman"/>
          <w:color w:val="000000"/>
          <w:sz w:val="24"/>
          <w:szCs w:val="24"/>
          <w:lang w:val="bg-BG" w:eastAsia="bg-BG"/>
        </w:rPr>
        <w:t xml:space="preserve"> и </w:t>
      </w:r>
      <w:hyperlink r:id="rId336" w:history="1">
        <w:r w:rsidRPr="007C16A7">
          <w:rPr>
            <w:rFonts w:ascii="Verdana" w:eastAsia="Times New Roman" w:hAnsi="Verdana" w:cs="Times New Roman"/>
            <w:color w:val="000000"/>
            <w:sz w:val="24"/>
            <w:szCs w:val="24"/>
            <w:lang w:val="bg-BG" w:eastAsia="bg-BG"/>
          </w:rPr>
          <w:t>правилника за прилагането му</w:t>
        </w:r>
      </w:hyperlink>
      <w:r w:rsidRPr="007C16A7">
        <w:rPr>
          <w:rFonts w:ascii="Verdana" w:eastAsia="Times New Roman" w:hAnsi="Verdana" w:cs="Times New Roman"/>
          <w:color w:val="000000"/>
          <w:sz w:val="24"/>
          <w:szCs w:val="24"/>
          <w:lang w:val="bg-BG" w:eastAsia="bg-BG"/>
        </w:rPr>
        <w:t xml:space="preserve"> се довършват по реда на </w:t>
      </w:r>
      <w:hyperlink r:id="rId337" w:history="1">
        <w:r w:rsidRPr="007C16A7">
          <w:rPr>
            <w:rFonts w:ascii="Verdana" w:eastAsia="Times New Roman" w:hAnsi="Verdana" w:cs="Times New Roman"/>
            <w:color w:val="000000"/>
            <w:sz w:val="24"/>
            <w:szCs w:val="24"/>
            <w:lang w:val="bg-BG" w:eastAsia="bg-BG"/>
          </w:rPr>
          <w:t>ЗОЗЗ</w:t>
        </w:r>
      </w:hyperlink>
      <w:r w:rsidRPr="007C16A7">
        <w:rPr>
          <w:rFonts w:ascii="Verdana" w:eastAsia="Times New Roman" w:hAnsi="Verdana" w:cs="Times New Roman"/>
          <w:color w:val="000000"/>
          <w:sz w:val="24"/>
          <w:szCs w:val="24"/>
          <w:lang w:val="bg-BG" w:eastAsia="bg-BG"/>
        </w:rPr>
        <w:t xml:space="preserve"> и този правилник.</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За започната процедура се счита, когато до 27 април 1996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1. има издадена заповед за назначаване на комисия и е съставен протокол за определяне на площадка (трасе, терен) по </w:t>
      </w:r>
      <w:hyperlink r:id="rId338" w:history="1">
        <w:r w:rsidRPr="007C16A7">
          <w:rPr>
            <w:rFonts w:ascii="Verdana" w:eastAsia="Times New Roman" w:hAnsi="Verdana" w:cs="Times New Roman"/>
            <w:color w:val="000000"/>
            <w:sz w:val="24"/>
            <w:szCs w:val="24"/>
            <w:lang w:val="bg-BG" w:eastAsia="bg-BG"/>
          </w:rPr>
          <w:t>чл. 3</w:t>
        </w:r>
      </w:hyperlink>
      <w:r w:rsidRPr="007C16A7">
        <w:rPr>
          <w:rFonts w:ascii="Verdana" w:eastAsia="Times New Roman" w:hAnsi="Verdana" w:cs="Times New Roman"/>
          <w:color w:val="000000"/>
          <w:sz w:val="24"/>
          <w:szCs w:val="24"/>
          <w:lang w:val="bg-BG" w:eastAsia="bg-BG"/>
        </w:rPr>
        <w:t xml:space="preserve"> или </w:t>
      </w:r>
      <w:hyperlink r:id="rId339" w:history="1">
        <w:r w:rsidRPr="007C16A7">
          <w:rPr>
            <w:rFonts w:ascii="Verdana" w:eastAsia="Times New Roman" w:hAnsi="Verdana" w:cs="Times New Roman"/>
            <w:color w:val="000000"/>
            <w:sz w:val="24"/>
            <w:szCs w:val="24"/>
            <w:lang w:val="bg-BG" w:eastAsia="bg-BG"/>
          </w:rPr>
          <w:t>7</w:t>
        </w:r>
      </w:hyperlink>
      <w:r w:rsidRPr="007C16A7">
        <w:rPr>
          <w:rFonts w:ascii="Verdana" w:eastAsia="Times New Roman" w:hAnsi="Verdana" w:cs="Times New Roman"/>
          <w:color w:val="000000"/>
          <w:sz w:val="24"/>
          <w:szCs w:val="24"/>
          <w:lang w:val="bg-BG" w:eastAsia="bg-BG"/>
        </w:rPr>
        <w:t xml:space="preserve"> ППЗООЗП;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има определена площадка за обекта по реда на </w:t>
      </w:r>
      <w:hyperlink r:id="rId340" w:history="1">
        <w:r w:rsidRPr="007C16A7">
          <w:rPr>
            <w:rFonts w:ascii="Verdana" w:eastAsia="Times New Roman" w:hAnsi="Verdana" w:cs="Times New Roman"/>
            <w:color w:val="000000"/>
            <w:sz w:val="24"/>
            <w:szCs w:val="24"/>
            <w:lang w:val="bg-BG" w:eastAsia="bg-BG"/>
          </w:rPr>
          <w:t>чл. 8 ППЗООЗП</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3. има издаден документ от техническата служба на общинската администрация или от ДИТУСК за допустимостта и/или </w:t>
      </w:r>
      <w:proofErr w:type="spellStart"/>
      <w:r w:rsidRPr="007C16A7">
        <w:rPr>
          <w:rFonts w:ascii="Verdana" w:eastAsia="Times New Roman" w:hAnsi="Verdana" w:cs="Times New Roman"/>
          <w:color w:val="000000"/>
          <w:sz w:val="24"/>
          <w:szCs w:val="24"/>
          <w:lang w:val="bg-BG" w:eastAsia="bg-BG"/>
        </w:rPr>
        <w:t>узаконяемостта</w:t>
      </w:r>
      <w:proofErr w:type="spellEnd"/>
      <w:r w:rsidRPr="007C16A7">
        <w:rPr>
          <w:rFonts w:ascii="Verdana" w:eastAsia="Times New Roman" w:hAnsi="Verdana" w:cs="Times New Roman"/>
          <w:color w:val="000000"/>
          <w:sz w:val="24"/>
          <w:szCs w:val="24"/>
          <w:lang w:val="bg-BG" w:eastAsia="bg-BG"/>
        </w:rPr>
        <w:t xml:space="preserve"> на изградения обект съгласно </w:t>
      </w:r>
      <w:hyperlink r:id="rId341" w:history="1">
        <w:r w:rsidRPr="007C16A7">
          <w:rPr>
            <w:rFonts w:ascii="Verdana" w:eastAsia="Times New Roman" w:hAnsi="Verdana" w:cs="Times New Roman"/>
            <w:color w:val="000000"/>
            <w:sz w:val="24"/>
            <w:szCs w:val="24"/>
            <w:lang w:val="bg-BG" w:eastAsia="bg-BG"/>
          </w:rPr>
          <w:t>§ 1, ал. 3 от преходните и заключителните разпоредби на ППЗООЗП</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(Отм.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3C9E488E" wp14:editId="1F523499">
                <wp:extent cx="302260" cy="302260"/>
                <wp:effectExtent l="0" t="0" r="0" b="0"/>
                <wp:docPr id="768" name="AutoShape 1039" descr="apis://desktop/icons/kwadrat.gif">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9" o:spid="_x0000_s1026" alt="apis://desktop/icons/kwadrat.gif" href="apis://ARCH|10400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W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uCVIL0INL1xkqfG8XReYZRzQyFmhHFDWgDs7WVKuRUChOuBwKK2LMVb3wB2o6L9aLjdL2HCxf/&#10;LOpYiFLSTc+EHZXVrCMWbGVargxGOnco9V0dO9HCQZncg3dS++GjetBOAqPuJV0bJOSiJWLFro0C&#10;G4A5gd5hSWs5tIzUUMkX4cYYLqCBaGg5fJQ1FIRAQTy7XaN7lwPwop130dPRRWxnEYXF8yhJpuA1&#10;Clv7sQNM8sNlpY39wGSP3AAoATofnGzvjR2PHo64XEJWvOu8UTvxYgFijiuQGq66PQfC++5HFmW3&#10;89t5GqTJ9DZIo7IMrqtFGkyreDYpz8vFoox/urxxmre8rplwaQ5vIE7fyPZb6+5f4+je4yswsuO1&#10;C+cgGb1aLjqNtgTeYOV/XkHYeT4WvoTh6wVcXlGKkzS6SbKgms5nQVqlkyCbRfMgirObbBqlWVpW&#10;Lyndc8H+nRIaCpxNkolX6QT0K26R/73lRvKeW+hyHe8LPD8eIrlz4K2ovbSW8G4cn5TCwX8uBch9&#10;ENrb31l0dP9S1k9gVy3BTuA86McwaKX+jtEAva3A5tuGaIZRdyfA8lmcpq4Z+kk6mSUw0ac7y9Md&#10;IiiEKrDFaBwuLMzgykZpvmohU+wLI6TrGw33FnZPaES1f6vQvzyTfa91DfJ07k89/yNc/g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8PnPdkAAABE&#10;AQAAGQAAAGRycy9fcmVscy9lMm9Eb2MueG1sLnJlbHOEz8FqwzAMBuB7Ye9gdF/trGOMEqeMrWM9&#10;9FK6BxC2kpg6srG90UIefr4UVhjsKCR9v9RuzpMX35SyC6yhWSoQxCZYx4OGz+P7/TOIXJAt+sCk&#10;4UIZNt3doj2Qx1KX8uhiFlXhrGEsJa6lzGakCfMyROLa6UOasNQyDTKiOeFA8kGpJ5l+G9DdmGJn&#10;NaSdbUAcL7Em/2+HvneG3oL5mojLHxFyrFLyjk8VxTRQ0YDR5Xryy+H1Y27Uo1IrpZp5nuV1ZB9s&#10;Td+eCyVGD7Jr5c3v3Q8AAAD//wMAUEsBAi0AFAAGAAgAAAAhALaDOJL+AAAA4QEAABMAAAAAAAAA&#10;AAAAAAAAAAAAAFtDb250ZW50X1R5cGVzXS54bWxQSwECLQAUAAYACAAAACEAOP0h/9YAAACUAQAA&#10;CwAAAAAAAAAAAAAAAAAvAQAAX3JlbHMvLnJlbHNQSwECLQAUAAYACAAAACEArFoPlgADAABZBgAA&#10;DgAAAAAAAAAAAAAAAAAuAgAAZHJzL2Uyb0RvYy54bWxQSwECLQAUAAYACAAAACEAyE4utdcAAAAD&#10;AQAADwAAAAAAAAAAAAAAAABaBQAAZHJzL2Rvd25yZXYueG1sUEsBAi0AFAAGAAgAAAAhABPD5z3Z&#10;AAAARAEAABkAAAAAAAAAAAAAAAAAXgYAAGRycy9fcmVscy9lMm9Eb2MueG1sLnJlbHNQSwUGAAAA&#10;AAUABQA6AQAAbgcAAAAA&#10;" o:button="t" filled="f" stroked="f">
                <v:fill o:detectmouseclick="t"/>
                <o:lock v:ext="edit" aspectratio="t"/>
                <w10:anchorlock/>
              </v:rect>
            </w:pict>
          </mc:Fallback>
        </mc:AlternateConten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6" w:name="to_paragraph_id3780922"/>
      <w:bookmarkEnd w:id="106"/>
      <w:r w:rsidRPr="007C16A7">
        <w:rPr>
          <w:rFonts w:ascii="Verdana" w:eastAsia="Times New Roman" w:hAnsi="Verdana" w:cs="Times New Roman"/>
          <w:b/>
          <w:bCs/>
          <w:color w:val="000000"/>
          <w:sz w:val="24"/>
          <w:szCs w:val="24"/>
          <w:lang w:val="bg-BG" w:eastAsia="bg-BG"/>
        </w:rPr>
        <w:t>§ 3.</w:t>
      </w:r>
      <w:r w:rsidRPr="007C16A7">
        <w:rPr>
          <w:rFonts w:ascii="Verdana" w:eastAsia="Times New Roman" w:hAnsi="Verdana" w:cs="Times New Roman"/>
          <w:color w:val="000000"/>
          <w:sz w:val="24"/>
          <w:szCs w:val="24"/>
          <w:lang w:val="bg-BG" w:eastAsia="bg-BG"/>
        </w:rPr>
        <w:t xml:space="preserve"> (1) (Доп.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2FB89039" wp14:editId="5681AEDA">
                <wp:extent cx="302260" cy="302260"/>
                <wp:effectExtent l="0" t="0" r="0" b="0"/>
                <wp:docPr id="767" name="AutoShape 1040" descr="apis://desktop/icons/kwadrat.gif">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0" o:spid="_x0000_s1026" alt="apis://desktop/icons/kwadrat.gif" href="apis://ARCH|10400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7cAQMAAFkGAAAOAAAAZHJzL2Uyb0RvYy54bWysVdtu2zAMfR+wfxD07vhS52KjTtHGyVCg&#10;2wp0+wBFlmMhtqRJSt1u2L+PkpM0aQcM2JYHQxKlw0PykLm8eupa9Mi04VIUOB5FGDFBZcXFpsBf&#10;v6yCGUbGElGRVgpW4Gdm8NX8/bvLXuUskY1sK6YRgAiT96rAjbUqD0NDG9YRM5KKCTDWUnfEwlZv&#10;wkqTHtC7NkyiaBL2UldKS8qMgdNyMOK5x69rRu3nujbMorbAwM36r/bftfuG80uSbzRRDad7GuQv&#10;WHSEC3B6hCqJJWin+RuojlMtjaztiMoulHXNKfMxQDRx9Cqah4Yo5mOB5Bh1TJP5f7D00+O9Rrwq&#10;8HQyxUiQDop0vbPS+0ZxlELWKmYo5IwobqA2sNtaqUJOpTDhtidQETva8NonoGm52C5aTrd7uvDw&#10;z0UdElFKuuuYsENlNWuJBVmZhiuDkc4dS31bxa5oYa9M7sm7Uvvlg7rXrgRG3Um6NUjIRUPEhl0b&#10;BTIAcUJ4hyOtZd8wUkEmz+AGDAdoAA2t+4+ygoQQSIiP7qnWnfMBfNGTV9HzUUXsySIKhxdRkkwg&#10;axRM+7UjTPLDY6WN/cBkh9wCQgJ2Hpw83hk7XD1ccb6EXPG29UJtxdkBYA4n4BqeOpsj4XX3I4uy&#10;5Ww5S4M0mSyDNCrL4Hq1SIPJKp6Oy4tysSjjn85vnOYNryomnJtDD8Tpm7L9Vrr7bhzUe+wCI1te&#10;OThHyejNetFq9EigB1f+5ysIlpdr4TkNny+I5VVIcZJGN0kWrCazaZCu0nGQTaNZEMXZTTaJ0iwt&#10;V+ch3XHB/j0k1Bc4GydjX6UT0q9ii/zvbWwk77iFKdfyrsCz4yWSOwUuReVLawlvh/VJKhz9l1RA&#10;uQ+F9vJ3Eh3Uv5bVM8hVS5ATKA/mMSwaqb9j1MNsK7D5tiOaYdTeCpB8Fqeura3fpONpAht9almf&#10;WoigAFVgi9GwXFjYwZOd0nzTgKfYJ0ZINzdq7iXsWmhgte9VmF8+kv2sdQPydO9vvfwjzH8B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KZvvb3ZAAAA&#10;RAEAABkAAABkcnMvX3JlbHMvZTJvRG9jLnhtbC5yZWxzhM/BasMwDAbge2HvYHRf7bRjjBKnlK1j&#10;PexSugcQtpKYOrKxvdFCHn6+DFYY7Cgkfb/Ubi+TF1+UsgusoVkqEMQmWMeDho/T6/0TiFyQLfrA&#10;pOFKGbbd3aI9ksdSl/LoYhZV4axhLCVupMxmpAnzMkTi2ulDmrDUMg0yojnjQHKl1KNMvw3obkxx&#10;sBrSwTYgTtdYk/+3Q987Qy/BfE7E5Y8IOVYpecfnimIaqGjA6HI9eXd8fpsb9aDUWqnVPM/yZ+Q9&#10;2Jq+vxRKjB5k18qb37tvAAAA//8DAFBLAQItABQABgAIAAAAIQC2gziS/gAAAOEBAAATAAAAAAAA&#10;AAAAAAAAAAAAAABbQ29udGVudF9UeXBlc10ueG1sUEsBAi0AFAAGAAgAAAAhADj9If/WAAAAlAEA&#10;AAsAAAAAAAAAAAAAAAAALwEAAF9yZWxzLy5yZWxzUEsBAi0AFAAGAAgAAAAhAE7NPtwBAwAAWQYA&#10;AA4AAAAAAAAAAAAAAAAALgIAAGRycy9lMm9Eb2MueG1sUEsBAi0AFAAGAAgAAAAhAMhOLrXXAAAA&#10;AwEAAA8AAAAAAAAAAAAAAAAAWwUAAGRycy9kb3ducmV2LnhtbFBLAQItABQABgAIAAAAIQCmb729&#10;2QAAAEQBAAAZAAAAAAAAAAAAAAAAAF8GAABkcnMvX3JlbHMvZTJvRG9jLnhtbC5yZWxzUEsFBgAA&#10;AAAFAAUAOgEAAG8HA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за даден обект има издадено решение на Министерския съвет или на Комисията за земята за отчуждаване (предоставяне) на земята за неземеделски нужди или за промяна на нейното предназначение до 27 април 1996 г. инвеститорът на обекта за държавни или общински нужди или физическото лице при обекти за собствени нужди е заплатило вноската по </w:t>
      </w:r>
      <w:hyperlink r:id="rId344" w:history="1">
        <w:r w:rsidRPr="007C16A7">
          <w:rPr>
            <w:rFonts w:ascii="Verdana" w:eastAsia="Times New Roman" w:hAnsi="Verdana" w:cs="Times New Roman"/>
            <w:color w:val="000000"/>
            <w:sz w:val="24"/>
            <w:szCs w:val="24"/>
            <w:lang w:val="bg-BG" w:eastAsia="bg-BG"/>
          </w:rPr>
          <w:t>чл. 15 от отменения ЗООЗП</w:t>
        </w:r>
      </w:hyperlink>
      <w:r w:rsidRPr="007C16A7">
        <w:rPr>
          <w:rFonts w:ascii="Verdana" w:eastAsia="Times New Roman" w:hAnsi="Verdana" w:cs="Times New Roman"/>
          <w:color w:val="000000"/>
          <w:sz w:val="24"/>
          <w:szCs w:val="24"/>
          <w:lang w:val="bg-BG" w:eastAsia="bg-BG"/>
        </w:rPr>
        <w:t xml:space="preserve"> и изграждането на обекта е започнало, се въвежда във владение по реда на </w:t>
      </w:r>
      <w:hyperlink r:id="rId345" w:history="1">
        <w:r w:rsidRPr="007C16A7">
          <w:rPr>
            <w:rFonts w:ascii="Verdana" w:eastAsia="Times New Roman" w:hAnsi="Verdana" w:cs="Times New Roman"/>
            <w:color w:val="000000"/>
            <w:sz w:val="24"/>
            <w:szCs w:val="24"/>
            <w:lang w:val="bg-BG" w:eastAsia="bg-BG"/>
          </w:rPr>
          <w:t>чл. 20 и 21</w:t>
        </w:r>
      </w:hyperlink>
      <w:r w:rsidRPr="007C16A7">
        <w:rPr>
          <w:rFonts w:ascii="Verdana" w:eastAsia="Times New Roman" w:hAnsi="Verdana" w:cs="Times New Roman"/>
          <w:color w:val="000000"/>
          <w:sz w:val="24"/>
          <w:szCs w:val="24"/>
          <w:lang w:val="bg-BG" w:eastAsia="bg-BG"/>
        </w:rPr>
        <w:t xml:space="preserve"> ППЗООЗП.</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(Изм.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81DBA5C" wp14:editId="37833B1B">
                <wp:extent cx="302260" cy="302260"/>
                <wp:effectExtent l="0" t="0" r="0" b="0"/>
                <wp:docPr id="766" name="AutoShape 1041" descr="apis://desktop/icons/kwadrat.gif">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1" o:spid="_x0000_s1026" alt="apis://desktop/icons/kwadrat.gif" href="apis://ARCH|10400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Q+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tOMRKkB5GuN1b63CiO0hijmhkKNSOKG9AGZmsrVcipFCZcDwQUsWcr3vgCtB0X60XH6XoPFy7+&#10;WdSxEKWkm54JOyqrWUcs2Mq0XBmMdO5Q6rs6dqKFgzK5B++k9sNH9aCdBEbdS7o2SMhFS8SKXRsF&#10;NgBzAr3DktZyaBmpoZIvwo0xXEAD0dBy+ChrKAiBgnh2u0b3LgfgRTvvoqeji9jOIgqL51GSTMFr&#10;FLb2YweY5IfLShv7gckeuQFQAnQ+ONneGzsePRxxuYSseNd5o3bixQLEHFcgNVx1ew6E992PLMpu&#10;57fzNEiT6W2QRmUZXFeLNJhW8WxSnpeLRRn/dHnjNG95XTPh0hzeQJy+ke231t2/xtG9x1dgZMdr&#10;F85BMnq1XHQabQm8wcr/vIKw83wsfAnD1wu4vKIUJ2l0k2RBNZ3PgrRKJ0E2i+ZBFGc32TRKs7Ss&#10;XlK654L9OyU0FDibJBOv0gnoV9wi/3vLjeQ9t9DlOt4XeH48RHLnwFtRe2kt4d04PimFg/9cCpD7&#10;ILS3v7Po6P6lrJ/ArlqCncB50I9h0Er9HaMBeluBzbcN0Qyj7k6A5bM4TV0z9JN0Mktgok93lqc7&#10;RFAIVWCL0ThcWJjBlY3SfNVCptgXRkjXNxruLeye0Ihq/1ahf3km+17rGuTp3J96/ke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m+9vdkAAABE&#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NRaqdU8z/Jn5D3Y&#10;mr6/FEqMHmTXypvfu28AAAD//wMAUEsBAi0AFAAGAAgAAAAhALaDOJL+AAAA4QEAABMAAAAAAAAA&#10;AAAAAAAAAAAAAFtDb250ZW50X1R5cGVzXS54bWxQSwECLQAUAAYACAAAACEAOP0h/9YAAACUAQAA&#10;CwAAAAAAAAAAAAAAAAAvAQAAX3JlbHMvLnJlbHNQSwECLQAUAAYACAAAACEAG88kPgADAABZBgAA&#10;DgAAAAAAAAAAAAAAAAAuAgAAZHJzL2Uyb0RvYy54bWxQSwECLQAUAAYACAAAACEAyE4utdcAAAAD&#10;AQAADwAAAAAAAAAAAAAAAABaBQAAZHJzL2Rvd25yZXYueG1sUEsBAi0AFAAGAAgAAAAhAKZvvb3Z&#10;AAAARA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вноската по чл. 15 от отменения ЗООЗП не е заплатена, но изграждането на обекта е започнало, се заплаща таксата по </w:t>
      </w:r>
      <w:hyperlink r:id="rId346"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в двоен размер и се издава удостоверение по чл. 55. Когато изграждането на обекта не е започнало и 3-годишният срок не е изтекъл, се заплаща таксата по </w:t>
      </w:r>
      <w:hyperlink r:id="rId347"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xml:space="preserve"> и се издава удостоверение по чл. 42 или по чл. 48.</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(3) (Доп. - ДВ, бр. 100 от 1997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407F52ED" wp14:editId="6F9D18F3">
                <wp:extent cx="302260" cy="302260"/>
                <wp:effectExtent l="0" t="0" r="0" b="0"/>
                <wp:docPr id="765" name="AutoShape 1042" descr="apis://desktop/icons/kwadrat.gif">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2" o:spid="_x0000_s1026" alt="apis://desktop/icons/kwadrat.gif" href="apis://ARCH|10400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vD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ydjjATpQKTrnZU+N4qjNMGoYoZCzYjiBrSB2dZKFXIqhQm3PQFF7GjDa1+ApuViu2g53e7hwsU/&#10;izoUopR01zFhB2U1a4kFW5mGK4ORzh1KfVvFTrSwVyb34J3Ufvig7rWTwKg7SbcGCbloiNiwa6PA&#10;BmBOoHdY0lr2DSMVVPIs3BDDBTQQDa37j7KCghAoiGf3VOvO5QC86Mm76PnoIvZkEYXFiyhJJuA1&#10;Clv7sQNM8sNlpY39wGSH3AAoATofnDzeGTscPRxxuYRc8bb1Rm3F2QLEHFYgNVx1ew6E992PLMqW&#10;s+UsDdJksgzSqCyD69UiDSareDouL8rFoox/urxxmje8qphwaQ5vIE7fyPZb6+5f4+De4yswsuWV&#10;C+cgGb1ZL1qNHgm8wZX/eQVh5+VYeA7D1wu4vKIUJ2l0k2TBajKbBukqHQfZNJoFUZzdZJMozdJy&#10;dU7pjgv275RQX+BsnIy9SiegX3GL/O8tN5J33EKXa3lX4NnxEMmdA5ei8tJawtthfFIKB/+lFCD3&#10;QWhvf2fRwf1rWT2DXbUEO4HzoB/DoJH6O0Y99LYCm287ohlG7a0Ay2dxmrpm6CfpeJrARJ/urE93&#10;iKAQqsAWo2G4sDCDKzul+aaBTLEvjJCub9TcW9g9oQHV/q1C//JM9r3WNcjTuT/18o8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m+9vdkAAABE&#10;AQAAGQAAAGRycy9fcmVscy9lMm9Eb2MueG1sLnJlbHOEz8FqwzAMBuB7Ye9gdF/ttGOMEqeUrWM9&#10;7FK6BxC2kpg6srG90UIefr4MVhjsKCR9v9RuL5MXX5SyC6yhWSoQxCZYx4OGj9Pr/ROIXJAt+sCk&#10;4UoZtt3doj2Sx1KX8uhiFlXhrGEsJW6kzGakCfMyROLa6UOasNQyDTKiOeNAcqXUo0y/DehuTHGw&#10;GtLBNiBO11iT/7dD3ztDL8F8TsTljwg5Vil5x+eKYhqoaMDocj15d3x+mxv1oNRaqdU8z/Jn5D3Y&#10;mr6/FEqMHmTXypvfu28AAAD//wMAUEsBAi0AFAAGAAgAAAAhALaDOJL+AAAA4QEAABMAAAAAAAAA&#10;AAAAAAAAAAAAAFtDb250ZW50X1R5cGVzXS54bWxQSwECLQAUAAYACAAAACEAOP0h/9YAAACUAQAA&#10;CwAAAAAAAAAAAAAAAAAvAQAAX3JlbHMvLnJlbHNQSwECLQAUAAYACAAAACEApc97wwADAABZBgAA&#10;DgAAAAAAAAAAAAAAAAAuAgAAZHJzL2Uyb0RvYy54bWxQSwECLQAUAAYACAAAACEAyE4utdcAAAAD&#10;AQAADwAAAAAAAAAAAAAAAABaBQAAZHJzL2Rvd25yZXYueG1sUEsBAi0AFAAGAAgAAAAhAKZvvb3Z&#10;AAAARAEAABkAAAAAAAAAAAAAAAAAXgYAAGRycy9fcmVscy9lMm9Eb2MueG1sLnJlbHNQSwUGAAAA&#10;AAUABQA6AQAAbgc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Когато решението е издадено преди 3 и повече години и изграждането на обекта не е започнало независимо дали вноската по </w:t>
      </w:r>
      <w:hyperlink r:id="rId348" w:history="1">
        <w:r w:rsidRPr="007C16A7">
          <w:rPr>
            <w:rFonts w:ascii="Verdana" w:eastAsia="Times New Roman" w:hAnsi="Verdana" w:cs="Times New Roman"/>
            <w:color w:val="000000"/>
            <w:sz w:val="24"/>
            <w:szCs w:val="24"/>
            <w:lang w:val="bg-BG" w:eastAsia="bg-BG"/>
          </w:rPr>
          <w:t>чл. 15 ЗООЗП</w:t>
        </w:r>
      </w:hyperlink>
      <w:r w:rsidRPr="007C16A7">
        <w:rPr>
          <w:rFonts w:ascii="Verdana" w:eastAsia="Times New Roman" w:hAnsi="Verdana" w:cs="Times New Roman"/>
          <w:color w:val="000000"/>
          <w:sz w:val="24"/>
          <w:szCs w:val="24"/>
          <w:lang w:val="bg-BG" w:eastAsia="bg-BG"/>
        </w:rPr>
        <w:t xml:space="preserve">, съответно таксата по </w:t>
      </w:r>
      <w:hyperlink r:id="rId349" w:history="1">
        <w:r w:rsidRPr="007C16A7">
          <w:rPr>
            <w:rFonts w:ascii="Verdana" w:eastAsia="Times New Roman" w:hAnsi="Verdana" w:cs="Times New Roman"/>
            <w:color w:val="000000"/>
            <w:sz w:val="24"/>
            <w:szCs w:val="24"/>
            <w:lang w:val="bg-BG" w:eastAsia="bg-BG"/>
          </w:rPr>
          <w:t>чл. 30 ЗОЗЗ</w:t>
        </w:r>
      </w:hyperlink>
      <w:r w:rsidRPr="007C16A7">
        <w:rPr>
          <w:rFonts w:ascii="Verdana" w:eastAsia="Times New Roman" w:hAnsi="Verdana" w:cs="Times New Roman"/>
          <w:color w:val="000000"/>
          <w:sz w:val="24"/>
          <w:szCs w:val="24"/>
          <w:lang w:val="bg-BG" w:eastAsia="bg-BG"/>
        </w:rPr>
        <w:t>, е заплатена, инвеститорът, съответно физическото или юридическото лице, внася ново предложение в Комисията за земеделските земи, която разглежда предложението и се произнася с решение.</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7" w:name="to_paragraph_id43453"/>
      <w:bookmarkEnd w:id="107"/>
      <w:r w:rsidRPr="007C16A7">
        <w:rPr>
          <w:rFonts w:ascii="Verdana" w:eastAsia="Times New Roman" w:hAnsi="Verdana" w:cs="Times New Roman"/>
          <w:b/>
          <w:bCs/>
          <w:color w:val="000000"/>
          <w:sz w:val="24"/>
          <w:szCs w:val="24"/>
          <w:lang w:val="bg-BG" w:eastAsia="bg-BG"/>
        </w:rPr>
        <w:t>§ 4.</w:t>
      </w:r>
      <w:r w:rsidRPr="007C16A7">
        <w:rPr>
          <w:rFonts w:ascii="Verdana" w:eastAsia="Times New Roman" w:hAnsi="Verdana" w:cs="Times New Roman"/>
          <w:color w:val="000000"/>
          <w:sz w:val="24"/>
          <w:szCs w:val="24"/>
          <w:lang w:val="bg-BG" w:eastAsia="bg-BG"/>
        </w:rPr>
        <w:t xml:space="preserve"> (1) Комисията за земеделските земи може да преразглежда решения на Комисията за земята, като ги отменя или изменя.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Предложенията за преразглеждане се правят по реда на глава осма от правилника.</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8" w:name="to_paragraph_id35382978"/>
      <w:bookmarkEnd w:id="108"/>
      <w:r w:rsidRPr="007C16A7">
        <w:rPr>
          <w:rFonts w:ascii="Verdana" w:eastAsia="Times New Roman" w:hAnsi="Verdana" w:cs="Times New Roman"/>
          <w:b/>
          <w:bCs/>
          <w:color w:val="000000"/>
          <w:sz w:val="24"/>
          <w:szCs w:val="24"/>
          <w:lang w:val="bg-BG" w:eastAsia="bg-BG"/>
        </w:rPr>
        <w:t>§ 5.</w:t>
      </w:r>
      <w:r w:rsidRPr="007C16A7">
        <w:rPr>
          <w:rFonts w:ascii="Verdana" w:eastAsia="Times New Roman" w:hAnsi="Verdana" w:cs="Times New Roman"/>
          <w:color w:val="000000"/>
          <w:sz w:val="24"/>
          <w:szCs w:val="24"/>
          <w:lang w:val="bg-BG" w:eastAsia="bg-BG"/>
        </w:rPr>
        <w:t xml:space="preserve"> (Изм. – ДВ, бр. 79 от 2017 г., в сила от 3.10.2017 г.)</w:t>
      </w:r>
      <w:r w:rsidRPr="007C16A7">
        <w:rPr>
          <w:rFonts w:ascii="Verdana" w:eastAsia="Times New Roman" w:hAnsi="Verdana" w:cs="Times New Roman"/>
          <w:noProof/>
          <w:color w:val="000000"/>
          <w:sz w:val="24"/>
          <w:szCs w:val="24"/>
          <w:lang w:val="bg-BG" w:eastAsia="bg-BG"/>
        </w:rPr>
        <mc:AlternateContent>
          <mc:Choice Requires="wps">
            <w:drawing>
              <wp:inline distT="0" distB="0" distL="0" distR="0" wp14:anchorId="78D30DB9" wp14:editId="53C25E54">
                <wp:extent cx="302260" cy="302260"/>
                <wp:effectExtent l="0" t="0" r="0" b="0"/>
                <wp:docPr id="764" name="AutoShape 1043" descr="apis://desktop/icons/kwadrat.gif">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3" o:spid="_x0000_s1026" alt="apis://desktop/icons/kwadrat.gif" href="apis://ARCH|104003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Eh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umGAnSg0jXGyt9bhRH6TlGNTMUakYUN6ANzNZWqpBTKUy4HggoYs9WvPEFaDsu1ouO0/UeLlz8&#10;s6hjIUpJNz0TdlRWs45YsJVpuTIY6dyh1Hd17EQLB2VyD95J7YeP6kE7CYy6l3RtkJCLlogVuzYK&#10;bADmBHqHJa3l0DJSQyVfhBtjuIAGoqHl8FHWUBACBfHsdo3uXQ7Ai3beRU9HF7GdRRQWz6MkmYLX&#10;KGztxw4wyQ+XlTb2A5M9cgOgBOh8cLK9N3Y8ejjicglZ8a7zRu3EiwWIOa5Aarjq9hwI77sfWZTd&#10;zm/naZAm09sgjcoyuK4WaTCt4tmkPC8XizL+6fLGad7yumbCpTm8gTh9I9tvrbt/jaN7j6/AyI7X&#10;LpyDZPRqueg02hJ4g5X/eQVh5/lY+BKGrxdweUUpTtLoJsmCajqfBWmVToJsFs2DKM5usmmUZmlZ&#10;vaR0zwX7d0poKHA2SSZepRPQr7hF/veWG8l7bqHLdbwv8Px4iOTOgbei9tJawrtxfFIKB/+5FCD3&#10;QWhvf2fR0f1LWT+BXbUEO4HzoB/DoJX6O0YD9LYCm28bohlG3Z0Ay2dxmrpm6CfpZJbARJ/uLE93&#10;iKAQqsAWo3G4sDCDKxul+aqFTLEvjJCubzTcW9g9oRHV/q1C//JM9r3WNcjTuT/1/I9w+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wfqmdgAAABE&#10;AQAAGQAAAGRycy9fcmVscy9lMm9Eb2MueG1sLnJlbHOEj8FKAzEQhu+C7xDmbpO1IiKbLaIVe/BS&#10;6gMMyexu6O4kJFFa2Id3LoIFweMw83/fP+3mNE/qi3IJkS00KwOK2EUfeLDwcXi9eQBVKrLHKTJZ&#10;OFOBTXd91e5pwiqhMoZUlFC4WBhrTY9aFzfSjGUVE7Fs+phnrDLmQSd0RxxI3xpzr/NvBnQXTLXz&#10;FvLON6AO5yTm/9mx74Ojl+g+Z+L6h0KPQspT4KNAMQ9ULWAKRSo/7Z/flsbcGbOWZsuy6J+T9+jF&#10;vj1VyowT6K7VF7933wAAAP//AwBQSwECLQAUAAYACAAAACEAtoM4kv4AAADhAQAAEwAAAAAAAAAA&#10;AAAAAAAAAAAAW0NvbnRlbnRfVHlwZXNdLnhtbFBLAQItABQABgAIAAAAIQA4/SH/1gAAAJQBAAAL&#10;AAAAAAAAAAAAAAAAAC8BAABfcmVscy8ucmVsc1BLAQItABQABgAIAAAAIQDwzWEhAAMAAFkGAAAO&#10;AAAAAAAAAAAAAAAAAC4CAABkcnMvZTJvRG9jLnhtbFBLAQItABQABgAIAAAAIQDITi611wAAAAMB&#10;AAAPAAAAAAAAAAAAAAAAAFoFAABkcnMvZG93bnJldi54bWxQSwECLQAUAAYACAAAACEAqwfqmdgA&#10;AABEAQAAGQAAAAAAAAAAAAAAAABeBgAAZHJzL19yZWxzL2Uyb0RvYy54bWwucmVsc1BLBQYAAAAA&#10;BQAFADoBAABtBwAAAAA=&#10;" o:button="t" filled="f" stroked="f">
                <v:fill o:detectmouseclick="t"/>
                <o:lock v:ext="edit" aspectratio="t"/>
                <w10:anchorlock/>
              </v:rect>
            </w:pict>
          </mc:Fallback>
        </mc:AlternateContent>
      </w:r>
      <w:r w:rsidRPr="007C16A7">
        <w:rPr>
          <w:rFonts w:ascii="Verdana" w:eastAsia="Times New Roman" w:hAnsi="Verdana" w:cs="Times New Roman"/>
          <w:color w:val="000000"/>
          <w:sz w:val="24"/>
          <w:szCs w:val="24"/>
          <w:lang w:val="bg-BG" w:eastAsia="bg-BG"/>
        </w:rPr>
        <w:t xml:space="preserve"> Набраните средства по </w:t>
      </w:r>
      <w:hyperlink r:id="rId351" w:history="1">
        <w:r w:rsidRPr="007C16A7">
          <w:rPr>
            <w:rFonts w:ascii="Verdana" w:eastAsia="Times New Roman" w:hAnsi="Verdana" w:cs="Times New Roman"/>
            <w:color w:val="000000"/>
            <w:sz w:val="24"/>
            <w:szCs w:val="24"/>
            <w:lang w:val="bg-BG" w:eastAsia="bg-BG"/>
          </w:rPr>
          <w:t>чл. 15 и 16</w:t>
        </w:r>
      </w:hyperlink>
      <w:r w:rsidRPr="007C16A7">
        <w:rPr>
          <w:rFonts w:ascii="Verdana" w:eastAsia="Times New Roman" w:hAnsi="Verdana" w:cs="Times New Roman"/>
          <w:color w:val="000000"/>
          <w:sz w:val="24"/>
          <w:szCs w:val="24"/>
          <w:lang w:val="bg-BG" w:eastAsia="bg-BG"/>
        </w:rPr>
        <w:t xml:space="preserve"> от отменения Закон за опазване на обработваемата земя и пасищата до 27 април 1996 г. в извънбюджетната сметка на Министерството на финансите се прехвърлят в извънбюджетната сметка на Министерството на земеделието, храните и горите, открита в изпълнение на </w:t>
      </w:r>
      <w:hyperlink r:id="rId352" w:history="1">
        <w:r w:rsidRPr="007C16A7">
          <w:rPr>
            <w:rFonts w:ascii="Verdana" w:eastAsia="Times New Roman" w:hAnsi="Verdana" w:cs="Times New Roman"/>
            <w:color w:val="000000"/>
            <w:sz w:val="24"/>
            <w:szCs w:val="24"/>
            <w:lang w:val="bg-BG" w:eastAsia="bg-BG"/>
          </w:rPr>
          <w:t>чл. 31, ал. 3 от Закона за опазване на земеделските земи</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09" w:name="to_paragraph_id3786160"/>
      <w:bookmarkEnd w:id="109"/>
      <w:r w:rsidRPr="007C16A7">
        <w:rPr>
          <w:rFonts w:ascii="Verdana" w:eastAsia="Times New Roman" w:hAnsi="Verdana" w:cs="Times New Roman"/>
          <w:b/>
          <w:bCs/>
          <w:color w:val="000000"/>
          <w:sz w:val="24"/>
          <w:szCs w:val="24"/>
          <w:lang w:val="bg-BG" w:eastAsia="bg-BG"/>
        </w:rPr>
        <w:t>§ 6.</w:t>
      </w:r>
      <w:r w:rsidRPr="007C16A7">
        <w:rPr>
          <w:rFonts w:ascii="Verdana" w:eastAsia="Times New Roman" w:hAnsi="Verdana" w:cs="Times New Roman"/>
          <w:color w:val="000000"/>
          <w:sz w:val="24"/>
          <w:szCs w:val="24"/>
          <w:lang w:val="bg-BG" w:eastAsia="bg-BG"/>
        </w:rPr>
        <w:t xml:space="preserve"> До приемането на закон за държавната такса съгласно </w:t>
      </w:r>
      <w:hyperlink r:id="rId353" w:history="1">
        <w:r w:rsidRPr="007C16A7">
          <w:rPr>
            <w:rFonts w:ascii="Verdana" w:eastAsia="Times New Roman" w:hAnsi="Verdana" w:cs="Times New Roman"/>
            <w:color w:val="000000"/>
            <w:sz w:val="24"/>
            <w:szCs w:val="24"/>
            <w:lang w:val="bg-BG" w:eastAsia="bg-BG"/>
          </w:rPr>
          <w:t>чл. 30, ал. 1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Министерският съвет одобрява временна тарифа за размера на таксите, които се заплащат при промяна на предназначението на земеделските земи. </w:t>
      </w:r>
    </w:p>
    <w:p w:rsidR="007C16A7" w:rsidRPr="007C16A7" w:rsidRDefault="007C16A7" w:rsidP="007C16A7">
      <w:pPr>
        <w:spacing w:after="0" w:line="240" w:lineRule="auto"/>
        <w:rPr>
          <w:rFonts w:ascii="Verdana" w:eastAsia="Times New Roman" w:hAnsi="Verdana" w:cs="Times New Roman"/>
          <w:sz w:val="24"/>
          <w:szCs w:val="24"/>
          <w:lang w:val="bg-BG" w:eastAsia="bg-BG"/>
        </w:rPr>
      </w:pPr>
      <w:r w:rsidRPr="007C16A7">
        <w:rPr>
          <w:rFonts w:ascii="Verdana" w:eastAsia="Times New Roman" w:hAnsi="Verdana" w:cs="Times New Roman"/>
          <w:sz w:val="24"/>
          <w:szCs w:val="24"/>
          <w:lang w:val="bg-BG" w:eastAsia="bg-BG"/>
        </w:rPr>
        <w:pict>
          <v:rect id="_x0000_i1025" style="width:470.3pt;height:2.25pt" o:hrstd="t" o:hrnoshade="t" o:hr="t" fillcolor="black" stroked="f"/>
        </w:pic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0" w:name="to_paragraph_id35382979"/>
      <w:bookmarkEnd w:id="110"/>
      <w:r w:rsidRPr="007C16A7">
        <w:rPr>
          <w:rFonts w:ascii="Verdana" w:eastAsia="Times New Roman" w:hAnsi="Verdana" w:cs="Times New Roman"/>
          <w:color w:val="000000"/>
          <w:sz w:val="24"/>
          <w:szCs w:val="24"/>
          <w:lang w:val="bg-BG" w:eastAsia="bg-BG"/>
        </w:rPr>
        <w:t xml:space="preserve">ПОСТАНОВЛЕНИЕ № 391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на Министерския съвет от 22 октомври 1997 г. за изменение и допълнение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на Правилника за прилагане на Закона за опазване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100 от 1997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1" w:name="to_paragraph_id35382980"/>
      <w:bookmarkEnd w:id="111"/>
      <w:r w:rsidRPr="007C16A7">
        <w:rPr>
          <w:rFonts w:ascii="Verdana" w:eastAsia="Times New Roman" w:hAnsi="Verdana" w:cs="Times New Roman"/>
          <w:color w:val="000000"/>
          <w:sz w:val="24"/>
          <w:szCs w:val="24"/>
          <w:lang w:val="bg-BG" w:eastAsia="bg-BG"/>
        </w:rPr>
        <w:t>§ 55. Навсякъде думите "Министерството (министърът, министъра, зам.-министър) на земеделието и хранителната промишленост (МЗХП)", "Министерството на околната среда" ("МОС"), "Министерството на териториалното развитие и строителството" ("МТРС") се заменят съответно с "Министерството (министърът, министъра, заместник-министър) на земеделието, горите и аграрната реформа (МЗГАР)", "Министерството на околната среда и водите" ("МОСВ"), "Министерството на регионалното развитие и благоустройството" ("МРРБ") и думите "Комитета по горите" се заличават.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2" w:name="to_paragraph_id29684283"/>
      <w:bookmarkEnd w:id="112"/>
      <w:r w:rsidRPr="007C16A7">
        <w:rPr>
          <w:rFonts w:ascii="Verdana" w:eastAsia="Times New Roman" w:hAnsi="Verdana" w:cs="Times New Roman"/>
          <w:color w:val="000000"/>
          <w:sz w:val="24"/>
          <w:szCs w:val="24"/>
          <w:lang w:val="bg-BG" w:eastAsia="bg-BG"/>
        </w:rPr>
        <w:t xml:space="preserve">ЗАКЛЮЧИТЕЛНИ РАЗПОРЕДБИ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 xml:space="preserve">към Постановление № 10 на Министерския съвет от 11 февруари 2000 г.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за изменение и допълнение на нормативни актове на Министерския съвет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14 от 2000 г., в сила от 18.02.2000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3" w:name="to_paragraph_id35382981"/>
      <w:bookmarkEnd w:id="113"/>
      <w:r w:rsidRPr="007C16A7">
        <w:rPr>
          <w:rFonts w:ascii="Verdana" w:eastAsia="Times New Roman" w:hAnsi="Verdana" w:cs="Times New Roman"/>
          <w:color w:val="000000"/>
          <w:sz w:val="24"/>
          <w:szCs w:val="24"/>
          <w:lang w:val="bg-BG" w:eastAsia="bg-BG"/>
        </w:rPr>
        <w:t>§ 4. Думите "Министерството на правосъдието и правната евроинтеграция", "министърът на правосъдието и правната евроинтеграция" и "министъра на правосъдието и правната евроинтеграция" се заменят съответно с "Министерството на правосъдието", "министърът на правосъдието" и "министъра на правосъдието" навсякъде в следните актове: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5. Правилника за прилагане на Закона за опазване на земеделските земи, приет с Постановление № 240 на Министерския съвет от 1996 г.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ДВ, бр. 84 от 1996 г.; изм. и доп., бр. 100 от 1997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4" w:name="to_paragraph_id35382982"/>
      <w:bookmarkEnd w:id="114"/>
      <w:r w:rsidRPr="007C16A7">
        <w:rPr>
          <w:rFonts w:ascii="Verdana" w:eastAsia="Times New Roman" w:hAnsi="Verdana" w:cs="Times New Roman"/>
          <w:color w:val="000000"/>
          <w:sz w:val="24"/>
          <w:szCs w:val="24"/>
          <w:lang w:val="bg-BG" w:eastAsia="bg-BG"/>
        </w:rPr>
        <w:t xml:space="preserve">ПОСТАНОВЛЕНИЕ № 188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на Министерския съвет от 12 юли 2001 г. за изменение и допълнение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на Правилника за прилагане на Закона за опазване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66 от 2001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5" w:name="to_paragraph_id6603364"/>
      <w:bookmarkEnd w:id="115"/>
      <w:r w:rsidRPr="007C16A7">
        <w:rPr>
          <w:rFonts w:ascii="Verdana" w:eastAsia="Times New Roman" w:hAnsi="Verdana" w:cs="Times New Roman"/>
          <w:color w:val="000000"/>
          <w:sz w:val="24"/>
          <w:szCs w:val="24"/>
          <w:lang w:val="bg-BG" w:eastAsia="bg-BG"/>
        </w:rPr>
        <w:t>§ 52. Навсякъде думите "Министерството на земеделието, горите и аграрната реформа", "МЗГАР", "министърът/а, заместник-министър на земеделието, горите и аграрната реформа", "териториалните служби към/на МЗГАР", "регионална служба", "регионална служба "Поземлена собственост" и "Главно управление/</w:t>
      </w:r>
      <w:proofErr w:type="spellStart"/>
      <w:r w:rsidRPr="007C16A7">
        <w:rPr>
          <w:rFonts w:ascii="Verdana" w:eastAsia="Times New Roman" w:hAnsi="Verdana" w:cs="Times New Roman"/>
          <w:color w:val="000000"/>
          <w:sz w:val="24"/>
          <w:szCs w:val="24"/>
          <w:lang w:val="bg-BG" w:eastAsia="bg-BG"/>
        </w:rPr>
        <w:t>управление</w:t>
      </w:r>
      <w:proofErr w:type="spellEnd"/>
      <w:r w:rsidRPr="007C16A7">
        <w:rPr>
          <w:rFonts w:ascii="Verdana" w:eastAsia="Times New Roman" w:hAnsi="Verdana" w:cs="Times New Roman"/>
          <w:color w:val="000000"/>
          <w:sz w:val="24"/>
          <w:szCs w:val="24"/>
          <w:lang w:val="bg-BG" w:eastAsia="bg-BG"/>
        </w:rPr>
        <w:t xml:space="preserve"> "Земя и </w:t>
      </w:r>
      <w:proofErr w:type="spellStart"/>
      <w:r w:rsidRPr="007C16A7">
        <w:rPr>
          <w:rFonts w:ascii="Verdana" w:eastAsia="Times New Roman" w:hAnsi="Verdana" w:cs="Times New Roman"/>
          <w:color w:val="000000"/>
          <w:sz w:val="24"/>
          <w:szCs w:val="24"/>
          <w:lang w:val="bg-BG" w:eastAsia="bg-BG"/>
        </w:rPr>
        <w:t>земеползване</w:t>
      </w:r>
      <w:proofErr w:type="spellEnd"/>
      <w:r w:rsidRPr="007C16A7">
        <w:rPr>
          <w:rFonts w:ascii="Verdana" w:eastAsia="Times New Roman" w:hAnsi="Verdana" w:cs="Times New Roman"/>
          <w:color w:val="000000"/>
          <w:sz w:val="24"/>
          <w:szCs w:val="24"/>
          <w:lang w:val="bg-BG" w:eastAsia="bg-BG"/>
        </w:rPr>
        <w:t>" се заменят с "Министерството на земеделието и горите", "МЗГ", "министърът/а, заместник- министър на земеделието и горите", "областната/</w:t>
      </w:r>
      <w:proofErr w:type="spellStart"/>
      <w:r w:rsidRPr="007C16A7">
        <w:rPr>
          <w:rFonts w:ascii="Verdana" w:eastAsia="Times New Roman" w:hAnsi="Verdana" w:cs="Times New Roman"/>
          <w:color w:val="000000"/>
          <w:sz w:val="24"/>
          <w:szCs w:val="24"/>
          <w:lang w:val="bg-BG" w:eastAsia="bg-BG"/>
        </w:rPr>
        <w:t>ите</w:t>
      </w:r>
      <w:proofErr w:type="spellEnd"/>
      <w:r w:rsidRPr="007C16A7">
        <w:rPr>
          <w:rFonts w:ascii="Verdana" w:eastAsia="Times New Roman" w:hAnsi="Verdana" w:cs="Times New Roman"/>
          <w:color w:val="000000"/>
          <w:sz w:val="24"/>
          <w:szCs w:val="24"/>
          <w:lang w:val="bg-BG" w:eastAsia="bg-BG"/>
        </w:rPr>
        <w:t xml:space="preserve"> дирекция/и "Земеделие и гори" и дирекция "Земя и поземлена собственост".</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6" w:name="to_paragraph_id43822"/>
      <w:bookmarkEnd w:id="116"/>
      <w:r w:rsidRPr="007C16A7">
        <w:rPr>
          <w:rFonts w:ascii="Verdana" w:eastAsia="Times New Roman" w:hAnsi="Verdana" w:cs="Times New Roman"/>
          <w:color w:val="000000"/>
          <w:sz w:val="24"/>
          <w:szCs w:val="24"/>
          <w:lang w:val="bg-BG" w:eastAsia="bg-BG"/>
        </w:rPr>
        <w:t>Преходни и заключителни разпоредби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7" w:name="to_paragraph_id6603365"/>
      <w:bookmarkEnd w:id="117"/>
      <w:r w:rsidRPr="007C16A7">
        <w:rPr>
          <w:rFonts w:ascii="Verdana" w:eastAsia="Times New Roman" w:hAnsi="Verdana" w:cs="Times New Roman"/>
          <w:color w:val="000000"/>
          <w:sz w:val="24"/>
          <w:szCs w:val="24"/>
          <w:lang w:val="bg-BG" w:eastAsia="bg-BG"/>
        </w:rPr>
        <w:t>§ 53. Процедурата се счита за започнала по смисъла на § 21 от преходните и заключителните разпоредби на Закона за изменение и допълнение на ЗОЗЗ (ДВ, бр. 28 от 2001 г.), когато искането по реда на досегашния чл. 20 ЗОЗЗ е направено до датата на влизането му в сила.</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8" w:name="to_paragraph_id6603366"/>
      <w:bookmarkEnd w:id="118"/>
      <w:r w:rsidRPr="007C16A7">
        <w:rPr>
          <w:rFonts w:ascii="Verdana" w:eastAsia="Times New Roman" w:hAnsi="Verdana" w:cs="Times New Roman"/>
          <w:color w:val="000000"/>
          <w:sz w:val="24"/>
          <w:szCs w:val="24"/>
          <w:lang w:val="bg-BG" w:eastAsia="bg-BG"/>
        </w:rPr>
        <w:t>§ 54. Разпоредбите на чл. 40, ал. 3, 4 и 5 и чл. 54, ал. 2 се прилагат и за подадените до влизането в сила на Закона за изменение и допълнение на ЗОЗЗ предложения до Комисията за земеделските земи, които не са решени.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19" w:name="to_paragraph_id6603367"/>
      <w:bookmarkEnd w:id="119"/>
      <w:r w:rsidRPr="007C16A7">
        <w:rPr>
          <w:rFonts w:ascii="Verdana" w:eastAsia="Times New Roman" w:hAnsi="Verdana" w:cs="Times New Roman"/>
          <w:color w:val="000000"/>
          <w:sz w:val="24"/>
          <w:szCs w:val="24"/>
          <w:lang w:val="bg-BG" w:eastAsia="bg-BG"/>
        </w:rPr>
        <w:t xml:space="preserve">§ 55. До предаването съгласно </w:t>
      </w:r>
      <w:hyperlink r:id="rId354" w:history="1">
        <w:r w:rsidRPr="007C16A7">
          <w:rPr>
            <w:rFonts w:ascii="Verdana" w:eastAsia="Times New Roman" w:hAnsi="Verdana" w:cs="Times New Roman"/>
            <w:color w:val="000000"/>
            <w:sz w:val="24"/>
            <w:szCs w:val="24"/>
            <w:lang w:val="bg-BG" w:eastAsia="bg-BG"/>
          </w:rPr>
          <w:t>§ 6, ал. 2 от преходните и заключителните разпоредби на Закона за кадастъра и имотния регистър</w:t>
        </w:r>
      </w:hyperlink>
      <w:r w:rsidRPr="007C16A7">
        <w:rPr>
          <w:rFonts w:ascii="Verdana" w:eastAsia="Times New Roman" w:hAnsi="Verdana" w:cs="Times New Roman"/>
          <w:color w:val="000000"/>
          <w:sz w:val="24"/>
          <w:szCs w:val="24"/>
          <w:lang w:val="bg-BG" w:eastAsia="bg-BG"/>
        </w:rPr>
        <w:t xml:space="preserve"> на плановете за земеразделяне, картите, регистрите и другата </w:t>
      </w:r>
      <w:r w:rsidRPr="007C16A7">
        <w:rPr>
          <w:rFonts w:ascii="Verdana" w:eastAsia="Times New Roman" w:hAnsi="Verdana" w:cs="Times New Roman"/>
          <w:color w:val="000000"/>
          <w:sz w:val="24"/>
          <w:szCs w:val="24"/>
          <w:lang w:val="bg-BG" w:eastAsia="bg-BG"/>
        </w:rPr>
        <w:lastRenderedPageBreak/>
        <w:t>документация за възстановяването на собствеността върху земеделските земи от поземлените комисии на Агенцията по кадастъра предписаните от правилника процедури, засягащи кадастъра, включително и по чл. 42, се отнасят към съответната поземлена комисия.</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0" w:name="to_paragraph_id35382983"/>
      <w:bookmarkEnd w:id="120"/>
      <w:r w:rsidRPr="007C16A7">
        <w:rPr>
          <w:rFonts w:ascii="Verdana" w:eastAsia="Times New Roman" w:hAnsi="Verdana" w:cs="Times New Roman"/>
          <w:color w:val="000000"/>
          <w:sz w:val="24"/>
          <w:szCs w:val="24"/>
          <w:lang w:val="bg-BG" w:eastAsia="bg-BG"/>
        </w:rPr>
        <w:t xml:space="preserve">ПОСТАНОВЛЕНИЕ № 70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на Министерския съвет от 26 март 2003 г. за изменение и допълнение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на Правилника за прилагане на Закона за собствеността и ползването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31 от 2003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1" w:name="to_paragraph_id43824"/>
      <w:bookmarkEnd w:id="121"/>
      <w:r w:rsidRPr="007C16A7">
        <w:rPr>
          <w:rFonts w:ascii="Verdana" w:eastAsia="Times New Roman" w:hAnsi="Verdana" w:cs="Times New Roman"/>
          <w:color w:val="000000"/>
          <w:sz w:val="24"/>
          <w:szCs w:val="24"/>
          <w:lang w:val="bg-BG" w:eastAsia="bg-BG"/>
        </w:rPr>
        <w:t>Допълнителна разпоредба</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2" w:name="to_paragraph_id35382984"/>
      <w:bookmarkEnd w:id="122"/>
      <w:r w:rsidRPr="007C16A7">
        <w:rPr>
          <w:rFonts w:ascii="Verdana" w:eastAsia="Times New Roman" w:hAnsi="Verdana" w:cs="Times New Roman"/>
          <w:color w:val="000000"/>
          <w:sz w:val="24"/>
          <w:szCs w:val="24"/>
          <w:lang w:val="bg-BG" w:eastAsia="bg-BG"/>
        </w:rPr>
        <w:t>§ 47. (1) В чл. 18д, ал. 1, изречение второ, в чл. 19, ал. 13, изречение второ и в чл. 25, ал. 5, изречение второ думата "комисията" се заменя с "общинската служба по земеделие и гори".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и гори" и "общинските служби по земеделие и гори".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3" w:name="to_paragraph_id43826"/>
      <w:bookmarkEnd w:id="123"/>
      <w:r w:rsidRPr="007C16A7">
        <w:rPr>
          <w:rFonts w:ascii="Verdana" w:eastAsia="Times New Roman" w:hAnsi="Verdana" w:cs="Times New Roman"/>
          <w:color w:val="000000"/>
          <w:sz w:val="24"/>
          <w:szCs w:val="24"/>
          <w:lang w:val="bg-BG" w:eastAsia="bg-BG"/>
        </w:rPr>
        <w:t>Преходни и заключителни разпоредби</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4" w:name="to_paragraph_id35382985"/>
      <w:bookmarkEnd w:id="124"/>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5" w:name="to_paragraph_id35382986"/>
      <w:bookmarkEnd w:id="125"/>
      <w:r w:rsidRPr="007C16A7">
        <w:rPr>
          <w:rFonts w:ascii="Verdana" w:eastAsia="Times New Roman" w:hAnsi="Verdana" w:cs="Times New Roman"/>
          <w:color w:val="000000"/>
          <w:sz w:val="24"/>
          <w:szCs w:val="24"/>
          <w:lang w:val="bg-BG" w:eastAsia="bg-BG"/>
        </w:rPr>
        <w:t>§ 56. В Правилника за прилагане на Закона за опазване на земеделските земи, приет с Постановление № 240 на Министерския съвет от 1996 г.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ДВ, бр. 84 от 1996 г.; изм. и доп., бр. 100 от 1997 г., бр. 14, 48 и 63 от 2000 г. и бр. 41 и 66 от 2001 г.), се правят следните изменения и допълнения: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5. Навсякъде думите "дирекция "Земя и поземлена собственост" към Министерството на земеделието и горите (МЗГ)" и "дирекция "Земя и поземлена собственост" на МЗГ" се заменят със "специализираното звено в Министерството на земеделието и горите по </w:t>
      </w:r>
      <w:hyperlink r:id="rId355" w:history="1">
        <w:r w:rsidRPr="007C16A7">
          <w:rPr>
            <w:rFonts w:ascii="Verdana" w:eastAsia="Times New Roman" w:hAnsi="Verdana" w:cs="Times New Roman"/>
            <w:color w:val="000000"/>
            <w:sz w:val="24"/>
            <w:szCs w:val="24"/>
            <w:lang w:val="bg-BG" w:eastAsia="bg-BG"/>
          </w:rPr>
          <w:t>чл. 39, ал. 4 от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6" w:name="to_paragraph_id29684286"/>
      <w:bookmarkEnd w:id="126"/>
      <w:r w:rsidRPr="007C16A7">
        <w:rPr>
          <w:rFonts w:ascii="Verdana" w:eastAsia="Times New Roman" w:hAnsi="Verdana" w:cs="Times New Roman"/>
          <w:color w:val="000000"/>
          <w:sz w:val="24"/>
          <w:szCs w:val="24"/>
          <w:lang w:val="bg-BG" w:eastAsia="bg-BG"/>
        </w:rPr>
        <w:t xml:space="preserve">ПРЕХОДНИ И ЗАКЛЮЧИТЕЛНИ РАЗПОРЕДБИ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към </w:t>
      </w:r>
      <w:hyperlink r:id="rId356" w:history="1">
        <w:r w:rsidRPr="007C16A7">
          <w:rPr>
            <w:rFonts w:ascii="Verdana" w:eastAsia="Times New Roman" w:hAnsi="Verdana" w:cs="Times New Roman"/>
            <w:color w:val="000000"/>
            <w:sz w:val="24"/>
            <w:szCs w:val="24"/>
            <w:lang w:val="bg-BG" w:eastAsia="bg-BG"/>
          </w:rPr>
          <w:t>Постановление № 168</w:t>
        </w:r>
      </w:hyperlink>
      <w:r w:rsidRPr="007C16A7">
        <w:rPr>
          <w:rFonts w:ascii="Verdana" w:eastAsia="Times New Roman" w:hAnsi="Verdana" w:cs="Times New Roman"/>
          <w:color w:val="000000"/>
          <w:sz w:val="24"/>
          <w:szCs w:val="24"/>
          <w:lang w:val="bg-BG" w:eastAsia="bg-BG"/>
        </w:rPr>
        <w:t xml:space="preserve"> на Министерския съвет от 23 юли 2007 г.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за преобразуване на Националното управление по горите в Държавна агенция по горите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62 от 2007 г., в сила от 19.07.2007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lastRenderedPageBreak/>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7" w:name="to_paragraph_id6603371"/>
      <w:bookmarkEnd w:id="127"/>
      <w:r w:rsidRPr="007C16A7">
        <w:rPr>
          <w:rFonts w:ascii="Verdana" w:eastAsia="Times New Roman" w:hAnsi="Verdana" w:cs="Times New Roman"/>
          <w:color w:val="000000"/>
          <w:sz w:val="24"/>
          <w:szCs w:val="24"/>
          <w:lang w:val="bg-BG" w:eastAsia="bg-BG"/>
        </w:rPr>
        <w:t>§ 6. В нормативните актове на Министерския съвет: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8" w:name="to_paragraph_id6603372"/>
      <w:bookmarkEnd w:id="128"/>
      <w:r w:rsidRPr="007C16A7">
        <w:rPr>
          <w:rFonts w:ascii="Verdana" w:eastAsia="Times New Roman" w:hAnsi="Verdana" w:cs="Times New Roman"/>
          <w:color w:val="000000"/>
          <w:sz w:val="24"/>
          <w:szCs w:val="24"/>
          <w:lang w:val="bg-BG" w:eastAsia="bg-BG"/>
        </w:rPr>
        <w:t>§ 7. Министърът на финансите да извърши необходимите корекции по бюджетите на Министерството на земеделието и продоволствието и на Министерския съвет.</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29" w:name="to_paragraph_id6603373"/>
      <w:bookmarkEnd w:id="129"/>
      <w:r w:rsidRPr="007C16A7">
        <w:rPr>
          <w:rFonts w:ascii="Verdana" w:eastAsia="Times New Roman" w:hAnsi="Verdana" w:cs="Times New Roman"/>
          <w:color w:val="000000"/>
          <w:sz w:val="24"/>
          <w:szCs w:val="24"/>
          <w:lang w:val="bg-BG" w:eastAsia="bg-BG"/>
        </w:rPr>
        <w:t xml:space="preserve">§ 8. Постановлението се приема на основание на Решение на Народното събрание от 18 юли 2007 г. за промяна в структурата на Министерския съвет и </w:t>
      </w:r>
      <w:hyperlink r:id="rId357" w:history="1">
        <w:r w:rsidRPr="007C16A7">
          <w:rPr>
            <w:rFonts w:ascii="Verdana" w:eastAsia="Times New Roman" w:hAnsi="Verdana" w:cs="Times New Roman"/>
            <w:color w:val="000000"/>
            <w:sz w:val="24"/>
            <w:szCs w:val="24"/>
            <w:lang w:val="bg-BG" w:eastAsia="bg-BG"/>
          </w:rPr>
          <w:t>чл. 47, ал. 1 от Закона за администрацията</w:t>
        </w:r>
      </w:hyperlink>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0" w:name="to_paragraph_id6603374"/>
      <w:bookmarkEnd w:id="130"/>
      <w:r w:rsidRPr="007C16A7">
        <w:rPr>
          <w:rFonts w:ascii="Verdana" w:eastAsia="Times New Roman" w:hAnsi="Verdana" w:cs="Times New Roman"/>
          <w:color w:val="000000"/>
          <w:sz w:val="24"/>
          <w:szCs w:val="24"/>
          <w:lang w:val="bg-BG" w:eastAsia="bg-BG"/>
        </w:rPr>
        <w:t>§ 9. Постановлението влиза в сила от 19 юли 2007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1" w:name="to_paragraph_id29684287"/>
      <w:bookmarkEnd w:id="131"/>
      <w:r w:rsidRPr="007C16A7">
        <w:rPr>
          <w:rFonts w:ascii="Verdana" w:eastAsia="Times New Roman" w:hAnsi="Verdana" w:cs="Times New Roman"/>
          <w:color w:val="000000"/>
          <w:sz w:val="24"/>
          <w:szCs w:val="24"/>
          <w:lang w:val="bg-BG" w:eastAsia="bg-BG"/>
        </w:rPr>
        <w:t xml:space="preserve">ЗАКЛЮЧИТЕЛНА РАЗПОРЕДБА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към </w:t>
      </w:r>
      <w:hyperlink r:id="rId358" w:history="1">
        <w:r w:rsidRPr="007C16A7">
          <w:rPr>
            <w:rFonts w:ascii="Verdana" w:eastAsia="Times New Roman" w:hAnsi="Verdana" w:cs="Times New Roman"/>
            <w:color w:val="000000"/>
            <w:sz w:val="24"/>
            <w:szCs w:val="24"/>
            <w:lang w:val="bg-BG" w:eastAsia="bg-BG"/>
          </w:rPr>
          <w:t>Постановление № 194</w:t>
        </w:r>
      </w:hyperlink>
      <w:r w:rsidRPr="007C16A7">
        <w:rPr>
          <w:rFonts w:ascii="Verdana" w:eastAsia="Times New Roman" w:hAnsi="Verdana" w:cs="Times New Roman"/>
          <w:color w:val="000000"/>
          <w:sz w:val="24"/>
          <w:szCs w:val="24"/>
          <w:lang w:val="bg-BG" w:eastAsia="bg-BG"/>
        </w:rPr>
        <w:t xml:space="preserve"> на Министерския съвет от 5 август 2008 г.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за изменение на Тарифата за таксите, които се събират от Националната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служба по зърното и фуражите към министъра на земеделието и храните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71 от 2008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2" w:name="to_paragraph_id6603376"/>
      <w:bookmarkEnd w:id="132"/>
      <w:r w:rsidRPr="007C16A7">
        <w:rPr>
          <w:rFonts w:ascii="Verdana" w:eastAsia="Times New Roman" w:hAnsi="Verdana" w:cs="Times New Roman"/>
          <w:color w:val="000000"/>
          <w:sz w:val="24"/>
          <w:szCs w:val="24"/>
          <w:lang w:val="bg-BG" w:eastAsia="bg-BG"/>
        </w:rPr>
        <w:t>§ 5. В нормативните актове на Министерския съвет:</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3" w:name="to_paragraph_id29684288"/>
      <w:bookmarkEnd w:id="133"/>
      <w:r w:rsidRPr="007C16A7">
        <w:rPr>
          <w:rFonts w:ascii="Verdana" w:eastAsia="Times New Roman" w:hAnsi="Verdana" w:cs="Times New Roman"/>
          <w:color w:val="000000"/>
          <w:sz w:val="24"/>
          <w:szCs w:val="24"/>
          <w:lang w:val="bg-BG" w:eastAsia="bg-BG"/>
        </w:rPr>
        <w:t xml:space="preserve">ПРЕХОДНИ И ЗАКЛЮЧИТЕЛНИ РАЗПОРЕДБИ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 xml:space="preserve">към </w:t>
      </w:r>
      <w:hyperlink r:id="rId359" w:history="1">
        <w:r w:rsidRPr="007C16A7">
          <w:rPr>
            <w:rFonts w:ascii="Verdana" w:eastAsia="Times New Roman" w:hAnsi="Verdana" w:cs="Times New Roman"/>
            <w:color w:val="000000"/>
            <w:sz w:val="24"/>
            <w:szCs w:val="24"/>
            <w:lang w:val="bg-BG" w:eastAsia="bg-BG"/>
          </w:rPr>
          <w:t>Постановление № 188</w:t>
        </w:r>
      </w:hyperlink>
      <w:r w:rsidRPr="007C16A7">
        <w:rPr>
          <w:rFonts w:ascii="Verdana" w:eastAsia="Times New Roman" w:hAnsi="Verdana" w:cs="Times New Roman"/>
          <w:color w:val="000000"/>
          <w:sz w:val="24"/>
          <w:szCs w:val="24"/>
          <w:lang w:val="bg-BG" w:eastAsia="bg-BG"/>
        </w:rPr>
        <w:t xml:space="preserve"> на Министерския съвет от 24 юли 2009 г.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за изменение и допълнение на Правилника за прилагане на Закона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за собствеността и ползването на земеделските земи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62 от 2009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4" w:name="to_paragraph_id6603378"/>
      <w:bookmarkEnd w:id="134"/>
      <w:r w:rsidRPr="007C16A7">
        <w:rPr>
          <w:rFonts w:ascii="Verdana" w:eastAsia="Times New Roman" w:hAnsi="Verdana" w:cs="Times New Roman"/>
          <w:color w:val="000000"/>
          <w:sz w:val="24"/>
          <w:szCs w:val="24"/>
          <w:lang w:val="bg-BG" w:eastAsia="bg-BG"/>
        </w:rPr>
        <w:t>§ 34. Навсякъде в правилника и в другите нормативни актове на Министерския съвет по това постановление: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"Земеделие", "областни дирекции "Земеделие" и "областните дирекции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5" w:name="to_paragraph_id29684289"/>
      <w:bookmarkEnd w:id="135"/>
      <w:r w:rsidRPr="007C16A7">
        <w:rPr>
          <w:rFonts w:ascii="Verdana" w:eastAsia="Times New Roman" w:hAnsi="Verdana" w:cs="Times New Roman"/>
          <w:color w:val="000000"/>
          <w:sz w:val="24"/>
          <w:szCs w:val="24"/>
          <w:lang w:val="bg-BG" w:eastAsia="bg-BG"/>
        </w:rPr>
        <w:t xml:space="preserve">ПРЕХОДНИ И ЗАКЛЮЧИТЕЛНИ РАЗПОРЕДБИ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към </w:t>
      </w:r>
      <w:hyperlink r:id="rId360" w:history="1">
        <w:r w:rsidRPr="007C16A7">
          <w:rPr>
            <w:rFonts w:ascii="Verdana" w:eastAsia="Times New Roman" w:hAnsi="Verdana" w:cs="Times New Roman"/>
            <w:color w:val="000000"/>
            <w:sz w:val="24"/>
            <w:szCs w:val="24"/>
            <w:lang w:val="bg-BG" w:eastAsia="bg-BG"/>
          </w:rPr>
          <w:t>Постановление № 139</w:t>
        </w:r>
      </w:hyperlink>
      <w:r w:rsidRPr="007C16A7">
        <w:rPr>
          <w:rFonts w:ascii="Verdana" w:eastAsia="Times New Roman" w:hAnsi="Verdana" w:cs="Times New Roman"/>
          <w:color w:val="000000"/>
          <w:sz w:val="24"/>
          <w:szCs w:val="24"/>
          <w:lang w:val="bg-BG" w:eastAsia="bg-BG"/>
        </w:rPr>
        <w:t xml:space="preserve"> на Министерския съвет от 13 май 2011 г.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за изменение и допълнение на Правилника за прилагане на Закона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за собствеността и </w:t>
      </w:r>
      <w:proofErr w:type="spellStart"/>
      <w:r w:rsidRPr="007C16A7">
        <w:rPr>
          <w:rFonts w:ascii="Verdana" w:eastAsia="Times New Roman" w:hAnsi="Verdana" w:cs="Times New Roman"/>
          <w:color w:val="000000"/>
          <w:sz w:val="24"/>
          <w:szCs w:val="24"/>
          <w:lang w:val="bg-BG" w:eastAsia="bg-BG"/>
        </w:rPr>
        <w:t>ползуването</w:t>
      </w:r>
      <w:proofErr w:type="spellEnd"/>
      <w:r w:rsidRPr="007C16A7">
        <w:rPr>
          <w:rFonts w:ascii="Verdana" w:eastAsia="Times New Roman" w:hAnsi="Verdana" w:cs="Times New Roman"/>
          <w:color w:val="000000"/>
          <w:sz w:val="24"/>
          <w:szCs w:val="24"/>
          <w:lang w:val="bg-BG" w:eastAsia="bg-BG"/>
        </w:rPr>
        <w:t xml:space="preserve"> на земеделските земи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39 от 2011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6" w:name="to_paragraph_id6603380"/>
      <w:bookmarkEnd w:id="136"/>
      <w:r w:rsidRPr="007C16A7">
        <w:rPr>
          <w:rFonts w:ascii="Verdana" w:eastAsia="Times New Roman" w:hAnsi="Verdana" w:cs="Times New Roman"/>
          <w:color w:val="000000"/>
          <w:sz w:val="24"/>
          <w:szCs w:val="24"/>
          <w:lang w:val="bg-BG" w:eastAsia="bg-BG"/>
        </w:rPr>
        <w:t xml:space="preserve">§ 55. (1) Недовършените производства по </w:t>
      </w:r>
      <w:hyperlink r:id="rId361" w:history="1">
        <w:r w:rsidRPr="007C16A7">
          <w:rPr>
            <w:rFonts w:ascii="Verdana" w:eastAsia="Times New Roman" w:hAnsi="Verdana" w:cs="Times New Roman"/>
            <w:color w:val="000000"/>
            <w:sz w:val="24"/>
            <w:szCs w:val="24"/>
            <w:lang w:val="bg-BG" w:eastAsia="bg-BG"/>
          </w:rPr>
          <w:t>чл. 59б от Правилника за прилагане на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се довършват по реда на постановлението.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В случаите, когато срокът на разрешението за временно ползване на земеделска земя не e изтекъл към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(3) В случаите, когато към датата на влизане в сила на постановлението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7" w:name="to_paragraph_id6603381"/>
      <w:bookmarkEnd w:id="137"/>
      <w:r w:rsidRPr="007C16A7">
        <w:rPr>
          <w:rFonts w:ascii="Verdana" w:eastAsia="Times New Roman" w:hAnsi="Verdana" w:cs="Times New Roman"/>
          <w:color w:val="000000"/>
          <w:sz w:val="24"/>
          <w:szCs w:val="24"/>
          <w:lang w:val="bg-BG" w:eastAsia="bg-BG"/>
        </w:rPr>
        <w:t xml:space="preserve">§ 56. По започналите и незавършили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w:t>
      </w:r>
      <w:r w:rsidRPr="007C16A7">
        <w:rPr>
          <w:rFonts w:ascii="Verdana" w:eastAsia="Times New Roman" w:hAnsi="Verdana" w:cs="Times New Roman"/>
          <w:color w:val="000000"/>
          <w:sz w:val="24"/>
          <w:szCs w:val="24"/>
          <w:lang w:val="bg-BG" w:eastAsia="bg-BG"/>
        </w:rPr>
        <w:lastRenderedPageBreak/>
        <w:t>собственост, приета с Постановление № 286 на Министерския съвет от 1997 г.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ДВ, бр. 57 от 1997 г.; изм. и доп., бр. 20 от 1998 г., бр. 3 от 1999 г., бр. 28 от 2000 г., бр. 42 и 99 от 2001 г., бр. 96 от 2002 г., бр. 31 и 81 от 2003 г., бр. 34 от 2005 г., бр. 45 от 2008 г. и бр. 62 от 2009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8" w:name="to_paragraph_id29684290"/>
      <w:bookmarkEnd w:id="138"/>
      <w:r w:rsidRPr="007C16A7">
        <w:rPr>
          <w:rFonts w:ascii="Verdana" w:eastAsia="Times New Roman" w:hAnsi="Verdana" w:cs="Times New Roman"/>
          <w:color w:val="000000"/>
          <w:sz w:val="24"/>
          <w:szCs w:val="24"/>
          <w:lang w:val="bg-BG" w:eastAsia="bg-BG"/>
        </w:rPr>
        <w:t xml:space="preserve">ПРЕХОДНИ И ЗАКЛЮЧИТЕЛНИ РАЗПОРЕДБИ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към </w:t>
      </w:r>
      <w:hyperlink r:id="rId362" w:history="1">
        <w:r w:rsidRPr="007C16A7">
          <w:rPr>
            <w:rFonts w:ascii="Verdana" w:eastAsia="Times New Roman" w:hAnsi="Verdana" w:cs="Times New Roman"/>
            <w:color w:val="000000"/>
            <w:sz w:val="24"/>
            <w:szCs w:val="24"/>
            <w:lang w:val="bg-BG" w:eastAsia="bg-BG"/>
          </w:rPr>
          <w:t>Постановление № 88</w:t>
        </w:r>
      </w:hyperlink>
      <w:r w:rsidRPr="007C16A7">
        <w:rPr>
          <w:rFonts w:ascii="Verdana" w:eastAsia="Times New Roman" w:hAnsi="Verdana" w:cs="Times New Roman"/>
          <w:color w:val="000000"/>
          <w:sz w:val="24"/>
          <w:szCs w:val="24"/>
          <w:lang w:val="bg-BG" w:eastAsia="bg-BG"/>
        </w:rPr>
        <w:t xml:space="preserve"> на Министерския съвет от 2 май 2012 г. за изменение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и допълнение на Правилника за прилагане на Закона за опазване на земеделските земи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35 от 2012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39" w:name="to_paragraph_id6603739"/>
      <w:bookmarkEnd w:id="139"/>
      <w:r w:rsidRPr="007C16A7">
        <w:rPr>
          <w:rFonts w:ascii="Verdana" w:eastAsia="Times New Roman" w:hAnsi="Verdana" w:cs="Times New Roman"/>
          <w:color w:val="000000"/>
          <w:sz w:val="24"/>
          <w:szCs w:val="24"/>
          <w:lang w:val="bg-BG" w:eastAsia="bg-BG"/>
        </w:rPr>
        <w:t xml:space="preserve">§ 53. (1) Незавършените процедури по </w:t>
      </w:r>
      <w:hyperlink r:id="rId363" w:history="1">
        <w:r w:rsidRPr="007C16A7">
          <w:rPr>
            <w:rFonts w:ascii="Verdana" w:eastAsia="Times New Roman" w:hAnsi="Verdana" w:cs="Times New Roman"/>
            <w:color w:val="000000"/>
            <w:sz w:val="24"/>
            <w:szCs w:val="24"/>
            <w:lang w:val="bg-BG" w:eastAsia="bg-BG"/>
          </w:rPr>
          <w:t>чл. 53, ал. 2</w:t>
        </w:r>
      </w:hyperlink>
      <w:r w:rsidRPr="007C16A7">
        <w:rPr>
          <w:rFonts w:ascii="Verdana" w:eastAsia="Times New Roman" w:hAnsi="Verdana" w:cs="Times New Roman"/>
          <w:color w:val="000000"/>
          <w:sz w:val="24"/>
          <w:szCs w:val="24"/>
          <w:lang w:val="bg-BG" w:eastAsia="bg-BG"/>
        </w:rPr>
        <w:t xml:space="preserve"> се приключват по досегашния ред.</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(2) За незавършени се смятат процедурите, по които предложенията за придобиване на собствеността върху земята, на която е извършено строителство, заедно с комплектуваната преписка са подадени в МЗХ до влизането в сила на правилника.</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bookmarkStart w:id="140" w:name="to_paragraph_id29684291"/>
    <w:bookmarkEnd w:id="140"/>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fldChar w:fldCharType="begin"/>
      </w:r>
      <w:r w:rsidRPr="007C16A7">
        <w:rPr>
          <w:rFonts w:ascii="Verdana" w:eastAsia="Times New Roman" w:hAnsi="Verdana" w:cs="Times New Roman"/>
          <w:color w:val="000000"/>
          <w:sz w:val="24"/>
          <w:szCs w:val="24"/>
          <w:lang w:val="bg-BG" w:eastAsia="bg-BG"/>
        </w:rPr>
        <w:instrText xml:space="preserve"> HYPERLINK "apis://Base=IZMN&amp;DocCode=754549&amp;Type=201/" </w:instrText>
      </w:r>
      <w:r w:rsidRPr="007C16A7">
        <w:rPr>
          <w:rFonts w:ascii="Verdana" w:eastAsia="Times New Roman" w:hAnsi="Verdana" w:cs="Times New Roman"/>
          <w:color w:val="000000"/>
          <w:sz w:val="24"/>
          <w:szCs w:val="24"/>
          <w:lang w:val="bg-BG" w:eastAsia="bg-BG"/>
        </w:rPr>
        <w:fldChar w:fldCharType="separate"/>
      </w:r>
      <w:r w:rsidRPr="007C16A7">
        <w:rPr>
          <w:rFonts w:ascii="Verdana" w:eastAsia="Times New Roman" w:hAnsi="Verdana" w:cs="Times New Roman"/>
          <w:color w:val="000000"/>
          <w:sz w:val="24"/>
          <w:szCs w:val="24"/>
          <w:lang w:val="bg-BG" w:eastAsia="bg-BG"/>
        </w:rPr>
        <w:t>ПОСТАНОВЛЕНИЕ № 99</w:t>
      </w:r>
      <w:r w:rsidRPr="007C16A7">
        <w:rPr>
          <w:rFonts w:ascii="Verdana" w:eastAsia="Times New Roman" w:hAnsi="Verdana" w:cs="Times New Roman"/>
          <w:color w:val="000000"/>
          <w:sz w:val="24"/>
          <w:szCs w:val="24"/>
          <w:lang w:val="bg-BG" w:eastAsia="bg-BG"/>
        </w:rPr>
        <w:fldChar w:fldCharType="end"/>
      </w:r>
      <w:r w:rsidRPr="007C16A7">
        <w:rPr>
          <w:rFonts w:ascii="Verdana" w:eastAsia="Times New Roman" w:hAnsi="Verdana" w:cs="Times New Roman"/>
          <w:color w:val="000000"/>
          <w:sz w:val="24"/>
          <w:szCs w:val="24"/>
          <w:lang w:val="bg-BG" w:eastAsia="bg-BG"/>
        </w:rPr>
        <w:t xml:space="preserve">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на Министерския съвет от 22 април 2016 г. за изменение и допълнение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на Правилника за прилагане на Закона за опазване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(ДВ, бр. 34 от 2016 г.)</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41" w:name="to_paragraph_id29684292"/>
      <w:bookmarkEnd w:id="141"/>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 24. Навсякъде в правилника думите "Института по почвознание "Никола </w:t>
      </w:r>
      <w:proofErr w:type="spellStart"/>
      <w:r w:rsidRPr="007C16A7">
        <w:rPr>
          <w:rFonts w:ascii="Verdana" w:eastAsia="Times New Roman" w:hAnsi="Verdana" w:cs="Times New Roman"/>
          <w:color w:val="000000"/>
          <w:sz w:val="24"/>
          <w:szCs w:val="24"/>
          <w:lang w:val="bg-BG" w:eastAsia="bg-BG"/>
        </w:rPr>
        <w:t>Пушкаров</w:t>
      </w:r>
      <w:proofErr w:type="spellEnd"/>
      <w:r w:rsidRPr="007C16A7">
        <w:rPr>
          <w:rFonts w:ascii="Verdana" w:eastAsia="Times New Roman" w:hAnsi="Verdana" w:cs="Times New Roman"/>
          <w:color w:val="000000"/>
          <w:sz w:val="24"/>
          <w:szCs w:val="24"/>
          <w:lang w:val="bg-BG" w:eastAsia="bg-BG"/>
        </w:rPr>
        <w:t xml:space="preserve">" – София" се заменят с "Института по почвознание, </w:t>
      </w:r>
      <w:proofErr w:type="spellStart"/>
      <w:r w:rsidRPr="007C16A7">
        <w:rPr>
          <w:rFonts w:ascii="Verdana" w:eastAsia="Times New Roman" w:hAnsi="Verdana" w:cs="Times New Roman"/>
          <w:color w:val="000000"/>
          <w:sz w:val="24"/>
          <w:szCs w:val="24"/>
          <w:lang w:val="bg-BG" w:eastAsia="bg-BG"/>
        </w:rPr>
        <w:t>агротехнологии</w:t>
      </w:r>
      <w:proofErr w:type="spellEnd"/>
      <w:r w:rsidRPr="007C16A7">
        <w:rPr>
          <w:rFonts w:ascii="Verdana" w:eastAsia="Times New Roman" w:hAnsi="Verdana" w:cs="Times New Roman"/>
          <w:color w:val="000000"/>
          <w:sz w:val="24"/>
          <w:szCs w:val="24"/>
          <w:lang w:val="bg-BG" w:eastAsia="bg-BG"/>
        </w:rPr>
        <w:t xml:space="preserve"> и защита на растенията "Никола </w:t>
      </w:r>
      <w:proofErr w:type="spellStart"/>
      <w:r w:rsidRPr="007C16A7">
        <w:rPr>
          <w:rFonts w:ascii="Verdana" w:eastAsia="Times New Roman" w:hAnsi="Verdana" w:cs="Times New Roman"/>
          <w:color w:val="000000"/>
          <w:sz w:val="24"/>
          <w:szCs w:val="24"/>
          <w:lang w:val="bg-BG" w:eastAsia="bg-BG"/>
        </w:rPr>
        <w:t>Пушкаров</w:t>
      </w:r>
      <w:proofErr w:type="spellEnd"/>
      <w:r w:rsidRPr="007C16A7">
        <w:rPr>
          <w:rFonts w:ascii="Verdana" w:eastAsia="Times New Roman" w:hAnsi="Verdana" w:cs="Times New Roman"/>
          <w:color w:val="000000"/>
          <w:sz w:val="24"/>
          <w:szCs w:val="24"/>
          <w:lang w:val="bg-BG" w:eastAsia="bg-BG"/>
        </w:rPr>
        <w:t>", София".</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42" w:name="to_paragraph_id29684293"/>
      <w:bookmarkEnd w:id="142"/>
      <w:r w:rsidRPr="007C16A7">
        <w:rPr>
          <w:rFonts w:ascii="Verdana" w:eastAsia="Times New Roman" w:hAnsi="Verdana" w:cs="Times New Roman"/>
          <w:color w:val="000000"/>
          <w:sz w:val="24"/>
          <w:szCs w:val="24"/>
          <w:lang w:val="bg-BG" w:eastAsia="bg-BG"/>
        </w:rPr>
        <w:t>Преходна разпоредба</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43" w:name="to_paragraph_id29684294"/>
      <w:bookmarkEnd w:id="143"/>
      <w:r w:rsidRPr="007C16A7">
        <w:rPr>
          <w:rFonts w:ascii="Verdana" w:eastAsia="Times New Roman" w:hAnsi="Verdana" w:cs="Times New Roman"/>
          <w:color w:val="000000"/>
          <w:sz w:val="24"/>
          <w:szCs w:val="24"/>
          <w:lang w:val="bg-BG" w:eastAsia="bg-BG"/>
        </w:rPr>
        <w:t xml:space="preserve">§ 25. (1) Лицата, които осъществяват по търговски начин електронни съобщения при условията на </w:t>
      </w:r>
      <w:hyperlink r:id="rId364" w:history="1">
        <w:r w:rsidRPr="007C16A7">
          <w:rPr>
            <w:rFonts w:ascii="Verdana" w:eastAsia="Times New Roman" w:hAnsi="Verdana" w:cs="Times New Roman"/>
            <w:color w:val="000000"/>
            <w:sz w:val="24"/>
            <w:szCs w:val="24"/>
            <w:lang w:val="bg-BG" w:eastAsia="bg-BG"/>
          </w:rPr>
          <w:t>Закона за електронните съобщения</w:t>
        </w:r>
      </w:hyperlink>
      <w:r w:rsidRPr="007C16A7">
        <w:rPr>
          <w:rFonts w:ascii="Verdana" w:eastAsia="Times New Roman" w:hAnsi="Verdana" w:cs="Times New Roman"/>
          <w:color w:val="000000"/>
          <w:sz w:val="24"/>
          <w:szCs w:val="24"/>
          <w:lang w:val="bg-BG" w:eastAsia="bg-BG"/>
        </w:rPr>
        <w:t xml:space="preserve"> и имат право на временно ползване, предоставено по реда на </w:t>
      </w:r>
      <w:hyperlink r:id="rId365" w:history="1">
        <w:r w:rsidRPr="007C16A7">
          <w:rPr>
            <w:rFonts w:ascii="Verdana" w:eastAsia="Times New Roman" w:hAnsi="Verdana" w:cs="Times New Roman"/>
            <w:color w:val="000000"/>
            <w:sz w:val="24"/>
            <w:szCs w:val="24"/>
            <w:lang w:val="bg-BG" w:eastAsia="bg-BG"/>
          </w:rPr>
          <w:t>чл. 59а, ал. 2</w:t>
        </w:r>
      </w:hyperlink>
      <w:r w:rsidRPr="007C16A7">
        <w:rPr>
          <w:rFonts w:ascii="Verdana" w:eastAsia="Times New Roman" w:hAnsi="Verdana" w:cs="Times New Roman"/>
          <w:color w:val="000000"/>
          <w:sz w:val="24"/>
          <w:szCs w:val="24"/>
          <w:lang w:val="bg-BG" w:eastAsia="bg-BG"/>
        </w:rPr>
        <w:t>, за електронните съобщителни съоръжения, които не са трайно свързани с терена, могат да подадат искане за удължаване на срока на ползване. Срокът може да се удължи с не повече от 10 години считано от датата на влизане в сила на постановлението.</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(2) При подаване на искането по ал. 1 към него се прилагат документите по </w:t>
      </w:r>
      <w:hyperlink r:id="rId366" w:history="1">
        <w:r w:rsidRPr="007C16A7">
          <w:rPr>
            <w:rFonts w:ascii="Verdana" w:eastAsia="Times New Roman" w:hAnsi="Verdana" w:cs="Times New Roman"/>
            <w:color w:val="000000"/>
            <w:sz w:val="24"/>
            <w:szCs w:val="24"/>
            <w:lang w:val="bg-BG" w:eastAsia="bg-BG"/>
          </w:rPr>
          <w:t>чл. 59б, ал. 4</w:t>
        </w:r>
      </w:hyperlink>
      <w:r w:rsidRPr="007C16A7">
        <w:rPr>
          <w:rFonts w:ascii="Verdana" w:eastAsia="Times New Roman" w:hAnsi="Verdana" w:cs="Times New Roman"/>
          <w:color w:val="000000"/>
          <w:sz w:val="24"/>
          <w:szCs w:val="24"/>
          <w:lang w:val="bg-BG" w:eastAsia="bg-BG"/>
        </w:rPr>
        <w:t xml:space="preserve"> и становище за вида на съоръжението от главния архитект на съответната община.</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44" w:name="to_paragraph_id35382987"/>
      <w:bookmarkEnd w:id="144"/>
      <w:r w:rsidRPr="007C16A7">
        <w:rPr>
          <w:rFonts w:ascii="Verdana" w:eastAsia="Times New Roman" w:hAnsi="Verdana" w:cs="Times New Roman"/>
          <w:color w:val="000000"/>
          <w:sz w:val="24"/>
          <w:szCs w:val="24"/>
          <w:lang w:val="bg-BG" w:eastAsia="bg-BG"/>
        </w:rPr>
        <w:t xml:space="preserve">ПРЕХОДНИ И ЗАКЛЮЧИТЕЛНИ РАЗПОРЕДБИ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към </w:t>
      </w:r>
      <w:hyperlink r:id="rId367" w:history="1">
        <w:r w:rsidRPr="007C16A7">
          <w:rPr>
            <w:rFonts w:ascii="Verdana" w:eastAsia="Times New Roman" w:hAnsi="Verdana" w:cs="Times New Roman"/>
            <w:color w:val="000000"/>
            <w:sz w:val="24"/>
            <w:szCs w:val="24"/>
            <w:lang w:val="bg-BG" w:eastAsia="bg-BG"/>
          </w:rPr>
          <w:t>Постановление № 209</w:t>
        </w:r>
      </w:hyperlink>
      <w:r w:rsidRPr="007C16A7">
        <w:rPr>
          <w:rFonts w:ascii="Verdana" w:eastAsia="Times New Roman" w:hAnsi="Verdana" w:cs="Times New Roman"/>
          <w:color w:val="000000"/>
          <w:sz w:val="24"/>
          <w:szCs w:val="24"/>
          <w:lang w:val="bg-BG" w:eastAsia="bg-BG"/>
        </w:rPr>
        <w:t xml:space="preserve"> на Министерския съвет от 28 септември 2017 г. за изменение и допълнение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на Правилника за прилагане на Закона за собствеността и ползването на земеделските земи</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lastRenderedPageBreak/>
        <w:t>(ДВ, бр. 79 от 2017 г., в сила от 3.10.2017 г.)</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bookmarkStart w:id="145" w:name="to_paragraph_id35388296"/>
      <w:bookmarkEnd w:id="145"/>
      <w:r w:rsidRPr="007C16A7">
        <w:rPr>
          <w:rFonts w:ascii="Verdana" w:eastAsia="Times New Roman" w:hAnsi="Verdana" w:cs="Times New Roman"/>
          <w:color w:val="000000"/>
          <w:sz w:val="24"/>
          <w:szCs w:val="24"/>
          <w:lang w:val="bg-BG" w:eastAsia="bg-BG"/>
        </w:rPr>
        <w:t xml:space="preserve">§ 22. В </w:t>
      </w:r>
      <w:hyperlink r:id="rId368" w:history="1">
        <w:r w:rsidRPr="007C16A7">
          <w:rPr>
            <w:rFonts w:ascii="Verdana" w:eastAsia="Times New Roman" w:hAnsi="Verdana" w:cs="Times New Roman"/>
            <w:color w:val="000000"/>
            <w:sz w:val="24"/>
            <w:szCs w:val="24"/>
            <w:lang w:val="bg-BG" w:eastAsia="bg-BG"/>
          </w:rPr>
          <w:t>Правилника за прилагане на Закона за опазване на земеделските земи</w:t>
        </w:r>
      </w:hyperlink>
      <w:r w:rsidRPr="007C16A7">
        <w:rPr>
          <w:rFonts w:ascii="Verdana" w:eastAsia="Times New Roman" w:hAnsi="Verdana" w:cs="Times New Roman"/>
          <w:color w:val="000000"/>
          <w:sz w:val="24"/>
          <w:szCs w:val="24"/>
          <w:lang w:val="bg-BG" w:eastAsia="bg-BG"/>
        </w:rPr>
        <w:t>, приет с Постановление № 240 на Министерския съвет от 1996 г. (</w:t>
      </w:r>
      <w:proofErr w:type="spellStart"/>
      <w:r w:rsidRPr="007C16A7">
        <w:rPr>
          <w:rFonts w:ascii="Verdana" w:eastAsia="Times New Roman" w:hAnsi="Verdana" w:cs="Times New Roman"/>
          <w:color w:val="000000"/>
          <w:sz w:val="24"/>
          <w:szCs w:val="24"/>
          <w:lang w:val="bg-BG" w:eastAsia="bg-BG"/>
        </w:rPr>
        <w:t>обн</w:t>
      </w:r>
      <w:proofErr w:type="spellEnd"/>
      <w:r w:rsidRPr="007C16A7">
        <w:rPr>
          <w:rFonts w:ascii="Verdana" w:eastAsia="Times New Roman" w:hAnsi="Verdana" w:cs="Times New Roman"/>
          <w:color w:val="000000"/>
          <w:sz w:val="24"/>
          <w:szCs w:val="24"/>
          <w:lang w:val="bg-BG" w:eastAsia="bg-BG"/>
        </w:rPr>
        <w:t>., ДВ, бр. 84 от 1996 г.; изм. и доп., бр. 100 от 1997 г., бр. 14, 48 и 63 от 2000 г., бр. 41 и 66 от 2001 г., бр. 31 от 2003 г., бр. 41 от 2004 г., бр. 75 и 78 от 2006 г., бр. 62 от 2007 г., бр. 45, 71 и 95 от 2008 г., бр. 62 от 2009 г., бр. 39 и 50 от 2011 г., бр. 35 от 2012 г. и бр. 34 от 2016 г.), се правят следните изменения и допълнения:</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4.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 xml:space="preserve">§ 23. В 2-месечен срок от влизането в сила на постановлението министърът на земеделието, храните и горите или </w:t>
      </w:r>
      <w:proofErr w:type="spellStart"/>
      <w:r w:rsidRPr="007C16A7">
        <w:rPr>
          <w:rFonts w:ascii="Verdana" w:eastAsia="Times New Roman" w:hAnsi="Verdana" w:cs="Times New Roman"/>
          <w:color w:val="000000"/>
          <w:sz w:val="24"/>
          <w:szCs w:val="24"/>
          <w:lang w:val="bg-BG" w:eastAsia="bg-BG"/>
        </w:rPr>
        <w:t>оправомощено</w:t>
      </w:r>
      <w:proofErr w:type="spellEnd"/>
      <w:r w:rsidRPr="007C16A7">
        <w:rPr>
          <w:rFonts w:ascii="Verdana" w:eastAsia="Times New Roman" w:hAnsi="Verdana" w:cs="Times New Roman"/>
          <w:color w:val="000000"/>
          <w:sz w:val="24"/>
          <w:szCs w:val="24"/>
          <w:lang w:val="bg-BG" w:eastAsia="bg-BG"/>
        </w:rPr>
        <w:t xml:space="preserve"> от него длъжностно лице одобрява образците на документи съобразно компетенциите си по </w:t>
      </w:r>
      <w:hyperlink r:id="rId369" w:history="1">
        <w:r w:rsidRPr="007C16A7">
          <w:rPr>
            <w:rFonts w:ascii="Verdana" w:eastAsia="Times New Roman" w:hAnsi="Verdana" w:cs="Times New Roman"/>
            <w:color w:val="000000"/>
            <w:sz w:val="24"/>
            <w:szCs w:val="24"/>
            <w:lang w:val="bg-BG" w:eastAsia="bg-BG"/>
          </w:rPr>
          <w:t>Правилника за прилагане на Закона за собствеността и ползването на земеделските земи</w:t>
        </w:r>
      </w:hyperlink>
      <w:r w:rsidRPr="007C16A7">
        <w:rPr>
          <w:rFonts w:ascii="Verdana" w:eastAsia="Times New Roman" w:hAnsi="Verdana" w:cs="Times New Roman"/>
          <w:color w:val="000000"/>
          <w:sz w:val="24"/>
          <w:szCs w:val="24"/>
          <w:lang w:val="bg-BG" w:eastAsia="bg-BG"/>
        </w:rPr>
        <w:t xml:space="preserve">, </w:t>
      </w:r>
      <w:hyperlink r:id="rId370" w:history="1">
        <w:r w:rsidRPr="007C16A7">
          <w:rPr>
            <w:rFonts w:ascii="Verdana" w:eastAsia="Times New Roman" w:hAnsi="Verdana" w:cs="Times New Roman"/>
            <w:color w:val="000000"/>
            <w:sz w:val="24"/>
            <w:szCs w:val="24"/>
            <w:lang w:val="bg-BG" w:eastAsia="bg-BG"/>
          </w:rPr>
          <w:t>Правилника за прилагане на Закона за лова и опазване на дивеча</w:t>
        </w:r>
      </w:hyperlink>
      <w:r w:rsidRPr="007C16A7">
        <w:rPr>
          <w:rFonts w:ascii="Verdana" w:eastAsia="Times New Roman" w:hAnsi="Verdana" w:cs="Times New Roman"/>
          <w:color w:val="000000"/>
          <w:sz w:val="24"/>
          <w:szCs w:val="24"/>
          <w:lang w:val="bg-BG" w:eastAsia="bg-BG"/>
        </w:rPr>
        <w:t xml:space="preserve"> и </w:t>
      </w:r>
      <w:hyperlink r:id="rId371" w:history="1">
        <w:r w:rsidRPr="007C16A7">
          <w:rPr>
            <w:rFonts w:ascii="Verdana" w:eastAsia="Times New Roman" w:hAnsi="Verdana" w:cs="Times New Roman"/>
            <w:color w:val="000000"/>
            <w:sz w:val="24"/>
            <w:szCs w:val="24"/>
            <w:lang w:val="bg-BG" w:eastAsia="bg-BG"/>
          </w:rPr>
          <w:t>Правилника за прилагане на Закона за опазване на земеделските земи</w:t>
        </w:r>
      </w:hyperlink>
      <w:r w:rsidRPr="007C16A7">
        <w:rPr>
          <w:rFonts w:ascii="Verdana" w:eastAsia="Times New Roman" w:hAnsi="Verdana" w:cs="Times New Roman"/>
          <w:color w:val="000000"/>
          <w:sz w:val="24"/>
          <w:szCs w:val="24"/>
          <w:lang w:val="bg-BG" w:eastAsia="bg-BG"/>
        </w:rPr>
        <w:t xml:space="preserve"> и ги публикува на интернет страниците на Министерството на земеделието, храните и горите и на областните дирекции "Земеделие".</w:t>
      </w:r>
    </w:p>
    <w:p w:rsidR="007C16A7" w:rsidRPr="007C16A7" w:rsidRDefault="007C16A7" w:rsidP="007C16A7">
      <w:pPr>
        <w:spacing w:after="0" w:line="240" w:lineRule="auto"/>
        <w:ind w:firstLine="990"/>
        <w:jc w:val="both"/>
        <w:rPr>
          <w:rFonts w:ascii="Verdana" w:eastAsia="Times New Roman" w:hAnsi="Verdana" w:cs="Times New Roman"/>
          <w:color w:val="000000"/>
          <w:sz w:val="24"/>
          <w:szCs w:val="24"/>
          <w:lang w:val="bg-BG" w:eastAsia="bg-BG"/>
        </w:rPr>
      </w:pPr>
      <w:r w:rsidRPr="007C16A7">
        <w:rPr>
          <w:rFonts w:ascii="Verdana" w:eastAsia="Times New Roman" w:hAnsi="Verdana" w:cs="Times New Roman"/>
          <w:color w:val="000000"/>
          <w:sz w:val="24"/>
          <w:szCs w:val="24"/>
          <w:lang w:val="bg-BG" w:eastAsia="bg-BG"/>
        </w:rPr>
        <w:t>............................................................................</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tbl>
      <w:tblPr>
        <w:tblW w:w="0" w:type="auto"/>
        <w:tblCellSpacing w:w="15" w:type="dxa"/>
        <w:tblCellMar>
          <w:left w:w="0" w:type="dxa"/>
          <w:right w:w="0" w:type="dxa"/>
        </w:tblCellMar>
        <w:tblLook w:val="04A0" w:firstRow="1" w:lastRow="0" w:firstColumn="1" w:lastColumn="0" w:noHBand="0" w:noVBand="1"/>
      </w:tblPr>
      <w:tblGrid>
        <w:gridCol w:w="9298"/>
      </w:tblGrid>
      <w:tr w:rsidR="007C16A7" w:rsidRPr="007C16A7" w:rsidTr="007C16A7">
        <w:trPr>
          <w:tblCellSpacing w:w="15" w:type="dxa"/>
        </w:trPr>
        <w:tc>
          <w:tcPr>
            <w:tcW w:w="0" w:type="auto"/>
            <w:vAlign w:val="center"/>
            <w:hideMark/>
          </w:tcPr>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b/>
                <w:bCs/>
                <w:color w:val="000000"/>
                <w:sz w:val="20"/>
                <w:szCs w:val="20"/>
                <w:lang w:val="bg-BG" w:eastAsia="bg-BG"/>
              </w:rPr>
            </w:pPr>
            <w:bookmarkStart w:id="146" w:name="to_paragraph_id35382989"/>
            <w:bookmarkEnd w:id="146"/>
            <w:r w:rsidRPr="007C16A7">
              <w:rPr>
                <w:rFonts w:ascii="Courier" w:eastAsia="Times New Roman" w:hAnsi="Courier" w:cs="Courier New"/>
                <w:color w:val="000000"/>
                <w:sz w:val="20"/>
                <w:szCs w:val="20"/>
                <w:lang w:val="bg-BG" w:eastAsia="bg-BG"/>
              </w:rPr>
              <w:t xml:space="preserve">                                                           </w:t>
            </w:r>
            <w:r w:rsidRPr="007C16A7">
              <w:rPr>
                <w:rFonts w:ascii="Courier" w:eastAsia="Times New Roman" w:hAnsi="Courier" w:cs="Courier New"/>
                <w:b/>
                <w:bCs/>
                <w:color w:val="000000"/>
                <w:sz w:val="20"/>
                <w:szCs w:val="20"/>
                <w:lang w:val="bg-BG" w:eastAsia="bg-BG"/>
              </w:rPr>
              <w:t>Приложение № 1</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към </w:t>
            </w:r>
            <w:hyperlink r:id="rId372" w:history="1">
              <w:r w:rsidRPr="007C16A7">
                <w:rPr>
                  <w:rFonts w:ascii="Courier" w:eastAsia="Times New Roman" w:hAnsi="Courier" w:cs="Courier New"/>
                  <w:color w:val="000000"/>
                  <w:sz w:val="20"/>
                  <w:szCs w:val="20"/>
                  <w:lang w:val="bg-BG" w:eastAsia="bg-BG"/>
                </w:rPr>
                <w:t>чл. 42, ал. 1</w:t>
              </w:r>
            </w:hyperlink>
            <w:r w:rsidRPr="007C16A7">
              <w:rPr>
                <w:rFonts w:ascii="Courier" w:eastAsia="Times New Roman" w:hAnsi="Courier" w:cs="Courier New"/>
                <w:color w:val="000000"/>
                <w:sz w:val="20"/>
                <w:szCs w:val="20"/>
                <w:lang w:val="bg-BG" w:eastAsia="bg-BG"/>
              </w:rPr>
              <w:t xml:space="preserve"> </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(Изм. - ДВ, бр. 100 от 1997 г.,</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отм., бр. 66 от 2001 г.)</w:t>
            </w:r>
            <w:r w:rsidRPr="007C16A7">
              <w:rPr>
                <w:rFonts w:ascii="Courier" w:eastAsia="Times New Roman" w:hAnsi="Courier" w:cs="Courier New"/>
                <w:noProof/>
                <w:color w:val="000000"/>
                <w:sz w:val="20"/>
                <w:szCs w:val="20"/>
                <w:lang w:val="bg-BG" w:eastAsia="bg-BG"/>
              </w:rPr>
              <mc:AlternateContent>
                <mc:Choice Requires="wps">
                  <w:drawing>
                    <wp:inline distT="0" distB="0" distL="0" distR="0" wp14:anchorId="62A99A8D" wp14:editId="1F9AEB7E">
                      <wp:extent cx="302260" cy="302260"/>
                      <wp:effectExtent l="0" t="0" r="0" b="0"/>
                      <wp:docPr id="763" name="AutoShape 1045"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5" o:spid="_x0000_s1026" alt="apis://desktop/icons/kwadrat.gif" href="apis://ARCH|10400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TBAQ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ueYyRIDyJdb6z0uVEcpROMamYo1IwobkAbmK2tVCGnUphwPRBQxJ6teOML0HZcrBcdp+s9XLj4&#10;Z1HHQpSSbnom7KisZh2xYCvTcmUw0rlDqe/q2IkWDsrkHryT2g8f1YN2Ehh1L+naICEXLRErdm0U&#10;2ADMCfQOS1rLoWWkhkq+CDfGcAENREPL4aOsoSAECuLZ7RrduxyAF+28i56OLmI7iygsnkdJMgWv&#10;Udjajx1gkh8uK23sByZ75AZACdD54GR7b+x49HDE5RKy4l3njdqJFwsQc1yB1HDV7TkQ3nc/sii7&#10;nd/O0yBNprdBGpVlcF0t0mBaxbNJeV4uFmX80+WN07zldc2ES3N4A3H6RrbfWnf/Gkf3Hl+BkR2v&#10;XTgHyejVctFptCXwBiv/8wrCzvOx8CUMXy/g8opSnKTRTZIF1XQ+C9IqnQTZLJoHUZzdZNMozdKy&#10;eknpngv275TQUOBskky8SiegX3GL/O8tN5L33EKX63hf4PnxEMmdA29F7aW1hHfj+KQUDv5zKUDu&#10;g9De/s6io/uXsn4Cu2oJdgLnQT+GQSv1d4wG6G0FNt82RDOMujsBls/iNHXN0E/SySyBiT7dWZ7u&#10;EEEhVIEtRuNwYWEGVzZK81ULmWJfGCFd32i4t7B7QiOq/VuF/uWZ7Huta5Cnc3/q+R/h8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X0dMLYAAAA&#10;RAEAABkAAABkcnMvX3JlbHMvZTJvRG9jLnhtbC5yZWxzhI/BSgQxDIbvgu9QcnfbcUVEprOIrrgH&#10;L8v6AKHNzJSdSUtbZRfm4c1FcEEQcgn5831JuznNk/qiXEJkC83KgCJ20QceLHwcXm8eQJWK7HGK&#10;TBbOVGDTXV+1e5qwylIZQypKKFwsjLWmR62LG2nGsoqJWCZ9zDNWafOgE7ojDqRvjbnX+TcDugum&#10;2nkLeecbUIdzEvP/7Nj3wdFLdJ8zcf1DoUch5SnwUaCYB6oWMIUiJz/tn9+WxtwZs5ZalkX/RN6j&#10;F/v2VCkzTqC7Vl/83n0DAAD//wMAUEsBAi0AFAAGAAgAAAAhALaDOJL+AAAA4QEAABMAAAAAAAAA&#10;AAAAAAAAAAAAAFtDb250ZW50X1R5cGVzXS54bWxQSwECLQAUAAYACAAAACEAOP0h/9YAAACUAQAA&#10;CwAAAAAAAAAAAAAAAAAvAQAAX3JlbHMvLnJlbHNQSwECLQAUAAYACAAAACEAjyUUwQEDAABZBgAA&#10;DgAAAAAAAAAAAAAAAAAuAgAAZHJzL2Uyb0RvYy54bWxQSwECLQAUAAYACAAAACEAyE4utdcAAAAD&#10;AQAADwAAAAAAAAAAAAAAAABbBQAAZHJzL2Rvd25yZXYueG1sUEsBAi0AFAAGAAgAAAAhADX0dMLY&#10;AAAARAEAABkAAAAAAAAAAAAAAAAAXwYAAGRycy9fcmVscy9lMm9Eb2MueG1sLnJlbHNQSwUGAAAA&#10;AAUABQA6AQAAbgcAAAAA&#10;" o:button="t" filled="f" stroked="f">
                      <v:fill o:detectmouseclick="t"/>
                      <o:lock v:ext="edit" aspectratio="t"/>
                      <w10:anchorlock/>
                    </v:rect>
                  </w:pict>
                </mc:Fallback>
              </mc:AlternateContent>
            </w:r>
            <w:r w:rsidRPr="007C16A7">
              <w:rPr>
                <w:rFonts w:ascii="Courier" w:eastAsia="Times New Roman" w:hAnsi="Courier" w:cs="Courier New"/>
                <w:color w:val="000000"/>
                <w:sz w:val="20"/>
                <w:szCs w:val="20"/>
                <w:lang w:val="bg-BG" w:eastAsia="bg-BG"/>
              </w:rPr>
              <w:t xml:space="preserve"> </w:t>
            </w:r>
          </w:p>
        </w:tc>
      </w:tr>
    </w:tbl>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tbl>
      <w:tblPr>
        <w:tblW w:w="0" w:type="auto"/>
        <w:tblCellSpacing w:w="15" w:type="dxa"/>
        <w:tblCellMar>
          <w:left w:w="0" w:type="dxa"/>
          <w:right w:w="0" w:type="dxa"/>
        </w:tblCellMar>
        <w:tblLook w:val="04A0" w:firstRow="1" w:lastRow="0" w:firstColumn="1" w:lastColumn="0" w:noHBand="0" w:noVBand="1"/>
      </w:tblPr>
      <w:tblGrid>
        <w:gridCol w:w="9298"/>
      </w:tblGrid>
      <w:tr w:rsidR="007C16A7" w:rsidRPr="007C16A7" w:rsidTr="007C16A7">
        <w:trPr>
          <w:tblCellSpacing w:w="15" w:type="dxa"/>
        </w:trPr>
        <w:tc>
          <w:tcPr>
            <w:tcW w:w="0" w:type="auto"/>
            <w:vAlign w:val="center"/>
            <w:hideMark/>
          </w:tcPr>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b/>
                <w:bCs/>
                <w:color w:val="000000"/>
                <w:sz w:val="20"/>
                <w:szCs w:val="20"/>
                <w:lang w:val="bg-BG" w:eastAsia="bg-BG"/>
              </w:rPr>
            </w:pPr>
            <w:bookmarkStart w:id="147" w:name="to_paragraph_id35382990"/>
            <w:bookmarkEnd w:id="147"/>
            <w:r w:rsidRPr="007C16A7">
              <w:rPr>
                <w:rFonts w:ascii="Courier" w:eastAsia="Times New Roman" w:hAnsi="Courier" w:cs="Courier New"/>
                <w:color w:val="000000"/>
                <w:sz w:val="20"/>
                <w:szCs w:val="20"/>
                <w:lang w:val="bg-BG" w:eastAsia="bg-BG"/>
              </w:rPr>
              <w:t xml:space="preserve">                                                           </w:t>
            </w:r>
            <w:r w:rsidRPr="007C16A7">
              <w:rPr>
                <w:rFonts w:ascii="Courier" w:eastAsia="Times New Roman" w:hAnsi="Courier" w:cs="Courier New"/>
                <w:b/>
                <w:bCs/>
                <w:color w:val="000000"/>
                <w:sz w:val="20"/>
                <w:szCs w:val="20"/>
                <w:lang w:val="bg-BG" w:eastAsia="bg-BG"/>
              </w:rPr>
              <w:t>Приложение № 2</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към </w:t>
            </w:r>
            <w:hyperlink r:id="rId374" w:history="1">
              <w:r w:rsidRPr="007C16A7">
                <w:rPr>
                  <w:rFonts w:ascii="Courier" w:eastAsia="Times New Roman" w:hAnsi="Courier" w:cs="Courier New"/>
                  <w:color w:val="000000"/>
                  <w:sz w:val="20"/>
                  <w:szCs w:val="20"/>
                  <w:lang w:val="bg-BG" w:eastAsia="bg-BG"/>
                </w:rPr>
                <w:t>чл. 48, ал. 1</w:t>
              </w:r>
            </w:hyperlink>
            <w:r w:rsidRPr="007C16A7">
              <w:rPr>
                <w:rFonts w:ascii="Courier" w:eastAsia="Times New Roman" w:hAnsi="Courier" w:cs="Courier New"/>
                <w:color w:val="000000"/>
                <w:sz w:val="20"/>
                <w:szCs w:val="20"/>
                <w:lang w:val="bg-BG" w:eastAsia="bg-BG"/>
              </w:rPr>
              <w:t xml:space="preserve"> </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(Изм. - ДВ, бр. 100 от 1997 г.,</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отм., бр. 66 от 2001 г.)</w:t>
            </w:r>
            <w:r w:rsidRPr="007C16A7">
              <w:rPr>
                <w:rFonts w:ascii="Courier" w:eastAsia="Times New Roman" w:hAnsi="Courier" w:cs="Courier New"/>
                <w:noProof/>
                <w:color w:val="000000"/>
                <w:sz w:val="20"/>
                <w:szCs w:val="20"/>
                <w:lang w:val="bg-BG" w:eastAsia="bg-BG"/>
              </w:rPr>
              <mc:AlternateContent>
                <mc:Choice Requires="wps">
                  <w:drawing>
                    <wp:inline distT="0" distB="0" distL="0" distR="0" wp14:anchorId="1548F334" wp14:editId="2AA6CEBC">
                      <wp:extent cx="302260" cy="302260"/>
                      <wp:effectExtent l="0" t="0" r="0" b="0"/>
                      <wp:docPr id="762" name="AutoShape 1046" descr="apis://desktop/icons/kwadrat.gif">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6" o:spid="_x0000_s1026" alt="apis://desktop/icons/kwadrat.gif" href="apis://ARCH|104003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kAAMAAFk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smGAnSg0jXGyt9bhRH6RSjmhkKNSOKG9AGZmsrVcipFCZcDwQUsWcr3vgCtB0X60XH6XoPFy7+&#10;WdSxEKWkm54JOyqrWUcs2Mq0XBmMdO5Q6rs6dqKFgzK5B++k9sNH9aCdBEbdS7o2SMhFS8SKXRsF&#10;NgBzAr3DktZyaBmpoZIvwo0xXEAD0dBy+ChrKAiBgnh2u0b3LgfgRTvvoqeji9jOIgqL51GSTMFr&#10;FLb2YweY5IfLShv7gckeuQFQAnQ+ONneGzsePRxxuYSseNd5o3bixQLEHFcgNVx1ew6E992PLMpu&#10;57fzNEiT6W2QRmUZXFeLNJhW8WxSnpeLRRn/dHnjNG95XTPh0hzeQJy+ke231t2/xtG9x1dgZMdr&#10;F85BMnq1XHQabQm8wcr/vIKw83wsfAnD1wu4vKIUJ2l0k2RBNZ3PgrRKJ0E2i+ZBFGc32TRKs7Ss&#10;XlK654L9OyU0FDibJBOv0gnoV9wi/3vLjeQ9t9DlOt4XeH48RHLnwFtRe2kt4d04PimFg/9cCpD7&#10;ILS3v7Po6P6lrJ/ArlqCncB50I9h0Er9HaMBeluBzbcN0Qyj7k6A5bM4TV0z9JN0Mktgok93lqc7&#10;RFAIVWCL0ThcWJjBlY3SfNVCptgXRkjXNxruLeye0Ihq/1ahf3km+17rGuTp3J96/ke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TB5ZtkAAABE&#10;AQAAGQAAAGRycy9fcmVscy9lMm9Eb2MueG1sLnJlbHOEz8FqwzAMBuD7YO9gdG/trGWMEaeUtWM9&#10;7FK6BxC2kpg6srG90UIefr4MVhjsKCR9v9RuLpMXX5SyC6yhWSoQxCZYx4OGj9Pr4glELsgWfWDS&#10;cKUMm+7+rj2Sx1KX8uhiFlXhrGEsJT5Lmc1IE+ZliMS104c0YallGmREc8aB5INSjzL9NqC7McXB&#10;akgH24A4XWNN/t8Ofe8M7YL5nIjLHxFyrFLyjs8VxTRQ0YDR5Xry9vjyNjdqrdRKqfU8z/Jn5D3Y&#10;mr6/FEqMHmTXypvfu28AAAD//wMAUEsBAi0AFAAGAAgAAAAhALaDOJL+AAAA4QEAABMAAAAAAAAA&#10;AAAAAAAAAAAAAFtDb250ZW50X1R5cGVzXS54bWxQSwECLQAUAAYACAAAACEAOP0h/9YAAACUAQAA&#10;CwAAAAAAAAAAAAAAAAAvAQAAX3JlbHMvLnJlbHNQSwECLQAUAAYACAAAACEA9P1PZAADAABZBgAA&#10;DgAAAAAAAAAAAAAAAAAuAgAAZHJzL2Uyb0RvYy54bWxQSwECLQAUAAYACAAAACEAyE4utdcAAAAD&#10;AQAADwAAAAAAAAAAAAAAAABaBQAAZHJzL2Rvd25yZXYueG1sUEsBAi0AFAAGAAgAAAAhAI0weWbZ&#10;AAAARAEAABkAAAAAAAAAAAAAAAAAXgYAAGRycy9fcmVscy9lMm9Eb2MueG1sLnJlbHNQSwUGAAAA&#10;AAUABQA6AQAAbgcAAAAA&#10;" o:button="t" filled="f" stroked="f">
                      <v:fill o:detectmouseclick="t"/>
                      <o:lock v:ext="edit" aspectratio="t"/>
                      <w10:anchorlock/>
                    </v:rect>
                  </w:pict>
                </mc:Fallback>
              </mc:AlternateContent>
            </w:r>
            <w:r w:rsidRPr="007C16A7">
              <w:rPr>
                <w:rFonts w:ascii="Courier" w:eastAsia="Times New Roman" w:hAnsi="Courier" w:cs="Courier New"/>
                <w:color w:val="000000"/>
                <w:sz w:val="20"/>
                <w:szCs w:val="20"/>
                <w:lang w:val="bg-BG" w:eastAsia="bg-BG"/>
              </w:rPr>
              <w:t xml:space="preserve"> </w:t>
            </w:r>
          </w:p>
        </w:tc>
      </w:tr>
    </w:tbl>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p w:rsidR="007C16A7" w:rsidRPr="007C16A7" w:rsidRDefault="007C16A7" w:rsidP="007C16A7">
      <w:pPr>
        <w:shd w:val="clear" w:color="auto" w:fill="FFFFFF"/>
        <w:spacing w:after="0" w:line="75" w:lineRule="atLeast"/>
        <w:rPr>
          <w:rFonts w:ascii="Verdana" w:eastAsia="Times New Roman" w:hAnsi="Verdana" w:cs="Times New Roman"/>
          <w:vanish/>
          <w:sz w:val="24"/>
          <w:szCs w:val="24"/>
          <w:lang w:val="bg-BG" w:eastAsia="bg-BG"/>
        </w:rPr>
      </w:pPr>
      <w:r w:rsidRPr="007C16A7">
        <w:rPr>
          <w:rFonts w:ascii="Verdana" w:eastAsia="Times New Roman" w:hAnsi="Verdana" w:cs="Times New Roman"/>
          <w:vanish/>
          <w:sz w:val="24"/>
          <w:szCs w:val="24"/>
          <w:lang w:val="bg-BG" w:eastAsia="bg-BG"/>
        </w:rPr>
        <w:t> </w:t>
      </w:r>
    </w:p>
    <w:tbl>
      <w:tblPr>
        <w:tblW w:w="0" w:type="auto"/>
        <w:tblCellSpacing w:w="15" w:type="dxa"/>
        <w:tblCellMar>
          <w:left w:w="0" w:type="dxa"/>
          <w:right w:w="0" w:type="dxa"/>
        </w:tblCellMar>
        <w:tblLook w:val="04A0" w:firstRow="1" w:lastRow="0" w:firstColumn="1" w:lastColumn="0" w:noHBand="0" w:noVBand="1"/>
      </w:tblPr>
      <w:tblGrid>
        <w:gridCol w:w="9298"/>
      </w:tblGrid>
      <w:tr w:rsidR="007C16A7" w:rsidRPr="007C16A7" w:rsidTr="007C16A7">
        <w:trPr>
          <w:tblCellSpacing w:w="15" w:type="dxa"/>
        </w:trPr>
        <w:tc>
          <w:tcPr>
            <w:tcW w:w="0" w:type="auto"/>
            <w:vAlign w:val="center"/>
            <w:hideMark/>
          </w:tcPr>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b/>
                <w:bCs/>
                <w:color w:val="000000"/>
                <w:sz w:val="20"/>
                <w:szCs w:val="20"/>
                <w:lang w:val="bg-BG" w:eastAsia="bg-BG"/>
              </w:rPr>
            </w:pPr>
            <w:bookmarkStart w:id="148" w:name="to_paragraph_id35382991"/>
            <w:bookmarkEnd w:id="148"/>
            <w:r w:rsidRPr="007C16A7">
              <w:rPr>
                <w:rFonts w:ascii="Courier" w:eastAsia="Times New Roman" w:hAnsi="Courier" w:cs="Courier New"/>
                <w:color w:val="000000"/>
                <w:sz w:val="20"/>
                <w:szCs w:val="20"/>
                <w:lang w:val="bg-BG" w:eastAsia="bg-BG"/>
              </w:rPr>
              <w:t xml:space="preserve">                                                           </w:t>
            </w:r>
            <w:r w:rsidRPr="007C16A7">
              <w:rPr>
                <w:rFonts w:ascii="Courier" w:eastAsia="Times New Roman" w:hAnsi="Courier" w:cs="Courier New"/>
                <w:b/>
                <w:bCs/>
                <w:color w:val="000000"/>
                <w:sz w:val="20"/>
                <w:szCs w:val="20"/>
                <w:lang w:val="bg-BG" w:eastAsia="bg-BG"/>
              </w:rPr>
              <w:t>Приложение № 3</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към </w:t>
            </w:r>
            <w:hyperlink r:id="rId376" w:history="1">
              <w:r w:rsidRPr="007C16A7">
                <w:rPr>
                  <w:rFonts w:ascii="Courier" w:eastAsia="Times New Roman" w:hAnsi="Courier" w:cs="Courier New"/>
                  <w:color w:val="000000"/>
                  <w:sz w:val="20"/>
                  <w:szCs w:val="20"/>
                  <w:lang w:val="bg-BG" w:eastAsia="bg-BG"/>
                </w:rPr>
                <w:t>чл. 55, ал. 1</w:t>
              </w:r>
            </w:hyperlink>
            <w:r w:rsidRPr="007C16A7">
              <w:rPr>
                <w:rFonts w:ascii="Courier" w:eastAsia="Times New Roman" w:hAnsi="Courier" w:cs="Courier New"/>
                <w:color w:val="000000"/>
                <w:sz w:val="20"/>
                <w:szCs w:val="20"/>
                <w:lang w:val="bg-BG" w:eastAsia="bg-BG"/>
              </w:rPr>
              <w:t xml:space="preserve"> </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(Изм. - ДВ, бр. 100 от 1997 г.,</w:t>
            </w:r>
          </w:p>
          <w:p w:rsidR="007C16A7" w:rsidRPr="007C16A7" w:rsidRDefault="007C16A7" w:rsidP="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val="bg-BG" w:eastAsia="bg-BG"/>
              </w:rPr>
            </w:pPr>
            <w:r w:rsidRPr="007C16A7">
              <w:rPr>
                <w:rFonts w:ascii="Courier" w:eastAsia="Times New Roman" w:hAnsi="Courier" w:cs="Courier New"/>
                <w:color w:val="000000"/>
                <w:sz w:val="20"/>
                <w:szCs w:val="20"/>
                <w:lang w:val="bg-BG" w:eastAsia="bg-BG"/>
              </w:rPr>
              <w:t xml:space="preserve">                                                 отм., бр. 66 от 2001 г.)</w:t>
            </w:r>
            <w:r w:rsidRPr="007C16A7">
              <w:rPr>
                <w:rFonts w:ascii="Courier" w:eastAsia="Times New Roman" w:hAnsi="Courier" w:cs="Courier New"/>
                <w:noProof/>
                <w:color w:val="000000"/>
                <w:sz w:val="20"/>
                <w:szCs w:val="20"/>
                <w:lang w:val="bg-BG" w:eastAsia="bg-BG"/>
              </w:rPr>
              <mc:AlternateContent>
                <mc:Choice Requires="wps">
                  <w:drawing>
                    <wp:inline distT="0" distB="0" distL="0" distR="0" wp14:anchorId="5C55C8A7" wp14:editId="61FF9E02">
                      <wp:extent cx="302260" cy="302260"/>
                      <wp:effectExtent l="0" t="0" r="0" b="0"/>
                      <wp:docPr id="761" name="AutoShape 1047" descr="apis://desktop/icons/kwadrat.gif">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7" o:spid="_x0000_s1026" alt="apis://desktop/icons/kwadrat.gif" href="apis://ARCH|104003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HeAAMAAFk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ycxRoJ0INL1zkqfG8VROsWoYoZCzYjiBrSB2dZKFXIqhQm3PQFF7GjDa1+ApuViu2g53e7hwsU/&#10;izoUopR01zFhB2U1a4kFW5mGK4ORzh1KfVvFTrSwVyb34J3Ufvig7rWTwKg7SbcGCbloiNiwa6PA&#10;BmBOoHdY0lr2DSMVVPIs3BDDBTQQDa37j7KCghAoiGf3VOvO5QC86Mm76PnoIvZkEYXFiyhJJuA1&#10;Clv7sQNM8sNlpY39wGSH3AAoATofnDzeGTscPRxxuYRc8bb1Rm3F2QLEHFYgNVx1ew6E992PLMqW&#10;s+UsDdJksgzSqCyD69UiDSareDouL8rFoox/urxxmje8qphwaQ5vIE7fyPZb6+5f4+De4yswsuWV&#10;C+cgGb1ZL1qNHgm8wZX/eQVh5+VYeA7D1wu4vKIUJ2l0k2TBajKbBukqHQfZNJoFUZzdZJMozdJy&#10;dU7pjgv275RQX+BsnIy9SiegX3GL/O8tN5J33EKXa3lX4NnxEMmdA5ei8tJawtthfFIKB/+lFCD3&#10;QWhvf2fRwf1rWT2DXbUEO4HzoB/DoJH6O0Y99LYCm287ohlG7a0Ay2dxmrpm6CfpeJrARJ/urE93&#10;iKAQqsAWo2G4sDCDKzul+aaBTLEvjJCub9TcW9g9oQHV/q1C//JM9r3WNcjTuT/18o8w/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quwGdkAAABE&#10;AQAAGQAAAGRycy9fcmVscy9lMm9Eb2MueG1sLnJlbHOEz81qwzAMB/D7YO9gdF/tbOsYJU4Z+6A9&#10;7FK6BxC2kpg6srG90UIevr4UVhjsKCT9/lK7Pk5e/FDKLrCGZqFAEJtgHQ8avvYfd88gckG26AOT&#10;hhNlWHe3N+2OPJa6lEcXs6gKZw1jKXElZTYjTZgXIRLXTh/ShKWWaZARzQEHkvdKPcn024DuyhRb&#10;qyFtbQNif4o1+X879L0z9BbM90Rc/oiQY5WSd3yoKKaBigaMLteTX3avm7lRj0o9KLWc51leRj6D&#10;renvx0KJ0YPsWnn1e3cGAAD//wMAUEsBAi0AFAAGAAgAAAAhALaDOJL+AAAA4QEAABMAAAAAAAAA&#10;AAAAAAAAAAAAAFtDb250ZW50X1R5cGVzXS54bWxQSwECLQAUAAYACAAAACEAOP0h/9YAAACUAQAA&#10;CwAAAAAAAAAAAAAAAAAvAQAAX3JlbHMvLnJlbHNQSwECLQAUAAYACAAAACEAZCdR3gADAABZBgAA&#10;DgAAAAAAAAAAAAAAAAAuAgAAZHJzL2Uyb0RvYy54bWxQSwECLQAUAAYACAAAACEAyE4utdcAAAAD&#10;AQAADwAAAAAAAAAAAAAAAABaBQAAZHJzL2Rvd25yZXYueG1sUEsBAi0AFAAGAAgAAAAhAB6rsBnZ&#10;AAAARAEAABkAAAAAAAAAAAAAAAAAXgYAAGRycy9fcmVscy9lMm9Eb2MueG1sLnJlbHNQSwUGAAAA&#10;AAUABQA6AQAAbgcAAAAA&#10;" o:button="t" filled="f" stroked="f">
                      <v:fill o:detectmouseclick="t"/>
                      <o:lock v:ext="edit" aspectratio="t"/>
                      <w10:anchorlock/>
                    </v:rect>
                  </w:pict>
                </mc:Fallback>
              </mc:AlternateContent>
            </w:r>
            <w:r w:rsidRPr="007C16A7">
              <w:rPr>
                <w:rFonts w:ascii="Courier" w:eastAsia="Times New Roman" w:hAnsi="Courier" w:cs="Courier New"/>
                <w:color w:val="000000"/>
                <w:sz w:val="20"/>
                <w:szCs w:val="20"/>
                <w:lang w:val="bg-BG" w:eastAsia="bg-BG"/>
              </w:rPr>
              <w:t xml:space="preserve"> </w:t>
            </w:r>
          </w:p>
        </w:tc>
      </w:tr>
    </w:tbl>
    <w:p w:rsidR="00447442" w:rsidRDefault="00447442">
      <w:bookmarkStart w:id="149" w:name="_GoBack"/>
      <w:bookmarkEnd w:id="149"/>
    </w:p>
    <w:sectPr w:rsidR="0044744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A7"/>
    <w:rsid w:val="00447442"/>
    <w:rsid w:val="007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16A7"/>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val="bg-BG" w:eastAsia="bg-BG"/>
    </w:rPr>
  </w:style>
  <w:style w:type="paragraph" w:styleId="Heading2">
    <w:name w:val="heading 2"/>
    <w:basedOn w:val="Normal"/>
    <w:link w:val="Heading2Char"/>
    <w:uiPriority w:val="9"/>
    <w:qFormat/>
    <w:rsid w:val="007C16A7"/>
    <w:pPr>
      <w:spacing w:before="450" w:after="100" w:afterAutospacing="1" w:line="240" w:lineRule="auto"/>
      <w:jc w:val="center"/>
      <w:outlineLvl w:val="1"/>
    </w:pPr>
    <w:rPr>
      <w:rFonts w:ascii="Times New Roman" w:eastAsia="Times New Roman" w:hAnsi="Times New Roman" w:cs="Times New Roman"/>
      <w:b/>
      <w:bCs/>
      <w:color w:val="000000"/>
      <w:sz w:val="36"/>
      <w:szCs w:val="36"/>
      <w:lang w:val="bg-BG" w:eastAsia="bg-BG"/>
    </w:rPr>
  </w:style>
  <w:style w:type="paragraph" w:styleId="Heading3">
    <w:name w:val="heading 3"/>
    <w:basedOn w:val="Normal"/>
    <w:link w:val="Heading3Char"/>
    <w:uiPriority w:val="9"/>
    <w:qFormat/>
    <w:rsid w:val="007C16A7"/>
    <w:pPr>
      <w:spacing w:before="450" w:after="100" w:afterAutospacing="1" w:line="240" w:lineRule="auto"/>
      <w:jc w:val="center"/>
      <w:outlineLvl w:val="2"/>
    </w:pPr>
    <w:rPr>
      <w:rFonts w:ascii="Times New Roman" w:eastAsia="Times New Roman" w:hAnsi="Times New Roman" w:cs="Times New Roman"/>
      <w:b/>
      <w:bCs/>
      <w:color w:val="000000"/>
      <w:sz w:val="27"/>
      <w:szCs w:val="27"/>
      <w:lang w:val="bg-BG" w:eastAsia="bg-BG"/>
    </w:rPr>
  </w:style>
  <w:style w:type="paragraph" w:styleId="Heading4">
    <w:name w:val="heading 4"/>
    <w:basedOn w:val="Normal"/>
    <w:link w:val="Heading4Char"/>
    <w:uiPriority w:val="9"/>
    <w:qFormat/>
    <w:rsid w:val="007C16A7"/>
    <w:pPr>
      <w:spacing w:before="450" w:after="100" w:afterAutospacing="1" w:line="240" w:lineRule="auto"/>
      <w:jc w:val="center"/>
      <w:outlineLvl w:val="3"/>
    </w:pPr>
    <w:rPr>
      <w:rFonts w:ascii="Times New Roman" w:eastAsia="Times New Roman" w:hAnsi="Times New Roman" w:cs="Times New Roman"/>
      <w:b/>
      <w:bCs/>
      <w:color w:val="000000"/>
      <w:sz w:val="24"/>
      <w:szCs w:val="24"/>
      <w:lang w:val="bg-BG" w:eastAsia="bg-BG"/>
    </w:rPr>
  </w:style>
  <w:style w:type="paragraph" w:styleId="Heading5">
    <w:name w:val="heading 5"/>
    <w:basedOn w:val="Normal"/>
    <w:link w:val="Heading5Char"/>
    <w:uiPriority w:val="9"/>
    <w:qFormat/>
    <w:rsid w:val="007C16A7"/>
    <w:pPr>
      <w:spacing w:before="450" w:after="100" w:afterAutospacing="1" w:line="240" w:lineRule="auto"/>
      <w:jc w:val="center"/>
      <w:outlineLvl w:val="4"/>
    </w:pPr>
    <w:rPr>
      <w:rFonts w:ascii="Times New Roman" w:eastAsia="Times New Roman" w:hAnsi="Times New Roman" w:cs="Times New Roman"/>
      <w:b/>
      <w:bCs/>
      <w:color w:val="000000"/>
      <w:sz w:val="20"/>
      <w:szCs w:val="20"/>
      <w:lang w:val="bg-BG" w:eastAsia="bg-BG"/>
    </w:rPr>
  </w:style>
  <w:style w:type="paragraph" w:styleId="Heading6">
    <w:name w:val="heading 6"/>
    <w:basedOn w:val="Normal"/>
    <w:link w:val="Heading6Char"/>
    <w:uiPriority w:val="9"/>
    <w:qFormat/>
    <w:rsid w:val="007C16A7"/>
    <w:pPr>
      <w:spacing w:before="450" w:after="100" w:afterAutospacing="1" w:line="240" w:lineRule="auto"/>
      <w:jc w:val="center"/>
      <w:outlineLvl w:val="5"/>
    </w:pPr>
    <w:rPr>
      <w:rFonts w:ascii="Times New Roman" w:eastAsia="Times New Roman" w:hAnsi="Times New Roman" w:cs="Times New Roman"/>
      <w:b/>
      <w:bCs/>
      <w:color w:val="000000"/>
      <w:sz w:val="15"/>
      <w:szCs w:val="15"/>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A7"/>
    <w:rPr>
      <w:rFonts w:ascii="Times New Roman" w:eastAsia="Times New Roman" w:hAnsi="Times New Roman" w:cs="Times New Roman"/>
      <w:b/>
      <w:bCs/>
      <w:color w:val="000000"/>
      <w:kern w:val="36"/>
      <w:sz w:val="48"/>
      <w:szCs w:val="48"/>
      <w:lang w:val="bg-BG" w:eastAsia="bg-BG"/>
    </w:rPr>
  </w:style>
  <w:style w:type="character" w:customStyle="1" w:styleId="Heading2Char">
    <w:name w:val="Heading 2 Char"/>
    <w:basedOn w:val="DefaultParagraphFont"/>
    <w:link w:val="Heading2"/>
    <w:uiPriority w:val="9"/>
    <w:rsid w:val="007C16A7"/>
    <w:rPr>
      <w:rFonts w:ascii="Times New Roman" w:eastAsia="Times New Roman" w:hAnsi="Times New Roman" w:cs="Times New Roman"/>
      <w:b/>
      <w:bCs/>
      <w:color w:val="000000"/>
      <w:sz w:val="36"/>
      <w:szCs w:val="36"/>
      <w:lang w:val="bg-BG" w:eastAsia="bg-BG"/>
    </w:rPr>
  </w:style>
  <w:style w:type="character" w:customStyle="1" w:styleId="Heading3Char">
    <w:name w:val="Heading 3 Char"/>
    <w:basedOn w:val="DefaultParagraphFont"/>
    <w:link w:val="Heading3"/>
    <w:uiPriority w:val="9"/>
    <w:rsid w:val="007C16A7"/>
    <w:rPr>
      <w:rFonts w:ascii="Times New Roman" w:eastAsia="Times New Roman" w:hAnsi="Times New Roman" w:cs="Times New Roman"/>
      <w:b/>
      <w:bCs/>
      <w:color w:val="000000"/>
      <w:sz w:val="27"/>
      <w:szCs w:val="27"/>
      <w:lang w:val="bg-BG" w:eastAsia="bg-BG"/>
    </w:rPr>
  </w:style>
  <w:style w:type="character" w:customStyle="1" w:styleId="Heading4Char">
    <w:name w:val="Heading 4 Char"/>
    <w:basedOn w:val="DefaultParagraphFont"/>
    <w:link w:val="Heading4"/>
    <w:uiPriority w:val="9"/>
    <w:rsid w:val="007C16A7"/>
    <w:rPr>
      <w:rFonts w:ascii="Times New Roman" w:eastAsia="Times New Roman" w:hAnsi="Times New Roman" w:cs="Times New Roman"/>
      <w:b/>
      <w:bCs/>
      <w:color w:val="000000"/>
      <w:sz w:val="24"/>
      <w:szCs w:val="24"/>
      <w:lang w:val="bg-BG" w:eastAsia="bg-BG"/>
    </w:rPr>
  </w:style>
  <w:style w:type="character" w:customStyle="1" w:styleId="Heading5Char">
    <w:name w:val="Heading 5 Char"/>
    <w:basedOn w:val="DefaultParagraphFont"/>
    <w:link w:val="Heading5"/>
    <w:uiPriority w:val="9"/>
    <w:rsid w:val="007C16A7"/>
    <w:rPr>
      <w:rFonts w:ascii="Times New Roman" w:eastAsia="Times New Roman" w:hAnsi="Times New Roman" w:cs="Times New Roman"/>
      <w:b/>
      <w:bCs/>
      <w:color w:val="000000"/>
      <w:sz w:val="20"/>
      <w:szCs w:val="20"/>
      <w:lang w:val="bg-BG" w:eastAsia="bg-BG"/>
    </w:rPr>
  </w:style>
  <w:style w:type="character" w:customStyle="1" w:styleId="Heading6Char">
    <w:name w:val="Heading 6 Char"/>
    <w:basedOn w:val="DefaultParagraphFont"/>
    <w:link w:val="Heading6"/>
    <w:uiPriority w:val="9"/>
    <w:rsid w:val="007C16A7"/>
    <w:rPr>
      <w:rFonts w:ascii="Times New Roman" w:eastAsia="Times New Roman" w:hAnsi="Times New Roman" w:cs="Times New Roman"/>
      <w:b/>
      <w:bCs/>
      <w:color w:val="000000"/>
      <w:sz w:val="15"/>
      <w:szCs w:val="15"/>
      <w:lang w:val="bg-BG" w:eastAsia="bg-BG"/>
    </w:rPr>
  </w:style>
  <w:style w:type="numbering" w:customStyle="1" w:styleId="NoList1">
    <w:name w:val="No List1"/>
    <w:next w:val="NoList"/>
    <w:uiPriority w:val="99"/>
    <w:semiHidden/>
    <w:unhideWhenUsed/>
    <w:rsid w:val="007C16A7"/>
  </w:style>
  <w:style w:type="character" w:styleId="Hyperlink">
    <w:name w:val="Hyperlink"/>
    <w:basedOn w:val="DefaultParagraphFont"/>
    <w:uiPriority w:val="99"/>
    <w:semiHidden/>
    <w:unhideWhenUsed/>
    <w:rsid w:val="007C16A7"/>
    <w:rPr>
      <w:strike w:val="0"/>
      <w:dstrike w:val="0"/>
      <w:color w:val="000000"/>
      <w:u w:val="none"/>
      <w:effect w:val="none"/>
    </w:rPr>
  </w:style>
  <w:style w:type="character" w:styleId="FollowedHyperlink">
    <w:name w:val="FollowedHyperlink"/>
    <w:basedOn w:val="DefaultParagraphFont"/>
    <w:uiPriority w:val="99"/>
    <w:semiHidden/>
    <w:unhideWhenUsed/>
    <w:rsid w:val="007C16A7"/>
    <w:rPr>
      <w:strike w:val="0"/>
      <w:dstrike w:val="0"/>
      <w:color w:val="000000"/>
      <w:u w:val="none"/>
      <w:effect w:val="none"/>
    </w:rPr>
  </w:style>
  <w:style w:type="paragraph" w:styleId="HTMLPreformatted">
    <w:name w:val="HTML Preformatted"/>
    <w:basedOn w:val="Normal"/>
    <w:link w:val="HTMLPreformattedChar"/>
    <w:uiPriority w:val="99"/>
    <w:unhideWhenUsed/>
    <w:rsid w:val="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PreformattedChar">
    <w:name w:val="HTML Preformatted Char"/>
    <w:basedOn w:val="DefaultParagraphFont"/>
    <w:link w:val="HTMLPreformatted"/>
    <w:uiPriority w:val="99"/>
    <w:rsid w:val="007C16A7"/>
    <w:rPr>
      <w:rFonts w:ascii="Courier" w:eastAsia="Times New Roman" w:hAnsi="Courier" w:cs="Courier New"/>
      <w:sz w:val="20"/>
      <w:szCs w:val="20"/>
      <w:lang w:val="bg-BG" w:eastAsia="bg-BG"/>
    </w:rPr>
  </w:style>
  <w:style w:type="paragraph" w:styleId="NormalWeb">
    <w:name w:val="Normal (Web)"/>
    <w:basedOn w:val="Normal"/>
    <w:uiPriority w:val="99"/>
    <w:semiHidden/>
    <w:unhideWhenUsed/>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1">
    <w:name w:val="p1"/>
    <w:basedOn w:val="Normal"/>
    <w:rsid w:val="007C16A7"/>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m">
    <w:name w:val="m"/>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title">
    <w:name w:val="divtitle"/>
    <w:basedOn w:val="Normal"/>
    <w:rsid w:val="007C16A7"/>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ntent">
    <w:name w:val="content"/>
    <w:basedOn w:val="Normal"/>
    <w:rsid w:val="007C16A7"/>
    <w:pPr>
      <w:shd w:val="clear" w:color="auto" w:fill="FFFFFF"/>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hintsclass1">
    <w:name w:val="hintsclass1"/>
    <w:basedOn w:val="Normal"/>
    <w:rsid w:val="007C16A7"/>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val="bg-BG" w:eastAsia="bg-BG"/>
    </w:rPr>
  </w:style>
  <w:style w:type="paragraph" w:customStyle="1" w:styleId="hintsclass2">
    <w:name w:val="hintsclass2"/>
    <w:basedOn w:val="Normal"/>
    <w:rsid w:val="007C16A7"/>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hintsource">
    <w:name w:val="hintsource"/>
    <w:basedOn w:val="Normal"/>
    <w:rsid w:val="007C16A7"/>
    <w:pPr>
      <w:spacing w:after="0" w:line="240" w:lineRule="auto"/>
      <w:ind w:firstLine="990"/>
      <w:jc w:val="both"/>
    </w:pPr>
    <w:rPr>
      <w:rFonts w:ascii="Times New Roman" w:eastAsia="Times New Roman" w:hAnsi="Times New Roman" w:cs="Times New Roman"/>
      <w:color w:val="000000"/>
      <w:sz w:val="24"/>
      <w:szCs w:val="24"/>
      <w:u w:val="single"/>
      <w:lang w:val="bg-BG" w:eastAsia="bg-BG"/>
    </w:rPr>
  </w:style>
  <w:style w:type="paragraph" w:customStyle="1" w:styleId="doc1">
    <w:name w:val="doc_1"/>
    <w:basedOn w:val="Normal"/>
    <w:rsid w:val="007C16A7"/>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urnote">
    <w:name w:val="eur_note"/>
    <w:basedOn w:val="Normal"/>
    <w:rsid w:val="007C16A7"/>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val="bg-BG" w:eastAsia="bg-BG"/>
    </w:rPr>
  </w:style>
  <w:style w:type="paragraph" w:customStyle="1" w:styleId="l1">
    <w:name w:val="l1"/>
    <w:basedOn w:val="Normal"/>
    <w:rsid w:val="007C16A7"/>
    <w:pPr>
      <w:spacing w:before="120" w:after="75" w:line="240" w:lineRule="atLeast"/>
      <w:ind w:firstLine="330"/>
      <w:jc w:val="both"/>
    </w:pPr>
    <w:rPr>
      <w:rFonts w:ascii="Times New Roman" w:eastAsia="Times New Roman" w:hAnsi="Times New Roman" w:cs="Times New Roman"/>
      <w:b/>
      <w:bCs/>
      <w:color w:val="000000"/>
      <w:sz w:val="26"/>
      <w:szCs w:val="26"/>
      <w:lang w:val="bg-BG" w:eastAsia="bg-BG"/>
    </w:rPr>
  </w:style>
  <w:style w:type="paragraph" w:customStyle="1" w:styleId="l2">
    <w:name w:val="l2"/>
    <w:basedOn w:val="Normal"/>
    <w:rsid w:val="007C16A7"/>
    <w:pPr>
      <w:spacing w:before="120" w:after="75" w:line="240" w:lineRule="atLeast"/>
      <w:ind w:firstLine="660"/>
      <w:jc w:val="both"/>
    </w:pPr>
    <w:rPr>
      <w:rFonts w:ascii="Times New Roman" w:eastAsia="Times New Roman" w:hAnsi="Times New Roman" w:cs="Times New Roman"/>
      <w:color w:val="000000"/>
      <w:sz w:val="24"/>
      <w:szCs w:val="24"/>
      <w:lang w:val="bg-BG" w:eastAsia="bg-BG"/>
    </w:rPr>
  </w:style>
  <w:style w:type="paragraph" w:customStyle="1" w:styleId="l3">
    <w:name w:val="l3"/>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c">
    <w:name w:val="ec"/>
    <w:basedOn w:val="Normal"/>
    <w:rsid w:val="007C16A7"/>
    <w:pPr>
      <w:spacing w:after="0" w:line="240" w:lineRule="atLeast"/>
      <w:ind w:firstLine="990"/>
      <w:jc w:val="center"/>
    </w:pPr>
    <w:rPr>
      <w:rFonts w:ascii="Times New Roman" w:eastAsia="Times New Roman" w:hAnsi="Times New Roman" w:cs="Times New Roman"/>
      <w:b/>
      <w:bCs/>
      <w:color w:val="000000"/>
      <w:sz w:val="24"/>
      <w:szCs w:val="24"/>
      <w:lang w:val="bg-BG" w:eastAsia="bg-BG"/>
    </w:rPr>
  </w:style>
  <w:style w:type="paragraph" w:customStyle="1" w:styleId="esc">
    <w:name w:val="esc"/>
    <w:basedOn w:val="Normal"/>
    <w:rsid w:val="007C16A7"/>
    <w:pPr>
      <w:spacing w:after="0" w:line="240" w:lineRule="auto"/>
      <w:ind w:left="990" w:firstLine="990"/>
      <w:jc w:val="both"/>
    </w:pPr>
    <w:rPr>
      <w:rFonts w:ascii="Times New Roman" w:eastAsia="Times New Roman" w:hAnsi="Times New Roman" w:cs="Times New Roman"/>
      <w:b/>
      <w:bCs/>
      <w:color w:val="000000"/>
      <w:sz w:val="24"/>
      <w:szCs w:val="24"/>
      <w:lang w:val="bg-BG" w:eastAsia="bg-BG"/>
    </w:rPr>
  </w:style>
  <w:style w:type="paragraph" w:customStyle="1" w:styleId="eub">
    <w:name w:val="eub"/>
    <w:basedOn w:val="Normal"/>
    <w:rsid w:val="007C16A7"/>
    <w:pPr>
      <w:spacing w:after="0" w:line="240" w:lineRule="atLeast"/>
      <w:ind w:left="1005" w:firstLine="990"/>
    </w:pPr>
    <w:rPr>
      <w:rFonts w:ascii="Times New Roman" w:eastAsia="Times New Roman" w:hAnsi="Times New Roman" w:cs="Times New Roman"/>
      <w:color w:val="000000"/>
      <w:sz w:val="24"/>
      <w:szCs w:val="24"/>
      <w:lang w:val="bg-BG" w:eastAsia="bg-BG"/>
    </w:rPr>
  </w:style>
  <w:style w:type="paragraph" w:customStyle="1" w:styleId="elex">
    <w:name w:val="elex"/>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
    <w:name w:val="d"/>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links">
    <w:name w:val="plinks"/>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note">
    <w:name w:val="pnote"/>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pal">
    <w:name w:val="ppal"/>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p">
    <w:name w:val="peup"/>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e">
    <w:name w:val="peue"/>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mpty">
    <w:name w:val="pempty"/>
    <w:basedOn w:val="Normal"/>
    <w:rsid w:val="007C16A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ldef">
    <w:name w:val="ldef"/>
    <w:basedOn w:val="Normal"/>
    <w:rsid w:val="007C16A7"/>
    <w:pPr>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ldefsel">
    <w:name w:val="ldef_sel"/>
    <w:basedOn w:val="Normal"/>
    <w:rsid w:val="007C16A7"/>
    <w:pPr>
      <w:shd w:val="clear" w:color="auto" w:fill="FEDEB7"/>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srchf">
    <w:name w:val="srch_f"/>
    <w:basedOn w:val="Normal"/>
    <w:rsid w:val="007C16A7"/>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srchf1">
    <w:name w:val="srch_f1"/>
    <w:basedOn w:val="Normal"/>
    <w:rsid w:val="007C16A7"/>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t">
    <w:name w:val="t"/>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w">
    <w:name w:val="w"/>
    <w:basedOn w:val="Normal"/>
    <w:rsid w:val="007C16A7"/>
    <w:pPr>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anot">
    <w:name w:val="anot"/>
    <w:basedOn w:val="Normal"/>
    <w:rsid w:val="007C16A7"/>
    <w:pPr>
      <w:spacing w:after="0" w:line="240" w:lineRule="auto"/>
      <w:ind w:left="945" w:right="945" w:firstLine="945"/>
      <w:jc w:val="both"/>
    </w:pPr>
    <w:rPr>
      <w:rFonts w:ascii="Times New Roman" w:eastAsia="Times New Roman" w:hAnsi="Times New Roman" w:cs="Times New Roman"/>
      <w:color w:val="000000"/>
      <w:sz w:val="24"/>
      <w:szCs w:val="24"/>
      <w:lang w:val="bg-BG" w:eastAsia="bg-BG"/>
    </w:rPr>
  </w:style>
  <w:style w:type="paragraph" w:customStyle="1" w:styleId="anotcapt">
    <w:name w:val="anotcapt"/>
    <w:basedOn w:val="Normal"/>
    <w:rsid w:val="007C16A7"/>
    <w:pPr>
      <w:spacing w:before="120" w:after="0" w:line="240" w:lineRule="auto"/>
      <w:ind w:left="945" w:right="945"/>
      <w:jc w:val="both"/>
    </w:pPr>
    <w:rPr>
      <w:rFonts w:ascii="Times New Roman" w:eastAsia="Times New Roman" w:hAnsi="Times New Roman" w:cs="Times New Roman"/>
      <w:color w:val="000000"/>
      <w:sz w:val="24"/>
      <w:szCs w:val="24"/>
      <w:lang w:val="bg-BG" w:eastAsia="bg-BG"/>
    </w:rPr>
  </w:style>
  <w:style w:type="paragraph" w:customStyle="1" w:styleId="pname">
    <w:name w:val="pname"/>
    <w:basedOn w:val="Normal"/>
    <w:rsid w:val="007C16A7"/>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on">
    <w:name w:val="con"/>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blue">
    <w:name w:val="blue"/>
    <w:basedOn w:val="Normal"/>
    <w:rsid w:val="007C16A7"/>
    <w:pPr>
      <w:spacing w:after="0" w:line="240" w:lineRule="atLeast"/>
      <w:ind w:firstLine="990"/>
      <w:jc w:val="both"/>
    </w:pPr>
    <w:rPr>
      <w:rFonts w:ascii="Times New Roman" w:eastAsia="Times New Roman" w:hAnsi="Times New Roman" w:cs="Times New Roman"/>
      <w:color w:val="0000FF"/>
      <w:sz w:val="24"/>
      <w:szCs w:val="24"/>
      <w:lang w:val="bg-BG" w:eastAsia="bg-BG"/>
    </w:rPr>
  </w:style>
  <w:style w:type="paragraph" w:customStyle="1" w:styleId="red">
    <w:name w:val="red"/>
    <w:basedOn w:val="Normal"/>
    <w:rsid w:val="007C16A7"/>
    <w:pPr>
      <w:spacing w:after="0" w:line="240" w:lineRule="atLeast"/>
      <w:ind w:firstLine="990"/>
      <w:jc w:val="both"/>
    </w:pPr>
    <w:rPr>
      <w:rFonts w:ascii="Times New Roman" w:eastAsia="Times New Roman" w:hAnsi="Times New Roman" w:cs="Times New Roman"/>
      <w:strike/>
      <w:color w:val="FF0000"/>
      <w:sz w:val="24"/>
      <w:szCs w:val="24"/>
      <w:u w:val="single"/>
      <w:lang w:val="bg-BG" w:eastAsia="bg-BG"/>
    </w:rPr>
  </w:style>
  <w:style w:type="paragraph" w:customStyle="1" w:styleId="pplus">
    <w:name w:val="pplus"/>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minus">
    <w:name w:val="pminus"/>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gg">
    <w:name w:val="pgg"/>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navigationbottom">
    <w:name w:val="navigationbottom"/>
    <w:basedOn w:val="Normal"/>
    <w:rsid w:val="007C16A7"/>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screenshot">
    <w:name w:val="screenshot"/>
    <w:basedOn w:val="Normal"/>
    <w:rsid w:val="007C16A7"/>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screenshot">
    <w:name w:val="divscreenshot"/>
    <w:basedOn w:val="Normal"/>
    <w:rsid w:val="007C16A7"/>
    <w:pPr>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head1">
    <w:name w:val="head1"/>
    <w:basedOn w:val="Normal"/>
    <w:rsid w:val="007C16A7"/>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val="bg-BG" w:eastAsia="bg-BG"/>
    </w:rPr>
  </w:style>
  <w:style w:type="paragraph" w:customStyle="1" w:styleId="head2">
    <w:name w:val="head2"/>
    <w:basedOn w:val="Normal"/>
    <w:rsid w:val="007C16A7"/>
    <w:pPr>
      <w:spacing w:after="0" w:line="225" w:lineRule="atLeast"/>
      <w:ind w:firstLine="300"/>
      <w:jc w:val="both"/>
    </w:pPr>
    <w:rPr>
      <w:rFonts w:ascii="Verdana" w:eastAsia="Times New Roman" w:hAnsi="Verdana" w:cs="Times New Roman"/>
      <w:b/>
      <w:bCs/>
      <w:color w:val="000000"/>
      <w:sz w:val="20"/>
      <w:szCs w:val="20"/>
      <w:lang w:val="bg-BG" w:eastAsia="bg-BG"/>
    </w:rPr>
  </w:style>
  <w:style w:type="paragraph" w:customStyle="1" w:styleId="noveltypar">
    <w:name w:val="noveltypar"/>
    <w:basedOn w:val="Normal"/>
    <w:rsid w:val="007C16A7"/>
    <w:pPr>
      <w:spacing w:before="75" w:after="75" w:line="240" w:lineRule="auto"/>
      <w:ind w:firstLine="990"/>
      <w:jc w:val="both"/>
    </w:pPr>
    <w:rPr>
      <w:rFonts w:ascii="Verdana" w:eastAsia="Times New Roman" w:hAnsi="Verdana" w:cs="Times New Roman"/>
      <w:color w:val="000000"/>
      <w:sz w:val="18"/>
      <w:szCs w:val="18"/>
      <w:lang w:val="bg-BG" w:eastAsia="bg-BG"/>
    </w:rPr>
  </w:style>
  <w:style w:type="paragraph" w:customStyle="1" w:styleId="noveltylist">
    <w:name w:val="noveltylist"/>
    <w:basedOn w:val="Normal"/>
    <w:rsid w:val="007C16A7"/>
    <w:pPr>
      <w:spacing w:before="150" w:after="150" w:line="240" w:lineRule="auto"/>
      <w:ind w:left="600" w:firstLine="990"/>
      <w:jc w:val="both"/>
    </w:pPr>
    <w:rPr>
      <w:rFonts w:ascii="Verdana" w:eastAsia="Times New Roman" w:hAnsi="Verdana" w:cs="Times New Roman"/>
      <w:color w:val="000000"/>
      <w:sz w:val="18"/>
      <w:szCs w:val="18"/>
      <w:lang w:val="bg-BG" w:eastAsia="bg-BG"/>
    </w:rPr>
  </w:style>
  <w:style w:type="paragraph" w:customStyle="1" w:styleId="noveltyheader">
    <w:name w:val="noveltyheader"/>
    <w:basedOn w:val="Normal"/>
    <w:rsid w:val="007C16A7"/>
    <w:pPr>
      <w:shd w:val="clear" w:color="auto" w:fill="B1B1B1"/>
      <w:spacing w:before="150" w:after="0" w:line="240" w:lineRule="atLeast"/>
      <w:ind w:firstLine="300"/>
      <w:jc w:val="both"/>
    </w:pPr>
    <w:rPr>
      <w:rFonts w:ascii="Verdana" w:eastAsia="Times New Roman" w:hAnsi="Verdana" w:cs="Times New Roman"/>
      <w:b/>
      <w:bCs/>
      <w:color w:val="000000"/>
      <w:sz w:val="21"/>
      <w:szCs w:val="21"/>
      <w:lang w:val="bg-BG" w:eastAsia="bg-BG"/>
    </w:rPr>
  </w:style>
  <w:style w:type="paragraph" w:customStyle="1" w:styleId="noveltymain">
    <w:name w:val="noveltymain"/>
    <w:basedOn w:val="Normal"/>
    <w:rsid w:val="007C16A7"/>
    <w:pPr>
      <w:spacing w:after="0" w:line="225" w:lineRule="atLeast"/>
      <w:ind w:firstLine="990"/>
      <w:jc w:val="both"/>
    </w:pPr>
    <w:rPr>
      <w:rFonts w:ascii="Verdana" w:eastAsia="Times New Roman" w:hAnsi="Verdana" w:cs="Times New Roman"/>
      <w:b/>
      <w:bCs/>
      <w:color w:val="000000"/>
      <w:sz w:val="20"/>
      <w:szCs w:val="20"/>
      <w:lang w:val="bg-BG" w:eastAsia="bg-BG"/>
    </w:rPr>
  </w:style>
  <w:style w:type="paragraph" w:customStyle="1" w:styleId="noveltylink">
    <w:name w:val="noveltylink"/>
    <w:basedOn w:val="Normal"/>
    <w:rsid w:val="007C16A7"/>
    <w:pPr>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extbold">
    <w:name w:val="textbold"/>
    <w:basedOn w:val="Normal"/>
    <w:rsid w:val="007C16A7"/>
    <w:pPr>
      <w:spacing w:after="0" w:line="240" w:lineRule="auto"/>
      <w:ind w:firstLine="990"/>
      <w:jc w:val="both"/>
    </w:pPr>
    <w:rPr>
      <w:rFonts w:ascii="Verdana" w:eastAsia="Times New Roman" w:hAnsi="Verdana" w:cs="Times New Roman"/>
      <w:b/>
      <w:bCs/>
      <w:color w:val="000000"/>
      <w:sz w:val="18"/>
      <w:szCs w:val="18"/>
      <w:lang w:val="bg-BG" w:eastAsia="bg-BG"/>
    </w:rPr>
  </w:style>
  <w:style w:type="paragraph" w:customStyle="1" w:styleId="anotpal">
    <w:name w:val="anotpal"/>
    <w:basedOn w:val="Normal"/>
    <w:rsid w:val="007C16A7"/>
    <w:pPr>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anottext">
    <w:name w:val="anottext"/>
    <w:basedOn w:val="Normal"/>
    <w:rsid w:val="007C16A7"/>
    <w:pPr>
      <w:shd w:val="clear" w:color="auto" w:fill="EAEBED"/>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textitalic">
    <w:name w:val="textitalic"/>
    <w:basedOn w:val="Normal"/>
    <w:rsid w:val="007C16A7"/>
    <w:pPr>
      <w:spacing w:after="0" w:line="240" w:lineRule="auto"/>
      <w:ind w:firstLine="990"/>
      <w:jc w:val="both"/>
    </w:pPr>
    <w:rPr>
      <w:rFonts w:ascii="Verdana" w:eastAsia="Times New Roman" w:hAnsi="Verdana" w:cs="Times New Roman"/>
      <w:i/>
      <w:iCs/>
      <w:color w:val="000000"/>
      <w:sz w:val="18"/>
      <w:szCs w:val="18"/>
      <w:lang w:val="bg-BG" w:eastAsia="bg-BG"/>
    </w:rPr>
  </w:style>
  <w:style w:type="paragraph" w:customStyle="1" w:styleId="textunderline">
    <w:name w:val="textunderline"/>
    <w:basedOn w:val="Normal"/>
    <w:rsid w:val="007C16A7"/>
    <w:pPr>
      <w:spacing w:after="0" w:line="240" w:lineRule="auto"/>
      <w:ind w:firstLine="990"/>
      <w:jc w:val="both"/>
    </w:pPr>
    <w:rPr>
      <w:rFonts w:ascii="Verdana" w:eastAsia="Times New Roman" w:hAnsi="Verdana" w:cs="Times New Roman"/>
      <w:color w:val="000000"/>
      <w:sz w:val="18"/>
      <w:szCs w:val="18"/>
      <w:u w:val="single"/>
      <w:lang w:val="bg-BG" w:eastAsia="bg-BG"/>
    </w:rPr>
  </w:style>
  <w:style w:type="paragraph" w:customStyle="1" w:styleId="tipicon">
    <w:name w:val="tipicon"/>
    <w:basedOn w:val="Normal"/>
    <w:rsid w:val="007C16A7"/>
    <w:pPr>
      <w:spacing w:before="45"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tiptable">
    <w:name w:val="tiptable"/>
    <w:basedOn w:val="Normal"/>
    <w:rsid w:val="007C16A7"/>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iptd">
    <w:name w:val="tiptd"/>
    <w:basedOn w:val="Normal"/>
    <w:rsid w:val="007C16A7"/>
    <w:pPr>
      <w:spacing w:after="0" w:line="240" w:lineRule="auto"/>
      <w:ind w:firstLine="990"/>
      <w:jc w:val="center"/>
      <w:textAlignment w:val="top"/>
    </w:pPr>
    <w:rPr>
      <w:rFonts w:ascii="Verdana" w:eastAsia="Times New Roman" w:hAnsi="Verdana" w:cs="Times New Roman"/>
      <w:color w:val="000000"/>
      <w:sz w:val="24"/>
      <w:szCs w:val="24"/>
      <w:lang w:val="bg-BG" w:eastAsia="bg-BG"/>
    </w:rPr>
  </w:style>
  <w:style w:type="paragraph" w:customStyle="1" w:styleId="tipcaption">
    <w:name w:val="tipcaption"/>
    <w:basedOn w:val="Normal"/>
    <w:rsid w:val="007C16A7"/>
    <w:pPr>
      <w:spacing w:after="0" w:line="180" w:lineRule="atLeast"/>
      <w:ind w:firstLine="990"/>
      <w:jc w:val="center"/>
    </w:pPr>
    <w:rPr>
      <w:rFonts w:ascii="Verdana" w:eastAsia="Times New Roman" w:hAnsi="Verdana" w:cs="Times New Roman"/>
      <w:b/>
      <w:bCs/>
      <w:color w:val="000000"/>
      <w:sz w:val="16"/>
      <w:szCs w:val="16"/>
      <w:lang w:val="bg-BG" w:eastAsia="bg-BG"/>
    </w:rPr>
  </w:style>
  <w:style w:type="paragraph" w:customStyle="1" w:styleId="maintable">
    <w:name w:val="maintable"/>
    <w:basedOn w:val="Normal"/>
    <w:rsid w:val="007C16A7"/>
    <w:pP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aoptable">
    <w:name w:val="aoptable"/>
    <w:basedOn w:val="Normal"/>
    <w:rsid w:val="007C16A7"/>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brratitle">
    <w:name w:val="brratitle"/>
    <w:basedOn w:val="Normal"/>
    <w:rsid w:val="007C16A7"/>
    <w:pPr>
      <w:spacing w:after="0" w:line="240" w:lineRule="auto"/>
      <w:ind w:firstLine="990"/>
      <w:jc w:val="center"/>
    </w:pPr>
    <w:rPr>
      <w:rFonts w:ascii="Times New Roman" w:eastAsia="Times New Roman" w:hAnsi="Times New Roman" w:cs="Times New Roman"/>
      <w:b/>
      <w:bCs/>
      <w:color w:val="000000"/>
      <w:sz w:val="24"/>
      <w:szCs w:val="24"/>
      <w:lang w:val="bg-BG" w:eastAsia="bg-BG"/>
    </w:rPr>
  </w:style>
  <w:style w:type="paragraph" w:customStyle="1" w:styleId="brrasubtitle">
    <w:name w:val="brrasubtitle"/>
    <w:basedOn w:val="Normal"/>
    <w:rsid w:val="007C16A7"/>
    <w:pPr>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brraheader">
    <w:name w:val="brraheader"/>
    <w:basedOn w:val="Normal"/>
    <w:rsid w:val="007C16A7"/>
    <w:pPr>
      <w:shd w:val="clear" w:color="auto" w:fill="FCD8AB"/>
      <w:spacing w:after="0" w:line="240" w:lineRule="auto"/>
      <w:ind w:firstLine="990"/>
      <w:jc w:val="both"/>
    </w:pPr>
    <w:rPr>
      <w:rFonts w:ascii="Times New Roman" w:eastAsia="Times New Roman" w:hAnsi="Times New Roman" w:cs="Times New Roman"/>
      <w:b/>
      <w:bCs/>
      <w:color w:val="000000"/>
      <w:sz w:val="21"/>
      <w:szCs w:val="21"/>
      <w:lang w:val="bg-BG" w:eastAsia="bg-BG"/>
    </w:rPr>
  </w:style>
  <w:style w:type="paragraph" w:customStyle="1" w:styleId="brraheaderdata">
    <w:name w:val="brraheaderdata"/>
    <w:basedOn w:val="Normal"/>
    <w:rsid w:val="007C16A7"/>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val="bg-BG" w:eastAsia="bg-BG"/>
    </w:rPr>
  </w:style>
  <w:style w:type="paragraph" w:customStyle="1" w:styleId="brralabel">
    <w:name w:val="brralabel"/>
    <w:basedOn w:val="Normal"/>
    <w:rsid w:val="007C16A7"/>
    <w:pPr>
      <w:spacing w:after="0" w:line="240" w:lineRule="auto"/>
      <w:ind w:firstLine="990"/>
      <w:jc w:val="right"/>
      <w:textAlignment w:val="top"/>
    </w:pPr>
    <w:rPr>
      <w:rFonts w:ascii="Times New Roman" w:eastAsia="Times New Roman" w:hAnsi="Times New Roman" w:cs="Times New Roman"/>
      <w:b/>
      <w:bCs/>
      <w:color w:val="000000"/>
      <w:sz w:val="18"/>
      <w:szCs w:val="18"/>
      <w:lang w:val="bg-BG" w:eastAsia="bg-BG"/>
    </w:rPr>
  </w:style>
  <w:style w:type="paragraph" w:customStyle="1" w:styleId="brratablelabel">
    <w:name w:val="brratablelabel"/>
    <w:basedOn w:val="Normal"/>
    <w:rsid w:val="007C16A7"/>
    <w:pPr>
      <w:spacing w:after="0" w:line="240" w:lineRule="auto"/>
      <w:ind w:firstLine="990"/>
      <w:jc w:val="right"/>
      <w:textAlignment w:val="top"/>
    </w:pPr>
    <w:rPr>
      <w:rFonts w:ascii="Times New Roman" w:eastAsia="Times New Roman" w:hAnsi="Times New Roman" w:cs="Times New Roman"/>
      <w:b/>
      <w:bCs/>
      <w:color w:val="000000"/>
      <w:sz w:val="20"/>
      <w:szCs w:val="20"/>
      <w:lang w:val="bg-BG" w:eastAsia="bg-BG"/>
    </w:rPr>
  </w:style>
  <w:style w:type="paragraph" w:customStyle="1" w:styleId="brratabledata">
    <w:name w:val="brratabledata"/>
    <w:basedOn w:val="Normal"/>
    <w:rsid w:val="007C16A7"/>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maindescription">
    <w:name w:val="maindescription"/>
    <w:basedOn w:val="Normal"/>
    <w:rsid w:val="007C16A7"/>
    <w:pPr>
      <w:spacing w:after="0" w:line="270" w:lineRule="atLeast"/>
      <w:ind w:firstLine="990"/>
      <w:jc w:val="both"/>
    </w:pPr>
    <w:rPr>
      <w:rFonts w:ascii="Times New Roman" w:eastAsia="Times New Roman" w:hAnsi="Times New Roman" w:cs="Times New Roman"/>
      <w:b/>
      <w:bCs/>
      <w:color w:val="000000"/>
      <w:sz w:val="24"/>
      <w:szCs w:val="24"/>
      <w:lang w:val="bg-BG" w:eastAsia="bg-BG"/>
    </w:rPr>
  </w:style>
  <w:style w:type="paragraph" w:customStyle="1" w:styleId="coloreddate">
    <w:name w:val="coloreddate"/>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tddescription">
    <w:name w:val="tddescription"/>
    <w:basedOn w:val="Normal"/>
    <w:rsid w:val="007C16A7"/>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rl">
    <w:name w:val="rl"/>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ersontable">
    <w:name w:val="persontable"/>
    <w:basedOn w:val="Normal"/>
    <w:rsid w:val="007C16A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personcaption">
    <w:name w:val="personcaption"/>
    <w:basedOn w:val="Normal"/>
    <w:rsid w:val="007C16A7"/>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val="bg-BG" w:eastAsia="bg-BG"/>
    </w:rPr>
  </w:style>
  <w:style w:type="paragraph" w:customStyle="1" w:styleId="personcontent">
    <w:name w:val="personcontent"/>
    <w:basedOn w:val="Normal"/>
    <w:rsid w:val="007C16A7"/>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characterizationtable">
    <w:name w:val="characterizationtable"/>
    <w:basedOn w:val="Normal"/>
    <w:rsid w:val="007C16A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characterizationcaption">
    <w:name w:val="characterizationcaption"/>
    <w:basedOn w:val="Normal"/>
    <w:rsid w:val="007C16A7"/>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characterizationcontent">
    <w:name w:val="characterizationcontent"/>
    <w:basedOn w:val="Normal"/>
    <w:rsid w:val="007C16A7"/>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haracterizationcontentpercent">
    <w:name w:val="characterizationcontentpercent"/>
    <w:basedOn w:val="Normal"/>
    <w:rsid w:val="007C16A7"/>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val="bg-BG" w:eastAsia="bg-BG"/>
    </w:rPr>
  </w:style>
  <w:style w:type="paragraph" w:customStyle="1" w:styleId="balanstable">
    <w:name w:val="balanstable"/>
    <w:basedOn w:val="Normal"/>
    <w:rsid w:val="007C16A7"/>
    <w:pP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balanscaption">
    <w:name w:val="balanscaption"/>
    <w:basedOn w:val="Normal"/>
    <w:rsid w:val="007C16A7"/>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balanscontent">
    <w:name w:val="balanscontent"/>
    <w:basedOn w:val="Normal"/>
    <w:rsid w:val="007C16A7"/>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zagl1">
    <w:name w:val="zagl1"/>
    <w:basedOn w:val="Normal"/>
    <w:rsid w:val="007C16A7"/>
    <w:pPr>
      <w:spacing w:after="0" w:line="264" w:lineRule="atLeast"/>
      <w:ind w:right="945" w:firstLine="990"/>
      <w:jc w:val="both"/>
    </w:pPr>
    <w:rPr>
      <w:rFonts w:ascii="Times New Roman" w:eastAsia="Times New Roman" w:hAnsi="Times New Roman" w:cs="Times New Roman"/>
      <w:color w:val="000000"/>
      <w:sz w:val="24"/>
      <w:szCs w:val="24"/>
      <w:lang w:val="bg-BG" w:eastAsia="bg-BG"/>
    </w:rPr>
  </w:style>
  <w:style w:type="paragraph" w:customStyle="1" w:styleId="zagl2">
    <w:name w:val="zagl2"/>
    <w:basedOn w:val="Normal"/>
    <w:rsid w:val="007C16A7"/>
    <w:pPr>
      <w:spacing w:after="0" w:line="264" w:lineRule="atLeast"/>
      <w:ind w:right="945" w:firstLine="990"/>
      <w:jc w:val="center"/>
    </w:pPr>
    <w:rPr>
      <w:rFonts w:ascii="Times New Roman" w:eastAsia="Times New Roman" w:hAnsi="Times New Roman" w:cs="Times New Roman"/>
      <w:color w:val="000000"/>
      <w:sz w:val="24"/>
      <w:szCs w:val="24"/>
      <w:lang w:val="bg-BG" w:eastAsia="bg-BG"/>
    </w:rPr>
  </w:style>
  <w:style w:type="paragraph" w:customStyle="1" w:styleId="finslegendcaption">
    <w:name w:val="finslegendcaption"/>
    <w:basedOn w:val="Normal"/>
    <w:rsid w:val="007C16A7"/>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classationtable">
    <w:name w:val="classationtable"/>
    <w:basedOn w:val="Normal"/>
    <w:rsid w:val="007C16A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lassationtableh">
    <w:name w:val="classationtableh"/>
    <w:basedOn w:val="Normal"/>
    <w:rsid w:val="007C16A7"/>
    <w:pPr>
      <w:shd w:val="clear" w:color="auto" w:fill="676767"/>
      <w:spacing w:after="0" w:line="240" w:lineRule="auto"/>
      <w:ind w:firstLine="990"/>
      <w:jc w:val="both"/>
    </w:pPr>
    <w:rPr>
      <w:rFonts w:ascii="Times New Roman" w:eastAsia="Times New Roman" w:hAnsi="Times New Roman" w:cs="Times New Roman"/>
      <w:b/>
      <w:bCs/>
      <w:color w:val="000000"/>
      <w:sz w:val="24"/>
      <w:szCs w:val="24"/>
      <w:lang w:val="bg-BG" w:eastAsia="bg-BG"/>
    </w:rPr>
  </w:style>
  <w:style w:type="paragraph" w:customStyle="1" w:styleId="classationtablef">
    <w:name w:val="classationtablef"/>
    <w:basedOn w:val="Normal"/>
    <w:rsid w:val="007C16A7"/>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mparison">
    <w:name w:val="comparison"/>
    <w:basedOn w:val="Normal"/>
    <w:rsid w:val="007C16A7"/>
    <w:pPr>
      <w:spacing w:after="45" w:line="240" w:lineRule="auto"/>
      <w:ind w:left="45" w:firstLine="990"/>
      <w:jc w:val="both"/>
    </w:pPr>
    <w:rPr>
      <w:rFonts w:ascii="Times New Roman" w:eastAsia="Times New Roman" w:hAnsi="Times New Roman" w:cs="Times New Roman"/>
      <w:b/>
      <w:bCs/>
      <w:color w:val="000000"/>
      <w:sz w:val="18"/>
      <w:szCs w:val="18"/>
      <w:lang w:val="bg-BG" w:eastAsia="bg-BG"/>
    </w:rPr>
  </w:style>
  <w:style w:type="paragraph" w:customStyle="1" w:styleId="fakmnt">
    <w:name w:val="fakmnt"/>
    <w:basedOn w:val="Normal"/>
    <w:rsid w:val="007C16A7"/>
    <w:pPr>
      <w:spacing w:before="150" w:after="150" w:line="240" w:lineRule="auto"/>
      <w:ind w:firstLine="990"/>
      <w:jc w:val="right"/>
    </w:pPr>
    <w:rPr>
      <w:rFonts w:ascii="Times New Roman" w:eastAsia="Times New Roman" w:hAnsi="Times New Roman" w:cs="Times New Roman"/>
      <w:color w:val="000000"/>
      <w:sz w:val="18"/>
      <w:szCs w:val="18"/>
      <w:lang w:val="bg-BG" w:eastAsia="bg-BG"/>
    </w:rPr>
  </w:style>
  <w:style w:type="paragraph" w:customStyle="1" w:styleId="fakmnttxt">
    <w:name w:val="fakmnttxt"/>
    <w:basedOn w:val="Normal"/>
    <w:rsid w:val="007C16A7"/>
    <w:pPr>
      <w:spacing w:after="0" w:line="240" w:lineRule="auto"/>
      <w:ind w:firstLine="990"/>
      <w:jc w:val="both"/>
    </w:pPr>
    <w:rPr>
      <w:rFonts w:ascii="Verdana" w:eastAsia="Times New Roman" w:hAnsi="Verdana" w:cs="Times New Roman"/>
      <w:vanish/>
      <w:color w:val="000000"/>
      <w:sz w:val="18"/>
      <w:szCs w:val="18"/>
      <w:lang w:val="bg-BG" w:eastAsia="bg-BG"/>
    </w:rPr>
  </w:style>
  <w:style w:type="paragraph" w:customStyle="1" w:styleId="finstd">
    <w:name w:val="finstd"/>
    <w:basedOn w:val="Normal"/>
    <w:rsid w:val="007C16A7"/>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lassationtablefins">
    <w:name w:val="classationtablefins"/>
    <w:basedOn w:val="Normal"/>
    <w:rsid w:val="007C16A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
    <w:name w:val="corttable"/>
    <w:basedOn w:val="Normal"/>
    <w:rsid w:val="007C16A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descr">
    <w:name w:val="corttabledescr"/>
    <w:basedOn w:val="Normal"/>
    <w:rsid w:val="007C16A7"/>
    <w:pPr>
      <w:shd w:val="clear" w:color="auto" w:fill="F7D673"/>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orttableheading">
    <w:name w:val="corttableheading"/>
    <w:basedOn w:val="Normal"/>
    <w:rsid w:val="007C16A7"/>
    <w:pPr>
      <w:shd w:val="clear" w:color="auto" w:fill="FFA500"/>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re">
    <w:name w:val="pre"/>
    <w:basedOn w:val="Normal"/>
    <w:rsid w:val="007C16A7"/>
    <w:pPr>
      <w:spacing w:after="0" w:line="240" w:lineRule="auto"/>
      <w:ind w:firstLine="990"/>
      <w:jc w:val="both"/>
    </w:pPr>
    <w:rPr>
      <w:rFonts w:ascii="Courier New" w:eastAsia="Times New Roman" w:hAnsi="Courier New" w:cs="Courier New"/>
      <w:color w:val="000000"/>
      <w:sz w:val="24"/>
      <w:szCs w:val="24"/>
      <w:lang w:val="bg-BG" w:eastAsia="bg-BG"/>
    </w:rPr>
  </w:style>
  <w:style w:type="paragraph" w:customStyle="1" w:styleId="msonormaltable0">
    <w:name w:val="msonormaltable"/>
    <w:basedOn w:val="Normal"/>
    <w:rsid w:val="007C16A7"/>
    <w:pPr>
      <w:spacing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doc11">
    <w:name w:val="doc_11"/>
    <w:basedOn w:val="Normal"/>
    <w:rsid w:val="007C16A7"/>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m1">
    <w:name w:val="m1"/>
    <w:basedOn w:val="Normal"/>
    <w:rsid w:val="007C16A7"/>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pempty1">
    <w:name w:val="pempty1"/>
    <w:basedOn w:val="Normal"/>
    <w:rsid w:val="007C16A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character" w:customStyle="1" w:styleId="anotpal1">
    <w:name w:val="anotpal1"/>
    <w:basedOn w:val="DefaultParagraphFont"/>
    <w:rsid w:val="007C16A7"/>
    <w:rPr>
      <w:rFonts w:ascii="Verdana" w:hAnsi="Verdana" w:hint="default"/>
      <w:i/>
      <w:iCs/>
      <w:vanish/>
      <w:webHidden w:val="0"/>
      <w:color w:val="565656"/>
      <w:sz w:val="18"/>
      <w:szCs w:val="18"/>
      <w:specVanish w:val="0"/>
    </w:rPr>
  </w:style>
  <w:style w:type="character" w:customStyle="1" w:styleId="blue1">
    <w:name w:val="blue1"/>
    <w:basedOn w:val="DefaultParagraphFont"/>
    <w:rsid w:val="007C16A7"/>
    <w:rPr>
      <w:rFonts w:ascii="Times New Roman" w:hAnsi="Times New Roman" w:cs="Times New Roman" w:hint="default"/>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16A7"/>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val="bg-BG" w:eastAsia="bg-BG"/>
    </w:rPr>
  </w:style>
  <w:style w:type="paragraph" w:styleId="Heading2">
    <w:name w:val="heading 2"/>
    <w:basedOn w:val="Normal"/>
    <w:link w:val="Heading2Char"/>
    <w:uiPriority w:val="9"/>
    <w:qFormat/>
    <w:rsid w:val="007C16A7"/>
    <w:pPr>
      <w:spacing w:before="450" w:after="100" w:afterAutospacing="1" w:line="240" w:lineRule="auto"/>
      <w:jc w:val="center"/>
      <w:outlineLvl w:val="1"/>
    </w:pPr>
    <w:rPr>
      <w:rFonts w:ascii="Times New Roman" w:eastAsia="Times New Roman" w:hAnsi="Times New Roman" w:cs="Times New Roman"/>
      <w:b/>
      <w:bCs/>
      <w:color w:val="000000"/>
      <w:sz w:val="36"/>
      <w:szCs w:val="36"/>
      <w:lang w:val="bg-BG" w:eastAsia="bg-BG"/>
    </w:rPr>
  </w:style>
  <w:style w:type="paragraph" w:styleId="Heading3">
    <w:name w:val="heading 3"/>
    <w:basedOn w:val="Normal"/>
    <w:link w:val="Heading3Char"/>
    <w:uiPriority w:val="9"/>
    <w:qFormat/>
    <w:rsid w:val="007C16A7"/>
    <w:pPr>
      <w:spacing w:before="450" w:after="100" w:afterAutospacing="1" w:line="240" w:lineRule="auto"/>
      <w:jc w:val="center"/>
      <w:outlineLvl w:val="2"/>
    </w:pPr>
    <w:rPr>
      <w:rFonts w:ascii="Times New Roman" w:eastAsia="Times New Roman" w:hAnsi="Times New Roman" w:cs="Times New Roman"/>
      <w:b/>
      <w:bCs/>
      <w:color w:val="000000"/>
      <w:sz w:val="27"/>
      <w:szCs w:val="27"/>
      <w:lang w:val="bg-BG" w:eastAsia="bg-BG"/>
    </w:rPr>
  </w:style>
  <w:style w:type="paragraph" w:styleId="Heading4">
    <w:name w:val="heading 4"/>
    <w:basedOn w:val="Normal"/>
    <w:link w:val="Heading4Char"/>
    <w:uiPriority w:val="9"/>
    <w:qFormat/>
    <w:rsid w:val="007C16A7"/>
    <w:pPr>
      <w:spacing w:before="450" w:after="100" w:afterAutospacing="1" w:line="240" w:lineRule="auto"/>
      <w:jc w:val="center"/>
      <w:outlineLvl w:val="3"/>
    </w:pPr>
    <w:rPr>
      <w:rFonts w:ascii="Times New Roman" w:eastAsia="Times New Roman" w:hAnsi="Times New Roman" w:cs="Times New Roman"/>
      <w:b/>
      <w:bCs/>
      <w:color w:val="000000"/>
      <w:sz w:val="24"/>
      <w:szCs w:val="24"/>
      <w:lang w:val="bg-BG" w:eastAsia="bg-BG"/>
    </w:rPr>
  </w:style>
  <w:style w:type="paragraph" w:styleId="Heading5">
    <w:name w:val="heading 5"/>
    <w:basedOn w:val="Normal"/>
    <w:link w:val="Heading5Char"/>
    <w:uiPriority w:val="9"/>
    <w:qFormat/>
    <w:rsid w:val="007C16A7"/>
    <w:pPr>
      <w:spacing w:before="450" w:after="100" w:afterAutospacing="1" w:line="240" w:lineRule="auto"/>
      <w:jc w:val="center"/>
      <w:outlineLvl w:val="4"/>
    </w:pPr>
    <w:rPr>
      <w:rFonts w:ascii="Times New Roman" w:eastAsia="Times New Roman" w:hAnsi="Times New Roman" w:cs="Times New Roman"/>
      <w:b/>
      <w:bCs/>
      <w:color w:val="000000"/>
      <w:sz w:val="20"/>
      <w:szCs w:val="20"/>
      <w:lang w:val="bg-BG" w:eastAsia="bg-BG"/>
    </w:rPr>
  </w:style>
  <w:style w:type="paragraph" w:styleId="Heading6">
    <w:name w:val="heading 6"/>
    <w:basedOn w:val="Normal"/>
    <w:link w:val="Heading6Char"/>
    <w:uiPriority w:val="9"/>
    <w:qFormat/>
    <w:rsid w:val="007C16A7"/>
    <w:pPr>
      <w:spacing w:before="450" w:after="100" w:afterAutospacing="1" w:line="240" w:lineRule="auto"/>
      <w:jc w:val="center"/>
      <w:outlineLvl w:val="5"/>
    </w:pPr>
    <w:rPr>
      <w:rFonts w:ascii="Times New Roman" w:eastAsia="Times New Roman" w:hAnsi="Times New Roman" w:cs="Times New Roman"/>
      <w:b/>
      <w:bCs/>
      <w:color w:val="000000"/>
      <w:sz w:val="15"/>
      <w:szCs w:val="15"/>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A7"/>
    <w:rPr>
      <w:rFonts w:ascii="Times New Roman" w:eastAsia="Times New Roman" w:hAnsi="Times New Roman" w:cs="Times New Roman"/>
      <w:b/>
      <w:bCs/>
      <w:color w:val="000000"/>
      <w:kern w:val="36"/>
      <w:sz w:val="48"/>
      <w:szCs w:val="48"/>
      <w:lang w:val="bg-BG" w:eastAsia="bg-BG"/>
    </w:rPr>
  </w:style>
  <w:style w:type="character" w:customStyle="1" w:styleId="Heading2Char">
    <w:name w:val="Heading 2 Char"/>
    <w:basedOn w:val="DefaultParagraphFont"/>
    <w:link w:val="Heading2"/>
    <w:uiPriority w:val="9"/>
    <w:rsid w:val="007C16A7"/>
    <w:rPr>
      <w:rFonts w:ascii="Times New Roman" w:eastAsia="Times New Roman" w:hAnsi="Times New Roman" w:cs="Times New Roman"/>
      <w:b/>
      <w:bCs/>
      <w:color w:val="000000"/>
      <w:sz w:val="36"/>
      <w:szCs w:val="36"/>
      <w:lang w:val="bg-BG" w:eastAsia="bg-BG"/>
    </w:rPr>
  </w:style>
  <w:style w:type="character" w:customStyle="1" w:styleId="Heading3Char">
    <w:name w:val="Heading 3 Char"/>
    <w:basedOn w:val="DefaultParagraphFont"/>
    <w:link w:val="Heading3"/>
    <w:uiPriority w:val="9"/>
    <w:rsid w:val="007C16A7"/>
    <w:rPr>
      <w:rFonts w:ascii="Times New Roman" w:eastAsia="Times New Roman" w:hAnsi="Times New Roman" w:cs="Times New Roman"/>
      <w:b/>
      <w:bCs/>
      <w:color w:val="000000"/>
      <w:sz w:val="27"/>
      <w:szCs w:val="27"/>
      <w:lang w:val="bg-BG" w:eastAsia="bg-BG"/>
    </w:rPr>
  </w:style>
  <w:style w:type="character" w:customStyle="1" w:styleId="Heading4Char">
    <w:name w:val="Heading 4 Char"/>
    <w:basedOn w:val="DefaultParagraphFont"/>
    <w:link w:val="Heading4"/>
    <w:uiPriority w:val="9"/>
    <w:rsid w:val="007C16A7"/>
    <w:rPr>
      <w:rFonts w:ascii="Times New Roman" w:eastAsia="Times New Roman" w:hAnsi="Times New Roman" w:cs="Times New Roman"/>
      <w:b/>
      <w:bCs/>
      <w:color w:val="000000"/>
      <w:sz w:val="24"/>
      <w:szCs w:val="24"/>
      <w:lang w:val="bg-BG" w:eastAsia="bg-BG"/>
    </w:rPr>
  </w:style>
  <w:style w:type="character" w:customStyle="1" w:styleId="Heading5Char">
    <w:name w:val="Heading 5 Char"/>
    <w:basedOn w:val="DefaultParagraphFont"/>
    <w:link w:val="Heading5"/>
    <w:uiPriority w:val="9"/>
    <w:rsid w:val="007C16A7"/>
    <w:rPr>
      <w:rFonts w:ascii="Times New Roman" w:eastAsia="Times New Roman" w:hAnsi="Times New Roman" w:cs="Times New Roman"/>
      <w:b/>
      <w:bCs/>
      <w:color w:val="000000"/>
      <w:sz w:val="20"/>
      <w:szCs w:val="20"/>
      <w:lang w:val="bg-BG" w:eastAsia="bg-BG"/>
    </w:rPr>
  </w:style>
  <w:style w:type="character" w:customStyle="1" w:styleId="Heading6Char">
    <w:name w:val="Heading 6 Char"/>
    <w:basedOn w:val="DefaultParagraphFont"/>
    <w:link w:val="Heading6"/>
    <w:uiPriority w:val="9"/>
    <w:rsid w:val="007C16A7"/>
    <w:rPr>
      <w:rFonts w:ascii="Times New Roman" w:eastAsia="Times New Roman" w:hAnsi="Times New Roman" w:cs="Times New Roman"/>
      <w:b/>
      <w:bCs/>
      <w:color w:val="000000"/>
      <w:sz w:val="15"/>
      <w:szCs w:val="15"/>
      <w:lang w:val="bg-BG" w:eastAsia="bg-BG"/>
    </w:rPr>
  </w:style>
  <w:style w:type="numbering" w:customStyle="1" w:styleId="NoList1">
    <w:name w:val="No List1"/>
    <w:next w:val="NoList"/>
    <w:uiPriority w:val="99"/>
    <w:semiHidden/>
    <w:unhideWhenUsed/>
    <w:rsid w:val="007C16A7"/>
  </w:style>
  <w:style w:type="character" w:styleId="Hyperlink">
    <w:name w:val="Hyperlink"/>
    <w:basedOn w:val="DefaultParagraphFont"/>
    <w:uiPriority w:val="99"/>
    <w:semiHidden/>
    <w:unhideWhenUsed/>
    <w:rsid w:val="007C16A7"/>
    <w:rPr>
      <w:strike w:val="0"/>
      <w:dstrike w:val="0"/>
      <w:color w:val="000000"/>
      <w:u w:val="none"/>
      <w:effect w:val="none"/>
    </w:rPr>
  </w:style>
  <w:style w:type="character" w:styleId="FollowedHyperlink">
    <w:name w:val="FollowedHyperlink"/>
    <w:basedOn w:val="DefaultParagraphFont"/>
    <w:uiPriority w:val="99"/>
    <w:semiHidden/>
    <w:unhideWhenUsed/>
    <w:rsid w:val="007C16A7"/>
    <w:rPr>
      <w:strike w:val="0"/>
      <w:dstrike w:val="0"/>
      <w:color w:val="000000"/>
      <w:u w:val="none"/>
      <w:effect w:val="none"/>
    </w:rPr>
  </w:style>
  <w:style w:type="paragraph" w:styleId="HTMLPreformatted">
    <w:name w:val="HTML Preformatted"/>
    <w:basedOn w:val="Normal"/>
    <w:link w:val="HTMLPreformattedChar"/>
    <w:uiPriority w:val="99"/>
    <w:unhideWhenUsed/>
    <w:rsid w:val="007C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PreformattedChar">
    <w:name w:val="HTML Preformatted Char"/>
    <w:basedOn w:val="DefaultParagraphFont"/>
    <w:link w:val="HTMLPreformatted"/>
    <w:uiPriority w:val="99"/>
    <w:rsid w:val="007C16A7"/>
    <w:rPr>
      <w:rFonts w:ascii="Courier" w:eastAsia="Times New Roman" w:hAnsi="Courier" w:cs="Courier New"/>
      <w:sz w:val="20"/>
      <w:szCs w:val="20"/>
      <w:lang w:val="bg-BG" w:eastAsia="bg-BG"/>
    </w:rPr>
  </w:style>
  <w:style w:type="paragraph" w:styleId="NormalWeb">
    <w:name w:val="Normal (Web)"/>
    <w:basedOn w:val="Normal"/>
    <w:uiPriority w:val="99"/>
    <w:semiHidden/>
    <w:unhideWhenUsed/>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1">
    <w:name w:val="p1"/>
    <w:basedOn w:val="Normal"/>
    <w:rsid w:val="007C16A7"/>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m">
    <w:name w:val="m"/>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title">
    <w:name w:val="divtitle"/>
    <w:basedOn w:val="Normal"/>
    <w:rsid w:val="007C16A7"/>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ntent">
    <w:name w:val="content"/>
    <w:basedOn w:val="Normal"/>
    <w:rsid w:val="007C16A7"/>
    <w:pPr>
      <w:shd w:val="clear" w:color="auto" w:fill="FFFFFF"/>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hintsclass1">
    <w:name w:val="hintsclass1"/>
    <w:basedOn w:val="Normal"/>
    <w:rsid w:val="007C16A7"/>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val="bg-BG" w:eastAsia="bg-BG"/>
    </w:rPr>
  </w:style>
  <w:style w:type="paragraph" w:customStyle="1" w:styleId="hintsclass2">
    <w:name w:val="hintsclass2"/>
    <w:basedOn w:val="Normal"/>
    <w:rsid w:val="007C16A7"/>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hintsource">
    <w:name w:val="hintsource"/>
    <w:basedOn w:val="Normal"/>
    <w:rsid w:val="007C16A7"/>
    <w:pPr>
      <w:spacing w:after="0" w:line="240" w:lineRule="auto"/>
      <w:ind w:firstLine="990"/>
      <w:jc w:val="both"/>
    </w:pPr>
    <w:rPr>
      <w:rFonts w:ascii="Times New Roman" w:eastAsia="Times New Roman" w:hAnsi="Times New Roman" w:cs="Times New Roman"/>
      <w:color w:val="000000"/>
      <w:sz w:val="24"/>
      <w:szCs w:val="24"/>
      <w:u w:val="single"/>
      <w:lang w:val="bg-BG" w:eastAsia="bg-BG"/>
    </w:rPr>
  </w:style>
  <w:style w:type="paragraph" w:customStyle="1" w:styleId="doc1">
    <w:name w:val="doc_1"/>
    <w:basedOn w:val="Normal"/>
    <w:rsid w:val="007C16A7"/>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urnote">
    <w:name w:val="eur_note"/>
    <w:basedOn w:val="Normal"/>
    <w:rsid w:val="007C16A7"/>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val="bg-BG" w:eastAsia="bg-BG"/>
    </w:rPr>
  </w:style>
  <w:style w:type="paragraph" w:customStyle="1" w:styleId="l1">
    <w:name w:val="l1"/>
    <w:basedOn w:val="Normal"/>
    <w:rsid w:val="007C16A7"/>
    <w:pPr>
      <w:spacing w:before="120" w:after="75" w:line="240" w:lineRule="atLeast"/>
      <w:ind w:firstLine="330"/>
      <w:jc w:val="both"/>
    </w:pPr>
    <w:rPr>
      <w:rFonts w:ascii="Times New Roman" w:eastAsia="Times New Roman" w:hAnsi="Times New Roman" w:cs="Times New Roman"/>
      <w:b/>
      <w:bCs/>
      <w:color w:val="000000"/>
      <w:sz w:val="26"/>
      <w:szCs w:val="26"/>
      <w:lang w:val="bg-BG" w:eastAsia="bg-BG"/>
    </w:rPr>
  </w:style>
  <w:style w:type="paragraph" w:customStyle="1" w:styleId="l2">
    <w:name w:val="l2"/>
    <w:basedOn w:val="Normal"/>
    <w:rsid w:val="007C16A7"/>
    <w:pPr>
      <w:spacing w:before="120" w:after="75" w:line="240" w:lineRule="atLeast"/>
      <w:ind w:firstLine="660"/>
      <w:jc w:val="both"/>
    </w:pPr>
    <w:rPr>
      <w:rFonts w:ascii="Times New Roman" w:eastAsia="Times New Roman" w:hAnsi="Times New Roman" w:cs="Times New Roman"/>
      <w:color w:val="000000"/>
      <w:sz w:val="24"/>
      <w:szCs w:val="24"/>
      <w:lang w:val="bg-BG" w:eastAsia="bg-BG"/>
    </w:rPr>
  </w:style>
  <w:style w:type="paragraph" w:customStyle="1" w:styleId="l3">
    <w:name w:val="l3"/>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c">
    <w:name w:val="ec"/>
    <w:basedOn w:val="Normal"/>
    <w:rsid w:val="007C16A7"/>
    <w:pPr>
      <w:spacing w:after="0" w:line="240" w:lineRule="atLeast"/>
      <w:ind w:firstLine="990"/>
      <w:jc w:val="center"/>
    </w:pPr>
    <w:rPr>
      <w:rFonts w:ascii="Times New Roman" w:eastAsia="Times New Roman" w:hAnsi="Times New Roman" w:cs="Times New Roman"/>
      <w:b/>
      <w:bCs/>
      <w:color w:val="000000"/>
      <w:sz w:val="24"/>
      <w:szCs w:val="24"/>
      <w:lang w:val="bg-BG" w:eastAsia="bg-BG"/>
    </w:rPr>
  </w:style>
  <w:style w:type="paragraph" w:customStyle="1" w:styleId="esc">
    <w:name w:val="esc"/>
    <w:basedOn w:val="Normal"/>
    <w:rsid w:val="007C16A7"/>
    <w:pPr>
      <w:spacing w:after="0" w:line="240" w:lineRule="auto"/>
      <w:ind w:left="990" w:firstLine="990"/>
      <w:jc w:val="both"/>
    </w:pPr>
    <w:rPr>
      <w:rFonts w:ascii="Times New Roman" w:eastAsia="Times New Roman" w:hAnsi="Times New Roman" w:cs="Times New Roman"/>
      <w:b/>
      <w:bCs/>
      <w:color w:val="000000"/>
      <w:sz w:val="24"/>
      <w:szCs w:val="24"/>
      <w:lang w:val="bg-BG" w:eastAsia="bg-BG"/>
    </w:rPr>
  </w:style>
  <w:style w:type="paragraph" w:customStyle="1" w:styleId="eub">
    <w:name w:val="eub"/>
    <w:basedOn w:val="Normal"/>
    <w:rsid w:val="007C16A7"/>
    <w:pPr>
      <w:spacing w:after="0" w:line="240" w:lineRule="atLeast"/>
      <w:ind w:left="1005" w:firstLine="990"/>
    </w:pPr>
    <w:rPr>
      <w:rFonts w:ascii="Times New Roman" w:eastAsia="Times New Roman" w:hAnsi="Times New Roman" w:cs="Times New Roman"/>
      <w:color w:val="000000"/>
      <w:sz w:val="24"/>
      <w:szCs w:val="24"/>
      <w:lang w:val="bg-BG" w:eastAsia="bg-BG"/>
    </w:rPr>
  </w:style>
  <w:style w:type="paragraph" w:customStyle="1" w:styleId="elex">
    <w:name w:val="elex"/>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
    <w:name w:val="d"/>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links">
    <w:name w:val="plinks"/>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note">
    <w:name w:val="pnote"/>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pal">
    <w:name w:val="ppal"/>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p">
    <w:name w:val="peup"/>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e">
    <w:name w:val="peue"/>
    <w:basedOn w:val="Normal"/>
    <w:rsid w:val="007C16A7"/>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mpty">
    <w:name w:val="pempty"/>
    <w:basedOn w:val="Normal"/>
    <w:rsid w:val="007C16A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ldef">
    <w:name w:val="ldef"/>
    <w:basedOn w:val="Normal"/>
    <w:rsid w:val="007C16A7"/>
    <w:pPr>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ldefsel">
    <w:name w:val="ldef_sel"/>
    <w:basedOn w:val="Normal"/>
    <w:rsid w:val="007C16A7"/>
    <w:pPr>
      <w:shd w:val="clear" w:color="auto" w:fill="FEDEB7"/>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srchf">
    <w:name w:val="srch_f"/>
    <w:basedOn w:val="Normal"/>
    <w:rsid w:val="007C16A7"/>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srchf1">
    <w:name w:val="srch_f1"/>
    <w:basedOn w:val="Normal"/>
    <w:rsid w:val="007C16A7"/>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t">
    <w:name w:val="t"/>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w">
    <w:name w:val="w"/>
    <w:basedOn w:val="Normal"/>
    <w:rsid w:val="007C16A7"/>
    <w:pPr>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anot">
    <w:name w:val="anot"/>
    <w:basedOn w:val="Normal"/>
    <w:rsid w:val="007C16A7"/>
    <w:pPr>
      <w:spacing w:after="0" w:line="240" w:lineRule="auto"/>
      <w:ind w:left="945" w:right="945" w:firstLine="945"/>
      <w:jc w:val="both"/>
    </w:pPr>
    <w:rPr>
      <w:rFonts w:ascii="Times New Roman" w:eastAsia="Times New Roman" w:hAnsi="Times New Roman" w:cs="Times New Roman"/>
      <w:color w:val="000000"/>
      <w:sz w:val="24"/>
      <w:szCs w:val="24"/>
      <w:lang w:val="bg-BG" w:eastAsia="bg-BG"/>
    </w:rPr>
  </w:style>
  <w:style w:type="paragraph" w:customStyle="1" w:styleId="anotcapt">
    <w:name w:val="anotcapt"/>
    <w:basedOn w:val="Normal"/>
    <w:rsid w:val="007C16A7"/>
    <w:pPr>
      <w:spacing w:before="120" w:after="0" w:line="240" w:lineRule="auto"/>
      <w:ind w:left="945" w:right="945"/>
      <w:jc w:val="both"/>
    </w:pPr>
    <w:rPr>
      <w:rFonts w:ascii="Times New Roman" w:eastAsia="Times New Roman" w:hAnsi="Times New Roman" w:cs="Times New Roman"/>
      <w:color w:val="000000"/>
      <w:sz w:val="24"/>
      <w:szCs w:val="24"/>
      <w:lang w:val="bg-BG" w:eastAsia="bg-BG"/>
    </w:rPr>
  </w:style>
  <w:style w:type="paragraph" w:customStyle="1" w:styleId="pname">
    <w:name w:val="pname"/>
    <w:basedOn w:val="Normal"/>
    <w:rsid w:val="007C16A7"/>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on">
    <w:name w:val="con"/>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blue">
    <w:name w:val="blue"/>
    <w:basedOn w:val="Normal"/>
    <w:rsid w:val="007C16A7"/>
    <w:pPr>
      <w:spacing w:after="0" w:line="240" w:lineRule="atLeast"/>
      <w:ind w:firstLine="990"/>
      <w:jc w:val="both"/>
    </w:pPr>
    <w:rPr>
      <w:rFonts w:ascii="Times New Roman" w:eastAsia="Times New Roman" w:hAnsi="Times New Roman" w:cs="Times New Roman"/>
      <w:color w:val="0000FF"/>
      <w:sz w:val="24"/>
      <w:szCs w:val="24"/>
      <w:lang w:val="bg-BG" w:eastAsia="bg-BG"/>
    </w:rPr>
  </w:style>
  <w:style w:type="paragraph" w:customStyle="1" w:styleId="red">
    <w:name w:val="red"/>
    <w:basedOn w:val="Normal"/>
    <w:rsid w:val="007C16A7"/>
    <w:pPr>
      <w:spacing w:after="0" w:line="240" w:lineRule="atLeast"/>
      <w:ind w:firstLine="990"/>
      <w:jc w:val="both"/>
    </w:pPr>
    <w:rPr>
      <w:rFonts w:ascii="Times New Roman" w:eastAsia="Times New Roman" w:hAnsi="Times New Roman" w:cs="Times New Roman"/>
      <w:strike/>
      <w:color w:val="FF0000"/>
      <w:sz w:val="24"/>
      <w:szCs w:val="24"/>
      <w:u w:val="single"/>
      <w:lang w:val="bg-BG" w:eastAsia="bg-BG"/>
    </w:rPr>
  </w:style>
  <w:style w:type="paragraph" w:customStyle="1" w:styleId="pplus">
    <w:name w:val="pplus"/>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minus">
    <w:name w:val="pminus"/>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gg">
    <w:name w:val="pgg"/>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navigationbottom">
    <w:name w:val="navigationbottom"/>
    <w:basedOn w:val="Normal"/>
    <w:rsid w:val="007C16A7"/>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screenshot">
    <w:name w:val="screenshot"/>
    <w:basedOn w:val="Normal"/>
    <w:rsid w:val="007C16A7"/>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screenshot">
    <w:name w:val="divscreenshot"/>
    <w:basedOn w:val="Normal"/>
    <w:rsid w:val="007C16A7"/>
    <w:pPr>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head1">
    <w:name w:val="head1"/>
    <w:basedOn w:val="Normal"/>
    <w:rsid w:val="007C16A7"/>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val="bg-BG" w:eastAsia="bg-BG"/>
    </w:rPr>
  </w:style>
  <w:style w:type="paragraph" w:customStyle="1" w:styleId="head2">
    <w:name w:val="head2"/>
    <w:basedOn w:val="Normal"/>
    <w:rsid w:val="007C16A7"/>
    <w:pPr>
      <w:spacing w:after="0" w:line="225" w:lineRule="atLeast"/>
      <w:ind w:firstLine="300"/>
      <w:jc w:val="both"/>
    </w:pPr>
    <w:rPr>
      <w:rFonts w:ascii="Verdana" w:eastAsia="Times New Roman" w:hAnsi="Verdana" w:cs="Times New Roman"/>
      <w:b/>
      <w:bCs/>
      <w:color w:val="000000"/>
      <w:sz w:val="20"/>
      <w:szCs w:val="20"/>
      <w:lang w:val="bg-BG" w:eastAsia="bg-BG"/>
    </w:rPr>
  </w:style>
  <w:style w:type="paragraph" w:customStyle="1" w:styleId="noveltypar">
    <w:name w:val="noveltypar"/>
    <w:basedOn w:val="Normal"/>
    <w:rsid w:val="007C16A7"/>
    <w:pPr>
      <w:spacing w:before="75" w:after="75" w:line="240" w:lineRule="auto"/>
      <w:ind w:firstLine="990"/>
      <w:jc w:val="both"/>
    </w:pPr>
    <w:rPr>
      <w:rFonts w:ascii="Verdana" w:eastAsia="Times New Roman" w:hAnsi="Verdana" w:cs="Times New Roman"/>
      <w:color w:val="000000"/>
      <w:sz w:val="18"/>
      <w:szCs w:val="18"/>
      <w:lang w:val="bg-BG" w:eastAsia="bg-BG"/>
    </w:rPr>
  </w:style>
  <w:style w:type="paragraph" w:customStyle="1" w:styleId="noveltylist">
    <w:name w:val="noveltylist"/>
    <w:basedOn w:val="Normal"/>
    <w:rsid w:val="007C16A7"/>
    <w:pPr>
      <w:spacing w:before="150" w:after="150" w:line="240" w:lineRule="auto"/>
      <w:ind w:left="600" w:firstLine="990"/>
      <w:jc w:val="both"/>
    </w:pPr>
    <w:rPr>
      <w:rFonts w:ascii="Verdana" w:eastAsia="Times New Roman" w:hAnsi="Verdana" w:cs="Times New Roman"/>
      <w:color w:val="000000"/>
      <w:sz w:val="18"/>
      <w:szCs w:val="18"/>
      <w:lang w:val="bg-BG" w:eastAsia="bg-BG"/>
    </w:rPr>
  </w:style>
  <w:style w:type="paragraph" w:customStyle="1" w:styleId="noveltyheader">
    <w:name w:val="noveltyheader"/>
    <w:basedOn w:val="Normal"/>
    <w:rsid w:val="007C16A7"/>
    <w:pPr>
      <w:shd w:val="clear" w:color="auto" w:fill="B1B1B1"/>
      <w:spacing w:before="150" w:after="0" w:line="240" w:lineRule="atLeast"/>
      <w:ind w:firstLine="300"/>
      <w:jc w:val="both"/>
    </w:pPr>
    <w:rPr>
      <w:rFonts w:ascii="Verdana" w:eastAsia="Times New Roman" w:hAnsi="Verdana" w:cs="Times New Roman"/>
      <w:b/>
      <w:bCs/>
      <w:color w:val="000000"/>
      <w:sz w:val="21"/>
      <w:szCs w:val="21"/>
      <w:lang w:val="bg-BG" w:eastAsia="bg-BG"/>
    </w:rPr>
  </w:style>
  <w:style w:type="paragraph" w:customStyle="1" w:styleId="noveltymain">
    <w:name w:val="noveltymain"/>
    <w:basedOn w:val="Normal"/>
    <w:rsid w:val="007C16A7"/>
    <w:pPr>
      <w:spacing w:after="0" w:line="225" w:lineRule="atLeast"/>
      <w:ind w:firstLine="990"/>
      <w:jc w:val="both"/>
    </w:pPr>
    <w:rPr>
      <w:rFonts w:ascii="Verdana" w:eastAsia="Times New Roman" w:hAnsi="Verdana" w:cs="Times New Roman"/>
      <w:b/>
      <w:bCs/>
      <w:color w:val="000000"/>
      <w:sz w:val="20"/>
      <w:szCs w:val="20"/>
      <w:lang w:val="bg-BG" w:eastAsia="bg-BG"/>
    </w:rPr>
  </w:style>
  <w:style w:type="paragraph" w:customStyle="1" w:styleId="noveltylink">
    <w:name w:val="noveltylink"/>
    <w:basedOn w:val="Normal"/>
    <w:rsid w:val="007C16A7"/>
    <w:pPr>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extbold">
    <w:name w:val="textbold"/>
    <w:basedOn w:val="Normal"/>
    <w:rsid w:val="007C16A7"/>
    <w:pPr>
      <w:spacing w:after="0" w:line="240" w:lineRule="auto"/>
      <w:ind w:firstLine="990"/>
      <w:jc w:val="both"/>
    </w:pPr>
    <w:rPr>
      <w:rFonts w:ascii="Verdana" w:eastAsia="Times New Roman" w:hAnsi="Verdana" w:cs="Times New Roman"/>
      <w:b/>
      <w:bCs/>
      <w:color w:val="000000"/>
      <w:sz w:val="18"/>
      <w:szCs w:val="18"/>
      <w:lang w:val="bg-BG" w:eastAsia="bg-BG"/>
    </w:rPr>
  </w:style>
  <w:style w:type="paragraph" w:customStyle="1" w:styleId="anotpal">
    <w:name w:val="anotpal"/>
    <w:basedOn w:val="Normal"/>
    <w:rsid w:val="007C16A7"/>
    <w:pPr>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anottext">
    <w:name w:val="anottext"/>
    <w:basedOn w:val="Normal"/>
    <w:rsid w:val="007C16A7"/>
    <w:pPr>
      <w:shd w:val="clear" w:color="auto" w:fill="EAEBED"/>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textitalic">
    <w:name w:val="textitalic"/>
    <w:basedOn w:val="Normal"/>
    <w:rsid w:val="007C16A7"/>
    <w:pPr>
      <w:spacing w:after="0" w:line="240" w:lineRule="auto"/>
      <w:ind w:firstLine="990"/>
      <w:jc w:val="both"/>
    </w:pPr>
    <w:rPr>
      <w:rFonts w:ascii="Verdana" w:eastAsia="Times New Roman" w:hAnsi="Verdana" w:cs="Times New Roman"/>
      <w:i/>
      <w:iCs/>
      <w:color w:val="000000"/>
      <w:sz w:val="18"/>
      <w:szCs w:val="18"/>
      <w:lang w:val="bg-BG" w:eastAsia="bg-BG"/>
    </w:rPr>
  </w:style>
  <w:style w:type="paragraph" w:customStyle="1" w:styleId="textunderline">
    <w:name w:val="textunderline"/>
    <w:basedOn w:val="Normal"/>
    <w:rsid w:val="007C16A7"/>
    <w:pPr>
      <w:spacing w:after="0" w:line="240" w:lineRule="auto"/>
      <w:ind w:firstLine="990"/>
      <w:jc w:val="both"/>
    </w:pPr>
    <w:rPr>
      <w:rFonts w:ascii="Verdana" w:eastAsia="Times New Roman" w:hAnsi="Verdana" w:cs="Times New Roman"/>
      <w:color w:val="000000"/>
      <w:sz w:val="18"/>
      <w:szCs w:val="18"/>
      <w:u w:val="single"/>
      <w:lang w:val="bg-BG" w:eastAsia="bg-BG"/>
    </w:rPr>
  </w:style>
  <w:style w:type="paragraph" w:customStyle="1" w:styleId="tipicon">
    <w:name w:val="tipicon"/>
    <w:basedOn w:val="Normal"/>
    <w:rsid w:val="007C16A7"/>
    <w:pPr>
      <w:spacing w:before="45"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tiptable">
    <w:name w:val="tiptable"/>
    <w:basedOn w:val="Normal"/>
    <w:rsid w:val="007C16A7"/>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iptd">
    <w:name w:val="tiptd"/>
    <w:basedOn w:val="Normal"/>
    <w:rsid w:val="007C16A7"/>
    <w:pPr>
      <w:spacing w:after="0" w:line="240" w:lineRule="auto"/>
      <w:ind w:firstLine="990"/>
      <w:jc w:val="center"/>
      <w:textAlignment w:val="top"/>
    </w:pPr>
    <w:rPr>
      <w:rFonts w:ascii="Verdana" w:eastAsia="Times New Roman" w:hAnsi="Verdana" w:cs="Times New Roman"/>
      <w:color w:val="000000"/>
      <w:sz w:val="24"/>
      <w:szCs w:val="24"/>
      <w:lang w:val="bg-BG" w:eastAsia="bg-BG"/>
    </w:rPr>
  </w:style>
  <w:style w:type="paragraph" w:customStyle="1" w:styleId="tipcaption">
    <w:name w:val="tipcaption"/>
    <w:basedOn w:val="Normal"/>
    <w:rsid w:val="007C16A7"/>
    <w:pPr>
      <w:spacing w:after="0" w:line="180" w:lineRule="atLeast"/>
      <w:ind w:firstLine="990"/>
      <w:jc w:val="center"/>
    </w:pPr>
    <w:rPr>
      <w:rFonts w:ascii="Verdana" w:eastAsia="Times New Roman" w:hAnsi="Verdana" w:cs="Times New Roman"/>
      <w:b/>
      <w:bCs/>
      <w:color w:val="000000"/>
      <w:sz w:val="16"/>
      <w:szCs w:val="16"/>
      <w:lang w:val="bg-BG" w:eastAsia="bg-BG"/>
    </w:rPr>
  </w:style>
  <w:style w:type="paragraph" w:customStyle="1" w:styleId="maintable">
    <w:name w:val="maintable"/>
    <w:basedOn w:val="Normal"/>
    <w:rsid w:val="007C16A7"/>
    <w:pP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aoptable">
    <w:name w:val="aoptable"/>
    <w:basedOn w:val="Normal"/>
    <w:rsid w:val="007C16A7"/>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brratitle">
    <w:name w:val="brratitle"/>
    <w:basedOn w:val="Normal"/>
    <w:rsid w:val="007C16A7"/>
    <w:pPr>
      <w:spacing w:after="0" w:line="240" w:lineRule="auto"/>
      <w:ind w:firstLine="990"/>
      <w:jc w:val="center"/>
    </w:pPr>
    <w:rPr>
      <w:rFonts w:ascii="Times New Roman" w:eastAsia="Times New Roman" w:hAnsi="Times New Roman" w:cs="Times New Roman"/>
      <w:b/>
      <w:bCs/>
      <w:color w:val="000000"/>
      <w:sz w:val="24"/>
      <w:szCs w:val="24"/>
      <w:lang w:val="bg-BG" w:eastAsia="bg-BG"/>
    </w:rPr>
  </w:style>
  <w:style w:type="paragraph" w:customStyle="1" w:styleId="brrasubtitle">
    <w:name w:val="brrasubtitle"/>
    <w:basedOn w:val="Normal"/>
    <w:rsid w:val="007C16A7"/>
    <w:pPr>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brraheader">
    <w:name w:val="brraheader"/>
    <w:basedOn w:val="Normal"/>
    <w:rsid w:val="007C16A7"/>
    <w:pPr>
      <w:shd w:val="clear" w:color="auto" w:fill="FCD8AB"/>
      <w:spacing w:after="0" w:line="240" w:lineRule="auto"/>
      <w:ind w:firstLine="990"/>
      <w:jc w:val="both"/>
    </w:pPr>
    <w:rPr>
      <w:rFonts w:ascii="Times New Roman" w:eastAsia="Times New Roman" w:hAnsi="Times New Roman" w:cs="Times New Roman"/>
      <w:b/>
      <w:bCs/>
      <w:color w:val="000000"/>
      <w:sz w:val="21"/>
      <w:szCs w:val="21"/>
      <w:lang w:val="bg-BG" w:eastAsia="bg-BG"/>
    </w:rPr>
  </w:style>
  <w:style w:type="paragraph" w:customStyle="1" w:styleId="brraheaderdata">
    <w:name w:val="brraheaderdata"/>
    <w:basedOn w:val="Normal"/>
    <w:rsid w:val="007C16A7"/>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val="bg-BG" w:eastAsia="bg-BG"/>
    </w:rPr>
  </w:style>
  <w:style w:type="paragraph" w:customStyle="1" w:styleId="brralabel">
    <w:name w:val="brralabel"/>
    <w:basedOn w:val="Normal"/>
    <w:rsid w:val="007C16A7"/>
    <w:pPr>
      <w:spacing w:after="0" w:line="240" w:lineRule="auto"/>
      <w:ind w:firstLine="990"/>
      <w:jc w:val="right"/>
      <w:textAlignment w:val="top"/>
    </w:pPr>
    <w:rPr>
      <w:rFonts w:ascii="Times New Roman" w:eastAsia="Times New Roman" w:hAnsi="Times New Roman" w:cs="Times New Roman"/>
      <w:b/>
      <w:bCs/>
      <w:color w:val="000000"/>
      <w:sz w:val="18"/>
      <w:szCs w:val="18"/>
      <w:lang w:val="bg-BG" w:eastAsia="bg-BG"/>
    </w:rPr>
  </w:style>
  <w:style w:type="paragraph" w:customStyle="1" w:styleId="brratablelabel">
    <w:name w:val="brratablelabel"/>
    <w:basedOn w:val="Normal"/>
    <w:rsid w:val="007C16A7"/>
    <w:pPr>
      <w:spacing w:after="0" w:line="240" w:lineRule="auto"/>
      <w:ind w:firstLine="990"/>
      <w:jc w:val="right"/>
      <w:textAlignment w:val="top"/>
    </w:pPr>
    <w:rPr>
      <w:rFonts w:ascii="Times New Roman" w:eastAsia="Times New Roman" w:hAnsi="Times New Roman" w:cs="Times New Roman"/>
      <w:b/>
      <w:bCs/>
      <w:color w:val="000000"/>
      <w:sz w:val="20"/>
      <w:szCs w:val="20"/>
      <w:lang w:val="bg-BG" w:eastAsia="bg-BG"/>
    </w:rPr>
  </w:style>
  <w:style w:type="paragraph" w:customStyle="1" w:styleId="brratabledata">
    <w:name w:val="brratabledata"/>
    <w:basedOn w:val="Normal"/>
    <w:rsid w:val="007C16A7"/>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maindescription">
    <w:name w:val="maindescription"/>
    <w:basedOn w:val="Normal"/>
    <w:rsid w:val="007C16A7"/>
    <w:pPr>
      <w:spacing w:after="0" w:line="270" w:lineRule="atLeast"/>
      <w:ind w:firstLine="990"/>
      <w:jc w:val="both"/>
    </w:pPr>
    <w:rPr>
      <w:rFonts w:ascii="Times New Roman" w:eastAsia="Times New Roman" w:hAnsi="Times New Roman" w:cs="Times New Roman"/>
      <w:b/>
      <w:bCs/>
      <w:color w:val="000000"/>
      <w:sz w:val="24"/>
      <w:szCs w:val="24"/>
      <w:lang w:val="bg-BG" w:eastAsia="bg-BG"/>
    </w:rPr>
  </w:style>
  <w:style w:type="paragraph" w:customStyle="1" w:styleId="coloreddate">
    <w:name w:val="coloreddate"/>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tddescription">
    <w:name w:val="tddescription"/>
    <w:basedOn w:val="Normal"/>
    <w:rsid w:val="007C16A7"/>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rl">
    <w:name w:val="rl"/>
    <w:basedOn w:val="Normal"/>
    <w:rsid w:val="007C16A7"/>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ersontable">
    <w:name w:val="persontable"/>
    <w:basedOn w:val="Normal"/>
    <w:rsid w:val="007C16A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personcaption">
    <w:name w:val="personcaption"/>
    <w:basedOn w:val="Normal"/>
    <w:rsid w:val="007C16A7"/>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val="bg-BG" w:eastAsia="bg-BG"/>
    </w:rPr>
  </w:style>
  <w:style w:type="paragraph" w:customStyle="1" w:styleId="personcontent">
    <w:name w:val="personcontent"/>
    <w:basedOn w:val="Normal"/>
    <w:rsid w:val="007C16A7"/>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characterizationtable">
    <w:name w:val="characterizationtable"/>
    <w:basedOn w:val="Normal"/>
    <w:rsid w:val="007C16A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characterizationcaption">
    <w:name w:val="characterizationcaption"/>
    <w:basedOn w:val="Normal"/>
    <w:rsid w:val="007C16A7"/>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characterizationcontent">
    <w:name w:val="characterizationcontent"/>
    <w:basedOn w:val="Normal"/>
    <w:rsid w:val="007C16A7"/>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haracterizationcontentpercent">
    <w:name w:val="characterizationcontentpercent"/>
    <w:basedOn w:val="Normal"/>
    <w:rsid w:val="007C16A7"/>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val="bg-BG" w:eastAsia="bg-BG"/>
    </w:rPr>
  </w:style>
  <w:style w:type="paragraph" w:customStyle="1" w:styleId="balanstable">
    <w:name w:val="balanstable"/>
    <w:basedOn w:val="Normal"/>
    <w:rsid w:val="007C16A7"/>
    <w:pP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balanscaption">
    <w:name w:val="balanscaption"/>
    <w:basedOn w:val="Normal"/>
    <w:rsid w:val="007C16A7"/>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balanscontent">
    <w:name w:val="balanscontent"/>
    <w:basedOn w:val="Normal"/>
    <w:rsid w:val="007C16A7"/>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zagl1">
    <w:name w:val="zagl1"/>
    <w:basedOn w:val="Normal"/>
    <w:rsid w:val="007C16A7"/>
    <w:pPr>
      <w:spacing w:after="0" w:line="264" w:lineRule="atLeast"/>
      <w:ind w:right="945" w:firstLine="990"/>
      <w:jc w:val="both"/>
    </w:pPr>
    <w:rPr>
      <w:rFonts w:ascii="Times New Roman" w:eastAsia="Times New Roman" w:hAnsi="Times New Roman" w:cs="Times New Roman"/>
      <w:color w:val="000000"/>
      <w:sz w:val="24"/>
      <w:szCs w:val="24"/>
      <w:lang w:val="bg-BG" w:eastAsia="bg-BG"/>
    </w:rPr>
  </w:style>
  <w:style w:type="paragraph" w:customStyle="1" w:styleId="zagl2">
    <w:name w:val="zagl2"/>
    <w:basedOn w:val="Normal"/>
    <w:rsid w:val="007C16A7"/>
    <w:pPr>
      <w:spacing w:after="0" w:line="264" w:lineRule="atLeast"/>
      <w:ind w:right="945" w:firstLine="990"/>
      <w:jc w:val="center"/>
    </w:pPr>
    <w:rPr>
      <w:rFonts w:ascii="Times New Roman" w:eastAsia="Times New Roman" w:hAnsi="Times New Roman" w:cs="Times New Roman"/>
      <w:color w:val="000000"/>
      <w:sz w:val="24"/>
      <w:szCs w:val="24"/>
      <w:lang w:val="bg-BG" w:eastAsia="bg-BG"/>
    </w:rPr>
  </w:style>
  <w:style w:type="paragraph" w:customStyle="1" w:styleId="finslegendcaption">
    <w:name w:val="finslegendcaption"/>
    <w:basedOn w:val="Normal"/>
    <w:rsid w:val="007C16A7"/>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classationtable">
    <w:name w:val="classationtable"/>
    <w:basedOn w:val="Normal"/>
    <w:rsid w:val="007C16A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lassationtableh">
    <w:name w:val="classationtableh"/>
    <w:basedOn w:val="Normal"/>
    <w:rsid w:val="007C16A7"/>
    <w:pPr>
      <w:shd w:val="clear" w:color="auto" w:fill="676767"/>
      <w:spacing w:after="0" w:line="240" w:lineRule="auto"/>
      <w:ind w:firstLine="990"/>
      <w:jc w:val="both"/>
    </w:pPr>
    <w:rPr>
      <w:rFonts w:ascii="Times New Roman" w:eastAsia="Times New Roman" w:hAnsi="Times New Roman" w:cs="Times New Roman"/>
      <w:b/>
      <w:bCs/>
      <w:color w:val="000000"/>
      <w:sz w:val="24"/>
      <w:szCs w:val="24"/>
      <w:lang w:val="bg-BG" w:eastAsia="bg-BG"/>
    </w:rPr>
  </w:style>
  <w:style w:type="paragraph" w:customStyle="1" w:styleId="classationtablef">
    <w:name w:val="classationtablef"/>
    <w:basedOn w:val="Normal"/>
    <w:rsid w:val="007C16A7"/>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mparison">
    <w:name w:val="comparison"/>
    <w:basedOn w:val="Normal"/>
    <w:rsid w:val="007C16A7"/>
    <w:pPr>
      <w:spacing w:after="45" w:line="240" w:lineRule="auto"/>
      <w:ind w:left="45" w:firstLine="990"/>
      <w:jc w:val="both"/>
    </w:pPr>
    <w:rPr>
      <w:rFonts w:ascii="Times New Roman" w:eastAsia="Times New Roman" w:hAnsi="Times New Roman" w:cs="Times New Roman"/>
      <w:b/>
      <w:bCs/>
      <w:color w:val="000000"/>
      <w:sz w:val="18"/>
      <w:szCs w:val="18"/>
      <w:lang w:val="bg-BG" w:eastAsia="bg-BG"/>
    </w:rPr>
  </w:style>
  <w:style w:type="paragraph" w:customStyle="1" w:styleId="fakmnt">
    <w:name w:val="fakmnt"/>
    <w:basedOn w:val="Normal"/>
    <w:rsid w:val="007C16A7"/>
    <w:pPr>
      <w:spacing w:before="150" w:after="150" w:line="240" w:lineRule="auto"/>
      <w:ind w:firstLine="990"/>
      <w:jc w:val="right"/>
    </w:pPr>
    <w:rPr>
      <w:rFonts w:ascii="Times New Roman" w:eastAsia="Times New Roman" w:hAnsi="Times New Roman" w:cs="Times New Roman"/>
      <w:color w:val="000000"/>
      <w:sz w:val="18"/>
      <w:szCs w:val="18"/>
      <w:lang w:val="bg-BG" w:eastAsia="bg-BG"/>
    </w:rPr>
  </w:style>
  <w:style w:type="paragraph" w:customStyle="1" w:styleId="fakmnttxt">
    <w:name w:val="fakmnttxt"/>
    <w:basedOn w:val="Normal"/>
    <w:rsid w:val="007C16A7"/>
    <w:pPr>
      <w:spacing w:after="0" w:line="240" w:lineRule="auto"/>
      <w:ind w:firstLine="990"/>
      <w:jc w:val="both"/>
    </w:pPr>
    <w:rPr>
      <w:rFonts w:ascii="Verdana" w:eastAsia="Times New Roman" w:hAnsi="Verdana" w:cs="Times New Roman"/>
      <w:vanish/>
      <w:color w:val="000000"/>
      <w:sz w:val="18"/>
      <w:szCs w:val="18"/>
      <w:lang w:val="bg-BG" w:eastAsia="bg-BG"/>
    </w:rPr>
  </w:style>
  <w:style w:type="paragraph" w:customStyle="1" w:styleId="finstd">
    <w:name w:val="finstd"/>
    <w:basedOn w:val="Normal"/>
    <w:rsid w:val="007C16A7"/>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lassationtablefins">
    <w:name w:val="classationtablefins"/>
    <w:basedOn w:val="Normal"/>
    <w:rsid w:val="007C16A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
    <w:name w:val="corttable"/>
    <w:basedOn w:val="Normal"/>
    <w:rsid w:val="007C16A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descr">
    <w:name w:val="corttabledescr"/>
    <w:basedOn w:val="Normal"/>
    <w:rsid w:val="007C16A7"/>
    <w:pPr>
      <w:shd w:val="clear" w:color="auto" w:fill="F7D673"/>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orttableheading">
    <w:name w:val="corttableheading"/>
    <w:basedOn w:val="Normal"/>
    <w:rsid w:val="007C16A7"/>
    <w:pPr>
      <w:shd w:val="clear" w:color="auto" w:fill="FFA500"/>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re">
    <w:name w:val="pre"/>
    <w:basedOn w:val="Normal"/>
    <w:rsid w:val="007C16A7"/>
    <w:pPr>
      <w:spacing w:after="0" w:line="240" w:lineRule="auto"/>
      <w:ind w:firstLine="990"/>
      <w:jc w:val="both"/>
    </w:pPr>
    <w:rPr>
      <w:rFonts w:ascii="Courier New" w:eastAsia="Times New Roman" w:hAnsi="Courier New" w:cs="Courier New"/>
      <w:color w:val="000000"/>
      <w:sz w:val="24"/>
      <w:szCs w:val="24"/>
      <w:lang w:val="bg-BG" w:eastAsia="bg-BG"/>
    </w:rPr>
  </w:style>
  <w:style w:type="paragraph" w:customStyle="1" w:styleId="msonormaltable0">
    <w:name w:val="msonormaltable"/>
    <w:basedOn w:val="Normal"/>
    <w:rsid w:val="007C16A7"/>
    <w:pPr>
      <w:spacing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doc11">
    <w:name w:val="doc_11"/>
    <w:basedOn w:val="Normal"/>
    <w:rsid w:val="007C16A7"/>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m1">
    <w:name w:val="m1"/>
    <w:basedOn w:val="Normal"/>
    <w:rsid w:val="007C16A7"/>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pempty1">
    <w:name w:val="pempty1"/>
    <w:basedOn w:val="Normal"/>
    <w:rsid w:val="007C16A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character" w:customStyle="1" w:styleId="anotpal1">
    <w:name w:val="anotpal1"/>
    <w:basedOn w:val="DefaultParagraphFont"/>
    <w:rsid w:val="007C16A7"/>
    <w:rPr>
      <w:rFonts w:ascii="Verdana" w:hAnsi="Verdana" w:hint="default"/>
      <w:i/>
      <w:iCs/>
      <w:vanish/>
      <w:webHidden w:val="0"/>
      <w:color w:val="565656"/>
      <w:sz w:val="18"/>
      <w:szCs w:val="18"/>
      <w:specVanish w:val="0"/>
    </w:rPr>
  </w:style>
  <w:style w:type="character" w:customStyle="1" w:styleId="blue1">
    <w:name w:val="blue1"/>
    <w:basedOn w:val="DefaultParagraphFont"/>
    <w:rsid w:val="007C16A7"/>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29179">
      <w:bodyDiv w:val="1"/>
      <w:marLeft w:val="0"/>
      <w:marRight w:val="0"/>
      <w:marTop w:val="0"/>
      <w:marBottom w:val="0"/>
      <w:divBdr>
        <w:top w:val="none" w:sz="0" w:space="0" w:color="auto"/>
        <w:left w:val="none" w:sz="0" w:space="0" w:color="auto"/>
        <w:bottom w:val="none" w:sz="0" w:space="0" w:color="auto"/>
        <w:right w:val="none" w:sz="0" w:space="0" w:color="auto"/>
      </w:divBdr>
      <w:divsChild>
        <w:div w:id="118113227">
          <w:marLeft w:val="0"/>
          <w:marRight w:val="0"/>
          <w:marTop w:val="150"/>
          <w:marBottom w:val="0"/>
          <w:divBdr>
            <w:top w:val="single" w:sz="6" w:space="0" w:color="FFFFFF"/>
            <w:left w:val="single" w:sz="6" w:space="0" w:color="FFFFFF"/>
            <w:bottom w:val="single" w:sz="6" w:space="0" w:color="FFFFFF"/>
            <w:right w:val="single" w:sz="6" w:space="0" w:color="FFFFFF"/>
          </w:divBdr>
        </w:div>
        <w:div w:id="1717464181">
          <w:marLeft w:val="0"/>
          <w:marRight w:val="0"/>
          <w:marTop w:val="150"/>
          <w:marBottom w:val="0"/>
          <w:divBdr>
            <w:top w:val="single" w:sz="6" w:space="0" w:color="FFFFFF"/>
            <w:left w:val="single" w:sz="6" w:space="0" w:color="FFFFFF"/>
            <w:bottom w:val="single" w:sz="6" w:space="0" w:color="FFFFFF"/>
            <w:right w:val="single" w:sz="6" w:space="0" w:color="FFFFFF"/>
          </w:divBdr>
          <w:divsChild>
            <w:div w:id="1539927735">
              <w:marLeft w:val="0"/>
              <w:marRight w:val="60"/>
              <w:marTop w:val="45"/>
              <w:marBottom w:val="0"/>
              <w:divBdr>
                <w:top w:val="none" w:sz="0" w:space="0" w:color="auto"/>
                <w:left w:val="none" w:sz="0" w:space="0" w:color="auto"/>
                <w:bottom w:val="none" w:sz="0" w:space="0" w:color="auto"/>
                <w:right w:val="none" w:sz="0" w:space="0" w:color="auto"/>
              </w:divBdr>
            </w:div>
            <w:div w:id="397291615">
              <w:marLeft w:val="0"/>
              <w:marRight w:val="60"/>
              <w:marTop w:val="45"/>
              <w:marBottom w:val="0"/>
              <w:divBdr>
                <w:top w:val="none" w:sz="0" w:space="0" w:color="auto"/>
                <w:left w:val="none" w:sz="0" w:space="0" w:color="auto"/>
                <w:bottom w:val="none" w:sz="0" w:space="0" w:color="auto"/>
                <w:right w:val="none" w:sz="0" w:space="0" w:color="auto"/>
              </w:divBdr>
            </w:div>
            <w:div w:id="985818828">
              <w:marLeft w:val="0"/>
              <w:marRight w:val="60"/>
              <w:marTop w:val="45"/>
              <w:marBottom w:val="0"/>
              <w:divBdr>
                <w:top w:val="none" w:sz="0" w:space="0" w:color="auto"/>
                <w:left w:val="none" w:sz="0" w:space="0" w:color="auto"/>
                <w:bottom w:val="none" w:sz="0" w:space="0" w:color="auto"/>
                <w:right w:val="none" w:sz="0" w:space="0" w:color="auto"/>
              </w:divBdr>
            </w:div>
            <w:div w:id="1496874446">
              <w:marLeft w:val="0"/>
              <w:marRight w:val="60"/>
              <w:marTop w:val="45"/>
              <w:marBottom w:val="0"/>
              <w:divBdr>
                <w:top w:val="none" w:sz="0" w:space="0" w:color="auto"/>
                <w:left w:val="none" w:sz="0" w:space="0" w:color="auto"/>
                <w:bottom w:val="none" w:sz="0" w:space="0" w:color="auto"/>
                <w:right w:val="none" w:sz="0" w:space="0" w:color="auto"/>
              </w:divBdr>
            </w:div>
          </w:divsChild>
        </w:div>
        <w:div w:id="1506437284">
          <w:marLeft w:val="0"/>
          <w:marRight w:val="0"/>
          <w:marTop w:val="150"/>
          <w:marBottom w:val="0"/>
          <w:divBdr>
            <w:top w:val="single" w:sz="6" w:space="0" w:color="FFFFFF"/>
            <w:left w:val="single" w:sz="6" w:space="0" w:color="FFFFFF"/>
            <w:bottom w:val="single" w:sz="6" w:space="0" w:color="FFFFFF"/>
            <w:right w:val="single" w:sz="6" w:space="0" w:color="FFFFFF"/>
          </w:divBdr>
          <w:divsChild>
            <w:div w:id="1822188440">
              <w:marLeft w:val="0"/>
              <w:marRight w:val="60"/>
              <w:marTop w:val="45"/>
              <w:marBottom w:val="0"/>
              <w:divBdr>
                <w:top w:val="none" w:sz="0" w:space="0" w:color="auto"/>
                <w:left w:val="none" w:sz="0" w:space="0" w:color="auto"/>
                <w:bottom w:val="none" w:sz="0" w:space="0" w:color="auto"/>
                <w:right w:val="none" w:sz="0" w:space="0" w:color="auto"/>
              </w:divBdr>
            </w:div>
            <w:div w:id="1811897227">
              <w:marLeft w:val="0"/>
              <w:marRight w:val="60"/>
              <w:marTop w:val="45"/>
              <w:marBottom w:val="0"/>
              <w:divBdr>
                <w:top w:val="none" w:sz="0" w:space="0" w:color="auto"/>
                <w:left w:val="none" w:sz="0" w:space="0" w:color="auto"/>
                <w:bottom w:val="none" w:sz="0" w:space="0" w:color="auto"/>
                <w:right w:val="none" w:sz="0" w:space="0" w:color="auto"/>
              </w:divBdr>
            </w:div>
            <w:div w:id="1970698999">
              <w:marLeft w:val="0"/>
              <w:marRight w:val="60"/>
              <w:marTop w:val="45"/>
              <w:marBottom w:val="0"/>
              <w:divBdr>
                <w:top w:val="none" w:sz="0" w:space="0" w:color="auto"/>
                <w:left w:val="none" w:sz="0" w:space="0" w:color="auto"/>
                <w:bottom w:val="none" w:sz="0" w:space="0" w:color="auto"/>
                <w:right w:val="none" w:sz="0" w:space="0" w:color="auto"/>
              </w:divBdr>
            </w:div>
            <w:div w:id="1966961127">
              <w:marLeft w:val="0"/>
              <w:marRight w:val="60"/>
              <w:marTop w:val="45"/>
              <w:marBottom w:val="0"/>
              <w:divBdr>
                <w:top w:val="none" w:sz="0" w:space="0" w:color="auto"/>
                <w:left w:val="none" w:sz="0" w:space="0" w:color="auto"/>
                <w:bottom w:val="none" w:sz="0" w:space="0" w:color="auto"/>
                <w:right w:val="none" w:sz="0" w:space="0" w:color="auto"/>
              </w:divBdr>
            </w:div>
          </w:divsChild>
        </w:div>
        <w:div w:id="1636333498">
          <w:marLeft w:val="0"/>
          <w:marRight w:val="0"/>
          <w:marTop w:val="150"/>
          <w:marBottom w:val="0"/>
          <w:divBdr>
            <w:top w:val="single" w:sz="6" w:space="0" w:color="FFFFFF"/>
            <w:left w:val="single" w:sz="6" w:space="0" w:color="FFFFFF"/>
            <w:bottom w:val="single" w:sz="6" w:space="0" w:color="FFFFFF"/>
            <w:right w:val="single" w:sz="6" w:space="0" w:color="FFFFFF"/>
          </w:divBdr>
          <w:divsChild>
            <w:div w:id="2060396062">
              <w:marLeft w:val="0"/>
              <w:marRight w:val="60"/>
              <w:marTop w:val="45"/>
              <w:marBottom w:val="0"/>
              <w:divBdr>
                <w:top w:val="none" w:sz="0" w:space="0" w:color="auto"/>
                <w:left w:val="none" w:sz="0" w:space="0" w:color="auto"/>
                <w:bottom w:val="none" w:sz="0" w:space="0" w:color="auto"/>
                <w:right w:val="none" w:sz="0" w:space="0" w:color="auto"/>
              </w:divBdr>
            </w:div>
            <w:div w:id="1801416173">
              <w:marLeft w:val="0"/>
              <w:marRight w:val="60"/>
              <w:marTop w:val="45"/>
              <w:marBottom w:val="0"/>
              <w:divBdr>
                <w:top w:val="none" w:sz="0" w:space="0" w:color="auto"/>
                <w:left w:val="none" w:sz="0" w:space="0" w:color="auto"/>
                <w:bottom w:val="none" w:sz="0" w:space="0" w:color="auto"/>
                <w:right w:val="none" w:sz="0" w:space="0" w:color="auto"/>
              </w:divBdr>
            </w:div>
            <w:div w:id="1199470689">
              <w:marLeft w:val="0"/>
              <w:marRight w:val="60"/>
              <w:marTop w:val="45"/>
              <w:marBottom w:val="0"/>
              <w:divBdr>
                <w:top w:val="none" w:sz="0" w:space="0" w:color="auto"/>
                <w:left w:val="none" w:sz="0" w:space="0" w:color="auto"/>
                <w:bottom w:val="none" w:sz="0" w:space="0" w:color="auto"/>
                <w:right w:val="none" w:sz="0" w:space="0" w:color="auto"/>
              </w:divBdr>
            </w:div>
            <w:div w:id="1474172795">
              <w:marLeft w:val="0"/>
              <w:marRight w:val="60"/>
              <w:marTop w:val="45"/>
              <w:marBottom w:val="0"/>
              <w:divBdr>
                <w:top w:val="none" w:sz="0" w:space="0" w:color="auto"/>
                <w:left w:val="none" w:sz="0" w:space="0" w:color="auto"/>
                <w:bottom w:val="none" w:sz="0" w:space="0" w:color="auto"/>
                <w:right w:val="none" w:sz="0" w:space="0" w:color="auto"/>
              </w:divBdr>
            </w:div>
          </w:divsChild>
        </w:div>
        <w:div w:id="533999392">
          <w:marLeft w:val="0"/>
          <w:marRight w:val="0"/>
          <w:marTop w:val="150"/>
          <w:marBottom w:val="0"/>
          <w:divBdr>
            <w:top w:val="single" w:sz="6" w:space="0" w:color="FFFFFF"/>
            <w:left w:val="single" w:sz="6" w:space="0" w:color="FFFFFF"/>
            <w:bottom w:val="single" w:sz="6" w:space="0" w:color="FFFFFF"/>
            <w:right w:val="single" w:sz="6" w:space="0" w:color="FFFFFF"/>
          </w:divBdr>
          <w:divsChild>
            <w:div w:id="1383823631">
              <w:marLeft w:val="0"/>
              <w:marRight w:val="60"/>
              <w:marTop w:val="45"/>
              <w:marBottom w:val="0"/>
              <w:divBdr>
                <w:top w:val="none" w:sz="0" w:space="0" w:color="auto"/>
                <w:left w:val="none" w:sz="0" w:space="0" w:color="auto"/>
                <w:bottom w:val="none" w:sz="0" w:space="0" w:color="auto"/>
                <w:right w:val="none" w:sz="0" w:space="0" w:color="auto"/>
              </w:divBdr>
            </w:div>
            <w:div w:id="1755393439">
              <w:marLeft w:val="0"/>
              <w:marRight w:val="60"/>
              <w:marTop w:val="45"/>
              <w:marBottom w:val="0"/>
              <w:divBdr>
                <w:top w:val="none" w:sz="0" w:space="0" w:color="auto"/>
                <w:left w:val="none" w:sz="0" w:space="0" w:color="auto"/>
                <w:bottom w:val="none" w:sz="0" w:space="0" w:color="auto"/>
                <w:right w:val="none" w:sz="0" w:space="0" w:color="auto"/>
              </w:divBdr>
            </w:div>
            <w:div w:id="894126875">
              <w:marLeft w:val="0"/>
              <w:marRight w:val="60"/>
              <w:marTop w:val="45"/>
              <w:marBottom w:val="0"/>
              <w:divBdr>
                <w:top w:val="none" w:sz="0" w:space="0" w:color="auto"/>
                <w:left w:val="none" w:sz="0" w:space="0" w:color="auto"/>
                <w:bottom w:val="none" w:sz="0" w:space="0" w:color="auto"/>
                <w:right w:val="none" w:sz="0" w:space="0" w:color="auto"/>
              </w:divBdr>
            </w:div>
            <w:div w:id="1670715394">
              <w:marLeft w:val="0"/>
              <w:marRight w:val="60"/>
              <w:marTop w:val="45"/>
              <w:marBottom w:val="0"/>
              <w:divBdr>
                <w:top w:val="none" w:sz="0" w:space="0" w:color="auto"/>
                <w:left w:val="none" w:sz="0" w:space="0" w:color="auto"/>
                <w:bottom w:val="none" w:sz="0" w:space="0" w:color="auto"/>
                <w:right w:val="none" w:sz="0" w:space="0" w:color="auto"/>
              </w:divBdr>
            </w:div>
          </w:divsChild>
        </w:div>
        <w:div w:id="1319188633">
          <w:marLeft w:val="0"/>
          <w:marRight w:val="0"/>
          <w:marTop w:val="150"/>
          <w:marBottom w:val="0"/>
          <w:divBdr>
            <w:top w:val="single" w:sz="6" w:space="0" w:color="FFFFFF"/>
            <w:left w:val="single" w:sz="6" w:space="0" w:color="FFFFFF"/>
            <w:bottom w:val="single" w:sz="6" w:space="0" w:color="FFFFFF"/>
            <w:right w:val="single" w:sz="6" w:space="0" w:color="FFFFFF"/>
          </w:divBdr>
          <w:divsChild>
            <w:div w:id="1885211828">
              <w:marLeft w:val="0"/>
              <w:marRight w:val="60"/>
              <w:marTop w:val="45"/>
              <w:marBottom w:val="0"/>
              <w:divBdr>
                <w:top w:val="none" w:sz="0" w:space="0" w:color="auto"/>
                <w:left w:val="none" w:sz="0" w:space="0" w:color="auto"/>
                <w:bottom w:val="none" w:sz="0" w:space="0" w:color="auto"/>
                <w:right w:val="none" w:sz="0" w:space="0" w:color="auto"/>
              </w:divBdr>
            </w:div>
            <w:div w:id="1614509634">
              <w:marLeft w:val="0"/>
              <w:marRight w:val="60"/>
              <w:marTop w:val="45"/>
              <w:marBottom w:val="0"/>
              <w:divBdr>
                <w:top w:val="none" w:sz="0" w:space="0" w:color="auto"/>
                <w:left w:val="none" w:sz="0" w:space="0" w:color="auto"/>
                <w:bottom w:val="none" w:sz="0" w:space="0" w:color="auto"/>
                <w:right w:val="none" w:sz="0" w:space="0" w:color="auto"/>
              </w:divBdr>
            </w:div>
            <w:div w:id="1807775206">
              <w:marLeft w:val="0"/>
              <w:marRight w:val="60"/>
              <w:marTop w:val="45"/>
              <w:marBottom w:val="0"/>
              <w:divBdr>
                <w:top w:val="none" w:sz="0" w:space="0" w:color="auto"/>
                <w:left w:val="none" w:sz="0" w:space="0" w:color="auto"/>
                <w:bottom w:val="none" w:sz="0" w:space="0" w:color="auto"/>
                <w:right w:val="none" w:sz="0" w:space="0" w:color="auto"/>
              </w:divBdr>
            </w:div>
            <w:div w:id="427313653">
              <w:marLeft w:val="0"/>
              <w:marRight w:val="60"/>
              <w:marTop w:val="45"/>
              <w:marBottom w:val="0"/>
              <w:divBdr>
                <w:top w:val="none" w:sz="0" w:space="0" w:color="auto"/>
                <w:left w:val="none" w:sz="0" w:space="0" w:color="auto"/>
                <w:bottom w:val="none" w:sz="0" w:space="0" w:color="auto"/>
                <w:right w:val="none" w:sz="0" w:space="0" w:color="auto"/>
              </w:divBdr>
            </w:div>
          </w:divsChild>
        </w:div>
        <w:div w:id="1067455924">
          <w:marLeft w:val="0"/>
          <w:marRight w:val="0"/>
          <w:marTop w:val="150"/>
          <w:marBottom w:val="0"/>
          <w:divBdr>
            <w:top w:val="single" w:sz="6" w:space="0" w:color="FFFFFF"/>
            <w:left w:val="single" w:sz="6" w:space="0" w:color="FFFFFF"/>
            <w:bottom w:val="single" w:sz="6" w:space="0" w:color="FFFFFF"/>
            <w:right w:val="single" w:sz="6" w:space="0" w:color="FFFFFF"/>
          </w:divBdr>
          <w:divsChild>
            <w:div w:id="1751466158">
              <w:marLeft w:val="0"/>
              <w:marRight w:val="60"/>
              <w:marTop w:val="45"/>
              <w:marBottom w:val="0"/>
              <w:divBdr>
                <w:top w:val="none" w:sz="0" w:space="0" w:color="auto"/>
                <w:left w:val="none" w:sz="0" w:space="0" w:color="auto"/>
                <w:bottom w:val="none" w:sz="0" w:space="0" w:color="auto"/>
                <w:right w:val="none" w:sz="0" w:space="0" w:color="auto"/>
              </w:divBdr>
            </w:div>
            <w:div w:id="1549680084">
              <w:marLeft w:val="0"/>
              <w:marRight w:val="60"/>
              <w:marTop w:val="45"/>
              <w:marBottom w:val="0"/>
              <w:divBdr>
                <w:top w:val="none" w:sz="0" w:space="0" w:color="auto"/>
                <w:left w:val="none" w:sz="0" w:space="0" w:color="auto"/>
                <w:bottom w:val="none" w:sz="0" w:space="0" w:color="auto"/>
                <w:right w:val="none" w:sz="0" w:space="0" w:color="auto"/>
              </w:divBdr>
            </w:div>
            <w:div w:id="26224553">
              <w:marLeft w:val="0"/>
              <w:marRight w:val="60"/>
              <w:marTop w:val="45"/>
              <w:marBottom w:val="0"/>
              <w:divBdr>
                <w:top w:val="none" w:sz="0" w:space="0" w:color="auto"/>
                <w:left w:val="none" w:sz="0" w:space="0" w:color="auto"/>
                <w:bottom w:val="none" w:sz="0" w:space="0" w:color="auto"/>
                <w:right w:val="none" w:sz="0" w:space="0" w:color="auto"/>
              </w:divBdr>
            </w:div>
            <w:div w:id="199558850">
              <w:marLeft w:val="0"/>
              <w:marRight w:val="60"/>
              <w:marTop w:val="45"/>
              <w:marBottom w:val="0"/>
              <w:divBdr>
                <w:top w:val="none" w:sz="0" w:space="0" w:color="auto"/>
                <w:left w:val="none" w:sz="0" w:space="0" w:color="auto"/>
                <w:bottom w:val="none" w:sz="0" w:space="0" w:color="auto"/>
                <w:right w:val="none" w:sz="0" w:space="0" w:color="auto"/>
              </w:divBdr>
            </w:div>
          </w:divsChild>
        </w:div>
        <w:div w:id="1104619641">
          <w:marLeft w:val="0"/>
          <w:marRight w:val="0"/>
          <w:marTop w:val="150"/>
          <w:marBottom w:val="0"/>
          <w:divBdr>
            <w:top w:val="single" w:sz="6" w:space="0" w:color="FFFFFF"/>
            <w:left w:val="single" w:sz="6" w:space="0" w:color="FFFFFF"/>
            <w:bottom w:val="single" w:sz="6" w:space="0" w:color="FFFFFF"/>
            <w:right w:val="single" w:sz="6" w:space="0" w:color="FFFFFF"/>
          </w:divBdr>
          <w:divsChild>
            <w:div w:id="418068205">
              <w:marLeft w:val="0"/>
              <w:marRight w:val="60"/>
              <w:marTop w:val="45"/>
              <w:marBottom w:val="0"/>
              <w:divBdr>
                <w:top w:val="none" w:sz="0" w:space="0" w:color="auto"/>
                <w:left w:val="none" w:sz="0" w:space="0" w:color="auto"/>
                <w:bottom w:val="none" w:sz="0" w:space="0" w:color="auto"/>
                <w:right w:val="none" w:sz="0" w:space="0" w:color="auto"/>
              </w:divBdr>
            </w:div>
            <w:div w:id="834997917">
              <w:marLeft w:val="0"/>
              <w:marRight w:val="60"/>
              <w:marTop w:val="45"/>
              <w:marBottom w:val="0"/>
              <w:divBdr>
                <w:top w:val="none" w:sz="0" w:space="0" w:color="auto"/>
                <w:left w:val="none" w:sz="0" w:space="0" w:color="auto"/>
                <w:bottom w:val="none" w:sz="0" w:space="0" w:color="auto"/>
                <w:right w:val="none" w:sz="0" w:space="0" w:color="auto"/>
              </w:divBdr>
            </w:div>
            <w:div w:id="669213154">
              <w:marLeft w:val="0"/>
              <w:marRight w:val="60"/>
              <w:marTop w:val="45"/>
              <w:marBottom w:val="0"/>
              <w:divBdr>
                <w:top w:val="none" w:sz="0" w:space="0" w:color="auto"/>
                <w:left w:val="none" w:sz="0" w:space="0" w:color="auto"/>
                <w:bottom w:val="none" w:sz="0" w:space="0" w:color="auto"/>
                <w:right w:val="none" w:sz="0" w:space="0" w:color="auto"/>
              </w:divBdr>
            </w:div>
            <w:div w:id="1319769405">
              <w:marLeft w:val="0"/>
              <w:marRight w:val="60"/>
              <w:marTop w:val="45"/>
              <w:marBottom w:val="0"/>
              <w:divBdr>
                <w:top w:val="none" w:sz="0" w:space="0" w:color="auto"/>
                <w:left w:val="none" w:sz="0" w:space="0" w:color="auto"/>
                <w:bottom w:val="none" w:sz="0" w:space="0" w:color="auto"/>
                <w:right w:val="none" w:sz="0" w:space="0" w:color="auto"/>
              </w:divBdr>
            </w:div>
          </w:divsChild>
        </w:div>
        <w:div w:id="982661148">
          <w:marLeft w:val="0"/>
          <w:marRight w:val="0"/>
          <w:marTop w:val="150"/>
          <w:marBottom w:val="0"/>
          <w:divBdr>
            <w:top w:val="single" w:sz="6" w:space="0" w:color="FFFFFF"/>
            <w:left w:val="single" w:sz="6" w:space="0" w:color="FFFFFF"/>
            <w:bottom w:val="single" w:sz="6" w:space="0" w:color="FFFFFF"/>
            <w:right w:val="single" w:sz="6" w:space="0" w:color="FFFFFF"/>
          </w:divBdr>
          <w:divsChild>
            <w:div w:id="879587047">
              <w:marLeft w:val="0"/>
              <w:marRight w:val="60"/>
              <w:marTop w:val="45"/>
              <w:marBottom w:val="0"/>
              <w:divBdr>
                <w:top w:val="none" w:sz="0" w:space="0" w:color="auto"/>
                <w:left w:val="none" w:sz="0" w:space="0" w:color="auto"/>
                <w:bottom w:val="none" w:sz="0" w:space="0" w:color="auto"/>
                <w:right w:val="none" w:sz="0" w:space="0" w:color="auto"/>
              </w:divBdr>
            </w:div>
            <w:div w:id="727998702">
              <w:marLeft w:val="0"/>
              <w:marRight w:val="60"/>
              <w:marTop w:val="45"/>
              <w:marBottom w:val="0"/>
              <w:divBdr>
                <w:top w:val="none" w:sz="0" w:space="0" w:color="auto"/>
                <w:left w:val="none" w:sz="0" w:space="0" w:color="auto"/>
                <w:bottom w:val="none" w:sz="0" w:space="0" w:color="auto"/>
                <w:right w:val="none" w:sz="0" w:space="0" w:color="auto"/>
              </w:divBdr>
            </w:div>
            <w:div w:id="684134440">
              <w:marLeft w:val="0"/>
              <w:marRight w:val="60"/>
              <w:marTop w:val="45"/>
              <w:marBottom w:val="0"/>
              <w:divBdr>
                <w:top w:val="none" w:sz="0" w:space="0" w:color="auto"/>
                <w:left w:val="none" w:sz="0" w:space="0" w:color="auto"/>
                <w:bottom w:val="none" w:sz="0" w:space="0" w:color="auto"/>
                <w:right w:val="none" w:sz="0" w:space="0" w:color="auto"/>
              </w:divBdr>
            </w:div>
            <w:div w:id="1513569729">
              <w:marLeft w:val="0"/>
              <w:marRight w:val="60"/>
              <w:marTop w:val="45"/>
              <w:marBottom w:val="0"/>
              <w:divBdr>
                <w:top w:val="none" w:sz="0" w:space="0" w:color="auto"/>
                <w:left w:val="none" w:sz="0" w:space="0" w:color="auto"/>
                <w:bottom w:val="none" w:sz="0" w:space="0" w:color="auto"/>
                <w:right w:val="none" w:sz="0" w:space="0" w:color="auto"/>
              </w:divBdr>
            </w:div>
          </w:divsChild>
        </w:div>
        <w:div w:id="840699403">
          <w:marLeft w:val="0"/>
          <w:marRight w:val="0"/>
          <w:marTop w:val="150"/>
          <w:marBottom w:val="0"/>
          <w:divBdr>
            <w:top w:val="single" w:sz="6" w:space="0" w:color="FFFFFF"/>
            <w:left w:val="single" w:sz="6" w:space="0" w:color="FFFFFF"/>
            <w:bottom w:val="single" w:sz="6" w:space="0" w:color="FFFFFF"/>
            <w:right w:val="single" w:sz="6" w:space="0" w:color="FFFFFF"/>
          </w:divBdr>
          <w:divsChild>
            <w:div w:id="814839908">
              <w:marLeft w:val="0"/>
              <w:marRight w:val="60"/>
              <w:marTop w:val="45"/>
              <w:marBottom w:val="0"/>
              <w:divBdr>
                <w:top w:val="none" w:sz="0" w:space="0" w:color="auto"/>
                <w:left w:val="none" w:sz="0" w:space="0" w:color="auto"/>
                <w:bottom w:val="none" w:sz="0" w:space="0" w:color="auto"/>
                <w:right w:val="none" w:sz="0" w:space="0" w:color="auto"/>
              </w:divBdr>
            </w:div>
            <w:div w:id="1063872887">
              <w:marLeft w:val="0"/>
              <w:marRight w:val="60"/>
              <w:marTop w:val="45"/>
              <w:marBottom w:val="0"/>
              <w:divBdr>
                <w:top w:val="none" w:sz="0" w:space="0" w:color="auto"/>
                <w:left w:val="none" w:sz="0" w:space="0" w:color="auto"/>
                <w:bottom w:val="none" w:sz="0" w:space="0" w:color="auto"/>
                <w:right w:val="none" w:sz="0" w:space="0" w:color="auto"/>
              </w:divBdr>
            </w:div>
            <w:div w:id="438725117">
              <w:marLeft w:val="0"/>
              <w:marRight w:val="60"/>
              <w:marTop w:val="45"/>
              <w:marBottom w:val="0"/>
              <w:divBdr>
                <w:top w:val="none" w:sz="0" w:space="0" w:color="auto"/>
                <w:left w:val="none" w:sz="0" w:space="0" w:color="auto"/>
                <w:bottom w:val="none" w:sz="0" w:space="0" w:color="auto"/>
                <w:right w:val="none" w:sz="0" w:space="0" w:color="auto"/>
              </w:divBdr>
            </w:div>
            <w:div w:id="1159031967">
              <w:marLeft w:val="0"/>
              <w:marRight w:val="60"/>
              <w:marTop w:val="45"/>
              <w:marBottom w:val="0"/>
              <w:divBdr>
                <w:top w:val="none" w:sz="0" w:space="0" w:color="auto"/>
                <w:left w:val="none" w:sz="0" w:space="0" w:color="auto"/>
                <w:bottom w:val="none" w:sz="0" w:space="0" w:color="auto"/>
                <w:right w:val="none" w:sz="0" w:space="0" w:color="auto"/>
              </w:divBdr>
            </w:div>
          </w:divsChild>
        </w:div>
        <w:div w:id="1785880134">
          <w:marLeft w:val="0"/>
          <w:marRight w:val="0"/>
          <w:marTop w:val="150"/>
          <w:marBottom w:val="0"/>
          <w:divBdr>
            <w:top w:val="single" w:sz="6" w:space="0" w:color="FFFFFF"/>
            <w:left w:val="single" w:sz="6" w:space="0" w:color="FFFFFF"/>
            <w:bottom w:val="single" w:sz="6" w:space="0" w:color="FFFFFF"/>
            <w:right w:val="single" w:sz="6" w:space="0" w:color="FFFFFF"/>
          </w:divBdr>
          <w:divsChild>
            <w:div w:id="1172377286">
              <w:marLeft w:val="0"/>
              <w:marRight w:val="60"/>
              <w:marTop w:val="45"/>
              <w:marBottom w:val="0"/>
              <w:divBdr>
                <w:top w:val="none" w:sz="0" w:space="0" w:color="auto"/>
                <w:left w:val="none" w:sz="0" w:space="0" w:color="auto"/>
                <w:bottom w:val="none" w:sz="0" w:space="0" w:color="auto"/>
                <w:right w:val="none" w:sz="0" w:space="0" w:color="auto"/>
              </w:divBdr>
            </w:div>
            <w:div w:id="1594243748">
              <w:marLeft w:val="0"/>
              <w:marRight w:val="60"/>
              <w:marTop w:val="45"/>
              <w:marBottom w:val="0"/>
              <w:divBdr>
                <w:top w:val="none" w:sz="0" w:space="0" w:color="auto"/>
                <w:left w:val="none" w:sz="0" w:space="0" w:color="auto"/>
                <w:bottom w:val="none" w:sz="0" w:space="0" w:color="auto"/>
                <w:right w:val="none" w:sz="0" w:space="0" w:color="auto"/>
              </w:divBdr>
            </w:div>
            <w:div w:id="984088619">
              <w:marLeft w:val="0"/>
              <w:marRight w:val="60"/>
              <w:marTop w:val="45"/>
              <w:marBottom w:val="0"/>
              <w:divBdr>
                <w:top w:val="none" w:sz="0" w:space="0" w:color="auto"/>
                <w:left w:val="none" w:sz="0" w:space="0" w:color="auto"/>
                <w:bottom w:val="none" w:sz="0" w:space="0" w:color="auto"/>
                <w:right w:val="none" w:sz="0" w:space="0" w:color="auto"/>
              </w:divBdr>
            </w:div>
            <w:div w:id="1762331865">
              <w:marLeft w:val="0"/>
              <w:marRight w:val="60"/>
              <w:marTop w:val="45"/>
              <w:marBottom w:val="0"/>
              <w:divBdr>
                <w:top w:val="none" w:sz="0" w:space="0" w:color="auto"/>
                <w:left w:val="none" w:sz="0" w:space="0" w:color="auto"/>
                <w:bottom w:val="none" w:sz="0" w:space="0" w:color="auto"/>
                <w:right w:val="none" w:sz="0" w:space="0" w:color="auto"/>
              </w:divBdr>
            </w:div>
          </w:divsChild>
        </w:div>
        <w:div w:id="347873727">
          <w:marLeft w:val="0"/>
          <w:marRight w:val="0"/>
          <w:marTop w:val="150"/>
          <w:marBottom w:val="0"/>
          <w:divBdr>
            <w:top w:val="single" w:sz="6" w:space="0" w:color="FFFFFF"/>
            <w:left w:val="single" w:sz="6" w:space="0" w:color="FFFFFF"/>
            <w:bottom w:val="single" w:sz="6" w:space="0" w:color="FFFFFF"/>
            <w:right w:val="single" w:sz="6" w:space="0" w:color="FFFFFF"/>
          </w:divBdr>
          <w:divsChild>
            <w:div w:id="1118989639">
              <w:marLeft w:val="0"/>
              <w:marRight w:val="60"/>
              <w:marTop w:val="45"/>
              <w:marBottom w:val="0"/>
              <w:divBdr>
                <w:top w:val="none" w:sz="0" w:space="0" w:color="auto"/>
                <w:left w:val="none" w:sz="0" w:space="0" w:color="auto"/>
                <w:bottom w:val="none" w:sz="0" w:space="0" w:color="auto"/>
                <w:right w:val="none" w:sz="0" w:space="0" w:color="auto"/>
              </w:divBdr>
            </w:div>
            <w:div w:id="1910654238">
              <w:marLeft w:val="0"/>
              <w:marRight w:val="60"/>
              <w:marTop w:val="45"/>
              <w:marBottom w:val="0"/>
              <w:divBdr>
                <w:top w:val="none" w:sz="0" w:space="0" w:color="auto"/>
                <w:left w:val="none" w:sz="0" w:space="0" w:color="auto"/>
                <w:bottom w:val="none" w:sz="0" w:space="0" w:color="auto"/>
                <w:right w:val="none" w:sz="0" w:space="0" w:color="auto"/>
              </w:divBdr>
            </w:div>
            <w:div w:id="991367735">
              <w:marLeft w:val="0"/>
              <w:marRight w:val="60"/>
              <w:marTop w:val="45"/>
              <w:marBottom w:val="0"/>
              <w:divBdr>
                <w:top w:val="none" w:sz="0" w:space="0" w:color="auto"/>
                <w:left w:val="none" w:sz="0" w:space="0" w:color="auto"/>
                <w:bottom w:val="none" w:sz="0" w:space="0" w:color="auto"/>
                <w:right w:val="none" w:sz="0" w:space="0" w:color="auto"/>
              </w:divBdr>
            </w:div>
            <w:div w:id="1223247827">
              <w:marLeft w:val="0"/>
              <w:marRight w:val="60"/>
              <w:marTop w:val="45"/>
              <w:marBottom w:val="0"/>
              <w:divBdr>
                <w:top w:val="none" w:sz="0" w:space="0" w:color="auto"/>
                <w:left w:val="none" w:sz="0" w:space="0" w:color="auto"/>
                <w:bottom w:val="none" w:sz="0" w:space="0" w:color="auto"/>
                <w:right w:val="none" w:sz="0" w:space="0" w:color="auto"/>
              </w:divBdr>
            </w:div>
          </w:divsChild>
        </w:div>
        <w:div w:id="357122897">
          <w:marLeft w:val="0"/>
          <w:marRight w:val="0"/>
          <w:marTop w:val="150"/>
          <w:marBottom w:val="0"/>
          <w:divBdr>
            <w:top w:val="single" w:sz="6" w:space="0" w:color="FFFFFF"/>
            <w:left w:val="single" w:sz="6" w:space="0" w:color="FFFFFF"/>
            <w:bottom w:val="single" w:sz="6" w:space="0" w:color="FFFFFF"/>
            <w:right w:val="single" w:sz="6" w:space="0" w:color="FFFFFF"/>
          </w:divBdr>
          <w:divsChild>
            <w:div w:id="1007486662">
              <w:marLeft w:val="0"/>
              <w:marRight w:val="60"/>
              <w:marTop w:val="45"/>
              <w:marBottom w:val="0"/>
              <w:divBdr>
                <w:top w:val="none" w:sz="0" w:space="0" w:color="auto"/>
                <w:left w:val="none" w:sz="0" w:space="0" w:color="auto"/>
                <w:bottom w:val="none" w:sz="0" w:space="0" w:color="auto"/>
                <w:right w:val="none" w:sz="0" w:space="0" w:color="auto"/>
              </w:divBdr>
            </w:div>
            <w:div w:id="1922524263">
              <w:marLeft w:val="0"/>
              <w:marRight w:val="60"/>
              <w:marTop w:val="45"/>
              <w:marBottom w:val="0"/>
              <w:divBdr>
                <w:top w:val="none" w:sz="0" w:space="0" w:color="auto"/>
                <w:left w:val="none" w:sz="0" w:space="0" w:color="auto"/>
                <w:bottom w:val="none" w:sz="0" w:space="0" w:color="auto"/>
                <w:right w:val="none" w:sz="0" w:space="0" w:color="auto"/>
              </w:divBdr>
            </w:div>
            <w:div w:id="1977565205">
              <w:marLeft w:val="0"/>
              <w:marRight w:val="60"/>
              <w:marTop w:val="45"/>
              <w:marBottom w:val="0"/>
              <w:divBdr>
                <w:top w:val="none" w:sz="0" w:space="0" w:color="auto"/>
                <w:left w:val="none" w:sz="0" w:space="0" w:color="auto"/>
                <w:bottom w:val="none" w:sz="0" w:space="0" w:color="auto"/>
                <w:right w:val="none" w:sz="0" w:space="0" w:color="auto"/>
              </w:divBdr>
            </w:div>
            <w:div w:id="1907570399">
              <w:marLeft w:val="0"/>
              <w:marRight w:val="60"/>
              <w:marTop w:val="45"/>
              <w:marBottom w:val="0"/>
              <w:divBdr>
                <w:top w:val="none" w:sz="0" w:space="0" w:color="auto"/>
                <w:left w:val="none" w:sz="0" w:space="0" w:color="auto"/>
                <w:bottom w:val="none" w:sz="0" w:space="0" w:color="auto"/>
                <w:right w:val="none" w:sz="0" w:space="0" w:color="auto"/>
              </w:divBdr>
            </w:div>
          </w:divsChild>
        </w:div>
        <w:div w:id="1344016414">
          <w:marLeft w:val="0"/>
          <w:marRight w:val="0"/>
          <w:marTop w:val="150"/>
          <w:marBottom w:val="0"/>
          <w:divBdr>
            <w:top w:val="single" w:sz="6" w:space="0" w:color="FFFFFF"/>
            <w:left w:val="single" w:sz="6" w:space="0" w:color="FFFFFF"/>
            <w:bottom w:val="single" w:sz="6" w:space="0" w:color="FFFFFF"/>
            <w:right w:val="single" w:sz="6" w:space="0" w:color="FFFFFF"/>
          </w:divBdr>
          <w:divsChild>
            <w:div w:id="379478504">
              <w:marLeft w:val="0"/>
              <w:marRight w:val="60"/>
              <w:marTop w:val="45"/>
              <w:marBottom w:val="0"/>
              <w:divBdr>
                <w:top w:val="none" w:sz="0" w:space="0" w:color="auto"/>
                <w:left w:val="none" w:sz="0" w:space="0" w:color="auto"/>
                <w:bottom w:val="none" w:sz="0" w:space="0" w:color="auto"/>
                <w:right w:val="none" w:sz="0" w:space="0" w:color="auto"/>
              </w:divBdr>
            </w:div>
            <w:div w:id="563415093">
              <w:marLeft w:val="0"/>
              <w:marRight w:val="60"/>
              <w:marTop w:val="45"/>
              <w:marBottom w:val="0"/>
              <w:divBdr>
                <w:top w:val="none" w:sz="0" w:space="0" w:color="auto"/>
                <w:left w:val="none" w:sz="0" w:space="0" w:color="auto"/>
                <w:bottom w:val="none" w:sz="0" w:space="0" w:color="auto"/>
                <w:right w:val="none" w:sz="0" w:space="0" w:color="auto"/>
              </w:divBdr>
            </w:div>
            <w:div w:id="1381172522">
              <w:marLeft w:val="0"/>
              <w:marRight w:val="60"/>
              <w:marTop w:val="45"/>
              <w:marBottom w:val="0"/>
              <w:divBdr>
                <w:top w:val="none" w:sz="0" w:space="0" w:color="auto"/>
                <w:left w:val="none" w:sz="0" w:space="0" w:color="auto"/>
                <w:bottom w:val="none" w:sz="0" w:space="0" w:color="auto"/>
                <w:right w:val="none" w:sz="0" w:space="0" w:color="auto"/>
              </w:divBdr>
            </w:div>
            <w:div w:id="373425374">
              <w:marLeft w:val="0"/>
              <w:marRight w:val="60"/>
              <w:marTop w:val="45"/>
              <w:marBottom w:val="0"/>
              <w:divBdr>
                <w:top w:val="none" w:sz="0" w:space="0" w:color="auto"/>
                <w:left w:val="none" w:sz="0" w:space="0" w:color="auto"/>
                <w:bottom w:val="none" w:sz="0" w:space="0" w:color="auto"/>
                <w:right w:val="none" w:sz="0" w:space="0" w:color="auto"/>
              </w:divBdr>
            </w:div>
          </w:divsChild>
        </w:div>
        <w:div w:id="1707489227">
          <w:marLeft w:val="0"/>
          <w:marRight w:val="0"/>
          <w:marTop w:val="150"/>
          <w:marBottom w:val="0"/>
          <w:divBdr>
            <w:top w:val="single" w:sz="6" w:space="0" w:color="FFFFFF"/>
            <w:left w:val="single" w:sz="6" w:space="0" w:color="FFFFFF"/>
            <w:bottom w:val="single" w:sz="6" w:space="0" w:color="FFFFFF"/>
            <w:right w:val="single" w:sz="6" w:space="0" w:color="FFFFFF"/>
          </w:divBdr>
          <w:divsChild>
            <w:div w:id="1303078088">
              <w:marLeft w:val="0"/>
              <w:marRight w:val="60"/>
              <w:marTop w:val="45"/>
              <w:marBottom w:val="0"/>
              <w:divBdr>
                <w:top w:val="none" w:sz="0" w:space="0" w:color="auto"/>
                <w:left w:val="none" w:sz="0" w:space="0" w:color="auto"/>
                <w:bottom w:val="none" w:sz="0" w:space="0" w:color="auto"/>
                <w:right w:val="none" w:sz="0" w:space="0" w:color="auto"/>
              </w:divBdr>
            </w:div>
            <w:div w:id="1824810297">
              <w:marLeft w:val="0"/>
              <w:marRight w:val="60"/>
              <w:marTop w:val="45"/>
              <w:marBottom w:val="0"/>
              <w:divBdr>
                <w:top w:val="none" w:sz="0" w:space="0" w:color="auto"/>
                <w:left w:val="none" w:sz="0" w:space="0" w:color="auto"/>
                <w:bottom w:val="none" w:sz="0" w:space="0" w:color="auto"/>
                <w:right w:val="none" w:sz="0" w:space="0" w:color="auto"/>
              </w:divBdr>
            </w:div>
            <w:div w:id="1832479056">
              <w:marLeft w:val="0"/>
              <w:marRight w:val="60"/>
              <w:marTop w:val="45"/>
              <w:marBottom w:val="0"/>
              <w:divBdr>
                <w:top w:val="none" w:sz="0" w:space="0" w:color="auto"/>
                <w:left w:val="none" w:sz="0" w:space="0" w:color="auto"/>
                <w:bottom w:val="none" w:sz="0" w:space="0" w:color="auto"/>
                <w:right w:val="none" w:sz="0" w:space="0" w:color="auto"/>
              </w:divBdr>
            </w:div>
            <w:div w:id="1346520095">
              <w:marLeft w:val="0"/>
              <w:marRight w:val="60"/>
              <w:marTop w:val="45"/>
              <w:marBottom w:val="0"/>
              <w:divBdr>
                <w:top w:val="none" w:sz="0" w:space="0" w:color="auto"/>
                <w:left w:val="none" w:sz="0" w:space="0" w:color="auto"/>
                <w:bottom w:val="none" w:sz="0" w:space="0" w:color="auto"/>
                <w:right w:val="none" w:sz="0" w:space="0" w:color="auto"/>
              </w:divBdr>
            </w:div>
          </w:divsChild>
        </w:div>
        <w:div w:id="805662421">
          <w:marLeft w:val="0"/>
          <w:marRight w:val="0"/>
          <w:marTop w:val="150"/>
          <w:marBottom w:val="0"/>
          <w:divBdr>
            <w:top w:val="single" w:sz="6" w:space="0" w:color="FFFFFF"/>
            <w:left w:val="single" w:sz="6" w:space="0" w:color="FFFFFF"/>
            <w:bottom w:val="single" w:sz="6" w:space="0" w:color="FFFFFF"/>
            <w:right w:val="single" w:sz="6" w:space="0" w:color="FFFFFF"/>
          </w:divBdr>
          <w:divsChild>
            <w:div w:id="124393208">
              <w:marLeft w:val="0"/>
              <w:marRight w:val="60"/>
              <w:marTop w:val="45"/>
              <w:marBottom w:val="0"/>
              <w:divBdr>
                <w:top w:val="none" w:sz="0" w:space="0" w:color="auto"/>
                <w:left w:val="none" w:sz="0" w:space="0" w:color="auto"/>
                <w:bottom w:val="none" w:sz="0" w:space="0" w:color="auto"/>
                <w:right w:val="none" w:sz="0" w:space="0" w:color="auto"/>
              </w:divBdr>
            </w:div>
            <w:div w:id="1115712665">
              <w:marLeft w:val="0"/>
              <w:marRight w:val="60"/>
              <w:marTop w:val="45"/>
              <w:marBottom w:val="0"/>
              <w:divBdr>
                <w:top w:val="none" w:sz="0" w:space="0" w:color="auto"/>
                <w:left w:val="none" w:sz="0" w:space="0" w:color="auto"/>
                <w:bottom w:val="none" w:sz="0" w:space="0" w:color="auto"/>
                <w:right w:val="none" w:sz="0" w:space="0" w:color="auto"/>
              </w:divBdr>
            </w:div>
            <w:div w:id="1347974644">
              <w:marLeft w:val="0"/>
              <w:marRight w:val="60"/>
              <w:marTop w:val="45"/>
              <w:marBottom w:val="0"/>
              <w:divBdr>
                <w:top w:val="none" w:sz="0" w:space="0" w:color="auto"/>
                <w:left w:val="none" w:sz="0" w:space="0" w:color="auto"/>
                <w:bottom w:val="none" w:sz="0" w:space="0" w:color="auto"/>
                <w:right w:val="none" w:sz="0" w:space="0" w:color="auto"/>
              </w:divBdr>
            </w:div>
            <w:div w:id="986207569">
              <w:marLeft w:val="0"/>
              <w:marRight w:val="60"/>
              <w:marTop w:val="45"/>
              <w:marBottom w:val="0"/>
              <w:divBdr>
                <w:top w:val="none" w:sz="0" w:space="0" w:color="auto"/>
                <w:left w:val="none" w:sz="0" w:space="0" w:color="auto"/>
                <w:bottom w:val="none" w:sz="0" w:space="0" w:color="auto"/>
                <w:right w:val="none" w:sz="0" w:space="0" w:color="auto"/>
              </w:divBdr>
            </w:div>
          </w:divsChild>
        </w:div>
        <w:div w:id="301693886">
          <w:marLeft w:val="0"/>
          <w:marRight w:val="0"/>
          <w:marTop w:val="150"/>
          <w:marBottom w:val="0"/>
          <w:divBdr>
            <w:top w:val="single" w:sz="6" w:space="0" w:color="FFFFFF"/>
            <w:left w:val="single" w:sz="6" w:space="0" w:color="FFFFFF"/>
            <w:bottom w:val="single" w:sz="6" w:space="0" w:color="FFFFFF"/>
            <w:right w:val="single" w:sz="6" w:space="0" w:color="FFFFFF"/>
          </w:divBdr>
          <w:divsChild>
            <w:div w:id="280919888">
              <w:marLeft w:val="0"/>
              <w:marRight w:val="60"/>
              <w:marTop w:val="45"/>
              <w:marBottom w:val="0"/>
              <w:divBdr>
                <w:top w:val="none" w:sz="0" w:space="0" w:color="auto"/>
                <w:left w:val="none" w:sz="0" w:space="0" w:color="auto"/>
                <w:bottom w:val="none" w:sz="0" w:space="0" w:color="auto"/>
                <w:right w:val="none" w:sz="0" w:space="0" w:color="auto"/>
              </w:divBdr>
            </w:div>
            <w:div w:id="1047532507">
              <w:marLeft w:val="0"/>
              <w:marRight w:val="60"/>
              <w:marTop w:val="45"/>
              <w:marBottom w:val="0"/>
              <w:divBdr>
                <w:top w:val="none" w:sz="0" w:space="0" w:color="auto"/>
                <w:left w:val="none" w:sz="0" w:space="0" w:color="auto"/>
                <w:bottom w:val="none" w:sz="0" w:space="0" w:color="auto"/>
                <w:right w:val="none" w:sz="0" w:space="0" w:color="auto"/>
              </w:divBdr>
            </w:div>
            <w:div w:id="1094788579">
              <w:marLeft w:val="0"/>
              <w:marRight w:val="60"/>
              <w:marTop w:val="45"/>
              <w:marBottom w:val="0"/>
              <w:divBdr>
                <w:top w:val="none" w:sz="0" w:space="0" w:color="auto"/>
                <w:left w:val="none" w:sz="0" w:space="0" w:color="auto"/>
                <w:bottom w:val="none" w:sz="0" w:space="0" w:color="auto"/>
                <w:right w:val="none" w:sz="0" w:space="0" w:color="auto"/>
              </w:divBdr>
            </w:div>
            <w:div w:id="290133311">
              <w:marLeft w:val="0"/>
              <w:marRight w:val="60"/>
              <w:marTop w:val="45"/>
              <w:marBottom w:val="0"/>
              <w:divBdr>
                <w:top w:val="none" w:sz="0" w:space="0" w:color="auto"/>
                <w:left w:val="none" w:sz="0" w:space="0" w:color="auto"/>
                <w:bottom w:val="none" w:sz="0" w:space="0" w:color="auto"/>
                <w:right w:val="none" w:sz="0" w:space="0" w:color="auto"/>
              </w:divBdr>
            </w:div>
          </w:divsChild>
        </w:div>
        <w:div w:id="1532379183">
          <w:marLeft w:val="0"/>
          <w:marRight w:val="0"/>
          <w:marTop w:val="150"/>
          <w:marBottom w:val="0"/>
          <w:divBdr>
            <w:top w:val="single" w:sz="6" w:space="0" w:color="FFFFFF"/>
            <w:left w:val="single" w:sz="6" w:space="0" w:color="FFFFFF"/>
            <w:bottom w:val="single" w:sz="6" w:space="0" w:color="FFFFFF"/>
            <w:right w:val="single" w:sz="6" w:space="0" w:color="FFFFFF"/>
          </w:divBdr>
          <w:divsChild>
            <w:div w:id="1330517622">
              <w:marLeft w:val="0"/>
              <w:marRight w:val="60"/>
              <w:marTop w:val="45"/>
              <w:marBottom w:val="0"/>
              <w:divBdr>
                <w:top w:val="none" w:sz="0" w:space="0" w:color="auto"/>
                <w:left w:val="none" w:sz="0" w:space="0" w:color="auto"/>
                <w:bottom w:val="none" w:sz="0" w:space="0" w:color="auto"/>
                <w:right w:val="none" w:sz="0" w:space="0" w:color="auto"/>
              </w:divBdr>
            </w:div>
            <w:div w:id="1086462135">
              <w:marLeft w:val="0"/>
              <w:marRight w:val="60"/>
              <w:marTop w:val="45"/>
              <w:marBottom w:val="0"/>
              <w:divBdr>
                <w:top w:val="none" w:sz="0" w:space="0" w:color="auto"/>
                <w:left w:val="none" w:sz="0" w:space="0" w:color="auto"/>
                <w:bottom w:val="none" w:sz="0" w:space="0" w:color="auto"/>
                <w:right w:val="none" w:sz="0" w:space="0" w:color="auto"/>
              </w:divBdr>
            </w:div>
            <w:div w:id="772556161">
              <w:marLeft w:val="0"/>
              <w:marRight w:val="60"/>
              <w:marTop w:val="45"/>
              <w:marBottom w:val="0"/>
              <w:divBdr>
                <w:top w:val="none" w:sz="0" w:space="0" w:color="auto"/>
                <w:left w:val="none" w:sz="0" w:space="0" w:color="auto"/>
                <w:bottom w:val="none" w:sz="0" w:space="0" w:color="auto"/>
                <w:right w:val="none" w:sz="0" w:space="0" w:color="auto"/>
              </w:divBdr>
            </w:div>
            <w:div w:id="169179417">
              <w:marLeft w:val="0"/>
              <w:marRight w:val="60"/>
              <w:marTop w:val="45"/>
              <w:marBottom w:val="0"/>
              <w:divBdr>
                <w:top w:val="none" w:sz="0" w:space="0" w:color="auto"/>
                <w:left w:val="none" w:sz="0" w:space="0" w:color="auto"/>
                <w:bottom w:val="none" w:sz="0" w:space="0" w:color="auto"/>
                <w:right w:val="none" w:sz="0" w:space="0" w:color="auto"/>
              </w:divBdr>
            </w:div>
          </w:divsChild>
        </w:div>
        <w:div w:id="55785024">
          <w:marLeft w:val="0"/>
          <w:marRight w:val="0"/>
          <w:marTop w:val="150"/>
          <w:marBottom w:val="0"/>
          <w:divBdr>
            <w:top w:val="single" w:sz="6" w:space="0" w:color="FFFFFF"/>
            <w:left w:val="single" w:sz="6" w:space="0" w:color="FFFFFF"/>
            <w:bottom w:val="single" w:sz="6" w:space="0" w:color="FFFFFF"/>
            <w:right w:val="single" w:sz="6" w:space="0" w:color="FFFFFF"/>
          </w:divBdr>
          <w:divsChild>
            <w:div w:id="1513108361">
              <w:marLeft w:val="0"/>
              <w:marRight w:val="60"/>
              <w:marTop w:val="45"/>
              <w:marBottom w:val="0"/>
              <w:divBdr>
                <w:top w:val="none" w:sz="0" w:space="0" w:color="auto"/>
                <w:left w:val="none" w:sz="0" w:space="0" w:color="auto"/>
                <w:bottom w:val="none" w:sz="0" w:space="0" w:color="auto"/>
                <w:right w:val="none" w:sz="0" w:space="0" w:color="auto"/>
              </w:divBdr>
            </w:div>
            <w:div w:id="697048026">
              <w:marLeft w:val="0"/>
              <w:marRight w:val="60"/>
              <w:marTop w:val="45"/>
              <w:marBottom w:val="0"/>
              <w:divBdr>
                <w:top w:val="none" w:sz="0" w:space="0" w:color="auto"/>
                <w:left w:val="none" w:sz="0" w:space="0" w:color="auto"/>
                <w:bottom w:val="none" w:sz="0" w:space="0" w:color="auto"/>
                <w:right w:val="none" w:sz="0" w:space="0" w:color="auto"/>
              </w:divBdr>
            </w:div>
            <w:div w:id="244148510">
              <w:marLeft w:val="0"/>
              <w:marRight w:val="60"/>
              <w:marTop w:val="45"/>
              <w:marBottom w:val="0"/>
              <w:divBdr>
                <w:top w:val="none" w:sz="0" w:space="0" w:color="auto"/>
                <w:left w:val="none" w:sz="0" w:space="0" w:color="auto"/>
                <w:bottom w:val="none" w:sz="0" w:space="0" w:color="auto"/>
                <w:right w:val="none" w:sz="0" w:space="0" w:color="auto"/>
              </w:divBdr>
            </w:div>
            <w:div w:id="1420365775">
              <w:marLeft w:val="0"/>
              <w:marRight w:val="60"/>
              <w:marTop w:val="45"/>
              <w:marBottom w:val="0"/>
              <w:divBdr>
                <w:top w:val="none" w:sz="0" w:space="0" w:color="auto"/>
                <w:left w:val="none" w:sz="0" w:space="0" w:color="auto"/>
                <w:bottom w:val="none" w:sz="0" w:space="0" w:color="auto"/>
                <w:right w:val="none" w:sz="0" w:space="0" w:color="auto"/>
              </w:divBdr>
            </w:div>
          </w:divsChild>
        </w:div>
        <w:div w:id="1163855552">
          <w:marLeft w:val="0"/>
          <w:marRight w:val="0"/>
          <w:marTop w:val="150"/>
          <w:marBottom w:val="0"/>
          <w:divBdr>
            <w:top w:val="single" w:sz="6" w:space="0" w:color="FFFFFF"/>
            <w:left w:val="single" w:sz="6" w:space="0" w:color="FFFFFF"/>
            <w:bottom w:val="single" w:sz="6" w:space="0" w:color="FFFFFF"/>
            <w:right w:val="single" w:sz="6" w:space="0" w:color="FFFFFF"/>
          </w:divBdr>
          <w:divsChild>
            <w:div w:id="1166215354">
              <w:marLeft w:val="0"/>
              <w:marRight w:val="60"/>
              <w:marTop w:val="45"/>
              <w:marBottom w:val="0"/>
              <w:divBdr>
                <w:top w:val="none" w:sz="0" w:space="0" w:color="auto"/>
                <w:left w:val="none" w:sz="0" w:space="0" w:color="auto"/>
                <w:bottom w:val="none" w:sz="0" w:space="0" w:color="auto"/>
                <w:right w:val="none" w:sz="0" w:space="0" w:color="auto"/>
              </w:divBdr>
            </w:div>
            <w:div w:id="1087270356">
              <w:marLeft w:val="0"/>
              <w:marRight w:val="60"/>
              <w:marTop w:val="45"/>
              <w:marBottom w:val="0"/>
              <w:divBdr>
                <w:top w:val="none" w:sz="0" w:space="0" w:color="auto"/>
                <w:left w:val="none" w:sz="0" w:space="0" w:color="auto"/>
                <w:bottom w:val="none" w:sz="0" w:space="0" w:color="auto"/>
                <w:right w:val="none" w:sz="0" w:space="0" w:color="auto"/>
              </w:divBdr>
            </w:div>
            <w:div w:id="2010135183">
              <w:marLeft w:val="0"/>
              <w:marRight w:val="60"/>
              <w:marTop w:val="45"/>
              <w:marBottom w:val="0"/>
              <w:divBdr>
                <w:top w:val="none" w:sz="0" w:space="0" w:color="auto"/>
                <w:left w:val="none" w:sz="0" w:space="0" w:color="auto"/>
                <w:bottom w:val="none" w:sz="0" w:space="0" w:color="auto"/>
                <w:right w:val="none" w:sz="0" w:space="0" w:color="auto"/>
              </w:divBdr>
            </w:div>
            <w:div w:id="192770631">
              <w:marLeft w:val="0"/>
              <w:marRight w:val="60"/>
              <w:marTop w:val="45"/>
              <w:marBottom w:val="0"/>
              <w:divBdr>
                <w:top w:val="none" w:sz="0" w:space="0" w:color="auto"/>
                <w:left w:val="none" w:sz="0" w:space="0" w:color="auto"/>
                <w:bottom w:val="none" w:sz="0" w:space="0" w:color="auto"/>
                <w:right w:val="none" w:sz="0" w:space="0" w:color="auto"/>
              </w:divBdr>
            </w:div>
          </w:divsChild>
        </w:div>
        <w:div w:id="2131629538">
          <w:marLeft w:val="0"/>
          <w:marRight w:val="0"/>
          <w:marTop w:val="150"/>
          <w:marBottom w:val="0"/>
          <w:divBdr>
            <w:top w:val="single" w:sz="6" w:space="0" w:color="FFFFFF"/>
            <w:left w:val="single" w:sz="6" w:space="0" w:color="FFFFFF"/>
            <w:bottom w:val="single" w:sz="6" w:space="0" w:color="FFFFFF"/>
            <w:right w:val="single" w:sz="6" w:space="0" w:color="FFFFFF"/>
          </w:divBdr>
          <w:divsChild>
            <w:div w:id="2113357375">
              <w:marLeft w:val="0"/>
              <w:marRight w:val="60"/>
              <w:marTop w:val="45"/>
              <w:marBottom w:val="0"/>
              <w:divBdr>
                <w:top w:val="none" w:sz="0" w:space="0" w:color="auto"/>
                <w:left w:val="none" w:sz="0" w:space="0" w:color="auto"/>
                <w:bottom w:val="none" w:sz="0" w:space="0" w:color="auto"/>
                <w:right w:val="none" w:sz="0" w:space="0" w:color="auto"/>
              </w:divBdr>
            </w:div>
            <w:div w:id="38166474">
              <w:marLeft w:val="0"/>
              <w:marRight w:val="60"/>
              <w:marTop w:val="45"/>
              <w:marBottom w:val="0"/>
              <w:divBdr>
                <w:top w:val="none" w:sz="0" w:space="0" w:color="auto"/>
                <w:left w:val="none" w:sz="0" w:space="0" w:color="auto"/>
                <w:bottom w:val="none" w:sz="0" w:space="0" w:color="auto"/>
                <w:right w:val="none" w:sz="0" w:space="0" w:color="auto"/>
              </w:divBdr>
            </w:div>
            <w:div w:id="2144422225">
              <w:marLeft w:val="0"/>
              <w:marRight w:val="60"/>
              <w:marTop w:val="45"/>
              <w:marBottom w:val="0"/>
              <w:divBdr>
                <w:top w:val="none" w:sz="0" w:space="0" w:color="auto"/>
                <w:left w:val="none" w:sz="0" w:space="0" w:color="auto"/>
                <w:bottom w:val="none" w:sz="0" w:space="0" w:color="auto"/>
                <w:right w:val="none" w:sz="0" w:space="0" w:color="auto"/>
              </w:divBdr>
            </w:div>
            <w:div w:id="997538897">
              <w:marLeft w:val="0"/>
              <w:marRight w:val="60"/>
              <w:marTop w:val="45"/>
              <w:marBottom w:val="0"/>
              <w:divBdr>
                <w:top w:val="none" w:sz="0" w:space="0" w:color="auto"/>
                <w:left w:val="none" w:sz="0" w:space="0" w:color="auto"/>
                <w:bottom w:val="none" w:sz="0" w:space="0" w:color="auto"/>
                <w:right w:val="none" w:sz="0" w:space="0" w:color="auto"/>
              </w:divBdr>
            </w:div>
          </w:divsChild>
        </w:div>
        <w:div w:id="897474224">
          <w:marLeft w:val="0"/>
          <w:marRight w:val="0"/>
          <w:marTop w:val="150"/>
          <w:marBottom w:val="0"/>
          <w:divBdr>
            <w:top w:val="single" w:sz="6" w:space="0" w:color="FFFFFF"/>
            <w:left w:val="single" w:sz="6" w:space="0" w:color="FFFFFF"/>
            <w:bottom w:val="single" w:sz="6" w:space="0" w:color="FFFFFF"/>
            <w:right w:val="single" w:sz="6" w:space="0" w:color="FFFFFF"/>
          </w:divBdr>
          <w:divsChild>
            <w:div w:id="342325258">
              <w:marLeft w:val="0"/>
              <w:marRight w:val="60"/>
              <w:marTop w:val="45"/>
              <w:marBottom w:val="0"/>
              <w:divBdr>
                <w:top w:val="none" w:sz="0" w:space="0" w:color="auto"/>
                <w:left w:val="none" w:sz="0" w:space="0" w:color="auto"/>
                <w:bottom w:val="none" w:sz="0" w:space="0" w:color="auto"/>
                <w:right w:val="none" w:sz="0" w:space="0" w:color="auto"/>
              </w:divBdr>
            </w:div>
            <w:div w:id="1112633784">
              <w:marLeft w:val="0"/>
              <w:marRight w:val="60"/>
              <w:marTop w:val="45"/>
              <w:marBottom w:val="0"/>
              <w:divBdr>
                <w:top w:val="none" w:sz="0" w:space="0" w:color="auto"/>
                <w:left w:val="none" w:sz="0" w:space="0" w:color="auto"/>
                <w:bottom w:val="none" w:sz="0" w:space="0" w:color="auto"/>
                <w:right w:val="none" w:sz="0" w:space="0" w:color="auto"/>
              </w:divBdr>
            </w:div>
            <w:div w:id="1216166043">
              <w:marLeft w:val="0"/>
              <w:marRight w:val="60"/>
              <w:marTop w:val="45"/>
              <w:marBottom w:val="0"/>
              <w:divBdr>
                <w:top w:val="none" w:sz="0" w:space="0" w:color="auto"/>
                <w:left w:val="none" w:sz="0" w:space="0" w:color="auto"/>
                <w:bottom w:val="none" w:sz="0" w:space="0" w:color="auto"/>
                <w:right w:val="none" w:sz="0" w:space="0" w:color="auto"/>
              </w:divBdr>
            </w:div>
            <w:div w:id="1023635318">
              <w:marLeft w:val="0"/>
              <w:marRight w:val="60"/>
              <w:marTop w:val="45"/>
              <w:marBottom w:val="0"/>
              <w:divBdr>
                <w:top w:val="none" w:sz="0" w:space="0" w:color="auto"/>
                <w:left w:val="none" w:sz="0" w:space="0" w:color="auto"/>
                <w:bottom w:val="none" w:sz="0" w:space="0" w:color="auto"/>
                <w:right w:val="none" w:sz="0" w:space="0" w:color="auto"/>
              </w:divBdr>
            </w:div>
          </w:divsChild>
        </w:div>
        <w:div w:id="1589390746">
          <w:marLeft w:val="0"/>
          <w:marRight w:val="0"/>
          <w:marTop w:val="150"/>
          <w:marBottom w:val="0"/>
          <w:divBdr>
            <w:top w:val="single" w:sz="6" w:space="0" w:color="FFFFFF"/>
            <w:left w:val="single" w:sz="6" w:space="0" w:color="FFFFFF"/>
            <w:bottom w:val="single" w:sz="6" w:space="0" w:color="FFFFFF"/>
            <w:right w:val="single" w:sz="6" w:space="0" w:color="FFFFFF"/>
          </w:divBdr>
          <w:divsChild>
            <w:div w:id="728962608">
              <w:marLeft w:val="0"/>
              <w:marRight w:val="60"/>
              <w:marTop w:val="45"/>
              <w:marBottom w:val="0"/>
              <w:divBdr>
                <w:top w:val="none" w:sz="0" w:space="0" w:color="auto"/>
                <w:left w:val="none" w:sz="0" w:space="0" w:color="auto"/>
                <w:bottom w:val="none" w:sz="0" w:space="0" w:color="auto"/>
                <w:right w:val="none" w:sz="0" w:space="0" w:color="auto"/>
              </w:divBdr>
            </w:div>
            <w:div w:id="1292511952">
              <w:marLeft w:val="0"/>
              <w:marRight w:val="60"/>
              <w:marTop w:val="45"/>
              <w:marBottom w:val="0"/>
              <w:divBdr>
                <w:top w:val="none" w:sz="0" w:space="0" w:color="auto"/>
                <w:left w:val="none" w:sz="0" w:space="0" w:color="auto"/>
                <w:bottom w:val="none" w:sz="0" w:space="0" w:color="auto"/>
                <w:right w:val="none" w:sz="0" w:space="0" w:color="auto"/>
              </w:divBdr>
            </w:div>
            <w:div w:id="1888058410">
              <w:marLeft w:val="0"/>
              <w:marRight w:val="60"/>
              <w:marTop w:val="45"/>
              <w:marBottom w:val="0"/>
              <w:divBdr>
                <w:top w:val="none" w:sz="0" w:space="0" w:color="auto"/>
                <w:left w:val="none" w:sz="0" w:space="0" w:color="auto"/>
                <w:bottom w:val="none" w:sz="0" w:space="0" w:color="auto"/>
                <w:right w:val="none" w:sz="0" w:space="0" w:color="auto"/>
              </w:divBdr>
            </w:div>
            <w:div w:id="36010999">
              <w:marLeft w:val="0"/>
              <w:marRight w:val="60"/>
              <w:marTop w:val="45"/>
              <w:marBottom w:val="0"/>
              <w:divBdr>
                <w:top w:val="none" w:sz="0" w:space="0" w:color="auto"/>
                <w:left w:val="none" w:sz="0" w:space="0" w:color="auto"/>
                <w:bottom w:val="none" w:sz="0" w:space="0" w:color="auto"/>
                <w:right w:val="none" w:sz="0" w:space="0" w:color="auto"/>
              </w:divBdr>
            </w:div>
          </w:divsChild>
        </w:div>
        <w:div w:id="931233140">
          <w:marLeft w:val="0"/>
          <w:marRight w:val="0"/>
          <w:marTop w:val="150"/>
          <w:marBottom w:val="0"/>
          <w:divBdr>
            <w:top w:val="single" w:sz="6" w:space="0" w:color="FFFFFF"/>
            <w:left w:val="single" w:sz="6" w:space="0" w:color="FFFFFF"/>
            <w:bottom w:val="single" w:sz="6" w:space="0" w:color="FFFFFF"/>
            <w:right w:val="single" w:sz="6" w:space="0" w:color="FFFFFF"/>
          </w:divBdr>
          <w:divsChild>
            <w:div w:id="1874540882">
              <w:marLeft w:val="0"/>
              <w:marRight w:val="60"/>
              <w:marTop w:val="45"/>
              <w:marBottom w:val="0"/>
              <w:divBdr>
                <w:top w:val="none" w:sz="0" w:space="0" w:color="auto"/>
                <w:left w:val="none" w:sz="0" w:space="0" w:color="auto"/>
                <w:bottom w:val="none" w:sz="0" w:space="0" w:color="auto"/>
                <w:right w:val="none" w:sz="0" w:space="0" w:color="auto"/>
              </w:divBdr>
            </w:div>
            <w:div w:id="434329787">
              <w:marLeft w:val="0"/>
              <w:marRight w:val="60"/>
              <w:marTop w:val="45"/>
              <w:marBottom w:val="0"/>
              <w:divBdr>
                <w:top w:val="none" w:sz="0" w:space="0" w:color="auto"/>
                <w:left w:val="none" w:sz="0" w:space="0" w:color="auto"/>
                <w:bottom w:val="none" w:sz="0" w:space="0" w:color="auto"/>
                <w:right w:val="none" w:sz="0" w:space="0" w:color="auto"/>
              </w:divBdr>
            </w:div>
            <w:div w:id="754787051">
              <w:marLeft w:val="0"/>
              <w:marRight w:val="60"/>
              <w:marTop w:val="45"/>
              <w:marBottom w:val="0"/>
              <w:divBdr>
                <w:top w:val="none" w:sz="0" w:space="0" w:color="auto"/>
                <w:left w:val="none" w:sz="0" w:space="0" w:color="auto"/>
                <w:bottom w:val="none" w:sz="0" w:space="0" w:color="auto"/>
                <w:right w:val="none" w:sz="0" w:space="0" w:color="auto"/>
              </w:divBdr>
            </w:div>
            <w:div w:id="914585022">
              <w:marLeft w:val="0"/>
              <w:marRight w:val="60"/>
              <w:marTop w:val="45"/>
              <w:marBottom w:val="0"/>
              <w:divBdr>
                <w:top w:val="none" w:sz="0" w:space="0" w:color="auto"/>
                <w:left w:val="none" w:sz="0" w:space="0" w:color="auto"/>
                <w:bottom w:val="none" w:sz="0" w:space="0" w:color="auto"/>
                <w:right w:val="none" w:sz="0" w:space="0" w:color="auto"/>
              </w:divBdr>
            </w:div>
          </w:divsChild>
        </w:div>
        <w:div w:id="831485726">
          <w:marLeft w:val="0"/>
          <w:marRight w:val="0"/>
          <w:marTop w:val="150"/>
          <w:marBottom w:val="0"/>
          <w:divBdr>
            <w:top w:val="single" w:sz="6" w:space="0" w:color="FFFFFF"/>
            <w:left w:val="single" w:sz="6" w:space="0" w:color="FFFFFF"/>
            <w:bottom w:val="single" w:sz="6" w:space="0" w:color="FFFFFF"/>
            <w:right w:val="single" w:sz="6" w:space="0" w:color="FFFFFF"/>
          </w:divBdr>
          <w:divsChild>
            <w:div w:id="1943759422">
              <w:marLeft w:val="0"/>
              <w:marRight w:val="60"/>
              <w:marTop w:val="45"/>
              <w:marBottom w:val="0"/>
              <w:divBdr>
                <w:top w:val="none" w:sz="0" w:space="0" w:color="auto"/>
                <w:left w:val="none" w:sz="0" w:space="0" w:color="auto"/>
                <w:bottom w:val="none" w:sz="0" w:space="0" w:color="auto"/>
                <w:right w:val="none" w:sz="0" w:space="0" w:color="auto"/>
              </w:divBdr>
            </w:div>
            <w:div w:id="1897810427">
              <w:marLeft w:val="0"/>
              <w:marRight w:val="60"/>
              <w:marTop w:val="45"/>
              <w:marBottom w:val="0"/>
              <w:divBdr>
                <w:top w:val="none" w:sz="0" w:space="0" w:color="auto"/>
                <w:left w:val="none" w:sz="0" w:space="0" w:color="auto"/>
                <w:bottom w:val="none" w:sz="0" w:space="0" w:color="auto"/>
                <w:right w:val="none" w:sz="0" w:space="0" w:color="auto"/>
              </w:divBdr>
            </w:div>
            <w:div w:id="1304190435">
              <w:marLeft w:val="0"/>
              <w:marRight w:val="60"/>
              <w:marTop w:val="45"/>
              <w:marBottom w:val="0"/>
              <w:divBdr>
                <w:top w:val="none" w:sz="0" w:space="0" w:color="auto"/>
                <w:left w:val="none" w:sz="0" w:space="0" w:color="auto"/>
                <w:bottom w:val="none" w:sz="0" w:space="0" w:color="auto"/>
                <w:right w:val="none" w:sz="0" w:space="0" w:color="auto"/>
              </w:divBdr>
            </w:div>
            <w:div w:id="1869026597">
              <w:marLeft w:val="0"/>
              <w:marRight w:val="60"/>
              <w:marTop w:val="45"/>
              <w:marBottom w:val="0"/>
              <w:divBdr>
                <w:top w:val="none" w:sz="0" w:space="0" w:color="auto"/>
                <w:left w:val="none" w:sz="0" w:space="0" w:color="auto"/>
                <w:bottom w:val="none" w:sz="0" w:space="0" w:color="auto"/>
                <w:right w:val="none" w:sz="0" w:space="0" w:color="auto"/>
              </w:divBdr>
            </w:div>
          </w:divsChild>
        </w:div>
        <w:div w:id="344211670">
          <w:marLeft w:val="0"/>
          <w:marRight w:val="0"/>
          <w:marTop w:val="150"/>
          <w:marBottom w:val="0"/>
          <w:divBdr>
            <w:top w:val="single" w:sz="6" w:space="0" w:color="FFFFFF"/>
            <w:left w:val="single" w:sz="6" w:space="0" w:color="FFFFFF"/>
            <w:bottom w:val="single" w:sz="6" w:space="0" w:color="FFFFFF"/>
            <w:right w:val="single" w:sz="6" w:space="0" w:color="FFFFFF"/>
          </w:divBdr>
          <w:divsChild>
            <w:div w:id="1802649326">
              <w:marLeft w:val="0"/>
              <w:marRight w:val="60"/>
              <w:marTop w:val="45"/>
              <w:marBottom w:val="0"/>
              <w:divBdr>
                <w:top w:val="none" w:sz="0" w:space="0" w:color="auto"/>
                <w:left w:val="none" w:sz="0" w:space="0" w:color="auto"/>
                <w:bottom w:val="none" w:sz="0" w:space="0" w:color="auto"/>
                <w:right w:val="none" w:sz="0" w:space="0" w:color="auto"/>
              </w:divBdr>
            </w:div>
            <w:div w:id="1408841099">
              <w:marLeft w:val="0"/>
              <w:marRight w:val="60"/>
              <w:marTop w:val="45"/>
              <w:marBottom w:val="0"/>
              <w:divBdr>
                <w:top w:val="none" w:sz="0" w:space="0" w:color="auto"/>
                <w:left w:val="none" w:sz="0" w:space="0" w:color="auto"/>
                <w:bottom w:val="none" w:sz="0" w:space="0" w:color="auto"/>
                <w:right w:val="none" w:sz="0" w:space="0" w:color="auto"/>
              </w:divBdr>
            </w:div>
            <w:div w:id="995110771">
              <w:marLeft w:val="0"/>
              <w:marRight w:val="60"/>
              <w:marTop w:val="45"/>
              <w:marBottom w:val="0"/>
              <w:divBdr>
                <w:top w:val="none" w:sz="0" w:space="0" w:color="auto"/>
                <w:left w:val="none" w:sz="0" w:space="0" w:color="auto"/>
                <w:bottom w:val="none" w:sz="0" w:space="0" w:color="auto"/>
                <w:right w:val="none" w:sz="0" w:space="0" w:color="auto"/>
              </w:divBdr>
            </w:div>
            <w:div w:id="1424762136">
              <w:marLeft w:val="0"/>
              <w:marRight w:val="60"/>
              <w:marTop w:val="45"/>
              <w:marBottom w:val="0"/>
              <w:divBdr>
                <w:top w:val="none" w:sz="0" w:space="0" w:color="auto"/>
                <w:left w:val="none" w:sz="0" w:space="0" w:color="auto"/>
                <w:bottom w:val="none" w:sz="0" w:space="0" w:color="auto"/>
                <w:right w:val="none" w:sz="0" w:space="0" w:color="auto"/>
              </w:divBdr>
            </w:div>
          </w:divsChild>
        </w:div>
        <w:div w:id="8220028">
          <w:marLeft w:val="0"/>
          <w:marRight w:val="0"/>
          <w:marTop w:val="150"/>
          <w:marBottom w:val="0"/>
          <w:divBdr>
            <w:top w:val="single" w:sz="6" w:space="0" w:color="FFFFFF"/>
            <w:left w:val="single" w:sz="6" w:space="0" w:color="FFFFFF"/>
            <w:bottom w:val="single" w:sz="6" w:space="0" w:color="FFFFFF"/>
            <w:right w:val="single" w:sz="6" w:space="0" w:color="FFFFFF"/>
          </w:divBdr>
          <w:divsChild>
            <w:div w:id="2029257799">
              <w:marLeft w:val="0"/>
              <w:marRight w:val="60"/>
              <w:marTop w:val="45"/>
              <w:marBottom w:val="0"/>
              <w:divBdr>
                <w:top w:val="none" w:sz="0" w:space="0" w:color="auto"/>
                <w:left w:val="none" w:sz="0" w:space="0" w:color="auto"/>
                <w:bottom w:val="none" w:sz="0" w:space="0" w:color="auto"/>
                <w:right w:val="none" w:sz="0" w:space="0" w:color="auto"/>
              </w:divBdr>
            </w:div>
            <w:div w:id="488593170">
              <w:marLeft w:val="0"/>
              <w:marRight w:val="60"/>
              <w:marTop w:val="45"/>
              <w:marBottom w:val="0"/>
              <w:divBdr>
                <w:top w:val="none" w:sz="0" w:space="0" w:color="auto"/>
                <w:left w:val="none" w:sz="0" w:space="0" w:color="auto"/>
                <w:bottom w:val="none" w:sz="0" w:space="0" w:color="auto"/>
                <w:right w:val="none" w:sz="0" w:space="0" w:color="auto"/>
              </w:divBdr>
            </w:div>
            <w:div w:id="1596282829">
              <w:marLeft w:val="0"/>
              <w:marRight w:val="60"/>
              <w:marTop w:val="45"/>
              <w:marBottom w:val="0"/>
              <w:divBdr>
                <w:top w:val="none" w:sz="0" w:space="0" w:color="auto"/>
                <w:left w:val="none" w:sz="0" w:space="0" w:color="auto"/>
                <w:bottom w:val="none" w:sz="0" w:space="0" w:color="auto"/>
                <w:right w:val="none" w:sz="0" w:space="0" w:color="auto"/>
              </w:divBdr>
            </w:div>
            <w:div w:id="2006127460">
              <w:marLeft w:val="0"/>
              <w:marRight w:val="60"/>
              <w:marTop w:val="45"/>
              <w:marBottom w:val="0"/>
              <w:divBdr>
                <w:top w:val="none" w:sz="0" w:space="0" w:color="auto"/>
                <w:left w:val="none" w:sz="0" w:space="0" w:color="auto"/>
                <w:bottom w:val="none" w:sz="0" w:space="0" w:color="auto"/>
                <w:right w:val="none" w:sz="0" w:space="0" w:color="auto"/>
              </w:divBdr>
            </w:div>
          </w:divsChild>
        </w:div>
        <w:div w:id="1658875198">
          <w:marLeft w:val="0"/>
          <w:marRight w:val="0"/>
          <w:marTop w:val="150"/>
          <w:marBottom w:val="0"/>
          <w:divBdr>
            <w:top w:val="single" w:sz="6" w:space="0" w:color="FFFFFF"/>
            <w:left w:val="single" w:sz="6" w:space="0" w:color="FFFFFF"/>
            <w:bottom w:val="single" w:sz="6" w:space="0" w:color="FFFFFF"/>
            <w:right w:val="single" w:sz="6" w:space="0" w:color="FFFFFF"/>
          </w:divBdr>
          <w:divsChild>
            <w:div w:id="1251810597">
              <w:marLeft w:val="0"/>
              <w:marRight w:val="60"/>
              <w:marTop w:val="45"/>
              <w:marBottom w:val="0"/>
              <w:divBdr>
                <w:top w:val="none" w:sz="0" w:space="0" w:color="auto"/>
                <w:left w:val="none" w:sz="0" w:space="0" w:color="auto"/>
                <w:bottom w:val="none" w:sz="0" w:space="0" w:color="auto"/>
                <w:right w:val="none" w:sz="0" w:space="0" w:color="auto"/>
              </w:divBdr>
            </w:div>
            <w:div w:id="857694660">
              <w:marLeft w:val="0"/>
              <w:marRight w:val="60"/>
              <w:marTop w:val="45"/>
              <w:marBottom w:val="0"/>
              <w:divBdr>
                <w:top w:val="none" w:sz="0" w:space="0" w:color="auto"/>
                <w:left w:val="none" w:sz="0" w:space="0" w:color="auto"/>
                <w:bottom w:val="none" w:sz="0" w:space="0" w:color="auto"/>
                <w:right w:val="none" w:sz="0" w:space="0" w:color="auto"/>
              </w:divBdr>
            </w:div>
            <w:div w:id="990063929">
              <w:marLeft w:val="0"/>
              <w:marRight w:val="60"/>
              <w:marTop w:val="45"/>
              <w:marBottom w:val="0"/>
              <w:divBdr>
                <w:top w:val="none" w:sz="0" w:space="0" w:color="auto"/>
                <w:left w:val="none" w:sz="0" w:space="0" w:color="auto"/>
                <w:bottom w:val="none" w:sz="0" w:space="0" w:color="auto"/>
                <w:right w:val="none" w:sz="0" w:space="0" w:color="auto"/>
              </w:divBdr>
            </w:div>
            <w:div w:id="2073233975">
              <w:marLeft w:val="0"/>
              <w:marRight w:val="60"/>
              <w:marTop w:val="45"/>
              <w:marBottom w:val="0"/>
              <w:divBdr>
                <w:top w:val="none" w:sz="0" w:space="0" w:color="auto"/>
                <w:left w:val="none" w:sz="0" w:space="0" w:color="auto"/>
                <w:bottom w:val="none" w:sz="0" w:space="0" w:color="auto"/>
                <w:right w:val="none" w:sz="0" w:space="0" w:color="auto"/>
              </w:divBdr>
            </w:div>
          </w:divsChild>
        </w:div>
        <w:div w:id="406928713">
          <w:marLeft w:val="0"/>
          <w:marRight w:val="0"/>
          <w:marTop w:val="150"/>
          <w:marBottom w:val="0"/>
          <w:divBdr>
            <w:top w:val="single" w:sz="6" w:space="0" w:color="FFFFFF"/>
            <w:left w:val="single" w:sz="6" w:space="0" w:color="FFFFFF"/>
            <w:bottom w:val="single" w:sz="6" w:space="0" w:color="FFFFFF"/>
            <w:right w:val="single" w:sz="6" w:space="0" w:color="FFFFFF"/>
          </w:divBdr>
          <w:divsChild>
            <w:div w:id="408163402">
              <w:marLeft w:val="0"/>
              <w:marRight w:val="60"/>
              <w:marTop w:val="45"/>
              <w:marBottom w:val="0"/>
              <w:divBdr>
                <w:top w:val="none" w:sz="0" w:space="0" w:color="auto"/>
                <w:left w:val="none" w:sz="0" w:space="0" w:color="auto"/>
                <w:bottom w:val="none" w:sz="0" w:space="0" w:color="auto"/>
                <w:right w:val="none" w:sz="0" w:space="0" w:color="auto"/>
              </w:divBdr>
            </w:div>
            <w:div w:id="1466239409">
              <w:marLeft w:val="0"/>
              <w:marRight w:val="60"/>
              <w:marTop w:val="45"/>
              <w:marBottom w:val="0"/>
              <w:divBdr>
                <w:top w:val="none" w:sz="0" w:space="0" w:color="auto"/>
                <w:left w:val="none" w:sz="0" w:space="0" w:color="auto"/>
                <w:bottom w:val="none" w:sz="0" w:space="0" w:color="auto"/>
                <w:right w:val="none" w:sz="0" w:space="0" w:color="auto"/>
              </w:divBdr>
            </w:div>
            <w:div w:id="1309751059">
              <w:marLeft w:val="0"/>
              <w:marRight w:val="60"/>
              <w:marTop w:val="45"/>
              <w:marBottom w:val="0"/>
              <w:divBdr>
                <w:top w:val="none" w:sz="0" w:space="0" w:color="auto"/>
                <w:left w:val="none" w:sz="0" w:space="0" w:color="auto"/>
                <w:bottom w:val="none" w:sz="0" w:space="0" w:color="auto"/>
                <w:right w:val="none" w:sz="0" w:space="0" w:color="auto"/>
              </w:divBdr>
            </w:div>
            <w:div w:id="2117600544">
              <w:marLeft w:val="0"/>
              <w:marRight w:val="60"/>
              <w:marTop w:val="45"/>
              <w:marBottom w:val="0"/>
              <w:divBdr>
                <w:top w:val="none" w:sz="0" w:space="0" w:color="auto"/>
                <w:left w:val="none" w:sz="0" w:space="0" w:color="auto"/>
                <w:bottom w:val="none" w:sz="0" w:space="0" w:color="auto"/>
                <w:right w:val="none" w:sz="0" w:space="0" w:color="auto"/>
              </w:divBdr>
            </w:div>
          </w:divsChild>
        </w:div>
        <w:div w:id="494802078">
          <w:marLeft w:val="0"/>
          <w:marRight w:val="0"/>
          <w:marTop w:val="150"/>
          <w:marBottom w:val="0"/>
          <w:divBdr>
            <w:top w:val="single" w:sz="6" w:space="0" w:color="FFFFFF"/>
            <w:left w:val="single" w:sz="6" w:space="0" w:color="FFFFFF"/>
            <w:bottom w:val="single" w:sz="6" w:space="0" w:color="FFFFFF"/>
            <w:right w:val="single" w:sz="6" w:space="0" w:color="FFFFFF"/>
          </w:divBdr>
          <w:divsChild>
            <w:div w:id="728576112">
              <w:marLeft w:val="0"/>
              <w:marRight w:val="60"/>
              <w:marTop w:val="45"/>
              <w:marBottom w:val="0"/>
              <w:divBdr>
                <w:top w:val="none" w:sz="0" w:space="0" w:color="auto"/>
                <w:left w:val="none" w:sz="0" w:space="0" w:color="auto"/>
                <w:bottom w:val="none" w:sz="0" w:space="0" w:color="auto"/>
                <w:right w:val="none" w:sz="0" w:space="0" w:color="auto"/>
              </w:divBdr>
            </w:div>
            <w:div w:id="1207135646">
              <w:marLeft w:val="0"/>
              <w:marRight w:val="60"/>
              <w:marTop w:val="45"/>
              <w:marBottom w:val="0"/>
              <w:divBdr>
                <w:top w:val="none" w:sz="0" w:space="0" w:color="auto"/>
                <w:left w:val="none" w:sz="0" w:space="0" w:color="auto"/>
                <w:bottom w:val="none" w:sz="0" w:space="0" w:color="auto"/>
                <w:right w:val="none" w:sz="0" w:space="0" w:color="auto"/>
              </w:divBdr>
            </w:div>
            <w:div w:id="1698580635">
              <w:marLeft w:val="0"/>
              <w:marRight w:val="60"/>
              <w:marTop w:val="45"/>
              <w:marBottom w:val="0"/>
              <w:divBdr>
                <w:top w:val="none" w:sz="0" w:space="0" w:color="auto"/>
                <w:left w:val="none" w:sz="0" w:space="0" w:color="auto"/>
                <w:bottom w:val="none" w:sz="0" w:space="0" w:color="auto"/>
                <w:right w:val="none" w:sz="0" w:space="0" w:color="auto"/>
              </w:divBdr>
            </w:div>
            <w:div w:id="2052144787">
              <w:marLeft w:val="0"/>
              <w:marRight w:val="60"/>
              <w:marTop w:val="45"/>
              <w:marBottom w:val="0"/>
              <w:divBdr>
                <w:top w:val="none" w:sz="0" w:space="0" w:color="auto"/>
                <w:left w:val="none" w:sz="0" w:space="0" w:color="auto"/>
                <w:bottom w:val="none" w:sz="0" w:space="0" w:color="auto"/>
                <w:right w:val="none" w:sz="0" w:space="0" w:color="auto"/>
              </w:divBdr>
            </w:div>
          </w:divsChild>
        </w:div>
        <w:div w:id="533543041">
          <w:marLeft w:val="0"/>
          <w:marRight w:val="0"/>
          <w:marTop w:val="150"/>
          <w:marBottom w:val="0"/>
          <w:divBdr>
            <w:top w:val="single" w:sz="6" w:space="0" w:color="FFFFFF"/>
            <w:left w:val="single" w:sz="6" w:space="0" w:color="FFFFFF"/>
            <w:bottom w:val="single" w:sz="6" w:space="0" w:color="FFFFFF"/>
            <w:right w:val="single" w:sz="6" w:space="0" w:color="FFFFFF"/>
          </w:divBdr>
          <w:divsChild>
            <w:div w:id="1931694581">
              <w:marLeft w:val="0"/>
              <w:marRight w:val="60"/>
              <w:marTop w:val="45"/>
              <w:marBottom w:val="0"/>
              <w:divBdr>
                <w:top w:val="none" w:sz="0" w:space="0" w:color="auto"/>
                <w:left w:val="none" w:sz="0" w:space="0" w:color="auto"/>
                <w:bottom w:val="none" w:sz="0" w:space="0" w:color="auto"/>
                <w:right w:val="none" w:sz="0" w:space="0" w:color="auto"/>
              </w:divBdr>
            </w:div>
            <w:div w:id="960918874">
              <w:marLeft w:val="0"/>
              <w:marRight w:val="60"/>
              <w:marTop w:val="45"/>
              <w:marBottom w:val="0"/>
              <w:divBdr>
                <w:top w:val="none" w:sz="0" w:space="0" w:color="auto"/>
                <w:left w:val="none" w:sz="0" w:space="0" w:color="auto"/>
                <w:bottom w:val="none" w:sz="0" w:space="0" w:color="auto"/>
                <w:right w:val="none" w:sz="0" w:space="0" w:color="auto"/>
              </w:divBdr>
            </w:div>
            <w:div w:id="924847433">
              <w:marLeft w:val="0"/>
              <w:marRight w:val="60"/>
              <w:marTop w:val="45"/>
              <w:marBottom w:val="0"/>
              <w:divBdr>
                <w:top w:val="none" w:sz="0" w:space="0" w:color="auto"/>
                <w:left w:val="none" w:sz="0" w:space="0" w:color="auto"/>
                <w:bottom w:val="none" w:sz="0" w:space="0" w:color="auto"/>
                <w:right w:val="none" w:sz="0" w:space="0" w:color="auto"/>
              </w:divBdr>
            </w:div>
            <w:div w:id="1044595647">
              <w:marLeft w:val="0"/>
              <w:marRight w:val="60"/>
              <w:marTop w:val="45"/>
              <w:marBottom w:val="0"/>
              <w:divBdr>
                <w:top w:val="none" w:sz="0" w:space="0" w:color="auto"/>
                <w:left w:val="none" w:sz="0" w:space="0" w:color="auto"/>
                <w:bottom w:val="none" w:sz="0" w:space="0" w:color="auto"/>
                <w:right w:val="none" w:sz="0" w:space="0" w:color="auto"/>
              </w:divBdr>
            </w:div>
          </w:divsChild>
        </w:div>
        <w:div w:id="892276187">
          <w:marLeft w:val="0"/>
          <w:marRight w:val="0"/>
          <w:marTop w:val="150"/>
          <w:marBottom w:val="0"/>
          <w:divBdr>
            <w:top w:val="single" w:sz="6" w:space="0" w:color="FFFFFF"/>
            <w:left w:val="single" w:sz="6" w:space="0" w:color="FFFFFF"/>
            <w:bottom w:val="single" w:sz="6" w:space="0" w:color="FFFFFF"/>
            <w:right w:val="single" w:sz="6" w:space="0" w:color="FFFFFF"/>
          </w:divBdr>
          <w:divsChild>
            <w:div w:id="1029065223">
              <w:marLeft w:val="0"/>
              <w:marRight w:val="60"/>
              <w:marTop w:val="45"/>
              <w:marBottom w:val="0"/>
              <w:divBdr>
                <w:top w:val="none" w:sz="0" w:space="0" w:color="auto"/>
                <w:left w:val="none" w:sz="0" w:space="0" w:color="auto"/>
                <w:bottom w:val="none" w:sz="0" w:space="0" w:color="auto"/>
                <w:right w:val="none" w:sz="0" w:space="0" w:color="auto"/>
              </w:divBdr>
            </w:div>
            <w:div w:id="109782326">
              <w:marLeft w:val="0"/>
              <w:marRight w:val="60"/>
              <w:marTop w:val="45"/>
              <w:marBottom w:val="0"/>
              <w:divBdr>
                <w:top w:val="none" w:sz="0" w:space="0" w:color="auto"/>
                <w:left w:val="none" w:sz="0" w:space="0" w:color="auto"/>
                <w:bottom w:val="none" w:sz="0" w:space="0" w:color="auto"/>
                <w:right w:val="none" w:sz="0" w:space="0" w:color="auto"/>
              </w:divBdr>
            </w:div>
            <w:div w:id="531042426">
              <w:marLeft w:val="0"/>
              <w:marRight w:val="60"/>
              <w:marTop w:val="45"/>
              <w:marBottom w:val="0"/>
              <w:divBdr>
                <w:top w:val="none" w:sz="0" w:space="0" w:color="auto"/>
                <w:left w:val="none" w:sz="0" w:space="0" w:color="auto"/>
                <w:bottom w:val="none" w:sz="0" w:space="0" w:color="auto"/>
                <w:right w:val="none" w:sz="0" w:space="0" w:color="auto"/>
              </w:divBdr>
            </w:div>
            <w:div w:id="438645084">
              <w:marLeft w:val="0"/>
              <w:marRight w:val="60"/>
              <w:marTop w:val="45"/>
              <w:marBottom w:val="0"/>
              <w:divBdr>
                <w:top w:val="none" w:sz="0" w:space="0" w:color="auto"/>
                <w:left w:val="none" w:sz="0" w:space="0" w:color="auto"/>
                <w:bottom w:val="none" w:sz="0" w:space="0" w:color="auto"/>
                <w:right w:val="none" w:sz="0" w:space="0" w:color="auto"/>
              </w:divBdr>
            </w:div>
          </w:divsChild>
        </w:div>
        <w:div w:id="2048944625">
          <w:marLeft w:val="0"/>
          <w:marRight w:val="0"/>
          <w:marTop w:val="150"/>
          <w:marBottom w:val="0"/>
          <w:divBdr>
            <w:top w:val="single" w:sz="6" w:space="0" w:color="FFFFFF"/>
            <w:left w:val="single" w:sz="6" w:space="0" w:color="FFFFFF"/>
            <w:bottom w:val="single" w:sz="6" w:space="0" w:color="FFFFFF"/>
            <w:right w:val="single" w:sz="6" w:space="0" w:color="FFFFFF"/>
          </w:divBdr>
          <w:divsChild>
            <w:div w:id="662978365">
              <w:marLeft w:val="0"/>
              <w:marRight w:val="60"/>
              <w:marTop w:val="45"/>
              <w:marBottom w:val="0"/>
              <w:divBdr>
                <w:top w:val="none" w:sz="0" w:space="0" w:color="auto"/>
                <w:left w:val="none" w:sz="0" w:space="0" w:color="auto"/>
                <w:bottom w:val="none" w:sz="0" w:space="0" w:color="auto"/>
                <w:right w:val="none" w:sz="0" w:space="0" w:color="auto"/>
              </w:divBdr>
            </w:div>
            <w:div w:id="404761839">
              <w:marLeft w:val="0"/>
              <w:marRight w:val="60"/>
              <w:marTop w:val="45"/>
              <w:marBottom w:val="0"/>
              <w:divBdr>
                <w:top w:val="none" w:sz="0" w:space="0" w:color="auto"/>
                <w:left w:val="none" w:sz="0" w:space="0" w:color="auto"/>
                <w:bottom w:val="none" w:sz="0" w:space="0" w:color="auto"/>
                <w:right w:val="none" w:sz="0" w:space="0" w:color="auto"/>
              </w:divBdr>
            </w:div>
            <w:div w:id="1656645148">
              <w:marLeft w:val="0"/>
              <w:marRight w:val="60"/>
              <w:marTop w:val="45"/>
              <w:marBottom w:val="0"/>
              <w:divBdr>
                <w:top w:val="none" w:sz="0" w:space="0" w:color="auto"/>
                <w:left w:val="none" w:sz="0" w:space="0" w:color="auto"/>
                <w:bottom w:val="none" w:sz="0" w:space="0" w:color="auto"/>
                <w:right w:val="none" w:sz="0" w:space="0" w:color="auto"/>
              </w:divBdr>
            </w:div>
            <w:div w:id="1642806239">
              <w:marLeft w:val="0"/>
              <w:marRight w:val="60"/>
              <w:marTop w:val="45"/>
              <w:marBottom w:val="0"/>
              <w:divBdr>
                <w:top w:val="none" w:sz="0" w:space="0" w:color="auto"/>
                <w:left w:val="none" w:sz="0" w:space="0" w:color="auto"/>
                <w:bottom w:val="none" w:sz="0" w:space="0" w:color="auto"/>
                <w:right w:val="none" w:sz="0" w:space="0" w:color="auto"/>
              </w:divBdr>
            </w:div>
          </w:divsChild>
        </w:div>
        <w:div w:id="961545078">
          <w:marLeft w:val="0"/>
          <w:marRight w:val="0"/>
          <w:marTop w:val="150"/>
          <w:marBottom w:val="0"/>
          <w:divBdr>
            <w:top w:val="single" w:sz="6" w:space="0" w:color="FFFFFF"/>
            <w:left w:val="single" w:sz="6" w:space="0" w:color="FFFFFF"/>
            <w:bottom w:val="single" w:sz="6" w:space="0" w:color="FFFFFF"/>
            <w:right w:val="single" w:sz="6" w:space="0" w:color="FFFFFF"/>
          </w:divBdr>
          <w:divsChild>
            <w:div w:id="1654942340">
              <w:marLeft w:val="0"/>
              <w:marRight w:val="60"/>
              <w:marTop w:val="45"/>
              <w:marBottom w:val="0"/>
              <w:divBdr>
                <w:top w:val="none" w:sz="0" w:space="0" w:color="auto"/>
                <w:left w:val="none" w:sz="0" w:space="0" w:color="auto"/>
                <w:bottom w:val="none" w:sz="0" w:space="0" w:color="auto"/>
                <w:right w:val="none" w:sz="0" w:space="0" w:color="auto"/>
              </w:divBdr>
            </w:div>
            <w:div w:id="64685845">
              <w:marLeft w:val="0"/>
              <w:marRight w:val="60"/>
              <w:marTop w:val="45"/>
              <w:marBottom w:val="0"/>
              <w:divBdr>
                <w:top w:val="none" w:sz="0" w:space="0" w:color="auto"/>
                <w:left w:val="none" w:sz="0" w:space="0" w:color="auto"/>
                <w:bottom w:val="none" w:sz="0" w:space="0" w:color="auto"/>
                <w:right w:val="none" w:sz="0" w:space="0" w:color="auto"/>
              </w:divBdr>
            </w:div>
            <w:div w:id="977296328">
              <w:marLeft w:val="0"/>
              <w:marRight w:val="60"/>
              <w:marTop w:val="45"/>
              <w:marBottom w:val="0"/>
              <w:divBdr>
                <w:top w:val="none" w:sz="0" w:space="0" w:color="auto"/>
                <w:left w:val="none" w:sz="0" w:space="0" w:color="auto"/>
                <w:bottom w:val="none" w:sz="0" w:space="0" w:color="auto"/>
                <w:right w:val="none" w:sz="0" w:space="0" w:color="auto"/>
              </w:divBdr>
            </w:div>
            <w:div w:id="1031148190">
              <w:marLeft w:val="0"/>
              <w:marRight w:val="60"/>
              <w:marTop w:val="45"/>
              <w:marBottom w:val="0"/>
              <w:divBdr>
                <w:top w:val="none" w:sz="0" w:space="0" w:color="auto"/>
                <w:left w:val="none" w:sz="0" w:space="0" w:color="auto"/>
                <w:bottom w:val="none" w:sz="0" w:space="0" w:color="auto"/>
                <w:right w:val="none" w:sz="0" w:space="0" w:color="auto"/>
              </w:divBdr>
            </w:div>
          </w:divsChild>
        </w:div>
        <w:div w:id="1724137828">
          <w:marLeft w:val="0"/>
          <w:marRight w:val="0"/>
          <w:marTop w:val="150"/>
          <w:marBottom w:val="0"/>
          <w:divBdr>
            <w:top w:val="single" w:sz="6" w:space="0" w:color="FFFFFF"/>
            <w:left w:val="single" w:sz="6" w:space="0" w:color="FFFFFF"/>
            <w:bottom w:val="single" w:sz="6" w:space="0" w:color="FFFFFF"/>
            <w:right w:val="single" w:sz="6" w:space="0" w:color="FFFFFF"/>
          </w:divBdr>
          <w:divsChild>
            <w:div w:id="1109622260">
              <w:marLeft w:val="0"/>
              <w:marRight w:val="60"/>
              <w:marTop w:val="45"/>
              <w:marBottom w:val="0"/>
              <w:divBdr>
                <w:top w:val="none" w:sz="0" w:space="0" w:color="auto"/>
                <w:left w:val="none" w:sz="0" w:space="0" w:color="auto"/>
                <w:bottom w:val="none" w:sz="0" w:space="0" w:color="auto"/>
                <w:right w:val="none" w:sz="0" w:space="0" w:color="auto"/>
              </w:divBdr>
            </w:div>
            <w:div w:id="706175890">
              <w:marLeft w:val="0"/>
              <w:marRight w:val="60"/>
              <w:marTop w:val="45"/>
              <w:marBottom w:val="0"/>
              <w:divBdr>
                <w:top w:val="none" w:sz="0" w:space="0" w:color="auto"/>
                <w:left w:val="none" w:sz="0" w:space="0" w:color="auto"/>
                <w:bottom w:val="none" w:sz="0" w:space="0" w:color="auto"/>
                <w:right w:val="none" w:sz="0" w:space="0" w:color="auto"/>
              </w:divBdr>
            </w:div>
            <w:div w:id="75324760">
              <w:marLeft w:val="0"/>
              <w:marRight w:val="60"/>
              <w:marTop w:val="45"/>
              <w:marBottom w:val="0"/>
              <w:divBdr>
                <w:top w:val="none" w:sz="0" w:space="0" w:color="auto"/>
                <w:left w:val="none" w:sz="0" w:space="0" w:color="auto"/>
                <w:bottom w:val="none" w:sz="0" w:space="0" w:color="auto"/>
                <w:right w:val="none" w:sz="0" w:space="0" w:color="auto"/>
              </w:divBdr>
            </w:div>
            <w:div w:id="371349996">
              <w:marLeft w:val="0"/>
              <w:marRight w:val="60"/>
              <w:marTop w:val="45"/>
              <w:marBottom w:val="0"/>
              <w:divBdr>
                <w:top w:val="none" w:sz="0" w:space="0" w:color="auto"/>
                <w:left w:val="none" w:sz="0" w:space="0" w:color="auto"/>
                <w:bottom w:val="none" w:sz="0" w:space="0" w:color="auto"/>
                <w:right w:val="none" w:sz="0" w:space="0" w:color="auto"/>
              </w:divBdr>
            </w:div>
          </w:divsChild>
        </w:div>
        <w:div w:id="1441872284">
          <w:marLeft w:val="0"/>
          <w:marRight w:val="0"/>
          <w:marTop w:val="150"/>
          <w:marBottom w:val="0"/>
          <w:divBdr>
            <w:top w:val="single" w:sz="6" w:space="0" w:color="FFFFFF"/>
            <w:left w:val="single" w:sz="6" w:space="0" w:color="FFFFFF"/>
            <w:bottom w:val="single" w:sz="6" w:space="0" w:color="FFFFFF"/>
            <w:right w:val="single" w:sz="6" w:space="0" w:color="FFFFFF"/>
          </w:divBdr>
          <w:divsChild>
            <w:div w:id="671027525">
              <w:marLeft w:val="0"/>
              <w:marRight w:val="60"/>
              <w:marTop w:val="45"/>
              <w:marBottom w:val="0"/>
              <w:divBdr>
                <w:top w:val="none" w:sz="0" w:space="0" w:color="auto"/>
                <w:left w:val="none" w:sz="0" w:space="0" w:color="auto"/>
                <w:bottom w:val="none" w:sz="0" w:space="0" w:color="auto"/>
                <w:right w:val="none" w:sz="0" w:space="0" w:color="auto"/>
              </w:divBdr>
            </w:div>
            <w:div w:id="18170348">
              <w:marLeft w:val="0"/>
              <w:marRight w:val="60"/>
              <w:marTop w:val="45"/>
              <w:marBottom w:val="0"/>
              <w:divBdr>
                <w:top w:val="none" w:sz="0" w:space="0" w:color="auto"/>
                <w:left w:val="none" w:sz="0" w:space="0" w:color="auto"/>
                <w:bottom w:val="none" w:sz="0" w:space="0" w:color="auto"/>
                <w:right w:val="none" w:sz="0" w:space="0" w:color="auto"/>
              </w:divBdr>
            </w:div>
            <w:div w:id="388190773">
              <w:marLeft w:val="0"/>
              <w:marRight w:val="60"/>
              <w:marTop w:val="45"/>
              <w:marBottom w:val="0"/>
              <w:divBdr>
                <w:top w:val="none" w:sz="0" w:space="0" w:color="auto"/>
                <w:left w:val="none" w:sz="0" w:space="0" w:color="auto"/>
                <w:bottom w:val="none" w:sz="0" w:space="0" w:color="auto"/>
                <w:right w:val="none" w:sz="0" w:space="0" w:color="auto"/>
              </w:divBdr>
            </w:div>
            <w:div w:id="1295865761">
              <w:marLeft w:val="0"/>
              <w:marRight w:val="60"/>
              <w:marTop w:val="45"/>
              <w:marBottom w:val="0"/>
              <w:divBdr>
                <w:top w:val="none" w:sz="0" w:space="0" w:color="auto"/>
                <w:left w:val="none" w:sz="0" w:space="0" w:color="auto"/>
                <w:bottom w:val="none" w:sz="0" w:space="0" w:color="auto"/>
                <w:right w:val="none" w:sz="0" w:space="0" w:color="auto"/>
              </w:divBdr>
            </w:div>
          </w:divsChild>
        </w:div>
        <w:div w:id="33431423">
          <w:marLeft w:val="0"/>
          <w:marRight w:val="0"/>
          <w:marTop w:val="150"/>
          <w:marBottom w:val="0"/>
          <w:divBdr>
            <w:top w:val="single" w:sz="6" w:space="0" w:color="FFFFFF"/>
            <w:left w:val="single" w:sz="6" w:space="0" w:color="FFFFFF"/>
            <w:bottom w:val="single" w:sz="6" w:space="0" w:color="FFFFFF"/>
            <w:right w:val="single" w:sz="6" w:space="0" w:color="FFFFFF"/>
          </w:divBdr>
          <w:divsChild>
            <w:div w:id="656609974">
              <w:marLeft w:val="0"/>
              <w:marRight w:val="60"/>
              <w:marTop w:val="45"/>
              <w:marBottom w:val="0"/>
              <w:divBdr>
                <w:top w:val="none" w:sz="0" w:space="0" w:color="auto"/>
                <w:left w:val="none" w:sz="0" w:space="0" w:color="auto"/>
                <w:bottom w:val="none" w:sz="0" w:space="0" w:color="auto"/>
                <w:right w:val="none" w:sz="0" w:space="0" w:color="auto"/>
              </w:divBdr>
            </w:div>
            <w:div w:id="1687244641">
              <w:marLeft w:val="0"/>
              <w:marRight w:val="60"/>
              <w:marTop w:val="45"/>
              <w:marBottom w:val="0"/>
              <w:divBdr>
                <w:top w:val="none" w:sz="0" w:space="0" w:color="auto"/>
                <w:left w:val="none" w:sz="0" w:space="0" w:color="auto"/>
                <w:bottom w:val="none" w:sz="0" w:space="0" w:color="auto"/>
                <w:right w:val="none" w:sz="0" w:space="0" w:color="auto"/>
              </w:divBdr>
            </w:div>
            <w:div w:id="1368457502">
              <w:marLeft w:val="0"/>
              <w:marRight w:val="60"/>
              <w:marTop w:val="45"/>
              <w:marBottom w:val="0"/>
              <w:divBdr>
                <w:top w:val="none" w:sz="0" w:space="0" w:color="auto"/>
                <w:left w:val="none" w:sz="0" w:space="0" w:color="auto"/>
                <w:bottom w:val="none" w:sz="0" w:space="0" w:color="auto"/>
                <w:right w:val="none" w:sz="0" w:space="0" w:color="auto"/>
              </w:divBdr>
            </w:div>
            <w:div w:id="1441561448">
              <w:marLeft w:val="0"/>
              <w:marRight w:val="60"/>
              <w:marTop w:val="45"/>
              <w:marBottom w:val="0"/>
              <w:divBdr>
                <w:top w:val="none" w:sz="0" w:space="0" w:color="auto"/>
                <w:left w:val="none" w:sz="0" w:space="0" w:color="auto"/>
                <w:bottom w:val="none" w:sz="0" w:space="0" w:color="auto"/>
                <w:right w:val="none" w:sz="0" w:space="0" w:color="auto"/>
              </w:divBdr>
            </w:div>
          </w:divsChild>
        </w:div>
        <w:div w:id="620261578">
          <w:marLeft w:val="0"/>
          <w:marRight w:val="0"/>
          <w:marTop w:val="150"/>
          <w:marBottom w:val="0"/>
          <w:divBdr>
            <w:top w:val="single" w:sz="6" w:space="0" w:color="FFFFFF"/>
            <w:left w:val="single" w:sz="6" w:space="0" w:color="FFFFFF"/>
            <w:bottom w:val="single" w:sz="6" w:space="0" w:color="FFFFFF"/>
            <w:right w:val="single" w:sz="6" w:space="0" w:color="FFFFFF"/>
          </w:divBdr>
          <w:divsChild>
            <w:div w:id="1628702419">
              <w:marLeft w:val="0"/>
              <w:marRight w:val="60"/>
              <w:marTop w:val="45"/>
              <w:marBottom w:val="0"/>
              <w:divBdr>
                <w:top w:val="none" w:sz="0" w:space="0" w:color="auto"/>
                <w:left w:val="none" w:sz="0" w:space="0" w:color="auto"/>
                <w:bottom w:val="none" w:sz="0" w:space="0" w:color="auto"/>
                <w:right w:val="none" w:sz="0" w:space="0" w:color="auto"/>
              </w:divBdr>
            </w:div>
            <w:div w:id="1606107736">
              <w:marLeft w:val="0"/>
              <w:marRight w:val="60"/>
              <w:marTop w:val="45"/>
              <w:marBottom w:val="0"/>
              <w:divBdr>
                <w:top w:val="none" w:sz="0" w:space="0" w:color="auto"/>
                <w:left w:val="none" w:sz="0" w:space="0" w:color="auto"/>
                <w:bottom w:val="none" w:sz="0" w:space="0" w:color="auto"/>
                <w:right w:val="none" w:sz="0" w:space="0" w:color="auto"/>
              </w:divBdr>
            </w:div>
            <w:div w:id="1481849395">
              <w:marLeft w:val="0"/>
              <w:marRight w:val="60"/>
              <w:marTop w:val="45"/>
              <w:marBottom w:val="0"/>
              <w:divBdr>
                <w:top w:val="none" w:sz="0" w:space="0" w:color="auto"/>
                <w:left w:val="none" w:sz="0" w:space="0" w:color="auto"/>
                <w:bottom w:val="none" w:sz="0" w:space="0" w:color="auto"/>
                <w:right w:val="none" w:sz="0" w:space="0" w:color="auto"/>
              </w:divBdr>
            </w:div>
            <w:div w:id="1059552686">
              <w:marLeft w:val="0"/>
              <w:marRight w:val="60"/>
              <w:marTop w:val="45"/>
              <w:marBottom w:val="0"/>
              <w:divBdr>
                <w:top w:val="none" w:sz="0" w:space="0" w:color="auto"/>
                <w:left w:val="none" w:sz="0" w:space="0" w:color="auto"/>
                <w:bottom w:val="none" w:sz="0" w:space="0" w:color="auto"/>
                <w:right w:val="none" w:sz="0" w:space="0" w:color="auto"/>
              </w:divBdr>
            </w:div>
          </w:divsChild>
        </w:div>
        <w:div w:id="1006976318">
          <w:marLeft w:val="0"/>
          <w:marRight w:val="0"/>
          <w:marTop w:val="150"/>
          <w:marBottom w:val="0"/>
          <w:divBdr>
            <w:top w:val="single" w:sz="6" w:space="0" w:color="FFFFFF"/>
            <w:left w:val="single" w:sz="6" w:space="0" w:color="FFFFFF"/>
            <w:bottom w:val="single" w:sz="6" w:space="0" w:color="FFFFFF"/>
            <w:right w:val="single" w:sz="6" w:space="0" w:color="FFFFFF"/>
          </w:divBdr>
          <w:divsChild>
            <w:div w:id="778764990">
              <w:marLeft w:val="0"/>
              <w:marRight w:val="60"/>
              <w:marTop w:val="45"/>
              <w:marBottom w:val="0"/>
              <w:divBdr>
                <w:top w:val="none" w:sz="0" w:space="0" w:color="auto"/>
                <w:left w:val="none" w:sz="0" w:space="0" w:color="auto"/>
                <w:bottom w:val="none" w:sz="0" w:space="0" w:color="auto"/>
                <w:right w:val="none" w:sz="0" w:space="0" w:color="auto"/>
              </w:divBdr>
            </w:div>
            <w:div w:id="1252739057">
              <w:marLeft w:val="0"/>
              <w:marRight w:val="60"/>
              <w:marTop w:val="45"/>
              <w:marBottom w:val="0"/>
              <w:divBdr>
                <w:top w:val="none" w:sz="0" w:space="0" w:color="auto"/>
                <w:left w:val="none" w:sz="0" w:space="0" w:color="auto"/>
                <w:bottom w:val="none" w:sz="0" w:space="0" w:color="auto"/>
                <w:right w:val="none" w:sz="0" w:space="0" w:color="auto"/>
              </w:divBdr>
            </w:div>
            <w:div w:id="305939528">
              <w:marLeft w:val="0"/>
              <w:marRight w:val="60"/>
              <w:marTop w:val="45"/>
              <w:marBottom w:val="0"/>
              <w:divBdr>
                <w:top w:val="none" w:sz="0" w:space="0" w:color="auto"/>
                <w:left w:val="none" w:sz="0" w:space="0" w:color="auto"/>
                <w:bottom w:val="none" w:sz="0" w:space="0" w:color="auto"/>
                <w:right w:val="none" w:sz="0" w:space="0" w:color="auto"/>
              </w:divBdr>
            </w:div>
            <w:div w:id="764107991">
              <w:marLeft w:val="0"/>
              <w:marRight w:val="60"/>
              <w:marTop w:val="45"/>
              <w:marBottom w:val="0"/>
              <w:divBdr>
                <w:top w:val="none" w:sz="0" w:space="0" w:color="auto"/>
                <w:left w:val="none" w:sz="0" w:space="0" w:color="auto"/>
                <w:bottom w:val="none" w:sz="0" w:space="0" w:color="auto"/>
                <w:right w:val="none" w:sz="0" w:space="0" w:color="auto"/>
              </w:divBdr>
            </w:div>
          </w:divsChild>
        </w:div>
        <w:div w:id="160777560">
          <w:marLeft w:val="0"/>
          <w:marRight w:val="0"/>
          <w:marTop w:val="150"/>
          <w:marBottom w:val="0"/>
          <w:divBdr>
            <w:top w:val="single" w:sz="6" w:space="0" w:color="FFFFFF"/>
            <w:left w:val="single" w:sz="6" w:space="0" w:color="FFFFFF"/>
            <w:bottom w:val="single" w:sz="6" w:space="0" w:color="FFFFFF"/>
            <w:right w:val="single" w:sz="6" w:space="0" w:color="FFFFFF"/>
          </w:divBdr>
          <w:divsChild>
            <w:div w:id="296230707">
              <w:marLeft w:val="0"/>
              <w:marRight w:val="60"/>
              <w:marTop w:val="45"/>
              <w:marBottom w:val="0"/>
              <w:divBdr>
                <w:top w:val="none" w:sz="0" w:space="0" w:color="auto"/>
                <w:left w:val="none" w:sz="0" w:space="0" w:color="auto"/>
                <w:bottom w:val="none" w:sz="0" w:space="0" w:color="auto"/>
                <w:right w:val="none" w:sz="0" w:space="0" w:color="auto"/>
              </w:divBdr>
            </w:div>
            <w:div w:id="144708012">
              <w:marLeft w:val="0"/>
              <w:marRight w:val="60"/>
              <w:marTop w:val="45"/>
              <w:marBottom w:val="0"/>
              <w:divBdr>
                <w:top w:val="none" w:sz="0" w:space="0" w:color="auto"/>
                <w:left w:val="none" w:sz="0" w:space="0" w:color="auto"/>
                <w:bottom w:val="none" w:sz="0" w:space="0" w:color="auto"/>
                <w:right w:val="none" w:sz="0" w:space="0" w:color="auto"/>
              </w:divBdr>
            </w:div>
            <w:div w:id="147325787">
              <w:marLeft w:val="0"/>
              <w:marRight w:val="60"/>
              <w:marTop w:val="45"/>
              <w:marBottom w:val="0"/>
              <w:divBdr>
                <w:top w:val="none" w:sz="0" w:space="0" w:color="auto"/>
                <w:left w:val="none" w:sz="0" w:space="0" w:color="auto"/>
                <w:bottom w:val="none" w:sz="0" w:space="0" w:color="auto"/>
                <w:right w:val="none" w:sz="0" w:space="0" w:color="auto"/>
              </w:divBdr>
            </w:div>
            <w:div w:id="1048139385">
              <w:marLeft w:val="0"/>
              <w:marRight w:val="60"/>
              <w:marTop w:val="45"/>
              <w:marBottom w:val="0"/>
              <w:divBdr>
                <w:top w:val="none" w:sz="0" w:space="0" w:color="auto"/>
                <w:left w:val="none" w:sz="0" w:space="0" w:color="auto"/>
                <w:bottom w:val="none" w:sz="0" w:space="0" w:color="auto"/>
                <w:right w:val="none" w:sz="0" w:space="0" w:color="auto"/>
              </w:divBdr>
            </w:div>
          </w:divsChild>
        </w:div>
        <w:div w:id="815337846">
          <w:marLeft w:val="0"/>
          <w:marRight w:val="0"/>
          <w:marTop w:val="150"/>
          <w:marBottom w:val="0"/>
          <w:divBdr>
            <w:top w:val="single" w:sz="6" w:space="0" w:color="FFFFFF"/>
            <w:left w:val="single" w:sz="6" w:space="0" w:color="FFFFFF"/>
            <w:bottom w:val="single" w:sz="6" w:space="0" w:color="FFFFFF"/>
            <w:right w:val="single" w:sz="6" w:space="0" w:color="FFFFFF"/>
          </w:divBdr>
          <w:divsChild>
            <w:div w:id="1802503850">
              <w:marLeft w:val="0"/>
              <w:marRight w:val="60"/>
              <w:marTop w:val="45"/>
              <w:marBottom w:val="0"/>
              <w:divBdr>
                <w:top w:val="none" w:sz="0" w:space="0" w:color="auto"/>
                <w:left w:val="none" w:sz="0" w:space="0" w:color="auto"/>
                <w:bottom w:val="none" w:sz="0" w:space="0" w:color="auto"/>
                <w:right w:val="none" w:sz="0" w:space="0" w:color="auto"/>
              </w:divBdr>
            </w:div>
            <w:div w:id="511647203">
              <w:marLeft w:val="0"/>
              <w:marRight w:val="60"/>
              <w:marTop w:val="45"/>
              <w:marBottom w:val="0"/>
              <w:divBdr>
                <w:top w:val="none" w:sz="0" w:space="0" w:color="auto"/>
                <w:left w:val="none" w:sz="0" w:space="0" w:color="auto"/>
                <w:bottom w:val="none" w:sz="0" w:space="0" w:color="auto"/>
                <w:right w:val="none" w:sz="0" w:space="0" w:color="auto"/>
              </w:divBdr>
            </w:div>
            <w:div w:id="701632642">
              <w:marLeft w:val="0"/>
              <w:marRight w:val="60"/>
              <w:marTop w:val="45"/>
              <w:marBottom w:val="0"/>
              <w:divBdr>
                <w:top w:val="none" w:sz="0" w:space="0" w:color="auto"/>
                <w:left w:val="none" w:sz="0" w:space="0" w:color="auto"/>
                <w:bottom w:val="none" w:sz="0" w:space="0" w:color="auto"/>
                <w:right w:val="none" w:sz="0" w:space="0" w:color="auto"/>
              </w:divBdr>
            </w:div>
            <w:div w:id="1260987479">
              <w:marLeft w:val="0"/>
              <w:marRight w:val="60"/>
              <w:marTop w:val="45"/>
              <w:marBottom w:val="0"/>
              <w:divBdr>
                <w:top w:val="none" w:sz="0" w:space="0" w:color="auto"/>
                <w:left w:val="none" w:sz="0" w:space="0" w:color="auto"/>
                <w:bottom w:val="none" w:sz="0" w:space="0" w:color="auto"/>
                <w:right w:val="none" w:sz="0" w:space="0" w:color="auto"/>
              </w:divBdr>
            </w:div>
          </w:divsChild>
        </w:div>
        <w:div w:id="1079903439">
          <w:marLeft w:val="0"/>
          <w:marRight w:val="0"/>
          <w:marTop w:val="150"/>
          <w:marBottom w:val="0"/>
          <w:divBdr>
            <w:top w:val="single" w:sz="6" w:space="0" w:color="FFFFFF"/>
            <w:left w:val="single" w:sz="6" w:space="0" w:color="FFFFFF"/>
            <w:bottom w:val="single" w:sz="6" w:space="0" w:color="FFFFFF"/>
            <w:right w:val="single" w:sz="6" w:space="0" w:color="FFFFFF"/>
          </w:divBdr>
          <w:divsChild>
            <w:div w:id="1978414952">
              <w:marLeft w:val="0"/>
              <w:marRight w:val="60"/>
              <w:marTop w:val="45"/>
              <w:marBottom w:val="0"/>
              <w:divBdr>
                <w:top w:val="none" w:sz="0" w:space="0" w:color="auto"/>
                <w:left w:val="none" w:sz="0" w:space="0" w:color="auto"/>
                <w:bottom w:val="none" w:sz="0" w:space="0" w:color="auto"/>
                <w:right w:val="none" w:sz="0" w:space="0" w:color="auto"/>
              </w:divBdr>
            </w:div>
            <w:div w:id="393822559">
              <w:marLeft w:val="0"/>
              <w:marRight w:val="60"/>
              <w:marTop w:val="45"/>
              <w:marBottom w:val="0"/>
              <w:divBdr>
                <w:top w:val="none" w:sz="0" w:space="0" w:color="auto"/>
                <w:left w:val="none" w:sz="0" w:space="0" w:color="auto"/>
                <w:bottom w:val="none" w:sz="0" w:space="0" w:color="auto"/>
                <w:right w:val="none" w:sz="0" w:space="0" w:color="auto"/>
              </w:divBdr>
            </w:div>
            <w:div w:id="1723556016">
              <w:marLeft w:val="0"/>
              <w:marRight w:val="60"/>
              <w:marTop w:val="45"/>
              <w:marBottom w:val="0"/>
              <w:divBdr>
                <w:top w:val="none" w:sz="0" w:space="0" w:color="auto"/>
                <w:left w:val="none" w:sz="0" w:space="0" w:color="auto"/>
                <w:bottom w:val="none" w:sz="0" w:space="0" w:color="auto"/>
                <w:right w:val="none" w:sz="0" w:space="0" w:color="auto"/>
              </w:divBdr>
            </w:div>
            <w:div w:id="1446735691">
              <w:marLeft w:val="0"/>
              <w:marRight w:val="60"/>
              <w:marTop w:val="45"/>
              <w:marBottom w:val="0"/>
              <w:divBdr>
                <w:top w:val="none" w:sz="0" w:space="0" w:color="auto"/>
                <w:left w:val="none" w:sz="0" w:space="0" w:color="auto"/>
                <w:bottom w:val="none" w:sz="0" w:space="0" w:color="auto"/>
                <w:right w:val="none" w:sz="0" w:space="0" w:color="auto"/>
              </w:divBdr>
            </w:div>
          </w:divsChild>
        </w:div>
        <w:div w:id="327906928">
          <w:marLeft w:val="0"/>
          <w:marRight w:val="0"/>
          <w:marTop w:val="150"/>
          <w:marBottom w:val="0"/>
          <w:divBdr>
            <w:top w:val="single" w:sz="6" w:space="0" w:color="FFFFFF"/>
            <w:left w:val="single" w:sz="6" w:space="0" w:color="FFFFFF"/>
            <w:bottom w:val="single" w:sz="6" w:space="0" w:color="FFFFFF"/>
            <w:right w:val="single" w:sz="6" w:space="0" w:color="FFFFFF"/>
          </w:divBdr>
          <w:divsChild>
            <w:div w:id="315382502">
              <w:marLeft w:val="0"/>
              <w:marRight w:val="60"/>
              <w:marTop w:val="45"/>
              <w:marBottom w:val="0"/>
              <w:divBdr>
                <w:top w:val="none" w:sz="0" w:space="0" w:color="auto"/>
                <w:left w:val="none" w:sz="0" w:space="0" w:color="auto"/>
                <w:bottom w:val="none" w:sz="0" w:space="0" w:color="auto"/>
                <w:right w:val="none" w:sz="0" w:space="0" w:color="auto"/>
              </w:divBdr>
            </w:div>
            <w:div w:id="1440683336">
              <w:marLeft w:val="0"/>
              <w:marRight w:val="60"/>
              <w:marTop w:val="45"/>
              <w:marBottom w:val="0"/>
              <w:divBdr>
                <w:top w:val="none" w:sz="0" w:space="0" w:color="auto"/>
                <w:left w:val="none" w:sz="0" w:space="0" w:color="auto"/>
                <w:bottom w:val="none" w:sz="0" w:space="0" w:color="auto"/>
                <w:right w:val="none" w:sz="0" w:space="0" w:color="auto"/>
              </w:divBdr>
            </w:div>
            <w:div w:id="2096585914">
              <w:marLeft w:val="0"/>
              <w:marRight w:val="60"/>
              <w:marTop w:val="45"/>
              <w:marBottom w:val="0"/>
              <w:divBdr>
                <w:top w:val="none" w:sz="0" w:space="0" w:color="auto"/>
                <w:left w:val="none" w:sz="0" w:space="0" w:color="auto"/>
                <w:bottom w:val="none" w:sz="0" w:space="0" w:color="auto"/>
                <w:right w:val="none" w:sz="0" w:space="0" w:color="auto"/>
              </w:divBdr>
            </w:div>
            <w:div w:id="1686708787">
              <w:marLeft w:val="0"/>
              <w:marRight w:val="60"/>
              <w:marTop w:val="45"/>
              <w:marBottom w:val="0"/>
              <w:divBdr>
                <w:top w:val="none" w:sz="0" w:space="0" w:color="auto"/>
                <w:left w:val="none" w:sz="0" w:space="0" w:color="auto"/>
                <w:bottom w:val="none" w:sz="0" w:space="0" w:color="auto"/>
                <w:right w:val="none" w:sz="0" w:space="0" w:color="auto"/>
              </w:divBdr>
            </w:div>
          </w:divsChild>
        </w:div>
        <w:div w:id="553348132">
          <w:marLeft w:val="0"/>
          <w:marRight w:val="0"/>
          <w:marTop w:val="150"/>
          <w:marBottom w:val="0"/>
          <w:divBdr>
            <w:top w:val="single" w:sz="6" w:space="0" w:color="FFFFFF"/>
            <w:left w:val="single" w:sz="6" w:space="0" w:color="FFFFFF"/>
            <w:bottom w:val="single" w:sz="6" w:space="0" w:color="FFFFFF"/>
            <w:right w:val="single" w:sz="6" w:space="0" w:color="FFFFFF"/>
          </w:divBdr>
          <w:divsChild>
            <w:div w:id="1161314936">
              <w:marLeft w:val="0"/>
              <w:marRight w:val="60"/>
              <w:marTop w:val="45"/>
              <w:marBottom w:val="0"/>
              <w:divBdr>
                <w:top w:val="none" w:sz="0" w:space="0" w:color="auto"/>
                <w:left w:val="none" w:sz="0" w:space="0" w:color="auto"/>
                <w:bottom w:val="none" w:sz="0" w:space="0" w:color="auto"/>
                <w:right w:val="none" w:sz="0" w:space="0" w:color="auto"/>
              </w:divBdr>
            </w:div>
            <w:div w:id="599991927">
              <w:marLeft w:val="0"/>
              <w:marRight w:val="60"/>
              <w:marTop w:val="45"/>
              <w:marBottom w:val="0"/>
              <w:divBdr>
                <w:top w:val="none" w:sz="0" w:space="0" w:color="auto"/>
                <w:left w:val="none" w:sz="0" w:space="0" w:color="auto"/>
                <w:bottom w:val="none" w:sz="0" w:space="0" w:color="auto"/>
                <w:right w:val="none" w:sz="0" w:space="0" w:color="auto"/>
              </w:divBdr>
            </w:div>
            <w:div w:id="707801994">
              <w:marLeft w:val="0"/>
              <w:marRight w:val="60"/>
              <w:marTop w:val="45"/>
              <w:marBottom w:val="0"/>
              <w:divBdr>
                <w:top w:val="none" w:sz="0" w:space="0" w:color="auto"/>
                <w:left w:val="none" w:sz="0" w:space="0" w:color="auto"/>
                <w:bottom w:val="none" w:sz="0" w:space="0" w:color="auto"/>
                <w:right w:val="none" w:sz="0" w:space="0" w:color="auto"/>
              </w:divBdr>
            </w:div>
            <w:div w:id="1564558965">
              <w:marLeft w:val="0"/>
              <w:marRight w:val="60"/>
              <w:marTop w:val="45"/>
              <w:marBottom w:val="0"/>
              <w:divBdr>
                <w:top w:val="none" w:sz="0" w:space="0" w:color="auto"/>
                <w:left w:val="none" w:sz="0" w:space="0" w:color="auto"/>
                <w:bottom w:val="none" w:sz="0" w:space="0" w:color="auto"/>
                <w:right w:val="none" w:sz="0" w:space="0" w:color="auto"/>
              </w:divBdr>
            </w:div>
          </w:divsChild>
        </w:div>
        <w:div w:id="1734543692">
          <w:marLeft w:val="0"/>
          <w:marRight w:val="0"/>
          <w:marTop w:val="150"/>
          <w:marBottom w:val="0"/>
          <w:divBdr>
            <w:top w:val="single" w:sz="6" w:space="0" w:color="FFFFFF"/>
            <w:left w:val="single" w:sz="6" w:space="0" w:color="FFFFFF"/>
            <w:bottom w:val="single" w:sz="6" w:space="0" w:color="FFFFFF"/>
            <w:right w:val="single" w:sz="6" w:space="0" w:color="FFFFFF"/>
          </w:divBdr>
          <w:divsChild>
            <w:div w:id="1096753864">
              <w:marLeft w:val="0"/>
              <w:marRight w:val="60"/>
              <w:marTop w:val="45"/>
              <w:marBottom w:val="0"/>
              <w:divBdr>
                <w:top w:val="none" w:sz="0" w:space="0" w:color="auto"/>
                <w:left w:val="none" w:sz="0" w:space="0" w:color="auto"/>
                <w:bottom w:val="none" w:sz="0" w:space="0" w:color="auto"/>
                <w:right w:val="none" w:sz="0" w:space="0" w:color="auto"/>
              </w:divBdr>
            </w:div>
            <w:div w:id="1437284277">
              <w:marLeft w:val="0"/>
              <w:marRight w:val="60"/>
              <w:marTop w:val="45"/>
              <w:marBottom w:val="0"/>
              <w:divBdr>
                <w:top w:val="none" w:sz="0" w:space="0" w:color="auto"/>
                <w:left w:val="none" w:sz="0" w:space="0" w:color="auto"/>
                <w:bottom w:val="none" w:sz="0" w:space="0" w:color="auto"/>
                <w:right w:val="none" w:sz="0" w:space="0" w:color="auto"/>
              </w:divBdr>
            </w:div>
            <w:div w:id="757335964">
              <w:marLeft w:val="0"/>
              <w:marRight w:val="60"/>
              <w:marTop w:val="45"/>
              <w:marBottom w:val="0"/>
              <w:divBdr>
                <w:top w:val="none" w:sz="0" w:space="0" w:color="auto"/>
                <w:left w:val="none" w:sz="0" w:space="0" w:color="auto"/>
                <w:bottom w:val="none" w:sz="0" w:space="0" w:color="auto"/>
                <w:right w:val="none" w:sz="0" w:space="0" w:color="auto"/>
              </w:divBdr>
            </w:div>
            <w:div w:id="1716000719">
              <w:marLeft w:val="0"/>
              <w:marRight w:val="60"/>
              <w:marTop w:val="45"/>
              <w:marBottom w:val="0"/>
              <w:divBdr>
                <w:top w:val="none" w:sz="0" w:space="0" w:color="auto"/>
                <w:left w:val="none" w:sz="0" w:space="0" w:color="auto"/>
                <w:bottom w:val="none" w:sz="0" w:space="0" w:color="auto"/>
                <w:right w:val="none" w:sz="0" w:space="0" w:color="auto"/>
              </w:divBdr>
            </w:div>
          </w:divsChild>
        </w:div>
        <w:div w:id="301472824">
          <w:marLeft w:val="0"/>
          <w:marRight w:val="0"/>
          <w:marTop w:val="150"/>
          <w:marBottom w:val="0"/>
          <w:divBdr>
            <w:top w:val="single" w:sz="6" w:space="0" w:color="FFFFFF"/>
            <w:left w:val="single" w:sz="6" w:space="0" w:color="FFFFFF"/>
            <w:bottom w:val="single" w:sz="6" w:space="0" w:color="FFFFFF"/>
            <w:right w:val="single" w:sz="6" w:space="0" w:color="FFFFFF"/>
          </w:divBdr>
          <w:divsChild>
            <w:div w:id="579675204">
              <w:marLeft w:val="0"/>
              <w:marRight w:val="60"/>
              <w:marTop w:val="45"/>
              <w:marBottom w:val="0"/>
              <w:divBdr>
                <w:top w:val="none" w:sz="0" w:space="0" w:color="auto"/>
                <w:left w:val="none" w:sz="0" w:space="0" w:color="auto"/>
                <w:bottom w:val="none" w:sz="0" w:space="0" w:color="auto"/>
                <w:right w:val="none" w:sz="0" w:space="0" w:color="auto"/>
              </w:divBdr>
            </w:div>
            <w:div w:id="1699507447">
              <w:marLeft w:val="0"/>
              <w:marRight w:val="60"/>
              <w:marTop w:val="45"/>
              <w:marBottom w:val="0"/>
              <w:divBdr>
                <w:top w:val="none" w:sz="0" w:space="0" w:color="auto"/>
                <w:left w:val="none" w:sz="0" w:space="0" w:color="auto"/>
                <w:bottom w:val="none" w:sz="0" w:space="0" w:color="auto"/>
                <w:right w:val="none" w:sz="0" w:space="0" w:color="auto"/>
              </w:divBdr>
            </w:div>
            <w:div w:id="1550264105">
              <w:marLeft w:val="0"/>
              <w:marRight w:val="60"/>
              <w:marTop w:val="45"/>
              <w:marBottom w:val="0"/>
              <w:divBdr>
                <w:top w:val="none" w:sz="0" w:space="0" w:color="auto"/>
                <w:left w:val="none" w:sz="0" w:space="0" w:color="auto"/>
                <w:bottom w:val="none" w:sz="0" w:space="0" w:color="auto"/>
                <w:right w:val="none" w:sz="0" w:space="0" w:color="auto"/>
              </w:divBdr>
            </w:div>
            <w:div w:id="1961302942">
              <w:marLeft w:val="0"/>
              <w:marRight w:val="60"/>
              <w:marTop w:val="45"/>
              <w:marBottom w:val="0"/>
              <w:divBdr>
                <w:top w:val="none" w:sz="0" w:space="0" w:color="auto"/>
                <w:left w:val="none" w:sz="0" w:space="0" w:color="auto"/>
                <w:bottom w:val="none" w:sz="0" w:space="0" w:color="auto"/>
                <w:right w:val="none" w:sz="0" w:space="0" w:color="auto"/>
              </w:divBdr>
            </w:div>
          </w:divsChild>
        </w:div>
        <w:div w:id="284896463">
          <w:marLeft w:val="0"/>
          <w:marRight w:val="0"/>
          <w:marTop w:val="150"/>
          <w:marBottom w:val="0"/>
          <w:divBdr>
            <w:top w:val="single" w:sz="6" w:space="0" w:color="FFFFFF"/>
            <w:left w:val="single" w:sz="6" w:space="0" w:color="FFFFFF"/>
            <w:bottom w:val="single" w:sz="6" w:space="0" w:color="FFFFFF"/>
            <w:right w:val="single" w:sz="6" w:space="0" w:color="FFFFFF"/>
          </w:divBdr>
          <w:divsChild>
            <w:div w:id="432897771">
              <w:marLeft w:val="0"/>
              <w:marRight w:val="60"/>
              <w:marTop w:val="45"/>
              <w:marBottom w:val="0"/>
              <w:divBdr>
                <w:top w:val="none" w:sz="0" w:space="0" w:color="auto"/>
                <w:left w:val="none" w:sz="0" w:space="0" w:color="auto"/>
                <w:bottom w:val="none" w:sz="0" w:space="0" w:color="auto"/>
                <w:right w:val="none" w:sz="0" w:space="0" w:color="auto"/>
              </w:divBdr>
            </w:div>
            <w:div w:id="723875325">
              <w:marLeft w:val="0"/>
              <w:marRight w:val="60"/>
              <w:marTop w:val="45"/>
              <w:marBottom w:val="0"/>
              <w:divBdr>
                <w:top w:val="none" w:sz="0" w:space="0" w:color="auto"/>
                <w:left w:val="none" w:sz="0" w:space="0" w:color="auto"/>
                <w:bottom w:val="none" w:sz="0" w:space="0" w:color="auto"/>
                <w:right w:val="none" w:sz="0" w:space="0" w:color="auto"/>
              </w:divBdr>
            </w:div>
            <w:div w:id="412553810">
              <w:marLeft w:val="0"/>
              <w:marRight w:val="60"/>
              <w:marTop w:val="45"/>
              <w:marBottom w:val="0"/>
              <w:divBdr>
                <w:top w:val="none" w:sz="0" w:space="0" w:color="auto"/>
                <w:left w:val="none" w:sz="0" w:space="0" w:color="auto"/>
                <w:bottom w:val="none" w:sz="0" w:space="0" w:color="auto"/>
                <w:right w:val="none" w:sz="0" w:space="0" w:color="auto"/>
              </w:divBdr>
            </w:div>
            <w:div w:id="1761636607">
              <w:marLeft w:val="0"/>
              <w:marRight w:val="60"/>
              <w:marTop w:val="45"/>
              <w:marBottom w:val="0"/>
              <w:divBdr>
                <w:top w:val="none" w:sz="0" w:space="0" w:color="auto"/>
                <w:left w:val="none" w:sz="0" w:space="0" w:color="auto"/>
                <w:bottom w:val="none" w:sz="0" w:space="0" w:color="auto"/>
                <w:right w:val="none" w:sz="0" w:space="0" w:color="auto"/>
              </w:divBdr>
            </w:div>
          </w:divsChild>
        </w:div>
        <w:div w:id="2040932700">
          <w:marLeft w:val="0"/>
          <w:marRight w:val="0"/>
          <w:marTop w:val="150"/>
          <w:marBottom w:val="0"/>
          <w:divBdr>
            <w:top w:val="single" w:sz="6" w:space="0" w:color="FFFFFF"/>
            <w:left w:val="single" w:sz="6" w:space="0" w:color="FFFFFF"/>
            <w:bottom w:val="single" w:sz="6" w:space="0" w:color="FFFFFF"/>
            <w:right w:val="single" w:sz="6" w:space="0" w:color="FFFFFF"/>
          </w:divBdr>
          <w:divsChild>
            <w:div w:id="519467385">
              <w:marLeft w:val="0"/>
              <w:marRight w:val="60"/>
              <w:marTop w:val="45"/>
              <w:marBottom w:val="0"/>
              <w:divBdr>
                <w:top w:val="none" w:sz="0" w:space="0" w:color="auto"/>
                <w:left w:val="none" w:sz="0" w:space="0" w:color="auto"/>
                <w:bottom w:val="none" w:sz="0" w:space="0" w:color="auto"/>
                <w:right w:val="none" w:sz="0" w:space="0" w:color="auto"/>
              </w:divBdr>
            </w:div>
            <w:div w:id="1267232958">
              <w:marLeft w:val="0"/>
              <w:marRight w:val="60"/>
              <w:marTop w:val="45"/>
              <w:marBottom w:val="0"/>
              <w:divBdr>
                <w:top w:val="none" w:sz="0" w:space="0" w:color="auto"/>
                <w:left w:val="none" w:sz="0" w:space="0" w:color="auto"/>
                <w:bottom w:val="none" w:sz="0" w:space="0" w:color="auto"/>
                <w:right w:val="none" w:sz="0" w:space="0" w:color="auto"/>
              </w:divBdr>
            </w:div>
            <w:div w:id="1111364868">
              <w:marLeft w:val="0"/>
              <w:marRight w:val="60"/>
              <w:marTop w:val="45"/>
              <w:marBottom w:val="0"/>
              <w:divBdr>
                <w:top w:val="none" w:sz="0" w:space="0" w:color="auto"/>
                <w:left w:val="none" w:sz="0" w:space="0" w:color="auto"/>
                <w:bottom w:val="none" w:sz="0" w:space="0" w:color="auto"/>
                <w:right w:val="none" w:sz="0" w:space="0" w:color="auto"/>
              </w:divBdr>
            </w:div>
            <w:div w:id="1000695765">
              <w:marLeft w:val="0"/>
              <w:marRight w:val="60"/>
              <w:marTop w:val="45"/>
              <w:marBottom w:val="0"/>
              <w:divBdr>
                <w:top w:val="none" w:sz="0" w:space="0" w:color="auto"/>
                <w:left w:val="none" w:sz="0" w:space="0" w:color="auto"/>
                <w:bottom w:val="none" w:sz="0" w:space="0" w:color="auto"/>
                <w:right w:val="none" w:sz="0" w:space="0" w:color="auto"/>
              </w:divBdr>
            </w:div>
          </w:divsChild>
        </w:div>
        <w:div w:id="221449754">
          <w:marLeft w:val="0"/>
          <w:marRight w:val="0"/>
          <w:marTop w:val="150"/>
          <w:marBottom w:val="0"/>
          <w:divBdr>
            <w:top w:val="single" w:sz="6" w:space="0" w:color="FFFFFF"/>
            <w:left w:val="single" w:sz="6" w:space="0" w:color="FFFFFF"/>
            <w:bottom w:val="single" w:sz="6" w:space="0" w:color="FFFFFF"/>
            <w:right w:val="single" w:sz="6" w:space="0" w:color="FFFFFF"/>
          </w:divBdr>
          <w:divsChild>
            <w:div w:id="865218345">
              <w:marLeft w:val="0"/>
              <w:marRight w:val="60"/>
              <w:marTop w:val="45"/>
              <w:marBottom w:val="0"/>
              <w:divBdr>
                <w:top w:val="none" w:sz="0" w:space="0" w:color="auto"/>
                <w:left w:val="none" w:sz="0" w:space="0" w:color="auto"/>
                <w:bottom w:val="none" w:sz="0" w:space="0" w:color="auto"/>
                <w:right w:val="none" w:sz="0" w:space="0" w:color="auto"/>
              </w:divBdr>
            </w:div>
            <w:div w:id="1253708650">
              <w:marLeft w:val="0"/>
              <w:marRight w:val="60"/>
              <w:marTop w:val="45"/>
              <w:marBottom w:val="0"/>
              <w:divBdr>
                <w:top w:val="none" w:sz="0" w:space="0" w:color="auto"/>
                <w:left w:val="none" w:sz="0" w:space="0" w:color="auto"/>
                <w:bottom w:val="none" w:sz="0" w:space="0" w:color="auto"/>
                <w:right w:val="none" w:sz="0" w:space="0" w:color="auto"/>
              </w:divBdr>
            </w:div>
            <w:div w:id="1617443967">
              <w:marLeft w:val="0"/>
              <w:marRight w:val="60"/>
              <w:marTop w:val="45"/>
              <w:marBottom w:val="0"/>
              <w:divBdr>
                <w:top w:val="none" w:sz="0" w:space="0" w:color="auto"/>
                <w:left w:val="none" w:sz="0" w:space="0" w:color="auto"/>
                <w:bottom w:val="none" w:sz="0" w:space="0" w:color="auto"/>
                <w:right w:val="none" w:sz="0" w:space="0" w:color="auto"/>
              </w:divBdr>
            </w:div>
            <w:div w:id="2110809466">
              <w:marLeft w:val="0"/>
              <w:marRight w:val="60"/>
              <w:marTop w:val="45"/>
              <w:marBottom w:val="0"/>
              <w:divBdr>
                <w:top w:val="none" w:sz="0" w:space="0" w:color="auto"/>
                <w:left w:val="none" w:sz="0" w:space="0" w:color="auto"/>
                <w:bottom w:val="none" w:sz="0" w:space="0" w:color="auto"/>
                <w:right w:val="none" w:sz="0" w:space="0" w:color="auto"/>
              </w:divBdr>
            </w:div>
          </w:divsChild>
        </w:div>
        <w:div w:id="2041741002">
          <w:marLeft w:val="0"/>
          <w:marRight w:val="0"/>
          <w:marTop w:val="150"/>
          <w:marBottom w:val="0"/>
          <w:divBdr>
            <w:top w:val="single" w:sz="6" w:space="0" w:color="FFFFFF"/>
            <w:left w:val="single" w:sz="6" w:space="0" w:color="FFFFFF"/>
            <w:bottom w:val="single" w:sz="6" w:space="0" w:color="FFFFFF"/>
            <w:right w:val="single" w:sz="6" w:space="0" w:color="FFFFFF"/>
          </w:divBdr>
          <w:divsChild>
            <w:div w:id="423722041">
              <w:marLeft w:val="0"/>
              <w:marRight w:val="60"/>
              <w:marTop w:val="45"/>
              <w:marBottom w:val="0"/>
              <w:divBdr>
                <w:top w:val="none" w:sz="0" w:space="0" w:color="auto"/>
                <w:left w:val="none" w:sz="0" w:space="0" w:color="auto"/>
                <w:bottom w:val="none" w:sz="0" w:space="0" w:color="auto"/>
                <w:right w:val="none" w:sz="0" w:space="0" w:color="auto"/>
              </w:divBdr>
            </w:div>
            <w:div w:id="1256331133">
              <w:marLeft w:val="0"/>
              <w:marRight w:val="60"/>
              <w:marTop w:val="45"/>
              <w:marBottom w:val="0"/>
              <w:divBdr>
                <w:top w:val="none" w:sz="0" w:space="0" w:color="auto"/>
                <w:left w:val="none" w:sz="0" w:space="0" w:color="auto"/>
                <w:bottom w:val="none" w:sz="0" w:space="0" w:color="auto"/>
                <w:right w:val="none" w:sz="0" w:space="0" w:color="auto"/>
              </w:divBdr>
            </w:div>
            <w:div w:id="377242937">
              <w:marLeft w:val="0"/>
              <w:marRight w:val="60"/>
              <w:marTop w:val="45"/>
              <w:marBottom w:val="0"/>
              <w:divBdr>
                <w:top w:val="none" w:sz="0" w:space="0" w:color="auto"/>
                <w:left w:val="none" w:sz="0" w:space="0" w:color="auto"/>
                <w:bottom w:val="none" w:sz="0" w:space="0" w:color="auto"/>
                <w:right w:val="none" w:sz="0" w:space="0" w:color="auto"/>
              </w:divBdr>
            </w:div>
            <w:div w:id="1189641485">
              <w:marLeft w:val="0"/>
              <w:marRight w:val="60"/>
              <w:marTop w:val="45"/>
              <w:marBottom w:val="0"/>
              <w:divBdr>
                <w:top w:val="none" w:sz="0" w:space="0" w:color="auto"/>
                <w:left w:val="none" w:sz="0" w:space="0" w:color="auto"/>
                <w:bottom w:val="none" w:sz="0" w:space="0" w:color="auto"/>
                <w:right w:val="none" w:sz="0" w:space="0" w:color="auto"/>
              </w:divBdr>
            </w:div>
          </w:divsChild>
        </w:div>
        <w:div w:id="1250239672">
          <w:marLeft w:val="0"/>
          <w:marRight w:val="0"/>
          <w:marTop w:val="150"/>
          <w:marBottom w:val="0"/>
          <w:divBdr>
            <w:top w:val="single" w:sz="6" w:space="0" w:color="FFFFFF"/>
            <w:left w:val="single" w:sz="6" w:space="0" w:color="FFFFFF"/>
            <w:bottom w:val="single" w:sz="6" w:space="0" w:color="FFFFFF"/>
            <w:right w:val="single" w:sz="6" w:space="0" w:color="FFFFFF"/>
          </w:divBdr>
          <w:divsChild>
            <w:div w:id="787160165">
              <w:marLeft w:val="0"/>
              <w:marRight w:val="60"/>
              <w:marTop w:val="45"/>
              <w:marBottom w:val="0"/>
              <w:divBdr>
                <w:top w:val="none" w:sz="0" w:space="0" w:color="auto"/>
                <w:left w:val="none" w:sz="0" w:space="0" w:color="auto"/>
                <w:bottom w:val="none" w:sz="0" w:space="0" w:color="auto"/>
                <w:right w:val="none" w:sz="0" w:space="0" w:color="auto"/>
              </w:divBdr>
            </w:div>
            <w:div w:id="1679234383">
              <w:marLeft w:val="0"/>
              <w:marRight w:val="60"/>
              <w:marTop w:val="45"/>
              <w:marBottom w:val="0"/>
              <w:divBdr>
                <w:top w:val="none" w:sz="0" w:space="0" w:color="auto"/>
                <w:left w:val="none" w:sz="0" w:space="0" w:color="auto"/>
                <w:bottom w:val="none" w:sz="0" w:space="0" w:color="auto"/>
                <w:right w:val="none" w:sz="0" w:space="0" w:color="auto"/>
              </w:divBdr>
            </w:div>
            <w:div w:id="261766407">
              <w:marLeft w:val="0"/>
              <w:marRight w:val="60"/>
              <w:marTop w:val="45"/>
              <w:marBottom w:val="0"/>
              <w:divBdr>
                <w:top w:val="none" w:sz="0" w:space="0" w:color="auto"/>
                <w:left w:val="none" w:sz="0" w:space="0" w:color="auto"/>
                <w:bottom w:val="none" w:sz="0" w:space="0" w:color="auto"/>
                <w:right w:val="none" w:sz="0" w:space="0" w:color="auto"/>
              </w:divBdr>
            </w:div>
            <w:div w:id="1624919134">
              <w:marLeft w:val="0"/>
              <w:marRight w:val="60"/>
              <w:marTop w:val="45"/>
              <w:marBottom w:val="0"/>
              <w:divBdr>
                <w:top w:val="none" w:sz="0" w:space="0" w:color="auto"/>
                <w:left w:val="none" w:sz="0" w:space="0" w:color="auto"/>
                <w:bottom w:val="none" w:sz="0" w:space="0" w:color="auto"/>
                <w:right w:val="none" w:sz="0" w:space="0" w:color="auto"/>
              </w:divBdr>
            </w:div>
          </w:divsChild>
        </w:div>
        <w:div w:id="535046685">
          <w:marLeft w:val="0"/>
          <w:marRight w:val="0"/>
          <w:marTop w:val="150"/>
          <w:marBottom w:val="0"/>
          <w:divBdr>
            <w:top w:val="single" w:sz="6" w:space="0" w:color="FFFFFF"/>
            <w:left w:val="single" w:sz="6" w:space="0" w:color="FFFFFF"/>
            <w:bottom w:val="single" w:sz="6" w:space="0" w:color="FFFFFF"/>
            <w:right w:val="single" w:sz="6" w:space="0" w:color="FFFFFF"/>
          </w:divBdr>
          <w:divsChild>
            <w:div w:id="745345946">
              <w:marLeft w:val="0"/>
              <w:marRight w:val="60"/>
              <w:marTop w:val="45"/>
              <w:marBottom w:val="0"/>
              <w:divBdr>
                <w:top w:val="none" w:sz="0" w:space="0" w:color="auto"/>
                <w:left w:val="none" w:sz="0" w:space="0" w:color="auto"/>
                <w:bottom w:val="none" w:sz="0" w:space="0" w:color="auto"/>
                <w:right w:val="none" w:sz="0" w:space="0" w:color="auto"/>
              </w:divBdr>
            </w:div>
            <w:div w:id="404769401">
              <w:marLeft w:val="0"/>
              <w:marRight w:val="60"/>
              <w:marTop w:val="45"/>
              <w:marBottom w:val="0"/>
              <w:divBdr>
                <w:top w:val="none" w:sz="0" w:space="0" w:color="auto"/>
                <w:left w:val="none" w:sz="0" w:space="0" w:color="auto"/>
                <w:bottom w:val="none" w:sz="0" w:space="0" w:color="auto"/>
                <w:right w:val="none" w:sz="0" w:space="0" w:color="auto"/>
              </w:divBdr>
            </w:div>
            <w:div w:id="423652898">
              <w:marLeft w:val="0"/>
              <w:marRight w:val="60"/>
              <w:marTop w:val="45"/>
              <w:marBottom w:val="0"/>
              <w:divBdr>
                <w:top w:val="none" w:sz="0" w:space="0" w:color="auto"/>
                <w:left w:val="none" w:sz="0" w:space="0" w:color="auto"/>
                <w:bottom w:val="none" w:sz="0" w:space="0" w:color="auto"/>
                <w:right w:val="none" w:sz="0" w:space="0" w:color="auto"/>
              </w:divBdr>
            </w:div>
            <w:div w:id="1085764954">
              <w:marLeft w:val="0"/>
              <w:marRight w:val="60"/>
              <w:marTop w:val="45"/>
              <w:marBottom w:val="0"/>
              <w:divBdr>
                <w:top w:val="none" w:sz="0" w:space="0" w:color="auto"/>
                <w:left w:val="none" w:sz="0" w:space="0" w:color="auto"/>
                <w:bottom w:val="none" w:sz="0" w:space="0" w:color="auto"/>
                <w:right w:val="none" w:sz="0" w:space="0" w:color="auto"/>
              </w:divBdr>
            </w:div>
          </w:divsChild>
        </w:div>
        <w:div w:id="304361954">
          <w:marLeft w:val="0"/>
          <w:marRight w:val="0"/>
          <w:marTop w:val="150"/>
          <w:marBottom w:val="0"/>
          <w:divBdr>
            <w:top w:val="single" w:sz="6" w:space="0" w:color="FFFFFF"/>
            <w:left w:val="single" w:sz="6" w:space="0" w:color="FFFFFF"/>
            <w:bottom w:val="single" w:sz="6" w:space="0" w:color="FFFFFF"/>
            <w:right w:val="single" w:sz="6" w:space="0" w:color="FFFFFF"/>
          </w:divBdr>
          <w:divsChild>
            <w:div w:id="511457282">
              <w:marLeft w:val="0"/>
              <w:marRight w:val="60"/>
              <w:marTop w:val="45"/>
              <w:marBottom w:val="0"/>
              <w:divBdr>
                <w:top w:val="none" w:sz="0" w:space="0" w:color="auto"/>
                <w:left w:val="none" w:sz="0" w:space="0" w:color="auto"/>
                <w:bottom w:val="none" w:sz="0" w:space="0" w:color="auto"/>
                <w:right w:val="none" w:sz="0" w:space="0" w:color="auto"/>
              </w:divBdr>
            </w:div>
            <w:div w:id="1229851793">
              <w:marLeft w:val="0"/>
              <w:marRight w:val="60"/>
              <w:marTop w:val="45"/>
              <w:marBottom w:val="0"/>
              <w:divBdr>
                <w:top w:val="none" w:sz="0" w:space="0" w:color="auto"/>
                <w:left w:val="none" w:sz="0" w:space="0" w:color="auto"/>
                <w:bottom w:val="none" w:sz="0" w:space="0" w:color="auto"/>
                <w:right w:val="none" w:sz="0" w:space="0" w:color="auto"/>
              </w:divBdr>
            </w:div>
            <w:div w:id="562528129">
              <w:marLeft w:val="0"/>
              <w:marRight w:val="60"/>
              <w:marTop w:val="45"/>
              <w:marBottom w:val="0"/>
              <w:divBdr>
                <w:top w:val="none" w:sz="0" w:space="0" w:color="auto"/>
                <w:left w:val="none" w:sz="0" w:space="0" w:color="auto"/>
                <w:bottom w:val="none" w:sz="0" w:space="0" w:color="auto"/>
                <w:right w:val="none" w:sz="0" w:space="0" w:color="auto"/>
              </w:divBdr>
            </w:div>
            <w:div w:id="601963027">
              <w:marLeft w:val="0"/>
              <w:marRight w:val="60"/>
              <w:marTop w:val="45"/>
              <w:marBottom w:val="0"/>
              <w:divBdr>
                <w:top w:val="none" w:sz="0" w:space="0" w:color="auto"/>
                <w:left w:val="none" w:sz="0" w:space="0" w:color="auto"/>
                <w:bottom w:val="none" w:sz="0" w:space="0" w:color="auto"/>
                <w:right w:val="none" w:sz="0" w:space="0" w:color="auto"/>
              </w:divBdr>
            </w:div>
          </w:divsChild>
        </w:div>
        <w:div w:id="1546864713">
          <w:marLeft w:val="0"/>
          <w:marRight w:val="0"/>
          <w:marTop w:val="150"/>
          <w:marBottom w:val="0"/>
          <w:divBdr>
            <w:top w:val="single" w:sz="6" w:space="0" w:color="FFFFFF"/>
            <w:left w:val="single" w:sz="6" w:space="0" w:color="FFFFFF"/>
            <w:bottom w:val="single" w:sz="6" w:space="0" w:color="FFFFFF"/>
            <w:right w:val="single" w:sz="6" w:space="0" w:color="FFFFFF"/>
          </w:divBdr>
          <w:divsChild>
            <w:div w:id="1398242842">
              <w:marLeft w:val="0"/>
              <w:marRight w:val="60"/>
              <w:marTop w:val="45"/>
              <w:marBottom w:val="0"/>
              <w:divBdr>
                <w:top w:val="none" w:sz="0" w:space="0" w:color="auto"/>
                <w:left w:val="none" w:sz="0" w:space="0" w:color="auto"/>
                <w:bottom w:val="none" w:sz="0" w:space="0" w:color="auto"/>
                <w:right w:val="none" w:sz="0" w:space="0" w:color="auto"/>
              </w:divBdr>
            </w:div>
            <w:div w:id="1670522113">
              <w:marLeft w:val="0"/>
              <w:marRight w:val="60"/>
              <w:marTop w:val="45"/>
              <w:marBottom w:val="0"/>
              <w:divBdr>
                <w:top w:val="none" w:sz="0" w:space="0" w:color="auto"/>
                <w:left w:val="none" w:sz="0" w:space="0" w:color="auto"/>
                <w:bottom w:val="none" w:sz="0" w:space="0" w:color="auto"/>
                <w:right w:val="none" w:sz="0" w:space="0" w:color="auto"/>
              </w:divBdr>
            </w:div>
            <w:div w:id="787626842">
              <w:marLeft w:val="0"/>
              <w:marRight w:val="60"/>
              <w:marTop w:val="45"/>
              <w:marBottom w:val="0"/>
              <w:divBdr>
                <w:top w:val="none" w:sz="0" w:space="0" w:color="auto"/>
                <w:left w:val="none" w:sz="0" w:space="0" w:color="auto"/>
                <w:bottom w:val="none" w:sz="0" w:space="0" w:color="auto"/>
                <w:right w:val="none" w:sz="0" w:space="0" w:color="auto"/>
              </w:divBdr>
            </w:div>
            <w:div w:id="238445160">
              <w:marLeft w:val="0"/>
              <w:marRight w:val="60"/>
              <w:marTop w:val="45"/>
              <w:marBottom w:val="0"/>
              <w:divBdr>
                <w:top w:val="none" w:sz="0" w:space="0" w:color="auto"/>
                <w:left w:val="none" w:sz="0" w:space="0" w:color="auto"/>
                <w:bottom w:val="none" w:sz="0" w:space="0" w:color="auto"/>
                <w:right w:val="none" w:sz="0" w:space="0" w:color="auto"/>
              </w:divBdr>
            </w:div>
          </w:divsChild>
        </w:div>
        <w:div w:id="1969701281">
          <w:marLeft w:val="0"/>
          <w:marRight w:val="0"/>
          <w:marTop w:val="150"/>
          <w:marBottom w:val="0"/>
          <w:divBdr>
            <w:top w:val="single" w:sz="6" w:space="0" w:color="FFFFFF"/>
            <w:left w:val="single" w:sz="6" w:space="0" w:color="FFFFFF"/>
            <w:bottom w:val="single" w:sz="6" w:space="0" w:color="FFFFFF"/>
            <w:right w:val="single" w:sz="6" w:space="0" w:color="FFFFFF"/>
          </w:divBdr>
          <w:divsChild>
            <w:div w:id="653534090">
              <w:marLeft w:val="0"/>
              <w:marRight w:val="60"/>
              <w:marTop w:val="45"/>
              <w:marBottom w:val="0"/>
              <w:divBdr>
                <w:top w:val="none" w:sz="0" w:space="0" w:color="auto"/>
                <w:left w:val="none" w:sz="0" w:space="0" w:color="auto"/>
                <w:bottom w:val="none" w:sz="0" w:space="0" w:color="auto"/>
                <w:right w:val="none" w:sz="0" w:space="0" w:color="auto"/>
              </w:divBdr>
            </w:div>
            <w:div w:id="1873767274">
              <w:marLeft w:val="0"/>
              <w:marRight w:val="60"/>
              <w:marTop w:val="45"/>
              <w:marBottom w:val="0"/>
              <w:divBdr>
                <w:top w:val="none" w:sz="0" w:space="0" w:color="auto"/>
                <w:left w:val="none" w:sz="0" w:space="0" w:color="auto"/>
                <w:bottom w:val="none" w:sz="0" w:space="0" w:color="auto"/>
                <w:right w:val="none" w:sz="0" w:space="0" w:color="auto"/>
              </w:divBdr>
            </w:div>
            <w:div w:id="2062627783">
              <w:marLeft w:val="0"/>
              <w:marRight w:val="60"/>
              <w:marTop w:val="45"/>
              <w:marBottom w:val="0"/>
              <w:divBdr>
                <w:top w:val="none" w:sz="0" w:space="0" w:color="auto"/>
                <w:left w:val="none" w:sz="0" w:space="0" w:color="auto"/>
                <w:bottom w:val="none" w:sz="0" w:space="0" w:color="auto"/>
                <w:right w:val="none" w:sz="0" w:space="0" w:color="auto"/>
              </w:divBdr>
            </w:div>
            <w:div w:id="2092847293">
              <w:marLeft w:val="0"/>
              <w:marRight w:val="60"/>
              <w:marTop w:val="45"/>
              <w:marBottom w:val="0"/>
              <w:divBdr>
                <w:top w:val="none" w:sz="0" w:space="0" w:color="auto"/>
                <w:left w:val="none" w:sz="0" w:space="0" w:color="auto"/>
                <w:bottom w:val="none" w:sz="0" w:space="0" w:color="auto"/>
                <w:right w:val="none" w:sz="0" w:space="0" w:color="auto"/>
              </w:divBdr>
            </w:div>
          </w:divsChild>
        </w:div>
        <w:div w:id="1929999475">
          <w:marLeft w:val="0"/>
          <w:marRight w:val="0"/>
          <w:marTop w:val="150"/>
          <w:marBottom w:val="0"/>
          <w:divBdr>
            <w:top w:val="single" w:sz="6" w:space="0" w:color="FFFFFF"/>
            <w:left w:val="single" w:sz="6" w:space="0" w:color="FFFFFF"/>
            <w:bottom w:val="single" w:sz="6" w:space="0" w:color="FFFFFF"/>
            <w:right w:val="single" w:sz="6" w:space="0" w:color="FFFFFF"/>
          </w:divBdr>
          <w:divsChild>
            <w:div w:id="1722291829">
              <w:marLeft w:val="0"/>
              <w:marRight w:val="60"/>
              <w:marTop w:val="45"/>
              <w:marBottom w:val="0"/>
              <w:divBdr>
                <w:top w:val="none" w:sz="0" w:space="0" w:color="auto"/>
                <w:left w:val="none" w:sz="0" w:space="0" w:color="auto"/>
                <w:bottom w:val="none" w:sz="0" w:space="0" w:color="auto"/>
                <w:right w:val="none" w:sz="0" w:space="0" w:color="auto"/>
              </w:divBdr>
            </w:div>
            <w:div w:id="221597418">
              <w:marLeft w:val="0"/>
              <w:marRight w:val="60"/>
              <w:marTop w:val="45"/>
              <w:marBottom w:val="0"/>
              <w:divBdr>
                <w:top w:val="none" w:sz="0" w:space="0" w:color="auto"/>
                <w:left w:val="none" w:sz="0" w:space="0" w:color="auto"/>
                <w:bottom w:val="none" w:sz="0" w:space="0" w:color="auto"/>
                <w:right w:val="none" w:sz="0" w:space="0" w:color="auto"/>
              </w:divBdr>
            </w:div>
            <w:div w:id="124736458">
              <w:marLeft w:val="0"/>
              <w:marRight w:val="60"/>
              <w:marTop w:val="45"/>
              <w:marBottom w:val="0"/>
              <w:divBdr>
                <w:top w:val="none" w:sz="0" w:space="0" w:color="auto"/>
                <w:left w:val="none" w:sz="0" w:space="0" w:color="auto"/>
                <w:bottom w:val="none" w:sz="0" w:space="0" w:color="auto"/>
                <w:right w:val="none" w:sz="0" w:space="0" w:color="auto"/>
              </w:divBdr>
            </w:div>
            <w:div w:id="208227416">
              <w:marLeft w:val="0"/>
              <w:marRight w:val="60"/>
              <w:marTop w:val="45"/>
              <w:marBottom w:val="0"/>
              <w:divBdr>
                <w:top w:val="none" w:sz="0" w:space="0" w:color="auto"/>
                <w:left w:val="none" w:sz="0" w:space="0" w:color="auto"/>
                <w:bottom w:val="none" w:sz="0" w:space="0" w:color="auto"/>
                <w:right w:val="none" w:sz="0" w:space="0" w:color="auto"/>
              </w:divBdr>
            </w:div>
          </w:divsChild>
        </w:div>
        <w:div w:id="2126120238">
          <w:marLeft w:val="0"/>
          <w:marRight w:val="0"/>
          <w:marTop w:val="150"/>
          <w:marBottom w:val="0"/>
          <w:divBdr>
            <w:top w:val="single" w:sz="6" w:space="0" w:color="FFFFFF"/>
            <w:left w:val="single" w:sz="6" w:space="0" w:color="FFFFFF"/>
            <w:bottom w:val="single" w:sz="6" w:space="0" w:color="FFFFFF"/>
            <w:right w:val="single" w:sz="6" w:space="0" w:color="FFFFFF"/>
          </w:divBdr>
          <w:divsChild>
            <w:div w:id="158424685">
              <w:marLeft w:val="0"/>
              <w:marRight w:val="60"/>
              <w:marTop w:val="45"/>
              <w:marBottom w:val="0"/>
              <w:divBdr>
                <w:top w:val="none" w:sz="0" w:space="0" w:color="auto"/>
                <w:left w:val="none" w:sz="0" w:space="0" w:color="auto"/>
                <w:bottom w:val="none" w:sz="0" w:space="0" w:color="auto"/>
                <w:right w:val="none" w:sz="0" w:space="0" w:color="auto"/>
              </w:divBdr>
            </w:div>
            <w:div w:id="363991550">
              <w:marLeft w:val="0"/>
              <w:marRight w:val="60"/>
              <w:marTop w:val="45"/>
              <w:marBottom w:val="0"/>
              <w:divBdr>
                <w:top w:val="none" w:sz="0" w:space="0" w:color="auto"/>
                <w:left w:val="none" w:sz="0" w:space="0" w:color="auto"/>
                <w:bottom w:val="none" w:sz="0" w:space="0" w:color="auto"/>
                <w:right w:val="none" w:sz="0" w:space="0" w:color="auto"/>
              </w:divBdr>
            </w:div>
            <w:div w:id="1496993867">
              <w:marLeft w:val="0"/>
              <w:marRight w:val="60"/>
              <w:marTop w:val="45"/>
              <w:marBottom w:val="0"/>
              <w:divBdr>
                <w:top w:val="none" w:sz="0" w:space="0" w:color="auto"/>
                <w:left w:val="none" w:sz="0" w:space="0" w:color="auto"/>
                <w:bottom w:val="none" w:sz="0" w:space="0" w:color="auto"/>
                <w:right w:val="none" w:sz="0" w:space="0" w:color="auto"/>
              </w:divBdr>
            </w:div>
            <w:div w:id="1531410237">
              <w:marLeft w:val="0"/>
              <w:marRight w:val="60"/>
              <w:marTop w:val="45"/>
              <w:marBottom w:val="0"/>
              <w:divBdr>
                <w:top w:val="none" w:sz="0" w:space="0" w:color="auto"/>
                <w:left w:val="none" w:sz="0" w:space="0" w:color="auto"/>
                <w:bottom w:val="none" w:sz="0" w:space="0" w:color="auto"/>
                <w:right w:val="none" w:sz="0" w:space="0" w:color="auto"/>
              </w:divBdr>
            </w:div>
          </w:divsChild>
        </w:div>
        <w:div w:id="1378357555">
          <w:marLeft w:val="0"/>
          <w:marRight w:val="0"/>
          <w:marTop w:val="150"/>
          <w:marBottom w:val="0"/>
          <w:divBdr>
            <w:top w:val="single" w:sz="6" w:space="0" w:color="FFFFFF"/>
            <w:left w:val="single" w:sz="6" w:space="0" w:color="FFFFFF"/>
            <w:bottom w:val="single" w:sz="6" w:space="0" w:color="FFFFFF"/>
            <w:right w:val="single" w:sz="6" w:space="0" w:color="FFFFFF"/>
          </w:divBdr>
          <w:divsChild>
            <w:div w:id="1131511445">
              <w:marLeft w:val="0"/>
              <w:marRight w:val="60"/>
              <w:marTop w:val="45"/>
              <w:marBottom w:val="0"/>
              <w:divBdr>
                <w:top w:val="none" w:sz="0" w:space="0" w:color="auto"/>
                <w:left w:val="none" w:sz="0" w:space="0" w:color="auto"/>
                <w:bottom w:val="none" w:sz="0" w:space="0" w:color="auto"/>
                <w:right w:val="none" w:sz="0" w:space="0" w:color="auto"/>
              </w:divBdr>
            </w:div>
            <w:div w:id="1490948860">
              <w:marLeft w:val="0"/>
              <w:marRight w:val="60"/>
              <w:marTop w:val="45"/>
              <w:marBottom w:val="0"/>
              <w:divBdr>
                <w:top w:val="none" w:sz="0" w:space="0" w:color="auto"/>
                <w:left w:val="none" w:sz="0" w:space="0" w:color="auto"/>
                <w:bottom w:val="none" w:sz="0" w:space="0" w:color="auto"/>
                <w:right w:val="none" w:sz="0" w:space="0" w:color="auto"/>
              </w:divBdr>
            </w:div>
            <w:div w:id="1756513913">
              <w:marLeft w:val="0"/>
              <w:marRight w:val="60"/>
              <w:marTop w:val="45"/>
              <w:marBottom w:val="0"/>
              <w:divBdr>
                <w:top w:val="none" w:sz="0" w:space="0" w:color="auto"/>
                <w:left w:val="none" w:sz="0" w:space="0" w:color="auto"/>
                <w:bottom w:val="none" w:sz="0" w:space="0" w:color="auto"/>
                <w:right w:val="none" w:sz="0" w:space="0" w:color="auto"/>
              </w:divBdr>
            </w:div>
            <w:div w:id="640694842">
              <w:marLeft w:val="0"/>
              <w:marRight w:val="60"/>
              <w:marTop w:val="45"/>
              <w:marBottom w:val="0"/>
              <w:divBdr>
                <w:top w:val="none" w:sz="0" w:space="0" w:color="auto"/>
                <w:left w:val="none" w:sz="0" w:space="0" w:color="auto"/>
                <w:bottom w:val="none" w:sz="0" w:space="0" w:color="auto"/>
                <w:right w:val="none" w:sz="0" w:space="0" w:color="auto"/>
              </w:divBdr>
            </w:div>
          </w:divsChild>
        </w:div>
        <w:div w:id="1754861735">
          <w:marLeft w:val="0"/>
          <w:marRight w:val="0"/>
          <w:marTop w:val="150"/>
          <w:marBottom w:val="0"/>
          <w:divBdr>
            <w:top w:val="single" w:sz="6" w:space="0" w:color="FFFFFF"/>
            <w:left w:val="single" w:sz="6" w:space="0" w:color="FFFFFF"/>
            <w:bottom w:val="single" w:sz="6" w:space="0" w:color="FFFFFF"/>
            <w:right w:val="single" w:sz="6" w:space="0" w:color="FFFFFF"/>
          </w:divBdr>
          <w:divsChild>
            <w:div w:id="1602225961">
              <w:marLeft w:val="0"/>
              <w:marRight w:val="60"/>
              <w:marTop w:val="45"/>
              <w:marBottom w:val="0"/>
              <w:divBdr>
                <w:top w:val="none" w:sz="0" w:space="0" w:color="auto"/>
                <w:left w:val="none" w:sz="0" w:space="0" w:color="auto"/>
                <w:bottom w:val="none" w:sz="0" w:space="0" w:color="auto"/>
                <w:right w:val="none" w:sz="0" w:space="0" w:color="auto"/>
              </w:divBdr>
            </w:div>
            <w:div w:id="1085692494">
              <w:marLeft w:val="0"/>
              <w:marRight w:val="60"/>
              <w:marTop w:val="45"/>
              <w:marBottom w:val="0"/>
              <w:divBdr>
                <w:top w:val="none" w:sz="0" w:space="0" w:color="auto"/>
                <w:left w:val="none" w:sz="0" w:space="0" w:color="auto"/>
                <w:bottom w:val="none" w:sz="0" w:space="0" w:color="auto"/>
                <w:right w:val="none" w:sz="0" w:space="0" w:color="auto"/>
              </w:divBdr>
            </w:div>
            <w:div w:id="2119639490">
              <w:marLeft w:val="0"/>
              <w:marRight w:val="60"/>
              <w:marTop w:val="45"/>
              <w:marBottom w:val="0"/>
              <w:divBdr>
                <w:top w:val="none" w:sz="0" w:space="0" w:color="auto"/>
                <w:left w:val="none" w:sz="0" w:space="0" w:color="auto"/>
                <w:bottom w:val="none" w:sz="0" w:space="0" w:color="auto"/>
                <w:right w:val="none" w:sz="0" w:space="0" w:color="auto"/>
              </w:divBdr>
            </w:div>
            <w:div w:id="466288993">
              <w:marLeft w:val="0"/>
              <w:marRight w:val="60"/>
              <w:marTop w:val="45"/>
              <w:marBottom w:val="0"/>
              <w:divBdr>
                <w:top w:val="none" w:sz="0" w:space="0" w:color="auto"/>
                <w:left w:val="none" w:sz="0" w:space="0" w:color="auto"/>
                <w:bottom w:val="none" w:sz="0" w:space="0" w:color="auto"/>
                <w:right w:val="none" w:sz="0" w:space="0" w:color="auto"/>
              </w:divBdr>
            </w:div>
          </w:divsChild>
        </w:div>
        <w:div w:id="1326395800">
          <w:marLeft w:val="0"/>
          <w:marRight w:val="0"/>
          <w:marTop w:val="150"/>
          <w:marBottom w:val="0"/>
          <w:divBdr>
            <w:top w:val="single" w:sz="6" w:space="0" w:color="FFFFFF"/>
            <w:left w:val="single" w:sz="6" w:space="0" w:color="FFFFFF"/>
            <w:bottom w:val="single" w:sz="6" w:space="0" w:color="FFFFFF"/>
            <w:right w:val="single" w:sz="6" w:space="0" w:color="FFFFFF"/>
          </w:divBdr>
          <w:divsChild>
            <w:div w:id="1746297838">
              <w:marLeft w:val="0"/>
              <w:marRight w:val="60"/>
              <w:marTop w:val="45"/>
              <w:marBottom w:val="0"/>
              <w:divBdr>
                <w:top w:val="none" w:sz="0" w:space="0" w:color="auto"/>
                <w:left w:val="none" w:sz="0" w:space="0" w:color="auto"/>
                <w:bottom w:val="none" w:sz="0" w:space="0" w:color="auto"/>
                <w:right w:val="none" w:sz="0" w:space="0" w:color="auto"/>
              </w:divBdr>
            </w:div>
            <w:div w:id="1120028522">
              <w:marLeft w:val="0"/>
              <w:marRight w:val="60"/>
              <w:marTop w:val="45"/>
              <w:marBottom w:val="0"/>
              <w:divBdr>
                <w:top w:val="none" w:sz="0" w:space="0" w:color="auto"/>
                <w:left w:val="none" w:sz="0" w:space="0" w:color="auto"/>
                <w:bottom w:val="none" w:sz="0" w:space="0" w:color="auto"/>
                <w:right w:val="none" w:sz="0" w:space="0" w:color="auto"/>
              </w:divBdr>
            </w:div>
            <w:div w:id="1015695645">
              <w:marLeft w:val="0"/>
              <w:marRight w:val="60"/>
              <w:marTop w:val="45"/>
              <w:marBottom w:val="0"/>
              <w:divBdr>
                <w:top w:val="none" w:sz="0" w:space="0" w:color="auto"/>
                <w:left w:val="none" w:sz="0" w:space="0" w:color="auto"/>
                <w:bottom w:val="none" w:sz="0" w:space="0" w:color="auto"/>
                <w:right w:val="none" w:sz="0" w:space="0" w:color="auto"/>
              </w:divBdr>
            </w:div>
            <w:div w:id="61611576">
              <w:marLeft w:val="0"/>
              <w:marRight w:val="60"/>
              <w:marTop w:val="45"/>
              <w:marBottom w:val="0"/>
              <w:divBdr>
                <w:top w:val="none" w:sz="0" w:space="0" w:color="auto"/>
                <w:left w:val="none" w:sz="0" w:space="0" w:color="auto"/>
                <w:bottom w:val="none" w:sz="0" w:space="0" w:color="auto"/>
                <w:right w:val="none" w:sz="0" w:space="0" w:color="auto"/>
              </w:divBdr>
            </w:div>
          </w:divsChild>
        </w:div>
        <w:div w:id="2142264090">
          <w:marLeft w:val="0"/>
          <w:marRight w:val="0"/>
          <w:marTop w:val="150"/>
          <w:marBottom w:val="0"/>
          <w:divBdr>
            <w:top w:val="single" w:sz="6" w:space="0" w:color="FFFFFF"/>
            <w:left w:val="single" w:sz="6" w:space="0" w:color="FFFFFF"/>
            <w:bottom w:val="single" w:sz="6" w:space="0" w:color="FFFFFF"/>
            <w:right w:val="single" w:sz="6" w:space="0" w:color="FFFFFF"/>
          </w:divBdr>
          <w:divsChild>
            <w:div w:id="699890813">
              <w:marLeft w:val="0"/>
              <w:marRight w:val="60"/>
              <w:marTop w:val="45"/>
              <w:marBottom w:val="0"/>
              <w:divBdr>
                <w:top w:val="none" w:sz="0" w:space="0" w:color="auto"/>
                <w:left w:val="none" w:sz="0" w:space="0" w:color="auto"/>
                <w:bottom w:val="none" w:sz="0" w:space="0" w:color="auto"/>
                <w:right w:val="none" w:sz="0" w:space="0" w:color="auto"/>
              </w:divBdr>
            </w:div>
            <w:div w:id="2060664463">
              <w:marLeft w:val="0"/>
              <w:marRight w:val="60"/>
              <w:marTop w:val="45"/>
              <w:marBottom w:val="0"/>
              <w:divBdr>
                <w:top w:val="none" w:sz="0" w:space="0" w:color="auto"/>
                <w:left w:val="none" w:sz="0" w:space="0" w:color="auto"/>
                <w:bottom w:val="none" w:sz="0" w:space="0" w:color="auto"/>
                <w:right w:val="none" w:sz="0" w:space="0" w:color="auto"/>
              </w:divBdr>
            </w:div>
            <w:div w:id="520365052">
              <w:marLeft w:val="0"/>
              <w:marRight w:val="60"/>
              <w:marTop w:val="45"/>
              <w:marBottom w:val="0"/>
              <w:divBdr>
                <w:top w:val="none" w:sz="0" w:space="0" w:color="auto"/>
                <w:left w:val="none" w:sz="0" w:space="0" w:color="auto"/>
                <w:bottom w:val="none" w:sz="0" w:space="0" w:color="auto"/>
                <w:right w:val="none" w:sz="0" w:space="0" w:color="auto"/>
              </w:divBdr>
            </w:div>
            <w:div w:id="60448384">
              <w:marLeft w:val="0"/>
              <w:marRight w:val="60"/>
              <w:marTop w:val="45"/>
              <w:marBottom w:val="0"/>
              <w:divBdr>
                <w:top w:val="none" w:sz="0" w:space="0" w:color="auto"/>
                <w:left w:val="none" w:sz="0" w:space="0" w:color="auto"/>
                <w:bottom w:val="none" w:sz="0" w:space="0" w:color="auto"/>
                <w:right w:val="none" w:sz="0" w:space="0" w:color="auto"/>
              </w:divBdr>
            </w:div>
          </w:divsChild>
        </w:div>
        <w:div w:id="824786779">
          <w:marLeft w:val="0"/>
          <w:marRight w:val="0"/>
          <w:marTop w:val="150"/>
          <w:marBottom w:val="0"/>
          <w:divBdr>
            <w:top w:val="single" w:sz="6" w:space="0" w:color="FFFFFF"/>
            <w:left w:val="single" w:sz="6" w:space="0" w:color="FFFFFF"/>
            <w:bottom w:val="single" w:sz="6" w:space="0" w:color="FFFFFF"/>
            <w:right w:val="single" w:sz="6" w:space="0" w:color="FFFFFF"/>
          </w:divBdr>
          <w:divsChild>
            <w:div w:id="116261862">
              <w:marLeft w:val="0"/>
              <w:marRight w:val="60"/>
              <w:marTop w:val="45"/>
              <w:marBottom w:val="0"/>
              <w:divBdr>
                <w:top w:val="none" w:sz="0" w:space="0" w:color="auto"/>
                <w:left w:val="none" w:sz="0" w:space="0" w:color="auto"/>
                <w:bottom w:val="none" w:sz="0" w:space="0" w:color="auto"/>
                <w:right w:val="none" w:sz="0" w:space="0" w:color="auto"/>
              </w:divBdr>
            </w:div>
            <w:div w:id="365495416">
              <w:marLeft w:val="0"/>
              <w:marRight w:val="60"/>
              <w:marTop w:val="45"/>
              <w:marBottom w:val="0"/>
              <w:divBdr>
                <w:top w:val="none" w:sz="0" w:space="0" w:color="auto"/>
                <w:left w:val="none" w:sz="0" w:space="0" w:color="auto"/>
                <w:bottom w:val="none" w:sz="0" w:space="0" w:color="auto"/>
                <w:right w:val="none" w:sz="0" w:space="0" w:color="auto"/>
              </w:divBdr>
            </w:div>
            <w:div w:id="2133286745">
              <w:marLeft w:val="0"/>
              <w:marRight w:val="60"/>
              <w:marTop w:val="45"/>
              <w:marBottom w:val="0"/>
              <w:divBdr>
                <w:top w:val="none" w:sz="0" w:space="0" w:color="auto"/>
                <w:left w:val="none" w:sz="0" w:space="0" w:color="auto"/>
                <w:bottom w:val="none" w:sz="0" w:space="0" w:color="auto"/>
                <w:right w:val="none" w:sz="0" w:space="0" w:color="auto"/>
              </w:divBdr>
            </w:div>
            <w:div w:id="2081828318">
              <w:marLeft w:val="0"/>
              <w:marRight w:val="60"/>
              <w:marTop w:val="45"/>
              <w:marBottom w:val="0"/>
              <w:divBdr>
                <w:top w:val="none" w:sz="0" w:space="0" w:color="auto"/>
                <w:left w:val="none" w:sz="0" w:space="0" w:color="auto"/>
                <w:bottom w:val="none" w:sz="0" w:space="0" w:color="auto"/>
                <w:right w:val="none" w:sz="0" w:space="0" w:color="auto"/>
              </w:divBdr>
            </w:div>
          </w:divsChild>
        </w:div>
        <w:div w:id="1009528262">
          <w:marLeft w:val="0"/>
          <w:marRight w:val="0"/>
          <w:marTop w:val="150"/>
          <w:marBottom w:val="0"/>
          <w:divBdr>
            <w:top w:val="single" w:sz="6" w:space="0" w:color="FFFFFF"/>
            <w:left w:val="single" w:sz="6" w:space="0" w:color="FFFFFF"/>
            <w:bottom w:val="single" w:sz="6" w:space="0" w:color="FFFFFF"/>
            <w:right w:val="single" w:sz="6" w:space="0" w:color="FFFFFF"/>
          </w:divBdr>
          <w:divsChild>
            <w:div w:id="243884842">
              <w:marLeft w:val="0"/>
              <w:marRight w:val="60"/>
              <w:marTop w:val="45"/>
              <w:marBottom w:val="0"/>
              <w:divBdr>
                <w:top w:val="none" w:sz="0" w:space="0" w:color="auto"/>
                <w:left w:val="none" w:sz="0" w:space="0" w:color="auto"/>
                <w:bottom w:val="none" w:sz="0" w:space="0" w:color="auto"/>
                <w:right w:val="none" w:sz="0" w:space="0" w:color="auto"/>
              </w:divBdr>
            </w:div>
            <w:div w:id="1929341592">
              <w:marLeft w:val="0"/>
              <w:marRight w:val="60"/>
              <w:marTop w:val="45"/>
              <w:marBottom w:val="0"/>
              <w:divBdr>
                <w:top w:val="none" w:sz="0" w:space="0" w:color="auto"/>
                <w:left w:val="none" w:sz="0" w:space="0" w:color="auto"/>
                <w:bottom w:val="none" w:sz="0" w:space="0" w:color="auto"/>
                <w:right w:val="none" w:sz="0" w:space="0" w:color="auto"/>
              </w:divBdr>
            </w:div>
            <w:div w:id="1860122105">
              <w:marLeft w:val="0"/>
              <w:marRight w:val="60"/>
              <w:marTop w:val="45"/>
              <w:marBottom w:val="0"/>
              <w:divBdr>
                <w:top w:val="none" w:sz="0" w:space="0" w:color="auto"/>
                <w:left w:val="none" w:sz="0" w:space="0" w:color="auto"/>
                <w:bottom w:val="none" w:sz="0" w:space="0" w:color="auto"/>
                <w:right w:val="none" w:sz="0" w:space="0" w:color="auto"/>
              </w:divBdr>
            </w:div>
            <w:div w:id="525411832">
              <w:marLeft w:val="0"/>
              <w:marRight w:val="60"/>
              <w:marTop w:val="45"/>
              <w:marBottom w:val="0"/>
              <w:divBdr>
                <w:top w:val="none" w:sz="0" w:space="0" w:color="auto"/>
                <w:left w:val="none" w:sz="0" w:space="0" w:color="auto"/>
                <w:bottom w:val="none" w:sz="0" w:space="0" w:color="auto"/>
                <w:right w:val="none" w:sz="0" w:space="0" w:color="auto"/>
              </w:divBdr>
            </w:div>
          </w:divsChild>
        </w:div>
        <w:div w:id="1682051630">
          <w:marLeft w:val="0"/>
          <w:marRight w:val="0"/>
          <w:marTop w:val="150"/>
          <w:marBottom w:val="0"/>
          <w:divBdr>
            <w:top w:val="single" w:sz="6" w:space="0" w:color="FFFFFF"/>
            <w:left w:val="single" w:sz="6" w:space="0" w:color="FFFFFF"/>
            <w:bottom w:val="single" w:sz="6" w:space="0" w:color="FFFFFF"/>
            <w:right w:val="single" w:sz="6" w:space="0" w:color="FFFFFF"/>
          </w:divBdr>
          <w:divsChild>
            <w:div w:id="246502251">
              <w:marLeft w:val="0"/>
              <w:marRight w:val="60"/>
              <w:marTop w:val="45"/>
              <w:marBottom w:val="0"/>
              <w:divBdr>
                <w:top w:val="none" w:sz="0" w:space="0" w:color="auto"/>
                <w:left w:val="none" w:sz="0" w:space="0" w:color="auto"/>
                <w:bottom w:val="none" w:sz="0" w:space="0" w:color="auto"/>
                <w:right w:val="none" w:sz="0" w:space="0" w:color="auto"/>
              </w:divBdr>
            </w:div>
            <w:div w:id="1646542156">
              <w:marLeft w:val="0"/>
              <w:marRight w:val="60"/>
              <w:marTop w:val="45"/>
              <w:marBottom w:val="0"/>
              <w:divBdr>
                <w:top w:val="none" w:sz="0" w:space="0" w:color="auto"/>
                <w:left w:val="none" w:sz="0" w:space="0" w:color="auto"/>
                <w:bottom w:val="none" w:sz="0" w:space="0" w:color="auto"/>
                <w:right w:val="none" w:sz="0" w:space="0" w:color="auto"/>
              </w:divBdr>
            </w:div>
            <w:div w:id="964237903">
              <w:marLeft w:val="0"/>
              <w:marRight w:val="60"/>
              <w:marTop w:val="45"/>
              <w:marBottom w:val="0"/>
              <w:divBdr>
                <w:top w:val="none" w:sz="0" w:space="0" w:color="auto"/>
                <w:left w:val="none" w:sz="0" w:space="0" w:color="auto"/>
                <w:bottom w:val="none" w:sz="0" w:space="0" w:color="auto"/>
                <w:right w:val="none" w:sz="0" w:space="0" w:color="auto"/>
              </w:divBdr>
            </w:div>
            <w:div w:id="1519733174">
              <w:marLeft w:val="0"/>
              <w:marRight w:val="60"/>
              <w:marTop w:val="45"/>
              <w:marBottom w:val="0"/>
              <w:divBdr>
                <w:top w:val="none" w:sz="0" w:space="0" w:color="auto"/>
                <w:left w:val="none" w:sz="0" w:space="0" w:color="auto"/>
                <w:bottom w:val="none" w:sz="0" w:space="0" w:color="auto"/>
                <w:right w:val="none" w:sz="0" w:space="0" w:color="auto"/>
              </w:divBdr>
            </w:div>
          </w:divsChild>
        </w:div>
        <w:div w:id="408045511">
          <w:marLeft w:val="0"/>
          <w:marRight w:val="0"/>
          <w:marTop w:val="150"/>
          <w:marBottom w:val="0"/>
          <w:divBdr>
            <w:top w:val="single" w:sz="6" w:space="0" w:color="FFFFFF"/>
            <w:left w:val="single" w:sz="6" w:space="0" w:color="FFFFFF"/>
            <w:bottom w:val="single" w:sz="6" w:space="0" w:color="FFFFFF"/>
            <w:right w:val="single" w:sz="6" w:space="0" w:color="FFFFFF"/>
          </w:divBdr>
          <w:divsChild>
            <w:div w:id="24331499">
              <w:marLeft w:val="0"/>
              <w:marRight w:val="60"/>
              <w:marTop w:val="45"/>
              <w:marBottom w:val="0"/>
              <w:divBdr>
                <w:top w:val="none" w:sz="0" w:space="0" w:color="auto"/>
                <w:left w:val="none" w:sz="0" w:space="0" w:color="auto"/>
                <w:bottom w:val="none" w:sz="0" w:space="0" w:color="auto"/>
                <w:right w:val="none" w:sz="0" w:space="0" w:color="auto"/>
              </w:divBdr>
            </w:div>
            <w:div w:id="437218831">
              <w:marLeft w:val="0"/>
              <w:marRight w:val="60"/>
              <w:marTop w:val="45"/>
              <w:marBottom w:val="0"/>
              <w:divBdr>
                <w:top w:val="none" w:sz="0" w:space="0" w:color="auto"/>
                <w:left w:val="none" w:sz="0" w:space="0" w:color="auto"/>
                <w:bottom w:val="none" w:sz="0" w:space="0" w:color="auto"/>
                <w:right w:val="none" w:sz="0" w:space="0" w:color="auto"/>
              </w:divBdr>
            </w:div>
            <w:div w:id="1395161312">
              <w:marLeft w:val="0"/>
              <w:marRight w:val="60"/>
              <w:marTop w:val="45"/>
              <w:marBottom w:val="0"/>
              <w:divBdr>
                <w:top w:val="none" w:sz="0" w:space="0" w:color="auto"/>
                <w:left w:val="none" w:sz="0" w:space="0" w:color="auto"/>
                <w:bottom w:val="none" w:sz="0" w:space="0" w:color="auto"/>
                <w:right w:val="none" w:sz="0" w:space="0" w:color="auto"/>
              </w:divBdr>
            </w:div>
            <w:div w:id="1166626912">
              <w:marLeft w:val="0"/>
              <w:marRight w:val="60"/>
              <w:marTop w:val="45"/>
              <w:marBottom w:val="0"/>
              <w:divBdr>
                <w:top w:val="none" w:sz="0" w:space="0" w:color="auto"/>
                <w:left w:val="none" w:sz="0" w:space="0" w:color="auto"/>
                <w:bottom w:val="none" w:sz="0" w:space="0" w:color="auto"/>
                <w:right w:val="none" w:sz="0" w:space="0" w:color="auto"/>
              </w:divBdr>
            </w:div>
          </w:divsChild>
        </w:div>
        <w:div w:id="913585683">
          <w:marLeft w:val="0"/>
          <w:marRight w:val="0"/>
          <w:marTop w:val="150"/>
          <w:marBottom w:val="0"/>
          <w:divBdr>
            <w:top w:val="single" w:sz="6" w:space="0" w:color="FFFFFF"/>
            <w:left w:val="single" w:sz="6" w:space="0" w:color="FFFFFF"/>
            <w:bottom w:val="single" w:sz="6" w:space="0" w:color="FFFFFF"/>
            <w:right w:val="single" w:sz="6" w:space="0" w:color="FFFFFF"/>
          </w:divBdr>
          <w:divsChild>
            <w:div w:id="1223566882">
              <w:marLeft w:val="0"/>
              <w:marRight w:val="60"/>
              <w:marTop w:val="45"/>
              <w:marBottom w:val="0"/>
              <w:divBdr>
                <w:top w:val="none" w:sz="0" w:space="0" w:color="auto"/>
                <w:left w:val="none" w:sz="0" w:space="0" w:color="auto"/>
                <w:bottom w:val="none" w:sz="0" w:space="0" w:color="auto"/>
                <w:right w:val="none" w:sz="0" w:space="0" w:color="auto"/>
              </w:divBdr>
            </w:div>
            <w:div w:id="2083671373">
              <w:marLeft w:val="0"/>
              <w:marRight w:val="60"/>
              <w:marTop w:val="45"/>
              <w:marBottom w:val="0"/>
              <w:divBdr>
                <w:top w:val="none" w:sz="0" w:space="0" w:color="auto"/>
                <w:left w:val="none" w:sz="0" w:space="0" w:color="auto"/>
                <w:bottom w:val="none" w:sz="0" w:space="0" w:color="auto"/>
                <w:right w:val="none" w:sz="0" w:space="0" w:color="auto"/>
              </w:divBdr>
            </w:div>
            <w:div w:id="301733079">
              <w:marLeft w:val="0"/>
              <w:marRight w:val="60"/>
              <w:marTop w:val="45"/>
              <w:marBottom w:val="0"/>
              <w:divBdr>
                <w:top w:val="none" w:sz="0" w:space="0" w:color="auto"/>
                <w:left w:val="none" w:sz="0" w:space="0" w:color="auto"/>
                <w:bottom w:val="none" w:sz="0" w:space="0" w:color="auto"/>
                <w:right w:val="none" w:sz="0" w:space="0" w:color="auto"/>
              </w:divBdr>
            </w:div>
            <w:div w:id="43987135">
              <w:marLeft w:val="0"/>
              <w:marRight w:val="60"/>
              <w:marTop w:val="45"/>
              <w:marBottom w:val="0"/>
              <w:divBdr>
                <w:top w:val="none" w:sz="0" w:space="0" w:color="auto"/>
                <w:left w:val="none" w:sz="0" w:space="0" w:color="auto"/>
                <w:bottom w:val="none" w:sz="0" w:space="0" w:color="auto"/>
                <w:right w:val="none" w:sz="0" w:space="0" w:color="auto"/>
              </w:divBdr>
            </w:div>
          </w:divsChild>
        </w:div>
        <w:div w:id="129203551">
          <w:marLeft w:val="0"/>
          <w:marRight w:val="0"/>
          <w:marTop w:val="150"/>
          <w:marBottom w:val="0"/>
          <w:divBdr>
            <w:top w:val="single" w:sz="6" w:space="0" w:color="FFFFFF"/>
            <w:left w:val="single" w:sz="6" w:space="0" w:color="FFFFFF"/>
            <w:bottom w:val="single" w:sz="6" w:space="0" w:color="FFFFFF"/>
            <w:right w:val="single" w:sz="6" w:space="0" w:color="FFFFFF"/>
          </w:divBdr>
          <w:divsChild>
            <w:div w:id="32002267">
              <w:marLeft w:val="0"/>
              <w:marRight w:val="60"/>
              <w:marTop w:val="45"/>
              <w:marBottom w:val="0"/>
              <w:divBdr>
                <w:top w:val="none" w:sz="0" w:space="0" w:color="auto"/>
                <w:left w:val="none" w:sz="0" w:space="0" w:color="auto"/>
                <w:bottom w:val="none" w:sz="0" w:space="0" w:color="auto"/>
                <w:right w:val="none" w:sz="0" w:space="0" w:color="auto"/>
              </w:divBdr>
            </w:div>
            <w:div w:id="73935340">
              <w:marLeft w:val="0"/>
              <w:marRight w:val="60"/>
              <w:marTop w:val="45"/>
              <w:marBottom w:val="0"/>
              <w:divBdr>
                <w:top w:val="none" w:sz="0" w:space="0" w:color="auto"/>
                <w:left w:val="none" w:sz="0" w:space="0" w:color="auto"/>
                <w:bottom w:val="none" w:sz="0" w:space="0" w:color="auto"/>
                <w:right w:val="none" w:sz="0" w:space="0" w:color="auto"/>
              </w:divBdr>
            </w:div>
            <w:div w:id="1742092034">
              <w:marLeft w:val="0"/>
              <w:marRight w:val="60"/>
              <w:marTop w:val="45"/>
              <w:marBottom w:val="0"/>
              <w:divBdr>
                <w:top w:val="none" w:sz="0" w:space="0" w:color="auto"/>
                <w:left w:val="none" w:sz="0" w:space="0" w:color="auto"/>
                <w:bottom w:val="none" w:sz="0" w:space="0" w:color="auto"/>
                <w:right w:val="none" w:sz="0" w:space="0" w:color="auto"/>
              </w:divBdr>
            </w:div>
            <w:div w:id="1639458952">
              <w:marLeft w:val="0"/>
              <w:marRight w:val="60"/>
              <w:marTop w:val="45"/>
              <w:marBottom w:val="0"/>
              <w:divBdr>
                <w:top w:val="none" w:sz="0" w:space="0" w:color="auto"/>
                <w:left w:val="none" w:sz="0" w:space="0" w:color="auto"/>
                <w:bottom w:val="none" w:sz="0" w:space="0" w:color="auto"/>
                <w:right w:val="none" w:sz="0" w:space="0" w:color="auto"/>
              </w:divBdr>
            </w:div>
          </w:divsChild>
        </w:div>
        <w:div w:id="1802920636">
          <w:marLeft w:val="0"/>
          <w:marRight w:val="0"/>
          <w:marTop w:val="150"/>
          <w:marBottom w:val="0"/>
          <w:divBdr>
            <w:top w:val="single" w:sz="6" w:space="0" w:color="FFFFFF"/>
            <w:left w:val="single" w:sz="6" w:space="0" w:color="FFFFFF"/>
            <w:bottom w:val="single" w:sz="6" w:space="0" w:color="FFFFFF"/>
            <w:right w:val="single" w:sz="6" w:space="0" w:color="FFFFFF"/>
          </w:divBdr>
          <w:divsChild>
            <w:div w:id="1143355589">
              <w:marLeft w:val="0"/>
              <w:marRight w:val="60"/>
              <w:marTop w:val="45"/>
              <w:marBottom w:val="0"/>
              <w:divBdr>
                <w:top w:val="none" w:sz="0" w:space="0" w:color="auto"/>
                <w:left w:val="none" w:sz="0" w:space="0" w:color="auto"/>
                <w:bottom w:val="none" w:sz="0" w:space="0" w:color="auto"/>
                <w:right w:val="none" w:sz="0" w:space="0" w:color="auto"/>
              </w:divBdr>
            </w:div>
            <w:div w:id="1787960989">
              <w:marLeft w:val="0"/>
              <w:marRight w:val="60"/>
              <w:marTop w:val="45"/>
              <w:marBottom w:val="0"/>
              <w:divBdr>
                <w:top w:val="none" w:sz="0" w:space="0" w:color="auto"/>
                <w:left w:val="none" w:sz="0" w:space="0" w:color="auto"/>
                <w:bottom w:val="none" w:sz="0" w:space="0" w:color="auto"/>
                <w:right w:val="none" w:sz="0" w:space="0" w:color="auto"/>
              </w:divBdr>
            </w:div>
            <w:div w:id="105927126">
              <w:marLeft w:val="0"/>
              <w:marRight w:val="60"/>
              <w:marTop w:val="45"/>
              <w:marBottom w:val="0"/>
              <w:divBdr>
                <w:top w:val="none" w:sz="0" w:space="0" w:color="auto"/>
                <w:left w:val="none" w:sz="0" w:space="0" w:color="auto"/>
                <w:bottom w:val="none" w:sz="0" w:space="0" w:color="auto"/>
                <w:right w:val="none" w:sz="0" w:space="0" w:color="auto"/>
              </w:divBdr>
            </w:div>
            <w:div w:id="794565420">
              <w:marLeft w:val="0"/>
              <w:marRight w:val="60"/>
              <w:marTop w:val="45"/>
              <w:marBottom w:val="0"/>
              <w:divBdr>
                <w:top w:val="none" w:sz="0" w:space="0" w:color="auto"/>
                <w:left w:val="none" w:sz="0" w:space="0" w:color="auto"/>
                <w:bottom w:val="none" w:sz="0" w:space="0" w:color="auto"/>
                <w:right w:val="none" w:sz="0" w:space="0" w:color="auto"/>
              </w:divBdr>
            </w:div>
          </w:divsChild>
        </w:div>
        <w:div w:id="53360046">
          <w:marLeft w:val="0"/>
          <w:marRight w:val="0"/>
          <w:marTop w:val="150"/>
          <w:marBottom w:val="0"/>
          <w:divBdr>
            <w:top w:val="single" w:sz="6" w:space="0" w:color="FFFFFF"/>
            <w:left w:val="single" w:sz="6" w:space="0" w:color="FFFFFF"/>
            <w:bottom w:val="single" w:sz="6" w:space="0" w:color="FFFFFF"/>
            <w:right w:val="single" w:sz="6" w:space="0" w:color="FFFFFF"/>
          </w:divBdr>
          <w:divsChild>
            <w:div w:id="1577587421">
              <w:marLeft w:val="0"/>
              <w:marRight w:val="60"/>
              <w:marTop w:val="45"/>
              <w:marBottom w:val="0"/>
              <w:divBdr>
                <w:top w:val="none" w:sz="0" w:space="0" w:color="auto"/>
                <w:left w:val="none" w:sz="0" w:space="0" w:color="auto"/>
                <w:bottom w:val="none" w:sz="0" w:space="0" w:color="auto"/>
                <w:right w:val="none" w:sz="0" w:space="0" w:color="auto"/>
              </w:divBdr>
            </w:div>
            <w:div w:id="867374672">
              <w:marLeft w:val="0"/>
              <w:marRight w:val="60"/>
              <w:marTop w:val="45"/>
              <w:marBottom w:val="0"/>
              <w:divBdr>
                <w:top w:val="none" w:sz="0" w:space="0" w:color="auto"/>
                <w:left w:val="none" w:sz="0" w:space="0" w:color="auto"/>
                <w:bottom w:val="none" w:sz="0" w:space="0" w:color="auto"/>
                <w:right w:val="none" w:sz="0" w:space="0" w:color="auto"/>
              </w:divBdr>
            </w:div>
            <w:div w:id="388237349">
              <w:marLeft w:val="0"/>
              <w:marRight w:val="60"/>
              <w:marTop w:val="45"/>
              <w:marBottom w:val="0"/>
              <w:divBdr>
                <w:top w:val="none" w:sz="0" w:space="0" w:color="auto"/>
                <w:left w:val="none" w:sz="0" w:space="0" w:color="auto"/>
                <w:bottom w:val="none" w:sz="0" w:space="0" w:color="auto"/>
                <w:right w:val="none" w:sz="0" w:space="0" w:color="auto"/>
              </w:divBdr>
            </w:div>
            <w:div w:id="1844054884">
              <w:marLeft w:val="0"/>
              <w:marRight w:val="60"/>
              <w:marTop w:val="45"/>
              <w:marBottom w:val="0"/>
              <w:divBdr>
                <w:top w:val="none" w:sz="0" w:space="0" w:color="auto"/>
                <w:left w:val="none" w:sz="0" w:space="0" w:color="auto"/>
                <w:bottom w:val="none" w:sz="0" w:space="0" w:color="auto"/>
                <w:right w:val="none" w:sz="0" w:space="0" w:color="auto"/>
              </w:divBdr>
            </w:div>
          </w:divsChild>
        </w:div>
        <w:div w:id="1453404874">
          <w:marLeft w:val="0"/>
          <w:marRight w:val="0"/>
          <w:marTop w:val="150"/>
          <w:marBottom w:val="0"/>
          <w:divBdr>
            <w:top w:val="single" w:sz="6" w:space="0" w:color="FFFFFF"/>
            <w:left w:val="single" w:sz="6" w:space="0" w:color="FFFFFF"/>
            <w:bottom w:val="single" w:sz="6" w:space="0" w:color="FFFFFF"/>
            <w:right w:val="single" w:sz="6" w:space="0" w:color="FFFFFF"/>
          </w:divBdr>
          <w:divsChild>
            <w:div w:id="1537692155">
              <w:marLeft w:val="0"/>
              <w:marRight w:val="60"/>
              <w:marTop w:val="45"/>
              <w:marBottom w:val="0"/>
              <w:divBdr>
                <w:top w:val="none" w:sz="0" w:space="0" w:color="auto"/>
                <w:left w:val="none" w:sz="0" w:space="0" w:color="auto"/>
                <w:bottom w:val="none" w:sz="0" w:space="0" w:color="auto"/>
                <w:right w:val="none" w:sz="0" w:space="0" w:color="auto"/>
              </w:divBdr>
            </w:div>
            <w:div w:id="916016200">
              <w:marLeft w:val="0"/>
              <w:marRight w:val="60"/>
              <w:marTop w:val="45"/>
              <w:marBottom w:val="0"/>
              <w:divBdr>
                <w:top w:val="none" w:sz="0" w:space="0" w:color="auto"/>
                <w:left w:val="none" w:sz="0" w:space="0" w:color="auto"/>
                <w:bottom w:val="none" w:sz="0" w:space="0" w:color="auto"/>
                <w:right w:val="none" w:sz="0" w:space="0" w:color="auto"/>
              </w:divBdr>
            </w:div>
            <w:div w:id="338697864">
              <w:marLeft w:val="0"/>
              <w:marRight w:val="60"/>
              <w:marTop w:val="45"/>
              <w:marBottom w:val="0"/>
              <w:divBdr>
                <w:top w:val="none" w:sz="0" w:space="0" w:color="auto"/>
                <w:left w:val="none" w:sz="0" w:space="0" w:color="auto"/>
                <w:bottom w:val="none" w:sz="0" w:space="0" w:color="auto"/>
                <w:right w:val="none" w:sz="0" w:space="0" w:color="auto"/>
              </w:divBdr>
            </w:div>
            <w:div w:id="1487555121">
              <w:marLeft w:val="0"/>
              <w:marRight w:val="60"/>
              <w:marTop w:val="45"/>
              <w:marBottom w:val="0"/>
              <w:divBdr>
                <w:top w:val="none" w:sz="0" w:space="0" w:color="auto"/>
                <w:left w:val="none" w:sz="0" w:space="0" w:color="auto"/>
                <w:bottom w:val="none" w:sz="0" w:space="0" w:color="auto"/>
                <w:right w:val="none" w:sz="0" w:space="0" w:color="auto"/>
              </w:divBdr>
            </w:div>
          </w:divsChild>
        </w:div>
        <w:div w:id="2135440161">
          <w:marLeft w:val="0"/>
          <w:marRight w:val="0"/>
          <w:marTop w:val="150"/>
          <w:marBottom w:val="0"/>
          <w:divBdr>
            <w:top w:val="single" w:sz="6" w:space="0" w:color="FFFFFF"/>
            <w:left w:val="single" w:sz="6" w:space="0" w:color="FFFFFF"/>
            <w:bottom w:val="single" w:sz="6" w:space="0" w:color="FFFFFF"/>
            <w:right w:val="single" w:sz="6" w:space="0" w:color="FFFFFF"/>
          </w:divBdr>
          <w:divsChild>
            <w:div w:id="2054958578">
              <w:marLeft w:val="0"/>
              <w:marRight w:val="60"/>
              <w:marTop w:val="45"/>
              <w:marBottom w:val="0"/>
              <w:divBdr>
                <w:top w:val="none" w:sz="0" w:space="0" w:color="auto"/>
                <w:left w:val="none" w:sz="0" w:space="0" w:color="auto"/>
                <w:bottom w:val="none" w:sz="0" w:space="0" w:color="auto"/>
                <w:right w:val="none" w:sz="0" w:space="0" w:color="auto"/>
              </w:divBdr>
            </w:div>
            <w:div w:id="619727257">
              <w:marLeft w:val="0"/>
              <w:marRight w:val="60"/>
              <w:marTop w:val="45"/>
              <w:marBottom w:val="0"/>
              <w:divBdr>
                <w:top w:val="none" w:sz="0" w:space="0" w:color="auto"/>
                <w:left w:val="none" w:sz="0" w:space="0" w:color="auto"/>
                <w:bottom w:val="none" w:sz="0" w:space="0" w:color="auto"/>
                <w:right w:val="none" w:sz="0" w:space="0" w:color="auto"/>
              </w:divBdr>
            </w:div>
            <w:div w:id="2115665702">
              <w:marLeft w:val="0"/>
              <w:marRight w:val="60"/>
              <w:marTop w:val="45"/>
              <w:marBottom w:val="0"/>
              <w:divBdr>
                <w:top w:val="none" w:sz="0" w:space="0" w:color="auto"/>
                <w:left w:val="none" w:sz="0" w:space="0" w:color="auto"/>
                <w:bottom w:val="none" w:sz="0" w:space="0" w:color="auto"/>
                <w:right w:val="none" w:sz="0" w:space="0" w:color="auto"/>
              </w:divBdr>
            </w:div>
            <w:div w:id="128986752">
              <w:marLeft w:val="0"/>
              <w:marRight w:val="60"/>
              <w:marTop w:val="45"/>
              <w:marBottom w:val="0"/>
              <w:divBdr>
                <w:top w:val="none" w:sz="0" w:space="0" w:color="auto"/>
                <w:left w:val="none" w:sz="0" w:space="0" w:color="auto"/>
                <w:bottom w:val="none" w:sz="0" w:space="0" w:color="auto"/>
                <w:right w:val="none" w:sz="0" w:space="0" w:color="auto"/>
              </w:divBdr>
            </w:div>
          </w:divsChild>
        </w:div>
        <w:div w:id="1693071192">
          <w:marLeft w:val="0"/>
          <w:marRight w:val="0"/>
          <w:marTop w:val="150"/>
          <w:marBottom w:val="0"/>
          <w:divBdr>
            <w:top w:val="single" w:sz="6" w:space="0" w:color="FFFFFF"/>
            <w:left w:val="single" w:sz="6" w:space="0" w:color="FFFFFF"/>
            <w:bottom w:val="single" w:sz="6" w:space="0" w:color="FFFFFF"/>
            <w:right w:val="single" w:sz="6" w:space="0" w:color="FFFFFF"/>
          </w:divBdr>
          <w:divsChild>
            <w:div w:id="2107069348">
              <w:marLeft w:val="0"/>
              <w:marRight w:val="60"/>
              <w:marTop w:val="45"/>
              <w:marBottom w:val="0"/>
              <w:divBdr>
                <w:top w:val="none" w:sz="0" w:space="0" w:color="auto"/>
                <w:left w:val="none" w:sz="0" w:space="0" w:color="auto"/>
                <w:bottom w:val="none" w:sz="0" w:space="0" w:color="auto"/>
                <w:right w:val="none" w:sz="0" w:space="0" w:color="auto"/>
              </w:divBdr>
            </w:div>
            <w:div w:id="1784113589">
              <w:marLeft w:val="0"/>
              <w:marRight w:val="60"/>
              <w:marTop w:val="45"/>
              <w:marBottom w:val="0"/>
              <w:divBdr>
                <w:top w:val="none" w:sz="0" w:space="0" w:color="auto"/>
                <w:left w:val="none" w:sz="0" w:space="0" w:color="auto"/>
                <w:bottom w:val="none" w:sz="0" w:space="0" w:color="auto"/>
                <w:right w:val="none" w:sz="0" w:space="0" w:color="auto"/>
              </w:divBdr>
            </w:div>
            <w:div w:id="1844776257">
              <w:marLeft w:val="0"/>
              <w:marRight w:val="60"/>
              <w:marTop w:val="45"/>
              <w:marBottom w:val="0"/>
              <w:divBdr>
                <w:top w:val="none" w:sz="0" w:space="0" w:color="auto"/>
                <w:left w:val="none" w:sz="0" w:space="0" w:color="auto"/>
                <w:bottom w:val="none" w:sz="0" w:space="0" w:color="auto"/>
                <w:right w:val="none" w:sz="0" w:space="0" w:color="auto"/>
              </w:divBdr>
            </w:div>
            <w:div w:id="2366078">
              <w:marLeft w:val="0"/>
              <w:marRight w:val="60"/>
              <w:marTop w:val="45"/>
              <w:marBottom w:val="0"/>
              <w:divBdr>
                <w:top w:val="none" w:sz="0" w:space="0" w:color="auto"/>
                <w:left w:val="none" w:sz="0" w:space="0" w:color="auto"/>
                <w:bottom w:val="none" w:sz="0" w:space="0" w:color="auto"/>
                <w:right w:val="none" w:sz="0" w:space="0" w:color="auto"/>
              </w:divBdr>
            </w:div>
          </w:divsChild>
        </w:div>
        <w:div w:id="1202477746">
          <w:marLeft w:val="0"/>
          <w:marRight w:val="0"/>
          <w:marTop w:val="150"/>
          <w:marBottom w:val="0"/>
          <w:divBdr>
            <w:top w:val="single" w:sz="6" w:space="0" w:color="FFFFFF"/>
            <w:left w:val="single" w:sz="6" w:space="0" w:color="FFFFFF"/>
            <w:bottom w:val="single" w:sz="6" w:space="0" w:color="FFFFFF"/>
            <w:right w:val="single" w:sz="6" w:space="0" w:color="FFFFFF"/>
          </w:divBdr>
          <w:divsChild>
            <w:div w:id="1356036728">
              <w:marLeft w:val="0"/>
              <w:marRight w:val="60"/>
              <w:marTop w:val="45"/>
              <w:marBottom w:val="0"/>
              <w:divBdr>
                <w:top w:val="none" w:sz="0" w:space="0" w:color="auto"/>
                <w:left w:val="none" w:sz="0" w:space="0" w:color="auto"/>
                <w:bottom w:val="none" w:sz="0" w:space="0" w:color="auto"/>
                <w:right w:val="none" w:sz="0" w:space="0" w:color="auto"/>
              </w:divBdr>
            </w:div>
            <w:div w:id="1878421547">
              <w:marLeft w:val="0"/>
              <w:marRight w:val="60"/>
              <w:marTop w:val="45"/>
              <w:marBottom w:val="0"/>
              <w:divBdr>
                <w:top w:val="none" w:sz="0" w:space="0" w:color="auto"/>
                <w:left w:val="none" w:sz="0" w:space="0" w:color="auto"/>
                <w:bottom w:val="none" w:sz="0" w:space="0" w:color="auto"/>
                <w:right w:val="none" w:sz="0" w:space="0" w:color="auto"/>
              </w:divBdr>
            </w:div>
            <w:div w:id="1529953871">
              <w:marLeft w:val="0"/>
              <w:marRight w:val="60"/>
              <w:marTop w:val="45"/>
              <w:marBottom w:val="0"/>
              <w:divBdr>
                <w:top w:val="none" w:sz="0" w:space="0" w:color="auto"/>
                <w:left w:val="none" w:sz="0" w:space="0" w:color="auto"/>
                <w:bottom w:val="none" w:sz="0" w:space="0" w:color="auto"/>
                <w:right w:val="none" w:sz="0" w:space="0" w:color="auto"/>
              </w:divBdr>
            </w:div>
            <w:div w:id="1810632213">
              <w:marLeft w:val="0"/>
              <w:marRight w:val="60"/>
              <w:marTop w:val="45"/>
              <w:marBottom w:val="0"/>
              <w:divBdr>
                <w:top w:val="none" w:sz="0" w:space="0" w:color="auto"/>
                <w:left w:val="none" w:sz="0" w:space="0" w:color="auto"/>
                <w:bottom w:val="none" w:sz="0" w:space="0" w:color="auto"/>
                <w:right w:val="none" w:sz="0" w:space="0" w:color="auto"/>
              </w:divBdr>
            </w:div>
          </w:divsChild>
        </w:div>
        <w:div w:id="408232908">
          <w:marLeft w:val="0"/>
          <w:marRight w:val="0"/>
          <w:marTop w:val="150"/>
          <w:marBottom w:val="0"/>
          <w:divBdr>
            <w:top w:val="single" w:sz="6" w:space="0" w:color="FFFFFF"/>
            <w:left w:val="single" w:sz="6" w:space="0" w:color="FFFFFF"/>
            <w:bottom w:val="single" w:sz="6" w:space="0" w:color="FFFFFF"/>
            <w:right w:val="single" w:sz="6" w:space="0" w:color="FFFFFF"/>
          </w:divBdr>
          <w:divsChild>
            <w:div w:id="254947346">
              <w:marLeft w:val="0"/>
              <w:marRight w:val="60"/>
              <w:marTop w:val="45"/>
              <w:marBottom w:val="0"/>
              <w:divBdr>
                <w:top w:val="none" w:sz="0" w:space="0" w:color="auto"/>
                <w:left w:val="none" w:sz="0" w:space="0" w:color="auto"/>
                <w:bottom w:val="none" w:sz="0" w:space="0" w:color="auto"/>
                <w:right w:val="none" w:sz="0" w:space="0" w:color="auto"/>
              </w:divBdr>
            </w:div>
            <w:div w:id="1195078379">
              <w:marLeft w:val="0"/>
              <w:marRight w:val="60"/>
              <w:marTop w:val="45"/>
              <w:marBottom w:val="0"/>
              <w:divBdr>
                <w:top w:val="none" w:sz="0" w:space="0" w:color="auto"/>
                <w:left w:val="none" w:sz="0" w:space="0" w:color="auto"/>
                <w:bottom w:val="none" w:sz="0" w:space="0" w:color="auto"/>
                <w:right w:val="none" w:sz="0" w:space="0" w:color="auto"/>
              </w:divBdr>
            </w:div>
            <w:div w:id="1465660579">
              <w:marLeft w:val="0"/>
              <w:marRight w:val="60"/>
              <w:marTop w:val="45"/>
              <w:marBottom w:val="0"/>
              <w:divBdr>
                <w:top w:val="none" w:sz="0" w:space="0" w:color="auto"/>
                <w:left w:val="none" w:sz="0" w:space="0" w:color="auto"/>
                <w:bottom w:val="none" w:sz="0" w:space="0" w:color="auto"/>
                <w:right w:val="none" w:sz="0" w:space="0" w:color="auto"/>
              </w:divBdr>
            </w:div>
            <w:div w:id="1660310778">
              <w:marLeft w:val="0"/>
              <w:marRight w:val="60"/>
              <w:marTop w:val="45"/>
              <w:marBottom w:val="0"/>
              <w:divBdr>
                <w:top w:val="none" w:sz="0" w:space="0" w:color="auto"/>
                <w:left w:val="none" w:sz="0" w:space="0" w:color="auto"/>
                <w:bottom w:val="none" w:sz="0" w:space="0" w:color="auto"/>
                <w:right w:val="none" w:sz="0" w:space="0" w:color="auto"/>
              </w:divBdr>
            </w:div>
          </w:divsChild>
        </w:div>
        <w:div w:id="1514417747">
          <w:marLeft w:val="0"/>
          <w:marRight w:val="0"/>
          <w:marTop w:val="150"/>
          <w:marBottom w:val="0"/>
          <w:divBdr>
            <w:top w:val="single" w:sz="6" w:space="0" w:color="FFFFFF"/>
            <w:left w:val="single" w:sz="6" w:space="0" w:color="FFFFFF"/>
            <w:bottom w:val="single" w:sz="6" w:space="0" w:color="FFFFFF"/>
            <w:right w:val="single" w:sz="6" w:space="0" w:color="FFFFFF"/>
          </w:divBdr>
          <w:divsChild>
            <w:div w:id="1819960686">
              <w:marLeft w:val="0"/>
              <w:marRight w:val="60"/>
              <w:marTop w:val="45"/>
              <w:marBottom w:val="0"/>
              <w:divBdr>
                <w:top w:val="none" w:sz="0" w:space="0" w:color="auto"/>
                <w:left w:val="none" w:sz="0" w:space="0" w:color="auto"/>
                <w:bottom w:val="none" w:sz="0" w:space="0" w:color="auto"/>
                <w:right w:val="none" w:sz="0" w:space="0" w:color="auto"/>
              </w:divBdr>
            </w:div>
            <w:div w:id="1492478876">
              <w:marLeft w:val="0"/>
              <w:marRight w:val="60"/>
              <w:marTop w:val="45"/>
              <w:marBottom w:val="0"/>
              <w:divBdr>
                <w:top w:val="none" w:sz="0" w:space="0" w:color="auto"/>
                <w:left w:val="none" w:sz="0" w:space="0" w:color="auto"/>
                <w:bottom w:val="none" w:sz="0" w:space="0" w:color="auto"/>
                <w:right w:val="none" w:sz="0" w:space="0" w:color="auto"/>
              </w:divBdr>
            </w:div>
            <w:div w:id="1512720088">
              <w:marLeft w:val="0"/>
              <w:marRight w:val="60"/>
              <w:marTop w:val="45"/>
              <w:marBottom w:val="0"/>
              <w:divBdr>
                <w:top w:val="none" w:sz="0" w:space="0" w:color="auto"/>
                <w:left w:val="none" w:sz="0" w:space="0" w:color="auto"/>
                <w:bottom w:val="none" w:sz="0" w:space="0" w:color="auto"/>
                <w:right w:val="none" w:sz="0" w:space="0" w:color="auto"/>
              </w:divBdr>
            </w:div>
            <w:div w:id="1953440893">
              <w:marLeft w:val="0"/>
              <w:marRight w:val="60"/>
              <w:marTop w:val="45"/>
              <w:marBottom w:val="0"/>
              <w:divBdr>
                <w:top w:val="none" w:sz="0" w:space="0" w:color="auto"/>
                <w:left w:val="none" w:sz="0" w:space="0" w:color="auto"/>
                <w:bottom w:val="none" w:sz="0" w:space="0" w:color="auto"/>
                <w:right w:val="none" w:sz="0" w:space="0" w:color="auto"/>
              </w:divBdr>
            </w:div>
          </w:divsChild>
        </w:div>
        <w:div w:id="353001279">
          <w:marLeft w:val="0"/>
          <w:marRight w:val="0"/>
          <w:marTop w:val="150"/>
          <w:marBottom w:val="0"/>
          <w:divBdr>
            <w:top w:val="single" w:sz="6" w:space="0" w:color="FFFFFF"/>
            <w:left w:val="single" w:sz="6" w:space="0" w:color="FFFFFF"/>
            <w:bottom w:val="single" w:sz="6" w:space="0" w:color="FFFFFF"/>
            <w:right w:val="single" w:sz="6" w:space="0" w:color="FFFFFF"/>
          </w:divBdr>
          <w:divsChild>
            <w:div w:id="1193181093">
              <w:marLeft w:val="0"/>
              <w:marRight w:val="60"/>
              <w:marTop w:val="45"/>
              <w:marBottom w:val="0"/>
              <w:divBdr>
                <w:top w:val="none" w:sz="0" w:space="0" w:color="auto"/>
                <w:left w:val="none" w:sz="0" w:space="0" w:color="auto"/>
                <w:bottom w:val="none" w:sz="0" w:space="0" w:color="auto"/>
                <w:right w:val="none" w:sz="0" w:space="0" w:color="auto"/>
              </w:divBdr>
            </w:div>
            <w:div w:id="351422638">
              <w:marLeft w:val="0"/>
              <w:marRight w:val="60"/>
              <w:marTop w:val="45"/>
              <w:marBottom w:val="0"/>
              <w:divBdr>
                <w:top w:val="none" w:sz="0" w:space="0" w:color="auto"/>
                <w:left w:val="none" w:sz="0" w:space="0" w:color="auto"/>
                <w:bottom w:val="none" w:sz="0" w:space="0" w:color="auto"/>
                <w:right w:val="none" w:sz="0" w:space="0" w:color="auto"/>
              </w:divBdr>
            </w:div>
            <w:div w:id="1504540848">
              <w:marLeft w:val="0"/>
              <w:marRight w:val="60"/>
              <w:marTop w:val="45"/>
              <w:marBottom w:val="0"/>
              <w:divBdr>
                <w:top w:val="none" w:sz="0" w:space="0" w:color="auto"/>
                <w:left w:val="none" w:sz="0" w:space="0" w:color="auto"/>
                <w:bottom w:val="none" w:sz="0" w:space="0" w:color="auto"/>
                <w:right w:val="none" w:sz="0" w:space="0" w:color="auto"/>
              </w:divBdr>
            </w:div>
            <w:div w:id="458650599">
              <w:marLeft w:val="0"/>
              <w:marRight w:val="60"/>
              <w:marTop w:val="45"/>
              <w:marBottom w:val="0"/>
              <w:divBdr>
                <w:top w:val="none" w:sz="0" w:space="0" w:color="auto"/>
                <w:left w:val="none" w:sz="0" w:space="0" w:color="auto"/>
                <w:bottom w:val="none" w:sz="0" w:space="0" w:color="auto"/>
                <w:right w:val="none" w:sz="0" w:space="0" w:color="auto"/>
              </w:divBdr>
            </w:div>
          </w:divsChild>
        </w:div>
        <w:div w:id="1121920018">
          <w:marLeft w:val="0"/>
          <w:marRight w:val="0"/>
          <w:marTop w:val="150"/>
          <w:marBottom w:val="0"/>
          <w:divBdr>
            <w:top w:val="single" w:sz="6" w:space="0" w:color="FFFFFF"/>
            <w:left w:val="single" w:sz="6" w:space="0" w:color="FFFFFF"/>
            <w:bottom w:val="single" w:sz="6" w:space="0" w:color="FFFFFF"/>
            <w:right w:val="single" w:sz="6" w:space="0" w:color="FFFFFF"/>
          </w:divBdr>
          <w:divsChild>
            <w:div w:id="649404194">
              <w:marLeft w:val="0"/>
              <w:marRight w:val="60"/>
              <w:marTop w:val="45"/>
              <w:marBottom w:val="0"/>
              <w:divBdr>
                <w:top w:val="none" w:sz="0" w:space="0" w:color="auto"/>
                <w:left w:val="none" w:sz="0" w:space="0" w:color="auto"/>
                <w:bottom w:val="none" w:sz="0" w:space="0" w:color="auto"/>
                <w:right w:val="none" w:sz="0" w:space="0" w:color="auto"/>
              </w:divBdr>
            </w:div>
            <w:div w:id="2019765958">
              <w:marLeft w:val="0"/>
              <w:marRight w:val="60"/>
              <w:marTop w:val="45"/>
              <w:marBottom w:val="0"/>
              <w:divBdr>
                <w:top w:val="none" w:sz="0" w:space="0" w:color="auto"/>
                <w:left w:val="none" w:sz="0" w:space="0" w:color="auto"/>
                <w:bottom w:val="none" w:sz="0" w:space="0" w:color="auto"/>
                <w:right w:val="none" w:sz="0" w:space="0" w:color="auto"/>
              </w:divBdr>
            </w:div>
            <w:div w:id="2086142961">
              <w:marLeft w:val="0"/>
              <w:marRight w:val="60"/>
              <w:marTop w:val="45"/>
              <w:marBottom w:val="0"/>
              <w:divBdr>
                <w:top w:val="none" w:sz="0" w:space="0" w:color="auto"/>
                <w:left w:val="none" w:sz="0" w:space="0" w:color="auto"/>
                <w:bottom w:val="none" w:sz="0" w:space="0" w:color="auto"/>
                <w:right w:val="none" w:sz="0" w:space="0" w:color="auto"/>
              </w:divBdr>
            </w:div>
            <w:div w:id="968048873">
              <w:marLeft w:val="0"/>
              <w:marRight w:val="60"/>
              <w:marTop w:val="45"/>
              <w:marBottom w:val="0"/>
              <w:divBdr>
                <w:top w:val="none" w:sz="0" w:space="0" w:color="auto"/>
                <w:left w:val="none" w:sz="0" w:space="0" w:color="auto"/>
                <w:bottom w:val="none" w:sz="0" w:space="0" w:color="auto"/>
                <w:right w:val="none" w:sz="0" w:space="0" w:color="auto"/>
              </w:divBdr>
            </w:div>
          </w:divsChild>
        </w:div>
        <w:div w:id="318115075">
          <w:marLeft w:val="0"/>
          <w:marRight w:val="0"/>
          <w:marTop w:val="150"/>
          <w:marBottom w:val="0"/>
          <w:divBdr>
            <w:top w:val="single" w:sz="6" w:space="0" w:color="FFFFFF"/>
            <w:left w:val="single" w:sz="6" w:space="0" w:color="FFFFFF"/>
            <w:bottom w:val="single" w:sz="6" w:space="0" w:color="FFFFFF"/>
            <w:right w:val="single" w:sz="6" w:space="0" w:color="FFFFFF"/>
          </w:divBdr>
          <w:divsChild>
            <w:div w:id="1403914889">
              <w:marLeft w:val="0"/>
              <w:marRight w:val="60"/>
              <w:marTop w:val="45"/>
              <w:marBottom w:val="0"/>
              <w:divBdr>
                <w:top w:val="none" w:sz="0" w:space="0" w:color="auto"/>
                <w:left w:val="none" w:sz="0" w:space="0" w:color="auto"/>
                <w:bottom w:val="none" w:sz="0" w:space="0" w:color="auto"/>
                <w:right w:val="none" w:sz="0" w:space="0" w:color="auto"/>
              </w:divBdr>
            </w:div>
            <w:div w:id="1145195402">
              <w:marLeft w:val="0"/>
              <w:marRight w:val="60"/>
              <w:marTop w:val="45"/>
              <w:marBottom w:val="0"/>
              <w:divBdr>
                <w:top w:val="none" w:sz="0" w:space="0" w:color="auto"/>
                <w:left w:val="none" w:sz="0" w:space="0" w:color="auto"/>
                <w:bottom w:val="none" w:sz="0" w:space="0" w:color="auto"/>
                <w:right w:val="none" w:sz="0" w:space="0" w:color="auto"/>
              </w:divBdr>
            </w:div>
            <w:div w:id="332531591">
              <w:marLeft w:val="0"/>
              <w:marRight w:val="60"/>
              <w:marTop w:val="45"/>
              <w:marBottom w:val="0"/>
              <w:divBdr>
                <w:top w:val="none" w:sz="0" w:space="0" w:color="auto"/>
                <w:left w:val="none" w:sz="0" w:space="0" w:color="auto"/>
                <w:bottom w:val="none" w:sz="0" w:space="0" w:color="auto"/>
                <w:right w:val="none" w:sz="0" w:space="0" w:color="auto"/>
              </w:divBdr>
            </w:div>
            <w:div w:id="1165248651">
              <w:marLeft w:val="0"/>
              <w:marRight w:val="60"/>
              <w:marTop w:val="45"/>
              <w:marBottom w:val="0"/>
              <w:divBdr>
                <w:top w:val="none" w:sz="0" w:space="0" w:color="auto"/>
                <w:left w:val="none" w:sz="0" w:space="0" w:color="auto"/>
                <w:bottom w:val="none" w:sz="0" w:space="0" w:color="auto"/>
                <w:right w:val="none" w:sz="0" w:space="0" w:color="auto"/>
              </w:divBdr>
            </w:div>
          </w:divsChild>
        </w:div>
        <w:div w:id="1315720737">
          <w:marLeft w:val="0"/>
          <w:marRight w:val="0"/>
          <w:marTop w:val="150"/>
          <w:marBottom w:val="0"/>
          <w:divBdr>
            <w:top w:val="single" w:sz="6" w:space="0" w:color="FFFFFF"/>
            <w:left w:val="single" w:sz="6" w:space="0" w:color="FFFFFF"/>
            <w:bottom w:val="single" w:sz="6" w:space="0" w:color="FFFFFF"/>
            <w:right w:val="single" w:sz="6" w:space="0" w:color="FFFFFF"/>
          </w:divBdr>
          <w:divsChild>
            <w:div w:id="1164394146">
              <w:marLeft w:val="0"/>
              <w:marRight w:val="60"/>
              <w:marTop w:val="45"/>
              <w:marBottom w:val="0"/>
              <w:divBdr>
                <w:top w:val="none" w:sz="0" w:space="0" w:color="auto"/>
                <w:left w:val="none" w:sz="0" w:space="0" w:color="auto"/>
                <w:bottom w:val="none" w:sz="0" w:space="0" w:color="auto"/>
                <w:right w:val="none" w:sz="0" w:space="0" w:color="auto"/>
              </w:divBdr>
            </w:div>
            <w:div w:id="1967542813">
              <w:marLeft w:val="0"/>
              <w:marRight w:val="60"/>
              <w:marTop w:val="45"/>
              <w:marBottom w:val="0"/>
              <w:divBdr>
                <w:top w:val="none" w:sz="0" w:space="0" w:color="auto"/>
                <w:left w:val="none" w:sz="0" w:space="0" w:color="auto"/>
                <w:bottom w:val="none" w:sz="0" w:space="0" w:color="auto"/>
                <w:right w:val="none" w:sz="0" w:space="0" w:color="auto"/>
              </w:divBdr>
            </w:div>
            <w:div w:id="1022242748">
              <w:marLeft w:val="0"/>
              <w:marRight w:val="60"/>
              <w:marTop w:val="45"/>
              <w:marBottom w:val="0"/>
              <w:divBdr>
                <w:top w:val="none" w:sz="0" w:space="0" w:color="auto"/>
                <w:left w:val="none" w:sz="0" w:space="0" w:color="auto"/>
                <w:bottom w:val="none" w:sz="0" w:space="0" w:color="auto"/>
                <w:right w:val="none" w:sz="0" w:space="0" w:color="auto"/>
              </w:divBdr>
            </w:div>
            <w:div w:id="1335765320">
              <w:marLeft w:val="0"/>
              <w:marRight w:val="60"/>
              <w:marTop w:val="45"/>
              <w:marBottom w:val="0"/>
              <w:divBdr>
                <w:top w:val="none" w:sz="0" w:space="0" w:color="auto"/>
                <w:left w:val="none" w:sz="0" w:space="0" w:color="auto"/>
                <w:bottom w:val="none" w:sz="0" w:space="0" w:color="auto"/>
                <w:right w:val="none" w:sz="0" w:space="0" w:color="auto"/>
              </w:divBdr>
            </w:div>
          </w:divsChild>
        </w:div>
        <w:div w:id="1715538342">
          <w:marLeft w:val="0"/>
          <w:marRight w:val="0"/>
          <w:marTop w:val="150"/>
          <w:marBottom w:val="0"/>
          <w:divBdr>
            <w:top w:val="single" w:sz="6" w:space="0" w:color="FFFFFF"/>
            <w:left w:val="single" w:sz="6" w:space="0" w:color="FFFFFF"/>
            <w:bottom w:val="single" w:sz="6" w:space="0" w:color="FFFFFF"/>
            <w:right w:val="single" w:sz="6" w:space="0" w:color="FFFFFF"/>
          </w:divBdr>
          <w:divsChild>
            <w:div w:id="1791126852">
              <w:marLeft w:val="0"/>
              <w:marRight w:val="60"/>
              <w:marTop w:val="45"/>
              <w:marBottom w:val="0"/>
              <w:divBdr>
                <w:top w:val="none" w:sz="0" w:space="0" w:color="auto"/>
                <w:left w:val="none" w:sz="0" w:space="0" w:color="auto"/>
                <w:bottom w:val="none" w:sz="0" w:space="0" w:color="auto"/>
                <w:right w:val="none" w:sz="0" w:space="0" w:color="auto"/>
              </w:divBdr>
            </w:div>
            <w:div w:id="1702171120">
              <w:marLeft w:val="0"/>
              <w:marRight w:val="60"/>
              <w:marTop w:val="45"/>
              <w:marBottom w:val="0"/>
              <w:divBdr>
                <w:top w:val="none" w:sz="0" w:space="0" w:color="auto"/>
                <w:left w:val="none" w:sz="0" w:space="0" w:color="auto"/>
                <w:bottom w:val="none" w:sz="0" w:space="0" w:color="auto"/>
                <w:right w:val="none" w:sz="0" w:space="0" w:color="auto"/>
              </w:divBdr>
            </w:div>
            <w:div w:id="850069308">
              <w:marLeft w:val="0"/>
              <w:marRight w:val="60"/>
              <w:marTop w:val="45"/>
              <w:marBottom w:val="0"/>
              <w:divBdr>
                <w:top w:val="none" w:sz="0" w:space="0" w:color="auto"/>
                <w:left w:val="none" w:sz="0" w:space="0" w:color="auto"/>
                <w:bottom w:val="none" w:sz="0" w:space="0" w:color="auto"/>
                <w:right w:val="none" w:sz="0" w:space="0" w:color="auto"/>
              </w:divBdr>
            </w:div>
            <w:div w:id="574554862">
              <w:marLeft w:val="0"/>
              <w:marRight w:val="60"/>
              <w:marTop w:val="45"/>
              <w:marBottom w:val="0"/>
              <w:divBdr>
                <w:top w:val="none" w:sz="0" w:space="0" w:color="auto"/>
                <w:left w:val="none" w:sz="0" w:space="0" w:color="auto"/>
                <w:bottom w:val="none" w:sz="0" w:space="0" w:color="auto"/>
                <w:right w:val="none" w:sz="0" w:space="0" w:color="auto"/>
              </w:divBdr>
            </w:div>
          </w:divsChild>
        </w:div>
        <w:div w:id="175197389">
          <w:marLeft w:val="0"/>
          <w:marRight w:val="0"/>
          <w:marTop w:val="150"/>
          <w:marBottom w:val="0"/>
          <w:divBdr>
            <w:top w:val="single" w:sz="6" w:space="0" w:color="FFFFFF"/>
            <w:left w:val="single" w:sz="6" w:space="0" w:color="FFFFFF"/>
            <w:bottom w:val="single" w:sz="6" w:space="0" w:color="FFFFFF"/>
            <w:right w:val="single" w:sz="6" w:space="0" w:color="FFFFFF"/>
          </w:divBdr>
          <w:divsChild>
            <w:div w:id="725493417">
              <w:marLeft w:val="0"/>
              <w:marRight w:val="60"/>
              <w:marTop w:val="45"/>
              <w:marBottom w:val="0"/>
              <w:divBdr>
                <w:top w:val="none" w:sz="0" w:space="0" w:color="auto"/>
                <w:left w:val="none" w:sz="0" w:space="0" w:color="auto"/>
                <w:bottom w:val="none" w:sz="0" w:space="0" w:color="auto"/>
                <w:right w:val="none" w:sz="0" w:space="0" w:color="auto"/>
              </w:divBdr>
            </w:div>
            <w:div w:id="746414745">
              <w:marLeft w:val="0"/>
              <w:marRight w:val="60"/>
              <w:marTop w:val="45"/>
              <w:marBottom w:val="0"/>
              <w:divBdr>
                <w:top w:val="none" w:sz="0" w:space="0" w:color="auto"/>
                <w:left w:val="none" w:sz="0" w:space="0" w:color="auto"/>
                <w:bottom w:val="none" w:sz="0" w:space="0" w:color="auto"/>
                <w:right w:val="none" w:sz="0" w:space="0" w:color="auto"/>
              </w:divBdr>
            </w:div>
            <w:div w:id="470173703">
              <w:marLeft w:val="0"/>
              <w:marRight w:val="60"/>
              <w:marTop w:val="45"/>
              <w:marBottom w:val="0"/>
              <w:divBdr>
                <w:top w:val="none" w:sz="0" w:space="0" w:color="auto"/>
                <w:left w:val="none" w:sz="0" w:space="0" w:color="auto"/>
                <w:bottom w:val="none" w:sz="0" w:space="0" w:color="auto"/>
                <w:right w:val="none" w:sz="0" w:space="0" w:color="auto"/>
              </w:divBdr>
            </w:div>
            <w:div w:id="1201017157">
              <w:marLeft w:val="0"/>
              <w:marRight w:val="60"/>
              <w:marTop w:val="45"/>
              <w:marBottom w:val="0"/>
              <w:divBdr>
                <w:top w:val="none" w:sz="0" w:space="0" w:color="auto"/>
                <w:left w:val="none" w:sz="0" w:space="0" w:color="auto"/>
                <w:bottom w:val="none" w:sz="0" w:space="0" w:color="auto"/>
                <w:right w:val="none" w:sz="0" w:space="0" w:color="auto"/>
              </w:divBdr>
            </w:div>
          </w:divsChild>
        </w:div>
        <w:div w:id="813373002">
          <w:marLeft w:val="0"/>
          <w:marRight w:val="0"/>
          <w:marTop w:val="150"/>
          <w:marBottom w:val="0"/>
          <w:divBdr>
            <w:top w:val="single" w:sz="6" w:space="0" w:color="FFFFFF"/>
            <w:left w:val="single" w:sz="6" w:space="0" w:color="FFFFFF"/>
            <w:bottom w:val="single" w:sz="6" w:space="0" w:color="FFFFFF"/>
            <w:right w:val="single" w:sz="6" w:space="0" w:color="FFFFFF"/>
          </w:divBdr>
          <w:divsChild>
            <w:div w:id="2086493677">
              <w:marLeft w:val="0"/>
              <w:marRight w:val="60"/>
              <w:marTop w:val="45"/>
              <w:marBottom w:val="0"/>
              <w:divBdr>
                <w:top w:val="none" w:sz="0" w:space="0" w:color="auto"/>
                <w:left w:val="none" w:sz="0" w:space="0" w:color="auto"/>
                <w:bottom w:val="none" w:sz="0" w:space="0" w:color="auto"/>
                <w:right w:val="none" w:sz="0" w:space="0" w:color="auto"/>
              </w:divBdr>
            </w:div>
            <w:div w:id="1951817159">
              <w:marLeft w:val="0"/>
              <w:marRight w:val="60"/>
              <w:marTop w:val="45"/>
              <w:marBottom w:val="0"/>
              <w:divBdr>
                <w:top w:val="none" w:sz="0" w:space="0" w:color="auto"/>
                <w:left w:val="none" w:sz="0" w:space="0" w:color="auto"/>
                <w:bottom w:val="none" w:sz="0" w:space="0" w:color="auto"/>
                <w:right w:val="none" w:sz="0" w:space="0" w:color="auto"/>
              </w:divBdr>
            </w:div>
            <w:div w:id="803085277">
              <w:marLeft w:val="0"/>
              <w:marRight w:val="60"/>
              <w:marTop w:val="45"/>
              <w:marBottom w:val="0"/>
              <w:divBdr>
                <w:top w:val="none" w:sz="0" w:space="0" w:color="auto"/>
                <w:left w:val="none" w:sz="0" w:space="0" w:color="auto"/>
                <w:bottom w:val="none" w:sz="0" w:space="0" w:color="auto"/>
                <w:right w:val="none" w:sz="0" w:space="0" w:color="auto"/>
              </w:divBdr>
            </w:div>
            <w:div w:id="114831805">
              <w:marLeft w:val="0"/>
              <w:marRight w:val="60"/>
              <w:marTop w:val="45"/>
              <w:marBottom w:val="0"/>
              <w:divBdr>
                <w:top w:val="none" w:sz="0" w:space="0" w:color="auto"/>
                <w:left w:val="none" w:sz="0" w:space="0" w:color="auto"/>
                <w:bottom w:val="none" w:sz="0" w:space="0" w:color="auto"/>
                <w:right w:val="none" w:sz="0" w:space="0" w:color="auto"/>
              </w:divBdr>
            </w:div>
          </w:divsChild>
        </w:div>
        <w:div w:id="581987569">
          <w:marLeft w:val="0"/>
          <w:marRight w:val="0"/>
          <w:marTop w:val="150"/>
          <w:marBottom w:val="0"/>
          <w:divBdr>
            <w:top w:val="single" w:sz="6" w:space="0" w:color="FFFFFF"/>
            <w:left w:val="single" w:sz="6" w:space="0" w:color="FFFFFF"/>
            <w:bottom w:val="single" w:sz="6" w:space="0" w:color="FFFFFF"/>
            <w:right w:val="single" w:sz="6" w:space="0" w:color="FFFFFF"/>
          </w:divBdr>
          <w:divsChild>
            <w:div w:id="617490747">
              <w:marLeft w:val="0"/>
              <w:marRight w:val="60"/>
              <w:marTop w:val="45"/>
              <w:marBottom w:val="0"/>
              <w:divBdr>
                <w:top w:val="none" w:sz="0" w:space="0" w:color="auto"/>
                <w:left w:val="none" w:sz="0" w:space="0" w:color="auto"/>
                <w:bottom w:val="none" w:sz="0" w:space="0" w:color="auto"/>
                <w:right w:val="none" w:sz="0" w:space="0" w:color="auto"/>
              </w:divBdr>
            </w:div>
            <w:div w:id="1141652927">
              <w:marLeft w:val="0"/>
              <w:marRight w:val="60"/>
              <w:marTop w:val="45"/>
              <w:marBottom w:val="0"/>
              <w:divBdr>
                <w:top w:val="none" w:sz="0" w:space="0" w:color="auto"/>
                <w:left w:val="none" w:sz="0" w:space="0" w:color="auto"/>
                <w:bottom w:val="none" w:sz="0" w:space="0" w:color="auto"/>
                <w:right w:val="none" w:sz="0" w:space="0" w:color="auto"/>
              </w:divBdr>
            </w:div>
            <w:div w:id="1745950404">
              <w:marLeft w:val="0"/>
              <w:marRight w:val="60"/>
              <w:marTop w:val="45"/>
              <w:marBottom w:val="0"/>
              <w:divBdr>
                <w:top w:val="none" w:sz="0" w:space="0" w:color="auto"/>
                <w:left w:val="none" w:sz="0" w:space="0" w:color="auto"/>
                <w:bottom w:val="none" w:sz="0" w:space="0" w:color="auto"/>
                <w:right w:val="none" w:sz="0" w:space="0" w:color="auto"/>
              </w:divBdr>
            </w:div>
            <w:div w:id="1875578201">
              <w:marLeft w:val="0"/>
              <w:marRight w:val="60"/>
              <w:marTop w:val="45"/>
              <w:marBottom w:val="0"/>
              <w:divBdr>
                <w:top w:val="none" w:sz="0" w:space="0" w:color="auto"/>
                <w:left w:val="none" w:sz="0" w:space="0" w:color="auto"/>
                <w:bottom w:val="none" w:sz="0" w:space="0" w:color="auto"/>
                <w:right w:val="none" w:sz="0" w:space="0" w:color="auto"/>
              </w:divBdr>
            </w:div>
          </w:divsChild>
        </w:div>
        <w:div w:id="370615162">
          <w:marLeft w:val="0"/>
          <w:marRight w:val="0"/>
          <w:marTop w:val="150"/>
          <w:marBottom w:val="0"/>
          <w:divBdr>
            <w:top w:val="single" w:sz="6" w:space="0" w:color="FFFFFF"/>
            <w:left w:val="single" w:sz="6" w:space="0" w:color="FFFFFF"/>
            <w:bottom w:val="single" w:sz="6" w:space="0" w:color="FFFFFF"/>
            <w:right w:val="single" w:sz="6" w:space="0" w:color="FFFFFF"/>
          </w:divBdr>
          <w:divsChild>
            <w:div w:id="2114473444">
              <w:marLeft w:val="0"/>
              <w:marRight w:val="60"/>
              <w:marTop w:val="45"/>
              <w:marBottom w:val="0"/>
              <w:divBdr>
                <w:top w:val="none" w:sz="0" w:space="0" w:color="auto"/>
                <w:left w:val="none" w:sz="0" w:space="0" w:color="auto"/>
                <w:bottom w:val="none" w:sz="0" w:space="0" w:color="auto"/>
                <w:right w:val="none" w:sz="0" w:space="0" w:color="auto"/>
              </w:divBdr>
            </w:div>
            <w:div w:id="864440111">
              <w:marLeft w:val="0"/>
              <w:marRight w:val="60"/>
              <w:marTop w:val="45"/>
              <w:marBottom w:val="0"/>
              <w:divBdr>
                <w:top w:val="none" w:sz="0" w:space="0" w:color="auto"/>
                <w:left w:val="none" w:sz="0" w:space="0" w:color="auto"/>
                <w:bottom w:val="none" w:sz="0" w:space="0" w:color="auto"/>
                <w:right w:val="none" w:sz="0" w:space="0" w:color="auto"/>
              </w:divBdr>
            </w:div>
            <w:div w:id="1643925430">
              <w:marLeft w:val="0"/>
              <w:marRight w:val="60"/>
              <w:marTop w:val="45"/>
              <w:marBottom w:val="0"/>
              <w:divBdr>
                <w:top w:val="none" w:sz="0" w:space="0" w:color="auto"/>
                <w:left w:val="none" w:sz="0" w:space="0" w:color="auto"/>
                <w:bottom w:val="none" w:sz="0" w:space="0" w:color="auto"/>
                <w:right w:val="none" w:sz="0" w:space="0" w:color="auto"/>
              </w:divBdr>
            </w:div>
            <w:div w:id="152332356">
              <w:marLeft w:val="0"/>
              <w:marRight w:val="60"/>
              <w:marTop w:val="45"/>
              <w:marBottom w:val="0"/>
              <w:divBdr>
                <w:top w:val="none" w:sz="0" w:space="0" w:color="auto"/>
                <w:left w:val="none" w:sz="0" w:space="0" w:color="auto"/>
                <w:bottom w:val="none" w:sz="0" w:space="0" w:color="auto"/>
                <w:right w:val="none" w:sz="0" w:space="0" w:color="auto"/>
              </w:divBdr>
            </w:div>
          </w:divsChild>
        </w:div>
        <w:div w:id="1201044212">
          <w:marLeft w:val="0"/>
          <w:marRight w:val="0"/>
          <w:marTop w:val="150"/>
          <w:marBottom w:val="0"/>
          <w:divBdr>
            <w:top w:val="single" w:sz="6" w:space="0" w:color="FFFFFF"/>
            <w:left w:val="single" w:sz="6" w:space="0" w:color="FFFFFF"/>
            <w:bottom w:val="single" w:sz="6" w:space="0" w:color="FFFFFF"/>
            <w:right w:val="single" w:sz="6" w:space="0" w:color="FFFFFF"/>
          </w:divBdr>
          <w:divsChild>
            <w:div w:id="368260069">
              <w:marLeft w:val="0"/>
              <w:marRight w:val="60"/>
              <w:marTop w:val="45"/>
              <w:marBottom w:val="0"/>
              <w:divBdr>
                <w:top w:val="none" w:sz="0" w:space="0" w:color="auto"/>
                <w:left w:val="none" w:sz="0" w:space="0" w:color="auto"/>
                <w:bottom w:val="none" w:sz="0" w:space="0" w:color="auto"/>
                <w:right w:val="none" w:sz="0" w:space="0" w:color="auto"/>
              </w:divBdr>
            </w:div>
            <w:div w:id="1984381449">
              <w:marLeft w:val="0"/>
              <w:marRight w:val="60"/>
              <w:marTop w:val="45"/>
              <w:marBottom w:val="0"/>
              <w:divBdr>
                <w:top w:val="none" w:sz="0" w:space="0" w:color="auto"/>
                <w:left w:val="none" w:sz="0" w:space="0" w:color="auto"/>
                <w:bottom w:val="none" w:sz="0" w:space="0" w:color="auto"/>
                <w:right w:val="none" w:sz="0" w:space="0" w:color="auto"/>
              </w:divBdr>
            </w:div>
            <w:div w:id="1748649578">
              <w:marLeft w:val="0"/>
              <w:marRight w:val="60"/>
              <w:marTop w:val="45"/>
              <w:marBottom w:val="0"/>
              <w:divBdr>
                <w:top w:val="none" w:sz="0" w:space="0" w:color="auto"/>
                <w:left w:val="none" w:sz="0" w:space="0" w:color="auto"/>
                <w:bottom w:val="none" w:sz="0" w:space="0" w:color="auto"/>
                <w:right w:val="none" w:sz="0" w:space="0" w:color="auto"/>
              </w:divBdr>
            </w:div>
            <w:div w:id="2063677312">
              <w:marLeft w:val="0"/>
              <w:marRight w:val="60"/>
              <w:marTop w:val="45"/>
              <w:marBottom w:val="0"/>
              <w:divBdr>
                <w:top w:val="none" w:sz="0" w:space="0" w:color="auto"/>
                <w:left w:val="none" w:sz="0" w:space="0" w:color="auto"/>
                <w:bottom w:val="none" w:sz="0" w:space="0" w:color="auto"/>
                <w:right w:val="none" w:sz="0" w:space="0" w:color="auto"/>
              </w:divBdr>
            </w:div>
          </w:divsChild>
        </w:div>
        <w:div w:id="1687946904">
          <w:marLeft w:val="0"/>
          <w:marRight w:val="0"/>
          <w:marTop w:val="150"/>
          <w:marBottom w:val="0"/>
          <w:divBdr>
            <w:top w:val="single" w:sz="6" w:space="0" w:color="FFFFFF"/>
            <w:left w:val="single" w:sz="6" w:space="0" w:color="FFFFFF"/>
            <w:bottom w:val="single" w:sz="6" w:space="0" w:color="FFFFFF"/>
            <w:right w:val="single" w:sz="6" w:space="0" w:color="FFFFFF"/>
          </w:divBdr>
          <w:divsChild>
            <w:div w:id="171259587">
              <w:marLeft w:val="0"/>
              <w:marRight w:val="60"/>
              <w:marTop w:val="45"/>
              <w:marBottom w:val="0"/>
              <w:divBdr>
                <w:top w:val="none" w:sz="0" w:space="0" w:color="auto"/>
                <w:left w:val="none" w:sz="0" w:space="0" w:color="auto"/>
                <w:bottom w:val="none" w:sz="0" w:space="0" w:color="auto"/>
                <w:right w:val="none" w:sz="0" w:space="0" w:color="auto"/>
              </w:divBdr>
            </w:div>
            <w:div w:id="1842309590">
              <w:marLeft w:val="0"/>
              <w:marRight w:val="60"/>
              <w:marTop w:val="45"/>
              <w:marBottom w:val="0"/>
              <w:divBdr>
                <w:top w:val="none" w:sz="0" w:space="0" w:color="auto"/>
                <w:left w:val="none" w:sz="0" w:space="0" w:color="auto"/>
                <w:bottom w:val="none" w:sz="0" w:space="0" w:color="auto"/>
                <w:right w:val="none" w:sz="0" w:space="0" w:color="auto"/>
              </w:divBdr>
            </w:div>
            <w:div w:id="1351025279">
              <w:marLeft w:val="0"/>
              <w:marRight w:val="60"/>
              <w:marTop w:val="45"/>
              <w:marBottom w:val="0"/>
              <w:divBdr>
                <w:top w:val="none" w:sz="0" w:space="0" w:color="auto"/>
                <w:left w:val="none" w:sz="0" w:space="0" w:color="auto"/>
                <w:bottom w:val="none" w:sz="0" w:space="0" w:color="auto"/>
                <w:right w:val="none" w:sz="0" w:space="0" w:color="auto"/>
              </w:divBdr>
            </w:div>
            <w:div w:id="956908121">
              <w:marLeft w:val="0"/>
              <w:marRight w:val="60"/>
              <w:marTop w:val="45"/>
              <w:marBottom w:val="0"/>
              <w:divBdr>
                <w:top w:val="none" w:sz="0" w:space="0" w:color="auto"/>
                <w:left w:val="none" w:sz="0" w:space="0" w:color="auto"/>
                <w:bottom w:val="none" w:sz="0" w:space="0" w:color="auto"/>
                <w:right w:val="none" w:sz="0" w:space="0" w:color="auto"/>
              </w:divBdr>
            </w:div>
          </w:divsChild>
        </w:div>
        <w:div w:id="1709799385">
          <w:marLeft w:val="0"/>
          <w:marRight w:val="0"/>
          <w:marTop w:val="150"/>
          <w:marBottom w:val="0"/>
          <w:divBdr>
            <w:top w:val="single" w:sz="6" w:space="0" w:color="FFFFFF"/>
            <w:left w:val="single" w:sz="6" w:space="0" w:color="FFFFFF"/>
            <w:bottom w:val="single" w:sz="6" w:space="0" w:color="FFFFFF"/>
            <w:right w:val="single" w:sz="6" w:space="0" w:color="FFFFFF"/>
          </w:divBdr>
          <w:divsChild>
            <w:div w:id="44531451">
              <w:marLeft w:val="0"/>
              <w:marRight w:val="60"/>
              <w:marTop w:val="45"/>
              <w:marBottom w:val="0"/>
              <w:divBdr>
                <w:top w:val="none" w:sz="0" w:space="0" w:color="auto"/>
                <w:left w:val="none" w:sz="0" w:space="0" w:color="auto"/>
                <w:bottom w:val="none" w:sz="0" w:space="0" w:color="auto"/>
                <w:right w:val="none" w:sz="0" w:space="0" w:color="auto"/>
              </w:divBdr>
            </w:div>
            <w:div w:id="112671773">
              <w:marLeft w:val="0"/>
              <w:marRight w:val="60"/>
              <w:marTop w:val="45"/>
              <w:marBottom w:val="0"/>
              <w:divBdr>
                <w:top w:val="none" w:sz="0" w:space="0" w:color="auto"/>
                <w:left w:val="none" w:sz="0" w:space="0" w:color="auto"/>
                <w:bottom w:val="none" w:sz="0" w:space="0" w:color="auto"/>
                <w:right w:val="none" w:sz="0" w:space="0" w:color="auto"/>
              </w:divBdr>
            </w:div>
            <w:div w:id="1321619921">
              <w:marLeft w:val="0"/>
              <w:marRight w:val="60"/>
              <w:marTop w:val="45"/>
              <w:marBottom w:val="0"/>
              <w:divBdr>
                <w:top w:val="none" w:sz="0" w:space="0" w:color="auto"/>
                <w:left w:val="none" w:sz="0" w:space="0" w:color="auto"/>
                <w:bottom w:val="none" w:sz="0" w:space="0" w:color="auto"/>
                <w:right w:val="none" w:sz="0" w:space="0" w:color="auto"/>
              </w:divBdr>
            </w:div>
            <w:div w:id="1471482777">
              <w:marLeft w:val="0"/>
              <w:marRight w:val="60"/>
              <w:marTop w:val="45"/>
              <w:marBottom w:val="0"/>
              <w:divBdr>
                <w:top w:val="none" w:sz="0" w:space="0" w:color="auto"/>
                <w:left w:val="none" w:sz="0" w:space="0" w:color="auto"/>
                <w:bottom w:val="none" w:sz="0" w:space="0" w:color="auto"/>
                <w:right w:val="none" w:sz="0" w:space="0" w:color="auto"/>
              </w:divBdr>
            </w:div>
          </w:divsChild>
        </w:div>
        <w:div w:id="841629884">
          <w:marLeft w:val="0"/>
          <w:marRight w:val="0"/>
          <w:marTop w:val="150"/>
          <w:marBottom w:val="0"/>
          <w:divBdr>
            <w:top w:val="single" w:sz="6" w:space="0" w:color="FFFFFF"/>
            <w:left w:val="single" w:sz="6" w:space="0" w:color="FFFFFF"/>
            <w:bottom w:val="single" w:sz="6" w:space="0" w:color="FFFFFF"/>
            <w:right w:val="single" w:sz="6" w:space="0" w:color="FFFFFF"/>
          </w:divBdr>
          <w:divsChild>
            <w:div w:id="1572428539">
              <w:marLeft w:val="0"/>
              <w:marRight w:val="60"/>
              <w:marTop w:val="45"/>
              <w:marBottom w:val="0"/>
              <w:divBdr>
                <w:top w:val="none" w:sz="0" w:space="0" w:color="auto"/>
                <w:left w:val="none" w:sz="0" w:space="0" w:color="auto"/>
                <w:bottom w:val="none" w:sz="0" w:space="0" w:color="auto"/>
                <w:right w:val="none" w:sz="0" w:space="0" w:color="auto"/>
              </w:divBdr>
            </w:div>
            <w:div w:id="61413703">
              <w:marLeft w:val="0"/>
              <w:marRight w:val="60"/>
              <w:marTop w:val="45"/>
              <w:marBottom w:val="0"/>
              <w:divBdr>
                <w:top w:val="none" w:sz="0" w:space="0" w:color="auto"/>
                <w:left w:val="none" w:sz="0" w:space="0" w:color="auto"/>
                <w:bottom w:val="none" w:sz="0" w:space="0" w:color="auto"/>
                <w:right w:val="none" w:sz="0" w:space="0" w:color="auto"/>
              </w:divBdr>
            </w:div>
            <w:div w:id="983241300">
              <w:marLeft w:val="0"/>
              <w:marRight w:val="60"/>
              <w:marTop w:val="45"/>
              <w:marBottom w:val="0"/>
              <w:divBdr>
                <w:top w:val="none" w:sz="0" w:space="0" w:color="auto"/>
                <w:left w:val="none" w:sz="0" w:space="0" w:color="auto"/>
                <w:bottom w:val="none" w:sz="0" w:space="0" w:color="auto"/>
                <w:right w:val="none" w:sz="0" w:space="0" w:color="auto"/>
              </w:divBdr>
            </w:div>
            <w:div w:id="491220797">
              <w:marLeft w:val="0"/>
              <w:marRight w:val="60"/>
              <w:marTop w:val="45"/>
              <w:marBottom w:val="0"/>
              <w:divBdr>
                <w:top w:val="none" w:sz="0" w:space="0" w:color="auto"/>
                <w:left w:val="none" w:sz="0" w:space="0" w:color="auto"/>
                <w:bottom w:val="none" w:sz="0" w:space="0" w:color="auto"/>
                <w:right w:val="none" w:sz="0" w:space="0" w:color="auto"/>
              </w:divBdr>
            </w:div>
          </w:divsChild>
        </w:div>
        <w:div w:id="1441948713">
          <w:marLeft w:val="0"/>
          <w:marRight w:val="0"/>
          <w:marTop w:val="150"/>
          <w:marBottom w:val="0"/>
          <w:divBdr>
            <w:top w:val="single" w:sz="6" w:space="0" w:color="FFFFFF"/>
            <w:left w:val="single" w:sz="6" w:space="0" w:color="FFFFFF"/>
            <w:bottom w:val="single" w:sz="6" w:space="0" w:color="FFFFFF"/>
            <w:right w:val="single" w:sz="6" w:space="0" w:color="FFFFFF"/>
          </w:divBdr>
          <w:divsChild>
            <w:div w:id="231043823">
              <w:marLeft w:val="0"/>
              <w:marRight w:val="60"/>
              <w:marTop w:val="45"/>
              <w:marBottom w:val="0"/>
              <w:divBdr>
                <w:top w:val="none" w:sz="0" w:space="0" w:color="auto"/>
                <w:left w:val="none" w:sz="0" w:space="0" w:color="auto"/>
                <w:bottom w:val="none" w:sz="0" w:space="0" w:color="auto"/>
                <w:right w:val="none" w:sz="0" w:space="0" w:color="auto"/>
              </w:divBdr>
            </w:div>
            <w:div w:id="1480926900">
              <w:marLeft w:val="0"/>
              <w:marRight w:val="60"/>
              <w:marTop w:val="45"/>
              <w:marBottom w:val="0"/>
              <w:divBdr>
                <w:top w:val="none" w:sz="0" w:space="0" w:color="auto"/>
                <w:left w:val="none" w:sz="0" w:space="0" w:color="auto"/>
                <w:bottom w:val="none" w:sz="0" w:space="0" w:color="auto"/>
                <w:right w:val="none" w:sz="0" w:space="0" w:color="auto"/>
              </w:divBdr>
            </w:div>
            <w:div w:id="1475828783">
              <w:marLeft w:val="0"/>
              <w:marRight w:val="60"/>
              <w:marTop w:val="45"/>
              <w:marBottom w:val="0"/>
              <w:divBdr>
                <w:top w:val="none" w:sz="0" w:space="0" w:color="auto"/>
                <w:left w:val="none" w:sz="0" w:space="0" w:color="auto"/>
                <w:bottom w:val="none" w:sz="0" w:space="0" w:color="auto"/>
                <w:right w:val="none" w:sz="0" w:space="0" w:color="auto"/>
              </w:divBdr>
            </w:div>
            <w:div w:id="181481374">
              <w:marLeft w:val="0"/>
              <w:marRight w:val="60"/>
              <w:marTop w:val="45"/>
              <w:marBottom w:val="0"/>
              <w:divBdr>
                <w:top w:val="none" w:sz="0" w:space="0" w:color="auto"/>
                <w:left w:val="none" w:sz="0" w:space="0" w:color="auto"/>
                <w:bottom w:val="none" w:sz="0" w:space="0" w:color="auto"/>
                <w:right w:val="none" w:sz="0" w:space="0" w:color="auto"/>
              </w:divBdr>
            </w:div>
          </w:divsChild>
        </w:div>
        <w:div w:id="195511430">
          <w:marLeft w:val="0"/>
          <w:marRight w:val="0"/>
          <w:marTop w:val="150"/>
          <w:marBottom w:val="0"/>
          <w:divBdr>
            <w:top w:val="single" w:sz="6" w:space="0" w:color="FFFFFF"/>
            <w:left w:val="single" w:sz="6" w:space="0" w:color="FFFFFF"/>
            <w:bottom w:val="single" w:sz="6" w:space="0" w:color="FFFFFF"/>
            <w:right w:val="single" w:sz="6" w:space="0" w:color="FFFFFF"/>
          </w:divBdr>
          <w:divsChild>
            <w:div w:id="358316797">
              <w:marLeft w:val="0"/>
              <w:marRight w:val="60"/>
              <w:marTop w:val="45"/>
              <w:marBottom w:val="0"/>
              <w:divBdr>
                <w:top w:val="none" w:sz="0" w:space="0" w:color="auto"/>
                <w:left w:val="none" w:sz="0" w:space="0" w:color="auto"/>
                <w:bottom w:val="none" w:sz="0" w:space="0" w:color="auto"/>
                <w:right w:val="none" w:sz="0" w:space="0" w:color="auto"/>
              </w:divBdr>
            </w:div>
            <w:div w:id="1554998317">
              <w:marLeft w:val="0"/>
              <w:marRight w:val="60"/>
              <w:marTop w:val="45"/>
              <w:marBottom w:val="0"/>
              <w:divBdr>
                <w:top w:val="none" w:sz="0" w:space="0" w:color="auto"/>
                <w:left w:val="none" w:sz="0" w:space="0" w:color="auto"/>
                <w:bottom w:val="none" w:sz="0" w:space="0" w:color="auto"/>
                <w:right w:val="none" w:sz="0" w:space="0" w:color="auto"/>
              </w:divBdr>
            </w:div>
            <w:div w:id="797603918">
              <w:marLeft w:val="0"/>
              <w:marRight w:val="60"/>
              <w:marTop w:val="45"/>
              <w:marBottom w:val="0"/>
              <w:divBdr>
                <w:top w:val="none" w:sz="0" w:space="0" w:color="auto"/>
                <w:left w:val="none" w:sz="0" w:space="0" w:color="auto"/>
                <w:bottom w:val="none" w:sz="0" w:space="0" w:color="auto"/>
                <w:right w:val="none" w:sz="0" w:space="0" w:color="auto"/>
              </w:divBdr>
            </w:div>
            <w:div w:id="2071030915">
              <w:marLeft w:val="0"/>
              <w:marRight w:val="60"/>
              <w:marTop w:val="45"/>
              <w:marBottom w:val="0"/>
              <w:divBdr>
                <w:top w:val="none" w:sz="0" w:space="0" w:color="auto"/>
                <w:left w:val="none" w:sz="0" w:space="0" w:color="auto"/>
                <w:bottom w:val="none" w:sz="0" w:space="0" w:color="auto"/>
                <w:right w:val="none" w:sz="0" w:space="0" w:color="auto"/>
              </w:divBdr>
            </w:div>
          </w:divsChild>
        </w:div>
        <w:div w:id="1139112540">
          <w:marLeft w:val="0"/>
          <w:marRight w:val="0"/>
          <w:marTop w:val="150"/>
          <w:marBottom w:val="0"/>
          <w:divBdr>
            <w:top w:val="single" w:sz="6" w:space="0" w:color="FFFFFF"/>
            <w:left w:val="single" w:sz="6" w:space="0" w:color="FFFFFF"/>
            <w:bottom w:val="single" w:sz="6" w:space="0" w:color="FFFFFF"/>
            <w:right w:val="single" w:sz="6" w:space="0" w:color="FFFFFF"/>
          </w:divBdr>
          <w:divsChild>
            <w:div w:id="1726636105">
              <w:marLeft w:val="0"/>
              <w:marRight w:val="60"/>
              <w:marTop w:val="45"/>
              <w:marBottom w:val="0"/>
              <w:divBdr>
                <w:top w:val="none" w:sz="0" w:space="0" w:color="auto"/>
                <w:left w:val="none" w:sz="0" w:space="0" w:color="auto"/>
                <w:bottom w:val="none" w:sz="0" w:space="0" w:color="auto"/>
                <w:right w:val="none" w:sz="0" w:space="0" w:color="auto"/>
              </w:divBdr>
            </w:div>
            <w:div w:id="1696494521">
              <w:marLeft w:val="0"/>
              <w:marRight w:val="60"/>
              <w:marTop w:val="45"/>
              <w:marBottom w:val="0"/>
              <w:divBdr>
                <w:top w:val="none" w:sz="0" w:space="0" w:color="auto"/>
                <w:left w:val="none" w:sz="0" w:space="0" w:color="auto"/>
                <w:bottom w:val="none" w:sz="0" w:space="0" w:color="auto"/>
                <w:right w:val="none" w:sz="0" w:space="0" w:color="auto"/>
              </w:divBdr>
            </w:div>
            <w:div w:id="777532278">
              <w:marLeft w:val="0"/>
              <w:marRight w:val="60"/>
              <w:marTop w:val="45"/>
              <w:marBottom w:val="0"/>
              <w:divBdr>
                <w:top w:val="none" w:sz="0" w:space="0" w:color="auto"/>
                <w:left w:val="none" w:sz="0" w:space="0" w:color="auto"/>
                <w:bottom w:val="none" w:sz="0" w:space="0" w:color="auto"/>
                <w:right w:val="none" w:sz="0" w:space="0" w:color="auto"/>
              </w:divBdr>
            </w:div>
            <w:div w:id="1522206836">
              <w:marLeft w:val="0"/>
              <w:marRight w:val="60"/>
              <w:marTop w:val="45"/>
              <w:marBottom w:val="0"/>
              <w:divBdr>
                <w:top w:val="none" w:sz="0" w:space="0" w:color="auto"/>
                <w:left w:val="none" w:sz="0" w:space="0" w:color="auto"/>
                <w:bottom w:val="none" w:sz="0" w:space="0" w:color="auto"/>
                <w:right w:val="none" w:sz="0" w:space="0" w:color="auto"/>
              </w:divBdr>
            </w:div>
          </w:divsChild>
        </w:div>
        <w:div w:id="139857405">
          <w:marLeft w:val="0"/>
          <w:marRight w:val="0"/>
          <w:marTop w:val="150"/>
          <w:marBottom w:val="0"/>
          <w:divBdr>
            <w:top w:val="single" w:sz="6" w:space="0" w:color="FFFFFF"/>
            <w:left w:val="single" w:sz="6" w:space="0" w:color="FFFFFF"/>
            <w:bottom w:val="single" w:sz="6" w:space="0" w:color="FFFFFF"/>
            <w:right w:val="single" w:sz="6" w:space="0" w:color="FFFFFF"/>
          </w:divBdr>
          <w:divsChild>
            <w:div w:id="1488009024">
              <w:marLeft w:val="0"/>
              <w:marRight w:val="60"/>
              <w:marTop w:val="45"/>
              <w:marBottom w:val="0"/>
              <w:divBdr>
                <w:top w:val="none" w:sz="0" w:space="0" w:color="auto"/>
                <w:left w:val="none" w:sz="0" w:space="0" w:color="auto"/>
                <w:bottom w:val="none" w:sz="0" w:space="0" w:color="auto"/>
                <w:right w:val="none" w:sz="0" w:space="0" w:color="auto"/>
              </w:divBdr>
            </w:div>
            <w:div w:id="550457306">
              <w:marLeft w:val="0"/>
              <w:marRight w:val="60"/>
              <w:marTop w:val="45"/>
              <w:marBottom w:val="0"/>
              <w:divBdr>
                <w:top w:val="none" w:sz="0" w:space="0" w:color="auto"/>
                <w:left w:val="none" w:sz="0" w:space="0" w:color="auto"/>
                <w:bottom w:val="none" w:sz="0" w:space="0" w:color="auto"/>
                <w:right w:val="none" w:sz="0" w:space="0" w:color="auto"/>
              </w:divBdr>
            </w:div>
            <w:div w:id="59789530">
              <w:marLeft w:val="0"/>
              <w:marRight w:val="60"/>
              <w:marTop w:val="45"/>
              <w:marBottom w:val="0"/>
              <w:divBdr>
                <w:top w:val="none" w:sz="0" w:space="0" w:color="auto"/>
                <w:left w:val="none" w:sz="0" w:space="0" w:color="auto"/>
                <w:bottom w:val="none" w:sz="0" w:space="0" w:color="auto"/>
                <w:right w:val="none" w:sz="0" w:space="0" w:color="auto"/>
              </w:divBdr>
            </w:div>
            <w:div w:id="1551383947">
              <w:marLeft w:val="0"/>
              <w:marRight w:val="60"/>
              <w:marTop w:val="45"/>
              <w:marBottom w:val="0"/>
              <w:divBdr>
                <w:top w:val="none" w:sz="0" w:space="0" w:color="auto"/>
                <w:left w:val="none" w:sz="0" w:space="0" w:color="auto"/>
                <w:bottom w:val="none" w:sz="0" w:space="0" w:color="auto"/>
                <w:right w:val="none" w:sz="0" w:space="0" w:color="auto"/>
              </w:divBdr>
            </w:div>
          </w:divsChild>
        </w:div>
        <w:div w:id="1448694969">
          <w:marLeft w:val="0"/>
          <w:marRight w:val="0"/>
          <w:marTop w:val="150"/>
          <w:marBottom w:val="0"/>
          <w:divBdr>
            <w:top w:val="single" w:sz="6" w:space="0" w:color="FFFFFF"/>
            <w:left w:val="single" w:sz="6" w:space="0" w:color="FFFFFF"/>
            <w:bottom w:val="single" w:sz="6" w:space="0" w:color="FFFFFF"/>
            <w:right w:val="single" w:sz="6" w:space="0" w:color="FFFFFF"/>
          </w:divBdr>
          <w:divsChild>
            <w:div w:id="770856310">
              <w:marLeft w:val="0"/>
              <w:marRight w:val="60"/>
              <w:marTop w:val="45"/>
              <w:marBottom w:val="0"/>
              <w:divBdr>
                <w:top w:val="none" w:sz="0" w:space="0" w:color="auto"/>
                <w:left w:val="none" w:sz="0" w:space="0" w:color="auto"/>
                <w:bottom w:val="none" w:sz="0" w:space="0" w:color="auto"/>
                <w:right w:val="none" w:sz="0" w:space="0" w:color="auto"/>
              </w:divBdr>
            </w:div>
            <w:div w:id="1036387348">
              <w:marLeft w:val="0"/>
              <w:marRight w:val="60"/>
              <w:marTop w:val="45"/>
              <w:marBottom w:val="0"/>
              <w:divBdr>
                <w:top w:val="none" w:sz="0" w:space="0" w:color="auto"/>
                <w:left w:val="none" w:sz="0" w:space="0" w:color="auto"/>
                <w:bottom w:val="none" w:sz="0" w:space="0" w:color="auto"/>
                <w:right w:val="none" w:sz="0" w:space="0" w:color="auto"/>
              </w:divBdr>
            </w:div>
            <w:div w:id="49886203">
              <w:marLeft w:val="0"/>
              <w:marRight w:val="60"/>
              <w:marTop w:val="45"/>
              <w:marBottom w:val="0"/>
              <w:divBdr>
                <w:top w:val="none" w:sz="0" w:space="0" w:color="auto"/>
                <w:left w:val="none" w:sz="0" w:space="0" w:color="auto"/>
                <w:bottom w:val="none" w:sz="0" w:space="0" w:color="auto"/>
                <w:right w:val="none" w:sz="0" w:space="0" w:color="auto"/>
              </w:divBdr>
            </w:div>
            <w:div w:id="1303541350">
              <w:marLeft w:val="0"/>
              <w:marRight w:val="60"/>
              <w:marTop w:val="45"/>
              <w:marBottom w:val="0"/>
              <w:divBdr>
                <w:top w:val="none" w:sz="0" w:space="0" w:color="auto"/>
                <w:left w:val="none" w:sz="0" w:space="0" w:color="auto"/>
                <w:bottom w:val="none" w:sz="0" w:space="0" w:color="auto"/>
                <w:right w:val="none" w:sz="0" w:space="0" w:color="auto"/>
              </w:divBdr>
            </w:div>
          </w:divsChild>
        </w:div>
        <w:div w:id="1254391118">
          <w:marLeft w:val="0"/>
          <w:marRight w:val="0"/>
          <w:marTop w:val="150"/>
          <w:marBottom w:val="0"/>
          <w:divBdr>
            <w:top w:val="single" w:sz="6" w:space="0" w:color="FFFFFF"/>
            <w:left w:val="single" w:sz="6" w:space="0" w:color="FFFFFF"/>
            <w:bottom w:val="single" w:sz="6" w:space="0" w:color="FFFFFF"/>
            <w:right w:val="single" w:sz="6" w:space="0" w:color="FFFFFF"/>
          </w:divBdr>
          <w:divsChild>
            <w:div w:id="1851019525">
              <w:marLeft w:val="0"/>
              <w:marRight w:val="60"/>
              <w:marTop w:val="45"/>
              <w:marBottom w:val="0"/>
              <w:divBdr>
                <w:top w:val="none" w:sz="0" w:space="0" w:color="auto"/>
                <w:left w:val="none" w:sz="0" w:space="0" w:color="auto"/>
                <w:bottom w:val="none" w:sz="0" w:space="0" w:color="auto"/>
                <w:right w:val="none" w:sz="0" w:space="0" w:color="auto"/>
              </w:divBdr>
            </w:div>
            <w:div w:id="1044403803">
              <w:marLeft w:val="0"/>
              <w:marRight w:val="60"/>
              <w:marTop w:val="45"/>
              <w:marBottom w:val="0"/>
              <w:divBdr>
                <w:top w:val="none" w:sz="0" w:space="0" w:color="auto"/>
                <w:left w:val="none" w:sz="0" w:space="0" w:color="auto"/>
                <w:bottom w:val="none" w:sz="0" w:space="0" w:color="auto"/>
                <w:right w:val="none" w:sz="0" w:space="0" w:color="auto"/>
              </w:divBdr>
            </w:div>
            <w:div w:id="38405361">
              <w:marLeft w:val="0"/>
              <w:marRight w:val="60"/>
              <w:marTop w:val="45"/>
              <w:marBottom w:val="0"/>
              <w:divBdr>
                <w:top w:val="none" w:sz="0" w:space="0" w:color="auto"/>
                <w:left w:val="none" w:sz="0" w:space="0" w:color="auto"/>
                <w:bottom w:val="none" w:sz="0" w:space="0" w:color="auto"/>
                <w:right w:val="none" w:sz="0" w:space="0" w:color="auto"/>
              </w:divBdr>
            </w:div>
            <w:div w:id="241918257">
              <w:marLeft w:val="0"/>
              <w:marRight w:val="60"/>
              <w:marTop w:val="45"/>
              <w:marBottom w:val="0"/>
              <w:divBdr>
                <w:top w:val="none" w:sz="0" w:space="0" w:color="auto"/>
                <w:left w:val="none" w:sz="0" w:space="0" w:color="auto"/>
                <w:bottom w:val="none" w:sz="0" w:space="0" w:color="auto"/>
                <w:right w:val="none" w:sz="0" w:space="0" w:color="auto"/>
              </w:divBdr>
            </w:div>
          </w:divsChild>
        </w:div>
        <w:div w:id="1291059740">
          <w:marLeft w:val="0"/>
          <w:marRight w:val="0"/>
          <w:marTop w:val="150"/>
          <w:marBottom w:val="0"/>
          <w:divBdr>
            <w:top w:val="single" w:sz="6" w:space="0" w:color="FFFFFF"/>
            <w:left w:val="single" w:sz="6" w:space="0" w:color="FFFFFF"/>
            <w:bottom w:val="single" w:sz="6" w:space="0" w:color="FFFFFF"/>
            <w:right w:val="single" w:sz="6" w:space="0" w:color="FFFFFF"/>
          </w:divBdr>
          <w:divsChild>
            <w:div w:id="1413505719">
              <w:marLeft w:val="0"/>
              <w:marRight w:val="60"/>
              <w:marTop w:val="45"/>
              <w:marBottom w:val="0"/>
              <w:divBdr>
                <w:top w:val="none" w:sz="0" w:space="0" w:color="auto"/>
                <w:left w:val="none" w:sz="0" w:space="0" w:color="auto"/>
                <w:bottom w:val="none" w:sz="0" w:space="0" w:color="auto"/>
                <w:right w:val="none" w:sz="0" w:space="0" w:color="auto"/>
              </w:divBdr>
            </w:div>
            <w:div w:id="833566584">
              <w:marLeft w:val="0"/>
              <w:marRight w:val="60"/>
              <w:marTop w:val="45"/>
              <w:marBottom w:val="0"/>
              <w:divBdr>
                <w:top w:val="none" w:sz="0" w:space="0" w:color="auto"/>
                <w:left w:val="none" w:sz="0" w:space="0" w:color="auto"/>
                <w:bottom w:val="none" w:sz="0" w:space="0" w:color="auto"/>
                <w:right w:val="none" w:sz="0" w:space="0" w:color="auto"/>
              </w:divBdr>
            </w:div>
            <w:div w:id="2130974757">
              <w:marLeft w:val="0"/>
              <w:marRight w:val="60"/>
              <w:marTop w:val="45"/>
              <w:marBottom w:val="0"/>
              <w:divBdr>
                <w:top w:val="none" w:sz="0" w:space="0" w:color="auto"/>
                <w:left w:val="none" w:sz="0" w:space="0" w:color="auto"/>
                <w:bottom w:val="none" w:sz="0" w:space="0" w:color="auto"/>
                <w:right w:val="none" w:sz="0" w:space="0" w:color="auto"/>
              </w:divBdr>
            </w:div>
            <w:div w:id="1328708952">
              <w:marLeft w:val="0"/>
              <w:marRight w:val="60"/>
              <w:marTop w:val="45"/>
              <w:marBottom w:val="0"/>
              <w:divBdr>
                <w:top w:val="none" w:sz="0" w:space="0" w:color="auto"/>
                <w:left w:val="none" w:sz="0" w:space="0" w:color="auto"/>
                <w:bottom w:val="none" w:sz="0" w:space="0" w:color="auto"/>
                <w:right w:val="none" w:sz="0" w:space="0" w:color="auto"/>
              </w:divBdr>
            </w:div>
          </w:divsChild>
        </w:div>
        <w:div w:id="2048751091">
          <w:marLeft w:val="0"/>
          <w:marRight w:val="0"/>
          <w:marTop w:val="150"/>
          <w:marBottom w:val="0"/>
          <w:divBdr>
            <w:top w:val="single" w:sz="6" w:space="0" w:color="FFFFFF"/>
            <w:left w:val="single" w:sz="6" w:space="0" w:color="FFFFFF"/>
            <w:bottom w:val="single" w:sz="6" w:space="0" w:color="FFFFFF"/>
            <w:right w:val="single" w:sz="6" w:space="0" w:color="FFFFFF"/>
          </w:divBdr>
          <w:divsChild>
            <w:div w:id="93332466">
              <w:marLeft w:val="0"/>
              <w:marRight w:val="60"/>
              <w:marTop w:val="45"/>
              <w:marBottom w:val="0"/>
              <w:divBdr>
                <w:top w:val="none" w:sz="0" w:space="0" w:color="auto"/>
                <w:left w:val="none" w:sz="0" w:space="0" w:color="auto"/>
                <w:bottom w:val="none" w:sz="0" w:space="0" w:color="auto"/>
                <w:right w:val="none" w:sz="0" w:space="0" w:color="auto"/>
              </w:divBdr>
            </w:div>
            <w:div w:id="165825967">
              <w:marLeft w:val="0"/>
              <w:marRight w:val="60"/>
              <w:marTop w:val="45"/>
              <w:marBottom w:val="0"/>
              <w:divBdr>
                <w:top w:val="none" w:sz="0" w:space="0" w:color="auto"/>
                <w:left w:val="none" w:sz="0" w:space="0" w:color="auto"/>
                <w:bottom w:val="none" w:sz="0" w:space="0" w:color="auto"/>
                <w:right w:val="none" w:sz="0" w:space="0" w:color="auto"/>
              </w:divBdr>
            </w:div>
            <w:div w:id="1661540253">
              <w:marLeft w:val="0"/>
              <w:marRight w:val="60"/>
              <w:marTop w:val="45"/>
              <w:marBottom w:val="0"/>
              <w:divBdr>
                <w:top w:val="none" w:sz="0" w:space="0" w:color="auto"/>
                <w:left w:val="none" w:sz="0" w:space="0" w:color="auto"/>
                <w:bottom w:val="none" w:sz="0" w:space="0" w:color="auto"/>
                <w:right w:val="none" w:sz="0" w:space="0" w:color="auto"/>
              </w:divBdr>
            </w:div>
            <w:div w:id="2019428372">
              <w:marLeft w:val="0"/>
              <w:marRight w:val="60"/>
              <w:marTop w:val="45"/>
              <w:marBottom w:val="0"/>
              <w:divBdr>
                <w:top w:val="none" w:sz="0" w:space="0" w:color="auto"/>
                <w:left w:val="none" w:sz="0" w:space="0" w:color="auto"/>
                <w:bottom w:val="none" w:sz="0" w:space="0" w:color="auto"/>
                <w:right w:val="none" w:sz="0" w:space="0" w:color="auto"/>
              </w:divBdr>
            </w:div>
          </w:divsChild>
        </w:div>
        <w:div w:id="1845320226">
          <w:marLeft w:val="0"/>
          <w:marRight w:val="0"/>
          <w:marTop w:val="150"/>
          <w:marBottom w:val="0"/>
          <w:divBdr>
            <w:top w:val="single" w:sz="6" w:space="0" w:color="FFFFFF"/>
            <w:left w:val="single" w:sz="6" w:space="0" w:color="FFFFFF"/>
            <w:bottom w:val="single" w:sz="6" w:space="0" w:color="FFFFFF"/>
            <w:right w:val="single" w:sz="6" w:space="0" w:color="FFFFFF"/>
          </w:divBdr>
          <w:divsChild>
            <w:div w:id="445387439">
              <w:marLeft w:val="0"/>
              <w:marRight w:val="60"/>
              <w:marTop w:val="45"/>
              <w:marBottom w:val="0"/>
              <w:divBdr>
                <w:top w:val="none" w:sz="0" w:space="0" w:color="auto"/>
                <w:left w:val="none" w:sz="0" w:space="0" w:color="auto"/>
                <w:bottom w:val="none" w:sz="0" w:space="0" w:color="auto"/>
                <w:right w:val="none" w:sz="0" w:space="0" w:color="auto"/>
              </w:divBdr>
            </w:div>
            <w:div w:id="1186404302">
              <w:marLeft w:val="0"/>
              <w:marRight w:val="60"/>
              <w:marTop w:val="45"/>
              <w:marBottom w:val="0"/>
              <w:divBdr>
                <w:top w:val="none" w:sz="0" w:space="0" w:color="auto"/>
                <w:left w:val="none" w:sz="0" w:space="0" w:color="auto"/>
                <w:bottom w:val="none" w:sz="0" w:space="0" w:color="auto"/>
                <w:right w:val="none" w:sz="0" w:space="0" w:color="auto"/>
              </w:divBdr>
            </w:div>
            <w:div w:id="1432624409">
              <w:marLeft w:val="0"/>
              <w:marRight w:val="60"/>
              <w:marTop w:val="45"/>
              <w:marBottom w:val="0"/>
              <w:divBdr>
                <w:top w:val="none" w:sz="0" w:space="0" w:color="auto"/>
                <w:left w:val="none" w:sz="0" w:space="0" w:color="auto"/>
                <w:bottom w:val="none" w:sz="0" w:space="0" w:color="auto"/>
                <w:right w:val="none" w:sz="0" w:space="0" w:color="auto"/>
              </w:divBdr>
            </w:div>
            <w:div w:id="1780560685">
              <w:marLeft w:val="0"/>
              <w:marRight w:val="60"/>
              <w:marTop w:val="45"/>
              <w:marBottom w:val="0"/>
              <w:divBdr>
                <w:top w:val="none" w:sz="0" w:space="0" w:color="auto"/>
                <w:left w:val="none" w:sz="0" w:space="0" w:color="auto"/>
                <w:bottom w:val="none" w:sz="0" w:space="0" w:color="auto"/>
                <w:right w:val="none" w:sz="0" w:space="0" w:color="auto"/>
              </w:divBdr>
            </w:div>
          </w:divsChild>
        </w:div>
        <w:div w:id="1323971152">
          <w:marLeft w:val="0"/>
          <w:marRight w:val="0"/>
          <w:marTop w:val="150"/>
          <w:marBottom w:val="0"/>
          <w:divBdr>
            <w:top w:val="single" w:sz="6" w:space="0" w:color="FFFFFF"/>
            <w:left w:val="single" w:sz="6" w:space="0" w:color="FFFFFF"/>
            <w:bottom w:val="single" w:sz="6" w:space="0" w:color="FFFFFF"/>
            <w:right w:val="single" w:sz="6" w:space="0" w:color="FFFFFF"/>
          </w:divBdr>
          <w:divsChild>
            <w:div w:id="2050572889">
              <w:marLeft w:val="0"/>
              <w:marRight w:val="60"/>
              <w:marTop w:val="45"/>
              <w:marBottom w:val="0"/>
              <w:divBdr>
                <w:top w:val="none" w:sz="0" w:space="0" w:color="auto"/>
                <w:left w:val="none" w:sz="0" w:space="0" w:color="auto"/>
                <w:bottom w:val="none" w:sz="0" w:space="0" w:color="auto"/>
                <w:right w:val="none" w:sz="0" w:space="0" w:color="auto"/>
              </w:divBdr>
            </w:div>
            <w:div w:id="1609771466">
              <w:marLeft w:val="0"/>
              <w:marRight w:val="60"/>
              <w:marTop w:val="45"/>
              <w:marBottom w:val="0"/>
              <w:divBdr>
                <w:top w:val="none" w:sz="0" w:space="0" w:color="auto"/>
                <w:left w:val="none" w:sz="0" w:space="0" w:color="auto"/>
                <w:bottom w:val="none" w:sz="0" w:space="0" w:color="auto"/>
                <w:right w:val="none" w:sz="0" w:space="0" w:color="auto"/>
              </w:divBdr>
            </w:div>
            <w:div w:id="904754590">
              <w:marLeft w:val="0"/>
              <w:marRight w:val="60"/>
              <w:marTop w:val="45"/>
              <w:marBottom w:val="0"/>
              <w:divBdr>
                <w:top w:val="none" w:sz="0" w:space="0" w:color="auto"/>
                <w:left w:val="none" w:sz="0" w:space="0" w:color="auto"/>
                <w:bottom w:val="none" w:sz="0" w:space="0" w:color="auto"/>
                <w:right w:val="none" w:sz="0" w:space="0" w:color="auto"/>
              </w:divBdr>
            </w:div>
            <w:div w:id="1295525956">
              <w:marLeft w:val="0"/>
              <w:marRight w:val="60"/>
              <w:marTop w:val="45"/>
              <w:marBottom w:val="0"/>
              <w:divBdr>
                <w:top w:val="none" w:sz="0" w:space="0" w:color="auto"/>
                <w:left w:val="none" w:sz="0" w:space="0" w:color="auto"/>
                <w:bottom w:val="none" w:sz="0" w:space="0" w:color="auto"/>
                <w:right w:val="none" w:sz="0" w:space="0" w:color="auto"/>
              </w:divBdr>
            </w:div>
          </w:divsChild>
        </w:div>
        <w:div w:id="277299192">
          <w:marLeft w:val="0"/>
          <w:marRight w:val="0"/>
          <w:marTop w:val="150"/>
          <w:marBottom w:val="0"/>
          <w:divBdr>
            <w:top w:val="single" w:sz="6" w:space="0" w:color="FFFFFF"/>
            <w:left w:val="single" w:sz="6" w:space="0" w:color="FFFFFF"/>
            <w:bottom w:val="single" w:sz="6" w:space="0" w:color="FFFFFF"/>
            <w:right w:val="single" w:sz="6" w:space="0" w:color="FFFFFF"/>
          </w:divBdr>
          <w:divsChild>
            <w:div w:id="1157460738">
              <w:marLeft w:val="0"/>
              <w:marRight w:val="60"/>
              <w:marTop w:val="45"/>
              <w:marBottom w:val="0"/>
              <w:divBdr>
                <w:top w:val="none" w:sz="0" w:space="0" w:color="auto"/>
                <w:left w:val="none" w:sz="0" w:space="0" w:color="auto"/>
                <w:bottom w:val="none" w:sz="0" w:space="0" w:color="auto"/>
                <w:right w:val="none" w:sz="0" w:space="0" w:color="auto"/>
              </w:divBdr>
            </w:div>
            <w:div w:id="1134643107">
              <w:marLeft w:val="0"/>
              <w:marRight w:val="60"/>
              <w:marTop w:val="45"/>
              <w:marBottom w:val="0"/>
              <w:divBdr>
                <w:top w:val="none" w:sz="0" w:space="0" w:color="auto"/>
                <w:left w:val="none" w:sz="0" w:space="0" w:color="auto"/>
                <w:bottom w:val="none" w:sz="0" w:space="0" w:color="auto"/>
                <w:right w:val="none" w:sz="0" w:space="0" w:color="auto"/>
              </w:divBdr>
            </w:div>
            <w:div w:id="1710059408">
              <w:marLeft w:val="0"/>
              <w:marRight w:val="60"/>
              <w:marTop w:val="45"/>
              <w:marBottom w:val="0"/>
              <w:divBdr>
                <w:top w:val="none" w:sz="0" w:space="0" w:color="auto"/>
                <w:left w:val="none" w:sz="0" w:space="0" w:color="auto"/>
                <w:bottom w:val="none" w:sz="0" w:space="0" w:color="auto"/>
                <w:right w:val="none" w:sz="0" w:space="0" w:color="auto"/>
              </w:divBdr>
            </w:div>
            <w:div w:id="197209085">
              <w:marLeft w:val="0"/>
              <w:marRight w:val="60"/>
              <w:marTop w:val="45"/>
              <w:marBottom w:val="0"/>
              <w:divBdr>
                <w:top w:val="none" w:sz="0" w:space="0" w:color="auto"/>
                <w:left w:val="none" w:sz="0" w:space="0" w:color="auto"/>
                <w:bottom w:val="none" w:sz="0" w:space="0" w:color="auto"/>
                <w:right w:val="none" w:sz="0" w:space="0" w:color="auto"/>
              </w:divBdr>
            </w:div>
          </w:divsChild>
        </w:div>
        <w:div w:id="426659982">
          <w:marLeft w:val="0"/>
          <w:marRight w:val="0"/>
          <w:marTop w:val="150"/>
          <w:marBottom w:val="0"/>
          <w:divBdr>
            <w:top w:val="single" w:sz="6" w:space="0" w:color="FFFFFF"/>
            <w:left w:val="single" w:sz="6" w:space="0" w:color="FFFFFF"/>
            <w:bottom w:val="single" w:sz="6" w:space="0" w:color="FFFFFF"/>
            <w:right w:val="single" w:sz="6" w:space="0" w:color="FFFFFF"/>
          </w:divBdr>
          <w:divsChild>
            <w:div w:id="609432572">
              <w:marLeft w:val="0"/>
              <w:marRight w:val="60"/>
              <w:marTop w:val="45"/>
              <w:marBottom w:val="0"/>
              <w:divBdr>
                <w:top w:val="none" w:sz="0" w:space="0" w:color="auto"/>
                <w:left w:val="none" w:sz="0" w:space="0" w:color="auto"/>
                <w:bottom w:val="none" w:sz="0" w:space="0" w:color="auto"/>
                <w:right w:val="none" w:sz="0" w:space="0" w:color="auto"/>
              </w:divBdr>
            </w:div>
            <w:div w:id="1753551373">
              <w:marLeft w:val="0"/>
              <w:marRight w:val="60"/>
              <w:marTop w:val="45"/>
              <w:marBottom w:val="0"/>
              <w:divBdr>
                <w:top w:val="none" w:sz="0" w:space="0" w:color="auto"/>
                <w:left w:val="none" w:sz="0" w:space="0" w:color="auto"/>
                <w:bottom w:val="none" w:sz="0" w:space="0" w:color="auto"/>
                <w:right w:val="none" w:sz="0" w:space="0" w:color="auto"/>
              </w:divBdr>
            </w:div>
            <w:div w:id="259336445">
              <w:marLeft w:val="0"/>
              <w:marRight w:val="60"/>
              <w:marTop w:val="45"/>
              <w:marBottom w:val="0"/>
              <w:divBdr>
                <w:top w:val="none" w:sz="0" w:space="0" w:color="auto"/>
                <w:left w:val="none" w:sz="0" w:space="0" w:color="auto"/>
                <w:bottom w:val="none" w:sz="0" w:space="0" w:color="auto"/>
                <w:right w:val="none" w:sz="0" w:space="0" w:color="auto"/>
              </w:divBdr>
            </w:div>
            <w:div w:id="412095049">
              <w:marLeft w:val="0"/>
              <w:marRight w:val="60"/>
              <w:marTop w:val="45"/>
              <w:marBottom w:val="0"/>
              <w:divBdr>
                <w:top w:val="none" w:sz="0" w:space="0" w:color="auto"/>
                <w:left w:val="none" w:sz="0" w:space="0" w:color="auto"/>
                <w:bottom w:val="none" w:sz="0" w:space="0" w:color="auto"/>
                <w:right w:val="none" w:sz="0" w:space="0" w:color="auto"/>
              </w:divBdr>
            </w:div>
          </w:divsChild>
        </w:div>
        <w:div w:id="1761490430">
          <w:marLeft w:val="0"/>
          <w:marRight w:val="0"/>
          <w:marTop w:val="150"/>
          <w:marBottom w:val="0"/>
          <w:divBdr>
            <w:top w:val="single" w:sz="6" w:space="0" w:color="FFFFFF"/>
            <w:left w:val="single" w:sz="6" w:space="0" w:color="FFFFFF"/>
            <w:bottom w:val="single" w:sz="6" w:space="0" w:color="FFFFFF"/>
            <w:right w:val="single" w:sz="6" w:space="0" w:color="FFFFFF"/>
          </w:divBdr>
          <w:divsChild>
            <w:div w:id="1962105871">
              <w:marLeft w:val="0"/>
              <w:marRight w:val="60"/>
              <w:marTop w:val="45"/>
              <w:marBottom w:val="0"/>
              <w:divBdr>
                <w:top w:val="none" w:sz="0" w:space="0" w:color="auto"/>
                <w:left w:val="none" w:sz="0" w:space="0" w:color="auto"/>
                <w:bottom w:val="none" w:sz="0" w:space="0" w:color="auto"/>
                <w:right w:val="none" w:sz="0" w:space="0" w:color="auto"/>
              </w:divBdr>
            </w:div>
            <w:div w:id="1611471944">
              <w:marLeft w:val="0"/>
              <w:marRight w:val="60"/>
              <w:marTop w:val="45"/>
              <w:marBottom w:val="0"/>
              <w:divBdr>
                <w:top w:val="none" w:sz="0" w:space="0" w:color="auto"/>
                <w:left w:val="none" w:sz="0" w:space="0" w:color="auto"/>
                <w:bottom w:val="none" w:sz="0" w:space="0" w:color="auto"/>
                <w:right w:val="none" w:sz="0" w:space="0" w:color="auto"/>
              </w:divBdr>
            </w:div>
            <w:div w:id="2136941664">
              <w:marLeft w:val="0"/>
              <w:marRight w:val="60"/>
              <w:marTop w:val="45"/>
              <w:marBottom w:val="0"/>
              <w:divBdr>
                <w:top w:val="none" w:sz="0" w:space="0" w:color="auto"/>
                <w:left w:val="none" w:sz="0" w:space="0" w:color="auto"/>
                <w:bottom w:val="none" w:sz="0" w:space="0" w:color="auto"/>
                <w:right w:val="none" w:sz="0" w:space="0" w:color="auto"/>
              </w:divBdr>
            </w:div>
            <w:div w:id="382021765">
              <w:marLeft w:val="0"/>
              <w:marRight w:val="60"/>
              <w:marTop w:val="45"/>
              <w:marBottom w:val="0"/>
              <w:divBdr>
                <w:top w:val="none" w:sz="0" w:space="0" w:color="auto"/>
                <w:left w:val="none" w:sz="0" w:space="0" w:color="auto"/>
                <w:bottom w:val="none" w:sz="0" w:space="0" w:color="auto"/>
                <w:right w:val="none" w:sz="0" w:space="0" w:color="auto"/>
              </w:divBdr>
            </w:div>
          </w:divsChild>
        </w:div>
        <w:div w:id="1638072604">
          <w:marLeft w:val="0"/>
          <w:marRight w:val="0"/>
          <w:marTop w:val="150"/>
          <w:marBottom w:val="0"/>
          <w:divBdr>
            <w:top w:val="single" w:sz="6" w:space="0" w:color="FFFFFF"/>
            <w:left w:val="single" w:sz="6" w:space="0" w:color="FFFFFF"/>
            <w:bottom w:val="single" w:sz="6" w:space="0" w:color="FFFFFF"/>
            <w:right w:val="single" w:sz="6" w:space="0" w:color="FFFFFF"/>
          </w:divBdr>
          <w:divsChild>
            <w:div w:id="1647315025">
              <w:marLeft w:val="0"/>
              <w:marRight w:val="60"/>
              <w:marTop w:val="45"/>
              <w:marBottom w:val="0"/>
              <w:divBdr>
                <w:top w:val="none" w:sz="0" w:space="0" w:color="auto"/>
                <w:left w:val="none" w:sz="0" w:space="0" w:color="auto"/>
                <w:bottom w:val="none" w:sz="0" w:space="0" w:color="auto"/>
                <w:right w:val="none" w:sz="0" w:space="0" w:color="auto"/>
              </w:divBdr>
            </w:div>
            <w:div w:id="355155176">
              <w:marLeft w:val="0"/>
              <w:marRight w:val="60"/>
              <w:marTop w:val="45"/>
              <w:marBottom w:val="0"/>
              <w:divBdr>
                <w:top w:val="none" w:sz="0" w:space="0" w:color="auto"/>
                <w:left w:val="none" w:sz="0" w:space="0" w:color="auto"/>
                <w:bottom w:val="none" w:sz="0" w:space="0" w:color="auto"/>
                <w:right w:val="none" w:sz="0" w:space="0" w:color="auto"/>
              </w:divBdr>
            </w:div>
            <w:div w:id="767313569">
              <w:marLeft w:val="0"/>
              <w:marRight w:val="60"/>
              <w:marTop w:val="45"/>
              <w:marBottom w:val="0"/>
              <w:divBdr>
                <w:top w:val="none" w:sz="0" w:space="0" w:color="auto"/>
                <w:left w:val="none" w:sz="0" w:space="0" w:color="auto"/>
                <w:bottom w:val="none" w:sz="0" w:space="0" w:color="auto"/>
                <w:right w:val="none" w:sz="0" w:space="0" w:color="auto"/>
              </w:divBdr>
            </w:div>
            <w:div w:id="956522842">
              <w:marLeft w:val="0"/>
              <w:marRight w:val="60"/>
              <w:marTop w:val="45"/>
              <w:marBottom w:val="0"/>
              <w:divBdr>
                <w:top w:val="none" w:sz="0" w:space="0" w:color="auto"/>
                <w:left w:val="none" w:sz="0" w:space="0" w:color="auto"/>
                <w:bottom w:val="none" w:sz="0" w:space="0" w:color="auto"/>
                <w:right w:val="none" w:sz="0" w:space="0" w:color="auto"/>
              </w:divBdr>
            </w:div>
          </w:divsChild>
        </w:div>
        <w:div w:id="1971203021">
          <w:marLeft w:val="0"/>
          <w:marRight w:val="0"/>
          <w:marTop w:val="150"/>
          <w:marBottom w:val="0"/>
          <w:divBdr>
            <w:top w:val="single" w:sz="6" w:space="0" w:color="FFFFFF"/>
            <w:left w:val="single" w:sz="6" w:space="0" w:color="FFFFFF"/>
            <w:bottom w:val="single" w:sz="6" w:space="0" w:color="FFFFFF"/>
            <w:right w:val="single" w:sz="6" w:space="0" w:color="FFFFFF"/>
          </w:divBdr>
          <w:divsChild>
            <w:div w:id="474034061">
              <w:marLeft w:val="0"/>
              <w:marRight w:val="60"/>
              <w:marTop w:val="45"/>
              <w:marBottom w:val="0"/>
              <w:divBdr>
                <w:top w:val="none" w:sz="0" w:space="0" w:color="auto"/>
                <w:left w:val="none" w:sz="0" w:space="0" w:color="auto"/>
                <w:bottom w:val="none" w:sz="0" w:space="0" w:color="auto"/>
                <w:right w:val="none" w:sz="0" w:space="0" w:color="auto"/>
              </w:divBdr>
            </w:div>
            <w:div w:id="1389567340">
              <w:marLeft w:val="0"/>
              <w:marRight w:val="60"/>
              <w:marTop w:val="45"/>
              <w:marBottom w:val="0"/>
              <w:divBdr>
                <w:top w:val="none" w:sz="0" w:space="0" w:color="auto"/>
                <w:left w:val="none" w:sz="0" w:space="0" w:color="auto"/>
                <w:bottom w:val="none" w:sz="0" w:space="0" w:color="auto"/>
                <w:right w:val="none" w:sz="0" w:space="0" w:color="auto"/>
              </w:divBdr>
            </w:div>
            <w:div w:id="1293360745">
              <w:marLeft w:val="0"/>
              <w:marRight w:val="60"/>
              <w:marTop w:val="45"/>
              <w:marBottom w:val="0"/>
              <w:divBdr>
                <w:top w:val="none" w:sz="0" w:space="0" w:color="auto"/>
                <w:left w:val="none" w:sz="0" w:space="0" w:color="auto"/>
                <w:bottom w:val="none" w:sz="0" w:space="0" w:color="auto"/>
                <w:right w:val="none" w:sz="0" w:space="0" w:color="auto"/>
              </w:divBdr>
            </w:div>
            <w:div w:id="1082265284">
              <w:marLeft w:val="0"/>
              <w:marRight w:val="60"/>
              <w:marTop w:val="45"/>
              <w:marBottom w:val="0"/>
              <w:divBdr>
                <w:top w:val="none" w:sz="0" w:space="0" w:color="auto"/>
                <w:left w:val="none" w:sz="0" w:space="0" w:color="auto"/>
                <w:bottom w:val="none" w:sz="0" w:space="0" w:color="auto"/>
                <w:right w:val="none" w:sz="0" w:space="0" w:color="auto"/>
              </w:divBdr>
            </w:div>
          </w:divsChild>
        </w:div>
        <w:div w:id="1454206916">
          <w:marLeft w:val="0"/>
          <w:marRight w:val="0"/>
          <w:marTop w:val="150"/>
          <w:marBottom w:val="0"/>
          <w:divBdr>
            <w:top w:val="single" w:sz="6" w:space="0" w:color="FFFFFF"/>
            <w:left w:val="single" w:sz="6" w:space="0" w:color="FFFFFF"/>
            <w:bottom w:val="single" w:sz="6" w:space="0" w:color="FFFFFF"/>
            <w:right w:val="single" w:sz="6" w:space="0" w:color="FFFFFF"/>
          </w:divBdr>
          <w:divsChild>
            <w:div w:id="1897665101">
              <w:marLeft w:val="0"/>
              <w:marRight w:val="60"/>
              <w:marTop w:val="45"/>
              <w:marBottom w:val="0"/>
              <w:divBdr>
                <w:top w:val="none" w:sz="0" w:space="0" w:color="auto"/>
                <w:left w:val="none" w:sz="0" w:space="0" w:color="auto"/>
                <w:bottom w:val="none" w:sz="0" w:space="0" w:color="auto"/>
                <w:right w:val="none" w:sz="0" w:space="0" w:color="auto"/>
              </w:divBdr>
            </w:div>
            <w:div w:id="242031705">
              <w:marLeft w:val="0"/>
              <w:marRight w:val="60"/>
              <w:marTop w:val="45"/>
              <w:marBottom w:val="0"/>
              <w:divBdr>
                <w:top w:val="none" w:sz="0" w:space="0" w:color="auto"/>
                <w:left w:val="none" w:sz="0" w:space="0" w:color="auto"/>
                <w:bottom w:val="none" w:sz="0" w:space="0" w:color="auto"/>
                <w:right w:val="none" w:sz="0" w:space="0" w:color="auto"/>
              </w:divBdr>
            </w:div>
            <w:div w:id="536360665">
              <w:marLeft w:val="0"/>
              <w:marRight w:val="60"/>
              <w:marTop w:val="45"/>
              <w:marBottom w:val="0"/>
              <w:divBdr>
                <w:top w:val="none" w:sz="0" w:space="0" w:color="auto"/>
                <w:left w:val="none" w:sz="0" w:space="0" w:color="auto"/>
                <w:bottom w:val="none" w:sz="0" w:space="0" w:color="auto"/>
                <w:right w:val="none" w:sz="0" w:space="0" w:color="auto"/>
              </w:divBdr>
            </w:div>
            <w:div w:id="814757347">
              <w:marLeft w:val="0"/>
              <w:marRight w:val="60"/>
              <w:marTop w:val="45"/>
              <w:marBottom w:val="0"/>
              <w:divBdr>
                <w:top w:val="none" w:sz="0" w:space="0" w:color="auto"/>
                <w:left w:val="none" w:sz="0" w:space="0" w:color="auto"/>
                <w:bottom w:val="none" w:sz="0" w:space="0" w:color="auto"/>
                <w:right w:val="none" w:sz="0" w:space="0" w:color="auto"/>
              </w:divBdr>
            </w:div>
          </w:divsChild>
        </w:div>
        <w:div w:id="171845464">
          <w:marLeft w:val="0"/>
          <w:marRight w:val="0"/>
          <w:marTop w:val="150"/>
          <w:marBottom w:val="0"/>
          <w:divBdr>
            <w:top w:val="single" w:sz="6" w:space="0" w:color="FFFFFF"/>
            <w:left w:val="single" w:sz="6" w:space="0" w:color="FFFFFF"/>
            <w:bottom w:val="single" w:sz="6" w:space="0" w:color="FFFFFF"/>
            <w:right w:val="single" w:sz="6" w:space="0" w:color="FFFFFF"/>
          </w:divBdr>
          <w:divsChild>
            <w:div w:id="1786071611">
              <w:marLeft w:val="0"/>
              <w:marRight w:val="60"/>
              <w:marTop w:val="45"/>
              <w:marBottom w:val="0"/>
              <w:divBdr>
                <w:top w:val="none" w:sz="0" w:space="0" w:color="auto"/>
                <w:left w:val="none" w:sz="0" w:space="0" w:color="auto"/>
                <w:bottom w:val="none" w:sz="0" w:space="0" w:color="auto"/>
                <w:right w:val="none" w:sz="0" w:space="0" w:color="auto"/>
              </w:divBdr>
            </w:div>
            <w:div w:id="1689017459">
              <w:marLeft w:val="0"/>
              <w:marRight w:val="60"/>
              <w:marTop w:val="45"/>
              <w:marBottom w:val="0"/>
              <w:divBdr>
                <w:top w:val="none" w:sz="0" w:space="0" w:color="auto"/>
                <w:left w:val="none" w:sz="0" w:space="0" w:color="auto"/>
                <w:bottom w:val="none" w:sz="0" w:space="0" w:color="auto"/>
                <w:right w:val="none" w:sz="0" w:space="0" w:color="auto"/>
              </w:divBdr>
            </w:div>
            <w:div w:id="1418818702">
              <w:marLeft w:val="0"/>
              <w:marRight w:val="60"/>
              <w:marTop w:val="45"/>
              <w:marBottom w:val="0"/>
              <w:divBdr>
                <w:top w:val="none" w:sz="0" w:space="0" w:color="auto"/>
                <w:left w:val="none" w:sz="0" w:space="0" w:color="auto"/>
                <w:bottom w:val="none" w:sz="0" w:space="0" w:color="auto"/>
                <w:right w:val="none" w:sz="0" w:space="0" w:color="auto"/>
              </w:divBdr>
            </w:div>
            <w:div w:id="456336320">
              <w:marLeft w:val="0"/>
              <w:marRight w:val="60"/>
              <w:marTop w:val="45"/>
              <w:marBottom w:val="0"/>
              <w:divBdr>
                <w:top w:val="none" w:sz="0" w:space="0" w:color="auto"/>
                <w:left w:val="none" w:sz="0" w:space="0" w:color="auto"/>
                <w:bottom w:val="none" w:sz="0" w:space="0" w:color="auto"/>
                <w:right w:val="none" w:sz="0" w:space="0" w:color="auto"/>
              </w:divBdr>
            </w:div>
          </w:divsChild>
        </w:div>
        <w:div w:id="934745018">
          <w:marLeft w:val="0"/>
          <w:marRight w:val="0"/>
          <w:marTop w:val="150"/>
          <w:marBottom w:val="0"/>
          <w:divBdr>
            <w:top w:val="single" w:sz="6" w:space="0" w:color="FFFFFF"/>
            <w:left w:val="single" w:sz="6" w:space="0" w:color="FFFFFF"/>
            <w:bottom w:val="single" w:sz="6" w:space="0" w:color="FFFFFF"/>
            <w:right w:val="single" w:sz="6" w:space="0" w:color="FFFFFF"/>
          </w:divBdr>
          <w:divsChild>
            <w:div w:id="2133286996">
              <w:marLeft w:val="0"/>
              <w:marRight w:val="60"/>
              <w:marTop w:val="45"/>
              <w:marBottom w:val="0"/>
              <w:divBdr>
                <w:top w:val="none" w:sz="0" w:space="0" w:color="auto"/>
                <w:left w:val="none" w:sz="0" w:space="0" w:color="auto"/>
                <w:bottom w:val="none" w:sz="0" w:space="0" w:color="auto"/>
                <w:right w:val="none" w:sz="0" w:space="0" w:color="auto"/>
              </w:divBdr>
            </w:div>
            <w:div w:id="150948257">
              <w:marLeft w:val="0"/>
              <w:marRight w:val="60"/>
              <w:marTop w:val="45"/>
              <w:marBottom w:val="0"/>
              <w:divBdr>
                <w:top w:val="none" w:sz="0" w:space="0" w:color="auto"/>
                <w:left w:val="none" w:sz="0" w:space="0" w:color="auto"/>
                <w:bottom w:val="none" w:sz="0" w:space="0" w:color="auto"/>
                <w:right w:val="none" w:sz="0" w:space="0" w:color="auto"/>
              </w:divBdr>
            </w:div>
            <w:div w:id="1230313623">
              <w:marLeft w:val="0"/>
              <w:marRight w:val="60"/>
              <w:marTop w:val="45"/>
              <w:marBottom w:val="0"/>
              <w:divBdr>
                <w:top w:val="none" w:sz="0" w:space="0" w:color="auto"/>
                <w:left w:val="none" w:sz="0" w:space="0" w:color="auto"/>
                <w:bottom w:val="none" w:sz="0" w:space="0" w:color="auto"/>
                <w:right w:val="none" w:sz="0" w:space="0" w:color="auto"/>
              </w:divBdr>
            </w:div>
            <w:div w:id="1920867708">
              <w:marLeft w:val="0"/>
              <w:marRight w:val="60"/>
              <w:marTop w:val="45"/>
              <w:marBottom w:val="0"/>
              <w:divBdr>
                <w:top w:val="none" w:sz="0" w:space="0" w:color="auto"/>
                <w:left w:val="none" w:sz="0" w:space="0" w:color="auto"/>
                <w:bottom w:val="none" w:sz="0" w:space="0" w:color="auto"/>
                <w:right w:val="none" w:sz="0" w:space="0" w:color="auto"/>
              </w:divBdr>
            </w:div>
          </w:divsChild>
        </w:div>
        <w:div w:id="415711931">
          <w:marLeft w:val="0"/>
          <w:marRight w:val="0"/>
          <w:marTop w:val="150"/>
          <w:marBottom w:val="0"/>
          <w:divBdr>
            <w:top w:val="single" w:sz="6" w:space="0" w:color="FFFFFF"/>
            <w:left w:val="single" w:sz="6" w:space="0" w:color="FFFFFF"/>
            <w:bottom w:val="single" w:sz="6" w:space="0" w:color="FFFFFF"/>
            <w:right w:val="single" w:sz="6" w:space="0" w:color="FFFFFF"/>
          </w:divBdr>
          <w:divsChild>
            <w:div w:id="1214077654">
              <w:marLeft w:val="0"/>
              <w:marRight w:val="60"/>
              <w:marTop w:val="45"/>
              <w:marBottom w:val="0"/>
              <w:divBdr>
                <w:top w:val="none" w:sz="0" w:space="0" w:color="auto"/>
                <w:left w:val="none" w:sz="0" w:space="0" w:color="auto"/>
                <w:bottom w:val="none" w:sz="0" w:space="0" w:color="auto"/>
                <w:right w:val="none" w:sz="0" w:space="0" w:color="auto"/>
              </w:divBdr>
            </w:div>
            <w:div w:id="1814835202">
              <w:marLeft w:val="0"/>
              <w:marRight w:val="60"/>
              <w:marTop w:val="45"/>
              <w:marBottom w:val="0"/>
              <w:divBdr>
                <w:top w:val="none" w:sz="0" w:space="0" w:color="auto"/>
                <w:left w:val="none" w:sz="0" w:space="0" w:color="auto"/>
                <w:bottom w:val="none" w:sz="0" w:space="0" w:color="auto"/>
                <w:right w:val="none" w:sz="0" w:space="0" w:color="auto"/>
              </w:divBdr>
            </w:div>
            <w:div w:id="1572813973">
              <w:marLeft w:val="0"/>
              <w:marRight w:val="60"/>
              <w:marTop w:val="45"/>
              <w:marBottom w:val="0"/>
              <w:divBdr>
                <w:top w:val="none" w:sz="0" w:space="0" w:color="auto"/>
                <w:left w:val="none" w:sz="0" w:space="0" w:color="auto"/>
                <w:bottom w:val="none" w:sz="0" w:space="0" w:color="auto"/>
                <w:right w:val="none" w:sz="0" w:space="0" w:color="auto"/>
              </w:divBdr>
            </w:div>
            <w:div w:id="1135099048">
              <w:marLeft w:val="0"/>
              <w:marRight w:val="60"/>
              <w:marTop w:val="45"/>
              <w:marBottom w:val="0"/>
              <w:divBdr>
                <w:top w:val="none" w:sz="0" w:space="0" w:color="auto"/>
                <w:left w:val="none" w:sz="0" w:space="0" w:color="auto"/>
                <w:bottom w:val="none" w:sz="0" w:space="0" w:color="auto"/>
                <w:right w:val="none" w:sz="0" w:space="0" w:color="auto"/>
              </w:divBdr>
            </w:div>
          </w:divsChild>
        </w:div>
        <w:div w:id="260263427">
          <w:marLeft w:val="0"/>
          <w:marRight w:val="0"/>
          <w:marTop w:val="150"/>
          <w:marBottom w:val="0"/>
          <w:divBdr>
            <w:top w:val="single" w:sz="6" w:space="0" w:color="FFFFFF"/>
            <w:left w:val="single" w:sz="6" w:space="0" w:color="FFFFFF"/>
            <w:bottom w:val="single" w:sz="6" w:space="0" w:color="FFFFFF"/>
            <w:right w:val="single" w:sz="6" w:space="0" w:color="FFFFFF"/>
          </w:divBdr>
          <w:divsChild>
            <w:div w:id="223873860">
              <w:marLeft w:val="0"/>
              <w:marRight w:val="60"/>
              <w:marTop w:val="45"/>
              <w:marBottom w:val="0"/>
              <w:divBdr>
                <w:top w:val="none" w:sz="0" w:space="0" w:color="auto"/>
                <w:left w:val="none" w:sz="0" w:space="0" w:color="auto"/>
                <w:bottom w:val="none" w:sz="0" w:space="0" w:color="auto"/>
                <w:right w:val="none" w:sz="0" w:space="0" w:color="auto"/>
              </w:divBdr>
            </w:div>
            <w:div w:id="747383272">
              <w:marLeft w:val="0"/>
              <w:marRight w:val="60"/>
              <w:marTop w:val="45"/>
              <w:marBottom w:val="0"/>
              <w:divBdr>
                <w:top w:val="none" w:sz="0" w:space="0" w:color="auto"/>
                <w:left w:val="none" w:sz="0" w:space="0" w:color="auto"/>
                <w:bottom w:val="none" w:sz="0" w:space="0" w:color="auto"/>
                <w:right w:val="none" w:sz="0" w:space="0" w:color="auto"/>
              </w:divBdr>
            </w:div>
            <w:div w:id="1246182137">
              <w:marLeft w:val="0"/>
              <w:marRight w:val="60"/>
              <w:marTop w:val="45"/>
              <w:marBottom w:val="0"/>
              <w:divBdr>
                <w:top w:val="none" w:sz="0" w:space="0" w:color="auto"/>
                <w:left w:val="none" w:sz="0" w:space="0" w:color="auto"/>
                <w:bottom w:val="none" w:sz="0" w:space="0" w:color="auto"/>
                <w:right w:val="none" w:sz="0" w:space="0" w:color="auto"/>
              </w:divBdr>
            </w:div>
            <w:div w:id="1926961935">
              <w:marLeft w:val="0"/>
              <w:marRight w:val="60"/>
              <w:marTop w:val="45"/>
              <w:marBottom w:val="0"/>
              <w:divBdr>
                <w:top w:val="none" w:sz="0" w:space="0" w:color="auto"/>
                <w:left w:val="none" w:sz="0" w:space="0" w:color="auto"/>
                <w:bottom w:val="none" w:sz="0" w:space="0" w:color="auto"/>
                <w:right w:val="none" w:sz="0" w:space="0" w:color="auto"/>
              </w:divBdr>
            </w:div>
          </w:divsChild>
        </w:div>
        <w:div w:id="637538953">
          <w:marLeft w:val="0"/>
          <w:marRight w:val="0"/>
          <w:marTop w:val="150"/>
          <w:marBottom w:val="0"/>
          <w:divBdr>
            <w:top w:val="single" w:sz="6" w:space="0" w:color="FFFFFF"/>
            <w:left w:val="single" w:sz="6" w:space="0" w:color="FFFFFF"/>
            <w:bottom w:val="single" w:sz="6" w:space="0" w:color="FFFFFF"/>
            <w:right w:val="single" w:sz="6" w:space="0" w:color="FFFFFF"/>
          </w:divBdr>
          <w:divsChild>
            <w:div w:id="1546989855">
              <w:marLeft w:val="0"/>
              <w:marRight w:val="60"/>
              <w:marTop w:val="45"/>
              <w:marBottom w:val="0"/>
              <w:divBdr>
                <w:top w:val="none" w:sz="0" w:space="0" w:color="auto"/>
                <w:left w:val="none" w:sz="0" w:space="0" w:color="auto"/>
                <w:bottom w:val="none" w:sz="0" w:space="0" w:color="auto"/>
                <w:right w:val="none" w:sz="0" w:space="0" w:color="auto"/>
              </w:divBdr>
            </w:div>
            <w:div w:id="96677261">
              <w:marLeft w:val="0"/>
              <w:marRight w:val="60"/>
              <w:marTop w:val="45"/>
              <w:marBottom w:val="0"/>
              <w:divBdr>
                <w:top w:val="none" w:sz="0" w:space="0" w:color="auto"/>
                <w:left w:val="none" w:sz="0" w:space="0" w:color="auto"/>
                <w:bottom w:val="none" w:sz="0" w:space="0" w:color="auto"/>
                <w:right w:val="none" w:sz="0" w:space="0" w:color="auto"/>
              </w:divBdr>
            </w:div>
            <w:div w:id="81608292">
              <w:marLeft w:val="0"/>
              <w:marRight w:val="60"/>
              <w:marTop w:val="45"/>
              <w:marBottom w:val="0"/>
              <w:divBdr>
                <w:top w:val="none" w:sz="0" w:space="0" w:color="auto"/>
                <w:left w:val="none" w:sz="0" w:space="0" w:color="auto"/>
                <w:bottom w:val="none" w:sz="0" w:space="0" w:color="auto"/>
                <w:right w:val="none" w:sz="0" w:space="0" w:color="auto"/>
              </w:divBdr>
            </w:div>
            <w:div w:id="172376143">
              <w:marLeft w:val="0"/>
              <w:marRight w:val="60"/>
              <w:marTop w:val="45"/>
              <w:marBottom w:val="0"/>
              <w:divBdr>
                <w:top w:val="none" w:sz="0" w:space="0" w:color="auto"/>
                <w:left w:val="none" w:sz="0" w:space="0" w:color="auto"/>
                <w:bottom w:val="none" w:sz="0" w:space="0" w:color="auto"/>
                <w:right w:val="none" w:sz="0" w:space="0" w:color="auto"/>
              </w:divBdr>
            </w:div>
          </w:divsChild>
        </w:div>
        <w:div w:id="1519194768">
          <w:marLeft w:val="0"/>
          <w:marRight w:val="0"/>
          <w:marTop w:val="150"/>
          <w:marBottom w:val="0"/>
          <w:divBdr>
            <w:top w:val="single" w:sz="6" w:space="0" w:color="FFFFFF"/>
            <w:left w:val="single" w:sz="6" w:space="0" w:color="FFFFFF"/>
            <w:bottom w:val="single" w:sz="6" w:space="0" w:color="FFFFFF"/>
            <w:right w:val="single" w:sz="6" w:space="0" w:color="FFFFFF"/>
          </w:divBdr>
          <w:divsChild>
            <w:div w:id="617029438">
              <w:marLeft w:val="0"/>
              <w:marRight w:val="60"/>
              <w:marTop w:val="45"/>
              <w:marBottom w:val="0"/>
              <w:divBdr>
                <w:top w:val="none" w:sz="0" w:space="0" w:color="auto"/>
                <w:left w:val="none" w:sz="0" w:space="0" w:color="auto"/>
                <w:bottom w:val="none" w:sz="0" w:space="0" w:color="auto"/>
                <w:right w:val="none" w:sz="0" w:space="0" w:color="auto"/>
              </w:divBdr>
            </w:div>
            <w:div w:id="739913417">
              <w:marLeft w:val="0"/>
              <w:marRight w:val="60"/>
              <w:marTop w:val="45"/>
              <w:marBottom w:val="0"/>
              <w:divBdr>
                <w:top w:val="none" w:sz="0" w:space="0" w:color="auto"/>
                <w:left w:val="none" w:sz="0" w:space="0" w:color="auto"/>
                <w:bottom w:val="none" w:sz="0" w:space="0" w:color="auto"/>
                <w:right w:val="none" w:sz="0" w:space="0" w:color="auto"/>
              </w:divBdr>
            </w:div>
            <w:div w:id="1575508936">
              <w:marLeft w:val="0"/>
              <w:marRight w:val="60"/>
              <w:marTop w:val="45"/>
              <w:marBottom w:val="0"/>
              <w:divBdr>
                <w:top w:val="none" w:sz="0" w:space="0" w:color="auto"/>
                <w:left w:val="none" w:sz="0" w:space="0" w:color="auto"/>
                <w:bottom w:val="none" w:sz="0" w:space="0" w:color="auto"/>
                <w:right w:val="none" w:sz="0" w:space="0" w:color="auto"/>
              </w:divBdr>
            </w:div>
            <w:div w:id="1017534979">
              <w:marLeft w:val="0"/>
              <w:marRight w:val="60"/>
              <w:marTop w:val="45"/>
              <w:marBottom w:val="0"/>
              <w:divBdr>
                <w:top w:val="none" w:sz="0" w:space="0" w:color="auto"/>
                <w:left w:val="none" w:sz="0" w:space="0" w:color="auto"/>
                <w:bottom w:val="none" w:sz="0" w:space="0" w:color="auto"/>
                <w:right w:val="none" w:sz="0" w:space="0" w:color="auto"/>
              </w:divBdr>
            </w:div>
          </w:divsChild>
        </w:div>
        <w:div w:id="1052849580">
          <w:marLeft w:val="0"/>
          <w:marRight w:val="0"/>
          <w:marTop w:val="150"/>
          <w:marBottom w:val="0"/>
          <w:divBdr>
            <w:top w:val="single" w:sz="6" w:space="0" w:color="FFFFFF"/>
            <w:left w:val="single" w:sz="6" w:space="0" w:color="FFFFFF"/>
            <w:bottom w:val="single" w:sz="6" w:space="0" w:color="FFFFFF"/>
            <w:right w:val="single" w:sz="6" w:space="0" w:color="FFFFFF"/>
          </w:divBdr>
          <w:divsChild>
            <w:div w:id="657267166">
              <w:marLeft w:val="0"/>
              <w:marRight w:val="60"/>
              <w:marTop w:val="45"/>
              <w:marBottom w:val="0"/>
              <w:divBdr>
                <w:top w:val="none" w:sz="0" w:space="0" w:color="auto"/>
                <w:left w:val="none" w:sz="0" w:space="0" w:color="auto"/>
                <w:bottom w:val="none" w:sz="0" w:space="0" w:color="auto"/>
                <w:right w:val="none" w:sz="0" w:space="0" w:color="auto"/>
              </w:divBdr>
            </w:div>
            <w:div w:id="1720475527">
              <w:marLeft w:val="0"/>
              <w:marRight w:val="60"/>
              <w:marTop w:val="45"/>
              <w:marBottom w:val="0"/>
              <w:divBdr>
                <w:top w:val="none" w:sz="0" w:space="0" w:color="auto"/>
                <w:left w:val="none" w:sz="0" w:space="0" w:color="auto"/>
                <w:bottom w:val="none" w:sz="0" w:space="0" w:color="auto"/>
                <w:right w:val="none" w:sz="0" w:space="0" w:color="auto"/>
              </w:divBdr>
            </w:div>
            <w:div w:id="1952663947">
              <w:marLeft w:val="0"/>
              <w:marRight w:val="60"/>
              <w:marTop w:val="45"/>
              <w:marBottom w:val="0"/>
              <w:divBdr>
                <w:top w:val="none" w:sz="0" w:space="0" w:color="auto"/>
                <w:left w:val="none" w:sz="0" w:space="0" w:color="auto"/>
                <w:bottom w:val="none" w:sz="0" w:space="0" w:color="auto"/>
                <w:right w:val="none" w:sz="0" w:space="0" w:color="auto"/>
              </w:divBdr>
            </w:div>
            <w:div w:id="1936204100">
              <w:marLeft w:val="0"/>
              <w:marRight w:val="60"/>
              <w:marTop w:val="45"/>
              <w:marBottom w:val="0"/>
              <w:divBdr>
                <w:top w:val="none" w:sz="0" w:space="0" w:color="auto"/>
                <w:left w:val="none" w:sz="0" w:space="0" w:color="auto"/>
                <w:bottom w:val="none" w:sz="0" w:space="0" w:color="auto"/>
                <w:right w:val="none" w:sz="0" w:space="0" w:color="auto"/>
              </w:divBdr>
            </w:div>
          </w:divsChild>
        </w:div>
        <w:div w:id="297297736">
          <w:marLeft w:val="0"/>
          <w:marRight w:val="0"/>
          <w:marTop w:val="150"/>
          <w:marBottom w:val="0"/>
          <w:divBdr>
            <w:top w:val="single" w:sz="6" w:space="0" w:color="FFFFFF"/>
            <w:left w:val="single" w:sz="6" w:space="0" w:color="FFFFFF"/>
            <w:bottom w:val="single" w:sz="6" w:space="0" w:color="FFFFFF"/>
            <w:right w:val="single" w:sz="6" w:space="0" w:color="FFFFFF"/>
          </w:divBdr>
          <w:divsChild>
            <w:div w:id="475413344">
              <w:marLeft w:val="0"/>
              <w:marRight w:val="60"/>
              <w:marTop w:val="45"/>
              <w:marBottom w:val="0"/>
              <w:divBdr>
                <w:top w:val="none" w:sz="0" w:space="0" w:color="auto"/>
                <w:left w:val="none" w:sz="0" w:space="0" w:color="auto"/>
                <w:bottom w:val="none" w:sz="0" w:space="0" w:color="auto"/>
                <w:right w:val="none" w:sz="0" w:space="0" w:color="auto"/>
              </w:divBdr>
            </w:div>
            <w:div w:id="1987585480">
              <w:marLeft w:val="0"/>
              <w:marRight w:val="60"/>
              <w:marTop w:val="45"/>
              <w:marBottom w:val="0"/>
              <w:divBdr>
                <w:top w:val="none" w:sz="0" w:space="0" w:color="auto"/>
                <w:left w:val="none" w:sz="0" w:space="0" w:color="auto"/>
                <w:bottom w:val="none" w:sz="0" w:space="0" w:color="auto"/>
                <w:right w:val="none" w:sz="0" w:space="0" w:color="auto"/>
              </w:divBdr>
            </w:div>
            <w:div w:id="2094888718">
              <w:marLeft w:val="0"/>
              <w:marRight w:val="60"/>
              <w:marTop w:val="45"/>
              <w:marBottom w:val="0"/>
              <w:divBdr>
                <w:top w:val="none" w:sz="0" w:space="0" w:color="auto"/>
                <w:left w:val="none" w:sz="0" w:space="0" w:color="auto"/>
                <w:bottom w:val="none" w:sz="0" w:space="0" w:color="auto"/>
                <w:right w:val="none" w:sz="0" w:space="0" w:color="auto"/>
              </w:divBdr>
            </w:div>
            <w:div w:id="151213876">
              <w:marLeft w:val="0"/>
              <w:marRight w:val="60"/>
              <w:marTop w:val="45"/>
              <w:marBottom w:val="0"/>
              <w:divBdr>
                <w:top w:val="none" w:sz="0" w:space="0" w:color="auto"/>
                <w:left w:val="none" w:sz="0" w:space="0" w:color="auto"/>
                <w:bottom w:val="none" w:sz="0" w:space="0" w:color="auto"/>
                <w:right w:val="none" w:sz="0" w:space="0" w:color="auto"/>
              </w:divBdr>
            </w:div>
          </w:divsChild>
        </w:div>
        <w:div w:id="1480341245">
          <w:marLeft w:val="0"/>
          <w:marRight w:val="0"/>
          <w:marTop w:val="150"/>
          <w:marBottom w:val="0"/>
          <w:divBdr>
            <w:top w:val="single" w:sz="6" w:space="0" w:color="FFFFFF"/>
            <w:left w:val="single" w:sz="6" w:space="0" w:color="FFFFFF"/>
            <w:bottom w:val="single" w:sz="6" w:space="0" w:color="FFFFFF"/>
            <w:right w:val="single" w:sz="6" w:space="0" w:color="FFFFFF"/>
          </w:divBdr>
          <w:divsChild>
            <w:div w:id="1365397937">
              <w:marLeft w:val="0"/>
              <w:marRight w:val="60"/>
              <w:marTop w:val="45"/>
              <w:marBottom w:val="0"/>
              <w:divBdr>
                <w:top w:val="none" w:sz="0" w:space="0" w:color="auto"/>
                <w:left w:val="none" w:sz="0" w:space="0" w:color="auto"/>
                <w:bottom w:val="none" w:sz="0" w:space="0" w:color="auto"/>
                <w:right w:val="none" w:sz="0" w:space="0" w:color="auto"/>
              </w:divBdr>
            </w:div>
            <w:div w:id="106777481">
              <w:marLeft w:val="0"/>
              <w:marRight w:val="60"/>
              <w:marTop w:val="45"/>
              <w:marBottom w:val="0"/>
              <w:divBdr>
                <w:top w:val="none" w:sz="0" w:space="0" w:color="auto"/>
                <w:left w:val="none" w:sz="0" w:space="0" w:color="auto"/>
                <w:bottom w:val="none" w:sz="0" w:space="0" w:color="auto"/>
                <w:right w:val="none" w:sz="0" w:space="0" w:color="auto"/>
              </w:divBdr>
            </w:div>
            <w:div w:id="1677801702">
              <w:marLeft w:val="0"/>
              <w:marRight w:val="60"/>
              <w:marTop w:val="45"/>
              <w:marBottom w:val="0"/>
              <w:divBdr>
                <w:top w:val="none" w:sz="0" w:space="0" w:color="auto"/>
                <w:left w:val="none" w:sz="0" w:space="0" w:color="auto"/>
                <w:bottom w:val="none" w:sz="0" w:space="0" w:color="auto"/>
                <w:right w:val="none" w:sz="0" w:space="0" w:color="auto"/>
              </w:divBdr>
            </w:div>
            <w:div w:id="1505391443">
              <w:marLeft w:val="0"/>
              <w:marRight w:val="60"/>
              <w:marTop w:val="45"/>
              <w:marBottom w:val="0"/>
              <w:divBdr>
                <w:top w:val="none" w:sz="0" w:space="0" w:color="auto"/>
                <w:left w:val="none" w:sz="0" w:space="0" w:color="auto"/>
                <w:bottom w:val="none" w:sz="0" w:space="0" w:color="auto"/>
                <w:right w:val="none" w:sz="0" w:space="0" w:color="auto"/>
              </w:divBdr>
            </w:div>
          </w:divsChild>
        </w:div>
        <w:div w:id="504514256">
          <w:marLeft w:val="0"/>
          <w:marRight w:val="0"/>
          <w:marTop w:val="150"/>
          <w:marBottom w:val="0"/>
          <w:divBdr>
            <w:top w:val="single" w:sz="6" w:space="0" w:color="FFFFFF"/>
            <w:left w:val="single" w:sz="6" w:space="0" w:color="FFFFFF"/>
            <w:bottom w:val="single" w:sz="6" w:space="0" w:color="FFFFFF"/>
            <w:right w:val="single" w:sz="6" w:space="0" w:color="FFFFFF"/>
          </w:divBdr>
          <w:divsChild>
            <w:div w:id="480460537">
              <w:marLeft w:val="0"/>
              <w:marRight w:val="60"/>
              <w:marTop w:val="45"/>
              <w:marBottom w:val="0"/>
              <w:divBdr>
                <w:top w:val="none" w:sz="0" w:space="0" w:color="auto"/>
                <w:left w:val="none" w:sz="0" w:space="0" w:color="auto"/>
                <w:bottom w:val="none" w:sz="0" w:space="0" w:color="auto"/>
                <w:right w:val="none" w:sz="0" w:space="0" w:color="auto"/>
              </w:divBdr>
            </w:div>
            <w:div w:id="1996060198">
              <w:marLeft w:val="0"/>
              <w:marRight w:val="60"/>
              <w:marTop w:val="45"/>
              <w:marBottom w:val="0"/>
              <w:divBdr>
                <w:top w:val="none" w:sz="0" w:space="0" w:color="auto"/>
                <w:left w:val="none" w:sz="0" w:space="0" w:color="auto"/>
                <w:bottom w:val="none" w:sz="0" w:space="0" w:color="auto"/>
                <w:right w:val="none" w:sz="0" w:space="0" w:color="auto"/>
              </w:divBdr>
            </w:div>
            <w:div w:id="919753696">
              <w:marLeft w:val="0"/>
              <w:marRight w:val="60"/>
              <w:marTop w:val="45"/>
              <w:marBottom w:val="0"/>
              <w:divBdr>
                <w:top w:val="none" w:sz="0" w:space="0" w:color="auto"/>
                <w:left w:val="none" w:sz="0" w:space="0" w:color="auto"/>
                <w:bottom w:val="none" w:sz="0" w:space="0" w:color="auto"/>
                <w:right w:val="none" w:sz="0" w:space="0" w:color="auto"/>
              </w:divBdr>
            </w:div>
            <w:div w:id="1615670202">
              <w:marLeft w:val="0"/>
              <w:marRight w:val="60"/>
              <w:marTop w:val="45"/>
              <w:marBottom w:val="0"/>
              <w:divBdr>
                <w:top w:val="none" w:sz="0" w:space="0" w:color="auto"/>
                <w:left w:val="none" w:sz="0" w:space="0" w:color="auto"/>
                <w:bottom w:val="none" w:sz="0" w:space="0" w:color="auto"/>
                <w:right w:val="none" w:sz="0" w:space="0" w:color="auto"/>
              </w:divBdr>
            </w:div>
          </w:divsChild>
        </w:div>
        <w:div w:id="926428811">
          <w:marLeft w:val="0"/>
          <w:marRight w:val="0"/>
          <w:marTop w:val="150"/>
          <w:marBottom w:val="0"/>
          <w:divBdr>
            <w:top w:val="single" w:sz="6" w:space="0" w:color="FFFFFF"/>
            <w:left w:val="single" w:sz="6" w:space="0" w:color="FFFFFF"/>
            <w:bottom w:val="single" w:sz="6" w:space="0" w:color="FFFFFF"/>
            <w:right w:val="single" w:sz="6" w:space="0" w:color="FFFFFF"/>
          </w:divBdr>
          <w:divsChild>
            <w:div w:id="698892187">
              <w:marLeft w:val="0"/>
              <w:marRight w:val="60"/>
              <w:marTop w:val="45"/>
              <w:marBottom w:val="0"/>
              <w:divBdr>
                <w:top w:val="none" w:sz="0" w:space="0" w:color="auto"/>
                <w:left w:val="none" w:sz="0" w:space="0" w:color="auto"/>
                <w:bottom w:val="none" w:sz="0" w:space="0" w:color="auto"/>
                <w:right w:val="none" w:sz="0" w:space="0" w:color="auto"/>
              </w:divBdr>
            </w:div>
            <w:div w:id="830563156">
              <w:marLeft w:val="0"/>
              <w:marRight w:val="60"/>
              <w:marTop w:val="45"/>
              <w:marBottom w:val="0"/>
              <w:divBdr>
                <w:top w:val="none" w:sz="0" w:space="0" w:color="auto"/>
                <w:left w:val="none" w:sz="0" w:space="0" w:color="auto"/>
                <w:bottom w:val="none" w:sz="0" w:space="0" w:color="auto"/>
                <w:right w:val="none" w:sz="0" w:space="0" w:color="auto"/>
              </w:divBdr>
            </w:div>
            <w:div w:id="925963484">
              <w:marLeft w:val="0"/>
              <w:marRight w:val="60"/>
              <w:marTop w:val="45"/>
              <w:marBottom w:val="0"/>
              <w:divBdr>
                <w:top w:val="none" w:sz="0" w:space="0" w:color="auto"/>
                <w:left w:val="none" w:sz="0" w:space="0" w:color="auto"/>
                <w:bottom w:val="none" w:sz="0" w:space="0" w:color="auto"/>
                <w:right w:val="none" w:sz="0" w:space="0" w:color="auto"/>
              </w:divBdr>
            </w:div>
            <w:div w:id="1366714780">
              <w:marLeft w:val="0"/>
              <w:marRight w:val="60"/>
              <w:marTop w:val="45"/>
              <w:marBottom w:val="0"/>
              <w:divBdr>
                <w:top w:val="none" w:sz="0" w:space="0" w:color="auto"/>
                <w:left w:val="none" w:sz="0" w:space="0" w:color="auto"/>
                <w:bottom w:val="none" w:sz="0" w:space="0" w:color="auto"/>
                <w:right w:val="none" w:sz="0" w:space="0" w:color="auto"/>
              </w:divBdr>
            </w:div>
          </w:divsChild>
        </w:div>
        <w:div w:id="496771148">
          <w:marLeft w:val="0"/>
          <w:marRight w:val="0"/>
          <w:marTop w:val="150"/>
          <w:marBottom w:val="0"/>
          <w:divBdr>
            <w:top w:val="single" w:sz="6" w:space="0" w:color="FFFFFF"/>
            <w:left w:val="single" w:sz="6" w:space="0" w:color="FFFFFF"/>
            <w:bottom w:val="single" w:sz="6" w:space="0" w:color="FFFFFF"/>
            <w:right w:val="single" w:sz="6" w:space="0" w:color="FFFFFF"/>
          </w:divBdr>
          <w:divsChild>
            <w:div w:id="555700590">
              <w:marLeft w:val="0"/>
              <w:marRight w:val="60"/>
              <w:marTop w:val="45"/>
              <w:marBottom w:val="0"/>
              <w:divBdr>
                <w:top w:val="none" w:sz="0" w:space="0" w:color="auto"/>
                <w:left w:val="none" w:sz="0" w:space="0" w:color="auto"/>
                <w:bottom w:val="none" w:sz="0" w:space="0" w:color="auto"/>
                <w:right w:val="none" w:sz="0" w:space="0" w:color="auto"/>
              </w:divBdr>
            </w:div>
            <w:div w:id="476193383">
              <w:marLeft w:val="0"/>
              <w:marRight w:val="60"/>
              <w:marTop w:val="45"/>
              <w:marBottom w:val="0"/>
              <w:divBdr>
                <w:top w:val="none" w:sz="0" w:space="0" w:color="auto"/>
                <w:left w:val="none" w:sz="0" w:space="0" w:color="auto"/>
                <w:bottom w:val="none" w:sz="0" w:space="0" w:color="auto"/>
                <w:right w:val="none" w:sz="0" w:space="0" w:color="auto"/>
              </w:divBdr>
            </w:div>
            <w:div w:id="1225291619">
              <w:marLeft w:val="0"/>
              <w:marRight w:val="60"/>
              <w:marTop w:val="45"/>
              <w:marBottom w:val="0"/>
              <w:divBdr>
                <w:top w:val="none" w:sz="0" w:space="0" w:color="auto"/>
                <w:left w:val="none" w:sz="0" w:space="0" w:color="auto"/>
                <w:bottom w:val="none" w:sz="0" w:space="0" w:color="auto"/>
                <w:right w:val="none" w:sz="0" w:space="0" w:color="auto"/>
              </w:divBdr>
            </w:div>
            <w:div w:id="892884512">
              <w:marLeft w:val="0"/>
              <w:marRight w:val="60"/>
              <w:marTop w:val="45"/>
              <w:marBottom w:val="0"/>
              <w:divBdr>
                <w:top w:val="none" w:sz="0" w:space="0" w:color="auto"/>
                <w:left w:val="none" w:sz="0" w:space="0" w:color="auto"/>
                <w:bottom w:val="none" w:sz="0" w:space="0" w:color="auto"/>
                <w:right w:val="none" w:sz="0" w:space="0" w:color="auto"/>
              </w:divBdr>
            </w:div>
          </w:divsChild>
        </w:div>
        <w:div w:id="590893056">
          <w:marLeft w:val="0"/>
          <w:marRight w:val="0"/>
          <w:marTop w:val="150"/>
          <w:marBottom w:val="0"/>
          <w:divBdr>
            <w:top w:val="single" w:sz="6" w:space="0" w:color="FFFFFF"/>
            <w:left w:val="single" w:sz="6" w:space="0" w:color="FFFFFF"/>
            <w:bottom w:val="single" w:sz="6" w:space="0" w:color="FFFFFF"/>
            <w:right w:val="single" w:sz="6" w:space="0" w:color="FFFFFF"/>
          </w:divBdr>
          <w:divsChild>
            <w:div w:id="400368241">
              <w:marLeft w:val="0"/>
              <w:marRight w:val="60"/>
              <w:marTop w:val="45"/>
              <w:marBottom w:val="0"/>
              <w:divBdr>
                <w:top w:val="none" w:sz="0" w:space="0" w:color="auto"/>
                <w:left w:val="none" w:sz="0" w:space="0" w:color="auto"/>
                <w:bottom w:val="none" w:sz="0" w:space="0" w:color="auto"/>
                <w:right w:val="none" w:sz="0" w:space="0" w:color="auto"/>
              </w:divBdr>
            </w:div>
            <w:div w:id="1734154303">
              <w:marLeft w:val="0"/>
              <w:marRight w:val="60"/>
              <w:marTop w:val="45"/>
              <w:marBottom w:val="0"/>
              <w:divBdr>
                <w:top w:val="none" w:sz="0" w:space="0" w:color="auto"/>
                <w:left w:val="none" w:sz="0" w:space="0" w:color="auto"/>
                <w:bottom w:val="none" w:sz="0" w:space="0" w:color="auto"/>
                <w:right w:val="none" w:sz="0" w:space="0" w:color="auto"/>
              </w:divBdr>
            </w:div>
            <w:div w:id="807477738">
              <w:marLeft w:val="0"/>
              <w:marRight w:val="60"/>
              <w:marTop w:val="45"/>
              <w:marBottom w:val="0"/>
              <w:divBdr>
                <w:top w:val="none" w:sz="0" w:space="0" w:color="auto"/>
                <w:left w:val="none" w:sz="0" w:space="0" w:color="auto"/>
                <w:bottom w:val="none" w:sz="0" w:space="0" w:color="auto"/>
                <w:right w:val="none" w:sz="0" w:space="0" w:color="auto"/>
              </w:divBdr>
            </w:div>
            <w:div w:id="592979811">
              <w:marLeft w:val="0"/>
              <w:marRight w:val="60"/>
              <w:marTop w:val="45"/>
              <w:marBottom w:val="0"/>
              <w:divBdr>
                <w:top w:val="none" w:sz="0" w:space="0" w:color="auto"/>
                <w:left w:val="none" w:sz="0" w:space="0" w:color="auto"/>
                <w:bottom w:val="none" w:sz="0" w:space="0" w:color="auto"/>
                <w:right w:val="none" w:sz="0" w:space="0" w:color="auto"/>
              </w:divBdr>
            </w:div>
          </w:divsChild>
        </w:div>
        <w:div w:id="1283344637">
          <w:marLeft w:val="0"/>
          <w:marRight w:val="0"/>
          <w:marTop w:val="150"/>
          <w:marBottom w:val="0"/>
          <w:divBdr>
            <w:top w:val="single" w:sz="6" w:space="0" w:color="FFFFFF"/>
            <w:left w:val="single" w:sz="6" w:space="0" w:color="FFFFFF"/>
            <w:bottom w:val="single" w:sz="6" w:space="0" w:color="FFFFFF"/>
            <w:right w:val="single" w:sz="6" w:space="0" w:color="FFFFFF"/>
          </w:divBdr>
          <w:divsChild>
            <w:div w:id="1108694185">
              <w:marLeft w:val="0"/>
              <w:marRight w:val="60"/>
              <w:marTop w:val="45"/>
              <w:marBottom w:val="0"/>
              <w:divBdr>
                <w:top w:val="none" w:sz="0" w:space="0" w:color="auto"/>
                <w:left w:val="none" w:sz="0" w:space="0" w:color="auto"/>
                <w:bottom w:val="none" w:sz="0" w:space="0" w:color="auto"/>
                <w:right w:val="none" w:sz="0" w:space="0" w:color="auto"/>
              </w:divBdr>
            </w:div>
            <w:div w:id="159083212">
              <w:marLeft w:val="0"/>
              <w:marRight w:val="60"/>
              <w:marTop w:val="45"/>
              <w:marBottom w:val="0"/>
              <w:divBdr>
                <w:top w:val="none" w:sz="0" w:space="0" w:color="auto"/>
                <w:left w:val="none" w:sz="0" w:space="0" w:color="auto"/>
                <w:bottom w:val="none" w:sz="0" w:space="0" w:color="auto"/>
                <w:right w:val="none" w:sz="0" w:space="0" w:color="auto"/>
              </w:divBdr>
            </w:div>
            <w:div w:id="1132863366">
              <w:marLeft w:val="0"/>
              <w:marRight w:val="60"/>
              <w:marTop w:val="45"/>
              <w:marBottom w:val="0"/>
              <w:divBdr>
                <w:top w:val="none" w:sz="0" w:space="0" w:color="auto"/>
                <w:left w:val="none" w:sz="0" w:space="0" w:color="auto"/>
                <w:bottom w:val="none" w:sz="0" w:space="0" w:color="auto"/>
                <w:right w:val="none" w:sz="0" w:space="0" w:color="auto"/>
              </w:divBdr>
            </w:div>
            <w:div w:id="1930850157">
              <w:marLeft w:val="0"/>
              <w:marRight w:val="60"/>
              <w:marTop w:val="45"/>
              <w:marBottom w:val="0"/>
              <w:divBdr>
                <w:top w:val="none" w:sz="0" w:space="0" w:color="auto"/>
                <w:left w:val="none" w:sz="0" w:space="0" w:color="auto"/>
                <w:bottom w:val="none" w:sz="0" w:space="0" w:color="auto"/>
                <w:right w:val="none" w:sz="0" w:space="0" w:color="auto"/>
              </w:divBdr>
            </w:div>
          </w:divsChild>
        </w:div>
        <w:div w:id="1656378910">
          <w:marLeft w:val="0"/>
          <w:marRight w:val="0"/>
          <w:marTop w:val="150"/>
          <w:marBottom w:val="0"/>
          <w:divBdr>
            <w:top w:val="single" w:sz="6" w:space="0" w:color="FFFFFF"/>
            <w:left w:val="single" w:sz="6" w:space="0" w:color="FFFFFF"/>
            <w:bottom w:val="single" w:sz="6" w:space="0" w:color="FFFFFF"/>
            <w:right w:val="single" w:sz="6" w:space="0" w:color="FFFFFF"/>
          </w:divBdr>
          <w:divsChild>
            <w:div w:id="781845097">
              <w:marLeft w:val="0"/>
              <w:marRight w:val="60"/>
              <w:marTop w:val="45"/>
              <w:marBottom w:val="0"/>
              <w:divBdr>
                <w:top w:val="none" w:sz="0" w:space="0" w:color="auto"/>
                <w:left w:val="none" w:sz="0" w:space="0" w:color="auto"/>
                <w:bottom w:val="none" w:sz="0" w:space="0" w:color="auto"/>
                <w:right w:val="none" w:sz="0" w:space="0" w:color="auto"/>
              </w:divBdr>
            </w:div>
            <w:div w:id="125321357">
              <w:marLeft w:val="0"/>
              <w:marRight w:val="60"/>
              <w:marTop w:val="45"/>
              <w:marBottom w:val="0"/>
              <w:divBdr>
                <w:top w:val="none" w:sz="0" w:space="0" w:color="auto"/>
                <w:left w:val="none" w:sz="0" w:space="0" w:color="auto"/>
                <w:bottom w:val="none" w:sz="0" w:space="0" w:color="auto"/>
                <w:right w:val="none" w:sz="0" w:space="0" w:color="auto"/>
              </w:divBdr>
            </w:div>
            <w:div w:id="2133596431">
              <w:marLeft w:val="0"/>
              <w:marRight w:val="60"/>
              <w:marTop w:val="45"/>
              <w:marBottom w:val="0"/>
              <w:divBdr>
                <w:top w:val="none" w:sz="0" w:space="0" w:color="auto"/>
                <w:left w:val="none" w:sz="0" w:space="0" w:color="auto"/>
                <w:bottom w:val="none" w:sz="0" w:space="0" w:color="auto"/>
                <w:right w:val="none" w:sz="0" w:space="0" w:color="auto"/>
              </w:divBdr>
            </w:div>
            <w:div w:id="1902403303">
              <w:marLeft w:val="0"/>
              <w:marRight w:val="60"/>
              <w:marTop w:val="45"/>
              <w:marBottom w:val="0"/>
              <w:divBdr>
                <w:top w:val="none" w:sz="0" w:space="0" w:color="auto"/>
                <w:left w:val="none" w:sz="0" w:space="0" w:color="auto"/>
                <w:bottom w:val="none" w:sz="0" w:space="0" w:color="auto"/>
                <w:right w:val="none" w:sz="0" w:space="0" w:color="auto"/>
              </w:divBdr>
            </w:div>
          </w:divsChild>
        </w:div>
        <w:div w:id="1322805817">
          <w:marLeft w:val="0"/>
          <w:marRight w:val="0"/>
          <w:marTop w:val="150"/>
          <w:marBottom w:val="0"/>
          <w:divBdr>
            <w:top w:val="single" w:sz="6" w:space="0" w:color="FFFFFF"/>
            <w:left w:val="single" w:sz="6" w:space="0" w:color="FFFFFF"/>
            <w:bottom w:val="single" w:sz="6" w:space="0" w:color="FFFFFF"/>
            <w:right w:val="single" w:sz="6" w:space="0" w:color="FFFFFF"/>
          </w:divBdr>
          <w:divsChild>
            <w:div w:id="1641956387">
              <w:marLeft w:val="0"/>
              <w:marRight w:val="60"/>
              <w:marTop w:val="45"/>
              <w:marBottom w:val="0"/>
              <w:divBdr>
                <w:top w:val="none" w:sz="0" w:space="0" w:color="auto"/>
                <w:left w:val="none" w:sz="0" w:space="0" w:color="auto"/>
                <w:bottom w:val="none" w:sz="0" w:space="0" w:color="auto"/>
                <w:right w:val="none" w:sz="0" w:space="0" w:color="auto"/>
              </w:divBdr>
            </w:div>
            <w:div w:id="415250742">
              <w:marLeft w:val="0"/>
              <w:marRight w:val="60"/>
              <w:marTop w:val="45"/>
              <w:marBottom w:val="0"/>
              <w:divBdr>
                <w:top w:val="none" w:sz="0" w:space="0" w:color="auto"/>
                <w:left w:val="none" w:sz="0" w:space="0" w:color="auto"/>
                <w:bottom w:val="none" w:sz="0" w:space="0" w:color="auto"/>
                <w:right w:val="none" w:sz="0" w:space="0" w:color="auto"/>
              </w:divBdr>
            </w:div>
            <w:div w:id="1839534073">
              <w:marLeft w:val="0"/>
              <w:marRight w:val="60"/>
              <w:marTop w:val="45"/>
              <w:marBottom w:val="0"/>
              <w:divBdr>
                <w:top w:val="none" w:sz="0" w:space="0" w:color="auto"/>
                <w:left w:val="none" w:sz="0" w:space="0" w:color="auto"/>
                <w:bottom w:val="none" w:sz="0" w:space="0" w:color="auto"/>
                <w:right w:val="none" w:sz="0" w:space="0" w:color="auto"/>
              </w:divBdr>
            </w:div>
            <w:div w:id="1303191563">
              <w:marLeft w:val="0"/>
              <w:marRight w:val="60"/>
              <w:marTop w:val="45"/>
              <w:marBottom w:val="0"/>
              <w:divBdr>
                <w:top w:val="none" w:sz="0" w:space="0" w:color="auto"/>
                <w:left w:val="none" w:sz="0" w:space="0" w:color="auto"/>
                <w:bottom w:val="none" w:sz="0" w:space="0" w:color="auto"/>
                <w:right w:val="none" w:sz="0" w:space="0" w:color="auto"/>
              </w:divBdr>
            </w:div>
          </w:divsChild>
        </w:div>
        <w:div w:id="1597907999">
          <w:marLeft w:val="0"/>
          <w:marRight w:val="0"/>
          <w:marTop w:val="150"/>
          <w:marBottom w:val="0"/>
          <w:divBdr>
            <w:top w:val="single" w:sz="6" w:space="0" w:color="FFFFFF"/>
            <w:left w:val="single" w:sz="6" w:space="0" w:color="FFFFFF"/>
            <w:bottom w:val="single" w:sz="6" w:space="0" w:color="FFFFFF"/>
            <w:right w:val="single" w:sz="6" w:space="0" w:color="FFFFFF"/>
          </w:divBdr>
          <w:divsChild>
            <w:div w:id="859852555">
              <w:marLeft w:val="0"/>
              <w:marRight w:val="60"/>
              <w:marTop w:val="45"/>
              <w:marBottom w:val="0"/>
              <w:divBdr>
                <w:top w:val="none" w:sz="0" w:space="0" w:color="auto"/>
                <w:left w:val="none" w:sz="0" w:space="0" w:color="auto"/>
                <w:bottom w:val="none" w:sz="0" w:space="0" w:color="auto"/>
                <w:right w:val="none" w:sz="0" w:space="0" w:color="auto"/>
              </w:divBdr>
            </w:div>
            <w:div w:id="2111926708">
              <w:marLeft w:val="0"/>
              <w:marRight w:val="60"/>
              <w:marTop w:val="45"/>
              <w:marBottom w:val="0"/>
              <w:divBdr>
                <w:top w:val="none" w:sz="0" w:space="0" w:color="auto"/>
                <w:left w:val="none" w:sz="0" w:space="0" w:color="auto"/>
                <w:bottom w:val="none" w:sz="0" w:space="0" w:color="auto"/>
                <w:right w:val="none" w:sz="0" w:space="0" w:color="auto"/>
              </w:divBdr>
            </w:div>
            <w:div w:id="629869403">
              <w:marLeft w:val="0"/>
              <w:marRight w:val="60"/>
              <w:marTop w:val="45"/>
              <w:marBottom w:val="0"/>
              <w:divBdr>
                <w:top w:val="none" w:sz="0" w:space="0" w:color="auto"/>
                <w:left w:val="none" w:sz="0" w:space="0" w:color="auto"/>
                <w:bottom w:val="none" w:sz="0" w:space="0" w:color="auto"/>
                <w:right w:val="none" w:sz="0" w:space="0" w:color="auto"/>
              </w:divBdr>
            </w:div>
            <w:div w:id="634025728">
              <w:marLeft w:val="0"/>
              <w:marRight w:val="60"/>
              <w:marTop w:val="45"/>
              <w:marBottom w:val="0"/>
              <w:divBdr>
                <w:top w:val="none" w:sz="0" w:space="0" w:color="auto"/>
                <w:left w:val="none" w:sz="0" w:space="0" w:color="auto"/>
                <w:bottom w:val="none" w:sz="0" w:space="0" w:color="auto"/>
                <w:right w:val="none" w:sz="0" w:space="0" w:color="auto"/>
              </w:divBdr>
            </w:div>
          </w:divsChild>
        </w:div>
        <w:div w:id="1077481459">
          <w:marLeft w:val="0"/>
          <w:marRight w:val="0"/>
          <w:marTop w:val="150"/>
          <w:marBottom w:val="0"/>
          <w:divBdr>
            <w:top w:val="single" w:sz="6" w:space="0" w:color="FFFFFF"/>
            <w:left w:val="single" w:sz="6" w:space="0" w:color="FFFFFF"/>
            <w:bottom w:val="single" w:sz="6" w:space="0" w:color="FFFFFF"/>
            <w:right w:val="single" w:sz="6" w:space="0" w:color="FFFFFF"/>
          </w:divBdr>
          <w:divsChild>
            <w:div w:id="1119646824">
              <w:marLeft w:val="0"/>
              <w:marRight w:val="60"/>
              <w:marTop w:val="45"/>
              <w:marBottom w:val="0"/>
              <w:divBdr>
                <w:top w:val="none" w:sz="0" w:space="0" w:color="auto"/>
                <w:left w:val="none" w:sz="0" w:space="0" w:color="auto"/>
                <w:bottom w:val="none" w:sz="0" w:space="0" w:color="auto"/>
                <w:right w:val="none" w:sz="0" w:space="0" w:color="auto"/>
              </w:divBdr>
            </w:div>
            <w:div w:id="1371491954">
              <w:marLeft w:val="0"/>
              <w:marRight w:val="60"/>
              <w:marTop w:val="45"/>
              <w:marBottom w:val="0"/>
              <w:divBdr>
                <w:top w:val="none" w:sz="0" w:space="0" w:color="auto"/>
                <w:left w:val="none" w:sz="0" w:space="0" w:color="auto"/>
                <w:bottom w:val="none" w:sz="0" w:space="0" w:color="auto"/>
                <w:right w:val="none" w:sz="0" w:space="0" w:color="auto"/>
              </w:divBdr>
            </w:div>
            <w:div w:id="2107310188">
              <w:marLeft w:val="0"/>
              <w:marRight w:val="60"/>
              <w:marTop w:val="45"/>
              <w:marBottom w:val="0"/>
              <w:divBdr>
                <w:top w:val="none" w:sz="0" w:space="0" w:color="auto"/>
                <w:left w:val="none" w:sz="0" w:space="0" w:color="auto"/>
                <w:bottom w:val="none" w:sz="0" w:space="0" w:color="auto"/>
                <w:right w:val="none" w:sz="0" w:space="0" w:color="auto"/>
              </w:divBdr>
            </w:div>
            <w:div w:id="810636489">
              <w:marLeft w:val="0"/>
              <w:marRight w:val="60"/>
              <w:marTop w:val="45"/>
              <w:marBottom w:val="0"/>
              <w:divBdr>
                <w:top w:val="none" w:sz="0" w:space="0" w:color="auto"/>
                <w:left w:val="none" w:sz="0" w:space="0" w:color="auto"/>
                <w:bottom w:val="none" w:sz="0" w:space="0" w:color="auto"/>
                <w:right w:val="none" w:sz="0" w:space="0" w:color="auto"/>
              </w:divBdr>
            </w:div>
          </w:divsChild>
        </w:div>
        <w:div w:id="1027491392">
          <w:marLeft w:val="0"/>
          <w:marRight w:val="0"/>
          <w:marTop w:val="150"/>
          <w:marBottom w:val="0"/>
          <w:divBdr>
            <w:top w:val="single" w:sz="6" w:space="0" w:color="FFFFFF"/>
            <w:left w:val="single" w:sz="6" w:space="0" w:color="FFFFFF"/>
            <w:bottom w:val="single" w:sz="6" w:space="0" w:color="FFFFFF"/>
            <w:right w:val="single" w:sz="6" w:space="0" w:color="FFFFFF"/>
          </w:divBdr>
          <w:divsChild>
            <w:div w:id="1699432292">
              <w:marLeft w:val="0"/>
              <w:marRight w:val="60"/>
              <w:marTop w:val="45"/>
              <w:marBottom w:val="0"/>
              <w:divBdr>
                <w:top w:val="none" w:sz="0" w:space="0" w:color="auto"/>
                <w:left w:val="none" w:sz="0" w:space="0" w:color="auto"/>
                <w:bottom w:val="none" w:sz="0" w:space="0" w:color="auto"/>
                <w:right w:val="none" w:sz="0" w:space="0" w:color="auto"/>
              </w:divBdr>
            </w:div>
            <w:div w:id="1872104917">
              <w:marLeft w:val="0"/>
              <w:marRight w:val="60"/>
              <w:marTop w:val="45"/>
              <w:marBottom w:val="0"/>
              <w:divBdr>
                <w:top w:val="none" w:sz="0" w:space="0" w:color="auto"/>
                <w:left w:val="none" w:sz="0" w:space="0" w:color="auto"/>
                <w:bottom w:val="none" w:sz="0" w:space="0" w:color="auto"/>
                <w:right w:val="none" w:sz="0" w:space="0" w:color="auto"/>
              </w:divBdr>
            </w:div>
            <w:div w:id="964460085">
              <w:marLeft w:val="0"/>
              <w:marRight w:val="60"/>
              <w:marTop w:val="45"/>
              <w:marBottom w:val="0"/>
              <w:divBdr>
                <w:top w:val="none" w:sz="0" w:space="0" w:color="auto"/>
                <w:left w:val="none" w:sz="0" w:space="0" w:color="auto"/>
                <w:bottom w:val="none" w:sz="0" w:space="0" w:color="auto"/>
                <w:right w:val="none" w:sz="0" w:space="0" w:color="auto"/>
              </w:divBdr>
            </w:div>
            <w:div w:id="1669098208">
              <w:marLeft w:val="0"/>
              <w:marRight w:val="60"/>
              <w:marTop w:val="45"/>
              <w:marBottom w:val="0"/>
              <w:divBdr>
                <w:top w:val="none" w:sz="0" w:space="0" w:color="auto"/>
                <w:left w:val="none" w:sz="0" w:space="0" w:color="auto"/>
                <w:bottom w:val="none" w:sz="0" w:space="0" w:color="auto"/>
                <w:right w:val="none" w:sz="0" w:space="0" w:color="auto"/>
              </w:divBdr>
            </w:div>
          </w:divsChild>
        </w:div>
        <w:div w:id="1733042476">
          <w:marLeft w:val="0"/>
          <w:marRight w:val="0"/>
          <w:marTop w:val="150"/>
          <w:marBottom w:val="0"/>
          <w:divBdr>
            <w:top w:val="single" w:sz="6" w:space="0" w:color="FFFFFF"/>
            <w:left w:val="single" w:sz="6" w:space="0" w:color="FFFFFF"/>
            <w:bottom w:val="single" w:sz="6" w:space="0" w:color="FFFFFF"/>
            <w:right w:val="single" w:sz="6" w:space="0" w:color="FFFFFF"/>
          </w:divBdr>
          <w:divsChild>
            <w:div w:id="723867955">
              <w:marLeft w:val="0"/>
              <w:marRight w:val="60"/>
              <w:marTop w:val="45"/>
              <w:marBottom w:val="0"/>
              <w:divBdr>
                <w:top w:val="none" w:sz="0" w:space="0" w:color="auto"/>
                <w:left w:val="none" w:sz="0" w:space="0" w:color="auto"/>
                <w:bottom w:val="none" w:sz="0" w:space="0" w:color="auto"/>
                <w:right w:val="none" w:sz="0" w:space="0" w:color="auto"/>
              </w:divBdr>
            </w:div>
            <w:div w:id="337659633">
              <w:marLeft w:val="0"/>
              <w:marRight w:val="60"/>
              <w:marTop w:val="45"/>
              <w:marBottom w:val="0"/>
              <w:divBdr>
                <w:top w:val="none" w:sz="0" w:space="0" w:color="auto"/>
                <w:left w:val="none" w:sz="0" w:space="0" w:color="auto"/>
                <w:bottom w:val="none" w:sz="0" w:space="0" w:color="auto"/>
                <w:right w:val="none" w:sz="0" w:space="0" w:color="auto"/>
              </w:divBdr>
            </w:div>
            <w:div w:id="603614336">
              <w:marLeft w:val="0"/>
              <w:marRight w:val="60"/>
              <w:marTop w:val="45"/>
              <w:marBottom w:val="0"/>
              <w:divBdr>
                <w:top w:val="none" w:sz="0" w:space="0" w:color="auto"/>
                <w:left w:val="none" w:sz="0" w:space="0" w:color="auto"/>
                <w:bottom w:val="none" w:sz="0" w:space="0" w:color="auto"/>
                <w:right w:val="none" w:sz="0" w:space="0" w:color="auto"/>
              </w:divBdr>
            </w:div>
            <w:div w:id="95558337">
              <w:marLeft w:val="0"/>
              <w:marRight w:val="60"/>
              <w:marTop w:val="45"/>
              <w:marBottom w:val="0"/>
              <w:divBdr>
                <w:top w:val="none" w:sz="0" w:space="0" w:color="auto"/>
                <w:left w:val="none" w:sz="0" w:space="0" w:color="auto"/>
                <w:bottom w:val="none" w:sz="0" w:space="0" w:color="auto"/>
                <w:right w:val="none" w:sz="0" w:space="0" w:color="auto"/>
              </w:divBdr>
            </w:div>
          </w:divsChild>
        </w:div>
        <w:div w:id="316030863">
          <w:marLeft w:val="0"/>
          <w:marRight w:val="0"/>
          <w:marTop w:val="150"/>
          <w:marBottom w:val="0"/>
          <w:divBdr>
            <w:top w:val="single" w:sz="6" w:space="0" w:color="FFFFFF"/>
            <w:left w:val="single" w:sz="6" w:space="0" w:color="FFFFFF"/>
            <w:bottom w:val="single" w:sz="6" w:space="0" w:color="FFFFFF"/>
            <w:right w:val="single" w:sz="6" w:space="0" w:color="FFFFFF"/>
          </w:divBdr>
          <w:divsChild>
            <w:div w:id="447362311">
              <w:marLeft w:val="0"/>
              <w:marRight w:val="60"/>
              <w:marTop w:val="45"/>
              <w:marBottom w:val="0"/>
              <w:divBdr>
                <w:top w:val="none" w:sz="0" w:space="0" w:color="auto"/>
                <w:left w:val="none" w:sz="0" w:space="0" w:color="auto"/>
                <w:bottom w:val="none" w:sz="0" w:space="0" w:color="auto"/>
                <w:right w:val="none" w:sz="0" w:space="0" w:color="auto"/>
              </w:divBdr>
            </w:div>
            <w:div w:id="1644581415">
              <w:marLeft w:val="0"/>
              <w:marRight w:val="60"/>
              <w:marTop w:val="45"/>
              <w:marBottom w:val="0"/>
              <w:divBdr>
                <w:top w:val="none" w:sz="0" w:space="0" w:color="auto"/>
                <w:left w:val="none" w:sz="0" w:space="0" w:color="auto"/>
                <w:bottom w:val="none" w:sz="0" w:space="0" w:color="auto"/>
                <w:right w:val="none" w:sz="0" w:space="0" w:color="auto"/>
              </w:divBdr>
            </w:div>
            <w:div w:id="1278676904">
              <w:marLeft w:val="0"/>
              <w:marRight w:val="60"/>
              <w:marTop w:val="45"/>
              <w:marBottom w:val="0"/>
              <w:divBdr>
                <w:top w:val="none" w:sz="0" w:space="0" w:color="auto"/>
                <w:left w:val="none" w:sz="0" w:space="0" w:color="auto"/>
                <w:bottom w:val="none" w:sz="0" w:space="0" w:color="auto"/>
                <w:right w:val="none" w:sz="0" w:space="0" w:color="auto"/>
              </w:divBdr>
            </w:div>
            <w:div w:id="472525334">
              <w:marLeft w:val="0"/>
              <w:marRight w:val="60"/>
              <w:marTop w:val="45"/>
              <w:marBottom w:val="0"/>
              <w:divBdr>
                <w:top w:val="none" w:sz="0" w:space="0" w:color="auto"/>
                <w:left w:val="none" w:sz="0" w:space="0" w:color="auto"/>
                <w:bottom w:val="none" w:sz="0" w:space="0" w:color="auto"/>
                <w:right w:val="none" w:sz="0" w:space="0" w:color="auto"/>
              </w:divBdr>
            </w:div>
          </w:divsChild>
        </w:div>
        <w:div w:id="1007899579">
          <w:marLeft w:val="0"/>
          <w:marRight w:val="0"/>
          <w:marTop w:val="150"/>
          <w:marBottom w:val="0"/>
          <w:divBdr>
            <w:top w:val="single" w:sz="6" w:space="0" w:color="FFFFFF"/>
            <w:left w:val="single" w:sz="6" w:space="0" w:color="FFFFFF"/>
            <w:bottom w:val="single" w:sz="6" w:space="0" w:color="FFFFFF"/>
            <w:right w:val="single" w:sz="6" w:space="0" w:color="FFFFFF"/>
          </w:divBdr>
          <w:divsChild>
            <w:div w:id="1732653364">
              <w:marLeft w:val="0"/>
              <w:marRight w:val="60"/>
              <w:marTop w:val="45"/>
              <w:marBottom w:val="0"/>
              <w:divBdr>
                <w:top w:val="none" w:sz="0" w:space="0" w:color="auto"/>
                <w:left w:val="none" w:sz="0" w:space="0" w:color="auto"/>
                <w:bottom w:val="none" w:sz="0" w:space="0" w:color="auto"/>
                <w:right w:val="none" w:sz="0" w:space="0" w:color="auto"/>
              </w:divBdr>
            </w:div>
            <w:div w:id="941570328">
              <w:marLeft w:val="0"/>
              <w:marRight w:val="60"/>
              <w:marTop w:val="45"/>
              <w:marBottom w:val="0"/>
              <w:divBdr>
                <w:top w:val="none" w:sz="0" w:space="0" w:color="auto"/>
                <w:left w:val="none" w:sz="0" w:space="0" w:color="auto"/>
                <w:bottom w:val="none" w:sz="0" w:space="0" w:color="auto"/>
                <w:right w:val="none" w:sz="0" w:space="0" w:color="auto"/>
              </w:divBdr>
            </w:div>
            <w:div w:id="1978564306">
              <w:marLeft w:val="0"/>
              <w:marRight w:val="60"/>
              <w:marTop w:val="45"/>
              <w:marBottom w:val="0"/>
              <w:divBdr>
                <w:top w:val="none" w:sz="0" w:space="0" w:color="auto"/>
                <w:left w:val="none" w:sz="0" w:space="0" w:color="auto"/>
                <w:bottom w:val="none" w:sz="0" w:space="0" w:color="auto"/>
                <w:right w:val="none" w:sz="0" w:space="0" w:color="auto"/>
              </w:divBdr>
            </w:div>
            <w:div w:id="2030526048">
              <w:marLeft w:val="0"/>
              <w:marRight w:val="60"/>
              <w:marTop w:val="45"/>
              <w:marBottom w:val="0"/>
              <w:divBdr>
                <w:top w:val="none" w:sz="0" w:space="0" w:color="auto"/>
                <w:left w:val="none" w:sz="0" w:space="0" w:color="auto"/>
                <w:bottom w:val="none" w:sz="0" w:space="0" w:color="auto"/>
                <w:right w:val="none" w:sz="0" w:space="0" w:color="auto"/>
              </w:divBdr>
            </w:div>
          </w:divsChild>
        </w:div>
        <w:div w:id="2066683981">
          <w:marLeft w:val="0"/>
          <w:marRight w:val="0"/>
          <w:marTop w:val="150"/>
          <w:marBottom w:val="0"/>
          <w:divBdr>
            <w:top w:val="single" w:sz="6" w:space="0" w:color="FFFFFF"/>
            <w:left w:val="single" w:sz="6" w:space="0" w:color="FFFFFF"/>
            <w:bottom w:val="single" w:sz="6" w:space="0" w:color="FFFFFF"/>
            <w:right w:val="single" w:sz="6" w:space="0" w:color="FFFFFF"/>
          </w:divBdr>
          <w:divsChild>
            <w:div w:id="1124037112">
              <w:marLeft w:val="0"/>
              <w:marRight w:val="60"/>
              <w:marTop w:val="45"/>
              <w:marBottom w:val="0"/>
              <w:divBdr>
                <w:top w:val="none" w:sz="0" w:space="0" w:color="auto"/>
                <w:left w:val="none" w:sz="0" w:space="0" w:color="auto"/>
                <w:bottom w:val="none" w:sz="0" w:space="0" w:color="auto"/>
                <w:right w:val="none" w:sz="0" w:space="0" w:color="auto"/>
              </w:divBdr>
            </w:div>
            <w:div w:id="1369455612">
              <w:marLeft w:val="0"/>
              <w:marRight w:val="60"/>
              <w:marTop w:val="45"/>
              <w:marBottom w:val="0"/>
              <w:divBdr>
                <w:top w:val="none" w:sz="0" w:space="0" w:color="auto"/>
                <w:left w:val="none" w:sz="0" w:space="0" w:color="auto"/>
                <w:bottom w:val="none" w:sz="0" w:space="0" w:color="auto"/>
                <w:right w:val="none" w:sz="0" w:space="0" w:color="auto"/>
              </w:divBdr>
            </w:div>
            <w:div w:id="1507554235">
              <w:marLeft w:val="0"/>
              <w:marRight w:val="60"/>
              <w:marTop w:val="45"/>
              <w:marBottom w:val="0"/>
              <w:divBdr>
                <w:top w:val="none" w:sz="0" w:space="0" w:color="auto"/>
                <w:left w:val="none" w:sz="0" w:space="0" w:color="auto"/>
                <w:bottom w:val="none" w:sz="0" w:space="0" w:color="auto"/>
                <w:right w:val="none" w:sz="0" w:space="0" w:color="auto"/>
              </w:divBdr>
            </w:div>
            <w:div w:id="1782873664">
              <w:marLeft w:val="0"/>
              <w:marRight w:val="60"/>
              <w:marTop w:val="45"/>
              <w:marBottom w:val="0"/>
              <w:divBdr>
                <w:top w:val="none" w:sz="0" w:space="0" w:color="auto"/>
                <w:left w:val="none" w:sz="0" w:space="0" w:color="auto"/>
                <w:bottom w:val="none" w:sz="0" w:space="0" w:color="auto"/>
                <w:right w:val="none" w:sz="0" w:space="0" w:color="auto"/>
              </w:divBdr>
            </w:div>
          </w:divsChild>
        </w:div>
        <w:div w:id="2032759874">
          <w:marLeft w:val="0"/>
          <w:marRight w:val="0"/>
          <w:marTop w:val="150"/>
          <w:marBottom w:val="0"/>
          <w:divBdr>
            <w:top w:val="single" w:sz="6" w:space="0" w:color="FFFFFF"/>
            <w:left w:val="single" w:sz="6" w:space="0" w:color="FFFFFF"/>
            <w:bottom w:val="single" w:sz="6" w:space="0" w:color="FFFFFF"/>
            <w:right w:val="single" w:sz="6" w:space="0" w:color="FFFFFF"/>
          </w:divBdr>
          <w:divsChild>
            <w:div w:id="1516647527">
              <w:marLeft w:val="0"/>
              <w:marRight w:val="60"/>
              <w:marTop w:val="45"/>
              <w:marBottom w:val="0"/>
              <w:divBdr>
                <w:top w:val="none" w:sz="0" w:space="0" w:color="auto"/>
                <w:left w:val="none" w:sz="0" w:space="0" w:color="auto"/>
                <w:bottom w:val="none" w:sz="0" w:space="0" w:color="auto"/>
                <w:right w:val="none" w:sz="0" w:space="0" w:color="auto"/>
              </w:divBdr>
            </w:div>
            <w:div w:id="1607887939">
              <w:marLeft w:val="0"/>
              <w:marRight w:val="60"/>
              <w:marTop w:val="45"/>
              <w:marBottom w:val="0"/>
              <w:divBdr>
                <w:top w:val="none" w:sz="0" w:space="0" w:color="auto"/>
                <w:left w:val="none" w:sz="0" w:space="0" w:color="auto"/>
                <w:bottom w:val="none" w:sz="0" w:space="0" w:color="auto"/>
                <w:right w:val="none" w:sz="0" w:space="0" w:color="auto"/>
              </w:divBdr>
            </w:div>
            <w:div w:id="2097708393">
              <w:marLeft w:val="0"/>
              <w:marRight w:val="60"/>
              <w:marTop w:val="45"/>
              <w:marBottom w:val="0"/>
              <w:divBdr>
                <w:top w:val="none" w:sz="0" w:space="0" w:color="auto"/>
                <w:left w:val="none" w:sz="0" w:space="0" w:color="auto"/>
                <w:bottom w:val="none" w:sz="0" w:space="0" w:color="auto"/>
                <w:right w:val="none" w:sz="0" w:space="0" w:color="auto"/>
              </w:divBdr>
            </w:div>
            <w:div w:id="1270360086">
              <w:marLeft w:val="0"/>
              <w:marRight w:val="60"/>
              <w:marTop w:val="45"/>
              <w:marBottom w:val="0"/>
              <w:divBdr>
                <w:top w:val="none" w:sz="0" w:space="0" w:color="auto"/>
                <w:left w:val="none" w:sz="0" w:space="0" w:color="auto"/>
                <w:bottom w:val="none" w:sz="0" w:space="0" w:color="auto"/>
                <w:right w:val="none" w:sz="0" w:space="0" w:color="auto"/>
              </w:divBdr>
            </w:div>
          </w:divsChild>
        </w:div>
        <w:div w:id="1635600568">
          <w:marLeft w:val="0"/>
          <w:marRight w:val="0"/>
          <w:marTop w:val="150"/>
          <w:marBottom w:val="0"/>
          <w:divBdr>
            <w:top w:val="single" w:sz="6" w:space="0" w:color="FFFFFF"/>
            <w:left w:val="single" w:sz="6" w:space="0" w:color="FFFFFF"/>
            <w:bottom w:val="single" w:sz="6" w:space="0" w:color="FFFFFF"/>
            <w:right w:val="single" w:sz="6" w:space="0" w:color="FFFFFF"/>
          </w:divBdr>
          <w:divsChild>
            <w:div w:id="948972613">
              <w:marLeft w:val="0"/>
              <w:marRight w:val="60"/>
              <w:marTop w:val="45"/>
              <w:marBottom w:val="0"/>
              <w:divBdr>
                <w:top w:val="none" w:sz="0" w:space="0" w:color="auto"/>
                <w:left w:val="none" w:sz="0" w:space="0" w:color="auto"/>
                <w:bottom w:val="none" w:sz="0" w:space="0" w:color="auto"/>
                <w:right w:val="none" w:sz="0" w:space="0" w:color="auto"/>
              </w:divBdr>
            </w:div>
            <w:div w:id="2034376817">
              <w:marLeft w:val="0"/>
              <w:marRight w:val="60"/>
              <w:marTop w:val="45"/>
              <w:marBottom w:val="0"/>
              <w:divBdr>
                <w:top w:val="none" w:sz="0" w:space="0" w:color="auto"/>
                <w:left w:val="none" w:sz="0" w:space="0" w:color="auto"/>
                <w:bottom w:val="none" w:sz="0" w:space="0" w:color="auto"/>
                <w:right w:val="none" w:sz="0" w:space="0" w:color="auto"/>
              </w:divBdr>
            </w:div>
            <w:div w:id="674771656">
              <w:marLeft w:val="0"/>
              <w:marRight w:val="60"/>
              <w:marTop w:val="45"/>
              <w:marBottom w:val="0"/>
              <w:divBdr>
                <w:top w:val="none" w:sz="0" w:space="0" w:color="auto"/>
                <w:left w:val="none" w:sz="0" w:space="0" w:color="auto"/>
                <w:bottom w:val="none" w:sz="0" w:space="0" w:color="auto"/>
                <w:right w:val="none" w:sz="0" w:space="0" w:color="auto"/>
              </w:divBdr>
            </w:div>
            <w:div w:id="1093550404">
              <w:marLeft w:val="0"/>
              <w:marRight w:val="60"/>
              <w:marTop w:val="45"/>
              <w:marBottom w:val="0"/>
              <w:divBdr>
                <w:top w:val="none" w:sz="0" w:space="0" w:color="auto"/>
                <w:left w:val="none" w:sz="0" w:space="0" w:color="auto"/>
                <w:bottom w:val="none" w:sz="0" w:space="0" w:color="auto"/>
                <w:right w:val="none" w:sz="0" w:space="0" w:color="auto"/>
              </w:divBdr>
            </w:div>
          </w:divsChild>
        </w:div>
        <w:div w:id="1869365412">
          <w:marLeft w:val="0"/>
          <w:marRight w:val="0"/>
          <w:marTop w:val="150"/>
          <w:marBottom w:val="0"/>
          <w:divBdr>
            <w:top w:val="single" w:sz="6" w:space="0" w:color="FFFFFF"/>
            <w:left w:val="single" w:sz="6" w:space="0" w:color="FFFFFF"/>
            <w:bottom w:val="single" w:sz="6" w:space="0" w:color="FFFFFF"/>
            <w:right w:val="single" w:sz="6" w:space="0" w:color="FFFFFF"/>
          </w:divBdr>
          <w:divsChild>
            <w:div w:id="1806578960">
              <w:marLeft w:val="0"/>
              <w:marRight w:val="60"/>
              <w:marTop w:val="45"/>
              <w:marBottom w:val="0"/>
              <w:divBdr>
                <w:top w:val="none" w:sz="0" w:space="0" w:color="auto"/>
                <w:left w:val="none" w:sz="0" w:space="0" w:color="auto"/>
                <w:bottom w:val="none" w:sz="0" w:space="0" w:color="auto"/>
                <w:right w:val="none" w:sz="0" w:space="0" w:color="auto"/>
              </w:divBdr>
            </w:div>
            <w:div w:id="909509707">
              <w:marLeft w:val="0"/>
              <w:marRight w:val="60"/>
              <w:marTop w:val="45"/>
              <w:marBottom w:val="0"/>
              <w:divBdr>
                <w:top w:val="none" w:sz="0" w:space="0" w:color="auto"/>
                <w:left w:val="none" w:sz="0" w:space="0" w:color="auto"/>
                <w:bottom w:val="none" w:sz="0" w:space="0" w:color="auto"/>
                <w:right w:val="none" w:sz="0" w:space="0" w:color="auto"/>
              </w:divBdr>
            </w:div>
            <w:div w:id="915940634">
              <w:marLeft w:val="0"/>
              <w:marRight w:val="60"/>
              <w:marTop w:val="45"/>
              <w:marBottom w:val="0"/>
              <w:divBdr>
                <w:top w:val="none" w:sz="0" w:space="0" w:color="auto"/>
                <w:left w:val="none" w:sz="0" w:space="0" w:color="auto"/>
                <w:bottom w:val="none" w:sz="0" w:space="0" w:color="auto"/>
                <w:right w:val="none" w:sz="0" w:space="0" w:color="auto"/>
              </w:divBdr>
            </w:div>
            <w:div w:id="1798374933">
              <w:marLeft w:val="0"/>
              <w:marRight w:val="60"/>
              <w:marTop w:val="45"/>
              <w:marBottom w:val="0"/>
              <w:divBdr>
                <w:top w:val="none" w:sz="0" w:space="0" w:color="auto"/>
                <w:left w:val="none" w:sz="0" w:space="0" w:color="auto"/>
                <w:bottom w:val="none" w:sz="0" w:space="0" w:color="auto"/>
                <w:right w:val="none" w:sz="0" w:space="0" w:color="auto"/>
              </w:divBdr>
            </w:div>
          </w:divsChild>
        </w:div>
        <w:div w:id="1343705408">
          <w:marLeft w:val="0"/>
          <w:marRight w:val="0"/>
          <w:marTop w:val="150"/>
          <w:marBottom w:val="0"/>
          <w:divBdr>
            <w:top w:val="single" w:sz="6" w:space="0" w:color="FFFFFF"/>
            <w:left w:val="single" w:sz="6" w:space="0" w:color="FFFFFF"/>
            <w:bottom w:val="single" w:sz="6" w:space="0" w:color="FFFFFF"/>
            <w:right w:val="single" w:sz="6" w:space="0" w:color="FFFFFF"/>
          </w:divBdr>
          <w:divsChild>
            <w:div w:id="1587691638">
              <w:marLeft w:val="0"/>
              <w:marRight w:val="60"/>
              <w:marTop w:val="45"/>
              <w:marBottom w:val="0"/>
              <w:divBdr>
                <w:top w:val="none" w:sz="0" w:space="0" w:color="auto"/>
                <w:left w:val="none" w:sz="0" w:space="0" w:color="auto"/>
                <w:bottom w:val="none" w:sz="0" w:space="0" w:color="auto"/>
                <w:right w:val="none" w:sz="0" w:space="0" w:color="auto"/>
              </w:divBdr>
            </w:div>
            <w:div w:id="178663746">
              <w:marLeft w:val="0"/>
              <w:marRight w:val="60"/>
              <w:marTop w:val="45"/>
              <w:marBottom w:val="0"/>
              <w:divBdr>
                <w:top w:val="none" w:sz="0" w:space="0" w:color="auto"/>
                <w:left w:val="none" w:sz="0" w:space="0" w:color="auto"/>
                <w:bottom w:val="none" w:sz="0" w:space="0" w:color="auto"/>
                <w:right w:val="none" w:sz="0" w:space="0" w:color="auto"/>
              </w:divBdr>
            </w:div>
            <w:div w:id="1086531823">
              <w:marLeft w:val="0"/>
              <w:marRight w:val="60"/>
              <w:marTop w:val="45"/>
              <w:marBottom w:val="0"/>
              <w:divBdr>
                <w:top w:val="none" w:sz="0" w:space="0" w:color="auto"/>
                <w:left w:val="none" w:sz="0" w:space="0" w:color="auto"/>
                <w:bottom w:val="none" w:sz="0" w:space="0" w:color="auto"/>
                <w:right w:val="none" w:sz="0" w:space="0" w:color="auto"/>
              </w:divBdr>
            </w:div>
            <w:div w:id="1903245832">
              <w:marLeft w:val="0"/>
              <w:marRight w:val="60"/>
              <w:marTop w:val="45"/>
              <w:marBottom w:val="0"/>
              <w:divBdr>
                <w:top w:val="none" w:sz="0" w:space="0" w:color="auto"/>
                <w:left w:val="none" w:sz="0" w:space="0" w:color="auto"/>
                <w:bottom w:val="none" w:sz="0" w:space="0" w:color="auto"/>
                <w:right w:val="none" w:sz="0" w:space="0" w:color="auto"/>
              </w:divBdr>
            </w:div>
          </w:divsChild>
        </w:div>
        <w:div w:id="1165051137">
          <w:marLeft w:val="0"/>
          <w:marRight w:val="0"/>
          <w:marTop w:val="150"/>
          <w:marBottom w:val="0"/>
          <w:divBdr>
            <w:top w:val="single" w:sz="6" w:space="0" w:color="FFFFFF"/>
            <w:left w:val="single" w:sz="6" w:space="0" w:color="FFFFFF"/>
            <w:bottom w:val="single" w:sz="6" w:space="0" w:color="FFFFFF"/>
            <w:right w:val="single" w:sz="6" w:space="0" w:color="FFFFFF"/>
          </w:divBdr>
          <w:divsChild>
            <w:div w:id="701050045">
              <w:marLeft w:val="0"/>
              <w:marRight w:val="60"/>
              <w:marTop w:val="45"/>
              <w:marBottom w:val="0"/>
              <w:divBdr>
                <w:top w:val="none" w:sz="0" w:space="0" w:color="auto"/>
                <w:left w:val="none" w:sz="0" w:space="0" w:color="auto"/>
                <w:bottom w:val="none" w:sz="0" w:space="0" w:color="auto"/>
                <w:right w:val="none" w:sz="0" w:space="0" w:color="auto"/>
              </w:divBdr>
            </w:div>
            <w:div w:id="1887062544">
              <w:marLeft w:val="0"/>
              <w:marRight w:val="60"/>
              <w:marTop w:val="45"/>
              <w:marBottom w:val="0"/>
              <w:divBdr>
                <w:top w:val="none" w:sz="0" w:space="0" w:color="auto"/>
                <w:left w:val="none" w:sz="0" w:space="0" w:color="auto"/>
                <w:bottom w:val="none" w:sz="0" w:space="0" w:color="auto"/>
                <w:right w:val="none" w:sz="0" w:space="0" w:color="auto"/>
              </w:divBdr>
            </w:div>
            <w:div w:id="1805543436">
              <w:marLeft w:val="0"/>
              <w:marRight w:val="60"/>
              <w:marTop w:val="45"/>
              <w:marBottom w:val="0"/>
              <w:divBdr>
                <w:top w:val="none" w:sz="0" w:space="0" w:color="auto"/>
                <w:left w:val="none" w:sz="0" w:space="0" w:color="auto"/>
                <w:bottom w:val="none" w:sz="0" w:space="0" w:color="auto"/>
                <w:right w:val="none" w:sz="0" w:space="0" w:color="auto"/>
              </w:divBdr>
            </w:div>
            <w:div w:id="1278681459">
              <w:marLeft w:val="0"/>
              <w:marRight w:val="60"/>
              <w:marTop w:val="45"/>
              <w:marBottom w:val="0"/>
              <w:divBdr>
                <w:top w:val="none" w:sz="0" w:space="0" w:color="auto"/>
                <w:left w:val="none" w:sz="0" w:space="0" w:color="auto"/>
                <w:bottom w:val="none" w:sz="0" w:space="0" w:color="auto"/>
                <w:right w:val="none" w:sz="0" w:space="0" w:color="auto"/>
              </w:divBdr>
            </w:div>
          </w:divsChild>
        </w:div>
        <w:div w:id="617105981">
          <w:marLeft w:val="0"/>
          <w:marRight w:val="0"/>
          <w:marTop w:val="150"/>
          <w:marBottom w:val="0"/>
          <w:divBdr>
            <w:top w:val="single" w:sz="6" w:space="0" w:color="FFFFFF"/>
            <w:left w:val="single" w:sz="6" w:space="0" w:color="FFFFFF"/>
            <w:bottom w:val="single" w:sz="6" w:space="0" w:color="FFFFFF"/>
            <w:right w:val="single" w:sz="6" w:space="0" w:color="FFFFFF"/>
          </w:divBdr>
          <w:divsChild>
            <w:div w:id="1265768378">
              <w:marLeft w:val="0"/>
              <w:marRight w:val="60"/>
              <w:marTop w:val="45"/>
              <w:marBottom w:val="0"/>
              <w:divBdr>
                <w:top w:val="none" w:sz="0" w:space="0" w:color="auto"/>
                <w:left w:val="none" w:sz="0" w:space="0" w:color="auto"/>
                <w:bottom w:val="none" w:sz="0" w:space="0" w:color="auto"/>
                <w:right w:val="none" w:sz="0" w:space="0" w:color="auto"/>
              </w:divBdr>
            </w:div>
            <w:div w:id="1421682968">
              <w:marLeft w:val="0"/>
              <w:marRight w:val="60"/>
              <w:marTop w:val="45"/>
              <w:marBottom w:val="0"/>
              <w:divBdr>
                <w:top w:val="none" w:sz="0" w:space="0" w:color="auto"/>
                <w:left w:val="none" w:sz="0" w:space="0" w:color="auto"/>
                <w:bottom w:val="none" w:sz="0" w:space="0" w:color="auto"/>
                <w:right w:val="none" w:sz="0" w:space="0" w:color="auto"/>
              </w:divBdr>
            </w:div>
            <w:div w:id="380833625">
              <w:marLeft w:val="0"/>
              <w:marRight w:val="60"/>
              <w:marTop w:val="45"/>
              <w:marBottom w:val="0"/>
              <w:divBdr>
                <w:top w:val="none" w:sz="0" w:space="0" w:color="auto"/>
                <w:left w:val="none" w:sz="0" w:space="0" w:color="auto"/>
                <w:bottom w:val="none" w:sz="0" w:space="0" w:color="auto"/>
                <w:right w:val="none" w:sz="0" w:space="0" w:color="auto"/>
              </w:divBdr>
            </w:div>
            <w:div w:id="1235968965">
              <w:marLeft w:val="0"/>
              <w:marRight w:val="60"/>
              <w:marTop w:val="45"/>
              <w:marBottom w:val="0"/>
              <w:divBdr>
                <w:top w:val="none" w:sz="0" w:space="0" w:color="auto"/>
                <w:left w:val="none" w:sz="0" w:space="0" w:color="auto"/>
                <w:bottom w:val="none" w:sz="0" w:space="0" w:color="auto"/>
                <w:right w:val="none" w:sz="0" w:space="0" w:color="auto"/>
              </w:divBdr>
            </w:div>
          </w:divsChild>
        </w:div>
        <w:div w:id="1486554920">
          <w:marLeft w:val="0"/>
          <w:marRight w:val="0"/>
          <w:marTop w:val="150"/>
          <w:marBottom w:val="0"/>
          <w:divBdr>
            <w:top w:val="single" w:sz="6" w:space="0" w:color="FFFFFF"/>
            <w:left w:val="single" w:sz="6" w:space="0" w:color="FFFFFF"/>
            <w:bottom w:val="single" w:sz="6" w:space="0" w:color="FFFFFF"/>
            <w:right w:val="single" w:sz="6" w:space="0" w:color="FFFFFF"/>
          </w:divBdr>
          <w:divsChild>
            <w:div w:id="850024421">
              <w:marLeft w:val="0"/>
              <w:marRight w:val="60"/>
              <w:marTop w:val="45"/>
              <w:marBottom w:val="0"/>
              <w:divBdr>
                <w:top w:val="none" w:sz="0" w:space="0" w:color="auto"/>
                <w:left w:val="none" w:sz="0" w:space="0" w:color="auto"/>
                <w:bottom w:val="none" w:sz="0" w:space="0" w:color="auto"/>
                <w:right w:val="none" w:sz="0" w:space="0" w:color="auto"/>
              </w:divBdr>
            </w:div>
            <w:div w:id="434983690">
              <w:marLeft w:val="0"/>
              <w:marRight w:val="60"/>
              <w:marTop w:val="45"/>
              <w:marBottom w:val="0"/>
              <w:divBdr>
                <w:top w:val="none" w:sz="0" w:space="0" w:color="auto"/>
                <w:left w:val="none" w:sz="0" w:space="0" w:color="auto"/>
                <w:bottom w:val="none" w:sz="0" w:space="0" w:color="auto"/>
                <w:right w:val="none" w:sz="0" w:space="0" w:color="auto"/>
              </w:divBdr>
            </w:div>
            <w:div w:id="1286963170">
              <w:marLeft w:val="0"/>
              <w:marRight w:val="60"/>
              <w:marTop w:val="45"/>
              <w:marBottom w:val="0"/>
              <w:divBdr>
                <w:top w:val="none" w:sz="0" w:space="0" w:color="auto"/>
                <w:left w:val="none" w:sz="0" w:space="0" w:color="auto"/>
                <w:bottom w:val="none" w:sz="0" w:space="0" w:color="auto"/>
                <w:right w:val="none" w:sz="0" w:space="0" w:color="auto"/>
              </w:divBdr>
            </w:div>
            <w:div w:id="637028489">
              <w:marLeft w:val="0"/>
              <w:marRight w:val="60"/>
              <w:marTop w:val="45"/>
              <w:marBottom w:val="0"/>
              <w:divBdr>
                <w:top w:val="none" w:sz="0" w:space="0" w:color="auto"/>
                <w:left w:val="none" w:sz="0" w:space="0" w:color="auto"/>
                <w:bottom w:val="none" w:sz="0" w:space="0" w:color="auto"/>
                <w:right w:val="none" w:sz="0" w:space="0" w:color="auto"/>
              </w:divBdr>
            </w:div>
          </w:divsChild>
        </w:div>
        <w:div w:id="22444266">
          <w:marLeft w:val="0"/>
          <w:marRight w:val="0"/>
          <w:marTop w:val="150"/>
          <w:marBottom w:val="0"/>
          <w:divBdr>
            <w:top w:val="single" w:sz="6" w:space="0" w:color="FFFFFF"/>
            <w:left w:val="single" w:sz="6" w:space="0" w:color="FFFFFF"/>
            <w:bottom w:val="single" w:sz="6" w:space="0" w:color="FFFFFF"/>
            <w:right w:val="single" w:sz="6" w:space="0" w:color="FFFFFF"/>
          </w:divBdr>
          <w:divsChild>
            <w:div w:id="34623863">
              <w:marLeft w:val="0"/>
              <w:marRight w:val="60"/>
              <w:marTop w:val="45"/>
              <w:marBottom w:val="0"/>
              <w:divBdr>
                <w:top w:val="none" w:sz="0" w:space="0" w:color="auto"/>
                <w:left w:val="none" w:sz="0" w:space="0" w:color="auto"/>
                <w:bottom w:val="none" w:sz="0" w:space="0" w:color="auto"/>
                <w:right w:val="none" w:sz="0" w:space="0" w:color="auto"/>
              </w:divBdr>
            </w:div>
            <w:div w:id="1623918400">
              <w:marLeft w:val="0"/>
              <w:marRight w:val="60"/>
              <w:marTop w:val="45"/>
              <w:marBottom w:val="0"/>
              <w:divBdr>
                <w:top w:val="none" w:sz="0" w:space="0" w:color="auto"/>
                <w:left w:val="none" w:sz="0" w:space="0" w:color="auto"/>
                <w:bottom w:val="none" w:sz="0" w:space="0" w:color="auto"/>
                <w:right w:val="none" w:sz="0" w:space="0" w:color="auto"/>
              </w:divBdr>
            </w:div>
            <w:div w:id="512229700">
              <w:marLeft w:val="0"/>
              <w:marRight w:val="60"/>
              <w:marTop w:val="45"/>
              <w:marBottom w:val="0"/>
              <w:divBdr>
                <w:top w:val="none" w:sz="0" w:space="0" w:color="auto"/>
                <w:left w:val="none" w:sz="0" w:space="0" w:color="auto"/>
                <w:bottom w:val="none" w:sz="0" w:space="0" w:color="auto"/>
                <w:right w:val="none" w:sz="0" w:space="0" w:color="auto"/>
              </w:divBdr>
            </w:div>
            <w:div w:id="292372154">
              <w:marLeft w:val="0"/>
              <w:marRight w:val="60"/>
              <w:marTop w:val="45"/>
              <w:marBottom w:val="0"/>
              <w:divBdr>
                <w:top w:val="none" w:sz="0" w:space="0" w:color="auto"/>
                <w:left w:val="none" w:sz="0" w:space="0" w:color="auto"/>
                <w:bottom w:val="none" w:sz="0" w:space="0" w:color="auto"/>
                <w:right w:val="none" w:sz="0" w:space="0" w:color="auto"/>
              </w:divBdr>
            </w:div>
          </w:divsChild>
        </w:div>
        <w:div w:id="668098047">
          <w:marLeft w:val="0"/>
          <w:marRight w:val="0"/>
          <w:marTop w:val="150"/>
          <w:marBottom w:val="0"/>
          <w:divBdr>
            <w:top w:val="single" w:sz="6" w:space="0" w:color="FFFFFF"/>
            <w:left w:val="single" w:sz="6" w:space="0" w:color="FFFFFF"/>
            <w:bottom w:val="single" w:sz="6" w:space="0" w:color="FFFFFF"/>
            <w:right w:val="single" w:sz="6" w:space="0" w:color="FFFFFF"/>
          </w:divBdr>
          <w:divsChild>
            <w:div w:id="1615210566">
              <w:marLeft w:val="0"/>
              <w:marRight w:val="60"/>
              <w:marTop w:val="45"/>
              <w:marBottom w:val="0"/>
              <w:divBdr>
                <w:top w:val="none" w:sz="0" w:space="0" w:color="auto"/>
                <w:left w:val="none" w:sz="0" w:space="0" w:color="auto"/>
                <w:bottom w:val="none" w:sz="0" w:space="0" w:color="auto"/>
                <w:right w:val="none" w:sz="0" w:space="0" w:color="auto"/>
              </w:divBdr>
            </w:div>
            <w:div w:id="476608857">
              <w:marLeft w:val="0"/>
              <w:marRight w:val="60"/>
              <w:marTop w:val="45"/>
              <w:marBottom w:val="0"/>
              <w:divBdr>
                <w:top w:val="none" w:sz="0" w:space="0" w:color="auto"/>
                <w:left w:val="none" w:sz="0" w:space="0" w:color="auto"/>
                <w:bottom w:val="none" w:sz="0" w:space="0" w:color="auto"/>
                <w:right w:val="none" w:sz="0" w:space="0" w:color="auto"/>
              </w:divBdr>
            </w:div>
            <w:div w:id="91555">
              <w:marLeft w:val="0"/>
              <w:marRight w:val="60"/>
              <w:marTop w:val="45"/>
              <w:marBottom w:val="0"/>
              <w:divBdr>
                <w:top w:val="none" w:sz="0" w:space="0" w:color="auto"/>
                <w:left w:val="none" w:sz="0" w:space="0" w:color="auto"/>
                <w:bottom w:val="none" w:sz="0" w:space="0" w:color="auto"/>
                <w:right w:val="none" w:sz="0" w:space="0" w:color="auto"/>
              </w:divBdr>
            </w:div>
            <w:div w:id="996037762">
              <w:marLeft w:val="0"/>
              <w:marRight w:val="60"/>
              <w:marTop w:val="45"/>
              <w:marBottom w:val="0"/>
              <w:divBdr>
                <w:top w:val="none" w:sz="0" w:space="0" w:color="auto"/>
                <w:left w:val="none" w:sz="0" w:space="0" w:color="auto"/>
                <w:bottom w:val="none" w:sz="0" w:space="0" w:color="auto"/>
                <w:right w:val="none" w:sz="0" w:space="0" w:color="auto"/>
              </w:divBdr>
            </w:div>
          </w:divsChild>
        </w:div>
        <w:div w:id="247464866">
          <w:marLeft w:val="0"/>
          <w:marRight w:val="0"/>
          <w:marTop w:val="150"/>
          <w:marBottom w:val="0"/>
          <w:divBdr>
            <w:top w:val="single" w:sz="6" w:space="0" w:color="FFFFFF"/>
            <w:left w:val="single" w:sz="6" w:space="0" w:color="FFFFFF"/>
            <w:bottom w:val="single" w:sz="6" w:space="0" w:color="FFFFFF"/>
            <w:right w:val="single" w:sz="6" w:space="0" w:color="FFFFFF"/>
          </w:divBdr>
          <w:divsChild>
            <w:div w:id="391659470">
              <w:marLeft w:val="0"/>
              <w:marRight w:val="60"/>
              <w:marTop w:val="45"/>
              <w:marBottom w:val="0"/>
              <w:divBdr>
                <w:top w:val="none" w:sz="0" w:space="0" w:color="auto"/>
                <w:left w:val="none" w:sz="0" w:space="0" w:color="auto"/>
                <w:bottom w:val="none" w:sz="0" w:space="0" w:color="auto"/>
                <w:right w:val="none" w:sz="0" w:space="0" w:color="auto"/>
              </w:divBdr>
            </w:div>
            <w:div w:id="1818767296">
              <w:marLeft w:val="0"/>
              <w:marRight w:val="60"/>
              <w:marTop w:val="45"/>
              <w:marBottom w:val="0"/>
              <w:divBdr>
                <w:top w:val="none" w:sz="0" w:space="0" w:color="auto"/>
                <w:left w:val="none" w:sz="0" w:space="0" w:color="auto"/>
                <w:bottom w:val="none" w:sz="0" w:space="0" w:color="auto"/>
                <w:right w:val="none" w:sz="0" w:space="0" w:color="auto"/>
              </w:divBdr>
            </w:div>
            <w:div w:id="1603492373">
              <w:marLeft w:val="0"/>
              <w:marRight w:val="60"/>
              <w:marTop w:val="45"/>
              <w:marBottom w:val="0"/>
              <w:divBdr>
                <w:top w:val="none" w:sz="0" w:space="0" w:color="auto"/>
                <w:left w:val="none" w:sz="0" w:space="0" w:color="auto"/>
                <w:bottom w:val="none" w:sz="0" w:space="0" w:color="auto"/>
                <w:right w:val="none" w:sz="0" w:space="0" w:color="auto"/>
              </w:divBdr>
            </w:div>
            <w:div w:id="65341484">
              <w:marLeft w:val="0"/>
              <w:marRight w:val="60"/>
              <w:marTop w:val="45"/>
              <w:marBottom w:val="0"/>
              <w:divBdr>
                <w:top w:val="none" w:sz="0" w:space="0" w:color="auto"/>
                <w:left w:val="none" w:sz="0" w:space="0" w:color="auto"/>
                <w:bottom w:val="none" w:sz="0" w:space="0" w:color="auto"/>
                <w:right w:val="none" w:sz="0" w:space="0" w:color="auto"/>
              </w:divBdr>
            </w:div>
          </w:divsChild>
        </w:div>
        <w:div w:id="701320950">
          <w:marLeft w:val="0"/>
          <w:marRight w:val="0"/>
          <w:marTop w:val="150"/>
          <w:marBottom w:val="0"/>
          <w:divBdr>
            <w:top w:val="single" w:sz="6" w:space="0" w:color="FFFFFF"/>
            <w:left w:val="single" w:sz="6" w:space="0" w:color="FFFFFF"/>
            <w:bottom w:val="single" w:sz="6" w:space="0" w:color="FFFFFF"/>
            <w:right w:val="single" w:sz="6" w:space="0" w:color="FFFFFF"/>
          </w:divBdr>
          <w:divsChild>
            <w:div w:id="1893730976">
              <w:marLeft w:val="0"/>
              <w:marRight w:val="60"/>
              <w:marTop w:val="45"/>
              <w:marBottom w:val="0"/>
              <w:divBdr>
                <w:top w:val="none" w:sz="0" w:space="0" w:color="auto"/>
                <w:left w:val="none" w:sz="0" w:space="0" w:color="auto"/>
                <w:bottom w:val="none" w:sz="0" w:space="0" w:color="auto"/>
                <w:right w:val="none" w:sz="0" w:space="0" w:color="auto"/>
              </w:divBdr>
            </w:div>
            <w:div w:id="735664090">
              <w:marLeft w:val="0"/>
              <w:marRight w:val="60"/>
              <w:marTop w:val="45"/>
              <w:marBottom w:val="0"/>
              <w:divBdr>
                <w:top w:val="none" w:sz="0" w:space="0" w:color="auto"/>
                <w:left w:val="none" w:sz="0" w:space="0" w:color="auto"/>
                <w:bottom w:val="none" w:sz="0" w:space="0" w:color="auto"/>
                <w:right w:val="none" w:sz="0" w:space="0" w:color="auto"/>
              </w:divBdr>
            </w:div>
            <w:div w:id="1551646269">
              <w:marLeft w:val="0"/>
              <w:marRight w:val="60"/>
              <w:marTop w:val="45"/>
              <w:marBottom w:val="0"/>
              <w:divBdr>
                <w:top w:val="none" w:sz="0" w:space="0" w:color="auto"/>
                <w:left w:val="none" w:sz="0" w:space="0" w:color="auto"/>
                <w:bottom w:val="none" w:sz="0" w:space="0" w:color="auto"/>
                <w:right w:val="none" w:sz="0" w:space="0" w:color="auto"/>
              </w:divBdr>
            </w:div>
            <w:div w:id="1042172531">
              <w:marLeft w:val="0"/>
              <w:marRight w:val="60"/>
              <w:marTop w:val="45"/>
              <w:marBottom w:val="0"/>
              <w:divBdr>
                <w:top w:val="none" w:sz="0" w:space="0" w:color="auto"/>
                <w:left w:val="none" w:sz="0" w:space="0" w:color="auto"/>
                <w:bottom w:val="none" w:sz="0" w:space="0" w:color="auto"/>
                <w:right w:val="none" w:sz="0" w:space="0" w:color="auto"/>
              </w:divBdr>
            </w:div>
          </w:divsChild>
        </w:div>
        <w:div w:id="1120149551">
          <w:marLeft w:val="0"/>
          <w:marRight w:val="0"/>
          <w:marTop w:val="150"/>
          <w:marBottom w:val="0"/>
          <w:divBdr>
            <w:top w:val="single" w:sz="6" w:space="0" w:color="FFFFFF"/>
            <w:left w:val="single" w:sz="6" w:space="0" w:color="FFFFFF"/>
            <w:bottom w:val="single" w:sz="6" w:space="0" w:color="FFFFFF"/>
            <w:right w:val="single" w:sz="6" w:space="0" w:color="FFFFFF"/>
          </w:divBdr>
          <w:divsChild>
            <w:div w:id="1159494786">
              <w:marLeft w:val="0"/>
              <w:marRight w:val="60"/>
              <w:marTop w:val="45"/>
              <w:marBottom w:val="0"/>
              <w:divBdr>
                <w:top w:val="none" w:sz="0" w:space="0" w:color="auto"/>
                <w:left w:val="none" w:sz="0" w:space="0" w:color="auto"/>
                <w:bottom w:val="none" w:sz="0" w:space="0" w:color="auto"/>
                <w:right w:val="none" w:sz="0" w:space="0" w:color="auto"/>
              </w:divBdr>
            </w:div>
            <w:div w:id="766272536">
              <w:marLeft w:val="0"/>
              <w:marRight w:val="60"/>
              <w:marTop w:val="45"/>
              <w:marBottom w:val="0"/>
              <w:divBdr>
                <w:top w:val="none" w:sz="0" w:space="0" w:color="auto"/>
                <w:left w:val="none" w:sz="0" w:space="0" w:color="auto"/>
                <w:bottom w:val="none" w:sz="0" w:space="0" w:color="auto"/>
                <w:right w:val="none" w:sz="0" w:space="0" w:color="auto"/>
              </w:divBdr>
            </w:div>
            <w:div w:id="622689948">
              <w:marLeft w:val="0"/>
              <w:marRight w:val="60"/>
              <w:marTop w:val="45"/>
              <w:marBottom w:val="0"/>
              <w:divBdr>
                <w:top w:val="none" w:sz="0" w:space="0" w:color="auto"/>
                <w:left w:val="none" w:sz="0" w:space="0" w:color="auto"/>
                <w:bottom w:val="none" w:sz="0" w:space="0" w:color="auto"/>
                <w:right w:val="none" w:sz="0" w:space="0" w:color="auto"/>
              </w:divBdr>
            </w:div>
            <w:div w:id="1514607722">
              <w:marLeft w:val="0"/>
              <w:marRight w:val="60"/>
              <w:marTop w:val="45"/>
              <w:marBottom w:val="0"/>
              <w:divBdr>
                <w:top w:val="none" w:sz="0" w:space="0" w:color="auto"/>
                <w:left w:val="none" w:sz="0" w:space="0" w:color="auto"/>
                <w:bottom w:val="none" w:sz="0" w:space="0" w:color="auto"/>
                <w:right w:val="none" w:sz="0" w:space="0" w:color="auto"/>
              </w:divBdr>
            </w:div>
          </w:divsChild>
        </w:div>
        <w:div w:id="1966815374">
          <w:marLeft w:val="0"/>
          <w:marRight w:val="0"/>
          <w:marTop w:val="150"/>
          <w:marBottom w:val="0"/>
          <w:divBdr>
            <w:top w:val="single" w:sz="6" w:space="0" w:color="FFFFFF"/>
            <w:left w:val="single" w:sz="6" w:space="0" w:color="FFFFFF"/>
            <w:bottom w:val="single" w:sz="6" w:space="0" w:color="FFFFFF"/>
            <w:right w:val="single" w:sz="6" w:space="0" w:color="FFFFFF"/>
          </w:divBdr>
          <w:divsChild>
            <w:div w:id="808942361">
              <w:marLeft w:val="0"/>
              <w:marRight w:val="60"/>
              <w:marTop w:val="45"/>
              <w:marBottom w:val="0"/>
              <w:divBdr>
                <w:top w:val="none" w:sz="0" w:space="0" w:color="auto"/>
                <w:left w:val="none" w:sz="0" w:space="0" w:color="auto"/>
                <w:bottom w:val="none" w:sz="0" w:space="0" w:color="auto"/>
                <w:right w:val="none" w:sz="0" w:space="0" w:color="auto"/>
              </w:divBdr>
            </w:div>
            <w:div w:id="373969907">
              <w:marLeft w:val="0"/>
              <w:marRight w:val="60"/>
              <w:marTop w:val="45"/>
              <w:marBottom w:val="0"/>
              <w:divBdr>
                <w:top w:val="none" w:sz="0" w:space="0" w:color="auto"/>
                <w:left w:val="none" w:sz="0" w:space="0" w:color="auto"/>
                <w:bottom w:val="none" w:sz="0" w:space="0" w:color="auto"/>
                <w:right w:val="none" w:sz="0" w:space="0" w:color="auto"/>
              </w:divBdr>
            </w:div>
            <w:div w:id="1043478391">
              <w:marLeft w:val="0"/>
              <w:marRight w:val="60"/>
              <w:marTop w:val="45"/>
              <w:marBottom w:val="0"/>
              <w:divBdr>
                <w:top w:val="none" w:sz="0" w:space="0" w:color="auto"/>
                <w:left w:val="none" w:sz="0" w:space="0" w:color="auto"/>
                <w:bottom w:val="none" w:sz="0" w:space="0" w:color="auto"/>
                <w:right w:val="none" w:sz="0" w:space="0" w:color="auto"/>
              </w:divBdr>
            </w:div>
            <w:div w:id="1763986107">
              <w:marLeft w:val="0"/>
              <w:marRight w:val="60"/>
              <w:marTop w:val="45"/>
              <w:marBottom w:val="0"/>
              <w:divBdr>
                <w:top w:val="none" w:sz="0" w:space="0" w:color="auto"/>
                <w:left w:val="none" w:sz="0" w:space="0" w:color="auto"/>
                <w:bottom w:val="none" w:sz="0" w:space="0" w:color="auto"/>
                <w:right w:val="none" w:sz="0" w:space="0" w:color="auto"/>
              </w:divBdr>
            </w:div>
          </w:divsChild>
        </w:div>
        <w:div w:id="1577935776">
          <w:marLeft w:val="0"/>
          <w:marRight w:val="0"/>
          <w:marTop w:val="150"/>
          <w:marBottom w:val="0"/>
          <w:divBdr>
            <w:top w:val="single" w:sz="6" w:space="0" w:color="FFFFFF"/>
            <w:left w:val="single" w:sz="6" w:space="0" w:color="FFFFFF"/>
            <w:bottom w:val="single" w:sz="6" w:space="0" w:color="FFFFFF"/>
            <w:right w:val="single" w:sz="6" w:space="0" w:color="FFFFFF"/>
          </w:divBdr>
          <w:divsChild>
            <w:div w:id="1215309395">
              <w:marLeft w:val="0"/>
              <w:marRight w:val="60"/>
              <w:marTop w:val="45"/>
              <w:marBottom w:val="0"/>
              <w:divBdr>
                <w:top w:val="none" w:sz="0" w:space="0" w:color="auto"/>
                <w:left w:val="none" w:sz="0" w:space="0" w:color="auto"/>
                <w:bottom w:val="none" w:sz="0" w:space="0" w:color="auto"/>
                <w:right w:val="none" w:sz="0" w:space="0" w:color="auto"/>
              </w:divBdr>
            </w:div>
            <w:div w:id="1319766771">
              <w:marLeft w:val="0"/>
              <w:marRight w:val="60"/>
              <w:marTop w:val="45"/>
              <w:marBottom w:val="0"/>
              <w:divBdr>
                <w:top w:val="none" w:sz="0" w:space="0" w:color="auto"/>
                <w:left w:val="none" w:sz="0" w:space="0" w:color="auto"/>
                <w:bottom w:val="none" w:sz="0" w:space="0" w:color="auto"/>
                <w:right w:val="none" w:sz="0" w:space="0" w:color="auto"/>
              </w:divBdr>
            </w:div>
            <w:div w:id="596868259">
              <w:marLeft w:val="0"/>
              <w:marRight w:val="60"/>
              <w:marTop w:val="45"/>
              <w:marBottom w:val="0"/>
              <w:divBdr>
                <w:top w:val="none" w:sz="0" w:space="0" w:color="auto"/>
                <w:left w:val="none" w:sz="0" w:space="0" w:color="auto"/>
                <w:bottom w:val="none" w:sz="0" w:space="0" w:color="auto"/>
                <w:right w:val="none" w:sz="0" w:space="0" w:color="auto"/>
              </w:divBdr>
            </w:div>
            <w:div w:id="636884379">
              <w:marLeft w:val="0"/>
              <w:marRight w:val="60"/>
              <w:marTop w:val="45"/>
              <w:marBottom w:val="0"/>
              <w:divBdr>
                <w:top w:val="none" w:sz="0" w:space="0" w:color="auto"/>
                <w:left w:val="none" w:sz="0" w:space="0" w:color="auto"/>
                <w:bottom w:val="none" w:sz="0" w:space="0" w:color="auto"/>
                <w:right w:val="none" w:sz="0" w:space="0" w:color="auto"/>
              </w:divBdr>
            </w:div>
          </w:divsChild>
        </w:div>
        <w:div w:id="1793818141">
          <w:marLeft w:val="0"/>
          <w:marRight w:val="0"/>
          <w:marTop w:val="150"/>
          <w:marBottom w:val="0"/>
          <w:divBdr>
            <w:top w:val="single" w:sz="6" w:space="0" w:color="FFFFFF"/>
            <w:left w:val="single" w:sz="6" w:space="0" w:color="FFFFFF"/>
            <w:bottom w:val="single" w:sz="6" w:space="0" w:color="FFFFFF"/>
            <w:right w:val="single" w:sz="6" w:space="0" w:color="FFFFFF"/>
          </w:divBdr>
          <w:divsChild>
            <w:div w:id="174543572">
              <w:marLeft w:val="0"/>
              <w:marRight w:val="60"/>
              <w:marTop w:val="45"/>
              <w:marBottom w:val="0"/>
              <w:divBdr>
                <w:top w:val="none" w:sz="0" w:space="0" w:color="auto"/>
                <w:left w:val="none" w:sz="0" w:space="0" w:color="auto"/>
                <w:bottom w:val="none" w:sz="0" w:space="0" w:color="auto"/>
                <w:right w:val="none" w:sz="0" w:space="0" w:color="auto"/>
              </w:divBdr>
            </w:div>
            <w:div w:id="618149558">
              <w:marLeft w:val="0"/>
              <w:marRight w:val="60"/>
              <w:marTop w:val="45"/>
              <w:marBottom w:val="0"/>
              <w:divBdr>
                <w:top w:val="none" w:sz="0" w:space="0" w:color="auto"/>
                <w:left w:val="none" w:sz="0" w:space="0" w:color="auto"/>
                <w:bottom w:val="none" w:sz="0" w:space="0" w:color="auto"/>
                <w:right w:val="none" w:sz="0" w:space="0" w:color="auto"/>
              </w:divBdr>
            </w:div>
            <w:div w:id="1837720459">
              <w:marLeft w:val="0"/>
              <w:marRight w:val="60"/>
              <w:marTop w:val="45"/>
              <w:marBottom w:val="0"/>
              <w:divBdr>
                <w:top w:val="none" w:sz="0" w:space="0" w:color="auto"/>
                <w:left w:val="none" w:sz="0" w:space="0" w:color="auto"/>
                <w:bottom w:val="none" w:sz="0" w:space="0" w:color="auto"/>
                <w:right w:val="none" w:sz="0" w:space="0" w:color="auto"/>
              </w:divBdr>
            </w:div>
            <w:div w:id="1619754749">
              <w:marLeft w:val="0"/>
              <w:marRight w:val="60"/>
              <w:marTop w:val="45"/>
              <w:marBottom w:val="0"/>
              <w:divBdr>
                <w:top w:val="none" w:sz="0" w:space="0" w:color="auto"/>
                <w:left w:val="none" w:sz="0" w:space="0" w:color="auto"/>
                <w:bottom w:val="none" w:sz="0" w:space="0" w:color="auto"/>
                <w:right w:val="none" w:sz="0" w:space="0" w:color="auto"/>
              </w:divBdr>
            </w:div>
          </w:divsChild>
        </w:div>
        <w:div w:id="1073814897">
          <w:marLeft w:val="0"/>
          <w:marRight w:val="0"/>
          <w:marTop w:val="150"/>
          <w:marBottom w:val="0"/>
          <w:divBdr>
            <w:top w:val="single" w:sz="6" w:space="0" w:color="FFFFFF"/>
            <w:left w:val="single" w:sz="6" w:space="0" w:color="FFFFFF"/>
            <w:bottom w:val="single" w:sz="6" w:space="0" w:color="FFFFFF"/>
            <w:right w:val="single" w:sz="6" w:space="0" w:color="FFFFFF"/>
          </w:divBdr>
          <w:divsChild>
            <w:div w:id="1364936631">
              <w:marLeft w:val="0"/>
              <w:marRight w:val="60"/>
              <w:marTop w:val="45"/>
              <w:marBottom w:val="0"/>
              <w:divBdr>
                <w:top w:val="none" w:sz="0" w:space="0" w:color="auto"/>
                <w:left w:val="none" w:sz="0" w:space="0" w:color="auto"/>
                <w:bottom w:val="none" w:sz="0" w:space="0" w:color="auto"/>
                <w:right w:val="none" w:sz="0" w:space="0" w:color="auto"/>
              </w:divBdr>
            </w:div>
            <w:div w:id="1316836845">
              <w:marLeft w:val="0"/>
              <w:marRight w:val="60"/>
              <w:marTop w:val="45"/>
              <w:marBottom w:val="0"/>
              <w:divBdr>
                <w:top w:val="none" w:sz="0" w:space="0" w:color="auto"/>
                <w:left w:val="none" w:sz="0" w:space="0" w:color="auto"/>
                <w:bottom w:val="none" w:sz="0" w:space="0" w:color="auto"/>
                <w:right w:val="none" w:sz="0" w:space="0" w:color="auto"/>
              </w:divBdr>
            </w:div>
            <w:div w:id="341902729">
              <w:marLeft w:val="0"/>
              <w:marRight w:val="60"/>
              <w:marTop w:val="45"/>
              <w:marBottom w:val="0"/>
              <w:divBdr>
                <w:top w:val="none" w:sz="0" w:space="0" w:color="auto"/>
                <w:left w:val="none" w:sz="0" w:space="0" w:color="auto"/>
                <w:bottom w:val="none" w:sz="0" w:space="0" w:color="auto"/>
                <w:right w:val="none" w:sz="0" w:space="0" w:color="auto"/>
              </w:divBdr>
            </w:div>
            <w:div w:id="1616402820">
              <w:marLeft w:val="0"/>
              <w:marRight w:val="60"/>
              <w:marTop w:val="45"/>
              <w:marBottom w:val="0"/>
              <w:divBdr>
                <w:top w:val="none" w:sz="0" w:space="0" w:color="auto"/>
                <w:left w:val="none" w:sz="0" w:space="0" w:color="auto"/>
                <w:bottom w:val="none" w:sz="0" w:space="0" w:color="auto"/>
                <w:right w:val="none" w:sz="0" w:space="0" w:color="auto"/>
              </w:divBdr>
            </w:div>
          </w:divsChild>
        </w:div>
        <w:div w:id="249897491">
          <w:marLeft w:val="0"/>
          <w:marRight w:val="0"/>
          <w:marTop w:val="150"/>
          <w:marBottom w:val="0"/>
          <w:divBdr>
            <w:top w:val="single" w:sz="6" w:space="0" w:color="FFFFFF"/>
            <w:left w:val="single" w:sz="6" w:space="0" w:color="FFFFFF"/>
            <w:bottom w:val="single" w:sz="6" w:space="0" w:color="FFFFFF"/>
            <w:right w:val="single" w:sz="6" w:space="0" w:color="FFFFFF"/>
          </w:divBdr>
          <w:divsChild>
            <w:div w:id="409549230">
              <w:marLeft w:val="0"/>
              <w:marRight w:val="60"/>
              <w:marTop w:val="45"/>
              <w:marBottom w:val="0"/>
              <w:divBdr>
                <w:top w:val="none" w:sz="0" w:space="0" w:color="auto"/>
                <w:left w:val="none" w:sz="0" w:space="0" w:color="auto"/>
                <w:bottom w:val="none" w:sz="0" w:space="0" w:color="auto"/>
                <w:right w:val="none" w:sz="0" w:space="0" w:color="auto"/>
              </w:divBdr>
            </w:div>
            <w:div w:id="1954092858">
              <w:marLeft w:val="0"/>
              <w:marRight w:val="60"/>
              <w:marTop w:val="45"/>
              <w:marBottom w:val="0"/>
              <w:divBdr>
                <w:top w:val="none" w:sz="0" w:space="0" w:color="auto"/>
                <w:left w:val="none" w:sz="0" w:space="0" w:color="auto"/>
                <w:bottom w:val="none" w:sz="0" w:space="0" w:color="auto"/>
                <w:right w:val="none" w:sz="0" w:space="0" w:color="auto"/>
              </w:divBdr>
            </w:div>
            <w:div w:id="375203739">
              <w:marLeft w:val="0"/>
              <w:marRight w:val="60"/>
              <w:marTop w:val="45"/>
              <w:marBottom w:val="0"/>
              <w:divBdr>
                <w:top w:val="none" w:sz="0" w:space="0" w:color="auto"/>
                <w:left w:val="none" w:sz="0" w:space="0" w:color="auto"/>
                <w:bottom w:val="none" w:sz="0" w:space="0" w:color="auto"/>
                <w:right w:val="none" w:sz="0" w:space="0" w:color="auto"/>
              </w:divBdr>
            </w:div>
            <w:div w:id="1830707337">
              <w:marLeft w:val="0"/>
              <w:marRight w:val="60"/>
              <w:marTop w:val="45"/>
              <w:marBottom w:val="0"/>
              <w:divBdr>
                <w:top w:val="none" w:sz="0" w:space="0" w:color="auto"/>
                <w:left w:val="none" w:sz="0" w:space="0" w:color="auto"/>
                <w:bottom w:val="none" w:sz="0" w:space="0" w:color="auto"/>
                <w:right w:val="none" w:sz="0" w:space="0" w:color="auto"/>
              </w:divBdr>
            </w:div>
          </w:divsChild>
        </w:div>
        <w:div w:id="822820384">
          <w:marLeft w:val="0"/>
          <w:marRight w:val="0"/>
          <w:marTop w:val="150"/>
          <w:marBottom w:val="0"/>
          <w:divBdr>
            <w:top w:val="single" w:sz="6" w:space="0" w:color="FFFFFF"/>
            <w:left w:val="single" w:sz="6" w:space="0" w:color="FFFFFF"/>
            <w:bottom w:val="single" w:sz="6" w:space="0" w:color="FFFFFF"/>
            <w:right w:val="single" w:sz="6" w:space="0" w:color="FFFFFF"/>
          </w:divBdr>
          <w:divsChild>
            <w:div w:id="1390955278">
              <w:marLeft w:val="0"/>
              <w:marRight w:val="60"/>
              <w:marTop w:val="45"/>
              <w:marBottom w:val="0"/>
              <w:divBdr>
                <w:top w:val="none" w:sz="0" w:space="0" w:color="auto"/>
                <w:left w:val="none" w:sz="0" w:space="0" w:color="auto"/>
                <w:bottom w:val="none" w:sz="0" w:space="0" w:color="auto"/>
                <w:right w:val="none" w:sz="0" w:space="0" w:color="auto"/>
              </w:divBdr>
            </w:div>
            <w:div w:id="2114091461">
              <w:marLeft w:val="0"/>
              <w:marRight w:val="60"/>
              <w:marTop w:val="45"/>
              <w:marBottom w:val="0"/>
              <w:divBdr>
                <w:top w:val="none" w:sz="0" w:space="0" w:color="auto"/>
                <w:left w:val="none" w:sz="0" w:space="0" w:color="auto"/>
                <w:bottom w:val="none" w:sz="0" w:space="0" w:color="auto"/>
                <w:right w:val="none" w:sz="0" w:space="0" w:color="auto"/>
              </w:divBdr>
            </w:div>
            <w:div w:id="522864600">
              <w:marLeft w:val="0"/>
              <w:marRight w:val="60"/>
              <w:marTop w:val="45"/>
              <w:marBottom w:val="0"/>
              <w:divBdr>
                <w:top w:val="none" w:sz="0" w:space="0" w:color="auto"/>
                <w:left w:val="none" w:sz="0" w:space="0" w:color="auto"/>
                <w:bottom w:val="none" w:sz="0" w:space="0" w:color="auto"/>
                <w:right w:val="none" w:sz="0" w:space="0" w:color="auto"/>
              </w:divBdr>
            </w:div>
            <w:div w:id="1089545580">
              <w:marLeft w:val="0"/>
              <w:marRight w:val="60"/>
              <w:marTop w:val="45"/>
              <w:marBottom w:val="0"/>
              <w:divBdr>
                <w:top w:val="none" w:sz="0" w:space="0" w:color="auto"/>
                <w:left w:val="none" w:sz="0" w:space="0" w:color="auto"/>
                <w:bottom w:val="none" w:sz="0" w:space="0" w:color="auto"/>
                <w:right w:val="none" w:sz="0" w:space="0" w:color="auto"/>
              </w:divBdr>
            </w:div>
          </w:divsChild>
        </w:div>
        <w:div w:id="304437159">
          <w:marLeft w:val="0"/>
          <w:marRight w:val="0"/>
          <w:marTop w:val="150"/>
          <w:marBottom w:val="0"/>
          <w:divBdr>
            <w:top w:val="single" w:sz="6" w:space="0" w:color="FFFFFF"/>
            <w:left w:val="single" w:sz="6" w:space="0" w:color="FFFFFF"/>
            <w:bottom w:val="single" w:sz="6" w:space="0" w:color="FFFFFF"/>
            <w:right w:val="single" w:sz="6" w:space="0" w:color="FFFFFF"/>
          </w:divBdr>
          <w:divsChild>
            <w:div w:id="1748917755">
              <w:marLeft w:val="0"/>
              <w:marRight w:val="60"/>
              <w:marTop w:val="45"/>
              <w:marBottom w:val="0"/>
              <w:divBdr>
                <w:top w:val="none" w:sz="0" w:space="0" w:color="auto"/>
                <w:left w:val="none" w:sz="0" w:space="0" w:color="auto"/>
                <w:bottom w:val="none" w:sz="0" w:space="0" w:color="auto"/>
                <w:right w:val="none" w:sz="0" w:space="0" w:color="auto"/>
              </w:divBdr>
            </w:div>
            <w:div w:id="62339596">
              <w:marLeft w:val="0"/>
              <w:marRight w:val="60"/>
              <w:marTop w:val="45"/>
              <w:marBottom w:val="0"/>
              <w:divBdr>
                <w:top w:val="none" w:sz="0" w:space="0" w:color="auto"/>
                <w:left w:val="none" w:sz="0" w:space="0" w:color="auto"/>
                <w:bottom w:val="none" w:sz="0" w:space="0" w:color="auto"/>
                <w:right w:val="none" w:sz="0" w:space="0" w:color="auto"/>
              </w:divBdr>
            </w:div>
            <w:div w:id="1871380909">
              <w:marLeft w:val="0"/>
              <w:marRight w:val="60"/>
              <w:marTop w:val="45"/>
              <w:marBottom w:val="0"/>
              <w:divBdr>
                <w:top w:val="none" w:sz="0" w:space="0" w:color="auto"/>
                <w:left w:val="none" w:sz="0" w:space="0" w:color="auto"/>
                <w:bottom w:val="none" w:sz="0" w:space="0" w:color="auto"/>
                <w:right w:val="none" w:sz="0" w:space="0" w:color="auto"/>
              </w:divBdr>
            </w:div>
            <w:div w:id="1539470511">
              <w:marLeft w:val="0"/>
              <w:marRight w:val="60"/>
              <w:marTop w:val="45"/>
              <w:marBottom w:val="0"/>
              <w:divBdr>
                <w:top w:val="none" w:sz="0" w:space="0" w:color="auto"/>
                <w:left w:val="none" w:sz="0" w:space="0" w:color="auto"/>
                <w:bottom w:val="none" w:sz="0" w:space="0" w:color="auto"/>
                <w:right w:val="none" w:sz="0" w:space="0" w:color="auto"/>
              </w:divBdr>
            </w:div>
          </w:divsChild>
        </w:div>
        <w:div w:id="555507883">
          <w:marLeft w:val="0"/>
          <w:marRight w:val="0"/>
          <w:marTop w:val="150"/>
          <w:marBottom w:val="0"/>
          <w:divBdr>
            <w:top w:val="none" w:sz="0" w:space="0" w:color="auto"/>
            <w:left w:val="none" w:sz="0" w:space="0" w:color="auto"/>
            <w:bottom w:val="none" w:sz="0" w:space="0" w:color="auto"/>
            <w:right w:val="none" w:sz="0" w:space="0" w:color="auto"/>
          </w:divBdr>
          <w:divsChild>
            <w:div w:id="1050307497">
              <w:marLeft w:val="0"/>
              <w:marRight w:val="60"/>
              <w:marTop w:val="45"/>
              <w:marBottom w:val="0"/>
              <w:divBdr>
                <w:top w:val="none" w:sz="0" w:space="0" w:color="auto"/>
                <w:left w:val="none" w:sz="0" w:space="0" w:color="auto"/>
                <w:bottom w:val="none" w:sz="0" w:space="0" w:color="auto"/>
                <w:right w:val="none" w:sz="0" w:space="0" w:color="auto"/>
              </w:divBdr>
            </w:div>
            <w:div w:id="1201938876">
              <w:marLeft w:val="0"/>
              <w:marRight w:val="60"/>
              <w:marTop w:val="45"/>
              <w:marBottom w:val="0"/>
              <w:divBdr>
                <w:top w:val="none" w:sz="0" w:space="0" w:color="auto"/>
                <w:left w:val="none" w:sz="0" w:space="0" w:color="auto"/>
                <w:bottom w:val="none" w:sz="0" w:space="0" w:color="auto"/>
                <w:right w:val="none" w:sz="0" w:space="0" w:color="auto"/>
              </w:divBdr>
            </w:div>
            <w:div w:id="1154686841">
              <w:marLeft w:val="0"/>
              <w:marRight w:val="60"/>
              <w:marTop w:val="45"/>
              <w:marBottom w:val="0"/>
              <w:divBdr>
                <w:top w:val="none" w:sz="0" w:space="0" w:color="auto"/>
                <w:left w:val="none" w:sz="0" w:space="0" w:color="auto"/>
                <w:bottom w:val="none" w:sz="0" w:space="0" w:color="auto"/>
                <w:right w:val="none" w:sz="0" w:space="0" w:color="auto"/>
              </w:divBdr>
            </w:div>
            <w:div w:id="2100784010">
              <w:marLeft w:val="0"/>
              <w:marRight w:val="60"/>
              <w:marTop w:val="45"/>
              <w:marBottom w:val="0"/>
              <w:divBdr>
                <w:top w:val="none" w:sz="0" w:space="0" w:color="auto"/>
                <w:left w:val="none" w:sz="0" w:space="0" w:color="auto"/>
                <w:bottom w:val="none" w:sz="0" w:space="0" w:color="auto"/>
                <w:right w:val="none" w:sz="0" w:space="0" w:color="auto"/>
              </w:divBdr>
            </w:div>
          </w:divsChild>
        </w:div>
        <w:div w:id="221335621">
          <w:marLeft w:val="0"/>
          <w:marRight w:val="0"/>
          <w:marTop w:val="150"/>
          <w:marBottom w:val="0"/>
          <w:divBdr>
            <w:top w:val="none" w:sz="0" w:space="0" w:color="auto"/>
            <w:left w:val="none" w:sz="0" w:space="0" w:color="auto"/>
            <w:bottom w:val="none" w:sz="0" w:space="0" w:color="auto"/>
            <w:right w:val="none" w:sz="0" w:space="0" w:color="auto"/>
          </w:divBdr>
          <w:divsChild>
            <w:div w:id="458109904">
              <w:marLeft w:val="0"/>
              <w:marRight w:val="60"/>
              <w:marTop w:val="45"/>
              <w:marBottom w:val="0"/>
              <w:divBdr>
                <w:top w:val="none" w:sz="0" w:space="0" w:color="auto"/>
                <w:left w:val="none" w:sz="0" w:space="0" w:color="auto"/>
                <w:bottom w:val="none" w:sz="0" w:space="0" w:color="auto"/>
                <w:right w:val="none" w:sz="0" w:space="0" w:color="auto"/>
              </w:divBdr>
            </w:div>
            <w:div w:id="1002900916">
              <w:marLeft w:val="0"/>
              <w:marRight w:val="60"/>
              <w:marTop w:val="45"/>
              <w:marBottom w:val="0"/>
              <w:divBdr>
                <w:top w:val="none" w:sz="0" w:space="0" w:color="auto"/>
                <w:left w:val="none" w:sz="0" w:space="0" w:color="auto"/>
                <w:bottom w:val="none" w:sz="0" w:space="0" w:color="auto"/>
                <w:right w:val="none" w:sz="0" w:space="0" w:color="auto"/>
              </w:divBdr>
            </w:div>
            <w:div w:id="1161971417">
              <w:marLeft w:val="0"/>
              <w:marRight w:val="60"/>
              <w:marTop w:val="45"/>
              <w:marBottom w:val="0"/>
              <w:divBdr>
                <w:top w:val="none" w:sz="0" w:space="0" w:color="auto"/>
                <w:left w:val="none" w:sz="0" w:space="0" w:color="auto"/>
                <w:bottom w:val="none" w:sz="0" w:space="0" w:color="auto"/>
                <w:right w:val="none" w:sz="0" w:space="0" w:color="auto"/>
              </w:divBdr>
            </w:div>
            <w:div w:id="462424093">
              <w:marLeft w:val="0"/>
              <w:marRight w:val="60"/>
              <w:marTop w:val="45"/>
              <w:marBottom w:val="0"/>
              <w:divBdr>
                <w:top w:val="none" w:sz="0" w:space="0" w:color="auto"/>
                <w:left w:val="none" w:sz="0" w:space="0" w:color="auto"/>
                <w:bottom w:val="none" w:sz="0" w:space="0" w:color="auto"/>
                <w:right w:val="none" w:sz="0" w:space="0" w:color="auto"/>
              </w:divBdr>
            </w:div>
          </w:divsChild>
        </w:div>
        <w:div w:id="2092965661">
          <w:marLeft w:val="0"/>
          <w:marRight w:val="0"/>
          <w:marTop w:val="150"/>
          <w:marBottom w:val="0"/>
          <w:divBdr>
            <w:top w:val="none" w:sz="0" w:space="0" w:color="auto"/>
            <w:left w:val="none" w:sz="0" w:space="0" w:color="auto"/>
            <w:bottom w:val="none" w:sz="0" w:space="0" w:color="auto"/>
            <w:right w:val="none" w:sz="0" w:space="0" w:color="auto"/>
          </w:divBdr>
          <w:divsChild>
            <w:div w:id="109666933">
              <w:marLeft w:val="0"/>
              <w:marRight w:val="60"/>
              <w:marTop w:val="45"/>
              <w:marBottom w:val="0"/>
              <w:divBdr>
                <w:top w:val="none" w:sz="0" w:space="0" w:color="auto"/>
                <w:left w:val="none" w:sz="0" w:space="0" w:color="auto"/>
                <w:bottom w:val="none" w:sz="0" w:space="0" w:color="auto"/>
                <w:right w:val="none" w:sz="0" w:space="0" w:color="auto"/>
              </w:divBdr>
            </w:div>
            <w:div w:id="932056607">
              <w:marLeft w:val="0"/>
              <w:marRight w:val="60"/>
              <w:marTop w:val="45"/>
              <w:marBottom w:val="0"/>
              <w:divBdr>
                <w:top w:val="none" w:sz="0" w:space="0" w:color="auto"/>
                <w:left w:val="none" w:sz="0" w:space="0" w:color="auto"/>
                <w:bottom w:val="none" w:sz="0" w:space="0" w:color="auto"/>
                <w:right w:val="none" w:sz="0" w:space="0" w:color="auto"/>
              </w:divBdr>
            </w:div>
            <w:div w:id="1084716591">
              <w:marLeft w:val="0"/>
              <w:marRight w:val="60"/>
              <w:marTop w:val="45"/>
              <w:marBottom w:val="0"/>
              <w:divBdr>
                <w:top w:val="none" w:sz="0" w:space="0" w:color="auto"/>
                <w:left w:val="none" w:sz="0" w:space="0" w:color="auto"/>
                <w:bottom w:val="none" w:sz="0" w:space="0" w:color="auto"/>
                <w:right w:val="none" w:sz="0" w:space="0" w:color="auto"/>
              </w:divBdr>
            </w:div>
            <w:div w:id="4418764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Base=NARH&amp;DocCode=40193&amp;ToPar=Art31&amp;Type=201" TargetMode="External"/><Relationship Id="rId299" Type="http://schemas.openxmlformats.org/officeDocument/2006/relationships/hyperlink" Target="apis://NORM|4497|8|17|/" TargetMode="External"/><Relationship Id="rId21" Type="http://schemas.openxmlformats.org/officeDocument/2006/relationships/hyperlink" Target="apis://Base=NORM&amp;DocCode=1040012035&amp;Type=201" TargetMode="External"/><Relationship Id="rId63" Type="http://schemas.openxmlformats.org/officeDocument/2006/relationships/hyperlink" Target="apis://NORM|10400|8|10|" TargetMode="External"/><Relationship Id="rId159" Type="http://schemas.openxmlformats.org/officeDocument/2006/relationships/hyperlink" Target="apis://ARCH|10400038|||/" TargetMode="External"/><Relationship Id="rId324" Type="http://schemas.openxmlformats.org/officeDocument/2006/relationships/hyperlink" Target="apis://NORM|4497|8|41&#1072;|/" TargetMode="External"/><Relationship Id="rId366" Type="http://schemas.openxmlformats.org/officeDocument/2006/relationships/hyperlink" Target="apis://Base=NARH&amp;DocCode=10400&amp;ToPar=Art59&#1073;&amp;Type=201/" TargetMode="External"/><Relationship Id="rId170" Type="http://schemas.openxmlformats.org/officeDocument/2006/relationships/hyperlink" Target="apis://ARCH|10400041|||/" TargetMode="External"/><Relationship Id="rId226" Type="http://schemas.openxmlformats.org/officeDocument/2006/relationships/hyperlink" Target="apis://NORM|4497|0||/" TargetMode="External"/><Relationship Id="rId268" Type="http://schemas.openxmlformats.org/officeDocument/2006/relationships/hyperlink" Target="apis://ARCH|10400062|||/" TargetMode="External"/><Relationship Id="rId32" Type="http://schemas.openxmlformats.org/officeDocument/2006/relationships/hyperlink" Target="apis://ARCH|10400003|||/" TargetMode="External"/><Relationship Id="rId74" Type="http://schemas.openxmlformats.org/officeDocument/2006/relationships/hyperlink" Target="apis://Base=NARH&amp;DocCode=10400&amp;ToPar=Art10_Al2&amp;Type=201" TargetMode="External"/><Relationship Id="rId128" Type="http://schemas.openxmlformats.org/officeDocument/2006/relationships/hyperlink" Target="apis://NORM|4497|8|17|" TargetMode="External"/><Relationship Id="rId335" Type="http://schemas.openxmlformats.org/officeDocument/2006/relationships/hyperlink" Target="apis://NORM|4243|0||/" TargetMode="External"/><Relationship Id="rId377" Type="http://schemas.openxmlformats.org/officeDocument/2006/relationships/hyperlink" Target="apis://ARCH|104003005|||/" TargetMode="External"/><Relationship Id="rId5" Type="http://schemas.openxmlformats.org/officeDocument/2006/relationships/hyperlink" Target="apis://Base=NORM&amp;DocCode=56323&amp;Type=201" TargetMode="External"/><Relationship Id="rId181" Type="http://schemas.openxmlformats.org/officeDocument/2006/relationships/hyperlink" Target="apis://NORM|10400|8|42|/" TargetMode="External"/><Relationship Id="rId237" Type="http://schemas.openxmlformats.org/officeDocument/2006/relationships/hyperlink" Target="apis://Base=NARH&amp;DocCode=2024&amp;Type=201/" TargetMode="External"/><Relationship Id="rId279" Type="http://schemas.openxmlformats.org/officeDocument/2006/relationships/hyperlink" Target="apis://NORM|4497|8|17|/" TargetMode="External"/><Relationship Id="rId43" Type="http://schemas.openxmlformats.org/officeDocument/2006/relationships/hyperlink" Target="apis://ARCH|10400005|||/" TargetMode="External"/><Relationship Id="rId139" Type="http://schemas.openxmlformats.org/officeDocument/2006/relationships/hyperlink" Target="apis://Base=NARH&amp;DocCode=40006&amp;Type=201" TargetMode="External"/><Relationship Id="rId290" Type="http://schemas.openxmlformats.org/officeDocument/2006/relationships/hyperlink" Target="apis://ARCH|10400067|||/" TargetMode="External"/><Relationship Id="rId304" Type="http://schemas.openxmlformats.org/officeDocument/2006/relationships/hyperlink" Target="apis://NORM|10400|8|42|/" TargetMode="External"/><Relationship Id="rId346" Type="http://schemas.openxmlformats.org/officeDocument/2006/relationships/hyperlink" Target="apis://NORM|4497|8|30|/" TargetMode="External"/><Relationship Id="rId85" Type="http://schemas.openxmlformats.org/officeDocument/2006/relationships/hyperlink" Target="apis://NORM|10400|8|17|" TargetMode="External"/><Relationship Id="rId150" Type="http://schemas.openxmlformats.org/officeDocument/2006/relationships/hyperlink" Target="apis://NORM|4497|8|30|/" TargetMode="External"/><Relationship Id="rId192" Type="http://schemas.openxmlformats.org/officeDocument/2006/relationships/hyperlink" Target="apis://NORM|4499|0||/" TargetMode="External"/><Relationship Id="rId206" Type="http://schemas.openxmlformats.org/officeDocument/2006/relationships/hyperlink" Target="apis://NORM|4243|0||/" TargetMode="External"/><Relationship Id="rId248" Type="http://schemas.openxmlformats.org/officeDocument/2006/relationships/hyperlink" Target="apis://NORM|4497|8|41|/" TargetMode="External"/><Relationship Id="rId12" Type="http://schemas.openxmlformats.org/officeDocument/2006/relationships/hyperlink" Target="apis://Base=NORM&amp;DocCode=10400006&amp;Type=201" TargetMode="External"/><Relationship Id="rId108" Type="http://schemas.openxmlformats.org/officeDocument/2006/relationships/hyperlink" Target="apis://NORM|4497|8|18|" TargetMode="External"/><Relationship Id="rId315" Type="http://schemas.openxmlformats.org/officeDocument/2006/relationships/hyperlink" Target="apis://ARCH|10400069|||/" TargetMode="External"/><Relationship Id="rId357" Type="http://schemas.openxmlformats.org/officeDocument/2006/relationships/hyperlink" Target="apis://NORM|4699|8|47|/" TargetMode="External"/><Relationship Id="rId54" Type="http://schemas.openxmlformats.org/officeDocument/2006/relationships/hyperlink" Target="apis://NORM|4497|8|39|" TargetMode="External"/><Relationship Id="rId96" Type="http://schemas.openxmlformats.org/officeDocument/2006/relationships/hyperlink" Target="apis://NORM|10400|8|15|" TargetMode="External"/><Relationship Id="rId161" Type="http://schemas.openxmlformats.org/officeDocument/2006/relationships/hyperlink" Target="apis://ARCH|10400039|||/" TargetMode="External"/><Relationship Id="rId217" Type="http://schemas.openxmlformats.org/officeDocument/2006/relationships/hyperlink" Target="apis://Base=IZMN&amp;DocCode=75219501&amp;ToPar=Par127&amp;Type=201/" TargetMode="External"/><Relationship Id="rId259" Type="http://schemas.openxmlformats.org/officeDocument/2006/relationships/hyperlink" Target="apis://NORM|4497|8|30|/" TargetMode="External"/><Relationship Id="rId23" Type="http://schemas.openxmlformats.org/officeDocument/2006/relationships/hyperlink" Target="apis://Base=NARH&amp;DocCode=1040017079&amp;Type=201" TargetMode="External"/><Relationship Id="rId119" Type="http://schemas.openxmlformats.org/officeDocument/2006/relationships/hyperlink" Target="apis://desktop/showanotpal" TargetMode="External"/><Relationship Id="rId270" Type="http://schemas.openxmlformats.org/officeDocument/2006/relationships/hyperlink" Target="apis://ARCH|10400064|||/" TargetMode="External"/><Relationship Id="rId326" Type="http://schemas.openxmlformats.org/officeDocument/2006/relationships/hyperlink" Target="apis://ARCH|10400072|||/" TargetMode="External"/><Relationship Id="rId65" Type="http://schemas.openxmlformats.org/officeDocument/2006/relationships/hyperlink" Target="apis://NORM|4497|8|41|" TargetMode="External"/><Relationship Id="rId130" Type="http://schemas.openxmlformats.org/officeDocument/2006/relationships/hyperlink" Target="apis://NORM|4497|8|17|" TargetMode="External"/><Relationship Id="rId368" Type="http://schemas.openxmlformats.org/officeDocument/2006/relationships/hyperlink" Target="apis://Base=NARH&amp;DocCode=10400&amp;Type=201/" TargetMode="External"/><Relationship Id="rId172" Type="http://schemas.openxmlformats.org/officeDocument/2006/relationships/hyperlink" Target="apis://NORM|4497|8|30|/" TargetMode="External"/><Relationship Id="rId228" Type="http://schemas.openxmlformats.org/officeDocument/2006/relationships/hyperlink" Target="apis://ARCH|10400053|||/" TargetMode="External"/><Relationship Id="rId281" Type="http://schemas.openxmlformats.org/officeDocument/2006/relationships/hyperlink" Target="apis://Base=NARH&amp;DocCode=4497&amp;ToPar=Art24_Al5_Pt2&amp;Type=201/" TargetMode="External"/><Relationship Id="rId337" Type="http://schemas.openxmlformats.org/officeDocument/2006/relationships/hyperlink" Target="apis://NORM|4497|0||/" TargetMode="External"/><Relationship Id="rId34" Type="http://schemas.openxmlformats.org/officeDocument/2006/relationships/hyperlink" Target="apis://NORM|10400|8|27|" TargetMode="External"/><Relationship Id="rId76" Type="http://schemas.openxmlformats.org/officeDocument/2006/relationships/hyperlink" Target="apis://NORM|4497|8|39|" TargetMode="External"/><Relationship Id="rId141" Type="http://schemas.openxmlformats.org/officeDocument/2006/relationships/hyperlink" Target="apis://NORM|40006|8|129|" TargetMode="External"/><Relationship Id="rId379" Type="http://schemas.openxmlformats.org/officeDocument/2006/relationships/theme" Target="theme/theme1.xml"/><Relationship Id="rId7" Type="http://schemas.openxmlformats.org/officeDocument/2006/relationships/hyperlink" Target="apis://Base=NORM&amp;DocCode=10400001&amp;Type=201" TargetMode="External"/><Relationship Id="rId183" Type="http://schemas.openxmlformats.org/officeDocument/2006/relationships/hyperlink" Target="apis://ARCH|104005002|||/" TargetMode="External"/><Relationship Id="rId239" Type="http://schemas.openxmlformats.org/officeDocument/2006/relationships/hyperlink" Target="apis://ARCH|10400054|||/" TargetMode="External"/><Relationship Id="rId250" Type="http://schemas.openxmlformats.org/officeDocument/2006/relationships/hyperlink" Target="apis://NORM|4497|8|41|/" TargetMode="External"/><Relationship Id="rId292" Type="http://schemas.openxmlformats.org/officeDocument/2006/relationships/hyperlink" Target="apis://NORM|4497|8|30|/" TargetMode="External"/><Relationship Id="rId306" Type="http://schemas.openxmlformats.org/officeDocument/2006/relationships/hyperlink" Target="apis://ARCH|104005004|||/" TargetMode="External"/><Relationship Id="rId45" Type="http://schemas.openxmlformats.org/officeDocument/2006/relationships/hyperlink" Target="apis://NORM|10400|8|5|" TargetMode="External"/><Relationship Id="rId87" Type="http://schemas.openxmlformats.org/officeDocument/2006/relationships/hyperlink" Target="apis://ARCH|10400022|||/" TargetMode="External"/><Relationship Id="rId110" Type="http://schemas.openxmlformats.org/officeDocument/2006/relationships/hyperlink" Target="apis://NORM|8982|0||" TargetMode="External"/><Relationship Id="rId348" Type="http://schemas.openxmlformats.org/officeDocument/2006/relationships/hyperlink" Target="apis://NORM|4243|8|15|/" TargetMode="External"/><Relationship Id="rId152" Type="http://schemas.openxmlformats.org/officeDocument/2006/relationships/hyperlink" Target="apis://NORM|4497|8|17|/" TargetMode="External"/><Relationship Id="rId194" Type="http://schemas.openxmlformats.org/officeDocument/2006/relationships/hyperlink" Target="apis://ARCH|10400047|||/" TargetMode="External"/><Relationship Id="rId208" Type="http://schemas.openxmlformats.org/officeDocument/2006/relationships/hyperlink" Target="apis://NORM|4098|9|12|/" TargetMode="External"/><Relationship Id="rId261" Type="http://schemas.openxmlformats.org/officeDocument/2006/relationships/hyperlink" Target="apis://NORM|4497|8|17|/" TargetMode="External"/><Relationship Id="rId14" Type="http://schemas.openxmlformats.org/officeDocument/2006/relationships/hyperlink" Target="apis://Base=NORM&amp;DocCode=104000675&amp;Type=201" TargetMode="External"/><Relationship Id="rId56" Type="http://schemas.openxmlformats.org/officeDocument/2006/relationships/hyperlink" Target="apis://ARCH|10400009|||/" TargetMode="External"/><Relationship Id="rId317" Type="http://schemas.openxmlformats.org/officeDocument/2006/relationships/hyperlink" Target="apis://NORM|4497|8|40|/" TargetMode="External"/><Relationship Id="rId359" Type="http://schemas.openxmlformats.org/officeDocument/2006/relationships/hyperlink" Target="apis://NORM|750318|0||/" TargetMode="External"/><Relationship Id="rId98" Type="http://schemas.openxmlformats.org/officeDocument/2006/relationships/hyperlink" Target="apis://ARCH|104005001|||/" TargetMode="External"/><Relationship Id="rId121" Type="http://schemas.openxmlformats.org/officeDocument/2006/relationships/hyperlink" Target="apis://Base=NARH&amp;DocCode=40708&amp;ToPar=Art17&#1072;&amp;Type=201" TargetMode="External"/><Relationship Id="rId163" Type="http://schemas.openxmlformats.org/officeDocument/2006/relationships/hyperlink" Target="apis://NORM|10400|8|30|/" TargetMode="External"/><Relationship Id="rId219" Type="http://schemas.openxmlformats.org/officeDocument/2006/relationships/hyperlink" Target="apis://Base=NARH&amp;DocCode=4497&amp;ToPar=Chap&#1076;&#1077;&#1074;&#1077;&#1090;&#1072;&amp;Type=201/" TargetMode="External"/><Relationship Id="rId370" Type="http://schemas.openxmlformats.org/officeDocument/2006/relationships/hyperlink" Target="apis://Base=NARH&amp;DocCode=10261&amp;Type=201/" TargetMode="External"/><Relationship Id="rId230" Type="http://schemas.openxmlformats.org/officeDocument/2006/relationships/hyperlink" Target="apis://Base=NARH&amp;DocCode=4499&amp;Type=201/" TargetMode="External"/><Relationship Id="rId25" Type="http://schemas.openxmlformats.org/officeDocument/2006/relationships/hyperlink" Target="apis://Base=NARH&amp;DocCode=1040019067&amp;Type=201" TargetMode="External"/><Relationship Id="rId67" Type="http://schemas.openxmlformats.org/officeDocument/2006/relationships/hyperlink" Target="apis://NORM|4497|8|7|" TargetMode="External"/><Relationship Id="rId272" Type="http://schemas.openxmlformats.org/officeDocument/2006/relationships/hyperlink" Target="apis://NORM|4497|8|35|/" TargetMode="External"/><Relationship Id="rId328" Type="http://schemas.openxmlformats.org/officeDocument/2006/relationships/hyperlink" Target="apis://NORM|4497|9|9|/" TargetMode="External"/><Relationship Id="rId132" Type="http://schemas.openxmlformats.org/officeDocument/2006/relationships/hyperlink" Target="apis://NORM|4497|8|17|" TargetMode="External"/><Relationship Id="rId174" Type="http://schemas.openxmlformats.org/officeDocument/2006/relationships/hyperlink" Target="apis://desktop/showanotpal" TargetMode="External"/><Relationship Id="rId241" Type="http://schemas.openxmlformats.org/officeDocument/2006/relationships/hyperlink" Target="apis://ARCH|10400055|||/" TargetMode="External"/><Relationship Id="rId36" Type="http://schemas.openxmlformats.org/officeDocument/2006/relationships/hyperlink" Target="apis://NORM|40006|0||" TargetMode="External"/><Relationship Id="rId283" Type="http://schemas.openxmlformats.org/officeDocument/2006/relationships/hyperlink" Target="apis://Base=NARH&amp;DocCode=4497&amp;ToPar=Art17_Al1&amp;Type=201/" TargetMode="External"/><Relationship Id="rId339" Type="http://schemas.openxmlformats.org/officeDocument/2006/relationships/hyperlink" Target="apis://NORM|10088|8|7|/" TargetMode="External"/><Relationship Id="rId78" Type="http://schemas.openxmlformats.org/officeDocument/2006/relationships/hyperlink" Target="apis://Base=NARH&amp;DocCode=4497&amp;ToPar=Art11_Al1&amp;Type=201" TargetMode="External"/><Relationship Id="rId101" Type="http://schemas.openxmlformats.org/officeDocument/2006/relationships/hyperlink" Target="apis://Base=NARH&amp;DocCode=40006&amp;ToPar=Art126_Al6_Pt1&amp;Type=201" TargetMode="External"/><Relationship Id="rId143" Type="http://schemas.openxmlformats.org/officeDocument/2006/relationships/hyperlink" Target="apis://ARCH|10400036|||/" TargetMode="External"/><Relationship Id="rId185" Type="http://schemas.openxmlformats.org/officeDocument/2006/relationships/hyperlink" Target="apis://NORM|4497|8|17|/" TargetMode="External"/><Relationship Id="rId350" Type="http://schemas.openxmlformats.org/officeDocument/2006/relationships/hyperlink" Target="apis://ARCH|104003006|||/" TargetMode="External"/><Relationship Id="rId9" Type="http://schemas.openxmlformats.org/officeDocument/2006/relationships/hyperlink" Target="apis://Base=NORM&amp;DocCode=10400003&amp;Type=201" TargetMode="External"/><Relationship Id="rId210" Type="http://schemas.openxmlformats.org/officeDocument/2006/relationships/hyperlink" Target="apis://NORM|4497|0||/" TargetMode="External"/><Relationship Id="rId26" Type="http://schemas.openxmlformats.org/officeDocument/2006/relationships/hyperlink" Target="apis://NORM|4497|0||" TargetMode="External"/><Relationship Id="rId231" Type="http://schemas.openxmlformats.org/officeDocument/2006/relationships/hyperlink" Target="apis://NORM|4243|0||/" TargetMode="External"/><Relationship Id="rId252" Type="http://schemas.openxmlformats.org/officeDocument/2006/relationships/hyperlink" Target="apis://NORM|4497|8|41|/" TargetMode="External"/><Relationship Id="rId273" Type="http://schemas.openxmlformats.org/officeDocument/2006/relationships/hyperlink" Target="apis://NORM|4497|8|36|/" TargetMode="External"/><Relationship Id="rId294" Type="http://schemas.openxmlformats.org/officeDocument/2006/relationships/hyperlink" Target="apis://Base=NARH&amp;DocCode=4497&amp;ToPar=Art30_Al2&amp;Type=201/" TargetMode="External"/><Relationship Id="rId308" Type="http://schemas.openxmlformats.org/officeDocument/2006/relationships/hyperlink" Target="apis://ARCH|1040020673|||/" TargetMode="External"/><Relationship Id="rId329" Type="http://schemas.openxmlformats.org/officeDocument/2006/relationships/hyperlink" Target="apis://NORM|10088|0||/" TargetMode="External"/><Relationship Id="rId47" Type="http://schemas.openxmlformats.org/officeDocument/2006/relationships/hyperlink" Target="apis://NORM|4497|8|5|" TargetMode="External"/><Relationship Id="rId68" Type="http://schemas.openxmlformats.org/officeDocument/2006/relationships/hyperlink" Target="apis://ARCH|10400013|||/" TargetMode="External"/><Relationship Id="rId89" Type="http://schemas.openxmlformats.org/officeDocument/2006/relationships/hyperlink" Target="apis://NORM|4497|0||" TargetMode="External"/><Relationship Id="rId112" Type="http://schemas.openxmlformats.org/officeDocument/2006/relationships/hyperlink" Target="apis://Base=NARH&amp;DocCode=10400&amp;ToPar=Art29&amp;Type=201" TargetMode="External"/><Relationship Id="rId133" Type="http://schemas.openxmlformats.org/officeDocument/2006/relationships/hyperlink" Target="apis://desktop/showanotpal" TargetMode="External"/><Relationship Id="rId154" Type="http://schemas.openxmlformats.org/officeDocument/2006/relationships/hyperlink" Target="apis://NORM|10400|8|3|/" TargetMode="External"/><Relationship Id="rId175" Type="http://schemas.openxmlformats.org/officeDocument/2006/relationships/hyperlink" Target="apis://ARCH|1040020411|||/" TargetMode="External"/><Relationship Id="rId340" Type="http://schemas.openxmlformats.org/officeDocument/2006/relationships/hyperlink" Target="apis://NORM|10088|8|8|/" TargetMode="External"/><Relationship Id="rId361" Type="http://schemas.openxmlformats.org/officeDocument/2006/relationships/hyperlink" Target="apis://NORM|10400|8|59&#1073;|/" TargetMode="External"/><Relationship Id="rId196" Type="http://schemas.openxmlformats.org/officeDocument/2006/relationships/hyperlink" Target="apis://NORM|10400|8|42|/" TargetMode="External"/><Relationship Id="rId200" Type="http://schemas.openxmlformats.org/officeDocument/2006/relationships/hyperlink" Target="apis://NORM|4497|8|24|/" TargetMode="External"/><Relationship Id="rId16" Type="http://schemas.openxmlformats.org/officeDocument/2006/relationships/hyperlink" Target="apis://Base=NORM&amp;DocCode=1040008045&amp;Type=201" TargetMode="External"/><Relationship Id="rId221" Type="http://schemas.openxmlformats.org/officeDocument/2006/relationships/hyperlink" Target="apis://NORM|10400|8|53|/" TargetMode="External"/><Relationship Id="rId242" Type="http://schemas.openxmlformats.org/officeDocument/2006/relationships/hyperlink" Target="apis://NORM|10400|8|42|/" TargetMode="External"/><Relationship Id="rId263" Type="http://schemas.openxmlformats.org/officeDocument/2006/relationships/hyperlink" Target="apis://NORM|4497|8|24|/" TargetMode="External"/><Relationship Id="rId284" Type="http://schemas.openxmlformats.org/officeDocument/2006/relationships/hyperlink" Target="apis://ARCH|10400065|||/" TargetMode="External"/><Relationship Id="rId319" Type="http://schemas.openxmlformats.org/officeDocument/2006/relationships/hyperlink" Target="apis://NORM|2024|0||/" TargetMode="External"/><Relationship Id="rId37" Type="http://schemas.openxmlformats.org/officeDocument/2006/relationships/hyperlink" Target="apis://NORM|4243|0||" TargetMode="External"/><Relationship Id="rId58" Type="http://schemas.openxmlformats.org/officeDocument/2006/relationships/hyperlink" Target="apis://NORM|2024|0||" TargetMode="External"/><Relationship Id="rId79" Type="http://schemas.openxmlformats.org/officeDocument/2006/relationships/hyperlink" Target="apis://ARCH|10400018|||/" TargetMode="External"/><Relationship Id="rId102" Type="http://schemas.openxmlformats.org/officeDocument/2006/relationships/hyperlink" Target="apis://NORM|4725|0||" TargetMode="External"/><Relationship Id="rId123" Type="http://schemas.openxmlformats.org/officeDocument/2006/relationships/hyperlink" Target="apis://Base=NARH&amp;DocCode=40708&amp;Type=201" TargetMode="External"/><Relationship Id="rId144" Type="http://schemas.openxmlformats.org/officeDocument/2006/relationships/hyperlink" Target="apis://ARCH|10400037|||/" TargetMode="External"/><Relationship Id="rId330" Type="http://schemas.openxmlformats.org/officeDocument/2006/relationships/hyperlink" Target="apis://ARCH|104003007|||/" TargetMode="External"/><Relationship Id="rId90" Type="http://schemas.openxmlformats.org/officeDocument/2006/relationships/hyperlink" Target="apis://ARCH|10400023|||/" TargetMode="External"/><Relationship Id="rId165" Type="http://schemas.openxmlformats.org/officeDocument/2006/relationships/hyperlink" Target="apis://desktop/parhist=41392573" TargetMode="External"/><Relationship Id="rId186" Type="http://schemas.openxmlformats.org/officeDocument/2006/relationships/hyperlink" Target="apis://NORM|10400|8|31|/" TargetMode="External"/><Relationship Id="rId351" Type="http://schemas.openxmlformats.org/officeDocument/2006/relationships/hyperlink" Target="apis://NORM|4243|8|15|/" TargetMode="External"/><Relationship Id="rId372" Type="http://schemas.openxmlformats.org/officeDocument/2006/relationships/hyperlink" Target="apis://NORM|10400|8|42|/" TargetMode="External"/><Relationship Id="rId211" Type="http://schemas.openxmlformats.org/officeDocument/2006/relationships/hyperlink" Target="apis://NORM|10400|8|53|/" TargetMode="External"/><Relationship Id="rId232" Type="http://schemas.openxmlformats.org/officeDocument/2006/relationships/hyperlink" Target="apis://NORM|4098|9|12|/" TargetMode="External"/><Relationship Id="rId253" Type="http://schemas.openxmlformats.org/officeDocument/2006/relationships/hyperlink" Target="apis://ARCH|1040020591|||/" TargetMode="External"/><Relationship Id="rId274" Type="http://schemas.openxmlformats.org/officeDocument/2006/relationships/hyperlink" Target="apis://NORM|4497|8|24&#1072;|/" TargetMode="External"/><Relationship Id="rId295" Type="http://schemas.openxmlformats.org/officeDocument/2006/relationships/hyperlink" Target="apis://ARCH|1040020671|||/" TargetMode="External"/><Relationship Id="rId309" Type="http://schemas.openxmlformats.org/officeDocument/2006/relationships/hyperlink" Target="apis://NORM|4497|8|17|/" TargetMode="External"/><Relationship Id="rId27" Type="http://schemas.openxmlformats.org/officeDocument/2006/relationships/hyperlink" Target="apis://NORM|4497|8|4|" TargetMode="External"/><Relationship Id="rId48" Type="http://schemas.openxmlformats.org/officeDocument/2006/relationships/hyperlink" Target="apis://NORM|10400|8|5|" TargetMode="External"/><Relationship Id="rId69" Type="http://schemas.openxmlformats.org/officeDocument/2006/relationships/hyperlink" Target="apis://NORM|4497|8|39|" TargetMode="External"/><Relationship Id="rId113" Type="http://schemas.openxmlformats.org/officeDocument/2006/relationships/hyperlink" Target="apis://NORM|40006|8|126|" TargetMode="External"/><Relationship Id="rId134" Type="http://schemas.openxmlformats.org/officeDocument/2006/relationships/hyperlink" Target="apis://ARCH|10400033|||/" TargetMode="External"/><Relationship Id="rId320" Type="http://schemas.openxmlformats.org/officeDocument/2006/relationships/hyperlink" Target="apis://ARCH|1040020701|||/" TargetMode="External"/><Relationship Id="rId80" Type="http://schemas.openxmlformats.org/officeDocument/2006/relationships/hyperlink" Target="apis://ARCH|10400019|||/" TargetMode="External"/><Relationship Id="rId155" Type="http://schemas.openxmlformats.org/officeDocument/2006/relationships/hyperlink" Target="apis://NORM|40197|8|81|/" TargetMode="External"/><Relationship Id="rId176" Type="http://schemas.openxmlformats.org/officeDocument/2006/relationships/hyperlink" Target="apis://NORM|4497|8|17|/" TargetMode="External"/><Relationship Id="rId197" Type="http://schemas.openxmlformats.org/officeDocument/2006/relationships/hyperlink" Target="apis://NORM|4497|8|19|/" TargetMode="External"/><Relationship Id="rId341" Type="http://schemas.openxmlformats.org/officeDocument/2006/relationships/hyperlink" Target="apis://NORM|10088|9|1|/" TargetMode="External"/><Relationship Id="rId362" Type="http://schemas.openxmlformats.org/officeDocument/2006/relationships/hyperlink" Target="apis://NORM|751941|0||/" TargetMode="External"/><Relationship Id="rId201" Type="http://schemas.openxmlformats.org/officeDocument/2006/relationships/hyperlink" Target="apis://ARCH|10400049|||/" TargetMode="External"/><Relationship Id="rId222" Type="http://schemas.openxmlformats.org/officeDocument/2006/relationships/hyperlink" Target="apis://desktop/showanotpal" TargetMode="External"/><Relationship Id="rId243" Type="http://schemas.openxmlformats.org/officeDocument/2006/relationships/hyperlink" Target="apis://ARCH|10400056|||/" TargetMode="External"/><Relationship Id="rId264" Type="http://schemas.openxmlformats.org/officeDocument/2006/relationships/hyperlink" Target="apis://NORM|4497|8|30|/" TargetMode="External"/><Relationship Id="rId285" Type="http://schemas.openxmlformats.org/officeDocument/2006/relationships/hyperlink" Target="apis://NORM|4497|8|17|/" TargetMode="External"/><Relationship Id="rId17" Type="http://schemas.openxmlformats.org/officeDocument/2006/relationships/hyperlink" Target="apis://Base=NORM&amp;DocCode=1040008095&amp;Type=201" TargetMode="External"/><Relationship Id="rId38" Type="http://schemas.openxmlformats.org/officeDocument/2006/relationships/hyperlink" Target="apis://NORM|4497|8|30|" TargetMode="External"/><Relationship Id="rId59" Type="http://schemas.openxmlformats.org/officeDocument/2006/relationships/hyperlink" Target="apis://ARCH|10400010|||/" TargetMode="External"/><Relationship Id="rId103" Type="http://schemas.openxmlformats.org/officeDocument/2006/relationships/hyperlink" Target="apis://NORM|4783|0||" TargetMode="External"/><Relationship Id="rId124" Type="http://schemas.openxmlformats.org/officeDocument/2006/relationships/hyperlink" Target="apis://ARCH|10400031|||/" TargetMode="External"/><Relationship Id="rId310" Type="http://schemas.openxmlformats.org/officeDocument/2006/relationships/hyperlink" Target="apis://NORM|4497|8|17|/" TargetMode="External"/><Relationship Id="rId70" Type="http://schemas.openxmlformats.org/officeDocument/2006/relationships/hyperlink" Target="apis://ARCH|10400014|||/" TargetMode="External"/><Relationship Id="rId91" Type="http://schemas.openxmlformats.org/officeDocument/2006/relationships/hyperlink" Target="apis://NORM|4497|8|39|" TargetMode="External"/><Relationship Id="rId145" Type="http://schemas.openxmlformats.org/officeDocument/2006/relationships/hyperlink" Target="apis://NORM|4497|0||/" TargetMode="External"/><Relationship Id="rId166" Type="http://schemas.openxmlformats.org/officeDocument/2006/relationships/hyperlink" Target="apis://Base=NARH&amp;DocCode=82249&amp;ToPar=Art18&amp;Type=201/" TargetMode="External"/><Relationship Id="rId187" Type="http://schemas.openxmlformats.org/officeDocument/2006/relationships/hyperlink" Target="apis://NORM|10400|8|40|/" TargetMode="External"/><Relationship Id="rId331" Type="http://schemas.openxmlformats.org/officeDocument/2006/relationships/hyperlink" Target="apis://NORM|4497|8|9|/" TargetMode="External"/><Relationship Id="rId352" Type="http://schemas.openxmlformats.org/officeDocument/2006/relationships/hyperlink" Target="apis://NORM|4497|8|31|/" TargetMode="External"/><Relationship Id="rId373" Type="http://schemas.openxmlformats.org/officeDocument/2006/relationships/hyperlink" Target="apis://ARCH|104003003|||/" TargetMode="External"/><Relationship Id="rId1" Type="http://schemas.openxmlformats.org/officeDocument/2006/relationships/styles" Target="styles.xml"/><Relationship Id="rId212" Type="http://schemas.openxmlformats.org/officeDocument/2006/relationships/hyperlink" Target="apis://desktop/showanotpal" TargetMode="External"/><Relationship Id="rId233" Type="http://schemas.openxmlformats.org/officeDocument/2006/relationships/hyperlink" Target="apis://NORM|10400|8|51|/" TargetMode="External"/><Relationship Id="rId254" Type="http://schemas.openxmlformats.org/officeDocument/2006/relationships/hyperlink" Target="apis://ARCH|1040020592|||/" TargetMode="External"/><Relationship Id="rId28" Type="http://schemas.openxmlformats.org/officeDocument/2006/relationships/hyperlink" Target="apis://ARCH|10400002|||/" TargetMode="External"/><Relationship Id="rId49" Type="http://schemas.openxmlformats.org/officeDocument/2006/relationships/hyperlink" Target="apis://NORM|10400|8|6|" TargetMode="External"/><Relationship Id="rId114" Type="http://schemas.openxmlformats.org/officeDocument/2006/relationships/hyperlink" Target="apis://NORM|4497|8|20&#1072;|" TargetMode="External"/><Relationship Id="rId275" Type="http://schemas.openxmlformats.org/officeDocument/2006/relationships/hyperlink" Target="apis://NORM|4497|8|30|/" TargetMode="External"/><Relationship Id="rId296" Type="http://schemas.openxmlformats.org/officeDocument/2006/relationships/hyperlink" Target="apis://NORM|4497|8|17|/" TargetMode="External"/><Relationship Id="rId300" Type="http://schemas.openxmlformats.org/officeDocument/2006/relationships/hyperlink" Target="apis://NORM|4497|8|30|/" TargetMode="External"/><Relationship Id="rId60" Type="http://schemas.openxmlformats.org/officeDocument/2006/relationships/hyperlink" Target="apis://Base=NARH&amp;DocCode=10400&amp;ToPar=Art5_Al2&amp;Type=201" TargetMode="External"/><Relationship Id="rId81" Type="http://schemas.openxmlformats.org/officeDocument/2006/relationships/hyperlink" Target="apis://NORM|4497|8|39|" TargetMode="External"/><Relationship Id="rId135" Type="http://schemas.openxmlformats.org/officeDocument/2006/relationships/hyperlink" Target="apis://NORM|40648|0||" TargetMode="External"/><Relationship Id="rId156" Type="http://schemas.openxmlformats.org/officeDocument/2006/relationships/hyperlink" Target="apis://NORM|40193|8|31|/" TargetMode="External"/><Relationship Id="rId177" Type="http://schemas.openxmlformats.org/officeDocument/2006/relationships/hyperlink" Target="apis://ARCH|10400042|||/" TargetMode="External"/><Relationship Id="rId198" Type="http://schemas.openxmlformats.org/officeDocument/2006/relationships/hyperlink" Target="apis://NORM|4497|8|17|/" TargetMode="External"/><Relationship Id="rId321" Type="http://schemas.openxmlformats.org/officeDocument/2006/relationships/hyperlink" Target="apis://ARCH|10400071|||/" TargetMode="External"/><Relationship Id="rId342" Type="http://schemas.openxmlformats.org/officeDocument/2006/relationships/hyperlink" Target="apis://ARCH|104003001|||/" TargetMode="External"/><Relationship Id="rId363" Type="http://schemas.openxmlformats.org/officeDocument/2006/relationships/hyperlink" Target="apis://NORM|10400|8|53|/" TargetMode="External"/><Relationship Id="rId202" Type="http://schemas.openxmlformats.org/officeDocument/2006/relationships/hyperlink" Target="apis://NORM|4497|8|26|/" TargetMode="External"/><Relationship Id="rId223" Type="http://schemas.openxmlformats.org/officeDocument/2006/relationships/hyperlink" Target="apis://NORM|4497|8|30|/" TargetMode="External"/><Relationship Id="rId244" Type="http://schemas.openxmlformats.org/officeDocument/2006/relationships/hyperlink" Target="apis://desktop/showanotpal" TargetMode="External"/><Relationship Id="rId18" Type="http://schemas.openxmlformats.org/officeDocument/2006/relationships/hyperlink" Target="apis://Base=NORM&amp;DocCode=1040009062&amp;Type=201" TargetMode="External"/><Relationship Id="rId39" Type="http://schemas.openxmlformats.org/officeDocument/2006/relationships/hyperlink" Target="apis://Base=NARH&amp;DocCode=83594&amp;Type=201" TargetMode="External"/><Relationship Id="rId265" Type="http://schemas.openxmlformats.org/officeDocument/2006/relationships/hyperlink" Target="apis://NORM|4497|8|17|/" TargetMode="External"/><Relationship Id="rId286" Type="http://schemas.openxmlformats.org/officeDocument/2006/relationships/hyperlink" Target="apis://NORM|2024|0||/" TargetMode="External"/><Relationship Id="rId50" Type="http://schemas.openxmlformats.org/officeDocument/2006/relationships/hyperlink" Target="apis://ARCH|10400007|||/" TargetMode="External"/><Relationship Id="rId104" Type="http://schemas.openxmlformats.org/officeDocument/2006/relationships/hyperlink" Target="apis://desktop/showanotpal" TargetMode="External"/><Relationship Id="rId125" Type="http://schemas.openxmlformats.org/officeDocument/2006/relationships/hyperlink" Target="apis://NORM|4497|8|17|" TargetMode="External"/><Relationship Id="rId146" Type="http://schemas.openxmlformats.org/officeDocument/2006/relationships/hyperlink" Target="apis://NORM|40006|0||/" TargetMode="External"/><Relationship Id="rId167" Type="http://schemas.openxmlformats.org/officeDocument/2006/relationships/hyperlink" Target="apis://NORM|4497|8|18|/" TargetMode="External"/><Relationship Id="rId188" Type="http://schemas.openxmlformats.org/officeDocument/2006/relationships/hyperlink" Target="apis://ARCH|10400045|||/" TargetMode="External"/><Relationship Id="rId311" Type="http://schemas.openxmlformats.org/officeDocument/2006/relationships/hyperlink" Target="apis://NORM|10400|8|59&#1073;|/" TargetMode="External"/><Relationship Id="rId332" Type="http://schemas.openxmlformats.org/officeDocument/2006/relationships/hyperlink" Target="apis://NORM|4497|8|17|/" TargetMode="External"/><Relationship Id="rId353" Type="http://schemas.openxmlformats.org/officeDocument/2006/relationships/hyperlink" Target="apis://NORM|4497|8|30|/" TargetMode="External"/><Relationship Id="rId374" Type="http://schemas.openxmlformats.org/officeDocument/2006/relationships/hyperlink" Target="apis://NORM|10400|8|48|/" TargetMode="External"/><Relationship Id="rId71" Type="http://schemas.openxmlformats.org/officeDocument/2006/relationships/hyperlink" Target="apis://NORM|10400|8|10|" TargetMode="External"/><Relationship Id="rId92" Type="http://schemas.openxmlformats.org/officeDocument/2006/relationships/hyperlink" Target="apis://NORM|10400|8|19|" TargetMode="External"/><Relationship Id="rId213" Type="http://schemas.openxmlformats.org/officeDocument/2006/relationships/hyperlink" Target="apis://ARCH|10400051|||/" TargetMode="External"/><Relationship Id="rId234" Type="http://schemas.openxmlformats.org/officeDocument/2006/relationships/hyperlink" Target="apis://NORM|10770|8|90|/" TargetMode="External"/><Relationship Id="rId2" Type="http://schemas.microsoft.com/office/2007/relationships/stylesWithEffects" Target="stylesWithEffects.xml"/><Relationship Id="rId29" Type="http://schemas.openxmlformats.org/officeDocument/2006/relationships/hyperlink" Target="apis://Base=NARH&amp;DocCode=4497&amp;ToPar=Art5_Al5&amp;Type=201" TargetMode="External"/><Relationship Id="rId255" Type="http://schemas.openxmlformats.org/officeDocument/2006/relationships/hyperlink" Target="apis://NORM|10400|8|56|/" TargetMode="External"/><Relationship Id="rId276" Type="http://schemas.openxmlformats.org/officeDocument/2006/relationships/hyperlink" Target="apis://NORM|40006|8|157|/" TargetMode="External"/><Relationship Id="rId297" Type="http://schemas.openxmlformats.org/officeDocument/2006/relationships/hyperlink" Target="apis://NORM|10400|8|40|/" TargetMode="External"/><Relationship Id="rId40" Type="http://schemas.openxmlformats.org/officeDocument/2006/relationships/hyperlink" Target="apis://NORM|40953|0||" TargetMode="External"/><Relationship Id="rId115" Type="http://schemas.openxmlformats.org/officeDocument/2006/relationships/hyperlink" Target="apis://NORM|40830|0||" TargetMode="External"/><Relationship Id="rId136" Type="http://schemas.openxmlformats.org/officeDocument/2006/relationships/hyperlink" Target="apis://NORM|4497|8|30|" TargetMode="External"/><Relationship Id="rId157" Type="http://schemas.openxmlformats.org/officeDocument/2006/relationships/hyperlink" Target="apis://NORM|4497|8|30|/" TargetMode="External"/><Relationship Id="rId178" Type="http://schemas.openxmlformats.org/officeDocument/2006/relationships/hyperlink" Target="apis://NORM|4736|8|26|/" TargetMode="External"/><Relationship Id="rId301" Type="http://schemas.openxmlformats.org/officeDocument/2006/relationships/hyperlink" Target="apis://NORM|4497|9|2|/" TargetMode="External"/><Relationship Id="rId322" Type="http://schemas.openxmlformats.org/officeDocument/2006/relationships/hyperlink" Target="apis://NORM|4497|0||/" TargetMode="External"/><Relationship Id="rId343" Type="http://schemas.openxmlformats.org/officeDocument/2006/relationships/hyperlink" Target="apis://ARCH|104003002|||/" TargetMode="External"/><Relationship Id="rId364" Type="http://schemas.openxmlformats.org/officeDocument/2006/relationships/hyperlink" Target="apis://Base=NARH&amp;DocCode=40702&amp;Type=201/" TargetMode="External"/><Relationship Id="rId61" Type="http://schemas.openxmlformats.org/officeDocument/2006/relationships/hyperlink" Target="apis://NORM|4292|0||" TargetMode="External"/><Relationship Id="rId82" Type="http://schemas.openxmlformats.org/officeDocument/2006/relationships/hyperlink" Target="apis://ARCH|10400020|||/" TargetMode="External"/><Relationship Id="rId199" Type="http://schemas.openxmlformats.org/officeDocument/2006/relationships/hyperlink" Target="apis://NORM|4499|8|21|/" TargetMode="External"/><Relationship Id="rId203" Type="http://schemas.openxmlformats.org/officeDocument/2006/relationships/hyperlink" Target="apis://NORM|40006|8|148|/" TargetMode="External"/><Relationship Id="rId19" Type="http://schemas.openxmlformats.org/officeDocument/2006/relationships/hyperlink" Target="apis://Base=NORM&amp;DocCode=1040011039&amp;Type=201" TargetMode="External"/><Relationship Id="rId224" Type="http://schemas.openxmlformats.org/officeDocument/2006/relationships/hyperlink" Target="apis://NORM|4497|9|2|/" TargetMode="External"/><Relationship Id="rId245" Type="http://schemas.openxmlformats.org/officeDocument/2006/relationships/hyperlink" Target="apis://ARCH|10400057|||/" TargetMode="External"/><Relationship Id="rId266" Type="http://schemas.openxmlformats.org/officeDocument/2006/relationships/hyperlink" Target="apis://NORM|14206|0||/" TargetMode="External"/><Relationship Id="rId287" Type="http://schemas.openxmlformats.org/officeDocument/2006/relationships/hyperlink" Target="apis://ARCH|10400066|||/" TargetMode="External"/><Relationship Id="rId30" Type="http://schemas.openxmlformats.org/officeDocument/2006/relationships/hyperlink" Target="apis://NORM|4497|8|4|" TargetMode="External"/><Relationship Id="rId105" Type="http://schemas.openxmlformats.org/officeDocument/2006/relationships/hyperlink" Target="apis://desktop/showanotpal" TargetMode="External"/><Relationship Id="rId126" Type="http://schemas.openxmlformats.org/officeDocument/2006/relationships/hyperlink" Target="apis://desktop/showanotpal" TargetMode="External"/><Relationship Id="rId147" Type="http://schemas.openxmlformats.org/officeDocument/2006/relationships/hyperlink" Target="apis://NORM|4036|0||/" TargetMode="External"/><Relationship Id="rId168" Type="http://schemas.openxmlformats.org/officeDocument/2006/relationships/hyperlink" Target="apis://NORM|4497|8|19|/" TargetMode="External"/><Relationship Id="rId312" Type="http://schemas.openxmlformats.org/officeDocument/2006/relationships/hyperlink" Target="apis://NORM|4736|8|26|/" TargetMode="External"/><Relationship Id="rId333" Type="http://schemas.openxmlformats.org/officeDocument/2006/relationships/hyperlink" Target="apis://NORM|4497|8|23|/" TargetMode="External"/><Relationship Id="rId354" Type="http://schemas.openxmlformats.org/officeDocument/2006/relationships/hyperlink" Target="apis://NORM|4736|9|6|/" TargetMode="External"/><Relationship Id="rId51" Type="http://schemas.openxmlformats.org/officeDocument/2006/relationships/hyperlink" Target="apis://NORM|4497|8|8|" TargetMode="External"/><Relationship Id="rId72" Type="http://schemas.openxmlformats.org/officeDocument/2006/relationships/hyperlink" Target="apis://ARCH|10400015|||/" TargetMode="External"/><Relationship Id="rId93" Type="http://schemas.openxmlformats.org/officeDocument/2006/relationships/hyperlink" Target="apis://NORM|8664|0||" TargetMode="External"/><Relationship Id="rId189" Type="http://schemas.openxmlformats.org/officeDocument/2006/relationships/hyperlink" Target="apis://NORM|4497|8|30|/" TargetMode="External"/><Relationship Id="rId375" Type="http://schemas.openxmlformats.org/officeDocument/2006/relationships/hyperlink" Target="apis://ARCH|104003004|||/" TargetMode="External"/><Relationship Id="rId3" Type="http://schemas.openxmlformats.org/officeDocument/2006/relationships/settings" Target="settings.xml"/><Relationship Id="rId214" Type="http://schemas.openxmlformats.org/officeDocument/2006/relationships/hyperlink" Target="apis://NORM|10400|8|53|/" TargetMode="External"/><Relationship Id="rId235" Type="http://schemas.openxmlformats.org/officeDocument/2006/relationships/hyperlink" Target="apis://Base=NARH&amp;DocCode=4499&amp;ToPar=Art41&amp;Type=201/" TargetMode="External"/><Relationship Id="rId256" Type="http://schemas.openxmlformats.org/officeDocument/2006/relationships/hyperlink" Target="apis://NORM|4497|8|17|/" TargetMode="External"/><Relationship Id="rId277" Type="http://schemas.openxmlformats.org/officeDocument/2006/relationships/hyperlink" Target="apis://NORM|10400|8|37|/" TargetMode="External"/><Relationship Id="rId298" Type="http://schemas.openxmlformats.org/officeDocument/2006/relationships/hyperlink" Target="apis://NORM|4497|8|24|/" TargetMode="External"/><Relationship Id="rId116" Type="http://schemas.openxmlformats.org/officeDocument/2006/relationships/hyperlink" Target="apis://Base=NARH&amp;DocCode=40197&amp;ToPar=Chap&#1096;&#1077;&#1089;&#1090;&#1072;&amp;Type=201" TargetMode="External"/><Relationship Id="rId137" Type="http://schemas.openxmlformats.org/officeDocument/2006/relationships/hyperlink" Target="apis://ARCH|10400034|||/" TargetMode="External"/><Relationship Id="rId158" Type="http://schemas.openxmlformats.org/officeDocument/2006/relationships/hyperlink" Target="apis://desktop/parhist=41392572" TargetMode="External"/><Relationship Id="rId302" Type="http://schemas.openxmlformats.org/officeDocument/2006/relationships/hyperlink" Target="apis://NORM|40006|8|3|/" TargetMode="External"/><Relationship Id="rId323" Type="http://schemas.openxmlformats.org/officeDocument/2006/relationships/hyperlink" Target="apis://NORM|4497|8|41|/" TargetMode="External"/><Relationship Id="rId344" Type="http://schemas.openxmlformats.org/officeDocument/2006/relationships/hyperlink" Target="apis://NORM|4243|8|15|/" TargetMode="External"/><Relationship Id="rId20" Type="http://schemas.openxmlformats.org/officeDocument/2006/relationships/hyperlink" Target="apis://Base=NORM&amp;DocCode=1040011050&amp;Type=201" TargetMode="External"/><Relationship Id="rId41" Type="http://schemas.openxmlformats.org/officeDocument/2006/relationships/hyperlink" Target="apis://ARCH|104008401|||/" TargetMode="External"/><Relationship Id="rId62" Type="http://schemas.openxmlformats.org/officeDocument/2006/relationships/hyperlink" Target="apis://ARCH|10400011|||/" TargetMode="External"/><Relationship Id="rId83" Type="http://schemas.openxmlformats.org/officeDocument/2006/relationships/hyperlink" Target="apis://NORM|10400|8|18|" TargetMode="External"/><Relationship Id="rId179" Type="http://schemas.openxmlformats.org/officeDocument/2006/relationships/hyperlink" Target="apis://ARCH|10400043|||/" TargetMode="External"/><Relationship Id="rId365" Type="http://schemas.openxmlformats.org/officeDocument/2006/relationships/hyperlink" Target="apis://Base=NARH&amp;DocCode=10400&amp;ToPar=Art59&#1072;_Al2&amp;Type=201/" TargetMode="External"/><Relationship Id="rId190" Type="http://schemas.openxmlformats.org/officeDocument/2006/relationships/hyperlink" Target="apis://Base=NARH&amp;DocCode=2024&amp;Type=201/" TargetMode="External"/><Relationship Id="rId204" Type="http://schemas.openxmlformats.org/officeDocument/2006/relationships/hyperlink" Target="apis://ARCH|104005003|||/" TargetMode="External"/><Relationship Id="rId225" Type="http://schemas.openxmlformats.org/officeDocument/2006/relationships/hyperlink" Target="apis://NORM|4497|0||/" TargetMode="External"/><Relationship Id="rId246" Type="http://schemas.openxmlformats.org/officeDocument/2006/relationships/hyperlink" Target="apis://NORM|4497|8|17|/" TargetMode="External"/><Relationship Id="rId267" Type="http://schemas.openxmlformats.org/officeDocument/2006/relationships/hyperlink" Target="apis://ARCH|10400061|||/" TargetMode="External"/><Relationship Id="rId288" Type="http://schemas.openxmlformats.org/officeDocument/2006/relationships/hyperlink" Target="apis://NORM|4497|8|17|/" TargetMode="External"/><Relationship Id="rId106" Type="http://schemas.openxmlformats.org/officeDocument/2006/relationships/hyperlink" Target="apis://ARCH|10400029|||/" TargetMode="External"/><Relationship Id="rId127" Type="http://schemas.openxmlformats.org/officeDocument/2006/relationships/hyperlink" Target="apis://ARCH|10400032|||/" TargetMode="External"/><Relationship Id="rId313" Type="http://schemas.openxmlformats.org/officeDocument/2006/relationships/hyperlink" Target="apis://NORM|2024|0||/" TargetMode="External"/><Relationship Id="rId10" Type="http://schemas.openxmlformats.org/officeDocument/2006/relationships/hyperlink" Target="apis://Base=NORM&amp;DocCode=10400004&amp;Type=201" TargetMode="External"/><Relationship Id="rId31" Type="http://schemas.openxmlformats.org/officeDocument/2006/relationships/hyperlink" Target="apis://NORM|4497|8|6|" TargetMode="External"/><Relationship Id="rId52" Type="http://schemas.openxmlformats.org/officeDocument/2006/relationships/hyperlink" Target="apis://NORM|10400|8|9|" TargetMode="External"/><Relationship Id="rId73" Type="http://schemas.openxmlformats.org/officeDocument/2006/relationships/hyperlink" Target="apis://NORM|4497|8|10|" TargetMode="External"/><Relationship Id="rId94" Type="http://schemas.openxmlformats.org/officeDocument/2006/relationships/hyperlink" Target="apis://ARCH|10400024|||/" TargetMode="External"/><Relationship Id="rId148" Type="http://schemas.openxmlformats.org/officeDocument/2006/relationships/hyperlink" Target="apis://NORM|4243|0||/" TargetMode="External"/><Relationship Id="rId169" Type="http://schemas.openxmlformats.org/officeDocument/2006/relationships/hyperlink" Target="apis://desktop/showanotpal" TargetMode="External"/><Relationship Id="rId334" Type="http://schemas.openxmlformats.org/officeDocument/2006/relationships/hyperlink" Target="apis://desktop/showanotpal" TargetMode="External"/><Relationship Id="rId355" Type="http://schemas.openxmlformats.org/officeDocument/2006/relationships/hyperlink" Target="apis://NORM|4497|8|39|/" TargetMode="External"/><Relationship Id="rId376" Type="http://schemas.openxmlformats.org/officeDocument/2006/relationships/hyperlink" Target="apis://NORM|10400|8|55|/" TargetMode="External"/><Relationship Id="rId4" Type="http://schemas.openxmlformats.org/officeDocument/2006/relationships/webSettings" Target="webSettings.xml"/><Relationship Id="rId180" Type="http://schemas.openxmlformats.org/officeDocument/2006/relationships/hyperlink" Target="apis://NORM|4497|8|17|/" TargetMode="External"/><Relationship Id="rId215" Type="http://schemas.openxmlformats.org/officeDocument/2006/relationships/hyperlink" Target="apis://Base=NARH&amp;DocCode=40006&amp;ToPar=Par16_Al1&amp;Type=201/" TargetMode="External"/><Relationship Id="rId236" Type="http://schemas.openxmlformats.org/officeDocument/2006/relationships/hyperlink" Target="apis://NORM|8597|0||/" TargetMode="External"/><Relationship Id="rId257" Type="http://schemas.openxmlformats.org/officeDocument/2006/relationships/hyperlink" Target="apis://desktop/showanotpal" TargetMode="External"/><Relationship Id="rId278" Type="http://schemas.openxmlformats.org/officeDocument/2006/relationships/hyperlink" Target="apis://NORM|40006|8|157|/" TargetMode="External"/><Relationship Id="rId303" Type="http://schemas.openxmlformats.org/officeDocument/2006/relationships/hyperlink" Target="apis://NORM|4497|8|17|/" TargetMode="External"/><Relationship Id="rId42" Type="http://schemas.openxmlformats.org/officeDocument/2006/relationships/hyperlink" Target="apis://ARCH|10400004|||/" TargetMode="External"/><Relationship Id="rId84" Type="http://schemas.openxmlformats.org/officeDocument/2006/relationships/hyperlink" Target="apis://ARCH|10400021|||/" TargetMode="External"/><Relationship Id="rId138" Type="http://schemas.openxmlformats.org/officeDocument/2006/relationships/hyperlink" Target="apis://ARCH|10400035|||/" TargetMode="External"/><Relationship Id="rId345" Type="http://schemas.openxmlformats.org/officeDocument/2006/relationships/hyperlink" Target="apis://NORM|10088|8|20|/" TargetMode="External"/><Relationship Id="rId191" Type="http://schemas.openxmlformats.org/officeDocument/2006/relationships/hyperlink" Target="apis://NORM|4498|0||/" TargetMode="External"/><Relationship Id="rId205" Type="http://schemas.openxmlformats.org/officeDocument/2006/relationships/hyperlink" Target="apis://ARCH|10400050|||/" TargetMode="External"/><Relationship Id="rId247" Type="http://schemas.openxmlformats.org/officeDocument/2006/relationships/hyperlink" Target="apis://ARCH|10400058|||/" TargetMode="External"/><Relationship Id="rId107" Type="http://schemas.openxmlformats.org/officeDocument/2006/relationships/hyperlink" Target="apis://ARCH|10400030|||/" TargetMode="External"/><Relationship Id="rId289" Type="http://schemas.openxmlformats.org/officeDocument/2006/relationships/hyperlink" Target="apis://NORM|2024|0||/" TargetMode="External"/><Relationship Id="rId11" Type="http://schemas.openxmlformats.org/officeDocument/2006/relationships/hyperlink" Target="apis://Base=NORM&amp;DocCode=10400005&amp;Type=201" TargetMode="External"/><Relationship Id="rId53" Type="http://schemas.openxmlformats.org/officeDocument/2006/relationships/hyperlink" Target="apis://ARCH|10400008|||/" TargetMode="External"/><Relationship Id="rId149" Type="http://schemas.openxmlformats.org/officeDocument/2006/relationships/hyperlink" Target="apis://NORM|4497|8|17|/" TargetMode="External"/><Relationship Id="rId314" Type="http://schemas.openxmlformats.org/officeDocument/2006/relationships/hyperlink" Target="apis://ARCH|10400068|||/" TargetMode="External"/><Relationship Id="rId356" Type="http://schemas.openxmlformats.org/officeDocument/2006/relationships/hyperlink" Target="apis://NORM|53219|0||/" TargetMode="External"/><Relationship Id="rId95" Type="http://schemas.openxmlformats.org/officeDocument/2006/relationships/hyperlink" Target="apis://NORM|4497|8|12|" TargetMode="External"/><Relationship Id="rId160" Type="http://schemas.openxmlformats.org/officeDocument/2006/relationships/hyperlink" Target="apis://NORM|4497|8|30|/" TargetMode="External"/><Relationship Id="rId216" Type="http://schemas.openxmlformats.org/officeDocument/2006/relationships/hyperlink" Target="apis://Base=NARH&amp;DocCode=40006&amp;ToPar=Par184_anchor_Par184|72204|IZMN&amp;Type=201/" TargetMode="External"/><Relationship Id="rId258" Type="http://schemas.openxmlformats.org/officeDocument/2006/relationships/hyperlink" Target="apis://ARCH|10400060|||/" TargetMode="External"/><Relationship Id="rId22" Type="http://schemas.openxmlformats.org/officeDocument/2006/relationships/hyperlink" Target="apis://Base=NARH&amp;DocCode=1040016034&amp;Type=201" TargetMode="External"/><Relationship Id="rId64" Type="http://schemas.openxmlformats.org/officeDocument/2006/relationships/hyperlink" Target="apis://NORM|10400|8|5|" TargetMode="External"/><Relationship Id="rId118" Type="http://schemas.openxmlformats.org/officeDocument/2006/relationships/hyperlink" Target="apis://desktop/parhist=41392571" TargetMode="External"/><Relationship Id="rId325" Type="http://schemas.openxmlformats.org/officeDocument/2006/relationships/hyperlink" Target="apis://NORM|4057|0||/" TargetMode="External"/><Relationship Id="rId367" Type="http://schemas.openxmlformats.org/officeDocument/2006/relationships/hyperlink" Target="apis://Base=IZMN&amp;DocCode=755306&amp;Type=201/" TargetMode="External"/><Relationship Id="rId171" Type="http://schemas.openxmlformats.org/officeDocument/2006/relationships/hyperlink" Target="apis://NORM|4497|8|17|/" TargetMode="External"/><Relationship Id="rId227" Type="http://schemas.openxmlformats.org/officeDocument/2006/relationships/hyperlink" Target="apis://NORM|4098|8|24|/" TargetMode="External"/><Relationship Id="rId269" Type="http://schemas.openxmlformats.org/officeDocument/2006/relationships/hyperlink" Target="apis://ARCH|10400063|||/" TargetMode="External"/><Relationship Id="rId33" Type="http://schemas.openxmlformats.org/officeDocument/2006/relationships/hyperlink" Target="apis://NORM|4497|8|2|" TargetMode="External"/><Relationship Id="rId129" Type="http://schemas.openxmlformats.org/officeDocument/2006/relationships/hyperlink" Target="apis://NORM|4497|8|23|" TargetMode="External"/><Relationship Id="rId280" Type="http://schemas.openxmlformats.org/officeDocument/2006/relationships/hyperlink" Target="apis://ARCH|1040020641|||/" TargetMode="External"/><Relationship Id="rId336" Type="http://schemas.openxmlformats.org/officeDocument/2006/relationships/hyperlink" Target="apis://NORM|10088|0||/" TargetMode="External"/><Relationship Id="rId75" Type="http://schemas.openxmlformats.org/officeDocument/2006/relationships/hyperlink" Target="apis://ARCH|10400016|||/" TargetMode="External"/><Relationship Id="rId140" Type="http://schemas.openxmlformats.org/officeDocument/2006/relationships/hyperlink" Target="apis://NORM|40006|8|3|" TargetMode="External"/><Relationship Id="rId182" Type="http://schemas.openxmlformats.org/officeDocument/2006/relationships/hyperlink" Target="apis://NORM|4497|8|14|/" TargetMode="External"/><Relationship Id="rId378" Type="http://schemas.openxmlformats.org/officeDocument/2006/relationships/fontTable" Target="fontTable.xml"/><Relationship Id="rId6" Type="http://schemas.openxmlformats.org/officeDocument/2006/relationships/hyperlink" Target="apis://Base=NORM&amp;DocCode=1040096084&amp;Type=201" TargetMode="External"/><Relationship Id="rId238" Type="http://schemas.openxmlformats.org/officeDocument/2006/relationships/hyperlink" Target="apis://desktop/showanotpal" TargetMode="External"/><Relationship Id="rId291" Type="http://schemas.openxmlformats.org/officeDocument/2006/relationships/hyperlink" Target="apis://NORM|4497|8|24|/" TargetMode="External"/><Relationship Id="rId305" Type="http://schemas.openxmlformats.org/officeDocument/2006/relationships/hyperlink" Target="apis://desktop/showanotpal" TargetMode="External"/><Relationship Id="rId347" Type="http://schemas.openxmlformats.org/officeDocument/2006/relationships/hyperlink" Target="apis://NORM|4497|8|30|/" TargetMode="External"/><Relationship Id="rId44" Type="http://schemas.openxmlformats.org/officeDocument/2006/relationships/hyperlink" Target="apis://ARCH|10400006|||/" TargetMode="External"/><Relationship Id="rId86" Type="http://schemas.openxmlformats.org/officeDocument/2006/relationships/hyperlink" Target="apis://NORM|10400|8|18|" TargetMode="External"/><Relationship Id="rId151" Type="http://schemas.openxmlformats.org/officeDocument/2006/relationships/hyperlink" Target="apis://NORM|10400|8|3|/" TargetMode="External"/><Relationship Id="rId193" Type="http://schemas.openxmlformats.org/officeDocument/2006/relationships/hyperlink" Target="apis://ARCH|10400046|||/" TargetMode="External"/><Relationship Id="rId207" Type="http://schemas.openxmlformats.org/officeDocument/2006/relationships/hyperlink" Target="apis://NORM|4497|0||/" TargetMode="External"/><Relationship Id="rId249" Type="http://schemas.openxmlformats.org/officeDocument/2006/relationships/hyperlink" Target="apis://ARCH|10400059|||/" TargetMode="External"/><Relationship Id="rId13" Type="http://schemas.openxmlformats.org/officeDocument/2006/relationships/hyperlink" Target="apis://Base=NORM&amp;DocCode=1040003031&amp;Type=201" TargetMode="External"/><Relationship Id="rId109" Type="http://schemas.openxmlformats.org/officeDocument/2006/relationships/hyperlink" Target="apis://NORM|4497|8|17|" TargetMode="External"/><Relationship Id="rId260" Type="http://schemas.openxmlformats.org/officeDocument/2006/relationships/hyperlink" Target="apis://NORM|4497|8|29|/" TargetMode="External"/><Relationship Id="rId316" Type="http://schemas.openxmlformats.org/officeDocument/2006/relationships/hyperlink" Target="apis://ARCH|10400070|||/" TargetMode="External"/><Relationship Id="rId55" Type="http://schemas.openxmlformats.org/officeDocument/2006/relationships/hyperlink" Target="apis://NORM|4497|8|39|" TargetMode="External"/><Relationship Id="rId97" Type="http://schemas.openxmlformats.org/officeDocument/2006/relationships/hyperlink" Target="apis://ARCH|10400026|||/" TargetMode="External"/><Relationship Id="rId120" Type="http://schemas.openxmlformats.org/officeDocument/2006/relationships/hyperlink" Target="apis://Base=NARH&amp;DocCode=40708&amp;Type=201" TargetMode="External"/><Relationship Id="rId358" Type="http://schemas.openxmlformats.org/officeDocument/2006/relationships/hyperlink" Target="apis://NORM|73299|0||/" TargetMode="External"/><Relationship Id="rId162" Type="http://schemas.openxmlformats.org/officeDocument/2006/relationships/hyperlink" Target="apis://ARCH|10400040|||/" TargetMode="External"/><Relationship Id="rId218" Type="http://schemas.openxmlformats.org/officeDocument/2006/relationships/hyperlink" Target="apis://Base=NARH&amp;DocCode=40006&amp;ToPar=Par184_anchor_Par184|72204|IZMN&amp;Type=201/" TargetMode="External"/><Relationship Id="rId271" Type="http://schemas.openxmlformats.org/officeDocument/2006/relationships/hyperlink" Target="apis://NORM|4497|8|17|/" TargetMode="External"/><Relationship Id="rId24" Type="http://schemas.openxmlformats.org/officeDocument/2006/relationships/hyperlink" Target="apis://Base=NARH&amp;DocCode=1040018093&amp;Type=201" TargetMode="External"/><Relationship Id="rId66" Type="http://schemas.openxmlformats.org/officeDocument/2006/relationships/hyperlink" Target="apis://ARCH|10400012|||/" TargetMode="External"/><Relationship Id="rId131" Type="http://schemas.openxmlformats.org/officeDocument/2006/relationships/hyperlink" Target="apis://NORM|10400|8|28|" TargetMode="External"/><Relationship Id="rId327" Type="http://schemas.openxmlformats.org/officeDocument/2006/relationships/hyperlink" Target="apis://NORM|2024|0||/" TargetMode="External"/><Relationship Id="rId369" Type="http://schemas.openxmlformats.org/officeDocument/2006/relationships/hyperlink" Target="apis://Base=NARH&amp;DocCode=10034&amp;Type=201/" TargetMode="External"/><Relationship Id="rId173" Type="http://schemas.openxmlformats.org/officeDocument/2006/relationships/hyperlink" Target="apis://NORM|4497|0||/" TargetMode="External"/><Relationship Id="rId229" Type="http://schemas.openxmlformats.org/officeDocument/2006/relationships/hyperlink" Target="apis://NORM|4098|0||/" TargetMode="External"/><Relationship Id="rId240" Type="http://schemas.openxmlformats.org/officeDocument/2006/relationships/hyperlink" Target="apis://NORM|4098|0||/" TargetMode="External"/><Relationship Id="rId35" Type="http://schemas.openxmlformats.org/officeDocument/2006/relationships/hyperlink" Target="apis://NORM|40006|0||" TargetMode="External"/><Relationship Id="rId77" Type="http://schemas.openxmlformats.org/officeDocument/2006/relationships/hyperlink" Target="apis://ARCH|10400017|||/" TargetMode="External"/><Relationship Id="rId100" Type="http://schemas.openxmlformats.org/officeDocument/2006/relationships/hyperlink" Target="apis://ARCH|10400028|||/" TargetMode="External"/><Relationship Id="rId282" Type="http://schemas.openxmlformats.org/officeDocument/2006/relationships/hyperlink" Target="apis://Base=NARH&amp;DocCode=4497&amp;ToPar=Art24_Al5_Pt3&amp;Type=201/" TargetMode="External"/><Relationship Id="rId338" Type="http://schemas.openxmlformats.org/officeDocument/2006/relationships/hyperlink" Target="apis://NORM|10088|8|3|/" TargetMode="External"/><Relationship Id="rId8" Type="http://schemas.openxmlformats.org/officeDocument/2006/relationships/hyperlink" Target="apis://Base=NORM&amp;DocCode=10400002&amp;Type=201" TargetMode="External"/><Relationship Id="rId142" Type="http://schemas.openxmlformats.org/officeDocument/2006/relationships/hyperlink" Target="apis://desktop/showanotpal" TargetMode="External"/><Relationship Id="rId184" Type="http://schemas.openxmlformats.org/officeDocument/2006/relationships/hyperlink" Target="apis://ARCH|10400044|||/" TargetMode="External"/><Relationship Id="rId251" Type="http://schemas.openxmlformats.org/officeDocument/2006/relationships/hyperlink" Target="apis://NORM|4497|8|30|/" TargetMode="External"/><Relationship Id="rId46" Type="http://schemas.openxmlformats.org/officeDocument/2006/relationships/hyperlink" Target="apis://NORM|10400|8|5|" TargetMode="External"/><Relationship Id="rId293" Type="http://schemas.openxmlformats.org/officeDocument/2006/relationships/hyperlink" Target="apis://Base=NARH&amp;DocCode=4497&amp;ToPar=Art30_Al1&amp;Type=201/" TargetMode="External"/><Relationship Id="rId307" Type="http://schemas.openxmlformats.org/officeDocument/2006/relationships/hyperlink" Target="apis://ARCH|1040020672|||/" TargetMode="External"/><Relationship Id="rId349" Type="http://schemas.openxmlformats.org/officeDocument/2006/relationships/hyperlink" Target="apis://NORM|4497|8|30|/" TargetMode="External"/><Relationship Id="rId88" Type="http://schemas.openxmlformats.org/officeDocument/2006/relationships/hyperlink" Target="apis://NORM|8669|0||" TargetMode="External"/><Relationship Id="rId111" Type="http://schemas.openxmlformats.org/officeDocument/2006/relationships/hyperlink" Target="apis://NORM|40193|8|31|" TargetMode="External"/><Relationship Id="rId153" Type="http://schemas.openxmlformats.org/officeDocument/2006/relationships/hyperlink" Target="apis://NORM|4497|8|17|/" TargetMode="External"/><Relationship Id="rId195" Type="http://schemas.openxmlformats.org/officeDocument/2006/relationships/hyperlink" Target="apis://ARCH|10400048|||/" TargetMode="External"/><Relationship Id="rId209" Type="http://schemas.openxmlformats.org/officeDocument/2006/relationships/hyperlink" Target="apis://NORM|4243|0||/" TargetMode="External"/><Relationship Id="rId360" Type="http://schemas.openxmlformats.org/officeDocument/2006/relationships/hyperlink" Target="apis://NORM|751376|0||/" TargetMode="External"/><Relationship Id="rId220" Type="http://schemas.openxmlformats.org/officeDocument/2006/relationships/hyperlink" Target="apis://NORM|4497|8|39|/" TargetMode="External"/><Relationship Id="rId15" Type="http://schemas.openxmlformats.org/officeDocument/2006/relationships/hyperlink" Target="apis://Base=NORM&amp;DocCode=104000678&amp;Type=201" TargetMode="External"/><Relationship Id="rId57" Type="http://schemas.openxmlformats.org/officeDocument/2006/relationships/hyperlink" Target="apis://NORM|40830|0||" TargetMode="External"/><Relationship Id="rId262" Type="http://schemas.openxmlformats.org/officeDocument/2006/relationships/hyperlink" Target="apis://NORM|2024|0||/" TargetMode="External"/><Relationship Id="rId318" Type="http://schemas.openxmlformats.org/officeDocument/2006/relationships/hyperlink" Target="apis://NORM|4736|8|26|/" TargetMode="External"/><Relationship Id="rId99" Type="http://schemas.openxmlformats.org/officeDocument/2006/relationships/hyperlink" Target="apis://ARCH|10400027|||/" TargetMode="External"/><Relationship Id="rId122" Type="http://schemas.openxmlformats.org/officeDocument/2006/relationships/hyperlink" Target="apis://Base=NARH&amp;DocCode=40708&amp;ToPar=Art6_Al7&amp;Type=201" TargetMode="External"/><Relationship Id="rId164" Type="http://schemas.openxmlformats.org/officeDocument/2006/relationships/hyperlink" Target="apis://NORM|4497|8|17|/" TargetMode="External"/><Relationship Id="rId371" Type="http://schemas.openxmlformats.org/officeDocument/2006/relationships/hyperlink" Target="apis://Base=NARH&amp;DocCode=10400&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20475</Words>
  <Characters>116711</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 Zhekova</dc:creator>
  <cp:lastModifiedBy>Zornitsa Zhekova</cp:lastModifiedBy>
  <cp:revision>1</cp:revision>
  <dcterms:created xsi:type="dcterms:W3CDTF">2019-08-26T12:04:00Z</dcterms:created>
  <dcterms:modified xsi:type="dcterms:W3CDTF">2019-08-26T12:04:00Z</dcterms:modified>
</cp:coreProperties>
</file>