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B" w:rsidRPr="003B534A" w:rsidRDefault="00FD1C0B" w:rsidP="007327F6">
      <w:pPr>
        <w:spacing w:after="0" w:line="360" w:lineRule="auto"/>
        <w:jc w:val="center"/>
        <w:rPr>
          <w:rFonts w:ascii="Times New Roman Bold" w:eastAsia="Times New Roman" w:hAnsi="Times New Roman Bold"/>
          <w:b/>
          <w:bCs/>
          <w:spacing w:val="16"/>
          <w:sz w:val="28"/>
          <w:szCs w:val="28"/>
          <w:highlight w:val="white"/>
          <w:shd w:val="clear" w:color="auto" w:fill="FEFEFE"/>
          <w:lang w:val="af-ZA"/>
        </w:rPr>
      </w:pPr>
      <w:r w:rsidRPr="003B534A">
        <w:rPr>
          <w:rFonts w:ascii="Times New Roman Bold" w:hAnsi="Times New Roman Bold"/>
          <w:b/>
          <w:caps/>
          <w:spacing w:val="16"/>
          <w:sz w:val="28"/>
          <w:szCs w:val="28"/>
          <w:lang w:val="af-ZA"/>
        </w:rPr>
        <w:t>Министерство на земеделието, храните и горите</w:t>
      </w:r>
    </w:p>
    <w:p w:rsidR="00FD1C0B" w:rsidRPr="008556D2" w:rsidRDefault="00FD1C0B" w:rsidP="007327F6">
      <w:pPr>
        <w:spacing w:after="0" w:line="360" w:lineRule="auto"/>
        <w:ind w:left="284"/>
        <w:jc w:val="right"/>
        <w:rPr>
          <w:rFonts w:ascii="Times New Roman" w:hAnsi="Times New Roman"/>
          <w:caps/>
          <w:sz w:val="24"/>
          <w:szCs w:val="24"/>
          <w:lang w:val="af-ZA"/>
        </w:rPr>
      </w:pPr>
      <w:r w:rsidRPr="008556D2">
        <w:rPr>
          <w:rFonts w:ascii="Times New Roman" w:eastAsia="Times New Roman" w:hAnsi="Times New Roman"/>
          <w:bCs/>
          <w:sz w:val="24"/>
          <w:szCs w:val="24"/>
          <w:highlight w:val="white"/>
          <w:shd w:val="clear" w:color="auto" w:fill="FEFEFE"/>
          <w:lang w:val="af-ZA"/>
        </w:rPr>
        <w:t>Проект</w:t>
      </w:r>
    </w:p>
    <w:p w:rsidR="002A7EEE" w:rsidRPr="008556D2" w:rsidRDefault="002A7EEE" w:rsidP="008556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af-ZA"/>
        </w:rPr>
      </w:pPr>
    </w:p>
    <w:p w:rsidR="002A7EEE" w:rsidRPr="008556D2" w:rsidRDefault="002A7EEE" w:rsidP="008556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af-ZA"/>
        </w:rPr>
      </w:pPr>
    </w:p>
    <w:p w:rsidR="00965E48" w:rsidRPr="008556D2" w:rsidRDefault="00965E48" w:rsidP="004C0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b/>
          <w:bCs/>
          <w:sz w:val="24"/>
          <w:szCs w:val="24"/>
          <w:lang w:val="af-ZA"/>
        </w:rPr>
        <w:t xml:space="preserve"> </w:t>
      </w:r>
      <w:r w:rsidR="00725FB3" w:rsidRPr="008556D2">
        <w:rPr>
          <w:rFonts w:ascii="Times New Roman" w:hAnsi="Times New Roman"/>
          <w:b/>
          <w:bCs/>
          <w:sz w:val="24"/>
          <w:szCs w:val="24"/>
          <w:lang w:val="af-ZA"/>
        </w:rPr>
        <w:t xml:space="preserve">Наредба за </w:t>
      </w:r>
      <w:r w:rsidR="003400AF" w:rsidRPr="008556D2">
        <w:rPr>
          <w:rFonts w:ascii="Times New Roman" w:hAnsi="Times New Roman"/>
          <w:b/>
          <w:bCs/>
          <w:sz w:val="24"/>
          <w:szCs w:val="24"/>
          <w:lang w:val="af-ZA"/>
        </w:rPr>
        <w:t xml:space="preserve">изменение и </w:t>
      </w:r>
      <w:r w:rsidR="00725FB3" w:rsidRPr="008556D2">
        <w:rPr>
          <w:rFonts w:ascii="Times New Roman" w:hAnsi="Times New Roman"/>
          <w:b/>
          <w:bCs/>
          <w:sz w:val="24"/>
          <w:szCs w:val="24"/>
          <w:lang w:val="af-ZA"/>
        </w:rPr>
        <w:t>допълнение на Наредба</w:t>
      </w:r>
      <w:r w:rsidRPr="008556D2">
        <w:rPr>
          <w:rFonts w:ascii="Times New Roman" w:hAnsi="Times New Roman"/>
          <w:b/>
          <w:bCs/>
          <w:sz w:val="24"/>
          <w:szCs w:val="24"/>
          <w:lang w:val="af-ZA"/>
        </w:rPr>
        <w:t xml:space="preserve">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="004C025F" w:rsidRPr="008556D2">
        <w:rPr>
          <w:rFonts w:ascii="Times New Roman" w:hAnsi="Times New Roman"/>
          <w:b/>
          <w:bCs/>
          <w:sz w:val="24"/>
          <w:szCs w:val="24"/>
          <w:lang w:val="af-ZA"/>
        </w:rPr>
        <w:t xml:space="preserve"> </w:t>
      </w:r>
      <w:r w:rsidR="00725FB3" w:rsidRPr="008556D2">
        <w:rPr>
          <w:rFonts w:ascii="Times New Roman" w:hAnsi="Times New Roman"/>
          <w:sz w:val="24"/>
          <w:szCs w:val="24"/>
          <w:lang w:val="af-ZA"/>
        </w:rPr>
        <w:t>(</w:t>
      </w:r>
      <w:r w:rsidRPr="008556D2">
        <w:rPr>
          <w:rFonts w:ascii="Times New Roman" w:hAnsi="Times New Roman"/>
          <w:sz w:val="24"/>
          <w:szCs w:val="24"/>
          <w:lang w:val="af-ZA"/>
        </w:rPr>
        <w:t>ДВ, бр. 48 от 2018 г.</w:t>
      </w:r>
      <w:r w:rsidR="00725FB3" w:rsidRPr="008556D2">
        <w:rPr>
          <w:rFonts w:ascii="Times New Roman" w:hAnsi="Times New Roman"/>
          <w:sz w:val="24"/>
          <w:szCs w:val="24"/>
          <w:lang w:val="af-ZA"/>
        </w:rPr>
        <w:t>)</w:t>
      </w:r>
    </w:p>
    <w:p w:rsidR="002A7EEE" w:rsidRPr="008556D2" w:rsidRDefault="002A7EEE" w:rsidP="007327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af-ZA"/>
        </w:rPr>
      </w:pPr>
    </w:p>
    <w:p w:rsidR="00965E48" w:rsidRPr="008556D2" w:rsidRDefault="00725FB3" w:rsidP="002A7EE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rPr>
          <w:rFonts w:ascii="Times New Roman" w:hAnsi="Times New Roman"/>
          <w:sz w:val="24"/>
          <w:szCs w:val="24"/>
          <w:lang w:val="af-ZA"/>
        </w:rPr>
      </w:pPr>
      <w:bookmarkStart w:id="0" w:name="to_paragraph_id28853182"/>
      <w:bookmarkStart w:id="1" w:name="to_paragraph_id33215976"/>
      <w:bookmarkEnd w:id="0"/>
      <w:bookmarkEnd w:id="1"/>
      <w:r w:rsidRPr="008556D2">
        <w:rPr>
          <w:rFonts w:ascii="Times New Roman" w:hAnsi="Times New Roman"/>
          <w:b/>
          <w:bCs/>
          <w:sz w:val="24"/>
          <w:szCs w:val="24"/>
          <w:lang w:val="af-ZA"/>
        </w:rPr>
        <w:t>§ 1.</w:t>
      </w:r>
      <w:r w:rsidRPr="008556D2">
        <w:rPr>
          <w:rFonts w:ascii="Times New Roman" w:hAnsi="Times New Roman"/>
          <w:bCs/>
          <w:sz w:val="24"/>
          <w:szCs w:val="24"/>
          <w:lang w:val="af-ZA"/>
        </w:rPr>
        <w:t xml:space="preserve"> Създава се чл. 6а:</w:t>
      </w:r>
    </w:p>
    <w:p w:rsidR="00D17127" w:rsidRPr="008556D2" w:rsidRDefault="003400AF" w:rsidP="004C02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af-ZA"/>
        </w:rPr>
      </w:pPr>
      <w:r w:rsidRPr="008556D2">
        <w:rPr>
          <w:rFonts w:ascii="Times New Roman" w:hAnsi="Times New Roman"/>
          <w:spacing w:val="4"/>
          <w:sz w:val="24"/>
          <w:szCs w:val="24"/>
          <w:lang w:val="af-ZA"/>
        </w:rPr>
        <w:t>„</w:t>
      </w:r>
      <w:r w:rsidR="00984BBE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Чл. 6а. </w:t>
      </w:r>
      <w:r w:rsidR="00D17127" w:rsidRPr="008556D2">
        <w:rPr>
          <w:rFonts w:ascii="Times New Roman" w:hAnsi="Times New Roman"/>
          <w:spacing w:val="4"/>
          <w:sz w:val="24"/>
          <w:szCs w:val="24"/>
          <w:lang w:val="af-ZA"/>
        </w:rPr>
        <w:t>(1) При използване</w:t>
      </w:r>
      <w:r w:rsidR="00984BBE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 на опростени разходи в съответствие с </w:t>
      </w:r>
      <w:r w:rsidR="00CE28EE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чл. </w:t>
      </w:r>
      <w:r w:rsidR="00CE28EE" w:rsidRPr="008556D2">
        <w:rPr>
          <w:rFonts w:ascii="Times New Roman" w:hAnsi="Times New Roman"/>
          <w:color w:val="000000"/>
          <w:spacing w:val="4"/>
          <w:sz w:val="24"/>
          <w:szCs w:val="24"/>
          <w:lang w:val="af-ZA"/>
        </w:rPr>
        <w:t xml:space="preserve">67, параграф 1, букви </w:t>
      </w:r>
      <w:r w:rsidR="00CE28EE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 </w:t>
      </w:r>
      <w:hyperlink r:id="rId8" w:history="1">
        <w:r w:rsidR="003D71CF" w:rsidRPr="008556D2">
          <w:rPr>
            <w:rStyle w:val="Hyperlink"/>
            <w:rFonts w:ascii="Times New Roman" w:hAnsi="Times New Roman"/>
            <w:spacing w:val="4"/>
            <w:sz w:val="24"/>
            <w:szCs w:val="24"/>
            <w:lang w:val="af-ZA"/>
          </w:rPr>
          <w:t>„б“</w:t>
        </w:r>
      </w:hyperlink>
      <w:r w:rsidR="003D71CF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 и</w:t>
      </w:r>
      <w:r w:rsidR="00984BBE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 </w:t>
      </w:r>
      <w:hyperlink r:id="rId9" w:history="1">
        <w:r w:rsidR="003D71CF" w:rsidRPr="008556D2">
          <w:rPr>
            <w:rStyle w:val="Hyperlink"/>
            <w:rFonts w:ascii="Times New Roman" w:hAnsi="Times New Roman"/>
            <w:spacing w:val="4"/>
            <w:sz w:val="24"/>
            <w:szCs w:val="24"/>
            <w:lang w:val="af-ZA"/>
          </w:rPr>
          <w:t>„</w:t>
        </w:r>
        <w:r w:rsidR="00984BBE" w:rsidRPr="008556D2">
          <w:rPr>
            <w:rStyle w:val="Hyperlink"/>
            <w:rFonts w:ascii="Times New Roman" w:hAnsi="Times New Roman"/>
            <w:spacing w:val="4"/>
            <w:sz w:val="24"/>
            <w:szCs w:val="24"/>
            <w:lang w:val="af-ZA"/>
          </w:rPr>
          <w:t>в</w:t>
        </w:r>
        <w:r w:rsidR="003D71CF" w:rsidRPr="008556D2">
          <w:rPr>
            <w:rStyle w:val="Hyperlink"/>
            <w:rFonts w:ascii="Times New Roman" w:hAnsi="Times New Roman"/>
            <w:spacing w:val="4"/>
            <w:sz w:val="24"/>
            <w:szCs w:val="24"/>
            <w:lang w:val="af-ZA"/>
          </w:rPr>
          <w:t>“</w:t>
        </w:r>
        <w:r w:rsidR="00984BBE" w:rsidRPr="008556D2">
          <w:rPr>
            <w:rStyle w:val="Hyperlink"/>
            <w:rFonts w:ascii="Times New Roman" w:hAnsi="Times New Roman"/>
            <w:spacing w:val="4"/>
            <w:sz w:val="24"/>
            <w:szCs w:val="24"/>
            <w:lang w:val="af-ZA"/>
          </w:rPr>
          <w:t xml:space="preserve"> от Регламент (ЕС) № 1303/2013 г.</w:t>
        </w:r>
      </w:hyperlink>
      <w:r w:rsidR="00984BBE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 на Европейския парламент и на Съвета от 17 декември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 и за отмяна на </w:t>
      </w:r>
      <w:hyperlink r:id="rId10" w:history="1">
        <w:r w:rsidR="00984BBE" w:rsidRPr="008556D2">
          <w:rPr>
            <w:rStyle w:val="Hyperlink"/>
            <w:rFonts w:ascii="Times New Roman" w:hAnsi="Times New Roman"/>
            <w:spacing w:val="4"/>
            <w:sz w:val="24"/>
            <w:szCs w:val="24"/>
            <w:lang w:val="af-ZA"/>
          </w:rPr>
          <w:t>Регламент (ЕО) № 1083/2006 на Съвета</w:t>
        </w:r>
      </w:hyperlink>
      <w:r w:rsidR="00984BBE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 (ОВ, 347 от 20 декемвр</w:t>
      </w:r>
      <w:r w:rsidR="003D71CF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и 2013 г.), </w:t>
      </w:r>
      <w:r w:rsidR="00FE1400" w:rsidRPr="008556D2">
        <w:rPr>
          <w:rFonts w:ascii="Times New Roman" w:hAnsi="Times New Roman"/>
          <w:spacing w:val="4"/>
          <w:sz w:val="24"/>
          <w:szCs w:val="24"/>
          <w:lang w:val="af-ZA"/>
        </w:rPr>
        <w:t>се използват стойностите, определени в</w:t>
      </w:r>
      <w:r w:rsidR="00984BBE" w:rsidRPr="008556D2">
        <w:rPr>
          <w:rFonts w:ascii="Times New Roman" w:hAnsi="Times New Roman"/>
          <w:spacing w:val="4"/>
          <w:sz w:val="24"/>
          <w:szCs w:val="24"/>
          <w:lang w:val="af-ZA"/>
        </w:rPr>
        <w:t xml:space="preserve"> </w:t>
      </w:r>
      <w:r w:rsidR="00725FB3" w:rsidRPr="008556D2">
        <w:rPr>
          <w:rFonts w:ascii="Times New Roman" w:hAnsi="Times New Roman"/>
          <w:spacing w:val="4"/>
          <w:sz w:val="24"/>
          <w:szCs w:val="24"/>
          <w:lang w:val="af-ZA"/>
        </w:rPr>
        <w:t>ПРСР 2014 – 2020 г.</w:t>
      </w:r>
    </w:p>
    <w:p w:rsidR="00984BBE" w:rsidRPr="008556D2" w:rsidRDefault="00D17127" w:rsidP="004C02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sz w:val="24"/>
          <w:szCs w:val="24"/>
          <w:lang w:val="af-ZA"/>
        </w:rPr>
        <w:t xml:space="preserve">(2) При използване на опростени разходи </w:t>
      </w:r>
      <w:r w:rsidR="003F28CA" w:rsidRPr="008556D2">
        <w:rPr>
          <w:rFonts w:ascii="Times New Roman" w:hAnsi="Times New Roman"/>
          <w:sz w:val="24"/>
          <w:szCs w:val="24"/>
          <w:lang w:val="af-ZA"/>
        </w:rPr>
        <w:t>за подмярка 19.4</w:t>
      </w:r>
      <w:r w:rsidR="00CB7133" w:rsidRPr="008556D2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3F28CA" w:rsidRPr="008556D2">
        <w:rPr>
          <w:rFonts w:ascii="Times New Roman" w:hAnsi="Times New Roman"/>
          <w:sz w:val="24"/>
          <w:szCs w:val="24"/>
          <w:lang w:val="af-ZA"/>
        </w:rPr>
        <w:t>„Текущи разходи и популяризиране на стратегия за Водено от общностите местно развитие“</w:t>
      </w:r>
      <w:r w:rsidR="00B05D05" w:rsidRPr="008556D2">
        <w:rPr>
          <w:rFonts w:ascii="Times New Roman" w:hAnsi="Times New Roman"/>
          <w:sz w:val="24"/>
          <w:szCs w:val="24"/>
          <w:lang w:val="af-ZA"/>
        </w:rPr>
        <w:t xml:space="preserve"> на мярка 19 „</w:t>
      </w:r>
      <w:r w:rsidR="003F28CA" w:rsidRPr="008556D2">
        <w:rPr>
          <w:rFonts w:ascii="Times New Roman" w:hAnsi="Times New Roman"/>
          <w:sz w:val="24"/>
          <w:szCs w:val="24"/>
          <w:lang w:val="af-ZA"/>
        </w:rPr>
        <w:t>Водено от общностите местно р</w:t>
      </w:r>
      <w:r w:rsidR="00B05D05" w:rsidRPr="008556D2">
        <w:rPr>
          <w:rFonts w:ascii="Times New Roman" w:hAnsi="Times New Roman"/>
          <w:sz w:val="24"/>
          <w:szCs w:val="24"/>
          <w:lang w:val="af-ZA"/>
        </w:rPr>
        <w:t>азвитие“</w:t>
      </w:r>
      <w:r w:rsidR="003F28CA" w:rsidRPr="008556D2">
        <w:rPr>
          <w:rFonts w:ascii="Times New Roman" w:hAnsi="Times New Roman"/>
          <w:sz w:val="24"/>
          <w:szCs w:val="24"/>
          <w:lang w:val="af-ZA"/>
        </w:rPr>
        <w:t xml:space="preserve"> </w:t>
      </w:r>
      <w:r w:rsidR="006507F5" w:rsidRPr="008556D2">
        <w:rPr>
          <w:rFonts w:ascii="Times New Roman" w:hAnsi="Times New Roman"/>
          <w:sz w:val="24"/>
          <w:szCs w:val="24"/>
          <w:lang w:val="af-ZA"/>
        </w:rPr>
        <w:t>се прилага</w:t>
      </w:r>
      <w:r w:rsidR="00CB7133" w:rsidRPr="008556D2">
        <w:rPr>
          <w:rFonts w:ascii="Times New Roman" w:hAnsi="Times New Roman"/>
          <w:sz w:val="24"/>
          <w:szCs w:val="24"/>
          <w:lang w:val="af-ZA"/>
        </w:rPr>
        <w:t xml:space="preserve"> Приложение № 1а.</w:t>
      </w:r>
      <w:r w:rsidR="00B05D05" w:rsidRPr="008556D2">
        <w:rPr>
          <w:rFonts w:ascii="Times New Roman" w:hAnsi="Times New Roman"/>
          <w:sz w:val="24"/>
          <w:szCs w:val="24"/>
          <w:lang w:val="af-ZA"/>
        </w:rPr>
        <w:t>“</w:t>
      </w:r>
    </w:p>
    <w:p w:rsidR="003400AF" w:rsidRPr="008556D2" w:rsidRDefault="00725FB3" w:rsidP="002A7EEE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af-ZA"/>
        </w:rPr>
      </w:pPr>
      <w:bookmarkStart w:id="2" w:name="to_paragraph_id28853211"/>
      <w:bookmarkEnd w:id="2"/>
      <w:r w:rsidRPr="008556D2">
        <w:rPr>
          <w:rFonts w:ascii="Times New Roman" w:hAnsi="Times New Roman"/>
          <w:b/>
          <w:bCs/>
          <w:sz w:val="24"/>
          <w:szCs w:val="24"/>
          <w:lang w:val="af-ZA"/>
        </w:rPr>
        <w:t xml:space="preserve">§ 2. </w:t>
      </w:r>
      <w:r w:rsidRPr="008556D2">
        <w:rPr>
          <w:rFonts w:ascii="Times New Roman" w:hAnsi="Times New Roman"/>
          <w:bCs/>
          <w:sz w:val="24"/>
          <w:szCs w:val="24"/>
          <w:lang w:val="af-ZA"/>
        </w:rPr>
        <w:t>В</w:t>
      </w:r>
      <w:r w:rsidR="00965E48" w:rsidRPr="008556D2">
        <w:rPr>
          <w:rFonts w:ascii="Times New Roman" w:hAnsi="Times New Roman"/>
          <w:bCs/>
          <w:sz w:val="24"/>
          <w:szCs w:val="24"/>
          <w:lang w:val="af-ZA"/>
        </w:rPr>
        <w:t xml:space="preserve"> § 4</w:t>
      </w:r>
      <w:r w:rsidR="003400AF" w:rsidRPr="008556D2">
        <w:rPr>
          <w:rFonts w:ascii="Times New Roman" w:hAnsi="Times New Roman"/>
          <w:bCs/>
          <w:sz w:val="24"/>
          <w:szCs w:val="24"/>
          <w:lang w:val="af-ZA"/>
        </w:rPr>
        <w:t xml:space="preserve"> се правят следните изменения и допълнения:</w:t>
      </w:r>
    </w:p>
    <w:p w:rsidR="003400AF" w:rsidRPr="008556D2" w:rsidRDefault="004C025F" w:rsidP="004C025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bCs/>
          <w:sz w:val="24"/>
          <w:szCs w:val="24"/>
          <w:lang w:val="af-ZA"/>
        </w:rPr>
        <w:t xml:space="preserve">1. </w:t>
      </w:r>
      <w:r w:rsidR="003400AF" w:rsidRPr="008556D2">
        <w:rPr>
          <w:rFonts w:ascii="Times New Roman" w:hAnsi="Times New Roman"/>
          <w:bCs/>
          <w:sz w:val="24"/>
          <w:szCs w:val="24"/>
          <w:lang w:val="af-ZA"/>
        </w:rPr>
        <w:t>Сегашния текст става ал. 1.</w:t>
      </w:r>
    </w:p>
    <w:p w:rsidR="003400AF" w:rsidRPr="008556D2" w:rsidRDefault="004C025F" w:rsidP="004C025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sz w:val="24"/>
          <w:szCs w:val="24"/>
          <w:lang w:val="af-ZA"/>
        </w:rPr>
        <w:t xml:space="preserve">2. </w:t>
      </w:r>
      <w:r w:rsidR="003400AF" w:rsidRPr="008556D2">
        <w:rPr>
          <w:rFonts w:ascii="Times New Roman" w:hAnsi="Times New Roman"/>
          <w:sz w:val="24"/>
          <w:szCs w:val="24"/>
          <w:lang w:val="af-ZA"/>
        </w:rPr>
        <w:t>Създава</w:t>
      </w:r>
      <w:r w:rsidR="002A42D7" w:rsidRPr="008556D2">
        <w:rPr>
          <w:rFonts w:ascii="Times New Roman" w:hAnsi="Times New Roman"/>
          <w:sz w:val="24"/>
          <w:szCs w:val="24"/>
          <w:lang w:val="af-ZA"/>
        </w:rPr>
        <w:t>т</w:t>
      </w:r>
      <w:r w:rsidR="003400AF" w:rsidRPr="008556D2">
        <w:rPr>
          <w:rFonts w:ascii="Times New Roman" w:hAnsi="Times New Roman"/>
          <w:sz w:val="24"/>
          <w:szCs w:val="24"/>
          <w:lang w:val="af-ZA"/>
        </w:rPr>
        <w:t xml:space="preserve"> се ал. 2</w:t>
      </w:r>
      <w:r w:rsidR="002A42D7" w:rsidRPr="008556D2">
        <w:rPr>
          <w:rFonts w:ascii="Times New Roman" w:hAnsi="Times New Roman"/>
          <w:sz w:val="24"/>
          <w:szCs w:val="24"/>
          <w:lang w:val="af-ZA"/>
        </w:rPr>
        <w:t xml:space="preserve"> и 3</w:t>
      </w:r>
      <w:r w:rsidR="003400AF" w:rsidRPr="008556D2">
        <w:rPr>
          <w:rFonts w:ascii="Times New Roman" w:hAnsi="Times New Roman"/>
          <w:sz w:val="24"/>
          <w:szCs w:val="24"/>
          <w:lang w:val="af-ZA"/>
        </w:rPr>
        <w:t>:</w:t>
      </w:r>
    </w:p>
    <w:p w:rsidR="002A42D7" w:rsidRPr="008556D2" w:rsidRDefault="003400AF" w:rsidP="002A42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sz w:val="24"/>
          <w:szCs w:val="24"/>
          <w:lang w:val="af-ZA"/>
        </w:rPr>
        <w:t xml:space="preserve">„(2) За </w:t>
      </w:r>
      <w:r w:rsidR="003F28CA" w:rsidRPr="008556D2">
        <w:rPr>
          <w:rFonts w:ascii="Times New Roman" w:hAnsi="Times New Roman"/>
          <w:sz w:val="24"/>
          <w:szCs w:val="24"/>
          <w:lang w:val="af-ZA"/>
        </w:rPr>
        <w:t>подмярка 19.4 „</w:t>
      </w:r>
      <w:r w:rsidR="009647F7" w:rsidRPr="008556D2">
        <w:rPr>
          <w:rFonts w:ascii="Times New Roman" w:hAnsi="Times New Roman"/>
          <w:sz w:val="24"/>
          <w:szCs w:val="24"/>
          <w:lang w:val="af-ZA"/>
        </w:rPr>
        <w:t>Текущи разходи и популяризиране на стратегия за Воден</w:t>
      </w:r>
      <w:r w:rsidR="003F28CA" w:rsidRPr="008556D2">
        <w:rPr>
          <w:rFonts w:ascii="Times New Roman" w:hAnsi="Times New Roman"/>
          <w:sz w:val="24"/>
          <w:szCs w:val="24"/>
          <w:lang w:val="af-ZA"/>
        </w:rPr>
        <w:t>о от общностите местно развитие“ на мярка 19 „</w:t>
      </w:r>
      <w:r w:rsidR="009647F7" w:rsidRPr="008556D2">
        <w:rPr>
          <w:rFonts w:ascii="Times New Roman" w:hAnsi="Times New Roman"/>
          <w:sz w:val="24"/>
          <w:szCs w:val="24"/>
          <w:lang w:val="af-ZA"/>
        </w:rPr>
        <w:t>Водено от общностите местно развитие</w:t>
      </w:r>
      <w:r w:rsidR="003F28CA" w:rsidRPr="008556D2">
        <w:rPr>
          <w:rFonts w:ascii="Times New Roman" w:hAnsi="Times New Roman"/>
          <w:sz w:val="24"/>
          <w:szCs w:val="24"/>
          <w:lang w:val="af-ZA"/>
        </w:rPr>
        <w:t>“</w:t>
      </w:r>
      <w:r w:rsidRPr="008556D2">
        <w:rPr>
          <w:rFonts w:ascii="Times New Roman" w:hAnsi="Times New Roman"/>
          <w:sz w:val="24"/>
          <w:szCs w:val="24"/>
          <w:lang w:val="af-ZA"/>
        </w:rPr>
        <w:t xml:space="preserve"> се </w:t>
      </w:r>
      <w:r w:rsidR="002A42D7" w:rsidRPr="008556D2">
        <w:rPr>
          <w:rFonts w:ascii="Times New Roman" w:hAnsi="Times New Roman"/>
          <w:sz w:val="24"/>
          <w:szCs w:val="24"/>
          <w:lang w:val="af-ZA"/>
        </w:rPr>
        <w:t>прилага чл. 6а</w:t>
      </w:r>
      <w:r w:rsidR="006507F5" w:rsidRPr="008556D2">
        <w:rPr>
          <w:rFonts w:ascii="Times New Roman" w:hAnsi="Times New Roman"/>
          <w:sz w:val="24"/>
          <w:szCs w:val="24"/>
          <w:lang w:val="af-ZA"/>
        </w:rPr>
        <w:t>, ал. 2</w:t>
      </w:r>
      <w:r w:rsidR="002A42D7" w:rsidRPr="008556D2">
        <w:rPr>
          <w:rFonts w:ascii="Times New Roman" w:hAnsi="Times New Roman"/>
          <w:sz w:val="24"/>
          <w:szCs w:val="24"/>
          <w:lang w:val="af-ZA"/>
        </w:rPr>
        <w:t>.</w:t>
      </w:r>
    </w:p>
    <w:p w:rsidR="002A42D7" w:rsidRDefault="002A42D7" w:rsidP="008556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sz w:val="24"/>
          <w:szCs w:val="24"/>
          <w:lang w:val="af-ZA"/>
        </w:rPr>
        <w:t xml:space="preserve">(3) При кандидатстване за авансово плащане по реда на чл. 28, ал. 1 от Наредба № 1 от 2016 г. за прилагане на подмярка 19.4 "Текущи разходи и популяризиране на стратегия за Водено от общностите местно развитие" на мярка 19 "Водено от общностите местно развитие" от Програмата за развитие на селските райони за периода 2014 – 2020 г. </w:t>
      </w:r>
      <w:r w:rsidRPr="008556D2">
        <w:rPr>
          <w:rFonts w:ascii="Times New Roman" w:hAnsi="Times New Roman"/>
          <w:bCs/>
          <w:sz w:val="24"/>
          <w:szCs w:val="24"/>
          <w:highlight w:val="white"/>
          <w:shd w:val="clear" w:color="auto" w:fill="FEFEFE"/>
          <w:lang w:val="af-ZA"/>
        </w:rPr>
        <w:t>(обн., ДВ, бр. 9 от 2016 г.)</w:t>
      </w:r>
      <w:r w:rsidRPr="008556D2">
        <w:rPr>
          <w:rFonts w:ascii="Times New Roman" w:hAnsi="Times New Roman"/>
          <w:sz w:val="24"/>
          <w:szCs w:val="24"/>
          <w:lang w:val="af-ZA"/>
        </w:rPr>
        <w:t>, местната инициативна група прилага и документа по т. 8 от Приложение № 2 към чл. 7, ал. 1.“</w:t>
      </w:r>
    </w:p>
    <w:p w:rsidR="002A7EEE" w:rsidRPr="008556D2" w:rsidRDefault="00C73B5D" w:rsidP="002A7EEE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b/>
          <w:sz w:val="24"/>
          <w:szCs w:val="24"/>
          <w:lang w:val="af-ZA"/>
        </w:rPr>
        <w:lastRenderedPageBreak/>
        <w:t>§ 3.</w:t>
      </w:r>
      <w:r w:rsidRPr="008556D2">
        <w:rPr>
          <w:rFonts w:ascii="Times New Roman" w:hAnsi="Times New Roman"/>
          <w:sz w:val="24"/>
          <w:szCs w:val="24"/>
          <w:lang w:val="af-ZA"/>
        </w:rPr>
        <w:t xml:space="preserve"> Създава се приложение № 1</w:t>
      </w:r>
      <w:r w:rsidR="00920D81" w:rsidRPr="008556D2">
        <w:rPr>
          <w:rFonts w:ascii="Times New Roman" w:hAnsi="Times New Roman"/>
          <w:sz w:val="24"/>
          <w:szCs w:val="24"/>
          <w:lang w:val="af-ZA"/>
        </w:rPr>
        <w:t>а към чл. 6а</w:t>
      </w:r>
      <w:r w:rsidR="006507F5" w:rsidRPr="008556D2">
        <w:rPr>
          <w:rFonts w:ascii="Times New Roman" w:hAnsi="Times New Roman"/>
          <w:sz w:val="24"/>
          <w:szCs w:val="24"/>
          <w:lang w:val="af-ZA"/>
        </w:rPr>
        <w:t>, ал. 2</w:t>
      </w:r>
      <w:r w:rsidR="00920D81" w:rsidRPr="008556D2">
        <w:rPr>
          <w:rFonts w:ascii="Times New Roman" w:hAnsi="Times New Roman"/>
          <w:sz w:val="24"/>
          <w:szCs w:val="24"/>
          <w:lang w:val="af-ZA"/>
        </w:rPr>
        <w:t>:</w:t>
      </w:r>
    </w:p>
    <w:p w:rsidR="003B534A" w:rsidRDefault="00C73B5D" w:rsidP="003B534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8556D2">
        <w:rPr>
          <w:rFonts w:ascii="Times New Roman" w:hAnsi="Times New Roman"/>
          <w:sz w:val="24"/>
          <w:szCs w:val="24"/>
          <w:lang w:val="af-ZA"/>
        </w:rPr>
        <w:t xml:space="preserve">„Приложение № 1а </w:t>
      </w:r>
    </w:p>
    <w:p w:rsidR="008556D2" w:rsidRDefault="00C73B5D" w:rsidP="003B534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sz w:val="24"/>
          <w:szCs w:val="24"/>
          <w:lang w:val="af-ZA"/>
        </w:rPr>
        <w:t>към чл. 6а</w:t>
      </w:r>
      <w:r w:rsidR="006507F5" w:rsidRPr="008556D2">
        <w:rPr>
          <w:rFonts w:ascii="Times New Roman" w:hAnsi="Times New Roman"/>
          <w:sz w:val="24"/>
          <w:szCs w:val="24"/>
          <w:lang w:val="af-ZA"/>
        </w:rPr>
        <w:t>, ал. 2</w:t>
      </w:r>
    </w:p>
    <w:p w:rsidR="008556D2" w:rsidRPr="008556D2" w:rsidRDefault="008556D2" w:rsidP="008556D2">
      <w:pPr>
        <w:spacing w:after="0" w:line="480" w:lineRule="auto"/>
        <w:ind w:left="3600" w:firstLine="720"/>
        <w:jc w:val="center"/>
        <w:rPr>
          <w:rFonts w:ascii="Times New Roman" w:hAnsi="Times New Roman"/>
          <w:sz w:val="24"/>
          <w:szCs w:val="24"/>
          <w:lang w:val="af-ZA"/>
        </w:rPr>
      </w:pPr>
    </w:p>
    <w:p w:rsidR="00C73B5D" w:rsidRDefault="00C73B5D" w:rsidP="002A7E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af-ZA" w:eastAsia="bg-BG"/>
        </w:rPr>
      </w:pPr>
      <w:r w:rsidRPr="008556D2"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af-ZA" w:eastAsia="bg-BG"/>
        </w:rPr>
        <w:t>СПИСЪК С ОПРОСТЕНИ РАЗХОДИ И ДОКУМЕНТИ, ДОКАЗВАЩИ ИЗВЪРШВАНЕТО НА ДЕЙНОСТИТЕ</w:t>
      </w:r>
    </w:p>
    <w:p w:rsidR="008556D2" w:rsidRPr="008556D2" w:rsidRDefault="008556D2" w:rsidP="00855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af-ZA" w:eastAsia="bg-BG"/>
        </w:rPr>
      </w:pPr>
    </w:p>
    <w:tbl>
      <w:tblPr>
        <w:tblW w:w="1034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2126"/>
        <w:gridCol w:w="1134"/>
        <w:gridCol w:w="851"/>
        <w:gridCol w:w="1275"/>
        <w:gridCol w:w="1276"/>
        <w:gridCol w:w="1701"/>
      </w:tblGrid>
      <w:tr w:rsidR="00C73B5D" w:rsidRPr="008556D2" w:rsidTr="00AB0A40">
        <w:trPr>
          <w:tblCellSpacing w:w="0" w:type="dxa"/>
        </w:trPr>
        <w:tc>
          <w:tcPr>
            <w:tcW w:w="562" w:type="dxa"/>
            <w:shd w:val="clear" w:color="auto" w:fill="F2F2F2"/>
            <w:vAlign w:val="center"/>
          </w:tcPr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№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Дейност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Описание на дейността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Мерна единица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Количество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Единична цена в лева</w:t>
            </w:r>
          </w:p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без ДДС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Единична цена в лева</w:t>
            </w:r>
          </w:p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с ДДС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73B5D" w:rsidRPr="008556D2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Документи за отчитане</w:t>
            </w:r>
          </w:p>
        </w:tc>
      </w:tr>
      <w:tr w:rsidR="00C73B5D" w:rsidRPr="008556D2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А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В</w:t>
            </w:r>
          </w:p>
        </w:tc>
        <w:tc>
          <w:tcPr>
            <w:tcW w:w="1134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Г</w:t>
            </w:r>
          </w:p>
        </w:tc>
        <w:tc>
          <w:tcPr>
            <w:tcW w:w="85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Д</w:t>
            </w:r>
          </w:p>
        </w:tc>
        <w:tc>
          <w:tcPr>
            <w:tcW w:w="1275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Е</w:t>
            </w:r>
          </w:p>
        </w:tc>
        <w:tc>
          <w:tcPr>
            <w:tcW w:w="127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Ж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lang w:val="af-ZA"/>
              </w:rPr>
            </w:pP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1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Работна/информационна среща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Провеждане на еднодневна работна среща за най-малко 10 участници – кафе-пауза, наем на зала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152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182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Списък на участниците, информационни материали и протоколи от проведени срещи, снимки и др.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2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 xml:space="preserve">Информационни срещи/семинари 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Провеждане на еднодневна информационна среща/семинар за най-малко 20 участници - кафе-пауза, наем на зала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242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291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Списък на участниците, информационни материали и протоколи от проведени срещи, снимки и др.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3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Информационни конференции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 xml:space="preserve">Провеждане на еднодневна информационна конференция за най-малко 50 участници - кафе-пауза, наем на зала, техническо обезпечаване на събитието 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582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698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Списък на участниците, информационни материали и протоколи от проведени срещи, снимки и др.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4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Създаване на електронна страница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Създаване на електронна страница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525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630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Адрес на създадената електронна страница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5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Поддържане на електронна страница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 xml:space="preserve">Поддържане на електронна страница 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месец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74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89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Доклад от лицето, извършило поддръжката и адрес на електронната страница</w:t>
            </w:r>
          </w:p>
        </w:tc>
      </w:tr>
      <w:tr w:rsidR="00C73B5D" w:rsidRPr="008556D2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6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 xml:space="preserve">Публикация в регионални </w:t>
            </w:r>
            <w:r w:rsidRPr="008556D2">
              <w:rPr>
                <w:rFonts w:ascii="Times New Roman" w:hAnsi="Times New Roman"/>
                <w:lang w:val="af-ZA"/>
              </w:rPr>
              <w:lastRenderedPageBreak/>
              <w:t>медии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lastRenderedPageBreak/>
              <w:t xml:space="preserve">Предоставяне на информация за </w:t>
            </w:r>
            <w:r w:rsidRPr="008556D2">
              <w:rPr>
                <w:rFonts w:ascii="Times New Roman" w:hAnsi="Times New Roman"/>
                <w:lang w:val="af-ZA"/>
              </w:rPr>
              <w:lastRenderedPageBreak/>
              <w:t>проекта чрез регионални медии, като съдържанието на публикацията във вестници е до 3 страници А4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lastRenderedPageBreak/>
              <w:t>брой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300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360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Копия от публикации</w:t>
            </w:r>
          </w:p>
        </w:tc>
      </w:tr>
      <w:tr w:rsidR="00C73B5D" w:rsidRPr="008556D2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lastRenderedPageBreak/>
              <w:t>7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Излъчване в регионални медии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Предоставяне на информация за проекта чрез регионални медии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минута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94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113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Сертификати за излъчване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8</w:t>
            </w:r>
          </w:p>
        </w:tc>
        <w:tc>
          <w:tcPr>
            <w:tcW w:w="1418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 xml:space="preserve">Обучение </w:t>
            </w:r>
          </w:p>
        </w:tc>
        <w:tc>
          <w:tcPr>
            <w:tcW w:w="2126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Провеждане на еднодневно обучение – зала, кафе-паузи, обяд, консумативи, лектор</w:t>
            </w:r>
          </w:p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 xml:space="preserve"> (за най-малко десет участници)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596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715</w:t>
            </w:r>
          </w:p>
        </w:tc>
        <w:tc>
          <w:tcPr>
            <w:tcW w:w="1701" w:type="dxa"/>
          </w:tcPr>
          <w:p w:rsidR="00C73B5D" w:rsidRPr="008556D2" w:rsidRDefault="00C73B5D" w:rsidP="003B53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sz w:val="24"/>
                <w:szCs w:val="24"/>
                <w:lang w:val="af-ZA" w:eastAsia="bg-BG"/>
              </w:rPr>
              <w:t>Списък на участниците (минимум десет участника), материали от обучението, доклад от лектора, снимки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9</w:t>
            </w:r>
          </w:p>
        </w:tc>
        <w:tc>
          <w:tcPr>
            <w:tcW w:w="1418" w:type="dxa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 xml:space="preserve">Обучение </w:t>
            </w:r>
          </w:p>
        </w:tc>
        <w:tc>
          <w:tcPr>
            <w:tcW w:w="2126" w:type="dxa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Провеждане на еднодневно обучение – зала, кафе-паузи, обяд, консумативи, лектор</w:t>
            </w:r>
          </w:p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 xml:space="preserve"> (за най-малко двадесет участници)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872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1046</w:t>
            </w:r>
          </w:p>
        </w:tc>
        <w:tc>
          <w:tcPr>
            <w:tcW w:w="1701" w:type="dxa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sz w:val="24"/>
                <w:szCs w:val="24"/>
                <w:lang w:val="af-ZA" w:eastAsia="bg-BG"/>
              </w:rPr>
              <w:t>Списък на участниците (минимум двадесет участника), материали от обучението, доклад от лектора, снимки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10</w:t>
            </w:r>
          </w:p>
        </w:tc>
        <w:tc>
          <w:tcPr>
            <w:tcW w:w="1418" w:type="dxa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Проучване и анализ</w:t>
            </w:r>
          </w:p>
        </w:tc>
        <w:tc>
          <w:tcPr>
            <w:tcW w:w="2126" w:type="dxa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Извършване на проучване и анализ на територията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3 909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4 691</w:t>
            </w:r>
          </w:p>
        </w:tc>
        <w:tc>
          <w:tcPr>
            <w:tcW w:w="1701" w:type="dxa"/>
          </w:tcPr>
          <w:p w:rsidR="00C73B5D" w:rsidRPr="008556D2" w:rsidRDefault="00C73B5D" w:rsidP="00BC6AC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 xml:space="preserve">Изготвен анализ/проучване и Доклад от изпълнителя 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11</w:t>
            </w:r>
          </w:p>
        </w:tc>
        <w:tc>
          <w:tcPr>
            <w:tcW w:w="1418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Извършване на експертна работа</w:t>
            </w:r>
          </w:p>
        </w:tc>
        <w:tc>
          <w:tcPr>
            <w:tcW w:w="2126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Външни услуги, свързани с прилагането на стратегията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човекоден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149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179</w:t>
            </w:r>
          </w:p>
        </w:tc>
        <w:tc>
          <w:tcPr>
            <w:tcW w:w="1701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Договор и Доклад за извършената работа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12</w:t>
            </w:r>
          </w:p>
        </w:tc>
        <w:tc>
          <w:tcPr>
            <w:tcW w:w="1418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Извършване на експертна работа</w:t>
            </w:r>
          </w:p>
        </w:tc>
        <w:tc>
          <w:tcPr>
            <w:tcW w:w="2126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Оценка на проекти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оценен проект от 1 оценител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149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179</w:t>
            </w:r>
          </w:p>
        </w:tc>
        <w:tc>
          <w:tcPr>
            <w:tcW w:w="1701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Договор и Доклад за извършената работа</w:t>
            </w:r>
          </w:p>
        </w:tc>
      </w:tr>
      <w:tr w:rsidR="00C73B5D" w:rsidRPr="008556D2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13</w:t>
            </w:r>
          </w:p>
        </w:tc>
        <w:tc>
          <w:tcPr>
            <w:tcW w:w="1418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Извършване на преводи</w:t>
            </w:r>
          </w:p>
        </w:tc>
        <w:tc>
          <w:tcPr>
            <w:tcW w:w="2126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Извършване на писмени преводи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страница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16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19</w:t>
            </w:r>
          </w:p>
        </w:tc>
        <w:tc>
          <w:tcPr>
            <w:tcW w:w="1701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Преведени материали</w:t>
            </w:r>
          </w:p>
        </w:tc>
      </w:tr>
      <w:tr w:rsidR="00C73B5D" w:rsidRPr="003B534A" w:rsidTr="00AB0A40">
        <w:trPr>
          <w:tblCellSpacing w:w="0" w:type="dxa"/>
        </w:trPr>
        <w:tc>
          <w:tcPr>
            <w:tcW w:w="562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af-ZA"/>
              </w:rPr>
            </w:pPr>
            <w:r w:rsidRPr="008556D2">
              <w:rPr>
                <w:rFonts w:ascii="Times New Roman" w:hAnsi="Times New Roman"/>
                <w:sz w:val="20"/>
                <w:szCs w:val="20"/>
                <w:lang w:val="af-ZA"/>
              </w:rPr>
              <w:t>14</w:t>
            </w:r>
          </w:p>
        </w:tc>
        <w:tc>
          <w:tcPr>
            <w:tcW w:w="1418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Извършване на преводи</w:t>
            </w:r>
          </w:p>
        </w:tc>
        <w:tc>
          <w:tcPr>
            <w:tcW w:w="2126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Извършване на устни преводи</w:t>
            </w:r>
          </w:p>
        </w:tc>
        <w:tc>
          <w:tcPr>
            <w:tcW w:w="1134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час</w:t>
            </w:r>
          </w:p>
        </w:tc>
        <w:tc>
          <w:tcPr>
            <w:tcW w:w="851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lang w:val="af-ZA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57</w:t>
            </w:r>
          </w:p>
        </w:tc>
        <w:tc>
          <w:tcPr>
            <w:tcW w:w="1276" w:type="dxa"/>
            <w:vAlign w:val="center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68</w:t>
            </w:r>
          </w:p>
        </w:tc>
        <w:tc>
          <w:tcPr>
            <w:tcW w:w="1701" w:type="dxa"/>
          </w:tcPr>
          <w:p w:rsidR="00C73B5D" w:rsidRPr="008556D2" w:rsidRDefault="00C73B5D" w:rsidP="00E74E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af-ZA"/>
              </w:rPr>
            </w:pPr>
            <w:r w:rsidRPr="008556D2">
              <w:rPr>
                <w:rFonts w:ascii="Times New Roman" w:hAnsi="Times New Roman"/>
                <w:color w:val="000000"/>
                <w:lang w:val="af-ZA"/>
              </w:rPr>
              <w:t>Договор и Доклад за извършената работа</w:t>
            </w:r>
          </w:p>
        </w:tc>
      </w:tr>
    </w:tbl>
    <w:p w:rsidR="002A42D7" w:rsidRPr="008556D2" w:rsidRDefault="00C73B5D" w:rsidP="002A42D7">
      <w:pPr>
        <w:jc w:val="right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sz w:val="24"/>
          <w:szCs w:val="24"/>
          <w:lang w:val="af-ZA"/>
        </w:rPr>
        <w:t>“</w:t>
      </w:r>
    </w:p>
    <w:p w:rsidR="00E74E1A" w:rsidRDefault="00E74E1A" w:rsidP="003B534A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A42D7" w:rsidRPr="008556D2" w:rsidRDefault="002A42D7" w:rsidP="00E74E1A">
      <w:pPr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b/>
          <w:sz w:val="24"/>
          <w:szCs w:val="24"/>
          <w:lang w:val="af-ZA"/>
        </w:rPr>
        <w:lastRenderedPageBreak/>
        <w:t>§ 4.</w:t>
      </w:r>
      <w:r w:rsidRPr="008556D2">
        <w:rPr>
          <w:rFonts w:ascii="Times New Roman" w:hAnsi="Times New Roman"/>
          <w:sz w:val="24"/>
          <w:szCs w:val="24"/>
          <w:lang w:val="af-ZA"/>
        </w:rPr>
        <w:t xml:space="preserve"> В Приложение № 2 към чл. 7, ал. 1 се създава т. 8:</w:t>
      </w:r>
    </w:p>
    <w:p w:rsidR="002A42D7" w:rsidRPr="008556D2" w:rsidRDefault="002A42D7" w:rsidP="00E74E1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sz w:val="24"/>
          <w:szCs w:val="24"/>
          <w:lang w:val="af-ZA"/>
        </w:rPr>
        <w:t xml:space="preserve">“8. Извлечение от счетоводната система, доказващо осчетоводяване по сметка 9299 "Други кредитори по условни задължения" на поетия дълг чрез запис на заповед </w:t>
      </w:r>
      <w:r w:rsidRPr="008556D2">
        <w:rPr>
          <w:rFonts w:ascii="Times New Roman" w:hAnsi="Times New Roman"/>
          <w:iCs/>
          <w:sz w:val="24"/>
          <w:szCs w:val="24"/>
          <w:lang w:val="af-ZA"/>
        </w:rPr>
        <w:t>(при представено обезпечение запис на заповед).</w:t>
      </w:r>
      <w:r w:rsidRPr="008556D2">
        <w:rPr>
          <w:rFonts w:ascii="Times New Roman" w:hAnsi="Times New Roman"/>
          <w:sz w:val="24"/>
          <w:szCs w:val="24"/>
          <w:lang w:val="af-ZA"/>
        </w:rPr>
        <w:t>”</w:t>
      </w:r>
    </w:p>
    <w:p w:rsidR="00E41FD3" w:rsidRPr="008556D2" w:rsidRDefault="006507F5" w:rsidP="00E74E1A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  <w:lang w:val="af-ZA"/>
        </w:rPr>
      </w:pPr>
      <w:r w:rsidRPr="008556D2">
        <w:rPr>
          <w:rFonts w:ascii="Times New Roman" w:hAnsi="Times New Roman"/>
          <w:b/>
          <w:sz w:val="24"/>
          <w:szCs w:val="24"/>
          <w:lang w:val="af-ZA"/>
        </w:rPr>
        <w:t>Преходна</w:t>
      </w:r>
      <w:r w:rsidR="00E41FD3" w:rsidRPr="008556D2">
        <w:rPr>
          <w:rFonts w:ascii="Times New Roman" w:hAnsi="Times New Roman"/>
          <w:b/>
          <w:sz w:val="24"/>
          <w:szCs w:val="24"/>
          <w:lang w:val="af-ZA"/>
        </w:rPr>
        <w:t xml:space="preserve"> разпоредб</w:t>
      </w:r>
      <w:r w:rsidR="009C06D7" w:rsidRPr="008556D2">
        <w:rPr>
          <w:rFonts w:ascii="Times New Roman" w:hAnsi="Times New Roman"/>
          <w:b/>
          <w:sz w:val="24"/>
          <w:szCs w:val="24"/>
          <w:lang w:val="af-ZA"/>
        </w:rPr>
        <w:t>а</w:t>
      </w:r>
    </w:p>
    <w:p w:rsidR="00E41FD3" w:rsidRPr="008556D2" w:rsidRDefault="00E41FD3" w:rsidP="008556D2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af-ZA"/>
        </w:rPr>
      </w:pPr>
      <w:r w:rsidRPr="008556D2">
        <w:rPr>
          <w:rFonts w:ascii="Times New Roman" w:hAnsi="Times New Roman"/>
          <w:b/>
          <w:sz w:val="24"/>
          <w:szCs w:val="24"/>
          <w:lang w:val="af-ZA"/>
        </w:rPr>
        <w:t xml:space="preserve">§ </w:t>
      </w:r>
      <w:r w:rsidR="002A42D7" w:rsidRPr="008556D2">
        <w:rPr>
          <w:rFonts w:ascii="Times New Roman" w:hAnsi="Times New Roman"/>
          <w:b/>
          <w:sz w:val="24"/>
          <w:szCs w:val="24"/>
          <w:lang w:val="af-ZA"/>
        </w:rPr>
        <w:t>5</w:t>
      </w:r>
      <w:r w:rsidRPr="008556D2">
        <w:rPr>
          <w:rFonts w:ascii="Times New Roman" w:hAnsi="Times New Roman"/>
          <w:b/>
          <w:sz w:val="24"/>
          <w:szCs w:val="24"/>
          <w:lang w:val="af-ZA"/>
        </w:rPr>
        <w:t>.</w:t>
      </w:r>
      <w:r w:rsidRPr="008556D2">
        <w:rPr>
          <w:rFonts w:ascii="Times New Roman" w:hAnsi="Times New Roman"/>
          <w:sz w:val="24"/>
          <w:szCs w:val="24"/>
          <w:lang w:val="af-ZA"/>
        </w:rPr>
        <w:t xml:space="preserve"> Параграф 2, т. 2 </w:t>
      </w:r>
      <w:r w:rsidR="006507F5" w:rsidRPr="008556D2">
        <w:rPr>
          <w:rFonts w:ascii="Times New Roman" w:hAnsi="Times New Roman"/>
          <w:sz w:val="24"/>
          <w:szCs w:val="24"/>
          <w:lang w:val="af-ZA"/>
        </w:rPr>
        <w:t xml:space="preserve">не </w:t>
      </w:r>
      <w:r w:rsidRPr="008556D2">
        <w:rPr>
          <w:rFonts w:ascii="Times New Roman" w:hAnsi="Times New Roman"/>
          <w:sz w:val="24"/>
          <w:szCs w:val="24"/>
          <w:lang w:val="af-ZA"/>
        </w:rPr>
        <w:t>се прилага по отношение на дейности, изпълнението на които е започнало към момента на</w:t>
      </w:r>
      <w:r w:rsidR="006F335C">
        <w:rPr>
          <w:rFonts w:ascii="Times New Roman" w:hAnsi="Times New Roman"/>
          <w:sz w:val="24"/>
          <w:szCs w:val="24"/>
          <w:lang w:val="af-ZA"/>
        </w:rPr>
        <w:t xml:space="preserve"> </w:t>
      </w:r>
      <w:r w:rsidRPr="008556D2">
        <w:rPr>
          <w:rFonts w:ascii="Times New Roman" w:hAnsi="Times New Roman"/>
          <w:sz w:val="24"/>
          <w:szCs w:val="24"/>
          <w:lang w:val="af-ZA"/>
        </w:rPr>
        <w:t>влизане в сила на наредбата.</w:t>
      </w:r>
    </w:p>
    <w:p w:rsidR="00E41FD3" w:rsidRPr="008556D2" w:rsidRDefault="00E41FD3" w:rsidP="007327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af-ZA"/>
        </w:rPr>
      </w:pPr>
    </w:p>
    <w:p w:rsidR="00A160C1" w:rsidRPr="008556D2" w:rsidRDefault="00A160C1" w:rsidP="007327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af-ZA"/>
        </w:rPr>
      </w:pPr>
    </w:p>
    <w:p w:rsidR="00BF5265" w:rsidRDefault="00BF5265" w:rsidP="007327F6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af-ZA"/>
        </w:rPr>
      </w:pPr>
    </w:p>
    <w:p w:rsidR="008556D2" w:rsidRPr="008556D2" w:rsidRDefault="008556D2" w:rsidP="007327F6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af-ZA"/>
        </w:rPr>
      </w:pPr>
    </w:p>
    <w:p w:rsidR="00BF5265" w:rsidRPr="008556D2" w:rsidRDefault="004A698A" w:rsidP="007327F6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af-ZA"/>
        </w:rPr>
      </w:pPr>
      <w:r w:rsidRPr="008556D2">
        <w:rPr>
          <w:rFonts w:ascii="Times New Roman" w:hAnsi="Times New Roman"/>
          <w:b/>
          <w:sz w:val="24"/>
          <w:szCs w:val="24"/>
          <w:lang w:val="af-ZA"/>
        </w:rPr>
        <w:t>ДЕСИСЛАВА ТАНЕВА</w:t>
      </w:r>
    </w:p>
    <w:p w:rsidR="00BF5265" w:rsidRPr="008556D2" w:rsidRDefault="00BF5265" w:rsidP="007327F6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  <w:lang w:val="af-ZA"/>
        </w:rPr>
      </w:pPr>
      <w:r w:rsidRPr="008556D2">
        <w:rPr>
          <w:rFonts w:ascii="Times New Roman" w:hAnsi="Times New Roman"/>
          <w:i/>
          <w:sz w:val="24"/>
          <w:szCs w:val="24"/>
          <w:lang w:val="af-ZA"/>
        </w:rPr>
        <w:t>Министър на земеделието</w:t>
      </w:r>
      <w:r w:rsidR="00AB0A40" w:rsidRPr="008556D2">
        <w:rPr>
          <w:rFonts w:ascii="Times New Roman" w:hAnsi="Times New Roman"/>
          <w:i/>
          <w:sz w:val="24"/>
          <w:szCs w:val="24"/>
          <w:lang w:val="af-ZA"/>
        </w:rPr>
        <w:t>,</w:t>
      </w:r>
      <w:r w:rsidRPr="008556D2">
        <w:rPr>
          <w:rFonts w:ascii="Times New Roman" w:hAnsi="Times New Roman"/>
          <w:i/>
          <w:sz w:val="24"/>
          <w:szCs w:val="24"/>
          <w:lang w:val="af-ZA"/>
        </w:rPr>
        <w:t xml:space="preserve"> храните</w:t>
      </w:r>
      <w:r w:rsidR="00AB0A40" w:rsidRPr="008556D2">
        <w:rPr>
          <w:rFonts w:ascii="Times New Roman" w:hAnsi="Times New Roman"/>
          <w:i/>
          <w:sz w:val="24"/>
          <w:szCs w:val="24"/>
          <w:lang w:val="af-ZA"/>
        </w:rPr>
        <w:t xml:space="preserve"> и горите</w:t>
      </w:r>
    </w:p>
    <w:p w:rsidR="00BF5265" w:rsidRPr="008556D2" w:rsidRDefault="00BF5265" w:rsidP="00BF5265">
      <w:pPr>
        <w:pStyle w:val="PlainText"/>
        <w:rPr>
          <w:rFonts w:ascii="Times New Roman" w:hAnsi="Times New Roman"/>
          <w:sz w:val="24"/>
          <w:szCs w:val="24"/>
          <w:lang w:val="af-ZA"/>
        </w:rPr>
      </w:pPr>
    </w:p>
    <w:p w:rsidR="00192977" w:rsidRDefault="00192977" w:rsidP="00BF5265">
      <w:pPr>
        <w:pStyle w:val="PlainText"/>
        <w:rPr>
          <w:rFonts w:ascii="Times New Roman" w:hAnsi="Times New Roman"/>
          <w:sz w:val="20"/>
          <w:szCs w:val="20"/>
        </w:rPr>
      </w:pPr>
    </w:p>
    <w:p w:rsidR="008556D2" w:rsidRPr="008556D2" w:rsidRDefault="008556D2" w:rsidP="00BF5265">
      <w:pPr>
        <w:pStyle w:val="PlainText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sectPr w:rsidR="008556D2" w:rsidRPr="008556D2" w:rsidSect="003B534A">
      <w:footerReference w:type="default" r:id="rId11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6" w:rsidRDefault="001D5D66" w:rsidP="003B534A">
      <w:pPr>
        <w:spacing w:after="0" w:line="240" w:lineRule="auto"/>
      </w:pPr>
      <w:r>
        <w:separator/>
      </w:r>
    </w:p>
  </w:endnote>
  <w:endnote w:type="continuationSeparator" w:id="0">
    <w:p w:rsidR="001D5D66" w:rsidRDefault="001D5D66" w:rsidP="003B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18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3B534A" w:rsidRPr="003B534A" w:rsidRDefault="003B534A" w:rsidP="003B534A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3B534A">
          <w:rPr>
            <w:rFonts w:ascii="Times New Roman" w:hAnsi="Times New Roman"/>
            <w:sz w:val="20"/>
            <w:szCs w:val="20"/>
          </w:rPr>
          <w:fldChar w:fldCharType="begin"/>
        </w:r>
        <w:r w:rsidRPr="003B534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B534A">
          <w:rPr>
            <w:rFonts w:ascii="Times New Roman" w:hAnsi="Times New Roman"/>
            <w:sz w:val="20"/>
            <w:szCs w:val="20"/>
          </w:rPr>
          <w:fldChar w:fldCharType="separate"/>
        </w:r>
        <w:r w:rsidR="00522F27">
          <w:rPr>
            <w:rFonts w:ascii="Times New Roman" w:hAnsi="Times New Roman"/>
            <w:noProof/>
            <w:sz w:val="20"/>
            <w:szCs w:val="20"/>
          </w:rPr>
          <w:t>3</w:t>
        </w:r>
        <w:r w:rsidRPr="003B534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6" w:rsidRDefault="001D5D66" w:rsidP="003B534A">
      <w:pPr>
        <w:spacing w:after="0" w:line="240" w:lineRule="auto"/>
      </w:pPr>
      <w:r>
        <w:separator/>
      </w:r>
    </w:p>
  </w:footnote>
  <w:footnote w:type="continuationSeparator" w:id="0">
    <w:p w:rsidR="001D5D66" w:rsidRDefault="001D5D66" w:rsidP="003B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49FB"/>
    <w:multiLevelType w:val="hybridMultilevel"/>
    <w:tmpl w:val="E430A3D2"/>
    <w:lvl w:ilvl="0" w:tplc="9E2CA008">
      <w:start w:val="1"/>
      <w:numFmt w:val="decimal"/>
      <w:lvlText w:val="%1."/>
      <w:lvlJc w:val="left"/>
      <w:pPr>
        <w:ind w:left="420" w:hanging="360"/>
      </w:pPr>
      <w:rPr>
        <w:rFonts w:eastAsia="MS Min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1E20FD"/>
    <w:multiLevelType w:val="hybridMultilevel"/>
    <w:tmpl w:val="C29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ED7217"/>
    <w:multiLevelType w:val="hybridMultilevel"/>
    <w:tmpl w:val="2CBC8034"/>
    <w:lvl w:ilvl="0" w:tplc="E2DE1D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E"/>
    <w:rsid w:val="00062AE8"/>
    <w:rsid w:val="0007667D"/>
    <w:rsid w:val="000C1F64"/>
    <w:rsid w:val="000D0767"/>
    <w:rsid w:val="000E38E6"/>
    <w:rsid w:val="001223A0"/>
    <w:rsid w:val="00186BF1"/>
    <w:rsid w:val="00192977"/>
    <w:rsid w:val="001D5D66"/>
    <w:rsid w:val="002A42D7"/>
    <w:rsid w:val="002A7EEE"/>
    <w:rsid w:val="002B281A"/>
    <w:rsid w:val="003400AF"/>
    <w:rsid w:val="003B534A"/>
    <w:rsid w:val="003D71CF"/>
    <w:rsid w:val="003F28CA"/>
    <w:rsid w:val="00415144"/>
    <w:rsid w:val="004A698A"/>
    <w:rsid w:val="004C025F"/>
    <w:rsid w:val="00522F27"/>
    <w:rsid w:val="00600AB6"/>
    <w:rsid w:val="006507F5"/>
    <w:rsid w:val="006A4A89"/>
    <w:rsid w:val="006C02B3"/>
    <w:rsid w:val="006F335C"/>
    <w:rsid w:val="00725FB3"/>
    <w:rsid w:val="007327F6"/>
    <w:rsid w:val="007829FC"/>
    <w:rsid w:val="00823EB1"/>
    <w:rsid w:val="008556D2"/>
    <w:rsid w:val="00920D81"/>
    <w:rsid w:val="00932D54"/>
    <w:rsid w:val="00962B61"/>
    <w:rsid w:val="009647F7"/>
    <w:rsid w:val="00965E48"/>
    <w:rsid w:val="00984BBE"/>
    <w:rsid w:val="009C06D7"/>
    <w:rsid w:val="009F0BF6"/>
    <w:rsid w:val="00A160C1"/>
    <w:rsid w:val="00A3374B"/>
    <w:rsid w:val="00A81649"/>
    <w:rsid w:val="00AB0A40"/>
    <w:rsid w:val="00B05D05"/>
    <w:rsid w:val="00BC6AC8"/>
    <w:rsid w:val="00BF5265"/>
    <w:rsid w:val="00C73B5D"/>
    <w:rsid w:val="00C757F2"/>
    <w:rsid w:val="00CB7133"/>
    <w:rsid w:val="00CE28EE"/>
    <w:rsid w:val="00D17127"/>
    <w:rsid w:val="00D47771"/>
    <w:rsid w:val="00DA1E8D"/>
    <w:rsid w:val="00DC5870"/>
    <w:rsid w:val="00DE4B66"/>
    <w:rsid w:val="00E41FD3"/>
    <w:rsid w:val="00E74E1A"/>
    <w:rsid w:val="00E96039"/>
    <w:rsid w:val="00F15F0D"/>
    <w:rsid w:val="00F2613D"/>
    <w:rsid w:val="00F9713B"/>
    <w:rsid w:val="00FB64B2"/>
    <w:rsid w:val="00FD1C0B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84BBE"/>
    <w:pPr>
      <w:spacing w:before="450" w:after="100" w:afterAutospacing="1" w:line="240" w:lineRule="auto"/>
      <w:jc w:val="center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984BBE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84B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4B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4BB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4BBE"/>
    <w:rPr>
      <w:rFonts w:cs="Times New Roman"/>
      <w:color w:val="000000"/>
      <w:u w:val="none"/>
      <w:effect w:val="none"/>
    </w:rPr>
  </w:style>
  <w:style w:type="paragraph" w:customStyle="1" w:styleId="m">
    <w:name w:val="m"/>
    <w:basedOn w:val="Normal"/>
    <w:rsid w:val="00984BBE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400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265"/>
    <w:pPr>
      <w:spacing w:after="0" w:line="240" w:lineRule="auto"/>
    </w:pPr>
    <w:rPr>
      <w:rFonts w:ascii="Consolas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F5265"/>
    <w:rPr>
      <w:rFonts w:ascii="Consolas" w:hAnsi="Consolas" w:cs="Times New Roman"/>
      <w:sz w:val="21"/>
      <w:szCs w:val="21"/>
      <w:lang w:val="bg-BG" w:eastAsia="x-none"/>
    </w:rPr>
  </w:style>
  <w:style w:type="paragraph" w:styleId="ListParagraph">
    <w:name w:val="List Paragraph"/>
    <w:basedOn w:val="Normal"/>
    <w:uiPriority w:val="34"/>
    <w:qFormat/>
    <w:rsid w:val="004C0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4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4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84BBE"/>
    <w:pPr>
      <w:spacing w:before="450" w:after="100" w:afterAutospacing="1" w:line="240" w:lineRule="auto"/>
      <w:jc w:val="center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984BBE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84B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4B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4BB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4BBE"/>
    <w:rPr>
      <w:rFonts w:cs="Times New Roman"/>
      <w:color w:val="000000"/>
      <w:u w:val="none"/>
      <w:effect w:val="none"/>
    </w:rPr>
  </w:style>
  <w:style w:type="paragraph" w:customStyle="1" w:styleId="m">
    <w:name w:val="m"/>
    <w:basedOn w:val="Normal"/>
    <w:rsid w:val="00984BBE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400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265"/>
    <w:pPr>
      <w:spacing w:after="0" w:line="240" w:lineRule="auto"/>
    </w:pPr>
    <w:rPr>
      <w:rFonts w:ascii="Consolas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F5265"/>
    <w:rPr>
      <w:rFonts w:ascii="Consolas" w:hAnsi="Consolas" w:cs="Times New Roman"/>
      <w:sz w:val="21"/>
      <w:szCs w:val="21"/>
      <w:lang w:val="bg-BG" w:eastAsia="x-none"/>
    </w:rPr>
  </w:style>
  <w:style w:type="paragraph" w:styleId="ListParagraph">
    <w:name w:val="List Paragraph"/>
    <w:basedOn w:val="Normal"/>
    <w:uiPriority w:val="34"/>
    <w:qFormat/>
    <w:rsid w:val="004C0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4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4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583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583022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8302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2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2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2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3R1303&amp;ToPar=Art67_Par1_Let&#1073;&amp;Type=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pis://Base=APEV&amp;CELEX=32006R1083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APEV&amp;CELEX=32013R1303&amp;ToPar=Art67_Par1_Let&#1074;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Evstatiy Evstatiev</cp:lastModifiedBy>
  <cp:revision>22</cp:revision>
  <cp:lastPrinted>2019-07-29T11:31:00Z</cp:lastPrinted>
  <dcterms:created xsi:type="dcterms:W3CDTF">2019-04-10T11:14:00Z</dcterms:created>
  <dcterms:modified xsi:type="dcterms:W3CDTF">2019-08-09T11:47:00Z</dcterms:modified>
</cp:coreProperties>
</file>