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376" w:rsidRPr="00A40D89" w:rsidRDefault="00175376" w:rsidP="00175376">
      <w:pPr>
        <w:pStyle w:val="Standard"/>
        <w:widowControl w:val="0"/>
        <w:rPr>
          <w:b/>
          <w:bCs/>
          <w:i/>
          <w:color w:val="000000" w:themeColor="text1"/>
        </w:rPr>
      </w:pPr>
      <w:r w:rsidRPr="00A40D89">
        <w:rPr>
          <w:noProof/>
          <w:color w:val="000000" w:themeColor="text1"/>
          <w:lang w:val="en-US" w:eastAsia="en-US"/>
        </w:rPr>
        <w:drawing>
          <wp:anchor distT="0" distB="0" distL="114300" distR="114300" simplePos="0" relativeHeight="251659264" behindDoc="0" locked="0" layoutInCell="1" allowOverlap="1">
            <wp:simplePos x="0" y="0"/>
            <wp:positionH relativeFrom="column">
              <wp:posOffset>4104005</wp:posOffset>
            </wp:positionH>
            <wp:positionV relativeFrom="page">
              <wp:posOffset>984885</wp:posOffset>
            </wp:positionV>
            <wp:extent cx="1323340" cy="793750"/>
            <wp:effectExtent l="19050" t="0" r="0" b="0"/>
            <wp:wrapSquare wrapText="bothSides"/>
            <wp:docPr id="3"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323340" cy="793750"/>
                    </a:xfrm>
                    <a:prstGeom prst="rect">
                      <a:avLst/>
                    </a:prstGeom>
                    <a:solidFill>
                      <a:srgbClr val="FFFFFF"/>
                    </a:solidFill>
                    <a:ln>
                      <a:noFill/>
                    </a:ln>
                  </pic:spPr>
                </pic:pic>
              </a:graphicData>
            </a:graphic>
          </wp:anchor>
        </w:drawing>
      </w:r>
      <w:r w:rsidRPr="00A40D89">
        <w:rPr>
          <w:noProof/>
          <w:color w:val="000000" w:themeColor="text1"/>
          <w:lang w:val="en-US" w:eastAsia="en-US"/>
        </w:rPr>
        <w:drawing>
          <wp:inline distT="0" distB="0" distL="0" distR="0">
            <wp:extent cx="1807951" cy="914400"/>
            <wp:effectExtent l="19050" t="0" r="1799" b="0"/>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lum/>
                      <a:alphaModFix/>
                    </a:blip>
                    <a:srcRect/>
                    <a:stretch>
                      <a:fillRect/>
                    </a:stretch>
                  </pic:blipFill>
                  <pic:spPr>
                    <a:xfrm>
                      <a:off x="0" y="0"/>
                      <a:ext cx="1807951" cy="914400"/>
                    </a:xfrm>
                    <a:prstGeom prst="rect">
                      <a:avLst/>
                    </a:prstGeom>
                    <a:ln>
                      <a:noFill/>
                      <a:prstDash/>
                    </a:ln>
                  </pic:spPr>
                </pic:pic>
              </a:graphicData>
            </a:graphic>
          </wp:inline>
        </w:drawing>
      </w:r>
    </w:p>
    <w:p w:rsidR="00175376" w:rsidRPr="00A40D89" w:rsidRDefault="00175376" w:rsidP="00175376">
      <w:pPr>
        <w:pStyle w:val="Standard"/>
        <w:spacing w:line="276" w:lineRule="auto"/>
        <w:jc w:val="both"/>
        <w:rPr>
          <w:color w:val="000000" w:themeColor="text1"/>
        </w:rPr>
      </w:pPr>
      <w:r w:rsidRPr="00A70790">
        <w:rPr>
          <w:b/>
          <w:color w:val="000000" w:themeColor="text1"/>
          <w:sz w:val="16"/>
          <w:szCs w:val="16"/>
        </w:rPr>
        <w:t xml:space="preserve">      </w:t>
      </w:r>
      <w:r w:rsidRPr="00A40D89">
        <w:rPr>
          <w:b/>
          <w:color w:val="000000" w:themeColor="text1"/>
          <w:sz w:val="16"/>
          <w:szCs w:val="16"/>
        </w:rPr>
        <w:t xml:space="preserve">Програма за развитие на                                                                                            Европейски земеделски фонд                                                                              </w:t>
      </w:r>
    </w:p>
    <w:p w:rsidR="00175376" w:rsidRPr="00A70790" w:rsidRDefault="00175376" w:rsidP="00175376">
      <w:pPr>
        <w:pStyle w:val="Standard"/>
        <w:spacing w:line="276" w:lineRule="auto"/>
        <w:rPr>
          <w:b/>
          <w:color w:val="000000" w:themeColor="text1"/>
          <w:sz w:val="16"/>
          <w:szCs w:val="16"/>
        </w:rPr>
      </w:pPr>
      <w:r w:rsidRPr="00A40D89">
        <w:rPr>
          <w:b/>
          <w:color w:val="000000" w:themeColor="text1"/>
          <w:sz w:val="16"/>
          <w:szCs w:val="16"/>
        </w:rPr>
        <w:t xml:space="preserve">       селските райони (2014-2020)                                                                                                    за развитие на</w:t>
      </w:r>
      <w:r w:rsidRPr="00A70790">
        <w:rPr>
          <w:b/>
          <w:color w:val="000000" w:themeColor="text1"/>
          <w:sz w:val="16"/>
          <w:szCs w:val="16"/>
        </w:rPr>
        <w:t xml:space="preserve"> </w:t>
      </w:r>
      <w:r w:rsidRPr="00A40D89">
        <w:rPr>
          <w:b/>
          <w:color w:val="000000" w:themeColor="text1"/>
          <w:sz w:val="16"/>
          <w:szCs w:val="16"/>
        </w:rPr>
        <w:t>селските райони</w:t>
      </w:r>
    </w:p>
    <w:p w:rsidR="00175376" w:rsidRPr="00A40D89" w:rsidRDefault="00175376" w:rsidP="00175376">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175376" w:rsidRPr="00A70790" w:rsidRDefault="00175376" w:rsidP="00175376">
      <w:pPr>
        <w:widowControl/>
        <w:tabs>
          <w:tab w:val="left" w:pos="5626"/>
        </w:tabs>
        <w:spacing w:after="0" w:line="240" w:lineRule="auto"/>
        <w:jc w:val="both"/>
        <w:rPr>
          <w:rFonts w:ascii="Times New Roman" w:eastAsia="Times New Roman" w:hAnsi="Times New Roman" w:cs="Times New Roman"/>
          <w:b/>
          <w:color w:val="000000" w:themeColor="text1"/>
          <w:sz w:val="24"/>
          <w:szCs w:val="24"/>
          <w:lang w:eastAsia="bg-BG"/>
        </w:rPr>
      </w:pPr>
    </w:p>
    <w:p w:rsidR="00175376" w:rsidRPr="00A70790" w:rsidRDefault="00175376" w:rsidP="00175376">
      <w:pPr>
        <w:widowControl/>
        <w:tabs>
          <w:tab w:val="left" w:pos="5626"/>
        </w:tabs>
        <w:spacing w:after="0" w:line="240" w:lineRule="auto"/>
        <w:jc w:val="both"/>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tabs>
          <w:tab w:val="left" w:pos="5626"/>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Утвърдил: </w:t>
      </w:r>
      <w:r w:rsidRPr="00A40D89">
        <w:rPr>
          <w:rFonts w:ascii="Times New Roman" w:eastAsia="Times New Roman" w:hAnsi="Times New Roman" w:cs="Times New Roman"/>
          <w:b/>
          <w:color w:val="000000" w:themeColor="text1"/>
          <w:sz w:val="24"/>
          <w:szCs w:val="24"/>
          <w:lang w:eastAsia="bg-BG"/>
        </w:rPr>
        <w:tab/>
      </w:r>
    </w:p>
    <w:p w:rsidR="00175376" w:rsidRPr="00A40D89" w:rsidRDefault="00175376" w:rsidP="00175376">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p>
    <w:p w:rsidR="00175376" w:rsidRPr="00A40D89" w:rsidRDefault="00175376" w:rsidP="00175376">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       Заместник-министър на земеделието, храните и горите</w:t>
      </w:r>
    </w:p>
    <w:p w:rsidR="00175376" w:rsidRPr="00A40D89" w:rsidRDefault="00175376" w:rsidP="00175376">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       и ръководител на УО на ПРСРС 2014-2020 г.</w:t>
      </w:r>
    </w:p>
    <w:p w:rsidR="00175376" w:rsidRPr="00A40D89" w:rsidRDefault="00175376" w:rsidP="00175376">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175376" w:rsidRPr="00A40D89" w:rsidRDefault="005F3C4B" w:rsidP="00175376">
      <w:pPr>
        <w:widowControl/>
        <w:spacing w:after="0" w:line="240" w:lineRule="auto"/>
        <w:jc w:val="center"/>
        <w:rPr>
          <w:color w:val="000000" w:themeColor="text1"/>
        </w:rPr>
      </w:pPr>
      <w:bookmarkStart w:id="0" w:name="_GoBack"/>
      <w:bookmarkEnd w:id="0"/>
      <w:r>
        <w:rPr>
          <w:rFonts w:ascii="Times New Roman" w:eastAsia="Times New Roman" w:hAnsi="Times New Roman" w:cs="Times New Roman"/>
          <w:b/>
          <w:color w:val="000000" w:themeColor="text1"/>
          <w:sz w:val="28"/>
          <w:szCs w:val="28"/>
          <w:lang w:eastAsia="bg-BG"/>
        </w:rPr>
        <w:t xml:space="preserve"> </w:t>
      </w:r>
      <w:r w:rsidR="00175376" w:rsidRPr="00A40D89">
        <w:rPr>
          <w:rFonts w:ascii="Times New Roman" w:eastAsia="Times New Roman" w:hAnsi="Times New Roman" w:cs="Times New Roman"/>
          <w:b/>
          <w:color w:val="000000" w:themeColor="text1"/>
          <w:sz w:val="28"/>
          <w:szCs w:val="28"/>
          <w:lang w:eastAsia="bg-BG"/>
        </w:rPr>
        <w:t>ПРОТОКОЛ</w:t>
      </w:r>
    </w:p>
    <w:p w:rsidR="00175376" w:rsidRPr="00A40D89" w:rsidRDefault="00175376" w:rsidP="00175376">
      <w:pPr>
        <w:widowControl/>
        <w:spacing w:after="0" w:line="240" w:lineRule="auto"/>
        <w:jc w:val="center"/>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spacing w:after="0" w:line="240" w:lineRule="auto"/>
        <w:jc w:val="center"/>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spacing w:after="0" w:line="240" w:lineRule="auto"/>
        <w:jc w:val="center"/>
        <w:rPr>
          <w:color w:val="000000" w:themeColor="text1"/>
        </w:rPr>
      </w:pPr>
      <w:r w:rsidRPr="00A40D89">
        <w:rPr>
          <w:rFonts w:ascii="Times New Roman" w:eastAsia="Times New Roman" w:hAnsi="Times New Roman" w:cs="Times New Roman"/>
          <w:b/>
          <w:color w:val="000000" w:themeColor="text1"/>
          <w:sz w:val="24"/>
          <w:szCs w:val="24"/>
          <w:lang w:eastAsia="bg-BG"/>
        </w:rPr>
        <w:t xml:space="preserve">ОТ </w:t>
      </w:r>
      <w:r w:rsidR="00D57A8B" w:rsidRPr="00A40D89">
        <w:rPr>
          <w:rFonts w:ascii="Times New Roman" w:eastAsia="Times New Roman" w:hAnsi="Times New Roman" w:cs="Times New Roman"/>
          <w:b/>
          <w:color w:val="000000" w:themeColor="text1"/>
          <w:sz w:val="24"/>
          <w:szCs w:val="24"/>
          <w:lang w:eastAsia="bg-BG"/>
        </w:rPr>
        <w:t xml:space="preserve">ДВАНАДЕСЕТОТО </w:t>
      </w:r>
      <w:r w:rsidRPr="00A40D89">
        <w:rPr>
          <w:rFonts w:ascii="Times New Roman" w:eastAsia="Times New Roman" w:hAnsi="Times New Roman" w:cs="Times New Roman"/>
          <w:b/>
          <w:color w:val="000000" w:themeColor="text1"/>
          <w:sz w:val="24"/>
          <w:szCs w:val="24"/>
          <w:lang w:eastAsia="bg-BG"/>
        </w:rPr>
        <w:t>ЗАСЕДАНИЕ НА КОМИТЕТА ЗА НАБЛЮДЕНИЕ НА</w:t>
      </w:r>
    </w:p>
    <w:p w:rsidR="00175376" w:rsidRPr="00A40D89" w:rsidRDefault="00175376" w:rsidP="00175376">
      <w:pPr>
        <w:widowControl/>
        <w:spacing w:after="0" w:line="240" w:lineRule="auto"/>
        <w:jc w:val="center"/>
        <w:rPr>
          <w:color w:val="000000" w:themeColor="text1"/>
        </w:rPr>
      </w:pPr>
      <w:r w:rsidRPr="00A40D89">
        <w:rPr>
          <w:rFonts w:ascii="Times New Roman" w:eastAsia="Times New Roman" w:hAnsi="Times New Roman" w:cs="Times New Roman"/>
          <w:b/>
          <w:color w:val="000000" w:themeColor="text1"/>
          <w:sz w:val="24"/>
          <w:szCs w:val="24"/>
          <w:lang w:eastAsia="bg-BG"/>
        </w:rPr>
        <w:t xml:space="preserve">ПРОГРАМАТА ЗА РАЗВИТИЕ НА СЕЛСКИТЕ РАЙОНИ </w:t>
      </w:r>
      <w:r w:rsidRPr="00A70790">
        <w:rPr>
          <w:rFonts w:ascii="Times New Roman" w:eastAsia="Times New Roman" w:hAnsi="Times New Roman" w:cs="Times New Roman"/>
          <w:b/>
          <w:color w:val="000000" w:themeColor="text1"/>
          <w:sz w:val="24"/>
          <w:szCs w:val="24"/>
          <w:lang w:eastAsia="bg-BG"/>
        </w:rPr>
        <w:t>(</w:t>
      </w:r>
      <w:r w:rsidRPr="00A40D89">
        <w:rPr>
          <w:rFonts w:ascii="Times New Roman" w:eastAsia="Times New Roman" w:hAnsi="Times New Roman" w:cs="Times New Roman"/>
          <w:b/>
          <w:color w:val="000000" w:themeColor="text1"/>
          <w:sz w:val="24"/>
          <w:szCs w:val="24"/>
          <w:lang w:eastAsia="bg-BG"/>
        </w:rPr>
        <w:t>2014-2020г.</w:t>
      </w:r>
      <w:r w:rsidRPr="00A70790">
        <w:rPr>
          <w:rFonts w:ascii="Times New Roman" w:eastAsia="Times New Roman" w:hAnsi="Times New Roman" w:cs="Times New Roman"/>
          <w:b/>
          <w:color w:val="000000" w:themeColor="text1"/>
          <w:sz w:val="24"/>
          <w:szCs w:val="24"/>
          <w:lang w:eastAsia="bg-BG"/>
        </w:rPr>
        <w:t>)</w:t>
      </w:r>
    </w:p>
    <w:p w:rsidR="00175376" w:rsidRPr="00A40D89" w:rsidRDefault="00175376" w:rsidP="00175376">
      <w:pPr>
        <w:widowControl/>
        <w:spacing w:after="0" w:line="240" w:lineRule="auto"/>
        <w:rPr>
          <w:rFonts w:ascii="Times New Roman" w:eastAsia="Times New Roman" w:hAnsi="Times New Roman" w:cs="Times New Roman"/>
          <w:b/>
          <w:color w:val="000000" w:themeColor="text1"/>
          <w:sz w:val="24"/>
          <w:szCs w:val="24"/>
          <w:lang w:eastAsia="bg-BG"/>
        </w:rPr>
      </w:pPr>
    </w:p>
    <w:p w:rsidR="00AA089F" w:rsidRPr="00A40D89" w:rsidRDefault="00AA089F" w:rsidP="00175376">
      <w:pPr>
        <w:widowControl/>
        <w:spacing w:after="0" w:line="240" w:lineRule="auto"/>
        <w:rPr>
          <w:rFonts w:ascii="Times New Roman" w:eastAsia="Times New Roman" w:hAnsi="Times New Roman" w:cs="Times New Roman"/>
          <w:b/>
          <w:color w:val="000000" w:themeColor="text1"/>
          <w:sz w:val="24"/>
          <w:szCs w:val="24"/>
          <w:lang w:eastAsia="bg-BG"/>
        </w:rPr>
      </w:pPr>
    </w:p>
    <w:p w:rsidR="00AA089F" w:rsidRPr="00A40D89" w:rsidRDefault="00AA089F" w:rsidP="00175376">
      <w:pPr>
        <w:widowControl/>
        <w:spacing w:after="0" w:line="240" w:lineRule="auto"/>
        <w:rPr>
          <w:rFonts w:ascii="Times New Roman" w:eastAsia="Times New Roman" w:hAnsi="Times New Roman" w:cs="Times New Roman"/>
          <w:b/>
          <w:color w:val="000000" w:themeColor="text1"/>
          <w:sz w:val="24"/>
          <w:szCs w:val="24"/>
          <w:lang w:eastAsia="bg-BG"/>
        </w:rPr>
      </w:pPr>
    </w:p>
    <w:p w:rsidR="00AA089F" w:rsidRPr="00A40D89" w:rsidRDefault="00AA089F" w:rsidP="00175376">
      <w:pPr>
        <w:widowControl/>
        <w:spacing w:after="0" w:line="240" w:lineRule="auto"/>
        <w:rPr>
          <w:rFonts w:ascii="Times New Roman" w:eastAsia="Times New Roman" w:hAnsi="Times New Roman" w:cs="Times New Roman"/>
          <w:b/>
          <w:color w:val="000000" w:themeColor="text1"/>
          <w:sz w:val="24"/>
          <w:szCs w:val="24"/>
          <w:lang w:eastAsia="bg-BG"/>
        </w:rPr>
      </w:pPr>
    </w:p>
    <w:p w:rsidR="00AA089F" w:rsidRPr="00A40D89" w:rsidRDefault="00AA089F" w:rsidP="00175376">
      <w:pPr>
        <w:widowControl/>
        <w:spacing w:after="0" w:line="240" w:lineRule="auto"/>
        <w:rPr>
          <w:rFonts w:ascii="Times New Roman" w:eastAsia="Times New Roman" w:hAnsi="Times New Roman" w:cs="Times New Roman"/>
          <w:b/>
          <w:color w:val="000000" w:themeColor="text1"/>
          <w:sz w:val="24"/>
          <w:szCs w:val="24"/>
          <w:lang w:eastAsia="bg-BG"/>
        </w:rPr>
      </w:pPr>
    </w:p>
    <w:p w:rsidR="00175376" w:rsidRPr="00A40D89" w:rsidRDefault="00175376" w:rsidP="00175376">
      <w:pPr>
        <w:widowControl/>
        <w:spacing w:after="0" w:line="240" w:lineRule="auto"/>
        <w:rPr>
          <w:color w:val="000000" w:themeColor="text1"/>
        </w:rPr>
      </w:pPr>
      <w:r w:rsidRPr="00A40D89">
        <w:rPr>
          <w:rFonts w:ascii="Times New Roman" w:eastAsia="Times New Roman" w:hAnsi="Times New Roman" w:cs="Times New Roman"/>
          <w:b/>
          <w:color w:val="000000" w:themeColor="text1"/>
          <w:sz w:val="24"/>
          <w:szCs w:val="24"/>
          <w:lang w:eastAsia="bg-BG"/>
        </w:rPr>
        <w:t xml:space="preserve">Дата и място на провеждане:                  </w:t>
      </w:r>
      <w:r w:rsidR="00A40D89">
        <w:rPr>
          <w:rFonts w:ascii="Times New Roman" w:eastAsia="Times New Roman" w:hAnsi="Times New Roman" w:cs="Times New Roman"/>
          <w:b/>
          <w:color w:val="000000" w:themeColor="text1"/>
          <w:sz w:val="24"/>
          <w:szCs w:val="24"/>
          <w:lang w:eastAsia="bg-BG"/>
        </w:rPr>
        <w:t xml:space="preserve">                               </w:t>
      </w:r>
      <w:r w:rsidR="00634AD3" w:rsidRPr="00A40D89">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20</w:t>
      </w:r>
      <w:r w:rsidR="00634AD3" w:rsidRPr="00A40D89">
        <w:rPr>
          <w:rFonts w:ascii="Times New Roman" w:eastAsia="Times New Roman" w:hAnsi="Times New Roman" w:cs="Times New Roman"/>
          <w:b/>
          <w:color w:val="000000" w:themeColor="text1"/>
          <w:sz w:val="24"/>
          <w:szCs w:val="24"/>
          <w:lang w:eastAsia="bg-BG"/>
        </w:rPr>
        <w:t>.06.2019</w:t>
      </w:r>
      <w:r w:rsidR="00A40D89">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 xml:space="preserve">г. </w:t>
      </w:r>
      <w:r w:rsidR="00A40D89">
        <w:rPr>
          <w:rFonts w:ascii="Times New Roman" w:eastAsia="Times New Roman" w:hAnsi="Times New Roman" w:cs="Times New Roman"/>
          <w:b/>
          <w:color w:val="000000" w:themeColor="text1"/>
          <w:sz w:val="24"/>
          <w:szCs w:val="24"/>
          <w:lang w:eastAsia="bg-BG"/>
        </w:rPr>
        <w:t>четвъртък</w:t>
      </w:r>
    </w:p>
    <w:p w:rsidR="00175376" w:rsidRPr="00A40D89" w:rsidRDefault="00175376" w:rsidP="00175376">
      <w:pPr>
        <w:widowControl/>
        <w:spacing w:after="0" w:line="240" w:lineRule="auto"/>
        <w:rPr>
          <w:color w:val="000000" w:themeColor="text1"/>
        </w:rPr>
      </w:pPr>
      <w:r w:rsidRPr="00A40D89">
        <w:rPr>
          <w:rFonts w:ascii="Times New Roman" w:eastAsia="Times New Roman" w:hAnsi="Times New Roman" w:cs="Times New Roman"/>
          <w:b/>
          <w:color w:val="000000" w:themeColor="text1"/>
          <w:sz w:val="24"/>
          <w:szCs w:val="24"/>
          <w:lang w:eastAsia="bg-BG"/>
        </w:rPr>
        <w:t>хотел  „Рамада”</w:t>
      </w:r>
    </w:p>
    <w:p w:rsidR="00175376" w:rsidRPr="00A70790" w:rsidRDefault="00175376" w:rsidP="00745063">
      <w:pPr>
        <w:widowControl/>
        <w:spacing w:after="0" w:line="240" w:lineRule="auto"/>
        <w:jc w:val="both"/>
        <w:rPr>
          <w:color w:val="000000" w:themeColor="text1"/>
        </w:rPr>
      </w:pPr>
      <w:r w:rsidRPr="00A40D89">
        <w:rPr>
          <w:rFonts w:ascii="Times New Roman" w:eastAsia="Times New Roman" w:hAnsi="Times New Roman" w:cs="Times New Roman"/>
          <w:b/>
          <w:color w:val="000000" w:themeColor="text1"/>
          <w:sz w:val="24"/>
          <w:szCs w:val="24"/>
          <w:lang w:eastAsia="bg-BG"/>
        </w:rPr>
        <w:t>бул. „Княгиня Мария-Луиза“ № 131</w:t>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p>
    <w:p w:rsidR="00175376" w:rsidRPr="00A40D89" w:rsidRDefault="00175376" w:rsidP="00175376">
      <w:pPr>
        <w:widowControl/>
        <w:spacing w:after="0" w:line="240" w:lineRule="auto"/>
        <w:jc w:val="both"/>
        <w:rPr>
          <w:color w:val="000000" w:themeColor="text1"/>
        </w:rPr>
      </w:pP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r w:rsidRPr="00A40D89">
        <w:rPr>
          <w:rFonts w:ascii="Times New Roman" w:eastAsia="Times New Roman" w:hAnsi="Times New Roman" w:cs="Times New Roman"/>
          <w:b/>
          <w:color w:val="000000" w:themeColor="text1"/>
          <w:sz w:val="24"/>
          <w:szCs w:val="24"/>
          <w:lang w:eastAsia="bg-BG"/>
        </w:rPr>
        <w:tab/>
      </w:r>
    </w:p>
    <w:p w:rsidR="00175376" w:rsidRPr="00A40D89" w:rsidRDefault="00175376" w:rsidP="00A561B5">
      <w:pPr>
        <w:widowControl/>
        <w:spacing w:after="0" w:line="240" w:lineRule="auto"/>
        <w:jc w:val="center"/>
        <w:rPr>
          <w:rFonts w:ascii="Times New Roman" w:eastAsia="Times New Roman" w:hAnsi="Times New Roman" w:cs="Times New Roman"/>
          <w:b/>
          <w:color w:val="000000" w:themeColor="text1"/>
          <w:sz w:val="24"/>
          <w:szCs w:val="24"/>
          <w:lang w:eastAsia="bg-BG"/>
        </w:rPr>
      </w:pPr>
    </w:p>
    <w:p w:rsidR="00A561B5" w:rsidRPr="00A40D89" w:rsidRDefault="00A561B5" w:rsidP="00A561B5">
      <w:pPr>
        <w:widowControl/>
        <w:spacing w:after="0" w:line="240" w:lineRule="auto"/>
        <w:jc w:val="center"/>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ДНЕВЕН РЕД</w:t>
      </w:r>
    </w:p>
    <w:p w:rsidR="00A561B5" w:rsidRPr="00A40D89" w:rsidRDefault="00A561B5" w:rsidP="00A561B5">
      <w:pPr>
        <w:widowControl/>
        <w:spacing w:after="0" w:line="240" w:lineRule="auto"/>
        <w:jc w:val="center"/>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за провеждане на 12-то заседание на Комитета за наблюдение на Програмата за развитие на селските райони (2014-2020)</w:t>
      </w:r>
      <w:r w:rsidR="00E636B6" w:rsidRPr="00C05166">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на 20.06.2019 г.</w:t>
      </w:r>
    </w:p>
    <w:p w:rsidR="00A561B5" w:rsidRPr="00A40D89" w:rsidRDefault="00A561B5" w:rsidP="00A561B5">
      <w:pPr>
        <w:widowControl/>
        <w:spacing w:after="0" w:line="240" w:lineRule="auto"/>
        <w:jc w:val="center"/>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хотел Рамада, София, бул. „Княгиня Мария Луиза“ 131</w:t>
      </w:r>
    </w:p>
    <w:p w:rsidR="00A561B5" w:rsidRPr="00A40D89" w:rsidRDefault="00A561B5" w:rsidP="00A561B5">
      <w:pPr>
        <w:widowControl/>
        <w:spacing w:after="0" w:line="240" w:lineRule="auto"/>
        <w:jc w:val="center"/>
        <w:rPr>
          <w:rFonts w:ascii="Times New Roman" w:eastAsia="Times New Roman" w:hAnsi="Times New Roman" w:cs="Times New Roman"/>
          <w:b/>
          <w:color w:val="000000" w:themeColor="text1"/>
          <w:sz w:val="24"/>
          <w:szCs w:val="24"/>
          <w:lang w:eastAsia="bg-BG"/>
        </w:rPr>
      </w:pP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                                                                                                         </w:t>
      </w: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8431"/>
      </w:tblGrid>
      <w:tr w:rsidR="00A561B5" w:rsidRPr="00A40D89" w:rsidTr="00291654">
        <w:trPr>
          <w:trHeight w:val="337"/>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9:00 – 9:30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Регистрация на участниците и кафе пауза</w:t>
            </w:r>
          </w:p>
        </w:tc>
      </w:tr>
      <w:tr w:rsidR="00A561B5" w:rsidRPr="00A40D89" w:rsidTr="00291654">
        <w:trPr>
          <w:trHeight w:val="1521"/>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9:30– 9:40</w:t>
            </w:r>
            <w:r w:rsidRPr="00A40D89">
              <w:rPr>
                <w:rFonts w:ascii="Times New Roman" w:eastAsia="Times New Roman" w:hAnsi="Times New Roman" w:cs="Times New Roman"/>
                <w:b/>
                <w:color w:val="000000" w:themeColor="text1"/>
                <w:sz w:val="24"/>
                <w:szCs w:val="24"/>
                <w:lang w:eastAsia="bg-BG"/>
              </w:rPr>
              <w:tab/>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1.  Откриване на заседанието на КН на ПРСР (2014-2020), приемане на дневния ред.</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 xml:space="preserve">за одобрение </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д-р Лозана Василева– заместник-министър на земеделието, храните и горите и председател на КН на ПРСР (2014-2020)</w:t>
            </w:r>
          </w:p>
        </w:tc>
      </w:tr>
      <w:tr w:rsidR="00A561B5" w:rsidRPr="00A40D89" w:rsidTr="00291654">
        <w:trPr>
          <w:trHeight w:val="803"/>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9:40 – 9:50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2. Приемане на протокола от 11-то заседание на КН на ПРСР (2014-2020).</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 xml:space="preserve">за одобрение </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Докл</w:t>
            </w:r>
            <w:r w:rsidR="00F34C6A" w:rsidRPr="00877229">
              <w:rPr>
                <w:rFonts w:ascii="Times New Roman" w:eastAsia="Times New Roman" w:hAnsi="Times New Roman" w:cs="Times New Roman"/>
                <w:color w:val="000000" w:themeColor="text1"/>
                <w:sz w:val="24"/>
                <w:szCs w:val="24"/>
                <w:lang w:eastAsia="bg-BG"/>
              </w:rPr>
              <w:t xml:space="preserve">адва: Секретариат на КН на ПРСР </w:t>
            </w:r>
            <w:r w:rsidRPr="00877229">
              <w:rPr>
                <w:rFonts w:ascii="Times New Roman" w:eastAsia="Times New Roman" w:hAnsi="Times New Roman" w:cs="Times New Roman"/>
                <w:color w:val="000000" w:themeColor="text1"/>
                <w:sz w:val="24"/>
                <w:szCs w:val="24"/>
                <w:lang w:eastAsia="bg-BG"/>
              </w:rPr>
              <w:t>(2014-2020)</w:t>
            </w:r>
          </w:p>
        </w:tc>
      </w:tr>
      <w:tr w:rsidR="00A561B5" w:rsidRPr="00A40D89" w:rsidTr="00291654">
        <w:trPr>
          <w:trHeight w:val="803"/>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9:50 - 10:10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т. 3. Преглед на рамката за изпълнение на ПРСР </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информация</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lastRenderedPageBreak/>
              <w:t>Докладва: Управляващ орган на ПРСР (2014-2020)</w:t>
            </w:r>
          </w:p>
        </w:tc>
      </w:tr>
      <w:tr w:rsidR="00A561B5" w:rsidRPr="00A40D89" w:rsidTr="00291654">
        <w:trPr>
          <w:trHeight w:val="803"/>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lastRenderedPageBreak/>
              <w:t>10:10 -11:00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4. Одобрение на Годишния доклад за изпълнението на ПРСР (2014-2020) за периода 01.01.2018 – 31.12.2018 г.</w:t>
            </w:r>
            <w:r w:rsidR="00F34C6A" w:rsidRPr="00A70790">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и даване на мандат на Управляващия орган да отрази корекциите в него и да представи окончателния вариант на Европейската комисия.</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одобрение</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Докладва: Управляващ орган на ПРСР (2014-2020)</w:t>
            </w:r>
          </w:p>
        </w:tc>
      </w:tr>
      <w:tr w:rsidR="00A561B5" w:rsidRPr="00A40D89" w:rsidTr="00291654">
        <w:trPr>
          <w:trHeight w:val="1791"/>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11:00 – 11:30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5. Предложение на УО на ПРСР (2014-2020) за критерии  за подбор на проектни предложения по подмярка 16.4</w:t>
            </w:r>
            <w:r w:rsidR="00F34C6A" w:rsidRPr="00A70790">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„Подкрепа за хоризонтално и вертикално сътрудничество между участниците във веригата за доставки“.</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одобрение</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Докладва: Управляващ орган на ПРСР (2014-202</w:t>
            </w:r>
            <w:r w:rsidR="00F34C6A" w:rsidRPr="00877229">
              <w:rPr>
                <w:rFonts w:ascii="Times New Roman" w:eastAsia="Times New Roman" w:hAnsi="Times New Roman" w:cs="Times New Roman"/>
                <w:color w:val="000000" w:themeColor="text1"/>
                <w:sz w:val="24"/>
                <w:szCs w:val="24"/>
                <w:lang w:eastAsia="bg-BG"/>
              </w:rPr>
              <w:t>0</w:t>
            </w:r>
            <w:r w:rsidRPr="00877229">
              <w:rPr>
                <w:rFonts w:ascii="Times New Roman" w:eastAsia="Times New Roman" w:hAnsi="Times New Roman" w:cs="Times New Roman"/>
                <w:color w:val="000000" w:themeColor="text1"/>
                <w:sz w:val="24"/>
                <w:szCs w:val="24"/>
                <w:lang w:eastAsia="bg-BG"/>
              </w:rPr>
              <w:t>)</w:t>
            </w:r>
          </w:p>
        </w:tc>
      </w:tr>
      <w:tr w:rsidR="00A561B5" w:rsidRPr="00A40D89" w:rsidTr="00291654">
        <w:trPr>
          <w:trHeight w:val="1039"/>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11:30 -12:00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6. Предложение на УО на ПРСР 2014-2020 г. за актуализиране на  Индикативната годишна работна програма на ПРСР за 2019 г.</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съгласуване</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Докладва: Управляващ орган на ПРСР (2014-2020)</w:t>
            </w:r>
          </w:p>
        </w:tc>
      </w:tr>
      <w:tr w:rsidR="00A561B5" w:rsidRPr="00A40D89" w:rsidTr="00291654">
        <w:trPr>
          <w:trHeight w:val="302"/>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12:00 – 13:00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Обяд</w:t>
            </w:r>
          </w:p>
        </w:tc>
      </w:tr>
      <w:tr w:rsidR="00A561B5" w:rsidRPr="00A40D89" w:rsidTr="00291654">
        <w:trPr>
          <w:trHeight w:val="488"/>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13:00 – 13:40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7. Предложение на УО на ПРСР (2014-2020) за критерии за подбор на проектни предложения по подмярка 4.2.2. „Инвестиции в преработка/маркетинг на селскостопански продукти по Тематичната подпрограма“.</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одобрение</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Докладва: Управляващ орган на ПРСР (2014-202</w:t>
            </w:r>
            <w:r w:rsidR="00F34C6A" w:rsidRPr="00877229">
              <w:rPr>
                <w:rFonts w:ascii="Times New Roman" w:eastAsia="Times New Roman" w:hAnsi="Times New Roman" w:cs="Times New Roman"/>
                <w:color w:val="000000" w:themeColor="text1"/>
                <w:sz w:val="24"/>
                <w:szCs w:val="24"/>
                <w:lang w:eastAsia="bg-BG"/>
              </w:rPr>
              <w:t>0</w:t>
            </w:r>
            <w:r w:rsidRPr="00877229">
              <w:rPr>
                <w:rFonts w:ascii="Times New Roman" w:eastAsia="Times New Roman" w:hAnsi="Times New Roman" w:cs="Times New Roman"/>
                <w:color w:val="000000" w:themeColor="text1"/>
                <w:sz w:val="24"/>
                <w:szCs w:val="24"/>
                <w:lang w:eastAsia="bg-BG"/>
              </w:rPr>
              <w:t>)</w:t>
            </w:r>
          </w:p>
        </w:tc>
      </w:tr>
      <w:tr w:rsidR="00A561B5" w:rsidRPr="00A40D89" w:rsidTr="00291654">
        <w:trPr>
          <w:trHeight w:val="1773"/>
          <w:jc w:val="center"/>
        </w:trPr>
        <w:tc>
          <w:tcPr>
            <w:tcW w:w="843"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13:40-14:00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8. Предложение на УО на ПРСР (2014-2020) за увеличаване на бюджета на процедура BG06RDNP001-4.001</w:t>
            </w:r>
            <w:r w:rsidR="00F34C6A" w:rsidRPr="00A70790">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по подмярка 4.2 „Инвестиции в преработка/маркетинг на селскостопански продукти“</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съгласуване</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 xml:space="preserve">Докладва:  Управляващ орган на ПРСР (2014-2020) </w:t>
            </w:r>
          </w:p>
        </w:tc>
      </w:tr>
      <w:tr w:rsidR="00A561B5" w:rsidRPr="00A40D89" w:rsidTr="00291654">
        <w:trPr>
          <w:trHeight w:val="1685"/>
          <w:jc w:val="center"/>
        </w:trPr>
        <w:tc>
          <w:tcPr>
            <w:tcW w:w="843" w:type="pct"/>
          </w:tcPr>
          <w:p w:rsidR="00A561B5" w:rsidRPr="00A40D89" w:rsidRDefault="00E636B6" w:rsidP="00A561B5">
            <w:pPr>
              <w:widowControl/>
              <w:spacing w:after="0" w:line="240" w:lineRule="auto"/>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14:40 – 15:</w:t>
            </w:r>
            <w:r>
              <w:rPr>
                <w:rFonts w:ascii="Times New Roman" w:eastAsia="Times New Roman" w:hAnsi="Times New Roman" w:cs="Times New Roman"/>
                <w:b/>
                <w:color w:val="000000" w:themeColor="text1"/>
                <w:sz w:val="24"/>
                <w:szCs w:val="24"/>
                <w:lang w:val="en-US" w:eastAsia="bg-BG"/>
              </w:rPr>
              <w:t>0</w:t>
            </w:r>
            <w:r w:rsidR="00A561B5" w:rsidRPr="00A40D89">
              <w:rPr>
                <w:rFonts w:ascii="Times New Roman" w:eastAsia="Times New Roman" w:hAnsi="Times New Roman" w:cs="Times New Roman"/>
                <w:b/>
                <w:color w:val="000000" w:themeColor="text1"/>
                <w:sz w:val="24"/>
                <w:szCs w:val="24"/>
                <w:lang w:eastAsia="bg-BG"/>
              </w:rPr>
              <w:t>0</w:t>
            </w:r>
          </w:p>
        </w:tc>
        <w:tc>
          <w:tcPr>
            <w:tcW w:w="4157" w:type="pct"/>
          </w:tcPr>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т. 9. Информация за напредъка на ПРСР (2014-2020) - напредък по обработката на заявленията, напредък по изпълнението на ВОМР.</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за информация</w:t>
            </w:r>
          </w:p>
          <w:p w:rsidR="00A561B5" w:rsidRPr="00877229" w:rsidRDefault="00A561B5" w:rsidP="00A561B5">
            <w:pPr>
              <w:widowControl/>
              <w:spacing w:after="0" w:line="240" w:lineRule="auto"/>
              <w:rPr>
                <w:rFonts w:ascii="Times New Roman" w:eastAsia="Times New Roman" w:hAnsi="Times New Roman" w:cs="Times New Roman"/>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 xml:space="preserve">Докладват: Държавен фонд „Земеделие“- РА  </w:t>
            </w: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color w:val="000000" w:themeColor="text1"/>
                <w:sz w:val="24"/>
                <w:szCs w:val="24"/>
                <w:lang w:eastAsia="bg-BG"/>
              </w:rPr>
              <w:t xml:space="preserve">                     Управляващ орган на ПРСР (2014-2020).</w:t>
            </w:r>
            <w:r w:rsidRPr="00A40D89">
              <w:rPr>
                <w:rFonts w:ascii="Times New Roman" w:eastAsia="Times New Roman" w:hAnsi="Times New Roman" w:cs="Times New Roman"/>
                <w:b/>
                <w:color w:val="000000" w:themeColor="text1"/>
                <w:sz w:val="24"/>
                <w:szCs w:val="24"/>
                <w:lang w:eastAsia="bg-BG"/>
              </w:rPr>
              <w:t xml:space="preserve"> </w:t>
            </w:r>
          </w:p>
        </w:tc>
      </w:tr>
      <w:tr w:rsidR="00A561B5" w:rsidRPr="00A40D89" w:rsidTr="00291654">
        <w:trPr>
          <w:trHeight w:val="511"/>
          <w:jc w:val="center"/>
        </w:trPr>
        <w:tc>
          <w:tcPr>
            <w:tcW w:w="843" w:type="pct"/>
          </w:tcPr>
          <w:p w:rsidR="00A561B5" w:rsidRPr="00A40D89" w:rsidRDefault="00E636B6" w:rsidP="00A561B5">
            <w:pPr>
              <w:widowControl/>
              <w:spacing w:after="0" w:line="240" w:lineRule="auto"/>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15:</w:t>
            </w:r>
            <w:r>
              <w:rPr>
                <w:rFonts w:ascii="Times New Roman" w:eastAsia="Times New Roman" w:hAnsi="Times New Roman" w:cs="Times New Roman"/>
                <w:b/>
                <w:color w:val="000000" w:themeColor="text1"/>
                <w:sz w:val="24"/>
                <w:szCs w:val="24"/>
                <w:lang w:val="en-US" w:eastAsia="bg-BG"/>
              </w:rPr>
              <w:t>0</w:t>
            </w:r>
            <w:r w:rsidR="003B4FEF">
              <w:rPr>
                <w:rFonts w:ascii="Times New Roman" w:eastAsia="Times New Roman" w:hAnsi="Times New Roman" w:cs="Times New Roman"/>
                <w:b/>
                <w:color w:val="000000" w:themeColor="text1"/>
                <w:sz w:val="24"/>
                <w:szCs w:val="24"/>
                <w:lang w:eastAsia="bg-BG"/>
              </w:rPr>
              <w:t xml:space="preserve">0 </w:t>
            </w:r>
          </w:p>
        </w:tc>
        <w:tc>
          <w:tcPr>
            <w:tcW w:w="4157" w:type="pct"/>
          </w:tcPr>
          <w:p w:rsidR="00A561B5" w:rsidRPr="00877229" w:rsidRDefault="00F34C6A" w:rsidP="00A561B5">
            <w:pPr>
              <w:widowControl/>
              <w:spacing w:after="0" w:line="240" w:lineRule="auto"/>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 xml:space="preserve">т. </w:t>
            </w:r>
            <w:r w:rsidRPr="00A70790">
              <w:rPr>
                <w:rFonts w:ascii="Times New Roman" w:eastAsia="Times New Roman" w:hAnsi="Times New Roman" w:cs="Times New Roman"/>
                <w:b/>
                <w:color w:val="000000" w:themeColor="text1"/>
                <w:sz w:val="24"/>
                <w:szCs w:val="24"/>
                <w:lang w:eastAsia="bg-BG"/>
              </w:rPr>
              <w:t>10</w:t>
            </w:r>
            <w:r w:rsidR="00877229">
              <w:rPr>
                <w:rFonts w:ascii="Times New Roman" w:eastAsia="Times New Roman" w:hAnsi="Times New Roman" w:cs="Times New Roman"/>
                <w:b/>
                <w:color w:val="000000" w:themeColor="text1"/>
                <w:sz w:val="24"/>
                <w:szCs w:val="24"/>
                <w:lang w:eastAsia="bg-BG"/>
              </w:rPr>
              <w:t xml:space="preserve"> Други</w:t>
            </w:r>
            <w:r w:rsidR="00877229" w:rsidRPr="00877229">
              <w:rPr>
                <w:rFonts w:ascii="Times New Roman" w:eastAsia="Times New Roman" w:hAnsi="Times New Roman" w:cs="Times New Roman"/>
                <w:b/>
                <w:color w:val="000000" w:themeColor="text1"/>
                <w:sz w:val="24"/>
                <w:szCs w:val="24"/>
                <w:lang w:eastAsia="bg-BG"/>
              </w:rPr>
              <w:t>:</w:t>
            </w:r>
          </w:p>
          <w:p w:rsidR="00877229" w:rsidRPr="00877229" w:rsidRDefault="00877229" w:rsidP="00877229">
            <w:pPr>
              <w:widowControl/>
              <w:spacing w:after="0" w:line="240" w:lineRule="auto"/>
              <w:rPr>
                <w:rFonts w:ascii="Times New Roman" w:eastAsia="Times New Roman" w:hAnsi="Times New Roman" w:cs="Times New Roman"/>
                <w:b/>
                <w:color w:val="000000" w:themeColor="text1"/>
                <w:sz w:val="24"/>
                <w:szCs w:val="24"/>
                <w:lang w:eastAsia="bg-BG"/>
              </w:rPr>
            </w:pPr>
            <w:r w:rsidRPr="00877229">
              <w:rPr>
                <w:rFonts w:ascii="Times New Roman" w:eastAsia="Times New Roman" w:hAnsi="Times New Roman" w:cs="Times New Roman"/>
                <w:b/>
                <w:color w:val="000000" w:themeColor="text1"/>
                <w:sz w:val="24"/>
                <w:szCs w:val="24"/>
                <w:lang w:eastAsia="bg-BG"/>
              </w:rPr>
              <w:t xml:space="preserve">10.1. Разглеждане на предложение за увеличаване на бюджета по обявения прием по процедура № </w:t>
            </w:r>
            <w:r w:rsidRPr="00877229">
              <w:rPr>
                <w:rFonts w:ascii="Times New Roman" w:eastAsia="Times New Roman" w:hAnsi="Times New Roman" w:cs="Times New Roman"/>
                <w:b/>
                <w:color w:val="000000" w:themeColor="text1"/>
                <w:sz w:val="24"/>
                <w:szCs w:val="24"/>
                <w:lang w:val="en-US" w:eastAsia="bg-BG"/>
              </w:rPr>
              <w:t>BG</w:t>
            </w:r>
            <w:r w:rsidRPr="00877229">
              <w:rPr>
                <w:rFonts w:ascii="Times New Roman" w:eastAsia="Times New Roman" w:hAnsi="Times New Roman" w:cs="Times New Roman"/>
                <w:b/>
                <w:color w:val="000000" w:themeColor="text1"/>
                <w:sz w:val="24"/>
                <w:szCs w:val="24"/>
                <w:lang w:eastAsia="bg-BG"/>
              </w:rPr>
              <w:t>06</w:t>
            </w:r>
            <w:r w:rsidRPr="00877229">
              <w:rPr>
                <w:rFonts w:ascii="Times New Roman" w:eastAsia="Times New Roman" w:hAnsi="Times New Roman" w:cs="Times New Roman"/>
                <w:b/>
                <w:color w:val="000000" w:themeColor="text1"/>
                <w:sz w:val="24"/>
                <w:szCs w:val="24"/>
                <w:lang w:val="en-US" w:eastAsia="bg-BG"/>
              </w:rPr>
              <w:t>RDNP</w:t>
            </w:r>
            <w:r w:rsidRPr="00877229">
              <w:rPr>
                <w:rFonts w:ascii="Times New Roman" w:eastAsia="Times New Roman" w:hAnsi="Times New Roman" w:cs="Times New Roman"/>
                <w:b/>
                <w:color w:val="000000" w:themeColor="text1"/>
                <w:sz w:val="24"/>
                <w:szCs w:val="24"/>
                <w:lang w:eastAsia="bg-BG"/>
              </w:rPr>
              <w:t xml:space="preserve">001-7.002 „УЧИЛИЩЕ“ и процедура № </w:t>
            </w:r>
            <w:r w:rsidRPr="00877229">
              <w:rPr>
                <w:rFonts w:ascii="Times New Roman" w:eastAsia="Times New Roman" w:hAnsi="Times New Roman" w:cs="Times New Roman"/>
                <w:b/>
                <w:color w:val="000000" w:themeColor="text1"/>
                <w:sz w:val="24"/>
                <w:szCs w:val="24"/>
                <w:lang w:val="en-US" w:eastAsia="bg-BG"/>
              </w:rPr>
              <w:t>BG</w:t>
            </w:r>
            <w:r w:rsidRPr="00877229">
              <w:rPr>
                <w:rFonts w:ascii="Times New Roman" w:eastAsia="Times New Roman" w:hAnsi="Times New Roman" w:cs="Times New Roman"/>
                <w:b/>
                <w:color w:val="000000" w:themeColor="text1"/>
                <w:sz w:val="24"/>
                <w:szCs w:val="24"/>
                <w:lang w:eastAsia="bg-BG"/>
              </w:rPr>
              <w:t>06</w:t>
            </w:r>
            <w:r w:rsidRPr="00877229">
              <w:rPr>
                <w:rFonts w:ascii="Times New Roman" w:eastAsia="Times New Roman" w:hAnsi="Times New Roman" w:cs="Times New Roman"/>
                <w:b/>
                <w:color w:val="000000" w:themeColor="text1"/>
                <w:sz w:val="24"/>
                <w:szCs w:val="24"/>
                <w:lang w:val="en-US" w:eastAsia="bg-BG"/>
              </w:rPr>
              <w:t>RDNP</w:t>
            </w:r>
            <w:r w:rsidRPr="00877229">
              <w:rPr>
                <w:rFonts w:ascii="Times New Roman" w:eastAsia="Times New Roman" w:hAnsi="Times New Roman" w:cs="Times New Roman"/>
                <w:b/>
                <w:color w:val="000000" w:themeColor="text1"/>
                <w:sz w:val="24"/>
                <w:szCs w:val="24"/>
                <w:lang w:eastAsia="bg-BG"/>
              </w:rPr>
              <w:t xml:space="preserve">001-7.004 „ДЕТСКА ГРАДИНА“ от подмярка 7.2 „Инвестиции в създаването, подобряването или разширяването на всички видове малка по мащаби инфраструктура“   </w:t>
            </w:r>
          </w:p>
          <w:p w:rsidR="00877229" w:rsidRPr="00877229" w:rsidRDefault="00877229" w:rsidP="00877229">
            <w:pPr>
              <w:rPr>
                <w:rFonts w:ascii="Times New Roman" w:eastAsia="Times New Roman" w:hAnsi="Times New Roman" w:cs="Times New Roman"/>
                <w:b/>
                <w:color w:val="000000" w:themeColor="text1"/>
                <w:sz w:val="24"/>
                <w:szCs w:val="24"/>
                <w:lang w:eastAsia="bg-BG"/>
              </w:rPr>
            </w:pPr>
            <w:r>
              <w:rPr>
                <w:rFonts w:ascii="Times New Roman" w:eastAsia="Times New Roman" w:hAnsi="Times New Roman" w:cs="Times New Roman"/>
                <w:b/>
                <w:color w:val="000000" w:themeColor="text1"/>
                <w:sz w:val="24"/>
                <w:szCs w:val="24"/>
                <w:lang w:val="en-US" w:eastAsia="bg-BG"/>
              </w:rPr>
              <w:t xml:space="preserve">10.2. </w:t>
            </w:r>
            <w:r w:rsidRPr="00877229">
              <w:rPr>
                <w:rFonts w:ascii="Times New Roman" w:eastAsia="Times New Roman" w:hAnsi="Times New Roman" w:cs="Times New Roman"/>
                <w:b/>
                <w:color w:val="000000" w:themeColor="text1"/>
                <w:sz w:val="24"/>
                <w:szCs w:val="24"/>
                <w:lang w:eastAsia="bg-BG"/>
              </w:rPr>
              <w:t>Информация за</w:t>
            </w:r>
            <w:r>
              <w:rPr>
                <w:rFonts w:ascii="Times New Roman" w:eastAsia="Times New Roman" w:hAnsi="Times New Roman" w:cs="Times New Roman"/>
                <w:b/>
                <w:color w:val="000000" w:themeColor="text1"/>
                <w:sz w:val="24"/>
                <w:szCs w:val="24"/>
                <w:lang w:val="en-US" w:eastAsia="bg-BG"/>
              </w:rPr>
              <w:t xml:space="preserve"> </w:t>
            </w:r>
            <w:r>
              <w:rPr>
                <w:rFonts w:ascii="Times New Roman" w:eastAsia="Times New Roman" w:hAnsi="Times New Roman" w:cs="Times New Roman"/>
                <w:b/>
                <w:color w:val="000000" w:themeColor="text1"/>
                <w:sz w:val="24"/>
                <w:szCs w:val="24"/>
                <w:lang w:eastAsia="bg-BG"/>
              </w:rPr>
              <w:t xml:space="preserve">предефинирането на </w:t>
            </w:r>
            <w:r w:rsidRPr="00877229">
              <w:rPr>
                <w:rFonts w:ascii="Times New Roman" w:eastAsia="Times New Roman" w:hAnsi="Times New Roman" w:cs="Times New Roman"/>
                <w:b/>
                <w:color w:val="000000" w:themeColor="text1"/>
                <w:sz w:val="24"/>
                <w:szCs w:val="24"/>
                <w:lang w:eastAsia="bg-BG"/>
              </w:rPr>
              <w:t xml:space="preserve">необлагодетелстваните </w:t>
            </w:r>
            <w:r>
              <w:rPr>
                <w:rFonts w:ascii="Times New Roman" w:eastAsia="Times New Roman" w:hAnsi="Times New Roman" w:cs="Times New Roman"/>
                <w:b/>
                <w:color w:val="000000" w:themeColor="text1"/>
                <w:sz w:val="24"/>
                <w:szCs w:val="24"/>
                <w:lang w:eastAsia="bg-BG"/>
              </w:rPr>
              <w:t>райони, различни от планинските.</w:t>
            </w:r>
            <w:r w:rsidRPr="00877229">
              <w:rPr>
                <w:rFonts w:ascii="Times New Roman" w:eastAsia="Times New Roman" w:hAnsi="Times New Roman" w:cs="Times New Roman"/>
                <w:b/>
                <w:color w:val="000000" w:themeColor="text1"/>
                <w:sz w:val="24"/>
                <w:szCs w:val="24"/>
                <w:lang w:eastAsia="bg-BG"/>
              </w:rPr>
              <w:t xml:space="preserve"> </w:t>
            </w:r>
          </w:p>
          <w:p w:rsidR="00877229" w:rsidRPr="00877229" w:rsidRDefault="00877229" w:rsidP="00A561B5">
            <w:pPr>
              <w:widowControl/>
              <w:spacing w:after="0" w:line="240" w:lineRule="auto"/>
              <w:rPr>
                <w:rFonts w:ascii="Times New Roman" w:eastAsia="Times New Roman" w:hAnsi="Times New Roman" w:cs="Times New Roman"/>
                <w:b/>
                <w:color w:val="000000" w:themeColor="text1"/>
                <w:sz w:val="24"/>
                <w:szCs w:val="24"/>
                <w:lang w:eastAsia="bg-BG"/>
              </w:rPr>
            </w:pPr>
          </w:p>
          <w:p w:rsidR="00A561B5" w:rsidRPr="00A40D89" w:rsidRDefault="00A561B5" w:rsidP="00A561B5">
            <w:pPr>
              <w:widowControl/>
              <w:spacing w:after="0" w:line="240" w:lineRule="auto"/>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 Закриване на заседанието</w:t>
            </w:r>
          </w:p>
        </w:tc>
      </w:tr>
    </w:tbl>
    <w:p w:rsidR="00DB22AC" w:rsidRPr="00A40D89" w:rsidRDefault="00DB22AC" w:rsidP="00DB22AC">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8962EB" w:rsidRDefault="008962EB" w:rsidP="008962EB">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8962EB" w:rsidRDefault="00DB22AC" w:rsidP="008962EB">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Дванадесетото заседание на Комитета за наблюдение (КН) на Програма за развитие на селските райони (ПРСР) (2014 – </w:t>
      </w:r>
      <w:r w:rsidR="0021597D">
        <w:rPr>
          <w:rFonts w:ascii="Times New Roman" w:eastAsia="Times New Roman" w:hAnsi="Times New Roman" w:cs="Times New Roman"/>
          <w:b/>
          <w:color w:val="000000" w:themeColor="text1"/>
          <w:sz w:val="24"/>
          <w:szCs w:val="24"/>
          <w:lang w:eastAsia="bg-BG"/>
        </w:rPr>
        <w:t>2020</w:t>
      </w:r>
      <w:r w:rsidR="00CC613F" w:rsidRPr="00A40D89">
        <w:rPr>
          <w:rFonts w:ascii="Times New Roman" w:eastAsia="Times New Roman" w:hAnsi="Times New Roman" w:cs="Times New Roman"/>
          <w:b/>
          <w:color w:val="000000" w:themeColor="text1"/>
          <w:sz w:val="24"/>
          <w:szCs w:val="24"/>
          <w:lang w:eastAsia="bg-BG"/>
        </w:rPr>
        <w:t>) се проведе в София на 20.06.2019 г. в хотел „Рамада“, гр. София, бул. „Княгиня Мария-Луиза“ № 131.</w:t>
      </w:r>
    </w:p>
    <w:p w:rsidR="008962EB" w:rsidRPr="004F2C75" w:rsidRDefault="008962EB" w:rsidP="008962EB">
      <w:pPr>
        <w:tabs>
          <w:tab w:val="left" w:pos="3598"/>
        </w:tabs>
        <w:contextualSpacing/>
        <w:jc w:val="both"/>
        <w:rPr>
          <w:rFonts w:ascii="Times New Roman" w:eastAsia="Times New Roman" w:hAnsi="Times New Roman" w:cs="Times New Roman"/>
          <w:color w:val="000000" w:themeColor="text1"/>
          <w:sz w:val="24"/>
          <w:szCs w:val="24"/>
          <w:lang w:eastAsia="bg-BG"/>
        </w:rPr>
      </w:pPr>
    </w:p>
    <w:p w:rsidR="008962EB" w:rsidRPr="004F2C75" w:rsidRDefault="008962EB" w:rsidP="005A62CB">
      <w:pPr>
        <w:jc w:val="both"/>
      </w:pPr>
      <w:r w:rsidRPr="004F2C75">
        <w:rPr>
          <w:rFonts w:ascii="Times New Roman" w:eastAsia="Times New Roman" w:hAnsi="Times New Roman" w:cs="Times New Roman"/>
          <w:color w:val="000000" w:themeColor="text1"/>
          <w:sz w:val="24"/>
          <w:szCs w:val="24"/>
          <w:lang w:eastAsia="bg-BG"/>
        </w:rPr>
        <w:t>Критерии</w:t>
      </w:r>
      <w:r w:rsidR="002A7372">
        <w:rPr>
          <w:rFonts w:ascii="Times New Roman" w:eastAsia="Times New Roman" w:hAnsi="Times New Roman" w:cs="Times New Roman"/>
          <w:color w:val="000000" w:themeColor="text1"/>
          <w:sz w:val="24"/>
          <w:szCs w:val="24"/>
          <w:lang w:eastAsia="bg-BG"/>
        </w:rPr>
        <w:t>те</w:t>
      </w:r>
      <w:r w:rsidRPr="004F2C75">
        <w:rPr>
          <w:rFonts w:ascii="Times New Roman" w:eastAsia="Times New Roman" w:hAnsi="Times New Roman" w:cs="Times New Roman"/>
          <w:color w:val="000000" w:themeColor="text1"/>
          <w:sz w:val="24"/>
          <w:szCs w:val="24"/>
          <w:lang w:eastAsia="bg-BG"/>
        </w:rPr>
        <w:t xml:space="preserve"> за подбор по подмярка 16.4 „Подкрепа за хоризонтално и вертикално сътрудничество между участниците във веригата на доставки“ от мярка 16 „Сътрудничество” са дадени в Приложение 1 към настоящия протокол;</w:t>
      </w:r>
      <w:r w:rsidRPr="004F2C75">
        <w:t xml:space="preserve"> </w:t>
      </w:r>
    </w:p>
    <w:p w:rsidR="008962EB" w:rsidRPr="004F2C75" w:rsidRDefault="0021597D" w:rsidP="005A62CB">
      <w:pPr>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Актуализираната индикативна</w:t>
      </w:r>
      <w:r w:rsidR="008962EB" w:rsidRPr="004F2C75">
        <w:rPr>
          <w:rFonts w:ascii="Times New Roman" w:eastAsia="Times New Roman" w:hAnsi="Times New Roman" w:cs="Times New Roman"/>
          <w:color w:val="000000" w:themeColor="text1"/>
          <w:sz w:val="24"/>
          <w:szCs w:val="24"/>
          <w:lang w:eastAsia="bg-BG"/>
        </w:rPr>
        <w:t xml:space="preserve"> годишна работна програма на ПРСР </w:t>
      </w:r>
      <w:r w:rsidR="005A62CB" w:rsidRPr="00A70790">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2014-2020</w:t>
      </w:r>
      <w:r w:rsidR="005A62CB" w:rsidRPr="00A70790">
        <w:rPr>
          <w:rFonts w:ascii="Times New Roman" w:eastAsia="Times New Roman" w:hAnsi="Times New Roman" w:cs="Times New Roman"/>
          <w:color w:val="000000" w:themeColor="text1"/>
          <w:sz w:val="24"/>
          <w:szCs w:val="24"/>
          <w:lang w:eastAsia="bg-BG"/>
        </w:rPr>
        <w:t>)</w:t>
      </w:r>
      <w:r w:rsidR="008962EB" w:rsidRPr="004F2C75">
        <w:rPr>
          <w:rFonts w:ascii="Times New Roman" w:eastAsia="Times New Roman" w:hAnsi="Times New Roman" w:cs="Times New Roman"/>
          <w:color w:val="000000" w:themeColor="text1"/>
          <w:sz w:val="24"/>
          <w:szCs w:val="24"/>
          <w:lang w:eastAsia="bg-BG"/>
        </w:rPr>
        <w:t xml:space="preserve"> за </w:t>
      </w:r>
      <w:r w:rsidR="005A62CB" w:rsidRPr="004F2C75">
        <w:rPr>
          <w:rFonts w:ascii="Times New Roman" w:eastAsia="Times New Roman" w:hAnsi="Times New Roman" w:cs="Times New Roman"/>
          <w:color w:val="000000" w:themeColor="text1"/>
          <w:sz w:val="24"/>
          <w:szCs w:val="24"/>
          <w:lang w:eastAsia="bg-BG"/>
        </w:rPr>
        <w:t>2019 г. е дадена в Приложение 2 към настоящия протокол;</w:t>
      </w:r>
    </w:p>
    <w:p w:rsidR="005A62CB" w:rsidRPr="004F2C75" w:rsidRDefault="005A62CB" w:rsidP="005A62CB">
      <w:pPr>
        <w:jc w:val="both"/>
        <w:rPr>
          <w:rFonts w:ascii="Times New Roman" w:eastAsia="Times New Roman" w:hAnsi="Times New Roman" w:cs="Times New Roman"/>
          <w:color w:val="000000" w:themeColor="text1"/>
          <w:sz w:val="24"/>
          <w:szCs w:val="24"/>
          <w:lang w:eastAsia="bg-BG"/>
        </w:rPr>
      </w:pPr>
      <w:r w:rsidRPr="004F2C75">
        <w:rPr>
          <w:rFonts w:ascii="Times New Roman" w:eastAsia="Times New Roman" w:hAnsi="Times New Roman" w:cs="Times New Roman"/>
          <w:color w:val="000000" w:themeColor="text1"/>
          <w:sz w:val="24"/>
          <w:szCs w:val="24"/>
          <w:lang w:eastAsia="bg-BG"/>
        </w:rPr>
        <w:t>Критерии</w:t>
      </w:r>
      <w:r w:rsidR="002A7372">
        <w:rPr>
          <w:rFonts w:ascii="Times New Roman" w:eastAsia="Times New Roman" w:hAnsi="Times New Roman" w:cs="Times New Roman"/>
          <w:color w:val="000000" w:themeColor="text1"/>
          <w:sz w:val="24"/>
          <w:szCs w:val="24"/>
          <w:lang w:eastAsia="bg-BG"/>
        </w:rPr>
        <w:t>те</w:t>
      </w:r>
      <w:r w:rsidRPr="004F2C75">
        <w:rPr>
          <w:rFonts w:ascii="Times New Roman" w:eastAsia="Times New Roman" w:hAnsi="Times New Roman" w:cs="Times New Roman"/>
          <w:color w:val="000000" w:themeColor="text1"/>
          <w:sz w:val="24"/>
          <w:szCs w:val="24"/>
          <w:lang w:eastAsia="bg-BG"/>
        </w:rPr>
        <w:t xml:space="preserve"> за подбор по подмярка 4.2.2 „Инвестиции в преработка/маркетинг на селскостопански продукти“ по Тематичната подпрограма са дадени в Приложение 3 към настоящия протокол;</w:t>
      </w:r>
    </w:p>
    <w:p w:rsidR="008962EB" w:rsidRPr="004F2C75" w:rsidRDefault="004F2C75" w:rsidP="004F2C75">
      <w:pPr>
        <w:jc w:val="both"/>
        <w:rPr>
          <w:rFonts w:ascii="Times New Roman" w:eastAsia="Times New Roman" w:hAnsi="Times New Roman" w:cs="Times New Roman"/>
          <w:color w:val="000000" w:themeColor="text1"/>
          <w:sz w:val="24"/>
          <w:szCs w:val="24"/>
          <w:lang w:eastAsia="bg-BG"/>
        </w:rPr>
      </w:pPr>
      <w:r w:rsidRPr="004F2C75">
        <w:rPr>
          <w:rFonts w:ascii="Times New Roman" w:eastAsia="Times New Roman" w:hAnsi="Times New Roman" w:cs="Times New Roman"/>
          <w:color w:val="000000" w:themeColor="text1"/>
          <w:sz w:val="24"/>
          <w:szCs w:val="24"/>
          <w:lang w:eastAsia="bg-BG"/>
        </w:rPr>
        <w:t>Предложение</w:t>
      </w:r>
      <w:r w:rsidR="002A7372">
        <w:rPr>
          <w:rFonts w:ascii="Times New Roman" w:eastAsia="Times New Roman" w:hAnsi="Times New Roman" w:cs="Times New Roman"/>
          <w:color w:val="000000" w:themeColor="text1"/>
          <w:sz w:val="24"/>
          <w:szCs w:val="24"/>
          <w:lang w:eastAsia="bg-BG"/>
        </w:rPr>
        <w:t>то</w:t>
      </w:r>
      <w:r w:rsidRPr="004F2C75">
        <w:rPr>
          <w:rFonts w:ascii="Times New Roman" w:eastAsia="Times New Roman" w:hAnsi="Times New Roman" w:cs="Times New Roman"/>
          <w:color w:val="000000" w:themeColor="text1"/>
          <w:sz w:val="24"/>
          <w:szCs w:val="24"/>
          <w:lang w:eastAsia="bg-BG"/>
        </w:rPr>
        <w:t xml:space="preserve"> на Управляващият орган на ПРСР 2014-2020 за увеличение на бюджета по процедура № BG06RDNP001-4.001 по подмярка 4.2 „Инвестиции в преработка/маркетинг на селскостопански продукти е дадено в Приложение № 4 към настоящия протокол;</w:t>
      </w:r>
    </w:p>
    <w:p w:rsidR="004F2C75" w:rsidRDefault="004F2C75" w:rsidP="004F2C75">
      <w:pPr>
        <w:jc w:val="both"/>
        <w:rPr>
          <w:rFonts w:ascii="Times New Roman" w:eastAsia="Times New Roman" w:hAnsi="Times New Roman" w:cs="Times New Roman"/>
          <w:b/>
          <w:color w:val="000000" w:themeColor="text1"/>
          <w:sz w:val="24"/>
          <w:szCs w:val="24"/>
          <w:lang w:eastAsia="bg-BG"/>
        </w:rPr>
      </w:pPr>
      <w:r w:rsidRPr="004F2C75">
        <w:rPr>
          <w:rFonts w:ascii="Times New Roman" w:eastAsia="Times New Roman" w:hAnsi="Times New Roman" w:cs="Times New Roman"/>
          <w:color w:val="000000" w:themeColor="text1"/>
          <w:sz w:val="24"/>
          <w:szCs w:val="24"/>
          <w:lang w:eastAsia="bg-BG"/>
        </w:rPr>
        <w:t>Списък</w:t>
      </w:r>
      <w:r w:rsidR="00877229">
        <w:rPr>
          <w:rFonts w:ascii="Times New Roman" w:eastAsia="Times New Roman" w:hAnsi="Times New Roman" w:cs="Times New Roman"/>
          <w:color w:val="000000" w:themeColor="text1"/>
          <w:sz w:val="24"/>
          <w:szCs w:val="24"/>
          <w:lang w:eastAsia="bg-BG"/>
        </w:rPr>
        <w:t>ът</w:t>
      </w:r>
      <w:r w:rsidRPr="004F2C75">
        <w:rPr>
          <w:rFonts w:ascii="Times New Roman" w:eastAsia="Times New Roman" w:hAnsi="Times New Roman" w:cs="Times New Roman"/>
          <w:color w:val="000000" w:themeColor="text1"/>
          <w:sz w:val="24"/>
          <w:szCs w:val="24"/>
          <w:lang w:eastAsia="bg-BG"/>
        </w:rPr>
        <w:t xml:space="preserve"> на участниците в 12-то заседание на Комитета по наблюдение на ПРСР (2014-2020) е даден като Приложение № 5 към настоящия протокол</w:t>
      </w:r>
      <w:r>
        <w:rPr>
          <w:rFonts w:ascii="Times New Roman" w:eastAsia="Times New Roman" w:hAnsi="Times New Roman" w:cs="Times New Roman"/>
          <w:b/>
          <w:color w:val="000000" w:themeColor="text1"/>
          <w:sz w:val="24"/>
          <w:szCs w:val="24"/>
          <w:lang w:eastAsia="bg-BG"/>
        </w:rPr>
        <w:t>.</w:t>
      </w:r>
    </w:p>
    <w:p w:rsidR="00CC613F" w:rsidRPr="00A40D89" w:rsidRDefault="00CC613F" w:rsidP="00CC613F">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В заседанието участваха:</w:t>
      </w:r>
      <w:r w:rsidRPr="00A40D89">
        <w:rPr>
          <w:rFonts w:ascii="Times New Roman" w:eastAsia="Times New Roman" w:hAnsi="Times New Roman" w:cs="Times New Roman"/>
          <w:color w:val="000000" w:themeColor="text1"/>
          <w:sz w:val="24"/>
          <w:szCs w:val="24"/>
          <w:lang w:eastAsia="bg-BG"/>
        </w:rPr>
        <w:t xml:space="preserve"> членове на КН на ПРСР с право на глас, наблюдатели с право на съвещателен глас, г-н Петр Лапка и г-жа Елица Живкова от Генерална дирекция „Земеделие и развитие на селските райони“ на Европейската комисия и други участници.</w:t>
      </w:r>
    </w:p>
    <w:p w:rsidR="00CC613F" w:rsidRPr="00A40D89" w:rsidRDefault="00CC613F" w:rsidP="00CC613F">
      <w:pPr>
        <w:widowControl/>
        <w:spacing w:after="0" w:line="240" w:lineRule="auto"/>
        <w:jc w:val="both"/>
        <w:rPr>
          <w:rFonts w:ascii="Times New Roman" w:eastAsia="Times New Roman" w:hAnsi="Times New Roman" w:cs="Times New Roman"/>
          <w:color w:val="000000" w:themeColor="text1"/>
          <w:sz w:val="24"/>
          <w:szCs w:val="24"/>
          <w:lang w:eastAsia="bg-BG"/>
        </w:rPr>
      </w:pPr>
    </w:p>
    <w:p w:rsidR="00CC613F" w:rsidRPr="00A40D89" w:rsidRDefault="00CC613F" w:rsidP="00CC613F">
      <w:pPr>
        <w:widowControl/>
        <w:spacing w:after="0" w:line="240" w:lineRule="auto"/>
        <w:jc w:val="both"/>
        <w:rPr>
          <w:color w:val="000000" w:themeColor="text1"/>
        </w:rPr>
      </w:pPr>
      <w:r w:rsidRPr="00A40D89">
        <w:rPr>
          <w:rFonts w:ascii="Times New Roman" w:eastAsia="Times New Roman" w:hAnsi="Times New Roman" w:cs="Times New Roman"/>
          <w:b/>
          <w:color w:val="000000" w:themeColor="text1"/>
          <w:sz w:val="24"/>
          <w:szCs w:val="24"/>
          <w:u w:val="single"/>
          <w:lang w:eastAsia="bg-BG"/>
        </w:rPr>
        <w:t>ТОЧКА 1-ва ОТ ДНЕВНИЯ РЕД</w:t>
      </w:r>
      <w:r w:rsidRPr="00A40D89">
        <w:rPr>
          <w:rFonts w:ascii="Times New Roman" w:eastAsia="Times New Roman" w:hAnsi="Times New Roman" w:cs="Times New Roman"/>
          <w:b/>
          <w:color w:val="000000" w:themeColor="text1"/>
          <w:sz w:val="24"/>
          <w:szCs w:val="24"/>
          <w:lang w:eastAsia="bg-BG"/>
        </w:rPr>
        <w:t>:</w:t>
      </w:r>
    </w:p>
    <w:p w:rsidR="00CC613F" w:rsidRPr="00A40D89" w:rsidRDefault="00CC613F" w:rsidP="00CC613F">
      <w:pPr>
        <w:widowControl/>
        <w:spacing w:after="0" w:line="240" w:lineRule="auto"/>
        <w:jc w:val="both"/>
        <w:rPr>
          <w:color w:val="000000" w:themeColor="text1"/>
        </w:rPr>
      </w:pPr>
      <w:r w:rsidRPr="00A40D89">
        <w:rPr>
          <w:rFonts w:ascii="Times New Roman" w:eastAsia="Times New Roman" w:hAnsi="Times New Roman" w:cs="Times New Roman"/>
          <w:b/>
          <w:i/>
          <w:color w:val="000000" w:themeColor="text1"/>
          <w:sz w:val="24"/>
          <w:szCs w:val="24"/>
          <w:lang w:eastAsia="bg-BG"/>
        </w:rPr>
        <w:t>т. 1.  Откриване на заседанието на КН на ПРСР (2014-2020), приемане на дневния ред.</w:t>
      </w:r>
    </w:p>
    <w:p w:rsidR="00CC613F" w:rsidRPr="00A40D89" w:rsidRDefault="00CC613F" w:rsidP="00CC613F">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CC613F" w:rsidRPr="00A40D89" w:rsidRDefault="00CC613F" w:rsidP="00CC613F">
      <w:pPr>
        <w:widowControl/>
        <w:spacing w:after="0" w:line="240" w:lineRule="auto"/>
        <w:jc w:val="both"/>
        <w:rPr>
          <w:color w:val="000000" w:themeColor="text1"/>
        </w:rPr>
      </w:pPr>
      <w:r w:rsidRPr="00A40D89">
        <w:rPr>
          <w:rFonts w:ascii="Times New Roman" w:eastAsia="Times New Roman" w:hAnsi="Times New Roman" w:cs="Times New Roman"/>
          <w:b/>
          <w:color w:val="000000" w:themeColor="text1"/>
          <w:sz w:val="24"/>
          <w:szCs w:val="24"/>
          <w:lang w:eastAsia="bg-BG"/>
        </w:rPr>
        <w:t>Заседанието бе открито и се председателства от д-р Лозана Василева – заместник-министър на земеделието, храните и горите и председател на КН на ПРСР</w:t>
      </w:r>
      <w:r w:rsidR="0021597D">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(2014-2020)</w:t>
      </w:r>
    </w:p>
    <w:p w:rsidR="00CC613F" w:rsidRPr="00A70790" w:rsidRDefault="00CC613F" w:rsidP="00CC613F">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3F266D" w:rsidRPr="00A40D89" w:rsidRDefault="00501B53" w:rsidP="003F266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Д-р </w:t>
      </w:r>
      <w:r w:rsidR="00CC613F" w:rsidRPr="00A40D89">
        <w:rPr>
          <w:rFonts w:ascii="Times New Roman" w:eastAsia="Times New Roman" w:hAnsi="Times New Roman" w:cs="Times New Roman"/>
          <w:b/>
          <w:color w:val="000000" w:themeColor="text1"/>
          <w:sz w:val="24"/>
          <w:szCs w:val="24"/>
          <w:lang w:eastAsia="bg-BG"/>
        </w:rPr>
        <w:t xml:space="preserve">ЛОЗАНА ВАСИЛЕВА </w:t>
      </w:r>
      <w:r w:rsidR="00CC613F" w:rsidRPr="00A40D89">
        <w:rPr>
          <w:rFonts w:ascii="Times New Roman" w:eastAsia="Times New Roman" w:hAnsi="Times New Roman" w:cs="Times New Roman"/>
          <w:color w:val="000000" w:themeColor="text1"/>
          <w:sz w:val="24"/>
          <w:szCs w:val="24"/>
          <w:lang w:eastAsia="bg-BG"/>
        </w:rPr>
        <w:t xml:space="preserve">откри 12-тото заседание с приветствие към </w:t>
      </w:r>
      <w:r w:rsidR="00877229" w:rsidRPr="00877229">
        <w:rPr>
          <w:rFonts w:ascii="Times New Roman" w:eastAsia="Times New Roman" w:hAnsi="Times New Roman" w:cs="Times New Roman"/>
          <w:color w:val="000000" w:themeColor="text1"/>
          <w:sz w:val="24"/>
          <w:szCs w:val="24"/>
          <w:lang w:eastAsia="bg-BG"/>
        </w:rPr>
        <w:t xml:space="preserve">г-н Петр Лапка и г-жа </w:t>
      </w:r>
      <w:r w:rsidR="00877229">
        <w:rPr>
          <w:rFonts w:ascii="Times New Roman" w:eastAsia="Times New Roman" w:hAnsi="Times New Roman" w:cs="Times New Roman"/>
          <w:color w:val="000000" w:themeColor="text1"/>
          <w:sz w:val="24"/>
          <w:szCs w:val="24"/>
          <w:lang w:eastAsia="bg-BG"/>
        </w:rPr>
        <w:t xml:space="preserve">Елица </w:t>
      </w:r>
      <w:r w:rsidR="00877229" w:rsidRPr="00877229">
        <w:rPr>
          <w:rFonts w:ascii="Times New Roman" w:eastAsia="Times New Roman" w:hAnsi="Times New Roman" w:cs="Times New Roman"/>
          <w:color w:val="000000" w:themeColor="text1"/>
          <w:sz w:val="24"/>
          <w:szCs w:val="24"/>
          <w:lang w:eastAsia="bg-BG"/>
        </w:rPr>
        <w:t xml:space="preserve">Живкова </w:t>
      </w:r>
      <w:r w:rsidR="00CC613F" w:rsidRPr="00A40D89">
        <w:rPr>
          <w:rFonts w:ascii="Times New Roman" w:eastAsia="Times New Roman" w:hAnsi="Times New Roman" w:cs="Times New Roman"/>
          <w:color w:val="000000" w:themeColor="text1"/>
          <w:sz w:val="24"/>
          <w:szCs w:val="24"/>
          <w:lang w:eastAsia="bg-BG"/>
        </w:rPr>
        <w:t>представителите на Генерална дирекция „Земеделие и развитие на селските райони” на Ев</w:t>
      </w:r>
      <w:r w:rsidR="00877229">
        <w:rPr>
          <w:rFonts w:ascii="Times New Roman" w:eastAsia="Times New Roman" w:hAnsi="Times New Roman" w:cs="Times New Roman"/>
          <w:color w:val="000000" w:themeColor="text1"/>
          <w:sz w:val="24"/>
          <w:szCs w:val="24"/>
          <w:lang w:eastAsia="bg-BG"/>
        </w:rPr>
        <w:t>ропейската комисия. Тя представи също така и новия</w:t>
      </w:r>
      <w:r w:rsidR="002806BE" w:rsidRPr="00A40D89">
        <w:rPr>
          <w:rFonts w:ascii="Times New Roman" w:eastAsia="Times New Roman" w:hAnsi="Times New Roman" w:cs="Times New Roman"/>
          <w:color w:val="000000" w:themeColor="text1"/>
          <w:sz w:val="24"/>
          <w:szCs w:val="24"/>
          <w:lang w:eastAsia="bg-BG"/>
        </w:rPr>
        <w:t xml:space="preserve"> директор на дирекция „РСР” в МЗХГ г-жа </w:t>
      </w:r>
      <w:r w:rsidR="005F695C" w:rsidRPr="00A40D89">
        <w:rPr>
          <w:rFonts w:ascii="Times New Roman" w:eastAsia="Times New Roman" w:hAnsi="Times New Roman" w:cs="Times New Roman"/>
          <w:color w:val="000000" w:themeColor="text1"/>
          <w:sz w:val="24"/>
          <w:szCs w:val="24"/>
          <w:lang w:eastAsia="bg-BG"/>
        </w:rPr>
        <w:t>Елена Иванова</w:t>
      </w:r>
      <w:r w:rsidR="00E679AD" w:rsidRPr="00A40D89">
        <w:rPr>
          <w:rFonts w:ascii="Times New Roman" w:eastAsia="Times New Roman" w:hAnsi="Times New Roman" w:cs="Times New Roman"/>
          <w:color w:val="000000" w:themeColor="text1"/>
          <w:sz w:val="24"/>
          <w:szCs w:val="24"/>
          <w:lang w:eastAsia="bg-BG"/>
        </w:rPr>
        <w:t>,</w:t>
      </w:r>
      <w:r w:rsidR="002806BE" w:rsidRPr="00A40D89">
        <w:rPr>
          <w:rFonts w:ascii="Times New Roman" w:eastAsia="Times New Roman" w:hAnsi="Times New Roman" w:cs="Times New Roman"/>
          <w:color w:val="000000" w:themeColor="text1"/>
          <w:sz w:val="24"/>
          <w:szCs w:val="24"/>
          <w:lang w:eastAsia="bg-BG"/>
        </w:rPr>
        <w:t xml:space="preserve"> </w:t>
      </w:r>
      <w:r w:rsidR="00E679AD" w:rsidRPr="00A40D89">
        <w:rPr>
          <w:rFonts w:ascii="Times New Roman" w:eastAsia="Times New Roman" w:hAnsi="Times New Roman" w:cs="Times New Roman"/>
          <w:color w:val="000000" w:themeColor="text1"/>
          <w:sz w:val="24"/>
          <w:szCs w:val="24"/>
          <w:lang w:eastAsia="bg-BG"/>
        </w:rPr>
        <w:t xml:space="preserve">както и </w:t>
      </w:r>
      <w:r w:rsidR="002806BE" w:rsidRPr="00A40D89">
        <w:rPr>
          <w:rFonts w:ascii="Times New Roman" w:eastAsia="Times New Roman" w:hAnsi="Times New Roman" w:cs="Times New Roman"/>
          <w:color w:val="000000" w:themeColor="text1"/>
          <w:sz w:val="24"/>
          <w:szCs w:val="24"/>
          <w:lang w:eastAsia="bg-BG"/>
        </w:rPr>
        <w:t xml:space="preserve">отскоро заемащият длъжността заместник изпълнителен директор на ДФ „Земеделие” с ресор ПРСР - г-н </w:t>
      </w:r>
      <w:r w:rsidR="00CC613F" w:rsidRPr="00A40D89">
        <w:rPr>
          <w:rFonts w:ascii="Times New Roman" w:eastAsia="Times New Roman" w:hAnsi="Times New Roman" w:cs="Times New Roman"/>
          <w:color w:val="000000" w:themeColor="text1"/>
          <w:sz w:val="24"/>
          <w:szCs w:val="24"/>
          <w:lang w:eastAsia="bg-BG"/>
        </w:rPr>
        <w:t xml:space="preserve"> </w:t>
      </w:r>
      <w:r w:rsidR="0021597D">
        <w:rPr>
          <w:rFonts w:ascii="Times New Roman" w:eastAsia="Times New Roman" w:hAnsi="Times New Roman" w:cs="Times New Roman"/>
          <w:color w:val="000000" w:themeColor="text1"/>
          <w:sz w:val="24"/>
          <w:szCs w:val="24"/>
          <w:lang w:eastAsia="bg-BG"/>
        </w:rPr>
        <w:t>Калоян  Костадинов</w:t>
      </w:r>
      <w:r w:rsidR="003F266D" w:rsidRPr="00A40D89">
        <w:rPr>
          <w:rFonts w:ascii="Times New Roman" w:eastAsia="Times New Roman" w:hAnsi="Times New Roman" w:cs="Times New Roman"/>
          <w:color w:val="000000" w:themeColor="text1"/>
          <w:sz w:val="24"/>
          <w:szCs w:val="24"/>
          <w:lang w:eastAsia="bg-BG"/>
        </w:rPr>
        <w:t xml:space="preserve"> и</w:t>
      </w:r>
      <w:r w:rsidR="00E679AD" w:rsidRPr="00A40D89">
        <w:rPr>
          <w:rFonts w:ascii="Times New Roman" w:eastAsia="Times New Roman" w:hAnsi="Times New Roman" w:cs="Times New Roman"/>
          <w:color w:val="000000" w:themeColor="text1"/>
          <w:sz w:val="24"/>
          <w:szCs w:val="24"/>
          <w:lang w:eastAsia="bg-BG"/>
        </w:rPr>
        <w:t xml:space="preserve"> премина към т.1</w:t>
      </w:r>
      <w:r w:rsidR="0021597D">
        <w:rPr>
          <w:rFonts w:ascii="Times New Roman" w:eastAsia="Times New Roman" w:hAnsi="Times New Roman" w:cs="Times New Roman"/>
          <w:color w:val="000000" w:themeColor="text1"/>
          <w:sz w:val="24"/>
          <w:szCs w:val="24"/>
          <w:lang w:eastAsia="bg-BG"/>
        </w:rPr>
        <w:t xml:space="preserve"> </w:t>
      </w:r>
      <w:r w:rsidR="00E679AD" w:rsidRPr="00A40D89">
        <w:rPr>
          <w:rFonts w:ascii="Times New Roman" w:eastAsia="Times New Roman" w:hAnsi="Times New Roman" w:cs="Times New Roman"/>
          <w:color w:val="000000" w:themeColor="text1"/>
          <w:sz w:val="24"/>
          <w:szCs w:val="24"/>
          <w:lang w:eastAsia="bg-BG"/>
        </w:rPr>
        <w:t>„Приемане на дневния ред на заседанието” с пр</w:t>
      </w:r>
      <w:r w:rsidR="0021597D">
        <w:rPr>
          <w:rFonts w:ascii="Times New Roman" w:eastAsia="Times New Roman" w:hAnsi="Times New Roman" w:cs="Times New Roman"/>
          <w:color w:val="000000" w:themeColor="text1"/>
          <w:sz w:val="24"/>
          <w:szCs w:val="24"/>
          <w:lang w:eastAsia="bg-BG"/>
        </w:rPr>
        <w:t>едложението за включване в точка 10 на</w:t>
      </w:r>
      <w:r w:rsidR="00E679AD" w:rsidRPr="00A40D89">
        <w:rPr>
          <w:rFonts w:ascii="Times New Roman" w:eastAsia="Times New Roman" w:hAnsi="Times New Roman" w:cs="Times New Roman"/>
          <w:color w:val="000000" w:themeColor="text1"/>
          <w:sz w:val="24"/>
          <w:szCs w:val="24"/>
          <w:lang w:eastAsia="bg-BG"/>
        </w:rPr>
        <w:t xml:space="preserve"> две подточки: т.</w:t>
      </w:r>
      <w:r w:rsidR="0021597D">
        <w:rPr>
          <w:rFonts w:ascii="Times New Roman" w:eastAsia="Times New Roman" w:hAnsi="Times New Roman" w:cs="Times New Roman"/>
          <w:color w:val="000000" w:themeColor="text1"/>
          <w:sz w:val="24"/>
          <w:szCs w:val="24"/>
          <w:lang w:eastAsia="bg-BG"/>
        </w:rPr>
        <w:t xml:space="preserve"> </w:t>
      </w:r>
      <w:r w:rsidR="00E679AD" w:rsidRPr="00A40D89">
        <w:rPr>
          <w:rFonts w:ascii="Times New Roman" w:eastAsia="Times New Roman" w:hAnsi="Times New Roman" w:cs="Times New Roman"/>
          <w:color w:val="000000" w:themeColor="text1"/>
          <w:sz w:val="24"/>
          <w:szCs w:val="24"/>
          <w:lang w:eastAsia="bg-BG"/>
        </w:rPr>
        <w:t xml:space="preserve">10.1 ”Предложение за увеличение на бюджета по две от процедурите по подмярка 7.2.” и </w:t>
      </w:r>
      <w:r w:rsidR="007A3D3E">
        <w:rPr>
          <w:rFonts w:ascii="Times New Roman" w:eastAsia="Times New Roman" w:hAnsi="Times New Roman" w:cs="Times New Roman"/>
          <w:color w:val="000000" w:themeColor="text1"/>
          <w:sz w:val="24"/>
          <w:szCs w:val="24"/>
          <w:lang w:eastAsia="bg-BG"/>
        </w:rPr>
        <w:t xml:space="preserve"> </w:t>
      </w:r>
      <w:r w:rsidR="00E679AD" w:rsidRPr="00A40D89">
        <w:rPr>
          <w:rFonts w:ascii="Times New Roman" w:eastAsia="Times New Roman" w:hAnsi="Times New Roman" w:cs="Times New Roman"/>
          <w:color w:val="000000" w:themeColor="text1"/>
          <w:sz w:val="24"/>
          <w:szCs w:val="24"/>
          <w:lang w:eastAsia="bg-BG"/>
        </w:rPr>
        <w:t xml:space="preserve">т. 10.2. </w:t>
      </w:r>
      <w:r w:rsidR="00791A4C">
        <w:rPr>
          <w:rFonts w:ascii="Times New Roman" w:eastAsia="Times New Roman" w:hAnsi="Times New Roman" w:cs="Times New Roman"/>
          <w:color w:val="000000" w:themeColor="text1"/>
          <w:sz w:val="24"/>
          <w:szCs w:val="24"/>
          <w:lang w:eastAsia="bg-BG"/>
        </w:rPr>
        <w:t>Решение</w:t>
      </w:r>
      <w:r w:rsidR="00E679AD" w:rsidRPr="00A40D89">
        <w:rPr>
          <w:rFonts w:ascii="Times New Roman" w:eastAsia="Times New Roman" w:hAnsi="Times New Roman" w:cs="Times New Roman"/>
          <w:color w:val="000000" w:themeColor="text1"/>
          <w:sz w:val="24"/>
          <w:szCs w:val="24"/>
          <w:lang w:eastAsia="bg-BG"/>
        </w:rPr>
        <w:t xml:space="preserve">„Информация за </w:t>
      </w:r>
      <w:r w:rsidR="00AD16F4">
        <w:rPr>
          <w:rFonts w:ascii="Times New Roman" w:eastAsia="Times New Roman" w:hAnsi="Times New Roman" w:cs="Times New Roman"/>
          <w:color w:val="000000" w:themeColor="text1"/>
          <w:sz w:val="24"/>
          <w:szCs w:val="24"/>
          <w:lang w:eastAsia="bg-BG"/>
        </w:rPr>
        <w:t xml:space="preserve">предефинирането на </w:t>
      </w:r>
      <w:r w:rsidR="00E679AD" w:rsidRPr="00A40D89">
        <w:rPr>
          <w:rFonts w:ascii="Times New Roman" w:eastAsia="Times New Roman" w:hAnsi="Times New Roman" w:cs="Times New Roman"/>
          <w:color w:val="000000" w:themeColor="text1"/>
          <w:sz w:val="24"/>
          <w:szCs w:val="24"/>
          <w:lang w:eastAsia="bg-BG"/>
        </w:rPr>
        <w:t>необлагодетелстваните райони</w:t>
      </w:r>
      <w:r w:rsidR="0021597D">
        <w:rPr>
          <w:rFonts w:ascii="Times New Roman" w:eastAsia="Times New Roman" w:hAnsi="Times New Roman" w:cs="Times New Roman"/>
          <w:color w:val="000000" w:themeColor="text1"/>
          <w:sz w:val="24"/>
          <w:szCs w:val="24"/>
          <w:lang w:eastAsia="bg-BG"/>
        </w:rPr>
        <w:t>, различни</w:t>
      </w:r>
      <w:r w:rsidR="007A3D3E">
        <w:rPr>
          <w:rFonts w:ascii="Times New Roman" w:eastAsia="Times New Roman" w:hAnsi="Times New Roman" w:cs="Times New Roman"/>
          <w:color w:val="000000" w:themeColor="text1"/>
          <w:sz w:val="24"/>
          <w:szCs w:val="24"/>
          <w:lang w:eastAsia="bg-BG"/>
        </w:rPr>
        <w:t xml:space="preserve"> от </w:t>
      </w:r>
      <w:r w:rsidR="001840D0">
        <w:rPr>
          <w:rFonts w:ascii="Times New Roman" w:eastAsia="Times New Roman" w:hAnsi="Times New Roman" w:cs="Times New Roman"/>
          <w:color w:val="000000" w:themeColor="text1"/>
          <w:sz w:val="24"/>
          <w:szCs w:val="24"/>
          <w:lang w:eastAsia="bg-BG"/>
        </w:rPr>
        <w:t>планинските</w:t>
      </w:r>
      <w:r w:rsidR="00E679AD" w:rsidRPr="00A40D89">
        <w:rPr>
          <w:rFonts w:ascii="Times New Roman" w:eastAsia="Times New Roman" w:hAnsi="Times New Roman" w:cs="Times New Roman"/>
          <w:color w:val="000000" w:themeColor="text1"/>
          <w:sz w:val="24"/>
          <w:szCs w:val="24"/>
          <w:lang w:eastAsia="bg-BG"/>
        </w:rPr>
        <w:t>”</w:t>
      </w:r>
      <w:r w:rsidR="00AD16F4">
        <w:rPr>
          <w:rFonts w:ascii="Times New Roman" w:eastAsia="Times New Roman" w:hAnsi="Times New Roman" w:cs="Times New Roman"/>
          <w:color w:val="000000" w:themeColor="text1"/>
          <w:sz w:val="24"/>
          <w:szCs w:val="24"/>
          <w:lang w:eastAsia="bg-BG"/>
        </w:rPr>
        <w:t>.</w:t>
      </w:r>
    </w:p>
    <w:p w:rsidR="009524FA" w:rsidRPr="00A40D89" w:rsidRDefault="009524FA" w:rsidP="009524FA">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Премина се към гласуване на така предложения дневен ред</w:t>
      </w:r>
      <w:r w:rsidR="008C25DF" w:rsidRPr="00A40D89">
        <w:rPr>
          <w:rFonts w:ascii="Times New Roman" w:eastAsia="Times New Roman" w:hAnsi="Times New Roman" w:cs="Times New Roman"/>
          <w:color w:val="000000" w:themeColor="text1"/>
          <w:sz w:val="24"/>
          <w:szCs w:val="24"/>
          <w:lang w:eastAsia="bg-BG"/>
        </w:rPr>
        <w:t xml:space="preserve"> с направените допълнения.</w:t>
      </w:r>
    </w:p>
    <w:p w:rsidR="00471567" w:rsidRDefault="00471567" w:rsidP="009524FA">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lastRenderedPageBreak/>
        <w:t>Гласували „за“ – 42</w:t>
      </w:r>
      <w:r w:rsidR="00B755C0">
        <w:rPr>
          <w:rFonts w:ascii="Times New Roman" w:eastAsia="Times New Roman" w:hAnsi="Times New Roman" w:cs="Times New Roman"/>
          <w:color w:val="000000" w:themeColor="text1"/>
          <w:sz w:val="24"/>
          <w:szCs w:val="24"/>
          <w:lang w:eastAsia="bg-BG"/>
        </w:rPr>
        <w:t>, „</w:t>
      </w:r>
      <w:r w:rsidR="008B4C0B">
        <w:rPr>
          <w:rFonts w:ascii="Times New Roman" w:eastAsia="Times New Roman" w:hAnsi="Times New Roman" w:cs="Times New Roman"/>
          <w:color w:val="000000" w:themeColor="text1"/>
          <w:sz w:val="24"/>
          <w:szCs w:val="24"/>
          <w:lang w:eastAsia="bg-BG"/>
        </w:rPr>
        <w:t>въздържал</w:t>
      </w:r>
      <w:r w:rsidR="00B755C0">
        <w:rPr>
          <w:rFonts w:ascii="Times New Roman" w:eastAsia="Times New Roman" w:hAnsi="Times New Roman" w:cs="Times New Roman"/>
          <w:color w:val="000000" w:themeColor="text1"/>
          <w:sz w:val="24"/>
          <w:szCs w:val="24"/>
          <w:lang w:eastAsia="bg-BG"/>
        </w:rPr>
        <w:t xml:space="preserve"> се“ – 0, „против“  - 0.</w:t>
      </w:r>
    </w:p>
    <w:p w:rsidR="009524FA" w:rsidRPr="00A40D89" w:rsidRDefault="009524FA" w:rsidP="009524FA">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Предложението бе прието с единодушие.</w:t>
      </w:r>
    </w:p>
    <w:p w:rsidR="005F695C" w:rsidRPr="00A40D89" w:rsidRDefault="005F695C" w:rsidP="00CC613F">
      <w:pPr>
        <w:widowControl/>
        <w:spacing w:after="0" w:line="240" w:lineRule="auto"/>
        <w:jc w:val="both"/>
        <w:rPr>
          <w:rFonts w:ascii="Times New Roman" w:eastAsia="Times New Roman" w:hAnsi="Times New Roman" w:cs="Times New Roman"/>
          <w:color w:val="000000" w:themeColor="text1"/>
          <w:sz w:val="24"/>
          <w:szCs w:val="24"/>
          <w:lang w:eastAsia="bg-BG"/>
        </w:rPr>
      </w:pPr>
    </w:p>
    <w:p w:rsidR="00C61B2C" w:rsidRDefault="009524FA" w:rsidP="009524FA">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ПЪРВА ОТ ДНЕВНИЯ РЕД</w:t>
      </w:r>
    </w:p>
    <w:p w:rsidR="00C61B2C" w:rsidRDefault="00B60376" w:rsidP="00B60376">
      <w:pPr>
        <w:widowControl/>
        <w:suppressAutoHyphens w:val="0"/>
        <w:autoSpaceDN/>
        <w:spacing w:line="240" w:lineRule="auto"/>
        <w:jc w:val="both"/>
        <w:textAlignment w:val="auto"/>
        <w:rPr>
          <w:rFonts w:ascii="Times New Roman" w:eastAsia="Calibri" w:hAnsi="Times New Roman" w:cs="Times New Roman"/>
          <w:b/>
          <w:kern w:val="0"/>
          <w:sz w:val="24"/>
          <w:szCs w:val="24"/>
        </w:rPr>
      </w:pPr>
      <w:r w:rsidRPr="00B60376">
        <w:rPr>
          <w:rFonts w:ascii="Times New Roman" w:eastAsia="Calibri" w:hAnsi="Times New Roman" w:cs="Times New Roman"/>
          <w:b/>
          <w:kern w:val="0"/>
          <w:sz w:val="24"/>
          <w:szCs w:val="24"/>
        </w:rPr>
        <w:t>КН одобри предложения от УО проект на дневен ред, със следните допълнения в т. 10 „Други“:</w:t>
      </w:r>
    </w:p>
    <w:p w:rsidR="00B60376" w:rsidRPr="00B60376" w:rsidRDefault="00B60376" w:rsidP="00B60376">
      <w:pPr>
        <w:widowControl/>
        <w:suppressAutoHyphens w:val="0"/>
        <w:autoSpaceDN/>
        <w:spacing w:line="240" w:lineRule="auto"/>
        <w:jc w:val="both"/>
        <w:textAlignment w:val="auto"/>
        <w:rPr>
          <w:rFonts w:ascii="Times New Roman" w:eastAsia="Calibri" w:hAnsi="Times New Roman" w:cs="Times New Roman"/>
          <w:b/>
          <w:kern w:val="0"/>
          <w:sz w:val="24"/>
          <w:szCs w:val="24"/>
        </w:rPr>
      </w:pPr>
      <w:r w:rsidRPr="00B60376">
        <w:rPr>
          <w:rFonts w:ascii="Times New Roman" w:eastAsia="Calibri" w:hAnsi="Times New Roman" w:cs="Times New Roman"/>
          <w:b/>
          <w:kern w:val="0"/>
          <w:sz w:val="24"/>
          <w:szCs w:val="24"/>
        </w:rPr>
        <w:t xml:space="preserve">10.1. Разглеждане на предложение за увеличаване на бюджета по обявения прием по процедура № BG06RDNP001-7.002 „УЧИЛИЩЕ“ и процедура № BG06RDNP001-7.004 „ДЕТСКА ГРАДИНА“ от подмярка 7.2 „Инвестиции в създаването, подобряването или разширяването на всички видове малка по мащаби инфраструктура“   </w:t>
      </w:r>
    </w:p>
    <w:p w:rsidR="008C25DF" w:rsidRDefault="00AD16F4" w:rsidP="00AD16F4">
      <w:pPr>
        <w:widowControl/>
        <w:spacing w:after="0" w:line="240" w:lineRule="auto"/>
        <w:jc w:val="both"/>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10.2. Информация за</w:t>
      </w:r>
      <w:r w:rsidRPr="00AD16F4">
        <w:rPr>
          <w:rFonts w:ascii="Times New Roman" w:eastAsia="Calibri" w:hAnsi="Times New Roman" w:cs="Times New Roman"/>
          <w:b/>
          <w:kern w:val="0"/>
          <w:sz w:val="24"/>
          <w:szCs w:val="24"/>
        </w:rPr>
        <w:t xml:space="preserve"> предефинирането на необлагодетелстваните райони, различни от планинските</w:t>
      </w:r>
      <w:r>
        <w:rPr>
          <w:rFonts w:ascii="Times New Roman" w:eastAsia="Calibri" w:hAnsi="Times New Roman" w:cs="Times New Roman"/>
          <w:b/>
          <w:kern w:val="0"/>
          <w:sz w:val="24"/>
          <w:szCs w:val="24"/>
        </w:rPr>
        <w:t>.</w:t>
      </w:r>
    </w:p>
    <w:p w:rsidR="00AD16F4" w:rsidRPr="00A40D89" w:rsidRDefault="00AD16F4" w:rsidP="00AD16F4">
      <w:pPr>
        <w:widowControl/>
        <w:spacing w:after="0" w:line="240" w:lineRule="auto"/>
        <w:jc w:val="both"/>
        <w:rPr>
          <w:rFonts w:ascii="Times New Roman" w:eastAsia="Times New Roman" w:hAnsi="Times New Roman" w:cs="Times New Roman"/>
          <w:color w:val="000000" w:themeColor="text1"/>
          <w:sz w:val="24"/>
          <w:szCs w:val="24"/>
          <w:lang w:eastAsia="bg-BG"/>
        </w:rPr>
      </w:pPr>
    </w:p>
    <w:p w:rsidR="003E43A8" w:rsidRPr="00A40D89" w:rsidRDefault="00C93497" w:rsidP="00C9349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Д-р ЛОЗАНА ВАСИЛЕВА </w:t>
      </w:r>
      <w:r w:rsidR="00DA1B5E" w:rsidRPr="00A40D89">
        <w:rPr>
          <w:rFonts w:ascii="Times New Roman" w:eastAsia="Times New Roman" w:hAnsi="Times New Roman" w:cs="Times New Roman"/>
          <w:color w:val="000000" w:themeColor="text1"/>
          <w:sz w:val="24"/>
          <w:szCs w:val="24"/>
          <w:lang w:eastAsia="bg-BG"/>
        </w:rPr>
        <w:t>уточни,</w:t>
      </w:r>
      <w:r w:rsidR="00AD16F4">
        <w:rPr>
          <w:rFonts w:ascii="Times New Roman" w:eastAsia="Times New Roman" w:hAnsi="Times New Roman" w:cs="Times New Roman"/>
          <w:color w:val="000000" w:themeColor="text1"/>
          <w:sz w:val="24"/>
          <w:szCs w:val="24"/>
          <w:lang w:eastAsia="bg-BG"/>
        </w:rPr>
        <w:t xml:space="preserve"> </w:t>
      </w:r>
      <w:r w:rsidR="003E43A8" w:rsidRPr="00A40D89">
        <w:rPr>
          <w:rFonts w:ascii="Times New Roman" w:eastAsia="Times New Roman" w:hAnsi="Times New Roman" w:cs="Times New Roman"/>
          <w:color w:val="000000" w:themeColor="text1"/>
          <w:sz w:val="24"/>
          <w:szCs w:val="24"/>
          <w:lang w:eastAsia="bg-BG"/>
        </w:rPr>
        <w:t xml:space="preserve">че </w:t>
      </w:r>
      <w:r w:rsidR="00DA1B5E" w:rsidRPr="00A40D89">
        <w:rPr>
          <w:rFonts w:ascii="Times New Roman" w:eastAsia="Times New Roman" w:hAnsi="Times New Roman" w:cs="Times New Roman"/>
          <w:color w:val="000000" w:themeColor="text1"/>
          <w:sz w:val="24"/>
          <w:szCs w:val="24"/>
          <w:lang w:eastAsia="bg-BG"/>
        </w:rPr>
        <w:t>в рамките на срока са постъпили коментари и писмени</w:t>
      </w:r>
      <w:r w:rsidRPr="00A40D89">
        <w:rPr>
          <w:rFonts w:ascii="Times New Roman" w:eastAsia="Times New Roman" w:hAnsi="Times New Roman" w:cs="Times New Roman"/>
          <w:color w:val="000000" w:themeColor="text1"/>
          <w:sz w:val="24"/>
          <w:szCs w:val="24"/>
          <w:lang w:eastAsia="bg-BG"/>
        </w:rPr>
        <w:t xml:space="preserve"> становища </w:t>
      </w:r>
      <w:r w:rsidR="003E43A8" w:rsidRPr="00A40D89">
        <w:rPr>
          <w:rFonts w:ascii="Times New Roman" w:eastAsia="Times New Roman" w:hAnsi="Times New Roman" w:cs="Times New Roman"/>
          <w:color w:val="000000" w:themeColor="text1"/>
          <w:sz w:val="24"/>
          <w:szCs w:val="24"/>
          <w:lang w:eastAsia="bg-BG"/>
        </w:rPr>
        <w:t>по материалите от дневния ред</w:t>
      </w:r>
      <w:r w:rsidR="00AD16F4">
        <w:rPr>
          <w:rFonts w:ascii="Times New Roman" w:eastAsia="Times New Roman" w:hAnsi="Times New Roman" w:cs="Times New Roman"/>
          <w:color w:val="000000" w:themeColor="text1"/>
          <w:sz w:val="24"/>
          <w:szCs w:val="24"/>
          <w:lang w:eastAsia="bg-BG"/>
        </w:rPr>
        <w:t>. О</w:t>
      </w:r>
      <w:r w:rsidR="00DA1B5E" w:rsidRPr="00A40D89">
        <w:rPr>
          <w:rFonts w:ascii="Times New Roman" w:eastAsia="Times New Roman" w:hAnsi="Times New Roman" w:cs="Times New Roman"/>
          <w:color w:val="000000" w:themeColor="text1"/>
          <w:sz w:val="24"/>
          <w:szCs w:val="24"/>
          <w:lang w:eastAsia="bg-BG"/>
        </w:rPr>
        <w:t xml:space="preserve">т </w:t>
      </w:r>
      <w:r w:rsidRPr="00A40D89">
        <w:rPr>
          <w:rFonts w:ascii="Times New Roman" w:eastAsia="Times New Roman" w:hAnsi="Times New Roman" w:cs="Times New Roman"/>
          <w:color w:val="000000" w:themeColor="text1"/>
          <w:sz w:val="24"/>
          <w:szCs w:val="24"/>
          <w:lang w:eastAsia="bg-BG"/>
        </w:rPr>
        <w:t>Централното координационно към МС</w:t>
      </w:r>
      <w:r w:rsidR="00DA1B5E" w:rsidRPr="00A40D89">
        <w:rPr>
          <w:rFonts w:ascii="Times New Roman" w:eastAsia="Times New Roman" w:hAnsi="Times New Roman" w:cs="Times New Roman"/>
          <w:color w:val="000000" w:themeColor="text1"/>
          <w:sz w:val="24"/>
          <w:szCs w:val="24"/>
          <w:lang w:eastAsia="bg-BG"/>
        </w:rPr>
        <w:t xml:space="preserve"> са постъпили коментари</w:t>
      </w:r>
      <w:r w:rsidR="003E43A8" w:rsidRPr="00A40D89">
        <w:rPr>
          <w:rFonts w:ascii="Times New Roman" w:eastAsia="Times New Roman" w:hAnsi="Times New Roman" w:cs="Times New Roman"/>
          <w:color w:val="000000" w:themeColor="text1"/>
          <w:sz w:val="24"/>
          <w:szCs w:val="24"/>
          <w:lang w:eastAsia="bg-BG"/>
        </w:rPr>
        <w:t xml:space="preserve"> във връзка с годишния доклад</w:t>
      </w:r>
      <w:r w:rsidRPr="00A40D89">
        <w:rPr>
          <w:rFonts w:ascii="Times New Roman" w:eastAsia="Times New Roman" w:hAnsi="Times New Roman" w:cs="Times New Roman"/>
          <w:color w:val="000000" w:themeColor="text1"/>
          <w:sz w:val="24"/>
          <w:szCs w:val="24"/>
          <w:lang w:eastAsia="bg-BG"/>
        </w:rPr>
        <w:t>,</w:t>
      </w:r>
      <w:r w:rsidR="003E43A8" w:rsidRPr="00A40D89">
        <w:rPr>
          <w:rFonts w:ascii="Times New Roman" w:eastAsia="Times New Roman" w:hAnsi="Times New Roman" w:cs="Times New Roman"/>
          <w:color w:val="000000" w:themeColor="text1"/>
          <w:sz w:val="24"/>
          <w:szCs w:val="24"/>
          <w:lang w:eastAsia="bg-BG"/>
        </w:rPr>
        <w:t xml:space="preserve"> които </w:t>
      </w:r>
      <w:r w:rsidR="00DA1B5E" w:rsidRPr="00A40D89">
        <w:rPr>
          <w:rFonts w:ascii="Times New Roman" w:eastAsia="Times New Roman" w:hAnsi="Times New Roman" w:cs="Times New Roman"/>
          <w:color w:val="000000" w:themeColor="text1"/>
          <w:sz w:val="24"/>
          <w:szCs w:val="24"/>
          <w:lang w:eastAsia="bg-BG"/>
        </w:rPr>
        <w:t xml:space="preserve">ще </w:t>
      </w:r>
      <w:r w:rsidR="003E43A8" w:rsidRPr="00A40D89">
        <w:rPr>
          <w:rFonts w:ascii="Times New Roman" w:eastAsia="Times New Roman" w:hAnsi="Times New Roman" w:cs="Times New Roman"/>
          <w:color w:val="000000" w:themeColor="text1"/>
          <w:sz w:val="24"/>
          <w:szCs w:val="24"/>
          <w:lang w:eastAsia="bg-BG"/>
        </w:rPr>
        <w:t xml:space="preserve">бъдат </w:t>
      </w:r>
      <w:r w:rsidR="00DA1B5E" w:rsidRPr="00A40D89">
        <w:rPr>
          <w:rFonts w:ascii="Times New Roman" w:eastAsia="Times New Roman" w:hAnsi="Times New Roman" w:cs="Times New Roman"/>
          <w:color w:val="000000" w:themeColor="text1"/>
          <w:sz w:val="24"/>
          <w:szCs w:val="24"/>
          <w:lang w:eastAsia="bg-BG"/>
        </w:rPr>
        <w:t xml:space="preserve">взети предвид и </w:t>
      </w:r>
      <w:r w:rsidR="003E43A8" w:rsidRPr="00A40D89">
        <w:rPr>
          <w:rFonts w:ascii="Times New Roman" w:eastAsia="Times New Roman" w:hAnsi="Times New Roman" w:cs="Times New Roman"/>
          <w:color w:val="000000" w:themeColor="text1"/>
          <w:sz w:val="24"/>
          <w:szCs w:val="24"/>
          <w:lang w:eastAsia="bg-BG"/>
        </w:rPr>
        <w:t>отразени в текста на доклада и предложи коментари</w:t>
      </w:r>
      <w:r w:rsidR="00AD16F4">
        <w:rPr>
          <w:rFonts w:ascii="Times New Roman" w:eastAsia="Times New Roman" w:hAnsi="Times New Roman" w:cs="Times New Roman"/>
          <w:color w:val="000000" w:themeColor="text1"/>
          <w:sz w:val="24"/>
          <w:szCs w:val="24"/>
          <w:lang w:eastAsia="bg-BG"/>
        </w:rPr>
        <w:t>те и становищата</w:t>
      </w:r>
      <w:r w:rsidR="003E43A8" w:rsidRPr="00A40D89">
        <w:rPr>
          <w:rFonts w:ascii="Times New Roman" w:eastAsia="Times New Roman" w:hAnsi="Times New Roman" w:cs="Times New Roman"/>
          <w:color w:val="000000" w:themeColor="text1"/>
          <w:sz w:val="24"/>
          <w:szCs w:val="24"/>
          <w:lang w:eastAsia="bg-BG"/>
        </w:rPr>
        <w:t xml:space="preserve"> да бъдат </w:t>
      </w:r>
      <w:r w:rsidR="007A3D3E">
        <w:rPr>
          <w:rFonts w:ascii="Times New Roman" w:eastAsia="Times New Roman" w:hAnsi="Times New Roman" w:cs="Times New Roman"/>
          <w:color w:val="000000" w:themeColor="text1"/>
          <w:sz w:val="24"/>
          <w:szCs w:val="24"/>
          <w:lang w:eastAsia="bg-BG"/>
        </w:rPr>
        <w:t>дискутирани</w:t>
      </w:r>
      <w:r w:rsidR="00A54033" w:rsidRPr="00A40D89">
        <w:rPr>
          <w:rFonts w:ascii="Times New Roman" w:eastAsia="Times New Roman" w:hAnsi="Times New Roman" w:cs="Times New Roman"/>
          <w:color w:val="000000" w:themeColor="text1"/>
          <w:sz w:val="24"/>
          <w:szCs w:val="24"/>
          <w:lang w:eastAsia="bg-BG"/>
        </w:rPr>
        <w:t xml:space="preserve"> </w:t>
      </w:r>
      <w:r w:rsidR="00AD16F4">
        <w:rPr>
          <w:rFonts w:ascii="Times New Roman" w:eastAsia="Times New Roman" w:hAnsi="Times New Roman" w:cs="Times New Roman"/>
          <w:color w:val="000000" w:themeColor="text1"/>
          <w:sz w:val="24"/>
          <w:szCs w:val="24"/>
          <w:lang w:eastAsia="bg-BG"/>
        </w:rPr>
        <w:t xml:space="preserve">при разглеждане на </w:t>
      </w:r>
      <w:r w:rsidR="003E43A8" w:rsidRPr="00A40D89">
        <w:rPr>
          <w:rFonts w:ascii="Times New Roman" w:eastAsia="Times New Roman" w:hAnsi="Times New Roman" w:cs="Times New Roman"/>
          <w:color w:val="000000" w:themeColor="text1"/>
          <w:sz w:val="24"/>
          <w:szCs w:val="24"/>
          <w:lang w:eastAsia="bg-BG"/>
        </w:rPr>
        <w:t xml:space="preserve"> съответната точка от дневния ред.</w:t>
      </w:r>
    </w:p>
    <w:p w:rsidR="003E43A8" w:rsidRPr="00A40D89" w:rsidRDefault="003E43A8" w:rsidP="00C93497">
      <w:pPr>
        <w:widowControl/>
        <w:spacing w:after="0" w:line="240" w:lineRule="auto"/>
        <w:jc w:val="both"/>
        <w:rPr>
          <w:rFonts w:ascii="Times New Roman" w:eastAsia="Times New Roman" w:hAnsi="Times New Roman" w:cs="Times New Roman"/>
          <w:color w:val="000000" w:themeColor="text1"/>
          <w:sz w:val="24"/>
          <w:szCs w:val="24"/>
          <w:lang w:eastAsia="bg-BG"/>
        </w:rPr>
      </w:pPr>
    </w:p>
    <w:p w:rsidR="003E43A8" w:rsidRPr="00A40D89" w:rsidRDefault="00A54033" w:rsidP="00C93497">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ТОЧКА 2-ра ОТ ДНЕВНИЯ РЕД</w:t>
      </w:r>
    </w:p>
    <w:p w:rsidR="00A54033" w:rsidRPr="00A40D89" w:rsidRDefault="00A54033" w:rsidP="00C93497">
      <w:pPr>
        <w:widowControl/>
        <w:spacing w:after="0" w:line="240" w:lineRule="auto"/>
        <w:jc w:val="both"/>
        <w:rPr>
          <w:rFonts w:ascii="Times New Roman" w:eastAsia="Times New Roman" w:hAnsi="Times New Roman" w:cs="Times New Roman"/>
          <w:b/>
          <w:i/>
          <w:color w:val="000000" w:themeColor="text1"/>
          <w:sz w:val="24"/>
          <w:szCs w:val="24"/>
          <w:lang w:eastAsia="bg-BG"/>
        </w:rPr>
      </w:pPr>
      <w:r w:rsidRPr="00A40D89">
        <w:rPr>
          <w:rFonts w:ascii="Times New Roman" w:eastAsia="Times New Roman" w:hAnsi="Times New Roman" w:cs="Times New Roman"/>
          <w:b/>
          <w:i/>
          <w:color w:val="000000" w:themeColor="text1"/>
          <w:sz w:val="24"/>
          <w:szCs w:val="24"/>
          <w:lang w:eastAsia="bg-BG"/>
        </w:rPr>
        <w:t>Приемане на протокола от 11-то заседание на КН на ПРСР (2014-2020)</w:t>
      </w:r>
    </w:p>
    <w:p w:rsidR="00C93497" w:rsidRPr="00A40D89" w:rsidRDefault="00C93497" w:rsidP="00C93497">
      <w:pPr>
        <w:widowControl/>
        <w:spacing w:after="0" w:line="240" w:lineRule="auto"/>
        <w:jc w:val="both"/>
        <w:rPr>
          <w:rFonts w:ascii="Times New Roman" w:eastAsia="Times New Roman" w:hAnsi="Times New Roman" w:cs="Times New Roman"/>
          <w:color w:val="000000" w:themeColor="text1"/>
          <w:sz w:val="24"/>
          <w:szCs w:val="24"/>
          <w:lang w:eastAsia="bg-BG"/>
        </w:rPr>
      </w:pPr>
    </w:p>
    <w:p w:rsidR="00A54033" w:rsidRPr="00A40D89" w:rsidRDefault="00A54033" w:rsidP="00A54033">
      <w:pPr>
        <w:widowControl/>
        <w:spacing w:after="0" w:line="240" w:lineRule="auto"/>
        <w:jc w:val="both"/>
        <w:rPr>
          <w:color w:val="000000" w:themeColor="text1"/>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даде думата на Секретариата на КН.</w:t>
      </w:r>
    </w:p>
    <w:p w:rsidR="00A54033" w:rsidRPr="00A40D89" w:rsidRDefault="00A54033" w:rsidP="00A54033">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B26F2C" w:rsidRPr="00A40D89" w:rsidRDefault="00A54033" w:rsidP="00B26F2C">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Г-жа СНЕЖАНА ГРИГОРОВА, Дирекция „РСР”, МЗХГ, </w:t>
      </w:r>
      <w:r w:rsidRPr="00A40D89">
        <w:rPr>
          <w:rFonts w:ascii="Times New Roman" w:eastAsia="Times New Roman" w:hAnsi="Times New Roman" w:cs="Times New Roman"/>
          <w:color w:val="000000" w:themeColor="text1"/>
          <w:sz w:val="24"/>
          <w:szCs w:val="24"/>
          <w:lang w:eastAsia="bg-BG"/>
        </w:rPr>
        <w:t xml:space="preserve">представи кратка информация за процедурата по съгласуване на протокола от 11-то заседание на КН на ПРСР. Тя посочи, </w:t>
      </w:r>
      <w:r w:rsidR="00B26F2C" w:rsidRPr="00A40D89">
        <w:rPr>
          <w:rFonts w:ascii="Times New Roman" w:eastAsia="Times New Roman" w:hAnsi="Times New Roman" w:cs="Times New Roman"/>
          <w:color w:val="000000" w:themeColor="text1"/>
          <w:sz w:val="24"/>
          <w:szCs w:val="24"/>
          <w:lang w:eastAsia="bg-BG"/>
        </w:rPr>
        <w:t xml:space="preserve">че протоколът е изпратен на участниците в работата на КН на 18  февруари 2019 г. за съгласуване, получена е само една корекция от Изпълнителната агенцията по горите в наименованието на </w:t>
      </w:r>
      <w:r w:rsidR="008522E1">
        <w:rPr>
          <w:rFonts w:ascii="Times New Roman" w:eastAsia="Times New Roman" w:hAnsi="Times New Roman" w:cs="Times New Roman"/>
          <w:color w:val="000000" w:themeColor="text1"/>
          <w:sz w:val="24"/>
          <w:szCs w:val="24"/>
          <w:lang w:eastAsia="bg-BG"/>
        </w:rPr>
        <w:t>представената в комитета дирекция на ИАГ</w:t>
      </w:r>
      <w:r w:rsidR="00B26F2C" w:rsidRPr="00A40D89">
        <w:rPr>
          <w:rFonts w:ascii="Times New Roman" w:eastAsia="Times New Roman" w:hAnsi="Times New Roman" w:cs="Times New Roman"/>
          <w:color w:val="000000" w:themeColor="text1"/>
          <w:sz w:val="24"/>
          <w:szCs w:val="24"/>
          <w:lang w:eastAsia="bg-BG"/>
        </w:rPr>
        <w:t>, която е отразена</w:t>
      </w:r>
      <w:r w:rsidR="00AD16F4">
        <w:rPr>
          <w:rFonts w:ascii="Times New Roman" w:eastAsia="Times New Roman" w:hAnsi="Times New Roman" w:cs="Times New Roman"/>
          <w:color w:val="000000" w:themeColor="text1"/>
          <w:sz w:val="24"/>
          <w:szCs w:val="24"/>
          <w:lang w:eastAsia="bg-BG"/>
        </w:rPr>
        <w:t xml:space="preserve">, </w:t>
      </w:r>
      <w:r w:rsidR="00B26F2C" w:rsidRPr="00A40D89">
        <w:rPr>
          <w:rFonts w:ascii="Times New Roman" w:eastAsia="Times New Roman" w:hAnsi="Times New Roman" w:cs="Times New Roman"/>
          <w:color w:val="000000" w:themeColor="text1"/>
          <w:sz w:val="24"/>
          <w:szCs w:val="24"/>
          <w:lang w:eastAsia="bg-BG"/>
        </w:rPr>
        <w:t>окончателният вариант на протокола е изпратен заедно с материалите за КН на 06 юни т.г.</w:t>
      </w:r>
    </w:p>
    <w:p w:rsidR="005B49A0" w:rsidRPr="00A40D89" w:rsidRDefault="005B49A0" w:rsidP="005B49A0">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Премина се </w:t>
      </w:r>
      <w:r w:rsidR="007A3D3E">
        <w:rPr>
          <w:rFonts w:ascii="Times New Roman" w:eastAsia="Times New Roman" w:hAnsi="Times New Roman" w:cs="Times New Roman"/>
          <w:color w:val="000000" w:themeColor="text1"/>
          <w:sz w:val="24"/>
          <w:szCs w:val="24"/>
          <w:lang w:eastAsia="bg-BG"/>
        </w:rPr>
        <w:t>към гласуване на протокола от 11</w:t>
      </w:r>
      <w:r w:rsidRPr="00A40D89">
        <w:rPr>
          <w:rFonts w:ascii="Times New Roman" w:eastAsia="Times New Roman" w:hAnsi="Times New Roman" w:cs="Times New Roman"/>
          <w:color w:val="000000" w:themeColor="text1"/>
          <w:sz w:val="24"/>
          <w:szCs w:val="24"/>
          <w:lang w:eastAsia="bg-BG"/>
        </w:rPr>
        <w:t>-тото заседание на КН на П</w:t>
      </w:r>
      <w:r w:rsidR="00CD7718">
        <w:rPr>
          <w:rFonts w:ascii="Times New Roman" w:eastAsia="Times New Roman" w:hAnsi="Times New Roman" w:cs="Times New Roman"/>
          <w:color w:val="000000" w:themeColor="text1"/>
          <w:sz w:val="24"/>
          <w:szCs w:val="24"/>
          <w:lang w:eastAsia="bg-BG"/>
        </w:rPr>
        <w:t>РСР, който бе приет с единодушие</w:t>
      </w:r>
      <w:r w:rsidR="008B4C0B">
        <w:rPr>
          <w:rFonts w:ascii="Times New Roman" w:eastAsia="Times New Roman" w:hAnsi="Times New Roman" w:cs="Times New Roman"/>
          <w:color w:val="000000" w:themeColor="text1"/>
          <w:sz w:val="24"/>
          <w:szCs w:val="24"/>
          <w:lang w:eastAsia="bg-BG"/>
        </w:rPr>
        <w:t>.</w:t>
      </w:r>
    </w:p>
    <w:p w:rsidR="00A54033" w:rsidRPr="00A40D89" w:rsidRDefault="00A54033" w:rsidP="00A54033">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C61B2C" w:rsidRPr="00C61B2C" w:rsidRDefault="005B49A0" w:rsidP="005B49A0">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2-ра от ДНЕВНИЯ РЕД:</w:t>
      </w:r>
    </w:p>
    <w:p w:rsidR="005B49A0" w:rsidRPr="00C61B2C" w:rsidRDefault="00B60376" w:rsidP="005B49A0">
      <w:pPr>
        <w:widowControl/>
        <w:spacing w:after="0" w:line="240" w:lineRule="auto"/>
        <w:jc w:val="both"/>
        <w:rPr>
          <w:color w:val="000000" w:themeColor="text1"/>
        </w:rPr>
      </w:pPr>
      <w:r w:rsidRPr="00C61B2C">
        <w:rPr>
          <w:rFonts w:ascii="Times New Roman" w:eastAsia="Times New Roman" w:hAnsi="Times New Roman" w:cs="Times New Roman"/>
          <w:b/>
          <w:color w:val="000000" w:themeColor="text1"/>
          <w:sz w:val="24"/>
          <w:szCs w:val="24"/>
          <w:lang w:eastAsia="bg-BG"/>
        </w:rPr>
        <w:t xml:space="preserve">КН </w:t>
      </w:r>
      <w:r w:rsidR="005B49A0" w:rsidRPr="00C61B2C">
        <w:rPr>
          <w:rFonts w:ascii="Times New Roman" w:eastAsia="Times New Roman" w:hAnsi="Times New Roman" w:cs="Times New Roman"/>
          <w:b/>
          <w:color w:val="000000" w:themeColor="text1"/>
          <w:sz w:val="24"/>
          <w:szCs w:val="24"/>
          <w:lang w:eastAsia="bg-BG"/>
        </w:rPr>
        <w:t xml:space="preserve"> </w:t>
      </w:r>
      <w:r w:rsidR="00F07176" w:rsidRPr="00C61B2C">
        <w:rPr>
          <w:rFonts w:ascii="Times New Roman" w:eastAsia="Times New Roman" w:hAnsi="Times New Roman" w:cs="Times New Roman"/>
          <w:b/>
          <w:color w:val="000000" w:themeColor="text1"/>
          <w:sz w:val="24"/>
          <w:szCs w:val="24"/>
          <w:lang w:eastAsia="bg-BG"/>
        </w:rPr>
        <w:t>одобри</w:t>
      </w:r>
      <w:r w:rsidR="00DB7690" w:rsidRPr="00C61B2C">
        <w:rPr>
          <w:rFonts w:ascii="Times New Roman" w:eastAsia="Times New Roman" w:hAnsi="Times New Roman" w:cs="Times New Roman"/>
          <w:b/>
          <w:color w:val="000000" w:themeColor="text1"/>
          <w:sz w:val="24"/>
          <w:szCs w:val="24"/>
          <w:lang w:eastAsia="bg-BG"/>
        </w:rPr>
        <w:t xml:space="preserve"> </w:t>
      </w:r>
      <w:r w:rsidR="00791A4C">
        <w:rPr>
          <w:rFonts w:ascii="Times New Roman" w:eastAsia="Times New Roman" w:hAnsi="Times New Roman" w:cs="Times New Roman"/>
          <w:b/>
          <w:color w:val="000000" w:themeColor="text1"/>
          <w:sz w:val="24"/>
          <w:szCs w:val="24"/>
          <w:lang w:eastAsia="bg-BG"/>
        </w:rPr>
        <w:t>протокола от 11-то</w:t>
      </w:r>
      <w:r w:rsidR="005B49A0" w:rsidRPr="00C61B2C">
        <w:rPr>
          <w:rFonts w:ascii="Times New Roman" w:eastAsia="Times New Roman" w:hAnsi="Times New Roman" w:cs="Times New Roman"/>
          <w:b/>
          <w:color w:val="000000" w:themeColor="text1"/>
          <w:sz w:val="24"/>
          <w:szCs w:val="24"/>
          <w:lang w:eastAsia="bg-BG"/>
        </w:rPr>
        <w:t xml:space="preserve"> заседание на КН на ПРСР</w:t>
      </w:r>
      <w:r w:rsidR="00F07176" w:rsidRPr="00C61B2C">
        <w:rPr>
          <w:rFonts w:ascii="Times New Roman" w:eastAsia="Times New Roman" w:hAnsi="Times New Roman" w:cs="Times New Roman"/>
          <w:b/>
          <w:color w:val="000000" w:themeColor="text1"/>
          <w:sz w:val="24"/>
          <w:szCs w:val="24"/>
          <w:lang w:eastAsia="bg-BG"/>
        </w:rPr>
        <w:t xml:space="preserve"> </w:t>
      </w:r>
      <w:r w:rsidR="005B49A0" w:rsidRPr="00C61B2C">
        <w:rPr>
          <w:rFonts w:ascii="Times New Roman" w:eastAsia="Times New Roman" w:hAnsi="Times New Roman" w:cs="Times New Roman"/>
          <w:b/>
          <w:color w:val="000000" w:themeColor="text1"/>
          <w:sz w:val="24"/>
          <w:szCs w:val="24"/>
          <w:lang w:eastAsia="bg-BG"/>
        </w:rPr>
        <w:t>(2</w:t>
      </w:r>
      <w:r w:rsidR="00DB7690" w:rsidRPr="00C61B2C">
        <w:rPr>
          <w:rFonts w:ascii="Times New Roman" w:eastAsia="Times New Roman" w:hAnsi="Times New Roman" w:cs="Times New Roman"/>
          <w:b/>
          <w:color w:val="000000" w:themeColor="text1"/>
          <w:sz w:val="24"/>
          <w:szCs w:val="24"/>
          <w:lang w:eastAsia="bg-BG"/>
        </w:rPr>
        <w:t>014-2020</w:t>
      </w:r>
      <w:r w:rsidR="00F07176" w:rsidRPr="00C61B2C">
        <w:rPr>
          <w:rFonts w:ascii="Times New Roman" w:eastAsia="Times New Roman" w:hAnsi="Times New Roman" w:cs="Times New Roman"/>
          <w:b/>
          <w:color w:val="000000" w:themeColor="text1"/>
          <w:sz w:val="24"/>
          <w:szCs w:val="24"/>
          <w:lang w:eastAsia="bg-BG"/>
        </w:rPr>
        <w:t>)</w:t>
      </w:r>
      <w:r w:rsidR="005B49A0" w:rsidRPr="00C61B2C">
        <w:rPr>
          <w:rFonts w:ascii="Times New Roman" w:eastAsia="Times New Roman" w:hAnsi="Times New Roman" w:cs="Times New Roman"/>
          <w:b/>
          <w:color w:val="000000" w:themeColor="text1"/>
          <w:sz w:val="24"/>
          <w:szCs w:val="24"/>
          <w:lang w:eastAsia="bg-BG"/>
        </w:rPr>
        <w:t>.</w:t>
      </w:r>
    </w:p>
    <w:p w:rsidR="005B49A0" w:rsidRPr="00C61B2C" w:rsidRDefault="005B49A0" w:rsidP="005B49A0">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5B49A0" w:rsidRPr="00A40D89" w:rsidRDefault="005B49A0" w:rsidP="005B49A0">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Д-р ЛОЗАНА ВАСИЛЕВА </w:t>
      </w:r>
      <w:r w:rsidRPr="00A40D89">
        <w:rPr>
          <w:rFonts w:ascii="Times New Roman" w:eastAsia="Times New Roman" w:hAnsi="Times New Roman" w:cs="Times New Roman"/>
          <w:color w:val="000000" w:themeColor="text1"/>
          <w:sz w:val="24"/>
          <w:szCs w:val="24"/>
          <w:lang w:eastAsia="bg-BG"/>
        </w:rPr>
        <w:t>обяви с</w:t>
      </w:r>
      <w:r w:rsidR="00F07176">
        <w:rPr>
          <w:rFonts w:ascii="Times New Roman" w:eastAsia="Times New Roman" w:hAnsi="Times New Roman" w:cs="Times New Roman"/>
          <w:color w:val="000000" w:themeColor="text1"/>
          <w:sz w:val="24"/>
          <w:szCs w:val="24"/>
          <w:lang w:eastAsia="bg-BG"/>
        </w:rPr>
        <w:t>ледващата точка от дневния ред -</w:t>
      </w:r>
      <w:r w:rsidRPr="00A40D89">
        <w:rPr>
          <w:rFonts w:ascii="Times New Roman" w:eastAsia="Times New Roman" w:hAnsi="Times New Roman" w:cs="Times New Roman"/>
          <w:color w:val="000000" w:themeColor="text1"/>
          <w:sz w:val="24"/>
          <w:szCs w:val="24"/>
          <w:lang w:eastAsia="bg-BG"/>
        </w:rPr>
        <w:t xml:space="preserve"> Преглед на рамката за изпълнение на ПРСР към 31 декември 2018 г.</w:t>
      </w:r>
    </w:p>
    <w:p w:rsidR="005B49A0" w:rsidRPr="00A40D89" w:rsidRDefault="005B49A0" w:rsidP="005B49A0">
      <w:pPr>
        <w:widowControl/>
        <w:spacing w:after="0" w:line="240" w:lineRule="auto"/>
        <w:jc w:val="both"/>
        <w:rPr>
          <w:rFonts w:ascii="Times New Roman" w:eastAsia="Times New Roman" w:hAnsi="Times New Roman" w:cs="Times New Roman"/>
          <w:color w:val="000000" w:themeColor="text1"/>
          <w:sz w:val="24"/>
          <w:szCs w:val="24"/>
          <w:lang w:eastAsia="bg-BG"/>
        </w:rPr>
      </w:pPr>
    </w:p>
    <w:p w:rsidR="005B49A0" w:rsidRPr="00A40D89" w:rsidRDefault="005B49A0" w:rsidP="005B49A0">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 xml:space="preserve">ТОЧКА 3-та ОТ ДНЕВНИЯ РЕД: </w:t>
      </w:r>
    </w:p>
    <w:p w:rsidR="005B49A0" w:rsidRPr="00A40D89" w:rsidRDefault="005B49A0" w:rsidP="005B49A0">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Преглед на рамката за изпълнение на Програмата за развитие на селските райони (2014-2020)</w:t>
      </w:r>
    </w:p>
    <w:p w:rsidR="005B49A0" w:rsidRPr="00A40D89" w:rsidRDefault="005B49A0" w:rsidP="00A54033">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E60040"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поясни, че </w:t>
      </w:r>
      <w:r w:rsidR="004D71A7" w:rsidRPr="00A40D89">
        <w:rPr>
          <w:rFonts w:ascii="Times New Roman" w:eastAsia="Times New Roman" w:hAnsi="Times New Roman" w:cs="Times New Roman"/>
          <w:color w:val="000000" w:themeColor="text1"/>
          <w:sz w:val="24"/>
          <w:szCs w:val="24"/>
          <w:lang w:eastAsia="bg-BG"/>
        </w:rPr>
        <w:t>Рамката за изпълнение на ПРСР се явява преглед на по</w:t>
      </w:r>
      <w:r w:rsidRPr="00A40D89">
        <w:rPr>
          <w:rFonts w:ascii="Times New Roman" w:eastAsia="Times New Roman" w:hAnsi="Times New Roman" w:cs="Times New Roman"/>
          <w:color w:val="000000" w:themeColor="text1"/>
          <w:sz w:val="24"/>
          <w:szCs w:val="24"/>
          <w:lang w:eastAsia="bg-BG"/>
        </w:rPr>
        <w:t>стигнатите междинни цели в</w:t>
      </w:r>
      <w:r w:rsidR="004D71A7" w:rsidRPr="00A40D89">
        <w:rPr>
          <w:rFonts w:ascii="Times New Roman" w:eastAsia="Times New Roman" w:hAnsi="Times New Roman" w:cs="Times New Roman"/>
          <w:color w:val="000000" w:themeColor="text1"/>
          <w:sz w:val="24"/>
          <w:szCs w:val="24"/>
          <w:lang w:eastAsia="bg-BG"/>
        </w:rPr>
        <w:t xml:space="preserve"> средат</w:t>
      </w:r>
      <w:r w:rsidRPr="00A40D89">
        <w:rPr>
          <w:rFonts w:ascii="Times New Roman" w:eastAsia="Times New Roman" w:hAnsi="Times New Roman" w:cs="Times New Roman"/>
          <w:color w:val="000000" w:themeColor="text1"/>
          <w:sz w:val="24"/>
          <w:szCs w:val="24"/>
          <w:lang w:eastAsia="bg-BG"/>
        </w:rPr>
        <w:t>а на настоящия програмен период като ц</w:t>
      </w:r>
      <w:r w:rsidR="004D71A7" w:rsidRPr="00A40D89">
        <w:rPr>
          <w:rFonts w:ascii="Times New Roman" w:eastAsia="Times New Roman" w:hAnsi="Times New Roman" w:cs="Times New Roman"/>
          <w:color w:val="000000" w:themeColor="text1"/>
          <w:sz w:val="24"/>
          <w:szCs w:val="24"/>
          <w:lang w:eastAsia="bg-BG"/>
        </w:rPr>
        <w:t xml:space="preserve">елта е да </w:t>
      </w:r>
      <w:r w:rsidRPr="00A40D89">
        <w:rPr>
          <w:rFonts w:ascii="Times New Roman" w:eastAsia="Times New Roman" w:hAnsi="Times New Roman" w:cs="Times New Roman"/>
          <w:color w:val="000000" w:themeColor="text1"/>
          <w:sz w:val="24"/>
          <w:szCs w:val="24"/>
          <w:lang w:eastAsia="bg-BG"/>
        </w:rPr>
        <w:t>се покаже</w:t>
      </w:r>
      <w:r w:rsidR="004D71A7" w:rsidRPr="00A40D89">
        <w:rPr>
          <w:rFonts w:ascii="Times New Roman" w:eastAsia="Times New Roman" w:hAnsi="Times New Roman" w:cs="Times New Roman"/>
          <w:color w:val="000000" w:themeColor="text1"/>
          <w:sz w:val="24"/>
          <w:szCs w:val="24"/>
          <w:lang w:eastAsia="bg-BG"/>
        </w:rPr>
        <w:t xml:space="preserve"> напредъка в изпълнението на приоритетите, да се анализират резултатите</w:t>
      </w:r>
      <w:r w:rsidR="00E7778C"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да се направят съответните изводи</w:t>
      </w:r>
      <w:r w:rsidRPr="00A40D89">
        <w:rPr>
          <w:rFonts w:ascii="Times New Roman" w:eastAsia="Times New Roman" w:hAnsi="Times New Roman" w:cs="Times New Roman"/>
          <w:color w:val="000000" w:themeColor="text1"/>
          <w:sz w:val="24"/>
          <w:szCs w:val="24"/>
          <w:lang w:eastAsia="bg-BG"/>
        </w:rPr>
        <w:t xml:space="preserve"> </w:t>
      </w:r>
      <w:r w:rsidR="00F07176">
        <w:rPr>
          <w:rFonts w:ascii="Times New Roman" w:eastAsia="Times New Roman" w:hAnsi="Times New Roman" w:cs="Times New Roman"/>
          <w:color w:val="000000" w:themeColor="text1"/>
          <w:sz w:val="24"/>
          <w:szCs w:val="24"/>
          <w:lang w:eastAsia="bg-BG"/>
        </w:rPr>
        <w:t xml:space="preserve">за това </w:t>
      </w:r>
      <w:r w:rsidRPr="00A40D89">
        <w:rPr>
          <w:rFonts w:ascii="Times New Roman" w:eastAsia="Times New Roman" w:hAnsi="Times New Roman" w:cs="Times New Roman"/>
          <w:color w:val="000000" w:themeColor="text1"/>
          <w:sz w:val="24"/>
          <w:szCs w:val="24"/>
          <w:lang w:eastAsia="bg-BG"/>
        </w:rPr>
        <w:t xml:space="preserve">какво още предстои като работа и даде </w:t>
      </w:r>
      <w:r w:rsidRPr="00A40D89">
        <w:rPr>
          <w:rFonts w:ascii="Times New Roman" w:eastAsia="Times New Roman" w:hAnsi="Times New Roman" w:cs="Times New Roman"/>
          <w:color w:val="000000" w:themeColor="text1"/>
          <w:sz w:val="24"/>
          <w:szCs w:val="24"/>
          <w:lang w:eastAsia="bg-BG"/>
        </w:rPr>
        <w:lastRenderedPageBreak/>
        <w:t>думата на г-</w:t>
      </w:r>
      <w:r w:rsidR="007C741C" w:rsidRPr="00A40D89">
        <w:rPr>
          <w:rFonts w:ascii="Times New Roman" w:eastAsia="Times New Roman" w:hAnsi="Times New Roman" w:cs="Times New Roman"/>
          <w:color w:val="000000" w:themeColor="text1"/>
          <w:sz w:val="24"/>
          <w:szCs w:val="24"/>
          <w:lang w:eastAsia="bg-BG"/>
        </w:rPr>
        <w:t>н Антон Аспарухов</w:t>
      </w:r>
      <w:r w:rsidRPr="00A40D89">
        <w:rPr>
          <w:rFonts w:ascii="Times New Roman" w:eastAsia="Times New Roman" w:hAnsi="Times New Roman" w:cs="Times New Roman"/>
          <w:color w:val="000000" w:themeColor="text1"/>
          <w:sz w:val="24"/>
          <w:szCs w:val="24"/>
          <w:lang w:eastAsia="bg-BG"/>
        </w:rPr>
        <w:t xml:space="preserve"> да п</w:t>
      </w:r>
      <w:r w:rsidR="00E7778C" w:rsidRPr="00A40D89">
        <w:rPr>
          <w:rFonts w:ascii="Times New Roman" w:eastAsia="Times New Roman" w:hAnsi="Times New Roman" w:cs="Times New Roman"/>
          <w:color w:val="000000" w:themeColor="text1"/>
          <w:sz w:val="24"/>
          <w:szCs w:val="24"/>
          <w:lang w:eastAsia="bg-BG"/>
        </w:rPr>
        <w:t xml:space="preserve">редстави рамката, след което </w:t>
      </w:r>
      <w:r w:rsidR="007C741C" w:rsidRPr="00A40D89">
        <w:rPr>
          <w:rFonts w:ascii="Times New Roman" w:eastAsia="Times New Roman" w:hAnsi="Times New Roman" w:cs="Times New Roman"/>
          <w:color w:val="000000" w:themeColor="text1"/>
          <w:sz w:val="24"/>
          <w:szCs w:val="24"/>
          <w:lang w:eastAsia="bg-BG"/>
        </w:rPr>
        <w:t xml:space="preserve">предложи да </w:t>
      </w:r>
      <w:r w:rsidR="00E7778C" w:rsidRPr="00A40D89">
        <w:rPr>
          <w:rFonts w:ascii="Times New Roman" w:eastAsia="Times New Roman" w:hAnsi="Times New Roman" w:cs="Times New Roman"/>
          <w:color w:val="000000" w:themeColor="text1"/>
          <w:sz w:val="24"/>
          <w:szCs w:val="24"/>
          <w:lang w:eastAsia="bg-BG"/>
        </w:rPr>
        <w:t xml:space="preserve">се дискутират </w:t>
      </w:r>
      <w:r w:rsidRPr="00A40D89">
        <w:rPr>
          <w:rFonts w:ascii="Times New Roman" w:eastAsia="Times New Roman" w:hAnsi="Times New Roman" w:cs="Times New Roman"/>
          <w:color w:val="000000" w:themeColor="text1"/>
          <w:sz w:val="24"/>
          <w:szCs w:val="24"/>
          <w:lang w:eastAsia="bg-BG"/>
        </w:rPr>
        <w:t>постъпилите коментари по тази точка</w:t>
      </w:r>
      <w:r w:rsidR="00E7778C"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АНТОН АСПАРУХОВ</w:t>
      </w:r>
      <w:r w:rsidR="00296A97">
        <w:rPr>
          <w:rFonts w:ascii="Times New Roman" w:eastAsia="Times New Roman" w:hAnsi="Times New Roman" w:cs="Times New Roman"/>
          <w:color w:val="000000" w:themeColor="text1"/>
          <w:sz w:val="24"/>
          <w:szCs w:val="24"/>
          <w:lang w:eastAsia="bg-BG"/>
        </w:rPr>
        <w:t>, началник на отдел „Програмиране, планиране, наблюдение и техническа помощ“</w:t>
      </w:r>
      <w:r w:rsidR="00AD16F4">
        <w:rPr>
          <w:rFonts w:ascii="Times New Roman" w:eastAsia="Times New Roman" w:hAnsi="Times New Roman" w:cs="Times New Roman"/>
          <w:color w:val="000000" w:themeColor="text1"/>
          <w:sz w:val="24"/>
          <w:szCs w:val="24"/>
          <w:lang w:eastAsia="bg-BG"/>
        </w:rPr>
        <w:t xml:space="preserve"> в</w:t>
      </w:r>
      <w:r w:rsidR="007C741C" w:rsidRPr="00A40D89">
        <w:rPr>
          <w:rFonts w:ascii="Times New Roman" w:eastAsia="Times New Roman" w:hAnsi="Times New Roman" w:cs="Times New Roman"/>
          <w:color w:val="000000" w:themeColor="text1"/>
          <w:sz w:val="24"/>
          <w:szCs w:val="24"/>
          <w:lang w:eastAsia="bg-BG"/>
        </w:rPr>
        <w:t xml:space="preserve"> дирекция „РСР”</w:t>
      </w:r>
      <w:r w:rsidR="00296A97">
        <w:rPr>
          <w:rFonts w:ascii="Times New Roman" w:eastAsia="Times New Roman" w:hAnsi="Times New Roman" w:cs="Times New Roman"/>
          <w:color w:val="000000" w:themeColor="text1"/>
          <w:sz w:val="24"/>
          <w:szCs w:val="24"/>
          <w:lang w:eastAsia="bg-BG"/>
        </w:rPr>
        <w:t xml:space="preserve"> </w:t>
      </w:r>
      <w:r w:rsidR="008A1A14" w:rsidRPr="00A40D89">
        <w:rPr>
          <w:rFonts w:ascii="Times New Roman" w:eastAsia="Times New Roman" w:hAnsi="Times New Roman" w:cs="Times New Roman"/>
          <w:color w:val="000000" w:themeColor="text1"/>
          <w:sz w:val="24"/>
          <w:szCs w:val="24"/>
          <w:lang w:eastAsia="bg-BG"/>
        </w:rPr>
        <w:t>уточни, че ще представи</w:t>
      </w:r>
      <w:r w:rsidRPr="00A40D89">
        <w:rPr>
          <w:rFonts w:ascii="Times New Roman" w:eastAsia="Times New Roman" w:hAnsi="Times New Roman" w:cs="Times New Roman"/>
          <w:color w:val="000000" w:themeColor="text1"/>
          <w:sz w:val="24"/>
          <w:szCs w:val="24"/>
          <w:lang w:eastAsia="bg-BG"/>
        </w:rPr>
        <w:t xml:space="preserve"> постигането на целите на програмата </w:t>
      </w:r>
      <w:r w:rsidR="007C741C" w:rsidRPr="00A40D89">
        <w:rPr>
          <w:rFonts w:ascii="Times New Roman" w:eastAsia="Times New Roman" w:hAnsi="Times New Roman" w:cs="Times New Roman"/>
          <w:color w:val="000000" w:themeColor="text1"/>
          <w:sz w:val="24"/>
          <w:szCs w:val="24"/>
          <w:lang w:eastAsia="bg-BG"/>
        </w:rPr>
        <w:t xml:space="preserve">към края на 2018 г. </w:t>
      </w:r>
      <w:r w:rsidR="00DF7B9D" w:rsidRPr="00A40D89">
        <w:rPr>
          <w:rFonts w:ascii="Times New Roman" w:eastAsia="Times New Roman" w:hAnsi="Times New Roman" w:cs="Times New Roman"/>
          <w:color w:val="000000" w:themeColor="text1"/>
          <w:sz w:val="24"/>
          <w:szCs w:val="24"/>
          <w:lang w:eastAsia="bg-BG"/>
        </w:rPr>
        <w:t xml:space="preserve">заедно  </w:t>
      </w:r>
      <w:r w:rsidR="00296A97">
        <w:rPr>
          <w:rFonts w:ascii="Times New Roman" w:eastAsia="Times New Roman" w:hAnsi="Times New Roman" w:cs="Times New Roman"/>
          <w:color w:val="000000" w:themeColor="text1"/>
          <w:sz w:val="24"/>
          <w:szCs w:val="24"/>
          <w:lang w:eastAsia="bg-BG"/>
        </w:rPr>
        <w:t xml:space="preserve">с </w:t>
      </w:r>
      <w:r w:rsidR="00DF7B9D" w:rsidRPr="00A40D89">
        <w:rPr>
          <w:rFonts w:ascii="Times New Roman" w:eastAsia="Times New Roman" w:hAnsi="Times New Roman" w:cs="Times New Roman"/>
          <w:color w:val="000000" w:themeColor="text1"/>
          <w:sz w:val="24"/>
          <w:szCs w:val="24"/>
          <w:lang w:eastAsia="bg-BG"/>
        </w:rPr>
        <w:t>П</w:t>
      </w:r>
      <w:r w:rsidRPr="00A40D89">
        <w:rPr>
          <w:rFonts w:ascii="Times New Roman" w:eastAsia="Times New Roman" w:hAnsi="Times New Roman" w:cs="Times New Roman"/>
          <w:color w:val="000000" w:themeColor="text1"/>
          <w:sz w:val="24"/>
          <w:szCs w:val="24"/>
          <w:lang w:eastAsia="bg-BG"/>
        </w:rPr>
        <w:t>лан</w:t>
      </w:r>
      <w:r w:rsidR="00DF7B9D" w:rsidRPr="00A40D89">
        <w:rPr>
          <w:rFonts w:ascii="Times New Roman" w:eastAsia="Times New Roman" w:hAnsi="Times New Roman" w:cs="Times New Roman"/>
          <w:color w:val="000000" w:themeColor="text1"/>
          <w:sz w:val="24"/>
          <w:szCs w:val="24"/>
          <w:lang w:eastAsia="bg-BG"/>
        </w:rPr>
        <w:t>а</w:t>
      </w:r>
      <w:r w:rsidRPr="00A40D89">
        <w:rPr>
          <w:rFonts w:ascii="Times New Roman" w:eastAsia="Times New Roman" w:hAnsi="Times New Roman" w:cs="Times New Roman"/>
          <w:color w:val="000000" w:themeColor="text1"/>
          <w:sz w:val="24"/>
          <w:szCs w:val="24"/>
          <w:lang w:eastAsia="bg-BG"/>
        </w:rPr>
        <w:t xml:space="preserve"> за действие за</w:t>
      </w:r>
      <w:r w:rsidR="00E628F3" w:rsidRPr="00A40D89">
        <w:rPr>
          <w:rFonts w:ascii="Times New Roman" w:eastAsia="Times New Roman" w:hAnsi="Times New Roman" w:cs="Times New Roman"/>
          <w:color w:val="000000" w:themeColor="text1"/>
          <w:sz w:val="24"/>
          <w:szCs w:val="24"/>
          <w:lang w:eastAsia="bg-BG"/>
        </w:rPr>
        <w:t xml:space="preserve"> ускоряване на изпълнението за </w:t>
      </w:r>
      <w:r w:rsidRPr="00A40D89">
        <w:rPr>
          <w:rFonts w:ascii="Times New Roman" w:eastAsia="Times New Roman" w:hAnsi="Times New Roman" w:cs="Times New Roman"/>
          <w:color w:val="000000" w:themeColor="text1"/>
          <w:sz w:val="24"/>
          <w:szCs w:val="24"/>
          <w:lang w:eastAsia="bg-BG"/>
        </w:rPr>
        <w:t>постигане на целите на програмата</w:t>
      </w:r>
      <w:r w:rsidR="00831DCE">
        <w:rPr>
          <w:rFonts w:ascii="Times New Roman" w:eastAsia="Times New Roman" w:hAnsi="Times New Roman" w:cs="Times New Roman"/>
          <w:color w:val="000000" w:themeColor="text1"/>
          <w:sz w:val="24"/>
          <w:szCs w:val="24"/>
          <w:lang w:eastAsia="bg-BG"/>
        </w:rPr>
        <w:t>. Той допълни, че първо</w:t>
      </w:r>
      <w:r w:rsidR="00E753B4" w:rsidRPr="00A40D89">
        <w:rPr>
          <w:rFonts w:ascii="Times New Roman" w:eastAsia="Times New Roman" w:hAnsi="Times New Roman" w:cs="Times New Roman"/>
          <w:color w:val="000000" w:themeColor="text1"/>
          <w:sz w:val="24"/>
          <w:szCs w:val="24"/>
          <w:lang w:eastAsia="bg-BG"/>
        </w:rPr>
        <w:t xml:space="preserve"> ще припомни накратко пра</w:t>
      </w:r>
      <w:r w:rsidRPr="00A40D89">
        <w:rPr>
          <w:rFonts w:ascii="Times New Roman" w:eastAsia="Times New Roman" w:hAnsi="Times New Roman" w:cs="Times New Roman"/>
          <w:color w:val="000000" w:themeColor="text1"/>
          <w:sz w:val="24"/>
          <w:szCs w:val="24"/>
          <w:lang w:eastAsia="bg-BG"/>
        </w:rPr>
        <w:t>вната рамка, ситуациите и всички възможности, които ре</w:t>
      </w:r>
      <w:r w:rsidR="00296A97">
        <w:rPr>
          <w:rFonts w:ascii="Times New Roman" w:eastAsia="Times New Roman" w:hAnsi="Times New Roman" w:cs="Times New Roman"/>
          <w:color w:val="000000" w:themeColor="text1"/>
          <w:sz w:val="24"/>
          <w:szCs w:val="24"/>
          <w:lang w:eastAsia="bg-BG"/>
        </w:rPr>
        <w:t>гламентът</w:t>
      </w:r>
      <w:r w:rsidRPr="00A40D89">
        <w:rPr>
          <w:rFonts w:ascii="Times New Roman" w:eastAsia="Times New Roman" w:hAnsi="Times New Roman" w:cs="Times New Roman"/>
          <w:color w:val="000000" w:themeColor="text1"/>
          <w:sz w:val="24"/>
          <w:szCs w:val="24"/>
          <w:lang w:eastAsia="bg-BG"/>
        </w:rPr>
        <w:t xml:space="preserve"> дава по отношение на постигане и непостигане на целите.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831DCE" w:rsidRDefault="00831DCE"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831DCE">
        <w:rPr>
          <w:rFonts w:ascii="Times New Roman" w:eastAsia="Times New Roman" w:hAnsi="Times New Roman" w:cs="Times New Roman"/>
          <w:color w:val="000000" w:themeColor="text1"/>
          <w:sz w:val="24"/>
          <w:szCs w:val="24"/>
          <w:lang w:eastAsia="bg-BG"/>
        </w:rPr>
        <w:t>Г- н Аспарухов подчерта, че р</w:t>
      </w:r>
      <w:r w:rsidR="00E753B4" w:rsidRPr="00831DCE">
        <w:rPr>
          <w:rFonts w:ascii="Times New Roman" w:eastAsia="Times New Roman" w:hAnsi="Times New Roman" w:cs="Times New Roman"/>
          <w:color w:val="000000" w:themeColor="text1"/>
          <w:sz w:val="24"/>
          <w:szCs w:val="24"/>
          <w:lang w:eastAsia="bg-BG"/>
        </w:rPr>
        <w:t xml:space="preserve">амката за изпълнение или т.н. </w:t>
      </w:r>
      <w:r w:rsidR="004D71A7" w:rsidRPr="00831DCE">
        <w:rPr>
          <w:rFonts w:ascii="Times New Roman" w:eastAsia="Times New Roman" w:hAnsi="Times New Roman" w:cs="Times New Roman"/>
          <w:color w:val="000000" w:themeColor="text1"/>
          <w:sz w:val="24"/>
          <w:szCs w:val="24"/>
          <w:lang w:eastAsia="bg-BG"/>
        </w:rPr>
        <w:t xml:space="preserve"> P</w:t>
      </w:r>
      <w:r w:rsidR="00E753B4" w:rsidRPr="00831DCE">
        <w:rPr>
          <w:rFonts w:ascii="Times New Roman" w:eastAsia="Times New Roman" w:hAnsi="Times New Roman" w:cs="Times New Roman"/>
          <w:color w:val="000000" w:themeColor="text1"/>
          <w:sz w:val="24"/>
          <w:szCs w:val="24"/>
          <w:lang w:eastAsia="bg-BG"/>
        </w:rPr>
        <w:t>erformance framework (PF)</w:t>
      </w:r>
      <w:r w:rsidR="004D71A7" w:rsidRPr="00831DCE">
        <w:rPr>
          <w:rFonts w:ascii="Times New Roman" w:eastAsia="Times New Roman" w:hAnsi="Times New Roman" w:cs="Times New Roman"/>
          <w:color w:val="000000" w:themeColor="text1"/>
          <w:sz w:val="24"/>
          <w:szCs w:val="24"/>
          <w:lang w:eastAsia="bg-BG"/>
        </w:rPr>
        <w:t xml:space="preserve"> е един от основните механизми за следе</w:t>
      </w:r>
      <w:r w:rsidR="00E753B4" w:rsidRPr="00831DCE">
        <w:rPr>
          <w:rFonts w:ascii="Times New Roman" w:eastAsia="Times New Roman" w:hAnsi="Times New Roman" w:cs="Times New Roman"/>
          <w:color w:val="000000" w:themeColor="text1"/>
          <w:sz w:val="24"/>
          <w:szCs w:val="24"/>
          <w:lang w:eastAsia="bg-BG"/>
        </w:rPr>
        <w:t>не на резултатите по програмата,</w:t>
      </w:r>
      <w:r>
        <w:rPr>
          <w:rFonts w:ascii="Times New Roman" w:eastAsia="Times New Roman" w:hAnsi="Times New Roman" w:cs="Times New Roman"/>
          <w:color w:val="000000" w:themeColor="text1"/>
          <w:sz w:val="24"/>
          <w:szCs w:val="24"/>
          <w:lang w:eastAsia="bg-BG"/>
        </w:rPr>
        <w:t xml:space="preserve"> </w:t>
      </w:r>
      <w:r w:rsidR="00E753B4" w:rsidRPr="00A40D89">
        <w:rPr>
          <w:rFonts w:ascii="Times New Roman" w:eastAsia="Times New Roman" w:hAnsi="Times New Roman" w:cs="Times New Roman"/>
          <w:color w:val="000000" w:themeColor="text1"/>
          <w:sz w:val="24"/>
          <w:szCs w:val="24"/>
          <w:lang w:eastAsia="bg-BG"/>
        </w:rPr>
        <w:t>като</w:t>
      </w:r>
      <w:r w:rsidR="004D71A7" w:rsidRPr="00A40D89">
        <w:rPr>
          <w:rFonts w:ascii="Times New Roman" w:eastAsia="Times New Roman" w:hAnsi="Times New Roman" w:cs="Times New Roman"/>
          <w:color w:val="000000" w:themeColor="text1"/>
          <w:sz w:val="24"/>
          <w:szCs w:val="24"/>
          <w:lang w:eastAsia="bg-BG"/>
        </w:rPr>
        <w:t xml:space="preserve"> цел</w:t>
      </w:r>
      <w:r w:rsidR="00E753B4" w:rsidRPr="00A40D89">
        <w:rPr>
          <w:rFonts w:ascii="Times New Roman" w:eastAsia="Times New Roman" w:hAnsi="Times New Roman" w:cs="Times New Roman"/>
          <w:color w:val="000000" w:themeColor="text1"/>
          <w:sz w:val="24"/>
          <w:szCs w:val="24"/>
          <w:lang w:eastAsia="bg-BG"/>
        </w:rPr>
        <w:t>та й</w:t>
      </w:r>
      <w:r w:rsidR="004D71A7" w:rsidRPr="00A40D89">
        <w:rPr>
          <w:rFonts w:ascii="Times New Roman" w:eastAsia="Times New Roman" w:hAnsi="Times New Roman" w:cs="Times New Roman"/>
          <w:color w:val="000000" w:themeColor="text1"/>
          <w:sz w:val="24"/>
          <w:szCs w:val="24"/>
          <w:lang w:eastAsia="bg-BG"/>
        </w:rPr>
        <w:t xml:space="preserve"> е да прехвърли тежестта от усвояването или от другия механи</w:t>
      </w:r>
      <w:r w:rsidR="00E753B4" w:rsidRPr="00A40D89">
        <w:rPr>
          <w:rFonts w:ascii="Times New Roman" w:eastAsia="Times New Roman" w:hAnsi="Times New Roman" w:cs="Times New Roman"/>
          <w:color w:val="000000" w:themeColor="text1"/>
          <w:sz w:val="24"/>
          <w:szCs w:val="24"/>
          <w:lang w:eastAsia="bg-BG"/>
        </w:rPr>
        <w:t>зъм по правилото N+3</w:t>
      </w:r>
      <w:r w:rsidR="00A85828" w:rsidRPr="00A40D89">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към следене на резултатите на </w:t>
      </w:r>
      <w:r w:rsidR="00E753B4" w:rsidRPr="00A40D89">
        <w:rPr>
          <w:rFonts w:ascii="Times New Roman" w:eastAsia="Times New Roman" w:hAnsi="Times New Roman" w:cs="Times New Roman"/>
          <w:color w:val="000000" w:themeColor="text1"/>
          <w:sz w:val="24"/>
          <w:szCs w:val="24"/>
          <w:lang w:eastAsia="bg-BG"/>
        </w:rPr>
        <w:t>пр</w:t>
      </w:r>
      <w:r w:rsidR="00296A97">
        <w:rPr>
          <w:rFonts w:ascii="Times New Roman" w:eastAsia="Times New Roman" w:hAnsi="Times New Roman" w:cs="Times New Roman"/>
          <w:color w:val="000000" w:themeColor="text1"/>
          <w:sz w:val="24"/>
          <w:szCs w:val="24"/>
          <w:lang w:eastAsia="bg-BG"/>
        </w:rPr>
        <w:t>ограмата и на заложените цели. Той</w:t>
      </w:r>
      <w:r w:rsidR="00E753B4" w:rsidRPr="00A40D89">
        <w:rPr>
          <w:rFonts w:ascii="Times New Roman" w:eastAsia="Times New Roman" w:hAnsi="Times New Roman" w:cs="Times New Roman"/>
          <w:color w:val="000000" w:themeColor="text1"/>
          <w:sz w:val="24"/>
          <w:szCs w:val="24"/>
          <w:lang w:eastAsia="bg-BG"/>
        </w:rPr>
        <w:t xml:space="preserve"> </w:t>
      </w:r>
      <w:r w:rsidR="00296A97">
        <w:rPr>
          <w:rFonts w:ascii="Times New Roman" w:eastAsia="Times New Roman" w:hAnsi="Times New Roman" w:cs="Times New Roman"/>
          <w:color w:val="000000" w:themeColor="text1"/>
          <w:sz w:val="24"/>
          <w:szCs w:val="24"/>
          <w:lang w:eastAsia="bg-BG"/>
        </w:rPr>
        <w:t xml:space="preserve">припомни, </w:t>
      </w:r>
      <w:r w:rsidR="00E753B4" w:rsidRPr="00A40D89">
        <w:rPr>
          <w:rFonts w:ascii="Times New Roman" w:eastAsia="Times New Roman" w:hAnsi="Times New Roman" w:cs="Times New Roman"/>
          <w:color w:val="000000" w:themeColor="text1"/>
          <w:sz w:val="24"/>
          <w:szCs w:val="24"/>
          <w:lang w:eastAsia="bg-BG"/>
        </w:rPr>
        <w:t xml:space="preserve">че </w:t>
      </w:r>
      <w:r w:rsidR="004D71A7" w:rsidRPr="00A40D89">
        <w:rPr>
          <w:rFonts w:ascii="Times New Roman" w:eastAsia="Times New Roman" w:hAnsi="Times New Roman" w:cs="Times New Roman"/>
          <w:color w:val="000000" w:themeColor="text1"/>
          <w:sz w:val="24"/>
          <w:szCs w:val="24"/>
          <w:lang w:eastAsia="bg-BG"/>
        </w:rPr>
        <w:t>регламентът предвижда поставяне и съответно постигане на заложените междинни цели на програмата към края на 2018 г., както и финални</w:t>
      </w:r>
      <w:r w:rsidR="007E51F7">
        <w:rPr>
          <w:rFonts w:ascii="Times New Roman" w:eastAsia="Times New Roman" w:hAnsi="Times New Roman" w:cs="Times New Roman"/>
          <w:color w:val="000000" w:themeColor="text1"/>
          <w:sz w:val="24"/>
          <w:szCs w:val="24"/>
          <w:lang w:eastAsia="bg-BG"/>
        </w:rPr>
        <w:t>те</w:t>
      </w:r>
      <w:r w:rsidR="004D71A7" w:rsidRPr="00A40D89">
        <w:rPr>
          <w:rFonts w:ascii="Times New Roman" w:eastAsia="Times New Roman" w:hAnsi="Times New Roman" w:cs="Times New Roman"/>
          <w:color w:val="000000" w:themeColor="text1"/>
          <w:sz w:val="24"/>
          <w:szCs w:val="24"/>
          <w:lang w:eastAsia="bg-BG"/>
        </w:rPr>
        <w:t xml:space="preserve"> цели към края на 2023</w:t>
      </w:r>
      <w:r w:rsidR="00296A97">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г</w:t>
      </w:r>
      <w:r w:rsidR="00E628F3" w:rsidRPr="00A40D89">
        <w:rPr>
          <w:rFonts w:ascii="Times New Roman" w:eastAsia="Times New Roman" w:hAnsi="Times New Roman" w:cs="Times New Roman"/>
          <w:color w:val="000000" w:themeColor="text1"/>
          <w:sz w:val="24"/>
          <w:szCs w:val="24"/>
          <w:lang w:eastAsia="bg-BG"/>
        </w:rPr>
        <w:t xml:space="preserve">. </w:t>
      </w:r>
      <w:r w:rsidR="00E5420F">
        <w:rPr>
          <w:rFonts w:ascii="Times New Roman" w:eastAsia="Times New Roman" w:hAnsi="Times New Roman" w:cs="Times New Roman"/>
          <w:color w:val="000000" w:themeColor="text1"/>
          <w:sz w:val="24"/>
          <w:szCs w:val="24"/>
          <w:lang w:eastAsia="bg-BG"/>
        </w:rPr>
        <w:t xml:space="preserve">На това заседание ще се дискутира постигането на междинните цели. </w:t>
      </w:r>
      <w:r w:rsidR="008F3AE5">
        <w:rPr>
          <w:rFonts w:ascii="Times New Roman" w:eastAsia="Times New Roman" w:hAnsi="Times New Roman" w:cs="Times New Roman"/>
          <w:color w:val="000000" w:themeColor="text1"/>
          <w:sz w:val="24"/>
          <w:szCs w:val="24"/>
          <w:lang w:eastAsia="bg-BG"/>
        </w:rPr>
        <w:t>Г-н Аспарухов уточни, че з</w:t>
      </w:r>
      <w:r w:rsidR="004D71A7" w:rsidRPr="00A40D89">
        <w:rPr>
          <w:rFonts w:ascii="Times New Roman" w:eastAsia="Times New Roman" w:hAnsi="Times New Roman" w:cs="Times New Roman"/>
          <w:color w:val="000000" w:themeColor="text1"/>
          <w:sz w:val="24"/>
          <w:szCs w:val="24"/>
          <w:lang w:eastAsia="bg-BG"/>
        </w:rPr>
        <w:t xml:space="preserve">а всеки приоритет е определен резерв от средства, който може да бъде използван за съответните мерки единствено и само, ако целите по съответния приоритет са постигнати. </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831DCE"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подчерта, че е</w:t>
      </w:r>
      <w:r w:rsidR="00A85828" w:rsidRPr="00A40D89">
        <w:rPr>
          <w:rFonts w:ascii="Times New Roman" w:eastAsia="Times New Roman" w:hAnsi="Times New Roman" w:cs="Times New Roman"/>
          <w:color w:val="000000" w:themeColor="text1"/>
          <w:sz w:val="24"/>
          <w:szCs w:val="24"/>
          <w:lang w:eastAsia="bg-BG"/>
        </w:rPr>
        <w:t>тапни</w:t>
      </w:r>
      <w:r w:rsidR="008F3AE5">
        <w:rPr>
          <w:rFonts w:ascii="Times New Roman" w:eastAsia="Times New Roman" w:hAnsi="Times New Roman" w:cs="Times New Roman"/>
          <w:color w:val="000000" w:themeColor="text1"/>
          <w:sz w:val="24"/>
          <w:szCs w:val="24"/>
          <w:lang w:eastAsia="bg-BG"/>
        </w:rPr>
        <w:t>те</w:t>
      </w:r>
      <w:r w:rsidR="00E628F3" w:rsidRPr="00A40D89">
        <w:rPr>
          <w:rFonts w:ascii="Times New Roman" w:eastAsia="Times New Roman" w:hAnsi="Times New Roman" w:cs="Times New Roman"/>
          <w:color w:val="000000" w:themeColor="text1"/>
          <w:sz w:val="24"/>
          <w:szCs w:val="24"/>
          <w:lang w:eastAsia="bg-BG"/>
        </w:rPr>
        <w:t xml:space="preserve"> цели</w:t>
      </w:r>
      <w:r>
        <w:rPr>
          <w:rFonts w:ascii="Times New Roman" w:eastAsia="Times New Roman" w:hAnsi="Times New Roman" w:cs="Times New Roman"/>
          <w:color w:val="000000" w:themeColor="text1"/>
          <w:sz w:val="24"/>
          <w:szCs w:val="24"/>
          <w:lang w:eastAsia="bg-BG"/>
        </w:rPr>
        <w:t xml:space="preserve">, т.е </w:t>
      </w:r>
      <w:r w:rsidR="004D71A7" w:rsidRPr="00A40D89">
        <w:rPr>
          <w:rFonts w:ascii="Times New Roman" w:eastAsia="Times New Roman" w:hAnsi="Times New Roman" w:cs="Times New Roman"/>
          <w:color w:val="000000" w:themeColor="text1"/>
          <w:sz w:val="24"/>
          <w:szCs w:val="24"/>
          <w:lang w:eastAsia="bg-BG"/>
        </w:rPr>
        <w:t xml:space="preserve"> цели</w:t>
      </w:r>
      <w:r w:rsidR="00E628F3" w:rsidRPr="00A40D89">
        <w:rPr>
          <w:rFonts w:ascii="Times New Roman" w:eastAsia="Times New Roman" w:hAnsi="Times New Roman" w:cs="Times New Roman"/>
          <w:color w:val="000000" w:themeColor="text1"/>
          <w:sz w:val="24"/>
          <w:szCs w:val="24"/>
          <w:lang w:eastAsia="bg-BG"/>
        </w:rPr>
        <w:t>те</w:t>
      </w:r>
      <w:r>
        <w:rPr>
          <w:rFonts w:ascii="Times New Roman" w:eastAsia="Times New Roman" w:hAnsi="Times New Roman" w:cs="Times New Roman"/>
          <w:color w:val="000000" w:themeColor="text1"/>
          <w:sz w:val="24"/>
          <w:szCs w:val="24"/>
          <w:lang w:eastAsia="bg-BG"/>
        </w:rPr>
        <w:t xml:space="preserve"> към края на 2018 г.</w:t>
      </w:r>
      <w:r w:rsidR="00A85828"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се приемат за изпълнени, ако всички показател</w:t>
      </w:r>
      <w:r w:rsidR="00850A96" w:rsidRPr="00A40D89">
        <w:rPr>
          <w:rFonts w:ascii="Times New Roman" w:eastAsia="Times New Roman" w:hAnsi="Times New Roman" w:cs="Times New Roman"/>
          <w:color w:val="000000" w:themeColor="text1"/>
          <w:sz w:val="24"/>
          <w:szCs w:val="24"/>
          <w:lang w:eastAsia="bg-BG"/>
        </w:rPr>
        <w:t>и</w:t>
      </w:r>
      <w:r w:rsidR="004D71A7" w:rsidRPr="00A40D89">
        <w:rPr>
          <w:rFonts w:ascii="Times New Roman" w:eastAsia="Times New Roman" w:hAnsi="Times New Roman" w:cs="Times New Roman"/>
          <w:color w:val="000000" w:themeColor="text1"/>
          <w:sz w:val="24"/>
          <w:szCs w:val="24"/>
          <w:lang w:eastAsia="bg-BG"/>
        </w:rPr>
        <w:t xml:space="preserve"> са достигнали зало</w:t>
      </w:r>
      <w:r w:rsidR="00850A96" w:rsidRPr="00A40D89">
        <w:rPr>
          <w:rFonts w:ascii="Times New Roman" w:eastAsia="Times New Roman" w:hAnsi="Times New Roman" w:cs="Times New Roman"/>
          <w:color w:val="000000" w:themeColor="text1"/>
          <w:sz w:val="24"/>
          <w:szCs w:val="24"/>
          <w:lang w:eastAsia="bg-BG"/>
        </w:rPr>
        <w:t>жените стойности на минимум 85%, но к</w:t>
      </w:r>
      <w:r w:rsidR="004D71A7" w:rsidRPr="00A40D89">
        <w:rPr>
          <w:rFonts w:ascii="Times New Roman" w:eastAsia="Times New Roman" w:hAnsi="Times New Roman" w:cs="Times New Roman"/>
          <w:color w:val="000000" w:themeColor="text1"/>
          <w:sz w:val="24"/>
          <w:szCs w:val="24"/>
          <w:lang w:eastAsia="bg-BG"/>
        </w:rPr>
        <w:t>огато в един приоритет има заложени повече от 2 (в нашия случай -3 цели), междинната цел се счита за изпълнена когато поне два от показателите са постигнали 85% от междинните стойности, заложени по програмата, а третият – не по-малко от 75%. Когато целите не са изпълнени, средства под формата на резерв за изпълнение трябва да бъдат прехвърлени към друг при</w:t>
      </w:r>
      <w:r w:rsidR="00E5420F">
        <w:rPr>
          <w:rFonts w:ascii="Times New Roman" w:eastAsia="Times New Roman" w:hAnsi="Times New Roman" w:cs="Times New Roman"/>
          <w:color w:val="000000" w:themeColor="text1"/>
          <w:sz w:val="24"/>
          <w:szCs w:val="24"/>
          <w:lang w:eastAsia="bg-BG"/>
        </w:rPr>
        <w:t>оритет с изпълнени цели. Р</w:t>
      </w:r>
      <w:r w:rsidR="004D71A7" w:rsidRPr="00A40D89">
        <w:rPr>
          <w:rFonts w:ascii="Times New Roman" w:eastAsia="Times New Roman" w:hAnsi="Times New Roman" w:cs="Times New Roman"/>
          <w:color w:val="000000" w:themeColor="text1"/>
          <w:sz w:val="24"/>
          <w:szCs w:val="24"/>
          <w:lang w:eastAsia="bg-BG"/>
        </w:rPr>
        <w:t>егламентът казва, че когато има неизпълнени цели по един приоритет, резервът се прехвърля чрез изменение в програмата от приоритет с неизпълнени цели към приоритет с изпълнени цели</w:t>
      </w:r>
      <w:r>
        <w:rPr>
          <w:rFonts w:ascii="Times New Roman" w:eastAsia="Times New Roman" w:hAnsi="Times New Roman" w:cs="Times New Roman"/>
          <w:color w:val="000000" w:themeColor="text1"/>
          <w:sz w:val="24"/>
          <w:szCs w:val="24"/>
          <w:lang w:eastAsia="bg-BG"/>
        </w:rPr>
        <w:t xml:space="preserve"> и </w:t>
      </w:r>
      <w:r w:rsidR="00850A96" w:rsidRPr="00A40D89">
        <w:rPr>
          <w:rFonts w:ascii="Times New Roman" w:eastAsia="Times New Roman" w:hAnsi="Times New Roman" w:cs="Times New Roman"/>
          <w:color w:val="000000" w:themeColor="text1"/>
          <w:sz w:val="24"/>
          <w:szCs w:val="24"/>
          <w:lang w:eastAsia="bg-BG"/>
        </w:rPr>
        <w:t>това се случва на базата на и</w:t>
      </w:r>
      <w:r w:rsidR="00E5420F">
        <w:rPr>
          <w:rFonts w:ascii="Times New Roman" w:eastAsia="Times New Roman" w:hAnsi="Times New Roman" w:cs="Times New Roman"/>
          <w:color w:val="000000" w:themeColor="text1"/>
          <w:sz w:val="24"/>
          <w:szCs w:val="24"/>
          <w:lang w:eastAsia="bg-BG"/>
        </w:rPr>
        <w:t xml:space="preserve">зпълнението към края на 2018 г. Това се проследява </w:t>
      </w:r>
      <w:r w:rsidR="00E628F3" w:rsidRPr="00A40D89">
        <w:rPr>
          <w:rFonts w:ascii="Times New Roman" w:eastAsia="Times New Roman" w:hAnsi="Times New Roman" w:cs="Times New Roman"/>
          <w:color w:val="000000" w:themeColor="text1"/>
          <w:sz w:val="24"/>
          <w:szCs w:val="24"/>
          <w:lang w:eastAsia="bg-BG"/>
        </w:rPr>
        <w:t xml:space="preserve"> на </w:t>
      </w:r>
      <w:r w:rsidR="00850A96" w:rsidRPr="00A40D89">
        <w:rPr>
          <w:rFonts w:ascii="Times New Roman" w:eastAsia="Times New Roman" w:hAnsi="Times New Roman" w:cs="Times New Roman"/>
          <w:color w:val="000000" w:themeColor="text1"/>
          <w:sz w:val="24"/>
          <w:szCs w:val="24"/>
          <w:lang w:eastAsia="bg-BG"/>
        </w:rPr>
        <w:t xml:space="preserve"> базата на годишния доклад за 2018 г</w:t>
      </w:r>
      <w:r w:rsidR="004D71A7" w:rsidRPr="00A40D89">
        <w:rPr>
          <w:rFonts w:ascii="Times New Roman" w:eastAsia="Times New Roman" w:hAnsi="Times New Roman" w:cs="Times New Roman"/>
          <w:color w:val="000000" w:themeColor="text1"/>
          <w:sz w:val="24"/>
          <w:szCs w:val="24"/>
          <w:lang w:eastAsia="bg-BG"/>
        </w:rPr>
        <w:t>, на основание на което се издава решение за изпълнение от Европейската ком</w:t>
      </w:r>
      <w:r w:rsidR="00850A96" w:rsidRPr="00A40D89">
        <w:rPr>
          <w:rFonts w:ascii="Times New Roman" w:eastAsia="Times New Roman" w:hAnsi="Times New Roman" w:cs="Times New Roman"/>
          <w:color w:val="000000" w:themeColor="text1"/>
          <w:sz w:val="24"/>
          <w:szCs w:val="24"/>
          <w:lang w:eastAsia="bg-BG"/>
        </w:rPr>
        <w:t xml:space="preserve">исия в рамките </w:t>
      </w:r>
      <w:r w:rsidR="004D71A7" w:rsidRPr="00A40D89">
        <w:rPr>
          <w:rFonts w:ascii="Times New Roman" w:eastAsia="Times New Roman" w:hAnsi="Times New Roman" w:cs="Times New Roman"/>
          <w:color w:val="000000" w:themeColor="text1"/>
          <w:sz w:val="24"/>
          <w:szCs w:val="24"/>
          <w:lang w:eastAsia="bg-BG"/>
        </w:rPr>
        <w:t>на два месеца от одобрението на годишн</w:t>
      </w:r>
      <w:r w:rsidR="00850A96" w:rsidRPr="00A40D89">
        <w:rPr>
          <w:rFonts w:ascii="Times New Roman" w:eastAsia="Times New Roman" w:hAnsi="Times New Roman" w:cs="Times New Roman"/>
          <w:color w:val="000000" w:themeColor="text1"/>
          <w:sz w:val="24"/>
          <w:szCs w:val="24"/>
          <w:lang w:eastAsia="bg-BG"/>
        </w:rPr>
        <w:t xml:space="preserve">ия доклад.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831DCE"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допълни, че п</w:t>
      </w:r>
      <w:r w:rsidR="004D71A7" w:rsidRPr="00A40D89">
        <w:rPr>
          <w:rFonts w:ascii="Times New Roman" w:eastAsia="Times New Roman" w:hAnsi="Times New Roman" w:cs="Times New Roman"/>
          <w:color w:val="000000" w:themeColor="text1"/>
          <w:sz w:val="24"/>
          <w:szCs w:val="24"/>
          <w:lang w:eastAsia="bg-BG"/>
        </w:rPr>
        <w:t>рехвърлянето на резерва за изпълнение от неизпълнени прио</w:t>
      </w:r>
      <w:r w:rsidR="00386165" w:rsidRPr="00A40D89">
        <w:rPr>
          <w:rFonts w:ascii="Times New Roman" w:eastAsia="Times New Roman" w:hAnsi="Times New Roman" w:cs="Times New Roman"/>
          <w:color w:val="000000" w:themeColor="text1"/>
          <w:sz w:val="24"/>
          <w:szCs w:val="24"/>
          <w:lang w:eastAsia="bg-BG"/>
        </w:rPr>
        <w:t>ритети към изпълнени пр</w:t>
      </w:r>
      <w:r>
        <w:rPr>
          <w:rFonts w:ascii="Times New Roman" w:eastAsia="Times New Roman" w:hAnsi="Times New Roman" w:cs="Times New Roman"/>
          <w:color w:val="000000" w:themeColor="text1"/>
          <w:sz w:val="24"/>
          <w:szCs w:val="24"/>
          <w:lang w:eastAsia="bg-BG"/>
        </w:rPr>
        <w:t xml:space="preserve">иоритети, </w:t>
      </w:r>
      <w:r w:rsidR="004D71A7" w:rsidRPr="00A40D89">
        <w:rPr>
          <w:rFonts w:ascii="Times New Roman" w:eastAsia="Times New Roman" w:hAnsi="Times New Roman" w:cs="Times New Roman"/>
          <w:color w:val="000000" w:themeColor="text1"/>
          <w:sz w:val="24"/>
          <w:szCs w:val="24"/>
          <w:lang w:eastAsia="bg-BG"/>
        </w:rPr>
        <w:t xml:space="preserve">се извършва с нотификация на програмата </w:t>
      </w:r>
      <w:r w:rsidR="00E628F3" w:rsidRPr="00A40D89">
        <w:rPr>
          <w:rFonts w:ascii="Times New Roman" w:eastAsia="Times New Roman" w:hAnsi="Times New Roman" w:cs="Times New Roman"/>
          <w:color w:val="000000" w:themeColor="text1"/>
          <w:sz w:val="24"/>
          <w:szCs w:val="24"/>
          <w:lang w:eastAsia="bg-BG"/>
        </w:rPr>
        <w:t xml:space="preserve">и това </w:t>
      </w:r>
      <w:r w:rsidR="004D71A7" w:rsidRPr="00A40D89">
        <w:rPr>
          <w:rFonts w:ascii="Times New Roman" w:eastAsia="Times New Roman" w:hAnsi="Times New Roman" w:cs="Times New Roman"/>
          <w:color w:val="000000" w:themeColor="text1"/>
          <w:sz w:val="24"/>
          <w:szCs w:val="24"/>
          <w:lang w:eastAsia="bg-BG"/>
        </w:rPr>
        <w:t>предстои да се случи със следващата нотификация на следващия Комитет по наблюдение</w:t>
      </w:r>
      <w:r w:rsidR="00E628F3" w:rsidRPr="00A40D89">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след като излезе решението за изпълнение на ЕК по отношение на постигнати и непостигнати цели и приоритети.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A3391A"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Pr="00A3391A">
        <w:rPr>
          <w:rFonts w:ascii="Times New Roman" w:eastAsia="Times New Roman" w:hAnsi="Times New Roman" w:cs="Times New Roman"/>
          <w:color w:val="000000" w:themeColor="text1"/>
          <w:sz w:val="24"/>
          <w:szCs w:val="24"/>
          <w:lang w:eastAsia="bg-BG"/>
        </w:rPr>
        <w:t>-н Аспарухов</w:t>
      </w:r>
      <w:r>
        <w:rPr>
          <w:rFonts w:ascii="Times New Roman" w:eastAsia="Times New Roman" w:hAnsi="Times New Roman" w:cs="Times New Roman"/>
          <w:color w:val="000000" w:themeColor="text1"/>
          <w:sz w:val="24"/>
          <w:szCs w:val="24"/>
          <w:lang w:eastAsia="bg-BG"/>
        </w:rPr>
        <w:t xml:space="preserve"> посочи, че</w:t>
      </w:r>
      <w:r w:rsidR="00E5420F">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в регламента</w:t>
      </w:r>
      <w:r w:rsidRPr="00A3391A">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с</w:t>
      </w:r>
      <w:r w:rsidR="004D71A7" w:rsidRPr="00A40D89">
        <w:rPr>
          <w:rFonts w:ascii="Times New Roman" w:eastAsia="Times New Roman" w:hAnsi="Times New Roman" w:cs="Times New Roman"/>
          <w:color w:val="000000" w:themeColor="text1"/>
          <w:sz w:val="24"/>
          <w:szCs w:val="24"/>
          <w:lang w:eastAsia="bg-BG"/>
        </w:rPr>
        <w:t xml:space="preserve">ъществува </w:t>
      </w:r>
      <w:r>
        <w:rPr>
          <w:rFonts w:ascii="Times New Roman" w:eastAsia="Times New Roman" w:hAnsi="Times New Roman" w:cs="Times New Roman"/>
          <w:color w:val="000000" w:themeColor="text1"/>
          <w:sz w:val="24"/>
          <w:szCs w:val="24"/>
          <w:lang w:eastAsia="bg-BG"/>
        </w:rPr>
        <w:t>и трета хипотеза, съгласно която</w:t>
      </w:r>
      <w:r w:rsidR="004D71A7" w:rsidRPr="00A40D89">
        <w:rPr>
          <w:rFonts w:ascii="Times New Roman" w:eastAsia="Times New Roman" w:hAnsi="Times New Roman" w:cs="Times New Roman"/>
          <w:color w:val="000000" w:themeColor="text1"/>
          <w:sz w:val="24"/>
          <w:szCs w:val="24"/>
          <w:lang w:eastAsia="bg-BG"/>
        </w:rPr>
        <w:t xml:space="preserve"> за сериозно неизпълнение се счита показател или цел и приоритет,</w:t>
      </w:r>
      <w:r w:rsidR="00386165" w:rsidRPr="00A40D89">
        <w:rPr>
          <w:rFonts w:ascii="Times New Roman" w:eastAsia="Times New Roman" w:hAnsi="Times New Roman" w:cs="Times New Roman"/>
          <w:color w:val="000000" w:themeColor="text1"/>
          <w:sz w:val="24"/>
          <w:szCs w:val="24"/>
          <w:lang w:eastAsia="bg-BG"/>
        </w:rPr>
        <w:t xml:space="preserve"> когато </w:t>
      </w:r>
      <w:r w:rsidR="004D71A7" w:rsidRPr="00A40D89">
        <w:rPr>
          <w:rFonts w:ascii="Times New Roman" w:eastAsia="Times New Roman" w:hAnsi="Times New Roman" w:cs="Times New Roman"/>
          <w:color w:val="000000" w:themeColor="text1"/>
          <w:sz w:val="24"/>
          <w:szCs w:val="24"/>
          <w:lang w:eastAsia="bg-BG"/>
        </w:rPr>
        <w:t>неизпълнение</w:t>
      </w:r>
      <w:r w:rsidR="00386165" w:rsidRPr="00A40D89">
        <w:rPr>
          <w:rFonts w:ascii="Times New Roman" w:eastAsia="Times New Roman" w:hAnsi="Times New Roman" w:cs="Times New Roman"/>
          <w:color w:val="000000" w:themeColor="text1"/>
          <w:sz w:val="24"/>
          <w:szCs w:val="24"/>
          <w:lang w:eastAsia="bg-BG"/>
        </w:rPr>
        <w:t>то е</w:t>
      </w:r>
      <w:r w:rsidR="004D71A7" w:rsidRPr="00A40D89">
        <w:rPr>
          <w:rFonts w:ascii="Times New Roman" w:eastAsia="Times New Roman" w:hAnsi="Times New Roman" w:cs="Times New Roman"/>
          <w:color w:val="000000" w:themeColor="text1"/>
          <w:sz w:val="24"/>
          <w:szCs w:val="24"/>
          <w:lang w:eastAsia="bg-BG"/>
        </w:rPr>
        <w:t xml:space="preserve"> под 65% от заложен</w:t>
      </w:r>
      <w:r w:rsidR="00E5420F">
        <w:rPr>
          <w:rFonts w:ascii="Times New Roman" w:eastAsia="Times New Roman" w:hAnsi="Times New Roman" w:cs="Times New Roman"/>
          <w:color w:val="000000" w:themeColor="text1"/>
          <w:sz w:val="24"/>
          <w:szCs w:val="24"/>
          <w:lang w:eastAsia="bg-BG"/>
        </w:rPr>
        <w:t>ите стойности на междинните цел.</w:t>
      </w:r>
      <w:r w:rsidR="004D71A7" w:rsidRPr="00A40D89">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В този случай</w:t>
      </w:r>
      <w:r w:rsidR="00E95276"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регламентът пред</w:t>
      </w:r>
      <w:r w:rsidR="00E5420F">
        <w:rPr>
          <w:rFonts w:ascii="Times New Roman" w:eastAsia="Times New Roman" w:hAnsi="Times New Roman" w:cs="Times New Roman"/>
          <w:color w:val="000000" w:themeColor="text1"/>
          <w:sz w:val="24"/>
          <w:szCs w:val="24"/>
          <w:lang w:eastAsia="bg-BG"/>
        </w:rPr>
        <w:t xml:space="preserve">вижда </w:t>
      </w:r>
      <w:r w:rsidR="004D71A7" w:rsidRPr="00A40D89">
        <w:rPr>
          <w:rFonts w:ascii="Times New Roman" w:eastAsia="Times New Roman" w:hAnsi="Times New Roman" w:cs="Times New Roman"/>
          <w:color w:val="000000" w:themeColor="text1"/>
          <w:sz w:val="24"/>
          <w:szCs w:val="24"/>
          <w:lang w:eastAsia="bg-BG"/>
        </w:rPr>
        <w:t>изготвяне на План за действие, насочен към преодоляване на идентифици</w:t>
      </w:r>
      <w:r w:rsidR="00E5420F">
        <w:rPr>
          <w:rFonts w:ascii="Times New Roman" w:eastAsia="Times New Roman" w:hAnsi="Times New Roman" w:cs="Times New Roman"/>
          <w:color w:val="000000" w:themeColor="text1"/>
          <w:sz w:val="24"/>
          <w:szCs w:val="24"/>
          <w:lang w:eastAsia="bg-BG"/>
        </w:rPr>
        <w:t>раните слабости, който</w:t>
      </w:r>
      <w:r w:rsidR="004D71A7" w:rsidRPr="00A40D89">
        <w:rPr>
          <w:rFonts w:ascii="Times New Roman" w:eastAsia="Times New Roman" w:hAnsi="Times New Roman" w:cs="Times New Roman"/>
          <w:color w:val="000000" w:themeColor="text1"/>
          <w:sz w:val="24"/>
          <w:szCs w:val="24"/>
          <w:lang w:eastAsia="bg-BG"/>
        </w:rPr>
        <w:t xml:space="preserve"> трябва да </w:t>
      </w:r>
      <w:r w:rsidR="00E5420F">
        <w:rPr>
          <w:rFonts w:ascii="Times New Roman" w:eastAsia="Times New Roman" w:hAnsi="Times New Roman" w:cs="Times New Roman"/>
          <w:color w:val="000000" w:themeColor="text1"/>
          <w:sz w:val="24"/>
          <w:szCs w:val="24"/>
          <w:lang w:eastAsia="bg-BG"/>
        </w:rPr>
        <w:t xml:space="preserve">се </w:t>
      </w:r>
      <w:r w:rsidR="004D71A7" w:rsidRPr="00A40D89">
        <w:rPr>
          <w:rFonts w:ascii="Times New Roman" w:eastAsia="Times New Roman" w:hAnsi="Times New Roman" w:cs="Times New Roman"/>
          <w:color w:val="000000" w:themeColor="text1"/>
          <w:sz w:val="24"/>
          <w:szCs w:val="24"/>
          <w:lang w:eastAsia="bg-BG"/>
        </w:rPr>
        <w:t>подготви и изпра</w:t>
      </w:r>
      <w:r w:rsidR="00E5420F">
        <w:rPr>
          <w:rFonts w:ascii="Times New Roman" w:eastAsia="Times New Roman" w:hAnsi="Times New Roman" w:cs="Times New Roman"/>
          <w:color w:val="000000" w:themeColor="text1"/>
          <w:sz w:val="24"/>
          <w:szCs w:val="24"/>
          <w:lang w:eastAsia="bg-BG"/>
        </w:rPr>
        <w:t>ти на</w:t>
      </w:r>
      <w:r w:rsidR="008F3AE5">
        <w:rPr>
          <w:rFonts w:ascii="Times New Roman" w:eastAsia="Times New Roman" w:hAnsi="Times New Roman" w:cs="Times New Roman"/>
          <w:color w:val="000000" w:themeColor="text1"/>
          <w:sz w:val="24"/>
          <w:szCs w:val="24"/>
          <w:lang w:eastAsia="bg-BG"/>
        </w:rPr>
        <w:t xml:space="preserve"> ЕК.</w:t>
      </w:r>
      <w:r w:rsidR="00386165" w:rsidRPr="00A40D89">
        <w:rPr>
          <w:rFonts w:ascii="Times New Roman" w:eastAsia="Times New Roman" w:hAnsi="Times New Roman" w:cs="Times New Roman"/>
          <w:color w:val="000000" w:themeColor="text1"/>
          <w:sz w:val="24"/>
          <w:szCs w:val="24"/>
          <w:lang w:eastAsia="bg-BG"/>
        </w:rPr>
        <w:t xml:space="preserve"> </w:t>
      </w:r>
      <w:r w:rsidR="008F3AE5">
        <w:rPr>
          <w:rFonts w:ascii="Times New Roman" w:eastAsia="Times New Roman" w:hAnsi="Times New Roman" w:cs="Times New Roman"/>
          <w:color w:val="000000" w:themeColor="text1"/>
          <w:sz w:val="24"/>
          <w:szCs w:val="24"/>
          <w:lang w:eastAsia="bg-BG"/>
        </w:rPr>
        <w:t>А</w:t>
      </w:r>
      <w:r w:rsidR="00386165" w:rsidRPr="00A40D89">
        <w:rPr>
          <w:rFonts w:ascii="Times New Roman" w:eastAsia="Times New Roman" w:hAnsi="Times New Roman" w:cs="Times New Roman"/>
          <w:color w:val="000000" w:themeColor="text1"/>
          <w:sz w:val="24"/>
          <w:szCs w:val="24"/>
          <w:lang w:eastAsia="bg-BG"/>
        </w:rPr>
        <w:t xml:space="preserve">ко това не бъде направено, </w:t>
      </w:r>
      <w:r w:rsidR="00E5420F">
        <w:rPr>
          <w:rFonts w:ascii="Times New Roman" w:eastAsia="Times New Roman" w:hAnsi="Times New Roman" w:cs="Times New Roman"/>
          <w:color w:val="000000" w:themeColor="text1"/>
          <w:sz w:val="24"/>
          <w:szCs w:val="24"/>
          <w:lang w:eastAsia="bg-BG"/>
        </w:rPr>
        <w:t>последствията могат да</w:t>
      </w:r>
      <w:r w:rsidR="008F3AE5">
        <w:rPr>
          <w:rFonts w:ascii="Times New Roman" w:eastAsia="Times New Roman" w:hAnsi="Times New Roman" w:cs="Times New Roman"/>
          <w:color w:val="000000" w:themeColor="text1"/>
          <w:sz w:val="24"/>
          <w:szCs w:val="24"/>
          <w:lang w:eastAsia="bg-BG"/>
        </w:rPr>
        <w:t xml:space="preserve"> бъдат</w:t>
      </w:r>
      <w:r w:rsidR="004D71A7" w:rsidRPr="00A40D89">
        <w:rPr>
          <w:rFonts w:ascii="Times New Roman" w:eastAsia="Times New Roman" w:hAnsi="Times New Roman" w:cs="Times New Roman"/>
          <w:color w:val="000000" w:themeColor="text1"/>
          <w:sz w:val="24"/>
          <w:szCs w:val="24"/>
          <w:lang w:eastAsia="bg-BG"/>
        </w:rPr>
        <w:t xml:space="preserve"> тежки, </w:t>
      </w:r>
      <w:r w:rsidR="000C3491" w:rsidRPr="00A40D89">
        <w:rPr>
          <w:rFonts w:ascii="Times New Roman" w:eastAsia="Times New Roman" w:hAnsi="Times New Roman" w:cs="Times New Roman"/>
          <w:color w:val="000000" w:themeColor="text1"/>
          <w:sz w:val="24"/>
          <w:szCs w:val="24"/>
          <w:lang w:eastAsia="bg-BG"/>
        </w:rPr>
        <w:t>каза</w:t>
      </w:r>
      <w:r w:rsidR="00386165" w:rsidRPr="00A40D89">
        <w:rPr>
          <w:rFonts w:ascii="Times New Roman" w:eastAsia="Times New Roman" w:hAnsi="Times New Roman" w:cs="Times New Roman"/>
          <w:color w:val="000000" w:themeColor="text1"/>
          <w:sz w:val="24"/>
          <w:szCs w:val="24"/>
          <w:lang w:eastAsia="bg-BG"/>
        </w:rPr>
        <w:t xml:space="preserve"> г-н Аспарухов, но изрази надежда, че това няма да се случи.</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A3391A"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lastRenderedPageBreak/>
        <w:t>Г</w:t>
      </w:r>
      <w:r w:rsidR="000C3491" w:rsidRPr="00A40D89">
        <w:rPr>
          <w:rFonts w:ascii="Times New Roman" w:eastAsia="Times New Roman" w:hAnsi="Times New Roman" w:cs="Times New Roman"/>
          <w:color w:val="000000" w:themeColor="text1"/>
          <w:sz w:val="24"/>
          <w:szCs w:val="24"/>
          <w:lang w:eastAsia="bg-BG"/>
        </w:rPr>
        <w:t xml:space="preserve">-н Аспарухов </w:t>
      </w:r>
      <w:r w:rsidR="006679B2">
        <w:rPr>
          <w:rFonts w:ascii="Times New Roman" w:eastAsia="Times New Roman" w:hAnsi="Times New Roman" w:cs="Times New Roman"/>
          <w:color w:val="000000" w:themeColor="text1"/>
          <w:sz w:val="24"/>
          <w:szCs w:val="24"/>
          <w:lang w:eastAsia="bg-BG"/>
        </w:rPr>
        <w:t>допълни,</w:t>
      </w:r>
      <w:r w:rsidR="004D71A7" w:rsidRPr="00A40D89">
        <w:rPr>
          <w:rFonts w:ascii="Times New Roman" w:eastAsia="Times New Roman" w:hAnsi="Times New Roman" w:cs="Times New Roman"/>
          <w:color w:val="000000" w:themeColor="text1"/>
          <w:sz w:val="24"/>
          <w:szCs w:val="24"/>
          <w:lang w:eastAsia="bg-BG"/>
        </w:rPr>
        <w:t xml:space="preserve"> че междинните цели се броят на ниво плащания, а не на ниво договаряне и не на ниво авансово плащане, а на ниво междинно плащане. Т.е., проект, който има междинно плащане като минимум, може да бъде броен за постигане на целите. Сумите по него се броят към финан</w:t>
      </w:r>
      <w:r w:rsidR="008F3AE5">
        <w:rPr>
          <w:rFonts w:ascii="Times New Roman" w:eastAsia="Times New Roman" w:hAnsi="Times New Roman" w:cs="Times New Roman"/>
          <w:color w:val="000000" w:themeColor="text1"/>
          <w:sz w:val="24"/>
          <w:szCs w:val="24"/>
          <w:lang w:eastAsia="bg-BG"/>
        </w:rPr>
        <w:t>совите индикатори, а броят на междинните плащания се отнася</w:t>
      </w:r>
      <w:r w:rsidR="004D71A7" w:rsidRPr="00A40D89">
        <w:rPr>
          <w:rFonts w:ascii="Times New Roman" w:eastAsia="Times New Roman" w:hAnsi="Times New Roman" w:cs="Times New Roman"/>
          <w:color w:val="000000" w:themeColor="text1"/>
          <w:sz w:val="24"/>
          <w:szCs w:val="24"/>
          <w:lang w:eastAsia="bg-BG"/>
        </w:rPr>
        <w:t xml:space="preserve"> към нефинансовите индикатори.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6679B2" w:rsidRDefault="000C3491"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Г-н Аспарухов </w:t>
      </w:r>
      <w:r w:rsidR="008F3AE5">
        <w:rPr>
          <w:rFonts w:ascii="Times New Roman" w:eastAsia="Times New Roman" w:hAnsi="Times New Roman" w:cs="Times New Roman"/>
          <w:color w:val="000000" w:themeColor="text1"/>
          <w:sz w:val="24"/>
          <w:szCs w:val="24"/>
          <w:lang w:eastAsia="bg-BG"/>
        </w:rPr>
        <w:t xml:space="preserve">продължи с представяне </w:t>
      </w:r>
      <w:r w:rsidR="006679B2">
        <w:rPr>
          <w:rFonts w:ascii="Times New Roman" w:eastAsia="Times New Roman" w:hAnsi="Times New Roman" w:cs="Times New Roman"/>
          <w:color w:val="000000" w:themeColor="text1"/>
          <w:sz w:val="24"/>
          <w:szCs w:val="24"/>
          <w:lang w:eastAsia="bg-BG"/>
        </w:rPr>
        <w:t>на изпълнението на приоритетите.</w:t>
      </w:r>
    </w:p>
    <w:p w:rsidR="00071108" w:rsidRPr="00745063" w:rsidRDefault="00B32DC8"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Приоритет 2 „Подобряване на жизнеспособността и конкурентоспособността на стопанствата”</w:t>
      </w:r>
    </w:p>
    <w:p w:rsidR="004D71A7" w:rsidRPr="00A40D89" w:rsidRDefault="006679B2"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уточни, че п</w:t>
      </w:r>
      <w:r w:rsidR="004D71A7" w:rsidRPr="00A40D89">
        <w:rPr>
          <w:rFonts w:ascii="Times New Roman" w:eastAsia="Times New Roman" w:hAnsi="Times New Roman" w:cs="Times New Roman"/>
          <w:color w:val="000000" w:themeColor="text1"/>
          <w:sz w:val="24"/>
          <w:szCs w:val="24"/>
          <w:lang w:eastAsia="bg-BG"/>
        </w:rPr>
        <w:t>о този приоритет са определени две цели</w:t>
      </w:r>
      <w:r w:rsidR="00B32DC8"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„Общо пу</w:t>
      </w:r>
      <w:r w:rsidR="00B32DC8" w:rsidRPr="00A40D89">
        <w:rPr>
          <w:rFonts w:ascii="Times New Roman" w:eastAsia="Times New Roman" w:hAnsi="Times New Roman" w:cs="Times New Roman"/>
          <w:color w:val="000000" w:themeColor="text1"/>
          <w:sz w:val="24"/>
          <w:szCs w:val="24"/>
          <w:lang w:eastAsia="bg-BG"/>
        </w:rPr>
        <w:t xml:space="preserve">блични разходи” и </w:t>
      </w:r>
      <w:r w:rsidR="004D71A7" w:rsidRPr="00A40D89">
        <w:rPr>
          <w:rFonts w:ascii="Times New Roman" w:eastAsia="Times New Roman" w:hAnsi="Times New Roman" w:cs="Times New Roman"/>
          <w:color w:val="000000" w:themeColor="text1"/>
          <w:sz w:val="24"/>
          <w:szCs w:val="24"/>
          <w:lang w:eastAsia="bg-BG"/>
        </w:rPr>
        <w:t>„Брой на земеделски стопанства подпомогнати за инвестиции по мерки 4.1. и 6.1.”</w:t>
      </w:r>
      <w:r w:rsidR="00071108" w:rsidRPr="00A40D89">
        <w:rPr>
          <w:rFonts w:ascii="Times New Roman" w:eastAsia="Times New Roman" w:hAnsi="Times New Roman" w:cs="Times New Roman"/>
          <w:color w:val="000000" w:themeColor="text1"/>
          <w:sz w:val="24"/>
          <w:szCs w:val="24"/>
          <w:lang w:eastAsia="bg-BG"/>
        </w:rPr>
        <w:t xml:space="preserve">, като и по </w:t>
      </w:r>
      <w:r w:rsidR="00EC60FA">
        <w:rPr>
          <w:rFonts w:ascii="Times New Roman" w:eastAsia="Times New Roman" w:hAnsi="Times New Roman" w:cs="Times New Roman"/>
          <w:color w:val="000000" w:themeColor="text1"/>
          <w:sz w:val="24"/>
          <w:szCs w:val="24"/>
          <w:lang w:eastAsia="bg-BG"/>
        </w:rPr>
        <w:t>двата показателя</w:t>
      </w:r>
      <w:r w:rsidR="004D71A7" w:rsidRPr="00A40D89">
        <w:rPr>
          <w:rFonts w:ascii="Times New Roman" w:eastAsia="Times New Roman" w:hAnsi="Times New Roman" w:cs="Times New Roman"/>
          <w:color w:val="000000" w:themeColor="text1"/>
          <w:sz w:val="24"/>
          <w:szCs w:val="24"/>
          <w:lang w:eastAsia="bg-BG"/>
        </w:rPr>
        <w:t xml:space="preserve"> </w:t>
      </w:r>
      <w:r w:rsidR="00071108" w:rsidRPr="00A40D89">
        <w:rPr>
          <w:rFonts w:ascii="Times New Roman" w:eastAsia="Times New Roman" w:hAnsi="Times New Roman" w:cs="Times New Roman"/>
          <w:color w:val="000000" w:themeColor="text1"/>
          <w:sz w:val="24"/>
          <w:szCs w:val="24"/>
          <w:lang w:eastAsia="bg-BG"/>
        </w:rPr>
        <w:t xml:space="preserve">заложените целеви стойности </w:t>
      </w:r>
      <w:r w:rsidR="004D71A7" w:rsidRPr="00A40D89">
        <w:rPr>
          <w:rFonts w:ascii="Times New Roman" w:eastAsia="Times New Roman" w:hAnsi="Times New Roman" w:cs="Times New Roman"/>
          <w:color w:val="000000" w:themeColor="text1"/>
          <w:sz w:val="24"/>
          <w:szCs w:val="24"/>
          <w:lang w:eastAsia="bg-BG"/>
        </w:rPr>
        <w:t>са</w:t>
      </w:r>
      <w:r w:rsidR="00EC60FA">
        <w:rPr>
          <w:rFonts w:ascii="Times New Roman" w:eastAsia="Times New Roman" w:hAnsi="Times New Roman" w:cs="Times New Roman"/>
          <w:color w:val="000000" w:themeColor="text1"/>
          <w:sz w:val="24"/>
          <w:szCs w:val="24"/>
          <w:lang w:eastAsia="bg-BG"/>
        </w:rPr>
        <w:t xml:space="preserve"> преизпълнени почти двойно.</w:t>
      </w:r>
      <w:r w:rsidR="005A1F9C" w:rsidRPr="00A40D89">
        <w:rPr>
          <w:rFonts w:ascii="Times New Roman" w:eastAsia="Times New Roman" w:hAnsi="Times New Roman" w:cs="Times New Roman"/>
          <w:color w:val="000000" w:themeColor="text1"/>
          <w:sz w:val="24"/>
          <w:szCs w:val="24"/>
          <w:lang w:eastAsia="bg-BG"/>
        </w:rPr>
        <w:t xml:space="preserve"> </w:t>
      </w:r>
      <w:r w:rsidR="00EC60FA">
        <w:rPr>
          <w:rFonts w:ascii="Times New Roman" w:eastAsia="Times New Roman" w:hAnsi="Times New Roman" w:cs="Times New Roman"/>
          <w:color w:val="000000" w:themeColor="text1"/>
          <w:sz w:val="24"/>
          <w:szCs w:val="24"/>
          <w:lang w:eastAsia="bg-BG"/>
        </w:rPr>
        <w:t>Г</w:t>
      </w:r>
      <w:r w:rsidR="005A1F9C" w:rsidRPr="00A40D89">
        <w:rPr>
          <w:rFonts w:ascii="Times New Roman" w:eastAsia="Times New Roman" w:hAnsi="Times New Roman" w:cs="Times New Roman"/>
          <w:color w:val="000000" w:themeColor="text1"/>
          <w:sz w:val="24"/>
          <w:szCs w:val="24"/>
          <w:lang w:eastAsia="bg-BG"/>
        </w:rPr>
        <w:t>-н Аспарухов</w:t>
      </w:r>
      <w:r w:rsidR="00071108" w:rsidRPr="00A40D89">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посочи</w:t>
      </w:r>
      <w:r w:rsidR="00071108" w:rsidRPr="00A40D89">
        <w:rPr>
          <w:rFonts w:ascii="Times New Roman" w:eastAsia="Times New Roman" w:hAnsi="Times New Roman" w:cs="Times New Roman"/>
          <w:color w:val="000000" w:themeColor="text1"/>
          <w:sz w:val="24"/>
          <w:szCs w:val="24"/>
          <w:lang w:eastAsia="bg-BG"/>
        </w:rPr>
        <w:t xml:space="preserve">, </w:t>
      </w:r>
      <w:r w:rsidR="00EC60FA">
        <w:rPr>
          <w:rFonts w:ascii="Times New Roman" w:eastAsia="Times New Roman" w:hAnsi="Times New Roman" w:cs="Times New Roman"/>
          <w:color w:val="000000" w:themeColor="text1"/>
          <w:sz w:val="24"/>
          <w:szCs w:val="24"/>
          <w:lang w:eastAsia="bg-BG"/>
        </w:rPr>
        <w:t>че</w:t>
      </w:r>
      <w:r w:rsidR="004D71A7" w:rsidRPr="00A40D89">
        <w:rPr>
          <w:rFonts w:ascii="Times New Roman" w:eastAsia="Times New Roman" w:hAnsi="Times New Roman" w:cs="Times New Roman"/>
          <w:color w:val="000000" w:themeColor="text1"/>
          <w:sz w:val="24"/>
          <w:szCs w:val="24"/>
          <w:lang w:eastAsia="bg-BG"/>
        </w:rPr>
        <w:t xml:space="preserve"> една и съща мярка може да допринася за различн</w:t>
      </w:r>
      <w:r>
        <w:rPr>
          <w:rFonts w:ascii="Times New Roman" w:eastAsia="Times New Roman" w:hAnsi="Times New Roman" w:cs="Times New Roman"/>
          <w:color w:val="000000" w:themeColor="text1"/>
          <w:sz w:val="24"/>
          <w:szCs w:val="24"/>
          <w:lang w:eastAsia="bg-BG"/>
        </w:rPr>
        <w:t>и приоритети и за различни цели и изпълнението на Приоритет 2 е свързано и с Приоритет 5.</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Приоритет 3 „Насърчаване на организации на хранителната верига”</w:t>
      </w:r>
    </w:p>
    <w:p w:rsidR="00855A40" w:rsidRPr="00A40D89" w:rsidRDefault="006679B2"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посочи, че п</w:t>
      </w:r>
      <w:r w:rsidR="004D71A7" w:rsidRPr="00A40D89">
        <w:rPr>
          <w:rFonts w:ascii="Times New Roman" w:eastAsia="Times New Roman" w:hAnsi="Times New Roman" w:cs="Times New Roman"/>
          <w:color w:val="000000" w:themeColor="text1"/>
          <w:sz w:val="24"/>
          <w:szCs w:val="24"/>
          <w:lang w:eastAsia="bg-BG"/>
        </w:rPr>
        <w:t>о</w:t>
      </w:r>
      <w:r w:rsidR="00EC60FA">
        <w:rPr>
          <w:rFonts w:ascii="Times New Roman" w:eastAsia="Times New Roman" w:hAnsi="Times New Roman" w:cs="Times New Roman"/>
          <w:color w:val="000000" w:themeColor="text1"/>
          <w:sz w:val="24"/>
          <w:szCs w:val="24"/>
          <w:lang w:eastAsia="bg-BG"/>
        </w:rPr>
        <w:t xml:space="preserve"> този приоритет има 3 показателя</w:t>
      </w:r>
      <w:r w:rsidR="004D71A7" w:rsidRPr="00A40D89">
        <w:rPr>
          <w:rFonts w:ascii="Times New Roman" w:eastAsia="Times New Roman" w:hAnsi="Times New Roman" w:cs="Times New Roman"/>
          <w:color w:val="000000" w:themeColor="text1"/>
          <w:sz w:val="24"/>
          <w:szCs w:val="24"/>
          <w:lang w:eastAsia="bg-BG"/>
        </w:rPr>
        <w:t>, два от които са изпъл</w:t>
      </w:r>
      <w:r w:rsidR="00EC60FA">
        <w:rPr>
          <w:rFonts w:ascii="Times New Roman" w:eastAsia="Times New Roman" w:hAnsi="Times New Roman" w:cs="Times New Roman"/>
          <w:color w:val="000000" w:themeColor="text1"/>
          <w:sz w:val="24"/>
          <w:szCs w:val="24"/>
          <w:lang w:eastAsia="bg-BG"/>
        </w:rPr>
        <w:t>нени и един е на 58% изпълнение</w:t>
      </w:r>
      <w:r w:rsidR="000E3FC9">
        <w:rPr>
          <w:rFonts w:ascii="Times New Roman" w:eastAsia="Times New Roman" w:hAnsi="Times New Roman" w:cs="Times New Roman"/>
          <w:color w:val="000000" w:themeColor="text1"/>
          <w:sz w:val="24"/>
          <w:szCs w:val="24"/>
          <w:lang w:eastAsia="bg-BG"/>
        </w:rPr>
        <w:t xml:space="preserve"> и</w:t>
      </w:r>
      <w:r w:rsidR="00767E76">
        <w:rPr>
          <w:rFonts w:ascii="Times New Roman" w:eastAsia="Times New Roman" w:hAnsi="Times New Roman" w:cs="Times New Roman"/>
          <w:color w:val="000000" w:themeColor="text1"/>
          <w:sz w:val="24"/>
          <w:szCs w:val="24"/>
          <w:lang w:eastAsia="bg-BG"/>
        </w:rPr>
        <w:t xml:space="preserve"> не е налична</w:t>
      </w:r>
      <w:r w:rsidR="00057871" w:rsidRPr="00057871">
        <w:rPr>
          <w:rFonts w:ascii="Times New Roman" w:eastAsia="Times New Roman" w:hAnsi="Times New Roman" w:cs="Times New Roman"/>
          <w:color w:val="000000" w:themeColor="text1"/>
          <w:sz w:val="24"/>
          <w:szCs w:val="24"/>
          <w:lang w:eastAsia="bg-BG"/>
        </w:rPr>
        <w:t xml:space="preserve"> хипотеза на сериозно неизпълнение, </w:t>
      </w:r>
      <w:r w:rsidR="00767E76">
        <w:rPr>
          <w:rFonts w:ascii="Times New Roman" w:eastAsia="Times New Roman" w:hAnsi="Times New Roman" w:cs="Times New Roman"/>
          <w:color w:val="000000" w:themeColor="text1"/>
          <w:sz w:val="24"/>
          <w:szCs w:val="24"/>
          <w:lang w:eastAsia="bg-BG"/>
        </w:rPr>
        <w:t>но</w:t>
      </w:r>
      <w:r w:rsidR="000E3FC9">
        <w:rPr>
          <w:rFonts w:ascii="Times New Roman" w:eastAsia="Times New Roman" w:hAnsi="Times New Roman" w:cs="Times New Roman"/>
          <w:color w:val="000000" w:themeColor="text1"/>
          <w:sz w:val="24"/>
          <w:szCs w:val="24"/>
          <w:lang w:eastAsia="bg-BG"/>
        </w:rPr>
        <w:t xml:space="preserve"> все пак се налага</w:t>
      </w:r>
      <w:r w:rsidR="00057871" w:rsidRPr="00057871">
        <w:rPr>
          <w:rFonts w:ascii="Times New Roman" w:eastAsia="Times New Roman" w:hAnsi="Times New Roman" w:cs="Times New Roman"/>
          <w:color w:val="000000" w:themeColor="text1"/>
          <w:sz w:val="24"/>
          <w:szCs w:val="24"/>
          <w:lang w:eastAsia="bg-BG"/>
        </w:rPr>
        <w:t xml:space="preserve"> прехвърляне на заделения резерв от Приоритет 3 към друг приоритет.</w:t>
      </w:r>
      <w:r w:rsidR="00767E76"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EC60FA"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855A40" w:rsidRPr="00A40D89">
        <w:rPr>
          <w:rFonts w:ascii="Times New Roman" w:eastAsia="Times New Roman" w:hAnsi="Times New Roman" w:cs="Times New Roman"/>
          <w:color w:val="000000" w:themeColor="text1"/>
          <w:sz w:val="24"/>
          <w:szCs w:val="24"/>
          <w:lang w:eastAsia="bg-BG"/>
        </w:rPr>
        <w:t xml:space="preserve">-н Аспарухов </w:t>
      </w:r>
      <w:r w:rsidR="004D71A7" w:rsidRPr="00A40D89">
        <w:rPr>
          <w:rFonts w:ascii="Times New Roman" w:eastAsia="Times New Roman" w:hAnsi="Times New Roman" w:cs="Times New Roman"/>
          <w:color w:val="000000" w:themeColor="text1"/>
          <w:sz w:val="24"/>
          <w:szCs w:val="24"/>
          <w:lang w:eastAsia="bg-BG"/>
        </w:rPr>
        <w:t xml:space="preserve">обърна внимание на </w:t>
      </w:r>
      <w:r>
        <w:rPr>
          <w:rFonts w:ascii="Times New Roman" w:eastAsia="Times New Roman" w:hAnsi="Times New Roman" w:cs="Times New Roman"/>
          <w:color w:val="000000" w:themeColor="text1"/>
          <w:sz w:val="24"/>
          <w:szCs w:val="24"/>
          <w:lang w:eastAsia="bg-BG"/>
        </w:rPr>
        <w:t>предприетите мерки</w:t>
      </w:r>
      <w:r w:rsidR="004D71A7" w:rsidRPr="00A40D89">
        <w:rPr>
          <w:rFonts w:ascii="Times New Roman" w:eastAsia="Times New Roman" w:hAnsi="Times New Roman" w:cs="Times New Roman"/>
          <w:color w:val="000000" w:themeColor="text1"/>
          <w:sz w:val="24"/>
          <w:szCs w:val="24"/>
          <w:lang w:eastAsia="bg-BG"/>
        </w:rPr>
        <w:t xml:space="preserve">, </w:t>
      </w:r>
      <w:r w:rsidR="00855A40" w:rsidRPr="00A40D89">
        <w:rPr>
          <w:rFonts w:ascii="Times New Roman" w:eastAsia="Times New Roman" w:hAnsi="Times New Roman" w:cs="Times New Roman"/>
          <w:color w:val="000000" w:themeColor="text1"/>
          <w:sz w:val="24"/>
          <w:szCs w:val="24"/>
          <w:lang w:eastAsia="bg-BG"/>
        </w:rPr>
        <w:t xml:space="preserve">като посочи, че </w:t>
      </w:r>
      <w:r w:rsidR="004D71A7" w:rsidRPr="00A40D89">
        <w:rPr>
          <w:rFonts w:ascii="Times New Roman" w:eastAsia="Times New Roman" w:hAnsi="Times New Roman" w:cs="Times New Roman"/>
          <w:color w:val="000000" w:themeColor="text1"/>
          <w:sz w:val="24"/>
          <w:szCs w:val="24"/>
          <w:lang w:eastAsia="bg-BG"/>
        </w:rPr>
        <w:t xml:space="preserve">преди </w:t>
      </w:r>
      <w:r>
        <w:rPr>
          <w:rFonts w:ascii="Times New Roman" w:eastAsia="Times New Roman" w:hAnsi="Times New Roman" w:cs="Times New Roman"/>
          <w:color w:val="000000" w:themeColor="text1"/>
          <w:sz w:val="24"/>
          <w:szCs w:val="24"/>
          <w:lang w:eastAsia="bg-BG"/>
        </w:rPr>
        <w:t xml:space="preserve">година и половина </w:t>
      </w:r>
      <w:r w:rsidR="009852E0" w:rsidRPr="00A40D89">
        <w:rPr>
          <w:rFonts w:ascii="Times New Roman" w:eastAsia="Times New Roman" w:hAnsi="Times New Roman" w:cs="Times New Roman"/>
          <w:color w:val="000000" w:themeColor="text1"/>
          <w:sz w:val="24"/>
          <w:szCs w:val="24"/>
          <w:lang w:eastAsia="bg-BG"/>
        </w:rPr>
        <w:t xml:space="preserve">приоритетът значително е </w:t>
      </w:r>
      <w:r w:rsidR="00855A40" w:rsidRPr="00A40D89">
        <w:rPr>
          <w:rFonts w:ascii="Times New Roman" w:eastAsia="Times New Roman" w:hAnsi="Times New Roman" w:cs="Times New Roman"/>
          <w:color w:val="000000" w:themeColor="text1"/>
          <w:sz w:val="24"/>
          <w:szCs w:val="24"/>
          <w:lang w:eastAsia="bg-BG"/>
        </w:rPr>
        <w:t>изоставал</w:t>
      </w:r>
      <w:r w:rsidR="004D71A7" w:rsidRPr="00A40D89">
        <w:rPr>
          <w:rFonts w:ascii="Times New Roman" w:eastAsia="Times New Roman" w:hAnsi="Times New Roman" w:cs="Times New Roman"/>
          <w:color w:val="000000" w:themeColor="text1"/>
          <w:sz w:val="24"/>
          <w:szCs w:val="24"/>
          <w:lang w:eastAsia="bg-BG"/>
        </w:rPr>
        <w:t xml:space="preserve"> </w:t>
      </w:r>
      <w:r w:rsidR="00A23A65">
        <w:rPr>
          <w:rFonts w:ascii="Times New Roman" w:eastAsia="Times New Roman" w:hAnsi="Times New Roman" w:cs="Times New Roman"/>
          <w:color w:val="000000" w:themeColor="text1"/>
          <w:sz w:val="24"/>
          <w:szCs w:val="24"/>
          <w:lang w:eastAsia="bg-BG"/>
        </w:rPr>
        <w:t xml:space="preserve">от заложените цели. Благодарение </w:t>
      </w:r>
      <w:r>
        <w:rPr>
          <w:rFonts w:ascii="Times New Roman" w:eastAsia="Times New Roman" w:hAnsi="Times New Roman" w:cs="Times New Roman"/>
          <w:color w:val="000000" w:themeColor="text1"/>
          <w:sz w:val="24"/>
          <w:szCs w:val="24"/>
          <w:lang w:eastAsia="bg-BG"/>
        </w:rPr>
        <w:t xml:space="preserve">на </w:t>
      </w:r>
      <w:r w:rsidR="004D71A7" w:rsidRPr="00A40D89">
        <w:rPr>
          <w:rFonts w:ascii="Times New Roman" w:eastAsia="Times New Roman" w:hAnsi="Times New Roman" w:cs="Times New Roman"/>
          <w:color w:val="000000" w:themeColor="text1"/>
          <w:sz w:val="24"/>
          <w:szCs w:val="24"/>
          <w:lang w:eastAsia="bg-BG"/>
        </w:rPr>
        <w:t xml:space="preserve">ускорените действия по одобряване на групи и организации на производители </w:t>
      </w:r>
      <w:r w:rsidR="00855A40" w:rsidRPr="00A40D89">
        <w:rPr>
          <w:rFonts w:ascii="Times New Roman" w:eastAsia="Times New Roman" w:hAnsi="Times New Roman" w:cs="Times New Roman"/>
          <w:color w:val="000000" w:themeColor="text1"/>
          <w:sz w:val="24"/>
          <w:szCs w:val="24"/>
          <w:lang w:eastAsia="bg-BG"/>
        </w:rPr>
        <w:t xml:space="preserve"> и </w:t>
      </w:r>
      <w:r w:rsidR="004D71A7" w:rsidRPr="00A40D89">
        <w:rPr>
          <w:rFonts w:ascii="Times New Roman" w:eastAsia="Times New Roman" w:hAnsi="Times New Roman" w:cs="Times New Roman"/>
          <w:color w:val="000000" w:themeColor="text1"/>
          <w:sz w:val="24"/>
          <w:szCs w:val="24"/>
          <w:lang w:eastAsia="bg-BG"/>
        </w:rPr>
        <w:t>благодарение на проведени</w:t>
      </w:r>
      <w:r w:rsidR="009D0ABE" w:rsidRPr="00A40D89">
        <w:rPr>
          <w:rFonts w:ascii="Times New Roman" w:eastAsia="Times New Roman" w:hAnsi="Times New Roman" w:cs="Times New Roman"/>
          <w:color w:val="000000" w:themeColor="text1"/>
          <w:sz w:val="24"/>
          <w:szCs w:val="24"/>
          <w:lang w:eastAsia="bg-BG"/>
        </w:rPr>
        <w:t>те</w:t>
      </w:r>
      <w:r w:rsidR="004D71A7" w:rsidRPr="00A40D89">
        <w:rPr>
          <w:rFonts w:ascii="Times New Roman" w:eastAsia="Times New Roman" w:hAnsi="Times New Roman" w:cs="Times New Roman"/>
          <w:color w:val="000000" w:themeColor="text1"/>
          <w:sz w:val="24"/>
          <w:szCs w:val="24"/>
          <w:lang w:eastAsia="bg-BG"/>
        </w:rPr>
        <w:t xml:space="preserve"> комуникационни дейности от страна на МЗХГ</w:t>
      </w:r>
      <w:r w:rsidR="00855A40" w:rsidRPr="00A40D89">
        <w:rPr>
          <w:rFonts w:ascii="Times New Roman" w:eastAsia="Times New Roman" w:hAnsi="Times New Roman" w:cs="Times New Roman"/>
          <w:color w:val="000000" w:themeColor="text1"/>
          <w:sz w:val="24"/>
          <w:szCs w:val="24"/>
          <w:lang w:eastAsia="bg-BG"/>
        </w:rPr>
        <w:t xml:space="preserve"> за насърчаване на земеделските производители </w:t>
      </w:r>
      <w:r w:rsidR="004D71A7" w:rsidRPr="00A40D89">
        <w:rPr>
          <w:rFonts w:ascii="Times New Roman" w:eastAsia="Times New Roman" w:hAnsi="Times New Roman" w:cs="Times New Roman"/>
          <w:color w:val="000000" w:themeColor="text1"/>
          <w:sz w:val="24"/>
          <w:szCs w:val="24"/>
          <w:lang w:eastAsia="bg-BG"/>
        </w:rPr>
        <w:t>да се обединяват в групи и ор</w:t>
      </w:r>
      <w:r w:rsidR="00855A40" w:rsidRPr="00A40D89">
        <w:rPr>
          <w:rFonts w:ascii="Times New Roman" w:eastAsia="Times New Roman" w:hAnsi="Times New Roman" w:cs="Times New Roman"/>
          <w:color w:val="000000" w:themeColor="text1"/>
          <w:sz w:val="24"/>
          <w:szCs w:val="24"/>
          <w:lang w:eastAsia="bg-BG"/>
        </w:rPr>
        <w:t>ганизации на производители, са</w:t>
      </w:r>
      <w:r w:rsidR="004D71A7" w:rsidRPr="00A40D89">
        <w:rPr>
          <w:rFonts w:ascii="Times New Roman" w:eastAsia="Times New Roman" w:hAnsi="Times New Roman" w:cs="Times New Roman"/>
          <w:color w:val="000000" w:themeColor="text1"/>
          <w:sz w:val="24"/>
          <w:szCs w:val="24"/>
          <w:lang w:eastAsia="bg-BG"/>
        </w:rPr>
        <w:t xml:space="preserve"> признати 23 групи и организации през 2017 г. и 26 групи и организации през 2018 г</w:t>
      </w:r>
      <w:r w:rsidR="00A23A65">
        <w:rPr>
          <w:rFonts w:ascii="Times New Roman" w:eastAsia="Times New Roman" w:hAnsi="Times New Roman" w:cs="Times New Roman"/>
          <w:color w:val="000000" w:themeColor="text1"/>
          <w:sz w:val="24"/>
          <w:szCs w:val="24"/>
          <w:lang w:eastAsia="bg-BG"/>
        </w:rPr>
        <w:t>. Р</w:t>
      </w:r>
      <w:r w:rsidR="004D71A7" w:rsidRPr="00A40D89">
        <w:rPr>
          <w:rFonts w:ascii="Times New Roman" w:eastAsia="Times New Roman" w:hAnsi="Times New Roman" w:cs="Times New Roman"/>
          <w:color w:val="000000" w:themeColor="text1"/>
          <w:sz w:val="24"/>
          <w:szCs w:val="24"/>
          <w:lang w:eastAsia="bg-BG"/>
        </w:rPr>
        <w:t>азработването на правилата по Мярка 9 за финансиране на групи</w:t>
      </w:r>
      <w:r w:rsidR="00A23A65">
        <w:rPr>
          <w:rFonts w:ascii="Times New Roman" w:eastAsia="Times New Roman" w:hAnsi="Times New Roman" w:cs="Times New Roman"/>
          <w:color w:val="000000" w:themeColor="text1"/>
          <w:sz w:val="24"/>
          <w:szCs w:val="24"/>
          <w:lang w:eastAsia="bg-BG"/>
        </w:rPr>
        <w:t xml:space="preserve"> и организации и </w:t>
      </w:r>
      <w:r w:rsidR="004D71A7" w:rsidRPr="00A40D89">
        <w:rPr>
          <w:rFonts w:ascii="Times New Roman" w:eastAsia="Times New Roman" w:hAnsi="Times New Roman" w:cs="Times New Roman"/>
          <w:color w:val="000000" w:themeColor="text1"/>
          <w:sz w:val="24"/>
          <w:szCs w:val="24"/>
          <w:lang w:eastAsia="bg-BG"/>
        </w:rPr>
        <w:t>договарянето и разплащането в</w:t>
      </w:r>
      <w:r w:rsidR="00FF7F12" w:rsidRPr="00A40D89">
        <w:rPr>
          <w:rFonts w:ascii="Times New Roman" w:eastAsia="Times New Roman" w:hAnsi="Times New Roman" w:cs="Times New Roman"/>
          <w:color w:val="000000" w:themeColor="text1"/>
          <w:sz w:val="24"/>
          <w:szCs w:val="24"/>
          <w:lang w:eastAsia="bg-BG"/>
        </w:rPr>
        <w:t xml:space="preserve"> рамките на само няколко месеца,  </w:t>
      </w:r>
      <w:r w:rsidR="00A23A65">
        <w:rPr>
          <w:rFonts w:ascii="Times New Roman" w:eastAsia="Times New Roman" w:hAnsi="Times New Roman" w:cs="Times New Roman"/>
          <w:color w:val="000000" w:themeColor="text1"/>
          <w:sz w:val="24"/>
          <w:szCs w:val="24"/>
          <w:lang w:eastAsia="bg-BG"/>
        </w:rPr>
        <w:t>е</w:t>
      </w:r>
      <w:r w:rsidR="00FF7F12" w:rsidRPr="00A40D89">
        <w:rPr>
          <w:rFonts w:ascii="Times New Roman" w:eastAsia="Times New Roman" w:hAnsi="Times New Roman" w:cs="Times New Roman"/>
          <w:color w:val="000000" w:themeColor="text1"/>
          <w:sz w:val="24"/>
          <w:szCs w:val="24"/>
          <w:lang w:eastAsia="bg-BG"/>
        </w:rPr>
        <w:t xml:space="preserve"> прецедент откакто съществува ПРСР.</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0E3FC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допълни, че п</w:t>
      </w:r>
      <w:r w:rsidR="004D71A7" w:rsidRPr="00A40D89">
        <w:rPr>
          <w:rFonts w:ascii="Times New Roman" w:eastAsia="Times New Roman" w:hAnsi="Times New Roman" w:cs="Times New Roman"/>
          <w:color w:val="000000" w:themeColor="text1"/>
          <w:sz w:val="24"/>
          <w:szCs w:val="24"/>
          <w:lang w:eastAsia="bg-BG"/>
        </w:rPr>
        <w:t>оказател</w:t>
      </w:r>
      <w:r w:rsidR="009D0ABE" w:rsidRPr="00A40D89">
        <w:rPr>
          <w:rFonts w:ascii="Times New Roman" w:eastAsia="Times New Roman" w:hAnsi="Times New Roman" w:cs="Times New Roman"/>
          <w:color w:val="000000" w:themeColor="text1"/>
          <w:sz w:val="24"/>
          <w:szCs w:val="24"/>
          <w:lang w:eastAsia="bg-BG"/>
        </w:rPr>
        <w:t>ят</w:t>
      </w:r>
      <w:r w:rsidR="004D71A7" w:rsidRPr="00A40D89">
        <w:rPr>
          <w:rFonts w:ascii="Times New Roman" w:eastAsia="Times New Roman" w:hAnsi="Times New Roman" w:cs="Times New Roman"/>
          <w:color w:val="000000" w:themeColor="text1"/>
          <w:sz w:val="24"/>
          <w:szCs w:val="24"/>
          <w:lang w:eastAsia="bg-BG"/>
        </w:rPr>
        <w:t xml:space="preserve"> „Брой организац</w:t>
      </w:r>
      <w:r w:rsidR="00A23A65">
        <w:rPr>
          <w:rFonts w:ascii="Times New Roman" w:eastAsia="Times New Roman" w:hAnsi="Times New Roman" w:cs="Times New Roman"/>
          <w:color w:val="000000" w:themeColor="text1"/>
          <w:sz w:val="24"/>
          <w:szCs w:val="24"/>
          <w:lang w:eastAsia="bg-BG"/>
        </w:rPr>
        <w:t xml:space="preserve">ии, подпомогнати по мярка 4.2.” </w:t>
      </w:r>
      <w:r w:rsidR="00FF7F12"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също</w:t>
      </w:r>
      <w:r w:rsidR="00FF7F12"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значително</w:t>
      </w:r>
      <w:r>
        <w:rPr>
          <w:rFonts w:ascii="Times New Roman" w:eastAsia="Times New Roman" w:hAnsi="Times New Roman" w:cs="Times New Roman"/>
          <w:color w:val="000000" w:themeColor="text1"/>
          <w:sz w:val="24"/>
          <w:szCs w:val="24"/>
          <w:lang w:eastAsia="bg-BG"/>
        </w:rPr>
        <w:t xml:space="preserve"> е</w:t>
      </w:r>
      <w:r w:rsidR="004D71A7" w:rsidRPr="00A40D89">
        <w:rPr>
          <w:rFonts w:ascii="Times New Roman" w:eastAsia="Times New Roman" w:hAnsi="Times New Roman" w:cs="Times New Roman"/>
          <w:color w:val="000000" w:themeColor="text1"/>
          <w:sz w:val="24"/>
          <w:szCs w:val="24"/>
          <w:lang w:eastAsia="bg-BG"/>
        </w:rPr>
        <w:t xml:space="preserve"> ускорен благодарение на </w:t>
      </w:r>
      <w:r w:rsidR="00057871">
        <w:rPr>
          <w:rFonts w:ascii="Times New Roman" w:eastAsia="Times New Roman" w:hAnsi="Times New Roman" w:cs="Times New Roman"/>
          <w:color w:val="000000" w:themeColor="text1"/>
          <w:sz w:val="24"/>
          <w:szCs w:val="24"/>
          <w:lang w:eastAsia="bg-BG"/>
        </w:rPr>
        <w:t>предприетата мя</w:t>
      </w:r>
      <w:r w:rsidR="00FF7F12" w:rsidRPr="00A40D89">
        <w:rPr>
          <w:rFonts w:ascii="Times New Roman" w:eastAsia="Times New Roman" w:hAnsi="Times New Roman" w:cs="Times New Roman"/>
          <w:color w:val="000000" w:themeColor="text1"/>
          <w:sz w:val="24"/>
          <w:szCs w:val="24"/>
          <w:lang w:eastAsia="bg-BG"/>
        </w:rPr>
        <w:t xml:space="preserve">рка </w:t>
      </w:r>
      <w:r w:rsidR="004D71A7" w:rsidRPr="00A40D89">
        <w:rPr>
          <w:rFonts w:ascii="Times New Roman" w:eastAsia="Times New Roman" w:hAnsi="Times New Roman" w:cs="Times New Roman"/>
          <w:color w:val="000000" w:themeColor="text1"/>
          <w:sz w:val="24"/>
          <w:szCs w:val="24"/>
          <w:lang w:eastAsia="bg-BG"/>
        </w:rPr>
        <w:t>за прехвърляне на средства от Мярка 4.3. към Мярка 4.2</w:t>
      </w:r>
      <w:r w:rsidR="00FF7F12" w:rsidRPr="00A40D89">
        <w:rPr>
          <w:rFonts w:ascii="Times New Roman" w:eastAsia="Times New Roman" w:hAnsi="Times New Roman" w:cs="Times New Roman"/>
          <w:color w:val="000000" w:themeColor="text1"/>
          <w:sz w:val="24"/>
          <w:szCs w:val="24"/>
          <w:lang w:eastAsia="bg-BG"/>
        </w:rPr>
        <w:t xml:space="preserve"> с Четвъртото изменение на ПР</w:t>
      </w:r>
      <w:r w:rsidR="00A23A65">
        <w:rPr>
          <w:rFonts w:ascii="Times New Roman" w:eastAsia="Times New Roman" w:hAnsi="Times New Roman" w:cs="Times New Roman"/>
          <w:color w:val="000000" w:themeColor="text1"/>
          <w:sz w:val="24"/>
          <w:szCs w:val="24"/>
          <w:lang w:eastAsia="bg-BG"/>
        </w:rPr>
        <w:t xml:space="preserve">СР. </w:t>
      </w:r>
      <w:r w:rsidR="004D71A7" w:rsidRPr="00A40D89">
        <w:rPr>
          <w:rFonts w:ascii="Times New Roman" w:eastAsia="Times New Roman" w:hAnsi="Times New Roman" w:cs="Times New Roman"/>
          <w:color w:val="000000" w:themeColor="text1"/>
          <w:sz w:val="24"/>
          <w:szCs w:val="24"/>
          <w:lang w:eastAsia="bg-BG"/>
        </w:rPr>
        <w:t>В п</w:t>
      </w:r>
      <w:r>
        <w:rPr>
          <w:rFonts w:ascii="Times New Roman" w:eastAsia="Times New Roman" w:hAnsi="Times New Roman" w:cs="Times New Roman"/>
          <w:color w:val="000000" w:themeColor="text1"/>
          <w:sz w:val="24"/>
          <w:szCs w:val="24"/>
          <w:lang w:eastAsia="bg-BG"/>
        </w:rPr>
        <w:t xml:space="preserve">родължение на тези усилия </w:t>
      </w:r>
      <w:r w:rsidR="004D71A7" w:rsidRPr="00A40D89">
        <w:rPr>
          <w:rFonts w:ascii="Times New Roman" w:eastAsia="Times New Roman" w:hAnsi="Times New Roman" w:cs="Times New Roman"/>
          <w:color w:val="000000" w:themeColor="text1"/>
          <w:sz w:val="24"/>
          <w:szCs w:val="24"/>
          <w:lang w:eastAsia="bg-BG"/>
        </w:rPr>
        <w:t>в дневния ред на</w:t>
      </w:r>
      <w:r w:rsidR="00221AEF" w:rsidRPr="00A40D89">
        <w:rPr>
          <w:rFonts w:ascii="Times New Roman" w:eastAsia="Times New Roman" w:hAnsi="Times New Roman" w:cs="Times New Roman"/>
          <w:color w:val="000000" w:themeColor="text1"/>
          <w:sz w:val="24"/>
          <w:szCs w:val="24"/>
          <w:lang w:eastAsia="bg-BG"/>
        </w:rPr>
        <w:t xml:space="preserve"> заседанието</w:t>
      </w:r>
      <w:r w:rsidR="004D71A7" w:rsidRPr="00A40D89">
        <w:rPr>
          <w:rFonts w:ascii="Times New Roman" w:eastAsia="Times New Roman" w:hAnsi="Times New Roman" w:cs="Times New Roman"/>
          <w:color w:val="000000" w:themeColor="text1"/>
          <w:sz w:val="24"/>
          <w:szCs w:val="24"/>
          <w:lang w:eastAsia="bg-BG"/>
        </w:rPr>
        <w:t xml:space="preserve"> е заложена точка за увеличаване на бюджета на Мярка</w:t>
      </w:r>
      <w:r w:rsidR="00057871">
        <w:rPr>
          <w:rFonts w:ascii="Times New Roman" w:eastAsia="Times New Roman" w:hAnsi="Times New Roman" w:cs="Times New Roman"/>
          <w:color w:val="000000" w:themeColor="text1"/>
          <w:sz w:val="24"/>
          <w:szCs w:val="24"/>
          <w:lang w:eastAsia="bg-BG"/>
        </w:rPr>
        <w:t xml:space="preserve"> 4.2, което</w:t>
      </w:r>
      <w:r w:rsidR="00221AEF" w:rsidRPr="00A40D89">
        <w:rPr>
          <w:rFonts w:ascii="Times New Roman" w:eastAsia="Times New Roman" w:hAnsi="Times New Roman" w:cs="Times New Roman"/>
          <w:color w:val="000000" w:themeColor="text1"/>
          <w:sz w:val="24"/>
          <w:szCs w:val="24"/>
          <w:lang w:eastAsia="bg-BG"/>
        </w:rPr>
        <w:t xml:space="preserve"> ще допринесе за </w:t>
      </w:r>
      <w:r w:rsidR="00057871">
        <w:rPr>
          <w:rFonts w:ascii="Times New Roman" w:eastAsia="Times New Roman" w:hAnsi="Times New Roman" w:cs="Times New Roman"/>
          <w:color w:val="000000" w:themeColor="text1"/>
          <w:sz w:val="24"/>
          <w:szCs w:val="24"/>
          <w:lang w:eastAsia="bg-BG"/>
        </w:rPr>
        <w:t>постигане на третия показател</w:t>
      </w:r>
      <w:r w:rsidR="004D71A7" w:rsidRPr="00A40D89">
        <w:rPr>
          <w:rFonts w:ascii="Times New Roman" w:eastAsia="Times New Roman" w:hAnsi="Times New Roman" w:cs="Times New Roman"/>
          <w:color w:val="000000" w:themeColor="text1"/>
          <w:sz w:val="24"/>
          <w:szCs w:val="24"/>
          <w:lang w:eastAsia="bg-BG"/>
        </w:rPr>
        <w:t xml:space="preserve"> </w:t>
      </w:r>
      <w:r w:rsidR="00057871">
        <w:rPr>
          <w:rFonts w:ascii="Times New Roman" w:eastAsia="Times New Roman" w:hAnsi="Times New Roman" w:cs="Times New Roman"/>
          <w:color w:val="000000" w:themeColor="text1"/>
          <w:sz w:val="24"/>
          <w:szCs w:val="24"/>
          <w:lang w:eastAsia="bg-BG"/>
        </w:rPr>
        <w:t xml:space="preserve">и </w:t>
      </w:r>
      <w:r w:rsidR="004D71A7" w:rsidRPr="00A40D89">
        <w:rPr>
          <w:rFonts w:ascii="Times New Roman" w:eastAsia="Times New Roman" w:hAnsi="Times New Roman" w:cs="Times New Roman"/>
          <w:color w:val="000000" w:themeColor="text1"/>
          <w:sz w:val="24"/>
          <w:szCs w:val="24"/>
          <w:lang w:eastAsia="bg-BG"/>
        </w:rPr>
        <w:t>в рамките на следващите месе</w:t>
      </w:r>
      <w:r w:rsidR="00057871">
        <w:rPr>
          <w:rFonts w:ascii="Times New Roman" w:eastAsia="Times New Roman" w:hAnsi="Times New Roman" w:cs="Times New Roman"/>
          <w:color w:val="000000" w:themeColor="text1"/>
          <w:sz w:val="24"/>
          <w:szCs w:val="24"/>
          <w:lang w:eastAsia="bg-BG"/>
        </w:rPr>
        <w:t>ц-два</w:t>
      </w:r>
      <w:r w:rsidR="004D71A7" w:rsidRPr="00A40D89">
        <w:rPr>
          <w:rFonts w:ascii="Times New Roman" w:eastAsia="Times New Roman" w:hAnsi="Times New Roman" w:cs="Times New Roman"/>
          <w:color w:val="000000" w:themeColor="text1"/>
          <w:sz w:val="24"/>
          <w:szCs w:val="24"/>
          <w:lang w:eastAsia="bg-BG"/>
        </w:rPr>
        <w:t xml:space="preserve"> всички показатели ще надхвърл</w:t>
      </w:r>
      <w:r w:rsidR="00221AEF" w:rsidRPr="00A40D89">
        <w:rPr>
          <w:rFonts w:ascii="Times New Roman" w:eastAsia="Times New Roman" w:hAnsi="Times New Roman" w:cs="Times New Roman"/>
          <w:color w:val="000000" w:themeColor="text1"/>
          <w:sz w:val="24"/>
          <w:szCs w:val="24"/>
          <w:lang w:eastAsia="bg-BG"/>
        </w:rPr>
        <w:t>ят заложените стойности и няма да има</w:t>
      </w:r>
      <w:r w:rsidR="004D71A7" w:rsidRPr="00A40D89">
        <w:rPr>
          <w:rFonts w:ascii="Times New Roman" w:eastAsia="Times New Roman" w:hAnsi="Times New Roman" w:cs="Times New Roman"/>
          <w:color w:val="000000" w:themeColor="text1"/>
          <w:sz w:val="24"/>
          <w:szCs w:val="24"/>
          <w:lang w:eastAsia="bg-BG"/>
        </w:rPr>
        <w:t xml:space="preserve"> основание за притеснение по отношение на Трети приоритет.</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Приоритет 4 „ Възстановяване, запазване и укрепване на екосистемите, свързани със селското и горското стопанство”.  </w:t>
      </w:r>
    </w:p>
    <w:p w:rsidR="004D71A7" w:rsidRPr="00A40D89" w:rsidRDefault="000E3FC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посочи, че п</w:t>
      </w:r>
      <w:r w:rsidR="00057871">
        <w:rPr>
          <w:rFonts w:ascii="Times New Roman" w:eastAsia="Times New Roman" w:hAnsi="Times New Roman" w:cs="Times New Roman"/>
          <w:color w:val="000000" w:themeColor="text1"/>
          <w:sz w:val="24"/>
          <w:szCs w:val="24"/>
          <w:lang w:eastAsia="bg-BG"/>
        </w:rPr>
        <w:t>о този приеритет</w:t>
      </w:r>
      <w:r w:rsidR="009D0ABE" w:rsidRPr="00A40D89">
        <w:rPr>
          <w:rFonts w:ascii="Times New Roman" w:eastAsia="Times New Roman" w:hAnsi="Times New Roman" w:cs="Times New Roman"/>
          <w:color w:val="000000" w:themeColor="text1"/>
          <w:sz w:val="24"/>
          <w:szCs w:val="24"/>
          <w:lang w:eastAsia="bg-BG"/>
        </w:rPr>
        <w:t xml:space="preserve"> има ускорено изпълнение и няма</w:t>
      </w:r>
      <w:r w:rsidR="004D71A7" w:rsidRPr="00A40D89">
        <w:rPr>
          <w:rFonts w:ascii="Times New Roman" w:eastAsia="Times New Roman" w:hAnsi="Times New Roman" w:cs="Times New Roman"/>
          <w:color w:val="000000" w:themeColor="text1"/>
          <w:sz w:val="24"/>
          <w:szCs w:val="24"/>
          <w:lang w:eastAsia="bg-BG"/>
        </w:rPr>
        <w:t xml:space="preserve"> проблем с изпълнението на мерки</w:t>
      </w:r>
      <w:r>
        <w:rPr>
          <w:rFonts w:ascii="Times New Roman" w:eastAsia="Times New Roman" w:hAnsi="Times New Roman" w:cs="Times New Roman"/>
          <w:color w:val="000000" w:themeColor="text1"/>
          <w:sz w:val="24"/>
          <w:szCs w:val="24"/>
          <w:lang w:eastAsia="bg-BG"/>
        </w:rPr>
        <w:t>те,</w:t>
      </w:r>
      <w:r w:rsidR="00057871">
        <w:rPr>
          <w:rFonts w:ascii="Times New Roman" w:eastAsia="Times New Roman" w:hAnsi="Times New Roman" w:cs="Times New Roman"/>
          <w:color w:val="000000" w:themeColor="text1"/>
          <w:sz w:val="24"/>
          <w:szCs w:val="24"/>
          <w:lang w:eastAsia="bg-BG"/>
        </w:rPr>
        <w:t xml:space="preserve"> свързани</w:t>
      </w:r>
      <w:r w:rsidR="004D71A7" w:rsidRPr="00A40D89">
        <w:rPr>
          <w:rFonts w:ascii="Times New Roman" w:eastAsia="Times New Roman" w:hAnsi="Times New Roman" w:cs="Times New Roman"/>
          <w:color w:val="000000" w:themeColor="text1"/>
          <w:sz w:val="24"/>
          <w:szCs w:val="24"/>
          <w:lang w:eastAsia="bg-BG"/>
        </w:rPr>
        <w:t xml:space="preserve"> с плащане на площ и на животно, поради което целите са почти двойно преизпълнени.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Приоритет 5 „Насърчаване на ефективното използване на ресурсите и преход към ниско</w:t>
      </w:r>
      <w:r w:rsidR="00C525CF">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 xml:space="preserve">въглеродна икономика”  </w:t>
      </w:r>
    </w:p>
    <w:p w:rsidR="00767E76" w:rsidRPr="00A40D89" w:rsidRDefault="00767E76"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0E3FC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lastRenderedPageBreak/>
        <w:t>Г-н Аспарухов посочи, че в</w:t>
      </w:r>
      <w:r w:rsidR="00767E76">
        <w:rPr>
          <w:rFonts w:ascii="Times New Roman" w:eastAsia="Times New Roman" w:hAnsi="Times New Roman" w:cs="Times New Roman"/>
          <w:color w:val="000000" w:themeColor="text1"/>
          <w:sz w:val="24"/>
          <w:szCs w:val="24"/>
          <w:lang w:eastAsia="bg-BG"/>
        </w:rPr>
        <w:t xml:space="preserve"> </w:t>
      </w:r>
      <w:r w:rsidR="006709F1" w:rsidRPr="00A40D89">
        <w:rPr>
          <w:rFonts w:ascii="Times New Roman" w:eastAsia="Times New Roman" w:hAnsi="Times New Roman" w:cs="Times New Roman"/>
          <w:color w:val="000000" w:themeColor="text1"/>
          <w:sz w:val="24"/>
          <w:szCs w:val="24"/>
          <w:lang w:eastAsia="bg-BG"/>
        </w:rPr>
        <w:t xml:space="preserve">Приоритет 5 </w:t>
      </w:r>
      <w:r w:rsidR="00767E76">
        <w:rPr>
          <w:rFonts w:ascii="Times New Roman" w:eastAsia="Times New Roman" w:hAnsi="Times New Roman" w:cs="Times New Roman"/>
          <w:color w:val="000000" w:themeColor="text1"/>
          <w:sz w:val="24"/>
          <w:szCs w:val="24"/>
          <w:lang w:eastAsia="bg-BG"/>
        </w:rPr>
        <w:t>от трите показателя</w:t>
      </w:r>
      <w:r w:rsidR="006709F1" w:rsidRPr="00A40D89">
        <w:rPr>
          <w:rFonts w:ascii="Times New Roman" w:eastAsia="Times New Roman" w:hAnsi="Times New Roman" w:cs="Times New Roman"/>
          <w:color w:val="000000" w:themeColor="text1"/>
          <w:sz w:val="24"/>
          <w:szCs w:val="24"/>
          <w:lang w:eastAsia="bg-BG"/>
        </w:rPr>
        <w:t xml:space="preserve"> е и</w:t>
      </w:r>
      <w:r w:rsidR="00767E76">
        <w:rPr>
          <w:rFonts w:ascii="Times New Roman" w:eastAsia="Times New Roman" w:hAnsi="Times New Roman" w:cs="Times New Roman"/>
          <w:color w:val="000000" w:themeColor="text1"/>
          <w:sz w:val="24"/>
          <w:szCs w:val="24"/>
          <w:lang w:eastAsia="bg-BG"/>
        </w:rPr>
        <w:t>зпълнен само един, което е</w:t>
      </w:r>
      <w:r w:rsidR="004D71A7" w:rsidRPr="00A40D89">
        <w:rPr>
          <w:rFonts w:ascii="Times New Roman" w:eastAsia="Times New Roman" w:hAnsi="Times New Roman" w:cs="Times New Roman"/>
          <w:color w:val="000000" w:themeColor="text1"/>
          <w:sz w:val="24"/>
          <w:szCs w:val="24"/>
          <w:lang w:eastAsia="bg-BG"/>
        </w:rPr>
        <w:t xml:space="preserve"> сериозно неизпълнение. </w:t>
      </w:r>
      <w:r w:rsidR="00767E76">
        <w:rPr>
          <w:rFonts w:ascii="Times New Roman" w:eastAsia="Times New Roman" w:hAnsi="Times New Roman" w:cs="Times New Roman"/>
          <w:color w:val="000000" w:themeColor="text1"/>
          <w:sz w:val="24"/>
          <w:szCs w:val="24"/>
          <w:lang w:eastAsia="bg-BG"/>
        </w:rPr>
        <w:t>Н</w:t>
      </w:r>
      <w:r w:rsidR="004D71A7" w:rsidRPr="00A40D89">
        <w:rPr>
          <w:rFonts w:ascii="Times New Roman" w:eastAsia="Times New Roman" w:hAnsi="Times New Roman" w:cs="Times New Roman"/>
          <w:color w:val="000000" w:themeColor="text1"/>
          <w:sz w:val="24"/>
          <w:szCs w:val="24"/>
          <w:lang w:eastAsia="bg-BG"/>
        </w:rPr>
        <w:t>еизпълнението на Приоритет</w:t>
      </w:r>
      <w:r w:rsidR="00767E76">
        <w:rPr>
          <w:rFonts w:ascii="Times New Roman" w:eastAsia="Times New Roman" w:hAnsi="Times New Roman" w:cs="Times New Roman"/>
          <w:color w:val="000000" w:themeColor="text1"/>
          <w:sz w:val="24"/>
          <w:szCs w:val="24"/>
          <w:lang w:eastAsia="bg-BG"/>
        </w:rPr>
        <w:t xml:space="preserve"> 5 има</w:t>
      </w:r>
      <w:r w:rsidR="007C1639" w:rsidRPr="00A40D89">
        <w:rPr>
          <w:rFonts w:ascii="Times New Roman" w:eastAsia="Times New Roman" w:hAnsi="Times New Roman" w:cs="Times New Roman"/>
          <w:color w:val="000000" w:themeColor="text1"/>
          <w:sz w:val="24"/>
          <w:szCs w:val="24"/>
          <w:lang w:eastAsia="bg-BG"/>
        </w:rPr>
        <w:t xml:space="preserve"> общо с Приоритет 2. </w:t>
      </w:r>
      <w:r w:rsidR="004D71A7" w:rsidRPr="00A40D89">
        <w:rPr>
          <w:rFonts w:ascii="Times New Roman" w:eastAsia="Times New Roman" w:hAnsi="Times New Roman" w:cs="Times New Roman"/>
          <w:color w:val="000000" w:themeColor="text1"/>
          <w:sz w:val="24"/>
          <w:szCs w:val="24"/>
          <w:lang w:eastAsia="bg-BG"/>
        </w:rPr>
        <w:t>Основната причина затова е, че един инвестицио</w:t>
      </w:r>
      <w:r w:rsidR="006709F1" w:rsidRPr="00A40D89">
        <w:rPr>
          <w:rFonts w:ascii="Times New Roman" w:eastAsia="Times New Roman" w:hAnsi="Times New Roman" w:cs="Times New Roman"/>
          <w:color w:val="000000" w:themeColor="text1"/>
          <w:sz w:val="24"/>
          <w:szCs w:val="24"/>
          <w:lang w:eastAsia="bg-BG"/>
        </w:rPr>
        <w:t xml:space="preserve">нен проект по Мярка 4.1. </w:t>
      </w:r>
      <w:r w:rsidR="004D71A7" w:rsidRPr="00A40D89">
        <w:rPr>
          <w:rFonts w:ascii="Times New Roman" w:eastAsia="Times New Roman" w:hAnsi="Times New Roman" w:cs="Times New Roman"/>
          <w:color w:val="000000" w:themeColor="text1"/>
          <w:sz w:val="24"/>
          <w:szCs w:val="24"/>
          <w:lang w:eastAsia="bg-BG"/>
        </w:rPr>
        <w:t xml:space="preserve">би могъл да допринася </w:t>
      </w:r>
      <w:r w:rsidR="00767E76">
        <w:rPr>
          <w:rFonts w:ascii="Times New Roman" w:eastAsia="Times New Roman" w:hAnsi="Times New Roman" w:cs="Times New Roman"/>
          <w:color w:val="000000" w:themeColor="text1"/>
          <w:sz w:val="24"/>
          <w:szCs w:val="24"/>
          <w:lang w:eastAsia="bg-BG"/>
        </w:rPr>
        <w:t xml:space="preserve">и </w:t>
      </w:r>
      <w:r w:rsidR="004D71A7" w:rsidRPr="00A40D89">
        <w:rPr>
          <w:rFonts w:ascii="Times New Roman" w:eastAsia="Times New Roman" w:hAnsi="Times New Roman" w:cs="Times New Roman"/>
          <w:color w:val="000000" w:themeColor="text1"/>
          <w:sz w:val="24"/>
          <w:szCs w:val="24"/>
          <w:lang w:eastAsia="bg-BG"/>
        </w:rPr>
        <w:t>към Приоритет 5 и къ</w:t>
      </w:r>
      <w:r w:rsidR="00767E76">
        <w:rPr>
          <w:rFonts w:ascii="Times New Roman" w:eastAsia="Times New Roman" w:hAnsi="Times New Roman" w:cs="Times New Roman"/>
          <w:color w:val="000000" w:themeColor="text1"/>
          <w:sz w:val="24"/>
          <w:szCs w:val="24"/>
          <w:lang w:eastAsia="bg-BG"/>
        </w:rPr>
        <w:t xml:space="preserve">м Приоритет 2 и даде </w:t>
      </w:r>
      <w:r w:rsidR="006709F1" w:rsidRPr="00A40D89">
        <w:rPr>
          <w:rFonts w:ascii="Times New Roman" w:eastAsia="Times New Roman" w:hAnsi="Times New Roman" w:cs="Times New Roman"/>
          <w:color w:val="000000" w:themeColor="text1"/>
          <w:sz w:val="24"/>
          <w:szCs w:val="24"/>
          <w:lang w:eastAsia="bg-BG"/>
        </w:rPr>
        <w:t xml:space="preserve"> пример с</w:t>
      </w:r>
      <w:r w:rsidR="004D71A7" w:rsidRPr="00A40D89">
        <w:rPr>
          <w:rFonts w:ascii="Times New Roman" w:eastAsia="Times New Roman" w:hAnsi="Times New Roman" w:cs="Times New Roman"/>
          <w:color w:val="000000" w:themeColor="text1"/>
          <w:sz w:val="24"/>
          <w:szCs w:val="24"/>
          <w:lang w:eastAsia="bg-BG"/>
        </w:rPr>
        <w:t xml:space="preserve"> покупка</w:t>
      </w:r>
      <w:r w:rsidR="00F9617A">
        <w:rPr>
          <w:rFonts w:ascii="Times New Roman" w:eastAsia="Times New Roman" w:hAnsi="Times New Roman" w:cs="Times New Roman"/>
          <w:color w:val="000000" w:themeColor="text1"/>
          <w:sz w:val="24"/>
          <w:szCs w:val="24"/>
          <w:lang w:eastAsia="bg-BG"/>
        </w:rPr>
        <w:t>та на машини, например</w:t>
      </w:r>
      <w:r w:rsidR="00767E76">
        <w:rPr>
          <w:rFonts w:ascii="Times New Roman" w:eastAsia="Times New Roman" w:hAnsi="Times New Roman" w:cs="Times New Roman"/>
          <w:color w:val="000000" w:themeColor="text1"/>
          <w:sz w:val="24"/>
          <w:szCs w:val="24"/>
          <w:lang w:eastAsia="bg-BG"/>
        </w:rPr>
        <w:t xml:space="preserve"> трактор </w:t>
      </w:r>
      <w:r>
        <w:rPr>
          <w:rFonts w:ascii="Times New Roman" w:eastAsia="Times New Roman" w:hAnsi="Times New Roman" w:cs="Times New Roman"/>
          <w:color w:val="000000" w:themeColor="text1"/>
          <w:sz w:val="24"/>
          <w:szCs w:val="24"/>
          <w:lang w:eastAsia="bg-BG"/>
        </w:rPr>
        <w:t xml:space="preserve">- </w:t>
      </w:r>
      <w:r w:rsidR="00767E76">
        <w:rPr>
          <w:rFonts w:ascii="Times New Roman" w:eastAsia="Times New Roman" w:hAnsi="Times New Roman" w:cs="Times New Roman"/>
          <w:color w:val="000000" w:themeColor="text1"/>
          <w:sz w:val="24"/>
          <w:szCs w:val="24"/>
          <w:lang w:eastAsia="bg-BG"/>
        </w:rPr>
        <w:t>инвестиция по 4.1</w:t>
      </w:r>
      <w:r w:rsidR="007C1639" w:rsidRPr="00A40D89">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който работи в биологично стопанство</w:t>
      </w:r>
      <w:r w:rsidR="001118E8" w:rsidRPr="00A40D89">
        <w:rPr>
          <w:rFonts w:ascii="Times New Roman" w:eastAsia="Times New Roman" w:hAnsi="Times New Roman" w:cs="Times New Roman"/>
          <w:color w:val="000000" w:themeColor="text1"/>
          <w:sz w:val="24"/>
          <w:szCs w:val="24"/>
          <w:lang w:eastAsia="bg-BG"/>
        </w:rPr>
        <w:t xml:space="preserve"> и допринася за климата и околната среда, но </w:t>
      </w:r>
      <w:r w:rsidR="004D71A7" w:rsidRPr="00A40D89">
        <w:rPr>
          <w:rFonts w:ascii="Times New Roman" w:eastAsia="Times New Roman" w:hAnsi="Times New Roman" w:cs="Times New Roman"/>
          <w:color w:val="000000" w:themeColor="text1"/>
          <w:sz w:val="24"/>
          <w:szCs w:val="24"/>
          <w:lang w:eastAsia="bg-BG"/>
        </w:rPr>
        <w:t>подпомага и Приоритет 2</w:t>
      </w:r>
      <w:r>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защото подобрява конкурентоспособността на стопанствата.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Първоначално, средства</w:t>
      </w:r>
      <w:r w:rsidR="009642BA">
        <w:rPr>
          <w:rFonts w:ascii="Times New Roman" w:eastAsia="Times New Roman" w:hAnsi="Times New Roman" w:cs="Times New Roman"/>
          <w:color w:val="000000" w:themeColor="text1"/>
          <w:sz w:val="24"/>
          <w:szCs w:val="24"/>
          <w:lang w:eastAsia="bg-BG"/>
        </w:rPr>
        <w:t>та</w:t>
      </w:r>
      <w:r w:rsidRPr="00A40D89">
        <w:rPr>
          <w:rFonts w:ascii="Times New Roman" w:eastAsia="Times New Roman" w:hAnsi="Times New Roman" w:cs="Times New Roman"/>
          <w:color w:val="000000" w:themeColor="text1"/>
          <w:sz w:val="24"/>
          <w:szCs w:val="24"/>
          <w:lang w:eastAsia="bg-BG"/>
        </w:rPr>
        <w:t xml:space="preserve"> за подобряване </w:t>
      </w:r>
      <w:r w:rsidR="009642BA">
        <w:rPr>
          <w:rFonts w:ascii="Times New Roman" w:eastAsia="Times New Roman" w:hAnsi="Times New Roman" w:cs="Times New Roman"/>
          <w:color w:val="000000" w:themeColor="text1"/>
          <w:sz w:val="24"/>
          <w:szCs w:val="24"/>
          <w:lang w:eastAsia="bg-BG"/>
        </w:rPr>
        <w:t>н</w:t>
      </w:r>
      <w:r w:rsidRPr="00A40D89">
        <w:rPr>
          <w:rFonts w:ascii="Times New Roman" w:eastAsia="Times New Roman" w:hAnsi="Times New Roman" w:cs="Times New Roman"/>
          <w:color w:val="000000" w:themeColor="text1"/>
          <w:sz w:val="24"/>
          <w:szCs w:val="24"/>
          <w:lang w:eastAsia="bg-BG"/>
        </w:rPr>
        <w:t>а енергийна</w:t>
      </w:r>
      <w:r w:rsidR="009642BA">
        <w:rPr>
          <w:rFonts w:ascii="Times New Roman" w:eastAsia="Times New Roman" w:hAnsi="Times New Roman" w:cs="Times New Roman"/>
          <w:color w:val="000000" w:themeColor="text1"/>
          <w:sz w:val="24"/>
          <w:szCs w:val="24"/>
          <w:lang w:eastAsia="bg-BG"/>
        </w:rPr>
        <w:t>та</w:t>
      </w:r>
      <w:r w:rsidRPr="00A40D89">
        <w:rPr>
          <w:rFonts w:ascii="Times New Roman" w:eastAsia="Times New Roman" w:hAnsi="Times New Roman" w:cs="Times New Roman"/>
          <w:color w:val="000000" w:themeColor="text1"/>
          <w:sz w:val="24"/>
          <w:szCs w:val="24"/>
          <w:lang w:eastAsia="bg-BG"/>
        </w:rPr>
        <w:t xml:space="preserve"> ефективност и биологично</w:t>
      </w:r>
      <w:r w:rsidR="009642BA">
        <w:rPr>
          <w:rFonts w:ascii="Times New Roman" w:eastAsia="Times New Roman" w:hAnsi="Times New Roman" w:cs="Times New Roman"/>
          <w:color w:val="000000" w:themeColor="text1"/>
          <w:sz w:val="24"/>
          <w:szCs w:val="24"/>
          <w:lang w:eastAsia="bg-BG"/>
        </w:rPr>
        <w:t>то</w:t>
      </w:r>
      <w:r w:rsidRPr="00A40D89">
        <w:rPr>
          <w:rFonts w:ascii="Times New Roman" w:eastAsia="Times New Roman" w:hAnsi="Times New Roman" w:cs="Times New Roman"/>
          <w:color w:val="000000" w:themeColor="text1"/>
          <w:sz w:val="24"/>
          <w:szCs w:val="24"/>
          <w:lang w:eastAsia="bg-BG"/>
        </w:rPr>
        <w:t xml:space="preserve"> производство са </w:t>
      </w:r>
      <w:r w:rsidR="007C1639" w:rsidRPr="00A40D89">
        <w:rPr>
          <w:rFonts w:ascii="Times New Roman" w:eastAsia="Times New Roman" w:hAnsi="Times New Roman" w:cs="Times New Roman"/>
          <w:color w:val="000000" w:themeColor="text1"/>
          <w:sz w:val="24"/>
          <w:szCs w:val="24"/>
          <w:lang w:eastAsia="bg-BG"/>
        </w:rPr>
        <w:t xml:space="preserve">били </w:t>
      </w:r>
      <w:r w:rsidRPr="00A40D89">
        <w:rPr>
          <w:rFonts w:ascii="Times New Roman" w:eastAsia="Times New Roman" w:hAnsi="Times New Roman" w:cs="Times New Roman"/>
          <w:color w:val="000000" w:themeColor="text1"/>
          <w:sz w:val="24"/>
          <w:szCs w:val="24"/>
          <w:lang w:eastAsia="bg-BG"/>
        </w:rPr>
        <w:t xml:space="preserve">планирани при съставянето на програмата в Приоритет 4 и Приоритет 5, но в последствие се оказва, че те трябва да бъдат отнесени </w:t>
      </w:r>
      <w:r w:rsidR="007C1639" w:rsidRPr="00A40D89">
        <w:rPr>
          <w:rFonts w:ascii="Times New Roman" w:eastAsia="Times New Roman" w:hAnsi="Times New Roman" w:cs="Times New Roman"/>
          <w:color w:val="000000" w:themeColor="text1"/>
          <w:sz w:val="24"/>
          <w:szCs w:val="24"/>
          <w:lang w:eastAsia="bg-BG"/>
        </w:rPr>
        <w:t>и към Приоритет 2 и затова, посочи г-н Аспарухов, има</w:t>
      </w:r>
      <w:r w:rsidRPr="00A40D89">
        <w:rPr>
          <w:rFonts w:ascii="Times New Roman" w:eastAsia="Times New Roman" w:hAnsi="Times New Roman" w:cs="Times New Roman"/>
          <w:color w:val="000000" w:themeColor="text1"/>
          <w:sz w:val="24"/>
          <w:szCs w:val="24"/>
          <w:lang w:eastAsia="bg-BG"/>
        </w:rPr>
        <w:t xml:space="preserve"> дисбаланс между постигането на целите по Приори</w:t>
      </w:r>
      <w:r w:rsidR="007C1639" w:rsidRPr="00A40D89">
        <w:rPr>
          <w:rFonts w:ascii="Times New Roman" w:eastAsia="Times New Roman" w:hAnsi="Times New Roman" w:cs="Times New Roman"/>
          <w:color w:val="000000" w:themeColor="text1"/>
          <w:sz w:val="24"/>
          <w:szCs w:val="24"/>
          <w:lang w:eastAsia="bg-BG"/>
        </w:rPr>
        <w:t>тет 5 и Приоритет 2, т.е., има</w:t>
      </w:r>
      <w:r w:rsidRPr="00A40D89">
        <w:rPr>
          <w:rFonts w:ascii="Times New Roman" w:eastAsia="Times New Roman" w:hAnsi="Times New Roman" w:cs="Times New Roman"/>
          <w:color w:val="000000" w:themeColor="text1"/>
          <w:sz w:val="24"/>
          <w:szCs w:val="24"/>
          <w:lang w:eastAsia="bg-BG"/>
        </w:rPr>
        <w:t xml:space="preserve"> неизпълнение на единия и преизпълнение на другия приоритет.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Като цяло, </w:t>
      </w:r>
      <w:r w:rsidR="007C1639" w:rsidRPr="00A40D89">
        <w:rPr>
          <w:rFonts w:ascii="Times New Roman" w:eastAsia="Times New Roman" w:hAnsi="Times New Roman" w:cs="Times New Roman"/>
          <w:color w:val="000000" w:themeColor="text1"/>
          <w:sz w:val="24"/>
          <w:szCs w:val="24"/>
          <w:lang w:eastAsia="bg-BG"/>
        </w:rPr>
        <w:t xml:space="preserve">заключи г-н Аспарухов, </w:t>
      </w:r>
      <w:r w:rsidRPr="00A40D89">
        <w:rPr>
          <w:rFonts w:ascii="Times New Roman" w:eastAsia="Times New Roman" w:hAnsi="Times New Roman" w:cs="Times New Roman"/>
          <w:color w:val="000000" w:themeColor="text1"/>
          <w:sz w:val="24"/>
          <w:szCs w:val="24"/>
          <w:lang w:eastAsia="bg-BG"/>
        </w:rPr>
        <w:t>целите и по двата приоритета са изпълнени, тъ</w:t>
      </w:r>
      <w:r w:rsidR="007C1639" w:rsidRPr="00A40D89">
        <w:rPr>
          <w:rFonts w:ascii="Times New Roman" w:eastAsia="Times New Roman" w:hAnsi="Times New Roman" w:cs="Times New Roman"/>
          <w:color w:val="000000" w:themeColor="text1"/>
          <w:sz w:val="24"/>
          <w:szCs w:val="24"/>
          <w:lang w:eastAsia="bg-BG"/>
        </w:rPr>
        <w:t>й като има</w:t>
      </w:r>
      <w:r w:rsidRPr="00A40D89">
        <w:rPr>
          <w:rFonts w:ascii="Times New Roman" w:eastAsia="Times New Roman" w:hAnsi="Times New Roman" w:cs="Times New Roman"/>
          <w:color w:val="000000" w:themeColor="text1"/>
          <w:sz w:val="24"/>
          <w:szCs w:val="24"/>
          <w:lang w:eastAsia="bg-BG"/>
        </w:rPr>
        <w:t xml:space="preserve"> много голям брой проекти, свързани с енергийна ефективност, които водят до реални енергийни спестявания, което се постига с критериите за оценка. Счетоводно, те би трябвало да бъдат отнесени към Приоритет 2, а не към Приоритет 5. </w:t>
      </w:r>
      <w:r w:rsidR="009642BA">
        <w:rPr>
          <w:rFonts w:ascii="Times New Roman" w:eastAsia="Times New Roman" w:hAnsi="Times New Roman" w:cs="Times New Roman"/>
          <w:color w:val="000000" w:themeColor="text1"/>
          <w:sz w:val="24"/>
          <w:szCs w:val="24"/>
          <w:lang w:eastAsia="bg-BG"/>
        </w:rPr>
        <w:t>О</w:t>
      </w:r>
      <w:r w:rsidR="007C1639" w:rsidRPr="00A40D89">
        <w:rPr>
          <w:rFonts w:ascii="Times New Roman" w:eastAsia="Times New Roman" w:hAnsi="Times New Roman" w:cs="Times New Roman"/>
          <w:color w:val="000000" w:themeColor="text1"/>
          <w:sz w:val="24"/>
          <w:szCs w:val="24"/>
          <w:lang w:eastAsia="bg-BG"/>
        </w:rPr>
        <w:t>чаква</w:t>
      </w:r>
      <w:r w:rsidR="009642BA">
        <w:rPr>
          <w:rFonts w:ascii="Times New Roman" w:eastAsia="Times New Roman" w:hAnsi="Times New Roman" w:cs="Times New Roman"/>
          <w:color w:val="000000" w:themeColor="text1"/>
          <w:sz w:val="24"/>
          <w:szCs w:val="24"/>
          <w:lang w:eastAsia="bg-BG"/>
        </w:rPr>
        <w:t xml:space="preserve"> се</w:t>
      </w:r>
      <w:r w:rsidR="007C1639" w:rsidRPr="00A40D89">
        <w:rPr>
          <w:rFonts w:ascii="Times New Roman" w:eastAsia="Times New Roman" w:hAnsi="Times New Roman" w:cs="Times New Roman"/>
          <w:color w:val="000000" w:themeColor="text1"/>
          <w:sz w:val="24"/>
          <w:szCs w:val="24"/>
          <w:lang w:eastAsia="bg-BG"/>
        </w:rPr>
        <w:t xml:space="preserve">, че </w:t>
      </w:r>
      <w:r w:rsidRPr="00A40D89">
        <w:rPr>
          <w:rFonts w:ascii="Times New Roman" w:eastAsia="Times New Roman" w:hAnsi="Times New Roman" w:cs="Times New Roman"/>
          <w:color w:val="000000" w:themeColor="text1"/>
          <w:sz w:val="24"/>
          <w:szCs w:val="24"/>
          <w:lang w:eastAsia="bg-BG"/>
        </w:rPr>
        <w:t xml:space="preserve"> увеличава</w:t>
      </w:r>
      <w:r w:rsidR="004836AC">
        <w:rPr>
          <w:rFonts w:ascii="Times New Roman" w:eastAsia="Times New Roman" w:hAnsi="Times New Roman" w:cs="Times New Roman"/>
          <w:color w:val="000000" w:themeColor="text1"/>
          <w:sz w:val="24"/>
          <w:szCs w:val="24"/>
          <w:lang w:eastAsia="bg-BG"/>
        </w:rPr>
        <w:t>нето на бюджета по Мярка 4.2. да</w:t>
      </w:r>
      <w:r w:rsidRPr="00A40D89">
        <w:rPr>
          <w:rFonts w:ascii="Times New Roman" w:eastAsia="Times New Roman" w:hAnsi="Times New Roman" w:cs="Times New Roman"/>
          <w:color w:val="000000" w:themeColor="text1"/>
          <w:sz w:val="24"/>
          <w:szCs w:val="24"/>
          <w:lang w:eastAsia="bg-BG"/>
        </w:rPr>
        <w:t xml:space="preserve"> спомогне за ускоряване на изпълнението на този приоритет в някаква степен.</w:t>
      </w:r>
    </w:p>
    <w:p w:rsidR="007C1639" w:rsidRPr="00A40D89" w:rsidRDefault="007C163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Приоритет 6. Насърчаване на социалното приобщаване, намаляване на бедността и икономическото развитие на селските райони. </w:t>
      </w:r>
    </w:p>
    <w:p w:rsidR="00C1303B" w:rsidRDefault="004836AC"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посочи т</w:t>
      </w:r>
      <w:r w:rsidR="004D71A7" w:rsidRPr="00A40D89">
        <w:rPr>
          <w:rFonts w:ascii="Times New Roman" w:eastAsia="Times New Roman" w:hAnsi="Times New Roman" w:cs="Times New Roman"/>
          <w:color w:val="000000" w:themeColor="text1"/>
          <w:sz w:val="24"/>
          <w:szCs w:val="24"/>
          <w:lang w:eastAsia="bg-BG"/>
        </w:rPr>
        <w:t>ри</w:t>
      </w:r>
      <w:r>
        <w:rPr>
          <w:rFonts w:ascii="Times New Roman" w:eastAsia="Times New Roman" w:hAnsi="Times New Roman" w:cs="Times New Roman"/>
          <w:color w:val="000000" w:themeColor="text1"/>
          <w:sz w:val="24"/>
          <w:szCs w:val="24"/>
          <w:lang w:eastAsia="bg-BG"/>
        </w:rPr>
        <w:t>те</w:t>
      </w:r>
      <w:r w:rsidR="00B735A0" w:rsidRPr="00A40D89">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показателя</w:t>
      </w:r>
      <w:r w:rsidR="00B735A0"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 xml:space="preserve">в приоритета – „Брой операции, подпомогнати с цел подобряване на  основни услуги и инфраструктура в селските райони”;  „Общо публични разходи” и „Население, обхванато от местни групи за действие”. </w:t>
      </w:r>
    </w:p>
    <w:p w:rsidR="004D71A7" w:rsidRPr="00A40D89" w:rsidRDefault="00C1303B"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З</w:t>
      </w:r>
      <w:r w:rsidR="004836AC">
        <w:rPr>
          <w:rFonts w:ascii="Times New Roman" w:eastAsia="Times New Roman" w:hAnsi="Times New Roman" w:cs="Times New Roman"/>
          <w:color w:val="000000" w:themeColor="text1"/>
          <w:sz w:val="24"/>
          <w:szCs w:val="24"/>
          <w:lang w:eastAsia="bg-BG"/>
        </w:rPr>
        <w:t>а изпълнението</w:t>
      </w:r>
      <w:r>
        <w:rPr>
          <w:rFonts w:ascii="Times New Roman" w:eastAsia="Times New Roman" w:hAnsi="Times New Roman" w:cs="Times New Roman"/>
          <w:color w:val="000000" w:themeColor="text1"/>
          <w:sz w:val="24"/>
          <w:szCs w:val="24"/>
          <w:lang w:eastAsia="bg-BG"/>
        </w:rPr>
        <w:t xml:space="preserve"> на Приоритет 6</w:t>
      </w:r>
      <w:r w:rsidR="004D71A7" w:rsidRPr="00A40D89">
        <w:rPr>
          <w:rFonts w:ascii="Times New Roman" w:eastAsia="Times New Roman" w:hAnsi="Times New Roman" w:cs="Times New Roman"/>
          <w:color w:val="000000" w:themeColor="text1"/>
          <w:sz w:val="24"/>
          <w:szCs w:val="24"/>
          <w:lang w:eastAsia="bg-BG"/>
        </w:rPr>
        <w:t xml:space="preserve"> допринася</w:t>
      </w:r>
      <w:r>
        <w:rPr>
          <w:rFonts w:ascii="Times New Roman" w:eastAsia="Times New Roman" w:hAnsi="Times New Roman" w:cs="Times New Roman"/>
          <w:color w:val="000000" w:themeColor="text1"/>
          <w:sz w:val="24"/>
          <w:szCs w:val="24"/>
          <w:lang w:eastAsia="bg-BG"/>
        </w:rPr>
        <w:t>т</w:t>
      </w:r>
      <w:r w:rsidR="004D71A7" w:rsidRPr="00A40D89">
        <w:rPr>
          <w:rFonts w:ascii="Times New Roman" w:eastAsia="Times New Roman" w:hAnsi="Times New Roman" w:cs="Times New Roman"/>
          <w:color w:val="000000" w:themeColor="text1"/>
          <w:sz w:val="24"/>
          <w:szCs w:val="24"/>
          <w:lang w:eastAsia="bg-BG"/>
        </w:rPr>
        <w:t xml:space="preserve"> Мярка 7 – „Основни услуги за нас</w:t>
      </w:r>
      <w:r w:rsidR="009642BA">
        <w:rPr>
          <w:rFonts w:ascii="Times New Roman" w:eastAsia="Times New Roman" w:hAnsi="Times New Roman" w:cs="Times New Roman"/>
          <w:color w:val="000000" w:themeColor="text1"/>
          <w:sz w:val="24"/>
          <w:szCs w:val="24"/>
          <w:lang w:eastAsia="bg-BG"/>
        </w:rPr>
        <w:t>елението” и Мярка 19 – „</w:t>
      </w:r>
      <w:r w:rsidR="004D71A7" w:rsidRPr="00A40D89">
        <w:rPr>
          <w:rFonts w:ascii="Times New Roman" w:eastAsia="Times New Roman" w:hAnsi="Times New Roman" w:cs="Times New Roman"/>
          <w:color w:val="000000" w:themeColor="text1"/>
          <w:sz w:val="24"/>
          <w:szCs w:val="24"/>
          <w:lang w:eastAsia="bg-BG"/>
        </w:rPr>
        <w:t>ВОМР”.</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C1303B"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посочи, че е</w:t>
      </w:r>
      <w:r w:rsidR="004D71A7" w:rsidRPr="00A40D89">
        <w:rPr>
          <w:rFonts w:ascii="Times New Roman" w:eastAsia="Times New Roman" w:hAnsi="Times New Roman" w:cs="Times New Roman"/>
          <w:color w:val="000000" w:themeColor="text1"/>
          <w:sz w:val="24"/>
          <w:szCs w:val="24"/>
          <w:lang w:eastAsia="bg-BG"/>
        </w:rPr>
        <w:t xml:space="preserve">диният от трите показателя е постигнат, два не са, </w:t>
      </w:r>
      <w:r w:rsidR="006F059A" w:rsidRPr="00A40D89">
        <w:rPr>
          <w:rFonts w:ascii="Times New Roman" w:eastAsia="Times New Roman" w:hAnsi="Times New Roman" w:cs="Times New Roman"/>
          <w:color w:val="000000" w:themeColor="text1"/>
          <w:sz w:val="24"/>
          <w:szCs w:val="24"/>
          <w:lang w:eastAsia="bg-BG"/>
        </w:rPr>
        <w:t>като една от основните причини е</w:t>
      </w:r>
      <w:r w:rsidR="004D71A7" w:rsidRPr="00A40D89">
        <w:rPr>
          <w:rFonts w:ascii="Times New Roman" w:eastAsia="Times New Roman" w:hAnsi="Times New Roman" w:cs="Times New Roman"/>
          <w:color w:val="000000" w:themeColor="text1"/>
          <w:sz w:val="24"/>
          <w:szCs w:val="24"/>
          <w:lang w:eastAsia="bg-BG"/>
        </w:rPr>
        <w:t>, че т.н. „общински проекти” изпълняват обществени поръчки</w:t>
      </w:r>
      <w:r w:rsidR="006F059A" w:rsidRPr="00A40D89">
        <w:rPr>
          <w:rFonts w:ascii="Times New Roman" w:eastAsia="Times New Roman" w:hAnsi="Times New Roman" w:cs="Times New Roman"/>
          <w:color w:val="000000" w:themeColor="text1"/>
          <w:sz w:val="24"/>
          <w:szCs w:val="24"/>
          <w:lang w:eastAsia="bg-BG"/>
        </w:rPr>
        <w:t>, кое</w:t>
      </w:r>
      <w:r w:rsidR="009642BA">
        <w:rPr>
          <w:rFonts w:ascii="Times New Roman" w:eastAsia="Times New Roman" w:hAnsi="Times New Roman" w:cs="Times New Roman"/>
          <w:color w:val="000000" w:themeColor="text1"/>
          <w:sz w:val="24"/>
          <w:szCs w:val="24"/>
          <w:lang w:eastAsia="bg-BG"/>
        </w:rPr>
        <w:t>то допълнително затруднява</w:t>
      </w:r>
      <w:r w:rsidR="004D71A7" w:rsidRPr="00A40D89">
        <w:rPr>
          <w:rFonts w:ascii="Times New Roman" w:eastAsia="Times New Roman" w:hAnsi="Times New Roman" w:cs="Times New Roman"/>
          <w:color w:val="000000" w:themeColor="text1"/>
          <w:sz w:val="24"/>
          <w:szCs w:val="24"/>
          <w:lang w:eastAsia="bg-BG"/>
        </w:rPr>
        <w:t xml:space="preserve"> изпълнението</w:t>
      </w:r>
      <w:r>
        <w:rPr>
          <w:rFonts w:ascii="Times New Roman" w:eastAsia="Times New Roman" w:hAnsi="Times New Roman" w:cs="Times New Roman"/>
          <w:color w:val="000000" w:themeColor="text1"/>
          <w:sz w:val="24"/>
          <w:szCs w:val="24"/>
          <w:lang w:eastAsia="bg-BG"/>
        </w:rPr>
        <w:t>.</w:t>
      </w:r>
      <w:r w:rsidR="00F348F1">
        <w:rPr>
          <w:rFonts w:ascii="Times New Roman" w:eastAsia="Times New Roman" w:hAnsi="Times New Roman" w:cs="Times New Roman"/>
          <w:color w:val="000000" w:themeColor="text1"/>
          <w:sz w:val="24"/>
          <w:szCs w:val="24"/>
          <w:lang w:eastAsia="bg-BG"/>
        </w:rPr>
        <w:t xml:space="preserve"> През предходната година са проведени </w:t>
      </w:r>
      <w:r w:rsidR="004D71A7" w:rsidRPr="00A40D89">
        <w:rPr>
          <w:rFonts w:ascii="Times New Roman" w:eastAsia="Times New Roman" w:hAnsi="Times New Roman" w:cs="Times New Roman"/>
          <w:color w:val="000000" w:themeColor="text1"/>
          <w:sz w:val="24"/>
          <w:szCs w:val="24"/>
          <w:lang w:eastAsia="bg-BG"/>
        </w:rPr>
        <w:t>много срещи с о</w:t>
      </w:r>
      <w:r w:rsidR="006F059A" w:rsidRPr="00A40D89">
        <w:rPr>
          <w:rFonts w:ascii="Times New Roman" w:eastAsia="Times New Roman" w:hAnsi="Times New Roman" w:cs="Times New Roman"/>
          <w:color w:val="000000" w:themeColor="text1"/>
          <w:sz w:val="24"/>
          <w:szCs w:val="24"/>
          <w:lang w:eastAsia="bg-BG"/>
        </w:rPr>
        <w:t>бщините и са дадени</w:t>
      </w:r>
      <w:r w:rsidR="004D71A7" w:rsidRPr="00A40D89">
        <w:rPr>
          <w:rFonts w:ascii="Times New Roman" w:eastAsia="Times New Roman" w:hAnsi="Times New Roman" w:cs="Times New Roman"/>
          <w:color w:val="000000" w:themeColor="text1"/>
          <w:sz w:val="24"/>
          <w:szCs w:val="24"/>
          <w:lang w:eastAsia="bg-BG"/>
        </w:rPr>
        <w:t xml:space="preserve"> насоки за най-че</w:t>
      </w:r>
      <w:r>
        <w:rPr>
          <w:rFonts w:ascii="Times New Roman" w:eastAsia="Times New Roman" w:hAnsi="Times New Roman" w:cs="Times New Roman"/>
          <w:color w:val="000000" w:themeColor="text1"/>
          <w:sz w:val="24"/>
          <w:szCs w:val="24"/>
          <w:lang w:eastAsia="bg-BG"/>
        </w:rPr>
        <w:t xml:space="preserve">сто допусканите грешки и </w:t>
      </w:r>
      <w:r w:rsidR="004D71A7" w:rsidRPr="00A40D89">
        <w:rPr>
          <w:rFonts w:ascii="Times New Roman" w:eastAsia="Times New Roman" w:hAnsi="Times New Roman" w:cs="Times New Roman"/>
          <w:color w:val="000000" w:themeColor="text1"/>
          <w:sz w:val="24"/>
          <w:szCs w:val="24"/>
          <w:lang w:eastAsia="bg-BG"/>
        </w:rPr>
        <w:t>как да с</w:t>
      </w:r>
      <w:r>
        <w:rPr>
          <w:rFonts w:ascii="Times New Roman" w:eastAsia="Times New Roman" w:hAnsi="Times New Roman" w:cs="Times New Roman"/>
          <w:color w:val="000000" w:themeColor="text1"/>
          <w:sz w:val="24"/>
          <w:szCs w:val="24"/>
          <w:lang w:eastAsia="bg-BG"/>
        </w:rPr>
        <w:t>е</w:t>
      </w:r>
      <w:r w:rsidR="00F348F1">
        <w:rPr>
          <w:rFonts w:ascii="Times New Roman" w:eastAsia="Times New Roman" w:hAnsi="Times New Roman" w:cs="Times New Roman"/>
          <w:color w:val="000000" w:themeColor="text1"/>
          <w:sz w:val="24"/>
          <w:szCs w:val="24"/>
          <w:lang w:eastAsia="bg-BG"/>
        </w:rPr>
        <w:t xml:space="preserve"> оформят обществените поръчки. О</w:t>
      </w:r>
      <w:r w:rsidR="004D71A7" w:rsidRPr="00A40D89">
        <w:rPr>
          <w:rFonts w:ascii="Times New Roman" w:eastAsia="Times New Roman" w:hAnsi="Times New Roman" w:cs="Times New Roman"/>
          <w:color w:val="000000" w:themeColor="text1"/>
          <w:sz w:val="24"/>
          <w:szCs w:val="24"/>
          <w:lang w:eastAsia="bg-BG"/>
        </w:rPr>
        <w:t>т ДФ</w:t>
      </w:r>
      <w:r w:rsidR="00133BB2" w:rsidRPr="00A40D89">
        <w:rPr>
          <w:rFonts w:ascii="Times New Roman" w:eastAsia="Times New Roman" w:hAnsi="Times New Roman" w:cs="Times New Roman"/>
          <w:color w:val="000000" w:themeColor="text1"/>
          <w:sz w:val="24"/>
          <w:szCs w:val="24"/>
          <w:lang w:eastAsia="bg-BG"/>
        </w:rPr>
        <w:t xml:space="preserve"> „Земеделие” са съкратили</w:t>
      </w:r>
      <w:r w:rsidR="004D71A7" w:rsidRPr="00A40D89">
        <w:rPr>
          <w:rFonts w:ascii="Times New Roman" w:eastAsia="Times New Roman" w:hAnsi="Times New Roman" w:cs="Times New Roman"/>
          <w:color w:val="000000" w:themeColor="text1"/>
          <w:sz w:val="24"/>
          <w:szCs w:val="24"/>
          <w:lang w:eastAsia="bg-BG"/>
        </w:rPr>
        <w:t xml:space="preserve"> максимално сроковете за разглеждане на о</w:t>
      </w:r>
      <w:r w:rsidR="00ED2971">
        <w:rPr>
          <w:rFonts w:ascii="Times New Roman" w:eastAsia="Times New Roman" w:hAnsi="Times New Roman" w:cs="Times New Roman"/>
          <w:color w:val="000000" w:themeColor="text1"/>
          <w:sz w:val="24"/>
          <w:szCs w:val="24"/>
          <w:lang w:eastAsia="bg-BG"/>
        </w:rPr>
        <w:t>бществените поръчки на последващ</w:t>
      </w:r>
      <w:r w:rsidR="004D71A7" w:rsidRPr="00A40D89">
        <w:rPr>
          <w:rFonts w:ascii="Times New Roman" w:eastAsia="Times New Roman" w:hAnsi="Times New Roman" w:cs="Times New Roman"/>
          <w:color w:val="000000" w:themeColor="text1"/>
          <w:sz w:val="24"/>
          <w:szCs w:val="24"/>
          <w:lang w:eastAsia="bg-BG"/>
        </w:rPr>
        <w:t xml:space="preserve"> контрол до максимум 5 дни</w:t>
      </w:r>
      <w:r w:rsidR="009B1D92">
        <w:rPr>
          <w:rFonts w:ascii="Times New Roman" w:eastAsia="Times New Roman" w:hAnsi="Times New Roman" w:cs="Times New Roman"/>
          <w:color w:val="000000" w:themeColor="text1"/>
          <w:sz w:val="24"/>
          <w:szCs w:val="24"/>
          <w:lang w:eastAsia="bg-BG"/>
        </w:rPr>
        <w:t>.</w:t>
      </w:r>
      <w:r w:rsidR="00133BB2" w:rsidRPr="00A40D89">
        <w:rPr>
          <w:rFonts w:ascii="Times New Roman" w:eastAsia="Times New Roman" w:hAnsi="Times New Roman" w:cs="Times New Roman"/>
          <w:color w:val="000000" w:themeColor="text1"/>
          <w:sz w:val="24"/>
          <w:szCs w:val="24"/>
          <w:lang w:eastAsia="bg-BG"/>
        </w:rPr>
        <w:t xml:space="preserve"> </w:t>
      </w:r>
      <w:r w:rsidR="009B1D92">
        <w:rPr>
          <w:rFonts w:ascii="Times New Roman" w:eastAsia="Times New Roman" w:hAnsi="Times New Roman" w:cs="Times New Roman"/>
          <w:color w:val="000000" w:themeColor="text1"/>
          <w:sz w:val="24"/>
          <w:szCs w:val="24"/>
          <w:lang w:eastAsia="bg-BG"/>
        </w:rPr>
        <w:t xml:space="preserve">Договаря се и </w:t>
      </w:r>
      <w:r w:rsidR="004D71A7" w:rsidRPr="00A40D89">
        <w:rPr>
          <w:rFonts w:ascii="Times New Roman" w:eastAsia="Times New Roman" w:hAnsi="Times New Roman" w:cs="Times New Roman"/>
          <w:color w:val="000000" w:themeColor="text1"/>
          <w:sz w:val="24"/>
          <w:szCs w:val="24"/>
          <w:lang w:eastAsia="bg-BG"/>
        </w:rPr>
        <w:t>с постан</w:t>
      </w:r>
      <w:r w:rsidR="00047A6F" w:rsidRPr="00A40D89">
        <w:rPr>
          <w:rFonts w:ascii="Times New Roman" w:eastAsia="Times New Roman" w:hAnsi="Times New Roman" w:cs="Times New Roman"/>
          <w:color w:val="000000" w:themeColor="text1"/>
          <w:sz w:val="24"/>
          <w:szCs w:val="24"/>
          <w:lang w:eastAsia="bg-BG"/>
        </w:rPr>
        <w:t xml:space="preserve">овление на Министерски съвет да се предоставят </w:t>
      </w:r>
      <w:r w:rsidR="004D71A7" w:rsidRPr="00A40D89">
        <w:rPr>
          <w:rFonts w:ascii="Times New Roman" w:eastAsia="Times New Roman" w:hAnsi="Times New Roman" w:cs="Times New Roman"/>
          <w:color w:val="000000" w:themeColor="text1"/>
          <w:sz w:val="24"/>
          <w:szCs w:val="24"/>
          <w:lang w:eastAsia="bg-BG"/>
        </w:rPr>
        <w:t>безлихвени заеми към общините, за да се финансира дефицита от средства за изпълнението на тези проекти.</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9B1D92"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Въпреки временните неизпълнения, предприетите мерки</w:t>
      </w:r>
      <w:r w:rsidR="00047A6F"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ще допринесат за тяхното ускореното изпълнение през 2019 г.</w:t>
      </w:r>
      <w:r w:rsidR="004836AC">
        <w:rPr>
          <w:rFonts w:ascii="Times New Roman" w:eastAsia="Times New Roman" w:hAnsi="Times New Roman" w:cs="Times New Roman"/>
          <w:color w:val="000000" w:themeColor="text1"/>
          <w:sz w:val="24"/>
          <w:szCs w:val="24"/>
          <w:lang w:eastAsia="bg-BG"/>
        </w:rPr>
        <w:t>, обобщи г-н Аспарухов.</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836AC"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Аспарухов посочи с</w:t>
      </w:r>
      <w:r w:rsidR="00C1303B">
        <w:rPr>
          <w:rFonts w:ascii="Times New Roman" w:eastAsia="Times New Roman" w:hAnsi="Times New Roman" w:cs="Times New Roman"/>
          <w:color w:val="000000" w:themeColor="text1"/>
          <w:sz w:val="24"/>
          <w:szCs w:val="24"/>
          <w:lang w:eastAsia="bg-BG"/>
        </w:rPr>
        <w:t>ледните с</w:t>
      </w:r>
      <w:r w:rsidR="004D71A7" w:rsidRPr="00A40D89">
        <w:rPr>
          <w:rFonts w:ascii="Times New Roman" w:eastAsia="Times New Roman" w:hAnsi="Times New Roman" w:cs="Times New Roman"/>
          <w:color w:val="000000" w:themeColor="text1"/>
          <w:sz w:val="24"/>
          <w:szCs w:val="24"/>
          <w:lang w:eastAsia="bg-BG"/>
        </w:rPr>
        <w:t>редства</w:t>
      </w:r>
      <w:r w:rsidR="00C1303B">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w:t>
      </w:r>
      <w:r w:rsidR="00C1303B" w:rsidRPr="00C1303B">
        <w:rPr>
          <w:rFonts w:ascii="Times New Roman" w:eastAsia="Times New Roman" w:hAnsi="Times New Roman" w:cs="Times New Roman"/>
          <w:color w:val="000000" w:themeColor="text1"/>
          <w:sz w:val="24"/>
          <w:szCs w:val="24"/>
          <w:lang w:eastAsia="bg-BG"/>
        </w:rPr>
        <w:t>от Приоритет 3 – 16.5 млн.евро; от Приоритет 5</w:t>
      </w:r>
      <w:r w:rsidR="00C1303B">
        <w:rPr>
          <w:rFonts w:ascii="Times New Roman" w:eastAsia="Times New Roman" w:hAnsi="Times New Roman" w:cs="Times New Roman"/>
          <w:color w:val="000000" w:themeColor="text1"/>
          <w:sz w:val="24"/>
          <w:szCs w:val="24"/>
          <w:lang w:eastAsia="bg-BG"/>
        </w:rPr>
        <w:t xml:space="preserve"> -</w:t>
      </w:r>
      <w:r w:rsidR="00C1303B" w:rsidRPr="00C1303B">
        <w:rPr>
          <w:rFonts w:ascii="Times New Roman" w:eastAsia="Times New Roman" w:hAnsi="Times New Roman" w:cs="Times New Roman"/>
          <w:color w:val="000000" w:themeColor="text1"/>
          <w:sz w:val="24"/>
          <w:szCs w:val="24"/>
          <w:lang w:eastAsia="bg-BG"/>
        </w:rPr>
        <w:t>18.3 мл</w:t>
      </w:r>
      <w:r>
        <w:rPr>
          <w:rFonts w:ascii="Times New Roman" w:eastAsia="Times New Roman" w:hAnsi="Times New Roman" w:cs="Times New Roman"/>
          <w:color w:val="000000" w:themeColor="text1"/>
          <w:sz w:val="24"/>
          <w:szCs w:val="24"/>
          <w:lang w:eastAsia="bg-BG"/>
        </w:rPr>
        <w:t>н.е</w:t>
      </w:r>
      <w:r w:rsidR="00C1303B" w:rsidRPr="00C1303B">
        <w:rPr>
          <w:rFonts w:ascii="Times New Roman" w:eastAsia="Times New Roman" w:hAnsi="Times New Roman" w:cs="Times New Roman"/>
          <w:color w:val="000000" w:themeColor="text1"/>
          <w:sz w:val="24"/>
          <w:szCs w:val="24"/>
          <w:lang w:eastAsia="bg-BG"/>
        </w:rPr>
        <w:t>вро и от</w:t>
      </w:r>
      <w:r w:rsidR="00C1303B">
        <w:rPr>
          <w:rFonts w:ascii="Times New Roman" w:eastAsia="Times New Roman" w:hAnsi="Times New Roman" w:cs="Times New Roman"/>
          <w:color w:val="000000" w:themeColor="text1"/>
          <w:sz w:val="24"/>
          <w:szCs w:val="24"/>
          <w:lang w:eastAsia="bg-BG"/>
        </w:rPr>
        <w:t xml:space="preserve"> Приоритет 6  - 42.7 млн. евро</w:t>
      </w:r>
      <w:r w:rsidR="00C1303B" w:rsidRPr="00C1303B">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следва да бъдат прехвърлени към други 2 п</w:t>
      </w:r>
      <w:r w:rsidR="00C1303B">
        <w:rPr>
          <w:rFonts w:ascii="Times New Roman" w:eastAsia="Times New Roman" w:hAnsi="Times New Roman" w:cs="Times New Roman"/>
          <w:color w:val="000000" w:themeColor="text1"/>
          <w:sz w:val="24"/>
          <w:szCs w:val="24"/>
          <w:lang w:eastAsia="bg-BG"/>
        </w:rPr>
        <w:t>риоритета с изпълнени цели, а именно</w:t>
      </w:r>
      <w:r w:rsidR="004D71A7" w:rsidRPr="00A40D89">
        <w:rPr>
          <w:rFonts w:ascii="Times New Roman" w:eastAsia="Times New Roman" w:hAnsi="Times New Roman" w:cs="Times New Roman"/>
          <w:color w:val="000000" w:themeColor="text1"/>
          <w:sz w:val="24"/>
          <w:szCs w:val="24"/>
          <w:lang w:eastAsia="bg-BG"/>
        </w:rPr>
        <w:t xml:space="preserve"> Приоритет 2 и Приоритет</w:t>
      </w:r>
      <w:r w:rsidR="00C1303B">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 xml:space="preserve">4. Това следва да бъде направено на следващия Комитет по наблюдение със </w:t>
      </w:r>
      <w:r w:rsidR="001B5196" w:rsidRPr="00A40D89">
        <w:rPr>
          <w:rFonts w:ascii="Times New Roman" w:eastAsia="Times New Roman" w:hAnsi="Times New Roman" w:cs="Times New Roman"/>
          <w:color w:val="000000" w:themeColor="text1"/>
          <w:sz w:val="24"/>
          <w:szCs w:val="24"/>
          <w:lang w:eastAsia="bg-BG"/>
        </w:rPr>
        <w:t>следващата нотификация на ПРСР</w:t>
      </w:r>
      <w:r w:rsidR="00C1303B">
        <w:rPr>
          <w:rFonts w:ascii="Times New Roman" w:eastAsia="Times New Roman" w:hAnsi="Times New Roman" w:cs="Times New Roman"/>
          <w:color w:val="000000" w:themeColor="text1"/>
          <w:sz w:val="24"/>
          <w:szCs w:val="24"/>
          <w:lang w:eastAsia="bg-BG"/>
        </w:rPr>
        <w:t>.</w:t>
      </w:r>
      <w:r w:rsidR="001B5196" w:rsidRPr="00A40D89">
        <w:rPr>
          <w:rFonts w:ascii="Times New Roman" w:eastAsia="Times New Roman" w:hAnsi="Times New Roman" w:cs="Times New Roman"/>
          <w:color w:val="000000" w:themeColor="text1"/>
          <w:sz w:val="24"/>
          <w:szCs w:val="24"/>
          <w:lang w:eastAsia="bg-BG"/>
        </w:rPr>
        <w:t xml:space="preserve"> </w:t>
      </w:r>
      <w:r w:rsidR="00E05479" w:rsidRPr="00A40D89">
        <w:rPr>
          <w:rFonts w:ascii="Times New Roman" w:eastAsia="Times New Roman" w:hAnsi="Times New Roman" w:cs="Times New Roman"/>
          <w:color w:val="000000" w:themeColor="text1"/>
          <w:sz w:val="24"/>
          <w:szCs w:val="24"/>
          <w:lang w:eastAsia="bg-BG"/>
        </w:rPr>
        <w:t>Очакванията</w:t>
      </w:r>
      <w:r w:rsidR="004D71A7" w:rsidRPr="00A40D89">
        <w:rPr>
          <w:rFonts w:ascii="Times New Roman" w:eastAsia="Times New Roman" w:hAnsi="Times New Roman" w:cs="Times New Roman"/>
          <w:color w:val="000000" w:themeColor="text1"/>
          <w:sz w:val="24"/>
          <w:szCs w:val="24"/>
          <w:lang w:eastAsia="bg-BG"/>
        </w:rPr>
        <w:t xml:space="preserve"> са, че по</w:t>
      </w:r>
      <w:r w:rsidR="00ED2971">
        <w:rPr>
          <w:rFonts w:ascii="Times New Roman" w:eastAsia="Times New Roman" w:hAnsi="Times New Roman" w:cs="Times New Roman"/>
          <w:color w:val="000000" w:themeColor="text1"/>
          <w:sz w:val="24"/>
          <w:szCs w:val="24"/>
          <w:lang w:eastAsia="bg-BG"/>
        </w:rPr>
        <w:t>ради така предложения, одобрен и изпълнен</w:t>
      </w:r>
      <w:r w:rsidR="004D71A7" w:rsidRPr="00A40D89">
        <w:rPr>
          <w:rFonts w:ascii="Times New Roman" w:eastAsia="Times New Roman" w:hAnsi="Times New Roman" w:cs="Times New Roman"/>
          <w:color w:val="000000" w:themeColor="text1"/>
          <w:sz w:val="24"/>
          <w:szCs w:val="24"/>
          <w:lang w:eastAsia="bg-BG"/>
        </w:rPr>
        <w:t xml:space="preserve"> План за действие, на този етап няма да се стига до спиране на средства във </w:t>
      </w:r>
      <w:r w:rsidR="004D71A7" w:rsidRPr="00A40D89">
        <w:rPr>
          <w:rFonts w:ascii="Times New Roman" w:eastAsia="Times New Roman" w:hAnsi="Times New Roman" w:cs="Times New Roman"/>
          <w:color w:val="000000" w:themeColor="text1"/>
          <w:sz w:val="24"/>
          <w:szCs w:val="24"/>
          <w:lang w:eastAsia="bg-BG"/>
        </w:rPr>
        <w:lastRenderedPageBreak/>
        <w:t>връзк</w:t>
      </w:r>
      <w:r w:rsidR="00E05479" w:rsidRPr="00A40D89">
        <w:rPr>
          <w:rFonts w:ascii="Times New Roman" w:eastAsia="Times New Roman" w:hAnsi="Times New Roman" w:cs="Times New Roman"/>
          <w:color w:val="000000" w:themeColor="text1"/>
          <w:sz w:val="24"/>
          <w:szCs w:val="24"/>
          <w:lang w:eastAsia="bg-BG"/>
        </w:rPr>
        <w:t xml:space="preserve">а с  неизпълнение на програмата и че </w:t>
      </w:r>
      <w:r w:rsidR="00C1303B">
        <w:rPr>
          <w:rFonts w:ascii="Times New Roman" w:eastAsia="Times New Roman" w:hAnsi="Times New Roman" w:cs="Times New Roman"/>
          <w:color w:val="000000" w:themeColor="text1"/>
          <w:sz w:val="24"/>
          <w:szCs w:val="24"/>
          <w:lang w:eastAsia="bg-BG"/>
        </w:rPr>
        <w:t xml:space="preserve">изпълнението </w:t>
      </w:r>
      <w:r w:rsidR="004D71A7" w:rsidRPr="00A40D89">
        <w:rPr>
          <w:rFonts w:ascii="Times New Roman" w:eastAsia="Times New Roman" w:hAnsi="Times New Roman" w:cs="Times New Roman"/>
          <w:color w:val="000000" w:themeColor="text1"/>
          <w:sz w:val="24"/>
          <w:szCs w:val="24"/>
          <w:lang w:eastAsia="bg-BG"/>
        </w:rPr>
        <w:t xml:space="preserve">ще бъде значително ускорено през 2019 г., което ще допринесе за изпълнение на посочените цели.  </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E0547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даде думата за к</w:t>
      </w:r>
      <w:r w:rsidR="004D71A7" w:rsidRPr="00A40D89">
        <w:rPr>
          <w:rFonts w:ascii="Times New Roman" w:eastAsia="Times New Roman" w:hAnsi="Times New Roman" w:cs="Times New Roman"/>
          <w:color w:val="000000" w:themeColor="text1"/>
          <w:sz w:val="24"/>
          <w:szCs w:val="24"/>
          <w:lang w:eastAsia="bg-BG"/>
        </w:rPr>
        <w:t>оментари и въпроси по така представеното изпълнение на междинните цели по ПРСР.</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КРИСТИНА ЦВЕТАНСКА, представител на БАКЕП в Комитета за наблюдение</w:t>
      </w:r>
      <w:r w:rsidR="00AE45F7" w:rsidRPr="00A40D89">
        <w:rPr>
          <w:rFonts w:ascii="Times New Roman" w:eastAsia="Times New Roman" w:hAnsi="Times New Roman" w:cs="Times New Roman"/>
          <w:b/>
          <w:color w:val="000000" w:themeColor="text1"/>
          <w:sz w:val="24"/>
          <w:szCs w:val="24"/>
          <w:lang w:eastAsia="bg-BG"/>
        </w:rPr>
        <w:t xml:space="preserve"> </w:t>
      </w:r>
      <w:r w:rsidR="00AE45F7" w:rsidRPr="00A40D89">
        <w:rPr>
          <w:rFonts w:ascii="Times New Roman" w:eastAsia="Times New Roman" w:hAnsi="Times New Roman" w:cs="Times New Roman"/>
          <w:color w:val="000000" w:themeColor="text1"/>
          <w:sz w:val="24"/>
          <w:szCs w:val="24"/>
          <w:lang w:eastAsia="bg-BG"/>
        </w:rPr>
        <w:t>постави въпроса за начина на из</w:t>
      </w:r>
      <w:r w:rsidR="00ED2971">
        <w:rPr>
          <w:rFonts w:ascii="Times New Roman" w:eastAsia="Times New Roman" w:hAnsi="Times New Roman" w:cs="Times New Roman"/>
          <w:color w:val="000000" w:themeColor="text1"/>
          <w:sz w:val="24"/>
          <w:szCs w:val="24"/>
          <w:lang w:eastAsia="bg-BG"/>
        </w:rPr>
        <w:t xml:space="preserve">числяване на платени средства към 31 декември 2018 г. </w:t>
      </w:r>
      <w:r w:rsidR="00AE45F7" w:rsidRPr="00A40D89">
        <w:rPr>
          <w:rFonts w:ascii="Times New Roman" w:eastAsia="Times New Roman" w:hAnsi="Times New Roman" w:cs="Times New Roman"/>
          <w:color w:val="000000" w:themeColor="text1"/>
          <w:sz w:val="24"/>
          <w:szCs w:val="24"/>
          <w:lang w:eastAsia="bg-BG"/>
        </w:rPr>
        <w:t xml:space="preserve">по </w:t>
      </w:r>
      <w:r w:rsidRPr="00A40D89">
        <w:rPr>
          <w:rFonts w:ascii="Times New Roman" w:eastAsia="Times New Roman" w:hAnsi="Times New Roman" w:cs="Times New Roman"/>
          <w:color w:val="000000" w:themeColor="text1"/>
          <w:sz w:val="24"/>
          <w:szCs w:val="24"/>
          <w:lang w:eastAsia="bg-BG"/>
        </w:rPr>
        <w:t>Приоритет 3</w:t>
      </w:r>
      <w:r w:rsidR="00AE45F7" w:rsidRPr="00A40D89">
        <w:rPr>
          <w:rFonts w:ascii="Times New Roman" w:eastAsia="Times New Roman" w:hAnsi="Times New Roman" w:cs="Times New Roman"/>
          <w:color w:val="000000" w:themeColor="text1"/>
          <w:sz w:val="24"/>
          <w:szCs w:val="24"/>
          <w:lang w:eastAsia="bg-BG"/>
        </w:rPr>
        <w:t xml:space="preserve"> и </w:t>
      </w:r>
      <w:r w:rsidR="00ED2971">
        <w:rPr>
          <w:rFonts w:ascii="Times New Roman" w:eastAsia="Times New Roman" w:hAnsi="Times New Roman" w:cs="Times New Roman"/>
          <w:color w:val="000000" w:themeColor="text1"/>
          <w:sz w:val="24"/>
          <w:szCs w:val="24"/>
          <w:lang w:eastAsia="bg-BG"/>
        </w:rPr>
        <w:t xml:space="preserve">попита </w:t>
      </w:r>
      <w:r w:rsidR="00AE45F7" w:rsidRPr="00A40D89">
        <w:rPr>
          <w:rFonts w:ascii="Times New Roman" w:eastAsia="Times New Roman" w:hAnsi="Times New Roman" w:cs="Times New Roman"/>
          <w:color w:val="000000" w:themeColor="text1"/>
          <w:sz w:val="24"/>
          <w:szCs w:val="24"/>
          <w:lang w:eastAsia="bg-BG"/>
        </w:rPr>
        <w:t xml:space="preserve">какво </w:t>
      </w:r>
      <w:r w:rsidRPr="00A40D89">
        <w:rPr>
          <w:rFonts w:ascii="Times New Roman" w:eastAsia="Times New Roman" w:hAnsi="Times New Roman" w:cs="Times New Roman"/>
          <w:color w:val="000000" w:themeColor="text1"/>
          <w:sz w:val="24"/>
          <w:szCs w:val="24"/>
          <w:lang w:eastAsia="bg-BG"/>
        </w:rPr>
        <w:t>включват тези 37 млн. евро</w:t>
      </w:r>
      <w:r w:rsidR="00AE45F7" w:rsidRPr="00A40D89">
        <w:rPr>
          <w:rFonts w:ascii="Times New Roman" w:eastAsia="Times New Roman" w:hAnsi="Times New Roman" w:cs="Times New Roman"/>
          <w:color w:val="000000" w:themeColor="text1"/>
          <w:sz w:val="24"/>
          <w:szCs w:val="24"/>
          <w:lang w:eastAsia="bg-BG"/>
        </w:rPr>
        <w:t xml:space="preserve"> – дали това са само изцяло платените заявки, или такива, които са подадени с изпълнени инвестиции, но все още неплатени, </w:t>
      </w:r>
      <w:r w:rsidRPr="00A40D89">
        <w:rPr>
          <w:rFonts w:ascii="Times New Roman" w:eastAsia="Times New Roman" w:hAnsi="Times New Roman" w:cs="Times New Roman"/>
          <w:color w:val="000000" w:themeColor="text1"/>
          <w:sz w:val="24"/>
          <w:szCs w:val="24"/>
          <w:lang w:eastAsia="bg-BG"/>
        </w:rPr>
        <w:t>тъй като в последната редакция н</w:t>
      </w:r>
      <w:r w:rsidR="00ED2971">
        <w:rPr>
          <w:rFonts w:ascii="Times New Roman" w:eastAsia="Times New Roman" w:hAnsi="Times New Roman" w:cs="Times New Roman"/>
          <w:color w:val="000000" w:themeColor="text1"/>
          <w:sz w:val="24"/>
          <w:szCs w:val="24"/>
          <w:lang w:eastAsia="bg-BG"/>
        </w:rPr>
        <w:t xml:space="preserve">а регламента относно </w:t>
      </w:r>
      <w:r w:rsidRPr="00A40D89">
        <w:rPr>
          <w:rFonts w:ascii="Times New Roman" w:eastAsia="Times New Roman" w:hAnsi="Times New Roman" w:cs="Times New Roman"/>
          <w:color w:val="000000" w:themeColor="text1"/>
          <w:sz w:val="24"/>
          <w:szCs w:val="24"/>
          <w:lang w:eastAsia="bg-BG"/>
        </w:rPr>
        <w:t>отчитането на Рамката за изпълнение</w:t>
      </w:r>
      <w:r w:rsidR="00AE45F7"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w:t>
      </w:r>
      <w:r w:rsidR="00AE45F7" w:rsidRPr="00A40D89">
        <w:rPr>
          <w:rFonts w:ascii="Times New Roman" w:eastAsia="Times New Roman" w:hAnsi="Times New Roman" w:cs="Times New Roman"/>
          <w:color w:val="000000" w:themeColor="text1"/>
          <w:sz w:val="24"/>
          <w:szCs w:val="24"/>
          <w:lang w:eastAsia="bg-BG"/>
        </w:rPr>
        <w:t xml:space="preserve">се </w:t>
      </w:r>
      <w:r w:rsidRPr="00A40D89">
        <w:rPr>
          <w:rFonts w:ascii="Times New Roman" w:eastAsia="Times New Roman" w:hAnsi="Times New Roman" w:cs="Times New Roman"/>
          <w:color w:val="000000" w:themeColor="text1"/>
          <w:sz w:val="24"/>
          <w:szCs w:val="24"/>
          <w:lang w:eastAsia="bg-BG"/>
        </w:rPr>
        <w:t>дава възможност извършени инвестиции, но неплатени към 31 декември 2018 г.</w:t>
      </w:r>
      <w:r w:rsidR="00AE45F7"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също да бъдат включени в Рамката за изп</w:t>
      </w:r>
      <w:r w:rsidR="00AE45F7" w:rsidRPr="00A40D89">
        <w:rPr>
          <w:rFonts w:ascii="Times New Roman" w:eastAsia="Times New Roman" w:hAnsi="Times New Roman" w:cs="Times New Roman"/>
          <w:color w:val="000000" w:themeColor="text1"/>
          <w:sz w:val="24"/>
          <w:szCs w:val="24"/>
          <w:lang w:eastAsia="bg-BG"/>
        </w:rPr>
        <w:t>ълнение като изпълнени.</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В тази връзка, </w:t>
      </w:r>
      <w:r w:rsidR="009B57C8" w:rsidRPr="00A40D89">
        <w:rPr>
          <w:rFonts w:ascii="Times New Roman" w:eastAsia="Times New Roman" w:hAnsi="Times New Roman" w:cs="Times New Roman"/>
          <w:color w:val="000000" w:themeColor="text1"/>
          <w:sz w:val="24"/>
          <w:szCs w:val="24"/>
          <w:lang w:eastAsia="bg-BG"/>
        </w:rPr>
        <w:t>г-жа Цветанска запита дали,</w:t>
      </w:r>
      <w:r w:rsidRPr="00A40D89">
        <w:rPr>
          <w:rFonts w:ascii="Times New Roman" w:eastAsia="Times New Roman" w:hAnsi="Times New Roman" w:cs="Times New Roman"/>
          <w:color w:val="000000" w:themeColor="text1"/>
          <w:sz w:val="24"/>
          <w:szCs w:val="24"/>
          <w:lang w:eastAsia="bg-BG"/>
        </w:rPr>
        <w:t xml:space="preserve"> ако има изпълнени инвестиции към 31 декември 2018 г., но все още </w:t>
      </w:r>
      <w:r w:rsidR="004836AC">
        <w:rPr>
          <w:rFonts w:ascii="Times New Roman" w:eastAsia="Times New Roman" w:hAnsi="Times New Roman" w:cs="Times New Roman"/>
          <w:color w:val="000000" w:themeColor="text1"/>
          <w:sz w:val="24"/>
          <w:szCs w:val="24"/>
          <w:lang w:eastAsia="bg-BG"/>
        </w:rPr>
        <w:t xml:space="preserve">не </w:t>
      </w:r>
      <w:r w:rsidRPr="00A40D89">
        <w:rPr>
          <w:rFonts w:ascii="Times New Roman" w:eastAsia="Times New Roman" w:hAnsi="Times New Roman" w:cs="Times New Roman"/>
          <w:color w:val="000000" w:themeColor="text1"/>
          <w:sz w:val="24"/>
          <w:szCs w:val="24"/>
          <w:lang w:eastAsia="bg-BG"/>
        </w:rPr>
        <w:t>с</w:t>
      </w:r>
      <w:r w:rsidR="004836AC">
        <w:rPr>
          <w:rFonts w:ascii="Times New Roman" w:eastAsia="Times New Roman" w:hAnsi="Times New Roman" w:cs="Times New Roman"/>
          <w:color w:val="000000" w:themeColor="text1"/>
          <w:sz w:val="24"/>
          <w:szCs w:val="24"/>
          <w:lang w:eastAsia="bg-BG"/>
        </w:rPr>
        <w:t xml:space="preserve">а </w:t>
      </w:r>
      <w:r w:rsidRPr="00A40D89">
        <w:rPr>
          <w:rFonts w:ascii="Times New Roman" w:eastAsia="Times New Roman" w:hAnsi="Times New Roman" w:cs="Times New Roman"/>
          <w:color w:val="000000" w:themeColor="text1"/>
          <w:sz w:val="24"/>
          <w:szCs w:val="24"/>
          <w:lang w:eastAsia="bg-BG"/>
        </w:rPr>
        <w:t>подадени заявки за плащане</w:t>
      </w:r>
      <w:r w:rsidR="00ED2971">
        <w:rPr>
          <w:rFonts w:ascii="Times New Roman" w:eastAsia="Times New Roman" w:hAnsi="Times New Roman" w:cs="Times New Roman"/>
          <w:color w:val="000000" w:themeColor="text1"/>
          <w:sz w:val="24"/>
          <w:szCs w:val="24"/>
          <w:lang w:eastAsia="bg-BG"/>
        </w:rPr>
        <w:t>, които</w:t>
      </w:r>
      <w:r w:rsidRPr="00A40D89">
        <w:rPr>
          <w:rFonts w:ascii="Times New Roman" w:eastAsia="Times New Roman" w:hAnsi="Times New Roman" w:cs="Times New Roman"/>
          <w:color w:val="000000" w:themeColor="text1"/>
          <w:sz w:val="24"/>
          <w:szCs w:val="24"/>
          <w:lang w:eastAsia="bg-BG"/>
        </w:rPr>
        <w:t xml:space="preserve"> ще се подадат или са подаден</w:t>
      </w:r>
      <w:r w:rsidR="00ED2971">
        <w:rPr>
          <w:rFonts w:ascii="Times New Roman" w:eastAsia="Times New Roman" w:hAnsi="Times New Roman" w:cs="Times New Roman"/>
          <w:color w:val="000000" w:themeColor="text1"/>
          <w:sz w:val="24"/>
          <w:szCs w:val="24"/>
          <w:lang w:eastAsia="bg-BG"/>
        </w:rPr>
        <w:t xml:space="preserve">и след 31 декември, ще бъдат </w:t>
      </w:r>
      <w:r w:rsidRPr="00A40D89">
        <w:rPr>
          <w:rFonts w:ascii="Times New Roman" w:eastAsia="Times New Roman" w:hAnsi="Times New Roman" w:cs="Times New Roman"/>
          <w:color w:val="000000" w:themeColor="text1"/>
          <w:sz w:val="24"/>
          <w:szCs w:val="24"/>
          <w:lang w:eastAsia="bg-BG"/>
        </w:rPr>
        <w:t>включени в тези цифри</w:t>
      </w:r>
      <w:r w:rsidR="009B57C8" w:rsidRPr="00A40D89">
        <w:rPr>
          <w:rFonts w:ascii="Times New Roman" w:eastAsia="Times New Roman" w:hAnsi="Times New Roman" w:cs="Times New Roman"/>
          <w:color w:val="000000" w:themeColor="text1"/>
          <w:sz w:val="24"/>
          <w:szCs w:val="24"/>
          <w:lang w:eastAsia="bg-BG"/>
        </w:rPr>
        <w:t xml:space="preserve"> с цел  </w:t>
      </w:r>
      <w:r w:rsidRPr="00A40D89">
        <w:rPr>
          <w:rFonts w:ascii="Times New Roman" w:eastAsia="Times New Roman" w:hAnsi="Times New Roman" w:cs="Times New Roman"/>
          <w:color w:val="000000" w:themeColor="text1"/>
          <w:sz w:val="24"/>
          <w:szCs w:val="24"/>
          <w:lang w:eastAsia="bg-BG"/>
        </w:rPr>
        <w:t xml:space="preserve">да </w:t>
      </w:r>
      <w:r w:rsidR="009B57C8" w:rsidRPr="00A40D89">
        <w:rPr>
          <w:rFonts w:ascii="Times New Roman" w:eastAsia="Times New Roman" w:hAnsi="Times New Roman" w:cs="Times New Roman"/>
          <w:color w:val="000000" w:themeColor="text1"/>
          <w:sz w:val="24"/>
          <w:szCs w:val="24"/>
          <w:lang w:eastAsia="bg-BG"/>
        </w:rPr>
        <w:t>се спести</w:t>
      </w:r>
      <w:r w:rsidRPr="00A40D89">
        <w:rPr>
          <w:rFonts w:ascii="Times New Roman" w:eastAsia="Times New Roman" w:hAnsi="Times New Roman" w:cs="Times New Roman"/>
          <w:color w:val="000000" w:themeColor="text1"/>
          <w:sz w:val="24"/>
          <w:szCs w:val="24"/>
          <w:lang w:eastAsia="bg-BG"/>
        </w:rPr>
        <w:t xml:space="preserve"> резерва по този приоритет, тъй като тези средства са много важни за преработвателната промишленост.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701A7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АНТОН АСПАРУХОВ</w:t>
      </w:r>
      <w:r w:rsidR="00ED2971">
        <w:rPr>
          <w:rFonts w:ascii="Times New Roman" w:eastAsia="Times New Roman" w:hAnsi="Times New Roman" w:cs="Times New Roman"/>
          <w:color w:val="000000" w:themeColor="text1"/>
          <w:sz w:val="24"/>
          <w:szCs w:val="24"/>
          <w:lang w:eastAsia="bg-BG"/>
        </w:rPr>
        <w:t xml:space="preserve"> отговори</w:t>
      </w:r>
      <w:r w:rsidRPr="00A40D89">
        <w:rPr>
          <w:rFonts w:ascii="Times New Roman" w:eastAsia="Times New Roman" w:hAnsi="Times New Roman" w:cs="Times New Roman"/>
          <w:color w:val="000000" w:themeColor="text1"/>
          <w:sz w:val="24"/>
          <w:szCs w:val="24"/>
          <w:lang w:eastAsia="bg-BG"/>
        </w:rPr>
        <w:t xml:space="preserve">, че </w:t>
      </w:r>
      <w:r w:rsidR="004836AC">
        <w:rPr>
          <w:rFonts w:ascii="Times New Roman" w:eastAsia="Times New Roman" w:hAnsi="Times New Roman" w:cs="Times New Roman"/>
          <w:color w:val="000000" w:themeColor="text1"/>
          <w:sz w:val="24"/>
          <w:szCs w:val="24"/>
          <w:lang w:eastAsia="bg-BG"/>
        </w:rPr>
        <w:t>регламентът</w:t>
      </w:r>
      <w:r w:rsidR="004D71A7" w:rsidRPr="00A40D89">
        <w:rPr>
          <w:rFonts w:ascii="Times New Roman" w:eastAsia="Times New Roman" w:hAnsi="Times New Roman" w:cs="Times New Roman"/>
          <w:color w:val="000000" w:themeColor="text1"/>
          <w:sz w:val="24"/>
          <w:szCs w:val="24"/>
          <w:lang w:eastAsia="bg-BG"/>
        </w:rPr>
        <w:t xml:space="preserve"> дава възможност за</w:t>
      </w:r>
      <w:r w:rsidR="00ED2971">
        <w:rPr>
          <w:rFonts w:ascii="Times New Roman" w:eastAsia="Times New Roman" w:hAnsi="Times New Roman" w:cs="Times New Roman"/>
          <w:color w:val="000000" w:themeColor="text1"/>
          <w:sz w:val="24"/>
          <w:szCs w:val="24"/>
          <w:lang w:eastAsia="bg-BG"/>
        </w:rPr>
        <w:t>явки за плащане за дейности, изпълнени през 2018 г., но</w:t>
      </w:r>
      <w:r w:rsidR="004D71A7" w:rsidRPr="00A40D89">
        <w:rPr>
          <w:rFonts w:ascii="Times New Roman" w:eastAsia="Times New Roman" w:hAnsi="Times New Roman" w:cs="Times New Roman"/>
          <w:color w:val="000000" w:themeColor="text1"/>
          <w:sz w:val="24"/>
          <w:szCs w:val="24"/>
          <w:lang w:eastAsia="bg-BG"/>
        </w:rPr>
        <w:t xml:space="preserve"> подадени</w:t>
      </w:r>
      <w:r w:rsidR="00ED2971">
        <w:rPr>
          <w:rFonts w:ascii="Times New Roman" w:eastAsia="Times New Roman" w:hAnsi="Times New Roman" w:cs="Times New Roman"/>
          <w:color w:val="000000" w:themeColor="text1"/>
          <w:sz w:val="24"/>
          <w:szCs w:val="24"/>
          <w:lang w:eastAsia="bg-BG"/>
        </w:rPr>
        <w:t xml:space="preserve"> за плащане</w:t>
      </w:r>
      <w:r w:rsidR="004D71A7" w:rsidRPr="00A40D89">
        <w:rPr>
          <w:rFonts w:ascii="Times New Roman" w:eastAsia="Times New Roman" w:hAnsi="Times New Roman" w:cs="Times New Roman"/>
          <w:color w:val="000000" w:themeColor="text1"/>
          <w:sz w:val="24"/>
          <w:szCs w:val="24"/>
          <w:lang w:eastAsia="bg-BG"/>
        </w:rPr>
        <w:t xml:space="preserve"> през 2019 г., могат да бъда</w:t>
      </w:r>
      <w:r w:rsidRPr="00A40D89">
        <w:rPr>
          <w:rFonts w:ascii="Times New Roman" w:eastAsia="Times New Roman" w:hAnsi="Times New Roman" w:cs="Times New Roman"/>
          <w:color w:val="000000" w:themeColor="text1"/>
          <w:sz w:val="24"/>
          <w:szCs w:val="24"/>
          <w:lang w:eastAsia="bg-BG"/>
        </w:rPr>
        <w:t>т взети предвид за изпълнението и в</w:t>
      </w:r>
      <w:r w:rsidR="004D71A7" w:rsidRPr="00A40D89">
        <w:rPr>
          <w:rFonts w:ascii="Times New Roman" w:eastAsia="Times New Roman" w:hAnsi="Times New Roman" w:cs="Times New Roman"/>
          <w:color w:val="000000" w:themeColor="text1"/>
          <w:sz w:val="24"/>
          <w:szCs w:val="24"/>
          <w:lang w:eastAsia="bg-BG"/>
        </w:rPr>
        <w:t xml:space="preserve"> случая, такива са взети предвид към момента на съставянето на Годишния доклад</w:t>
      </w:r>
      <w:r w:rsidRPr="00A40D89">
        <w:rPr>
          <w:rFonts w:ascii="Times New Roman" w:eastAsia="Times New Roman" w:hAnsi="Times New Roman" w:cs="Times New Roman"/>
          <w:color w:val="000000" w:themeColor="text1"/>
          <w:sz w:val="24"/>
          <w:szCs w:val="24"/>
          <w:lang w:eastAsia="bg-BG"/>
        </w:rPr>
        <w:t xml:space="preserve">, т.е. до средата на годината, почти всички заявки, </w:t>
      </w:r>
      <w:r w:rsidR="004D71A7" w:rsidRPr="00A40D89">
        <w:rPr>
          <w:rFonts w:ascii="Times New Roman" w:eastAsia="Times New Roman" w:hAnsi="Times New Roman" w:cs="Times New Roman"/>
          <w:color w:val="000000" w:themeColor="text1"/>
          <w:sz w:val="24"/>
          <w:szCs w:val="24"/>
          <w:lang w:eastAsia="bg-BG"/>
        </w:rPr>
        <w:t>постъпили към 2019 г., но реферират към изпълнение на дейности по проекти към 2018 г.</w:t>
      </w:r>
      <w:r w:rsidRPr="00A40D89">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са взети предвид.</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701A79"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КРИСТИНА ЦВЕТАНСКА</w:t>
      </w:r>
      <w:r w:rsidRPr="00A40D89">
        <w:rPr>
          <w:rFonts w:ascii="Times New Roman" w:eastAsia="Times New Roman" w:hAnsi="Times New Roman" w:cs="Times New Roman"/>
          <w:color w:val="000000" w:themeColor="text1"/>
          <w:sz w:val="24"/>
          <w:szCs w:val="24"/>
          <w:lang w:eastAsia="bg-BG"/>
        </w:rPr>
        <w:t xml:space="preserve"> постави въпроса д</w:t>
      </w:r>
      <w:r w:rsidR="004D71A7" w:rsidRPr="00A40D89">
        <w:rPr>
          <w:rFonts w:ascii="Times New Roman" w:eastAsia="Times New Roman" w:hAnsi="Times New Roman" w:cs="Times New Roman"/>
          <w:color w:val="000000" w:themeColor="text1"/>
          <w:sz w:val="24"/>
          <w:szCs w:val="24"/>
          <w:lang w:eastAsia="bg-BG"/>
        </w:rPr>
        <w:t>окога заявки за плащане с изпълнени дейности към 2018 г</w:t>
      </w:r>
      <w:r w:rsidRPr="00A40D89">
        <w:rPr>
          <w:rFonts w:ascii="Times New Roman" w:eastAsia="Times New Roman" w:hAnsi="Times New Roman" w:cs="Times New Roman"/>
          <w:color w:val="000000" w:themeColor="text1"/>
          <w:sz w:val="24"/>
          <w:szCs w:val="24"/>
          <w:lang w:eastAsia="bg-BG"/>
        </w:rPr>
        <w:t>. ще бъдат включени към доклада, на който г-н Аспарухов о</w:t>
      </w:r>
      <w:r w:rsidR="004836AC">
        <w:rPr>
          <w:rFonts w:ascii="Times New Roman" w:eastAsia="Times New Roman" w:hAnsi="Times New Roman" w:cs="Times New Roman"/>
          <w:color w:val="000000" w:themeColor="text1"/>
          <w:sz w:val="24"/>
          <w:szCs w:val="24"/>
          <w:lang w:eastAsia="bg-BG"/>
        </w:rPr>
        <w:t xml:space="preserve">тговори, че това </w:t>
      </w:r>
      <w:r w:rsidRPr="00A40D89">
        <w:rPr>
          <w:rFonts w:ascii="Times New Roman" w:eastAsia="Times New Roman" w:hAnsi="Times New Roman" w:cs="Times New Roman"/>
          <w:color w:val="000000" w:themeColor="text1"/>
          <w:sz w:val="24"/>
          <w:szCs w:val="24"/>
          <w:lang w:eastAsia="bg-BG"/>
        </w:rPr>
        <w:t xml:space="preserve"> може да се направи </w:t>
      </w:r>
      <w:r w:rsidR="004836AC">
        <w:rPr>
          <w:rFonts w:ascii="Times New Roman" w:eastAsia="Times New Roman" w:hAnsi="Times New Roman" w:cs="Times New Roman"/>
          <w:color w:val="000000" w:themeColor="text1"/>
          <w:sz w:val="24"/>
          <w:szCs w:val="24"/>
          <w:lang w:eastAsia="bg-BG"/>
        </w:rPr>
        <w:t xml:space="preserve">до </w:t>
      </w:r>
      <w:r w:rsidR="004D71A7" w:rsidRPr="00A40D89">
        <w:rPr>
          <w:rFonts w:ascii="Times New Roman" w:eastAsia="Times New Roman" w:hAnsi="Times New Roman" w:cs="Times New Roman"/>
          <w:color w:val="000000" w:themeColor="text1"/>
          <w:sz w:val="24"/>
          <w:szCs w:val="24"/>
          <w:lang w:eastAsia="bg-BG"/>
        </w:rPr>
        <w:t xml:space="preserve">30 юни, </w:t>
      </w:r>
      <w:r w:rsidR="004836AC">
        <w:rPr>
          <w:rFonts w:ascii="Times New Roman" w:eastAsia="Times New Roman" w:hAnsi="Times New Roman" w:cs="Times New Roman"/>
          <w:color w:val="000000" w:themeColor="text1"/>
          <w:sz w:val="24"/>
          <w:szCs w:val="24"/>
          <w:lang w:eastAsia="bg-BG"/>
        </w:rPr>
        <w:t>когато е крайният срок за изпращане на Годишния докла</w:t>
      </w:r>
      <w:r w:rsidR="00ED2971">
        <w:rPr>
          <w:rFonts w:ascii="Times New Roman" w:eastAsia="Times New Roman" w:hAnsi="Times New Roman" w:cs="Times New Roman"/>
          <w:color w:val="000000" w:themeColor="text1"/>
          <w:sz w:val="24"/>
          <w:szCs w:val="24"/>
          <w:lang w:eastAsia="bg-BG"/>
        </w:rPr>
        <w:t>д</w:t>
      </w:r>
      <w:r w:rsidR="004836AC">
        <w:rPr>
          <w:rFonts w:ascii="Times New Roman" w:eastAsia="Times New Roman" w:hAnsi="Times New Roman" w:cs="Times New Roman"/>
          <w:color w:val="000000" w:themeColor="text1"/>
          <w:sz w:val="24"/>
          <w:szCs w:val="24"/>
          <w:lang w:eastAsia="bg-BG"/>
        </w:rPr>
        <w:t xml:space="preserve"> и </w:t>
      </w:r>
      <w:r w:rsidR="00BA4C5E" w:rsidRPr="00A40D89">
        <w:rPr>
          <w:rFonts w:ascii="Times New Roman" w:eastAsia="Times New Roman" w:hAnsi="Times New Roman" w:cs="Times New Roman"/>
          <w:color w:val="000000" w:themeColor="text1"/>
          <w:sz w:val="24"/>
          <w:szCs w:val="24"/>
          <w:lang w:eastAsia="bg-BG"/>
        </w:rPr>
        <w:t xml:space="preserve">в </w:t>
      </w:r>
      <w:r w:rsidR="00ED2971">
        <w:rPr>
          <w:rFonts w:ascii="Times New Roman" w:eastAsia="Times New Roman" w:hAnsi="Times New Roman" w:cs="Times New Roman"/>
          <w:color w:val="000000" w:themeColor="text1"/>
          <w:sz w:val="24"/>
          <w:szCs w:val="24"/>
          <w:lang w:eastAsia="bg-BG"/>
        </w:rPr>
        <w:t>случая</w:t>
      </w:r>
      <w:r w:rsidR="004D71A7" w:rsidRPr="00A40D89">
        <w:rPr>
          <w:rFonts w:ascii="Times New Roman" w:eastAsia="Times New Roman" w:hAnsi="Times New Roman" w:cs="Times New Roman"/>
          <w:color w:val="000000" w:themeColor="text1"/>
          <w:sz w:val="24"/>
          <w:szCs w:val="24"/>
          <w:lang w:eastAsia="bg-BG"/>
        </w:rPr>
        <w:t xml:space="preserve"> данните са към края на месец май.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ИВАН ГЛАВЧОВСКИ: Сдружение „Коалиция за устойчиво развитие”</w:t>
      </w:r>
      <w:r w:rsidR="00BA4C5E" w:rsidRPr="00A40D89">
        <w:rPr>
          <w:rFonts w:ascii="Times New Roman" w:eastAsia="Times New Roman" w:hAnsi="Times New Roman" w:cs="Times New Roman"/>
          <w:b/>
          <w:color w:val="000000" w:themeColor="text1"/>
          <w:sz w:val="24"/>
          <w:szCs w:val="24"/>
          <w:lang w:eastAsia="bg-BG"/>
        </w:rPr>
        <w:t xml:space="preserve"> </w:t>
      </w:r>
      <w:r w:rsidR="00BA4C5E" w:rsidRPr="00A40D89">
        <w:rPr>
          <w:rFonts w:ascii="Times New Roman" w:eastAsia="Times New Roman" w:hAnsi="Times New Roman" w:cs="Times New Roman"/>
          <w:color w:val="000000" w:themeColor="text1"/>
          <w:sz w:val="24"/>
          <w:szCs w:val="24"/>
          <w:lang w:eastAsia="bg-BG"/>
        </w:rPr>
        <w:t xml:space="preserve">запита дали е </w:t>
      </w:r>
      <w:r w:rsidRPr="00A40D89">
        <w:rPr>
          <w:rFonts w:ascii="Times New Roman" w:eastAsia="Times New Roman" w:hAnsi="Times New Roman" w:cs="Times New Roman"/>
          <w:color w:val="000000" w:themeColor="text1"/>
          <w:sz w:val="24"/>
          <w:szCs w:val="24"/>
          <w:lang w:eastAsia="bg-BG"/>
        </w:rPr>
        <w:t>направен някакъв анализ по отношение на изоставането по Приоритет 3 при положение, че тук се вклю</w:t>
      </w:r>
      <w:r w:rsidR="00BA4C5E" w:rsidRPr="00A40D89">
        <w:rPr>
          <w:rFonts w:ascii="Times New Roman" w:eastAsia="Times New Roman" w:hAnsi="Times New Roman" w:cs="Times New Roman"/>
          <w:color w:val="000000" w:themeColor="text1"/>
          <w:sz w:val="24"/>
          <w:szCs w:val="24"/>
          <w:lang w:eastAsia="bg-BG"/>
        </w:rPr>
        <w:t>чват проекти по 4.2., които са били</w:t>
      </w:r>
      <w:r w:rsidR="004836AC">
        <w:rPr>
          <w:rFonts w:ascii="Times New Roman" w:eastAsia="Times New Roman" w:hAnsi="Times New Roman" w:cs="Times New Roman"/>
          <w:color w:val="000000" w:themeColor="text1"/>
          <w:sz w:val="24"/>
          <w:szCs w:val="24"/>
          <w:lang w:eastAsia="bg-BG"/>
        </w:rPr>
        <w:t xml:space="preserve"> договорени още през 2016 г.</w:t>
      </w:r>
      <w:r w:rsidR="00BA4C5E" w:rsidRPr="00A40D89">
        <w:rPr>
          <w:rFonts w:ascii="Times New Roman" w:eastAsia="Times New Roman" w:hAnsi="Times New Roman" w:cs="Times New Roman"/>
          <w:color w:val="000000" w:themeColor="text1"/>
          <w:sz w:val="24"/>
          <w:szCs w:val="24"/>
          <w:lang w:eastAsia="bg-BG"/>
        </w:rPr>
        <w:t xml:space="preserve">, направен ли е </w:t>
      </w:r>
      <w:r w:rsidRPr="00A40D89">
        <w:rPr>
          <w:rFonts w:ascii="Times New Roman" w:eastAsia="Times New Roman" w:hAnsi="Times New Roman" w:cs="Times New Roman"/>
          <w:color w:val="000000" w:themeColor="text1"/>
          <w:sz w:val="24"/>
          <w:szCs w:val="24"/>
          <w:lang w:eastAsia="bg-BG"/>
        </w:rPr>
        <w:t>анализ на причината за неизпълнен</w:t>
      </w:r>
      <w:r w:rsidR="00BA4C5E" w:rsidRPr="00A40D89">
        <w:rPr>
          <w:rFonts w:ascii="Times New Roman" w:eastAsia="Times New Roman" w:hAnsi="Times New Roman" w:cs="Times New Roman"/>
          <w:color w:val="000000" w:themeColor="text1"/>
          <w:sz w:val="24"/>
          <w:szCs w:val="24"/>
          <w:lang w:eastAsia="bg-BG"/>
        </w:rPr>
        <w:t xml:space="preserve">ието им, наложени ли са </w:t>
      </w:r>
      <w:r w:rsidRPr="00A40D89">
        <w:rPr>
          <w:rFonts w:ascii="Times New Roman" w:eastAsia="Times New Roman" w:hAnsi="Times New Roman" w:cs="Times New Roman"/>
          <w:color w:val="000000" w:themeColor="text1"/>
          <w:sz w:val="24"/>
          <w:szCs w:val="24"/>
          <w:lang w:eastAsia="bg-BG"/>
        </w:rPr>
        <w:t xml:space="preserve">санкции на тези, които не са ги изпълнили. </w:t>
      </w:r>
    </w:p>
    <w:p w:rsidR="00ED2971" w:rsidRPr="00A40D89" w:rsidRDefault="00ED2971"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BA4C5E"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Вторият </w:t>
      </w:r>
      <w:r w:rsidR="004D71A7" w:rsidRPr="00A40D89">
        <w:rPr>
          <w:rFonts w:ascii="Times New Roman" w:eastAsia="Times New Roman" w:hAnsi="Times New Roman" w:cs="Times New Roman"/>
          <w:color w:val="000000" w:themeColor="text1"/>
          <w:sz w:val="24"/>
          <w:szCs w:val="24"/>
          <w:lang w:eastAsia="bg-BG"/>
        </w:rPr>
        <w:t>въпрос</w:t>
      </w:r>
      <w:r w:rsidRPr="00A40D89">
        <w:rPr>
          <w:rFonts w:ascii="Times New Roman" w:eastAsia="Times New Roman" w:hAnsi="Times New Roman" w:cs="Times New Roman"/>
          <w:color w:val="000000" w:themeColor="text1"/>
          <w:sz w:val="24"/>
          <w:szCs w:val="24"/>
          <w:lang w:eastAsia="bg-BG"/>
        </w:rPr>
        <w:t xml:space="preserve"> на г-н Главчовски касае Показател 2,</w:t>
      </w:r>
      <w:r w:rsidR="004836AC">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като посочи, че от това, </w:t>
      </w:r>
      <w:r w:rsidR="00ED2971">
        <w:rPr>
          <w:rFonts w:ascii="Times New Roman" w:eastAsia="Times New Roman" w:hAnsi="Times New Roman" w:cs="Times New Roman"/>
          <w:color w:val="000000" w:themeColor="text1"/>
          <w:sz w:val="24"/>
          <w:szCs w:val="24"/>
          <w:lang w:eastAsia="bg-BG"/>
        </w:rPr>
        <w:t>което е дадено в отчета з</w:t>
      </w:r>
      <w:r w:rsidR="004D71A7" w:rsidRPr="00A40D89">
        <w:rPr>
          <w:rFonts w:ascii="Times New Roman" w:eastAsia="Times New Roman" w:hAnsi="Times New Roman" w:cs="Times New Roman"/>
          <w:color w:val="000000" w:themeColor="text1"/>
          <w:sz w:val="24"/>
          <w:szCs w:val="24"/>
          <w:lang w:eastAsia="bg-BG"/>
        </w:rPr>
        <w:t>а изпълнението като брой проекти по 4.1. и 6.1., включите</w:t>
      </w:r>
      <w:r w:rsidR="006F4CF2">
        <w:rPr>
          <w:rFonts w:ascii="Times New Roman" w:eastAsia="Times New Roman" w:hAnsi="Times New Roman" w:cs="Times New Roman"/>
          <w:color w:val="000000" w:themeColor="text1"/>
          <w:sz w:val="24"/>
          <w:szCs w:val="24"/>
          <w:lang w:eastAsia="bg-BG"/>
        </w:rPr>
        <w:t xml:space="preserve">лно и новите по 6.1., които са </w:t>
      </w:r>
      <w:r w:rsidR="004D71A7" w:rsidRPr="00A40D89">
        <w:rPr>
          <w:rFonts w:ascii="Times New Roman" w:eastAsia="Times New Roman" w:hAnsi="Times New Roman" w:cs="Times New Roman"/>
          <w:color w:val="000000" w:themeColor="text1"/>
          <w:sz w:val="24"/>
          <w:szCs w:val="24"/>
          <w:lang w:eastAsia="bg-BG"/>
        </w:rPr>
        <w:t>с все още неподписани договори, излиза че крайнат</w:t>
      </w:r>
      <w:r w:rsidR="006F4CF2">
        <w:rPr>
          <w:rFonts w:ascii="Times New Roman" w:eastAsia="Times New Roman" w:hAnsi="Times New Roman" w:cs="Times New Roman"/>
          <w:color w:val="000000" w:themeColor="text1"/>
          <w:sz w:val="24"/>
          <w:szCs w:val="24"/>
          <w:lang w:eastAsia="bg-BG"/>
        </w:rPr>
        <w:t>а бройка на проектите  ще бъде</w:t>
      </w:r>
      <w:r w:rsidRPr="00A40D89">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 xml:space="preserve">3737, а като показател за 2023 </w:t>
      </w:r>
      <w:r w:rsidR="000279B1">
        <w:rPr>
          <w:rFonts w:ascii="Times New Roman" w:eastAsia="Times New Roman" w:hAnsi="Times New Roman" w:cs="Times New Roman"/>
          <w:color w:val="000000" w:themeColor="text1"/>
          <w:sz w:val="24"/>
          <w:szCs w:val="24"/>
          <w:lang w:eastAsia="bg-BG"/>
        </w:rPr>
        <w:t>г. трябва да са постигнати 6</w:t>
      </w:r>
      <w:r w:rsidRPr="00A40D89">
        <w:rPr>
          <w:rFonts w:ascii="Times New Roman" w:eastAsia="Times New Roman" w:hAnsi="Times New Roman" w:cs="Times New Roman"/>
          <w:color w:val="000000" w:themeColor="text1"/>
          <w:sz w:val="24"/>
          <w:szCs w:val="24"/>
          <w:lang w:eastAsia="bg-BG"/>
        </w:rPr>
        <w:t>560, и запита как УО вижда</w:t>
      </w:r>
      <w:r w:rsidR="004D71A7" w:rsidRPr="00A40D89">
        <w:rPr>
          <w:rFonts w:ascii="Times New Roman" w:eastAsia="Times New Roman" w:hAnsi="Times New Roman" w:cs="Times New Roman"/>
          <w:color w:val="000000" w:themeColor="text1"/>
          <w:sz w:val="24"/>
          <w:szCs w:val="24"/>
          <w:lang w:eastAsia="bg-BG"/>
        </w:rPr>
        <w:t xml:space="preserve"> изпълнението в края на 2023 г. при положение, че по тези мерките парите вече са изчерпани?</w:t>
      </w:r>
    </w:p>
    <w:p w:rsidR="004D71A7" w:rsidRPr="00A40D89" w:rsidRDefault="004D71A7" w:rsidP="006B69AC">
      <w:pPr>
        <w:widowControl/>
        <w:spacing w:after="0" w:line="240" w:lineRule="auto"/>
        <w:jc w:val="center"/>
        <w:rPr>
          <w:rFonts w:ascii="Times New Roman" w:eastAsia="Times New Roman" w:hAnsi="Times New Roman" w:cs="Times New Roman"/>
          <w:color w:val="000000" w:themeColor="text1"/>
          <w:sz w:val="24"/>
          <w:szCs w:val="24"/>
          <w:lang w:eastAsia="bg-BG"/>
        </w:rPr>
      </w:pPr>
    </w:p>
    <w:p w:rsidR="00291654" w:rsidRPr="00A40D89" w:rsidRDefault="006B69AC" w:rsidP="00291654">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АНТОН АСПАРУХОВ</w:t>
      </w:r>
      <w:r w:rsidRPr="00A40D89">
        <w:rPr>
          <w:rFonts w:ascii="Times New Roman" w:eastAsia="Times New Roman" w:hAnsi="Times New Roman" w:cs="Times New Roman"/>
          <w:color w:val="000000" w:themeColor="text1"/>
          <w:sz w:val="24"/>
          <w:szCs w:val="24"/>
          <w:lang w:eastAsia="bg-BG"/>
        </w:rPr>
        <w:t xml:space="preserve"> отгов</w:t>
      </w:r>
      <w:r w:rsidR="000279B1">
        <w:rPr>
          <w:rFonts w:ascii="Times New Roman" w:eastAsia="Times New Roman" w:hAnsi="Times New Roman" w:cs="Times New Roman"/>
          <w:color w:val="000000" w:themeColor="text1"/>
          <w:sz w:val="24"/>
          <w:szCs w:val="24"/>
          <w:lang w:eastAsia="bg-BG"/>
        </w:rPr>
        <w:t>ори</w:t>
      </w:r>
      <w:r w:rsidRPr="00A40D89">
        <w:rPr>
          <w:rFonts w:ascii="Times New Roman" w:eastAsia="Times New Roman" w:hAnsi="Times New Roman" w:cs="Times New Roman"/>
          <w:color w:val="000000" w:themeColor="text1"/>
          <w:sz w:val="24"/>
          <w:szCs w:val="24"/>
          <w:lang w:eastAsia="bg-BG"/>
        </w:rPr>
        <w:t xml:space="preserve">, че </w:t>
      </w:r>
      <w:r w:rsidR="004D71A7" w:rsidRPr="00A40D89">
        <w:rPr>
          <w:rFonts w:ascii="Times New Roman" w:eastAsia="Times New Roman" w:hAnsi="Times New Roman" w:cs="Times New Roman"/>
          <w:color w:val="000000" w:themeColor="text1"/>
          <w:sz w:val="24"/>
          <w:szCs w:val="24"/>
          <w:lang w:eastAsia="bg-BG"/>
        </w:rPr>
        <w:t>по отношение</w:t>
      </w:r>
      <w:r w:rsidRPr="00A40D89">
        <w:rPr>
          <w:rFonts w:ascii="Times New Roman" w:eastAsia="Times New Roman" w:hAnsi="Times New Roman" w:cs="Times New Roman"/>
          <w:color w:val="000000" w:themeColor="text1"/>
          <w:sz w:val="24"/>
          <w:szCs w:val="24"/>
          <w:lang w:eastAsia="bg-BG"/>
        </w:rPr>
        <w:t xml:space="preserve"> на Приоритет 3 и мярка 4.2. </w:t>
      </w:r>
      <w:r w:rsidR="000279B1">
        <w:rPr>
          <w:rFonts w:ascii="Times New Roman" w:eastAsia="Times New Roman" w:hAnsi="Times New Roman" w:cs="Times New Roman"/>
          <w:color w:val="000000" w:themeColor="text1"/>
          <w:sz w:val="24"/>
          <w:szCs w:val="24"/>
          <w:lang w:eastAsia="bg-BG"/>
        </w:rPr>
        <w:t>бюджетът</w:t>
      </w:r>
      <w:r w:rsidRPr="00A40D89">
        <w:rPr>
          <w:rFonts w:ascii="Times New Roman" w:eastAsia="Times New Roman" w:hAnsi="Times New Roman" w:cs="Times New Roman"/>
          <w:color w:val="000000" w:themeColor="text1"/>
          <w:sz w:val="24"/>
          <w:szCs w:val="24"/>
          <w:lang w:eastAsia="bg-BG"/>
        </w:rPr>
        <w:t xml:space="preserve"> по първия прием по мярка 4.2.</w:t>
      </w:r>
      <w:r w:rsidR="000279B1">
        <w:rPr>
          <w:rFonts w:ascii="Times New Roman" w:eastAsia="Times New Roman" w:hAnsi="Times New Roman" w:cs="Times New Roman"/>
          <w:color w:val="000000" w:themeColor="text1"/>
          <w:sz w:val="24"/>
          <w:szCs w:val="24"/>
          <w:lang w:eastAsia="bg-BG"/>
        </w:rPr>
        <w:t xml:space="preserve"> е увеличен</w:t>
      </w:r>
      <w:r w:rsidR="004D71A7" w:rsidRPr="00A40D89">
        <w:rPr>
          <w:rFonts w:ascii="Times New Roman" w:eastAsia="Times New Roman" w:hAnsi="Times New Roman" w:cs="Times New Roman"/>
          <w:color w:val="000000" w:themeColor="text1"/>
          <w:sz w:val="24"/>
          <w:szCs w:val="24"/>
          <w:lang w:eastAsia="bg-BG"/>
        </w:rPr>
        <w:t>, договорени са допълни</w:t>
      </w:r>
      <w:r w:rsidR="000279B1">
        <w:rPr>
          <w:rFonts w:ascii="Times New Roman" w:eastAsia="Times New Roman" w:hAnsi="Times New Roman" w:cs="Times New Roman"/>
          <w:color w:val="000000" w:themeColor="text1"/>
          <w:sz w:val="24"/>
          <w:szCs w:val="24"/>
          <w:lang w:eastAsia="bg-BG"/>
        </w:rPr>
        <w:t xml:space="preserve">телно </w:t>
      </w:r>
      <w:r w:rsidR="006F4CF2">
        <w:rPr>
          <w:rFonts w:ascii="Times New Roman" w:eastAsia="Times New Roman" w:hAnsi="Times New Roman" w:cs="Times New Roman"/>
          <w:color w:val="000000" w:themeColor="text1"/>
          <w:sz w:val="24"/>
          <w:szCs w:val="24"/>
          <w:lang w:eastAsia="bg-BG"/>
        </w:rPr>
        <w:t xml:space="preserve"> проекти, </w:t>
      </w:r>
      <w:r w:rsidR="00291654" w:rsidRPr="00A40D89">
        <w:rPr>
          <w:rFonts w:ascii="Times New Roman" w:eastAsia="Times New Roman" w:hAnsi="Times New Roman" w:cs="Times New Roman"/>
          <w:color w:val="000000" w:themeColor="text1"/>
          <w:sz w:val="24"/>
          <w:szCs w:val="24"/>
          <w:lang w:eastAsia="bg-BG"/>
        </w:rPr>
        <w:t xml:space="preserve">а </w:t>
      </w:r>
      <w:r w:rsidRPr="00A40D89">
        <w:rPr>
          <w:rFonts w:ascii="Times New Roman" w:eastAsia="Times New Roman" w:hAnsi="Times New Roman" w:cs="Times New Roman"/>
          <w:color w:val="000000" w:themeColor="text1"/>
          <w:sz w:val="24"/>
          <w:szCs w:val="24"/>
          <w:lang w:eastAsia="bg-BG"/>
        </w:rPr>
        <w:t>д</w:t>
      </w:r>
      <w:r w:rsidR="004D71A7" w:rsidRPr="00A40D89">
        <w:rPr>
          <w:rFonts w:ascii="Times New Roman" w:eastAsia="Times New Roman" w:hAnsi="Times New Roman" w:cs="Times New Roman"/>
          <w:color w:val="000000" w:themeColor="text1"/>
          <w:sz w:val="24"/>
          <w:szCs w:val="24"/>
          <w:lang w:eastAsia="bg-BG"/>
        </w:rPr>
        <w:t xml:space="preserve">ругото е въпрос </w:t>
      </w:r>
      <w:r w:rsidRPr="00A40D89">
        <w:rPr>
          <w:rFonts w:ascii="Times New Roman" w:eastAsia="Times New Roman" w:hAnsi="Times New Roman" w:cs="Times New Roman"/>
          <w:color w:val="000000" w:themeColor="text1"/>
          <w:sz w:val="24"/>
          <w:szCs w:val="24"/>
          <w:lang w:eastAsia="bg-BG"/>
        </w:rPr>
        <w:t>на изпълнение на самите проекти, но според него, няма сила, с която да реагират</w:t>
      </w:r>
      <w:r w:rsidR="004D71A7" w:rsidRPr="00A40D89">
        <w:rPr>
          <w:rFonts w:ascii="Times New Roman" w:eastAsia="Times New Roman" w:hAnsi="Times New Roman" w:cs="Times New Roman"/>
          <w:color w:val="000000" w:themeColor="text1"/>
          <w:sz w:val="24"/>
          <w:szCs w:val="24"/>
          <w:lang w:eastAsia="bg-BG"/>
        </w:rPr>
        <w:t xml:space="preserve"> върху това кога съответните проекти ще дойдат за междинна </w:t>
      </w:r>
      <w:r w:rsidR="004D71A7" w:rsidRPr="00A40D89">
        <w:rPr>
          <w:rFonts w:ascii="Times New Roman" w:eastAsia="Times New Roman" w:hAnsi="Times New Roman" w:cs="Times New Roman"/>
          <w:color w:val="000000" w:themeColor="text1"/>
          <w:sz w:val="24"/>
          <w:szCs w:val="24"/>
          <w:lang w:eastAsia="bg-BG"/>
        </w:rPr>
        <w:lastRenderedPageBreak/>
        <w:t>заявка за плащане.</w:t>
      </w:r>
      <w:r w:rsidR="000279B1">
        <w:rPr>
          <w:rFonts w:ascii="Times New Roman" w:eastAsia="Times New Roman" w:hAnsi="Times New Roman" w:cs="Times New Roman"/>
          <w:color w:val="000000" w:themeColor="text1"/>
          <w:sz w:val="24"/>
          <w:szCs w:val="24"/>
          <w:lang w:eastAsia="bg-BG"/>
        </w:rPr>
        <w:t xml:space="preserve"> Г</w:t>
      </w:r>
      <w:r w:rsidR="00291654" w:rsidRPr="00A40D89">
        <w:rPr>
          <w:rFonts w:ascii="Times New Roman" w:eastAsia="Times New Roman" w:hAnsi="Times New Roman" w:cs="Times New Roman"/>
          <w:color w:val="000000" w:themeColor="text1"/>
          <w:sz w:val="24"/>
          <w:szCs w:val="24"/>
          <w:lang w:eastAsia="bg-BG"/>
        </w:rPr>
        <w:t>-н Аспарухов</w:t>
      </w:r>
      <w:r w:rsidR="000279B1">
        <w:rPr>
          <w:rFonts w:ascii="Times New Roman" w:eastAsia="Times New Roman" w:hAnsi="Times New Roman" w:cs="Times New Roman"/>
          <w:color w:val="000000" w:themeColor="text1"/>
          <w:sz w:val="24"/>
          <w:szCs w:val="24"/>
          <w:lang w:eastAsia="bg-BG"/>
        </w:rPr>
        <w:t xml:space="preserve"> допълни</w:t>
      </w:r>
      <w:r w:rsidR="00291654" w:rsidRPr="00A40D89">
        <w:rPr>
          <w:rFonts w:ascii="Times New Roman" w:eastAsia="Times New Roman" w:hAnsi="Times New Roman" w:cs="Times New Roman"/>
          <w:color w:val="000000" w:themeColor="text1"/>
          <w:sz w:val="24"/>
          <w:szCs w:val="24"/>
          <w:lang w:eastAsia="bg-BG"/>
        </w:rPr>
        <w:t>,</w:t>
      </w:r>
      <w:r w:rsidR="000279B1">
        <w:rPr>
          <w:rFonts w:ascii="Times New Roman" w:eastAsia="Times New Roman" w:hAnsi="Times New Roman" w:cs="Times New Roman"/>
          <w:color w:val="000000" w:themeColor="text1"/>
          <w:sz w:val="24"/>
          <w:szCs w:val="24"/>
          <w:lang w:eastAsia="bg-BG"/>
        </w:rPr>
        <w:t>че</w:t>
      </w:r>
      <w:r w:rsidR="00291654" w:rsidRPr="00A40D89">
        <w:rPr>
          <w:rFonts w:ascii="Times New Roman" w:eastAsia="Times New Roman" w:hAnsi="Times New Roman" w:cs="Times New Roman"/>
          <w:color w:val="000000" w:themeColor="text1"/>
          <w:sz w:val="24"/>
          <w:szCs w:val="24"/>
          <w:lang w:eastAsia="bg-BG"/>
        </w:rPr>
        <w:t xml:space="preserve"> </w:t>
      </w:r>
      <w:r w:rsidR="000279B1">
        <w:rPr>
          <w:rFonts w:ascii="Times New Roman" w:eastAsia="Times New Roman" w:hAnsi="Times New Roman" w:cs="Times New Roman"/>
          <w:color w:val="000000" w:themeColor="text1"/>
          <w:sz w:val="24"/>
          <w:szCs w:val="24"/>
          <w:lang w:eastAsia="bg-BG"/>
        </w:rPr>
        <w:t xml:space="preserve">вероятно </w:t>
      </w:r>
      <w:r w:rsidR="004D71A7" w:rsidRPr="00A40D89">
        <w:rPr>
          <w:rFonts w:ascii="Times New Roman" w:eastAsia="Times New Roman" w:hAnsi="Times New Roman" w:cs="Times New Roman"/>
          <w:color w:val="000000" w:themeColor="text1"/>
          <w:sz w:val="24"/>
          <w:szCs w:val="24"/>
          <w:lang w:eastAsia="bg-BG"/>
        </w:rPr>
        <w:t xml:space="preserve">проектите </w:t>
      </w:r>
      <w:r w:rsidR="000279B1">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 xml:space="preserve">ще бъдат изпълнени, но в този момент </w:t>
      </w:r>
      <w:r w:rsidR="00291654" w:rsidRPr="00A40D89">
        <w:rPr>
          <w:rFonts w:ascii="Times New Roman" w:eastAsia="Times New Roman" w:hAnsi="Times New Roman" w:cs="Times New Roman"/>
          <w:color w:val="000000" w:themeColor="text1"/>
          <w:sz w:val="24"/>
          <w:szCs w:val="24"/>
          <w:lang w:eastAsia="bg-BG"/>
        </w:rPr>
        <w:t>не може</w:t>
      </w:r>
      <w:r w:rsidR="004D71A7" w:rsidRPr="00A40D89">
        <w:rPr>
          <w:rFonts w:ascii="Times New Roman" w:eastAsia="Times New Roman" w:hAnsi="Times New Roman" w:cs="Times New Roman"/>
          <w:color w:val="000000" w:themeColor="text1"/>
          <w:sz w:val="24"/>
          <w:szCs w:val="24"/>
          <w:lang w:eastAsia="bg-BG"/>
        </w:rPr>
        <w:t xml:space="preserve"> да</w:t>
      </w:r>
      <w:r w:rsidR="00291654" w:rsidRPr="00A40D89">
        <w:rPr>
          <w:rFonts w:ascii="Times New Roman" w:eastAsia="Times New Roman" w:hAnsi="Times New Roman" w:cs="Times New Roman"/>
          <w:color w:val="000000" w:themeColor="text1"/>
          <w:sz w:val="24"/>
          <w:szCs w:val="24"/>
          <w:lang w:eastAsia="bg-BG"/>
        </w:rPr>
        <w:t xml:space="preserve"> се</w:t>
      </w:r>
      <w:r w:rsidR="000279B1">
        <w:rPr>
          <w:rFonts w:ascii="Times New Roman" w:eastAsia="Times New Roman" w:hAnsi="Times New Roman" w:cs="Times New Roman"/>
          <w:color w:val="000000" w:themeColor="text1"/>
          <w:sz w:val="24"/>
          <w:szCs w:val="24"/>
          <w:lang w:eastAsia="bg-BG"/>
        </w:rPr>
        <w:t xml:space="preserve"> каже</w:t>
      </w:r>
      <w:r w:rsidR="004D71A7" w:rsidRPr="00A40D89">
        <w:rPr>
          <w:rFonts w:ascii="Times New Roman" w:eastAsia="Times New Roman" w:hAnsi="Times New Roman" w:cs="Times New Roman"/>
          <w:color w:val="000000" w:themeColor="text1"/>
          <w:sz w:val="24"/>
          <w:szCs w:val="24"/>
          <w:lang w:eastAsia="bg-BG"/>
        </w:rPr>
        <w:t xml:space="preserve"> дали </w:t>
      </w:r>
      <w:r w:rsidR="000279B1">
        <w:rPr>
          <w:rFonts w:ascii="Times New Roman" w:eastAsia="Times New Roman" w:hAnsi="Times New Roman" w:cs="Times New Roman"/>
          <w:color w:val="000000" w:themeColor="text1"/>
          <w:sz w:val="24"/>
          <w:szCs w:val="24"/>
          <w:lang w:eastAsia="bg-BG"/>
        </w:rPr>
        <w:t xml:space="preserve">заявките за плащане </w:t>
      </w:r>
      <w:r w:rsidR="004D71A7" w:rsidRPr="00A40D89">
        <w:rPr>
          <w:rFonts w:ascii="Times New Roman" w:eastAsia="Times New Roman" w:hAnsi="Times New Roman" w:cs="Times New Roman"/>
          <w:color w:val="000000" w:themeColor="text1"/>
          <w:sz w:val="24"/>
          <w:szCs w:val="24"/>
          <w:lang w:eastAsia="bg-BG"/>
        </w:rPr>
        <w:t>ще дойдат на първата, н</w:t>
      </w:r>
      <w:r w:rsidR="00291654" w:rsidRPr="00A40D89">
        <w:rPr>
          <w:rFonts w:ascii="Times New Roman" w:eastAsia="Times New Roman" w:hAnsi="Times New Roman" w:cs="Times New Roman"/>
          <w:color w:val="000000" w:themeColor="text1"/>
          <w:sz w:val="24"/>
          <w:szCs w:val="24"/>
          <w:lang w:eastAsia="bg-BG"/>
        </w:rPr>
        <w:t>а втората или на третата година, з</w:t>
      </w:r>
      <w:r w:rsidR="004D71A7" w:rsidRPr="00A40D89">
        <w:rPr>
          <w:rFonts w:ascii="Times New Roman" w:eastAsia="Times New Roman" w:hAnsi="Times New Roman" w:cs="Times New Roman"/>
          <w:color w:val="000000" w:themeColor="text1"/>
          <w:sz w:val="24"/>
          <w:szCs w:val="24"/>
          <w:lang w:eastAsia="bg-BG"/>
        </w:rPr>
        <w:t>ависи от климатичните условия, от възможностите на фир</w:t>
      </w:r>
      <w:r w:rsidR="000279B1">
        <w:rPr>
          <w:rFonts w:ascii="Times New Roman" w:eastAsia="Times New Roman" w:hAnsi="Times New Roman" w:cs="Times New Roman"/>
          <w:color w:val="000000" w:themeColor="text1"/>
          <w:sz w:val="24"/>
          <w:szCs w:val="24"/>
          <w:lang w:eastAsia="bg-BG"/>
        </w:rPr>
        <w:t>мите да финансират проектите си и от много други фактори.</w:t>
      </w:r>
    </w:p>
    <w:p w:rsidR="00291654" w:rsidRPr="00A40D89" w:rsidRDefault="00291654" w:rsidP="00291654">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291654" w:rsidP="00291654">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Д-р ЛОЗАНА ВАСИЛЕВА </w:t>
      </w:r>
      <w:r w:rsidR="00A875A8" w:rsidRPr="00A40D89">
        <w:rPr>
          <w:rFonts w:ascii="Times New Roman" w:eastAsia="Times New Roman" w:hAnsi="Times New Roman" w:cs="Times New Roman"/>
          <w:color w:val="000000" w:themeColor="text1"/>
          <w:sz w:val="24"/>
          <w:szCs w:val="24"/>
          <w:lang w:eastAsia="bg-BG"/>
        </w:rPr>
        <w:t>поясни</w:t>
      </w:r>
      <w:r w:rsidR="004D71A7" w:rsidRPr="00A40D89">
        <w:rPr>
          <w:rFonts w:ascii="Times New Roman" w:eastAsia="Times New Roman" w:hAnsi="Times New Roman" w:cs="Times New Roman"/>
          <w:color w:val="000000" w:themeColor="text1"/>
          <w:sz w:val="24"/>
          <w:szCs w:val="24"/>
          <w:lang w:eastAsia="bg-BG"/>
        </w:rPr>
        <w:t>, че за отчитане</w:t>
      </w:r>
      <w:r w:rsidR="000279B1">
        <w:rPr>
          <w:rFonts w:ascii="Times New Roman" w:eastAsia="Times New Roman" w:hAnsi="Times New Roman" w:cs="Times New Roman"/>
          <w:color w:val="000000" w:themeColor="text1"/>
          <w:sz w:val="24"/>
          <w:szCs w:val="24"/>
          <w:lang w:eastAsia="bg-BG"/>
        </w:rPr>
        <w:t xml:space="preserve"> на целите трябва</w:t>
      </w:r>
      <w:r w:rsidR="004D71A7" w:rsidRPr="00A40D89">
        <w:rPr>
          <w:rFonts w:ascii="Times New Roman" w:eastAsia="Times New Roman" w:hAnsi="Times New Roman" w:cs="Times New Roman"/>
          <w:color w:val="000000" w:themeColor="text1"/>
          <w:sz w:val="24"/>
          <w:szCs w:val="24"/>
          <w:lang w:eastAsia="bg-BG"/>
        </w:rPr>
        <w:t xml:space="preserve"> да се включат само междинните и окончателните плащания.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ЕЛЕНА ИВАНОВА, Изпълнителен д</w:t>
      </w:r>
      <w:r w:rsidR="00291654" w:rsidRPr="00A40D89">
        <w:rPr>
          <w:rFonts w:ascii="Times New Roman" w:eastAsia="Times New Roman" w:hAnsi="Times New Roman" w:cs="Times New Roman"/>
          <w:b/>
          <w:color w:val="000000" w:themeColor="text1"/>
          <w:sz w:val="24"/>
          <w:szCs w:val="24"/>
          <w:lang w:eastAsia="bg-BG"/>
        </w:rPr>
        <w:t>иректор на дирекция „РЗС”, МЗХГ</w:t>
      </w:r>
      <w:r w:rsidR="000279B1">
        <w:rPr>
          <w:rFonts w:ascii="Times New Roman" w:eastAsia="Times New Roman" w:hAnsi="Times New Roman" w:cs="Times New Roman"/>
          <w:color w:val="000000" w:themeColor="text1"/>
          <w:sz w:val="24"/>
          <w:szCs w:val="24"/>
          <w:lang w:eastAsia="bg-BG"/>
        </w:rPr>
        <w:t xml:space="preserve"> допълни</w:t>
      </w:r>
      <w:r w:rsidR="00291654" w:rsidRPr="00A40D89">
        <w:rPr>
          <w:rFonts w:ascii="Times New Roman" w:eastAsia="Times New Roman" w:hAnsi="Times New Roman" w:cs="Times New Roman"/>
          <w:color w:val="000000" w:themeColor="text1"/>
          <w:sz w:val="24"/>
          <w:szCs w:val="24"/>
          <w:lang w:eastAsia="bg-BG"/>
        </w:rPr>
        <w:t xml:space="preserve"> защо е толкова голяма бройката по Приоритет 2 на </w:t>
      </w:r>
      <w:r w:rsidR="006F4CF2">
        <w:rPr>
          <w:rFonts w:ascii="Times New Roman" w:eastAsia="Times New Roman" w:hAnsi="Times New Roman" w:cs="Times New Roman"/>
          <w:color w:val="000000" w:themeColor="text1"/>
          <w:sz w:val="24"/>
          <w:szCs w:val="24"/>
          <w:lang w:eastAsia="bg-BG"/>
        </w:rPr>
        <w:t>показателя</w:t>
      </w:r>
      <w:r w:rsidRPr="00A40D89">
        <w:rPr>
          <w:rFonts w:ascii="Times New Roman" w:eastAsia="Times New Roman" w:hAnsi="Times New Roman" w:cs="Times New Roman"/>
          <w:color w:val="000000" w:themeColor="text1"/>
          <w:sz w:val="24"/>
          <w:szCs w:val="24"/>
          <w:lang w:eastAsia="bg-BG"/>
        </w:rPr>
        <w:t xml:space="preserve"> за земеделските стопанства</w:t>
      </w:r>
      <w:r w:rsidR="000279B1">
        <w:rPr>
          <w:rFonts w:ascii="Times New Roman" w:eastAsia="Times New Roman" w:hAnsi="Times New Roman" w:cs="Times New Roman"/>
          <w:color w:val="000000" w:themeColor="text1"/>
          <w:sz w:val="24"/>
          <w:szCs w:val="24"/>
          <w:lang w:eastAsia="bg-BG"/>
        </w:rPr>
        <w:t>,</w:t>
      </w:r>
      <w:r w:rsidR="00A875A8" w:rsidRPr="00A40D89">
        <w:rPr>
          <w:rFonts w:ascii="Times New Roman" w:eastAsia="Times New Roman" w:hAnsi="Times New Roman" w:cs="Times New Roman"/>
          <w:color w:val="000000" w:themeColor="text1"/>
          <w:sz w:val="24"/>
          <w:szCs w:val="24"/>
          <w:lang w:eastAsia="bg-BG"/>
        </w:rPr>
        <w:t xml:space="preserve"> </w:t>
      </w:r>
      <w:r w:rsidR="000279B1">
        <w:rPr>
          <w:rFonts w:ascii="Times New Roman" w:eastAsia="Times New Roman" w:hAnsi="Times New Roman" w:cs="Times New Roman"/>
          <w:color w:val="000000" w:themeColor="text1"/>
          <w:sz w:val="24"/>
          <w:szCs w:val="24"/>
          <w:lang w:eastAsia="bg-BG"/>
        </w:rPr>
        <w:t>като поясни,</w:t>
      </w:r>
      <w:r w:rsidRPr="00A40D89">
        <w:rPr>
          <w:rFonts w:ascii="Times New Roman" w:eastAsia="Times New Roman" w:hAnsi="Times New Roman" w:cs="Times New Roman"/>
          <w:color w:val="000000" w:themeColor="text1"/>
          <w:sz w:val="24"/>
          <w:szCs w:val="24"/>
          <w:lang w:eastAsia="bg-BG"/>
        </w:rPr>
        <w:t xml:space="preserve"> че тук се включват и преходните плащания по мерки 141 и </w:t>
      </w:r>
      <w:r w:rsidR="00A875A8" w:rsidRPr="00A40D89">
        <w:rPr>
          <w:rFonts w:ascii="Times New Roman" w:eastAsia="Times New Roman" w:hAnsi="Times New Roman" w:cs="Times New Roman"/>
          <w:color w:val="000000" w:themeColor="text1"/>
          <w:sz w:val="24"/>
          <w:szCs w:val="24"/>
          <w:lang w:eastAsia="bg-BG"/>
        </w:rPr>
        <w:t>112 от стария програмен период и в</w:t>
      </w:r>
      <w:r w:rsidRPr="00A40D89">
        <w:rPr>
          <w:rFonts w:ascii="Times New Roman" w:eastAsia="Times New Roman" w:hAnsi="Times New Roman" w:cs="Times New Roman"/>
          <w:color w:val="000000" w:themeColor="text1"/>
          <w:sz w:val="24"/>
          <w:szCs w:val="24"/>
          <w:lang w:eastAsia="bg-BG"/>
        </w:rPr>
        <w:t xml:space="preserve"> програмата е записано, че те се отчитат като плащания и като бройки към бройката на</w:t>
      </w:r>
      <w:r w:rsidR="00A875A8" w:rsidRPr="00A40D89">
        <w:rPr>
          <w:rFonts w:ascii="Times New Roman" w:eastAsia="Times New Roman" w:hAnsi="Times New Roman" w:cs="Times New Roman"/>
          <w:color w:val="000000" w:themeColor="text1"/>
          <w:sz w:val="24"/>
          <w:szCs w:val="24"/>
          <w:lang w:eastAsia="bg-BG"/>
        </w:rPr>
        <w:t xml:space="preserve"> тази програма.</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ИВАН ГЛАВЧОВСКИ</w:t>
      </w:r>
      <w:r w:rsidR="00BB1F0F" w:rsidRPr="00A40D89">
        <w:rPr>
          <w:rFonts w:ascii="Times New Roman" w:eastAsia="Times New Roman" w:hAnsi="Times New Roman" w:cs="Times New Roman"/>
          <w:color w:val="000000" w:themeColor="text1"/>
          <w:sz w:val="24"/>
          <w:szCs w:val="24"/>
          <w:lang w:eastAsia="bg-BG"/>
        </w:rPr>
        <w:t xml:space="preserve">  уточни, че въпросът му е бил за това, </w:t>
      </w:r>
      <w:r w:rsidR="006F4CF2">
        <w:rPr>
          <w:rFonts w:ascii="Times New Roman" w:eastAsia="Times New Roman" w:hAnsi="Times New Roman" w:cs="Times New Roman"/>
          <w:color w:val="000000" w:themeColor="text1"/>
          <w:sz w:val="24"/>
          <w:szCs w:val="24"/>
          <w:lang w:eastAsia="bg-BG"/>
        </w:rPr>
        <w:t>че дори и</w:t>
      </w:r>
      <w:r w:rsidRPr="00A40D89">
        <w:rPr>
          <w:rFonts w:ascii="Times New Roman" w:eastAsia="Times New Roman" w:hAnsi="Times New Roman" w:cs="Times New Roman"/>
          <w:color w:val="000000" w:themeColor="text1"/>
          <w:sz w:val="24"/>
          <w:szCs w:val="24"/>
          <w:lang w:eastAsia="bg-BG"/>
        </w:rPr>
        <w:t xml:space="preserve"> към тези бройки да се добавят и новите, с които може да се достигне до 65% или 75%  от</w:t>
      </w:r>
      <w:r w:rsidR="00BB1F0F" w:rsidRPr="00A40D89">
        <w:rPr>
          <w:rFonts w:ascii="Times New Roman" w:eastAsia="Times New Roman" w:hAnsi="Times New Roman" w:cs="Times New Roman"/>
          <w:color w:val="000000" w:themeColor="text1"/>
          <w:sz w:val="24"/>
          <w:szCs w:val="24"/>
          <w:lang w:eastAsia="bg-BG"/>
        </w:rPr>
        <w:t xml:space="preserve">  поставената цел, която е 6560, д</w:t>
      </w:r>
      <w:r w:rsidRPr="00A40D89">
        <w:rPr>
          <w:rFonts w:ascii="Times New Roman" w:eastAsia="Times New Roman" w:hAnsi="Times New Roman" w:cs="Times New Roman"/>
          <w:color w:val="000000" w:themeColor="text1"/>
          <w:sz w:val="24"/>
          <w:szCs w:val="24"/>
          <w:lang w:eastAsia="bg-BG"/>
        </w:rPr>
        <w:t xml:space="preserve">ори и към тези 3290 да </w:t>
      </w:r>
      <w:r w:rsidR="00BB1F0F" w:rsidRPr="00A40D89">
        <w:rPr>
          <w:rFonts w:ascii="Times New Roman" w:eastAsia="Times New Roman" w:hAnsi="Times New Roman" w:cs="Times New Roman"/>
          <w:color w:val="000000" w:themeColor="text1"/>
          <w:sz w:val="24"/>
          <w:szCs w:val="24"/>
          <w:lang w:eastAsia="bg-BG"/>
        </w:rPr>
        <w:t>се добавят</w:t>
      </w:r>
      <w:r w:rsidRPr="00A40D89">
        <w:rPr>
          <w:rFonts w:ascii="Times New Roman" w:eastAsia="Times New Roman" w:hAnsi="Times New Roman" w:cs="Times New Roman"/>
          <w:color w:val="000000" w:themeColor="text1"/>
          <w:sz w:val="24"/>
          <w:szCs w:val="24"/>
          <w:lang w:eastAsia="bg-BG"/>
        </w:rPr>
        <w:t xml:space="preserve"> новите 1145, пак няма да се достигне целта за 2023 г. </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EC5C10"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АНТОН АСПАРУХОВ</w:t>
      </w:r>
      <w:r w:rsidRPr="00A40D89">
        <w:rPr>
          <w:rFonts w:ascii="Times New Roman" w:eastAsia="Times New Roman" w:hAnsi="Times New Roman" w:cs="Times New Roman"/>
          <w:color w:val="000000" w:themeColor="text1"/>
          <w:sz w:val="24"/>
          <w:szCs w:val="24"/>
          <w:lang w:eastAsia="bg-BG"/>
        </w:rPr>
        <w:t xml:space="preserve"> благодари за </w:t>
      </w:r>
      <w:r w:rsidR="004D71A7" w:rsidRPr="00A40D89">
        <w:rPr>
          <w:rFonts w:ascii="Times New Roman" w:eastAsia="Times New Roman" w:hAnsi="Times New Roman" w:cs="Times New Roman"/>
          <w:color w:val="000000" w:themeColor="text1"/>
          <w:sz w:val="24"/>
          <w:szCs w:val="24"/>
          <w:lang w:eastAsia="bg-BG"/>
        </w:rPr>
        <w:t>този въпрос</w:t>
      </w:r>
      <w:r w:rsidRPr="00A40D89">
        <w:rPr>
          <w:rFonts w:ascii="Times New Roman" w:eastAsia="Times New Roman" w:hAnsi="Times New Roman" w:cs="Times New Roman"/>
          <w:color w:val="000000" w:themeColor="text1"/>
          <w:sz w:val="24"/>
          <w:szCs w:val="24"/>
          <w:lang w:eastAsia="bg-BG"/>
        </w:rPr>
        <w:t>, тъй като това показва, че</w:t>
      </w:r>
      <w:r w:rsidR="004D71A7" w:rsidRPr="00A40D89">
        <w:rPr>
          <w:rFonts w:ascii="Times New Roman" w:eastAsia="Times New Roman" w:hAnsi="Times New Roman" w:cs="Times New Roman"/>
          <w:color w:val="000000" w:themeColor="text1"/>
          <w:sz w:val="24"/>
          <w:szCs w:val="24"/>
          <w:lang w:eastAsia="bg-BG"/>
        </w:rPr>
        <w:t xml:space="preserve"> покрай Рамката за  изпълнение и този механизъм за следене на резултатите, </w:t>
      </w:r>
      <w:r w:rsidRPr="00A40D89">
        <w:rPr>
          <w:rFonts w:ascii="Times New Roman" w:eastAsia="Times New Roman" w:hAnsi="Times New Roman" w:cs="Times New Roman"/>
          <w:color w:val="000000" w:themeColor="text1"/>
          <w:sz w:val="24"/>
          <w:szCs w:val="24"/>
          <w:lang w:eastAsia="bg-BG"/>
        </w:rPr>
        <w:t xml:space="preserve">хората </w:t>
      </w:r>
      <w:r w:rsidR="004D71A7" w:rsidRPr="00A40D89">
        <w:rPr>
          <w:rFonts w:ascii="Times New Roman" w:eastAsia="Times New Roman" w:hAnsi="Times New Roman" w:cs="Times New Roman"/>
          <w:color w:val="000000" w:themeColor="text1"/>
          <w:sz w:val="24"/>
          <w:szCs w:val="24"/>
          <w:lang w:eastAsia="bg-BG"/>
        </w:rPr>
        <w:t>започват да се интересуват не само от усвояването, но и от постигането на  реалните резултати и то не само за 2018</w:t>
      </w:r>
      <w:r w:rsidR="004865FF">
        <w:rPr>
          <w:rFonts w:ascii="Times New Roman" w:eastAsia="Times New Roman" w:hAnsi="Times New Roman" w:cs="Times New Roman"/>
          <w:color w:val="000000" w:themeColor="text1"/>
          <w:sz w:val="24"/>
          <w:szCs w:val="24"/>
          <w:lang w:eastAsia="bg-BG"/>
        </w:rPr>
        <w:t xml:space="preserve"> г.</w:t>
      </w:r>
      <w:r w:rsidR="004D71A7" w:rsidRPr="00A40D89">
        <w:rPr>
          <w:rFonts w:ascii="Times New Roman" w:eastAsia="Times New Roman" w:hAnsi="Times New Roman" w:cs="Times New Roman"/>
          <w:color w:val="000000" w:themeColor="text1"/>
          <w:sz w:val="24"/>
          <w:szCs w:val="24"/>
          <w:lang w:eastAsia="bg-BG"/>
        </w:rPr>
        <w:t xml:space="preserve">, но и </w:t>
      </w:r>
      <w:r w:rsidR="004865FF">
        <w:rPr>
          <w:rFonts w:ascii="Times New Roman" w:eastAsia="Times New Roman" w:hAnsi="Times New Roman" w:cs="Times New Roman"/>
          <w:color w:val="000000" w:themeColor="text1"/>
          <w:sz w:val="24"/>
          <w:szCs w:val="24"/>
          <w:lang w:eastAsia="bg-BG"/>
        </w:rPr>
        <w:t>за</w:t>
      </w:r>
      <w:r w:rsidR="004D71A7" w:rsidRPr="00A40D89">
        <w:rPr>
          <w:rFonts w:ascii="Times New Roman" w:eastAsia="Times New Roman" w:hAnsi="Times New Roman" w:cs="Times New Roman"/>
          <w:color w:val="000000" w:themeColor="text1"/>
          <w:sz w:val="24"/>
          <w:szCs w:val="24"/>
          <w:lang w:eastAsia="bg-BG"/>
        </w:rPr>
        <w:t xml:space="preserve"> края на програмата. </w:t>
      </w:r>
      <w:r w:rsidRPr="00A40D89">
        <w:rPr>
          <w:rFonts w:ascii="Times New Roman" w:eastAsia="Times New Roman" w:hAnsi="Times New Roman" w:cs="Times New Roman"/>
          <w:color w:val="000000" w:themeColor="text1"/>
          <w:sz w:val="24"/>
          <w:szCs w:val="24"/>
          <w:lang w:eastAsia="bg-BG"/>
        </w:rPr>
        <w:t>Оцени, че въпросът на г-н Главчовски е много резонен</w:t>
      </w:r>
      <w:r w:rsidR="003B49EF"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че </w:t>
      </w:r>
      <w:r w:rsidR="004D71A7" w:rsidRPr="00A40D89">
        <w:rPr>
          <w:rFonts w:ascii="Times New Roman" w:eastAsia="Times New Roman" w:hAnsi="Times New Roman" w:cs="Times New Roman"/>
          <w:color w:val="000000" w:themeColor="text1"/>
          <w:sz w:val="24"/>
          <w:szCs w:val="24"/>
          <w:lang w:eastAsia="bg-BG"/>
        </w:rPr>
        <w:t>намерение</w:t>
      </w:r>
      <w:r w:rsidRPr="00A40D89">
        <w:rPr>
          <w:rFonts w:ascii="Times New Roman" w:eastAsia="Times New Roman" w:hAnsi="Times New Roman" w:cs="Times New Roman"/>
          <w:color w:val="000000" w:themeColor="text1"/>
          <w:sz w:val="24"/>
          <w:szCs w:val="24"/>
          <w:lang w:eastAsia="bg-BG"/>
        </w:rPr>
        <w:t>то</w:t>
      </w:r>
      <w:r w:rsidR="004D71A7" w:rsidRPr="00A40D89">
        <w:rPr>
          <w:rFonts w:ascii="Times New Roman" w:eastAsia="Times New Roman" w:hAnsi="Times New Roman" w:cs="Times New Roman"/>
          <w:color w:val="000000" w:themeColor="text1"/>
          <w:sz w:val="24"/>
          <w:szCs w:val="24"/>
          <w:lang w:eastAsia="bg-BG"/>
        </w:rPr>
        <w:t xml:space="preserve"> към този етап е да </w:t>
      </w:r>
      <w:r w:rsidRPr="00A40D89">
        <w:rPr>
          <w:rFonts w:ascii="Times New Roman" w:eastAsia="Times New Roman" w:hAnsi="Times New Roman" w:cs="Times New Roman"/>
          <w:color w:val="000000" w:themeColor="text1"/>
          <w:sz w:val="24"/>
          <w:szCs w:val="24"/>
          <w:lang w:eastAsia="bg-BG"/>
        </w:rPr>
        <w:t>се направи</w:t>
      </w:r>
      <w:r w:rsidR="004D71A7" w:rsidRPr="00A40D89">
        <w:rPr>
          <w:rFonts w:ascii="Times New Roman" w:eastAsia="Times New Roman" w:hAnsi="Times New Roman" w:cs="Times New Roman"/>
          <w:color w:val="000000" w:themeColor="text1"/>
          <w:sz w:val="24"/>
          <w:szCs w:val="24"/>
          <w:lang w:eastAsia="bg-BG"/>
        </w:rPr>
        <w:t xml:space="preserve"> междинния пр</w:t>
      </w:r>
      <w:r w:rsidRPr="00A40D89">
        <w:rPr>
          <w:rFonts w:ascii="Times New Roman" w:eastAsia="Times New Roman" w:hAnsi="Times New Roman" w:cs="Times New Roman"/>
          <w:color w:val="000000" w:themeColor="text1"/>
          <w:sz w:val="24"/>
          <w:szCs w:val="24"/>
          <w:lang w:eastAsia="bg-BG"/>
        </w:rPr>
        <w:t>егл</w:t>
      </w:r>
      <w:r w:rsidR="004865FF">
        <w:rPr>
          <w:rFonts w:ascii="Times New Roman" w:eastAsia="Times New Roman" w:hAnsi="Times New Roman" w:cs="Times New Roman"/>
          <w:color w:val="000000" w:themeColor="text1"/>
          <w:sz w:val="24"/>
          <w:szCs w:val="24"/>
          <w:lang w:eastAsia="bg-BG"/>
        </w:rPr>
        <w:t>ед на цялостното изпълнение.</w:t>
      </w:r>
      <w:r w:rsidRPr="00A40D89">
        <w:rPr>
          <w:rFonts w:ascii="Times New Roman" w:eastAsia="Times New Roman" w:hAnsi="Times New Roman" w:cs="Times New Roman"/>
          <w:color w:val="000000" w:themeColor="text1"/>
          <w:sz w:val="24"/>
          <w:szCs w:val="24"/>
          <w:lang w:eastAsia="bg-BG"/>
        </w:rPr>
        <w:t xml:space="preserve"> УО има намерение</w:t>
      </w:r>
      <w:r w:rsidR="004D71A7" w:rsidRPr="00A40D89">
        <w:rPr>
          <w:rFonts w:ascii="Times New Roman" w:eastAsia="Times New Roman" w:hAnsi="Times New Roman" w:cs="Times New Roman"/>
          <w:color w:val="000000" w:themeColor="text1"/>
          <w:sz w:val="24"/>
          <w:szCs w:val="24"/>
          <w:lang w:eastAsia="bg-BG"/>
        </w:rPr>
        <w:t xml:space="preserve"> оттук нататък</w:t>
      </w:r>
      <w:r w:rsidRPr="00A40D89">
        <w:rPr>
          <w:rFonts w:ascii="Times New Roman" w:eastAsia="Times New Roman" w:hAnsi="Times New Roman" w:cs="Times New Roman"/>
          <w:color w:val="000000" w:themeColor="text1"/>
          <w:sz w:val="24"/>
          <w:szCs w:val="24"/>
          <w:lang w:eastAsia="bg-BG"/>
        </w:rPr>
        <w:t xml:space="preserve"> да прегледа</w:t>
      </w:r>
      <w:r w:rsidR="004D71A7" w:rsidRPr="00A40D89">
        <w:rPr>
          <w:rFonts w:ascii="Times New Roman" w:eastAsia="Times New Roman" w:hAnsi="Times New Roman" w:cs="Times New Roman"/>
          <w:color w:val="000000" w:themeColor="text1"/>
          <w:sz w:val="24"/>
          <w:szCs w:val="24"/>
          <w:lang w:eastAsia="bg-BG"/>
        </w:rPr>
        <w:t xml:space="preserve"> какви са възможностите за постигане на целите към 2023 г., които </w:t>
      </w:r>
      <w:r w:rsidRPr="00A40D89">
        <w:rPr>
          <w:rFonts w:ascii="Times New Roman" w:eastAsia="Times New Roman" w:hAnsi="Times New Roman" w:cs="Times New Roman"/>
          <w:color w:val="000000" w:themeColor="text1"/>
          <w:sz w:val="24"/>
          <w:szCs w:val="24"/>
          <w:lang w:eastAsia="bg-BG"/>
        </w:rPr>
        <w:t xml:space="preserve">визира г-н Главчовски, </w:t>
      </w:r>
      <w:r w:rsidR="004D71A7" w:rsidRPr="00A40D89">
        <w:rPr>
          <w:rFonts w:ascii="Times New Roman" w:eastAsia="Times New Roman" w:hAnsi="Times New Roman" w:cs="Times New Roman"/>
          <w:color w:val="000000" w:themeColor="text1"/>
          <w:sz w:val="24"/>
          <w:szCs w:val="24"/>
          <w:lang w:eastAsia="bg-BG"/>
        </w:rPr>
        <w:t>къде има реално заложени цели към началото на програмиране на тез</w:t>
      </w:r>
      <w:r w:rsidRPr="00A40D89">
        <w:rPr>
          <w:rFonts w:ascii="Times New Roman" w:eastAsia="Times New Roman" w:hAnsi="Times New Roman" w:cs="Times New Roman"/>
          <w:color w:val="000000" w:themeColor="text1"/>
          <w:sz w:val="24"/>
          <w:szCs w:val="24"/>
          <w:lang w:eastAsia="bg-BG"/>
        </w:rPr>
        <w:t>и цели на програмата, къде би могло</w:t>
      </w:r>
      <w:r w:rsidR="004D71A7" w:rsidRPr="00A40D89">
        <w:rPr>
          <w:rFonts w:ascii="Times New Roman" w:eastAsia="Times New Roman" w:hAnsi="Times New Roman" w:cs="Times New Roman"/>
          <w:color w:val="000000" w:themeColor="text1"/>
          <w:sz w:val="24"/>
          <w:szCs w:val="24"/>
          <w:lang w:eastAsia="bg-BG"/>
        </w:rPr>
        <w:t xml:space="preserve"> да </w:t>
      </w:r>
      <w:r w:rsidRPr="00A40D89">
        <w:rPr>
          <w:rFonts w:ascii="Times New Roman" w:eastAsia="Times New Roman" w:hAnsi="Times New Roman" w:cs="Times New Roman"/>
          <w:color w:val="000000" w:themeColor="text1"/>
          <w:sz w:val="24"/>
          <w:szCs w:val="24"/>
          <w:lang w:eastAsia="bg-BG"/>
        </w:rPr>
        <w:t>се изменят тези цели, къде би могло</w:t>
      </w:r>
      <w:r w:rsidR="004D71A7" w:rsidRPr="00A40D89">
        <w:rPr>
          <w:rFonts w:ascii="Times New Roman" w:eastAsia="Times New Roman" w:hAnsi="Times New Roman" w:cs="Times New Roman"/>
          <w:color w:val="000000" w:themeColor="text1"/>
          <w:sz w:val="24"/>
          <w:szCs w:val="24"/>
          <w:lang w:eastAsia="bg-BG"/>
        </w:rPr>
        <w:t xml:space="preserve"> дори да</w:t>
      </w:r>
      <w:r w:rsidRPr="00A40D89">
        <w:rPr>
          <w:rFonts w:ascii="Times New Roman" w:eastAsia="Times New Roman" w:hAnsi="Times New Roman" w:cs="Times New Roman"/>
          <w:color w:val="000000" w:themeColor="text1"/>
          <w:sz w:val="24"/>
          <w:szCs w:val="24"/>
          <w:lang w:eastAsia="bg-BG"/>
        </w:rPr>
        <w:t xml:space="preserve"> се предприемат</w:t>
      </w:r>
      <w:r w:rsidR="004D71A7" w:rsidRPr="00A40D89">
        <w:rPr>
          <w:rFonts w:ascii="Times New Roman" w:eastAsia="Times New Roman" w:hAnsi="Times New Roman" w:cs="Times New Roman"/>
          <w:color w:val="000000" w:themeColor="text1"/>
          <w:sz w:val="24"/>
          <w:szCs w:val="24"/>
          <w:lang w:eastAsia="bg-BG"/>
        </w:rPr>
        <w:t xml:space="preserve"> допълнителни мерки и какви да бъда</w:t>
      </w:r>
      <w:r w:rsidRPr="00A40D89">
        <w:rPr>
          <w:rFonts w:ascii="Times New Roman" w:eastAsia="Times New Roman" w:hAnsi="Times New Roman" w:cs="Times New Roman"/>
          <w:color w:val="000000" w:themeColor="text1"/>
          <w:sz w:val="24"/>
          <w:szCs w:val="24"/>
          <w:lang w:eastAsia="bg-BG"/>
        </w:rPr>
        <w:t>т тези мерки, за да ги постигнат.</w:t>
      </w:r>
      <w:r w:rsidR="004D71A7"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3B49EF"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Аспарухов</w:t>
      </w:r>
      <w:r w:rsidRPr="00A40D89">
        <w:rPr>
          <w:rFonts w:ascii="Times New Roman" w:eastAsia="Times New Roman" w:hAnsi="Times New Roman" w:cs="Times New Roman"/>
          <w:color w:val="000000" w:themeColor="text1"/>
          <w:sz w:val="24"/>
          <w:szCs w:val="24"/>
          <w:lang w:eastAsia="bg-BG"/>
        </w:rPr>
        <w:t xml:space="preserve">  посочи, че този междинен преглед може да се използва, </w:t>
      </w:r>
      <w:r w:rsidR="004D71A7" w:rsidRPr="00A40D89">
        <w:rPr>
          <w:rFonts w:ascii="Times New Roman" w:eastAsia="Times New Roman" w:hAnsi="Times New Roman" w:cs="Times New Roman"/>
          <w:color w:val="000000" w:themeColor="text1"/>
          <w:sz w:val="24"/>
          <w:szCs w:val="24"/>
          <w:lang w:eastAsia="bg-BG"/>
        </w:rPr>
        <w:t xml:space="preserve">за да </w:t>
      </w:r>
      <w:r w:rsidRPr="00A40D89">
        <w:rPr>
          <w:rFonts w:ascii="Times New Roman" w:eastAsia="Times New Roman" w:hAnsi="Times New Roman" w:cs="Times New Roman"/>
          <w:color w:val="000000" w:themeColor="text1"/>
          <w:sz w:val="24"/>
          <w:szCs w:val="24"/>
          <w:lang w:eastAsia="bg-BG"/>
        </w:rPr>
        <w:t>се направи</w:t>
      </w:r>
      <w:r w:rsidR="004D71A7" w:rsidRPr="00A40D89">
        <w:rPr>
          <w:rFonts w:ascii="Times New Roman" w:eastAsia="Times New Roman" w:hAnsi="Times New Roman" w:cs="Times New Roman"/>
          <w:color w:val="000000" w:themeColor="text1"/>
          <w:sz w:val="24"/>
          <w:szCs w:val="24"/>
          <w:lang w:eastAsia="bg-BG"/>
        </w:rPr>
        <w:t xml:space="preserve"> цялостно препрограмиране оттук нататък на всички ц</w:t>
      </w:r>
      <w:r w:rsidRPr="00A40D89">
        <w:rPr>
          <w:rFonts w:ascii="Times New Roman" w:eastAsia="Times New Roman" w:hAnsi="Times New Roman" w:cs="Times New Roman"/>
          <w:color w:val="000000" w:themeColor="text1"/>
          <w:sz w:val="24"/>
          <w:szCs w:val="24"/>
          <w:lang w:eastAsia="bg-BG"/>
        </w:rPr>
        <w:t xml:space="preserve">ели, </w:t>
      </w:r>
      <w:r w:rsidR="004D71A7" w:rsidRPr="00A40D89">
        <w:rPr>
          <w:rFonts w:ascii="Times New Roman" w:eastAsia="Times New Roman" w:hAnsi="Times New Roman" w:cs="Times New Roman"/>
          <w:color w:val="000000" w:themeColor="text1"/>
          <w:sz w:val="24"/>
          <w:szCs w:val="24"/>
          <w:lang w:eastAsia="bg-BG"/>
        </w:rPr>
        <w:t>да</w:t>
      </w:r>
      <w:r w:rsidRPr="00A40D89">
        <w:rPr>
          <w:rFonts w:ascii="Times New Roman" w:eastAsia="Times New Roman" w:hAnsi="Times New Roman" w:cs="Times New Roman"/>
          <w:color w:val="000000" w:themeColor="text1"/>
          <w:sz w:val="24"/>
          <w:szCs w:val="24"/>
          <w:lang w:eastAsia="bg-BG"/>
        </w:rPr>
        <w:t xml:space="preserve"> се оптимизира изпълнението, ако трябва и </w:t>
      </w:r>
      <w:r w:rsidR="004D71A7" w:rsidRPr="00A40D89">
        <w:rPr>
          <w:rFonts w:ascii="Times New Roman" w:eastAsia="Times New Roman" w:hAnsi="Times New Roman" w:cs="Times New Roman"/>
          <w:color w:val="000000" w:themeColor="text1"/>
          <w:sz w:val="24"/>
          <w:szCs w:val="24"/>
          <w:lang w:eastAsia="bg-BG"/>
        </w:rPr>
        <w:t xml:space="preserve">да </w:t>
      </w:r>
      <w:r w:rsidRPr="00A40D89">
        <w:rPr>
          <w:rFonts w:ascii="Times New Roman" w:eastAsia="Times New Roman" w:hAnsi="Times New Roman" w:cs="Times New Roman"/>
          <w:color w:val="000000" w:themeColor="text1"/>
          <w:sz w:val="24"/>
          <w:szCs w:val="24"/>
          <w:lang w:eastAsia="bg-BG"/>
        </w:rPr>
        <w:t>се намали</w:t>
      </w:r>
      <w:r w:rsidR="004865FF">
        <w:rPr>
          <w:rFonts w:ascii="Times New Roman" w:eastAsia="Times New Roman" w:hAnsi="Times New Roman" w:cs="Times New Roman"/>
          <w:color w:val="000000" w:themeColor="text1"/>
          <w:sz w:val="24"/>
          <w:szCs w:val="24"/>
          <w:lang w:eastAsia="bg-BG"/>
        </w:rPr>
        <w:t xml:space="preserve"> броят на</w:t>
      </w:r>
      <w:r w:rsidR="004D71A7" w:rsidRPr="00A40D89">
        <w:rPr>
          <w:rFonts w:ascii="Times New Roman" w:eastAsia="Times New Roman" w:hAnsi="Times New Roman" w:cs="Times New Roman"/>
          <w:color w:val="000000" w:themeColor="text1"/>
          <w:sz w:val="24"/>
          <w:szCs w:val="24"/>
          <w:lang w:eastAsia="bg-BG"/>
        </w:rPr>
        <w:t xml:space="preserve"> подмерки</w:t>
      </w:r>
      <w:r w:rsidRPr="00A40D89">
        <w:rPr>
          <w:rFonts w:ascii="Times New Roman" w:eastAsia="Times New Roman" w:hAnsi="Times New Roman" w:cs="Times New Roman"/>
          <w:color w:val="000000" w:themeColor="text1"/>
          <w:sz w:val="24"/>
          <w:szCs w:val="24"/>
          <w:lang w:eastAsia="bg-BG"/>
        </w:rPr>
        <w:t>те,</w:t>
      </w:r>
      <w:r w:rsidR="004D71A7" w:rsidRPr="00A40D89">
        <w:rPr>
          <w:rFonts w:ascii="Times New Roman" w:eastAsia="Times New Roman" w:hAnsi="Times New Roman" w:cs="Times New Roman"/>
          <w:color w:val="000000" w:themeColor="text1"/>
          <w:sz w:val="24"/>
          <w:szCs w:val="24"/>
          <w:lang w:eastAsia="bg-BG"/>
        </w:rPr>
        <w:t xml:space="preserve"> които са доста много. </w:t>
      </w:r>
      <w:r w:rsidR="006F4CF2">
        <w:rPr>
          <w:rFonts w:ascii="Times New Roman" w:eastAsia="Times New Roman" w:hAnsi="Times New Roman" w:cs="Times New Roman"/>
          <w:color w:val="000000" w:themeColor="text1"/>
          <w:sz w:val="24"/>
          <w:szCs w:val="24"/>
          <w:lang w:eastAsia="bg-BG"/>
        </w:rPr>
        <w:t>Той</w:t>
      </w:r>
      <w:r w:rsidR="00986AA5" w:rsidRPr="00A40D89">
        <w:rPr>
          <w:rFonts w:ascii="Times New Roman" w:eastAsia="Times New Roman" w:hAnsi="Times New Roman" w:cs="Times New Roman"/>
          <w:color w:val="000000" w:themeColor="text1"/>
          <w:sz w:val="24"/>
          <w:szCs w:val="24"/>
          <w:lang w:eastAsia="bg-BG"/>
        </w:rPr>
        <w:t xml:space="preserve"> уточни, че </w:t>
      </w:r>
      <w:r w:rsidR="002F0006" w:rsidRPr="00A40D89">
        <w:rPr>
          <w:rFonts w:ascii="Times New Roman" w:eastAsia="Times New Roman" w:hAnsi="Times New Roman" w:cs="Times New Roman"/>
          <w:color w:val="000000" w:themeColor="text1"/>
          <w:sz w:val="24"/>
          <w:szCs w:val="24"/>
          <w:lang w:eastAsia="bg-BG"/>
        </w:rPr>
        <w:t xml:space="preserve">възнамеряват </w:t>
      </w:r>
      <w:r w:rsidR="004D71A7" w:rsidRPr="00A40D89">
        <w:rPr>
          <w:rFonts w:ascii="Times New Roman" w:eastAsia="Times New Roman" w:hAnsi="Times New Roman" w:cs="Times New Roman"/>
          <w:color w:val="000000" w:themeColor="text1"/>
          <w:sz w:val="24"/>
          <w:szCs w:val="24"/>
          <w:lang w:eastAsia="bg-BG"/>
        </w:rPr>
        <w:t xml:space="preserve">в следващата нотификация да </w:t>
      </w:r>
      <w:r w:rsidR="002F0006" w:rsidRPr="00A40D89">
        <w:rPr>
          <w:rFonts w:ascii="Times New Roman" w:eastAsia="Times New Roman" w:hAnsi="Times New Roman" w:cs="Times New Roman"/>
          <w:color w:val="000000" w:themeColor="text1"/>
          <w:sz w:val="24"/>
          <w:szCs w:val="24"/>
          <w:lang w:eastAsia="bg-BG"/>
        </w:rPr>
        <w:t>се направи</w:t>
      </w:r>
      <w:r w:rsidR="004D71A7" w:rsidRPr="00A40D89">
        <w:rPr>
          <w:rFonts w:ascii="Times New Roman" w:eastAsia="Times New Roman" w:hAnsi="Times New Roman" w:cs="Times New Roman"/>
          <w:color w:val="000000" w:themeColor="text1"/>
          <w:sz w:val="24"/>
          <w:szCs w:val="24"/>
          <w:lang w:eastAsia="bg-BG"/>
        </w:rPr>
        <w:t xml:space="preserve"> цялос</w:t>
      </w:r>
      <w:r w:rsidR="006F4CF2">
        <w:rPr>
          <w:rFonts w:ascii="Times New Roman" w:eastAsia="Times New Roman" w:hAnsi="Times New Roman" w:cs="Times New Roman"/>
          <w:color w:val="000000" w:themeColor="text1"/>
          <w:sz w:val="24"/>
          <w:szCs w:val="24"/>
          <w:lang w:eastAsia="bg-BG"/>
        </w:rPr>
        <w:t>тен преглед на всички цели, да се сравни</w:t>
      </w:r>
      <w:r w:rsidR="004D71A7" w:rsidRPr="00A40D89">
        <w:rPr>
          <w:rFonts w:ascii="Times New Roman" w:eastAsia="Times New Roman" w:hAnsi="Times New Roman" w:cs="Times New Roman"/>
          <w:color w:val="000000" w:themeColor="text1"/>
          <w:sz w:val="24"/>
          <w:szCs w:val="24"/>
          <w:lang w:eastAsia="bg-BG"/>
        </w:rPr>
        <w:t xml:space="preserve"> с изпълнението до тук, да </w:t>
      </w:r>
      <w:r w:rsidR="002F0006" w:rsidRPr="00A40D89">
        <w:rPr>
          <w:rFonts w:ascii="Times New Roman" w:eastAsia="Times New Roman" w:hAnsi="Times New Roman" w:cs="Times New Roman"/>
          <w:color w:val="000000" w:themeColor="text1"/>
          <w:sz w:val="24"/>
          <w:szCs w:val="24"/>
          <w:lang w:eastAsia="bg-BG"/>
        </w:rPr>
        <w:t>се види</w:t>
      </w:r>
      <w:r w:rsidR="004D71A7" w:rsidRPr="00A40D89">
        <w:rPr>
          <w:rFonts w:ascii="Times New Roman" w:eastAsia="Times New Roman" w:hAnsi="Times New Roman" w:cs="Times New Roman"/>
          <w:color w:val="000000" w:themeColor="text1"/>
          <w:sz w:val="24"/>
          <w:szCs w:val="24"/>
          <w:lang w:eastAsia="bg-BG"/>
        </w:rPr>
        <w:t xml:space="preserve"> кои са нереалистичните и невъзможни за изпълнение и да </w:t>
      </w:r>
      <w:r w:rsidR="002F0006" w:rsidRPr="00A40D89">
        <w:rPr>
          <w:rFonts w:ascii="Times New Roman" w:eastAsia="Times New Roman" w:hAnsi="Times New Roman" w:cs="Times New Roman"/>
          <w:color w:val="000000" w:themeColor="text1"/>
          <w:sz w:val="24"/>
          <w:szCs w:val="24"/>
          <w:lang w:eastAsia="bg-BG"/>
        </w:rPr>
        <w:t xml:space="preserve">се помисли </w:t>
      </w:r>
      <w:r w:rsidR="004D71A7" w:rsidRPr="00A40D89">
        <w:rPr>
          <w:rFonts w:ascii="Times New Roman" w:eastAsia="Times New Roman" w:hAnsi="Times New Roman" w:cs="Times New Roman"/>
          <w:color w:val="000000" w:themeColor="text1"/>
          <w:sz w:val="24"/>
          <w:szCs w:val="24"/>
          <w:lang w:eastAsia="bg-BG"/>
        </w:rPr>
        <w:t xml:space="preserve">дали да </w:t>
      </w:r>
      <w:r w:rsidR="002F0006" w:rsidRPr="00A40D89">
        <w:rPr>
          <w:rFonts w:ascii="Times New Roman" w:eastAsia="Times New Roman" w:hAnsi="Times New Roman" w:cs="Times New Roman"/>
          <w:color w:val="000000" w:themeColor="text1"/>
          <w:sz w:val="24"/>
          <w:szCs w:val="24"/>
          <w:lang w:eastAsia="bg-BG"/>
        </w:rPr>
        <w:t xml:space="preserve">бъдат изменени, дали да </w:t>
      </w:r>
      <w:r w:rsidR="004865FF">
        <w:rPr>
          <w:rFonts w:ascii="Times New Roman" w:eastAsia="Times New Roman" w:hAnsi="Times New Roman" w:cs="Times New Roman"/>
          <w:color w:val="000000" w:themeColor="text1"/>
          <w:sz w:val="24"/>
          <w:szCs w:val="24"/>
          <w:lang w:eastAsia="bg-BG"/>
        </w:rPr>
        <w:t xml:space="preserve">се </w:t>
      </w:r>
      <w:r w:rsidR="002F0006" w:rsidRPr="00A40D89">
        <w:rPr>
          <w:rFonts w:ascii="Times New Roman" w:eastAsia="Times New Roman" w:hAnsi="Times New Roman" w:cs="Times New Roman"/>
          <w:color w:val="000000" w:themeColor="text1"/>
          <w:sz w:val="24"/>
          <w:szCs w:val="24"/>
          <w:lang w:eastAsia="bg-BG"/>
        </w:rPr>
        <w:t>прехвърли</w:t>
      </w:r>
      <w:r w:rsidR="004865FF">
        <w:rPr>
          <w:rFonts w:ascii="Times New Roman" w:eastAsia="Times New Roman" w:hAnsi="Times New Roman" w:cs="Times New Roman"/>
          <w:color w:val="000000" w:themeColor="text1"/>
          <w:sz w:val="24"/>
          <w:szCs w:val="24"/>
          <w:lang w:eastAsia="bg-BG"/>
        </w:rPr>
        <w:t xml:space="preserve"> ресурс </w:t>
      </w:r>
      <w:r w:rsidR="004D71A7" w:rsidRPr="00A40D89">
        <w:rPr>
          <w:rFonts w:ascii="Times New Roman" w:eastAsia="Times New Roman" w:hAnsi="Times New Roman" w:cs="Times New Roman"/>
          <w:color w:val="000000" w:themeColor="text1"/>
          <w:sz w:val="24"/>
          <w:szCs w:val="24"/>
          <w:lang w:eastAsia="bg-BG"/>
        </w:rPr>
        <w:t xml:space="preserve"> и как да </w:t>
      </w:r>
      <w:r w:rsidR="002F0006" w:rsidRPr="00A40D89">
        <w:rPr>
          <w:rFonts w:ascii="Times New Roman" w:eastAsia="Times New Roman" w:hAnsi="Times New Roman" w:cs="Times New Roman"/>
          <w:color w:val="000000" w:themeColor="text1"/>
          <w:sz w:val="24"/>
          <w:szCs w:val="24"/>
          <w:lang w:eastAsia="bg-BG"/>
        </w:rPr>
        <w:t>бъде препрограмирана</w:t>
      </w:r>
      <w:r w:rsidR="004D71A7" w:rsidRPr="00A40D89">
        <w:rPr>
          <w:rFonts w:ascii="Times New Roman" w:eastAsia="Times New Roman" w:hAnsi="Times New Roman" w:cs="Times New Roman"/>
          <w:color w:val="000000" w:themeColor="text1"/>
          <w:sz w:val="24"/>
          <w:szCs w:val="24"/>
          <w:lang w:eastAsia="bg-BG"/>
        </w:rPr>
        <w:t xml:space="preserve"> цялата програма.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5809EA"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даде думата на г-жа Милена Недева.</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МИЛЕНА НЕДЕВА, представител на Североизточен район и кмет на община Каспичан</w:t>
      </w:r>
      <w:r w:rsidR="005809EA" w:rsidRPr="00A40D89">
        <w:rPr>
          <w:rFonts w:ascii="Times New Roman" w:eastAsia="Times New Roman" w:hAnsi="Times New Roman" w:cs="Times New Roman"/>
          <w:b/>
          <w:color w:val="000000" w:themeColor="text1"/>
          <w:sz w:val="24"/>
          <w:szCs w:val="24"/>
          <w:lang w:eastAsia="bg-BG"/>
        </w:rPr>
        <w:t xml:space="preserve"> </w:t>
      </w:r>
      <w:r w:rsidR="005809EA" w:rsidRPr="00A40D89">
        <w:rPr>
          <w:rFonts w:ascii="Times New Roman" w:eastAsia="Times New Roman" w:hAnsi="Times New Roman" w:cs="Times New Roman"/>
          <w:color w:val="000000" w:themeColor="text1"/>
          <w:sz w:val="24"/>
          <w:szCs w:val="24"/>
          <w:lang w:eastAsia="bg-BG"/>
        </w:rPr>
        <w:t xml:space="preserve">зададе въпрос, </w:t>
      </w:r>
      <w:r w:rsidR="00A13865">
        <w:rPr>
          <w:rFonts w:ascii="Times New Roman" w:eastAsia="Times New Roman" w:hAnsi="Times New Roman" w:cs="Times New Roman"/>
          <w:color w:val="000000" w:themeColor="text1"/>
          <w:sz w:val="24"/>
          <w:szCs w:val="24"/>
          <w:lang w:eastAsia="bg-BG"/>
        </w:rPr>
        <w:t>дали ще има санкции за неизпълнение на целите през 2018 г., както бе казано на предходното заседание на КН</w:t>
      </w:r>
      <w:r w:rsidR="008C4580">
        <w:rPr>
          <w:rFonts w:ascii="Times New Roman" w:eastAsia="Times New Roman" w:hAnsi="Times New Roman" w:cs="Times New Roman"/>
          <w:color w:val="000000" w:themeColor="text1"/>
          <w:sz w:val="24"/>
          <w:szCs w:val="24"/>
          <w:lang w:eastAsia="bg-BG"/>
        </w:rPr>
        <w:t>,</w:t>
      </w:r>
      <w:r w:rsidR="00A13865">
        <w:rPr>
          <w:rFonts w:ascii="Times New Roman" w:eastAsia="Times New Roman" w:hAnsi="Times New Roman" w:cs="Times New Roman"/>
          <w:color w:val="000000" w:themeColor="text1"/>
          <w:sz w:val="24"/>
          <w:szCs w:val="24"/>
          <w:lang w:eastAsia="bg-BG"/>
        </w:rPr>
        <w:t xml:space="preserve"> и по-конкретно  сподели притеснение по отношение на Мярка 7. </w:t>
      </w:r>
      <w:r w:rsidR="000A3DF5">
        <w:rPr>
          <w:rFonts w:ascii="Times New Roman" w:eastAsia="Times New Roman" w:hAnsi="Times New Roman" w:cs="Times New Roman"/>
          <w:color w:val="000000" w:themeColor="text1"/>
          <w:sz w:val="24"/>
          <w:szCs w:val="24"/>
          <w:lang w:eastAsia="bg-BG"/>
        </w:rPr>
        <w:t>Тъй като има</w:t>
      </w:r>
      <w:r w:rsidR="00A13865">
        <w:rPr>
          <w:rFonts w:ascii="Times New Roman" w:eastAsia="Times New Roman" w:hAnsi="Times New Roman" w:cs="Times New Roman"/>
          <w:color w:val="000000" w:themeColor="text1"/>
          <w:sz w:val="24"/>
          <w:szCs w:val="24"/>
          <w:lang w:eastAsia="bg-BG"/>
        </w:rPr>
        <w:t xml:space="preserve"> забавяне в изпълнението по втория прием на подмярка 7.2, тя попита, </w:t>
      </w:r>
      <w:r w:rsidRPr="00A40D89">
        <w:rPr>
          <w:rFonts w:ascii="Times New Roman" w:eastAsia="Times New Roman" w:hAnsi="Times New Roman" w:cs="Times New Roman"/>
          <w:color w:val="000000" w:themeColor="text1"/>
          <w:sz w:val="24"/>
          <w:szCs w:val="24"/>
          <w:lang w:eastAsia="bg-BG"/>
        </w:rPr>
        <w:t xml:space="preserve">кога общините ще </w:t>
      </w:r>
      <w:r w:rsidR="00306717">
        <w:rPr>
          <w:rFonts w:ascii="Times New Roman" w:eastAsia="Times New Roman" w:hAnsi="Times New Roman" w:cs="Times New Roman"/>
          <w:color w:val="000000" w:themeColor="text1"/>
          <w:sz w:val="24"/>
          <w:szCs w:val="24"/>
          <w:lang w:eastAsia="bg-BG"/>
        </w:rPr>
        <w:t>започнат</w:t>
      </w:r>
      <w:r w:rsidR="00810E6C" w:rsidRPr="00A40D89">
        <w:rPr>
          <w:rFonts w:ascii="Times New Roman" w:eastAsia="Times New Roman" w:hAnsi="Times New Roman" w:cs="Times New Roman"/>
          <w:color w:val="000000" w:themeColor="text1"/>
          <w:sz w:val="24"/>
          <w:szCs w:val="24"/>
          <w:lang w:eastAsia="bg-BG"/>
        </w:rPr>
        <w:t xml:space="preserve"> да работят </w:t>
      </w:r>
      <w:r w:rsidRPr="00A40D89">
        <w:rPr>
          <w:rFonts w:ascii="Times New Roman" w:eastAsia="Times New Roman" w:hAnsi="Times New Roman" w:cs="Times New Roman"/>
          <w:color w:val="000000" w:themeColor="text1"/>
          <w:sz w:val="24"/>
          <w:szCs w:val="24"/>
          <w:lang w:eastAsia="bg-BG"/>
        </w:rPr>
        <w:t>по</w:t>
      </w:r>
      <w:r w:rsidR="00244935" w:rsidRPr="00A40D89">
        <w:rPr>
          <w:rFonts w:ascii="Times New Roman" w:eastAsia="Times New Roman" w:hAnsi="Times New Roman" w:cs="Times New Roman"/>
          <w:color w:val="000000" w:themeColor="text1"/>
          <w:sz w:val="24"/>
          <w:szCs w:val="24"/>
          <w:lang w:eastAsia="bg-BG"/>
        </w:rPr>
        <w:t xml:space="preserve"> 7.2.</w:t>
      </w:r>
      <w:r w:rsidRPr="00A40D89">
        <w:rPr>
          <w:rFonts w:ascii="Times New Roman" w:eastAsia="Times New Roman" w:hAnsi="Times New Roman" w:cs="Times New Roman"/>
          <w:color w:val="000000" w:themeColor="text1"/>
          <w:sz w:val="24"/>
          <w:szCs w:val="24"/>
          <w:lang w:eastAsia="bg-BG"/>
        </w:rPr>
        <w:t xml:space="preserve"> </w:t>
      </w:r>
      <w:r w:rsidR="000A3DF5">
        <w:rPr>
          <w:rFonts w:ascii="Times New Roman" w:eastAsia="Times New Roman" w:hAnsi="Times New Roman" w:cs="Times New Roman"/>
          <w:color w:val="000000" w:themeColor="text1"/>
          <w:sz w:val="24"/>
          <w:szCs w:val="24"/>
          <w:lang w:eastAsia="bg-BG"/>
        </w:rPr>
        <w:t>и</w:t>
      </w:r>
      <w:r w:rsidR="00A13865">
        <w:rPr>
          <w:rFonts w:ascii="Times New Roman" w:eastAsia="Times New Roman" w:hAnsi="Times New Roman" w:cs="Times New Roman"/>
          <w:color w:val="000000" w:themeColor="text1"/>
          <w:sz w:val="24"/>
          <w:szCs w:val="24"/>
          <w:lang w:eastAsia="bg-BG"/>
        </w:rPr>
        <w:t xml:space="preserve"> изрази притеснение, че </w:t>
      </w:r>
      <w:r w:rsidRPr="00A40D89">
        <w:rPr>
          <w:rFonts w:ascii="Times New Roman" w:eastAsia="Times New Roman" w:hAnsi="Times New Roman" w:cs="Times New Roman"/>
          <w:color w:val="000000" w:themeColor="text1"/>
          <w:sz w:val="24"/>
          <w:szCs w:val="24"/>
          <w:lang w:eastAsia="bg-BG"/>
        </w:rPr>
        <w:t xml:space="preserve"> </w:t>
      </w:r>
      <w:r w:rsidR="00A13865">
        <w:rPr>
          <w:rFonts w:ascii="Times New Roman" w:eastAsia="Times New Roman" w:hAnsi="Times New Roman" w:cs="Times New Roman"/>
          <w:color w:val="000000" w:themeColor="text1"/>
          <w:sz w:val="24"/>
          <w:szCs w:val="24"/>
          <w:lang w:eastAsia="bg-BG"/>
        </w:rPr>
        <w:t xml:space="preserve">подмярка </w:t>
      </w:r>
      <w:r w:rsidR="00A13865" w:rsidRPr="00A13865">
        <w:rPr>
          <w:rFonts w:ascii="Times New Roman" w:eastAsia="Times New Roman" w:hAnsi="Times New Roman" w:cs="Times New Roman"/>
          <w:color w:val="000000" w:themeColor="text1"/>
          <w:sz w:val="24"/>
          <w:szCs w:val="24"/>
          <w:lang w:eastAsia="bg-BG"/>
        </w:rPr>
        <w:t>7.5 не е в индикативния график</w:t>
      </w:r>
      <w:r w:rsidR="000A3DF5">
        <w:rPr>
          <w:rFonts w:ascii="Times New Roman" w:eastAsia="Times New Roman" w:hAnsi="Times New Roman" w:cs="Times New Roman"/>
          <w:color w:val="000000" w:themeColor="text1"/>
          <w:sz w:val="24"/>
          <w:szCs w:val="24"/>
          <w:lang w:eastAsia="bg-BG"/>
        </w:rPr>
        <w:t>.</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КАЛИН МИНЕВ, Агенция за развитие на човешките ресурси”</w:t>
      </w:r>
      <w:r w:rsidR="00121671" w:rsidRPr="00A40D89">
        <w:rPr>
          <w:rFonts w:ascii="Times New Roman" w:eastAsia="Times New Roman" w:hAnsi="Times New Roman" w:cs="Times New Roman"/>
          <w:color w:val="000000" w:themeColor="text1"/>
          <w:sz w:val="24"/>
          <w:szCs w:val="24"/>
          <w:lang w:eastAsia="bg-BG"/>
        </w:rPr>
        <w:t xml:space="preserve">  попита г-н Аспарухов</w:t>
      </w:r>
      <w:r w:rsidRPr="00A40D89">
        <w:rPr>
          <w:rFonts w:ascii="Times New Roman" w:eastAsia="Times New Roman" w:hAnsi="Times New Roman" w:cs="Times New Roman"/>
          <w:color w:val="000000" w:themeColor="text1"/>
          <w:sz w:val="24"/>
          <w:szCs w:val="24"/>
          <w:lang w:eastAsia="bg-BG"/>
        </w:rPr>
        <w:t xml:space="preserve"> кога</w:t>
      </w:r>
      <w:r w:rsidR="00121671" w:rsidRPr="00A40D89">
        <w:rPr>
          <w:rFonts w:ascii="Times New Roman" w:eastAsia="Times New Roman" w:hAnsi="Times New Roman" w:cs="Times New Roman"/>
          <w:color w:val="000000" w:themeColor="text1"/>
          <w:sz w:val="24"/>
          <w:szCs w:val="24"/>
          <w:lang w:eastAsia="bg-BG"/>
        </w:rPr>
        <w:t xml:space="preserve"> и как се</w:t>
      </w:r>
      <w:r w:rsidRPr="00A40D89">
        <w:rPr>
          <w:rFonts w:ascii="Times New Roman" w:eastAsia="Times New Roman" w:hAnsi="Times New Roman" w:cs="Times New Roman"/>
          <w:color w:val="000000" w:themeColor="text1"/>
          <w:sz w:val="24"/>
          <w:szCs w:val="24"/>
          <w:lang w:eastAsia="bg-BG"/>
        </w:rPr>
        <w:t xml:space="preserve"> </w:t>
      </w:r>
      <w:r w:rsidR="00121671" w:rsidRPr="00A40D89">
        <w:rPr>
          <w:rFonts w:ascii="Times New Roman" w:eastAsia="Times New Roman" w:hAnsi="Times New Roman" w:cs="Times New Roman"/>
          <w:color w:val="000000" w:themeColor="text1"/>
          <w:sz w:val="24"/>
          <w:szCs w:val="24"/>
          <w:lang w:eastAsia="bg-BG"/>
        </w:rPr>
        <w:t xml:space="preserve">предвижда програмата </w:t>
      </w:r>
      <w:r w:rsidRPr="00A40D89">
        <w:rPr>
          <w:rFonts w:ascii="Times New Roman" w:eastAsia="Times New Roman" w:hAnsi="Times New Roman" w:cs="Times New Roman"/>
          <w:color w:val="000000" w:themeColor="text1"/>
          <w:sz w:val="24"/>
          <w:szCs w:val="24"/>
          <w:lang w:eastAsia="bg-BG"/>
        </w:rPr>
        <w:t>д</w:t>
      </w:r>
      <w:r w:rsidR="00121671" w:rsidRPr="00A40D89">
        <w:rPr>
          <w:rFonts w:ascii="Times New Roman" w:eastAsia="Times New Roman" w:hAnsi="Times New Roman" w:cs="Times New Roman"/>
          <w:color w:val="000000" w:themeColor="text1"/>
          <w:sz w:val="24"/>
          <w:szCs w:val="24"/>
          <w:lang w:eastAsia="bg-BG"/>
        </w:rPr>
        <w:t>а бъде преработена, щ</w:t>
      </w:r>
      <w:r w:rsidRPr="00A40D89">
        <w:rPr>
          <w:rFonts w:ascii="Times New Roman" w:eastAsia="Times New Roman" w:hAnsi="Times New Roman" w:cs="Times New Roman"/>
          <w:color w:val="000000" w:themeColor="text1"/>
          <w:sz w:val="24"/>
          <w:szCs w:val="24"/>
          <w:lang w:eastAsia="bg-BG"/>
        </w:rPr>
        <w:t xml:space="preserve">е се съставят </w:t>
      </w:r>
      <w:r w:rsidR="00121671" w:rsidRPr="00A40D89">
        <w:rPr>
          <w:rFonts w:ascii="Times New Roman" w:eastAsia="Times New Roman" w:hAnsi="Times New Roman" w:cs="Times New Roman"/>
          <w:color w:val="000000" w:themeColor="text1"/>
          <w:sz w:val="24"/>
          <w:szCs w:val="24"/>
          <w:lang w:eastAsia="bg-BG"/>
        </w:rPr>
        <w:t xml:space="preserve">ли </w:t>
      </w:r>
      <w:r w:rsidRPr="00A40D89">
        <w:rPr>
          <w:rFonts w:ascii="Times New Roman" w:eastAsia="Times New Roman" w:hAnsi="Times New Roman" w:cs="Times New Roman"/>
          <w:color w:val="000000" w:themeColor="text1"/>
          <w:sz w:val="24"/>
          <w:szCs w:val="24"/>
          <w:lang w:eastAsia="bg-BG"/>
        </w:rPr>
        <w:t xml:space="preserve">комитети или </w:t>
      </w:r>
      <w:r w:rsidR="00121671" w:rsidRPr="00A40D89">
        <w:rPr>
          <w:rFonts w:ascii="Times New Roman" w:eastAsia="Times New Roman" w:hAnsi="Times New Roman" w:cs="Times New Roman"/>
          <w:color w:val="000000" w:themeColor="text1"/>
          <w:sz w:val="24"/>
          <w:szCs w:val="24"/>
          <w:lang w:eastAsia="bg-BG"/>
        </w:rPr>
        <w:t xml:space="preserve">УО </w:t>
      </w:r>
      <w:r w:rsidRPr="00A40D89">
        <w:rPr>
          <w:rFonts w:ascii="Times New Roman" w:eastAsia="Times New Roman" w:hAnsi="Times New Roman" w:cs="Times New Roman"/>
          <w:color w:val="000000" w:themeColor="text1"/>
          <w:sz w:val="24"/>
          <w:szCs w:val="24"/>
          <w:lang w:eastAsia="bg-BG"/>
        </w:rPr>
        <w:t>ще я прера</w:t>
      </w:r>
      <w:r w:rsidR="00121671" w:rsidRPr="00A40D89">
        <w:rPr>
          <w:rFonts w:ascii="Times New Roman" w:eastAsia="Times New Roman" w:hAnsi="Times New Roman" w:cs="Times New Roman"/>
          <w:color w:val="000000" w:themeColor="text1"/>
          <w:sz w:val="24"/>
          <w:szCs w:val="24"/>
          <w:lang w:eastAsia="bg-BG"/>
        </w:rPr>
        <w:t xml:space="preserve">ботва, защото тя </w:t>
      </w:r>
      <w:r w:rsidRPr="00A40D89">
        <w:rPr>
          <w:rFonts w:ascii="Times New Roman" w:eastAsia="Times New Roman" w:hAnsi="Times New Roman" w:cs="Times New Roman"/>
          <w:color w:val="000000" w:themeColor="text1"/>
          <w:sz w:val="24"/>
          <w:szCs w:val="24"/>
          <w:lang w:eastAsia="bg-BG"/>
        </w:rPr>
        <w:t xml:space="preserve">трябва да се приеме по някакъв начин.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8C4580"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w:t>
      </w:r>
      <w:r w:rsidR="00097606" w:rsidRPr="00A40D89">
        <w:rPr>
          <w:rFonts w:ascii="Times New Roman" w:eastAsia="Times New Roman" w:hAnsi="Times New Roman" w:cs="Times New Roman"/>
          <w:color w:val="000000" w:themeColor="text1"/>
          <w:sz w:val="24"/>
          <w:szCs w:val="24"/>
          <w:lang w:eastAsia="bg-BG"/>
        </w:rPr>
        <w:t xml:space="preserve">отговори на г-н Минев, че </w:t>
      </w:r>
      <w:r w:rsidR="000A3DF5">
        <w:rPr>
          <w:rFonts w:ascii="Times New Roman" w:eastAsia="Times New Roman" w:hAnsi="Times New Roman" w:cs="Times New Roman"/>
          <w:color w:val="000000" w:themeColor="text1"/>
          <w:sz w:val="24"/>
          <w:szCs w:val="24"/>
          <w:lang w:eastAsia="bg-BG"/>
        </w:rPr>
        <w:t>днешното заседание на</w:t>
      </w:r>
      <w:r w:rsidRPr="00A40D89">
        <w:rPr>
          <w:rFonts w:ascii="Times New Roman" w:eastAsia="Times New Roman" w:hAnsi="Times New Roman" w:cs="Times New Roman"/>
          <w:color w:val="000000" w:themeColor="text1"/>
          <w:sz w:val="24"/>
          <w:szCs w:val="24"/>
          <w:lang w:eastAsia="bg-BG"/>
        </w:rPr>
        <w:t xml:space="preserve"> КН </w:t>
      </w:r>
      <w:r w:rsidR="00097606" w:rsidRPr="00A40D89">
        <w:rPr>
          <w:rFonts w:ascii="Times New Roman" w:eastAsia="Times New Roman" w:hAnsi="Times New Roman" w:cs="Times New Roman"/>
          <w:color w:val="000000" w:themeColor="text1"/>
          <w:sz w:val="24"/>
          <w:szCs w:val="24"/>
          <w:lang w:eastAsia="bg-BG"/>
        </w:rPr>
        <w:t>има основна задача да приеме</w:t>
      </w:r>
      <w:r w:rsidRPr="00A40D89">
        <w:rPr>
          <w:rFonts w:ascii="Times New Roman" w:eastAsia="Times New Roman" w:hAnsi="Times New Roman" w:cs="Times New Roman"/>
          <w:color w:val="000000" w:themeColor="text1"/>
          <w:sz w:val="24"/>
          <w:szCs w:val="24"/>
          <w:lang w:eastAsia="bg-BG"/>
        </w:rPr>
        <w:t xml:space="preserve"> Годишния доклад, които отразява изпълнението на междинните цели,</w:t>
      </w:r>
      <w:r w:rsidR="00097606" w:rsidRPr="00A40D89">
        <w:rPr>
          <w:rFonts w:ascii="Times New Roman" w:eastAsia="Times New Roman" w:hAnsi="Times New Roman" w:cs="Times New Roman"/>
          <w:color w:val="000000" w:themeColor="text1"/>
          <w:sz w:val="24"/>
          <w:szCs w:val="24"/>
          <w:lang w:eastAsia="bg-BG"/>
        </w:rPr>
        <w:t xml:space="preserve"> след което предстои да </w:t>
      </w:r>
      <w:r w:rsidR="000A3DF5">
        <w:rPr>
          <w:rFonts w:ascii="Times New Roman" w:eastAsia="Times New Roman" w:hAnsi="Times New Roman" w:cs="Times New Roman"/>
          <w:color w:val="000000" w:themeColor="text1"/>
          <w:sz w:val="24"/>
          <w:szCs w:val="24"/>
          <w:lang w:eastAsia="bg-BG"/>
        </w:rPr>
        <w:t xml:space="preserve">се </w:t>
      </w:r>
      <w:r w:rsidR="00097606" w:rsidRPr="00A40D89">
        <w:rPr>
          <w:rFonts w:ascii="Times New Roman" w:eastAsia="Times New Roman" w:hAnsi="Times New Roman" w:cs="Times New Roman"/>
          <w:color w:val="000000" w:themeColor="text1"/>
          <w:sz w:val="24"/>
          <w:szCs w:val="24"/>
          <w:lang w:eastAsia="bg-BG"/>
        </w:rPr>
        <w:t>направи</w:t>
      </w:r>
      <w:r w:rsidRPr="00A40D89">
        <w:rPr>
          <w:rFonts w:ascii="Times New Roman" w:eastAsia="Times New Roman" w:hAnsi="Times New Roman" w:cs="Times New Roman"/>
          <w:color w:val="000000" w:themeColor="text1"/>
          <w:sz w:val="24"/>
          <w:szCs w:val="24"/>
          <w:lang w:eastAsia="bg-BG"/>
        </w:rPr>
        <w:t xml:space="preserve"> преглед на изпълне</w:t>
      </w:r>
      <w:r w:rsidR="00306717">
        <w:rPr>
          <w:rFonts w:ascii="Times New Roman" w:eastAsia="Times New Roman" w:hAnsi="Times New Roman" w:cs="Times New Roman"/>
          <w:color w:val="000000" w:themeColor="text1"/>
          <w:sz w:val="24"/>
          <w:szCs w:val="24"/>
          <w:lang w:eastAsia="bg-BG"/>
        </w:rPr>
        <w:t>нието на програмата, да се прецени</w:t>
      </w:r>
      <w:r w:rsidRPr="00A40D89">
        <w:rPr>
          <w:rFonts w:ascii="Times New Roman" w:eastAsia="Times New Roman" w:hAnsi="Times New Roman" w:cs="Times New Roman"/>
          <w:color w:val="000000" w:themeColor="text1"/>
          <w:sz w:val="24"/>
          <w:szCs w:val="24"/>
          <w:lang w:eastAsia="bg-BG"/>
        </w:rPr>
        <w:t xml:space="preserve"> от кои мерки ще се вземе резерва, ко</w:t>
      </w:r>
      <w:r w:rsidR="008C4580">
        <w:rPr>
          <w:rFonts w:ascii="Times New Roman" w:eastAsia="Times New Roman" w:hAnsi="Times New Roman" w:cs="Times New Roman"/>
          <w:color w:val="000000" w:themeColor="text1"/>
          <w:sz w:val="24"/>
          <w:szCs w:val="24"/>
          <w:lang w:eastAsia="bg-BG"/>
        </w:rPr>
        <w:t>йто предстои да бъде прехвърлен.</w:t>
      </w:r>
    </w:p>
    <w:p w:rsidR="008C4580" w:rsidRPr="00A40D89" w:rsidRDefault="008C4580"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0A3DF5"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На въпроса на г-жа Недева, д-р</w:t>
      </w:r>
      <w:r w:rsidR="00097606" w:rsidRPr="00A40D89">
        <w:rPr>
          <w:rFonts w:ascii="Times New Roman" w:eastAsia="Times New Roman" w:hAnsi="Times New Roman" w:cs="Times New Roman"/>
          <w:color w:val="000000" w:themeColor="text1"/>
          <w:sz w:val="24"/>
          <w:szCs w:val="24"/>
          <w:lang w:eastAsia="bg-BG"/>
        </w:rPr>
        <w:t xml:space="preserve"> Василева отг</w:t>
      </w:r>
      <w:r>
        <w:rPr>
          <w:rFonts w:ascii="Times New Roman" w:eastAsia="Times New Roman" w:hAnsi="Times New Roman" w:cs="Times New Roman"/>
          <w:color w:val="000000" w:themeColor="text1"/>
          <w:sz w:val="24"/>
          <w:szCs w:val="24"/>
          <w:lang w:eastAsia="bg-BG"/>
        </w:rPr>
        <w:t>овори, че с колегите от DG AGRI</w:t>
      </w:r>
      <w:r w:rsidR="00097606" w:rsidRPr="00A40D89">
        <w:rPr>
          <w:rFonts w:ascii="Times New Roman" w:eastAsia="Times New Roman" w:hAnsi="Times New Roman" w:cs="Times New Roman"/>
          <w:color w:val="000000" w:themeColor="text1"/>
          <w:sz w:val="24"/>
          <w:szCs w:val="24"/>
          <w:lang w:eastAsia="bg-BG"/>
        </w:rPr>
        <w:t xml:space="preserve">, на Техническата среща са </w:t>
      </w:r>
      <w:r>
        <w:rPr>
          <w:rFonts w:ascii="Times New Roman" w:eastAsia="Times New Roman" w:hAnsi="Times New Roman" w:cs="Times New Roman"/>
          <w:color w:val="000000" w:themeColor="text1"/>
          <w:sz w:val="24"/>
          <w:szCs w:val="24"/>
          <w:lang w:eastAsia="bg-BG"/>
        </w:rPr>
        <w:t>обсъждали този въпрос. И</w:t>
      </w:r>
      <w:r w:rsidR="00097606" w:rsidRPr="00A40D89">
        <w:rPr>
          <w:rFonts w:ascii="Times New Roman" w:eastAsia="Times New Roman" w:hAnsi="Times New Roman" w:cs="Times New Roman"/>
          <w:color w:val="000000" w:themeColor="text1"/>
          <w:sz w:val="24"/>
          <w:szCs w:val="24"/>
          <w:lang w:eastAsia="bg-BG"/>
        </w:rPr>
        <w:t>зпълнение</w:t>
      </w:r>
      <w:r>
        <w:rPr>
          <w:rFonts w:ascii="Times New Roman" w:eastAsia="Times New Roman" w:hAnsi="Times New Roman" w:cs="Times New Roman"/>
          <w:color w:val="000000" w:themeColor="text1"/>
          <w:sz w:val="24"/>
          <w:szCs w:val="24"/>
          <w:lang w:eastAsia="bg-BG"/>
        </w:rPr>
        <w:t>то</w:t>
      </w:r>
      <w:r w:rsidR="004D71A7" w:rsidRPr="00A40D89">
        <w:rPr>
          <w:rFonts w:ascii="Times New Roman" w:eastAsia="Times New Roman" w:hAnsi="Times New Roman" w:cs="Times New Roman"/>
          <w:color w:val="000000" w:themeColor="text1"/>
          <w:sz w:val="24"/>
          <w:szCs w:val="24"/>
          <w:lang w:eastAsia="bg-BG"/>
        </w:rPr>
        <w:t xml:space="preserve"> към</w:t>
      </w:r>
      <w:r w:rsidR="00306717">
        <w:rPr>
          <w:rFonts w:ascii="Times New Roman" w:eastAsia="Times New Roman" w:hAnsi="Times New Roman" w:cs="Times New Roman"/>
          <w:color w:val="000000" w:themeColor="text1"/>
          <w:sz w:val="24"/>
          <w:szCs w:val="24"/>
          <w:lang w:eastAsia="bg-BG"/>
        </w:rPr>
        <w:t xml:space="preserve"> този момент</w:t>
      </w:r>
      <w:r w:rsidR="004D71A7" w:rsidRPr="00A40D89">
        <w:rPr>
          <w:rFonts w:ascii="Times New Roman" w:eastAsia="Times New Roman" w:hAnsi="Times New Roman" w:cs="Times New Roman"/>
          <w:color w:val="000000" w:themeColor="text1"/>
          <w:sz w:val="24"/>
          <w:szCs w:val="24"/>
          <w:lang w:eastAsia="bg-BG"/>
        </w:rPr>
        <w:t xml:space="preserve"> не подлага на рис</w:t>
      </w:r>
      <w:r w:rsidR="00097606" w:rsidRPr="00A40D89">
        <w:rPr>
          <w:rFonts w:ascii="Times New Roman" w:eastAsia="Times New Roman" w:hAnsi="Times New Roman" w:cs="Times New Roman"/>
          <w:color w:val="000000" w:themeColor="text1"/>
          <w:sz w:val="24"/>
          <w:szCs w:val="24"/>
          <w:lang w:eastAsia="bg-BG"/>
        </w:rPr>
        <w:t xml:space="preserve">к </w:t>
      </w:r>
      <w:r w:rsidR="00306717">
        <w:rPr>
          <w:rFonts w:ascii="Times New Roman" w:eastAsia="Times New Roman" w:hAnsi="Times New Roman" w:cs="Times New Roman"/>
          <w:color w:val="000000" w:themeColor="text1"/>
          <w:sz w:val="24"/>
          <w:szCs w:val="24"/>
          <w:lang w:eastAsia="bg-BG"/>
        </w:rPr>
        <w:t xml:space="preserve">от </w:t>
      </w:r>
      <w:r w:rsidR="00097606" w:rsidRPr="00A40D89">
        <w:rPr>
          <w:rFonts w:ascii="Times New Roman" w:eastAsia="Times New Roman" w:hAnsi="Times New Roman" w:cs="Times New Roman"/>
          <w:color w:val="000000" w:themeColor="text1"/>
          <w:sz w:val="24"/>
          <w:szCs w:val="24"/>
          <w:lang w:eastAsia="bg-BG"/>
        </w:rPr>
        <w:t>спиране или загуба на средства</w:t>
      </w:r>
      <w:r w:rsidR="004D71A7" w:rsidRPr="00A40D89">
        <w:rPr>
          <w:rFonts w:ascii="Times New Roman" w:eastAsia="Times New Roman" w:hAnsi="Times New Roman" w:cs="Times New Roman"/>
          <w:color w:val="000000" w:themeColor="text1"/>
          <w:sz w:val="24"/>
          <w:szCs w:val="24"/>
          <w:lang w:eastAsia="bg-BG"/>
        </w:rPr>
        <w:t xml:space="preserve">, </w:t>
      </w:r>
      <w:r w:rsidR="00097606" w:rsidRPr="00A40D89">
        <w:rPr>
          <w:rFonts w:ascii="Times New Roman" w:eastAsia="Times New Roman" w:hAnsi="Times New Roman" w:cs="Times New Roman"/>
          <w:color w:val="000000" w:themeColor="text1"/>
          <w:sz w:val="24"/>
          <w:szCs w:val="24"/>
          <w:lang w:eastAsia="bg-BG"/>
        </w:rPr>
        <w:t>а по-скоро е обсъждано</w:t>
      </w:r>
      <w:r w:rsidR="004D71A7" w:rsidRPr="00A40D89">
        <w:rPr>
          <w:rFonts w:ascii="Times New Roman" w:eastAsia="Times New Roman" w:hAnsi="Times New Roman" w:cs="Times New Roman"/>
          <w:color w:val="000000" w:themeColor="text1"/>
          <w:sz w:val="24"/>
          <w:szCs w:val="24"/>
          <w:lang w:eastAsia="bg-BG"/>
        </w:rPr>
        <w:t xml:space="preserve"> прехвърляне на резерва от неизпълнените </w:t>
      </w:r>
      <w:r w:rsidR="00306717">
        <w:rPr>
          <w:rFonts w:ascii="Times New Roman" w:eastAsia="Times New Roman" w:hAnsi="Times New Roman" w:cs="Times New Roman"/>
          <w:color w:val="000000" w:themeColor="text1"/>
          <w:sz w:val="24"/>
          <w:szCs w:val="24"/>
          <w:lang w:eastAsia="bg-BG"/>
        </w:rPr>
        <w:t>приоритети към изпълнените приор</w:t>
      </w:r>
      <w:r w:rsidR="004D71A7" w:rsidRPr="00A40D89">
        <w:rPr>
          <w:rFonts w:ascii="Times New Roman" w:eastAsia="Times New Roman" w:hAnsi="Times New Roman" w:cs="Times New Roman"/>
          <w:color w:val="000000" w:themeColor="text1"/>
          <w:sz w:val="24"/>
          <w:szCs w:val="24"/>
          <w:lang w:eastAsia="bg-BG"/>
        </w:rPr>
        <w:t xml:space="preserve">итети. </w:t>
      </w:r>
      <w:r w:rsidR="00306717">
        <w:rPr>
          <w:rFonts w:ascii="Times New Roman" w:eastAsia="Times New Roman" w:hAnsi="Times New Roman" w:cs="Times New Roman"/>
          <w:color w:val="000000" w:themeColor="text1"/>
          <w:sz w:val="24"/>
          <w:szCs w:val="24"/>
          <w:lang w:eastAsia="bg-BG"/>
        </w:rPr>
        <w:t>Д-р Василева</w:t>
      </w:r>
      <w:r w:rsidR="00097606" w:rsidRPr="00A40D89">
        <w:rPr>
          <w:rFonts w:ascii="Times New Roman" w:eastAsia="Times New Roman" w:hAnsi="Times New Roman" w:cs="Times New Roman"/>
          <w:color w:val="000000" w:themeColor="text1"/>
          <w:sz w:val="24"/>
          <w:szCs w:val="24"/>
          <w:lang w:eastAsia="bg-BG"/>
        </w:rPr>
        <w:t xml:space="preserve"> посочи</w:t>
      </w:r>
      <w:r w:rsidR="00306717">
        <w:rPr>
          <w:rFonts w:ascii="Times New Roman" w:eastAsia="Times New Roman" w:hAnsi="Times New Roman" w:cs="Times New Roman"/>
          <w:color w:val="000000" w:themeColor="text1"/>
          <w:sz w:val="24"/>
          <w:szCs w:val="24"/>
          <w:lang w:eastAsia="bg-BG"/>
        </w:rPr>
        <w:t>, че следващата</w:t>
      </w:r>
      <w:r>
        <w:rPr>
          <w:rFonts w:ascii="Times New Roman" w:eastAsia="Times New Roman" w:hAnsi="Times New Roman" w:cs="Times New Roman"/>
          <w:color w:val="000000" w:themeColor="text1"/>
          <w:sz w:val="24"/>
          <w:szCs w:val="24"/>
          <w:lang w:eastAsia="bg-BG"/>
        </w:rPr>
        <w:t xml:space="preserve"> </w:t>
      </w:r>
      <w:r w:rsidR="00306717">
        <w:rPr>
          <w:rFonts w:ascii="Times New Roman" w:eastAsia="Times New Roman" w:hAnsi="Times New Roman" w:cs="Times New Roman"/>
          <w:color w:val="000000" w:themeColor="text1"/>
          <w:sz w:val="24"/>
          <w:szCs w:val="24"/>
          <w:lang w:eastAsia="bg-BG"/>
        </w:rPr>
        <w:t xml:space="preserve">стъпка </w:t>
      </w:r>
      <w:r w:rsidR="00097606" w:rsidRPr="00A40D89">
        <w:rPr>
          <w:rFonts w:ascii="Times New Roman" w:eastAsia="Times New Roman" w:hAnsi="Times New Roman" w:cs="Times New Roman"/>
          <w:color w:val="000000" w:themeColor="text1"/>
          <w:sz w:val="24"/>
          <w:szCs w:val="24"/>
          <w:lang w:eastAsia="bg-BG"/>
        </w:rPr>
        <w:t xml:space="preserve"> ще бъде да</w:t>
      </w:r>
      <w:r w:rsidR="00306717">
        <w:rPr>
          <w:rFonts w:ascii="Times New Roman" w:eastAsia="Times New Roman" w:hAnsi="Times New Roman" w:cs="Times New Roman"/>
          <w:color w:val="000000" w:themeColor="text1"/>
          <w:sz w:val="24"/>
          <w:szCs w:val="24"/>
          <w:lang w:eastAsia="bg-BG"/>
        </w:rPr>
        <w:t xml:space="preserve"> се прецени</w:t>
      </w:r>
      <w:r w:rsidR="004D71A7" w:rsidRPr="00A40D89">
        <w:rPr>
          <w:rFonts w:ascii="Times New Roman" w:eastAsia="Times New Roman" w:hAnsi="Times New Roman" w:cs="Times New Roman"/>
          <w:color w:val="000000" w:themeColor="text1"/>
          <w:sz w:val="24"/>
          <w:szCs w:val="24"/>
          <w:lang w:eastAsia="bg-BG"/>
        </w:rPr>
        <w:t xml:space="preserve"> от кои мерки ще</w:t>
      </w:r>
      <w:r w:rsidR="00097606" w:rsidRPr="00A40D89">
        <w:rPr>
          <w:rFonts w:ascii="Times New Roman" w:eastAsia="Times New Roman" w:hAnsi="Times New Roman" w:cs="Times New Roman"/>
          <w:color w:val="000000" w:themeColor="text1"/>
          <w:sz w:val="24"/>
          <w:szCs w:val="24"/>
          <w:lang w:eastAsia="bg-BG"/>
        </w:rPr>
        <w:t xml:space="preserve"> се вземе</w:t>
      </w:r>
      <w:r w:rsidR="004D71A7" w:rsidRPr="00A40D89">
        <w:rPr>
          <w:rFonts w:ascii="Times New Roman" w:eastAsia="Times New Roman" w:hAnsi="Times New Roman" w:cs="Times New Roman"/>
          <w:color w:val="000000" w:themeColor="text1"/>
          <w:sz w:val="24"/>
          <w:szCs w:val="24"/>
          <w:lang w:eastAsia="bg-BG"/>
        </w:rPr>
        <w:t xml:space="preserve"> резерва и към кои мерки ще бъдат прехвърлени средства</w:t>
      </w:r>
      <w:r w:rsidR="00097606" w:rsidRPr="00A40D89">
        <w:rPr>
          <w:rFonts w:ascii="Times New Roman" w:eastAsia="Times New Roman" w:hAnsi="Times New Roman" w:cs="Times New Roman"/>
          <w:color w:val="000000" w:themeColor="text1"/>
          <w:sz w:val="24"/>
          <w:szCs w:val="24"/>
          <w:lang w:eastAsia="bg-BG"/>
        </w:rPr>
        <w:t xml:space="preserve">, което </w:t>
      </w:r>
      <w:r w:rsidR="004D71A7" w:rsidRPr="00A40D89">
        <w:rPr>
          <w:rFonts w:ascii="Times New Roman" w:eastAsia="Times New Roman" w:hAnsi="Times New Roman" w:cs="Times New Roman"/>
          <w:color w:val="000000" w:themeColor="text1"/>
          <w:sz w:val="24"/>
          <w:szCs w:val="24"/>
          <w:lang w:eastAsia="bg-BG"/>
        </w:rPr>
        <w:t xml:space="preserve">ще стане прозрачно, ще бъде обсъдено с бранша, с членовете на Комитета по наблюдение и това ще бъде тема на следващото заседание на Комитета по наблюдение, когато ще </w:t>
      </w:r>
      <w:r w:rsidR="00097606" w:rsidRPr="00A40D89">
        <w:rPr>
          <w:rFonts w:ascii="Times New Roman" w:eastAsia="Times New Roman" w:hAnsi="Times New Roman" w:cs="Times New Roman"/>
          <w:color w:val="000000" w:themeColor="text1"/>
          <w:sz w:val="24"/>
          <w:szCs w:val="24"/>
          <w:lang w:eastAsia="bg-BG"/>
        </w:rPr>
        <w:t>се вземе</w:t>
      </w:r>
      <w:r w:rsidR="004D71A7" w:rsidRPr="00A40D89">
        <w:rPr>
          <w:rFonts w:ascii="Times New Roman" w:eastAsia="Times New Roman" w:hAnsi="Times New Roman" w:cs="Times New Roman"/>
          <w:color w:val="000000" w:themeColor="text1"/>
          <w:sz w:val="24"/>
          <w:szCs w:val="24"/>
          <w:lang w:eastAsia="bg-BG"/>
        </w:rPr>
        <w:t xml:space="preserve"> това решение. </w:t>
      </w:r>
    </w:p>
    <w:p w:rsidR="00097606" w:rsidRPr="00A40D89" w:rsidRDefault="00097606"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097606" w:rsidRPr="00A40D89" w:rsidRDefault="00097606"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Василева</w:t>
      </w:r>
      <w:r w:rsidRPr="00A40D89">
        <w:rPr>
          <w:rFonts w:ascii="Times New Roman" w:eastAsia="Times New Roman" w:hAnsi="Times New Roman" w:cs="Times New Roman"/>
          <w:color w:val="000000" w:themeColor="text1"/>
          <w:sz w:val="24"/>
          <w:szCs w:val="24"/>
          <w:lang w:eastAsia="bg-BG"/>
        </w:rPr>
        <w:t xml:space="preserve"> допълни, че </w:t>
      </w:r>
      <w:r w:rsidR="004D71A7" w:rsidRPr="00A40D89">
        <w:rPr>
          <w:rFonts w:ascii="Times New Roman" w:eastAsia="Times New Roman" w:hAnsi="Times New Roman" w:cs="Times New Roman"/>
          <w:color w:val="000000" w:themeColor="text1"/>
          <w:sz w:val="24"/>
          <w:szCs w:val="24"/>
          <w:lang w:eastAsia="bg-BG"/>
        </w:rPr>
        <w:t>към въпросната нотификация</w:t>
      </w:r>
      <w:r w:rsidRPr="00A40D89">
        <w:rPr>
          <w:rFonts w:ascii="Times New Roman" w:eastAsia="Times New Roman" w:hAnsi="Times New Roman" w:cs="Times New Roman"/>
          <w:color w:val="000000" w:themeColor="text1"/>
          <w:sz w:val="24"/>
          <w:szCs w:val="24"/>
          <w:lang w:eastAsia="bg-BG"/>
        </w:rPr>
        <w:t xml:space="preserve">, биха могли да направят </w:t>
      </w:r>
      <w:r w:rsidR="004D71A7" w:rsidRPr="00A40D89">
        <w:rPr>
          <w:rFonts w:ascii="Times New Roman" w:eastAsia="Times New Roman" w:hAnsi="Times New Roman" w:cs="Times New Roman"/>
          <w:color w:val="000000" w:themeColor="text1"/>
          <w:sz w:val="24"/>
          <w:szCs w:val="24"/>
          <w:lang w:eastAsia="bg-BG"/>
        </w:rPr>
        <w:t>и други допълнения като прехвърляне на сред</w:t>
      </w:r>
      <w:r w:rsidR="008C4580">
        <w:rPr>
          <w:rFonts w:ascii="Times New Roman" w:eastAsia="Times New Roman" w:hAnsi="Times New Roman" w:cs="Times New Roman"/>
          <w:color w:val="000000" w:themeColor="text1"/>
          <w:sz w:val="24"/>
          <w:szCs w:val="24"/>
          <w:lang w:eastAsia="bg-BG"/>
        </w:rPr>
        <w:t>ства  или тъй нареченото</w:t>
      </w:r>
      <w:r w:rsidRPr="00A40D89">
        <w:rPr>
          <w:rFonts w:ascii="Times New Roman" w:eastAsia="Times New Roman" w:hAnsi="Times New Roman" w:cs="Times New Roman"/>
          <w:color w:val="000000" w:themeColor="text1"/>
          <w:sz w:val="24"/>
          <w:szCs w:val="24"/>
          <w:lang w:eastAsia="bg-BG"/>
        </w:rPr>
        <w:t xml:space="preserve"> препрогр</w:t>
      </w:r>
      <w:r w:rsidR="005F7F4D" w:rsidRPr="00A40D89">
        <w:rPr>
          <w:rFonts w:ascii="Times New Roman" w:eastAsia="Times New Roman" w:hAnsi="Times New Roman" w:cs="Times New Roman"/>
          <w:color w:val="000000" w:themeColor="text1"/>
          <w:sz w:val="24"/>
          <w:szCs w:val="24"/>
          <w:lang w:eastAsia="bg-BG"/>
        </w:rPr>
        <w:t xml:space="preserve">амиране, но те трябва да бъдат добре обосновани и това ще е тежка и важна задача, </w:t>
      </w:r>
      <w:r w:rsidR="00306717">
        <w:rPr>
          <w:rFonts w:ascii="Times New Roman" w:eastAsia="Times New Roman" w:hAnsi="Times New Roman" w:cs="Times New Roman"/>
          <w:color w:val="000000" w:themeColor="text1"/>
          <w:sz w:val="24"/>
          <w:szCs w:val="24"/>
          <w:lang w:eastAsia="bg-BG"/>
        </w:rPr>
        <w:t>която предстои да бъде направена</w:t>
      </w:r>
      <w:r w:rsidR="005F7F4D" w:rsidRPr="00A40D89">
        <w:rPr>
          <w:rFonts w:ascii="Times New Roman" w:eastAsia="Times New Roman" w:hAnsi="Times New Roman" w:cs="Times New Roman"/>
          <w:color w:val="000000" w:themeColor="text1"/>
          <w:sz w:val="24"/>
          <w:szCs w:val="24"/>
          <w:lang w:eastAsia="bg-BG"/>
        </w:rPr>
        <w:t xml:space="preserve"> до края на тази година</w:t>
      </w:r>
      <w:r w:rsidR="00306717">
        <w:rPr>
          <w:rFonts w:ascii="Times New Roman" w:eastAsia="Times New Roman" w:hAnsi="Times New Roman" w:cs="Times New Roman"/>
          <w:color w:val="000000" w:themeColor="text1"/>
          <w:sz w:val="24"/>
          <w:szCs w:val="24"/>
          <w:lang w:eastAsia="bg-BG"/>
        </w:rPr>
        <w:t>.</w:t>
      </w:r>
      <w:r w:rsidR="000A3DF5">
        <w:rPr>
          <w:rFonts w:ascii="Times New Roman" w:eastAsia="Times New Roman" w:hAnsi="Times New Roman" w:cs="Times New Roman"/>
          <w:color w:val="000000" w:themeColor="text1"/>
          <w:sz w:val="24"/>
          <w:szCs w:val="24"/>
          <w:lang w:eastAsia="bg-BG"/>
        </w:rPr>
        <w:t xml:space="preserve"> </w:t>
      </w:r>
      <w:r w:rsidR="00306717">
        <w:rPr>
          <w:rFonts w:ascii="Times New Roman" w:eastAsia="Times New Roman" w:hAnsi="Times New Roman" w:cs="Times New Roman"/>
          <w:color w:val="000000" w:themeColor="text1"/>
          <w:sz w:val="24"/>
          <w:szCs w:val="24"/>
          <w:lang w:eastAsia="bg-BG"/>
        </w:rPr>
        <w:t xml:space="preserve">Д-р Василева </w:t>
      </w:r>
      <w:r w:rsidR="005F7F4D" w:rsidRPr="00A40D89">
        <w:rPr>
          <w:rFonts w:ascii="Times New Roman" w:eastAsia="Times New Roman" w:hAnsi="Times New Roman" w:cs="Times New Roman"/>
          <w:color w:val="000000" w:themeColor="text1"/>
          <w:sz w:val="24"/>
          <w:szCs w:val="24"/>
          <w:lang w:eastAsia="bg-BG"/>
        </w:rPr>
        <w:t xml:space="preserve"> даде думата на г-жа Елица Живкова.</w:t>
      </w:r>
    </w:p>
    <w:p w:rsidR="00097606" w:rsidRPr="00A40D89" w:rsidRDefault="00097606"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ЕЛИЦА ЖИВКОВА</w:t>
      </w:r>
      <w:r w:rsidR="0060646B" w:rsidRPr="00A40D89">
        <w:rPr>
          <w:rFonts w:ascii="Times New Roman" w:eastAsia="Times New Roman" w:hAnsi="Times New Roman" w:cs="Times New Roman"/>
          <w:b/>
          <w:color w:val="000000" w:themeColor="text1"/>
          <w:sz w:val="24"/>
          <w:szCs w:val="24"/>
          <w:lang w:eastAsia="bg-BG"/>
        </w:rPr>
        <w:t xml:space="preserve"> </w:t>
      </w:r>
      <w:r w:rsidR="0060646B" w:rsidRPr="00A40D89">
        <w:rPr>
          <w:rFonts w:ascii="Times New Roman" w:eastAsia="Times New Roman" w:hAnsi="Times New Roman" w:cs="Times New Roman"/>
          <w:color w:val="000000" w:themeColor="text1"/>
          <w:sz w:val="24"/>
          <w:szCs w:val="24"/>
          <w:lang w:eastAsia="bg-BG"/>
        </w:rPr>
        <w:t>пожела да отговори</w:t>
      </w:r>
      <w:r w:rsidRPr="00A40D89">
        <w:rPr>
          <w:rFonts w:ascii="Times New Roman" w:eastAsia="Times New Roman" w:hAnsi="Times New Roman" w:cs="Times New Roman"/>
          <w:color w:val="000000" w:themeColor="text1"/>
          <w:sz w:val="24"/>
          <w:szCs w:val="24"/>
          <w:lang w:eastAsia="bg-BG"/>
        </w:rPr>
        <w:t xml:space="preserve"> на въпроса </w:t>
      </w:r>
      <w:r w:rsidR="0060646B" w:rsidRPr="00A40D89">
        <w:rPr>
          <w:rFonts w:ascii="Times New Roman" w:eastAsia="Times New Roman" w:hAnsi="Times New Roman" w:cs="Times New Roman"/>
          <w:color w:val="000000" w:themeColor="text1"/>
          <w:sz w:val="24"/>
          <w:szCs w:val="24"/>
          <w:lang w:eastAsia="bg-BG"/>
        </w:rPr>
        <w:t>за санкциите, понеже предполага, че от ЕК са</w:t>
      </w:r>
      <w:r w:rsidRPr="00A40D89">
        <w:rPr>
          <w:rFonts w:ascii="Times New Roman" w:eastAsia="Times New Roman" w:hAnsi="Times New Roman" w:cs="Times New Roman"/>
          <w:color w:val="000000" w:themeColor="text1"/>
          <w:sz w:val="24"/>
          <w:szCs w:val="24"/>
          <w:lang w:eastAsia="bg-BG"/>
        </w:rPr>
        <w:t xml:space="preserve"> оставили такова впечатление п</w:t>
      </w:r>
      <w:r w:rsidR="0060646B" w:rsidRPr="00A40D89">
        <w:rPr>
          <w:rFonts w:ascii="Times New Roman" w:eastAsia="Times New Roman" w:hAnsi="Times New Roman" w:cs="Times New Roman"/>
          <w:color w:val="000000" w:themeColor="text1"/>
          <w:sz w:val="24"/>
          <w:szCs w:val="24"/>
          <w:lang w:eastAsia="bg-BG"/>
        </w:rPr>
        <w:t>о време на предишното заседание и че тяхната идея не е да налагат</w:t>
      </w:r>
      <w:r w:rsidRPr="00A40D89">
        <w:rPr>
          <w:rFonts w:ascii="Times New Roman" w:eastAsia="Times New Roman" w:hAnsi="Times New Roman" w:cs="Times New Roman"/>
          <w:color w:val="000000" w:themeColor="text1"/>
          <w:sz w:val="24"/>
          <w:szCs w:val="24"/>
          <w:lang w:eastAsia="bg-BG"/>
        </w:rPr>
        <w:t xml:space="preserve"> санкции за неизпълнение на приоритети по програмата, а по-скоро да </w:t>
      </w:r>
      <w:r w:rsidR="0060646B" w:rsidRPr="00A40D89">
        <w:rPr>
          <w:rFonts w:ascii="Times New Roman" w:eastAsia="Times New Roman" w:hAnsi="Times New Roman" w:cs="Times New Roman"/>
          <w:color w:val="000000" w:themeColor="text1"/>
          <w:sz w:val="24"/>
          <w:szCs w:val="24"/>
          <w:lang w:eastAsia="bg-BG"/>
        </w:rPr>
        <w:t>се търси</w:t>
      </w:r>
      <w:r w:rsidRPr="00A40D89">
        <w:rPr>
          <w:rFonts w:ascii="Times New Roman" w:eastAsia="Times New Roman" w:hAnsi="Times New Roman" w:cs="Times New Roman"/>
          <w:color w:val="000000" w:themeColor="text1"/>
          <w:sz w:val="24"/>
          <w:szCs w:val="24"/>
          <w:lang w:eastAsia="bg-BG"/>
        </w:rPr>
        <w:t xml:space="preserve"> решение и да </w:t>
      </w:r>
      <w:r w:rsidR="007900E5" w:rsidRPr="00A40D89">
        <w:rPr>
          <w:rFonts w:ascii="Times New Roman" w:eastAsia="Times New Roman" w:hAnsi="Times New Roman" w:cs="Times New Roman"/>
          <w:color w:val="000000" w:themeColor="text1"/>
          <w:sz w:val="24"/>
          <w:szCs w:val="24"/>
          <w:lang w:eastAsia="bg-BG"/>
        </w:rPr>
        <w:t>се разбере</w:t>
      </w:r>
      <w:r w:rsidRPr="00A40D89">
        <w:rPr>
          <w:rFonts w:ascii="Times New Roman" w:eastAsia="Times New Roman" w:hAnsi="Times New Roman" w:cs="Times New Roman"/>
          <w:color w:val="000000" w:themeColor="text1"/>
          <w:sz w:val="24"/>
          <w:szCs w:val="24"/>
          <w:lang w:eastAsia="bg-BG"/>
        </w:rPr>
        <w:t xml:space="preserve"> какви са причините за неизпълнението на тези приоритети. </w:t>
      </w:r>
      <w:r w:rsidR="000A3DF5">
        <w:rPr>
          <w:rFonts w:ascii="Times New Roman" w:eastAsia="Times New Roman" w:hAnsi="Times New Roman" w:cs="Times New Roman"/>
          <w:color w:val="000000" w:themeColor="text1"/>
          <w:sz w:val="24"/>
          <w:szCs w:val="24"/>
          <w:lang w:eastAsia="bg-BG"/>
        </w:rPr>
        <w:t>Г-жа Живкова подчерта, че н</w:t>
      </w:r>
      <w:r w:rsidRPr="00A40D89">
        <w:rPr>
          <w:rFonts w:ascii="Times New Roman" w:eastAsia="Times New Roman" w:hAnsi="Times New Roman" w:cs="Times New Roman"/>
          <w:color w:val="000000" w:themeColor="text1"/>
          <w:sz w:val="24"/>
          <w:szCs w:val="24"/>
          <w:lang w:eastAsia="bg-BG"/>
        </w:rPr>
        <w:t>а базата на работата, свършена от колегите на Управляващия орган през изминалата година и на базата на това, което</w:t>
      </w:r>
      <w:r w:rsidR="000A3DF5">
        <w:rPr>
          <w:rFonts w:ascii="Times New Roman" w:eastAsia="Times New Roman" w:hAnsi="Times New Roman" w:cs="Times New Roman"/>
          <w:color w:val="000000" w:themeColor="text1"/>
          <w:sz w:val="24"/>
          <w:szCs w:val="24"/>
          <w:lang w:eastAsia="bg-BG"/>
        </w:rPr>
        <w:t xml:space="preserve"> те</w:t>
      </w:r>
      <w:r w:rsidRPr="00A40D89">
        <w:rPr>
          <w:rFonts w:ascii="Times New Roman" w:eastAsia="Times New Roman" w:hAnsi="Times New Roman" w:cs="Times New Roman"/>
          <w:color w:val="000000" w:themeColor="text1"/>
          <w:sz w:val="24"/>
          <w:szCs w:val="24"/>
          <w:lang w:eastAsia="bg-BG"/>
        </w:rPr>
        <w:t xml:space="preserve"> планират да свършат като </w:t>
      </w:r>
      <w:r w:rsidR="00B53CF8" w:rsidRPr="00A40D89">
        <w:rPr>
          <w:rFonts w:ascii="Times New Roman" w:eastAsia="Times New Roman" w:hAnsi="Times New Roman" w:cs="Times New Roman"/>
          <w:color w:val="000000" w:themeColor="text1"/>
          <w:sz w:val="24"/>
          <w:szCs w:val="24"/>
          <w:lang w:eastAsia="bg-BG"/>
        </w:rPr>
        <w:t>допълнителни мерки тази година,</w:t>
      </w:r>
      <w:r w:rsidRPr="00A40D89">
        <w:rPr>
          <w:rFonts w:ascii="Times New Roman" w:eastAsia="Times New Roman" w:hAnsi="Times New Roman" w:cs="Times New Roman"/>
          <w:color w:val="000000" w:themeColor="text1"/>
          <w:sz w:val="24"/>
          <w:szCs w:val="24"/>
          <w:lang w:eastAsia="bg-BG"/>
        </w:rPr>
        <w:t xml:space="preserve"> за да се подобри изпълнението на тези цели и там, където е ясно, че вече не може да се направи нищо, да бъде преразпределен резерва така, както е съгласно изискванията на Регламента.  </w:t>
      </w:r>
    </w:p>
    <w:p w:rsidR="008C4580" w:rsidRPr="00A40D89" w:rsidRDefault="008C4580"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B53CF8"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По </w:t>
      </w:r>
      <w:r w:rsidR="004D71A7" w:rsidRPr="00A40D89">
        <w:rPr>
          <w:rFonts w:ascii="Times New Roman" w:eastAsia="Times New Roman" w:hAnsi="Times New Roman" w:cs="Times New Roman"/>
          <w:color w:val="000000" w:themeColor="text1"/>
          <w:sz w:val="24"/>
          <w:szCs w:val="24"/>
          <w:lang w:eastAsia="bg-BG"/>
        </w:rPr>
        <w:t>въпрос</w:t>
      </w:r>
      <w:r w:rsidRPr="00A40D89">
        <w:rPr>
          <w:rFonts w:ascii="Times New Roman" w:eastAsia="Times New Roman" w:hAnsi="Times New Roman" w:cs="Times New Roman"/>
          <w:color w:val="000000" w:themeColor="text1"/>
          <w:sz w:val="24"/>
          <w:szCs w:val="24"/>
          <w:lang w:eastAsia="bg-BG"/>
        </w:rPr>
        <w:t xml:space="preserve">а на г-н Главчовски </w:t>
      </w:r>
      <w:r w:rsidR="004D71A7" w:rsidRPr="00A40D89">
        <w:rPr>
          <w:rFonts w:ascii="Times New Roman" w:eastAsia="Times New Roman" w:hAnsi="Times New Roman" w:cs="Times New Roman"/>
          <w:color w:val="000000" w:themeColor="text1"/>
          <w:sz w:val="24"/>
          <w:szCs w:val="24"/>
          <w:lang w:eastAsia="bg-BG"/>
        </w:rPr>
        <w:t xml:space="preserve">относно подмярка 4.2 </w:t>
      </w:r>
      <w:r w:rsidRPr="00A40D89">
        <w:rPr>
          <w:rFonts w:ascii="Times New Roman" w:eastAsia="Times New Roman" w:hAnsi="Times New Roman" w:cs="Times New Roman"/>
          <w:color w:val="000000" w:themeColor="text1"/>
          <w:sz w:val="24"/>
          <w:szCs w:val="24"/>
          <w:lang w:eastAsia="bg-BG"/>
        </w:rPr>
        <w:t xml:space="preserve">г-жа Живкова изрази мнение, че </w:t>
      </w:r>
      <w:r w:rsidR="004D71A7" w:rsidRPr="00A40D89">
        <w:rPr>
          <w:rFonts w:ascii="Times New Roman" w:eastAsia="Times New Roman" w:hAnsi="Times New Roman" w:cs="Times New Roman"/>
          <w:color w:val="000000" w:themeColor="text1"/>
          <w:sz w:val="24"/>
          <w:szCs w:val="24"/>
          <w:lang w:eastAsia="bg-BG"/>
        </w:rPr>
        <w:t xml:space="preserve">във вземането </w:t>
      </w:r>
      <w:r w:rsidRPr="00A40D89">
        <w:rPr>
          <w:rFonts w:ascii="Times New Roman" w:eastAsia="Times New Roman" w:hAnsi="Times New Roman" w:cs="Times New Roman"/>
          <w:color w:val="000000" w:themeColor="text1"/>
          <w:sz w:val="24"/>
          <w:szCs w:val="24"/>
          <w:lang w:eastAsia="bg-BG"/>
        </w:rPr>
        <w:t xml:space="preserve">на </w:t>
      </w:r>
      <w:r w:rsidR="000A3DF5">
        <w:rPr>
          <w:rFonts w:ascii="Times New Roman" w:eastAsia="Times New Roman" w:hAnsi="Times New Roman" w:cs="Times New Roman"/>
          <w:color w:val="000000" w:themeColor="text1"/>
          <w:sz w:val="24"/>
          <w:szCs w:val="24"/>
          <w:lang w:eastAsia="bg-BG"/>
        </w:rPr>
        <w:t xml:space="preserve">решение трябва да участва и </w:t>
      </w:r>
      <w:r w:rsidR="008C4580">
        <w:rPr>
          <w:rFonts w:ascii="Times New Roman" w:eastAsia="Times New Roman" w:hAnsi="Times New Roman" w:cs="Times New Roman"/>
          <w:color w:val="000000" w:themeColor="text1"/>
          <w:sz w:val="24"/>
          <w:szCs w:val="24"/>
          <w:lang w:eastAsia="bg-BG"/>
        </w:rPr>
        <w:t>Комитетът</w:t>
      </w:r>
      <w:r w:rsidR="004D71A7" w:rsidRPr="00A40D89">
        <w:rPr>
          <w:rFonts w:ascii="Times New Roman" w:eastAsia="Times New Roman" w:hAnsi="Times New Roman" w:cs="Times New Roman"/>
          <w:color w:val="000000" w:themeColor="text1"/>
          <w:sz w:val="24"/>
          <w:szCs w:val="24"/>
          <w:lang w:eastAsia="bg-BG"/>
        </w:rPr>
        <w:t xml:space="preserve"> по наблюдение</w:t>
      </w:r>
      <w:r w:rsidR="004C6747">
        <w:rPr>
          <w:rFonts w:ascii="Times New Roman" w:eastAsia="Times New Roman" w:hAnsi="Times New Roman" w:cs="Times New Roman"/>
          <w:color w:val="000000" w:themeColor="text1"/>
          <w:sz w:val="24"/>
          <w:szCs w:val="24"/>
          <w:lang w:eastAsia="bg-BG"/>
        </w:rPr>
        <w:t>, решението ще бъде обсъдено</w:t>
      </w:r>
      <w:r w:rsidR="004D71A7" w:rsidRPr="00A40D89">
        <w:rPr>
          <w:rFonts w:ascii="Times New Roman" w:eastAsia="Times New Roman" w:hAnsi="Times New Roman" w:cs="Times New Roman"/>
          <w:color w:val="000000" w:themeColor="text1"/>
          <w:sz w:val="24"/>
          <w:szCs w:val="24"/>
          <w:lang w:eastAsia="bg-BG"/>
        </w:rPr>
        <w:t xml:space="preserve"> </w:t>
      </w:r>
      <w:r w:rsidR="00D82022" w:rsidRPr="00A40D89">
        <w:rPr>
          <w:rFonts w:ascii="Times New Roman" w:eastAsia="Times New Roman" w:hAnsi="Times New Roman" w:cs="Times New Roman"/>
          <w:color w:val="000000" w:themeColor="text1"/>
          <w:sz w:val="24"/>
          <w:szCs w:val="24"/>
          <w:lang w:eastAsia="bg-BG"/>
        </w:rPr>
        <w:t>на засед</w:t>
      </w:r>
      <w:r w:rsidR="00306717">
        <w:rPr>
          <w:rFonts w:ascii="Times New Roman" w:eastAsia="Times New Roman" w:hAnsi="Times New Roman" w:cs="Times New Roman"/>
          <w:color w:val="000000" w:themeColor="text1"/>
          <w:sz w:val="24"/>
          <w:szCs w:val="24"/>
          <w:lang w:eastAsia="bg-BG"/>
        </w:rPr>
        <w:t>ание на КН</w:t>
      </w:r>
      <w:r w:rsidR="004D71A7"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D82022" w:rsidRPr="00A40D89">
        <w:rPr>
          <w:rFonts w:ascii="Times New Roman" w:eastAsia="Times New Roman" w:hAnsi="Times New Roman" w:cs="Times New Roman"/>
          <w:color w:val="000000" w:themeColor="text1"/>
          <w:sz w:val="24"/>
          <w:szCs w:val="24"/>
          <w:lang w:eastAsia="bg-BG"/>
        </w:rPr>
        <w:t xml:space="preserve"> даде думата на г-н Дърев.</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CD40D2" w:rsidRPr="00A40D89" w:rsidRDefault="008C4580"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Г-н ЕМИЛ ДЪРЕВ, Българска</w:t>
      </w:r>
      <w:r w:rsidR="004D71A7" w:rsidRPr="00A40D89">
        <w:rPr>
          <w:rFonts w:ascii="Times New Roman" w:eastAsia="Times New Roman" w:hAnsi="Times New Roman" w:cs="Times New Roman"/>
          <w:b/>
          <w:color w:val="000000" w:themeColor="text1"/>
          <w:sz w:val="24"/>
          <w:szCs w:val="24"/>
          <w:lang w:eastAsia="bg-BG"/>
        </w:rPr>
        <w:t xml:space="preserve"> асоциация на консултантите по Европейски програми (БАКЕП)</w:t>
      </w:r>
      <w:r w:rsidR="00D82022" w:rsidRPr="00A40D89">
        <w:rPr>
          <w:rFonts w:ascii="Times New Roman" w:eastAsia="Times New Roman" w:hAnsi="Times New Roman" w:cs="Times New Roman"/>
          <w:b/>
          <w:color w:val="000000" w:themeColor="text1"/>
          <w:sz w:val="24"/>
          <w:szCs w:val="24"/>
          <w:lang w:eastAsia="bg-BG"/>
        </w:rPr>
        <w:t xml:space="preserve">  </w:t>
      </w:r>
      <w:r w:rsidR="004C6747">
        <w:rPr>
          <w:rFonts w:ascii="Times New Roman" w:eastAsia="Times New Roman" w:hAnsi="Times New Roman" w:cs="Times New Roman"/>
          <w:color w:val="000000" w:themeColor="text1"/>
          <w:sz w:val="24"/>
          <w:szCs w:val="24"/>
          <w:lang w:eastAsia="bg-BG"/>
        </w:rPr>
        <w:t>уточни</w:t>
      </w:r>
      <w:r w:rsidR="00D82022" w:rsidRPr="00A40D89">
        <w:rPr>
          <w:rFonts w:ascii="Times New Roman" w:eastAsia="Times New Roman" w:hAnsi="Times New Roman" w:cs="Times New Roman"/>
          <w:color w:val="000000" w:themeColor="text1"/>
          <w:sz w:val="24"/>
          <w:szCs w:val="24"/>
          <w:lang w:eastAsia="bg-BG"/>
        </w:rPr>
        <w:t xml:space="preserve">, </w:t>
      </w:r>
      <w:r w:rsidR="00694C40" w:rsidRPr="00A40D89">
        <w:rPr>
          <w:rFonts w:ascii="Times New Roman" w:eastAsia="Times New Roman" w:hAnsi="Times New Roman" w:cs="Times New Roman"/>
          <w:color w:val="000000" w:themeColor="text1"/>
          <w:sz w:val="24"/>
          <w:szCs w:val="24"/>
          <w:lang w:eastAsia="bg-BG"/>
        </w:rPr>
        <w:t xml:space="preserve">че </w:t>
      </w:r>
      <w:r w:rsidR="004C6747">
        <w:rPr>
          <w:rFonts w:ascii="Times New Roman" w:eastAsia="Times New Roman" w:hAnsi="Times New Roman" w:cs="Times New Roman"/>
          <w:color w:val="000000" w:themeColor="text1"/>
          <w:sz w:val="24"/>
          <w:szCs w:val="24"/>
          <w:lang w:eastAsia="bg-BG"/>
        </w:rPr>
        <w:t xml:space="preserve">на членовете на КН </w:t>
      </w:r>
      <w:r w:rsidR="00694C40" w:rsidRPr="00A40D89">
        <w:rPr>
          <w:rFonts w:ascii="Times New Roman" w:eastAsia="Times New Roman" w:hAnsi="Times New Roman" w:cs="Times New Roman"/>
          <w:color w:val="000000" w:themeColor="text1"/>
          <w:sz w:val="24"/>
          <w:szCs w:val="24"/>
          <w:lang w:eastAsia="bg-BG"/>
        </w:rPr>
        <w:t>трябва да</w:t>
      </w:r>
      <w:r w:rsidR="004C6747">
        <w:rPr>
          <w:rFonts w:ascii="Times New Roman" w:eastAsia="Times New Roman" w:hAnsi="Times New Roman" w:cs="Times New Roman"/>
          <w:color w:val="000000" w:themeColor="text1"/>
          <w:sz w:val="24"/>
          <w:szCs w:val="24"/>
          <w:lang w:eastAsia="bg-BG"/>
        </w:rPr>
        <w:t xml:space="preserve"> се предоставя коректна информация</w:t>
      </w:r>
      <w:r w:rsidR="00016BA1">
        <w:rPr>
          <w:rFonts w:ascii="Times New Roman" w:eastAsia="Times New Roman" w:hAnsi="Times New Roman" w:cs="Times New Roman"/>
          <w:color w:val="000000" w:themeColor="text1"/>
          <w:sz w:val="24"/>
          <w:szCs w:val="24"/>
          <w:lang w:eastAsia="bg-BG"/>
        </w:rPr>
        <w:t xml:space="preserve"> Той коментира още</w:t>
      </w:r>
      <w:r w:rsidR="00694C40" w:rsidRPr="00A40D89">
        <w:rPr>
          <w:rFonts w:ascii="Times New Roman" w:eastAsia="Times New Roman" w:hAnsi="Times New Roman" w:cs="Times New Roman"/>
          <w:color w:val="000000" w:themeColor="text1"/>
          <w:sz w:val="24"/>
          <w:szCs w:val="24"/>
          <w:lang w:eastAsia="bg-BG"/>
        </w:rPr>
        <w:t>, че с</w:t>
      </w:r>
      <w:r w:rsidR="004D71A7" w:rsidRPr="00A40D89">
        <w:rPr>
          <w:rFonts w:ascii="Times New Roman" w:eastAsia="Times New Roman" w:hAnsi="Times New Roman" w:cs="Times New Roman"/>
          <w:color w:val="000000" w:themeColor="text1"/>
          <w:sz w:val="24"/>
          <w:szCs w:val="24"/>
          <w:lang w:eastAsia="bg-BG"/>
        </w:rPr>
        <w:t xml:space="preserve"> увеличение</w:t>
      </w:r>
      <w:r w:rsidR="00694C40" w:rsidRPr="00A40D89">
        <w:rPr>
          <w:rFonts w:ascii="Times New Roman" w:eastAsia="Times New Roman" w:hAnsi="Times New Roman" w:cs="Times New Roman"/>
          <w:color w:val="000000" w:themeColor="text1"/>
          <w:sz w:val="24"/>
          <w:szCs w:val="24"/>
          <w:lang w:eastAsia="bg-BG"/>
        </w:rPr>
        <w:t xml:space="preserve">то </w:t>
      </w:r>
      <w:r w:rsidR="004D71A7" w:rsidRPr="00A40D89">
        <w:rPr>
          <w:rFonts w:ascii="Times New Roman" w:eastAsia="Times New Roman" w:hAnsi="Times New Roman" w:cs="Times New Roman"/>
          <w:color w:val="000000" w:themeColor="text1"/>
          <w:sz w:val="24"/>
          <w:szCs w:val="24"/>
          <w:lang w:eastAsia="bg-BG"/>
        </w:rPr>
        <w:t>на бюджета по първия при</w:t>
      </w:r>
      <w:r w:rsidR="00694C40" w:rsidRPr="00A40D89">
        <w:rPr>
          <w:rFonts w:ascii="Times New Roman" w:eastAsia="Times New Roman" w:hAnsi="Times New Roman" w:cs="Times New Roman"/>
          <w:color w:val="000000" w:themeColor="text1"/>
          <w:sz w:val="24"/>
          <w:szCs w:val="24"/>
          <w:lang w:eastAsia="bg-BG"/>
        </w:rPr>
        <w:t>ем на подмярка 4.2.</w:t>
      </w:r>
      <w:r w:rsidR="00427973" w:rsidRPr="00A40D89">
        <w:rPr>
          <w:rFonts w:ascii="Times New Roman" w:eastAsia="Times New Roman" w:hAnsi="Times New Roman" w:cs="Times New Roman"/>
          <w:color w:val="000000" w:themeColor="text1"/>
          <w:sz w:val="24"/>
          <w:szCs w:val="24"/>
          <w:lang w:eastAsia="bg-BG"/>
        </w:rPr>
        <w:t xml:space="preserve"> с 49,5 млн.евро</w:t>
      </w:r>
      <w:r w:rsidR="00016BA1">
        <w:rPr>
          <w:rFonts w:ascii="Times New Roman" w:eastAsia="Times New Roman" w:hAnsi="Times New Roman" w:cs="Times New Roman"/>
          <w:color w:val="000000" w:themeColor="text1"/>
          <w:sz w:val="24"/>
          <w:szCs w:val="24"/>
          <w:lang w:eastAsia="bg-BG"/>
        </w:rPr>
        <w:t xml:space="preserve"> вероятно е смятано</w:t>
      </w:r>
      <w:r w:rsidR="004D71A7" w:rsidRPr="00A40D89">
        <w:rPr>
          <w:rFonts w:ascii="Times New Roman" w:eastAsia="Times New Roman" w:hAnsi="Times New Roman" w:cs="Times New Roman"/>
          <w:color w:val="000000" w:themeColor="text1"/>
          <w:sz w:val="24"/>
          <w:szCs w:val="24"/>
          <w:lang w:eastAsia="bg-BG"/>
        </w:rPr>
        <w:t xml:space="preserve">, че </w:t>
      </w:r>
      <w:r w:rsidR="00016BA1">
        <w:rPr>
          <w:rFonts w:ascii="Times New Roman" w:eastAsia="Times New Roman" w:hAnsi="Times New Roman" w:cs="Times New Roman"/>
          <w:color w:val="000000" w:themeColor="text1"/>
          <w:sz w:val="24"/>
          <w:szCs w:val="24"/>
          <w:lang w:eastAsia="bg-BG"/>
        </w:rPr>
        <w:t>с тази мярка ще се постигнат някакви цели, но</w:t>
      </w:r>
      <w:r w:rsidR="00D310CD">
        <w:rPr>
          <w:rFonts w:ascii="Times New Roman" w:eastAsia="Times New Roman" w:hAnsi="Times New Roman" w:cs="Times New Roman"/>
          <w:color w:val="000000" w:themeColor="text1"/>
          <w:sz w:val="24"/>
          <w:szCs w:val="24"/>
          <w:lang w:eastAsia="bg-BG"/>
        </w:rPr>
        <w:t xml:space="preserve"> очакваният</w:t>
      </w:r>
      <w:r w:rsidR="00016BA1">
        <w:rPr>
          <w:rFonts w:ascii="Times New Roman" w:eastAsia="Times New Roman" w:hAnsi="Times New Roman" w:cs="Times New Roman"/>
          <w:color w:val="000000" w:themeColor="text1"/>
          <w:sz w:val="24"/>
          <w:szCs w:val="24"/>
          <w:lang w:eastAsia="bg-BG"/>
        </w:rPr>
        <w:t xml:space="preserve"> е</w:t>
      </w:r>
      <w:r w:rsidR="00752BC7" w:rsidRPr="00752BC7">
        <w:rPr>
          <w:rFonts w:ascii="Times New Roman" w:eastAsia="Times New Roman" w:hAnsi="Times New Roman" w:cs="Times New Roman"/>
          <w:color w:val="000000" w:themeColor="text1"/>
          <w:sz w:val="24"/>
          <w:szCs w:val="24"/>
          <w:lang w:eastAsia="bg-BG"/>
        </w:rPr>
        <w:t>фект не се постигна</w:t>
      </w:r>
      <w:r w:rsidR="00016BA1">
        <w:rPr>
          <w:rFonts w:ascii="Times New Roman" w:eastAsia="Times New Roman" w:hAnsi="Times New Roman" w:cs="Times New Roman"/>
          <w:color w:val="000000" w:themeColor="text1"/>
          <w:sz w:val="24"/>
          <w:szCs w:val="24"/>
          <w:lang w:eastAsia="bg-BG"/>
        </w:rPr>
        <w:t>.</w:t>
      </w:r>
      <w:r w:rsidR="00CD40D2" w:rsidRPr="00A40D89">
        <w:rPr>
          <w:rFonts w:ascii="Times New Roman" w:eastAsia="Times New Roman" w:hAnsi="Times New Roman" w:cs="Times New Roman"/>
          <w:color w:val="000000" w:themeColor="text1"/>
          <w:sz w:val="24"/>
          <w:szCs w:val="24"/>
          <w:lang w:eastAsia="bg-BG"/>
        </w:rPr>
        <w:t xml:space="preserve"> </w:t>
      </w:r>
      <w:r w:rsidR="00016BA1">
        <w:rPr>
          <w:rFonts w:ascii="Times New Roman" w:eastAsia="Times New Roman" w:hAnsi="Times New Roman" w:cs="Times New Roman"/>
          <w:color w:val="000000" w:themeColor="text1"/>
          <w:sz w:val="24"/>
          <w:szCs w:val="24"/>
          <w:lang w:eastAsia="bg-BG"/>
        </w:rPr>
        <w:t>О</w:t>
      </w:r>
      <w:r w:rsidR="00016BA1" w:rsidRPr="00016BA1">
        <w:rPr>
          <w:rFonts w:ascii="Times New Roman" w:eastAsia="Times New Roman" w:hAnsi="Times New Roman" w:cs="Times New Roman"/>
          <w:color w:val="000000" w:themeColor="text1"/>
          <w:sz w:val="24"/>
          <w:szCs w:val="24"/>
          <w:lang w:eastAsia="bg-BG"/>
        </w:rPr>
        <w:t>сновната цел</w:t>
      </w:r>
      <w:r w:rsidR="00016BA1">
        <w:rPr>
          <w:rFonts w:ascii="Times New Roman" w:eastAsia="Times New Roman" w:hAnsi="Times New Roman" w:cs="Times New Roman"/>
          <w:color w:val="000000" w:themeColor="text1"/>
          <w:sz w:val="24"/>
          <w:szCs w:val="24"/>
          <w:lang w:eastAsia="bg-BG"/>
        </w:rPr>
        <w:t xml:space="preserve"> за постигане на този показател, според г-н Дърев е </w:t>
      </w:r>
      <w:r w:rsidR="00097A53">
        <w:rPr>
          <w:rFonts w:ascii="Times New Roman" w:eastAsia="Times New Roman" w:hAnsi="Times New Roman" w:cs="Times New Roman"/>
          <w:color w:val="000000" w:themeColor="text1"/>
          <w:sz w:val="24"/>
          <w:szCs w:val="24"/>
          <w:lang w:eastAsia="bg-BG"/>
        </w:rPr>
        <w:t>поправяне</w:t>
      </w:r>
      <w:r w:rsidR="00016BA1">
        <w:rPr>
          <w:rFonts w:ascii="Times New Roman" w:eastAsia="Times New Roman" w:hAnsi="Times New Roman" w:cs="Times New Roman"/>
          <w:color w:val="000000" w:themeColor="text1"/>
          <w:sz w:val="24"/>
          <w:szCs w:val="24"/>
          <w:lang w:eastAsia="bg-BG"/>
        </w:rPr>
        <w:t xml:space="preserve"> на </w:t>
      </w:r>
      <w:r w:rsidR="00016BA1" w:rsidRPr="00016BA1">
        <w:rPr>
          <w:rFonts w:ascii="Times New Roman" w:eastAsia="Times New Roman" w:hAnsi="Times New Roman" w:cs="Times New Roman"/>
          <w:color w:val="000000" w:themeColor="text1"/>
          <w:sz w:val="24"/>
          <w:szCs w:val="24"/>
          <w:lang w:eastAsia="bg-BG"/>
        </w:rPr>
        <w:t xml:space="preserve">грешката в бройката проекти, които </w:t>
      </w:r>
      <w:r>
        <w:rPr>
          <w:rFonts w:ascii="Times New Roman" w:eastAsia="Times New Roman" w:hAnsi="Times New Roman" w:cs="Times New Roman"/>
          <w:color w:val="000000" w:themeColor="text1"/>
          <w:sz w:val="24"/>
          <w:szCs w:val="24"/>
          <w:lang w:eastAsia="bg-BG"/>
        </w:rPr>
        <w:t>е трябвало</w:t>
      </w:r>
      <w:r w:rsidR="00016BA1" w:rsidRPr="00016BA1">
        <w:rPr>
          <w:rFonts w:ascii="Times New Roman" w:eastAsia="Times New Roman" w:hAnsi="Times New Roman" w:cs="Times New Roman"/>
          <w:color w:val="000000" w:themeColor="text1"/>
          <w:sz w:val="24"/>
          <w:szCs w:val="24"/>
          <w:lang w:eastAsia="bg-BG"/>
        </w:rPr>
        <w:t xml:space="preserve"> да бъдат одобрени в междинните цели. </w:t>
      </w:r>
      <w:r w:rsidR="00016BA1">
        <w:rPr>
          <w:rFonts w:ascii="Times New Roman" w:eastAsia="Times New Roman" w:hAnsi="Times New Roman" w:cs="Times New Roman"/>
          <w:color w:val="000000" w:themeColor="text1"/>
          <w:sz w:val="24"/>
          <w:szCs w:val="24"/>
          <w:lang w:eastAsia="bg-BG"/>
        </w:rPr>
        <w:t>Г-н Дърев коментира</w:t>
      </w:r>
      <w:r w:rsidR="00097A53">
        <w:rPr>
          <w:rFonts w:ascii="Times New Roman" w:eastAsia="Times New Roman" w:hAnsi="Times New Roman" w:cs="Times New Roman"/>
          <w:color w:val="000000" w:themeColor="text1"/>
          <w:sz w:val="24"/>
          <w:szCs w:val="24"/>
          <w:lang w:eastAsia="bg-BG"/>
        </w:rPr>
        <w:t xml:space="preserve"> още</w:t>
      </w:r>
      <w:r w:rsidR="00CD40D2" w:rsidRPr="00A40D89">
        <w:rPr>
          <w:rFonts w:ascii="Times New Roman" w:eastAsia="Times New Roman" w:hAnsi="Times New Roman" w:cs="Times New Roman"/>
          <w:color w:val="000000" w:themeColor="text1"/>
          <w:sz w:val="24"/>
          <w:szCs w:val="24"/>
          <w:lang w:eastAsia="bg-BG"/>
        </w:rPr>
        <w:t>, че приветства Управляващия</w:t>
      </w:r>
      <w:r w:rsidR="004D71A7" w:rsidRPr="00A40D89">
        <w:rPr>
          <w:rFonts w:ascii="Times New Roman" w:eastAsia="Times New Roman" w:hAnsi="Times New Roman" w:cs="Times New Roman"/>
          <w:color w:val="000000" w:themeColor="text1"/>
          <w:sz w:val="24"/>
          <w:szCs w:val="24"/>
          <w:lang w:eastAsia="bg-BG"/>
        </w:rPr>
        <w:t xml:space="preserve"> орган и МЗХГ </w:t>
      </w:r>
      <w:r w:rsidR="00CD40D2" w:rsidRPr="00A40D89">
        <w:rPr>
          <w:rFonts w:ascii="Times New Roman" w:eastAsia="Times New Roman" w:hAnsi="Times New Roman" w:cs="Times New Roman"/>
          <w:color w:val="000000" w:themeColor="text1"/>
          <w:sz w:val="24"/>
          <w:szCs w:val="24"/>
          <w:lang w:eastAsia="bg-BG"/>
        </w:rPr>
        <w:t>за</w:t>
      </w:r>
      <w:r w:rsidR="00097A53">
        <w:rPr>
          <w:rFonts w:ascii="Times New Roman" w:eastAsia="Times New Roman" w:hAnsi="Times New Roman" w:cs="Times New Roman"/>
          <w:color w:val="000000" w:themeColor="text1"/>
          <w:sz w:val="24"/>
          <w:szCs w:val="24"/>
          <w:lang w:eastAsia="bg-BG"/>
        </w:rPr>
        <w:t xml:space="preserve"> </w:t>
      </w:r>
      <w:r w:rsidR="00CD40D2" w:rsidRPr="00A40D89">
        <w:rPr>
          <w:rFonts w:ascii="Times New Roman" w:eastAsia="Times New Roman" w:hAnsi="Times New Roman" w:cs="Times New Roman"/>
          <w:color w:val="000000" w:themeColor="text1"/>
          <w:sz w:val="24"/>
          <w:szCs w:val="24"/>
          <w:lang w:eastAsia="bg-BG"/>
        </w:rPr>
        <w:t xml:space="preserve">това, че споделят </w:t>
      </w:r>
      <w:r w:rsidR="004D71A7" w:rsidRPr="00A40D89">
        <w:rPr>
          <w:rFonts w:ascii="Times New Roman" w:eastAsia="Times New Roman" w:hAnsi="Times New Roman" w:cs="Times New Roman"/>
          <w:color w:val="000000" w:themeColor="text1"/>
          <w:sz w:val="24"/>
          <w:szCs w:val="24"/>
          <w:lang w:eastAsia="bg-BG"/>
        </w:rPr>
        <w:t>идеята, че не е важно</w:t>
      </w:r>
      <w:r>
        <w:rPr>
          <w:rFonts w:ascii="Times New Roman" w:eastAsia="Times New Roman" w:hAnsi="Times New Roman" w:cs="Times New Roman"/>
          <w:color w:val="000000" w:themeColor="text1"/>
          <w:sz w:val="24"/>
          <w:szCs w:val="24"/>
          <w:lang w:eastAsia="bg-BG"/>
        </w:rPr>
        <w:t xml:space="preserve"> да има максимален брой проекти</w:t>
      </w:r>
      <w:r w:rsidR="004D71A7" w:rsidRPr="00A40D89">
        <w:rPr>
          <w:rFonts w:ascii="Times New Roman" w:eastAsia="Times New Roman" w:hAnsi="Times New Roman" w:cs="Times New Roman"/>
          <w:color w:val="000000" w:themeColor="text1"/>
          <w:sz w:val="24"/>
          <w:szCs w:val="24"/>
          <w:lang w:eastAsia="bg-BG"/>
        </w:rPr>
        <w:t xml:space="preserve"> в една програма, за да има ефект за икономиката на ст</w:t>
      </w:r>
      <w:r w:rsidR="00CD40D2" w:rsidRPr="00A40D89">
        <w:rPr>
          <w:rFonts w:ascii="Times New Roman" w:eastAsia="Times New Roman" w:hAnsi="Times New Roman" w:cs="Times New Roman"/>
          <w:color w:val="000000" w:themeColor="text1"/>
          <w:sz w:val="24"/>
          <w:szCs w:val="24"/>
          <w:lang w:eastAsia="bg-BG"/>
        </w:rPr>
        <w:t>ра</w:t>
      </w:r>
      <w:r w:rsidR="00396BF5">
        <w:rPr>
          <w:rFonts w:ascii="Times New Roman" w:eastAsia="Times New Roman" w:hAnsi="Times New Roman" w:cs="Times New Roman"/>
          <w:color w:val="000000" w:themeColor="text1"/>
          <w:sz w:val="24"/>
          <w:szCs w:val="24"/>
          <w:lang w:eastAsia="bg-BG"/>
        </w:rPr>
        <w:t xml:space="preserve">ната. </w:t>
      </w:r>
    </w:p>
    <w:p w:rsidR="004D71A7" w:rsidRPr="00A40D89" w:rsidRDefault="00CD40D2"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lastRenderedPageBreak/>
        <w:t xml:space="preserve">Конкретно по отношение </w:t>
      </w:r>
      <w:r w:rsidR="00C24FDF" w:rsidRPr="00A40D89">
        <w:rPr>
          <w:rFonts w:ascii="Times New Roman" w:eastAsia="Times New Roman" w:hAnsi="Times New Roman" w:cs="Times New Roman"/>
          <w:color w:val="000000" w:themeColor="text1"/>
          <w:sz w:val="24"/>
          <w:szCs w:val="24"/>
          <w:lang w:eastAsia="bg-BG"/>
        </w:rPr>
        <w:t>на общинските мерки, г-н Дърев изказа становище</w:t>
      </w:r>
      <w:r w:rsidRPr="00A40D89">
        <w:rPr>
          <w:rFonts w:ascii="Times New Roman" w:eastAsia="Times New Roman" w:hAnsi="Times New Roman" w:cs="Times New Roman"/>
          <w:color w:val="000000" w:themeColor="text1"/>
          <w:sz w:val="24"/>
          <w:szCs w:val="24"/>
          <w:lang w:eastAsia="bg-BG"/>
        </w:rPr>
        <w:t xml:space="preserve">, че не са изненадани, за разлика от УО, че </w:t>
      </w:r>
      <w:r w:rsidR="004D71A7" w:rsidRPr="00A40D89">
        <w:rPr>
          <w:rFonts w:ascii="Times New Roman" w:eastAsia="Times New Roman" w:hAnsi="Times New Roman" w:cs="Times New Roman"/>
          <w:color w:val="000000" w:themeColor="text1"/>
          <w:sz w:val="24"/>
          <w:szCs w:val="24"/>
          <w:lang w:eastAsia="bg-BG"/>
        </w:rPr>
        <w:t>общинските мерки много бавно се усвояват</w:t>
      </w:r>
      <w:r w:rsidR="00396BF5">
        <w:rPr>
          <w:rFonts w:ascii="Times New Roman" w:eastAsia="Times New Roman" w:hAnsi="Times New Roman" w:cs="Times New Roman"/>
          <w:color w:val="000000" w:themeColor="text1"/>
          <w:sz w:val="24"/>
          <w:szCs w:val="24"/>
          <w:lang w:eastAsia="bg-BG"/>
        </w:rPr>
        <w:t xml:space="preserve">. Анализите от </w:t>
      </w:r>
      <w:r w:rsidR="00396BF5" w:rsidRPr="00396BF5">
        <w:rPr>
          <w:rFonts w:ascii="Times New Roman" w:eastAsia="Times New Roman" w:hAnsi="Times New Roman" w:cs="Times New Roman"/>
          <w:color w:val="000000" w:themeColor="text1"/>
          <w:sz w:val="24"/>
          <w:szCs w:val="24"/>
          <w:lang w:eastAsia="bg-BG"/>
        </w:rPr>
        <w:t>миналия програмен период и от програма САПАРД</w:t>
      </w:r>
      <w:r w:rsidR="00396BF5">
        <w:rPr>
          <w:rFonts w:ascii="Times New Roman" w:eastAsia="Times New Roman" w:hAnsi="Times New Roman" w:cs="Times New Roman"/>
          <w:color w:val="000000" w:themeColor="text1"/>
          <w:sz w:val="24"/>
          <w:szCs w:val="24"/>
          <w:lang w:eastAsia="bg-BG"/>
        </w:rPr>
        <w:t xml:space="preserve"> показват, че </w:t>
      </w:r>
      <w:r w:rsidR="008C4580">
        <w:rPr>
          <w:rFonts w:ascii="Times New Roman" w:eastAsia="Times New Roman" w:hAnsi="Times New Roman" w:cs="Times New Roman"/>
          <w:color w:val="000000" w:themeColor="text1"/>
          <w:sz w:val="24"/>
          <w:szCs w:val="24"/>
          <w:lang w:eastAsia="bg-BG"/>
        </w:rPr>
        <w:t>плащанията по тях идват</w:t>
      </w:r>
      <w:r w:rsidR="004D71A7" w:rsidRPr="00A40D89">
        <w:rPr>
          <w:rFonts w:ascii="Times New Roman" w:eastAsia="Times New Roman" w:hAnsi="Times New Roman" w:cs="Times New Roman"/>
          <w:color w:val="000000" w:themeColor="text1"/>
          <w:sz w:val="24"/>
          <w:szCs w:val="24"/>
          <w:lang w:eastAsia="bg-BG"/>
        </w:rPr>
        <w:t xml:space="preserve"> доста време сле</w:t>
      </w:r>
      <w:r w:rsidR="008C4580">
        <w:rPr>
          <w:rFonts w:ascii="Times New Roman" w:eastAsia="Times New Roman" w:hAnsi="Times New Roman" w:cs="Times New Roman"/>
          <w:color w:val="000000" w:themeColor="text1"/>
          <w:sz w:val="24"/>
          <w:szCs w:val="24"/>
          <w:lang w:eastAsia="bg-BG"/>
        </w:rPr>
        <w:t>д сключването на</w:t>
      </w:r>
      <w:r w:rsidR="00396BF5">
        <w:rPr>
          <w:rFonts w:ascii="Times New Roman" w:eastAsia="Times New Roman" w:hAnsi="Times New Roman" w:cs="Times New Roman"/>
          <w:color w:val="000000" w:themeColor="text1"/>
          <w:sz w:val="24"/>
          <w:szCs w:val="24"/>
          <w:lang w:eastAsia="bg-BG"/>
        </w:rPr>
        <w:t xml:space="preserve"> договора </w:t>
      </w:r>
      <w:r w:rsidR="00CB09DB">
        <w:rPr>
          <w:rFonts w:ascii="Times New Roman" w:eastAsia="Times New Roman" w:hAnsi="Times New Roman" w:cs="Times New Roman"/>
          <w:color w:val="000000" w:themeColor="text1"/>
          <w:sz w:val="24"/>
          <w:szCs w:val="24"/>
          <w:lang w:eastAsia="bg-BG"/>
        </w:rPr>
        <w:t xml:space="preserve"> и е съвсем нормално да няма</w:t>
      </w:r>
      <w:r w:rsidR="004D71A7" w:rsidRPr="00A40D89">
        <w:rPr>
          <w:rFonts w:ascii="Times New Roman" w:eastAsia="Times New Roman" w:hAnsi="Times New Roman" w:cs="Times New Roman"/>
          <w:color w:val="000000" w:themeColor="text1"/>
          <w:sz w:val="24"/>
          <w:szCs w:val="24"/>
          <w:lang w:eastAsia="bg-BG"/>
        </w:rPr>
        <w:t xml:space="preserve"> пос</w:t>
      </w:r>
      <w:r w:rsidR="00AF76BB" w:rsidRPr="00A40D89">
        <w:rPr>
          <w:rFonts w:ascii="Times New Roman" w:eastAsia="Times New Roman" w:hAnsi="Times New Roman" w:cs="Times New Roman"/>
          <w:color w:val="000000" w:themeColor="text1"/>
          <w:sz w:val="24"/>
          <w:szCs w:val="24"/>
          <w:lang w:eastAsia="bg-BG"/>
        </w:rPr>
        <w:t>тигнати цели по този приоритет.</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AF76BB"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Г-н Дърев посочи</w:t>
      </w:r>
      <w:r w:rsidR="00D310CD">
        <w:rPr>
          <w:rFonts w:ascii="Times New Roman" w:eastAsia="Times New Roman" w:hAnsi="Times New Roman" w:cs="Times New Roman"/>
          <w:color w:val="000000" w:themeColor="text1"/>
          <w:sz w:val="24"/>
          <w:szCs w:val="24"/>
          <w:lang w:eastAsia="bg-BG"/>
        </w:rPr>
        <w:t xml:space="preserve"> </w:t>
      </w:r>
      <w:r w:rsidR="00097A53">
        <w:rPr>
          <w:rFonts w:ascii="Times New Roman" w:eastAsia="Times New Roman" w:hAnsi="Times New Roman" w:cs="Times New Roman"/>
          <w:color w:val="000000" w:themeColor="text1"/>
          <w:sz w:val="24"/>
          <w:szCs w:val="24"/>
          <w:lang w:eastAsia="bg-BG"/>
        </w:rPr>
        <w:t>още</w:t>
      </w:r>
      <w:r w:rsidRPr="00A40D89">
        <w:rPr>
          <w:rFonts w:ascii="Times New Roman" w:eastAsia="Times New Roman" w:hAnsi="Times New Roman" w:cs="Times New Roman"/>
          <w:color w:val="000000" w:themeColor="text1"/>
          <w:sz w:val="24"/>
          <w:szCs w:val="24"/>
          <w:lang w:eastAsia="bg-BG"/>
        </w:rPr>
        <w:t xml:space="preserve">, че </w:t>
      </w:r>
      <w:r w:rsidR="00D310CD">
        <w:rPr>
          <w:rFonts w:ascii="Times New Roman" w:eastAsia="Times New Roman" w:hAnsi="Times New Roman" w:cs="Times New Roman"/>
          <w:color w:val="000000" w:themeColor="text1"/>
          <w:sz w:val="24"/>
          <w:szCs w:val="24"/>
          <w:lang w:eastAsia="bg-BG"/>
        </w:rPr>
        <w:t>проблемът е аналогичен и</w:t>
      </w:r>
      <w:r w:rsidRPr="00A40D89">
        <w:rPr>
          <w:rFonts w:ascii="Times New Roman" w:eastAsia="Times New Roman" w:hAnsi="Times New Roman" w:cs="Times New Roman"/>
          <w:color w:val="000000" w:themeColor="text1"/>
          <w:sz w:val="24"/>
          <w:szCs w:val="24"/>
          <w:lang w:eastAsia="bg-BG"/>
        </w:rPr>
        <w:t xml:space="preserve"> с подмярка 4.2, при която </w:t>
      </w:r>
      <w:r w:rsidR="004D71A7" w:rsidRPr="00A40D89">
        <w:rPr>
          <w:rFonts w:ascii="Times New Roman" w:eastAsia="Times New Roman" w:hAnsi="Times New Roman" w:cs="Times New Roman"/>
          <w:color w:val="000000" w:themeColor="text1"/>
          <w:sz w:val="24"/>
          <w:szCs w:val="24"/>
          <w:lang w:eastAsia="bg-BG"/>
        </w:rPr>
        <w:t xml:space="preserve">трябва много повече време отколкото по подмярка 4.1. </w:t>
      </w:r>
      <w:r w:rsidRPr="00A40D89">
        <w:rPr>
          <w:rFonts w:ascii="Times New Roman" w:eastAsia="Times New Roman" w:hAnsi="Times New Roman" w:cs="Times New Roman"/>
          <w:color w:val="000000" w:themeColor="text1"/>
          <w:sz w:val="24"/>
          <w:szCs w:val="24"/>
          <w:lang w:eastAsia="bg-BG"/>
        </w:rPr>
        <w:t>и заключи,</w:t>
      </w:r>
      <w:r w:rsidR="00CB09DB">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че е крайно време, според тях, УО </w:t>
      </w:r>
      <w:r w:rsidR="004D71A7" w:rsidRPr="00A40D89">
        <w:rPr>
          <w:rFonts w:ascii="Times New Roman" w:eastAsia="Times New Roman" w:hAnsi="Times New Roman" w:cs="Times New Roman"/>
          <w:color w:val="000000" w:themeColor="text1"/>
          <w:sz w:val="24"/>
          <w:szCs w:val="24"/>
          <w:lang w:eastAsia="bg-BG"/>
        </w:rPr>
        <w:t xml:space="preserve">да започне да управлява процесите, а не </w:t>
      </w:r>
      <w:r w:rsidRPr="00A40D89">
        <w:rPr>
          <w:rFonts w:ascii="Times New Roman" w:eastAsia="Times New Roman" w:hAnsi="Times New Roman" w:cs="Times New Roman"/>
          <w:color w:val="000000" w:themeColor="text1"/>
          <w:sz w:val="24"/>
          <w:szCs w:val="24"/>
          <w:lang w:eastAsia="bg-BG"/>
        </w:rPr>
        <w:t xml:space="preserve">обратното, което е от значение </w:t>
      </w:r>
      <w:r w:rsidR="004D71A7" w:rsidRPr="00A40D89">
        <w:rPr>
          <w:rFonts w:ascii="Times New Roman" w:eastAsia="Times New Roman" w:hAnsi="Times New Roman" w:cs="Times New Roman"/>
          <w:color w:val="000000" w:themeColor="text1"/>
          <w:sz w:val="24"/>
          <w:szCs w:val="24"/>
          <w:lang w:eastAsia="bg-BG"/>
        </w:rPr>
        <w:t xml:space="preserve">за ефективното усвояване и за ефективното постигане на някакви резултати.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Default="00D11BD8"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АНТОН АСПАРУХОВ</w:t>
      </w:r>
      <w:r w:rsidR="004D71A7" w:rsidRPr="00A40D89">
        <w:rPr>
          <w:rFonts w:ascii="Times New Roman" w:eastAsia="Times New Roman" w:hAnsi="Times New Roman" w:cs="Times New Roman"/>
          <w:color w:val="000000" w:themeColor="text1"/>
          <w:sz w:val="24"/>
          <w:szCs w:val="24"/>
          <w:lang w:eastAsia="bg-BG"/>
        </w:rPr>
        <w:t xml:space="preserve"> благ</w:t>
      </w:r>
      <w:r w:rsidR="0017445E" w:rsidRPr="00A40D89">
        <w:rPr>
          <w:rFonts w:ascii="Times New Roman" w:eastAsia="Times New Roman" w:hAnsi="Times New Roman" w:cs="Times New Roman"/>
          <w:color w:val="000000" w:themeColor="text1"/>
          <w:sz w:val="24"/>
          <w:szCs w:val="24"/>
          <w:lang w:eastAsia="bg-BG"/>
        </w:rPr>
        <w:t>одари за направените ком</w:t>
      </w:r>
      <w:r w:rsidR="00305021" w:rsidRPr="00A40D89">
        <w:rPr>
          <w:rFonts w:ascii="Times New Roman" w:eastAsia="Times New Roman" w:hAnsi="Times New Roman" w:cs="Times New Roman"/>
          <w:color w:val="000000" w:themeColor="text1"/>
          <w:sz w:val="24"/>
          <w:szCs w:val="24"/>
          <w:lang w:eastAsia="bg-BG"/>
        </w:rPr>
        <w:t xml:space="preserve">ентари и посочи, че </w:t>
      </w:r>
      <w:r w:rsidR="004D71A7" w:rsidRPr="00A40D89">
        <w:rPr>
          <w:rFonts w:ascii="Times New Roman" w:eastAsia="Times New Roman" w:hAnsi="Times New Roman" w:cs="Times New Roman"/>
          <w:color w:val="000000" w:themeColor="text1"/>
          <w:sz w:val="24"/>
          <w:szCs w:val="24"/>
          <w:lang w:eastAsia="bg-BG"/>
        </w:rPr>
        <w:t>по отношение на подмярка 4.2.</w:t>
      </w:r>
      <w:r w:rsidR="00396BF5">
        <w:rPr>
          <w:rFonts w:ascii="Times New Roman" w:eastAsia="Times New Roman" w:hAnsi="Times New Roman" w:cs="Times New Roman"/>
          <w:color w:val="000000" w:themeColor="text1"/>
          <w:sz w:val="24"/>
          <w:szCs w:val="24"/>
          <w:lang w:eastAsia="bg-BG"/>
        </w:rPr>
        <w:t xml:space="preserve"> не може да се съгласи, че допълнител</w:t>
      </w:r>
      <w:r w:rsidR="00396BF5" w:rsidRPr="00396BF5">
        <w:rPr>
          <w:rFonts w:ascii="Times New Roman" w:eastAsia="Times New Roman" w:hAnsi="Times New Roman" w:cs="Times New Roman"/>
          <w:color w:val="000000" w:themeColor="text1"/>
          <w:sz w:val="24"/>
          <w:szCs w:val="24"/>
          <w:lang w:eastAsia="bg-BG"/>
        </w:rPr>
        <w:t>н</w:t>
      </w:r>
      <w:r w:rsidR="00396BF5">
        <w:rPr>
          <w:rFonts w:ascii="Times New Roman" w:eastAsia="Times New Roman" w:hAnsi="Times New Roman" w:cs="Times New Roman"/>
          <w:color w:val="000000" w:themeColor="text1"/>
          <w:sz w:val="24"/>
          <w:szCs w:val="24"/>
          <w:lang w:eastAsia="bg-BG"/>
        </w:rPr>
        <w:t>ия</w:t>
      </w:r>
      <w:r w:rsidR="00097A53">
        <w:rPr>
          <w:rFonts w:ascii="Times New Roman" w:eastAsia="Times New Roman" w:hAnsi="Times New Roman" w:cs="Times New Roman"/>
          <w:color w:val="000000" w:themeColor="text1"/>
          <w:sz w:val="24"/>
          <w:szCs w:val="24"/>
          <w:lang w:eastAsia="bg-BG"/>
        </w:rPr>
        <w:t>т</w:t>
      </w:r>
      <w:r w:rsidR="00396BF5" w:rsidRPr="00396BF5">
        <w:rPr>
          <w:rFonts w:ascii="Times New Roman" w:eastAsia="Times New Roman" w:hAnsi="Times New Roman" w:cs="Times New Roman"/>
          <w:color w:val="000000" w:themeColor="text1"/>
          <w:sz w:val="24"/>
          <w:szCs w:val="24"/>
          <w:lang w:eastAsia="bg-BG"/>
        </w:rPr>
        <w:t xml:space="preserve"> ресурс не е доп</w:t>
      </w:r>
      <w:r w:rsidR="00097A53">
        <w:rPr>
          <w:rFonts w:ascii="Times New Roman" w:eastAsia="Times New Roman" w:hAnsi="Times New Roman" w:cs="Times New Roman"/>
          <w:color w:val="000000" w:themeColor="text1"/>
          <w:sz w:val="24"/>
          <w:szCs w:val="24"/>
          <w:lang w:eastAsia="bg-BG"/>
        </w:rPr>
        <w:t>ринесъл за постигане на целите, аргументирайки се с</w:t>
      </w:r>
      <w:r w:rsidR="00C31163">
        <w:rPr>
          <w:rFonts w:ascii="Times New Roman" w:eastAsia="Times New Roman" w:hAnsi="Times New Roman" w:cs="Times New Roman"/>
          <w:color w:val="000000" w:themeColor="text1"/>
          <w:sz w:val="24"/>
          <w:szCs w:val="24"/>
          <w:lang w:eastAsia="bg-BG"/>
        </w:rPr>
        <w:t xml:space="preserve"> п</w:t>
      </w:r>
      <w:r w:rsidR="00C31163" w:rsidRPr="00C31163">
        <w:rPr>
          <w:rFonts w:ascii="Times New Roman" w:eastAsia="Times New Roman" w:hAnsi="Times New Roman" w:cs="Times New Roman"/>
          <w:color w:val="000000" w:themeColor="text1"/>
          <w:sz w:val="24"/>
          <w:szCs w:val="24"/>
          <w:lang w:eastAsia="bg-BG"/>
        </w:rPr>
        <w:t>ринцип</w:t>
      </w:r>
      <w:r w:rsidR="00C31163">
        <w:rPr>
          <w:rFonts w:ascii="Times New Roman" w:eastAsia="Times New Roman" w:hAnsi="Times New Roman" w:cs="Times New Roman"/>
          <w:color w:val="000000" w:themeColor="text1"/>
          <w:sz w:val="24"/>
          <w:szCs w:val="24"/>
          <w:lang w:eastAsia="bg-BG"/>
        </w:rPr>
        <w:t>а</w:t>
      </w:r>
      <w:r w:rsidR="00C31163" w:rsidRPr="00C31163">
        <w:rPr>
          <w:rFonts w:ascii="Times New Roman" w:eastAsia="Times New Roman" w:hAnsi="Times New Roman" w:cs="Times New Roman"/>
          <w:color w:val="000000" w:themeColor="text1"/>
          <w:sz w:val="24"/>
          <w:szCs w:val="24"/>
          <w:lang w:eastAsia="bg-BG"/>
        </w:rPr>
        <w:t xml:space="preserve"> „opportunity cost“ т.е.  какво би станало и каква би била целта сега, ако тези 49</w:t>
      </w:r>
      <w:r w:rsidR="00C31163">
        <w:rPr>
          <w:rFonts w:ascii="Times New Roman" w:eastAsia="Times New Roman" w:hAnsi="Times New Roman" w:cs="Times New Roman"/>
          <w:color w:val="000000" w:themeColor="text1"/>
          <w:sz w:val="24"/>
          <w:szCs w:val="24"/>
          <w:lang w:eastAsia="bg-BG"/>
        </w:rPr>
        <w:t xml:space="preserve"> млн. евро не бяха прехвърлени</w:t>
      </w:r>
      <w:r w:rsidR="00097A53">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По отношение на общинските мерки,</w:t>
      </w:r>
      <w:r w:rsidR="0084451A" w:rsidRPr="00A40D89">
        <w:rPr>
          <w:rFonts w:ascii="Times New Roman" w:eastAsia="Times New Roman" w:hAnsi="Times New Roman" w:cs="Times New Roman"/>
          <w:color w:val="000000" w:themeColor="text1"/>
          <w:sz w:val="24"/>
          <w:szCs w:val="24"/>
          <w:lang w:eastAsia="bg-BG"/>
        </w:rPr>
        <w:t xml:space="preserve"> г-н Аспарухов</w:t>
      </w:r>
      <w:r w:rsidR="004B73CB" w:rsidRPr="00A40D89">
        <w:rPr>
          <w:rFonts w:ascii="Times New Roman" w:eastAsia="Times New Roman" w:hAnsi="Times New Roman" w:cs="Times New Roman"/>
          <w:color w:val="000000" w:themeColor="text1"/>
          <w:sz w:val="24"/>
          <w:szCs w:val="24"/>
          <w:lang w:eastAsia="bg-BG"/>
        </w:rPr>
        <w:t xml:space="preserve"> отговори, че са наясно </w:t>
      </w:r>
      <w:r w:rsidR="009B7D33">
        <w:rPr>
          <w:rFonts w:ascii="Times New Roman" w:eastAsia="Times New Roman" w:hAnsi="Times New Roman" w:cs="Times New Roman"/>
          <w:color w:val="000000" w:themeColor="text1"/>
          <w:sz w:val="24"/>
          <w:szCs w:val="24"/>
          <w:lang w:eastAsia="bg-BG"/>
        </w:rPr>
        <w:t>с това, че</w:t>
      </w:r>
      <w:r w:rsidR="004D71A7" w:rsidRPr="00A40D89">
        <w:rPr>
          <w:rFonts w:ascii="Times New Roman" w:eastAsia="Times New Roman" w:hAnsi="Times New Roman" w:cs="Times New Roman"/>
          <w:color w:val="000000" w:themeColor="text1"/>
          <w:sz w:val="24"/>
          <w:szCs w:val="24"/>
          <w:lang w:eastAsia="bg-BG"/>
        </w:rPr>
        <w:t xml:space="preserve"> са в ситуация на забавено изпълнение</w:t>
      </w:r>
      <w:r w:rsidR="00097A53">
        <w:rPr>
          <w:rFonts w:ascii="Times New Roman" w:eastAsia="Times New Roman" w:hAnsi="Times New Roman" w:cs="Times New Roman"/>
          <w:color w:val="000000" w:themeColor="text1"/>
          <w:sz w:val="24"/>
          <w:szCs w:val="24"/>
          <w:lang w:eastAsia="bg-BG"/>
        </w:rPr>
        <w:t>.</w:t>
      </w:r>
      <w:r w:rsidR="004D71A7" w:rsidRPr="00A40D89">
        <w:rPr>
          <w:rFonts w:ascii="Times New Roman" w:eastAsia="Times New Roman" w:hAnsi="Times New Roman" w:cs="Times New Roman"/>
          <w:color w:val="000000" w:themeColor="text1"/>
          <w:sz w:val="24"/>
          <w:szCs w:val="24"/>
          <w:lang w:eastAsia="bg-BG"/>
        </w:rPr>
        <w:t xml:space="preserve"> </w:t>
      </w:r>
      <w:r w:rsidR="00097A53">
        <w:rPr>
          <w:rFonts w:ascii="Times New Roman" w:eastAsia="Times New Roman" w:hAnsi="Times New Roman" w:cs="Times New Roman"/>
          <w:color w:val="000000" w:themeColor="text1"/>
          <w:sz w:val="24"/>
          <w:szCs w:val="24"/>
          <w:lang w:eastAsia="bg-BG"/>
        </w:rPr>
        <w:t>З</w:t>
      </w:r>
      <w:r w:rsidR="005254DA" w:rsidRPr="00A40D89">
        <w:rPr>
          <w:rFonts w:ascii="Times New Roman" w:eastAsia="Times New Roman" w:hAnsi="Times New Roman" w:cs="Times New Roman"/>
          <w:color w:val="000000" w:themeColor="text1"/>
          <w:sz w:val="24"/>
          <w:szCs w:val="24"/>
          <w:lang w:eastAsia="bg-BG"/>
        </w:rPr>
        <w:t>а да има</w:t>
      </w:r>
      <w:r w:rsidR="004D71A7" w:rsidRPr="00A40D89">
        <w:rPr>
          <w:rFonts w:ascii="Times New Roman" w:eastAsia="Times New Roman" w:hAnsi="Times New Roman" w:cs="Times New Roman"/>
          <w:color w:val="000000" w:themeColor="text1"/>
          <w:sz w:val="24"/>
          <w:szCs w:val="24"/>
          <w:lang w:eastAsia="bg-BG"/>
        </w:rPr>
        <w:t xml:space="preserve"> към 2018 г. изпълнени някакви цели по общинските мерки, </w:t>
      </w:r>
      <w:r w:rsidR="009B7D33">
        <w:rPr>
          <w:rFonts w:ascii="Times New Roman" w:eastAsia="Times New Roman" w:hAnsi="Times New Roman" w:cs="Times New Roman"/>
          <w:color w:val="000000" w:themeColor="text1"/>
          <w:sz w:val="24"/>
          <w:szCs w:val="24"/>
          <w:lang w:eastAsia="bg-BG"/>
        </w:rPr>
        <w:t xml:space="preserve">те би трябвало да бъдат първите стартирали мерки по програмата. Ако се вземе предвид </w:t>
      </w:r>
      <w:r w:rsidR="004D71A7" w:rsidRPr="00A40D89">
        <w:rPr>
          <w:rFonts w:ascii="Times New Roman" w:eastAsia="Times New Roman" w:hAnsi="Times New Roman" w:cs="Times New Roman"/>
          <w:color w:val="000000" w:themeColor="text1"/>
          <w:sz w:val="24"/>
          <w:szCs w:val="24"/>
          <w:lang w:eastAsia="bg-BG"/>
        </w:rPr>
        <w:t>скоростта на изпълнение от предхо</w:t>
      </w:r>
      <w:r w:rsidR="0084451A" w:rsidRPr="00A40D89">
        <w:rPr>
          <w:rFonts w:ascii="Times New Roman" w:eastAsia="Times New Roman" w:hAnsi="Times New Roman" w:cs="Times New Roman"/>
          <w:color w:val="000000" w:themeColor="text1"/>
          <w:sz w:val="24"/>
          <w:szCs w:val="24"/>
          <w:lang w:eastAsia="bg-BG"/>
        </w:rPr>
        <w:t>дната програма, то междинните</w:t>
      </w:r>
      <w:r w:rsidR="009B7D33">
        <w:rPr>
          <w:rFonts w:ascii="Times New Roman" w:eastAsia="Times New Roman" w:hAnsi="Times New Roman" w:cs="Times New Roman"/>
          <w:color w:val="000000" w:themeColor="text1"/>
          <w:sz w:val="24"/>
          <w:szCs w:val="24"/>
          <w:lang w:eastAsia="bg-BG"/>
        </w:rPr>
        <w:t xml:space="preserve"> цели би трябвало</w:t>
      </w:r>
      <w:r w:rsidR="00AA3DEC">
        <w:rPr>
          <w:rFonts w:ascii="Times New Roman" w:eastAsia="Times New Roman" w:hAnsi="Times New Roman" w:cs="Times New Roman"/>
          <w:color w:val="000000" w:themeColor="text1"/>
          <w:sz w:val="24"/>
          <w:szCs w:val="24"/>
          <w:lang w:eastAsia="bg-BG"/>
        </w:rPr>
        <w:t xml:space="preserve"> да са нула.</w:t>
      </w:r>
      <w:r w:rsidR="004D71A7" w:rsidRPr="00A40D89">
        <w:rPr>
          <w:rFonts w:ascii="Times New Roman" w:eastAsia="Times New Roman" w:hAnsi="Times New Roman" w:cs="Times New Roman"/>
          <w:color w:val="000000" w:themeColor="text1"/>
          <w:sz w:val="24"/>
          <w:szCs w:val="24"/>
          <w:lang w:eastAsia="bg-BG"/>
        </w:rPr>
        <w:t xml:space="preserve"> </w:t>
      </w:r>
      <w:r w:rsidR="009B7D33">
        <w:rPr>
          <w:rFonts w:ascii="Times New Roman" w:eastAsia="Times New Roman" w:hAnsi="Times New Roman" w:cs="Times New Roman"/>
          <w:color w:val="000000" w:themeColor="text1"/>
          <w:sz w:val="24"/>
          <w:szCs w:val="24"/>
          <w:lang w:eastAsia="bg-BG"/>
        </w:rPr>
        <w:t xml:space="preserve">Г-н Аспарухов уточни, че би трябвало да се </w:t>
      </w:r>
      <w:r w:rsidR="00AA3DEC">
        <w:rPr>
          <w:rFonts w:ascii="Times New Roman" w:eastAsia="Times New Roman" w:hAnsi="Times New Roman" w:cs="Times New Roman"/>
          <w:color w:val="000000" w:themeColor="text1"/>
          <w:sz w:val="24"/>
          <w:szCs w:val="24"/>
          <w:lang w:eastAsia="bg-BG"/>
        </w:rPr>
        <w:t>отчитат</w:t>
      </w:r>
      <w:r w:rsidR="009B7D33">
        <w:rPr>
          <w:rFonts w:ascii="Times New Roman" w:eastAsia="Times New Roman" w:hAnsi="Times New Roman" w:cs="Times New Roman"/>
          <w:color w:val="000000" w:themeColor="text1"/>
          <w:sz w:val="24"/>
          <w:szCs w:val="24"/>
          <w:lang w:eastAsia="bg-BG"/>
        </w:rPr>
        <w:t xml:space="preserve"> </w:t>
      </w:r>
      <w:r w:rsidR="004D71A7" w:rsidRPr="00A40D89">
        <w:rPr>
          <w:rFonts w:ascii="Times New Roman" w:eastAsia="Times New Roman" w:hAnsi="Times New Roman" w:cs="Times New Roman"/>
          <w:color w:val="000000" w:themeColor="text1"/>
          <w:sz w:val="24"/>
          <w:szCs w:val="24"/>
          <w:lang w:eastAsia="bg-BG"/>
        </w:rPr>
        <w:t>всички ситуации и фактори комплексно</w:t>
      </w:r>
      <w:r w:rsidR="00F437AB" w:rsidRPr="00A40D89">
        <w:rPr>
          <w:rFonts w:ascii="Times New Roman" w:eastAsia="Times New Roman" w:hAnsi="Times New Roman" w:cs="Times New Roman"/>
          <w:color w:val="000000" w:themeColor="text1"/>
          <w:sz w:val="24"/>
          <w:szCs w:val="24"/>
          <w:lang w:eastAsia="bg-BG"/>
        </w:rPr>
        <w:t xml:space="preserve"> и посочи, че смятат да заложат</w:t>
      </w:r>
      <w:r w:rsidR="004D71A7" w:rsidRPr="00A40D89">
        <w:rPr>
          <w:rFonts w:ascii="Times New Roman" w:eastAsia="Times New Roman" w:hAnsi="Times New Roman" w:cs="Times New Roman"/>
          <w:color w:val="000000" w:themeColor="text1"/>
          <w:sz w:val="24"/>
          <w:szCs w:val="24"/>
          <w:lang w:eastAsia="bg-BG"/>
        </w:rPr>
        <w:t xml:space="preserve"> нулеви ме</w:t>
      </w:r>
      <w:r w:rsidR="00F437AB" w:rsidRPr="00A40D89">
        <w:rPr>
          <w:rFonts w:ascii="Times New Roman" w:eastAsia="Times New Roman" w:hAnsi="Times New Roman" w:cs="Times New Roman"/>
          <w:color w:val="000000" w:themeColor="text1"/>
          <w:sz w:val="24"/>
          <w:szCs w:val="24"/>
          <w:lang w:eastAsia="bg-BG"/>
        </w:rPr>
        <w:t>ждинни цели на общинск</w:t>
      </w:r>
      <w:r w:rsidR="00AA3DEC">
        <w:rPr>
          <w:rFonts w:ascii="Times New Roman" w:eastAsia="Times New Roman" w:hAnsi="Times New Roman" w:cs="Times New Roman"/>
          <w:color w:val="000000" w:themeColor="text1"/>
          <w:sz w:val="24"/>
          <w:szCs w:val="24"/>
          <w:lang w:eastAsia="bg-BG"/>
        </w:rPr>
        <w:t xml:space="preserve">ите мерки. Той </w:t>
      </w:r>
      <w:r w:rsidR="00AE4301" w:rsidRPr="00A40D89">
        <w:rPr>
          <w:rFonts w:ascii="Times New Roman" w:eastAsia="Times New Roman" w:hAnsi="Times New Roman" w:cs="Times New Roman"/>
          <w:color w:val="000000" w:themeColor="text1"/>
          <w:sz w:val="24"/>
          <w:szCs w:val="24"/>
          <w:lang w:eastAsia="bg-BG"/>
        </w:rPr>
        <w:t xml:space="preserve">определи  като </w:t>
      </w:r>
      <w:r w:rsidR="004D71A7" w:rsidRPr="00A40D89">
        <w:rPr>
          <w:rFonts w:ascii="Times New Roman" w:eastAsia="Times New Roman" w:hAnsi="Times New Roman" w:cs="Times New Roman"/>
          <w:color w:val="000000" w:themeColor="text1"/>
          <w:sz w:val="24"/>
          <w:szCs w:val="24"/>
          <w:lang w:eastAsia="bg-BG"/>
        </w:rPr>
        <w:t>п</w:t>
      </w:r>
      <w:r w:rsidR="0002535F">
        <w:rPr>
          <w:rFonts w:ascii="Times New Roman" w:eastAsia="Times New Roman" w:hAnsi="Times New Roman" w:cs="Times New Roman"/>
          <w:color w:val="000000" w:themeColor="text1"/>
          <w:sz w:val="24"/>
          <w:szCs w:val="24"/>
          <w:lang w:eastAsia="bg-BG"/>
        </w:rPr>
        <w:t>ресилен извода</w:t>
      </w:r>
      <w:r w:rsidR="00AE4301" w:rsidRPr="00A40D89">
        <w:rPr>
          <w:rFonts w:ascii="Times New Roman" w:eastAsia="Times New Roman" w:hAnsi="Times New Roman" w:cs="Times New Roman"/>
          <w:color w:val="000000" w:themeColor="text1"/>
          <w:sz w:val="24"/>
          <w:szCs w:val="24"/>
          <w:lang w:eastAsia="bg-BG"/>
        </w:rPr>
        <w:t>, че не те, а събитията ги управляват и се аргументира с мярка 9</w:t>
      </w:r>
      <w:r w:rsidR="00AA3DEC">
        <w:rPr>
          <w:rFonts w:ascii="Times New Roman" w:eastAsia="Times New Roman" w:hAnsi="Times New Roman" w:cs="Times New Roman"/>
          <w:color w:val="000000" w:themeColor="text1"/>
          <w:sz w:val="24"/>
          <w:szCs w:val="24"/>
          <w:lang w:eastAsia="bg-BG"/>
        </w:rPr>
        <w:t>.</w:t>
      </w:r>
      <w:r w:rsidR="00AE4301" w:rsidRPr="00A40D89">
        <w:rPr>
          <w:rFonts w:ascii="Times New Roman" w:eastAsia="Times New Roman" w:hAnsi="Times New Roman" w:cs="Times New Roman"/>
          <w:color w:val="000000" w:themeColor="text1"/>
          <w:sz w:val="24"/>
          <w:szCs w:val="24"/>
          <w:lang w:eastAsia="bg-BG"/>
        </w:rPr>
        <w:t xml:space="preserve"> </w:t>
      </w:r>
    </w:p>
    <w:p w:rsidR="00AA3DEC" w:rsidRPr="00A40D89" w:rsidRDefault="00AA3DEC"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AE4301" w:rsidRPr="00A40D89">
        <w:rPr>
          <w:rFonts w:ascii="Times New Roman" w:eastAsia="Times New Roman" w:hAnsi="Times New Roman" w:cs="Times New Roman"/>
          <w:color w:val="000000" w:themeColor="text1"/>
          <w:sz w:val="24"/>
          <w:szCs w:val="24"/>
          <w:lang w:eastAsia="bg-BG"/>
        </w:rPr>
        <w:t xml:space="preserve"> даде думата на г-жа Албена</w:t>
      </w:r>
      <w:r w:rsidRPr="00A40D89">
        <w:rPr>
          <w:rFonts w:ascii="Times New Roman" w:eastAsia="Times New Roman" w:hAnsi="Times New Roman" w:cs="Times New Roman"/>
          <w:color w:val="000000" w:themeColor="text1"/>
          <w:sz w:val="24"/>
          <w:szCs w:val="24"/>
          <w:lang w:eastAsia="bg-BG"/>
        </w:rPr>
        <w:t xml:space="preserve"> Симеонова.</w:t>
      </w: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АЛБЕНА СИМЕОНОВА, Българска асоциация „Биопродукти”</w:t>
      </w:r>
      <w:r w:rsidR="00AE4301" w:rsidRPr="00A40D89">
        <w:rPr>
          <w:rFonts w:ascii="Times New Roman" w:eastAsia="Times New Roman" w:hAnsi="Times New Roman" w:cs="Times New Roman"/>
          <w:b/>
          <w:color w:val="000000" w:themeColor="text1"/>
          <w:sz w:val="24"/>
          <w:szCs w:val="24"/>
          <w:lang w:eastAsia="bg-BG"/>
        </w:rPr>
        <w:t xml:space="preserve"> </w:t>
      </w:r>
      <w:r w:rsidR="00F97276" w:rsidRPr="00A40D89">
        <w:rPr>
          <w:rFonts w:ascii="Times New Roman" w:eastAsia="Times New Roman" w:hAnsi="Times New Roman" w:cs="Times New Roman"/>
          <w:color w:val="000000" w:themeColor="text1"/>
          <w:sz w:val="24"/>
          <w:szCs w:val="24"/>
          <w:lang w:eastAsia="bg-BG"/>
        </w:rPr>
        <w:t xml:space="preserve">информира, че по </w:t>
      </w:r>
      <w:r w:rsidRPr="00A40D89">
        <w:rPr>
          <w:rFonts w:ascii="Times New Roman" w:eastAsia="Times New Roman" w:hAnsi="Times New Roman" w:cs="Times New Roman"/>
          <w:color w:val="000000" w:themeColor="text1"/>
          <w:sz w:val="24"/>
          <w:szCs w:val="24"/>
          <w:lang w:eastAsia="bg-BG"/>
        </w:rPr>
        <w:t>мерки</w:t>
      </w:r>
      <w:r w:rsidR="00F97276" w:rsidRPr="00A40D89">
        <w:rPr>
          <w:rFonts w:ascii="Times New Roman" w:eastAsia="Times New Roman" w:hAnsi="Times New Roman" w:cs="Times New Roman"/>
          <w:color w:val="000000" w:themeColor="text1"/>
          <w:sz w:val="24"/>
          <w:szCs w:val="24"/>
          <w:lang w:eastAsia="bg-BG"/>
        </w:rPr>
        <w:t>те</w:t>
      </w:r>
      <w:r w:rsidRPr="00A40D89">
        <w:rPr>
          <w:rFonts w:ascii="Times New Roman" w:eastAsia="Times New Roman" w:hAnsi="Times New Roman" w:cs="Times New Roman"/>
          <w:color w:val="000000" w:themeColor="text1"/>
          <w:sz w:val="24"/>
          <w:szCs w:val="24"/>
          <w:lang w:eastAsia="bg-BG"/>
        </w:rPr>
        <w:t xml:space="preserve"> 10, 11 и 12 „Земеделски земи, обхванати от договори за подпомагане с цел опазване на природните рес</w:t>
      </w:r>
      <w:r w:rsidR="00AA3DEC">
        <w:rPr>
          <w:rFonts w:ascii="Times New Roman" w:eastAsia="Times New Roman" w:hAnsi="Times New Roman" w:cs="Times New Roman"/>
          <w:color w:val="000000" w:themeColor="text1"/>
          <w:sz w:val="24"/>
          <w:szCs w:val="24"/>
          <w:lang w:eastAsia="bg-BG"/>
        </w:rPr>
        <w:t>урси” има изпълнение от 216%., но резултатът е никакъв.</w:t>
      </w:r>
      <w:r w:rsidR="00F97276" w:rsidRPr="00A40D89">
        <w:rPr>
          <w:rFonts w:ascii="Times New Roman" w:eastAsia="Times New Roman" w:hAnsi="Times New Roman" w:cs="Times New Roman"/>
          <w:color w:val="000000" w:themeColor="text1"/>
          <w:sz w:val="24"/>
          <w:szCs w:val="24"/>
          <w:lang w:eastAsia="bg-BG"/>
        </w:rPr>
        <w:t xml:space="preserve"> Г-жа Симеонова посочи добри практики на страните-членки в областта на консумацията </w:t>
      </w:r>
      <w:r w:rsidR="00AA3DEC">
        <w:rPr>
          <w:rFonts w:ascii="Times New Roman" w:eastAsia="Times New Roman" w:hAnsi="Times New Roman" w:cs="Times New Roman"/>
          <w:color w:val="000000" w:themeColor="text1"/>
          <w:sz w:val="24"/>
          <w:szCs w:val="24"/>
          <w:lang w:eastAsia="bg-BG"/>
        </w:rPr>
        <w:t xml:space="preserve">на </w:t>
      </w:r>
      <w:r w:rsidR="00F97276" w:rsidRPr="00A40D89">
        <w:rPr>
          <w:rFonts w:ascii="Times New Roman" w:eastAsia="Times New Roman" w:hAnsi="Times New Roman" w:cs="Times New Roman"/>
          <w:color w:val="000000" w:themeColor="text1"/>
          <w:sz w:val="24"/>
          <w:szCs w:val="24"/>
          <w:lang w:eastAsia="bg-BG"/>
        </w:rPr>
        <w:t>био</w:t>
      </w:r>
      <w:r w:rsidR="00BC41E3" w:rsidRPr="00A40D89">
        <w:rPr>
          <w:rFonts w:ascii="Times New Roman" w:eastAsia="Times New Roman" w:hAnsi="Times New Roman" w:cs="Times New Roman"/>
          <w:color w:val="000000" w:themeColor="text1"/>
          <w:sz w:val="24"/>
          <w:szCs w:val="24"/>
          <w:lang w:eastAsia="bg-BG"/>
        </w:rPr>
        <w:t xml:space="preserve"> </w:t>
      </w:r>
      <w:r w:rsidR="00F97276" w:rsidRPr="00A40D89">
        <w:rPr>
          <w:rFonts w:ascii="Times New Roman" w:eastAsia="Times New Roman" w:hAnsi="Times New Roman" w:cs="Times New Roman"/>
          <w:color w:val="000000" w:themeColor="text1"/>
          <w:sz w:val="24"/>
          <w:szCs w:val="24"/>
          <w:lang w:eastAsia="bg-BG"/>
        </w:rPr>
        <w:t xml:space="preserve">храни като например, че </w:t>
      </w:r>
      <w:r w:rsidRPr="00A40D89">
        <w:rPr>
          <w:rFonts w:ascii="Times New Roman" w:eastAsia="Times New Roman" w:hAnsi="Times New Roman" w:cs="Times New Roman"/>
          <w:color w:val="000000" w:themeColor="text1"/>
          <w:sz w:val="24"/>
          <w:szCs w:val="24"/>
          <w:lang w:eastAsia="bg-BG"/>
        </w:rPr>
        <w:t>Франция поема лидерст</w:t>
      </w:r>
      <w:r w:rsidR="00F97276" w:rsidRPr="00A40D89">
        <w:rPr>
          <w:rFonts w:ascii="Times New Roman" w:eastAsia="Times New Roman" w:hAnsi="Times New Roman" w:cs="Times New Roman"/>
          <w:color w:val="000000" w:themeColor="text1"/>
          <w:sz w:val="24"/>
          <w:szCs w:val="24"/>
          <w:lang w:eastAsia="bg-BG"/>
        </w:rPr>
        <w:t>вото по консумация на био</w:t>
      </w:r>
      <w:r w:rsidR="00BC41E3" w:rsidRPr="00A40D89">
        <w:rPr>
          <w:rFonts w:ascii="Times New Roman" w:eastAsia="Times New Roman" w:hAnsi="Times New Roman" w:cs="Times New Roman"/>
          <w:color w:val="000000" w:themeColor="text1"/>
          <w:sz w:val="24"/>
          <w:szCs w:val="24"/>
          <w:lang w:eastAsia="bg-BG"/>
        </w:rPr>
        <w:t xml:space="preserve"> </w:t>
      </w:r>
      <w:r w:rsidR="00F97276" w:rsidRPr="00A40D89">
        <w:rPr>
          <w:rFonts w:ascii="Times New Roman" w:eastAsia="Times New Roman" w:hAnsi="Times New Roman" w:cs="Times New Roman"/>
          <w:color w:val="000000" w:themeColor="text1"/>
          <w:sz w:val="24"/>
          <w:szCs w:val="24"/>
          <w:lang w:eastAsia="bg-BG"/>
        </w:rPr>
        <w:t xml:space="preserve">храни, в </w:t>
      </w:r>
      <w:r w:rsidRPr="00A40D89">
        <w:rPr>
          <w:rFonts w:ascii="Times New Roman" w:eastAsia="Times New Roman" w:hAnsi="Times New Roman" w:cs="Times New Roman"/>
          <w:color w:val="000000" w:themeColor="text1"/>
          <w:sz w:val="24"/>
          <w:szCs w:val="24"/>
          <w:lang w:eastAsia="bg-BG"/>
        </w:rPr>
        <w:t xml:space="preserve"> Италия е приет Закон за зелени обществени поръчки, който дава 50% тежест на био</w:t>
      </w:r>
      <w:r w:rsidR="00BC41E3"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храните в училищата и обществените кухни, в Швеция 38% от всички храни, купени с обществени поръч</w:t>
      </w:r>
      <w:r w:rsidR="00F97276" w:rsidRPr="00A40D89">
        <w:rPr>
          <w:rFonts w:ascii="Times New Roman" w:eastAsia="Times New Roman" w:hAnsi="Times New Roman" w:cs="Times New Roman"/>
          <w:color w:val="000000" w:themeColor="text1"/>
          <w:sz w:val="24"/>
          <w:szCs w:val="24"/>
          <w:lang w:eastAsia="bg-BG"/>
        </w:rPr>
        <w:t>ки през 2018 г. са</w:t>
      </w:r>
      <w:r w:rsidRPr="00A40D89">
        <w:rPr>
          <w:rFonts w:ascii="Times New Roman" w:eastAsia="Times New Roman" w:hAnsi="Times New Roman" w:cs="Times New Roman"/>
          <w:color w:val="000000" w:themeColor="text1"/>
          <w:sz w:val="24"/>
          <w:szCs w:val="24"/>
          <w:lang w:eastAsia="bg-BG"/>
        </w:rPr>
        <w:t xml:space="preserve"> био</w:t>
      </w:r>
      <w:r w:rsidR="00F97276" w:rsidRPr="00A40D89">
        <w:rPr>
          <w:rFonts w:ascii="Times New Roman" w:eastAsia="Times New Roman" w:hAnsi="Times New Roman" w:cs="Times New Roman"/>
          <w:color w:val="000000" w:themeColor="text1"/>
          <w:sz w:val="24"/>
          <w:szCs w:val="24"/>
          <w:lang w:eastAsia="bg-BG"/>
        </w:rPr>
        <w:t xml:space="preserve">, в </w:t>
      </w:r>
      <w:r w:rsidRPr="00A40D89">
        <w:rPr>
          <w:rFonts w:ascii="Times New Roman" w:eastAsia="Times New Roman" w:hAnsi="Times New Roman" w:cs="Times New Roman"/>
          <w:color w:val="000000" w:themeColor="text1"/>
          <w:sz w:val="24"/>
          <w:szCs w:val="24"/>
          <w:lang w:eastAsia="bg-BG"/>
        </w:rPr>
        <w:t>Румъния се създава агенция „БИО”</w:t>
      </w:r>
      <w:r w:rsidR="00E7621D" w:rsidRPr="00A40D89">
        <w:rPr>
          <w:rFonts w:ascii="Times New Roman" w:eastAsia="Times New Roman" w:hAnsi="Times New Roman" w:cs="Times New Roman"/>
          <w:color w:val="000000" w:themeColor="text1"/>
          <w:sz w:val="24"/>
          <w:szCs w:val="24"/>
          <w:lang w:eastAsia="bg-BG"/>
        </w:rPr>
        <w:t>, а в България сп</w:t>
      </w:r>
      <w:r w:rsidR="001A6E2A">
        <w:rPr>
          <w:rFonts w:ascii="Times New Roman" w:eastAsia="Times New Roman" w:hAnsi="Times New Roman" w:cs="Times New Roman"/>
          <w:color w:val="000000" w:themeColor="text1"/>
          <w:sz w:val="24"/>
          <w:szCs w:val="24"/>
          <w:lang w:eastAsia="bg-BG"/>
        </w:rPr>
        <w:t>оред нея нещата не стоят добре. Г</w:t>
      </w:r>
      <w:r w:rsidR="00E7621D" w:rsidRPr="00A40D89">
        <w:rPr>
          <w:rFonts w:ascii="Times New Roman" w:eastAsia="Times New Roman" w:hAnsi="Times New Roman" w:cs="Times New Roman"/>
          <w:color w:val="000000" w:themeColor="text1"/>
          <w:sz w:val="24"/>
          <w:szCs w:val="24"/>
          <w:lang w:eastAsia="bg-BG"/>
        </w:rPr>
        <w:t>-жа Симеонова предложи да се има</w:t>
      </w:r>
      <w:r w:rsidR="001A6E2A">
        <w:rPr>
          <w:rFonts w:ascii="Times New Roman" w:eastAsia="Times New Roman" w:hAnsi="Times New Roman" w:cs="Times New Roman"/>
          <w:color w:val="000000" w:themeColor="text1"/>
          <w:sz w:val="24"/>
          <w:szCs w:val="24"/>
          <w:lang w:eastAsia="bg-BG"/>
        </w:rPr>
        <w:t>т</w:t>
      </w:r>
      <w:r w:rsidRPr="00A40D89">
        <w:rPr>
          <w:rFonts w:ascii="Times New Roman" w:eastAsia="Times New Roman" w:hAnsi="Times New Roman" w:cs="Times New Roman"/>
          <w:color w:val="000000" w:themeColor="text1"/>
          <w:sz w:val="24"/>
          <w:szCs w:val="24"/>
          <w:lang w:eastAsia="bg-BG"/>
        </w:rPr>
        <w:t xml:space="preserve"> предвид</w:t>
      </w:r>
      <w:r w:rsidR="00E7621D" w:rsidRPr="00A40D89">
        <w:rPr>
          <w:rFonts w:ascii="Times New Roman" w:eastAsia="Times New Roman" w:hAnsi="Times New Roman" w:cs="Times New Roman"/>
          <w:color w:val="000000" w:themeColor="text1"/>
          <w:sz w:val="24"/>
          <w:szCs w:val="24"/>
          <w:lang w:eastAsia="bg-BG"/>
        </w:rPr>
        <w:t xml:space="preserve"> и</w:t>
      </w:r>
      <w:r w:rsidRPr="00A40D89">
        <w:rPr>
          <w:rFonts w:ascii="Times New Roman" w:eastAsia="Times New Roman" w:hAnsi="Times New Roman" w:cs="Times New Roman"/>
          <w:color w:val="000000" w:themeColor="text1"/>
          <w:sz w:val="24"/>
          <w:szCs w:val="24"/>
          <w:lang w:eastAsia="bg-BG"/>
        </w:rPr>
        <w:t xml:space="preserve"> българските био</w:t>
      </w:r>
      <w:r w:rsidR="00E7621D" w:rsidRPr="00A40D89">
        <w:rPr>
          <w:rFonts w:ascii="Times New Roman" w:eastAsia="Times New Roman" w:hAnsi="Times New Roman" w:cs="Times New Roman"/>
          <w:color w:val="000000" w:themeColor="text1"/>
          <w:sz w:val="24"/>
          <w:szCs w:val="24"/>
          <w:lang w:eastAsia="bg-BG"/>
        </w:rPr>
        <w:t xml:space="preserve"> храни</w:t>
      </w:r>
      <w:r w:rsidR="001A6E2A">
        <w:rPr>
          <w:rFonts w:ascii="Times New Roman" w:eastAsia="Times New Roman" w:hAnsi="Times New Roman" w:cs="Times New Roman"/>
          <w:color w:val="000000" w:themeColor="text1"/>
          <w:sz w:val="24"/>
          <w:szCs w:val="24"/>
          <w:lang w:eastAsia="bg-BG"/>
        </w:rPr>
        <w:t xml:space="preserve">, </w:t>
      </w:r>
      <w:r w:rsidR="001A6E2A" w:rsidRPr="001A6E2A">
        <w:rPr>
          <w:rFonts w:ascii="Times New Roman" w:eastAsia="Times New Roman" w:hAnsi="Times New Roman" w:cs="Times New Roman"/>
          <w:color w:val="000000" w:themeColor="text1"/>
          <w:sz w:val="24"/>
          <w:szCs w:val="24"/>
          <w:lang w:eastAsia="bg-BG"/>
        </w:rPr>
        <w:t xml:space="preserve">когато се реши как и къде да се прехвърлят </w:t>
      </w:r>
      <w:r w:rsidR="001A6E2A">
        <w:rPr>
          <w:rFonts w:ascii="Times New Roman" w:eastAsia="Times New Roman" w:hAnsi="Times New Roman" w:cs="Times New Roman"/>
          <w:color w:val="000000" w:themeColor="text1"/>
          <w:sz w:val="24"/>
          <w:szCs w:val="24"/>
          <w:lang w:eastAsia="bg-BG"/>
        </w:rPr>
        <w:t>средства от освободените такива.</w:t>
      </w:r>
      <w:r w:rsidRPr="00A40D89">
        <w:rPr>
          <w:rFonts w:ascii="Times New Roman" w:eastAsia="Times New Roman" w:hAnsi="Times New Roman" w:cs="Times New Roman"/>
          <w:color w:val="000000" w:themeColor="text1"/>
          <w:sz w:val="24"/>
          <w:szCs w:val="24"/>
          <w:lang w:eastAsia="bg-BG"/>
        </w:rPr>
        <w:t xml:space="preserve">    </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E7621D"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запита г-жа Симеонова дали биха</w:t>
      </w:r>
      <w:r w:rsidR="004D71A7" w:rsidRPr="00A40D89">
        <w:rPr>
          <w:rFonts w:ascii="Times New Roman" w:eastAsia="Times New Roman" w:hAnsi="Times New Roman" w:cs="Times New Roman"/>
          <w:color w:val="000000" w:themeColor="text1"/>
          <w:sz w:val="24"/>
          <w:szCs w:val="24"/>
          <w:lang w:eastAsia="bg-BG"/>
        </w:rPr>
        <w:t xml:space="preserve"> подкрепили прехвърляне на средства к</w:t>
      </w:r>
      <w:r w:rsidRPr="00A40D89">
        <w:rPr>
          <w:rFonts w:ascii="Times New Roman" w:eastAsia="Times New Roman" w:hAnsi="Times New Roman" w:cs="Times New Roman"/>
          <w:color w:val="000000" w:themeColor="text1"/>
          <w:sz w:val="24"/>
          <w:szCs w:val="24"/>
          <w:lang w:eastAsia="bg-BG"/>
        </w:rPr>
        <w:t>ъм мярка „Биологично земеделие”, на който г-жа Симеон</w:t>
      </w:r>
      <w:r w:rsidR="001A6E2A">
        <w:rPr>
          <w:rFonts w:ascii="Times New Roman" w:eastAsia="Times New Roman" w:hAnsi="Times New Roman" w:cs="Times New Roman"/>
          <w:color w:val="000000" w:themeColor="text1"/>
          <w:sz w:val="24"/>
          <w:szCs w:val="24"/>
          <w:lang w:eastAsia="bg-BG"/>
        </w:rPr>
        <w:t>ова отговори утвърдително</w:t>
      </w:r>
      <w:r w:rsidRPr="00A40D89">
        <w:rPr>
          <w:rFonts w:ascii="Times New Roman" w:eastAsia="Times New Roman" w:hAnsi="Times New Roman" w:cs="Times New Roman"/>
          <w:color w:val="000000" w:themeColor="text1"/>
          <w:sz w:val="24"/>
          <w:szCs w:val="24"/>
          <w:lang w:eastAsia="bg-BG"/>
        </w:rPr>
        <w:t>.</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4D71A7" w:rsidRPr="00A40D89" w:rsidRDefault="00E7621D"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запита дали има други коментари и тъй  като няма так</w:t>
      </w:r>
      <w:r w:rsidR="001A6E2A">
        <w:rPr>
          <w:rFonts w:ascii="Times New Roman" w:eastAsia="Times New Roman" w:hAnsi="Times New Roman" w:cs="Times New Roman"/>
          <w:color w:val="000000" w:themeColor="text1"/>
          <w:sz w:val="24"/>
          <w:szCs w:val="24"/>
          <w:lang w:eastAsia="bg-BG"/>
        </w:rPr>
        <w:t xml:space="preserve">ива, тя предложи да се приеме точка </w:t>
      </w:r>
      <w:r w:rsidRPr="00A40D89">
        <w:rPr>
          <w:rFonts w:ascii="Times New Roman" w:eastAsia="Times New Roman" w:hAnsi="Times New Roman" w:cs="Times New Roman"/>
          <w:color w:val="000000" w:themeColor="text1"/>
          <w:sz w:val="24"/>
          <w:szCs w:val="24"/>
          <w:lang w:eastAsia="bg-BG"/>
        </w:rPr>
        <w:t xml:space="preserve">3-та </w:t>
      </w:r>
      <w:r w:rsidR="00965EF9" w:rsidRPr="00A40D89">
        <w:rPr>
          <w:rFonts w:ascii="Times New Roman" w:eastAsia="Times New Roman" w:hAnsi="Times New Roman" w:cs="Times New Roman"/>
          <w:b/>
          <w:color w:val="000000" w:themeColor="text1"/>
          <w:sz w:val="24"/>
          <w:szCs w:val="24"/>
          <w:lang w:eastAsia="bg-BG"/>
        </w:rPr>
        <w:t>о</w:t>
      </w:r>
      <w:r w:rsidR="00965EF9" w:rsidRPr="00A40D89">
        <w:rPr>
          <w:rFonts w:ascii="Times New Roman" w:eastAsia="Times New Roman" w:hAnsi="Times New Roman" w:cs="Times New Roman"/>
          <w:color w:val="000000" w:themeColor="text1"/>
          <w:sz w:val="24"/>
          <w:szCs w:val="24"/>
          <w:lang w:eastAsia="bg-BG"/>
        </w:rPr>
        <w:t>т Дневния ред за сведение на членовете на  Комитета по наблюдение.</w:t>
      </w: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p>
    <w:p w:rsidR="00C61B2C" w:rsidRDefault="004D71A7" w:rsidP="004D71A7">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ТРЕТА ОТ ДНЕВНИЯ РЕД</w:t>
      </w:r>
    </w:p>
    <w:p w:rsidR="00BB220B" w:rsidRPr="00BB220B" w:rsidRDefault="00BB220B" w:rsidP="004D71A7">
      <w:pPr>
        <w:widowControl/>
        <w:spacing w:after="0" w:line="240" w:lineRule="auto"/>
        <w:jc w:val="both"/>
        <w:rPr>
          <w:rFonts w:ascii="Times New Roman" w:hAnsi="Times New Roman"/>
          <w:b/>
          <w:sz w:val="24"/>
          <w:szCs w:val="24"/>
          <w:lang w:eastAsia="bg-BG"/>
        </w:rPr>
      </w:pPr>
      <w:r w:rsidRPr="00BB220B">
        <w:rPr>
          <w:rFonts w:ascii="Times New Roman" w:hAnsi="Times New Roman"/>
          <w:b/>
          <w:sz w:val="24"/>
          <w:szCs w:val="24"/>
          <w:lang w:eastAsia="bg-BG"/>
        </w:rPr>
        <w:t>КН прие за сведение  прегледа на Рамката за изпълнение на ПРСР към 31.12.2018 г.</w:t>
      </w:r>
    </w:p>
    <w:p w:rsidR="00BB220B" w:rsidRPr="00A40D89" w:rsidRDefault="00BB220B" w:rsidP="004D71A7">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p>
    <w:p w:rsidR="004D71A7" w:rsidRPr="00A40D89" w:rsidRDefault="004D71A7" w:rsidP="004D71A7">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965EF9" w:rsidRPr="00A40D89">
        <w:rPr>
          <w:rFonts w:ascii="Times New Roman" w:eastAsia="Times New Roman" w:hAnsi="Times New Roman" w:cs="Times New Roman"/>
          <w:color w:val="000000" w:themeColor="text1"/>
          <w:sz w:val="24"/>
          <w:szCs w:val="24"/>
          <w:lang w:eastAsia="bg-BG"/>
        </w:rPr>
        <w:t xml:space="preserve"> предложи да се премине</w:t>
      </w:r>
      <w:r w:rsidR="001A0ABF">
        <w:rPr>
          <w:rFonts w:ascii="Times New Roman" w:eastAsia="Times New Roman" w:hAnsi="Times New Roman" w:cs="Times New Roman"/>
          <w:color w:val="000000" w:themeColor="text1"/>
          <w:sz w:val="24"/>
          <w:szCs w:val="24"/>
          <w:lang w:eastAsia="bg-BG"/>
        </w:rPr>
        <w:t xml:space="preserve"> към точка </w:t>
      </w:r>
      <w:r w:rsidRPr="00A40D89">
        <w:rPr>
          <w:rFonts w:ascii="Times New Roman" w:eastAsia="Times New Roman" w:hAnsi="Times New Roman" w:cs="Times New Roman"/>
          <w:color w:val="000000" w:themeColor="text1"/>
          <w:sz w:val="24"/>
          <w:szCs w:val="24"/>
          <w:lang w:eastAsia="bg-BG"/>
        </w:rPr>
        <w:t xml:space="preserve">4-та, която е одобрение на Годишния доклад за изпълнението на ПРСР за 2018 г. </w:t>
      </w:r>
    </w:p>
    <w:p w:rsidR="005B49A0" w:rsidRPr="00A40D89" w:rsidRDefault="005B49A0" w:rsidP="00A54033">
      <w:pPr>
        <w:widowControl/>
        <w:spacing w:after="0" w:line="240" w:lineRule="auto"/>
        <w:jc w:val="both"/>
        <w:rPr>
          <w:rFonts w:ascii="Times New Roman" w:eastAsia="Times New Roman" w:hAnsi="Times New Roman" w:cs="Times New Roman"/>
          <w:color w:val="000000" w:themeColor="text1"/>
          <w:sz w:val="24"/>
          <w:szCs w:val="24"/>
          <w:lang w:eastAsia="bg-BG"/>
        </w:rPr>
      </w:pPr>
    </w:p>
    <w:p w:rsidR="00A306F4" w:rsidRPr="00A40D89" w:rsidRDefault="00A306F4" w:rsidP="00A306F4">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ТОЧКА ЧЕТВЪРТА ОТ ДНЕВНИЯ РЕД:</w:t>
      </w:r>
    </w:p>
    <w:p w:rsidR="00A306F4" w:rsidRPr="00A40D89" w:rsidRDefault="00A306F4" w:rsidP="00A306F4">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Одобрение на Годишния доклад за изпълнението на ПРСР (2014-2020) за периода 01.01.2018 – 31.12.2018 г.</w:t>
      </w:r>
      <w:r w:rsidR="00DB7690">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и даване на мандат на Управляващия орган да отрази корекциите в него и да представи окончателния вариант на Европейската комисия.</w:t>
      </w:r>
    </w:p>
    <w:p w:rsidR="00A306F4" w:rsidRPr="00A40D89" w:rsidRDefault="00A306F4" w:rsidP="00A306F4">
      <w:pPr>
        <w:widowControl/>
        <w:spacing w:after="0" w:line="240" w:lineRule="auto"/>
        <w:jc w:val="both"/>
        <w:rPr>
          <w:rFonts w:ascii="Times New Roman" w:eastAsia="Times New Roman" w:hAnsi="Times New Roman" w:cs="Times New Roman"/>
          <w:color w:val="000000" w:themeColor="text1"/>
          <w:sz w:val="24"/>
          <w:szCs w:val="24"/>
          <w:lang w:eastAsia="bg-BG"/>
        </w:rPr>
      </w:pPr>
    </w:p>
    <w:p w:rsidR="005D5869" w:rsidRPr="00A40D89" w:rsidRDefault="00A306F4" w:rsidP="00A306F4">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386326" w:rsidRPr="00A40D89">
        <w:rPr>
          <w:rFonts w:ascii="Times New Roman" w:eastAsia="Times New Roman" w:hAnsi="Times New Roman" w:cs="Times New Roman"/>
          <w:color w:val="000000" w:themeColor="text1"/>
          <w:sz w:val="24"/>
          <w:szCs w:val="24"/>
          <w:lang w:eastAsia="bg-BG"/>
        </w:rPr>
        <w:t xml:space="preserve"> отбеляза</w:t>
      </w:r>
      <w:r w:rsidRPr="00A40D89">
        <w:rPr>
          <w:rFonts w:ascii="Times New Roman" w:eastAsia="Times New Roman" w:hAnsi="Times New Roman" w:cs="Times New Roman"/>
          <w:color w:val="000000" w:themeColor="text1"/>
          <w:sz w:val="24"/>
          <w:szCs w:val="24"/>
          <w:lang w:eastAsia="bg-BG"/>
        </w:rPr>
        <w:t>, че най-важната част от Годишния доклад за изпълнението</w:t>
      </w:r>
      <w:r w:rsidR="001A0ABF">
        <w:rPr>
          <w:rFonts w:ascii="Times New Roman" w:eastAsia="Times New Roman" w:hAnsi="Times New Roman" w:cs="Times New Roman"/>
          <w:color w:val="000000" w:themeColor="text1"/>
          <w:sz w:val="24"/>
          <w:szCs w:val="24"/>
          <w:lang w:eastAsia="bg-BG"/>
        </w:rPr>
        <w:t xml:space="preserve"> на ПРСР</w:t>
      </w:r>
      <w:r w:rsidR="00386326"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това е информацията</w:t>
      </w:r>
      <w:r w:rsidR="00386326" w:rsidRPr="00A40D89">
        <w:rPr>
          <w:rFonts w:ascii="Times New Roman" w:eastAsia="Times New Roman" w:hAnsi="Times New Roman" w:cs="Times New Roman"/>
          <w:color w:val="000000" w:themeColor="text1"/>
          <w:sz w:val="24"/>
          <w:szCs w:val="24"/>
          <w:lang w:eastAsia="bg-BG"/>
        </w:rPr>
        <w:t xml:space="preserve"> която вече беше</w:t>
      </w:r>
      <w:r w:rsidRPr="00A40D89">
        <w:rPr>
          <w:rFonts w:ascii="Times New Roman" w:eastAsia="Times New Roman" w:hAnsi="Times New Roman" w:cs="Times New Roman"/>
          <w:color w:val="000000" w:themeColor="text1"/>
          <w:sz w:val="24"/>
          <w:szCs w:val="24"/>
          <w:lang w:eastAsia="bg-BG"/>
        </w:rPr>
        <w:t xml:space="preserve"> представена</w:t>
      </w:r>
      <w:r w:rsidR="00386326"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за и</w:t>
      </w:r>
      <w:r w:rsidR="00386326" w:rsidRPr="00A40D89">
        <w:rPr>
          <w:rFonts w:ascii="Times New Roman" w:eastAsia="Times New Roman" w:hAnsi="Times New Roman" w:cs="Times New Roman"/>
          <w:color w:val="000000" w:themeColor="text1"/>
          <w:sz w:val="24"/>
          <w:szCs w:val="24"/>
          <w:lang w:eastAsia="bg-BG"/>
        </w:rPr>
        <w:t xml:space="preserve">зпълнението на междинните цели и даде думата за </w:t>
      </w:r>
      <w:r w:rsidRPr="00A40D89">
        <w:rPr>
          <w:rFonts w:ascii="Times New Roman" w:eastAsia="Times New Roman" w:hAnsi="Times New Roman" w:cs="Times New Roman"/>
          <w:color w:val="000000" w:themeColor="text1"/>
          <w:sz w:val="24"/>
          <w:szCs w:val="24"/>
          <w:lang w:eastAsia="bg-BG"/>
        </w:rPr>
        <w:t>допълнителни комент</w:t>
      </w:r>
      <w:r w:rsidR="001A0ABF">
        <w:rPr>
          <w:rFonts w:ascii="Times New Roman" w:eastAsia="Times New Roman" w:hAnsi="Times New Roman" w:cs="Times New Roman"/>
          <w:color w:val="000000" w:themeColor="text1"/>
          <w:sz w:val="24"/>
          <w:szCs w:val="24"/>
          <w:lang w:eastAsia="bg-BG"/>
        </w:rPr>
        <w:t>ари извън Рамката за изпълнение, п</w:t>
      </w:r>
      <w:r w:rsidRPr="00A40D89">
        <w:rPr>
          <w:rFonts w:ascii="Times New Roman" w:eastAsia="Times New Roman" w:hAnsi="Times New Roman" w:cs="Times New Roman"/>
          <w:color w:val="000000" w:themeColor="text1"/>
          <w:sz w:val="24"/>
          <w:szCs w:val="24"/>
          <w:lang w:eastAsia="bg-BG"/>
        </w:rPr>
        <w:t>о другите текстове</w:t>
      </w:r>
      <w:r w:rsidR="001A0ABF">
        <w:rPr>
          <w:rFonts w:ascii="Times New Roman" w:eastAsia="Times New Roman" w:hAnsi="Times New Roman" w:cs="Times New Roman"/>
          <w:color w:val="000000" w:themeColor="text1"/>
          <w:sz w:val="24"/>
          <w:szCs w:val="24"/>
          <w:lang w:eastAsia="bg-BG"/>
        </w:rPr>
        <w:t xml:space="preserve"> на Годишния доклад. Тя допълни</w:t>
      </w:r>
      <w:r w:rsidR="00386326" w:rsidRPr="00A40D89">
        <w:rPr>
          <w:rFonts w:ascii="Times New Roman" w:eastAsia="Times New Roman" w:hAnsi="Times New Roman" w:cs="Times New Roman"/>
          <w:color w:val="000000" w:themeColor="text1"/>
          <w:sz w:val="24"/>
          <w:szCs w:val="24"/>
          <w:lang w:eastAsia="bg-BG"/>
        </w:rPr>
        <w:t xml:space="preserve">, че писмени </w:t>
      </w:r>
      <w:r w:rsidRPr="00A40D89">
        <w:rPr>
          <w:rFonts w:ascii="Times New Roman" w:eastAsia="Times New Roman" w:hAnsi="Times New Roman" w:cs="Times New Roman"/>
          <w:b/>
          <w:color w:val="000000" w:themeColor="text1"/>
          <w:sz w:val="24"/>
          <w:szCs w:val="24"/>
          <w:lang w:eastAsia="bg-BG"/>
        </w:rPr>
        <w:t xml:space="preserve"> </w:t>
      </w:r>
      <w:r w:rsidR="00386326" w:rsidRPr="00A40D89">
        <w:rPr>
          <w:rFonts w:ascii="Times New Roman" w:eastAsia="Times New Roman" w:hAnsi="Times New Roman" w:cs="Times New Roman"/>
          <w:color w:val="000000" w:themeColor="text1"/>
          <w:sz w:val="24"/>
          <w:szCs w:val="24"/>
          <w:lang w:eastAsia="bg-BG"/>
        </w:rPr>
        <w:t>коментари са получени</w:t>
      </w:r>
      <w:r w:rsidRPr="00A40D89">
        <w:rPr>
          <w:rFonts w:ascii="Times New Roman" w:eastAsia="Times New Roman" w:hAnsi="Times New Roman" w:cs="Times New Roman"/>
          <w:color w:val="000000" w:themeColor="text1"/>
          <w:sz w:val="24"/>
          <w:szCs w:val="24"/>
          <w:lang w:eastAsia="bg-BG"/>
        </w:rPr>
        <w:t xml:space="preserve"> от Централното к</w:t>
      </w:r>
      <w:r w:rsidR="001A0ABF">
        <w:rPr>
          <w:rFonts w:ascii="Times New Roman" w:eastAsia="Times New Roman" w:hAnsi="Times New Roman" w:cs="Times New Roman"/>
          <w:color w:val="000000" w:themeColor="text1"/>
          <w:sz w:val="24"/>
          <w:szCs w:val="24"/>
          <w:lang w:eastAsia="bg-BG"/>
        </w:rPr>
        <w:t>оординационно</w:t>
      </w:r>
      <w:r w:rsidRPr="00A40D89">
        <w:rPr>
          <w:rFonts w:ascii="Times New Roman" w:eastAsia="Times New Roman" w:hAnsi="Times New Roman" w:cs="Times New Roman"/>
          <w:color w:val="000000" w:themeColor="text1"/>
          <w:sz w:val="24"/>
          <w:szCs w:val="24"/>
          <w:lang w:eastAsia="bg-BG"/>
        </w:rPr>
        <w:t xml:space="preserve"> звено към МС, които ще бъдат отразени</w:t>
      </w:r>
      <w:r w:rsidR="00386326" w:rsidRPr="00A40D89">
        <w:rPr>
          <w:rFonts w:ascii="Times New Roman" w:eastAsia="Times New Roman" w:hAnsi="Times New Roman" w:cs="Times New Roman"/>
          <w:color w:val="000000" w:themeColor="text1"/>
          <w:sz w:val="24"/>
          <w:szCs w:val="24"/>
          <w:lang w:eastAsia="bg-BG"/>
        </w:rPr>
        <w:t xml:space="preserve"> в доклада</w:t>
      </w:r>
      <w:r w:rsidRPr="00A40D89">
        <w:rPr>
          <w:rFonts w:ascii="Times New Roman" w:eastAsia="Times New Roman" w:hAnsi="Times New Roman" w:cs="Times New Roman"/>
          <w:color w:val="000000" w:themeColor="text1"/>
          <w:sz w:val="24"/>
          <w:szCs w:val="24"/>
          <w:lang w:eastAsia="bg-BG"/>
        </w:rPr>
        <w:t>, от отдел „Агростатистика”</w:t>
      </w:r>
      <w:r w:rsidR="001A0ABF">
        <w:rPr>
          <w:rFonts w:ascii="Times New Roman" w:eastAsia="Times New Roman" w:hAnsi="Times New Roman" w:cs="Times New Roman"/>
          <w:color w:val="000000" w:themeColor="text1"/>
          <w:sz w:val="24"/>
          <w:szCs w:val="24"/>
          <w:lang w:eastAsia="bg-BG"/>
        </w:rPr>
        <w:t xml:space="preserve"> на</w:t>
      </w:r>
      <w:r w:rsidR="00386326"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МЗХГ, от Националния статистически институт и от Министерството на околната среда и водите</w:t>
      </w:r>
      <w:r w:rsidR="005D5869" w:rsidRPr="00A40D89">
        <w:rPr>
          <w:rFonts w:ascii="Times New Roman" w:eastAsia="Times New Roman" w:hAnsi="Times New Roman" w:cs="Times New Roman"/>
          <w:color w:val="000000" w:themeColor="text1"/>
          <w:sz w:val="24"/>
          <w:szCs w:val="24"/>
          <w:lang w:eastAsia="bg-BG"/>
        </w:rPr>
        <w:t xml:space="preserve">. Освен това, тя информира, че има </w:t>
      </w:r>
      <w:r w:rsidRPr="00A40D89">
        <w:rPr>
          <w:rFonts w:ascii="Times New Roman" w:eastAsia="Times New Roman" w:hAnsi="Times New Roman" w:cs="Times New Roman"/>
          <w:color w:val="000000" w:themeColor="text1"/>
          <w:sz w:val="24"/>
          <w:szCs w:val="24"/>
          <w:lang w:eastAsia="bg-BG"/>
        </w:rPr>
        <w:t>одобрителни писма за Годишния доклад</w:t>
      </w:r>
      <w:r w:rsidR="001A0ABF">
        <w:rPr>
          <w:rFonts w:ascii="Times New Roman" w:eastAsia="Times New Roman" w:hAnsi="Times New Roman" w:cs="Times New Roman"/>
          <w:color w:val="000000" w:themeColor="text1"/>
          <w:sz w:val="24"/>
          <w:szCs w:val="24"/>
          <w:lang w:eastAsia="bg-BG"/>
        </w:rPr>
        <w:t xml:space="preserve"> от МОСВ и НСИ</w:t>
      </w:r>
      <w:r w:rsidR="005D5869" w:rsidRPr="00A40D89">
        <w:rPr>
          <w:rFonts w:ascii="Times New Roman" w:eastAsia="Times New Roman" w:hAnsi="Times New Roman" w:cs="Times New Roman"/>
          <w:color w:val="000000" w:themeColor="text1"/>
          <w:sz w:val="24"/>
          <w:szCs w:val="24"/>
          <w:lang w:eastAsia="bg-BG"/>
        </w:rPr>
        <w:t xml:space="preserve"> и даде</w:t>
      </w:r>
      <w:r w:rsidRPr="00A40D89">
        <w:rPr>
          <w:rFonts w:ascii="Times New Roman" w:eastAsia="Times New Roman" w:hAnsi="Times New Roman" w:cs="Times New Roman"/>
          <w:color w:val="000000" w:themeColor="text1"/>
          <w:sz w:val="24"/>
          <w:szCs w:val="24"/>
          <w:lang w:eastAsia="bg-BG"/>
        </w:rPr>
        <w:t xml:space="preserve"> думата за допълнителни изказвания. </w:t>
      </w:r>
    </w:p>
    <w:p w:rsidR="005D5869" w:rsidRPr="00A40D89" w:rsidRDefault="005D5869" w:rsidP="00A306F4">
      <w:pPr>
        <w:widowControl/>
        <w:spacing w:after="0" w:line="240" w:lineRule="auto"/>
        <w:jc w:val="both"/>
        <w:rPr>
          <w:rFonts w:ascii="Times New Roman" w:eastAsia="Times New Roman" w:hAnsi="Times New Roman" w:cs="Times New Roman"/>
          <w:color w:val="000000" w:themeColor="text1"/>
          <w:sz w:val="24"/>
          <w:szCs w:val="24"/>
          <w:lang w:eastAsia="bg-BG"/>
        </w:rPr>
      </w:pPr>
    </w:p>
    <w:p w:rsidR="00A306F4" w:rsidRPr="00A40D89" w:rsidRDefault="005D5869" w:rsidP="00A306F4">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Тъй като не постъпиха предложения и коментари, г-жа Василева предложи да се премине към </w:t>
      </w:r>
      <w:r w:rsidR="001A0ABF">
        <w:rPr>
          <w:rFonts w:ascii="Times New Roman" w:eastAsia="Times New Roman" w:hAnsi="Times New Roman" w:cs="Times New Roman"/>
          <w:color w:val="000000" w:themeColor="text1"/>
          <w:sz w:val="24"/>
          <w:szCs w:val="24"/>
          <w:lang w:eastAsia="bg-BG"/>
        </w:rPr>
        <w:t xml:space="preserve">гласуване на </w:t>
      </w:r>
      <w:r w:rsidR="00A306F4" w:rsidRPr="00A40D89">
        <w:rPr>
          <w:rFonts w:ascii="Times New Roman" w:eastAsia="Times New Roman" w:hAnsi="Times New Roman" w:cs="Times New Roman"/>
          <w:color w:val="000000" w:themeColor="text1"/>
          <w:sz w:val="24"/>
          <w:szCs w:val="24"/>
          <w:lang w:eastAsia="bg-BG"/>
        </w:rPr>
        <w:t xml:space="preserve">4-та </w:t>
      </w:r>
      <w:r w:rsidR="001A0ABF">
        <w:rPr>
          <w:rFonts w:ascii="Times New Roman" w:eastAsia="Times New Roman" w:hAnsi="Times New Roman" w:cs="Times New Roman"/>
          <w:color w:val="000000" w:themeColor="text1"/>
          <w:sz w:val="24"/>
          <w:szCs w:val="24"/>
          <w:lang w:eastAsia="bg-BG"/>
        </w:rPr>
        <w:t xml:space="preserve">точка </w:t>
      </w:r>
      <w:r w:rsidR="00A306F4" w:rsidRPr="00A40D89">
        <w:rPr>
          <w:rFonts w:ascii="Times New Roman" w:eastAsia="Times New Roman" w:hAnsi="Times New Roman" w:cs="Times New Roman"/>
          <w:color w:val="000000" w:themeColor="text1"/>
          <w:sz w:val="24"/>
          <w:szCs w:val="24"/>
          <w:lang w:eastAsia="bg-BG"/>
        </w:rPr>
        <w:t>за одобрение на Годишния докла</w:t>
      </w:r>
      <w:r w:rsidR="001A0ABF">
        <w:rPr>
          <w:rFonts w:ascii="Times New Roman" w:eastAsia="Times New Roman" w:hAnsi="Times New Roman" w:cs="Times New Roman"/>
          <w:color w:val="000000" w:themeColor="text1"/>
          <w:sz w:val="24"/>
          <w:szCs w:val="24"/>
          <w:lang w:eastAsia="bg-BG"/>
        </w:rPr>
        <w:t>д</w:t>
      </w:r>
      <w:r w:rsidR="00A306F4" w:rsidRPr="00A40D89">
        <w:rPr>
          <w:rFonts w:ascii="Times New Roman" w:eastAsia="Times New Roman" w:hAnsi="Times New Roman" w:cs="Times New Roman"/>
          <w:color w:val="000000" w:themeColor="text1"/>
          <w:sz w:val="24"/>
          <w:szCs w:val="24"/>
          <w:lang w:eastAsia="bg-BG"/>
        </w:rPr>
        <w:t xml:space="preserve"> и даване на мандат на УО да отрази корекциите в него и да представи окончателния вариант на ЕК.</w:t>
      </w:r>
    </w:p>
    <w:p w:rsidR="00A306F4" w:rsidRPr="00A40D89" w:rsidRDefault="00A306F4" w:rsidP="00A306F4">
      <w:pPr>
        <w:widowControl/>
        <w:spacing w:after="0" w:line="240" w:lineRule="auto"/>
        <w:jc w:val="both"/>
        <w:rPr>
          <w:rFonts w:ascii="Times New Roman" w:eastAsia="Times New Roman" w:hAnsi="Times New Roman" w:cs="Times New Roman"/>
          <w:color w:val="000000" w:themeColor="text1"/>
          <w:sz w:val="24"/>
          <w:szCs w:val="24"/>
          <w:lang w:eastAsia="bg-BG"/>
        </w:rPr>
      </w:pPr>
    </w:p>
    <w:p w:rsidR="00A306F4" w:rsidRPr="00A40D89" w:rsidRDefault="00A306F4" w:rsidP="00A306F4">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Премина с</w:t>
      </w:r>
      <w:r w:rsidR="0034520C">
        <w:rPr>
          <w:rFonts w:ascii="Times New Roman" w:eastAsia="Times New Roman" w:hAnsi="Times New Roman" w:cs="Times New Roman"/>
          <w:color w:val="000000" w:themeColor="text1"/>
          <w:sz w:val="24"/>
          <w:szCs w:val="24"/>
          <w:lang w:eastAsia="bg-BG"/>
        </w:rPr>
        <w:t>е към гласуване.</w:t>
      </w:r>
      <w:r w:rsidR="00C43BF0" w:rsidRPr="00A40D89">
        <w:rPr>
          <w:rFonts w:ascii="Times New Roman" w:eastAsia="Times New Roman" w:hAnsi="Times New Roman" w:cs="Times New Roman"/>
          <w:color w:val="000000" w:themeColor="text1"/>
          <w:sz w:val="24"/>
          <w:szCs w:val="24"/>
          <w:lang w:eastAsia="bg-BG"/>
        </w:rPr>
        <w:t xml:space="preserve"> </w:t>
      </w:r>
      <w:r w:rsidR="0034520C">
        <w:rPr>
          <w:rFonts w:ascii="Times New Roman" w:eastAsia="Times New Roman" w:hAnsi="Times New Roman" w:cs="Times New Roman"/>
          <w:color w:val="000000" w:themeColor="text1"/>
          <w:sz w:val="24"/>
          <w:szCs w:val="24"/>
          <w:lang w:eastAsia="bg-BG"/>
        </w:rPr>
        <w:t>Решението</w:t>
      </w:r>
      <w:r w:rsidR="00C43BF0" w:rsidRPr="00A40D89">
        <w:rPr>
          <w:rFonts w:ascii="Times New Roman" w:eastAsia="Times New Roman" w:hAnsi="Times New Roman" w:cs="Times New Roman"/>
          <w:color w:val="000000" w:themeColor="text1"/>
          <w:sz w:val="24"/>
          <w:szCs w:val="24"/>
          <w:lang w:eastAsia="bg-BG"/>
        </w:rPr>
        <w:t xml:space="preserve"> беше прието</w:t>
      </w:r>
      <w:r w:rsidR="00E965AF">
        <w:rPr>
          <w:rFonts w:ascii="Times New Roman" w:eastAsia="Times New Roman" w:hAnsi="Times New Roman" w:cs="Times New Roman"/>
          <w:color w:val="000000" w:themeColor="text1"/>
          <w:sz w:val="24"/>
          <w:szCs w:val="24"/>
          <w:lang w:eastAsia="bg-BG"/>
        </w:rPr>
        <w:t xml:space="preserve"> с единодушие</w:t>
      </w:r>
      <w:r w:rsidR="00FF0D91">
        <w:rPr>
          <w:rFonts w:ascii="Times New Roman" w:eastAsia="Times New Roman" w:hAnsi="Times New Roman" w:cs="Times New Roman"/>
          <w:color w:val="000000" w:themeColor="text1"/>
          <w:sz w:val="24"/>
          <w:szCs w:val="24"/>
          <w:lang w:eastAsia="bg-BG"/>
        </w:rPr>
        <w:t>.</w:t>
      </w:r>
    </w:p>
    <w:p w:rsidR="00A306F4" w:rsidRPr="00A40D89" w:rsidRDefault="00A306F4" w:rsidP="00A306F4">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p>
    <w:p w:rsidR="00A306F4" w:rsidRPr="00A40D89" w:rsidRDefault="00A306F4" w:rsidP="005D5869">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ЧЕТВЪРТА ОТ ДНЕВНИЯ РЕД:</w:t>
      </w:r>
    </w:p>
    <w:p w:rsidR="00A306F4" w:rsidRPr="00C61B2C" w:rsidRDefault="00B60376" w:rsidP="005D5869">
      <w:pPr>
        <w:widowControl/>
        <w:spacing w:after="0" w:line="240" w:lineRule="auto"/>
        <w:jc w:val="both"/>
        <w:rPr>
          <w:rFonts w:ascii="Times New Roman" w:eastAsia="Times New Roman" w:hAnsi="Times New Roman" w:cs="Times New Roman"/>
          <w:b/>
          <w:color w:val="000000" w:themeColor="text1"/>
          <w:sz w:val="24"/>
          <w:szCs w:val="24"/>
          <w:lang w:eastAsia="bg-BG"/>
        </w:rPr>
      </w:pPr>
      <w:r w:rsidRPr="00C61B2C">
        <w:rPr>
          <w:rFonts w:ascii="Times New Roman" w:eastAsia="Times New Roman" w:hAnsi="Times New Roman" w:cs="Times New Roman"/>
          <w:b/>
          <w:color w:val="000000" w:themeColor="text1"/>
          <w:sz w:val="24"/>
          <w:szCs w:val="24"/>
          <w:lang w:eastAsia="bg-BG"/>
        </w:rPr>
        <w:t xml:space="preserve">КН </w:t>
      </w:r>
      <w:r w:rsidR="00A306F4" w:rsidRPr="00C61B2C">
        <w:rPr>
          <w:rFonts w:ascii="Times New Roman" w:eastAsia="Times New Roman" w:hAnsi="Times New Roman" w:cs="Times New Roman"/>
          <w:b/>
          <w:color w:val="000000" w:themeColor="text1"/>
          <w:sz w:val="24"/>
          <w:szCs w:val="24"/>
          <w:lang w:eastAsia="bg-BG"/>
        </w:rPr>
        <w:t>одоб</w:t>
      </w:r>
      <w:r w:rsidR="0058036C" w:rsidRPr="00C61B2C">
        <w:rPr>
          <w:rFonts w:ascii="Times New Roman" w:eastAsia="Times New Roman" w:hAnsi="Times New Roman" w:cs="Times New Roman"/>
          <w:b/>
          <w:color w:val="000000" w:themeColor="text1"/>
          <w:sz w:val="24"/>
          <w:szCs w:val="24"/>
          <w:lang w:eastAsia="bg-BG"/>
        </w:rPr>
        <w:t>ри</w:t>
      </w:r>
      <w:r w:rsidR="00C74EB9" w:rsidRPr="00C61B2C">
        <w:rPr>
          <w:rFonts w:ascii="Times New Roman" w:eastAsia="Times New Roman" w:hAnsi="Times New Roman" w:cs="Times New Roman"/>
          <w:b/>
          <w:color w:val="000000" w:themeColor="text1"/>
          <w:sz w:val="24"/>
          <w:szCs w:val="24"/>
          <w:lang w:eastAsia="bg-BG"/>
        </w:rPr>
        <w:t xml:space="preserve"> Годишния</w:t>
      </w:r>
      <w:r w:rsidR="00A306F4" w:rsidRPr="00C61B2C">
        <w:rPr>
          <w:rFonts w:ascii="Times New Roman" w:eastAsia="Times New Roman" w:hAnsi="Times New Roman" w:cs="Times New Roman"/>
          <w:b/>
          <w:color w:val="000000" w:themeColor="text1"/>
          <w:sz w:val="24"/>
          <w:szCs w:val="24"/>
          <w:lang w:eastAsia="bg-BG"/>
        </w:rPr>
        <w:t xml:space="preserve"> доклад за изпълнението на ПРСР (2014-2020) за периода 0</w:t>
      </w:r>
      <w:r w:rsidRPr="00C61B2C">
        <w:rPr>
          <w:rFonts w:ascii="Times New Roman" w:eastAsia="Times New Roman" w:hAnsi="Times New Roman" w:cs="Times New Roman"/>
          <w:b/>
          <w:color w:val="000000" w:themeColor="text1"/>
          <w:sz w:val="24"/>
          <w:szCs w:val="24"/>
          <w:lang w:eastAsia="bg-BG"/>
        </w:rPr>
        <w:t>1.01.2018 – 31.12.2018 г. и даде</w:t>
      </w:r>
      <w:r w:rsidR="00A306F4" w:rsidRPr="00C61B2C">
        <w:rPr>
          <w:rFonts w:ascii="Times New Roman" w:eastAsia="Times New Roman" w:hAnsi="Times New Roman" w:cs="Times New Roman"/>
          <w:b/>
          <w:color w:val="000000" w:themeColor="text1"/>
          <w:sz w:val="24"/>
          <w:szCs w:val="24"/>
          <w:lang w:eastAsia="bg-BG"/>
        </w:rPr>
        <w:t xml:space="preserve"> мандат на Управляващия орган да отрази корекциите в него и да представи окончателния вариант на Европейската комисия.</w:t>
      </w:r>
    </w:p>
    <w:p w:rsidR="00A306F4" w:rsidRPr="00A40D89" w:rsidRDefault="00A306F4" w:rsidP="005D5869">
      <w:pPr>
        <w:widowControl/>
        <w:spacing w:after="0" w:line="240" w:lineRule="auto"/>
        <w:jc w:val="both"/>
        <w:rPr>
          <w:rFonts w:ascii="Times New Roman" w:eastAsia="Times New Roman" w:hAnsi="Times New Roman" w:cs="Times New Roman"/>
          <w:color w:val="000000" w:themeColor="text1"/>
          <w:sz w:val="24"/>
          <w:szCs w:val="24"/>
          <w:lang w:eastAsia="bg-BG"/>
        </w:rPr>
      </w:pPr>
    </w:p>
    <w:p w:rsidR="00A306F4" w:rsidRPr="00A40D89" w:rsidRDefault="005D5869" w:rsidP="005D5869">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бла</w:t>
      </w:r>
      <w:r w:rsidR="00DF03DA">
        <w:rPr>
          <w:rFonts w:ascii="Times New Roman" w:eastAsia="Times New Roman" w:hAnsi="Times New Roman" w:cs="Times New Roman"/>
          <w:color w:val="000000" w:themeColor="text1"/>
          <w:sz w:val="24"/>
          <w:szCs w:val="24"/>
          <w:lang w:eastAsia="bg-BG"/>
        </w:rPr>
        <w:t>годари и</w:t>
      </w:r>
      <w:r w:rsidRPr="00A40D89">
        <w:rPr>
          <w:rFonts w:ascii="Times New Roman" w:eastAsia="Times New Roman" w:hAnsi="Times New Roman" w:cs="Times New Roman"/>
          <w:color w:val="000000" w:themeColor="text1"/>
          <w:sz w:val="24"/>
          <w:szCs w:val="24"/>
          <w:lang w:eastAsia="bg-BG"/>
        </w:rPr>
        <w:t xml:space="preserve"> предложи да се премине к</w:t>
      </w:r>
      <w:r w:rsidR="00A306F4" w:rsidRPr="00A40D89">
        <w:rPr>
          <w:rFonts w:ascii="Times New Roman" w:eastAsia="Times New Roman" w:hAnsi="Times New Roman" w:cs="Times New Roman"/>
          <w:color w:val="000000" w:themeColor="text1"/>
          <w:sz w:val="24"/>
          <w:szCs w:val="24"/>
          <w:lang w:eastAsia="bg-BG"/>
        </w:rPr>
        <w:t>ъм точка 5-та от дневния ред.</w:t>
      </w:r>
    </w:p>
    <w:p w:rsidR="00A54033" w:rsidRPr="00A40D89" w:rsidRDefault="00A54033" w:rsidP="00A54033">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ТОЧКА ПЕТА ОТ ДНЕВНИЯ РЕД:</w:t>
      </w: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Предложение на УО на ПРСР (2014-2020) за критерии  за подбор на проектни предложения по подмярка 16.4</w:t>
      </w:r>
      <w:r w:rsidR="00DB7690">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b/>
          <w:color w:val="000000" w:themeColor="text1"/>
          <w:sz w:val="24"/>
          <w:szCs w:val="24"/>
          <w:lang w:eastAsia="bg-BG"/>
        </w:rPr>
        <w:t>„Подкрепа за хоризонтално и вертикално сътрудничество между участниците във веригата за доставки“.</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Д-р ЛОЗАНА ВАСИЛЕВА </w:t>
      </w:r>
      <w:r w:rsidR="000770B2">
        <w:rPr>
          <w:rFonts w:ascii="Times New Roman" w:eastAsia="Times New Roman" w:hAnsi="Times New Roman" w:cs="Times New Roman"/>
          <w:color w:val="000000" w:themeColor="text1"/>
          <w:sz w:val="24"/>
          <w:szCs w:val="24"/>
          <w:lang w:eastAsia="bg-BG"/>
        </w:rPr>
        <w:t>информира, че на 6 юни тази година</w:t>
      </w:r>
      <w:r w:rsidRPr="00A40D89">
        <w:rPr>
          <w:rFonts w:ascii="Times New Roman" w:eastAsia="Times New Roman" w:hAnsi="Times New Roman" w:cs="Times New Roman"/>
          <w:color w:val="000000" w:themeColor="text1"/>
          <w:sz w:val="24"/>
          <w:szCs w:val="24"/>
          <w:lang w:eastAsia="bg-BG"/>
        </w:rPr>
        <w:t xml:space="preserve"> е проведено заседание на Тематична работна група</w:t>
      </w:r>
      <w:r w:rsidR="000770B2">
        <w:rPr>
          <w:rFonts w:ascii="Times New Roman" w:eastAsia="Times New Roman" w:hAnsi="Times New Roman" w:cs="Times New Roman"/>
          <w:color w:val="000000" w:themeColor="text1"/>
          <w:sz w:val="24"/>
          <w:szCs w:val="24"/>
          <w:lang w:eastAsia="bg-BG"/>
        </w:rPr>
        <w:t xml:space="preserve"> (ТРГ)</w:t>
      </w:r>
      <w:r w:rsidRPr="00A40D89">
        <w:rPr>
          <w:rFonts w:ascii="Times New Roman" w:eastAsia="Times New Roman" w:hAnsi="Times New Roman" w:cs="Times New Roman"/>
          <w:color w:val="000000" w:themeColor="text1"/>
          <w:sz w:val="24"/>
          <w:szCs w:val="24"/>
          <w:lang w:eastAsia="bg-BG"/>
        </w:rPr>
        <w:t xml:space="preserve">, на която </w:t>
      </w:r>
      <w:r w:rsidR="007B7F6D" w:rsidRPr="00A40D89">
        <w:rPr>
          <w:rFonts w:ascii="Times New Roman" w:eastAsia="Times New Roman" w:hAnsi="Times New Roman" w:cs="Times New Roman"/>
          <w:color w:val="000000" w:themeColor="text1"/>
          <w:sz w:val="24"/>
          <w:szCs w:val="24"/>
          <w:lang w:eastAsia="bg-BG"/>
        </w:rPr>
        <w:t xml:space="preserve">са  представени и обсъдени </w:t>
      </w:r>
      <w:r w:rsidRPr="00A40D89">
        <w:rPr>
          <w:rFonts w:ascii="Times New Roman" w:eastAsia="Times New Roman" w:hAnsi="Times New Roman" w:cs="Times New Roman"/>
          <w:color w:val="000000" w:themeColor="text1"/>
          <w:sz w:val="24"/>
          <w:szCs w:val="24"/>
          <w:lang w:eastAsia="bg-BG"/>
        </w:rPr>
        <w:t>предложения</w:t>
      </w:r>
      <w:r w:rsidR="007B7F6D" w:rsidRPr="00A40D89">
        <w:rPr>
          <w:rFonts w:ascii="Times New Roman" w:eastAsia="Times New Roman" w:hAnsi="Times New Roman" w:cs="Times New Roman"/>
          <w:color w:val="000000" w:themeColor="text1"/>
          <w:sz w:val="24"/>
          <w:szCs w:val="24"/>
          <w:lang w:eastAsia="bg-BG"/>
        </w:rPr>
        <w:t>та и в момента</w:t>
      </w:r>
      <w:r w:rsidRPr="00A40D89">
        <w:rPr>
          <w:rFonts w:ascii="Times New Roman" w:eastAsia="Times New Roman" w:hAnsi="Times New Roman" w:cs="Times New Roman"/>
          <w:color w:val="000000" w:themeColor="text1"/>
          <w:sz w:val="24"/>
          <w:szCs w:val="24"/>
          <w:lang w:eastAsia="bg-BG"/>
        </w:rPr>
        <w:t xml:space="preserve"> </w:t>
      </w:r>
      <w:r w:rsidR="007B7F6D" w:rsidRPr="00A40D89">
        <w:rPr>
          <w:rFonts w:ascii="Times New Roman" w:eastAsia="Times New Roman" w:hAnsi="Times New Roman" w:cs="Times New Roman"/>
          <w:color w:val="000000" w:themeColor="text1"/>
          <w:sz w:val="24"/>
          <w:szCs w:val="24"/>
          <w:lang w:eastAsia="bg-BG"/>
        </w:rPr>
        <w:t>се представя</w:t>
      </w:r>
      <w:r w:rsidRPr="00A40D89">
        <w:rPr>
          <w:rFonts w:ascii="Times New Roman" w:eastAsia="Times New Roman" w:hAnsi="Times New Roman" w:cs="Times New Roman"/>
          <w:color w:val="000000" w:themeColor="text1"/>
          <w:sz w:val="24"/>
          <w:szCs w:val="24"/>
          <w:lang w:eastAsia="bg-BG"/>
        </w:rPr>
        <w:t xml:space="preserve"> </w:t>
      </w:r>
      <w:r w:rsidR="007B7F6D" w:rsidRPr="00A40D89">
        <w:rPr>
          <w:rFonts w:ascii="Times New Roman" w:eastAsia="Times New Roman" w:hAnsi="Times New Roman" w:cs="Times New Roman"/>
          <w:color w:val="000000" w:themeColor="text1"/>
          <w:sz w:val="24"/>
          <w:szCs w:val="24"/>
          <w:lang w:eastAsia="bg-BG"/>
        </w:rPr>
        <w:t xml:space="preserve">резултата от обсъждането на ТРГ и даде думата на г-н Владислав Цветанов да </w:t>
      </w:r>
      <w:r w:rsidRPr="00A40D89">
        <w:rPr>
          <w:rFonts w:ascii="Times New Roman" w:eastAsia="Times New Roman" w:hAnsi="Times New Roman" w:cs="Times New Roman"/>
          <w:color w:val="000000" w:themeColor="text1"/>
          <w:sz w:val="24"/>
          <w:szCs w:val="24"/>
          <w:lang w:eastAsia="bg-BG"/>
        </w:rPr>
        <w:t xml:space="preserve">представи критериите. </w:t>
      </w: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CD6D7A"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 началник на отдел „Частни мерки”, МЗХГ</w:t>
      </w:r>
      <w:r w:rsidR="007B7F6D" w:rsidRPr="00A40D89">
        <w:rPr>
          <w:rFonts w:ascii="Times New Roman" w:eastAsia="Times New Roman" w:hAnsi="Times New Roman" w:cs="Times New Roman"/>
          <w:color w:val="000000" w:themeColor="text1"/>
          <w:sz w:val="24"/>
          <w:szCs w:val="24"/>
          <w:lang w:eastAsia="bg-BG"/>
        </w:rPr>
        <w:t xml:space="preserve"> благодари за предоставената му</w:t>
      </w:r>
      <w:r w:rsidRPr="00A40D89">
        <w:rPr>
          <w:rFonts w:ascii="Times New Roman" w:eastAsia="Times New Roman" w:hAnsi="Times New Roman" w:cs="Times New Roman"/>
          <w:color w:val="000000" w:themeColor="text1"/>
          <w:sz w:val="24"/>
          <w:szCs w:val="24"/>
          <w:lang w:eastAsia="bg-BG"/>
        </w:rPr>
        <w:t xml:space="preserve"> възможност да представя критериите за подбор на проектни предложения по подмярка 16.4.</w:t>
      </w:r>
      <w:r w:rsidR="000770B2">
        <w:rPr>
          <w:rFonts w:ascii="Times New Roman" w:eastAsia="Times New Roman" w:hAnsi="Times New Roman" w:cs="Times New Roman"/>
          <w:color w:val="000000" w:themeColor="text1"/>
          <w:sz w:val="24"/>
          <w:szCs w:val="24"/>
          <w:lang w:eastAsia="bg-BG"/>
        </w:rPr>
        <w:t xml:space="preserve"> и</w:t>
      </w:r>
      <w:r w:rsidR="007B7F6D" w:rsidRPr="00A40D89">
        <w:rPr>
          <w:rFonts w:ascii="Times New Roman" w:eastAsia="Times New Roman" w:hAnsi="Times New Roman" w:cs="Times New Roman"/>
          <w:color w:val="000000" w:themeColor="text1"/>
          <w:sz w:val="24"/>
          <w:szCs w:val="24"/>
          <w:lang w:eastAsia="bg-BG"/>
        </w:rPr>
        <w:t xml:space="preserve"> благодари</w:t>
      </w:r>
      <w:r w:rsidRPr="00A40D89">
        <w:rPr>
          <w:rFonts w:ascii="Times New Roman" w:eastAsia="Times New Roman" w:hAnsi="Times New Roman" w:cs="Times New Roman"/>
          <w:color w:val="000000" w:themeColor="text1"/>
          <w:sz w:val="24"/>
          <w:szCs w:val="24"/>
          <w:lang w:eastAsia="bg-BG"/>
        </w:rPr>
        <w:t xml:space="preserve"> на всички участници в заседанието на Тематичната работна група</w:t>
      </w:r>
      <w:r w:rsidR="000770B2">
        <w:rPr>
          <w:rFonts w:ascii="Times New Roman" w:eastAsia="Times New Roman" w:hAnsi="Times New Roman" w:cs="Times New Roman"/>
          <w:color w:val="000000" w:themeColor="text1"/>
          <w:sz w:val="24"/>
          <w:szCs w:val="24"/>
          <w:lang w:eastAsia="bg-BG"/>
        </w:rPr>
        <w:t xml:space="preserve"> за добрата дискусия.</w:t>
      </w:r>
      <w:r w:rsidR="00DF03DA">
        <w:rPr>
          <w:rFonts w:ascii="Times New Roman" w:eastAsia="Times New Roman" w:hAnsi="Times New Roman" w:cs="Times New Roman"/>
          <w:color w:val="000000" w:themeColor="text1"/>
          <w:sz w:val="24"/>
          <w:szCs w:val="24"/>
          <w:lang w:eastAsia="bg-BG"/>
        </w:rPr>
        <w:t xml:space="preserve"> </w:t>
      </w:r>
      <w:r w:rsidR="00CD6D7A" w:rsidRPr="00A40D89">
        <w:rPr>
          <w:rFonts w:ascii="Times New Roman" w:eastAsia="Times New Roman" w:hAnsi="Times New Roman" w:cs="Times New Roman"/>
          <w:color w:val="000000" w:themeColor="text1"/>
          <w:sz w:val="24"/>
          <w:szCs w:val="24"/>
          <w:lang w:eastAsia="bg-BG"/>
        </w:rPr>
        <w:t xml:space="preserve">Той посочи, че </w:t>
      </w:r>
      <w:r w:rsidRPr="00A40D89">
        <w:rPr>
          <w:rFonts w:ascii="Times New Roman" w:eastAsia="Times New Roman" w:hAnsi="Times New Roman" w:cs="Times New Roman"/>
          <w:color w:val="000000" w:themeColor="text1"/>
          <w:sz w:val="24"/>
          <w:szCs w:val="24"/>
          <w:lang w:eastAsia="bg-BG"/>
        </w:rPr>
        <w:lastRenderedPageBreak/>
        <w:t>коментарите, които</w:t>
      </w:r>
      <w:r w:rsidR="00DF03DA">
        <w:rPr>
          <w:rFonts w:ascii="Times New Roman" w:eastAsia="Times New Roman" w:hAnsi="Times New Roman" w:cs="Times New Roman"/>
          <w:color w:val="000000" w:themeColor="text1"/>
          <w:sz w:val="24"/>
          <w:szCs w:val="24"/>
          <w:lang w:eastAsia="bg-BG"/>
        </w:rPr>
        <w:t xml:space="preserve"> са получени</w:t>
      </w:r>
      <w:r w:rsidR="00CD6D7A" w:rsidRPr="00A40D89">
        <w:rPr>
          <w:rFonts w:ascii="Times New Roman" w:eastAsia="Times New Roman" w:hAnsi="Times New Roman" w:cs="Times New Roman"/>
          <w:color w:val="000000" w:themeColor="text1"/>
          <w:sz w:val="24"/>
          <w:szCs w:val="24"/>
          <w:lang w:eastAsia="bg-BG"/>
        </w:rPr>
        <w:t xml:space="preserve"> са отразени, за да бъдат представени</w:t>
      </w:r>
      <w:r w:rsidRPr="00A40D89">
        <w:rPr>
          <w:rFonts w:ascii="Times New Roman" w:eastAsia="Times New Roman" w:hAnsi="Times New Roman" w:cs="Times New Roman"/>
          <w:color w:val="000000" w:themeColor="text1"/>
          <w:sz w:val="24"/>
          <w:szCs w:val="24"/>
          <w:lang w:eastAsia="bg-BG"/>
        </w:rPr>
        <w:t xml:space="preserve"> на днешното заседани</w:t>
      </w:r>
      <w:r w:rsidR="00CD6D7A" w:rsidRPr="00A40D89">
        <w:rPr>
          <w:rFonts w:ascii="Times New Roman" w:eastAsia="Times New Roman" w:hAnsi="Times New Roman" w:cs="Times New Roman"/>
          <w:color w:val="000000" w:themeColor="text1"/>
          <w:sz w:val="24"/>
          <w:szCs w:val="24"/>
          <w:lang w:eastAsia="bg-BG"/>
        </w:rPr>
        <w:t>е на КН.</w:t>
      </w:r>
      <w:r w:rsidRPr="00A40D89">
        <w:rPr>
          <w:rFonts w:ascii="Times New Roman" w:eastAsia="Times New Roman" w:hAnsi="Times New Roman" w:cs="Times New Roman"/>
          <w:color w:val="000000" w:themeColor="text1"/>
          <w:sz w:val="24"/>
          <w:szCs w:val="24"/>
          <w:lang w:eastAsia="bg-BG"/>
        </w:rPr>
        <w:t xml:space="preserve"> </w:t>
      </w:r>
    </w:p>
    <w:p w:rsidR="00CD6D7A" w:rsidRPr="00A40D89" w:rsidRDefault="00CD6D7A"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Както всеки път когато</w:t>
      </w:r>
      <w:r w:rsidR="00CD6D7A" w:rsidRPr="00A40D89">
        <w:rPr>
          <w:rFonts w:ascii="Times New Roman" w:eastAsia="Times New Roman" w:hAnsi="Times New Roman" w:cs="Times New Roman"/>
          <w:color w:val="000000" w:themeColor="text1"/>
          <w:sz w:val="24"/>
          <w:szCs w:val="24"/>
          <w:lang w:eastAsia="bg-BG"/>
        </w:rPr>
        <w:t xml:space="preserve"> се дискутират</w:t>
      </w:r>
      <w:r w:rsidR="00DF03DA">
        <w:rPr>
          <w:rFonts w:ascii="Times New Roman" w:eastAsia="Times New Roman" w:hAnsi="Times New Roman" w:cs="Times New Roman"/>
          <w:color w:val="000000" w:themeColor="text1"/>
          <w:sz w:val="24"/>
          <w:szCs w:val="24"/>
          <w:lang w:eastAsia="bg-BG"/>
        </w:rPr>
        <w:t xml:space="preserve"> разработени</w:t>
      </w:r>
      <w:r w:rsidRPr="00A40D89">
        <w:rPr>
          <w:rFonts w:ascii="Times New Roman" w:eastAsia="Times New Roman" w:hAnsi="Times New Roman" w:cs="Times New Roman"/>
          <w:color w:val="000000" w:themeColor="text1"/>
          <w:sz w:val="24"/>
          <w:szCs w:val="24"/>
          <w:lang w:eastAsia="bg-BG"/>
        </w:rPr>
        <w:t xml:space="preserve"> критерии за оценка,</w:t>
      </w:r>
      <w:r w:rsidR="00CD6D7A" w:rsidRPr="00A40D89">
        <w:rPr>
          <w:rFonts w:ascii="Times New Roman" w:eastAsia="Times New Roman" w:hAnsi="Times New Roman" w:cs="Times New Roman"/>
          <w:color w:val="000000" w:themeColor="text1"/>
          <w:sz w:val="24"/>
          <w:szCs w:val="24"/>
          <w:lang w:eastAsia="bg-BG"/>
        </w:rPr>
        <w:t xml:space="preserve"> поясни г-н Цветанов,</w:t>
      </w:r>
      <w:r w:rsidR="00DF03DA">
        <w:rPr>
          <w:rFonts w:ascii="Times New Roman" w:eastAsia="Times New Roman" w:hAnsi="Times New Roman" w:cs="Times New Roman"/>
          <w:color w:val="000000" w:themeColor="text1"/>
          <w:sz w:val="24"/>
          <w:szCs w:val="24"/>
          <w:lang w:eastAsia="bg-BG"/>
        </w:rPr>
        <w:t xml:space="preserve"> УО</w:t>
      </w:r>
      <w:r w:rsidR="00CD6D7A" w:rsidRPr="00A40D89">
        <w:rPr>
          <w:rFonts w:ascii="Times New Roman" w:eastAsia="Times New Roman" w:hAnsi="Times New Roman" w:cs="Times New Roman"/>
          <w:color w:val="000000" w:themeColor="text1"/>
          <w:sz w:val="24"/>
          <w:szCs w:val="24"/>
          <w:lang w:eastAsia="bg-BG"/>
        </w:rPr>
        <w:t xml:space="preserve"> се е ръководил</w:t>
      </w:r>
      <w:r w:rsidRPr="00A40D89">
        <w:rPr>
          <w:rFonts w:ascii="Times New Roman" w:eastAsia="Times New Roman" w:hAnsi="Times New Roman" w:cs="Times New Roman"/>
          <w:color w:val="000000" w:themeColor="text1"/>
          <w:sz w:val="24"/>
          <w:szCs w:val="24"/>
          <w:lang w:eastAsia="bg-BG"/>
        </w:rPr>
        <w:t xml:space="preserve"> изцяло от одобрения текст на П</w:t>
      </w:r>
      <w:r w:rsidR="00CD6D7A" w:rsidRPr="00A40D89">
        <w:rPr>
          <w:rFonts w:ascii="Times New Roman" w:eastAsia="Times New Roman" w:hAnsi="Times New Roman" w:cs="Times New Roman"/>
          <w:color w:val="000000" w:themeColor="text1"/>
          <w:sz w:val="24"/>
          <w:szCs w:val="24"/>
          <w:lang w:eastAsia="bg-BG"/>
        </w:rPr>
        <w:t>РСР</w:t>
      </w:r>
      <w:r w:rsidRPr="00A40D89">
        <w:rPr>
          <w:rFonts w:ascii="Times New Roman" w:eastAsia="Times New Roman" w:hAnsi="Times New Roman" w:cs="Times New Roman"/>
          <w:color w:val="000000" w:themeColor="text1"/>
          <w:sz w:val="24"/>
          <w:szCs w:val="24"/>
          <w:lang w:eastAsia="bg-BG"/>
        </w:rPr>
        <w:t xml:space="preserve"> и </w:t>
      </w:r>
      <w:r w:rsidR="00CD6D7A" w:rsidRPr="00A40D89">
        <w:rPr>
          <w:rFonts w:ascii="Times New Roman" w:eastAsia="Times New Roman" w:hAnsi="Times New Roman" w:cs="Times New Roman"/>
          <w:color w:val="000000" w:themeColor="text1"/>
          <w:sz w:val="24"/>
          <w:szCs w:val="24"/>
          <w:lang w:eastAsia="bg-BG"/>
        </w:rPr>
        <w:t>съответната мярка или подмярка</w:t>
      </w:r>
      <w:r w:rsidR="000770B2">
        <w:rPr>
          <w:rFonts w:ascii="Times New Roman" w:eastAsia="Times New Roman" w:hAnsi="Times New Roman" w:cs="Times New Roman"/>
          <w:color w:val="000000" w:themeColor="text1"/>
          <w:sz w:val="24"/>
          <w:szCs w:val="24"/>
          <w:lang w:eastAsia="bg-BG"/>
        </w:rPr>
        <w:t>.</w:t>
      </w:r>
      <w:r w:rsidR="00CD6D7A" w:rsidRPr="00A40D89">
        <w:rPr>
          <w:rFonts w:ascii="Times New Roman" w:eastAsia="Times New Roman" w:hAnsi="Times New Roman" w:cs="Times New Roman"/>
          <w:color w:val="000000" w:themeColor="text1"/>
          <w:sz w:val="24"/>
          <w:szCs w:val="24"/>
          <w:lang w:eastAsia="bg-BG"/>
        </w:rPr>
        <w:t xml:space="preserve"> </w:t>
      </w:r>
      <w:r w:rsidR="000770B2">
        <w:rPr>
          <w:rFonts w:ascii="Times New Roman" w:eastAsia="Times New Roman" w:hAnsi="Times New Roman" w:cs="Times New Roman"/>
          <w:color w:val="000000" w:themeColor="text1"/>
          <w:sz w:val="24"/>
          <w:szCs w:val="24"/>
          <w:lang w:eastAsia="bg-BG"/>
        </w:rPr>
        <w:t xml:space="preserve"> Г-н Цветанов </w:t>
      </w:r>
      <w:r w:rsidR="006D3A0F" w:rsidRPr="00A40D89">
        <w:rPr>
          <w:rFonts w:ascii="Times New Roman" w:eastAsia="Times New Roman" w:hAnsi="Times New Roman" w:cs="Times New Roman"/>
          <w:color w:val="000000" w:themeColor="text1"/>
          <w:sz w:val="24"/>
          <w:szCs w:val="24"/>
          <w:lang w:eastAsia="bg-BG"/>
        </w:rPr>
        <w:t xml:space="preserve">поясни накратко, че </w:t>
      </w:r>
      <w:r w:rsidRPr="00A40D89">
        <w:rPr>
          <w:rFonts w:ascii="Times New Roman" w:eastAsia="Times New Roman" w:hAnsi="Times New Roman" w:cs="Times New Roman"/>
          <w:color w:val="000000" w:themeColor="text1"/>
          <w:sz w:val="24"/>
          <w:szCs w:val="24"/>
          <w:lang w:eastAsia="bg-BG"/>
        </w:rPr>
        <w:t xml:space="preserve">подмярка 16.4. е механизъм за подпомагане, който до момента не </w:t>
      </w:r>
      <w:r w:rsidR="006D3A0F" w:rsidRPr="00A40D89">
        <w:rPr>
          <w:rFonts w:ascii="Times New Roman" w:eastAsia="Times New Roman" w:hAnsi="Times New Roman" w:cs="Times New Roman"/>
          <w:color w:val="000000" w:themeColor="text1"/>
          <w:sz w:val="24"/>
          <w:szCs w:val="24"/>
          <w:lang w:eastAsia="bg-BG"/>
        </w:rPr>
        <w:t>е прилаган</w:t>
      </w:r>
      <w:r w:rsidR="00CF446D" w:rsidRPr="00A40D89">
        <w:rPr>
          <w:rFonts w:ascii="Times New Roman" w:eastAsia="Times New Roman" w:hAnsi="Times New Roman" w:cs="Times New Roman"/>
          <w:color w:val="000000" w:themeColor="text1"/>
          <w:sz w:val="24"/>
          <w:szCs w:val="24"/>
          <w:lang w:eastAsia="bg-BG"/>
        </w:rPr>
        <w:t xml:space="preserve"> </w:t>
      </w:r>
      <w:r w:rsidR="000770B2">
        <w:rPr>
          <w:rFonts w:ascii="Times New Roman" w:eastAsia="Times New Roman" w:hAnsi="Times New Roman" w:cs="Times New Roman"/>
          <w:color w:val="000000" w:themeColor="text1"/>
          <w:sz w:val="24"/>
          <w:szCs w:val="24"/>
          <w:lang w:eastAsia="bg-BG"/>
        </w:rPr>
        <w:t xml:space="preserve">и </w:t>
      </w:r>
      <w:r w:rsidR="00CF446D" w:rsidRPr="00A40D89">
        <w:rPr>
          <w:rFonts w:ascii="Times New Roman" w:eastAsia="Times New Roman" w:hAnsi="Times New Roman" w:cs="Times New Roman"/>
          <w:color w:val="000000" w:themeColor="text1"/>
          <w:sz w:val="24"/>
          <w:szCs w:val="24"/>
          <w:lang w:eastAsia="bg-BG"/>
        </w:rPr>
        <w:t>е</w:t>
      </w:r>
      <w:r w:rsidR="006D3A0F" w:rsidRPr="00A40D89">
        <w:rPr>
          <w:rFonts w:ascii="Times New Roman" w:eastAsia="Times New Roman" w:hAnsi="Times New Roman" w:cs="Times New Roman"/>
          <w:color w:val="000000" w:themeColor="text1"/>
          <w:sz w:val="24"/>
          <w:szCs w:val="24"/>
          <w:lang w:eastAsia="bg-BG"/>
        </w:rPr>
        <w:t xml:space="preserve"> с две основни направления </w:t>
      </w:r>
      <w:r w:rsidRPr="00A40D89">
        <w:rPr>
          <w:rFonts w:ascii="Times New Roman" w:eastAsia="Times New Roman" w:hAnsi="Times New Roman" w:cs="Times New Roman"/>
          <w:color w:val="000000" w:themeColor="text1"/>
          <w:sz w:val="24"/>
          <w:szCs w:val="24"/>
          <w:lang w:eastAsia="bg-BG"/>
        </w:rPr>
        <w:t xml:space="preserve"> „Развитие на местните пазари” и „Развитие на къ</w:t>
      </w:r>
      <w:r w:rsidR="000770B2">
        <w:rPr>
          <w:rFonts w:ascii="Times New Roman" w:eastAsia="Times New Roman" w:hAnsi="Times New Roman" w:cs="Times New Roman"/>
          <w:color w:val="000000" w:themeColor="text1"/>
          <w:sz w:val="24"/>
          <w:szCs w:val="24"/>
          <w:lang w:eastAsia="bg-BG"/>
        </w:rPr>
        <w:t>си вериги за доставка”.</w:t>
      </w:r>
      <w:r w:rsidR="00DF03DA">
        <w:rPr>
          <w:rFonts w:ascii="Times New Roman" w:eastAsia="Times New Roman" w:hAnsi="Times New Roman" w:cs="Times New Roman"/>
          <w:color w:val="000000" w:themeColor="text1"/>
          <w:sz w:val="24"/>
          <w:szCs w:val="24"/>
          <w:lang w:eastAsia="bg-BG"/>
        </w:rPr>
        <w:t xml:space="preserve"> </w:t>
      </w:r>
      <w:r w:rsidR="000770B2">
        <w:rPr>
          <w:rFonts w:ascii="Times New Roman" w:eastAsia="Times New Roman" w:hAnsi="Times New Roman" w:cs="Times New Roman"/>
          <w:color w:val="000000" w:themeColor="text1"/>
          <w:sz w:val="24"/>
          <w:szCs w:val="24"/>
          <w:lang w:eastAsia="bg-BG"/>
        </w:rPr>
        <w:t>В тях</w:t>
      </w:r>
      <w:r w:rsidRPr="00A40D89">
        <w:rPr>
          <w:rFonts w:ascii="Times New Roman" w:eastAsia="Times New Roman" w:hAnsi="Times New Roman" w:cs="Times New Roman"/>
          <w:color w:val="000000" w:themeColor="text1"/>
          <w:sz w:val="24"/>
          <w:szCs w:val="24"/>
          <w:lang w:eastAsia="bg-BG"/>
        </w:rPr>
        <w:t xml:space="preserve"> като изискване е заложено от веригата на производителите до краен потребител</w:t>
      </w:r>
      <w:r w:rsidR="00CF446D" w:rsidRPr="00A40D89">
        <w:rPr>
          <w:rFonts w:ascii="Times New Roman" w:eastAsia="Times New Roman" w:hAnsi="Times New Roman" w:cs="Times New Roman"/>
          <w:color w:val="000000" w:themeColor="text1"/>
          <w:sz w:val="24"/>
          <w:szCs w:val="24"/>
          <w:lang w:eastAsia="bg-BG"/>
        </w:rPr>
        <w:t xml:space="preserve"> да има максимум един посредни</w:t>
      </w:r>
      <w:r w:rsidR="00DF03DA">
        <w:rPr>
          <w:rFonts w:ascii="Times New Roman" w:eastAsia="Times New Roman" w:hAnsi="Times New Roman" w:cs="Times New Roman"/>
          <w:color w:val="000000" w:themeColor="text1"/>
          <w:sz w:val="24"/>
          <w:szCs w:val="24"/>
          <w:lang w:eastAsia="bg-BG"/>
        </w:rPr>
        <w:t>к. Той</w:t>
      </w:r>
      <w:r w:rsidR="00CF446D" w:rsidRPr="00A40D89">
        <w:rPr>
          <w:rFonts w:ascii="Times New Roman" w:eastAsia="Times New Roman" w:hAnsi="Times New Roman" w:cs="Times New Roman"/>
          <w:color w:val="000000" w:themeColor="text1"/>
          <w:sz w:val="24"/>
          <w:szCs w:val="24"/>
          <w:lang w:eastAsia="bg-BG"/>
        </w:rPr>
        <w:t xml:space="preserve"> изрази надеждата, че</w:t>
      </w:r>
      <w:r w:rsidRPr="00A40D89">
        <w:rPr>
          <w:rFonts w:ascii="Times New Roman" w:eastAsia="Times New Roman" w:hAnsi="Times New Roman" w:cs="Times New Roman"/>
          <w:color w:val="000000" w:themeColor="text1"/>
          <w:sz w:val="24"/>
          <w:szCs w:val="24"/>
          <w:lang w:eastAsia="bg-BG"/>
        </w:rPr>
        <w:t xml:space="preserve"> тази подмярка като част от Годишната работна </w:t>
      </w:r>
      <w:r w:rsidR="00CF446D" w:rsidRPr="00A40D89">
        <w:rPr>
          <w:rFonts w:ascii="Times New Roman" w:eastAsia="Times New Roman" w:hAnsi="Times New Roman" w:cs="Times New Roman"/>
          <w:color w:val="000000" w:themeColor="text1"/>
          <w:sz w:val="24"/>
          <w:szCs w:val="24"/>
          <w:lang w:eastAsia="bg-BG"/>
        </w:rPr>
        <w:t>програма за настоящата година ще</w:t>
      </w:r>
      <w:r w:rsidRPr="00A40D89">
        <w:rPr>
          <w:rFonts w:ascii="Times New Roman" w:eastAsia="Times New Roman" w:hAnsi="Times New Roman" w:cs="Times New Roman"/>
          <w:color w:val="000000" w:themeColor="text1"/>
          <w:sz w:val="24"/>
          <w:szCs w:val="24"/>
          <w:lang w:eastAsia="bg-BG"/>
        </w:rPr>
        <w:t xml:space="preserve"> заинтригува</w:t>
      </w:r>
      <w:r w:rsidR="00CF446D" w:rsidRPr="00A40D89">
        <w:rPr>
          <w:rFonts w:ascii="Times New Roman" w:eastAsia="Times New Roman" w:hAnsi="Times New Roman" w:cs="Times New Roman"/>
          <w:color w:val="000000" w:themeColor="text1"/>
          <w:sz w:val="24"/>
          <w:szCs w:val="24"/>
          <w:lang w:eastAsia="bg-BG"/>
        </w:rPr>
        <w:t xml:space="preserve"> потенциални</w:t>
      </w:r>
      <w:r w:rsidR="00DF03DA">
        <w:rPr>
          <w:rFonts w:ascii="Times New Roman" w:eastAsia="Times New Roman" w:hAnsi="Times New Roman" w:cs="Times New Roman"/>
          <w:color w:val="000000" w:themeColor="text1"/>
          <w:sz w:val="24"/>
          <w:szCs w:val="24"/>
          <w:lang w:eastAsia="bg-BG"/>
        </w:rPr>
        <w:t>те</w:t>
      </w:r>
      <w:r w:rsidR="00CF446D" w:rsidRPr="00A40D89">
        <w:rPr>
          <w:rFonts w:ascii="Times New Roman" w:eastAsia="Times New Roman" w:hAnsi="Times New Roman" w:cs="Times New Roman"/>
          <w:color w:val="000000" w:themeColor="text1"/>
          <w:sz w:val="24"/>
          <w:szCs w:val="24"/>
          <w:lang w:eastAsia="bg-BG"/>
        </w:rPr>
        <w:t xml:space="preserve"> кандидати.  От </w:t>
      </w:r>
      <w:r w:rsidRPr="00A40D89">
        <w:rPr>
          <w:rFonts w:ascii="Times New Roman" w:eastAsia="Times New Roman" w:hAnsi="Times New Roman" w:cs="Times New Roman"/>
          <w:color w:val="000000" w:themeColor="text1"/>
          <w:sz w:val="24"/>
          <w:szCs w:val="24"/>
          <w:lang w:eastAsia="bg-BG"/>
        </w:rPr>
        <w:t xml:space="preserve">информацията, която достига до </w:t>
      </w:r>
      <w:r w:rsidR="00CF446D" w:rsidRPr="00A40D89">
        <w:rPr>
          <w:rFonts w:ascii="Times New Roman" w:eastAsia="Times New Roman" w:hAnsi="Times New Roman" w:cs="Times New Roman"/>
          <w:color w:val="000000" w:themeColor="text1"/>
          <w:sz w:val="24"/>
          <w:szCs w:val="24"/>
          <w:lang w:eastAsia="bg-BG"/>
        </w:rPr>
        <w:t>министерството</w:t>
      </w:r>
      <w:r w:rsidRPr="00A40D89">
        <w:rPr>
          <w:rFonts w:ascii="Times New Roman" w:eastAsia="Times New Roman" w:hAnsi="Times New Roman" w:cs="Times New Roman"/>
          <w:color w:val="000000" w:themeColor="text1"/>
          <w:sz w:val="24"/>
          <w:szCs w:val="24"/>
          <w:lang w:eastAsia="bg-BG"/>
        </w:rPr>
        <w:t xml:space="preserve"> е, че много от производителите разчитат на тези подходи за местни пазари и къси вериги за доставка, за да повишат икономическите си показатели, реализирайки директно продукцията си към краен клиент. </w:t>
      </w:r>
    </w:p>
    <w:p w:rsidR="00CF446D" w:rsidRPr="00A40D89" w:rsidRDefault="00CF446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CF446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След това </w:t>
      </w:r>
      <w:r w:rsidR="0089271C" w:rsidRPr="00A40D89">
        <w:rPr>
          <w:rFonts w:ascii="Times New Roman" w:eastAsia="Times New Roman" w:hAnsi="Times New Roman" w:cs="Times New Roman"/>
          <w:color w:val="000000" w:themeColor="text1"/>
          <w:sz w:val="24"/>
          <w:szCs w:val="24"/>
          <w:lang w:eastAsia="bg-BG"/>
        </w:rPr>
        <w:t xml:space="preserve">въведение по подмярка </w:t>
      </w:r>
      <w:r w:rsidRPr="00A40D89">
        <w:rPr>
          <w:rFonts w:ascii="Times New Roman" w:eastAsia="Times New Roman" w:hAnsi="Times New Roman" w:cs="Times New Roman"/>
          <w:color w:val="000000" w:themeColor="text1"/>
          <w:sz w:val="24"/>
          <w:szCs w:val="24"/>
          <w:lang w:eastAsia="bg-BG"/>
        </w:rPr>
        <w:t xml:space="preserve">16.4, г-н Цветанов </w:t>
      </w:r>
      <w:r w:rsidR="000770B2">
        <w:rPr>
          <w:rFonts w:ascii="Times New Roman" w:eastAsia="Times New Roman" w:hAnsi="Times New Roman" w:cs="Times New Roman"/>
          <w:color w:val="000000" w:themeColor="text1"/>
          <w:sz w:val="24"/>
          <w:szCs w:val="24"/>
          <w:lang w:eastAsia="bg-BG"/>
        </w:rPr>
        <w:t xml:space="preserve"> представи критериите, </w:t>
      </w:r>
      <w:r w:rsidR="00395E97" w:rsidRPr="00A40D89">
        <w:rPr>
          <w:rFonts w:ascii="Times New Roman" w:eastAsia="Times New Roman" w:hAnsi="Times New Roman" w:cs="Times New Roman"/>
          <w:color w:val="000000" w:themeColor="text1"/>
          <w:sz w:val="24"/>
          <w:szCs w:val="24"/>
          <w:lang w:eastAsia="bg-BG"/>
        </w:rPr>
        <w:t>като</w:t>
      </w:r>
      <w:r w:rsidR="0003341D" w:rsidRPr="00A40D89">
        <w:rPr>
          <w:rFonts w:ascii="Times New Roman" w:eastAsia="Times New Roman" w:hAnsi="Times New Roman" w:cs="Times New Roman"/>
          <w:color w:val="000000" w:themeColor="text1"/>
          <w:sz w:val="24"/>
          <w:szCs w:val="24"/>
          <w:lang w:eastAsia="bg-BG"/>
        </w:rPr>
        <w:t xml:space="preserve"> </w:t>
      </w:r>
      <w:r w:rsidR="00395E97" w:rsidRPr="00A40D89">
        <w:rPr>
          <w:rFonts w:ascii="Times New Roman" w:eastAsia="Times New Roman" w:hAnsi="Times New Roman" w:cs="Times New Roman"/>
          <w:color w:val="000000" w:themeColor="text1"/>
          <w:sz w:val="24"/>
          <w:szCs w:val="24"/>
          <w:lang w:eastAsia="bg-BG"/>
        </w:rPr>
        <w:t>поясни, че те</w:t>
      </w:r>
      <w:r w:rsidR="0003341D" w:rsidRPr="00A40D89">
        <w:rPr>
          <w:rFonts w:ascii="Times New Roman" w:eastAsia="Times New Roman" w:hAnsi="Times New Roman" w:cs="Times New Roman"/>
          <w:color w:val="000000" w:themeColor="text1"/>
          <w:sz w:val="24"/>
          <w:szCs w:val="24"/>
          <w:lang w:eastAsia="bg-BG"/>
        </w:rPr>
        <w:t xml:space="preserve"> са разделени по приоритети, които са описани във фи</w:t>
      </w:r>
      <w:r w:rsidR="00395E97" w:rsidRPr="00A40D89">
        <w:rPr>
          <w:rFonts w:ascii="Times New Roman" w:eastAsia="Times New Roman" w:hAnsi="Times New Roman" w:cs="Times New Roman"/>
          <w:color w:val="000000" w:themeColor="text1"/>
          <w:sz w:val="24"/>
          <w:szCs w:val="24"/>
          <w:lang w:eastAsia="bg-BG"/>
        </w:rPr>
        <w:t>ша на подмярка 16.4</w:t>
      </w:r>
      <w:r w:rsidR="0003341D" w:rsidRPr="00A40D89">
        <w:rPr>
          <w:rFonts w:ascii="Times New Roman" w:eastAsia="Times New Roman" w:hAnsi="Times New Roman" w:cs="Times New Roman"/>
          <w:color w:val="000000" w:themeColor="text1"/>
          <w:sz w:val="24"/>
          <w:szCs w:val="24"/>
          <w:lang w:eastAsia="bg-BG"/>
        </w:rPr>
        <w:t>.</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Приоритет 1  е насочен към териториалния обхват на проектите. </w:t>
      </w:r>
    </w:p>
    <w:p w:rsidR="0003341D" w:rsidRDefault="009D042A"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За този приоритет се предлага</w:t>
      </w:r>
      <w:r w:rsidR="0003341D" w:rsidRPr="00A40D89">
        <w:rPr>
          <w:rFonts w:ascii="Times New Roman" w:eastAsia="Times New Roman" w:hAnsi="Times New Roman" w:cs="Times New Roman"/>
          <w:color w:val="000000" w:themeColor="text1"/>
          <w:sz w:val="24"/>
          <w:szCs w:val="24"/>
          <w:lang w:eastAsia="bg-BG"/>
        </w:rPr>
        <w:t xml:space="preserve"> тежест от 10 точки, като тази тежест се ф</w:t>
      </w:r>
      <w:r w:rsidR="00A70790">
        <w:rPr>
          <w:rFonts w:ascii="Times New Roman" w:eastAsia="Times New Roman" w:hAnsi="Times New Roman" w:cs="Times New Roman"/>
          <w:color w:val="000000" w:themeColor="text1"/>
          <w:sz w:val="24"/>
          <w:szCs w:val="24"/>
          <w:lang w:eastAsia="bg-BG"/>
        </w:rPr>
        <w:t>ормира от териториалния обхват.</w:t>
      </w:r>
    </w:p>
    <w:p w:rsidR="00A70790" w:rsidRDefault="00A70790"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Критерий</w:t>
      </w:r>
      <w:r w:rsidR="003C6B5B">
        <w:rPr>
          <w:rFonts w:ascii="Times New Roman" w:eastAsia="Times New Roman" w:hAnsi="Times New Roman" w:cs="Times New Roman"/>
          <w:color w:val="000000" w:themeColor="text1"/>
          <w:sz w:val="24"/>
          <w:szCs w:val="24"/>
          <w:lang w:eastAsia="bg-BG"/>
        </w:rPr>
        <w:t xml:space="preserve"> 1“</w:t>
      </w:r>
      <w:r w:rsidRPr="00A70790">
        <w:t xml:space="preserve"> </w:t>
      </w:r>
      <w:r w:rsidRPr="00A70790">
        <w:rPr>
          <w:rFonts w:ascii="Times New Roman" w:eastAsia="Times New Roman" w:hAnsi="Times New Roman" w:cs="Times New Roman"/>
          <w:color w:val="000000" w:themeColor="text1"/>
          <w:sz w:val="24"/>
          <w:szCs w:val="24"/>
          <w:lang w:eastAsia="bg-BG"/>
        </w:rPr>
        <w:t>Проекти, които се изпълняват на територията на планински райони</w:t>
      </w:r>
      <w:r w:rsidR="003C6B5B">
        <w:rPr>
          <w:rFonts w:ascii="Times New Roman" w:eastAsia="Times New Roman" w:hAnsi="Times New Roman" w:cs="Times New Roman"/>
          <w:color w:val="000000" w:themeColor="text1"/>
          <w:sz w:val="24"/>
          <w:szCs w:val="24"/>
          <w:lang w:eastAsia="bg-BG"/>
        </w:rPr>
        <w:t>“ като минималните изисквания са следните:</w:t>
      </w:r>
    </w:p>
    <w:p w:rsidR="00A70790" w:rsidRDefault="00DF03DA"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 xml:space="preserve">По критерий 1.1, </w:t>
      </w:r>
      <w:r w:rsidR="005B543E">
        <w:rPr>
          <w:rFonts w:ascii="Times New Roman" w:eastAsia="Times New Roman" w:hAnsi="Times New Roman" w:cs="Times New Roman"/>
          <w:color w:val="000000" w:themeColor="text1"/>
          <w:sz w:val="24"/>
          <w:szCs w:val="24"/>
          <w:lang w:eastAsia="bg-BG"/>
        </w:rPr>
        <w:t>т</w:t>
      </w:r>
      <w:r w:rsidR="00A70790" w:rsidRPr="00A70790">
        <w:rPr>
          <w:rFonts w:ascii="Times New Roman" w:eastAsia="Times New Roman" w:hAnsi="Times New Roman" w:cs="Times New Roman"/>
          <w:color w:val="000000" w:themeColor="text1"/>
          <w:sz w:val="24"/>
          <w:szCs w:val="24"/>
          <w:lang w:eastAsia="bg-BG"/>
        </w:rPr>
        <w:t xml:space="preserve">ериториалният </w:t>
      </w:r>
      <w:r>
        <w:rPr>
          <w:rFonts w:ascii="Times New Roman" w:eastAsia="Times New Roman" w:hAnsi="Times New Roman" w:cs="Times New Roman"/>
          <w:color w:val="000000" w:themeColor="text1"/>
          <w:sz w:val="24"/>
          <w:szCs w:val="24"/>
          <w:lang w:eastAsia="bg-BG"/>
        </w:rPr>
        <w:t>обхват на дейностите по проекта</w:t>
      </w:r>
      <w:r w:rsidR="00A70790" w:rsidRPr="00A70790">
        <w:rPr>
          <w:rFonts w:ascii="Times New Roman" w:eastAsia="Times New Roman" w:hAnsi="Times New Roman" w:cs="Times New Roman"/>
          <w:color w:val="000000" w:themeColor="text1"/>
          <w:sz w:val="24"/>
          <w:szCs w:val="24"/>
          <w:lang w:eastAsia="bg-BG"/>
        </w:rPr>
        <w:t xml:space="preserve"> попада изцяло в обхвата на планинските райони в страната</w:t>
      </w:r>
      <w:r>
        <w:rPr>
          <w:rFonts w:ascii="Times New Roman" w:eastAsia="Times New Roman" w:hAnsi="Times New Roman" w:cs="Times New Roman"/>
          <w:color w:val="000000" w:themeColor="text1"/>
          <w:sz w:val="24"/>
          <w:szCs w:val="24"/>
          <w:lang w:eastAsia="bg-BG"/>
        </w:rPr>
        <w:t>,</w:t>
      </w:r>
      <w:r w:rsidR="003C6B5B">
        <w:rPr>
          <w:rFonts w:ascii="Times New Roman" w:eastAsia="Times New Roman" w:hAnsi="Times New Roman" w:cs="Times New Roman"/>
          <w:color w:val="000000" w:themeColor="text1"/>
          <w:sz w:val="24"/>
          <w:szCs w:val="24"/>
          <w:lang w:eastAsia="bg-BG"/>
        </w:rPr>
        <w:t xml:space="preserve"> се дават</w:t>
      </w:r>
      <w:r w:rsidR="00A70790">
        <w:rPr>
          <w:rFonts w:ascii="Times New Roman" w:eastAsia="Times New Roman" w:hAnsi="Times New Roman" w:cs="Times New Roman"/>
          <w:color w:val="000000" w:themeColor="text1"/>
          <w:sz w:val="24"/>
          <w:szCs w:val="24"/>
          <w:lang w:eastAsia="bg-BG"/>
        </w:rPr>
        <w:t xml:space="preserve"> 5 точки.</w:t>
      </w:r>
    </w:p>
    <w:p w:rsidR="00A70790" w:rsidRDefault="005B543E"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По критерий 1.2</w:t>
      </w:r>
      <w:r w:rsidR="00DF03DA">
        <w:rPr>
          <w:rFonts w:ascii="Times New Roman" w:eastAsia="Times New Roman" w:hAnsi="Times New Roman" w:cs="Times New Roman"/>
          <w:color w:val="000000" w:themeColor="text1"/>
          <w:sz w:val="24"/>
          <w:szCs w:val="24"/>
          <w:lang w:eastAsia="bg-BG"/>
        </w:rPr>
        <w:t xml:space="preserve">, </w:t>
      </w:r>
      <w:r w:rsidR="00A70790">
        <w:rPr>
          <w:rFonts w:ascii="Times New Roman" w:eastAsia="Times New Roman" w:hAnsi="Times New Roman" w:cs="Times New Roman"/>
          <w:color w:val="000000" w:themeColor="text1"/>
          <w:sz w:val="24"/>
          <w:szCs w:val="24"/>
          <w:lang w:eastAsia="bg-BG"/>
        </w:rPr>
        <w:t>в</w:t>
      </w:r>
      <w:r w:rsidR="00A70790" w:rsidRPr="00A70790">
        <w:rPr>
          <w:rFonts w:ascii="Times New Roman" w:eastAsia="Times New Roman" w:hAnsi="Times New Roman" w:cs="Times New Roman"/>
          <w:color w:val="000000" w:themeColor="text1"/>
          <w:sz w:val="24"/>
          <w:szCs w:val="24"/>
          <w:lang w:eastAsia="bg-BG"/>
        </w:rPr>
        <w:t>сички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r w:rsidR="00DF03DA">
        <w:rPr>
          <w:rFonts w:ascii="Times New Roman" w:eastAsia="Times New Roman" w:hAnsi="Times New Roman" w:cs="Times New Roman"/>
          <w:color w:val="000000" w:themeColor="text1"/>
          <w:sz w:val="24"/>
          <w:szCs w:val="24"/>
          <w:lang w:eastAsia="bg-BG"/>
        </w:rPr>
        <w:t>,</w:t>
      </w:r>
      <w:r w:rsidR="003C6B5B">
        <w:rPr>
          <w:rFonts w:ascii="Times New Roman" w:eastAsia="Times New Roman" w:hAnsi="Times New Roman" w:cs="Times New Roman"/>
          <w:color w:val="000000" w:themeColor="text1"/>
          <w:sz w:val="24"/>
          <w:szCs w:val="24"/>
          <w:lang w:eastAsia="bg-BG"/>
        </w:rPr>
        <w:t xml:space="preserve"> се дават</w:t>
      </w:r>
      <w:r w:rsidR="00A70790">
        <w:rPr>
          <w:rFonts w:ascii="Times New Roman" w:eastAsia="Times New Roman" w:hAnsi="Times New Roman" w:cs="Times New Roman"/>
          <w:color w:val="000000" w:themeColor="text1"/>
          <w:sz w:val="24"/>
          <w:szCs w:val="24"/>
          <w:lang w:eastAsia="bg-BG"/>
        </w:rPr>
        <w:t xml:space="preserve"> също 5 точки.</w:t>
      </w:r>
    </w:p>
    <w:p w:rsidR="00A70790" w:rsidRDefault="003C6B5B"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 xml:space="preserve">По отношение на </w:t>
      </w:r>
      <w:r w:rsidRPr="003C6B5B">
        <w:rPr>
          <w:rFonts w:ascii="Times New Roman" w:eastAsia="Times New Roman" w:hAnsi="Times New Roman" w:cs="Times New Roman"/>
          <w:color w:val="000000" w:themeColor="text1"/>
          <w:sz w:val="24"/>
          <w:szCs w:val="24"/>
          <w:lang w:eastAsia="bg-BG"/>
        </w:rPr>
        <w:t>относителния дял на земеделските стопани, участващи в обединението</w:t>
      </w:r>
      <w:r>
        <w:rPr>
          <w:rFonts w:ascii="Times New Roman" w:eastAsia="Times New Roman" w:hAnsi="Times New Roman" w:cs="Times New Roman"/>
          <w:color w:val="000000" w:themeColor="text1"/>
          <w:sz w:val="24"/>
          <w:szCs w:val="24"/>
          <w:lang w:eastAsia="bg-BG"/>
        </w:rPr>
        <w:t xml:space="preserve"> - а</w:t>
      </w:r>
      <w:r w:rsidR="00A70790">
        <w:rPr>
          <w:rFonts w:ascii="Times New Roman" w:eastAsia="Times New Roman" w:hAnsi="Times New Roman" w:cs="Times New Roman"/>
          <w:color w:val="000000" w:themeColor="text1"/>
          <w:sz w:val="24"/>
          <w:szCs w:val="24"/>
          <w:lang w:eastAsia="bg-BG"/>
        </w:rPr>
        <w:t>ко н</w:t>
      </w:r>
      <w:r w:rsidR="00A70790" w:rsidRPr="00A70790">
        <w:rPr>
          <w:rFonts w:ascii="Times New Roman" w:eastAsia="Times New Roman" w:hAnsi="Times New Roman" w:cs="Times New Roman"/>
          <w:color w:val="000000" w:themeColor="text1"/>
          <w:sz w:val="24"/>
          <w:szCs w:val="24"/>
          <w:lang w:eastAsia="bg-BG"/>
        </w:rPr>
        <w:t>ай-малко 75 %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r>
        <w:rPr>
          <w:rFonts w:ascii="Times New Roman" w:eastAsia="Times New Roman" w:hAnsi="Times New Roman" w:cs="Times New Roman"/>
          <w:color w:val="000000" w:themeColor="text1"/>
          <w:sz w:val="24"/>
          <w:szCs w:val="24"/>
          <w:lang w:eastAsia="bg-BG"/>
        </w:rPr>
        <w:t xml:space="preserve"> се дават</w:t>
      </w:r>
      <w:r w:rsidR="00A70790">
        <w:rPr>
          <w:rFonts w:ascii="Times New Roman" w:eastAsia="Times New Roman" w:hAnsi="Times New Roman" w:cs="Times New Roman"/>
          <w:color w:val="000000" w:themeColor="text1"/>
          <w:sz w:val="24"/>
          <w:szCs w:val="24"/>
          <w:lang w:eastAsia="bg-BG"/>
        </w:rPr>
        <w:t xml:space="preserve"> 3 точки.</w:t>
      </w:r>
    </w:p>
    <w:p w:rsidR="00A70790" w:rsidRDefault="003C6B5B"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И ако н</w:t>
      </w:r>
      <w:r w:rsidR="00A70790" w:rsidRPr="00A70790">
        <w:rPr>
          <w:rFonts w:ascii="Times New Roman" w:eastAsia="Times New Roman" w:hAnsi="Times New Roman" w:cs="Times New Roman"/>
          <w:color w:val="000000" w:themeColor="text1"/>
          <w:sz w:val="24"/>
          <w:szCs w:val="24"/>
          <w:lang w:eastAsia="bg-BG"/>
        </w:rPr>
        <w:t>ай-малко 50 %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r>
        <w:rPr>
          <w:rFonts w:ascii="Times New Roman" w:eastAsia="Times New Roman" w:hAnsi="Times New Roman" w:cs="Times New Roman"/>
          <w:color w:val="000000" w:themeColor="text1"/>
          <w:sz w:val="24"/>
          <w:szCs w:val="24"/>
          <w:lang w:eastAsia="bg-BG"/>
        </w:rPr>
        <w:t xml:space="preserve"> се дават</w:t>
      </w:r>
      <w:r w:rsidR="00A70790">
        <w:rPr>
          <w:rFonts w:ascii="Times New Roman" w:eastAsia="Times New Roman" w:hAnsi="Times New Roman" w:cs="Times New Roman"/>
          <w:color w:val="000000" w:themeColor="text1"/>
          <w:sz w:val="24"/>
          <w:szCs w:val="24"/>
          <w:lang w:eastAsia="bg-BG"/>
        </w:rPr>
        <w:t xml:space="preserve"> 2 точки</w:t>
      </w:r>
      <w:r>
        <w:rPr>
          <w:rFonts w:ascii="Times New Roman" w:eastAsia="Times New Roman" w:hAnsi="Times New Roman" w:cs="Times New Roman"/>
          <w:color w:val="000000" w:themeColor="text1"/>
          <w:sz w:val="24"/>
          <w:szCs w:val="24"/>
          <w:lang w:eastAsia="bg-BG"/>
        </w:rPr>
        <w:t>.</w:t>
      </w:r>
    </w:p>
    <w:p w:rsidR="00DF03DA" w:rsidRDefault="00DF03DA"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3C6B5B" w:rsidRDefault="003C6B5B"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r w:rsidRPr="003C6B5B">
        <w:rPr>
          <w:rFonts w:ascii="Times New Roman" w:eastAsia="Times New Roman" w:hAnsi="Times New Roman" w:cs="Times New Roman"/>
          <w:b/>
          <w:color w:val="000000" w:themeColor="text1"/>
          <w:sz w:val="24"/>
          <w:szCs w:val="24"/>
          <w:lang w:eastAsia="bg-BG"/>
        </w:rPr>
        <w:t>Приоритет № 2 „Оценка на  участниците  в проекта“</w:t>
      </w:r>
    </w:p>
    <w:p w:rsidR="0003341D" w:rsidRPr="00A40D89" w:rsidRDefault="005179E9"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Този приоритет е</w:t>
      </w:r>
      <w:r w:rsidR="0003341D" w:rsidRPr="00A40D89">
        <w:rPr>
          <w:rFonts w:ascii="Times New Roman" w:eastAsia="Times New Roman" w:hAnsi="Times New Roman" w:cs="Times New Roman"/>
          <w:b/>
          <w:color w:val="000000" w:themeColor="text1"/>
          <w:sz w:val="24"/>
          <w:szCs w:val="24"/>
          <w:lang w:eastAsia="bg-BG"/>
        </w:rPr>
        <w:t xml:space="preserve"> </w:t>
      </w:r>
      <w:r w:rsidR="0003341D" w:rsidRPr="005179E9">
        <w:rPr>
          <w:rFonts w:ascii="Times New Roman" w:eastAsia="Times New Roman" w:hAnsi="Times New Roman" w:cs="Times New Roman"/>
          <w:color w:val="000000" w:themeColor="text1"/>
          <w:sz w:val="24"/>
          <w:szCs w:val="24"/>
          <w:lang w:eastAsia="bg-BG"/>
        </w:rPr>
        <w:t>насочен към оценката на участниците в обединението за къса верига за доставка или местен пазар.</w:t>
      </w:r>
      <w:r w:rsidR="0003341D" w:rsidRPr="00A40D89">
        <w:rPr>
          <w:rFonts w:ascii="Times New Roman" w:eastAsia="Times New Roman" w:hAnsi="Times New Roman" w:cs="Times New Roman"/>
          <w:b/>
          <w:color w:val="000000" w:themeColor="text1"/>
          <w:sz w:val="24"/>
          <w:szCs w:val="24"/>
          <w:lang w:eastAsia="bg-BG"/>
        </w:rPr>
        <w:t xml:space="preserve"> </w:t>
      </w:r>
      <w:r w:rsidR="00677AAD" w:rsidRPr="00A40D89">
        <w:rPr>
          <w:rFonts w:ascii="Times New Roman" w:eastAsia="Times New Roman" w:hAnsi="Times New Roman" w:cs="Times New Roman"/>
          <w:color w:val="000000" w:themeColor="text1"/>
          <w:sz w:val="24"/>
          <w:szCs w:val="24"/>
          <w:lang w:eastAsia="bg-BG"/>
        </w:rPr>
        <w:t xml:space="preserve">Тежестта на този приоритет е </w:t>
      </w:r>
      <w:r w:rsidR="0003341D" w:rsidRPr="00A40D89">
        <w:rPr>
          <w:rFonts w:ascii="Times New Roman" w:eastAsia="Times New Roman" w:hAnsi="Times New Roman" w:cs="Times New Roman"/>
          <w:color w:val="000000" w:themeColor="text1"/>
          <w:sz w:val="24"/>
          <w:szCs w:val="24"/>
          <w:lang w:eastAsia="bg-BG"/>
        </w:rPr>
        <w:t xml:space="preserve"> 50 точки</w:t>
      </w:r>
      <w:r w:rsidR="00677AAD" w:rsidRPr="00A40D89">
        <w:rPr>
          <w:rFonts w:ascii="Times New Roman" w:eastAsia="Times New Roman" w:hAnsi="Times New Roman" w:cs="Times New Roman"/>
          <w:color w:val="000000" w:themeColor="text1"/>
          <w:sz w:val="24"/>
          <w:szCs w:val="24"/>
          <w:lang w:eastAsia="bg-BG"/>
        </w:rPr>
        <w:t>.</w:t>
      </w:r>
    </w:p>
    <w:p w:rsidR="0003341D" w:rsidRPr="00A40D89" w:rsidRDefault="00134422"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Изискването по критерий</w:t>
      </w:r>
      <w:r w:rsidR="00DF03DA">
        <w:rPr>
          <w:rFonts w:ascii="Times New Roman" w:eastAsia="Times New Roman" w:hAnsi="Times New Roman" w:cs="Times New Roman"/>
          <w:color w:val="000000" w:themeColor="text1"/>
          <w:sz w:val="24"/>
          <w:szCs w:val="24"/>
          <w:lang w:eastAsia="bg-BG"/>
        </w:rPr>
        <w:t xml:space="preserve"> 2.1.</w:t>
      </w:r>
      <w:r w:rsidR="0003341D" w:rsidRPr="00A40D89">
        <w:rPr>
          <w:rFonts w:ascii="Times New Roman" w:eastAsia="Times New Roman" w:hAnsi="Times New Roman" w:cs="Times New Roman"/>
          <w:color w:val="000000" w:themeColor="text1"/>
          <w:sz w:val="24"/>
          <w:szCs w:val="24"/>
          <w:lang w:eastAsia="bg-BG"/>
        </w:rPr>
        <w:t xml:space="preserve"> е</w:t>
      </w:r>
      <w:r w:rsidR="00DF03DA">
        <w:rPr>
          <w:rFonts w:ascii="Times New Roman" w:eastAsia="Times New Roman" w:hAnsi="Times New Roman" w:cs="Times New Roman"/>
          <w:color w:val="000000" w:themeColor="text1"/>
          <w:sz w:val="24"/>
          <w:szCs w:val="24"/>
          <w:lang w:eastAsia="bg-BG"/>
        </w:rPr>
        <w:t xml:space="preserve"> -</w:t>
      </w:r>
      <w:r w:rsidR="0003341D" w:rsidRPr="00A40D89">
        <w:rPr>
          <w:rFonts w:ascii="Times New Roman" w:eastAsia="Times New Roman" w:hAnsi="Times New Roman" w:cs="Times New Roman"/>
          <w:color w:val="000000" w:themeColor="text1"/>
          <w:sz w:val="24"/>
          <w:szCs w:val="24"/>
          <w:lang w:eastAsia="bg-BG"/>
        </w:rPr>
        <w:t xml:space="preserve"> най-малко 75% от земеделските ст</w:t>
      </w:r>
      <w:r w:rsidR="00677AAD" w:rsidRPr="00A40D89">
        <w:rPr>
          <w:rFonts w:ascii="Times New Roman" w:eastAsia="Times New Roman" w:hAnsi="Times New Roman" w:cs="Times New Roman"/>
          <w:color w:val="000000" w:themeColor="text1"/>
          <w:sz w:val="24"/>
          <w:szCs w:val="24"/>
          <w:lang w:eastAsia="bg-BG"/>
        </w:rPr>
        <w:t xml:space="preserve">опани, участващи в обединението </w:t>
      </w:r>
      <w:r w:rsidR="0003341D" w:rsidRPr="00A40D89">
        <w:rPr>
          <w:rFonts w:ascii="Times New Roman" w:eastAsia="Times New Roman" w:hAnsi="Times New Roman" w:cs="Times New Roman"/>
          <w:color w:val="000000" w:themeColor="text1"/>
          <w:sz w:val="24"/>
          <w:szCs w:val="24"/>
          <w:lang w:eastAsia="bg-BG"/>
        </w:rPr>
        <w:t>да попадат в категорията на малки земеделски стопанства в съответствие с дефиницията по ПРСР,</w:t>
      </w:r>
      <w:r w:rsidR="00677AAD" w:rsidRPr="00A40D89">
        <w:rPr>
          <w:rFonts w:ascii="Times New Roman" w:eastAsia="Times New Roman" w:hAnsi="Times New Roman" w:cs="Times New Roman"/>
          <w:color w:val="000000" w:themeColor="text1"/>
          <w:sz w:val="24"/>
          <w:szCs w:val="24"/>
          <w:lang w:eastAsia="bg-BG"/>
        </w:rPr>
        <w:t xml:space="preserve"> </w:t>
      </w:r>
      <w:r w:rsidR="0003341D" w:rsidRPr="00A40D89">
        <w:rPr>
          <w:rFonts w:ascii="Times New Roman" w:eastAsia="Times New Roman" w:hAnsi="Times New Roman" w:cs="Times New Roman"/>
          <w:color w:val="000000" w:themeColor="text1"/>
          <w:sz w:val="24"/>
          <w:szCs w:val="24"/>
          <w:lang w:eastAsia="bg-BG"/>
        </w:rPr>
        <w:t>т.е. между 2</w:t>
      </w:r>
      <w:r w:rsidR="003C6B5B">
        <w:rPr>
          <w:rFonts w:ascii="Times New Roman" w:eastAsia="Times New Roman" w:hAnsi="Times New Roman" w:cs="Times New Roman"/>
          <w:color w:val="000000" w:themeColor="text1"/>
          <w:sz w:val="24"/>
          <w:szCs w:val="24"/>
          <w:lang w:eastAsia="bg-BG"/>
        </w:rPr>
        <w:t>000</w:t>
      </w:r>
      <w:r w:rsidR="0003341D" w:rsidRPr="00A40D89">
        <w:rPr>
          <w:rFonts w:ascii="Times New Roman" w:eastAsia="Times New Roman" w:hAnsi="Times New Roman" w:cs="Times New Roman"/>
          <w:color w:val="000000" w:themeColor="text1"/>
          <w:sz w:val="24"/>
          <w:szCs w:val="24"/>
          <w:lang w:eastAsia="bg-BG"/>
        </w:rPr>
        <w:t xml:space="preserve"> и 7999 евро стандартен производствен обем или са одобрени за подпомагане по Тематичната подпрограма, която е част от ПРСР ( 2014-2020 ), но изцяло таргетирана по отношение на малки земеделски стопанства. 40 точки </w:t>
      </w:r>
      <w:r w:rsidR="005B543E">
        <w:rPr>
          <w:rFonts w:ascii="Times New Roman" w:eastAsia="Times New Roman" w:hAnsi="Times New Roman" w:cs="Times New Roman"/>
          <w:color w:val="000000" w:themeColor="text1"/>
          <w:sz w:val="24"/>
          <w:szCs w:val="24"/>
          <w:lang w:eastAsia="bg-BG"/>
        </w:rPr>
        <w:t>се предоставят</w:t>
      </w:r>
      <w:r w:rsidR="0003341D" w:rsidRPr="00A40D89">
        <w:rPr>
          <w:rFonts w:ascii="Times New Roman" w:eastAsia="Times New Roman" w:hAnsi="Times New Roman" w:cs="Times New Roman"/>
          <w:color w:val="000000" w:themeColor="text1"/>
          <w:sz w:val="24"/>
          <w:szCs w:val="24"/>
          <w:lang w:eastAsia="bg-BG"/>
        </w:rPr>
        <w:t xml:space="preserve"> по този критерий за оценка.</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134422"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Изискването по к</w:t>
      </w:r>
      <w:r w:rsidR="00DF03DA">
        <w:rPr>
          <w:rFonts w:ascii="Times New Roman" w:eastAsia="Times New Roman" w:hAnsi="Times New Roman" w:cs="Times New Roman"/>
          <w:color w:val="000000" w:themeColor="text1"/>
          <w:sz w:val="24"/>
          <w:szCs w:val="24"/>
          <w:lang w:eastAsia="bg-BG"/>
        </w:rPr>
        <w:t>ритер</w:t>
      </w:r>
      <w:r>
        <w:rPr>
          <w:rFonts w:ascii="Times New Roman" w:eastAsia="Times New Roman" w:hAnsi="Times New Roman" w:cs="Times New Roman"/>
          <w:color w:val="000000" w:themeColor="text1"/>
          <w:sz w:val="24"/>
          <w:szCs w:val="24"/>
          <w:lang w:eastAsia="bg-BG"/>
        </w:rPr>
        <w:t>ий</w:t>
      </w:r>
      <w:r w:rsidR="00DF03DA">
        <w:rPr>
          <w:rFonts w:ascii="Times New Roman" w:eastAsia="Times New Roman" w:hAnsi="Times New Roman" w:cs="Times New Roman"/>
          <w:color w:val="000000" w:themeColor="text1"/>
          <w:sz w:val="24"/>
          <w:szCs w:val="24"/>
          <w:lang w:eastAsia="bg-BG"/>
        </w:rPr>
        <w:t xml:space="preserve"> </w:t>
      </w:r>
      <w:r w:rsidR="005B543E">
        <w:rPr>
          <w:rFonts w:ascii="Times New Roman" w:eastAsia="Times New Roman" w:hAnsi="Times New Roman" w:cs="Times New Roman"/>
          <w:color w:val="000000" w:themeColor="text1"/>
          <w:sz w:val="24"/>
          <w:szCs w:val="24"/>
          <w:lang w:eastAsia="bg-BG"/>
        </w:rPr>
        <w:t xml:space="preserve">3.1 </w:t>
      </w:r>
      <w:r w:rsidR="00677AAD" w:rsidRPr="00A40D89">
        <w:rPr>
          <w:rFonts w:ascii="Times New Roman" w:eastAsia="Times New Roman" w:hAnsi="Times New Roman" w:cs="Times New Roman"/>
          <w:color w:val="000000" w:themeColor="text1"/>
          <w:sz w:val="24"/>
          <w:szCs w:val="24"/>
          <w:lang w:eastAsia="bg-BG"/>
        </w:rPr>
        <w:t>в рамките на Приоритет 2 е насочен</w:t>
      </w:r>
      <w:r w:rsidR="0003341D" w:rsidRPr="00A40D89">
        <w:rPr>
          <w:rFonts w:ascii="Times New Roman" w:eastAsia="Times New Roman" w:hAnsi="Times New Roman" w:cs="Times New Roman"/>
          <w:color w:val="000000" w:themeColor="text1"/>
          <w:sz w:val="24"/>
          <w:szCs w:val="24"/>
          <w:lang w:eastAsia="bg-BG"/>
        </w:rPr>
        <w:t xml:space="preserve"> към земеделски стопани, които участват в групи и организации на производители, т.е., в обединението участват всички земеделски производители и стопани, участващи в една или няколко </w:t>
      </w:r>
      <w:r w:rsidR="0003341D" w:rsidRPr="00A40D89">
        <w:rPr>
          <w:rFonts w:ascii="Times New Roman" w:eastAsia="Times New Roman" w:hAnsi="Times New Roman" w:cs="Times New Roman"/>
          <w:color w:val="000000" w:themeColor="text1"/>
          <w:sz w:val="24"/>
          <w:szCs w:val="24"/>
          <w:lang w:eastAsia="bg-BG"/>
        </w:rPr>
        <w:lastRenderedPageBreak/>
        <w:t xml:space="preserve">групи организации на производители, признати от Министъра на земеделието, храните и горите. Отново 40 точки </w:t>
      </w:r>
      <w:r>
        <w:rPr>
          <w:rFonts w:ascii="Times New Roman" w:eastAsia="Times New Roman" w:hAnsi="Times New Roman" w:cs="Times New Roman"/>
          <w:color w:val="000000" w:themeColor="text1"/>
          <w:sz w:val="24"/>
          <w:szCs w:val="24"/>
          <w:lang w:eastAsia="bg-BG"/>
        </w:rPr>
        <w:t xml:space="preserve">се дават </w:t>
      </w:r>
      <w:r w:rsidR="0003341D" w:rsidRPr="00A40D89">
        <w:rPr>
          <w:rFonts w:ascii="Times New Roman" w:eastAsia="Times New Roman" w:hAnsi="Times New Roman" w:cs="Times New Roman"/>
          <w:color w:val="000000" w:themeColor="text1"/>
          <w:sz w:val="24"/>
          <w:szCs w:val="24"/>
          <w:lang w:eastAsia="bg-BG"/>
        </w:rPr>
        <w:t xml:space="preserve">по този критерий, като тук </w:t>
      </w:r>
      <w:r w:rsidR="00677AAD" w:rsidRPr="00A40D89">
        <w:rPr>
          <w:rFonts w:ascii="Times New Roman" w:eastAsia="Times New Roman" w:hAnsi="Times New Roman" w:cs="Times New Roman"/>
          <w:color w:val="000000" w:themeColor="text1"/>
          <w:sz w:val="24"/>
          <w:szCs w:val="24"/>
          <w:lang w:eastAsia="bg-BG"/>
        </w:rPr>
        <w:t xml:space="preserve">се </w:t>
      </w:r>
      <w:r w:rsidR="0003341D" w:rsidRPr="00A40D89">
        <w:rPr>
          <w:rFonts w:ascii="Times New Roman" w:eastAsia="Times New Roman" w:hAnsi="Times New Roman" w:cs="Times New Roman"/>
          <w:color w:val="000000" w:themeColor="text1"/>
          <w:sz w:val="24"/>
          <w:szCs w:val="24"/>
          <w:lang w:eastAsia="bg-BG"/>
        </w:rPr>
        <w:t>от</w:t>
      </w:r>
      <w:r w:rsidR="00677AAD" w:rsidRPr="00A40D89">
        <w:rPr>
          <w:rFonts w:ascii="Times New Roman" w:eastAsia="Times New Roman" w:hAnsi="Times New Roman" w:cs="Times New Roman"/>
          <w:color w:val="000000" w:themeColor="text1"/>
          <w:sz w:val="24"/>
          <w:szCs w:val="24"/>
          <w:lang w:eastAsia="bg-BG"/>
        </w:rPr>
        <w:t>варя</w:t>
      </w:r>
      <w:r w:rsidR="0003341D" w:rsidRPr="00A40D89">
        <w:rPr>
          <w:rFonts w:ascii="Times New Roman" w:eastAsia="Times New Roman" w:hAnsi="Times New Roman" w:cs="Times New Roman"/>
          <w:color w:val="000000" w:themeColor="text1"/>
          <w:sz w:val="24"/>
          <w:szCs w:val="24"/>
          <w:lang w:eastAsia="bg-BG"/>
        </w:rPr>
        <w:t xml:space="preserve"> една скоба, че не е възможно натрупване на точки ме</w:t>
      </w:r>
      <w:r>
        <w:rPr>
          <w:rFonts w:ascii="Times New Roman" w:eastAsia="Times New Roman" w:hAnsi="Times New Roman" w:cs="Times New Roman"/>
          <w:color w:val="000000" w:themeColor="text1"/>
          <w:sz w:val="24"/>
          <w:szCs w:val="24"/>
          <w:lang w:eastAsia="bg-BG"/>
        </w:rPr>
        <w:t>жду  критерий 2.1. и 3.1.,</w:t>
      </w:r>
      <w:r w:rsidR="0003341D" w:rsidRPr="00A40D89">
        <w:rPr>
          <w:rFonts w:ascii="Times New Roman" w:eastAsia="Times New Roman" w:hAnsi="Times New Roman" w:cs="Times New Roman"/>
          <w:color w:val="000000" w:themeColor="text1"/>
          <w:sz w:val="24"/>
          <w:szCs w:val="24"/>
          <w:lang w:eastAsia="bg-BG"/>
        </w:rPr>
        <w:t xml:space="preserve"> не </w:t>
      </w:r>
      <w:r>
        <w:rPr>
          <w:rFonts w:ascii="Times New Roman" w:eastAsia="Times New Roman" w:hAnsi="Times New Roman" w:cs="Times New Roman"/>
          <w:color w:val="000000" w:themeColor="text1"/>
          <w:sz w:val="24"/>
          <w:szCs w:val="24"/>
          <w:lang w:eastAsia="bg-BG"/>
        </w:rPr>
        <w:t>може</w:t>
      </w:r>
      <w:r w:rsidR="0003341D" w:rsidRPr="00A40D89">
        <w:rPr>
          <w:rFonts w:ascii="Times New Roman" w:eastAsia="Times New Roman" w:hAnsi="Times New Roman" w:cs="Times New Roman"/>
          <w:color w:val="000000" w:themeColor="text1"/>
          <w:sz w:val="24"/>
          <w:szCs w:val="24"/>
          <w:lang w:eastAsia="bg-BG"/>
        </w:rPr>
        <w:t xml:space="preserve"> да</w:t>
      </w:r>
      <w:r>
        <w:rPr>
          <w:rFonts w:ascii="Times New Roman" w:eastAsia="Times New Roman" w:hAnsi="Times New Roman" w:cs="Times New Roman"/>
          <w:color w:val="000000" w:themeColor="text1"/>
          <w:sz w:val="24"/>
          <w:szCs w:val="24"/>
          <w:lang w:eastAsia="bg-BG"/>
        </w:rPr>
        <w:t xml:space="preserve"> бъдат получени</w:t>
      </w:r>
      <w:r w:rsidR="0003341D" w:rsidRPr="00A40D89">
        <w:rPr>
          <w:rFonts w:ascii="Times New Roman" w:eastAsia="Times New Roman" w:hAnsi="Times New Roman" w:cs="Times New Roman"/>
          <w:color w:val="000000" w:themeColor="text1"/>
          <w:sz w:val="24"/>
          <w:szCs w:val="24"/>
          <w:lang w:eastAsia="bg-BG"/>
        </w:rPr>
        <w:t xml:space="preserve"> 80 точки, ако някой отговаря на двата критерия.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Третият критерий </w:t>
      </w:r>
      <w:r w:rsidR="005B543E">
        <w:rPr>
          <w:rFonts w:ascii="Times New Roman" w:eastAsia="Times New Roman" w:hAnsi="Times New Roman" w:cs="Times New Roman"/>
          <w:color w:val="000000" w:themeColor="text1"/>
          <w:sz w:val="24"/>
          <w:szCs w:val="24"/>
          <w:lang w:eastAsia="bg-BG"/>
        </w:rPr>
        <w:t xml:space="preserve">4.1 </w:t>
      </w:r>
      <w:r w:rsidRPr="00A40D89">
        <w:rPr>
          <w:rFonts w:ascii="Times New Roman" w:eastAsia="Times New Roman" w:hAnsi="Times New Roman" w:cs="Times New Roman"/>
          <w:color w:val="000000" w:themeColor="text1"/>
          <w:sz w:val="24"/>
          <w:szCs w:val="24"/>
          <w:lang w:eastAsia="bg-BG"/>
        </w:rPr>
        <w:t xml:space="preserve">от Приоритет 3 е насочен към проектни предложения, които се изпълняват от обединения, включващи най-малко 15 земеделски стопани – </w:t>
      </w:r>
      <w:r w:rsidR="00677AAD" w:rsidRPr="00A40D89">
        <w:rPr>
          <w:rFonts w:ascii="Times New Roman" w:eastAsia="Times New Roman" w:hAnsi="Times New Roman" w:cs="Times New Roman"/>
          <w:color w:val="000000" w:themeColor="text1"/>
          <w:sz w:val="24"/>
          <w:szCs w:val="24"/>
          <w:lang w:eastAsia="bg-BG"/>
        </w:rPr>
        <w:t>предоставят се 10 точки. Тук е акцентирано</w:t>
      </w:r>
      <w:r w:rsidRPr="00A40D89">
        <w:rPr>
          <w:rFonts w:ascii="Times New Roman" w:eastAsia="Times New Roman" w:hAnsi="Times New Roman" w:cs="Times New Roman"/>
          <w:color w:val="000000" w:themeColor="text1"/>
          <w:sz w:val="24"/>
          <w:szCs w:val="24"/>
          <w:lang w:eastAsia="bg-BG"/>
        </w:rPr>
        <w:t xml:space="preserve"> по отношение на бройката на земеделските стопани, които участват в едно такова обединение.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Четвъртият критерии </w:t>
      </w:r>
      <w:r w:rsidR="005B543E">
        <w:rPr>
          <w:rFonts w:ascii="Times New Roman" w:eastAsia="Times New Roman" w:hAnsi="Times New Roman" w:cs="Times New Roman"/>
          <w:color w:val="000000" w:themeColor="text1"/>
          <w:sz w:val="24"/>
          <w:szCs w:val="24"/>
          <w:lang w:eastAsia="bg-BG"/>
        </w:rPr>
        <w:t xml:space="preserve">4.2 </w:t>
      </w:r>
      <w:r w:rsidRPr="00A40D89">
        <w:rPr>
          <w:rFonts w:ascii="Times New Roman" w:eastAsia="Times New Roman" w:hAnsi="Times New Roman" w:cs="Times New Roman"/>
          <w:color w:val="000000" w:themeColor="text1"/>
          <w:sz w:val="24"/>
          <w:szCs w:val="24"/>
          <w:lang w:eastAsia="bg-BG"/>
        </w:rPr>
        <w:t xml:space="preserve">е идентичен, но бройката на земеделските стопани е </w:t>
      </w:r>
      <w:r w:rsidR="00677AAD" w:rsidRPr="00A40D89">
        <w:rPr>
          <w:rFonts w:ascii="Times New Roman" w:eastAsia="Times New Roman" w:hAnsi="Times New Roman" w:cs="Times New Roman"/>
          <w:color w:val="000000" w:themeColor="text1"/>
          <w:sz w:val="24"/>
          <w:szCs w:val="24"/>
          <w:lang w:eastAsia="bg-BG"/>
        </w:rPr>
        <w:t>10. В този случай се дават</w:t>
      </w:r>
      <w:r w:rsidRPr="00A40D89">
        <w:rPr>
          <w:rFonts w:ascii="Times New Roman" w:eastAsia="Times New Roman" w:hAnsi="Times New Roman" w:cs="Times New Roman"/>
          <w:color w:val="000000" w:themeColor="text1"/>
          <w:sz w:val="24"/>
          <w:szCs w:val="24"/>
          <w:lang w:eastAsia="bg-BG"/>
        </w:rPr>
        <w:t xml:space="preserve"> 7 точки.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5B543E"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По критерий 4.3</w:t>
      </w:r>
      <w:r w:rsidR="0003341D" w:rsidRPr="00A40D89">
        <w:rPr>
          <w:rFonts w:ascii="Times New Roman" w:eastAsia="Times New Roman" w:hAnsi="Times New Roman" w:cs="Times New Roman"/>
          <w:color w:val="000000" w:themeColor="text1"/>
          <w:sz w:val="24"/>
          <w:szCs w:val="24"/>
          <w:lang w:eastAsia="bg-BG"/>
        </w:rPr>
        <w:t xml:space="preserve"> </w:t>
      </w:r>
      <w:r w:rsidR="00677AAD" w:rsidRPr="00A40D89">
        <w:rPr>
          <w:rFonts w:ascii="Times New Roman" w:eastAsia="Times New Roman" w:hAnsi="Times New Roman" w:cs="Times New Roman"/>
          <w:color w:val="000000" w:themeColor="text1"/>
          <w:sz w:val="24"/>
          <w:szCs w:val="24"/>
          <w:lang w:eastAsia="bg-BG"/>
        </w:rPr>
        <w:t>се дават</w:t>
      </w:r>
      <w:r w:rsidR="0003341D" w:rsidRPr="00A40D89">
        <w:rPr>
          <w:rFonts w:ascii="Times New Roman" w:eastAsia="Times New Roman" w:hAnsi="Times New Roman" w:cs="Times New Roman"/>
          <w:color w:val="000000" w:themeColor="text1"/>
          <w:sz w:val="24"/>
          <w:szCs w:val="24"/>
          <w:lang w:eastAsia="bg-BG"/>
        </w:rPr>
        <w:t xml:space="preserve"> 5 точки в случай, че най-малко 5 земеделски стопани участват в обединението, което ще бъде кандидат.</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Приоритет 3, заложен в програмата е за видовете продукти, които попадат в обхвата на сътрудничеството.</w:t>
      </w:r>
      <w:r w:rsidR="00677AAD" w:rsidRPr="00A40D89">
        <w:rPr>
          <w:rFonts w:ascii="Times New Roman" w:eastAsia="Times New Roman" w:hAnsi="Times New Roman" w:cs="Times New Roman"/>
          <w:color w:val="000000" w:themeColor="text1"/>
          <w:sz w:val="24"/>
          <w:szCs w:val="24"/>
          <w:lang w:eastAsia="bg-BG"/>
        </w:rPr>
        <w:t xml:space="preserve"> П</w:t>
      </w:r>
      <w:r w:rsidRPr="00A40D89">
        <w:rPr>
          <w:rFonts w:ascii="Times New Roman" w:eastAsia="Times New Roman" w:hAnsi="Times New Roman" w:cs="Times New Roman"/>
          <w:color w:val="000000" w:themeColor="text1"/>
          <w:sz w:val="24"/>
          <w:szCs w:val="24"/>
          <w:lang w:eastAsia="bg-BG"/>
        </w:rPr>
        <w:t>редложение</w:t>
      </w:r>
      <w:r w:rsidR="00677AAD" w:rsidRPr="00A40D89">
        <w:rPr>
          <w:rFonts w:ascii="Times New Roman" w:eastAsia="Times New Roman" w:hAnsi="Times New Roman" w:cs="Times New Roman"/>
          <w:color w:val="000000" w:themeColor="text1"/>
          <w:sz w:val="24"/>
          <w:szCs w:val="24"/>
          <w:lang w:eastAsia="bg-BG"/>
        </w:rPr>
        <w:t xml:space="preserve"> на УО</w:t>
      </w:r>
      <w:r w:rsidRPr="00A40D89">
        <w:rPr>
          <w:rFonts w:ascii="Times New Roman" w:eastAsia="Times New Roman" w:hAnsi="Times New Roman" w:cs="Times New Roman"/>
          <w:color w:val="000000" w:themeColor="text1"/>
          <w:sz w:val="24"/>
          <w:szCs w:val="24"/>
          <w:lang w:eastAsia="bg-BG"/>
        </w:rPr>
        <w:t xml:space="preserve"> е 20 точки по този приоритет и 20 точки по съответния критерий, който да е насочен към реализацията на продукти, които са резултат от дейността на земеделските стопани в сектор „плодове и зеленчуци” или в сектор „животновъдство”. Максималният брой точки е 20, колкото са точките и на приоритет 3.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5179E9"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 xml:space="preserve">Г-н Цветанов посочи, </w:t>
      </w:r>
      <w:r w:rsidR="0003341D" w:rsidRPr="00A40D89">
        <w:rPr>
          <w:rFonts w:ascii="Times New Roman" w:eastAsia="Times New Roman" w:hAnsi="Times New Roman" w:cs="Times New Roman"/>
          <w:color w:val="000000" w:themeColor="text1"/>
          <w:sz w:val="24"/>
          <w:szCs w:val="24"/>
          <w:lang w:eastAsia="bg-BG"/>
        </w:rPr>
        <w:t>че в</w:t>
      </w:r>
      <w:r>
        <w:rPr>
          <w:rFonts w:ascii="Times New Roman" w:eastAsia="Times New Roman" w:hAnsi="Times New Roman" w:cs="Times New Roman"/>
          <w:color w:val="000000" w:themeColor="text1"/>
          <w:sz w:val="24"/>
          <w:szCs w:val="24"/>
          <w:lang w:eastAsia="bg-BG"/>
        </w:rPr>
        <w:t xml:space="preserve"> този програмен период се наложи</w:t>
      </w:r>
      <w:r w:rsidR="0003341D" w:rsidRPr="00A40D89">
        <w:rPr>
          <w:rFonts w:ascii="Times New Roman" w:eastAsia="Times New Roman" w:hAnsi="Times New Roman" w:cs="Times New Roman"/>
          <w:color w:val="000000" w:themeColor="text1"/>
          <w:sz w:val="24"/>
          <w:szCs w:val="24"/>
          <w:lang w:eastAsia="bg-BG"/>
        </w:rPr>
        <w:t xml:space="preserve"> </w:t>
      </w:r>
      <w:r>
        <w:rPr>
          <w:rFonts w:ascii="Times New Roman" w:eastAsia="Times New Roman" w:hAnsi="Times New Roman" w:cs="Times New Roman"/>
          <w:color w:val="000000" w:themeColor="text1"/>
          <w:sz w:val="24"/>
          <w:szCs w:val="24"/>
          <w:lang w:eastAsia="bg-BG"/>
        </w:rPr>
        <w:t>един критерий за допустимост, т.е.</w:t>
      </w:r>
      <w:r w:rsidR="0003341D" w:rsidRPr="00A40D89">
        <w:rPr>
          <w:rFonts w:ascii="Times New Roman" w:eastAsia="Times New Roman" w:hAnsi="Times New Roman" w:cs="Times New Roman"/>
          <w:color w:val="000000" w:themeColor="text1"/>
          <w:sz w:val="24"/>
          <w:szCs w:val="24"/>
          <w:lang w:eastAsia="bg-BG"/>
        </w:rPr>
        <w:t xml:space="preserve"> едно проектно предложение, независимо по коя мярка е, трябва да събира минимален брой точки, за да бъде допустимо за подпомагане.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По тази подмярка </w:t>
      </w:r>
      <w:r w:rsidR="00677AAD" w:rsidRPr="00A40D89">
        <w:rPr>
          <w:rFonts w:ascii="Times New Roman" w:eastAsia="Times New Roman" w:hAnsi="Times New Roman" w:cs="Times New Roman"/>
          <w:color w:val="000000" w:themeColor="text1"/>
          <w:sz w:val="24"/>
          <w:szCs w:val="24"/>
          <w:lang w:eastAsia="bg-BG"/>
        </w:rPr>
        <w:t>се предлага</w:t>
      </w:r>
      <w:r w:rsidRPr="00A40D89">
        <w:rPr>
          <w:rFonts w:ascii="Times New Roman" w:eastAsia="Times New Roman" w:hAnsi="Times New Roman" w:cs="Times New Roman"/>
          <w:color w:val="000000" w:themeColor="text1"/>
          <w:sz w:val="24"/>
          <w:szCs w:val="24"/>
          <w:lang w:eastAsia="bg-BG"/>
        </w:rPr>
        <w:t xml:space="preserve"> като част от критериите за оценка</w:t>
      </w:r>
      <w:r w:rsidR="00677AAD" w:rsidRPr="00A40D89">
        <w:rPr>
          <w:rFonts w:ascii="Times New Roman" w:eastAsia="Times New Roman" w:hAnsi="Times New Roman" w:cs="Times New Roman"/>
          <w:color w:val="000000" w:themeColor="text1"/>
          <w:sz w:val="24"/>
          <w:szCs w:val="24"/>
          <w:lang w:eastAsia="bg-BG"/>
        </w:rPr>
        <w:t>,</w:t>
      </w:r>
      <w:r w:rsidR="005B543E">
        <w:rPr>
          <w:rFonts w:ascii="Times New Roman" w:eastAsia="Times New Roman" w:hAnsi="Times New Roman" w:cs="Times New Roman"/>
          <w:color w:val="000000" w:themeColor="text1"/>
          <w:sz w:val="24"/>
          <w:szCs w:val="24"/>
          <w:lang w:eastAsia="bg-BG"/>
        </w:rPr>
        <w:t xml:space="preserve"> минималният</w:t>
      </w:r>
      <w:r w:rsidRPr="00A40D89">
        <w:rPr>
          <w:rFonts w:ascii="Times New Roman" w:eastAsia="Times New Roman" w:hAnsi="Times New Roman" w:cs="Times New Roman"/>
          <w:color w:val="000000" w:themeColor="text1"/>
          <w:sz w:val="24"/>
          <w:szCs w:val="24"/>
          <w:lang w:eastAsia="bg-BG"/>
        </w:rPr>
        <w:t xml:space="preserve"> брой точки за подпомагане на едно предложение </w:t>
      </w:r>
      <w:r w:rsidR="005179E9">
        <w:rPr>
          <w:rFonts w:ascii="Times New Roman" w:eastAsia="Times New Roman" w:hAnsi="Times New Roman" w:cs="Times New Roman"/>
          <w:color w:val="000000" w:themeColor="text1"/>
          <w:sz w:val="24"/>
          <w:szCs w:val="24"/>
          <w:lang w:eastAsia="bg-BG"/>
        </w:rPr>
        <w:t xml:space="preserve">да е </w:t>
      </w:r>
      <w:r w:rsidRPr="00A40D89">
        <w:rPr>
          <w:rFonts w:ascii="Times New Roman" w:eastAsia="Times New Roman" w:hAnsi="Times New Roman" w:cs="Times New Roman"/>
          <w:color w:val="000000" w:themeColor="text1"/>
          <w:sz w:val="24"/>
          <w:szCs w:val="24"/>
          <w:lang w:eastAsia="bg-BG"/>
        </w:rPr>
        <w:t xml:space="preserve">в рамките на 10 точки. </w:t>
      </w:r>
      <w:r w:rsidR="00A42827">
        <w:rPr>
          <w:rFonts w:ascii="Times New Roman" w:eastAsia="Times New Roman" w:hAnsi="Times New Roman" w:cs="Times New Roman"/>
          <w:color w:val="000000" w:themeColor="text1"/>
          <w:sz w:val="24"/>
          <w:szCs w:val="24"/>
          <w:lang w:eastAsia="bg-BG"/>
        </w:rPr>
        <w:t>Максималният  брой точки е 80</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Уточнението по отно</w:t>
      </w:r>
      <w:r w:rsidR="007B197F" w:rsidRPr="00A40D89">
        <w:rPr>
          <w:rFonts w:ascii="Times New Roman" w:eastAsia="Times New Roman" w:hAnsi="Times New Roman" w:cs="Times New Roman"/>
          <w:color w:val="000000" w:themeColor="text1"/>
          <w:sz w:val="24"/>
          <w:szCs w:val="24"/>
          <w:lang w:eastAsia="bg-BG"/>
        </w:rPr>
        <w:t>шение на Приоритет 2</w:t>
      </w:r>
      <w:r w:rsidRPr="00A40D89">
        <w:rPr>
          <w:rFonts w:ascii="Times New Roman" w:eastAsia="Times New Roman" w:hAnsi="Times New Roman" w:cs="Times New Roman"/>
          <w:color w:val="000000" w:themeColor="text1"/>
          <w:sz w:val="24"/>
          <w:szCs w:val="24"/>
          <w:lang w:eastAsia="bg-BG"/>
        </w:rPr>
        <w:t xml:space="preserve"> </w:t>
      </w:r>
      <w:r w:rsidR="007B197F" w:rsidRPr="00A40D89">
        <w:rPr>
          <w:rFonts w:ascii="Times New Roman" w:eastAsia="Times New Roman" w:hAnsi="Times New Roman" w:cs="Times New Roman"/>
          <w:color w:val="000000" w:themeColor="text1"/>
          <w:sz w:val="24"/>
          <w:szCs w:val="24"/>
          <w:lang w:eastAsia="bg-BG"/>
        </w:rPr>
        <w:t xml:space="preserve">е, че </w:t>
      </w:r>
      <w:r w:rsidRPr="00A40D89">
        <w:rPr>
          <w:rFonts w:ascii="Times New Roman" w:eastAsia="Times New Roman" w:hAnsi="Times New Roman" w:cs="Times New Roman"/>
          <w:color w:val="000000" w:themeColor="text1"/>
          <w:sz w:val="24"/>
          <w:szCs w:val="24"/>
          <w:lang w:eastAsia="bg-BG"/>
        </w:rPr>
        <w:t>максималният брой точки може да бъде 50 и е недопустима комбин</w:t>
      </w:r>
      <w:r w:rsidR="005B543E">
        <w:rPr>
          <w:rFonts w:ascii="Times New Roman" w:eastAsia="Times New Roman" w:hAnsi="Times New Roman" w:cs="Times New Roman"/>
          <w:color w:val="000000" w:themeColor="text1"/>
          <w:sz w:val="24"/>
          <w:szCs w:val="24"/>
          <w:lang w:eastAsia="bg-BG"/>
        </w:rPr>
        <w:t xml:space="preserve">ацията между точки по критерии </w:t>
      </w:r>
      <w:r w:rsidR="00A42827">
        <w:rPr>
          <w:rFonts w:ascii="Times New Roman" w:eastAsia="Times New Roman" w:hAnsi="Times New Roman" w:cs="Times New Roman"/>
          <w:color w:val="000000" w:themeColor="text1"/>
          <w:sz w:val="24"/>
          <w:szCs w:val="24"/>
          <w:lang w:eastAsia="bg-BG"/>
        </w:rPr>
        <w:t>2</w:t>
      </w:r>
      <w:r w:rsidR="005B543E">
        <w:rPr>
          <w:rFonts w:ascii="Times New Roman" w:eastAsia="Times New Roman" w:hAnsi="Times New Roman" w:cs="Times New Roman"/>
          <w:color w:val="000000" w:themeColor="text1"/>
          <w:sz w:val="24"/>
          <w:szCs w:val="24"/>
          <w:lang w:eastAsia="bg-BG"/>
        </w:rPr>
        <w:t xml:space="preserve"> и 3</w:t>
      </w:r>
      <w:r w:rsidRPr="00A40D89">
        <w:rPr>
          <w:rFonts w:ascii="Times New Roman" w:eastAsia="Times New Roman" w:hAnsi="Times New Roman" w:cs="Times New Roman"/>
          <w:color w:val="000000" w:themeColor="text1"/>
          <w:sz w:val="24"/>
          <w:szCs w:val="24"/>
          <w:lang w:eastAsia="bg-BG"/>
        </w:rPr>
        <w:t xml:space="preserve"> , ако един кандидат отговаря и на двете условия, той ще получи точки само по един от критериите, т.е. 4</w:t>
      </w:r>
      <w:r w:rsidR="00A42827">
        <w:rPr>
          <w:rFonts w:ascii="Times New Roman" w:eastAsia="Times New Roman" w:hAnsi="Times New Roman" w:cs="Times New Roman"/>
          <w:color w:val="000000" w:themeColor="text1"/>
          <w:sz w:val="24"/>
          <w:szCs w:val="24"/>
          <w:lang w:eastAsia="bg-BG"/>
        </w:rPr>
        <w:t>0 точки. Комбинацията от</w:t>
      </w:r>
      <w:r w:rsidRPr="00A40D89">
        <w:rPr>
          <w:rFonts w:ascii="Times New Roman" w:eastAsia="Times New Roman" w:hAnsi="Times New Roman" w:cs="Times New Roman"/>
          <w:color w:val="000000" w:themeColor="text1"/>
          <w:sz w:val="24"/>
          <w:szCs w:val="24"/>
          <w:lang w:eastAsia="bg-BG"/>
        </w:rPr>
        <w:t xml:space="preserve"> 50 точки мо</w:t>
      </w:r>
      <w:r w:rsidR="00A42827">
        <w:rPr>
          <w:rFonts w:ascii="Times New Roman" w:eastAsia="Times New Roman" w:hAnsi="Times New Roman" w:cs="Times New Roman"/>
          <w:color w:val="000000" w:themeColor="text1"/>
          <w:sz w:val="24"/>
          <w:szCs w:val="24"/>
          <w:lang w:eastAsia="bg-BG"/>
        </w:rPr>
        <w:t>же да бъде от критерий 2 или 3 и от  4.1, или 4.2 или 4.3</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w:t>
      </w:r>
      <w:r w:rsidR="007B197F" w:rsidRPr="00A40D89">
        <w:rPr>
          <w:rFonts w:ascii="Times New Roman" w:eastAsia="Times New Roman" w:hAnsi="Times New Roman" w:cs="Times New Roman"/>
          <w:b/>
          <w:color w:val="000000" w:themeColor="text1"/>
          <w:sz w:val="24"/>
          <w:szCs w:val="24"/>
          <w:lang w:eastAsia="bg-BG"/>
        </w:rPr>
        <w:t>ЕВА</w:t>
      </w:r>
      <w:r w:rsidRPr="00A40D89">
        <w:rPr>
          <w:rFonts w:ascii="Times New Roman" w:eastAsia="Times New Roman" w:hAnsi="Times New Roman" w:cs="Times New Roman"/>
          <w:b/>
          <w:color w:val="000000" w:themeColor="text1"/>
          <w:sz w:val="24"/>
          <w:szCs w:val="24"/>
          <w:lang w:eastAsia="bg-BG"/>
        </w:rPr>
        <w:t xml:space="preserve"> </w:t>
      </w:r>
      <w:r w:rsidR="007B197F" w:rsidRPr="00A40D89">
        <w:rPr>
          <w:rFonts w:ascii="Times New Roman" w:eastAsia="Times New Roman" w:hAnsi="Times New Roman" w:cs="Times New Roman"/>
          <w:color w:val="000000" w:themeColor="text1"/>
          <w:sz w:val="24"/>
          <w:szCs w:val="24"/>
          <w:lang w:eastAsia="bg-BG"/>
        </w:rPr>
        <w:t>даде думата за коментари.</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93243" w:rsidRPr="00A40D89" w:rsidRDefault="007B197F"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Г-н </w:t>
      </w:r>
      <w:r w:rsidR="00614A34" w:rsidRPr="00A40D89">
        <w:rPr>
          <w:rFonts w:ascii="Times New Roman" w:eastAsia="Times New Roman" w:hAnsi="Times New Roman" w:cs="Times New Roman"/>
          <w:b/>
          <w:color w:val="000000" w:themeColor="text1"/>
          <w:sz w:val="24"/>
          <w:szCs w:val="24"/>
          <w:lang w:eastAsia="bg-BG"/>
        </w:rPr>
        <w:t xml:space="preserve">ИВАН ГЛАВЧОВСКИ </w:t>
      </w:r>
      <w:r w:rsidR="00093243" w:rsidRPr="00A40D89">
        <w:rPr>
          <w:rFonts w:ascii="Times New Roman" w:eastAsia="Times New Roman" w:hAnsi="Times New Roman" w:cs="Times New Roman"/>
          <w:color w:val="000000" w:themeColor="text1"/>
          <w:sz w:val="24"/>
          <w:szCs w:val="24"/>
          <w:lang w:eastAsia="bg-BG"/>
        </w:rPr>
        <w:t xml:space="preserve">направи забележка по отношение на процедурата на водене на заседанието. По-конкретно, той посочи, че точка 3-та- информацията за напредъка, не е обсъждана </w:t>
      </w:r>
      <w:r w:rsidR="0066674E">
        <w:rPr>
          <w:rFonts w:ascii="Times New Roman" w:eastAsia="Times New Roman" w:hAnsi="Times New Roman" w:cs="Times New Roman"/>
          <w:color w:val="000000" w:themeColor="text1"/>
          <w:sz w:val="24"/>
          <w:szCs w:val="24"/>
          <w:lang w:eastAsia="bg-BG"/>
        </w:rPr>
        <w:t xml:space="preserve">и </w:t>
      </w:r>
      <w:r w:rsidR="00093243" w:rsidRPr="00A40D89">
        <w:rPr>
          <w:rFonts w:ascii="Times New Roman" w:eastAsia="Times New Roman" w:hAnsi="Times New Roman" w:cs="Times New Roman"/>
          <w:color w:val="000000" w:themeColor="text1"/>
          <w:sz w:val="24"/>
          <w:szCs w:val="24"/>
          <w:lang w:eastAsia="bg-BG"/>
        </w:rPr>
        <w:t>ако не се върви по процедурата, по-добре е да не участват в заседанието.</w:t>
      </w:r>
    </w:p>
    <w:p w:rsidR="00093243" w:rsidRPr="00A40D89" w:rsidRDefault="00093243"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93243"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 </w:t>
      </w:r>
      <w:r w:rsidR="0003341D"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уточни, че в т</w:t>
      </w:r>
      <w:r w:rsidR="0003341D" w:rsidRPr="00A40D89">
        <w:rPr>
          <w:rFonts w:ascii="Times New Roman" w:eastAsia="Times New Roman" w:hAnsi="Times New Roman" w:cs="Times New Roman"/>
          <w:color w:val="000000" w:themeColor="text1"/>
          <w:sz w:val="24"/>
          <w:szCs w:val="24"/>
          <w:lang w:eastAsia="bg-BG"/>
        </w:rPr>
        <w:t xml:space="preserve">очка 3 </w:t>
      </w:r>
      <w:r w:rsidR="0066674E">
        <w:rPr>
          <w:rFonts w:ascii="Times New Roman" w:eastAsia="Times New Roman" w:hAnsi="Times New Roman" w:cs="Times New Roman"/>
          <w:color w:val="000000" w:themeColor="text1"/>
          <w:sz w:val="24"/>
          <w:szCs w:val="24"/>
          <w:lang w:eastAsia="bg-BG"/>
        </w:rPr>
        <w:t>с</w:t>
      </w:r>
      <w:r w:rsidR="0003341D" w:rsidRPr="00A40D89">
        <w:rPr>
          <w:rFonts w:ascii="Times New Roman" w:eastAsia="Times New Roman" w:hAnsi="Times New Roman" w:cs="Times New Roman"/>
          <w:color w:val="000000" w:themeColor="text1"/>
          <w:sz w:val="24"/>
          <w:szCs w:val="24"/>
          <w:lang w:eastAsia="bg-BG"/>
        </w:rPr>
        <w:t xml:space="preserve">е </w:t>
      </w:r>
      <w:r w:rsidR="0066674E">
        <w:rPr>
          <w:rFonts w:ascii="Times New Roman" w:eastAsia="Times New Roman" w:hAnsi="Times New Roman" w:cs="Times New Roman"/>
          <w:color w:val="000000" w:themeColor="text1"/>
          <w:sz w:val="24"/>
          <w:szCs w:val="24"/>
          <w:lang w:eastAsia="bg-BG"/>
        </w:rPr>
        <w:t>разглежда само Рамката по изпълнение, залегнала в</w:t>
      </w:r>
      <w:r w:rsidRPr="00A40D89">
        <w:rPr>
          <w:rFonts w:ascii="Times New Roman" w:eastAsia="Times New Roman" w:hAnsi="Times New Roman" w:cs="Times New Roman"/>
          <w:color w:val="000000" w:themeColor="text1"/>
          <w:sz w:val="24"/>
          <w:szCs w:val="24"/>
          <w:lang w:eastAsia="bg-BG"/>
        </w:rPr>
        <w:t xml:space="preserve"> Год</w:t>
      </w:r>
      <w:r w:rsidR="0066674E">
        <w:rPr>
          <w:rFonts w:ascii="Times New Roman" w:eastAsia="Times New Roman" w:hAnsi="Times New Roman" w:cs="Times New Roman"/>
          <w:color w:val="000000" w:themeColor="text1"/>
          <w:sz w:val="24"/>
          <w:szCs w:val="24"/>
          <w:lang w:eastAsia="bg-BG"/>
        </w:rPr>
        <w:t>ишния доклад. А в</w:t>
      </w:r>
      <w:r w:rsidRPr="00A40D89">
        <w:rPr>
          <w:rFonts w:ascii="Times New Roman" w:eastAsia="Times New Roman" w:hAnsi="Times New Roman" w:cs="Times New Roman"/>
          <w:color w:val="000000" w:themeColor="text1"/>
          <w:sz w:val="24"/>
          <w:szCs w:val="24"/>
          <w:lang w:eastAsia="bg-BG"/>
        </w:rPr>
        <w:t xml:space="preserve"> </w:t>
      </w:r>
      <w:r w:rsidR="0003341D" w:rsidRPr="00A40D89">
        <w:rPr>
          <w:rFonts w:ascii="Times New Roman" w:eastAsia="Times New Roman" w:hAnsi="Times New Roman" w:cs="Times New Roman"/>
          <w:color w:val="000000" w:themeColor="text1"/>
          <w:sz w:val="24"/>
          <w:szCs w:val="24"/>
          <w:lang w:eastAsia="bg-BG"/>
        </w:rPr>
        <w:t>точка 9</w:t>
      </w:r>
      <w:r w:rsidR="0066674E">
        <w:rPr>
          <w:rFonts w:ascii="Times New Roman" w:eastAsia="Times New Roman" w:hAnsi="Times New Roman" w:cs="Times New Roman"/>
          <w:color w:val="000000" w:themeColor="text1"/>
          <w:sz w:val="24"/>
          <w:szCs w:val="24"/>
          <w:lang w:eastAsia="bg-BG"/>
        </w:rPr>
        <w:t xml:space="preserve"> от дневния ред </w:t>
      </w:r>
      <w:r w:rsidR="001614C0" w:rsidRPr="00A40D89">
        <w:rPr>
          <w:rFonts w:ascii="Times New Roman" w:eastAsia="Times New Roman" w:hAnsi="Times New Roman" w:cs="Times New Roman"/>
          <w:color w:val="000000" w:themeColor="text1"/>
          <w:sz w:val="24"/>
          <w:szCs w:val="24"/>
          <w:lang w:eastAsia="bg-BG"/>
        </w:rPr>
        <w:t xml:space="preserve">ще бъде </w:t>
      </w:r>
      <w:r w:rsidR="0066674E">
        <w:rPr>
          <w:rFonts w:ascii="Times New Roman" w:eastAsia="Times New Roman" w:hAnsi="Times New Roman" w:cs="Times New Roman"/>
          <w:color w:val="000000" w:themeColor="text1"/>
          <w:sz w:val="24"/>
          <w:szCs w:val="24"/>
          <w:lang w:eastAsia="bg-BG"/>
        </w:rPr>
        <w:t>разгледан напредъкът по изпълнение на</w:t>
      </w:r>
      <w:r w:rsidR="0003341D" w:rsidRPr="00A40D89">
        <w:rPr>
          <w:rFonts w:ascii="Times New Roman" w:eastAsia="Times New Roman" w:hAnsi="Times New Roman" w:cs="Times New Roman"/>
          <w:color w:val="000000" w:themeColor="text1"/>
          <w:sz w:val="24"/>
          <w:szCs w:val="24"/>
          <w:lang w:eastAsia="bg-BG"/>
        </w:rPr>
        <w:t xml:space="preserve"> мерки</w:t>
      </w:r>
      <w:r w:rsidR="001614C0" w:rsidRPr="00A40D89">
        <w:rPr>
          <w:rFonts w:ascii="Times New Roman" w:eastAsia="Times New Roman" w:hAnsi="Times New Roman" w:cs="Times New Roman"/>
          <w:color w:val="000000" w:themeColor="text1"/>
          <w:sz w:val="24"/>
          <w:szCs w:val="24"/>
          <w:lang w:eastAsia="bg-BG"/>
        </w:rPr>
        <w:t>те, който ще бъде представен</w:t>
      </w:r>
      <w:r w:rsidR="0003341D" w:rsidRPr="00A40D89">
        <w:rPr>
          <w:rFonts w:ascii="Times New Roman" w:eastAsia="Times New Roman" w:hAnsi="Times New Roman" w:cs="Times New Roman"/>
          <w:color w:val="000000" w:themeColor="text1"/>
          <w:sz w:val="24"/>
          <w:szCs w:val="24"/>
          <w:lang w:eastAsia="bg-BG"/>
        </w:rPr>
        <w:t xml:space="preserve"> от г-н Костадинов о</w:t>
      </w:r>
      <w:r w:rsidR="001614C0" w:rsidRPr="00A40D89">
        <w:rPr>
          <w:rFonts w:ascii="Times New Roman" w:eastAsia="Times New Roman" w:hAnsi="Times New Roman" w:cs="Times New Roman"/>
          <w:color w:val="000000" w:themeColor="text1"/>
          <w:sz w:val="24"/>
          <w:szCs w:val="24"/>
          <w:lang w:eastAsia="bg-BG"/>
        </w:rPr>
        <w:t>т ДФ „Земеделие”.</w:t>
      </w:r>
      <w:r w:rsidR="0003341D" w:rsidRPr="00A40D89">
        <w:rPr>
          <w:rFonts w:ascii="Times New Roman" w:eastAsia="Times New Roman" w:hAnsi="Times New Roman" w:cs="Times New Roman"/>
          <w:color w:val="000000" w:themeColor="text1"/>
          <w:sz w:val="24"/>
          <w:szCs w:val="24"/>
          <w:lang w:eastAsia="bg-BG"/>
        </w:rPr>
        <w:t xml:space="preserve"> </w:t>
      </w:r>
    </w:p>
    <w:p w:rsidR="001614C0" w:rsidRPr="00A40D89" w:rsidRDefault="001614C0"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66674E" w:rsidRDefault="001614C0"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даде думата за коментари </w:t>
      </w:r>
      <w:r w:rsidR="005179E9">
        <w:rPr>
          <w:rFonts w:ascii="Times New Roman" w:eastAsia="Times New Roman" w:hAnsi="Times New Roman" w:cs="Times New Roman"/>
          <w:color w:val="000000" w:themeColor="text1"/>
          <w:sz w:val="24"/>
          <w:szCs w:val="24"/>
          <w:lang w:eastAsia="bg-BG"/>
        </w:rPr>
        <w:t>по к</w:t>
      </w:r>
      <w:r w:rsidR="0003341D" w:rsidRPr="00A40D89">
        <w:rPr>
          <w:rFonts w:ascii="Times New Roman" w:eastAsia="Times New Roman" w:hAnsi="Times New Roman" w:cs="Times New Roman"/>
          <w:color w:val="000000" w:themeColor="text1"/>
          <w:sz w:val="24"/>
          <w:szCs w:val="24"/>
          <w:lang w:eastAsia="bg-BG"/>
        </w:rPr>
        <w:t>ритери</w:t>
      </w:r>
      <w:r w:rsidR="0066674E">
        <w:rPr>
          <w:rFonts w:ascii="Times New Roman" w:eastAsia="Times New Roman" w:hAnsi="Times New Roman" w:cs="Times New Roman"/>
          <w:color w:val="000000" w:themeColor="text1"/>
          <w:sz w:val="24"/>
          <w:szCs w:val="24"/>
          <w:lang w:eastAsia="bg-BG"/>
        </w:rPr>
        <w:t>ите за подбор по подмярка 16.4.</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lastRenderedPageBreak/>
        <w:t>Г-н РАНГЕЛ МАТАНСКИ, Национален съюз на говедовъдите в България</w:t>
      </w:r>
      <w:r w:rsidR="001614C0" w:rsidRPr="00A40D89">
        <w:rPr>
          <w:rFonts w:ascii="Times New Roman" w:eastAsia="Times New Roman" w:hAnsi="Times New Roman" w:cs="Times New Roman"/>
          <w:b/>
          <w:color w:val="000000" w:themeColor="text1"/>
          <w:sz w:val="24"/>
          <w:szCs w:val="24"/>
          <w:lang w:eastAsia="bg-BG"/>
        </w:rPr>
        <w:t xml:space="preserve"> </w:t>
      </w:r>
      <w:r w:rsidR="005179E9">
        <w:rPr>
          <w:rFonts w:ascii="Times New Roman" w:eastAsia="Times New Roman" w:hAnsi="Times New Roman" w:cs="Times New Roman"/>
          <w:color w:val="000000" w:themeColor="text1"/>
          <w:sz w:val="24"/>
          <w:szCs w:val="24"/>
          <w:lang w:eastAsia="bg-BG"/>
        </w:rPr>
        <w:t>коменти</w:t>
      </w:r>
      <w:r w:rsidR="001E09B8" w:rsidRPr="00A40D89">
        <w:rPr>
          <w:rFonts w:ascii="Times New Roman" w:eastAsia="Times New Roman" w:hAnsi="Times New Roman" w:cs="Times New Roman"/>
          <w:color w:val="000000" w:themeColor="text1"/>
          <w:sz w:val="24"/>
          <w:szCs w:val="24"/>
          <w:lang w:eastAsia="bg-BG"/>
        </w:rPr>
        <w:t>р</w:t>
      </w:r>
      <w:r w:rsidR="005179E9">
        <w:rPr>
          <w:rFonts w:ascii="Times New Roman" w:eastAsia="Times New Roman" w:hAnsi="Times New Roman" w:cs="Times New Roman"/>
          <w:color w:val="000000" w:themeColor="text1"/>
          <w:sz w:val="24"/>
          <w:szCs w:val="24"/>
          <w:lang w:eastAsia="bg-BG"/>
        </w:rPr>
        <w:t xml:space="preserve">а, че </w:t>
      </w:r>
      <w:r w:rsidRPr="00A40D89">
        <w:rPr>
          <w:rFonts w:ascii="Times New Roman" w:eastAsia="Times New Roman" w:hAnsi="Times New Roman" w:cs="Times New Roman"/>
          <w:color w:val="000000" w:themeColor="text1"/>
          <w:sz w:val="24"/>
          <w:szCs w:val="24"/>
          <w:lang w:eastAsia="bg-BG"/>
        </w:rPr>
        <w:t>не става ясно</w:t>
      </w:r>
      <w:r w:rsidR="001E09B8" w:rsidRPr="00A40D89">
        <w:rPr>
          <w:rFonts w:ascii="Times New Roman" w:eastAsia="Times New Roman" w:hAnsi="Times New Roman" w:cs="Times New Roman"/>
          <w:color w:val="000000" w:themeColor="text1"/>
          <w:sz w:val="24"/>
          <w:szCs w:val="24"/>
          <w:lang w:eastAsia="bg-BG"/>
        </w:rPr>
        <w:t xml:space="preserve"> дали,</w:t>
      </w:r>
      <w:r w:rsidRPr="00A40D89">
        <w:rPr>
          <w:rFonts w:ascii="Times New Roman" w:eastAsia="Times New Roman" w:hAnsi="Times New Roman" w:cs="Times New Roman"/>
          <w:color w:val="000000" w:themeColor="text1"/>
          <w:sz w:val="24"/>
          <w:szCs w:val="24"/>
          <w:lang w:eastAsia="bg-BG"/>
        </w:rPr>
        <w:t xml:space="preserve"> ако дадена група или организация на производители </w:t>
      </w:r>
      <w:r w:rsidR="0066674E">
        <w:rPr>
          <w:rFonts w:ascii="Times New Roman" w:eastAsia="Times New Roman" w:hAnsi="Times New Roman" w:cs="Times New Roman"/>
          <w:color w:val="000000" w:themeColor="text1"/>
          <w:sz w:val="24"/>
          <w:szCs w:val="24"/>
          <w:lang w:eastAsia="bg-BG"/>
        </w:rPr>
        <w:t>е в обединението,</w:t>
      </w:r>
      <w:r w:rsidR="001E09B8" w:rsidRPr="00A40D89">
        <w:rPr>
          <w:rFonts w:ascii="Times New Roman" w:eastAsia="Times New Roman" w:hAnsi="Times New Roman" w:cs="Times New Roman"/>
          <w:color w:val="000000" w:themeColor="text1"/>
          <w:sz w:val="24"/>
          <w:szCs w:val="24"/>
          <w:lang w:eastAsia="bg-BG"/>
        </w:rPr>
        <w:t xml:space="preserve"> това автоматично</w:t>
      </w:r>
      <w:r w:rsidRPr="00A40D89">
        <w:rPr>
          <w:rFonts w:ascii="Times New Roman" w:eastAsia="Times New Roman" w:hAnsi="Times New Roman" w:cs="Times New Roman"/>
          <w:color w:val="000000" w:themeColor="text1"/>
          <w:sz w:val="24"/>
          <w:szCs w:val="24"/>
          <w:lang w:eastAsia="bg-BG"/>
        </w:rPr>
        <w:t xml:space="preserve"> включва</w:t>
      </w:r>
      <w:r w:rsidR="001E09B8" w:rsidRPr="00A40D89">
        <w:rPr>
          <w:rFonts w:ascii="Times New Roman" w:eastAsia="Times New Roman" w:hAnsi="Times New Roman" w:cs="Times New Roman"/>
          <w:color w:val="000000" w:themeColor="text1"/>
          <w:sz w:val="24"/>
          <w:szCs w:val="24"/>
          <w:lang w:eastAsia="bg-BG"/>
        </w:rPr>
        <w:t xml:space="preserve"> ли</w:t>
      </w:r>
      <w:r w:rsidRPr="00A40D89">
        <w:rPr>
          <w:rFonts w:ascii="Times New Roman" w:eastAsia="Times New Roman" w:hAnsi="Times New Roman" w:cs="Times New Roman"/>
          <w:color w:val="000000" w:themeColor="text1"/>
          <w:sz w:val="24"/>
          <w:szCs w:val="24"/>
          <w:lang w:eastAsia="bg-BG"/>
        </w:rPr>
        <w:t xml:space="preserve"> всички нейни членове като земеделски производители</w:t>
      </w:r>
      <w:r w:rsidR="001E09B8" w:rsidRPr="00A40D89">
        <w:rPr>
          <w:rFonts w:ascii="Times New Roman" w:eastAsia="Times New Roman" w:hAnsi="Times New Roman" w:cs="Times New Roman"/>
          <w:color w:val="000000" w:themeColor="text1"/>
          <w:sz w:val="24"/>
          <w:szCs w:val="24"/>
          <w:lang w:eastAsia="bg-BG"/>
        </w:rPr>
        <w:t>, и дали</w:t>
      </w:r>
      <w:r w:rsidRPr="00A40D89">
        <w:rPr>
          <w:rFonts w:ascii="Times New Roman" w:eastAsia="Times New Roman" w:hAnsi="Times New Roman" w:cs="Times New Roman"/>
          <w:color w:val="000000" w:themeColor="text1"/>
          <w:sz w:val="24"/>
          <w:szCs w:val="24"/>
          <w:lang w:eastAsia="bg-BG"/>
        </w:rPr>
        <w:t xml:space="preserve"> изобщо, организации на производители ще могат да кандидатстват, защото ако организацията влезе</w:t>
      </w:r>
      <w:r w:rsidR="001E09B8" w:rsidRPr="00A40D89">
        <w:rPr>
          <w:rFonts w:ascii="Times New Roman" w:eastAsia="Times New Roman" w:hAnsi="Times New Roman" w:cs="Times New Roman"/>
          <w:color w:val="000000" w:themeColor="text1"/>
          <w:sz w:val="24"/>
          <w:szCs w:val="24"/>
          <w:lang w:eastAsia="bg-BG"/>
        </w:rPr>
        <w:t xml:space="preserve"> като</w:t>
      </w:r>
      <w:r w:rsidRPr="00A40D89">
        <w:rPr>
          <w:rFonts w:ascii="Times New Roman" w:eastAsia="Times New Roman" w:hAnsi="Times New Roman" w:cs="Times New Roman"/>
          <w:color w:val="000000" w:themeColor="text1"/>
          <w:sz w:val="24"/>
          <w:szCs w:val="24"/>
          <w:lang w:eastAsia="bg-BG"/>
        </w:rPr>
        <w:t xml:space="preserve"> ЕООД, има ли смисъл всеки земеделски производител да влиза поотделн</w:t>
      </w:r>
      <w:r w:rsidR="001E09B8" w:rsidRPr="00A40D89">
        <w:rPr>
          <w:rFonts w:ascii="Times New Roman" w:eastAsia="Times New Roman" w:hAnsi="Times New Roman" w:cs="Times New Roman"/>
          <w:color w:val="000000" w:themeColor="text1"/>
          <w:sz w:val="24"/>
          <w:szCs w:val="24"/>
          <w:lang w:eastAsia="bg-BG"/>
        </w:rPr>
        <w:t>о?</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ЯВОР ГЕЧЕВ, Национален съюз на земеделските кооперации в България</w:t>
      </w:r>
      <w:r w:rsidR="007458C5" w:rsidRPr="00A40D89">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допълнен</w:t>
      </w:r>
      <w:r w:rsidR="005179E9">
        <w:rPr>
          <w:rFonts w:ascii="Times New Roman" w:eastAsia="Times New Roman" w:hAnsi="Times New Roman" w:cs="Times New Roman"/>
          <w:color w:val="000000" w:themeColor="text1"/>
          <w:sz w:val="24"/>
          <w:szCs w:val="24"/>
          <w:lang w:eastAsia="bg-BG"/>
        </w:rPr>
        <w:t xml:space="preserve">и въпроса на г-н Матански за </w:t>
      </w:r>
      <w:r w:rsidRPr="00A40D89">
        <w:rPr>
          <w:rFonts w:ascii="Times New Roman" w:eastAsia="Times New Roman" w:hAnsi="Times New Roman" w:cs="Times New Roman"/>
          <w:color w:val="000000" w:themeColor="text1"/>
          <w:sz w:val="24"/>
          <w:szCs w:val="24"/>
          <w:lang w:eastAsia="bg-BG"/>
        </w:rPr>
        <w:t>типовете коопериране, защото включително като допустими бенефициенти,</w:t>
      </w:r>
      <w:r w:rsidR="00005B1B" w:rsidRPr="00A40D89">
        <w:rPr>
          <w:rFonts w:ascii="Times New Roman" w:eastAsia="Times New Roman" w:hAnsi="Times New Roman" w:cs="Times New Roman"/>
          <w:color w:val="000000" w:themeColor="text1"/>
          <w:sz w:val="24"/>
          <w:szCs w:val="24"/>
          <w:lang w:eastAsia="bg-BG"/>
        </w:rPr>
        <w:t xml:space="preserve"> посочи той, </w:t>
      </w:r>
      <w:r w:rsidRPr="00A40D89">
        <w:rPr>
          <w:rFonts w:ascii="Times New Roman" w:eastAsia="Times New Roman" w:hAnsi="Times New Roman" w:cs="Times New Roman"/>
          <w:color w:val="000000" w:themeColor="text1"/>
          <w:sz w:val="24"/>
          <w:szCs w:val="24"/>
          <w:lang w:eastAsia="bg-BG"/>
        </w:rPr>
        <w:t>всеки път</w:t>
      </w:r>
      <w:r w:rsidR="00005B1B" w:rsidRPr="00A40D89">
        <w:rPr>
          <w:rFonts w:ascii="Times New Roman" w:eastAsia="Times New Roman" w:hAnsi="Times New Roman" w:cs="Times New Roman"/>
          <w:color w:val="000000" w:themeColor="text1"/>
          <w:sz w:val="24"/>
          <w:szCs w:val="24"/>
          <w:lang w:eastAsia="bg-BG"/>
        </w:rPr>
        <w:t xml:space="preserve"> се слагат</w:t>
      </w:r>
      <w:r w:rsidRPr="00A40D89">
        <w:rPr>
          <w:rFonts w:ascii="Times New Roman" w:eastAsia="Times New Roman" w:hAnsi="Times New Roman" w:cs="Times New Roman"/>
          <w:color w:val="000000" w:themeColor="text1"/>
          <w:sz w:val="24"/>
          <w:szCs w:val="24"/>
          <w:lang w:eastAsia="bg-BG"/>
        </w:rPr>
        <w:t xml:space="preserve"> различни специализирани организации, а </w:t>
      </w:r>
      <w:r w:rsidR="00382756">
        <w:rPr>
          <w:rFonts w:ascii="Times New Roman" w:eastAsia="Times New Roman" w:hAnsi="Times New Roman" w:cs="Times New Roman"/>
          <w:color w:val="000000" w:themeColor="text1"/>
          <w:sz w:val="24"/>
          <w:szCs w:val="24"/>
          <w:lang w:eastAsia="bg-BG"/>
        </w:rPr>
        <w:t>се пропускат кооперациите,</w:t>
      </w:r>
      <w:r w:rsidR="0081149E" w:rsidRPr="00A40D89">
        <w:rPr>
          <w:rFonts w:ascii="Times New Roman" w:eastAsia="Times New Roman" w:hAnsi="Times New Roman" w:cs="Times New Roman"/>
          <w:color w:val="000000" w:themeColor="text1"/>
          <w:sz w:val="24"/>
          <w:szCs w:val="24"/>
          <w:lang w:eastAsia="bg-BG"/>
        </w:rPr>
        <w:t xml:space="preserve"> сдруженията и кооперациите ги няма ка</w:t>
      </w:r>
      <w:r w:rsidR="001F7B0B" w:rsidRPr="00A40D89">
        <w:rPr>
          <w:rFonts w:ascii="Times New Roman" w:eastAsia="Times New Roman" w:hAnsi="Times New Roman" w:cs="Times New Roman"/>
          <w:color w:val="000000" w:themeColor="text1"/>
          <w:sz w:val="24"/>
          <w:szCs w:val="24"/>
          <w:lang w:eastAsia="bg-BG"/>
        </w:rPr>
        <w:t>то допустими бенефициенти.</w:t>
      </w:r>
    </w:p>
    <w:p w:rsidR="00382756" w:rsidRPr="00A40D89" w:rsidRDefault="00382756"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МИЛЕНА НЕДЕВА</w:t>
      </w:r>
      <w:r w:rsidR="00734EC3" w:rsidRPr="00A40D89">
        <w:rPr>
          <w:rFonts w:ascii="Times New Roman" w:eastAsia="Times New Roman" w:hAnsi="Times New Roman" w:cs="Times New Roman"/>
          <w:color w:val="000000" w:themeColor="text1"/>
          <w:sz w:val="24"/>
          <w:szCs w:val="24"/>
          <w:lang w:eastAsia="bg-BG"/>
        </w:rPr>
        <w:t xml:space="preserve"> се присъедини към този въпрос.</w:t>
      </w:r>
      <w:r w:rsidRPr="00A40D89">
        <w:rPr>
          <w:rFonts w:ascii="Times New Roman" w:eastAsia="Times New Roman" w:hAnsi="Times New Roman" w:cs="Times New Roman"/>
          <w:color w:val="000000" w:themeColor="text1"/>
          <w:sz w:val="24"/>
          <w:szCs w:val="24"/>
          <w:lang w:eastAsia="bg-BG"/>
        </w:rPr>
        <w:t xml:space="preserve">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E90596" w:rsidRDefault="0003341D" w:rsidP="00E90596">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242BB3" w:rsidRPr="00A40D89">
        <w:rPr>
          <w:rFonts w:ascii="Times New Roman" w:eastAsia="Times New Roman" w:hAnsi="Times New Roman" w:cs="Times New Roman"/>
          <w:b/>
          <w:color w:val="000000" w:themeColor="text1"/>
          <w:sz w:val="24"/>
          <w:szCs w:val="24"/>
          <w:lang w:eastAsia="bg-BG"/>
        </w:rPr>
        <w:t xml:space="preserve">  </w:t>
      </w:r>
      <w:r w:rsidR="00242BB3" w:rsidRPr="00A40D89">
        <w:rPr>
          <w:rFonts w:ascii="Times New Roman" w:eastAsia="Times New Roman" w:hAnsi="Times New Roman" w:cs="Times New Roman"/>
          <w:color w:val="000000" w:themeColor="text1"/>
          <w:sz w:val="24"/>
          <w:szCs w:val="24"/>
          <w:lang w:eastAsia="bg-BG"/>
        </w:rPr>
        <w:t xml:space="preserve">благодари за поставения въпрос, като отговори, </w:t>
      </w:r>
      <w:r w:rsidRPr="00A40D89">
        <w:rPr>
          <w:rFonts w:ascii="Times New Roman" w:eastAsia="Times New Roman" w:hAnsi="Times New Roman" w:cs="Times New Roman"/>
          <w:color w:val="000000" w:themeColor="text1"/>
          <w:sz w:val="24"/>
          <w:szCs w:val="24"/>
          <w:lang w:eastAsia="bg-BG"/>
        </w:rPr>
        <w:t>че в голяма степе</w:t>
      </w:r>
      <w:r w:rsidR="00242BB3" w:rsidRPr="00A40D89">
        <w:rPr>
          <w:rFonts w:ascii="Times New Roman" w:eastAsia="Times New Roman" w:hAnsi="Times New Roman" w:cs="Times New Roman"/>
          <w:color w:val="000000" w:themeColor="text1"/>
          <w:sz w:val="24"/>
          <w:szCs w:val="24"/>
          <w:lang w:eastAsia="bg-BG"/>
        </w:rPr>
        <w:t>н отговорът се съдържа във</w:t>
      </w:r>
      <w:r w:rsidRPr="00A40D89">
        <w:rPr>
          <w:rFonts w:ascii="Times New Roman" w:eastAsia="Times New Roman" w:hAnsi="Times New Roman" w:cs="Times New Roman"/>
          <w:color w:val="000000" w:themeColor="text1"/>
          <w:sz w:val="24"/>
          <w:szCs w:val="24"/>
          <w:lang w:eastAsia="bg-BG"/>
        </w:rPr>
        <w:t xml:space="preserve"> въпрос</w:t>
      </w:r>
      <w:r w:rsidR="00242BB3" w:rsidRPr="00A40D89">
        <w:rPr>
          <w:rFonts w:ascii="Times New Roman" w:eastAsia="Times New Roman" w:hAnsi="Times New Roman" w:cs="Times New Roman"/>
          <w:color w:val="000000" w:themeColor="text1"/>
          <w:sz w:val="24"/>
          <w:szCs w:val="24"/>
          <w:lang w:eastAsia="bg-BG"/>
        </w:rPr>
        <w:t>а</w:t>
      </w:r>
      <w:r w:rsidRPr="00A40D89">
        <w:rPr>
          <w:rFonts w:ascii="Times New Roman" w:eastAsia="Times New Roman" w:hAnsi="Times New Roman" w:cs="Times New Roman"/>
          <w:color w:val="000000" w:themeColor="text1"/>
          <w:sz w:val="24"/>
          <w:szCs w:val="24"/>
          <w:lang w:eastAsia="bg-BG"/>
        </w:rPr>
        <w:t xml:space="preserve">. Изрично сме уточнили, </w:t>
      </w:r>
      <w:r w:rsidR="00E90596" w:rsidRPr="00A40D89">
        <w:rPr>
          <w:rFonts w:ascii="Times New Roman" w:eastAsia="Times New Roman" w:hAnsi="Times New Roman" w:cs="Times New Roman"/>
          <w:color w:val="000000" w:themeColor="text1"/>
          <w:sz w:val="24"/>
          <w:szCs w:val="24"/>
          <w:lang w:eastAsia="bg-BG"/>
        </w:rPr>
        <w:t xml:space="preserve">подчерта г-н Цветанов, </w:t>
      </w:r>
      <w:r w:rsidRPr="00A40D89">
        <w:rPr>
          <w:rFonts w:ascii="Times New Roman" w:eastAsia="Times New Roman" w:hAnsi="Times New Roman" w:cs="Times New Roman"/>
          <w:color w:val="000000" w:themeColor="text1"/>
          <w:sz w:val="24"/>
          <w:szCs w:val="24"/>
          <w:lang w:eastAsia="bg-BG"/>
        </w:rPr>
        <w:t>че става въпрос за всички земеделски стопани, които участват в една група ил</w:t>
      </w:r>
      <w:r w:rsidR="00E90596" w:rsidRPr="00A40D89">
        <w:rPr>
          <w:rFonts w:ascii="Times New Roman" w:eastAsia="Times New Roman" w:hAnsi="Times New Roman" w:cs="Times New Roman"/>
          <w:color w:val="000000" w:themeColor="text1"/>
          <w:sz w:val="24"/>
          <w:szCs w:val="24"/>
          <w:lang w:eastAsia="bg-BG"/>
        </w:rPr>
        <w:t>и организация на производители и не е необходимо всеки един от членовете да заявява желание, в случай че самата група или организация участва, тъй като това решение се предполага,</w:t>
      </w:r>
      <w:r w:rsidR="00382756">
        <w:rPr>
          <w:rFonts w:ascii="Times New Roman" w:eastAsia="Times New Roman" w:hAnsi="Times New Roman" w:cs="Times New Roman"/>
          <w:color w:val="000000" w:themeColor="text1"/>
          <w:sz w:val="24"/>
          <w:szCs w:val="24"/>
          <w:lang w:eastAsia="bg-BG"/>
        </w:rPr>
        <w:t xml:space="preserve"> </w:t>
      </w:r>
      <w:r w:rsidR="00E90596" w:rsidRPr="00A40D89">
        <w:rPr>
          <w:rFonts w:ascii="Times New Roman" w:eastAsia="Times New Roman" w:hAnsi="Times New Roman" w:cs="Times New Roman"/>
          <w:color w:val="000000" w:themeColor="text1"/>
          <w:sz w:val="24"/>
          <w:szCs w:val="24"/>
          <w:lang w:eastAsia="bg-BG"/>
        </w:rPr>
        <w:t>че ще се вземе от Общото събрание или органът, който е упълномощен да взема такова решение.</w:t>
      </w:r>
    </w:p>
    <w:p w:rsidR="0066674E" w:rsidRPr="00A40D89" w:rsidRDefault="0066674E" w:rsidP="00E90596">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E90596"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По отношение на втория въпрос, г-н Цветанов цитира текста от програмата, че </w:t>
      </w:r>
      <w:r w:rsidRPr="00A40D89">
        <w:rPr>
          <w:rFonts w:ascii="Times New Roman" w:eastAsia="Times New Roman" w:hAnsi="Times New Roman" w:cs="Times New Roman"/>
          <w:i/>
          <w:color w:val="000000" w:themeColor="text1"/>
          <w:sz w:val="24"/>
          <w:szCs w:val="24"/>
          <w:lang w:eastAsia="bg-BG"/>
        </w:rPr>
        <w:t>„Като допустими бенефициенти са посочени земеделски стопани, включително групи и организации на производители”</w:t>
      </w:r>
      <w:r w:rsidRPr="00A40D89">
        <w:rPr>
          <w:rFonts w:ascii="Times New Roman" w:eastAsia="Times New Roman" w:hAnsi="Times New Roman" w:cs="Times New Roman"/>
          <w:color w:val="000000" w:themeColor="text1"/>
          <w:sz w:val="24"/>
          <w:szCs w:val="24"/>
          <w:lang w:eastAsia="bg-BG"/>
        </w:rPr>
        <w:t>. Според него, вероятно кооперациите са регистрирани като земеделски стопани, така че те ще имат пълно право, под формата на земеделски стопани, да участват в обединението за къса верига на доставка и/или местен пазар, като пожела г-н Гечев по-конкретно да формулира въпроса за кооперациите.</w:t>
      </w:r>
    </w:p>
    <w:p w:rsidR="00E90596" w:rsidRPr="00A40D89" w:rsidRDefault="00E90596"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E84FD2"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ЯВОР ГЕЧЕВ</w:t>
      </w:r>
      <w:r w:rsidR="00E90596" w:rsidRPr="00A40D89">
        <w:rPr>
          <w:rFonts w:ascii="Times New Roman" w:eastAsia="Times New Roman" w:hAnsi="Times New Roman" w:cs="Times New Roman"/>
          <w:color w:val="000000" w:themeColor="text1"/>
          <w:sz w:val="24"/>
          <w:szCs w:val="24"/>
          <w:lang w:eastAsia="bg-BG"/>
        </w:rPr>
        <w:t xml:space="preserve"> отговори, че ще доуточни въпроса</w:t>
      </w:r>
      <w:r w:rsidRPr="00A40D89">
        <w:rPr>
          <w:rFonts w:ascii="Times New Roman" w:eastAsia="Times New Roman" w:hAnsi="Times New Roman" w:cs="Times New Roman"/>
          <w:color w:val="000000" w:themeColor="text1"/>
          <w:sz w:val="24"/>
          <w:szCs w:val="24"/>
          <w:lang w:eastAsia="bg-BG"/>
        </w:rPr>
        <w:t>. Понеже има специализиран З</w:t>
      </w:r>
      <w:r w:rsidR="00BE1D75" w:rsidRPr="00A40D89">
        <w:rPr>
          <w:rFonts w:ascii="Times New Roman" w:eastAsia="Times New Roman" w:hAnsi="Times New Roman" w:cs="Times New Roman"/>
          <w:color w:val="000000" w:themeColor="text1"/>
          <w:sz w:val="24"/>
          <w:szCs w:val="24"/>
          <w:lang w:eastAsia="bg-BG"/>
        </w:rPr>
        <w:t xml:space="preserve">акон за кооперациите, сдружаването на кооперациите е </w:t>
      </w:r>
      <w:r w:rsidRPr="00A40D89">
        <w:rPr>
          <w:rFonts w:ascii="Times New Roman" w:eastAsia="Times New Roman" w:hAnsi="Times New Roman" w:cs="Times New Roman"/>
          <w:color w:val="000000" w:themeColor="text1"/>
          <w:sz w:val="24"/>
          <w:szCs w:val="24"/>
          <w:lang w:eastAsia="bg-BG"/>
        </w:rPr>
        <w:t xml:space="preserve">на базата на този закон. </w:t>
      </w:r>
      <w:r w:rsidR="00382756">
        <w:rPr>
          <w:rFonts w:ascii="Times New Roman" w:eastAsia="Times New Roman" w:hAnsi="Times New Roman" w:cs="Times New Roman"/>
          <w:color w:val="000000" w:themeColor="text1"/>
          <w:sz w:val="24"/>
          <w:szCs w:val="24"/>
          <w:lang w:eastAsia="bg-BG"/>
        </w:rPr>
        <w:t>Н</w:t>
      </w:r>
      <w:r w:rsidRPr="00A40D89">
        <w:rPr>
          <w:rFonts w:ascii="Times New Roman" w:eastAsia="Times New Roman" w:hAnsi="Times New Roman" w:cs="Times New Roman"/>
          <w:color w:val="000000" w:themeColor="text1"/>
          <w:sz w:val="24"/>
          <w:szCs w:val="24"/>
          <w:lang w:eastAsia="bg-BG"/>
        </w:rPr>
        <w:t>ие сме земеделски производители,</w:t>
      </w:r>
      <w:r w:rsidR="00BE1D75" w:rsidRPr="00A40D89">
        <w:rPr>
          <w:rFonts w:ascii="Times New Roman" w:eastAsia="Times New Roman" w:hAnsi="Times New Roman" w:cs="Times New Roman"/>
          <w:color w:val="000000" w:themeColor="text1"/>
          <w:sz w:val="24"/>
          <w:szCs w:val="24"/>
          <w:lang w:eastAsia="bg-BG"/>
        </w:rPr>
        <w:t xml:space="preserve"> посочи г-н Гечев, </w:t>
      </w:r>
      <w:r w:rsidRPr="00A40D89">
        <w:rPr>
          <w:rFonts w:ascii="Times New Roman" w:eastAsia="Times New Roman" w:hAnsi="Times New Roman" w:cs="Times New Roman"/>
          <w:color w:val="000000" w:themeColor="text1"/>
          <w:sz w:val="24"/>
          <w:szCs w:val="24"/>
          <w:lang w:eastAsia="bg-BG"/>
        </w:rPr>
        <w:t xml:space="preserve"> но </w:t>
      </w:r>
      <w:r w:rsidR="00BE1D75" w:rsidRPr="00A40D89">
        <w:rPr>
          <w:rFonts w:ascii="Times New Roman" w:eastAsia="Times New Roman" w:hAnsi="Times New Roman" w:cs="Times New Roman"/>
          <w:color w:val="000000" w:themeColor="text1"/>
          <w:sz w:val="24"/>
          <w:szCs w:val="24"/>
          <w:lang w:eastAsia="bg-BG"/>
        </w:rPr>
        <w:t>защо един съюз, кой</w:t>
      </w:r>
      <w:r w:rsidRPr="00A40D89">
        <w:rPr>
          <w:rFonts w:ascii="Times New Roman" w:eastAsia="Times New Roman" w:hAnsi="Times New Roman" w:cs="Times New Roman"/>
          <w:color w:val="000000" w:themeColor="text1"/>
          <w:sz w:val="24"/>
          <w:szCs w:val="24"/>
          <w:lang w:eastAsia="bg-BG"/>
        </w:rPr>
        <w:t>то е съюз на 30 кооперации, не може да кандидатств</w:t>
      </w:r>
      <w:r w:rsidR="00BE1D75" w:rsidRPr="00A40D89">
        <w:rPr>
          <w:rFonts w:ascii="Times New Roman" w:eastAsia="Times New Roman" w:hAnsi="Times New Roman" w:cs="Times New Roman"/>
          <w:color w:val="000000" w:themeColor="text1"/>
          <w:sz w:val="24"/>
          <w:szCs w:val="24"/>
          <w:lang w:eastAsia="bg-BG"/>
        </w:rPr>
        <w:t xml:space="preserve">а на тази база и </w:t>
      </w:r>
      <w:r w:rsidRPr="00A40D89">
        <w:rPr>
          <w:rFonts w:ascii="Times New Roman" w:eastAsia="Times New Roman" w:hAnsi="Times New Roman" w:cs="Times New Roman"/>
          <w:color w:val="000000" w:themeColor="text1"/>
          <w:sz w:val="24"/>
          <w:szCs w:val="24"/>
          <w:lang w:eastAsia="bg-BG"/>
        </w:rPr>
        <w:t xml:space="preserve">се налага всеки път да </w:t>
      </w:r>
      <w:r w:rsidR="00BE1D75" w:rsidRPr="00A40D89">
        <w:rPr>
          <w:rFonts w:ascii="Times New Roman" w:eastAsia="Times New Roman" w:hAnsi="Times New Roman" w:cs="Times New Roman"/>
          <w:color w:val="000000" w:themeColor="text1"/>
          <w:sz w:val="24"/>
          <w:szCs w:val="24"/>
          <w:lang w:eastAsia="bg-BG"/>
        </w:rPr>
        <w:t>се мисли за</w:t>
      </w:r>
      <w:r w:rsidRPr="00A40D89">
        <w:rPr>
          <w:rFonts w:ascii="Times New Roman" w:eastAsia="Times New Roman" w:hAnsi="Times New Roman" w:cs="Times New Roman"/>
          <w:color w:val="000000" w:themeColor="text1"/>
          <w:sz w:val="24"/>
          <w:szCs w:val="24"/>
          <w:lang w:eastAsia="bg-BG"/>
        </w:rPr>
        <w:t xml:space="preserve"> различни специа</w:t>
      </w:r>
      <w:r w:rsidR="00382756">
        <w:rPr>
          <w:rFonts w:ascii="Times New Roman" w:eastAsia="Times New Roman" w:hAnsi="Times New Roman" w:cs="Times New Roman"/>
          <w:color w:val="000000" w:themeColor="text1"/>
          <w:sz w:val="24"/>
          <w:szCs w:val="24"/>
          <w:lang w:eastAsia="bg-BG"/>
        </w:rPr>
        <w:t>лизирани регистрации като НПО. Н</w:t>
      </w:r>
      <w:r w:rsidRPr="00A40D89">
        <w:rPr>
          <w:rFonts w:ascii="Times New Roman" w:eastAsia="Times New Roman" w:hAnsi="Times New Roman" w:cs="Times New Roman"/>
          <w:color w:val="000000" w:themeColor="text1"/>
          <w:sz w:val="24"/>
          <w:szCs w:val="24"/>
          <w:lang w:eastAsia="bg-BG"/>
        </w:rPr>
        <w:t>а нас ни се налага</w:t>
      </w:r>
      <w:r w:rsidR="00E84FD2" w:rsidRPr="00A40D89">
        <w:rPr>
          <w:rFonts w:ascii="Times New Roman" w:eastAsia="Times New Roman" w:hAnsi="Times New Roman" w:cs="Times New Roman"/>
          <w:color w:val="000000" w:themeColor="text1"/>
          <w:sz w:val="24"/>
          <w:szCs w:val="24"/>
          <w:lang w:eastAsia="bg-BG"/>
        </w:rPr>
        <w:t>, допълни г-н Гечев,</w:t>
      </w:r>
      <w:r w:rsidRPr="00A40D89">
        <w:rPr>
          <w:rFonts w:ascii="Times New Roman" w:eastAsia="Times New Roman" w:hAnsi="Times New Roman" w:cs="Times New Roman"/>
          <w:color w:val="000000" w:themeColor="text1"/>
          <w:sz w:val="24"/>
          <w:szCs w:val="24"/>
          <w:lang w:eastAsia="bg-BG"/>
        </w:rPr>
        <w:t xml:space="preserve"> да правим специализирани структури, а сме задължени да изп</w:t>
      </w:r>
      <w:r w:rsidR="00E84FD2" w:rsidRPr="00A40D89">
        <w:rPr>
          <w:rFonts w:ascii="Times New Roman" w:eastAsia="Times New Roman" w:hAnsi="Times New Roman" w:cs="Times New Roman"/>
          <w:color w:val="000000" w:themeColor="text1"/>
          <w:sz w:val="24"/>
          <w:szCs w:val="24"/>
          <w:lang w:eastAsia="bg-BG"/>
        </w:rPr>
        <w:t>ълняваме Закона за кооперациите, структурите ги имаме, те са с 25 годишна история.</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C33E8B"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516DED" w:rsidRPr="00A70790">
        <w:rPr>
          <w:rFonts w:ascii="Times New Roman" w:eastAsia="Times New Roman" w:hAnsi="Times New Roman" w:cs="Times New Roman"/>
          <w:color w:val="000000" w:themeColor="text1"/>
          <w:sz w:val="24"/>
          <w:szCs w:val="24"/>
          <w:lang w:eastAsia="bg-BG"/>
        </w:rPr>
        <w:t xml:space="preserve"> </w:t>
      </w:r>
      <w:r w:rsidR="006A0BA3" w:rsidRPr="00A40D89">
        <w:rPr>
          <w:rFonts w:ascii="Times New Roman" w:eastAsia="Times New Roman" w:hAnsi="Times New Roman" w:cs="Times New Roman"/>
          <w:color w:val="000000" w:themeColor="text1"/>
          <w:sz w:val="24"/>
          <w:szCs w:val="24"/>
          <w:lang w:eastAsia="bg-BG"/>
        </w:rPr>
        <w:t xml:space="preserve"> посочи</w:t>
      </w:r>
      <w:r w:rsidR="00516DED" w:rsidRPr="00A40D89">
        <w:rPr>
          <w:rFonts w:ascii="Times New Roman" w:eastAsia="Times New Roman" w:hAnsi="Times New Roman" w:cs="Times New Roman"/>
          <w:color w:val="000000" w:themeColor="text1"/>
          <w:sz w:val="24"/>
          <w:szCs w:val="24"/>
          <w:lang w:eastAsia="bg-BG"/>
        </w:rPr>
        <w:t xml:space="preserve">, </w:t>
      </w:r>
      <w:r w:rsidR="00382756">
        <w:rPr>
          <w:rFonts w:ascii="Times New Roman" w:eastAsia="Times New Roman" w:hAnsi="Times New Roman" w:cs="Times New Roman"/>
          <w:color w:val="000000" w:themeColor="text1"/>
          <w:sz w:val="24"/>
          <w:szCs w:val="24"/>
          <w:lang w:eastAsia="bg-BG"/>
        </w:rPr>
        <w:t xml:space="preserve">че </w:t>
      </w:r>
      <w:r w:rsidR="004806D8" w:rsidRPr="00A40D89">
        <w:rPr>
          <w:rFonts w:ascii="Times New Roman" w:eastAsia="Times New Roman" w:hAnsi="Times New Roman" w:cs="Times New Roman"/>
          <w:color w:val="000000" w:themeColor="text1"/>
          <w:sz w:val="24"/>
          <w:szCs w:val="24"/>
          <w:lang w:eastAsia="bg-BG"/>
        </w:rPr>
        <w:t>цел</w:t>
      </w:r>
      <w:r w:rsidR="00382756">
        <w:rPr>
          <w:rFonts w:ascii="Times New Roman" w:eastAsia="Times New Roman" w:hAnsi="Times New Roman" w:cs="Times New Roman"/>
          <w:color w:val="000000" w:themeColor="text1"/>
          <w:sz w:val="24"/>
          <w:szCs w:val="24"/>
          <w:lang w:eastAsia="bg-BG"/>
        </w:rPr>
        <w:t>та</w:t>
      </w:r>
      <w:r w:rsidR="004806D8" w:rsidRPr="00A40D89">
        <w:rPr>
          <w:rFonts w:ascii="Times New Roman" w:eastAsia="Times New Roman" w:hAnsi="Times New Roman" w:cs="Times New Roman"/>
          <w:color w:val="000000" w:themeColor="text1"/>
          <w:sz w:val="24"/>
          <w:szCs w:val="24"/>
          <w:lang w:eastAsia="bg-BG"/>
        </w:rPr>
        <w:t xml:space="preserve"> не е </w:t>
      </w:r>
      <w:r w:rsidRPr="00A40D89">
        <w:rPr>
          <w:rFonts w:ascii="Times New Roman" w:eastAsia="Times New Roman" w:hAnsi="Times New Roman" w:cs="Times New Roman"/>
          <w:color w:val="000000" w:themeColor="text1"/>
          <w:sz w:val="24"/>
          <w:szCs w:val="24"/>
          <w:lang w:eastAsia="bg-BG"/>
        </w:rPr>
        <w:t>бенефициентите непрекъснато да правят някакви ор</w:t>
      </w:r>
      <w:r w:rsidR="00382756">
        <w:rPr>
          <w:rFonts w:ascii="Times New Roman" w:eastAsia="Times New Roman" w:hAnsi="Times New Roman" w:cs="Times New Roman"/>
          <w:color w:val="000000" w:themeColor="text1"/>
          <w:sz w:val="24"/>
          <w:szCs w:val="24"/>
          <w:lang w:eastAsia="bg-BG"/>
        </w:rPr>
        <w:t>ганизации под нова форма, а</w:t>
      </w:r>
      <w:r w:rsidR="005F5A4D" w:rsidRPr="00A40D89">
        <w:rPr>
          <w:rFonts w:ascii="Times New Roman" w:eastAsia="Times New Roman" w:hAnsi="Times New Roman" w:cs="Times New Roman"/>
          <w:color w:val="000000" w:themeColor="text1"/>
          <w:sz w:val="24"/>
          <w:szCs w:val="24"/>
          <w:lang w:eastAsia="bg-BG"/>
        </w:rPr>
        <w:t xml:space="preserve"> </w:t>
      </w:r>
      <w:r w:rsidR="004806D8" w:rsidRPr="00A40D89">
        <w:rPr>
          <w:rFonts w:ascii="Times New Roman" w:eastAsia="Times New Roman" w:hAnsi="Times New Roman" w:cs="Times New Roman"/>
          <w:color w:val="000000" w:themeColor="text1"/>
          <w:sz w:val="24"/>
          <w:szCs w:val="24"/>
          <w:lang w:eastAsia="bg-BG"/>
        </w:rPr>
        <w:t xml:space="preserve">се ръководят от това, </w:t>
      </w:r>
      <w:r w:rsidRPr="00A40D89">
        <w:rPr>
          <w:rFonts w:ascii="Times New Roman" w:eastAsia="Times New Roman" w:hAnsi="Times New Roman" w:cs="Times New Roman"/>
          <w:color w:val="000000" w:themeColor="text1"/>
          <w:sz w:val="24"/>
          <w:szCs w:val="24"/>
          <w:lang w:eastAsia="bg-BG"/>
        </w:rPr>
        <w:t xml:space="preserve">което е одобрено </w:t>
      </w:r>
      <w:r w:rsidR="002D2060" w:rsidRPr="00A40D89">
        <w:rPr>
          <w:rFonts w:ascii="Times New Roman" w:eastAsia="Times New Roman" w:hAnsi="Times New Roman" w:cs="Times New Roman"/>
          <w:color w:val="000000" w:themeColor="text1"/>
          <w:sz w:val="24"/>
          <w:szCs w:val="24"/>
          <w:lang w:eastAsia="bg-BG"/>
        </w:rPr>
        <w:t>в програмата</w:t>
      </w:r>
      <w:r w:rsidR="00382756">
        <w:rPr>
          <w:rFonts w:ascii="Times New Roman" w:eastAsia="Times New Roman" w:hAnsi="Times New Roman" w:cs="Times New Roman"/>
          <w:color w:val="000000" w:themeColor="text1"/>
          <w:sz w:val="24"/>
          <w:szCs w:val="24"/>
          <w:lang w:eastAsia="bg-BG"/>
        </w:rPr>
        <w:t>.</w:t>
      </w:r>
      <w:r w:rsidR="002D2060" w:rsidRPr="00A40D89">
        <w:rPr>
          <w:rFonts w:ascii="Times New Roman" w:eastAsia="Times New Roman" w:hAnsi="Times New Roman" w:cs="Times New Roman"/>
          <w:color w:val="000000" w:themeColor="text1"/>
          <w:sz w:val="24"/>
          <w:szCs w:val="24"/>
          <w:lang w:eastAsia="bg-BG"/>
        </w:rPr>
        <w:t xml:space="preserve"> </w:t>
      </w:r>
      <w:r w:rsidR="00382756">
        <w:rPr>
          <w:rFonts w:ascii="Times New Roman" w:eastAsia="Times New Roman" w:hAnsi="Times New Roman" w:cs="Times New Roman"/>
          <w:color w:val="000000" w:themeColor="text1"/>
          <w:sz w:val="24"/>
          <w:szCs w:val="24"/>
          <w:lang w:eastAsia="bg-BG"/>
        </w:rPr>
        <w:t xml:space="preserve">Той цитира текста на програмата: </w:t>
      </w:r>
      <w:r w:rsidR="00382756" w:rsidRPr="00382756">
        <w:rPr>
          <w:rFonts w:ascii="Times New Roman" w:eastAsia="Times New Roman" w:hAnsi="Times New Roman" w:cs="Times New Roman"/>
          <w:color w:val="000000" w:themeColor="text1"/>
          <w:sz w:val="24"/>
          <w:szCs w:val="24"/>
          <w:lang w:eastAsia="bg-BG"/>
        </w:rPr>
        <w:t>„Бенефициентите са организации, съставени от земеделски стопани, малки и средни предприятия или търговци на дребно, които извършват своята дейност в обхвата на къса верига на доставки или в обхвата на конкретен местен пазар. Организациите могат да бъдат юридически лица по Търговския закон или обединения по Закона за задълженията и договорите. При кандидатстване за подкрепа по подмярката, организациите се определят като обединения за къса верига на доставки, като се добави и конкретно име, или обединение за местен пазар с цел идентифициране при дейностите за популяризиране”</w:t>
      </w:r>
      <w:r w:rsidR="0066674E">
        <w:rPr>
          <w:rFonts w:ascii="Times New Roman" w:eastAsia="Times New Roman" w:hAnsi="Times New Roman" w:cs="Times New Roman"/>
          <w:color w:val="000000" w:themeColor="text1"/>
          <w:sz w:val="24"/>
          <w:szCs w:val="24"/>
          <w:lang w:eastAsia="bg-BG"/>
        </w:rPr>
        <w:t>.</w:t>
      </w:r>
      <w:r w:rsidR="00382756" w:rsidRPr="00382756">
        <w:rPr>
          <w:rFonts w:ascii="Times New Roman" w:eastAsia="Times New Roman" w:hAnsi="Times New Roman" w:cs="Times New Roman"/>
          <w:color w:val="000000" w:themeColor="text1"/>
          <w:sz w:val="24"/>
          <w:szCs w:val="24"/>
          <w:lang w:eastAsia="bg-BG"/>
        </w:rPr>
        <w:t xml:space="preserve"> </w:t>
      </w:r>
      <w:r w:rsidR="00382756">
        <w:rPr>
          <w:rFonts w:ascii="Times New Roman" w:eastAsia="Times New Roman" w:hAnsi="Times New Roman" w:cs="Times New Roman"/>
          <w:color w:val="000000" w:themeColor="text1"/>
          <w:sz w:val="24"/>
          <w:szCs w:val="24"/>
          <w:lang w:eastAsia="bg-BG"/>
        </w:rPr>
        <w:t xml:space="preserve">Той допълни, </w:t>
      </w:r>
      <w:r w:rsidR="002D2060" w:rsidRPr="00A40D89">
        <w:rPr>
          <w:rFonts w:ascii="Times New Roman" w:eastAsia="Times New Roman" w:hAnsi="Times New Roman" w:cs="Times New Roman"/>
          <w:color w:val="000000" w:themeColor="text1"/>
          <w:sz w:val="24"/>
          <w:szCs w:val="24"/>
          <w:lang w:eastAsia="bg-BG"/>
        </w:rPr>
        <w:t xml:space="preserve">че в момента се дискутират критериите за оценка. </w:t>
      </w:r>
      <w:r w:rsidR="00382756">
        <w:rPr>
          <w:rFonts w:ascii="Times New Roman" w:eastAsia="Times New Roman" w:hAnsi="Times New Roman" w:cs="Times New Roman"/>
          <w:color w:val="000000" w:themeColor="text1"/>
          <w:sz w:val="24"/>
          <w:szCs w:val="24"/>
          <w:lang w:eastAsia="bg-BG"/>
        </w:rPr>
        <w:t xml:space="preserve">Темата, която повдигна г- Гечев  е по отношение </w:t>
      </w:r>
      <w:r w:rsidR="00C33E8B">
        <w:rPr>
          <w:rFonts w:ascii="Times New Roman" w:eastAsia="Times New Roman" w:hAnsi="Times New Roman" w:cs="Times New Roman"/>
          <w:color w:val="000000" w:themeColor="text1"/>
          <w:sz w:val="24"/>
          <w:szCs w:val="24"/>
          <w:lang w:eastAsia="bg-BG"/>
        </w:rPr>
        <w:t xml:space="preserve">на </w:t>
      </w:r>
      <w:r w:rsidR="002D2060" w:rsidRPr="00A40D89">
        <w:rPr>
          <w:rFonts w:ascii="Times New Roman" w:eastAsia="Times New Roman" w:hAnsi="Times New Roman" w:cs="Times New Roman"/>
          <w:color w:val="000000" w:themeColor="text1"/>
          <w:sz w:val="24"/>
          <w:szCs w:val="24"/>
          <w:lang w:eastAsia="bg-BG"/>
        </w:rPr>
        <w:t xml:space="preserve">критериите за допустимост. </w:t>
      </w:r>
    </w:p>
    <w:p w:rsidR="00C33E8B" w:rsidRDefault="00C33E8B"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МИЛЕНА НЕДЕВА</w:t>
      </w:r>
      <w:r w:rsidR="006A0BA3" w:rsidRPr="00A40D89">
        <w:rPr>
          <w:rFonts w:ascii="Times New Roman" w:eastAsia="Times New Roman" w:hAnsi="Times New Roman" w:cs="Times New Roman"/>
          <w:color w:val="000000" w:themeColor="text1"/>
          <w:sz w:val="24"/>
          <w:szCs w:val="24"/>
          <w:lang w:eastAsia="bg-BG"/>
        </w:rPr>
        <w:t xml:space="preserve"> постави въпрос, свързан </w:t>
      </w:r>
      <w:r w:rsidR="00C33E8B">
        <w:rPr>
          <w:rFonts w:ascii="Times New Roman" w:eastAsia="Times New Roman" w:hAnsi="Times New Roman" w:cs="Times New Roman"/>
          <w:color w:val="000000" w:themeColor="text1"/>
          <w:sz w:val="24"/>
          <w:szCs w:val="24"/>
          <w:lang w:eastAsia="bg-BG"/>
        </w:rPr>
        <w:t xml:space="preserve">с </w:t>
      </w:r>
      <w:r w:rsidR="006A0BA3" w:rsidRPr="00A40D89">
        <w:rPr>
          <w:rFonts w:ascii="Times New Roman" w:eastAsia="Times New Roman" w:hAnsi="Times New Roman" w:cs="Times New Roman"/>
          <w:color w:val="000000" w:themeColor="text1"/>
          <w:sz w:val="24"/>
          <w:szCs w:val="24"/>
          <w:lang w:eastAsia="bg-BG"/>
        </w:rPr>
        <w:t>кр</w:t>
      </w:r>
      <w:r w:rsidRPr="00A40D89">
        <w:rPr>
          <w:rFonts w:ascii="Times New Roman" w:eastAsia="Times New Roman" w:hAnsi="Times New Roman" w:cs="Times New Roman"/>
          <w:color w:val="000000" w:themeColor="text1"/>
          <w:sz w:val="24"/>
          <w:szCs w:val="24"/>
          <w:lang w:eastAsia="bg-BG"/>
        </w:rPr>
        <w:t>итериите и точките, които се получават за планин</w:t>
      </w:r>
      <w:r w:rsidR="00C33E8B">
        <w:rPr>
          <w:rFonts w:ascii="Times New Roman" w:eastAsia="Times New Roman" w:hAnsi="Times New Roman" w:cs="Times New Roman"/>
          <w:color w:val="000000" w:themeColor="text1"/>
          <w:sz w:val="24"/>
          <w:szCs w:val="24"/>
          <w:lang w:eastAsia="bg-BG"/>
        </w:rPr>
        <w:t>ските райони. Това</w:t>
      </w:r>
      <w:r w:rsidR="006A0BA3"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не нарушава ли принципа на равнопоставеност?</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E7416D" w:rsidRPr="00A40D89" w:rsidRDefault="00614A34"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Г-н </w:t>
      </w:r>
      <w:r w:rsidR="0003341D" w:rsidRPr="00A40D89">
        <w:rPr>
          <w:rFonts w:ascii="Times New Roman" w:eastAsia="Times New Roman" w:hAnsi="Times New Roman" w:cs="Times New Roman"/>
          <w:b/>
          <w:color w:val="000000" w:themeColor="text1"/>
          <w:sz w:val="24"/>
          <w:szCs w:val="24"/>
          <w:lang w:eastAsia="bg-BG"/>
        </w:rPr>
        <w:t>ВЛАДИСЛАВ ЦВЕТАНОВ</w:t>
      </w:r>
      <w:r w:rsidR="006A0BA3" w:rsidRPr="00A40D89">
        <w:rPr>
          <w:rFonts w:ascii="Times New Roman" w:eastAsia="Times New Roman" w:hAnsi="Times New Roman" w:cs="Times New Roman"/>
          <w:color w:val="000000" w:themeColor="text1"/>
          <w:sz w:val="24"/>
          <w:szCs w:val="24"/>
          <w:lang w:eastAsia="bg-BG"/>
        </w:rPr>
        <w:t xml:space="preserve"> отговори, че </w:t>
      </w:r>
      <w:r w:rsidR="00C33E8B">
        <w:rPr>
          <w:rFonts w:ascii="Times New Roman" w:eastAsia="Times New Roman" w:hAnsi="Times New Roman" w:cs="Times New Roman"/>
          <w:color w:val="000000" w:themeColor="text1"/>
          <w:sz w:val="24"/>
          <w:szCs w:val="24"/>
          <w:lang w:eastAsia="bg-BG"/>
        </w:rPr>
        <w:t xml:space="preserve">приоритетът за </w:t>
      </w:r>
      <w:r w:rsidR="006A0BA3" w:rsidRPr="00A40D89">
        <w:rPr>
          <w:rFonts w:ascii="Times New Roman" w:eastAsia="Times New Roman" w:hAnsi="Times New Roman" w:cs="Times New Roman"/>
          <w:color w:val="000000" w:themeColor="text1"/>
          <w:sz w:val="24"/>
          <w:szCs w:val="24"/>
          <w:lang w:eastAsia="bg-BG"/>
        </w:rPr>
        <w:t>п</w:t>
      </w:r>
      <w:r w:rsidR="0003341D" w:rsidRPr="00A40D89">
        <w:rPr>
          <w:rFonts w:ascii="Times New Roman" w:eastAsia="Times New Roman" w:hAnsi="Times New Roman" w:cs="Times New Roman"/>
          <w:color w:val="000000" w:themeColor="text1"/>
          <w:sz w:val="24"/>
          <w:szCs w:val="24"/>
          <w:lang w:eastAsia="bg-BG"/>
        </w:rPr>
        <w:t xml:space="preserve">ланинските райони </w:t>
      </w:r>
      <w:r w:rsidR="00E7416D" w:rsidRPr="00A40D89">
        <w:rPr>
          <w:rFonts w:ascii="Times New Roman" w:eastAsia="Times New Roman" w:hAnsi="Times New Roman" w:cs="Times New Roman"/>
          <w:color w:val="000000" w:themeColor="text1"/>
          <w:sz w:val="24"/>
          <w:szCs w:val="24"/>
          <w:lang w:eastAsia="bg-BG"/>
        </w:rPr>
        <w:t>е част от одобрената програма и че т</w:t>
      </w:r>
      <w:r w:rsidR="0003341D" w:rsidRPr="00A40D89">
        <w:rPr>
          <w:rFonts w:ascii="Times New Roman" w:eastAsia="Times New Roman" w:hAnsi="Times New Roman" w:cs="Times New Roman"/>
          <w:color w:val="000000" w:themeColor="text1"/>
          <w:sz w:val="24"/>
          <w:szCs w:val="24"/>
          <w:lang w:eastAsia="bg-BG"/>
        </w:rPr>
        <w:t xml:space="preserve">ова е критерий за оценка, който дава приоритет на определени проекти в зависимост от мястото на дейностите, които извършва. Т.е., това </w:t>
      </w:r>
      <w:r w:rsidR="00E7416D" w:rsidRPr="00A40D89">
        <w:rPr>
          <w:rFonts w:ascii="Times New Roman" w:eastAsia="Times New Roman" w:hAnsi="Times New Roman" w:cs="Times New Roman"/>
          <w:color w:val="000000" w:themeColor="text1"/>
          <w:sz w:val="24"/>
          <w:szCs w:val="24"/>
          <w:lang w:eastAsia="bg-BG"/>
        </w:rPr>
        <w:t xml:space="preserve">не определя допустимост </w:t>
      </w:r>
      <w:r w:rsidR="0003341D" w:rsidRPr="00A40D89">
        <w:rPr>
          <w:rFonts w:ascii="Times New Roman" w:eastAsia="Times New Roman" w:hAnsi="Times New Roman" w:cs="Times New Roman"/>
          <w:color w:val="000000" w:themeColor="text1"/>
          <w:sz w:val="24"/>
          <w:szCs w:val="24"/>
          <w:lang w:eastAsia="bg-BG"/>
        </w:rPr>
        <w:t>или не</w:t>
      </w:r>
      <w:r w:rsidR="00E7416D" w:rsidRPr="00A40D89">
        <w:rPr>
          <w:rFonts w:ascii="Times New Roman" w:eastAsia="Times New Roman" w:hAnsi="Times New Roman" w:cs="Times New Roman"/>
          <w:color w:val="000000" w:themeColor="text1"/>
          <w:sz w:val="24"/>
          <w:szCs w:val="24"/>
          <w:lang w:eastAsia="bg-BG"/>
        </w:rPr>
        <w:t xml:space="preserve">допустимост </w:t>
      </w:r>
      <w:r w:rsidR="0003341D" w:rsidRPr="00A40D89">
        <w:rPr>
          <w:rFonts w:ascii="Times New Roman" w:eastAsia="Times New Roman" w:hAnsi="Times New Roman" w:cs="Times New Roman"/>
          <w:color w:val="000000" w:themeColor="text1"/>
          <w:sz w:val="24"/>
          <w:szCs w:val="24"/>
          <w:lang w:eastAsia="bg-BG"/>
        </w:rPr>
        <w:t>на едно проектно предложен</w:t>
      </w:r>
      <w:r w:rsidR="00E7416D" w:rsidRPr="00A40D89">
        <w:rPr>
          <w:rFonts w:ascii="Times New Roman" w:eastAsia="Times New Roman" w:hAnsi="Times New Roman" w:cs="Times New Roman"/>
          <w:color w:val="000000" w:themeColor="text1"/>
          <w:sz w:val="24"/>
          <w:szCs w:val="24"/>
          <w:lang w:eastAsia="bg-BG"/>
        </w:rPr>
        <w:t>ие.</w:t>
      </w:r>
      <w:r w:rsidR="00C33E8B">
        <w:rPr>
          <w:rFonts w:ascii="Times New Roman" w:eastAsia="Times New Roman" w:hAnsi="Times New Roman" w:cs="Times New Roman"/>
          <w:color w:val="000000" w:themeColor="text1"/>
          <w:sz w:val="24"/>
          <w:szCs w:val="24"/>
          <w:lang w:eastAsia="bg-BG"/>
        </w:rPr>
        <w:t xml:space="preserve"> Критериите за оценка са такива</w:t>
      </w:r>
      <w:r w:rsidR="00E7416D" w:rsidRPr="00A40D89">
        <w:rPr>
          <w:rFonts w:ascii="Times New Roman" w:eastAsia="Times New Roman" w:hAnsi="Times New Roman" w:cs="Times New Roman"/>
          <w:color w:val="000000" w:themeColor="text1"/>
          <w:sz w:val="24"/>
          <w:szCs w:val="24"/>
          <w:lang w:eastAsia="bg-BG"/>
        </w:rPr>
        <w:t xml:space="preserve"> и </w:t>
      </w:r>
      <w:r w:rsidR="0003341D" w:rsidRPr="00A40D89">
        <w:rPr>
          <w:rFonts w:ascii="Times New Roman" w:eastAsia="Times New Roman" w:hAnsi="Times New Roman" w:cs="Times New Roman"/>
          <w:color w:val="000000" w:themeColor="text1"/>
          <w:sz w:val="24"/>
          <w:szCs w:val="24"/>
          <w:lang w:eastAsia="bg-BG"/>
        </w:rPr>
        <w:t>винаги дават приоритет на някой, но целта на таргетираната подкрепа е да</w:t>
      </w:r>
      <w:r w:rsidR="0066674E">
        <w:rPr>
          <w:rFonts w:ascii="Times New Roman" w:eastAsia="Times New Roman" w:hAnsi="Times New Roman" w:cs="Times New Roman"/>
          <w:color w:val="000000" w:themeColor="text1"/>
          <w:sz w:val="24"/>
          <w:szCs w:val="24"/>
          <w:lang w:eastAsia="bg-BG"/>
        </w:rPr>
        <w:t xml:space="preserve"> се</w:t>
      </w:r>
      <w:r w:rsidR="0003341D" w:rsidRPr="00A40D89">
        <w:rPr>
          <w:rFonts w:ascii="Times New Roman" w:eastAsia="Times New Roman" w:hAnsi="Times New Roman" w:cs="Times New Roman"/>
          <w:color w:val="000000" w:themeColor="text1"/>
          <w:sz w:val="24"/>
          <w:szCs w:val="24"/>
          <w:lang w:eastAsia="bg-BG"/>
        </w:rPr>
        <w:t xml:space="preserve"> насочи помощта там, където анализът е показал, че има най-голяма нужда</w:t>
      </w:r>
      <w:r w:rsidR="00E45492" w:rsidRPr="00A40D89">
        <w:rPr>
          <w:rFonts w:ascii="Times New Roman" w:eastAsia="Times New Roman" w:hAnsi="Times New Roman" w:cs="Times New Roman"/>
          <w:color w:val="000000" w:themeColor="text1"/>
          <w:sz w:val="24"/>
          <w:szCs w:val="24"/>
          <w:lang w:eastAsia="bg-BG"/>
        </w:rPr>
        <w:t xml:space="preserve">. </w:t>
      </w:r>
    </w:p>
    <w:p w:rsidR="00E7416D" w:rsidRPr="00A40D89" w:rsidRDefault="00E7416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w:t>
      </w:r>
      <w:r w:rsidR="00E45492" w:rsidRPr="00A40D89">
        <w:rPr>
          <w:rFonts w:ascii="Times New Roman" w:eastAsia="Times New Roman" w:hAnsi="Times New Roman" w:cs="Times New Roman"/>
          <w:b/>
          <w:color w:val="000000" w:themeColor="text1"/>
          <w:sz w:val="24"/>
          <w:szCs w:val="24"/>
          <w:lang w:eastAsia="bg-BG"/>
        </w:rPr>
        <w:t xml:space="preserve">А </w:t>
      </w:r>
      <w:r w:rsidR="00E45492" w:rsidRPr="00A40D89">
        <w:rPr>
          <w:rFonts w:ascii="Times New Roman" w:eastAsia="Times New Roman" w:hAnsi="Times New Roman" w:cs="Times New Roman"/>
          <w:color w:val="000000" w:themeColor="text1"/>
          <w:sz w:val="24"/>
          <w:szCs w:val="24"/>
          <w:lang w:eastAsia="bg-BG"/>
        </w:rPr>
        <w:t>даде думата на г-жа Ралчева.</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ВЕСЕЛИНА РАЛЧЕВА, Българска асоциация „Биопродукти</w:t>
      </w:r>
      <w:r w:rsidR="00E45492" w:rsidRPr="00A40D89">
        <w:rPr>
          <w:rFonts w:ascii="Times New Roman" w:eastAsia="Times New Roman" w:hAnsi="Times New Roman" w:cs="Times New Roman"/>
          <w:color w:val="000000" w:themeColor="text1"/>
          <w:sz w:val="24"/>
          <w:szCs w:val="24"/>
          <w:lang w:eastAsia="bg-BG"/>
        </w:rPr>
        <w:t>” посочи, че в</w:t>
      </w:r>
      <w:r w:rsidRPr="00A40D89">
        <w:rPr>
          <w:rFonts w:ascii="Times New Roman" w:eastAsia="Times New Roman" w:hAnsi="Times New Roman" w:cs="Times New Roman"/>
          <w:color w:val="000000" w:themeColor="text1"/>
          <w:sz w:val="24"/>
          <w:szCs w:val="24"/>
          <w:lang w:eastAsia="bg-BG"/>
        </w:rPr>
        <w:t xml:space="preserve"> продължение на това, което току що</w:t>
      </w:r>
      <w:r w:rsidR="00E45492" w:rsidRPr="00A40D89">
        <w:rPr>
          <w:rFonts w:ascii="Times New Roman" w:eastAsia="Times New Roman" w:hAnsi="Times New Roman" w:cs="Times New Roman"/>
          <w:color w:val="000000" w:themeColor="text1"/>
          <w:sz w:val="24"/>
          <w:szCs w:val="24"/>
          <w:lang w:eastAsia="bg-BG"/>
        </w:rPr>
        <w:t xml:space="preserve"> г-н Цветанов  каза, би искала да припомни</w:t>
      </w:r>
      <w:r w:rsidRPr="00A40D89">
        <w:rPr>
          <w:rFonts w:ascii="Times New Roman" w:eastAsia="Times New Roman" w:hAnsi="Times New Roman" w:cs="Times New Roman"/>
          <w:color w:val="000000" w:themeColor="text1"/>
          <w:sz w:val="24"/>
          <w:szCs w:val="24"/>
          <w:lang w:eastAsia="bg-BG"/>
        </w:rPr>
        <w:t>, че един от приоритетите в ПРСР е биологичното производство наред с плодовете и</w:t>
      </w:r>
      <w:r w:rsidR="00E45492" w:rsidRPr="00A40D89">
        <w:rPr>
          <w:rFonts w:ascii="Times New Roman" w:eastAsia="Times New Roman" w:hAnsi="Times New Roman" w:cs="Times New Roman"/>
          <w:color w:val="000000" w:themeColor="text1"/>
          <w:sz w:val="24"/>
          <w:szCs w:val="24"/>
          <w:lang w:eastAsia="bg-BG"/>
        </w:rPr>
        <w:t xml:space="preserve"> зеленчуците и животновъдството, а така също, че</w:t>
      </w:r>
      <w:r w:rsidRPr="00A40D89">
        <w:rPr>
          <w:rFonts w:ascii="Times New Roman" w:eastAsia="Times New Roman" w:hAnsi="Times New Roman" w:cs="Times New Roman"/>
          <w:color w:val="000000" w:themeColor="text1"/>
          <w:sz w:val="24"/>
          <w:szCs w:val="24"/>
          <w:lang w:eastAsia="bg-BG"/>
        </w:rPr>
        <w:t xml:space="preserve"> един от проблемите, описани в глава „Биологично производство” е в липса на достатъчно директна и пряка връзка между производители и потребители. Т.е., биопродуктите обикновено минават през верига посредници и стигат на огромна цена до българския потребител или пък се изнасят навън. </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E45492" w:rsidP="0003341D">
      <w:pPr>
        <w:widowControl/>
        <w:spacing w:after="0" w:line="240" w:lineRule="auto"/>
        <w:jc w:val="both"/>
        <w:rPr>
          <w:rFonts w:ascii="Times New Roman" w:eastAsia="Times New Roman" w:hAnsi="Times New Roman" w:cs="Times New Roman"/>
          <w:i/>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Така че, г-жа Ралчева изрази становището си, че смята тук за сериозен пропуск </w:t>
      </w:r>
      <w:r w:rsidR="0003341D" w:rsidRPr="00A40D89">
        <w:rPr>
          <w:rFonts w:ascii="Times New Roman" w:eastAsia="Times New Roman" w:hAnsi="Times New Roman" w:cs="Times New Roman"/>
          <w:color w:val="000000" w:themeColor="text1"/>
          <w:sz w:val="24"/>
          <w:szCs w:val="24"/>
          <w:lang w:eastAsia="bg-BG"/>
        </w:rPr>
        <w:t xml:space="preserve">това, че </w:t>
      </w:r>
      <w:r w:rsidR="009D6AB0" w:rsidRPr="00A40D89">
        <w:rPr>
          <w:rFonts w:ascii="Times New Roman" w:eastAsia="Times New Roman" w:hAnsi="Times New Roman" w:cs="Times New Roman"/>
          <w:color w:val="000000" w:themeColor="text1"/>
          <w:sz w:val="24"/>
          <w:szCs w:val="24"/>
          <w:lang w:eastAsia="bg-BG"/>
        </w:rPr>
        <w:t xml:space="preserve">в Приоритет 3 </w:t>
      </w:r>
      <w:r w:rsidR="0003341D" w:rsidRPr="00A40D89">
        <w:rPr>
          <w:rFonts w:ascii="Times New Roman" w:eastAsia="Times New Roman" w:hAnsi="Times New Roman" w:cs="Times New Roman"/>
          <w:color w:val="000000" w:themeColor="text1"/>
          <w:sz w:val="24"/>
          <w:szCs w:val="24"/>
          <w:lang w:eastAsia="bg-BG"/>
        </w:rPr>
        <w:t>няма предвиден отделен подкритерий за биологични производители и</w:t>
      </w:r>
      <w:r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b/>
          <w:i/>
          <w:color w:val="000000" w:themeColor="text1"/>
          <w:sz w:val="24"/>
          <w:szCs w:val="24"/>
          <w:lang w:eastAsia="bg-BG"/>
        </w:rPr>
        <w:t>предложи</w:t>
      </w:r>
      <w:r w:rsidR="0003341D" w:rsidRPr="00A40D89">
        <w:rPr>
          <w:rFonts w:ascii="Times New Roman" w:eastAsia="Times New Roman" w:hAnsi="Times New Roman" w:cs="Times New Roman"/>
          <w:b/>
          <w:i/>
          <w:color w:val="000000" w:themeColor="text1"/>
          <w:sz w:val="24"/>
          <w:szCs w:val="24"/>
          <w:lang w:eastAsia="bg-BG"/>
        </w:rPr>
        <w:t xml:space="preserve"> тези 20 точки да бъдат разделени между плодове, зеленчуци и животновъдство</w:t>
      </w:r>
      <w:r w:rsidR="009D6AB0" w:rsidRPr="00A40D89">
        <w:rPr>
          <w:rFonts w:ascii="Times New Roman" w:eastAsia="Times New Roman" w:hAnsi="Times New Roman" w:cs="Times New Roman"/>
          <w:b/>
          <w:i/>
          <w:color w:val="000000" w:themeColor="text1"/>
          <w:sz w:val="24"/>
          <w:szCs w:val="24"/>
          <w:lang w:eastAsia="bg-BG"/>
        </w:rPr>
        <w:t>,</w:t>
      </w:r>
      <w:r w:rsidR="0003341D" w:rsidRPr="00A40D89">
        <w:rPr>
          <w:rFonts w:ascii="Times New Roman" w:eastAsia="Times New Roman" w:hAnsi="Times New Roman" w:cs="Times New Roman"/>
          <w:b/>
          <w:i/>
          <w:color w:val="000000" w:themeColor="text1"/>
          <w:sz w:val="24"/>
          <w:szCs w:val="24"/>
          <w:lang w:eastAsia="bg-BG"/>
        </w:rPr>
        <w:t xml:space="preserve"> като подточка 5.1. и подточка 5.2. да гласи: „Проектното предложение се изпълнява от обединение за къса верига на доставки или местен пазар, в който най-малко 50% от участниците имат сертификат за биологични продукти”</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9D6AB0" w:rsidRPr="00A40D89">
        <w:rPr>
          <w:rFonts w:ascii="Times New Roman" w:eastAsia="Times New Roman" w:hAnsi="Times New Roman" w:cs="Times New Roman"/>
          <w:b/>
          <w:color w:val="000000" w:themeColor="text1"/>
          <w:sz w:val="24"/>
          <w:szCs w:val="24"/>
          <w:lang w:eastAsia="bg-BG"/>
        </w:rPr>
        <w:t xml:space="preserve"> </w:t>
      </w:r>
      <w:r w:rsidR="00EB7A94" w:rsidRPr="00A40D89">
        <w:rPr>
          <w:rFonts w:ascii="Times New Roman" w:eastAsia="Times New Roman" w:hAnsi="Times New Roman" w:cs="Times New Roman"/>
          <w:color w:val="000000" w:themeColor="text1"/>
          <w:sz w:val="24"/>
          <w:szCs w:val="24"/>
          <w:lang w:eastAsia="bg-BG"/>
        </w:rPr>
        <w:t xml:space="preserve">благодари на г-жа Ралчева </w:t>
      </w:r>
      <w:r w:rsidR="00C33E8B">
        <w:rPr>
          <w:rFonts w:ascii="Times New Roman" w:eastAsia="Times New Roman" w:hAnsi="Times New Roman" w:cs="Times New Roman"/>
          <w:color w:val="000000" w:themeColor="text1"/>
          <w:sz w:val="24"/>
          <w:szCs w:val="24"/>
          <w:lang w:eastAsia="bg-BG"/>
        </w:rPr>
        <w:t>за направеното предложение и отново посочи, че предложението</w:t>
      </w:r>
      <w:r w:rsidRPr="00A40D89">
        <w:rPr>
          <w:rFonts w:ascii="Times New Roman" w:eastAsia="Times New Roman" w:hAnsi="Times New Roman" w:cs="Times New Roman"/>
          <w:color w:val="000000" w:themeColor="text1"/>
          <w:sz w:val="24"/>
          <w:szCs w:val="24"/>
          <w:lang w:eastAsia="bg-BG"/>
        </w:rPr>
        <w:t xml:space="preserve"> за критер</w:t>
      </w:r>
      <w:r w:rsidR="00C33E8B">
        <w:rPr>
          <w:rFonts w:ascii="Times New Roman" w:eastAsia="Times New Roman" w:hAnsi="Times New Roman" w:cs="Times New Roman"/>
          <w:color w:val="000000" w:themeColor="text1"/>
          <w:sz w:val="24"/>
          <w:szCs w:val="24"/>
          <w:lang w:eastAsia="bg-BG"/>
        </w:rPr>
        <w:t>ии за оценка е съобразено</w:t>
      </w:r>
      <w:r w:rsidRPr="00A40D89">
        <w:rPr>
          <w:rFonts w:ascii="Times New Roman" w:eastAsia="Times New Roman" w:hAnsi="Times New Roman" w:cs="Times New Roman"/>
          <w:color w:val="000000" w:themeColor="text1"/>
          <w:sz w:val="24"/>
          <w:szCs w:val="24"/>
          <w:lang w:eastAsia="bg-BG"/>
        </w:rPr>
        <w:t xml:space="preserve"> с текста</w:t>
      </w:r>
      <w:r w:rsidR="00AB7015" w:rsidRPr="00A40D89">
        <w:rPr>
          <w:rFonts w:ascii="Times New Roman" w:eastAsia="Times New Roman" w:hAnsi="Times New Roman" w:cs="Times New Roman"/>
          <w:color w:val="000000" w:themeColor="text1"/>
          <w:sz w:val="24"/>
          <w:szCs w:val="24"/>
          <w:lang w:eastAsia="bg-BG"/>
        </w:rPr>
        <w:t xml:space="preserve"> на подмярката. Б</w:t>
      </w:r>
      <w:r w:rsidRPr="00A40D89">
        <w:rPr>
          <w:rFonts w:ascii="Times New Roman" w:eastAsia="Times New Roman" w:hAnsi="Times New Roman" w:cs="Times New Roman"/>
          <w:color w:val="000000" w:themeColor="text1"/>
          <w:sz w:val="24"/>
          <w:szCs w:val="24"/>
          <w:lang w:eastAsia="bg-BG"/>
        </w:rPr>
        <w:t>иологи</w:t>
      </w:r>
      <w:r w:rsidR="00AB7015" w:rsidRPr="00A40D89">
        <w:rPr>
          <w:rFonts w:ascii="Times New Roman" w:eastAsia="Times New Roman" w:hAnsi="Times New Roman" w:cs="Times New Roman"/>
          <w:color w:val="000000" w:themeColor="text1"/>
          <w:sz w:val="24"/>
          <w:szCs w:val="24"/>
          <w:lang w:eastAsia="bg-BG"/>
        </w:rPr>
        <w:t>чното производство</w:t>
      </w:r>
      <w:r w:rsidRPr="00A40D89">
        <w:rPr>
          <w:rFonts w:ascii="Times New Roman" w:eastAsia="Times New Roman" w:hAnsi="Times New Roman" w:cs="Times New Roman"/>
          <w:color w:val="000000" w:themeColor="text1"/>
          <w:sz w:val="24"/>
          <w:szCs w:val="24"/>
          <w:lang w:eastAsia="bg-BG"/>
        </w:rPr>
        <w:t xml:space="preserve"> е залегнало в ПРСР като приорите</w:t>
      </w:r>
      <w:r w:rsidR="00C33E8B">
        <w:rPr>
          <w:rFonts w:ascii="Times New Roman" w:eastAsia="Times New Roman" w:hAnsi="Times New Roman" w:cs="Times New Roman"/>
          <w:color w:val="000000" w:themeColor="text1"/>
          <w:sz w:val="24"/>
          <w:szCs w:val="24"/>
          <w:lang w:eastAsia="bg-BG"/>
        </w:rPr>
        <w:t>т в значителна част от</w:t>
      </w:r>
      <w:r w:rsidR="00AB7015" w:rsidRPr="00A40D89">
        <w:rPr>
          <w:rFonts w:ascii="Times New Roman" w:eastAsia="Times New Roman" w:hAnsi="Times New Roman" w:cs="Times New Roman"/>
          <w:color w:val="000000" w:themeColor="text1"/>
          <w:sz w:val="24"/>
          <w:szCs w:val="24"/>
          <w:lang w:eastAsia="bg-BG"/>
        </w:rPr>
        <w:t xml:space="preserve"> мерките</w:t>
      </w:r>
      <w:r w:rsidR="00C33E8B">
        <w:rPr>
          <w:rFonts w:ascii="Times New Roman" w:eastAsia="Times New Roman" w:hAnsi="Times New Roman" w:cs="Times New Roman"/>
          <w:color w:val="000000" w:themeColor="text1"/>
          <w:sz w:val="24"/>
          <w:szCs w:val="24"/>
          <w:lang w:eastAsia="bg-BG"/>
        </w:rPr>
        <w:t xml:space="preserve">. Но конкретно в текста на </w:t>
      </w:r>
      <w:r w:rsidR="00AB7015"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подмярка</w:t>
      </w:r>
      <w:r w:rsidR="00C33E8B">
        <w:rPr>
          <w:rFonts w:ascii="Times New Roman" w:eastAsia="Times New Roman" w:hAnsi="Times New Roman" w:cs="Times New Roman"/>
          <w:color w:val="000000" w:themeColor="text1"/>
          <w:sz w:val="24"/>
          <w:szCs w:val="24"/>
          <w:lang w:eastAsia="bg-BG"/>
        </w:rPr>
        <w:t xml:space="preserve"> 16.4 е записано:</w:t>
      </w:r>
      <w:r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i/>
          <w:color w:val="000000" w:themeColor="text1"/>
          <w:sz w:val="24"/>
          <w:szCs w:val="24"/>
          <w:lang w:eastAsia="bg-BG"/>
        </w:rPr>
        <w:t>„По отношение на приоритета, насочен към оценка на видовете продукти, включени в обхвата на сътрудничеството е посочено – приоритет ще се дава на проекти, които са за секторите производство или преработка на плодове и зеленчуци и/или производство и преработка на продукти от животински произход”</w:t>
      </w:r>
      <w:r w:rsidR="00AB7015" w:rsidRPr="00A40D89">
        <w:rPr>
          <w:rFonts w:ascii="Times New Roman" w:eastAsia="Times New Roman" w:hAnsi="Times New Roman" w:cs="Times New Roman"/>
          <w:i/>
          <w:color w:val="000000" w:themeColor="text1"/>
          <w:sz w:val="24"/>
          <w:szCs w:val="24"/>
          <w:lang w:eastAsia="bg-BG"/>
        </w:rPr>
        <w:t xml:space="preserve">. </w:t>
      </w: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AB7015" w:rsidRPr="00A40D89">
        <w:rPr>
          <w:rFonts w:ascii="Times New Roman" w:eastAsia="Times New Roman" w:hAnsi="Times New Roman" w:cs="Times New Roman"/>
          <w:b/>
          <w:color w:val="000000" w:themeColor="text1"/>
          <w:sz w:val="24"/>
          <w:szCs w:val="24"/>
          <w:lang w:eastAsia="bg-BG"/>
        </w:rPr>
        <w:t xml:space="preserve">  </w:t>
      </w:r>
      <w:r w:rsidR="006F24ED" w:rsidRPr="00A40D89">
        <w:rPr>
          <w:rFonts w:ascii="Times New Roman" w:eastAsia="Times New Roman" w:hAnsi="Times New Roman" w:cs="Times New Roman"/>
          <w:color w:val="000000" w:themeColor="text1"/>
          <w:sz w:val="24"/>
          <w:szCs w:val="24"/>
          <w:lang w:eastAsia="bg-BG"/>
        </w:rPr>
        <w:t>благодари</w:t>
      </w:r>
      <w:r w:rsidR="00AB7015" w:rsidRPr="00A40D89">
        <w:rPr>
          <w:rFonts w:ascii="Times New Roman" w:eastAsia="Times New Roman" w:hAnsi="Times New Roman" w:cs="Times New Roman"/>
          <w:color w:val="000000" w:themeColor="text1"/>
          <w:sz w:val="24"/>
          <w:szCs w:val="24"/>
          <w:lang w:eastAsia="bg-BG"/>
        </w:rPr>
        <w:t xml:space="preserve"> и запита за други предложения.</w:t>
      </w:r>
      <w:r w:rsidRPr="00A40D89">
        <w:rPr>
          <w:rFonts w:ascii="Times New Roman" w:eastAsia="Times New Roman" w:hAnsi="Times New Roman" w:cs="Times New Roman"/>
          <w:color w:val="000000" w:themeColor="text1"/>
          <w:sz w:val="24"/>
          <w:szCs w:val="24"/>
          <w:lang w:eastAsia="bg-BG"/>
        </w:rPr>
        <w:t xml:space="preserve"> </w:t>
      </w: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03341D" w:rsidRPr="00A40D89" w:rsidRDefault="00F25CB8"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 xml:space="preserve">Г-жа ВЕСЕЛИНА РАЛЧЕВА </w:t>
      </w:r>
      <w:r w:rsidRPr="00A40D89">
        <w:rPr>
          <w:rFonts w:ascii="Times New Roman" w:eastAsia="Times New Roman" w:hAnsi="Times New Roman" w:cs="Times New Roman"/>
          <w:color w:val="000000" w:themeColor="text1"/>
          <w:sz w:val="24"/>
          <w:szCs w:val="24"/>
          <w:lang w:eastAsia="bg-BG"/>
        </w:rPr>
        <w:t xml:space="preserve">постави въпроса дали </w:t>
      </w:r>
      <w:r w:rsidR="0003341D" w:rsidRPr="00A40D89">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в Програмата има </w:t>
      </w:r>
      <w:r w:rsidR="0003341D" w:rsidRPr="00A40D89">
        <w:rPr>
          <w:rFonts w:ascii="Times New Roman" w:eastAsia="Times New Roman" w:hAnsi="Times New Roman" w:cs="Times New Roman"/>
          <w:color w:val="000000" w:themeColor="text1"/>
          <w:sz w:val="24"/>
          <w:szCs w:val="24"/>
          <w:lang w:eastAsia="bg-BG"/>
        </w:rPr>
        <w:t>приоритет „Планин</w:t>
      </w:r>
      <w:r w:rsidRPr="00A40D89">
        <w:rPr>
          <w:rFonts w:ascii="Times New Roman" w:eastAsia="Times New Roman" w:hAnsi="Times New Roman" w:cs="Times New Roman"/>
          <w:color w:val="000000" w:themeColor="text1"/>
          <w:sz w:val="24"/>
          <w:szCs w:val="24"/>
          <w:lang w:eastAsia="bg-BG"/>
        </w:rPr>
        <w:t>ски райони”, на който д-р Василева отговори утвърдително.</w:t>
      </w: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F25CB8" w:rsidRPr="00A40D89">
        <w:rPr>
          <w:rFonts w:ascii="Times New Roman" w:eastAsia="Times New Roman" w:hAnsi="Times New Roman" w:cs="Times New Roman"/>
          <w:b/>
          <w:color w:val="000000" w:themeColor="text1"/>
          <w:sz w:val="24"/>
          <w:szCs w:val="24"/>
          <w:lang w:eastAsia="bg-BG"/>
        </w:rPr>
        <w:t xml:space="preserve"> </w:t>
      </w:r>
      <w:r w:rsidR="00F25CB8" w:rsidRPr="00A40D89">
        <w:rPr>
          <w:rFonts w:ascii="Times New Roman" w:eastAsia="Times New Roman" w:hAnsi="Times New Roman" w:cs="Times New Roman"/>
          <w:color w:val="000000" w:themeColor="text1"/>
          <w:sz w:val="24"/>
          <w:szCs w:val="24"/>
          <w:lang w:eastAsia="bg-BG"/>
        </w:rPr>
        <w:t>отбеляза, че</w:t>
      </w:r>
      <w:r w:rsidRPr="00A40D89">
        <w:rPr>
          <w:rFonts w:ascii="Times New Roman" w:eastAsia="Times New Roman" w:hAnsi="Times New Roman" w:cs="Times New Roman"/>
          <w:color w:val="000000" w:themeColor="text1"/>
          <w:sz w:val="24"/>
          <w:szCs w:val="24"/>
          <w:lang w:eastAsia="bg-BG"/>
        </w:rPr>
        <w:t xml:space="preserve"> Петото, последно, изменение на П</w:t>
      </w:r>
      <w:r w:rsidR="00F25CB8" w:rsidRPr="00A40D89">
        <w:rPr>
          <w:rFonts w:ascii="Times New Roman" w:eastAsia="Times New Roman" w:hAnsi="Times New Roman" w:cs="Times New Roman"/>
          <w:color w:val="000000" w:themeColor="text1"/>
          <w:sz w:val="24"/>
          <w:szCs w:val="24"/>
          <w:lang w:eastAsia="bg-BG"/>
        </w:rPr>
        <w:t>рограмата е публикувано на</w:t>
      </w:r>
      <w:r w:rsidRPr="00A40D89">
        <w:rPr>
          <w:rFonts w:ascii="Times New Roman" w:eastAsia="Times New Roman" w:hAnsi="Times New Roman" w:cs="Times New Roman"/>
          <w:color w:val="000000" w:themeColor="text1"/>
          <w:sz w:val="24"/>
          <w:szCs w:val="24"/>
          <w:lang w:eastAsia="bg-BG"/>
        </w:rPr>
        <w:t xml:space="preserve"> интернет сайт</w:t>
      </w:r>
      <w:r w:rsidR="006F24ED" w:rsidRPr="00A40D89">
        <w:rPr>
          <w:rFonts w:ascii="Times New Roman" w:eastAsia="Times New Roman" w:hAnsi="Times New Roman" w:cs="Times New Roman"/>
          <w:color w:val="000000" w:themeColor="text1"/>
          <w:sz w:val="24"/>
          <w:szCs w:val="24"/>
          <w:lang w:eastAsia="bg-BG"/>
        </w:rPr>
        <w:t xml:space="preserve">а на програмата, а </w:t>
      </w:r>
      <w:r w:rsidR="0066674E">
        <w:rPr>
          <w:rFonts w:ascii="Times New Roman" w:eastAsia="Times New Roman" w:hAnsi="Times New Roman" w:cs="Times New Roman"/>
          <w:color w:val="000000" w:themeColor="text1"/>
          <w:sz w:val="24"/>
          <w:szCs w:val="24"/>
          <w:lang w:eastAsia="bg-BG"/>
        </w:rPr>
        <w:t xml:space="preserve">приоритетът </w:t>
      </w:r>
      <w:r w:rsidR="006F24ED" w:rsidRPr="00A40D89">
        <w:rPr>
          <w:rFonts w:ascii="Times New Roman" w:eastAsia="Times New Roman" w:hAnsi="Times New Roman" w:cs="Times New Roman"/>
          <w:color w:val="000000" w:themeColor="text1"/>
          <w:sz w:val="24"/>
          <w:szCs w:val="24"/>
          <w:lang w:eastAsia="bg-BG"/>
        </w:rPr>
        <w:t>за</w:t>
      </w:r>
      <w:r w:rsidRPr="00A40D89">
        <w:rPr>
          <w:rFonts w:ascii="Times New Roman" w:eastAsia="Times New Roman" w:hAnsi="Times New Roman" w:cs="Times New Roman"/>
          <w:color w:val="000000" w:themeColor="text1"/>
          <w:sz w:val="24"/>
          <w:szCs w:val="24"/>
          <w:lang w:eastAsia="bg-BG"/>
        </w:rPr>
        <w:t xml:space="preserve"> планинските райони</w:t>
      </w:r>
      <w:r w:rsidR="0066674E">
        <w:rPr>
          <w:rFonts w:ascii="Times New Roman" w:eastAsia="Times New Roman" w:hAnsi="Times New Roman" w:cs="Times New Roman"/>
          <w:color w:val="000000" w:themeColor="text1"/>
          <w:sz w:val="24"/>
          <w:szCs w:val="24"/>
          <w:lang w:eastAsia="bg-BG"/>
        </w:rPr>
        <w:t xml:space="preserve">  е посочен</w:t>
      </w:r>
      <w:r w:rsidRPr="00A40D89">
        <w:rPr>
          <w:rFonts w:ascii="Times New Roman" w:eastAsia="Times New Roman" w:hAnsi="Times New Roman" w:cs="Times New Roman"/>
          <w:color w:val="000000" w:themeColor="text1"/>
          <w:sz w:val="24"/>
          <w:szCs w:val="24"/>
          <w:lang w:eastAsia="bg-BG"/>
        </w:rPr>
        <w:t xml:space="preserve"> в текста на подмярката „Принципи при определяне на критериите за подбор” и „Оценка на териториалния </w:t>
      </w:r>
      <w:r w:rsidR="006F24ED" w:rsidRPr="00A40D89">
        <w:rPr>
          <w:rFonts w:ascii="Times New Roman" w:eastAsia="Times New Roman" w:hAnsi="Times New Roman" w:cs="Times New Roman"/>
          <w:color w:val="000000" w:themeColor="text1"/>
          <w:sz w:val="24"/>
          <w:szCs w:val="24"/>
          <w:lang w:eastAsia="bg-BG"/>
        </w:rPr>
        <w:t>обхват”.</w:t>
      </w:r>
    </w:p>
    <w:p w:rsidR="005A1463" w:rsidRPr="00A40D89" w:rsidRDefault="005A1463" w:rsidP="005A1463">
      <w:pPr>
        <w:widowControl/>
        <w:spacing w:after="0" w:line="240" w:lineRule="auto"/>
        <w:jc w:val="both"/>
        <w:rPr>
          <w:rFonts w:ascii="Times New Roman" w:eastAsia="Times New Roman" w:hAnsi="Times New Roman" w:cs="Times New Roman"/>
          <w:color w:val="000000" w:themeColor="text1"/>
          <w:sz w:val="24"/>
          <w:szCs w:val="24"/>
          <w:lang w:eastAsia="bg-BG"/>
        </w:rPr>
      </w:pPr>
    </w:p>
    <w:p w:rsidR="0066674E" w:rsidRDefault="005A1463" w:rsidP="005A1463">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lastRenderedPageBreak/>
        <w:t>Д-р ЛОЗАНА ВАСИЛЕВА</w:t>
      </w:r>
      <w:r w:rsidRPr="00A40D89">
        <w:rPr>
          <w:rFonts w:ascii="Times New Roman" w:eastAsia="Times New Roman" w:hAnsi="Times New Roman" w:cs="Times New Roman"/>
          <w:color w:val="000000" w:themeColor="text1"/>
          <w:sz w:val="24"/>
          <w:szCs w:val="24"/>
          <w:lang w:eastAsia="bg-BG"/>
        </w:rPr>
        <w:t xml:space="preserve"> </w:t>
      </w:r>
      <w:r w:rsidR="0066674E">
        <w:rPr>
          <w:rFonts w:ascii="Times New Roman" w:eastAsia="Times New Roman" w:hAnsi="Times New Roman" w:cs="Times New Roman"/>
          <w:color w:val="000000" w:themeColor="text1"/>
          <w:sz w:val="24"/>
          <w:szCs w:val="24"/>
          <w:lang w:eastAsia="bg-BG"/>
        </w:rPr>
        <w:t xml:space="preserve">предложи да се гласува </w:t>
      </w:r>
      <w:r w:rsidR="0066674E" w:rsidRPr="0066674E">
        <w:rPr>
          <w:rFonts w:ascii="Times New Roman" w:eastAsia="Times New Roman" w:hAnsi="Times New Roman" w:cs="Times New Roman"/>
          <w:color w:val="000000" w:themeColor="text1"/>
          <w:sz w:val="24"/>
          <w:szCs w:val="24"/>
          <w:lang w:eastAsia="bg-BG"/>
        </w:rPr>
        <w:t>предложението на УО за критерии за подборна проектни предложения по подмярка 16.4.</w:t>
      </w:r>
      <w:r w:rsidR="0066674E">
        <w:rPr>
          <w:rFonts w:ascii="Times New Roman" w:eastAsia="Times New Roman" w:hAnsi="Times New Roman" w:cs="Times New Roman"/>
          <w:color w:val="000000" w:themeColor="text1"/>
          <w:sz w:val="24"/>
          <w:szCs w:val="24"/>
          <w:lang w:eastAsia="bg-BG"/>
        </w:rPr>
        <w:t>, поради липса на други въпроси и коментари.</w:t>
      </w:r>
    </w:p>
    <w:p w:rsidR="005A1463" w:rsidRDefault="005A1463" w:rsidP="005A1463">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Премина се към гласуване на предложението</w:t>
      </w:r>
      <w:r w:rsidR="0034520C">
        <w:rPr>
          <w:rFonts w:ascii="Times New Roman" w:eastAsia="Times New Roman" w:hAnsi="Times New Roman" w:cs="Times New Roman"/>
          <w:color w:val="000000" w:themeColor="text1"/>
          <w:sz w:val="24"/>
          <w:szCs w:val="24"/>
          <w:lang w:eastAsia="bg-BG"/>
        </w:rPr>
        <w:t xml:space="preserve"> за критерии по </w:t>
      </w:r>
      <w:proofErr w:type="spellStart"/>
      <w:r w:rsidR="0034520C">
        <w:rPr>
          <w:rFonts w:ascii="Times New Roman" w:eastAsia="Times New Roman" w:hAnsi="Times New Roman" w:cs="Times New Roman"/>
          <w:color w:val="000000" w:themeColor="text1"/>
          <w:sz w:val="24"/>
          <w:szCs w:val="24"/>
          <w:lang w:eastAsia="bg-BG"/>
        </w:rPr>
        <w:t>подмярка</w:t>
      </w:r>
      <w:proofErr w:type="spellEnd"/>
      <w:r w:rsidR="0034520C">
        <w:rPr>
          <w:rFonts w:ascii="Times New Roman" w:eastAsia="Times New Roman" w:hAnsi="Times New Roman" w:cs="Times New Roman"/>
          <w:color w:val="000000" w:themeColor="text1"/>
          <w:sz w:val="24"/>
          <w:szCs w:val="24"/>
          <w:lang w:eastAsia="bg-BG"/>
        </w:rPr>
        <w:t xml:space="preserve"> 16.4</w:t>
      </w:r>
      <w:r w:rsidRPr="00A40D89">
        <w:rPr>
          <w:rFonts w:ascii="Times New Roman" w:eastAsia="Times New Roman" w:hAnsi="Times New Roman" w:cs="Times New Roman"/>
          <w:color w:val="000000" w:themeColor="text1"/>
          <w:sz w:val="24"/>
          <w:szCs w:val="24"/>
          <w:lang w:eastAsia="bg-BG"/>
        </w:rPr>
        <w:t>,</w:t>
      </w:r>
      <w:r w:rsidR="00DD7C61">
        <w:rPr>
          <w:rFonts w:ascii="Times New Roman" w:eastAsia="Times New Roman" w:hAnsi="Times New Roman" w:cs="Times New Roman"/>
          <w:color w:val="000000" w:themeColor="text1"/>
          <w:sz w:val="24"/>
          <w:szCs w:val="24"/>
          <w:lang w:eastAsia="bg-BG"/>
        </w:rPr>
        <w:t xml:space="preserve"> което беше прието с мнозинство: </w:t>
      </w:r>
    </w:p>
    <w:p w:rsidR="00DD7C61" w:rsidRDefault="0071236C" w:rsidP="005A1463">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DD7C61">
        <w:rPr>
          <w:rFonts w:ascii="Times New Roman" w:eastAsia="Times New Roman" w:hAnsi="Times New Roman" w:cs="Times New Roman"/>
          <w:color w:val="000000" w:themeColor="text1"/>
          <w:sz w:val="24"/>
          <w:szCs w:val="24"/>
          <w:lang w:eastAsia="bg-BG"/>
        </w:rPr>
        <w:t>ласували „за“ – 40,</w:t>
      </w:r>
    </w:p>
    <w:p w:rsidR="00DD7C61" w:rsidRDefault="0071236C" w:rsidP="005A1463">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B755C0">
        <w:rPr>
          <w:rFonts w:ascii="Times New Roman" w:eastAsia="Times New Roman" w:hAnsi="Times New Roman" w:cs="Times New Roman"/>
          <w:color w:val="000000" w:themeColor="text1"/>
          <w:sz w:val="24"/>
          <w:szCs w:val="24"/>
          <w:lang w:eastAsia="bg-BG"/>
        </w:rPr>
        <w:t>ласували „</w:t>
      </w:r>
      <w:r w:rsidR="00DD7C61">
        <w:rPr>
          <w:rFonts w:ascii="Times New Roman" w:eastAsia="Times New Roman" w:hAnsi="Times New Roman" w:cs="Times New Roman"/>
          <w:color w:val="000000" w:themeColor="text1"/>
          <w:sz w:val="24"/>
          <w:szCs w:val="24"/>
          <w:lang w:eastAsia="bg-BG"/>
        </w:rPr>
        <w:t>в</w:t>
      </w:r>
      <w:r w:rsidR="00B755C0">
        <w:rPr>
          <w:rFonts w:ascii="Times New Roman" w:eastAsia="Times New Roman" w:hAnsi="Times New Roman" w:cs="Times New Roman"/>
          <w:color w:val="000000" w:themeColor="text1"/>
          <w:sz w:val="24"/>
          <w:szCs w:val="24"/>
          <w:lang w:eastAsia="bg-BG"/>
        </w:rPr>
        <w:t>ъздържал</w:t>
      </w:r>
      <w:r w:rsidR="00DD7C61">
        <w:rPr>
          <w:rFonts w:ascii="Times New Roman" w:eastAsia="Times New Roman" w:hAnsi="Times New Roman" w:cs="Times New Roman"/>
          <w:color w:val="000000" w:themeColor="text1"/>
          <w:sz w:val="24"/>
          <w:szCs w:val="24"/>
          <w:lang w:eastAsia="bg-BG"/>
        </w:rPr>
        <w:t xml:space="preserve"> се</w:t>
      </w:r>
      <w:r w:rsidR="00B755C0">
        <w:rPr>
          <w:rFonts w:ascii="Times New Roman" w:eastAsia="Times New Roman" w:hAnsi="Times New Roman" w:cs="Times New Roman"/>
          <w:color w:val="000000" w:themeColor="text1"/>
          <w:sz w:val="24"/>
          <w:szCs w:val="24"/>
          <w:lang w:eastAsia="bg-BG"/>
        </w:rPr>
        <w:t>“</w:t>
      </w:r>
      <w:r w:rsidR="00DD7C61">
        <w:rPr>
          <w:rFonts w:ascii="Times New Roman" w:eastAsia="Times New Roman" w:hAnsi="Times New Roman" w:cs="Times New Roman"/>
          <w:color w:val="000000" w:themeColor="text1"/>
          <w:sz w:val="24"/>
          <w:szCs w:val="24"/>
          <w:lang w:eastAsia="bg-BG"/>
        </w:rPr>
        <w:t xml:space="preserve"> – 2,</w:t>
      </w:r>
    </w:p>
    <w:p w:rsidR="00DD7C61" w:rsidRPr="00A40D89" w:rsidRDefault="0071236C" w:rsidP="005A1463">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гласували „</w:t>
      </w:r>
      <w:r w:rsidR="00DD7C61">
        <w:rPr>
          <w:rFonts w:ascii="Times New Roman" w:eastAsia="Times New Roman" w:hAnsi="Times New Roman" w:cs="Times New Roman"/>
          <w:color w:val="000000" w:themeColor="text1"/>
          <w:sz w:val="24"/>
          <w:szCs w:val="24"/>
          <w:lang w:eastAsia="bg-BG"/>
        </w:rPr>
        <w:t>против</w:t>
      </w:r>
      <w:r>
        <w:rPr>
          <w:rFonts w:ascii="Times New Roman" w:eastAsia="Times New Roman" w:hAnsi="Times New Roman" w:cs="Times New Roman"/>
          <w:color w:val="000000" w:themeColor="text1"/>
          <w:sz w:val="24"/>
          <w:szCs w:val="24"/>
          <w:lang w:eastAsia="bg-BG"/>
        </w:rPr>
        <w:t>“</w:t>
      </w:r>
      <w:r w:rsidR="00DD7C61">
        <w:rPr>
          <w:rFonts w:ascii="Times New Roman" w:eastAsia="Times New Roman" w:hAnsi="Times New Roman" w:cs="Times New Roman"/>
          <w:color w:val="000000" w:themeColor="text1"/>
          <w:sz w:val="24"/>
          <w:szCs w:val="24"/>
          <w:lang w:eastAsia="bg-BG"/>
        </w:rPr>
        <w:t xml:space="preserve"> – 0.</w:t>
      </w:r>
    </w:p>
    <w:p w:rsidR="0003341D" w:rsidRPr="00A40D89" w:rsidRDefault="0003341D" w:rsidP="0003341D">
      <w:pPr>
        <w:widowControl/>
        <w:spacing w:after="0" w:line="240" w:lineRule="auto"/>
        <w:jc w:val="both"/>
        <w:rPr>
          <w:rFonts w:ascii="Times New Roman" w:eastAsia="Times New Roman" w:hAnsi="Times New Roman" w:cs="Times New Roman"/>
          <w:color w:val="000000" w:themeColor="text1"/>
          <w:sz w:val="24"/>
          <w:szCs w:val="24"/>
          <w:lang w:eastAsia="bg-BG"/>
        </w:rPr>
      </w:pPr>
    </w:p>
    <w:p w:rsidR="0003341D" w:rsidRPr="00A40D89" w:rsidRDefault="0003341D" w:rsidP="0003341D">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ПЕТА ОТ ДНЕВНИЯ РЕД:</w:t>
      </w:r>
    </w:p>
    <w:p w:rsidR="0003341D" w:rsidRPr="00C61B2C" w:rsidRDefault="0003341D" w:rsidP="0003341D">
      <w:pPr>
        <w:widowControl/>
        <w:spacing w:after="0" w:line="240" w:lineRule="auto"/>
        <w:jc w:val="both"/>
        <w:rPr>
          <w:rFonts w:ascii="Times New Roman" w:eastAsia="Times New Roman" w:hAnsi="Times New Roman" w:cs="Times New Roman"/>
          <w:b/>
          <w:color w:val="000000" w:themeColor="text1"/>
          <w:sz w:val="24"/>
          <w:szCs w:val="24"/>
          <w:lang w:eastAsia="bg-BG"/>
        </w:rPr>
      </w:pPr>
      <w:r w:rsidRPr="00C61B2C">
        <w:rPr>
          <w:rFonts w:ascii="Times New Roman" w:eastAsia="Times New Roman" w:hAnsi="Times New Roman" w:cs="Times New Roman"/>
          <w:b/>
          <w:color w:val="000000" w:themeColor="text1"/>
          <w:sz w:val="24"/>
          <w:szCs w:val="24"/>
          <w:lang w:eastAsia="bg-BG"/>
        </w:rPr>
        <w:t>К</w:t>
      </w:r>
      <w:r w:rsidR="00B60376" w:rsidRPr="00C61B2C">
        <w:rPr>
          <w:rFonts w:ascii="Times New Roman" w:eastAsia="Times New Roman" w:hAnsi="Times New Roman" w:cs="Times New Roman"/>
          <w:b/>
          <w:color w:val="000000" w:themeColor="text1"/>
          <w:sz w:val="24"/>
          <w:szCs w:val="24"/>
          <w:lang w:eastAsia="bg-BG"/>
        </w:rPr>
        <w:t>Н одобри</w:t>
      </w:r>
      <w:r w:rsidR="00DB7690" w:rsidRPr="00C61B2C">
        <w:rPr>
          <w:rFonts w:ascii="Times New Roman" w:eastAsia="Times New Roman" w:hAnsi="Times New Roman" w:cs="Times New Roman"/>
          <w:b/>
          <w:color w:val="000000" w:themeColor="text1"/>
          <w:sz w:val="24"/>
          <w:szCs w:val="24"/>
          <w:lang w:eastAsia="bg-BG"/>
        </w:rPr>
        <w:t xml:space="preserve"> п</w:t>
      </w:r>
      <w:r w:rsidRPr="00C61B2C">
        <w:rPr>
          <w:rFonts w:ascii="Times New Roman" w:eastAsia="Times New Roman" w:hAnsi="Times New Roman" w:cs="Times New Roman"/>
          <w:b/>
          <w:color w:val="000000" w:themeColor="text1"/>
          <w:sz w:val="24"/>
          <w:szCs w:val="24"/>
          <w:lang w:eastAsia="bg-BG"/>
        </w:rPr>
        <w:t>редл</w:t>
      </w:r>
      <w:r w:rsidR="00B60376" w:rsidRPr="00C61B2C">
        <w:rPr>
          <w:rFonts w:ascii="Times New Roman" w:eastAsia="Times New Roman" w:hAnsi="Times New Roman" w:cs="Times New Roman"/>
          <w:b/>
          <w:color w:val="000000" w:themeColor="text1"/>
          <w:sz w:val="24"/>
          <w:szCs w:val="24"/>
          <w:lang w:eastAsia="bg-BG"/>
        </w:rPr>
        <w:t>ожение</w:t>
      </w:r>
      <w:r w:rsidR="00C61B2C" w:rsidRPr="00C61B2C">
        <w:rPr>
          <w:rFonts w:ascii="Times New Roman" w:eastAsia="Times New Roman" w:hAnsi="Times New Roman" w:cs="Times New Roman"/>
          <w:b/>
          <w:color w:val="000000" w:themeColor="text1"/>
          <w:sz w:val="24"/>
          <w:szCs w:val="24"/>
          <w:lang w:eastAsia="bg-BG"/>
        </w:rPr>
        <w:t>то</w:t>
      </w:r>
      <w:r w:rsidR="00B60376" w:rsidRPr="00C61B2C">
        <w:rPr>
          <w:rFonts w:ascii="Times New Roman" w:eastAsia="Times New Roman" w:hAnsi="Times New Roman" w:cs="Times New Roman"/>
          <w:b/>
          <w:color w:val="000000" w:themeColor="text1"/>
          <w:sz w:val="24"/>
          <w:szCs w:val="24"/>
          <w:lang w:eastAsia="bg-BG"/>
        </w:rPr>
        <w:t xml:space="preserve"> на УО</w:t>
      </w:r>
      <w:r w:rsidRPr="00C61B2C">
        <w:rPr>
          <w:rFonts w:ascii="Times New Roman" w:eastAsia="Times New Roman" w:hAnsi="Times New Roman" w:cs="Times New Roman"/>
          <w:b/>
          <w:color w:val="000000" w:themeColor="text1"/>
          <w:sz w:val="24"/>
          <w:szCs w:val="24"/>
          <w:lang w:eastAsia="bg-BG"/>
        </w:rPr>
        <w:t xml:space="preserve"> за критерии  за подбор на проектни предложения по подмярка 16.4</w:t>
      </w:r>
      <w:r w:rsidR="00C33E8B" w:rsidRPr="00C61B2C">
        <w:rPr>
          <w:rFonts w:ascii="Times New Roman" w:eastAsia="Times New Roman" w:hAnsi="Times New Roman" w:cs="Times New Roman"/>
          <w:b/>
          <w:color w:val="000000" w:themeColor="text1"/>
          <w:sz w:val="24"/>
          <w:szCs w:val="24"/>
          <w:lang w:eastAsia="bg-BG"/>
        </w:rPr>
        <w:t xml:space="preserve"> </w:t>
      </w:r>
      <w:r w:rsidRPr="00C61B2C">
        <w:rPr>
          <w:rFonts w:ascii="Times New Roman" w:eastAsia="Times New Roman" w:hAnsi="Times New Roman" w:cs="Times New Roman"/>
          <w:b/>
          <w:color w:val="000000" w:themeColor="text1"/>
          <w:sz w:val="24"/>
          <w:szCs w:val="24"/>
          <w:lang w:eastAsia="bg-BG"/>
        </w:rPr>
        <w:t>„Подкрепа за хоризонтално и вертикално сътрудничество между участн</w:t>
      </w:r>
      <w:r w:rsidR="00DB7690" w:rsidRPr="00C61B2C">
        <w:rPr>
          <w:rFonts w:ascii="Times New Roman" w:eastAsia="Times New Roman" w:hAnsi="Times New Roman" w:cs="Times New Roman"/>
          <w:b/>
          <w:color w:val="000000" w:themeColor="text1"/>
          <w:sz w:val="24"/>
          <w:szCs w:val="24"/>
          <w:lang w:eastAsia="bg-BG"/>
        </w:rPr>
        <w:t>иците във веригата за доставки“, съгласно Приложение 1.</w:t>
      </w:r>
    </w:p>
    <w:p w:rsidR="00A54033" w:rsidRPr="00A40D89" w:rsidRDefault="00A54033" w:rsidP="00A54033">
      <w:pPr>
        <w:widowControl/>
        <w:spacing w:after="0" w:line="240" w:lineRule="auto"/>
        <w:jc w:val="both"/>
        <w:rPr>
          <w:rFonts w:ascii="Times New Roman" w:eastAsia="Times New Roman" w:hAnsi="Times New Roman" w:cs="Times New Roman"/>
          <w:i/>
          <w:color w:val="000000" w:themeColor="text1"/>
          <w:sz w:val="24"/>
          <w:szCs w:val="24"/>
          <w:lang w:eastAsia="bg-BG"/>
        </w:rPr>
      </w:pPr>
    </w:p>
    <w:p w:rsidR="00515F51" w:rsidRPr="00A40D89" w:rsidRDefault="00A56528"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премина </w:t>
      </w:r>
      <w:r w:rsidR="00515F51" w:rsidRPr="00A40D89">
        <w:rPr>
          <w:rFonts w:ascii="Times New Roman" w:eastAsia="Times New Roman" w:hAnsi="Times New Roman" w:cs="Times New Roman"/>
          <w:color w:val="000000" w:themeColor="text1"/>
          <w:sz w:val="24"/>
          <w:szCs w:val="24"/>
          <w:lang w:eastAsia="bg-BG"/>
        </w:rPr>
        <w:t>към точка 6-та от дневния ред по предложението на УО на Програмата за актуализиране на Годишната индикативна програма.</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ТОЧКА ШЕСТА ОТ ДНЕВНИЯ РЕД:</w:t>
      </w:r>
    </w:p>
    <w:p w:rsidR="00515F51" w:rsidRPr="00A40D89" w:rsidRDefault="00515F51" w:rsidP="00515F51">
      <w:pPr>
        <w:widowControl/>
        <w:spacing w:after="0" w:line="240" w:lineRule="auto"/>
        <w:jc w:val="both"/>
        <w:rPr>
          <w:rFonts w:ascii="Times New Roman" w:eastAsia="Times New Roman" w:hAnsi="Times New Roman" w:cs="Times New Roman"/>
          <w:b/>
          <w:i/>
          <w:color w:val="000000" w:themeColor="text1"/>
          <w:sz w:val="24"/>
          <w:szCs w:val="24"/>
          <w:lang w:eastAsia="bg-BG"/>
        </w:rPr>
      </w:pPr>
      <w:r w:rsidRPr="00A40D89">
        <w:rPr>
          <w:rFonts w:ascii="Times New Roman" w:eastAsia="Times New Roman" w:hAnsi="Times New Roman" w:cs="Times New Roman"/>
          <w:b/>
          <w:i/>
          <w:color w:val="000000" w:themeColor="text1"/>
          <w:sz w:val="24"/>
          <w:szCs w:val="24"/>
          <w:lang w:eastAsia="bg-BG"/>
        </w:rPr>
        <w:t>Предложение на УО на ПРСР 2014-2020 г. за актуализиране на  Индикативната годишна работна програма на ПРСР за 2019 г</w:t>
      </w:r>
      <w:r w:rsidR="001E458D" w:rsidRPr="00A40D89">
        <w:rPr>
          <w:rFonts w:ascii="Times New Roman" w:eastAsia="Times New Roman" w:hAnsi="Times New Roman" w:cs="Times New Roman"/>
          <w:b/>
          <w:i/>
          <w:color w:val="000000" w:themeColor="text1"/>
          <w:sz w:val="24"/>
          <w:szCs w:val="24"/>
          <w:lang w:eastAsia="bg-BG"/>
        </w:rPr>
        <w:t>.</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A56528" w:rsidRPr="00A40D89">
        <w:rPr>
          <w:rFonts w:ascii="Times New Roman" w:eastAsia="Times New Roman" w:hAnsi="Times New Roman" w:cs="Times New Roman"/>
          <w:b/>
          <w:color w:val="000000" w:themeColor="text1"/>
          <w:sz w:val="24"/>
          <w:szCs w:val="24"/>
          <w:lang w:eastAsia="bg-BG"/>
        </w:rPr>
        <w:t xml:space="preserve"> </w:t>
      </w:r>
      <w:r w:rsidR="00C33E8B">
        <w:rPr>
          <w:rFonts w:ascii="Times New Roman" w:eastAsia="Times New Roman" w:hAnsi="Times New Roman" w:cs="Times New Roman"/>
          <w:color w:val="000000" w:themeColor="text1"/>
          <w:sz w:val="24"/>
          <w:szCs w:val="24"/>
          <w:lang w:eastAsia="bg-BG"/>
        </w:rPr>
        <w:t xml:space="preserve">информира КН, че по точка </w:t>
      </w:r>
      <w:r w:rsidR="00A56528" w:rsidRPr="00A40D89">
        <w:rPr>
          <w:rFonts w:ascii="Times New Roman" w:eastAsia="Times New Roman" w:hAnsi="Times New Roman" w:cs="Times New Roman"/>
          <w:color w:val="000000" w:themeColor="text1"/>
          <w:sz w:val="24"/>
          <w:szCs w:val="24"/>
          <w:lang w:eastAsia="bg-BG"/>
        </w:rPr>
        <w:t xml:space="preserve">6-та </w:t>
      </w:r>
      <w:r w:rsidR="00C33E8B">
        <w:rPr>
          <w:rFonts w:ascii="Times New Roman" w:eastAsia="Times New Roman" w:hAnsi="Times New Roman" w:cs="Times New Roman"/>
          <w:color w:val="000000" w:themeColor="text1"/>
          <w:sz w:val="24"/>
          <w:szCs w:val="24"/>
          <w:lang w:eastAsia="bg-BG"/>
        </w:rPr>
        <w:t xml:space="preserve">от дневния ред </w:t>
      </w:r>
      <w:r w:rsidR="00A56528" w:rsidRPr="00A40D89">
        <w:rPr>
          <w:rFonts w:ascii="Times New Roman" w:eastAsia="Times New Roman" w:hAnsi="Times New Roman" w:cs="Times New Roman"/>
          <w:color w:val="000000" w:themeColor="text1"/>
          <w:sz w:val="24"/>
          <w:szCs w:val="24"/>
          <w:lang w:eastAsia="bg-BG"/>
        </w:rPr>
        <w:t xml:space="preserve">има няколко становища, но предложи най-напред, </w:t>
      </w:r>
      <w:r w:rsidRPr="00A40D89">
        <w:rPr>
          <w:rFonts w:ascii="Times New Roman" w:eastAsia="Times New Roman" w:hAnsi="Times New Roman" w:cs="Times New Roman"/>
          <w:color w:val="000000" w:themeColor="text1"/>
          <w:sz w:val="24"/>
          <w:szCs w:val="24"/>
          <w:lang w:eastAsia="bg-BG"/>
        </w:rPr>
        <w:t>г-н Цветанов да представи накратко актуализацията на Индикативната годишна програма за 2019 г.</w:t>
      </w: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A56528" w:rsidRPr="00A40D89">
        <w:rPr>
          <w:rFonts w:ascii="Times New Roman" w:eastAsia="Times New Roman" w:hAnsi="Times New Roman" w:cs="Times New Roman"/>
          <w:b/>
          <w:color w:val="000000" w:themeColor="text1"/>
          <w:sz w:val="24"/>
          <w:szCs w:val="24"/>
          <w:lang w:eastAsia="bg-BG"/>
        </w:rPr>
        <w:t xml:space="preserve"> </w:t>
      </w:r>
      <w:r w:rsidR="00A56528" w:rsidRPr="00A40D89">
        <w:rPr>
          <w:rFonts w:ascii="Times New Roman" w:eastAsia="Times New Roman" w:hAnsi="Times New Roman" w:cs="Times New Roman"/>
          <w:color w:val="000000" w:themeColor="text1"/>
          <w:sz w:val="24"/>
          <w:szCs w:val="24"/>
          <w:lang w:eastAsia="bg-BG"/>
        </w:rPr>
        <w:t>започна представянето на предложението с подмярка 1.1.</w:t>
      </w:r>
    </w:p>
    <w:p w:rsidR="00515F51" w:rsidRPr="00A40D89" w:rsidRDefault="00A56528" w:rsidP="00515F51">
      <w:pPr>
        <w:widowControl/>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Подмярка 1.1. „</w:t>
      </w:r>
      <w:r w:rsidR="00515F51" w:rsidRPr="00A40D89">
        <w:rPr>
          <w:rFonts w:ascii="Times New Roman" w:eastAsia="Times New Roman" w:hAnsi="Times New Roman" w:cs="Times New Roman"/>
          <w:b/>
          <w:color w:val="000000" w:themeColor="text1"/>
          <w:sz w:val="24"/>
          <w:szCs w:val="24"/>
          <w:u w:val="single"/>
          <w:lang w:eastAsia="bg-BG"/>
        </w:rPr>
        <w:t>Професионално обучение и придобиване на умения”.</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Предложението за актуализация</w:t>
      </w:r>
      <w:r w:rsidR="00332165">
        <w:rPr>
          <w:rFonts w:ascii="Times New Roman" w:eastAsia="Times New Roman" w:hAnsi="Times New Roman" w:cs="Times New Roman"/>
          <w:color w:val="000000" w:themeColor="text1"/>
          <w:sz w:val="24"/>
          <w:szCs w:val="24"/>
          <w:lang w:eastAsia="bg-BG"/>
        </w:rPr>
        <w:t>, посочи  г-н Цветанов</w:t>
      </w:r>
      <w:r w:rsidR="00A56528"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е насочено къ</w:t>
      </w:r>
      <w:r w:rsidR="00A56528" w:rsidRPr="00A40D89">
        <w:rPr>
          <w:rFonts w:ascii="Times New Roman" w:eastAsia="Times New Roman" w:hAnsi="Times New Roman" w:cs="Times New Roman"/>
          <w:color w:val="000000" w:themeColor="text1"/>
          <w:sz w:val="24"/>
          <w:szCs w:val="24"/>
          <w:lang w:eastAsia="bg-BG"/>
        </w:rPr>
        <w:t xml:space="preserve">м срока на прием по процедурата като се предлага </w:t>
      </w:r>
      <w:r w:rsidRPr="00A40D89">
        <w:rPr>
          <w:rFonts w:ascii="Times New Roman" w:eastAsia="Times New Roman" w:hAnsi="Times New Roman" w:cs="Times New Roman"/>
          <w:color w:val="000000" w:themeColor="text1"/>
          <w:sz w:val="24"/>
          <w:szCs w:val="24"/>
          <w:lang w:eastAsia="bg-BG"/>
        </w:rPr>
        <w:t>месеците от „май и юни” да бъдат заменени с месеците „август и</w:t>
      </w:r>
      <w:r w:rsidR="00A56528" w:rsidRPr="00A40D89">
        <w:rPr>
          <w:rFonts w:ascii="Times New Roman" w:eastAsia="Times New Roman" w:hAnsi="Times New Roman" w:cs="Times New Roman"/>
          <w:color w:val="000000" w:themeColor="text1"/>
          <w:sz w:val="24"/>
          <w:szCs w:val="24"/>
          <w:lang w:eastAsia="bg-BG"/>
        </w:rPr>
        <w:t xml:space="preserve"> септември ” 2019 г. Н</w:t>
      </w:r>
      <w:r w:rsidRPr="00A40D89">
        <w:rPr>
          <w:rFonts w:ascii="Times New Roman" w:eastAsia="Times New Roman" w:hAnsi="Times New Roman" w:cs="Times New Roman"/>
          <w:color w:val="000000" w:themeColor="text1"/>
          <w:sz w:val="24"/>
          <w:szCs w:val="24"/>
          <w:lang w:eastAsia="bg-BG"/>
        </w:rPr>
        <w:t>а предходното заседание на Комитета по наблюдение</w:t>
      </w:r>
      <w:r w:rsidR="000812D9" w:rsidRPr="00A40D89">
        <w:rPr>
          <w:rFonts w:ascii="Times New Roman" w:eastAsia="Times New Roman" w:hAnsi="Times New Roman" w:cs="Times New Roman"/>
          <w:color w:val="000000" w:themeColor="text1"/>
          <w:sz w:val="24"/>
          <w:szCs w:val="24"/>
          <w:lang w:eastAsia="bg-BG"/>
        </w:rPr>
        <w:t xml:space="preserve"> са дискутирани </w:t>
      </w:r>
      <w:r w:rsidRPr="00A40D89">
        <w:rPr>
          <w:rFonts w:ascii="Times New Roman" w:eastAsia="Times New Roman" w:hAnsi="Times New Roman" w:cs="Times New Roman"/>
          <w:color w:val="000000" w:themeColor="text1"/>
          <w:sz w:val="24"/>
          <w:szCs w:val="24"/>
          <w:lang w:eastAsia="bg-BG"/>
        </w:rPr>
        <w:t>критерии за оценка, в последствие самата подмя</w:t>
      </w:r>
      <w:r w:rsidR="000812D9" w:rsidRPr="00A40D89">
        <w:rPr>
          <w:rFonts w:ascii="Times New Roman" w:eastAsia="Times New Roman" w:hAnsi="Times New Roman" w:cs="Times New Roman"/>
          <w:color w:val="000000" w:themeColor="text1"/>
          <w:sz w:val="24"/>
          <w:szCs w:val="24"/>
          <w:lang w:eastAsia="bg-BG"/>
        </w:rPr>
        <w:t>рка е</w:t>
      </w:r>
      <w:r w:rsidRPr="00A40D89">
        <w:rPr>
          <w:rFonts w:ascii="Times New Roman" w:eastAsia="Times New Roman" w:hAnsi="Times New Roman" w:cs="Times New Roman"/>
          <w:color w:val="000000" w:themeColor="text1"/>
          <w:sz w:val="24"/>
          <w:szCs w:val="24"/>
          <w:lang w:eastAsia="bg-BG"/>
        </w:rPr>
        <w:t xml:space="preserve"> включена в Петото изм</w:t>
      </w:r>
      <w:r w:rsidR="000812D9" w:rsidRPr="00A40D89">
        <w:rPr>
          <w:rFonts w:ascii="Times New Roman" w:eastAsia="Times New Roman" w:hAnsi="Times New Roman" w:cs="Times New Roman"/>
          <w:color w:val="000000" w:themeColor="text1"/>
          <w:sz w:val="24"/>
          <w:szCs w:val="24"/>
          <w:lang w:eastAsia="bg-BG"/>
        </w:rPr>
        <w:t>енение на програмата, което е</w:t>
      </w:r>
      <w:r w:rsidRPr="00A40D89">
        <w:rPr>
          <w:rFonts w:ascii="Times New Roman" w:eastAsia="Times New Roman" w:hAnsi="Times New Roman" w:cs="Times New Roman"/>
          <w:color w:val="000000" w:themeColor="text1"/>
          <w:sz w:val="24"/>
          <w:szCs w:val="24"/>
          <w:lang w:eastAsia="bg-BG"/>
        </w:rPr>
        <w:t xml:space="preserve"> одоб</w:t>
      </w:r>
      <w:r w:rsidR="000812D9" w:rsidRPr="00A40D89">
        <w:rPr>
          <w:rFonts w:ascii="Times New Roman" w:eastAsia="Times New Roman" w:hAnsi="Times New Roman" w:cs="Times New Roman"/>
          <w:color w:val="000000" w:themeColor="text1"/>
          <w:sz w:val="24"/>
          <w:szCs w:val="24"/>
          <w:lang w:eastAsia="bg-BG"/>
        </w:rPr>
        <w:t>рено в края на месец април</w:t>
      </w:r>
      <w:r w:rsidR="00332165">
        <w:rPr>
          <w:rFonts w:ascii="Times New Roman" w:eastAsia="Times New Roman" w:hAnsi="Times New Roman" w:cs="Times New Roman"/>
          <w:color w:val="000000" w:themeColor="text1"/>
          <w:sz w:val="24"/>
          <w:szCs w:val="24"/>
          <w:lang w:eastAsia="bg-BG"/>
        </w:rPr>
        <w:t>,</w:t>
      </w:r>
      <w:r w:rsidR="000812D9" w:rsidRPr="00A40D89">
        <w:rPr>
          <w:rFonts w:ascii="Times New Roman" w:eastAsia="Times New Roman" w:hAnsi="Times New Roman" w:cs="Times New Roman"/>
          <w:color w:val="000000" w:themeColor="text1"/>
          <w:sz w:val="24"/>
          <w:szCs w:val="24"/>
          <w:lang w:eastAsia="bg-BG"/>
        </w:rPr>
        <w:t xml:space="preserve"> като е водена </w:t>
      </w:r>
      <w:r w:rsidRPr="00A40D89">
        <w:rPr>
          <w:rFonts w:ascii="Times New Roman" w:eastAsia="Times New Roman" w:hAnsi="Times New Roman" w:cs="Times New Roman"/>
          <w:color w:val="000000" w:themeColor="text1"/>
          <w:sz w:val="24"/>
          <w:szCs w:val="24"/>
          <w:lang w:eastAsia="bg-BG"/>
        </w:rPr>
        <w:t xml:space="preserve"> дискусия по отношение на актуализация на опростените разходи, които са неразделна част от подмярката и съответно, отпадането на ваучерната система.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Втора точка от актуал</w:t>
      </w:r>
      <w:r w:rsidR="000812D9" w:rsidRPr="00A40D89">
        <w:rPr>
          <w:rFonts w:ascii="Times New Roman" w:eastAsia="Times New Roman" w:hAnsi="Times New Roman" w:cs="Times New Roman"/>
          <w:b/>
          <w:color w:val="000000" w:themeColor="text1"/>
          <w:sz w:val="24"/>
          <w:szCs w:val="24"/>
          <w:lang w:eastAsia="bg-BG"/>
        </w:rPr>
        <w:t>изираната работна програма -</w:t>
      </w:r>
      <w:r w:rsidRPr="00A40D89">
        <w:rPr>
          <w:rFonts w:ascii="Times New Roman" w:eastAsia="Times New Roman" w:hAnsi="Times New Roman" w:cs="Times New Roman"/>
          <w:b/>
          <w:color w:val="000000" w:themeColor="text1"/>
          <w:sz w:val="24"/>
          <w:szCs w:val="24"/>
          <w:lang w:eastAsia="bg-BG"/>
        </w:rPr>
        <w:t xml:space="preserve"> е нов елемент</w:t>
      </w:r>
      <w:r w:rsidR="000812D9" w:rsidRPr="00A40D89">
        <w:rPr>
          <w:rFonts w:ascii="Times New Roman" w:eastAsia="Times New Roman" w:hAnsi="Times New Roman" w:cs="Times New Roman"/>
          <w:b/>
          <w:color w:val="000000" w:themeColor="text1"/>
          <w:sz w:val="24"/>
          <w:szCs w:val="24"/>
          <w:lang w:eastAsia="bg-BG"/>
        </w:rPr>
        <w:t xml:space="preserve"> </w:t>
      </w:r>
      <w:r w:rsidR="000812D9" w:rsidRPr="00A40D89">
        <w:rPr>
          <w:rFonts w:ascii="Times New Roman" w:eastAsia="Times New Roman" w:hAnsi="Times New Roman" w:cs="Times New Roman"/>
          <w:color w:val="000000" w:themeColor="text1"/>
          <w:sz w:val="24"/>
          <w:szCs w:val="24"/>
          <w:lang w:eastAsia="bg-BG"/>
        </w:rPr>
        <w:t xml:space="preserve">и </w:t>
      </w:r>
      <w:r w:rsidR="000812D9" w:rsidRPr="00A40D89">
        <w:rPr>
          <w:rFonts w:ascii="Times New Roman" w:eastAsia="Times New Roman" w:hAnsi="Times New Roman" w:cs="Times New Roman"/>
          <w:b/>
          <w:color w:val="000000" w:themeColor="text1"/>
          <w:sz w:val="24"/>
          <w:szCs w:val="24"/>
          <w:lang w:eastAsia="bg-BG"/>
        </w:rPr>
        <w:t>а</w:t>
      </w:r>
      <w:r w:rsidRPr="00A40D89">
        <w:rPr>
          <w:rFonts w:ascii="Times New Roman" w:eastAsia="Times New Roman" w:hAnsi="Times New Roman" w:cs="Times New Roman"/>
          <w:b/>
          <w:color w:val="000000" w:themeColor="text1"/>
          <w:sz w:val="24"/>
          <w:szCs w:val="24"/>
          <w:lang w:eastAsia="bg-BG"/>
        </w:rPr>
        <w:t>ктуализацията е свърз</w:t>
      </w:r>
      <w:r w:rsidR="000812D9" w:rsidRPr="00A40D89">
        <w:rPr>
          <w:rFonts w:ascii="Times New Roman" w:eastAsia="Times New Roman" w:hAnsi="Times New Roman" w:cs="Times New Roman"/>
          <w:b/>
          <w:color w:val="000000" w:themeColor="text1"/>
          <w:sz w:val="24"/>
          <w:szCs w:val="24"/>
          <w:lang w:eastAsia="bg-BG"/>
        </w:rPr>
        <w:t>ана с предложение от страна на УО</w:t>
      </w:r>
      <w:r w:rsidRPr="00A40D89">
        <w:rPr>
          <w:rFonts w:ascii="Times New Roman" w:eastAsia="Times New Roman" w:hAnsi="Times New Roman" w:cs="Times New Roman"/>
          <w:b/>
          <w:color w:val="000000" w:themeColor="text1"/>
          <w:sz w:val="24"/>
          <w:szCs w:val="24"/>
          <w:lang w:eastAsia="bg-BG"/>
        </w:rPr>
        <w:t xml:space="preserve"> за включване през настоящата календа</w:t>
      </w:r>
      <w:r w:rsidR="002C1FA6">
        <w:rPr>
          <w:rFonts w:ascii="Times New Roman" w:eastAsia="Times New Roman" w:hAnsi="Times New Roman" w:cs="Times New Roman"/>
          <w:b/>
          <w:color w:val="000000" w:themeColor="text1"/>
          <w:sz w:val="24"/>
          <w:szCs w:val="24"/>
          <w:lang w:eastAsia="bg-BG"/>
        </w:rPr>
        <w:t>рна година</w:t>
      </w:r>
      <w:r w:rsidR="00332165">
        <w:rPr>
          <w:rFonts w:ascii="Times New Roman" w:eastAsia="Times New Roman" w:hAnsi="Times New Roman" w:cs="Times New Roman"/>
          <w:b/>
          <w:color w:val="000000" w:themeColor="text1"/>
          <w:sz w:val="24"/>
          <w:szCs w:val="24"/>
          <w:lang w:eastAsia="bg-BG"/>
        </w:rPr>
        <w:t xml:space="preserve"> стартира</w:t>
      </w:r>
      <w:r w:rsidR="002C1FA6">
        <w:rPr>
          <w:rFonts w:ascii="Times New Roman" w:eastAsia="Times New Roman" w:hAnsi="Times New Roman" w:cs="Times New Roman"/>
          <w:b/>
          <w:color w:val="000000" w:themeColor="text1"/>
          <w:sz w:val="24"/>
          <w:szCs w:val="24"/>
          <w:lang w:eastAsia="bg-BG"/>
        </w:rPr>
        <w:t>нето на</w:t>
      </w:r>
      <w:r w:rsidR="00332165">
        <w:rPr>
          <w:rFonts w:ascii="Times New Roman" w:eastAsia="Times New Roman" w:hAnsi="Times New Roman" w:cs="Times New Roman"/>
          <w:b/>
          <w:color w:val="000000" w:themeColor="text1"/>
          <w:sz w:val="24"/>
          <w:szCs w:val="24"/>
          <w:lang w:eastAsia="bg-BG"/>
        </w:rPr>
        <w:t xml:space="preserve"> </w:t>
      </w:r>
      <w:r w:rsidR="005D73C1">
        <w:rPr>
          <w:rFonts w:ascii="Times New Roman" w:eastAsia="Times New Roman" w:hAnsi="Times New Roman" w:cs="Times New Roman"/>
          <w:b/>
          <w:color w:val="000000" w:themeColor="text1"/>
          <w:sz w:val="24"/>
          <w:szCs w:val="24"/>
          <w:lang w:eastAsia="bg-BG"/>
        </w:rPr>
        <w:t>прием по подмярка 4.2.</w:t>
      </w:r>
      <w:r w:rsidR="001A2534">
        <w:rPr>
          <w:rFonts w:ascii="Times New Roman" w:eastAsia="Times New Roman" w:hAnsi="Times New Roman" w:cs="Times New Roman"/>
          <w:b/>
          <w:color w:val="000000" w:themeColor="text1"/>
          <w:sz w:val="24"/>
          <w:szCs w:val="24"/>
          <w:lang w:eastAsia="bg-BG"/>
        </w:rPr>
        <w:t>2</w:t>
      </w:r>
      <w:r w:rsidRPr="00A40D89">
        <w:rPr>
          <w:rFonts w:ascii="Times New Roman" w:eastAsia="Times New Roman" w:hAnsi="Times New Roman" w:cs="Times New Roman"/>
          <w:color w:val="000000" w:themeColor="text1"/>
          <w:sz w:val="24"/>
          <w:szCs w:val="24"/>
          <w:lang w:eastAsia="bg-BG"/>
        </w:rPr>
        <w:t xml:space="preserve">, или така наречената „преработка на селскостопански продукти” с едно важно уточнение, че това е подмярка изцяло насочена </w:t>
      </w:r>
      <w:r w:rsidR="000812D9" w:rsidRPr="00A40D89">
        <w:rPr>
          <w:rFonts w:ascii="Times New Roman" w:eastAsia="Times New Roman" w:hAnsi="Times New Roman" w:cs="Times New Roman"/>
          <w:color w:val="000000" w:themeColor="text1"/>
          <w:sz w:val="24"/>
          <w:szCs w:val="24"/>
          <w:lang w:eastAsia="bg-BG"/>
        </w:rPr>
        <w:t>към</w:t>
      </w:r>
      <w:r w:rsidR="002C1FA6">
        <w:rPr>
          <w:rFonts w:ascii="Times New Roman" w:eastAsia="Times New Roman" w:hAnsi="Times New Roman" w:cs="Times New Roman"/>
          <w:color w:val="000000" w:themeColor="text1"/>
          <w:sz w:val="24"/>
          <w:szCs w:val="24"/>
          <w:lang w:eastAsia="bg-BG"/>
        </w:rPr>
        <w:t xml:space="preserve"> малки земеделски стопанства</w:t>
      </w:r>
      <w:r w:rsidR="00332165">
        <w:rPr>
          <w:rFonts w:ascii="Times New Roman" w:eastAsia="Times New Roman" w:hAnsi="Times New Roman" w:cs="Times New Roman"/>
          <w:color w:val="000000" w:themeColor="text1"/>
          <w:sz w:val="24"/>
          <w:szCs w:val="24"/>
          <w:lang w:eastAsia="bg-BG"/>
        </w:rPr>
        <w:t xml:space="preserve"> от Тематичната подпрограма з</w:t>
      </w:r>
      <w:r w:rsidRPr="00A40D89">
        <w:rPr>
          <w:rFonts w:ascii="Times New Roman" w:eastAsia="Times New Roman" w:hAnsi="Times New Roman" w:cs="Times New Roman"/>
          <w:color w:val="000000" w:themeColor="text1"/>
          <w:sz w:val="24"/>
          <w:szCs w:val="24"/>
          <w:lang w:eastAsia="bg-BG"/>
        </w:rPr>
        <w:t xml:space="preserve">а малки стопанства като част от ПРСР.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2C1FA6"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Той допълни, че чрез стартиране на подмярка 4.2.2</w:t>
      </w:r>
      <w:r w:rsidR="00515F51" w:rsidRPr="00A40D89">
        <w:rPr>
          <w:rFonts w:ascii="Times New Roman" w:eastAsia="Times New Roman" w:hAnsi="Times New Roman" w:cs="Times New Roman"/>
          <w:color w:val="000000" w:themeColor="text1"/>
          <w:sz w:val="24"/>
          <w:szCs w:val="24"/>
          <w:lang w:eastAsia="bg-BG"/>
        </w:rPr>
        <w:t xml:space="preserve"> </w:t>
      </w:r>
      <w:r w:rsidR="00FC3C95" w:rsidRPr="00A40D89">
        <w:rPr>
          <w:rFonts w:ascii="Times New Roman" w:eastAsia="Times New Roman" w:hAnsi="Times New Roman" w:cs="Times New Roman"/>
          <w:color w:val="000000" w:themeColor="text1"/>
          <w:sz w:val="24"/>
          <w:szCs w:val="24"/>
          <w:lang w:eastAsia="bg-BG"/>
        </w:rPr>
        <w:t xml:space="preserve">се цели </w:t>
      </w:r>
      <w:r w:rsidR="00515F51" w:rsidRPr="00A40D89">
        <w:rPr>
          <w:rFonts w:ascii="Times New Roman" w:eastAsia="Times New Roman" w:hAnsi="Times New Roman" w:cs="Times New Roman"/>
          <w:color w:val="000000" w:themeColor="text1"/>
          <w:sz w:val="24"/>
          <w:szCs w:val="24"/>
          <w:lang w:eastAsia="bg-BG"/>
        </w:rPr>
        <w:t>да</w:t>
      </w:r>
      <w:r w:rsidR="00FC3C95" w:rsidRPr="00A40D89">
        <w:rPr>
          <w:rFonts w:ascii="Times New Roman" w:eastAsia="Times New Roman" w:hAnsi="Times New Roman" w:cs="Times New Roman"/>
          <w:color w:val="000000" w:themeColor="text1"/>
          <w:sz w:val="24"/>
          <w:szCs w:val="24"/>
          <w:lang w:eastAsia="bg-BG"/>
        </w:rPr>
        <w:t xml:space="preserve"> се адресират</w:t>
      </w:r>
      <w:r w:rsidR="00515F51" w:rsidRPr="00A40D89">
        <w:rPr>
          <w:rFonts w:ascii="Times New Roman" w:eastAsia="Times New Roman" w:hAnsi="Times New Roman" w:cs="Times New Roman"/>
          <w:color w:val="000000" w:themeColor="text1"/>
          <w:sz w:val="24"/>
          <w:szCs w:val="24"/>
          <w:lang w:eastAsia="bg-BG"/>
        </w:rPr>
        <w:t xml:space="preserve"> нуждите на по-малките земеделски стопанства</w:t>
      </w:r>
      <w:r w:rsidR="00332165">
        <w:rPr>
          <w:rFonts w:ascii="Times New Roman" w:eastAsia="Times New Roman" w:hAnsi="Times New Roman" w:cs="Times New Roman"/>
          <w:color w:val="000000" w:themeColor="text1"/>
          <w:sz w:val="24"/>
          <w:szCs w:val="24"/>
          <w:lang w:eastAsia="bg-BG"/>
        </w:rPr>
        <w:t>,</w:t>
      </w:r>
      <w:r w:rsidR="00515F51" w:rsidRPr="00A40D89">
        <w:rPr>
          <w:rFonts w:ascii="Times New Roman" w:eastAsia="Times New Roman" w:hAnsi="Times New Roman" w:cs="Times New Roman"/>
          <w:color w:val="000000" w:themeColor="text1"/>
          <w:sz w:val="24"/>
          <w:szCs w:val="24"/>
          <w:lang w:eastAsia="bg-BG"/>
        </w:rPr>
        <w:t xml:space="preserve"> </w:t>
      </w:r>
      <w:r w:rsidR="00FC3C95" w:rsidRPr="00A40D89">
        <w:rPr>
          <w:rFonts w:ascii="Times New Roman" w:eastAsia="Times New Roman" w:hAnsi="Times New Roman" w:cs="Times New Roman"/>
          <w:color w:val="000000" w:themeColor="text1"/>
          <w:sz w:val="24"/>
          <w:szCs w:val="24"/>
          <w:lang w:eastAsia="bg-BG"/>
        </w:rPr>
        <w:t>предлага</w:t>
      </w:r>
      <w:r w:rsidR="00515F51" w:rsidRPr="00A40D89">
        <w:rPr>
          <w:rFonts w:ascii="Times New Roman" w:eastAsia="Times New Roman" w:hAnsi="Times New Roman" w:cs="Times New Roman"/>
          <w:color w:val="000000" w:themeColor="text1"/>
          <w:sz w:val="24"/>
          <w:szCs w:val="24"/>
          <w:lang w:eastAsia="bg-BG"/>
        </w:rPr>
        <w:t xml:space="preserve"> им</w:t>
      </w:r>
      <w:r w:rsidR="00FC3C95" w:rsidRPr="00A40D89">
        <w:rPr>
          <w:rFonts w:ascii="Times New Roman" w:eastAsia="Times New Roman" w:hAnsi="Times New Roman" w:cs="Times New Roman"/>
          <w:color w:val="000000" w:themeColor="text1"/>
          <w:sz w:val="24"/>
          <w:szCs w:val="24"/>
          <w:lang w:eastAsia="bg-BG"/>
        </w:rPr>
        <w:t xml:space="preserve"> се</w:t>
      </w:r>
      <w:r w:rsidR="00515F51" w:rsidRPr="00A40D89">
        <w:rPr>
          <w:rFonts w:ascii="Times New Roman" w:eastAsia="Times New Roman" w:hAnsi="Times New Roman" w:cs="Times New Roman"/>
          <w:color w:val="000000" w:themeColor="text1"/>
          <w:sz w:val="24"/>
          <w:szCs w:val="24"/>
          <w:lang w:eastAsia="bg-BG"/>
        </w:rPr>
        <w:t xml:space="preserve"> един вариант за финансиране на инвестиционни проектни предложения за преработка на селскостопански суровини, което с</w:t>
      </w:r>
      <w:r w:rsidR="00FC3C95" w:rsidRPr="00A40D89">
        <w:rPr>
          <w:rFonts w:ascii="Times New Roman" w:eastAsia="Times New Roman" w:hAnsi="Times New Roman" w:cs="Times New Roman"/>
          <w:color w:val="000000" w:themeColor="text1"/>
          <w:sz w:val="24"/>
          <w:szCs w:val="24"/>
          <w:lang w:eastAsia="bg-BG"/>
        </w:rPr>
        <w:t xml:space="preserve">е очаква </w:t>
      </w:r>
      <w:r w:rsidR="00332165">
        <w:rPr>
          <w:rFonts w:ascii="Times New Roman" w:eastAsia="Times New Roman" w:hAnsi="Times New Roman" w:cs="Times New Roman"/>
          <w:color w:val="000000" w:themeColor="text1"/>
          <w:sz w:val="24"/>
          <w:szCs w:val="24"/>
          <w:lang w:eastAsia="bg-BG"/>
        </w:rPr>
        <w:t xml:space="preserve">да се приеме добре от </w:t>
      </w:r>
      <w:r w:rsidR="00515F51" w:rsidRPr="00A40D89">
        <w:rPr>
          <w:rFonts w:ascii="Times New Roman" w:eastAsia="Times New Roman" w:hAnsi="Times New Roman" w:cs="Times New Roman"/>
          <w:color w:val="000000" w:themeColor="text1"/>
          <w:sz w:val="24"/>
          <w:szCs w:val="24"/>
          <w:lang w:eastAsia="bg-BG"/>
        </w:rPr>
        <w:t>земеделски</w:t>
      </w:r>
      <w:r w:rsidR="00332165">
        <w:rPr>
          <w:rFonts w:ascii="Times New Roman" w:eastAsia="Times New Roman" w:hAnsi="Times New Roman" w:cs="Times New Roman"/>
          <w:color w:val="000000" w:themeColor="text1"/>
          <w:sz w:val="24"/>
          <w:szCs w:val="24"/>
          <w:lang w:eastAsia="bg-BG"/>
        </w:rPr>
        <w:t>те</w:t>
      </w:r>
      <w:r w:rsidR="00515F51" w:rsidRPr="00A40D89">
        <w:rPr>
          <w:rFonts w:ascii="Times New Roman" w:eastAsia="Times New Roman" w:hAnsi="Times New Roman" w:cs="Times New Roman"/>
          <w:color w:val="000000" w:themeColor="text1"/>
          <w:sz w:val="24"/>
          <w:szCs w:val="24"/>
          <w:lang w:eastAsia="bg-BG"/>
        </w:rPr>
        <w:t xml:space="preserve"> стопани и да им предостави по-добри конкурен</w:t>
      </w:r>
      <w:r w:rsidR="00FC3C95" w:rsidRPr="00A40D89">
        <w:rPr>
          <w:rFonts w:ascii="Times New Roman" w:eastAsia="Times New Roman" w:hAnsi="Times New Roman" w:cs="Times New Roman"/>
          <w:color w:val="000000" w:themeColor="text1"/>
          <w:sz w:val="24"/>
          <w:szCs w:val="24"/>
          <w:lang w:eastAsia="bg-BG"/>
        </w:rPr>
        <w:t>тни пред</w:t>
      </w:r>
      <w:r>
        <w:rPr>
          <w:rFonts w:ascii="Times New Roman" w:eastAsia="Times New Roman" w:hAnsi="Times New Roman" w:cs="Times New Roman"/>
          <w:color w:val="000000" w:themeColor="text1"/>
          <w:sz w:val="24"/>
          <w:szCs w:val="24"/>
          <w:lang w:eastAsia="bg-BG"/>
        </w:rPr>
        <w:t xml:space="preserve">имства. </w:t>
      </w:r>
      <w:r w:rsidR="00FC3C95" w:rsidRPr="00A40D89">
        <w:rPr>
          <w:rFonts w:ascii="Times New Roman" w:eastAsia="Times New Roman" w:hAnsi="Times New Roman" w:cs="Times New Roman"/>
          <w:color w:val="000000" w:themeColor="text1"/>
          <w:sz w:val="24"/>
          <w:szCs w:val="24"/>
          <w:lang w:eastAsia="bg-BG"/>
        </w:rPr>
        <w:t>Предложението</w:t>
      </w:r>
      <w:r w:rsidR="00515F51" w:rsidRPr="00A40D89">
        <w:rPr>
          <w:rFonts w:ascii="Times New Roman" w:eastAsia="Times New Roman" w:hAnsi="Times New Roman" w:cs="Times New Roman"/>
          <w:color w:val="000000" w:themeColor="text1"/>
          <w:sz w:val="24"/>
          <w:szCs w:val="24"/>
          <w:lang w:eastAsia="bg-BG"/>
        </w:rPr>
        <w:t xml:space="preserve"> е </w:t>
      </w:r>
      <w:r w:rsidR="00515F51" w:rsidRPr="00332165">
        <w:rPr>
          <w:rFonts w:ascii="Times New Roman" w:eastAsia="Times New Roman" w:hAnsi="Times New Roman" w:cs="Times New Roman"/>
          <w:b/>
          <w:color w:val="000000" w:themeColor="text1"/>
          <w:sz w:val="24"/>
          <w:szCs w:val="24"/>
          <w:lang w:eastAsia="bg-BG"/>
        </w:rPr>
        <w:t>септември-октомври</w:t>
      </w:r>
      <w:r w:rsidR="00515F51" w:rsidRPr="00A40D89">
        <w:rPr>
          <w:rFonts w:ascii="Times New Roman" w:eastAsia="Times New Roman" w:hAnsi="Times New Roman" w:cs="Times New Roman"/>
          <w:color w:val="000000" w:themeColor="text1"/>
          <w:sz w:val="24"/>
          <w:szCs w:val="24"/>
          <w:lang w:eastAsia="bg-BG"/>
        </w:rPr>
        <w:t xml:space="preserve"> месец да се определи период на прием, като и в рамките</w:t>
      </w:r>
      <w:r w:rsidR="00FC3C95" w:rsidRPr="00A40D89">
        <w:rPr>
          <w:rFonts w:ascii="Times New Roman" w:eastAsia="Times New Roman" w:hAnsi="Times New Roman" w:cs="Times New Roman"/>
          <w:color w:val="000000" w:themeColor="text1"/>
          <w:sz w:val="24"/>
          <w:szCs w:val="24"/>
          <w:lang w:eastAsia="bg-BG"/>
        </w:rPr>
        <w:t xml:space="preserve"> на днешното заседание ще има възможност за дискусия</w:t>
      </w:r>
      <w:r w:rsidR="00515F51" w:rsidRPr="00A40D89">
        <w:rPr>
          <w:rFonts w:ascii="Times New Roman" w:eastAsia="Times New Roman" w:hAnsi="Times New Roman" w:cs="Times New Roman"/>
          <w:color w:val="000000" w:themeColor="text1"/>
          <w:sz w:val="24"/>
          <w:szCs w:val="24"/>
          <w:lang w:eastAsia="bg-BG"/>
        </w:rPr>
        <w:t xml:space="preserve"> по критериите за оценка по тази подмярка.</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Default="005D73C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b/>
          <w:color w:val="000000" w:themeColor="text1"/>
          <w:sz w:val="24"/>
          <w:szCs w:val="24"/>
          <w:lang w:eastAsia="bg-BG"/>
        </w:rPr>
        <w:t>Подмярка 4.3</w:t>
      </w:r>
      <w:r w:rsidR="00515F51" w:rsidRPr="00A40D89">
        <w:rPr>
          <w:rFonts w:ascii="Times New Roman" w:eastAsia="Times New Roman" w:hAnsi="Times New Roman" w:cs="Times New Roman"/>
          <w:b/>
          <w:color w:val="000000" w:themeColor="text1"/>
          <w:sz w:val="24"/>
          <w:szCs w:val="24"/>
          <w:lang w:eastAsia="bg-BG"/>
        </w:rPr>
        <w:t>, също е ч</w:t>
      </w:r>
      <w:r w:rsidR="00FC3C95" w:rsidRPr="00A40D89">
        <w:rPr>
          <w:rFonts w:ascii="Times New Roman" w:eastAsia="Times New Roman" w:hAnsi="Times New Roman" w:cs="Times New Roman"/>
          <w:b/>
          <w:color w:val="000000" w:themeColor="text1"/>
          <w:sz w:val="24"/>
          <w:szCs w:val="24"/>
          <w:lang w:eastAsia="bg-BG"/>
        </w:rPr>
        <w:t xml:space="preserve">аст от Петото изменение на ПРСР и е </w:t>
      </w:r>
      <w:r w:rsidR="00515F51" w:rsidRPr="00A40D89">
        <w:rPr>
          <w:rFonts w:ascii="Times New Roman" w:eastAsia="Times New Roman" w:hAnsi="Times New Roman" w:cs="Times New Roman"/>
          <w:b/>
          <w:color w:val="000000" w:themeColor="text1"/>
          <w:sz w:val="24"/>
          <w:szCs w:val="24"/>
          <w:lang w:eastAsia="bg-BG"/>
        </w:rPr>
        <w:t>одобрена от страна на Е</w:t>
      </w:r>
      <w:r w:rsidR="00FC3C95" w:rsidRPr="00A40D89">
        <w:rPr>
          <w:rFonts w:ascii="Times New Roman" w:eastAsia="Times New Roman" w:hAnsi="Times New Roman" w:cs="Times New Roman"/>
          <w:b/>
          <w:color w:val="000000" w:themeColor="text1"/>
          <w:sz w:val="24"/>
          <w:szCs w:val="24"/>
          <w:lang w:eastAsia="bg-BG"/>
        </w:rPr>
        <w:t>вропейската Комисия</w:t>
      </w:r>
      <w:r w:rsidR="00FC3C95" w:rsidRPr="00A40D89">
        <w:rPr>
          <w:rFonts w:ascii="Times New Roman" w:eastAsia="Times New Roman" w:hAnsi="Times New Roman" w:cs="Times New Roman"/>
          <w:color w:val="000000" w:themeColor="text1"/>
          <w:sz w:val="24"/>
          <w:szCs w:val="24"/>
          <w:lang w:eastAsia="bg-BG"/>
        </w:rPr>
        <w:t>. Тази мярка е започната</w:t>
      </w:r>
      <w:r w:rsidR="00515F51" w:rsidRPr="00A40D89">
        <w:rPr>
          <w:rFonts w:ascii="Times New Roman" w:eastAsia="Times New Roman" w:hAnsi="Times New Roman" w:cs="Times New Roman"/>
          <w:color w:val="000000" w:themeColor="text1"/>
          <w:sz w:val="24"/>
          <w:szCs w:val="24"/>
          <w:lang w:eastAsia="bg-BG"/>
        </w:rPr>
        <w:t xml:space="preserve"> от нулата,</w:t>
      </w:r>
      <w:r w:rsidR="00FC3C95" w:rsidRPr="00A40D89">
        <w:rPr>
          <w:rFonts w:ascii="Times New Roman" w:eastAsia="Times New Roman" w:hAnsi="Times New Roman" w:cs="Times New Roman"/>
          <w:color w:val="000000" w:themeColor="text1"/>
          <w:sz w:val="24"/>
          <w:szCs w:val="24"/>
          <w:lang w:eastAsia="bg-BG"/>
        </w:rPr>
        <w:t xml:space="preserve"> посочи г-н Цветанов,  т.е., тя е </w:t>
      </w:r>
      <w:r w:rsidR="002C1FA6">
        <w:rPr>
          <w:rFonts w:ascii="Times New Roman" w:eastAsia="Times New Roman" w:hAnsi="Times New Roman" w:cs="Times New Roman"/>
          <w:color w:val="000000" w:themeColor="text1"/>
          <w:sz w:val="24"/>
          <w:szCs w:val="24"/>
          <w:lang w:eastAsia="bg-BG"/>
        </w:rPr>
        <w:t xml:space="preserve">била </w:t>
      </w:r>
      <w:r w:rsidR="00515F51" w:rsidRPr="00A40D89">
        <w:rPr>
          <w:rFonts w:ascii="Times New Roman" w:eastAsia="Times New Roman" w:hAnsi="Times New Roman" w:cs="Times New Roman"/>
          <w:color w:val="000000" w:themeColor="text1"/>
          <w:sz w:val="24"/>
          <w:szCs w:val="24"/>
          <w:lang w:eastAsia="bg-BG"/>
        </w:rPr>
        <w:t>посоч</w:t>
      </w:r>
      <w:r w:rsidR="00FC3C95" w:rsidRPr="00A40D89">
        <w:rPr>
          <w:rFonts w:ascii="Times New Roman" w:eastAsia="Times New Roman" w:hAnsi="Times New Roman" w:cs="Times New Roman"/>
          <w:color w:val="000000" w:themeColor="text1"/>
          <w:sz w:val="24"/>
          <w:szCs w:val="24"/>
          <w:lang w:eastAsia="bg-BG"/>
        </w:rPr>
        <w:t xml:space="preserve">ена като такава в ПРСР, но не е бил </w:t>
      </w:r>
      <w:r w:rsidR="002C1FA6">
        <w:rPr>
          <w:rFonts w:ascii="Times New Roman" w:eastAsia="Times New Roman" w:hAnsi="Times New Roman" w:cs="Times New Roman"/>
          <w:color w:val="000000" w:themeColor="text1"/>
          <w:sz w:val="24"/>
          <w:szCs w:val="24"/>
          <w:lang w:eastAsia="bg-BG"/>
        </w:rPr>
        <w:t xml:space="preserve"> разработен нейният текст. С П</w:t>
      </w:r>
      <w:r w:rsidR="00515F51" w:rsidRPr="00A40D89">
        <w:rPr>
          <w:rFonts w:ascii="Times New Roman" w:eastAsia="Times New Roman" w:hAnsi="Times New Roman" w:cs="Times New Roman"/>
          <w:color w:val="000000" w:themeColor="text1"/>
          <w:sz w:val="24"/>
          <w:szCs w:val="24"/>
          <w:lang w:eastAsia="bg-BG"/>
        </w:rPr>
        <w:t xml:space="preserve">етото изменение на програмата, </w:t>
      </w:r>
      <w:r w:rsidR="00FC3C95" w:rsidRPr="00A40D89">
        <w:rPr>
          <w:rFonts w:ascii="Times New Roman" w:eastAsia="Times New Roman" w:hAnsi="Times New Roman" w:cs="Times New Roman"/>
          <w:color w:val="000000" w:themeColor="text1"/>
          <w:sz w:val="24"/>
          <w:szCs w:val="24"/>
          <w:lang w:eastAsia="bg-BG"/>
        </w:rPr>
        <w:t xml:space="preserve">това вече е </w:t>
      </w:r>
      <w:r w:rsidR="002C1FA6">
        <w:rPr>
          <w:rFonts w:ascii="Times New Roman" w:eastAsia="Times New Roman" w:hAnsi="Times New Roman" w:cs="Times New Roman"/>
          <w:color w:val="000000" w:themeColor="text1"/>
          <w:sz w:val="24"/>
          <w:szCs w:val="24"/>
          <w:lang w:eastAsia="bg-BG"/>
        </w:rPr>
        <w:t xml:space="preserve">факт, </w:t>
      </w:r>
      <w:r w:rsidR="00515F51" w:rsidRPr="00A40D89">
        <w:rPr>
          <w:rFonts w:ascii="Times New Roman" w:eastAsia="Times New Roman" w:hAnsi="Times New Roman" w:cs="Times New Roman"/>
          <w:color w:val="000000" w:themeColor="text1"/>
          <w:sz w:val="24"/>
          <w:szCs w:val="24"/>
          <w:lang w:eastAsia="bg-BG"/>
        </w:rPr>
        <w:t xml:space="preserve">мярката е разработена и одобрена от ЕК. В тази връзка </w:t>
      </w:r>
      <w:r w:rsidR="00FC3C95" w:rsidRPr="00A40D89">
        <w:rPr>
          <w:rFonts w:ascii="Times New Roman" w:eastAsia="Times New Roman" w:hAnsi="Times New Roman" w:cs="Times New Roman"/>
          <w:color w:val="000000" w:themeColor="text1"/>
          <w:sz w:val="24"/>
          <w:szCs w:val="24"/>
          <w:lang w:eastAsia="bg-BG"/>
        </w:rPr>
        <w:t>се предлага периодът</w:t>
      </w:r>
      <w:r w:rsidR="00515F51" w:rsidRPr="00A40D89">
        <w:rPr>
          <w:rFonts w:ascii="Times New Roman" w:eastAsia="Times New Roman" w:hAnsi="Times New Roman" w:cs="Times New Roman"/>
          <w:color w:val="000000" w:themeColor="text1"/>
          <w:sz w:val="24"/>
          <w:szCs w:val="24"/>
          <w:lang w:eastAsia="bg-BG"/>
        </w:rPr>
        <w:t xml:space="preserve"> на прием, планиран за май и юни</w:t>
      </w:r>
      <w:r w:rsidR="006A6965" w:rsidRPr="00A40D89">
        <w:rPr>
          <w:rFonts w:ascii="Times New Roman" w:eastAsia="Times New Roman" w:hAnsi="Times New Roman" w:cs="Times New Roman"/>
          <w:color w:val="000000" w:themeColor="text1"/>
          <w:sz w:val="24"/>
          <w:szCs w:val="24"/>
          <w:lang w:eastAsia="bg-BG"/>
        </w:rPr>
        <w:t>,</w:t>
      </w:r>
      <w:r w:rsidR="00515F51" w:rsidRPr="00A40D89">
        <w:rPr>
          <w:rFonts w:ascii="Times New Roman" w:eastAsia="Times New Roman" w:hAnsi="Times New Roman" w:cs="Times New Roman"/>
          <w:color w:val="000000" w:themeColor="text1"/>
          <w:sz w:val="24"/>
          <w:szCs w:val="24"/>
          <w:lang w:eastAsia="bg-BG"/>
        </w:rPr>
        <w:t xml:space="preserve"> да бъде преместен </w:t>
      </w:r>
      <w:r w:rsidR="00FC3C95" w:rsidRPr="00A40D89">
        <w:rPr>
          <w:rFonts w:ascii="Times New Roman" w:eastAsia="Times New Roman" w:hAnsi="Times New Roman" w:cs="Times New Roman"/>
          <w:color w:val="000000" w:themeColor="text1"/>
          <w:sz w:val="24"/>
          <w:szCs w:val="24"/>
          <w:lang w:eastAsia="bg-BG"/>
        </w:rPr>
        <w:t>з</w:t>
      </w:r>
      <w:r w:rsidR="002C1FA6">
        <w:rPr>
          <w:rFonts w:ascii="Times New Roman" w:eastAsia="Times New Roman" w:hAnsi="Times New Roman" w:cs="Times New Roman"/>
          <w:color w:val="000000" w:themeColor="text1"/>
          <w:sz w:val="24"/>
          <w:szCs w:val="24"/>
          <w:lang w:eastAsia="bg-BG"/>
        </w:rPr>
        <w:t xml:space="preserve">а периода от октомври-декември, тъй като по </w:t>
      </w:r>
      <w:r w:rsidR="00FC3C95" w:rsidRPr="00A40D89">
        <w:rPr>
          <w:rFonts w:ascii="Times New Roman" w:eastAsia="Times New Roman" w:hAnsi="Times New Roman" w:cs="Times New Roman"/>
          <w:color w:val="000000" w:themeColor="text1"/>
          <w:sz w:val="24"/>
          <w:szCs w:val="24"/>
          <w:lang w:eastAsia="bg-BG"/>
        </w:rPr>
        <w:t>тази мярка</w:t>
      </w:r>
      <w:r w:rsidR="00515F51" w:rsidRPr="00A40D89">
        <w:rPr>
          <w:rFonts w:ascii="Times New Roman" w:eastAsia="Times New Roman" w:hAnsi="Times New Roman" w:cs="Times New Roman"/>
          <w:color w:val="000000" w:themeColor="text1"/>
          <w:sz w:val="24"/>
          <w:szCs w:val="24"/>
          <w:lang w:eastAsia="bg-BG"/>
        </w:rPr>
        <w:t xml:space="preserve"> предстои дискусия със заинтересованите страни по отношение на правилата за нейното прилагане, включително разработване на критерии за оценка</w:t>
      </w:r>
      <w:r w:rsidR="00FC3C95" w:rsidRPr="00A40D89">
        <w:rPr>
          <w:rFonts w:ascii="Times New Roman" w:eastAsia="Times New Roman" w:hAnsi="Times New Roman" w:cs="Times New Roman"/>
          <w:color w:val="000000" w:themeColor="text1"/>
          <w:sz w:val="24"/>
          <w:szCs w:val="24"/>
          <w:lang w:eastAsia="bg-BG"/>
        </w:rPr>
        <w:t xml:space="preserve">,  </w:t>
      </w:r>
      <w:r w:rsidR="00515F51" w:rsidRPr="00A40D89">
        <w:rPr>
          <w:rFonts w:ascii="Times New Roman" w:eastAsia="Times New Roman" w:hAnsi="Times New Roman" w:cs="Times New Roman"/>
          <w:color w:val="000000" w:themeColor="text1"/>
          <w:sz w:val="24"/>
          <w:szCs w:val="24"/>
          <w:lang w:eastAsia="bg-BG"/>
        </w:rPr>
        <w:t>предстои доста работа, тъй като мярката е инвестиционна, инфрастру</w:t>
      </w:r>
      <w:r w:rsidR="00332165">
        <w:rPr>
          <w:rFonts w:ascii="Times New Roman" w:eastAsia="Times New Roman" w:hAnsi="Times New Roman" w:cs="Times New Roman"/>
          <w:color w:val="000000" w:themeColor="text1"/>
          <w:sz w:val="24"/>
          <w:szCs w:val="24"/>
          <w:lang w:eastAsia="bg-BG"/>
        </w:rPr>
        <w:t>ктурна, свързана е с доста пред</w:t>
      </w:r>
      <w:r w:rsidR="00515F51" w:rsidRPr="00A40D89">
        <w:rPr>
          <w:rFonts w:ascii="Times New Roman" w:eastAsia="Times New Roman" w:hAnsi="Times New Roman" w:cs="Times New Roman"/>
          <w:color w:val="000000" w:themeColor="text1"/>
          <w:sz w:val="24"/>
          <w:szCs w:val="24"/>
          <w:lang w:eastAsia="bg-BG"/>
        </w:rPr>
        <w:t>проектна работа от страна на допустимите</w:t>
      </w:r>
      <w:r w:rsidR="002C1FA6">
        <w:rPr>
          <w:rFonts w:ascii="Times New Roman" w:eastAsia="Times New Roman" w:hAnsi="Times New Roman" w:cs="Times New Roman"/>
          <w:color w:val="000000" w:themeColor="text1"/>
          <w:sz w:val="24"/>
          <w:szCs w:val="24"/>
          <w:lang w:eastAsia="bg-BG"/>
        </w:rPr>
        <w:t xml:space="preserve"> бенефициенти.</w:t>
      </w:r>
    </w:p>
    <w:p w:rsidR="002C1FA6" w:rsidRPr="00A40D89" w:rsidRDefault="002C1FA6"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Следващ</w:t>
      </w:r>
      <w:r w:rsidR="006A6965" w:rsidRPr="00A40D89">
        <w:rPr>
          <w:rFonts w:ascii="Times New Roman" w:eastAsia="Times New Roman" w:hAnsi="Times New Roman" w:cs="Times New Roman"/>
          <w:b/>
          <w:color w:val="000000" w:themeColor="text1"/>
          <w:sz w:val="24"/>
          <w:szCs w:val="24"/>
          <w:lang w:eastAsia="bg-BG"/>
        </w:rPr>
        <w:t xml:space="preserve">ата мярка, която се предлага </w:t>
      </w:r>
      <w:r w:rsidR="005D73C1">
        <w:rPr>
          <w:rFonts w:ascii="Times New Roman" w:eastAsia="Times New Roman" w:hAnsi="Times New Roman" w:cs="Times New Roman"/>
          <w:b/>
          <w:color w:val="000000" w:themeColor="text1"/>
          <w:sz w:val="24"/>
          <w:szCs w:val="24"/>
          <w:lang w:eastAsia="bg-BG"/>
        </w:rPr>
        <w:t>за актуализация е подмярка 6.3</w:t>
      </w:r>
      <w:r w:rsidRPr="00A40D89">
        <w:rPr>
          <w:rFonts w:ascii="Times New Roman" w:eastAsia="Times New Roman" w:hAnsi="Times New Roman" w:cs="Times New Roman"/>
          <w:color w:val="000000" w:themeColor="text1"/>
          <w:sz w:val="24"/>
          <w:szCs w:val="24"/>
          <w:lang w:eastAsia="bg-BG"/>
        </w:rPr>
        <w:t xml:space="preserve"> Предложението за актуализация </w:t>
      </w:r>
      <w:r w:rsidR="00332165">
        <w:rPr>
          <w:rFonts w:ascii="Times New Roman" w:eastAsia="Times New Roman" w:hAnsi="Times New Roman" w:cs="Times New Roman"/>
          <w:color w:val="000000" w:themeColor="text1"/>
          <w:sz w:val="24"/>
          <w:szCs w:val="24"/>
          <w:lang w:eastAsia="bg-BG"/>
        </w:rPr>
        <w:t xml:space="preserve">е </w:t>
      </w:r>
      <w:r w:rsidRPr="00A40D89">
        <w:rPr>
          <w:rFonts w:ascii="Times New Roman" w:eastAsia="Times New Roman" w:hAnsi="Times New Roman" w:cs="Times New Roman"/>
          <w:color w:val="000000" w:themeColor="text1"/>
          <w:sz w:val="24"/>
          <w:szCs w:val="24"/>
          <w:lang w:eastAsia="bg-BG"/>
        </w:rPr>
        <w:t xml:space="preserve">периодът май-юли да бъде заменен с </w:t>
      </w:r>
      <w:r w:rsidR="00332165">
        <w:rPr>
          <w:rFonts w:ascii="Times New Roman" w:eastAsia="Times New Roman" w:hAnsi="Times New Roman" w:cs="Times New Roman"/>
          <w:color w:val="000000" w:themeColor="text1"/>
          <w:sz w:val="24"/>
          <w:szCs w:val="24"/>
          <w:lang w:eastAsia="bg-BG"/>
        </w:rPr>
        <w:t>юни-юли.</w:t>
      </w:r>
      <w:r w:rsidRPr="00A40D89">
        <w:rPr>
          <w:rFonts w:ascii="Times New Roman" w:eastAsia="Times New Roman" w:hAnsi="Times New Roman" w:cs="Times New Roman"/>
          <w:color w:val="000000" w:themeColor="text1"/>
          <w:sz w:val="24"/>
          <w:szCs w:val="24"/>
          <w:lang w:eastAsia="bg-BG"/>
        </w:rPr>
        <w:t xml:space="preserve"> </w:t>
      </w:r>
      <w:r w:rsidR="008C0B0F">
        <w:rPr>
          <w:rFonts w:ascii="Times New Roman" w:eastAsia="Times New Roman" w:hAnsi="Times New Roman" w:cs="Times New Roman"/>
          <w:color w:val="000000" w:themeColor="text1"/>
          <w:sz w:val="24"/>
          <w:szCs w:val="24"/>
          <w:lang w:eastAsia="bg-BG"/>
        </w:rPr>
        <w:t>Предложението</w:t>
      </w:r>
      <w:r w:rsidR="00D1182B" w:rsidRPr="00A40D89">
        <w:rPr>
          <w:rFonts w:ascii="Times New Roman" w:eastAsia="Times New Roman" w:hAnsi="Times New Roman" w:cs="Times New Roman"/>
          <w:color w:val="000000" w:themeColor="text1"/>
          <w:sz w:val="24"/>
          <w:szCs w:val="24"/>
          <w:lang w:eastAsia="bg-BG"/>
        </w:rPr>
        <w:t xml:space="preserve"> от Националната служба за съвети в земеделието</w:t>
      </w:r>
      <w:r w:rsidRPr="00A40D89">
        <w:rPr>
          <w:rFonts w:ascii="Times New Roman" w:eastAsia="Times New Roman" w:hAnsi="Times New Roman" w:cs="Times New Roman"/>
          <w:color w:val="000000" w:themeColor="text1"/>
          <w:sz w:val="24"/>
          <w:szCs w:val="24"/>
          <w:lang w:eastAsia="bg-BG"/>
        </w:rPr>
        <w:t xml:space="preserve"> в рамките на съгласувателна</w:t>
      </w:r>
      <w:r w:rsidR="006A6965" w:rsidRPr="00A40D89">
        <w:rPr>
          <w:rFonts w:ascii="Times New Roman" w:eastAsia="Times New Roman" w:hAnsi="Times New Roman" w:cs="Times New Roman"/>
          <w:color w:val="000000" w:themeColor="text1"/>
          <w:sz w:val="24"/>
          <w:szCs w:val="24"/>
          <w:lang w:eastAsia="bg-BG"/>
        </w:rPr>
        <w:t>та</w:t>
      </w:r>
      <w:r w:rsidR="00332165">
        <w:rPr>
          <w:rFonts w:ascii="Times New Roman" w:eastAsia="Times New Roman" w:hAnsi="Times New Roman" w:cs="Times New Roman"/>
          <w:color w:val="000000" w:themeColor="text1"/>
          <w:sz w:val="24"/>
          <w:szCs w:val="24"/>
          <w:lang w:eastAsia="bg-BG"/>
        </w:rPr>
        <w:t xml:space="preserve"> процедура на документите з</w:t>
      </w:r>
      <w:r w:rsidRPr="00A40D89">
        <w:rPr>
          <w:rFonts w:ascii="Times New Roman" w:eastAsia="Times New Roman" w:hAnsi="Times New Roman" w:cs="Times New Roman"/>
          <w:color w:val="000000" w:themeColor="text1"/>
          <w:sz w:val="24"/>
          <w:szCs w:val="24"/>
          <w:lang w:eastAsia="bg-BG"/>
        </w:rPr>
        <w:t xml:space="preserve">а Комитета по наблюдение </w:t>
      </w:r>
      <w:r w:rsidR="008C0B0F">
        <w:rPr>
          <w:rFonts w:ascii="Times New Roman" w:eastAsia="Times New Roman" w:hAnsi="Times New Roman" w:cs="Times New Roman"/>
          <w:color w:val="000000" w:themeColor="text1"/>
          <w:sz w:val="24"/>
          <w:szCs w:val="24"/>
          <w:lang w:eastAsia="bg-BG"/>
        </w:rPr>
        <w:t xml:space="preserve">е </w:t>
      </w:r>
      <w:r w:rsidRPr="00A40D89">
        <w:rPr>
          <w:rFonts w:ascii="Times New Roman" w:eastAsia="Times New Roman" w:hAnsi="Times New Roman" w:cs="Times New Roman"/>
          <w:color w:val="000000" w:themeColor="text1"/>
          <w:sz w:val="24"/>
          <w:szCs w:val="24"/>
          <w:lang w:eastAsia="bg-BG"/>
        </w:rPr>
        <w:t>за удължаване н</w:t>
      </w:r>
      <w:r w:rsidR="008C0B0F">
        <w:rPr>
          <w:rFonts w:ascii="Times New Roman" w:eastAsia="Times New Roman" w:hAnsi="Times New Roman" w:cs="Times New Roman"/>
          <w:color w:val="000000" w:themeColor="text1"/>
          <w:sz w:val="24"/>
          <w:szCs w:val="24"/>
          <w:lang w:eastAsia="bg-BG"/>
        </w:rPr>
        <w:t>а този период с плюс един месец, т.е  приемът да бъде 90 дни.</w:t>
      </w:r>
      <w:r w:rsidRPr="00A40D89">
        <w:rPr>
          <w:rFonts w:ascii="Times New Roman" w:eastAsia="Times New Roman" w:hAnsi="Times New Roman" w:cs="Times New Roman"/>
          <w:color w:val="000000" w:themeColor="text1"/>
          <w:sz w:val="24"/>
          <w:szCs w:val="24"/>
          <w:lang w:eastAsia="bg-BG"/>
        </w:rPr>
        <w:t xml:space="preserve"> </w:t>
      </w:r>
      <w:r w:rsidR="008C0B0F">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По тази мярк</w:t>
      </w:r>
      <w:r w:rsidR="00D1182B" w:rsidRPr="00A40D89">
        <w:rPr>
          <w:rFonts w:ascii="Times New Roman" w:eastAsia="Times New Roman" w:hAnsi="Times New Roman" w:cs="Times New Roman"/>
          <w:color w:val="000000" w:themeColor="text1"/>
          <w:sz w:val="24"/>
          <w:szCs w:val="24"/>
          <w:lang w:eastAsia="bg-BG"/>
        </w:rPr>
        <w:t xml:space="preserve">а </w:t>
      </w:r>
      <w:r w:rsidRPr="00A40D89">
        <w:rPr>
          <w:rFonts w:ascii="Times New Roman" w:eastAsia="Times New Roman" w:hAnsi="Times New Roman" w:cs="Times New Roman"/>
          <w:color w:val="000000" w:themeColor="text1"/>
          <w:sz w:val="24"/>
          <w:szCs w:val="24"/>
          <w:lang w:eastAsia="bg-BG"/>
        </w:rPr>
        <w:t>общественото обсъждане</w:t>
      </w:r>
      <w:r w:rsidR="00D1182B" w:rsidRPr="00A40D89">
        <w:rPr>
          <w:rFonts w:ascii="Times New Roman" w:eastAsia="Times New Roman" w:hAnsi="Times New Roman" w:cs="Times New Roman"/>
          <w:color w:val="000000" w:themeColor="text1"/>
          <w:sz w:val="24"/>
          <w:szCs w:val="24"/>
          <w:lang w:eastAsia="bg-BG"/>
        </w:rPr>
        <w:t xml:space="preserve"> беше до мин</w:t>
      </w:r>
      <w:r w:rsidR="008C0B0F">
        <w:rPr>
          <w:rFonts w:ascii="Times New Roman" w:eastAsia="Times New Roman" w:hAnsi="Times New Roman" w:cs="Times New Roman"/>
          <w:color w:val="000000" w:themeColor="text1"/>
          <w:sz w:val="24"/>
          <w:szCs w:val="24"/>
          <w:lang w:eastAsia="bg-BG"/>
        </w:rPr>
        <w:t>алия месец, уточни г-н Цветанов</w:t>
      </w:r>
      <w:r w:rsidR="00D1182B" w:rsidRPr="00A40D89">
        <w:rPr>
          <w:rFonts w:ascii="Times New Roman" w:eastAsia="Times New Roman" w:hAnsi="Times New Roman" w:cs="Times New Roman"/>
          <w:color w:val="000000" w:themeColor="text1"/>
          <w:sz w:val="24"/>
          <w:szCs w:val="24"/>
          <w:lang w:eastAsia="bg-BG"/>
        </w:rPr>
        <w:t xml:space="preserve"> и в</w:t>
      </w:r>
      <w:r w:rsidRPr="00A40D89">
        <w:rPr>
          <w:rFonts w:ascii="Times New Roman" w:eastAsia="Times New Roman" w:hAnsi="Times New Roman" w:cs="Times New Roman"/>
          <w:color w:val="000000" w:themeColor="text1"/>
          <w:sz w:val="24"/>
          <w:szCs w:val="24"/>
          <w:lang w:eastAsia="bg-BG"/>
        </w:rPr>
        <w:t xml:space="preserve"> момента се</w:t>
      </w:r>
      <w:r w:rsidR="00D1182B" w:rsidRPr="00A40D89">
        <w:rPr>
          <w:rFonts w:ascii="Times New Roman" w:eastAsia="Times New Roman" w:hAnsi="Times New Roman" w:cs="Times New Roman"/>
          <w:color w:val="000000" w:themeColor="text1"/>
          <w:sz w:val="24"/>
          <w:szCs w:val="24"/>
          <w:lang w:eastAsia="bg-BG"/>
        </w:rPr>
        <w:t xml:space="preserve"> отразяват коментарите  от </w:t>
      </w:r>
      <w:r w:rsidRPr="00A40D89">
        <w:rPr>
          <w:rFonts w:ascii="Times New Roman" w:eastAsia="Times New Roman" w:hAnsi="Times New Roman" w:cs="Times New Roman"/>
          <w:color w:val="000000" w:themeColor="text1"/>
          <w:sz w:val="24"/>
          <w:szCs w:val="24"/>
          <w:lang w:eastAsia="bg-BG"/>
        </w:rPr>
        <w:t>обществено обсъждане</w:t>
      </w:r>
      <w:r w:rsidR="00B12405" w:rsidRPr="00A40D89">
        <w:rPr>
          <w:rFonts w:ascii="Times New Roman" w:eastAsia="Times New Roman" w:hAnsi="Times New Roman" w:cs="Times New Roman"/>
          <w:color w:val="000000" w:themeColor="text1"/>
          <w:sz w:val="24"/>
          <w:szCs w:val="24"/>
          <w:lang w:eastAsia="bg-BG"/>
        </w:rPr>
        <w:t xml:space="preserve">, като </w:t>
      </w:r>
      <w:r w:rsidRPr="00A40D89">
        <w:rPr>
          <w:rFonts w:ascii="Times New Roman" w:eastAsia="Times New Roman" w:hAnsi="Times New Roman" w:cs="Times New Roman"/>
          <w:color w:val="000000" w:themeColor="text1"/>
          <w:sz w:val="24"/>
          <w:szCs w:val="24"/>
          <w:lang w:eastAsia="bg-BG"/>
        </w:rPr>
        <w:t xml:space="preserve">до няколко дни </w:t>
      </w:r>
      <w:r w:rsidR="00B12405" w:rsidRPr="00A40D89">
        <w:rPr>
          <w:rFonts w:ascii="Times New Roman" w:eastAsia="Times New Roman" w:hAnsi="Times New Roman" w:cs="Times New Roman"/>
          <w:color w:val="000000" w:themeColor="text1"/>
          <w:sz w:val="24"/>
          <w:szCs w:val="24"/>
          <w:lang w:eastAsia="bg-BG"/>
        </w:rPr>
        <w:t xml:space="preserve">се очаква </w:t>
      </w:r>
      <w:r w:rsidRPr="00A40D89">
        <w:rPr>
          <w:rFonts w:ascii="Times New Roman" w:eastAsia="Times New Roman" w:hAnsi="Times New Roman" w:cs="Times New Roman"/>
          <w:color w:val="000000" w:themeColor="text1"/>
          <w:sz w:val="24"/>
          <w:szCs w:val="24"/>
          <w:lang w:eastAsia="bg-BG"/>
        </w:rPr>
        <w:t>да</w:t>
      </w:r>
      <w:r w:rsidR="00B12405" w:rsidRPr="00A40D89">
        <w:rPr>
          <w:rFonts w:ascii="Times New Roman" w:eastAsia="Times New Roman" w:hAnsi="Times New Roman" w:cs="Times New Roman"/>
          <w:color w:val="000000" w:themeColor="text1"/>
          <w:sz w:val="24"/>
          <w:szCs w:val="24"/>
          <w:lang w:eastAsia="bg-BG"/>
        </w:rPr>
        <w:t xml:space="preserve"> бъде структуриран</w:t>
      </w:r>
      <w:r w:rsidRPr="00A40D89">
        <w:rPr>
          <w:rFonts w:ascii="Times New Roman" w:eastAsia="Times New Roman" w:hAnsi="Times New Roman" w:cs="Times New Roman"/>
          <w:color w:val="000000" w:themeColor="text1"/>
          <w:sz w:val="24"/>
          <w:szCs w:val="24"/>
          <w:lang w:eastAsia="bg-BG"/>
        </w:rPr>
        <w:t xml:space="preserve"> пълния</w:t>
      </w:r>
      <w:r w:rsidR="00B12405" w:rsidRPr="00A40D89">
        <w:rPr>
          <w:rFonts w:ascii="Times New Roman" w:eastAsia="Times New Roman" w:hAnsi="Times New Roman" w:cs="Times New Roman"/>
          <w:color w:val="000000" w:themeColor="text1"/>
          <w:sz w:val="24"/>
          <w:szCs w:val="24"/>
          <w:lang w:eastAsia="bg-BG"/>
        </w:rPr>
        <w:t>т</w:t>
      </w:r>
      <w:r w:rsidRPr="00A40D89">
        <w:rPr>
          <w:rFonts w:ascii="Times New Roman" w:eastAsia="Times New Roman" w:hAnsi="Times New Roman" w:cs="Times New Roman"/>
          <w:color w:val="000000" w:themeColor="text1"/>
          <w:sz w:val="24"/>
          <w:szCs w:val="24"/>
          <w:lang w:eastAsia="bg-BG"/>
        </w:rPr>
        <w:t xml:space="preserve"> пакет от документи</w:t>
      </w:r>
      <w:r w:rsidR="00B12405"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да бъдат утвърдени правилата за</w:t>
      </w:r>
      <w:r w:rsidR="00B12405" w:rsidRPr="00A40D89">
        <w:rPr>
          <w:rFonts w:ascii="Times New Roman" w:eastAsia="Times New Roman" w:hAnsi="Times New Roman" w:cs="Times New Roman"/>
          <w:color w:val="000000" w:themeColor="text1"/>
          <w:sz w:val="24"/>
          <w:szCs w:val="24"/>
          <w:lang w:eastAsia="bg-BG"/>
        </w:rPr>
        <w:t xml:space="preserve"> прилагане на мярката и да стартира</w:t>
      </w:r>
      <w:r w:rsidRPr="00A40D89">
        <w:rPr>
          <w:rFonts w:ascii="Times New Roman" w:eastAsia="Times New Roman" w:hAnsi="Times New Roman" w:cs="Times New Roman"/>
          <w:color w:val="000000" w:themeColor="text1"/>
          <w:sz w:val="24"/>
          <w:szCs w:val="24"/>
          <w:lang w:eastAsia="bg-BG"/>
        </w:rPr>
        <w:t xml:space="preserve"> прием</w:t>
      </w:r>
      <w:r w:rsidR="00B12405"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отново чрез електронно подаване на документи чрез ИСУН 2020</w:t>
      </w:r>
      <w:r w:rsidR="00B12405"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затова предложението </w:t>
      </w:r>
      <w:r w:rsidR="00B12405" w:rsidRPr="00A40D89">
        <w:rPr>
          <w:rFonts w:ascii="Times New Roman" w:eastAsia="Times New Roman" w:hAnsi="Times New Roman" w:cs="Times New Roman"/>
          <w:color w:val="000000" w:themeColor="text1"/>
          <w:sz w:val="24"/>
          <w:szCs w:val="24"/>
          <w:lang w:eastAsia="bg-BG"/>
        </w:rPr>
        <w:t xml:space="preserve">на УО </w:t>
      </w:r>
      <w:r w:rsidRPr="00A40D89">
        <w:rPr>
          <w:rFonts w:ascii="Times New Roman" w:eastAsia="Times New Roman" w:hAnsi="Times New Roman" w:cs="Times New Roman"/>
          <w:color w:val="000000" w:themeColor="text1"/>
          <w:sz w:val="24"/>
          <w:szCs w:val="24"/>
          <w:lang w:eastAsia="bg-BG"/>
        </w:rPr>
        <w:t>е приемъ</w:t>
      </w:r>
      <w:r w:rsidR="002C1FA6">
        <w:rPr>
          <w:rFonts w:ascii="Times New Roman" w:eastAsia="Times New Roman" w:hAnsi="Times New Roman" w:cs="Times New Roman"/>
          <w:color w:val="000000" w:themeColor="text1"/>
          <w:sz w:val="24"/>
          <w:szCs w:val="24"/>
          <w:lang w:eastAsia="bg-BG"/>
        </w:rPr>
        <w:t>т да бъде изместен.</w:t>
      </w:r>
      <w:r w:rsidRPr="00A40D89">
        <w:rPr>
          <w:rFonts w:ascii="Times New Roman" w:eastAsia="Times New Roman" w:hAnsi="Times New Roman" w:cs="Times New Roman"/>
          <w:color w:val="000000" w:themeColor="text1"/>
          <w:sz w:val="24"/>
          <w:szCs w:val="24"/>
          <w:lang w:eastAsia="bg-BG"/>
        </w:rPr>
        <w:t xml:space="preserve">     </w:t>
      </w: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ПЕТЯ КУМАНОВА, Национална служба за съвети в земеделието</w:t>
      </w:r>
      <w:r w:rsidR="003D7F3D" w:rsidRPr="00A40D89">
        <w:rPr>
          <w:rFonts w:ascii="Times New Roman" w:eastAsia="Times New Roman" w:hAnsi="Times New Roman" w:cs="Times New Roman"/>
          <w:b/>
          <w:color w:val="000000" w:themeColor="text1"/>
          <w:sz w:val="24"/>
          <w:szCs w:val="24"/>
          <w:lang w:eastAsia="bg-BG"/>
        </w:rPr>
        <w:t xml:space="preserve"> </w:t>
      </w:r>
      <w:r w:rsidR="008C0B0F">
        <w:rPr>
          <w:rFonts w:ascii="Times New Roman" w:eastAsia="Times New Roman" w:hAnsi="Times New Roman" w:cs="Times New Roman"/>
          <w:color w:val="000000" w:themeColor="text1"/>
          <w:sz w:val="24"/>
          <w:szCs w:val="24"/>
          <w:lang w:eastAsia="bg-BG"/>
        </w:rPr>
        <w:t xml:space="preserve">уточни, че </w:t>
      </w:r>
      <w:r w:rsidRPr="00A40D89">
        <w:rPr>
          <w:rFonts w:ascii="Times New Roman" w:eastAsia="Times New Roman" w:hAnsi="Times New Roman" w:cs="Times New Roman"/>
          <w:color w:val="000000" w:themeColor="text1"/>
          <w:sz w:val="24"/>
          <w:szCs w:val="24"/>
          <w:lang w:eastAsia="bg-BG"/>
        </w:rPr>
        <w:t>предложение</w:t>
      </w:r>
      <w:r w:rsidR="003D7F3D" w:rsidRPr="00A40D89">
        <w:rPr>
          <w:rFonts w:ascii="Times New Roman" w:eastAsia="Times New Roman" w:hAnsi="Times New Roman" w:cs="Times New Roman"/>
          <w:color w:val="000000" w:themeColor="text1"/>
          <w:sz w:val="24"/>
          <w:szCs w:val="24"/>
          <w:lang w:eastAsia="bg-BG"/>
        </w:rPr>
        <w:t xml:space="preserve">то </w:t>
      </w:r>
      <w:r w:rsidR="006E3D72" w:rsidRPr="00A40D89">
        <w:rPr>
          <w:rFonts w:ascii="Times New Roman" w:eastAsia="Times New Roman" w:hAnsi="Times New Roman" w:cs="Times New Roman"/>
          <w:color w:val="000000" w:themeColor="text1"/>
          <w:sz w:val="24"/>
          <w:szCs w:val="24"/>
          <w:lang w:eastAsia="bg-BG"/>
        </w:rPr>
        <w:t>им</w:t>
      </w:r>
      <w:r w:rsidR="008C0B0F">
        <w:rPr>
          <w:rFonts w:ascii="Times New Roman" w:eastAsia="Times New Roman" w:hAnsi="Times New Roman" w:cs="Times New Roman"/>
          <w:color w:val="000000" w:themeColor="text1"/>
          <w:sz w:val="24"/>
          <w:szCs w:val="24"/>
          <w:lang w:eastAsia="bg-BG"/>
        </w:rPr>
        <w:t xml:space="preserve"> за 90 дни приеме,</w:t>
      </w:r>
      <w:r w:rsidRPr="00A40D89">
        <w:rPr>
          <w:rFonts w:ascii="Times New Roman" w:eastAsia="Times New Roman" w:hAnsi="Times New Roman" w:cs="Times New Roman"/>
          <w:color w:val="000000" w:themeColor="text1"/>
          <w:sz w:val="24"/>
          <w:szCs w:val="24"/>
          <w:lang w:eastAsia="bg-BG"/>
        </w:rPr>
        <w:t xml:space="preserve"> че Службата очаква</w:t>
      </w:r>
      <w:r w:rsidR="006E3D72" w:rsidRPr="00A40D89">
        <w:rPr>
          <w:rFonts w:ascii="Times New Roman" w:eastAsia="Times New Roman" w:hAnsi="Times New Roman" w:cs="Times New Roman"/>
          <w:color w:val="000000" w:themeColor="text1"/>
          <w:sz w:val="24"/>
          <w:szCs w:val="24"/>
          <w:lang w:eastAsia="bg-BG"/>
        </w:rPr>
        <w:t xml:space="preserve"> над 2000 пр</w:t>
      </w:r>
      <w:r w:rsidR="008C0B0F">
        <w:rPr>
          <w:rFonts w:ascii="Times New Roman" w:eastAsia="Times New Roman" w:hAnsi="Times New Roman" w:cs="Times New Roman"/>
          <w:color w:val="000000" w:themeColor="text1"/>
          <w:sz w:val="24"/>
          <w:szCs w:val="24"/>
          <w:lang w:eastAsia="bg-BG"/>
        </w:rPr>
        <w:t>оектни предложения и в момента с</w:t>
      </w:r>
      <w:r w:rsidR="006E3D72" w:rsidRPr="00A40D89">
        <w:rPr>
          <w:rFonts w:ascii="Times New Roman" w:eastAsia="Times New Roman" w:hAnsi="Times New Roman" w:cs="Times New Roman"/>
          <w:color w:val="000000" w:themeColor="text1"/>
          <w:sz w:val="24"/>
          <w:szCs w:val="24"/>
          <w:lang w:eastAsia="bg-BG"/>
        </w:rPr>
        <w:t xml:space="preserve">е </w:t>
      </w:r>
      <w:r w:rsidR="008C0B0F">
        <w:rPr>
          <w:rFonts w:ascii="Times New Roman" w:eastAsia="Times New Roman" w:hAnsi="Times New Roman" w:cs="Times New Roman"/>
          <w:color w:val="000000" w:themeColor="text1"/>
          <w:sz w:val="24"/>
          <w:szCs w:val="24"/>
          <w:lang w:eastAsia="bg-BG"/>
        </w:rPr>
        <w:t>работи</w:t>
      </w:r>
      <w:r w:rsidRPr="00A40D89">
        <w:rPr>
          <w:rFonts w:ascii="Times New Roman" w:eastAsia="Times New Roman" w:hAnsi="Times New Roman" w:cs="Times New Roman"/>
          <w:color w:val="000000" w:themeColor="text1"/>
          <w:sz w:val="24"/>
          <w:szCs w:val="24"/>
          <w:lang w:eastAsia="bg-BG"/>
        </w:rPr>
        <w:t xml:space="preserve"> със земеделск</w:t>
      </w:r>
      <w:r w:rsidR="008C0B0F">
        <w:rPr>
          <w:rFonts w:ascii="Times New Roman" w:eastAsia="Times New Roman" w:hAnsi="Times New Roman" w:cs="Times New Roman"/>
          <w:color w:val="000000" w:themeColor="text1"/>
          <w:sz w:val="24"/>
          <w:szCs w:val="24"/>
          <w:lang w:eastAsia="bg-BG"/>
        </w:rPr>
        <w:t>ите стопани.</w:t>
      </w:r>
      <w:r w:rsidRPr="00A40D89">
        <w:rPr>
          <w:rFonts w:ascii="Times New Roman" w:eastAsia="Times New Roman" w:hAnsi="Times New Roman" w:cs="Times New Roman"/>
          <w:color w:val="000000" w:themeColor="text1"/>
          <w:sz w:val="24"/>
          <w:szCs w:val="24"/>
          <w:lang w:eastAsia="bg-BG"/>
        </w:rPr>
        <w:t xml:space="preserve"> Тъй като месец юни изтича, </w:t>
      </w:r>
      <w:r w:rsidR="008C0B0F">
        <w:rPr>
          <w:rFonts w:ascii="Times New Roman" w:eastAsia="Times New Roman" w:hAnsi="Times New Roman" w:cs="Times New Roman"/>
          <w:color w:val="000000" w:themeColor="text1"/>
          <w:sz w:val="24"/>
          <w:szCs w:val="24"/>
          <w:lang w:eastAsia="bg-BG"/>
        </w:rPr>
        <w:t xml:space="preserve">посочи тя, </w:t>
      </w:r>
      <w:r w:rsidR="006E3D72" w:rsidRPr="00A40D89">
        <w:rPr>
          <w:rFonts w:ascii="Times New Roman" w:eastAsia="Times New Roman" w:hAnsi="Times New Roman" w:cs="Times New Roman"/>
          <w:color w:val="000000" w:themeColor="text1"/>
          <w:sz w:val="24"/>
          <w:szCs w:val="24"/>
          <w:lang w:eastAsia="bg-BG"/>
        </w:rPr>
        <w:t xml:space="preserve">очаква се </w:t>
      </w:r>
      <w:r w:rsidRPr="00A40D89">
        <w:rPr>
          <w:rFonts w:ascii="Times New Roman" w:eastAsia="Times New Roman" w:hAnsi="Times New Roman" w:cs="Times New Roman"/>
          <w:color w:val="000000" w:themeColor="text1"/>
          <w:sz w:val="24"/>
          <w:szCs w:val="24"/>
          <w:lang w:eastAsia="bg-BG"/>
        </w:rPr>
        <w:t>или в последните дни на юни</w:t>
      </w:r>
      <w:r w:rsidR="006E3D72" w:rsidRPr="00A40D89">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или в началото на юли месец</w:t>
      </w:r>
      <w:r w:rsidR="006E3D72" w:rsidRPr="00A40D89">
        <w:rPr>
          <w:rFonts w:ascii="Times New Roman" w:eastAsia="Times New Roman" w:hAnsi="Times New Roman" w:cs="Times New Roman"/>
          <w:color w:val="000000" w:themeColor="text1"/>
          <w:sz w:val="24"/>
          <w:szCs w:val="24"/>
          <w:lang w:eastAsia="bg-BG"/>
        </w:rPr>
        <w:t xml:space="preserve">, да се качи процедурата и затова </w:t>
      </w:r>
      <w:r w:rsidRPr="00A40D89">
        <w:rPr>
          <w:rFonts w:ascii="Times New Roman" w:eastAsia="Times New Roman" w:hAnsi="Times New Roman" w:cs="Times New Roman"/>
          <w:color w:val="000000" w:themeColor="text1"/>
          <w:sz w:val="24"/>
          <w:szCs w:val="24"/>
          <w:lang w:eastAsia="bg-BG"/>
        </w:rPr>
        <w:t xml:space="preserve"> </w:t>
      </w:r>
      <w:r w:rsidRPr="00242E9E">
        <w:rPr>
          <w:rFonts w:ascii="Times New Roman" w:eastAsia="Times New Roman" w:hAnsi="Times New Roman" w:cs="Times New Roman"/>
          <w:b/>
          <w:color w:val="000000" w:themeColor="text1"/>
          <w:sz w:val="24"/>
          <w:szCs w:val="24"/>
          <w:lang w:eastAsia="bg-BG"/>
        </w:rPr>
        <w:t>предложение</w:t>
      </w:r>
      <w:r w:rsidR="00A86094" w:rsidRPr="00242E9E">
        <w:rPr>
          <w:rFonts w:ascii="Times New Roman" w:eastAsia="Times New Roman" w:hAnsi="Times New Roman" w:cs="Times New Roman"/>
          <w:b/>
          <w:color w:val="000000" w:themeColor="text1"/>
          <w:sz w:val="24"/>
          <w:szCs w:val="24"/>
          <w:lang w:eastAsia="bg-BG"/>
        </w:rPr>
        <w:t>то</w:t>
      </w:r>
      <w:r w:rsidR="006E3D72" w:rsidRPr="00242E9E">
        <w:rPr>
          <w:rFonts w:ascii="Times New Roman" w:eastAsia="Times New Roman" w:hAnsi="Times New Roman" w:cs="Times New Roman"/>
          <w:b/>
          <w:color w:val="000000" w:themeColor="text1"/>
          <w:sz w:val="24"/>
          <w:szCs w:val="24"/>
          <w:lang w:eastAsia="bg-BG"/>
        </w:rPr>
        <w:t xml:space="preserve"> </w:t>
      </w:r>
      <w:r w:rsidRPr="00242E9E">
        <w:rPr>
          <w:rFonts w:ascii="Times New Roman" w:eastAsia="Times New Roman" w:hAnsi="Times New Roman" w:cs="Times New Roman"/>
          <w:b/>
          <w:color w:val="000000" w:themeColor="text1"/>
          <w:sz w:val="24"/>
          <w:szCs w:val="24"/>
          <w:lang w:eastAsia="bg-BG"/>
        </w:rPr>
        <w:t xml:space="preserve">е </w:t>
      </w:r>
      <w:r w:rsidR="006E3D72" w:rsidRPr="00242E9E">
        <w:rPr>
          <w:rFonts w:ascii="Times New Roman" w:eastAsia="Times New Roman" w:hAnsi="Times New Roman" w:cs="Times New Roman"/>
          <w:b/>
          <w:color w:val="000000" w:themeColor="text1"/>
          <w:sz w:val="24"/>
          <w:szCs w:val="24"/>
          <w:lang w:eastAsia="bg-BG"/>
        </w:rPr>
        <w:t>да бъде юли, август и септември,</w:t>
      </w:r>
      <w:r w:rsidR="006E3D72" w:rsidRPr="00A40D89">
        <w:rPr>
          <w:rFonts w:ascii="Times New Roman" w:eastAsia="Times New Roman" w:hAnsi="Times New Roman" w:cs="Times New Roman"/>
          <w:color w:val="000000" w:themeColor="text1"/>
          <w:sz w:val="24"/>
          <w:szCs w:val="24"/>
          <w:lang w:eastAsia="bg-BG"/>
        </w:rPr>
        <w:t xml:space="preserve"> тъй като </w:t>
      </w:r>
      <w:r w:rsidRPr="00A40D89">
        <w:rPr>
          <w:rFonts w:ascii="Times New Roman" w:eastAsia="Times New Roman" w:hAnsi="Times New Roman" w:cs="Times New Roman"/>
          <w:color w:val="000000" w:themeColor="text1"/>
          <w:sz w:val="24"/>
          <w:szCs w:val="24"/>
          <w:lang w:eastAsia="bg-BG"/>
        </w:rPr>
        <w:t xml:space="preserve">не е реалистично </w:t>
      </w:r>
      <w:r w:rsidR="006E3D72" w:rsidRPr="00A40D89">
        <w:rPr>
          <w:rFonts w:ascii="Times New Roman" w:eastAsia="Times New Roman" w:hAnsi="Times New Roman" w:cs="Times New Roman"/>
          <w:color w:val="000000" w:themeColor="text1"/>
          <w:sz w:val="24"/>
          <w:szCs w:val="24"/>
          <w:lang w:eastAsia="bg-BG"/>
        </w:rPr>
        <w:t>месец юни да го считат</w:t>
      </w:r>
      <w:r w:rsidRPr="00A40D89">
        <w:rPr>
          <w:rFonts w:ascii="Times New Roman" w:eastAsia="Times New Roman" w:hAnsi="Times New Roman" w:cs="Times New Roman"/>
          <w:color w:val="000000" w:themeColor="text1"/>
          <w:sz w:val="24"/>
          <w:szCs w:val="24"/>
          <w:lang w:eastAsia="bg-BG"/>
        </w:rPr>
        <w:t xml:space="preserve"> кат</w:t>
      </w:r>
      <w:r w:rsidR="006E3D72" w:rsidRPr="00A40D89">
        <w:rPr>
          <w:rFonts w:ascii="Times New Roman" w:eastAsia="Times New Roman" w:hAnsi="Times New Roman" w:cs="Times New Roman"/>
          <w:color w:val="000000" w:themeColor="text1"/>
          <w:sz w:val="24"/>
          <w:szCs w:val="24"/>
          <w:lang w:eastAsia="bg-BG"/>
        </w:rPr>
        <w:t xml:space="preserve">о цял месец за прием. </w:t>
      </w:r>
    </w:p>
    <w:p w:rsidR="00515F51" w:rsidRPr="00A40D89" w:rsidRDefault="002C1FA6" w:rsidP="002C1FA6">
      <w:pPr>
        <w:widowControl/>
        <w:tabs>
          <w:tab w:val="left" w:pos="7748"/>
        </w:tabs>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ab/>
      </w:r>
    </w:p>
    <w:p w:rsidR="00515F51"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2131E0" w:rsidRPr="00A40D89">
        <w:rPr>
          <w:rFonts w:ascii="Times New Roman" w:eastAsia="Times New Roman" w:hAnsi="Times New Roman" w:cs="Times New Roman"/>
          <w:color w:val="000000" w:themeColor="text1"/>
          <w:sz w:val="24"/>
          <w:szCs w:val="24"/>
          <w:lang w:eastAsia="bg-BG"/>
        </w:rPr>
        <w:t xml:space="preserve"> изрази  съгласие </w:t>
      </w:r>
      <w:r w:rsidR="002C1FA6">
        <w:rPr>
          <w:rFonts w:ascii="Times New Roman" w:eastAsia="Times New Roman" w:hAnsi="Times New Roman" w:cs="Times New Roman"/>
          <w:color w:val="000000" w:themeColor="text1"/>
          <w:sz w:val="24"/>
          <w:szCs w:val="24"/>
          <w:lang w:eastAsia="bg-BG"/>
        </w:rPr>
        <w:t xml:space="preserve"> с направеното предложение</w:t>
      </w:r>
      <w:r w:rsidR="00A86094">
        <w:rPr>
          <w:rFonts w:ascii="Times New Roman" w:eastAsia="Times New Roman" w:hAnsi="Times New Roman" w:cs="Times New Roman"/>
          <w:color w:val="000000" w:themeColor="text1"/>
          <w:sz w:val="24"/>
          <w:szCs w:val="24"/>
          <w:lang w:eastAsia="bg-BG"/>
        </w:rPr>
        <w:t>.</w:t>
      </w:r>
      <w:r w:rsidR="002131E0" w:rsidRPr="00A40D89">
        <w:rPr>
          <w:rFonts w:ascii="Times New Roman" w:eastAsia="Times New Roman" w:hAnsi="Times New Roman" w:cs="Times New Roman"/>
          <w:color w:val="000000" w:themeColor="text1"/>
          <w:sz w:val="24"/>
          <w:szCs w:val="24"/>
          <w:lang w:eastAsia="bg-BG"/>
        </w:rPr>
        <w:t xml:space="preserve"> </w:t>
      </w:r>
    </w:p>
    <w:p w:rsidR="00A86094" w:rsidRPr="00A40D89" w:rsidRDefault="00A86094"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ЕЛЕНА ИВАНОВА</w:t>
      </w:r>
      <w:r w:rsidR="002131E0" w:rsidRPr="00A40D89">
        <w:rPr>
          <w:rFonts w:ascii="Times New Roman" w:eastAsia="Times New Roman" w:hAnsi="Times New Roman" w:cs="Times New Roman"/>
          <w:b/>
          <w:color w:val="000000" w:themeColor="text1"/>
          <w:sz w:val="24"/>
          <w:szCs w:val="24"/>
          <w:lang w:eastAsia="bg-BG"/>
        </w:rPr>
        <w:t xml:space="preserve"> </w:t>
      </w:r>
      <w:r w:rsidR="00A86094" w:rsidRPr="00A86094">
        <w:rPr>
          <w:rFonts w:ascii="Times New Roman" w:eastAsia="Times New Roman" w:hAnsi="Times New Roman" w:cs="Times New Roman"/>
          <w:color w:val="000000" w:themeColor="text1"/>
          <w:sz w:val="24"/>
          <w:szCs w:val="24"/>
          <w:lang w:eastAsia="bg-BG"/>
        </w:rPr>
        <w:t>обясни промяната в</w:t>
      </w:r>
      <w:r w:rsidR="00A86094">
        <w:rPr>
          <w:rFonts w:ascii="Times New Roman" w:eastAsia="Times New Roman" w:hAnsi="Times New Roman" w:cs="Times New Roman"/>
          <w:b/>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допълнителното предложение по подмярка 7.6., </w:t>
      </w:r>
      <w:r w:rsidR="00A86094">
        <w:rPr>
          <w:rFonts w:ascii="Times New Roman" w:eastAsia="Times New Roman" w:hAnsi="Times New Roman" w:cs="Times New Roman"/>
          <w:color w:val="000000" w:themeColor="text1"/>
          <w:sz w:val="24"/>
          <w:szCs w:val="24"/>
          <w:lang w:eastAsia="bg-BG"/>
        </w:rPr>
        <w:t xml:space="preserve">Ще бъде увеличен </w:t>
      </w:r>
      <w:r w:rsidRPr="00A40D89">
        <w:rPr>
          <w:rFonts w:ascii="Times New Roman" w:eastAsia="Times New Roman" w:hAnsi="Times New Roman" w:cs="Times New Roman"/>
          <w:color w:val="000000" w:themeColor="text1"/>
          <w:sz w:val="24"/>
          <w:szCs w:val="24"/>
          <w:lang w:eastAsia="bg-BG"/>
        </w:rPr>
        <w:t>бюдже</w:t>
      </w:r>
      <w:r w:rsidR="00A86094">
        <w:rPr>
          <w:rFonts w:ascii="Times New Roman" w:eastAsia="Times New Roman" w:hAnsi="Times New Roman" w:cs="Times New Roman"/>
          <w:color w:val="000000" w:themeColor="text1"/>
          <w:sz w:val="24"/>
          <w:szCs w:val="24"/>
          <w:lang w:eastAsia="bg-BG"/>
        </w:rPr>
        <w:t>тът</w:t>
      </w:r>
      <w:r w:rsidRPr="00A40D89">
        <w:rPr>
          <w:rFonts w:ascii="Times New Roman" w:eastAsia="Times New Roman" w:hAnsi="Times New Roman" w:cs="Times New Roman"/>
          <w:color w:val="000000" w:themeColor="text1"/>
          <w:sz w:val="24"/>
          <w:szCs w:val="24"/>
          <w:lang w:eastAsia="bg-BG"/>
        </w:rPr>
        <w:t xml:space="preserve"> по процедурата, която пред</w:t>
      </w:r>
      <w:r w:rsidR="00F035E2" w:rsidRPr="00A40D89">
        <w:rPr>
          <w:rFonts w:ascii="Times New Roman" w:eastAsia="Times New Roman" w:hAnsi="Times New Roman" w:cs="Times New Roman"/>
          <w:color w:val="000000" w:themeColor="text1"/>
          <w:sz w:val="24"/>
          <w:szCs w:val="24"/>
          <w:lang w:eastAsia="bg-BG"/>
        </w:rPr>
        <w:t xml:space="preserve">стои да </w:t>
      </w:r>
      <w:r w:rsidR="00A86094">
        <w:rPr>
          <w:rFonts w:ascii="Times New Roman" w:eastAsia="Times New Roman" w:hAnsi="Times New Roman" w:cs="Times New Roman"/>
          <w:color w:val="000000" w:themeColor="text1"/>
          <w:sz w:val="24"/>
          <w:szCs w:val="24"/>
          <w:lang w:eastAsia="bg-BG"/>
        </w:rPr>
        <w:t>бъде обявена, като</w:t>
      </w:r>
      <w:r w:rsidR="00F035E2"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посочен</w:t>
      </w:r>
      <w:r w:rsidR="00F035E2" w:rsidRPr="00A40D89">
        <w:rPr>
          <w:rFonts w:ascii="Times New Roman" w:eastAsia="Times New Roman" w:hAnsi="Times New Roman" w:cs="Times New Roman"/>
          <w:color w:val="000000" w:themeColor="text1"/>
          <w:sz w:val="24"/>
          <w:szCs w:val="24"/>
          <w:lang w:eastAsia="bg-BG"/>
        </w:rPr>
        <w:t>ият</w:t>
      </w:r>
      <w:r w:rsidRPr="00A40D89">
        <w:rPr>
          <w:rFonts w:ascii="Times New Roman" w:eastAsia="Times New Roman" w:hAnsi="Times New Roman" w:cs="Times New Roman"/>
          <w:color w:val="000000" w:themeColor="text1"/>
          <w:sz w:val="24"/>
          <w:szCs w:val="24"/>
          <w:lang w:eastAsia="bg-BG"/>
        </w:rPr>
        <w:t xml:space="preserve"> остатъчен бюджет от</w:t>
      </w:r>
      <w:r w:rsidR="00F035E2" w:rsidRPr="00A40D89">
        <w:rPr>
          <w:rFonts w:ascii="Times New Roman" w:eastAsia="Times New Roman" w:hAnsi="Times New Roman" w:cs="Times New Roman"/>
          <w:color w:val="000000" w:themeColor="text1"/>
          <w:sz w:val="24"/>
          <w:szCs w:val="24"/>
          <w:lang w:eastAsia="bg-BG"/>
        </w:rPr>
        <w:t xml:space="preserve"> 12</w:t>
      </w:r>
      <w:r w:rsidR="00A86094">
        <w:rPr>
          <w:rFonts w:ascii="Times New Roman" w:eastAsia="Times New Roman" w:hAnsi="Times New Roman" w:cs="Times New Roman"/>
          <w:color w:val="000000" w:themeColor="text1"/>
          <w:sz w:val="24"/>
          <w:szCs w:val="24"/>
          <w:lang w:eastAsia="bg-BG"/>
        </w:rPr>
        <w:t xml:space="preserve"> </w:t>
      </w:r>
      <w:r w:rsidR="00F035E2" w:rsidRPr="00A40D89">
        <w:rPr>
          <w:rFonts w:ascii="Times New Roman" w:eastAsia="Times New Roman" w:hAnsi="Times New Roman" w:cs="Times New Roman"/>
          <w:color w:val="000000" w:themeColor="text1"/>
          <w:sz w:val="24"/>
          <w:szCs w:val="24"/>
          <w:lang w:eastAsia="bg-BG"/>
        </w:rPr>
        <w:t>млн.евро</w:t>
      </w:r>
      <w:r w:rsidR="00A86094">
        <w:rPr>
          <w:rFonts w:ascii="Times New Roman" w:eastAsia="Times New Roman" w:hAnsi="Times New Roman" w:cs="Times New Roman"/>
          <w:color w:val="000000" w:themeColor="text1"/>
          <w:sz w:val="24"/>
          <w:szCs w:val="24"/>
          <w:lang w:eastAsia="bg-BG"/>
        </w:rPr>
        <w:t xml:space="preserve"> да се увеличи </w:t>
      </w:r>
      <w:r w:rsidR="00F035E2" w:rsidRPr="00A40D89">
        <w:rPr>
          <w:rFonts w:ascii="Times New Roman" w:eastAsia="Times New Roman" w:hAnsi="Times New Roman" w:cs="Times New Roman"/>
          <w:color w:val="000000" w:themeColor="text1"/>
          <w:sz w:val="24"/>
          <w:szCs w:val="24"/>
          <w:lang w:eastAsia="bg-BG"/>
        </w:rPr>
        <w:t xml:space="preserve"> на 14</w:t>
      </w:r>
      <w:r w:rsidR="00A86094">
        <w:rPr>
          <w:rFonts w:ascii="Times New Roman" w:eastAsia="Times New Roman" w:hAnsi="Times New Roman" w:cs="Times New Roman"/>
          <w:color w:val="000000" w:themeColor="text1"/>
          <w:sz w:val="24"/>
          <w:szCs w:val="24"/>
          <w:lang w:eastAsia="bg-BG"/>
        </w:rPr>
        <w:t xml:space="preserve"> </w:t>
      </w:r>
      <w:r w:rsidR="00F035E2" w:rsidRPr="00A40D89">
        <w:rPr>
          <w:rFonts w:ascii="Times New Roman" w:eastAsia="Times New Roman" w:hAnsi="Times New Roman" w:cs="Times New Roman"/>
          <w:color w:val="000000" w:themeColor="text1"/>
          <w:sz w:val="24"/>
          <w:szCs w:val="24"/>
          <w:lang w:eastAsia="bg-BG"/>
        </w:rPr>
        <w:t>532</w:t>
      </w:r>
      <w:r w:rsidR="00A86094">
        <w:rPr>
          <w:rFonts w:ascii="Times New Roman" w:eastAsia="Times New Roman" w:hAnsi="Times New Roman" w:cs="Times New Roman"/>
          <w:color w:val="000000" w:themeColor="text1"/>
          <w:sz w:val="24"/>
          <w:szCs w:val="24"/>
          <w:lang w:eastAsia="bg-BG"/>
        </w:rPr>
        <w:t xml:space="preserve"> 000 </w:t>
      </w:r>
      <w:r w:rsidR="00F035E2" w:rsidRPr="00A40D89">
        <w:rPr>
          <w:rFonts w:ascii="Times New Roman" w:eastAsia="Times New Roman" w:hAnsi="Times New Roman" w:cs="Times New Roman"/>
          <w:color w:val="000000" w:themeColor="text1"/>
          <w:sz w:val="24"/>
          <w:szCs w:val="24"/>
          <w:lang w:eastAsia="bg-BG"/>
        </w:rPr>
        <w:t>евро. Т</w:t>
      </w:r>
      <w:r w:rsidRPr="00A40D89">
        <w:rPr>
          <w:rFonts w:ascii="Times New Roman" w:eastAsia="Times New Roman" w:hAnsi="Times New Roman" w:cs="Times New Roman"/>
          <w:color w:val="000000" w:themeColor="text1"/>
          <w:sz w:val="24"/>
          <w:szCs w:val="24"/>
          <w:lang w:eastAsia="bg-BG"/>
        </w:rPr>
        <w:t xml:space="preserve">ова е целият остатъчен бюджет към момента и </w:t>
      </w:r>
      <w:r w:rsidR="00F035E2" w:rsidRPr="00A40D89">
        <w:rPr>
          <w:rFonts w:ascii="Times New Roman" w:eastAsia="Times New Roman" w:hAnsi="Times New Roman" w:cs="Times New Roman"/>
          <w:color w:val="000000" w:themeColor="text1"/>
          <w:sz w:val="24"/>
          <w:szCs w:val="24"/>
          <w:lang w:eastAsia="bg-BG"/>
        </w:rPr>
        <w:t xml:space="preserve">се </w:t>
      </w:r>
      <w:r w:rsidRPr="00A40D89">
        <w:rPr>
          <w:rFonts w:ascii="Times New Roman" w:eastAsia="Times New Roman" w:hAnsi="Times New Roman" w:cs="Times New Roman"/>
          <w:color w:val="000000" w:themeColor="text1"/>
          <w:sz w:val="24"/>
          <w:szCs w:val="24"/>
          <w:lang w:eastAsia="bg-BG"/>
        </w:rPr>
        <w:t xml:space="preserve">предполага </w:t>
      </w:r>
      <w:r w:rsidR="00F035E2" w:rsidRPr="00A40D89">
        <w:rPr>
          <w:rFonts w:ascii="Times New Roman" w:eastAsia="Times New Roman" w:hAnsi="Times New Roman" w:cs="Times New Roman"/>
          <w:color w:val="000000" w:themeColor="text1"/>
          <w:sz w:val="24"/>
          <w:szCs w:val="24"/>
          <w:lang w:eastAsia="bg-BG"/>
        </w:rPr>
        <w:t xml:space="preserve">да бъдат </w:t>
      </w:r>
      <w:r w:rsidRPr="00A40D89">
        <w:rPr>
          <w:rFonts w:ascii="Times New Roman" w:eastAsia="Times New Roman" w:hAnsi="Times New Roman" w:cs="Times New Roman"/>
          <w:color w:val="000000" w:themeColor="text1"/>
          <w:sz w:val="24"/>
          <w:szCs w:val="24"/>
          <w:lang w:eastAsia="bg-BG"/>
        </w:rPr>
        <w:t>о</w:t>
      </w:r>
      <w:r w:rsidR="00F035E2" w:rsidRPr="00A40D89">
        <w:rPr>
          <w:rFonts w:ascii="Times New Roman" w:eastAsia="Times New Roman" w:hAnsi="Times New Roman" w:cs="Times New Roman"/>
          <w:color w:val="000000" w:themeColor="text1"/>
          <w:sz w:val="24"/>
          <w:szCs w:val="24"/>
          <w:lang w:eastAsia="bg-BG"/>
        </w:rPr>
        <w:t xml:space="preserve">добрени </w:t>
      </w:r>
      <w:r w:rsidRPr="00A40D89">
        <w:rPr>
          <w:rFonts w:ascii="Times New Roman" w:eastAsia="Times New Roman" w:hAnsi="Times New Roman" w:cs="Times New Roman"/>
          <w:color w:val="000000" w:themeColor="text1"/>
          <w:sz w:val="24"/>
          <w:szCs w:val="24"/>
          <w:lang w:eastAsia="bg-BG"/>
        </w:rPr>
        <w:t xml:space="preserve">по-голям брой проекти, които могат да бъдат направени от местните поделения на вероизповеданията. </w:t>
      </w:r>
    </w:p>
    <w:p w:rsidR="000F475A" w:rsidRPr="00A40D89" w:rsidRDefault="000F475A"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A86094"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Г-н Цветанов</w:t>
      </w:r>
      <w:r w:rsidR="000F475A" w:rsidRPr="00A40D89">
        <w:rPr>
          <w:rFonts w:ascii="Times New Roman" w:eastAsia="Times New Roman" w:hAnsi="Times New Roman" w:cs="Times New Roman"/>
          <w:color w:val="000000" w:themeColor="text1"/>
          <w:sz w:val="24"/>
          <w:szCs w:val="24"/>
          <w:lang w:eastAsia="bg-BG"/>
        </w:rPr>
        <w:t xml:space="preserve"> посочи</w:t>
      </w:r>
      <w:r>
        <w:rPr>
          <w:rFonts w:ascii="Times New Roman" w:eastAsia="Times New Roman" w:hAnsi="Times New Roman" w:cs="Times New Roman"/>
          <w:color w:val="000000" w:themeColor="text1"/>
          <w:sz w:val="24"/>
          <w:szCs w:val="24"/>
          <w:lang w:eastAsia="bg-BG"/>
        </w:rPr>
        <w:t xml:space="preserve"> в заключение</w:t>
      </w:r>
      <w:r w:rsidR="000F475A" w:rsidRPr="00A40D89">
        <w:rPr>
          <w:rFonts w:ascii="Times New Roman" w:eastAsia="Times New Roman" w:hAnsi="Times New Roman" w:cs="Times New Roman"/>
          <w:color w:val="000000" w:themeColor="text1"/>
          <w:sz w:val="24"/>
          <w:szCs w:val="24"/>
          <w:lang w:eastAsia="bg-BG"/>
        </w:rPr>
        <w:t xml:space="preserve">, че </w:t>
      </w:r>
      <w:r w:rsidR="00515F51" w:rsidRPr="00A40D89">
        <w:rPr>
          <w:rFonts w:ascii="Times New Roman" w:eastAsia="Times New Roman" w:hAnsi="Times New Roman" w:cs="Times New Roman"/>
          <w:color w:val="000000" w:themeColor="text1"/>
          <w:sz w:val="24"/>
          <w:szCs w:val="24"/>
          <w:lang w:eastAsia="bg-BG"/>
        </w:rPr>
        <w:t>в маркираните текстове</w:t>
      </w:r>
      <w:r w:rsidR="000F475A" w:rsidRPr="00A40D89">
        <w:rPr>
          <w:rFonts w:ascii="Times New Roman" w:eastAsia="Times New Roman" w:hAnsi="Times New Roman" w:cs="Times New Roman"/>
          <w:color w:val="000000" w:themeColor="text1"/>
          <w:sz w:val="24"/>
          <w:szCs w:val="24"/>
          <w:lang w:eastAsia="bg-BG"/>
        </w:rPr>
        <w:t xml:space="preserve"> на презентацията се отразяват </w:t>
      </w:r>
      <w:r w:rsidR="00515F51" w:rsidRPr="00A40D89">
        <w:rPr>
          <w:rFonts w:ascii="Times New Roman" w:eastAsia="Times New Roman" w:hAnsi="Times New Roman" w:cs="Times New Roman"/>
          <w:color w:val="000000" w:themeColor="text1"/>
          <w:sz w:val="24"/>
          <w:szCs w:val="24"/>
          <w:lang w:eastAsia="bg-BG"/>
        </w:rPr>
        <w:t xml:space="preserve">направените в момента уточнения.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ЛОЗАНА ВАСИЛЕВА</w:t>
      </w:r>
      <w:r w:rsidR="00A86094">
        <w:rPr>
          <w:rFonts w:ascii="Times New Roman" w:eastAsia="Times New Roman" w:hAnsi="Times New Roman" w:cs="Times New Roman"/>
          <w:color w:val="000000" w:themeColor="text1"/>
          <w:sz w:val="24"/>
          <w:szCs w:val="24"/>
          <w:lang w:eastAsia="bg-BG"/>
        </w:rPr>
        <w:t xml:space="preserve"> даде думата за</w:t>
      </w:r>
      <w:r w:rsidR="000F475A" w:rsidRPr="00A40D89">
        <w:rPr>
          <w:rFonts w:ascii="Times New Roman" w:eastAsia="Times New Roman" w:hAnsi="Times New Roman" w:cs="Times New Roman"/>
          <w:color w:val="000000" w:themeColor="text1"/>
          <w:sz w:val="24"/>
          <w:szCs w:val="24"/>
          <w:lang w:eastAsia="bg-BG"/>
        </w:rPr>
        <w:t xml:space="preserve"> коментари по точката.</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КАЛИН МИНЕВ, Агенция за развитие на човешките ресурси</w:t>
      </w:r>
      <w:r w:rsidR="00A86094">
        <w:rPr>
          <w:rFonts w:ascii="Times New Roman" w:eastAsia="Times New Roman" w:hAnsi="Times New Roman" w:cs="Times New Roman"/>
          <w:color w:val="000000" w:themeColor="text1"/>
          <w:sz w:val="24"/>
          <w:szCs w:val="24"/>
          <w:lang w:eastAsia="bg-BG"/>
        </w:rPr>
        <w:t xml:space="preserve"> попита </w:t>
      </w:r>
      <w:r w:rsidR="005D73C1">
        <w:rPr>
          <w:rFonts w:ascii="Times New Roman" w:eastAsia="Times New Roman" w:hAnsi="Times New Roman" w:cs="Times New Roman"/>
          <w:color w:val="000000" w:themeColor="text1"/>
          <w:sz w:val="24"/>
          <w:szCs w:val="24"/>
          <w:lang w:eastAsia="bg-BG"/>
        </w:rPr>
        <w:t>дали не е по-добре подмярка 1.1</w:t>
      </w:r>
      <w:r w:rsidRPr="00A40D89">
        <w:rPr>
          <w:rFonts w:ascii="Times New Roman" w:eastAsia="Times New Roman" w:hAnsi="Times New Roman" w:cs="Times New Roman"/>
          <w:color w:val="000000" w:themeColor="text1"/>
          <w:sz w:val="24"/>
          <w:szCs w:val="24"/>
          <w:lang w:eastAsia="bg-BG"/>
        </w:rPr>
        <w:t xml:space="preserve"> вместо от август-септември да бъде </w:t>
      </w:r>
      <w:r w:rsidR="00A86094">
        <w:rPr>
          <w:rFonts w:ascii="Times New Roman" w:eastAsia="Times New Roman" w:hAnsi="Times New Roman" w:cs="Times New Roman"/>
          <w:color w:val="000000" w:themeColor="text1"/>
          <w:sz w:val="24"/>
          <w:szCs w:val="24"/>
          <w:lang w:eastAsia="bg-BG"/>
        </w:rPr>
        <w:t>променена</w:t>
      </w:r>
      <w:r w:rsidR="000F475A" w:rsidRPr="00A40D89">
        <w:rPr>
          <w:rFonts w:ascii="Times New Roman" w:eastAsia="Times New Roman" w:hAnsi="Times New Roman" w:cs="Times New Roman"/>
          <w:color w:val="000000" w:themeColor="text1"/>
          <w:sz w:val="24"/>
          <w:szCs w:val="24"/>
          <w:lang w:eastAsia="bg-BG"/>
        </w:rPr>
        <w:t xml:space="preserve"> на </w:t>
      </w:r>
      <w:r w:rsidRPr="00A40D89">
        <w:rPr>
          <w:rFonts w:ascii="Times New Roman" w:eastAsia="Times New Roman" w:hAnsi="Times New Roman" w:cs="Times New Roman"/>
          <w:color w:val="000000" w:themeColor="text1"/>
          <w:sz w:val="24"/>
          <w:szCs w:val="24"/>
          <w:lang w:eastAsia="bg-BG"/>
        </w:rPr>
        <w:t xml:space="preserve">септември - октомври, защото училищата са в отпуск тогава и не </w:t>
      </w:r>
      <w:r w:rsidR="000F475A" w:rsidRPr="00A40D89">
        <w:rPr>
          <w:rFonts w:ascii="Times New Roman" w:eastAsia="Times New Roman" w:hAnsi="Times New Roman" w:cs="Times New Roman"/>
          <w:color w:val="000000" w:themeColor="text1"/>
          <w:sz w:val="24"/>
          <w:szCs w:val="24"/>
          <w:lang w:eastAsia="bg-BG"/>
        </w:rPr>
        <w:t>се знае</w:t>
      </w:r>
      <w:r w:rsidRPr="00A40D89">
        <w:rPr>
          <w:rFonts w:ascii="Times New Roman" w:eastAsia="Times New Roman" w:hAnsi="Times New Roman" w:cs="Times New Roman"/>
          <w:color w:val="000000" w:themeColor="text1"/>
          <w:sz w:val="24"/>
          <w:szCs w:val="24"/>
          <w:lang w:eastAsia="bg-BG"/>
        </w:rPr>
        <w:t xml:space="preserve"> дали ще могат да подготвят проектни предложения.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0F475A"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lastRenderedPageBreak/>
        <w:t xml:space="preserve">Вторият </w:t>
      </w:r>
      <w:r w:rsidR="005D73C1">
        <w:rPr>
          <w:rFonts w:ascii="Times New Roman" w:eastAsia="Times New Roman" w:hAnsi="Times New Roman" w:cs="Times New Roman"/>
          <w:color w:val="000000" w:themeColor="text1"/>
          <w:sz w:val="24"/>
          <w:szCs w:val="24"/>
          <w:lang w:eastAsia="bg-BG"/>
        </w:rPr>
        <w:t>въпрос е за подмярка 4.2.2</w:t>
      </w:r>
      <w:r w:rsidR="00A86094">
        <w:rPr>
          <w:rFonts w:ascii="Times New Roman" w:eastAsia="Times New Roman" w:hAnsi="Times New Roman" w:cs="Times New Roman"/>
          <w:color w:val="000000" w:themeColor="text1"/>
          <w:sz w:val="24"/>
          <w:szCs w:val="24"/>
          <w:lang w:eastAsia="bg-BG"/>
        </w:rPr>
        <w:t>,</w:t>
      </w:r>
      <w:r w:rsidRPr="00A40D89">
        <w:rPr>
          <w:rFonts w:ascii="Times New Roman" w:eastAsia="Times New Roman" w:hAnsi="Times New Roman" w:cs="Times New Roman"/>
          <w:color w:val="000000" w:themeColor="text1"/>
          <w:sz w:val="24"/>
          <w:szCs w:val="24"/>
          <w:lang w:eastAsia="bg-BG"/>
        </w:rPr>
        <w:t xml:space="preserve"> </w:t>
      </w:r>
      <w:r w:rsidR="00515F51" w:rsidRPr="00A40D89">
        <w:rPr>
          <w:rFonts w:ascii="Times New Roman" w:eastAsia="Times New Roman" w:hAnsi="Times New Roman" w:cs="Times New Roman"/>
          <w:color w:val="000000" w:themeColor="text1"/>
          <w:sz w:val="24"/>
          <w:szCs w:val="24"/>
          <w:lang w:eastAsia="bg-BG"/>
        </w:rPr>
        <w:t xml:space="preserve"> защо е решено </w:t>
      </w:r>
      <w:r w:rsidR="00A86094">
        <w:rPr>
          <w:rFonts w:ascii="Times New Roman" w:eastAsia="Times New Roman" w:hAnsi="Times New Roman" w:cs="Times New Roman"/>
          <w:color w:val="000000" w:themeColor="text1"/>
          <w:sz w:val="24"/>
          <w:szCs w:val="24"/>
          <w:lang w:eastAsia="bg-BG"/>
        </w:rPr>
        <w:t xml:space="preserve"> да бъде </w:t>
      </w:r>
      <w:r w:rsidR="00515F51" w:rsidRPr="00A40D89">
        <w:rPr>
          <w:rFonts w:ascii="Times New Roman" w:eastAsia="Times New Roman" w:hAnsi="Times New Roman" w:cs="Times New Roman"/>
          <w:color w:val="000000" w:themeColor="text1"/>
          <w:sz w:val="24"/>
          <w:szCs w:val="24"/>
          <w:lang w:eastAsia="bg-BG"/>
        </w:rPr>
        <w:t xml:space="preserve">за стопанства от 6 хил.евро, а не от 2 хил.евро, както е сега?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Последния</w:t>
      </w:r>
      <w:r w:rsidR="00A86094">
        <w:rPr>
          <w:rFonts w:ascii="Times New Roman" w:eastAsia="Times New Roman" w:hAnsi="Times New Roman" w:cs="Times New Roman"/>
          <w:color w:val="000000" w:themeColor="text1"/>
          <w:sz w:val="24"/>
          <w:szCs w:val="24"/>
          <w:lang w:eastAsia="bg-BG"/>
        </w:rPr>
        <w:t>т</w:t>
      </w:r>
      <w:r w:rsidR="005D73C1" w:rsidRPr="00C05166">
        <w:rPr>
          <w:rFonts w:ascii="Times New Roman" w:eastAsia="Times New Roman" w:hAnsi="Times New Roman" w:cs="Times New Roman"/>
          <w:color w:val="000000" w:themeColor="text1"/>
          <w:sz w:val="24"/>
          <w:szCs w:val="24"/>
          <w:lang w:eastAsia="bg-BG"/>
        </w:rPr>
        <w:t xml:space="preserve"> </w:t>
      </w:r>
      <w:r w:rsidR="00A86094">
        <w:rPr>
          <w:rFonts w:ascii="Times New Roman" w:eastAsia="Times New Roman" w:hAnsi="Times New Roman" w:cs="Times New Roman"/>
          <w:color w:val="000000" w:themeColor="text1"/>
          <w:sz w:val="24"/>
          <w:szCs w:val="24"/>
          <w:lang w:eastAsia="bg-BG"/>
        </w:rPr>
        <w:t>въпрос</w:t>
      </w:r>
      <w:r w:rsidR="000F475A" w:rsidRPr="00A40D89">
        <w:rPr>
          <w:rFonts w:ascii="Times New Roman" w:eastAsia="Times New Roman" w:hAnsi="Times New Roman" w:cs="Times New Roman"/>
          <w:color w:val="000000" w:themeColor="text1"/>
          <w:sz w:val="24"/>
          <w:szCs w:val="24"/>
          <w:lang w:eastAsia="bg-BG"/>
        </w:rPr>
        <w:t xml:space="preserve"> е защо </w:t>
      </w:r>
      <w:r w:rsidRPr="00A40D89">
        <w:rPr>
          <w:rFonts w:ascii="Times New Roman" w:eastAsia="Times New Roman" w:hAnsi="Times New Roman" w:cs="Times New Roman"/>
          <w:color w:val="000000" w:themeColor="text1"/>
          <w:sz w:val="24"/>
          <w:szCs w:val="24"/>
          <w:lang w:eastAsia="bg-BG"/>
        </w:rPr>
        <w:t>Напоителни</w:t>
      </w:r>
      <w:r w:rsidR="000F475A" w:rsidRPr="00A40D89">
        <w:rPr>
          <w:rFonts w:ascii="Times New Roman" w:eastAsia="Times New Roman" w:hAnsi="Times New Roman" w:cs="Times New Roman"/>
          <w:color w:val="000000" w:themeColor="text1"/>
          <w:sz w:val="24"/>
          <w:szCs w:val="24"/>
          <w:lang w:eastAsia="bg-BG"/>
        </w:rPr>
        <w:t xml:space="preserve">те </w:t>
      </w:r>
      <w:r w:rsidRPr="00A40D89">
        <w:rPr>
          <w:rFonts w:ascii="Times New Roman" w:eastAsia="Times New Roman" w:hAnsi="Times New Roman" w:cs="Times New Roman"/>
          <w:color w:val="000000" w:themeColor="text1"/>
          <w:sz w:val="24"/>
          <w:szCs w:val="24"/>
          <w:lang w:eastAsia="bg-BG"/>
        </w:rPr>
        <w:t xml:space="preserve"> систе</w:t>
      </w:r>
      <w:r w:rsidR="005D73C1">
        <w:rPr>
          <w:rFonts w:ascii="Times New Roman" w:eastAsia="Times New Roman" w:hAnsi="Times New Roman" w:cs="Times New Roman"/>
          <w:color w:val="000000" w:themeColor="text1"/>
          <w:sz w:val="24"/>
          <w:szCs w:val="24"/>
          <w:lang w:eastAsia="bg-BG"/>
        </w:rPr>
        <w:t>ми по подмярка 4.3</w:t>
      </w:r>
      <w:r w:rsidR="000F475A" w:rsidRPr="00A40D89">
        <w:rPr>
          <w:rFonts w:ascii="Times New Roman" w:eastAsia="Times New Roman" w:hAnsi="Times New Roman" w:cs="Times New Roman"/>
          <w:color w:val="000000" w:themeColor="text1"/>
          <w:sz w:val="24"/>
          <w:szCs w:val="24"/>
          <w:lang w:eastAsia="bg-BG"/>
        </w:rPr>
        <w:t xml:space="preserve"> като</w:t>
      </w:r>
      <w:r w:rsidRPr="00A40D89">
        <w:rPr>
          <w:rFonts w:ascii="Times New Roman" w:eastAsia="Times New Roman" w:hAnsi="Times New Roman" w:cs="Times New Roman"/>
          <w:color w:val="000000" w:themeColor="text1"/>
          <w:sz w:val="24"/>
          <w:szCs w:val="24"/>
          <w:lang w:eastAsia="bg-BG"/>
        </w:rPr>
        <w:t xml:space="preserve"> допустим бенефициент с</w:t>
      </w:r>
      <w:r w:rsidR="000F475A" w:rsidRPr="00A40D89">
        <w:rPr>
          <w:rFonts w:ascii="Times New Roman" w:eastAsia="Times New Roman" w:hAnsi="Times New Roman" w:cs="Times New Roman"/>
          <w:color w:val="000000" w:themeColor="text1"/>
          <w:sz w:val="24"/>
          <w:szCs w:val="24"/>
          <w:lang w:eastAsia="bg-BG"/>
        </w:rPr>
        <w:t>а с</w:t>
      </w:r>
      <w:r w:rsidRPr="00A40D89">
        <w:rPr>
          <w:rFonts w:ascii="Times New Roman" w:eastAsia="Times New Roman" w:hAnsi="Times New Roman" w:cs="Times New Roman"/>
          <w:color w:val="000000" w:themeColor="text1"/>
          <w:sz w:val="24"/>
          <w:szCs w:val="24"/>
          <w:lang w:eastAsia="bg-BG"/>
        </w:rPr>
        <w:t xml:space="preserve"> 6 млн. евро, а за всички останали</w:t>
      </w:r>
      <w:r w:rsidR="000F475A" w:rsidRPr="00A40D89">
        <w:rPr>
          <w:rFonts w:ascii="Times New Roman" w:eastAsia="Times New Roman" w:hAnsi="Times New Roman" w:cs="Times New Roman"/>
          <w:color w:val="000000" w:themeColor="text1"/>
          <w:sz w:val="24"/>
          <w:szCs w:val="24"/>
          <w:lang w:eastAsia="bg-BG"/>
        </w:rPr>
        <w:t xml:space="preserve"> е 1,5 млн.евро, на базата на </w:t>
      </w:r>
      <w:r w:rsidRPr="00A40D89">
        <w:rPr>
          <w:rFonts w:ascii="Times New Roman" w:eastAsia="Times New Roman" w:hAnsi="Times New Roman" w:cs="Times New Roman"/>
          <w:color w:val="000000" w:themeColor="text1"/>
          <w:sz w:val="24"/>
          <w:szCs w:val="24"/>
          <w:lang w:eastAsia="bg-BG"/>
        </w:rPr>
        <w:t xml:space="preserve">какъв </w:t>
      </w:r>
      <w:r w:rsidR="000F475A" w:rsidRPr="00A40D89">
        <w:rPr>
          <w:rFonts w:ascii="Times New Roman" w:eastAsia="Times New Roman" w:hAnsi="Times New Roman" w:cs="Times New Roman"/>
          <w:color w:val="000000" w:themeColor="text1"/>
          <w:sz w:val="24"/>
          <w:szCs w:val="24"/>
          <w:lang w:eastAsia="bg-BG"/>
        </w:rPr>
        <w:t>анализ е направено това?</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0F475A" w:rsidRPr="00A40D89">
        <w:rPr>
          <w:rFonts w:ascii="Times New Roman" w:eastAsia="Times New Roman" w:hAnsi="Times New Roman" w:cs="Times New Roman"/>
          <w:color w:val="000000" w:themeColor="text1"/>
          <w:sz w:val="24"/>
          <w:szCs w:val="24"/>
          <w:lang w:eastAsia="bg-BG"/>
        </w:rPr>
        <w:t xml:space="preserve"> отг</w:t>
      </w:r>
      <w:r w:rsidR="00242E9E">
        <w:rPr>
          <w:rFonts w:ascii="Times New Roman" w:eastAsia="Times New Roman" w:hAnsi="Times New Roman" w:cs="Times New Roman"/>
          <w:color w:val="000000" w:themeColor="text1"/>
          <w:sz w:val="24"/>
          <w:szCs w:val="24"/>
          <w:lang w:eastAsia="bg-BG"/>
        </w:rPr>
        <w:t>овори на въпросите на г-н Минев, че</w:t>
      </w:r>
      <w:r w:rsidR="00242E9E">
        <w:rPr>
          <w:rFonts w:ascii="Times New Roman" w:eastAsia="Times New Roman" w:hAnsi="Times New Roman" w:cs="Times New Roman"/>
          <w:b/>
          <w:color w:val="000000" w:themeColor="text1"/>
          <w:sz w:val="24"/>
          <w:szCs w:val="24"/>
          <w:lang w:eastAsia="bg-BG"/>
        </w:rPr>
        <w:t xml:space="preserve"> </w:t>
      </w:r>
      <w:r w:rsidR="00242E9E" w:rsidRPr="00242E9E">
        <w:rPr>
          <w:rFonts w:ascii="Times New Roman" w:eastAsia="Times New Roman" w:hAnsi="Times New Roman" w:cs="Times New Roman"/>
          <w:color w:val="000000" w:themeColor="text1"/>
          <w:sz w:val="24"/>
          <w:szCs w:val="24"/>
          <w:lang w:eastAsia="bg-BG"/>
        </w:rPr>
        <w:t>п</w:t>
      </w:r>
      <w:r w:rsidR="005D73C1" w:rsidRPr="00242E9E">
        <w:rPr>
          <w:rFonts w:ascii="Times New Roman" w:eastAsia="Times New Roman" w:hAnsi="Times New Roman" w:cs="Times New Roman"/>
          <w:color w:val="000000" w:themeColor="text1"/>
          <w:sz w:val="24"/>
          <w:szCs w:val="24"/>
          <w:lang w:eastAsia="bg-BG"/>
        </w:rPr>
        <w:t xml:space="preserve">о отношение на </w:t>
      </w:r>
      <w:r w:rsidR="005D73C1" w:rsidRPr="006322D3">
        <w:rPr>
          <w:rFonts w:ascii="Times New Roman" w:eastAsia="Times New Roman" w:hAnsi="Times New Roman" w:cs="Times New Roman"/>
          <w:b/>
          <w:color w:val="000000" w:themeColor="text1"/>
          <w:sz w:val="24"/>
          <w:szCs w:val="24"/>
          <w:lang w:eastAsia="bg-BG"/>
        </w:rPr>
        <w:t>подмярка 1.1</w:t>
      </w:r>
      <w:r w:rsidR="00242E9E">
        <w:rPr>
          <w:rFonts w:ascii="Times New Roman" w:eastAsia="Times New Roman" w:hAnsi="Times New Roman" w:cs="Times New Roman"/>
          <w:color w:val="000000" w:themeColor="text1"/>
          <w:sz w:val="24"/>
          <w:szCs w:val="24"/>
          <w:lang w:eastAsia="bg-BG"/>
        </w:rPr>
        <w:t xml:space="preserve"> </w:t>
      </w:r>
      <w:r w:rsidR="005D73C1">
        <w:rPr>
          <w:rFonts w:ascii="Times New Roman" w:eastAsia="Times New Roman" w:hAnsi="Times New Roman" w:cs="Times New Roman"/>
          <w:color w:val="000000" w:themeColor="text1"/>
          <w:sz w:val="24"/>
          <w:szCs w:val="24"/>
          <w:lang w:eastAsia="bg-BG"/>
        </w:rPr>
        <w:t>подмярката е</w:t>
      </w:r>
      <w:r w:rsidRPr="00A40D89">
        <w:rPr>
          <w:rFonts w:ascii="Times New Roman" w:eastAsia="Times New Roman" w:hAnsi="Times New Roman" w:cs="Times New Roman"/>
          <w:color w:val="000000" w:themeColor="text1"/>
          <w:sz w:val="24"/>
          <w:szCs w:val="24"/>
          <w:lang w:eastAsia="bg-BG"/>
        </w:rPr>
        <w:t xml:space="preserve"> пряко свързана с провеждането на различни курсове и семинари, които са от значение за изпълнението на проекти по други мерки от програмата, и самата подмярка е мех</w:t>
      </w:r>
      <w:r w:rsidR="00890CF7">
        <w:rPr>
          <w:rFonts w:ascii="Times New Roman" w:eastAsia="Times New Roman" w:hAnsi="Times New Roman" w:cs="Times New Roman"/>
          <w:color w:val="000000" w:themeColor="text1"/>
          <w:sz w:val="24"/>
          <w:szCs w:val="24"/>
          <w:lang w:eastAsia="bg-BG"/>
        </w:rPr>
        <w:t xml:space="preserve">анизъм, който дава възможност безплатно </w:t>
      </w:r>
      <w:r w:rsidRPr="00A40D89">
        <w:rPr>
          <w:rFonts w:ascii="Times New Roman" w:eastAsia="Times New Roman" w:hAnsi="Times New Roman" w:cs="Times New Roman"/>
          <w:color w:val="000000" w:themeColor="text1"/>
          <w:sz w:val="24"/>
          <w:szCs w:val="24"/>
          <w:lang w:eastAsia="bg-BG"/>
        </w:rPr>
        <w:t>за земеделските стопани</w:t>
      </w:r>
      <w:r w:rsidR="005D73C1">
        <w:rPr>
          <w:rFonts w:ascii="Times New Roman" w:eastAsia="Times New Roman" w:hAnsi="Times New Roman" w:cs="Times New Roman"/>
          <w:color w:val="000000" w:themeColor="text1"/>
          <w:sz w:val="24"/>
          <w:szCs w:val="24"/>
          <w:lang w:eastAsia="bg-BG"/>
        </w:rPr>
        <w:t xml:space="preserve"> да получат да обучение</w:t>
      </w:r>
      <w:r w:rsidRPr="00A40D89">
        <w:rPr>
          <w:rFonts w:ascii="Times New Roman" w:eastAsia="Times New Roman" w:hAnsi="Times New Roman" w:cs="Times New Roman"/>
          <w:color w:val="000000" w:themeColor="text1"/>
          <w:sz w:val="24"/>
          <w:szCs w:val="24"/>
          <w:lang w:eastAsia="bg-BG"/>
        </w:rPr>
        <w:t>. В този контекст</w:t>
      </w:r>
      <w:r w:rsidR="000F475A"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предложение</w:t>
      </w:r>
      <w:r w:rsidR="000F475A" w:rsidRPr="00A40D89">
        <w:rPr>
          <w:rFonts w:ascii="Times New Roman" w:eastAsia="Times New Roman" w:hAnsi="Times New Roman" w:cs="Times New Roman"/>
          <w:color w:val="000000" w:themeColor="text1"/>
          <w:sz w:val="24"/>
          <w:szCs w:val="24"/>
          <w:lang w:eastAsia="bg-BG"/>
        </w:rPr>
        <w:t>то е</w:t>
      </w:r>
      <w:r w:rsidRPr="00A40D89">
        <w:rPr>
          <w:rFonts w:ascii="Times New Roman" w:eastAsia="Times New Roman" w:hAnsi="Times New Roman" w:cs="Times New Roman"/>
          <w:color w:val="000000" w:themeColor="text1"/>
          <w:sz w:val="24"/>
          <w:szCs w:val="24"/>
          <w:lang w:eastAsia="bg-BG"/>
        </w:rPr>
        <w:t xml:space="preserve"> за август-септемв</w:t>
      </w:r>
      <w:r w:rsidR="000F475A" w:rsidRPr="00A40D89">
        <w:rPr>
          <w:rFonts w:ascii="Times New Roman" w:eastAsia="Times New Roman" w:hAnsi="Times New Roman" w:cs="Times New Roman"/>
          <w:color w:val="000000" w:themeColor="text1"/>
          <w:sz w:val="24"/>
          <w:szCs w:val="24"/>
          <w:lang w:eastAsia="bg-BG"/>
        </w:rPr>
        <w:t xml:space="preserve">ри, но </w:t>
      </w:r>
      <w:r w:rsidR="005C3D1C" w:rsidRPr="00A40D89">
        <w:rPr>
          <w:rFonts w:ascii="Times New Roman" w:eastAsia="Times New Roman" w:hAnsi="Times New Roman" w:cs="Times New Roman"/>
          <w:color w:val="000000" w:themeColor="text1"/>
          <w:sz w:val="24"/>
          <w:szCs w:val="24"/>
          <w:lang w:eastAsia="bg-BG"/>
        </w:rPr>
        <w:t xml:space="preserve">има и друго </w:t>
      </w:r>
      <w:r w:rsidRPr="00A40D89">
        <w:rPr>
          <w:rFonts w:ascii="Times New Roman" w:eastAsia="Times New Roman" w:hAnsi="Times New Roman" w:cs="Times New Roman"/>
          <w:color w:val="000000" w:themeColor="text1"/>
          <w:sz w:val="24"/>
          <w:szCs w:val="24"/>
          <w:lang w:eastAsia="bg-BG"/>
        </w:rPr>
        <w:t>предложение з</w:t>
      </w:r>
      <w:r w:rsidR="005C3D1C" w:rsidRPr="00A40D89">
        <w:rPr>
          <w:rFonts w:ascii="Times New Roman" w:eastAsia="Times New Roman" w:hAnsi="Times New Roman" w:cs="Times New Roman"/>
          <w:color w:val="000000" w:themeColor="text1"/>
          <w:sz w:val="24"/>
          <w:szCs w:val="24"/>
          <w:lang w:eastAsia="bg-BG"/>
        </w:rPr>
        <w:t>а по-ранно изтегляне на мярката. П</w:t>
      </w:r>
      <w:r w:rsidRPr="00A40D89">
        <w:rPr>
          <w:rFonts w:ascii="Times New Roman" w:eastAsia="Times New Roman" w:hAnsi="Times New Roman" w:cs="Times New Roman"/>
          <w:color w:val="000000" w:themeColor="text1"/>
          <w:sz w:val="24"/>
          <w:szCs w:val="24"/>
          <w:lang w:eastAsia="bg-BG"/>
        </w:rPr>
        <w:t>редвид</w:t>
      </w:r>
      <w:r w:rsidR="005C3D1C" w:rsidRPr="00A40D89">
        <w:rPr>
          <w:rFonts w:ascii="Times New Roman" w:eastAsia="Times New Roman" w:hAnsi="Times New Roman" w:cs="Times New Roman"/>
          <w:color w:val="000000" w:themeColor="text1"/>
          <w:sz w:val="24"/>
          <w:szCs w:val="24"/>
          <w:lang w:eastAsia="bg-BG"/>
        </w:rPr>
        <w:t xml:space="preserve">, обаче, на </w:t>
      </w:r>
      <w:r w:rsidRPr="00A40D89">
        <w:rPr>
          <w:rFonts w:ascii="Times New Roman" w:eastAsia="Times New Roman" w:hAnsi="Times New Roman" w:cs="Times New Roman"/>
          <w:color w:val="000000" w:themeColor="text1"/>
          <w:sz w:val="24"/>
          <w:szCs w:val="24"/>
          <w:lang w:eastAsia="bg-BG"/>
        </w:rPr>
        <w:t>скорошното одобрение на текста на програмата, на базата на който ще бъдат разра</w:t>
      </w:r>
      <w:r w:rsidR="005C3D1C" w:rsidRPr="00A40D89">
        <w:rPr>
          <w:rFonts w:ascii="Times New Roman" w:eastAsia="Times New Roman" w:hAnsi="Times New Roman" w:cs="Times New Roman"/>
          <w:color w:val="000000" w:themeColor="text1"/>
          <w:sz w:val="24"/>
          <w:szCs w:val="24"/>
          <w:lang w:eastAsia="bg-BG"/>
        </w:rPr>
        <w:t xml:space="preserve">ботени правилата, </w:t>
      </w:r>
      <w:r w:rsidRPr="00A40D89">
        <w:rPr>
          <w:rFonts w:ascii="Times New Roman" w:eastAsia="Times New Roman" w:hAnsi="Times New Roman" w:cs="Times New Roman"/>
          <w:color w:val="000000" w:themeColor="text1"/>
          <w:sz w:val="24"/>
          <w:szCs w:val="24"/>
          <w:lang w:eastAsia="bg-BG"/>
        </w:rPr>
        <w:t>предложение</w:t>
      </w:r>
      <w:r w:rsidR="005C3D1C" w:rsidRPr="00A40D89">
        <w:rPr>
          <w:rFonts w:ascii="Times New Roman" w:eastAsia="Times New Roman" w:hAnsi="Times New Roman" w:cs="Times New Roman"/>
          <w:color w:val="000000" w:themeColor="text1"/>
          <w:sz w:val="24"/>
          <w:szCs w:val="24"/>
          <w:lang w:eastAsia="bg-BG"/>
        </w:rPr>
        <w:t xml:space="preserve">то на УО е тогава да стартира с мотива </w:t>
      </w:r>
      <w:r w:rsidRPr="00A40D89">
        <w:rPr>
          <w:rFonts w:ascii="Times New Roman" w:eastAsia="Times New Roman" w:hAnsi="Times New Roman" w:cs="Times New Roman"/>
          <w:color w:val="000000" w:themeColor="text1"/>
          <w:sz w:val="24"/>
          <w:szCs w:val="24"/>
          <w:lang w:eastAsia="bg-BG"/>
        </w:rPr>
        <w:t xml:space="preserve">да има време да се проведе приема, след това да се обработят проектните предложения и колкото се може по-бързо одобрените организации и бенефициенти да предложат тези безплатни курсове и семинари за крайния </w:t>
      </w:r>
      <w:r w:rsidR="005C3D1C" w:rsidRPr="00A40D89">
        <w:rPr>
          <w:rFonts w:ascii="Times New Roman" w:eastAsia="Times New Roman" w:hAnsi="Times New Roman" w:cs="Times New Roman"/>
          <w:color w:val="000000" w:themeColor="text1"/>
          <w:sz w:val="24"/>
          <w:szCs w:val="24"/>
          <w:lang w:eastAsia="bg-BG"/>
        </w:rPr>
        <w:t xml:space="preserve">потребител.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По отношение на втория въпрос защо размерът, посочен на допустимите стопанства е такъв, две са причините</w:t>
      </w:r>
      <w:r w:rsidR="0084009B" w:rsidRPr="00A40D89">
        <w:rPr>
          <w:rFonts w:ascii="Times New Roman" w:eastAsia="Times New Roman" w:hAnsi="Times New Roman" w:cs="Times New Roman"/>
          <w:b/>
          <w:color w:val="000000" w:themeColor="text1"/>
          <w:sz w:val="24"/>
          <w:szCs w:val="24"/>
          <w:lang w:eastAsia="bg-BG"/>
        </w:rPr>
        <w:t xml:space="preserve"> </w:t>
      </w:r>
      <w:r w:rsidR="0084009B" w:rsidRPr="00A40D89">
        <w:rPr>
          <w:rFonts w:ascii="Times New Roman" w:eastAsia="Times New Roman" w:hAnsi="Times New Roman" w:cs="Times New Roman"/>
          <w:color w:val="000000" w:themeColor="text1"/>
          <w:sz w:val="24"/>
          <w:szCs w:val="24"/>
          <w:lang w:eastAsia="bg-BG"/>
        </w:rPr>
        <w:t>отговори г-н Цветанов.</w:t>
      </w:r>
      <w:r w:rsidRPr="00A40D89">
        <w:rPr>
          <w:rFonts w:ascii="Times New Roman" w:eastAsia="Times New Roman" w:hAnsi="Times New Roman" w:cs="Times New Roman"/>
          <w:color w:val="000000" w:themeColor="text1"/>
          <w:sz w:val="24"/>
          <w:szCs w:val="24"/>
          <w:lang w:eastAsia="bg-BG"/>
        </w:rPr>
        <w:t xml:space="preserve"> Първо, за нуж</w:t>
      </w:r>
      <w:r w:rsidR="0084009B" w:rsidRPr="00A40D89">
        <w:rPr>
          <w:rFonts w:ascii="Times New Roman" w:eastAsia="Times New Roman" w:hAnsi="Times New Roman" w:cs="Times New Roman"/>
          <w:color w:val="000000" w:themeColor="text1"/>
          <w:sz w:val="24"/>
          <w:szCs w:val="24"/>
          <w:lang w:eastAsia="bg-BG"/>
        </w:rPr>
        <w:t xml:space="preserve">дите на ПРСР (2014-2020 г.) е извършен </w:t>
      </w:r>
      <w:r w:rsidRPr="00A40D89">
        <w:rPr>
          <w:rFonts w:ascii="Times New Roman" w:eastAsia="Times New Roman" w:hAnsi="Times New Roman" w:cs="Times New Roman"/>
          <w:color w:val="000000" w:themeColor="text1"/>
          <w:sz w:val="24"/>
          <w:szCs w:val="24"/>
          <w:lang w:eastAsia="bg-BG"/>
        </w:rPr>
        <w:t>зад</w:t>
      </w:r>
      <w:r w:rsidR="005D73C1">
        <w:rPr>
          <w:rFonts w:ascii="Times New Roman" w:eastAsia="Times New Roman" w:hAnsi="Times New Roman" w:cs="Times New Roman"/>
          <w:color w:val="000000" w:themeColor="text1"/>
          <w:sz w:val="24"/>
          <w:szCs w:val="24"/>
          <w:lang w:eastAsia="bg-BG"/>
        </w:rPr>
        <w:t xml:space="preserve">ълбочен анализ преди нейното </w:t>
      </w:r>
      <w:r w:rsidRPr="00A40D89">
        <w:rPr>
          <w:rFonts w:ascii="Times New Roman" w:eastAsia="Times New Roman" w:hAnsi="Times New Roman" w:cs="Times New Roman"/>
          <w:color w:val="000000" w:themeColor="text1"/>
          <w:sz w:val="24"/>
          <w:szCs w:val="24"/>
          <w:lang w:eastAsia="bg-BG"/>
        </w:rPr>
        <w:t xml:space="preserve">програмиране, който </w:t>
      </w:r>
      <w:r w:rsidR="0084009B" w:rsidRPr="00A40D89">
        <w:rPr>
          <w:rFonts w:ascii="Times New Roman" w:eastAsia="Times New Roman" w:hAnsi="Times New Roman" w:cs="Times New Roman"/>
          <w:color w:val="000000" w:themeColor="text1"/>
          <w:sz w:val="24"/>
          <w:szCs w:val="24"/>
          <w:lang w:eastAsia="bg-BG"/>
        </w:rPr>
        <w:t xml:space="preserve">е </w:t>
      </w:r>
      <w:r w:rsidRPr="00A40D89">
        <w:rPr>
          <w:rFonts w:ascii="Times New Roman" w:eastAsia="Times New Roman" w:hAnsi="Times New Roman" w:cs="Times New Roman"/>
          <w:color w:val="000000" w:themeColor="text1"/>
          <w:sz w:val="24"/>
          <w:szCs w:val="24"/>
          <w:lang w:eastAsia="bg-BG"/>
        </w:rPr>
        <w:t>показа</w:t>
      </w:r>
      <w:r w:rsidR="0084009B" w:rsidRPr="00A40D89">
        <w:rPr>
          <w:rFonts w:ascii="Times New Roman" w:eastAsia="Times New Roman" w:hAnsi="Times New Roman" w:cs="Times New Roman"/>
          <w:color w:val="000000" w:themeColor="text1"/>
          <w:sz w:val="24"/>
          <w:szCs w:val="24"/>
          <w:lang w:eastAsia="bg-BG"/>
        </w:rPr>
        <w:t>л</w:t>
      </w:r>
      <w:r w:rsidRPr="00A40D89">
        <w:rPr>
          <w:rFonts w:ascii="Times New Roman" w:eastAsia="Times New Roman" w:hAnsi="Times New Roman" w:cs="Times New Roman"/>
          <w:color w:val="000000" w:themeColor="text1"/>
          <w:sz w:val="24"/>
          <w:szCs w:val="24"/>
          <w:lang w:eastAsia="bg-BG"/>
        </w:rPr>
        <w:t>,</w:t>
      </w:r>
      <w:r w:rsidR="0084009B"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че в нашата страна има необходимост от целенасочена подкрепа на м</w:t>
      </w:r>
      <w:r w:rsidR="00242E9E">
        <w:rPr>
          <w:rFonts w:ascii="Times New Roman" w:eastAsia="Times New Roman" w:hAnsi="Times New Roman" w:cs="Times New Roman"/>
          <w:color w:val="000000" w:themeColor="text1"/>
          <w:sz w:val="24"/>
          <w:szCs w:val="24"/>
          <w:lang w:eastAsia="bg-BG"/>
        </w:rPr>
        <w:t xml:space="preserve">алки земеделски стопанства. </w:t>
      </w:r>
      <w:r w:rsidR="005D73C1">
        <w:rPr>
          <w:rFonts w:ascii="Times New Roman" w:eastAsia="Times New Roman" w:hAnsi="Times New Roman" w:cs="Times New Roman"/>
          <w:color w:val="000000" w:themeColor="text1"/>
          <w:sz w:val="24"/>
          <w:szCs w:val="24"/>
          <w:lang w:eastAsia="bg-BG"/>
        </w:rPr>
        <w:t>Регламентът разрешава</w:t>
      </w:r>
      <w:r w:rsidRPr="00A40D89">
        <w:rPr>
          <w:rFonts w:ascii="Times New Roman" w:eastAsia="Times New Roman" w:hAnsi="Times New Roman" w:cs="Times New Roman"/>
          <w:color w:val="000000" w:themeColor="text1"/>
          <w:sz w:val="24"/>
          <w:szCs w:val="24"/>
          <w:lang w:eastAsia="bg-BG"/>
        </w:rPr>
        <w:t xml:space="preserve"> на страните-членки д</w:t>
      </w:r>
      <w:r w:rsidR="00242E9E">
        <w:rPr>
          <w:rFonts w:ascii="Times New Roman" w:eastAsia="Times New Roman" w:hAnsi="Times New Roman" w:cs="Times New Roman"/>
          <w:color w:val="000000" w:themeColor="text1"/>
          <w:sz w:val="24"/>
          <w:szCs w:val="24"/>
          <w:lang w:eastAsia="bg-BG"/>
        </w:rPr>
        <w:t>а правят Тематични програми</w:t>
      </w:r>
      <w:r w:rsidR="005D73C1">
        <w:rPr>
          <w:rFonts w:ascii="Times New Roman" w:eastAsia="Times New Roman" w:hAnsi="Times New Roman" w:cs="Times New Roman"/>
          <w:color w:val="000000" w:themeColor="text1"/>
          <w:sz w:val="24"/>
          <w:szCs w:val="24"/>
          <w:lang w:eastAsia="bg-BG"/>
        </w:rPr>
        <w:t xml:space="preserve"> като една от възможностите за</w:t>
      </w:r>
      <w:r w:rsidR="00B76CA5">
        <w:rPr>
          <w:rFonts w:ascii="Times New Roman" w:eastAsia="Times New Roman" w:hAnsi="Times New Roman" w:cs="Times New Roman"/>
          <w:color w:val="000000" w:themeColor="text1"/>
          <w:sz w:val="24"/>
          <w:szCs w:val="24"/>
          <w:lang w:eastAsia="bg-BG"/>
        </w:rPr>
        <w:t xml:space="preserve"> подпомагане н</w:t>
      </w:r>
      <w:r w:rsidRPr="00A40D89">
        <w:rPr>
          <w:rFonts w:ascii="Times New Roman" w:eastAsia="Times New Roman" w:hAnsi="Times New Roman" w:cs="Times New Roman"/>
          <w:color w:val="000000" w:themeColor="text1"/>
          <w:sz w:val="24"/>
          <w:szCs w:val="24"/>
          <w:lang w:eastAsia="bg-BG"/>
        </w:rPr>
        <w:t xml:space="preserve">а малки стопанства. </w:t>
      </w:r>
      <w:r w:rsidR="0084009B" w:rsidRPr="00A40D89">
        <w:rPr>
          <w:rFonts w:ascii="Times New Roman" w:eastAsia="Times New Roman" w:hAnsi="Times New Roman" w:cs="Times New Roman"/>
          <w:color w:val="000000" w:themeColor="text1"/>
          <w:sz w:val="24"/>
          <w:szCs w:val="24"/>
          <w:lang w:eastAsia="bg-BG"/>
        </w:rPr>
        <w:t xml:space="preserve">С </w:t>
      </w:r>
      <w:r w:rsidRPr="00A40D89">
        <w:rPr>
          <w:rFonts w:ascii="Times New Roman" w:eastAsia="Times New Roman" w:hAnsi="Times New Roman" w:cs="Times New Roman"/>
          <w:color w:val="000000" w:themeColor="text1"/>
          <w:sz w:val="24"/>
          <w:szCs w:val="24"/>
          <w:lang w:eastAsia="bg-BG"/>
        </w:rPr>
        <w:t>извършен</w:t>
      </w:r>
      <w:r w:rsidR="00890CF7">
        <w:rPr>
          <w:rFonts w:ascii="Times New Roman" w:eastAsia="Times New Roman" w:hAnsi="Times New Roman" w:cs="Times New Roman"/>
          <w:color w:val="000000" w:themeColor="text1"/>
          <w:sz w:val="24"/>
          <w:szCs w:val="24"/>
          <w:lang w:eastAsia="bg-BG"/>
        </w:rPr>
        <w:t>ия</w:t>
      </w:r>
      <w:r w:rsidRPr="00A40D89">
        <w:rPr>
          <w:rFonts w:ascii="Times New Roman" w:eastAsia="Times New Roman" w:hAnsi="Times New Roman" w:cs="Times New Roman"/>
          <w:color w:val="000000" w:themeColor="text1"/>
          <w:sz w:val="24"/>
          <w:szCs w:val="24"/>
          <w:lang w:eastAsia="bg-BG"/>
        </w:rPr>
        <w:t xml:space="preserve"> анализ и ма</w:t>
      </w:r>
      <w:r w:rsidR="0084009B" w:rsidRPr="00A40D89">
        <w:rPr>
          <w:rFonts w:ascii="Times New Roman" w:eastAsia="Times New Roman" w:hAnsi="Times New Roman" w:cs="Times New Roman"/>
          <w:color w:val="000000" w:themeColor="text1"/>
          <w:sz w:val="24"/>
          <w:szCs w:val="24"/>
          <w:lang w:eastAsia="bg-BG"/>
        </w:rPr>
        <w:t>лките стопанства в страната са</w:t>
      </w:r>
      <w:r w:rsidRPr="00A40D89">
        <w:rPr>
          <w:rFonts w:ascii="Times New Roman" w:eastAsia="Times New Roman" w:hAnsi="Times New Roman" w:cs="Times New Roman"/>
          <w:color w:val="000000" w:themeColor="text1"/>
          <w:sz w:val="24"/>
          <w:szCs w:val="24"/>
          <w:lang w:eastAsia="bg-BG"/>
        </w:rPr>
        <w:t xml:space="preserve"> идентифицирани като такива с икономи</w:t>
      </w:r>
      <w:r w:rsidR="0084009B" w:rsidRPr="00A40D89">
        <w:rPr>
          <w:rFonts w:ascii="Times New Roman" w:eastAsia="Times New Roman" w:hAnsi="Times New Roman" w:cs="Times New Roman"/>
          <w:color w:val="000000" w:themeColor="text1"/>
          <w:sz w:val="24"/>
          <w:szCs w:val="24"/>
          <w:lang w:eastAsia="bg-BG"/>
        </w:rPr>
        <w:t xml:space="preserve">чески размер между 2000 </w:t>
      </w:r>
      <w:r w:rsidRPr="00A40D89">
        <w:rPr>
          <w:rFonts w:ascii="Times New Roman" w:eastAsia="Times New Roman" w:hAnsi="Times New Roman" w:cs="Times New Roman"/>
          <w:color w:val="000000" w:themeColor="text1"/>
          <w:sz w:val="24"/>
          <w:szCs w:val="24"/>
          <w:lang w:eastAsia="bg-BG"/>
        </w:rPr>
        <w:t>и 7999 евр</w:t>
      </w:r>
      <w:r w:rsidR="0084009B" w:rsidRPr="00A40D89">
        <w:rPr>
          <w:rFonts w:ascii="Times New Roman" w:eastAsia="Times New Roman" w:hAnsi="Times New Roman" w:cs="Times New Roman"/>
          <w:color w:val="000000" w:themeColor="text1"/>
          <w:sz w:val="24"/>
          <w:szCs w:val="24"/>
          <w:lang w:eastAsia="bg-BG"/>
        </w:rPr>
        <w:t>о стандартен производствен обем и т</w:t>
      </w:r>
      <w:r w:rsidRPr="00A40D89">
        <w:rPr>
          <w:rFonts w:ascii="Times New Roman" w:eastAsia="Times New Roman" w:hAnsi="Times New Roman" w:cs="Times New Roman"/>
          <w:color w:val="000000" w:themeColor="text1"/>
          <w:sz w:val="24"/>
          <w:szCs w:val="24"/>
          <w:lang w:eastAsia="bg-BG"/>
        </w:rPr>
        <w:t>ова са всички</w:t>
      </w:r>
      <w:r w:rsidR="0084009B" w:rsidRPr="00A40D89">
        <w:rPr>
          <w:rFonts w:ascii="Times New Roman" w:eastAsia="Times New Roman" w:hAnsi="Times New Roman" w:cs="Times New Roman"/>
          <w:color w:val="000000" w:themeColor="text1"/>
          <w:sz w:val="24"/>
          <w:szCs w:val="24"/>
          <w:lang w:eastAsia="bg-BG"/>
        </w:rPr>
        <w:t>те</w:t>
      </w:r>
      <w:r w:rsidRPr="00A40D89">
        <w:rPr>
          <w:rFonts w:ascii="Times New Roman" w:eastAsia="Times New Roman" w:hAnsi="Times New Roman" w:cs="Times New Roman"/>
          <w:color w:val="000000" w:themeColor="text1"/>
          <w:sz w:val="24"/>
          <w:szCs w:val="24"/>
          <w:lang w:eastAsia="bg-BG"/>
        </w:rPr>
        <w:t xml:space="preserve"> </w:t>
      </w:r>
      <w:r w:rsidR="0084009B" w:rsidRPr="00A40D89">
        <w:rPr>
          <w:rFonts w:ascii="Times New Roman" w:eastAsia="Times New Roman" w:hAnsi="Times New Roman" w:cs="Times New Roman"/>
          <w:color w:val="000000" w:themeColor="text1"/>
          <w:sz w:val="24"/>
          <w:szCs w:val="24"/>
          <w:lang w:eastAsia="bg-BG"/>
        </w:rPr>
        <w:t xml:space="preserve">около 85 хиляди </w:t>
      </w:r>
      <w:r w:rsidRPr="00A40D89">
        <w:rPr>
          <w:rFonts w:ascii="Times New Roman" w:eastAsia="Times New Roman" w:hAnsi="Times New Roman" w:cs="Times New Roman"/>
          <w:color w:val="000000" w:themeColor="text1"/>
          <w:sz w:val="24"/>
          <w:szCs w:val="24"/>
          <w:lang w:eastAsia="bg-BG"/>
        </w:rPr>
        <w:t>земеделски стопанства в страната с този размер</w:t>
      </w:r>
      <w:r w:rsidR="00B76CA5">
        <w:rPr>
          <w:rFonts w:ascii="Times New Roman" w:eastAsia="Times New Roman" w:hAnsi="Times New Roman" w:cs="Times New Roman"/>
          <w:color w:val="000000" w:themeColor="text1"/>
          <w:sz w:val="24"/>
          <w:szCs w:val="24"/>
          <w:lang w:eastAsia="bg-BG"/>
        </w:rPr>
        <w:t>.</w:t>
      </w:r>
      <w:r w:rsidR="0084009B" w:rsidRPr="00A40D89">
        <w:rPr>
          <w:rFonts w:ascii="Times New Roman" w:eastAsia="Times New Roman" w:hAnsi="Times New Roman" w:cs="Times New Roman"/>
          <w:color w:val="000000" w:themeColor="text1"/>
          <w:sz w:val="24"/>
          <w:szCs w:val="24"/>
          <w:lang w:eastAsia="bg-BG"/>
        </w:rPr>
        <w:t xml:space="preserve"> </w:t>
      </w:r>
      <w:r w:rsidR="00B76CA5">
        <w:rPr>
          <w:rFonts w:ascii="Times New Roman" w:eastAsia="Times New Roman" w:hAnsi="Times New Roman" w:cs="Times New Roman"/>
          <w:color w:val="000000" w:themeColor="text1"/>
          <w:sz w:val="24"/>
          <w:szCs w:val="24"/>
          <w:lang w:eastAsia="bg-BG"/>
        </w:rPr>
        <w:t>Т</w:t>
      </w:r>
      <w:r w:rsidRPr="00A40D89">
        <w:rPr>
          <w:rFonts w:ascii="Times New Roman" w:eastAsia="Times New Roman" w:hAnsi="Times New Roman" w:cs="Times New Roman"/>
          <w:color w:val="000000" w:themeColor="text1"/>
          <w:sz w:val="24"/>
          <w:szCs w:val="24"/>
          <w:lang w:eastAsia="bg-BG"/>
        </w:rPr>
        <w:t>ова</w:t>
      </w:r>
      <w:r w:rsidR="0084009B" w:rsidRPr="00A40D89">
        <w:rPr>
          <w:rFonts w:ascii="Times New Roman" w:eastAsia="Times New Roman" w:hAnsi="Times New Roman" w:cs="Times New Roman"/>
          <w:color w:val="000000" w:themeColor="text1"/>
          <w:sz w:val="24"/>
          <w:szCs w:val="24"/>
          <w:lang w:eastAsia="bg-BG"/>
        </w:rPr>
        <w:t xml:space="preserve"> е </w:t>
      </w:r>
      <w:r w:rsidRPr="00A40D89">
        <w:rPr>
          <w:rFonts w:ascii="Times New Roman" w:eastAsia="Times New Roman" w:hAnsi="Times New Roman" w:cs="Times New Roman"/>
          <w:color w:val="000000" w:themeColor="text1"/>
          <w:sz w:val="24"/>
          <w:szCs w:val="24"/>
          <w:lang w:eastAsia="bg-BG"/>
        </w:rPr>
        <w:t xml:space="preserve"> залегна</w:t>
      </w:r>
      <w:r w:rsidR="0084009B" w:rsidRPr="00A40D89">
        <w:rPr>
          <w:rFonts w:ascii="Times New Roman" w:eastAsia="Times New Roman" w:hAnsi="Times New Roman" w:cs="Times New Roman"/>
          <w:color w:val="000000" w:themeColor="text1"/>
          <w:sz w:val="24"/>
          <w:szCs w:val="24"/>
          <w:lang w:eastAsia="bg-BG"/>
        </w:rPr>
        <w:t>ло</w:t>
      </w:r>
      <w:r w:rsidR="00242E9E">
        <w:rPr>
          <w:rFonts w:ascii="Times New Roman" w:eastAsia="Times New Roman" w:hAnsi="Times New Roman" w:cs="Times New Roman"/>
          <w:color w:val="000000" w:themeColor="text1"/>
          <w:sz w:val="24"/>
          <w:szCs w:val="24"/>
          <w:lang w:eastAsia="bg-BG"/>
        </w:rPr>
        <w:t xml:space="preserve"> в ПРСР. </w:t>
      </w:r>
      <w:r w:rsidRPr="00A40D89">
        <w:rPr>
          <w:rFonts w:ascii="Times New Roman" w:eastAsia="Times New Roman" w:hAnsi="Times New Roman" w:cs="Times New Roman"/>
          <w:color w:val="000000" w:themeColor="text1"/>
          <w:sz w:val="24"/>
          <w:szCs w:val="24"/>
          <w:lang w:eastAsia="bg-BG"/>
        </w:rPr>
        <w:t xml:space="preserve">Когато </w:t>
      </w:r>
      <w:r w:rsidR="00242E9E">
        <w:rPr>
          <w:rFonts w:ascii="Times New Roman" w:eastAsia="Times New Roman" w:hAnsi="Times New Roman" w:cs="Times New Roman"/>
          <w:color w:val="000000" w:themeColor="text1"/>
          <w:sz w:val="24"/>
          <w:szCs w:val="24"/>
          <w:lang w:eastAsia="bg-BG"/>
        </w:rPr>
        <w:t>стартира</w:t>
      </w:r>
      <w:r w:rsidRPr="00A40D89">
        <w:rPr>
          <w:rFonts w:ascii="Times New Roman" w:eastAsia="Times New Roman" w:hAnsi="Times New Roman" w:cs="Times New Roman"/>
          <w:color w:val="000000" w:themeColor="text1"/>
          <w:sz w:val="24"/>
          <w:szCs w:val="24"/>
          <w:lang w:eastAsia="bg-BG"/>
        </w:rPr>
        <w:t xml:space="preserve"> разраб</w:t>
      </w:r>
      <w:r w:rsidR="00372313" w:rsidRPr="00A40D89">
        <w:rPr>
          <w:rFonts w:ascii="Times New Roman" w:eastAsia="Times New Roman" w:hAnsi="Times New Roman" w:cs="Times New Roman"/>
          <w:color w:val="000000" w:themeColor="text1"/>
          <w:sz w:val="24"/>
          <w:szCs w:val="24"/>
          <w:lang w:eastAsia="bg-BG"/>
        </w:rPr>
        <w:t>отването на подмерките от</w:t>
      </w:r>
      <w:r w:rsidRPr="00A40D89">
        <w:rPr>
          <w:rFonts w:ascii="Times New Roman" w:eastAsia="Times New Roman" w:hAnsi="Times New Roman" w:cs="Times New Roman"/>
          <w:color w:val="000000" w:themeColor="text1"/>
          <w:sz w:val="24"/>
          <w:szCs w:val="24"/>
          <w:lang w:eastAsia="bg-BG"/>
        </w:rPr>
        <w:t xml:space="preserve"> Тематична</w:t>
      </w:r>
      <w:r w:rsidR="00372313" w:rsidRPr="00A40D89">
        <w:rPr>
          <w:rFonts w:ascii="Times New Roman" w:eastAsia="Times New Roman" w:hAnsi="Times New Roman" w:cs="Times New Roman"/>
          <w:color w:val="000000" w:themeColor="text1"/>
          <w:sz w:val="24"/>
          <w:szCs w:val="24"/>
          <w:lang w:eastAsia="bg-BG"/>
        </w:rPr>
        <w:t>та</w:t>
      </w:r>
      <w:r w:rsidRPr="00A40D89">
        <w:rPr>
          <w:rFonts w:ascii="Times New Roman" w:eastAsia="Times New Roman" w:hAnsi="Times New Roman" w:cs="Times New Roman"/>
          <w:color w:val="000000" w:themeColor="text1"/>
          <w:sz w:val="24"/>
          <w:szCs w:val="24"/>
          <w:lang w:eastAsia="bg-BG"/>
        </w:rPr>
        <w:t xml:space="preserve"> подпрограма,</w:t>
      </w:r>
      <w:r w:rsidR="005B6F59" w:rsidRPr="00A40D89">
        <w:rPr>
          <w:rFonts w:ascii="Times New Roman" w:eastAsia="Times New Roman" w:hAnsi="Times New Roman" w:cs="Times New Roman"/>
          <w:color w:val="000000" w:themeColor="text1"/>
          <w:sz w:val="24"/>
          <w:szCs w:val="24"/>
          <w:lang w:eastAsia="bg-BG"/>
        </w:rPr>
        <w:t xml:space="preserve"> допъ</w:t>
      </w:r>
      <w:r w:rsidR="00BF573B" w:rsidRPr="00A40D89">
        <w:rPr>
          <w:rFonts w:ascii="Times New Roman" w:eastAsia="Times New Roman" w:hAnsi="Times New Roman" w:cs="Times New Roman"/>
          <w:color w:val="000000" w:themeColor="text1"/>
          <w:sz w:val="24"/>
          <w:szCs w:val="24"/>
          <w:lang w:eastAsia="bg-BG"/>
        </w:rPr>
        <w:t>л</w:t>
      </w:r>
      <w:r w:rsidR="00372313" w:rsidRPr="00A40D89">
        <w:rPr>
          <w:rFonts w:ascii="Times New Roman" w:eastAsia="Times New Roman" w:hAnsi="Times New Roman" w:cs="Times New Roman"/>
          <w:color w:val="000000" w:themeColor="text1"/>
          <w:sz w:val="24"/>
          <w:szCs w:val="24"/>
          <w:lang w:eastAsia="bg-BG"/>
        </w:rPr>
        <w:t xml:space="preserve">ни </w:t>
      </w:r>
      <w:r w:rsidR="005B6F59" w:rsidRPr="00A40D89">
        <w:rPr>
          <w:rFonts w:ascii="Times New Roman" w:eastAsia="Times New Roman" w:hAnsi="Times New Roman" w:cs="Times New Roman"/>
          <w:color w:val="000000" w:themeColor="text1"/>
          <w:sz w:val="24"/>
          <w:szCs w:val="24"/>
          <w:lang w:eastAsia="bg-BG"/>
        </w:rPr>
        <w:t xml:space="preserve"> г-н Цветанов, беше проведена</w:t>
      </w:r>
      <w:r w:rsidRPr="00A40D89">
        <w:rPr>
          <w:rFonts w:ascii="Times New Roman" w:eastAsia="Times New Roman" w:hAnsi="Times New Roman" w:cs="Times New Roman"/>
          <w:color w:val="000000" w:themeColor="text1"/>
          <w:sz w:val="24"/>
          <w:szCs w:val="24"/>
          <w:lang w:eastAsia="bg-BG"/>
        </w:rPr>
        <w:t xml:space="preserve"> широка дискусия и с ЕК, </w:t>
      </w:r>
      <w:r w:rsidR="00B76CA5">
        <w:rPr>
          <w:rFonts w:ascii="Times New Roman" w:eastAsia="Times New Roman" w:hAnsi="Times New Roman" w:cs="Times New Roman"/>
          <w:color w:val="000000" w:themeColor="text1"/>
          <w:sz w:val="24"/>
          <w:szCs w:val="24"/>
          <w:lang w:eastAsia="bg-BG"/>
        </w:rPr>
        <w:t>тъй като подмерки 4.1.2 и 4.2.2</w:t>
      </w:r>
      <w:r w:rsidR="00372313" w:rsidRPr="00A40D89">
        <w:rPr>
          <w:rFonts w:ascii="Times New Roman" w:eastAsia="Times New Roman" w:hAnsi="Times New Roman" w:cs="Times New Roman"/>
          <w:color w:val="000000" w:themeColor="text1"/>
          <w:sz w:val="24"/>
          <w:szCs w:val="24"/>
          <w:lang w:eastAsia="bg-BG"/>
        </w:rPr>
        <w:t xml:space="preserve"> са инвестиц</w:t>
      </w:r>
      <w:r w:rsidR="00C37DFB" w:rsidRPr="00A40D89">
        <w:rPr>
          <w:rFonts w:ascii="Times New Roman" w:eastAsia="Times New Roman" w:hAnsi="Times New Roman" w:cs="Times New Roman"/>
          <w:color w:val="000000" w:themeColor="text1"/>
          <w:sz w:val="24"/>
          <w:szCs w:val="24"/>
          <w:lang w:eastAsia="bg-BG"/>
        </w:rPr>
        <w:t>ионн</w:t>
      </w:r>
      <w:r w:rsidR="005B6F59" w:rsidRPr="00A40D89">
        <w:rPr>
          <w:rFonts w:ascii="Times New Roman" w:eastAsia="Times New Roman" w:hAnsi="Times New Roman" w:cs="Times New Roman"/>
          <w:color w:val="000000" w:themeColor="text1"/>
          <w:sz w:val="24"/>
          <w:szCs w:val="24"/>
          <w:lang w:eastAsia="bg-BG"/>
        </w:rPr>
        <w:t xml:space="preserve">и и предполагат </w:t>
      </w:r>
      <w:r w:rsidRPr="00A40D89">
        <w:rPr>
          <w:rFonts w:ascii="Times New Roman" w:eastAsia="Times New Roman" w:hAnsi="Times New Roman" w:cs="Times New Roman"/>
          <w:color w:val="000000" w:themeColor="text1"/>
          <w:sz w:val="24"/>
          <w:szCs w:val="24"/>
          <w:lang w:eastAsia="bg-BG"/>
        </w:rPr>
        <w:t xml:space="preserve">изпълнение на определени икономически показатели от страна на бенефициентите за конкурентоспособност. </w:t>
      </w:r>
      <w:r w:rsidR="005B6F59" w:rsidRPr="00A40D89">
        <w:rPr>
          <w:rFonts w:ascii="Times New Roman" w:eastAsia="Times New Roman" w:hAnsi="Times New Roman" w:cs="Times New Roman"/>
          <w:color w:val="000000" w:themeColor="text1"/>
          <w:sz w:val="24"/>
          <w:szCs w:val="24"/>
          <w:lang w:eastAsia="bg-BG"/>
        </w:rPr>
        <w:t xml:space="preserve">По тази причина </w:t>
      </w:r>
      <w:r w:rsidR="0046178B" w:rsidRPr="00A40D89">
        <w:rPr>
          <w:rFonts w:ascii="Times New Roman" w:eastAsia="Times New Roman" w:hAnsi="Times New Roman" w:cs="Times New Roman"/>
          <w:color w:val="000000" w:themeColor="text1"/>
          <w:sz w:val="24"/>
          <w:szCs w:val="24"/>
          <w:lang w:eastAsia="bg-BG"/>
        </w:rPr>
        <w:t>б</w:t>
      </w:r>
      <w:r w:rsidR="005B6F59" w:rsidRPr="00A40D89">
        <w:rPr>
          <w:rFonts w:ascii="Times New Roman" w:eastAsia="Times New Roman" w:hAnsi="Times New Roman" w:cs="Times New Roman"/>
          <w:color w:val="000000" w:themeColor="text1"/>
          <w:sz w:val="24"/>
          <w:szCs w:val="24"/>
          <w:lang w:eastAsia="bg-BG"/>
        </w:rPr>
        <w:t>е</w:t>
      </w:r>
      <w:r w:rsidR="0046178B" w:rsidRPr="00A40D89">
        <w:rPr>
          <w:rFonts w:ascii="Times New Roman" w:eastAsia="Times New Roman" w:hAnsi="Times New Roman" w:cs="Times New Roman"/>
          <w:color w:val="000000" w:themeColor="text1"/>
          <w:sz w:val="24"/>
          <w:szCs w:val="24"/>
          <w:lang w:eastAsia="bg-BG"/>
        </w:rPr>
        <w:t>ше</w:t>
      </w:r>
      <w:r w:rsidR="005B6F59"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решено, че достъп до инвестиционните мерки и потенциал за изпълнение на инвестиционни прое</w:t>
      </w:r>
      <w:r w:rsidR="00FE0369">
        <w:rPr>
          <w:rFonts w:ascii="Times New Roman" w:eastAsia="Times New Roman" w:hAnsi="Times New Roman" w:cs="Times New Roman"/>
          <w:color w:val="000000" w:themeColor="text1"/>
          <w:sz w:val="24"/>
          <w:szCs w:val="24"/>
          <w:lang w:eastAsia="bg-BG"/>
        </w:rPr>
        <w:t xml:space="preserve">кти в рамките на Тематичната </w:t>
      </w:r>
      <w:r w:rsidRPr="00A40D89">
        <w:rPr>
          <w:rFonts w:ascii="Times New Roman" w:eastAsia="Times New Roman" w:hAnsi="Times New Roman" w:cs="Times New Roman"/>
          <w:color w:val="000000" w:themeColor="text1"/>
          <w:sz w:val="24"/>
          <w:szCs w:val="24"/>
          <w:lang w:eastAsia="bg-BG"/>
        </w:rPr>
        <w:t>програма, има за так</w:t>
      </w:r>
      <w:r w:rsidR="0046178B" w:rsidRPr="00A40D89">
        <w:rPr>
          <w:rFonts w:ascii="Times New Roman" w:eastAsia="Times New Roman" w:hAnsi="Times New Roman" w:cs="Times New Roman"/>
          <w:color w:val="000000" w:themeColor="text1"/>
          <w:sz w:val="24"/>
          <w:szCs w:val="24"/>
          <w:lang w:eastAsia="bg-BG"/>
        </w:rPr>
        <w:t xml:space="preserve">ива стопанства, които са в </w:t>
      </w:r>
      <w:r w:rsidR="00FE0369">
        <w:rPr>
          <w:rFonts w:ascii="Times New Roman" w:eastAsia="Times New Roman" w:hAnsi="Times New Roman" w:cs="Times New Roman"/>
          <w:color w:val="000000" w:themeColor="text1"/>
          <w:sz w:val="24"/>
          <w:szCs w:val="24"/>
          <w:lang w:eastAsia="bg-BG"/>
        </w:rPr>
        <w:t xml:space="preserve">диапазона посочен в ИГРП, </w:t>
      </w:r>
      <w:r w:rsidR="005B6F59" w:rsidRPr="00A40D89">
        <w:rPr>
          <w:rFonts w:ascii="Times New Roman" w:eastAsia="Times New Roman" w:hAnsi="Times New Roman" w:cs="Times New Roman"/>
          <w:color w:val="000000" w:themeColor="text1"/>
          <w:sz w:val="24"/>
          <w:szCs w:val="24"/>
          <w:lang w:eastAsia="bg-BG"/>
        </w:rPr>
        <w:t xml:space="preserve"> т</w:t>
      </w:r>
      <w:r w:rsidRPr="00A40D89">
        <w:rPr>
          <w:rFonts w:ascii="Times New Roman" w:eastAsia="Times New Roman" w:hAnsi="Times New Roman" w:cs="Times New Roman"/>
          <w:color w:val="000000" w:themeColor="text1"/>
          <w:sz w:val="24"/>
          <w:szCs w:val="24"/>
          <w:lang w:eastAsia="bg-BG"/>
        </w:rPr>
        <w:t xml:space="preserve">ова е посочено и в ПРСР, а по отношение на всички други мерки от Тематичната подпрограма, </w:t>
      </w:r>
      <w:r w:rsidR="005B6F59" w:rsidRPr="00A40D89">
        <w:rPr>
          <w:rFonts w:ascii="Times New Roman" w:eastAsia="Times New Roman" w:hAnsi="Times New Roman" w:cs="Times New Roman"/>
          <w:color w:val="000000" w:themeColor="text1"/>
          <w:sz w:val="24"/>
          <w:szCs w:val="24"/>
          <w:lang w:eastAsia="bg-BG"/>
        </w:rPr>
        <w:t xml:space="preserve">конкретно за </w:t>
      </w:r>
      <w:r w:rsidR="00B76CA5">
        <w:rPr>
          <w:rFonts w:ascii="Times New Roman" w:eastAsia="Times New Roman" w:hAnsi="Times New Roman" w:cs="Times New Roman"/>
          <w:color w:val="000000" w:themeColor="text1"/>
          <w:sz w:val="24"/>
          <w:szCs w:val="24"/>
          <w:lang w:eastAsia="bg-BG"/>
        </w:rPr>
        <w:t>мярка 6.3</w:t>
      </w:r>
      <w:r w:rsidR="00FE036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xml:space="preserve">допустимата граница е между 2000 и 7999 евро </w:t>
      </w:r>
      <w:r w:rsidR="005B6F59" w:rsidRPr="00A40D89">
        <w:rPr>
          <w:rFonts w:ascii="Times New Roman" w:eastAsia="Times New Roman" w:hAnsi="Times New Roman" w:cs="Times New Roman"/>
          <w:color w:val="000000" w:themeColor="text1"/>
          <w:sz w:val="24"/>
          <w:szCs w:val="24"/>
          <w:lang w:eastAsia="bg-BG"/>
        </w:rPr>
        <w:t>СПО.</w:t>
      </w:r>
    </w:p>
    <w:p w:rsidR="00515F51" w:rsidRPr="00A40D89" w:rsidRDefault="00515F51" w:rsidP="00F12F55">
      <w:pPr>
        <w:widowControl/>
        <w:spacing w:after="0" w:line="240" w:lineRule="auto"/>
        <w:jc w:val="center"/>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По отношение на подмярка 4.3</w:t>
      </w:r>
      <w:r w:rsidR="008B6F1F" w:rsidRPr="00A40D89">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 мярката е нова за ПРСР</w:t>
      </w:r>
      <w:r w:rsidR="00652A6D">
        <w:rPr>
          <w:rFonts w:ascii="Times New Roman" w:eastAsia="Times New Roman" w:hAnsi="Times New Roman" w:cs="Times New Roman"/>
          <w:color w:val="000000" w:themeColor="text1"/>
          <w:sz w:val="24"/>
          <w:szCs w:val="24"/>
          <w:lang w:eastAsia="bg-BG"/>
        </w:rPr>
        <w:t>, водена</w:t>
      </w:r>
      <w:r w:rsidR="008B6F1F" w:rsidRPr="00A40D89">
        <w:rPr>
          <w:rFonts w:ascii="Times New Roman" w:eastAsia="Times New Roman" w:hAnsi="Times New Roman" w:cs="Times New Roman"/>
          <w:color w:val="000000" w:themeColor="text1"/>
          <w:sz w:val="24"/>
          <w:szCs w:val="24"/>
          <w:lang w:eastAsia="bg-BG"/>
        </w:rPr>
        <w:t xml:space="preserve"> е</w:t>
      </w:r>
      <w:r w:rsidRPr="00A40D89">
        <w:rPr>
          <w:rFonts w:ascii="Times New Roman" w:eastAsia="Times New Roman" w:hAnsi="Times New Roman" w:cs="Times New Roman"/>
          <w:color w:val="000000" w:themeColor="text1"/>
          <w:sz w:val="24"/>
          <w:szCs w:val="24"/>
          <w:lang w:eastAsia="bg-BG"/>
        </w:rPr>
        <w:t xml:space="preserve"> дискусия повече от половин година с ЕК по тази подмярка. Тя не е прилаг</w:t>
      </w:r>
      <w:r w:rsidR="008B6F1F" w:rsidRPr="00A40D89">
        <w:rPr>
          <w:rFonts w:ascii="Times New Roman" w:eastAsia="Times New Roman" w:hAnsi="Times New Roman" w:cs="Times New Roman"/>
          <w:color w:val="000000" w:themeColor="text1"/>
          <w:sz w:val="24"/>
          <w:szCs w:val="24"/>
          <w:lang w:eastAsia="bg-BG"/>
        </w:rPr>
        <w:t xml:space="preserve">ана до момента в нашата страна и по този повод са идентифицирани </w:t>
      </w:r>
      <w:r w:rsidRPr="00A40D89">
        <w:rPr>
          <w:rFonts w:ascii="Times New Roman" w:eastAsia="Times New Roman" w:hAnsi="Times New Roman" w:cs="Times New Roman"/>
          <w:color w:val="000000" w:themeColor="text1"/>
          <w:sz w:val="24"/>
          <w:szCs w:val="24"/>
          <w:lang w:eastAsia="bg-BG"/>
        </w:rPr>
        <w:t>допустимите канд</w:t>
      </w:r>
      <w:r w:rsidR="008B6F1F" w:rsidRPr="00A40D89">
        <w:rPr>
          <w:rFonts w:ascii="Times New Roman" w:eastAsia="Times New Roman" w:hAnsi="Times New Roman" w:cs="Times New Roman"/>
          <w:color w:val="000000" w:themeColor="text1"/>
          <w:sz w:val="24"/>
          <w:szCs w:val="24"/>
          <w:lang w:eastAsia="bg-BG"/>
        </w:rPr>
        <w:t>идати и бенефициенти, направен е</w:t>
      </w:r>
      <w:r w:rsidR="00A670C4" w:rsidRPr="00A40D89">
        <w:rPr>
          <w:rFonts w:ascii="Times New Roman" w:eastAsia="Times New Roman" w:hAnsi="Times New Roman" w:cs="Times New Roman"/>
          <w:color w:val="000000" w:themeColor="text1"/>
          <w:sz w:val="24"/>
          <w:szCs w:val="24"/>
          <w:lang w:eastAsia="bg-BG"/>
        </w:rPr>
        <w:t xml:space="preserve"> анализ </w:t>
      </w:r>
      <w:r w:rsidRPr="00A40D89">
        <w:rPr>
          <w:rFonts w:ascii="Times New Roman" w:eastAsia="Times New Roman" w:hAnsi="Times New Roman" w:cs="Times New Roman"/>
          <w:color w:val="000000" w:themeColor="text1"/>
          <w:sz w:val="24"/>
          <w:szCs w:val="24"/>
          <w:lang w:eastAsia="bg-BG"/>
        </w:rPr>
        <w:t>по отношение на фина</w:t>
      </w:r>
      <w:r w:rsidR="00A670C4" w:rsidRPr="00A40D89">
        <w:rPr>
          <w:rFonts w:ascii="Times New Roman" w:eastAsia="Times New Roman" w:hAnsi="Times New Roman" w:cs="Times New Roman"/>
          <w:color w:val="000000" w:themeColor="text1"/>
          <w:sz w:val="24"/>
          <w:szCs w:val="24"/>
          <w:lang w:eastAsia="bg-BG"/>
        </w:rPr>
        <w:t>нсовите параметри на проектите и се</w:t>
      </w:r>
      <w:r w:rsidRPr="00A40D89">
        <w:rPr>
          <w:rFonts w:ascii="Times New Roman" w:eastAsia="Times New Roman" w:hAnsi="Times New Roman" w:cs="Times New Roman"/>
          <w:color w:val="000000" w:themeColor="text1"/>
          <w:sz w:val="24"/>
          <w:szCs w:val="24"/>
          <w:lang w:eastAsia="bg-BG"/>
        </w:rPr>
        <w:t xml:space="preserve"> с</w:t>
      </w:r>
      <w:r w:rsidR="00A670C4" w:rsidRPr="00A40D89">
        <w:rPr>
          <w:rFonts w:ascii="Times New Roman" w:eastAsia="Times New Roman" w:hAnsi="Times New Roman" w:cs="Times New Roman"/>
          <w:color w:val="000000" w:themeColor="text1"/>
          <w:sz w:val="24"/>
          <w:szCs w:val="24"/>
          <w:lang w:eastAsia="bg-BG"/>
        </w:rPr>
        <w:t>тигна</w:t>
      </w:r>
      <w:r w:rsidRPr="00A40D89">
        <w:rPr>
          <w:rFonts w:ascii="Times New Roman" w:eastAsia="Times New Roman" w:hAnsi="Times New Roman" w:cs="Times New Roman"/>
          <w:color w:val="000000" w:themeColor="text1"/>
          <w:sz w:val="24"/>
          <w:szCs w:val="24"/>
          <w:lang w:eastAsia="bg-BG"/>
        </w:rPr>
        <w:t xml:space="preserve"> до това наше предложение и одобрение от страна на ЕК </w:t>
      </w:r>
      <w:r w:rsidR="00A670C4" w:rsidRPr="00A40D89">
        <w:rPr>
          <w:rFonts w:ascii="Times New Roman" w:eastAsia="Times New Roman" w:hAnsi="Times New Roman" w:cs="Times New Roman"/>
          <w:color w:val="000000" w:themeColor="text1"/>
          <w:sz w:val="24"/>
          <w:szCs w:val="24"/>
          <w:lang w:eastAsia="bg-BG"/>
        </w:rPr>
        <w:t>за тези максимуми, които са на екрана, те</w:t>
      </w:r>
      <w:r w:rsidRPr="00A40D89">
        <w:rPr>
          <w:rFonts w:ascii="Times New Roman" w:eastAsia="Times New Roman" w:hAnsi="Times New Roman" w:cs="Times New Roman"/>
          <w:color w:val="000000" w:themeColor="text1"/>
          <w:sz w:val="24"/>
          <w:szCs w:val="24"/>
          <w:lang w:eastAsia="bg-BG"/>
        </w:rPr>
        <w:t xml:space="preserve"> са част от одобрената програма, затова ги виждате</w:t>
      </w:r>
      <w:r w:rsidR="006322D3">
        <w:rPr>
          <w:rFonts w:ascii="Times New Roman" w:eastAsia="Times New Roman" w:hAnsi="Times New Roman" w:cs="Times New Roman"/>
          <w:color w:val="000000" w:themeColor="text1"/>
          <w:sz w:val="24"/>
          <w:szCs w:val="24"/>
          <w:lang w:eastAsia="bg-BG"/>
        </w:rPr>
        <w:t xml:space="preserve"> и в ИГРП,</w:t>
      </w:r>
      <w:r w:rsidR="00A670C4" w:rsidRPr="00A40D89">
        <w:rPr>
          <w:rFonts w:ascii="Times New Roman" w:eastAsia="Times New Roman" w:hAnsi="Times New Roman" w:cs="Times New Roman"/>
          <w:color w:val="000000" w:themeColor="text1"/>
          <w:sz w:val="24"/>
          <w:szCs w:val="24"/>
          <w:lang w:eastAsia="bg-BG"/>
        </w:rPr>
        <w:t xml:space="preserve"> д</w:t>
      </w:r>
      <w:r w:rsidR="00652A6D">
        <w:rPr>
          <w:rFonts w:ascii="Times New Roman" w:eastAsia="Times New Roman" w:hAnsi="Times New Roman" w:cs="Times New Roman"/>
          <w:color w:val="000000" w:themeColor="text1"/>
          <w:sz w:val="24"/>
          <w:szCs w:val="24"/>
          <w:lang w:eastAsia="bg-BG"/>
        </w:rPr>
        <w:t xml:space="preserve">обави в заключение г-н </w:t>
      </w:r>
      <w:r w:rsidR="006322D3">
        <w:rPr>
          <w:rFonts w:ascii="Times New Roman" w:eastAsia="Times New Roman" w:hAnsi="Times New Roman" w:cs="Times New Roman"/>
          <w:color w:val="000000" w:themeColor="text1"/>
          <w:sz w:val="24"/>
          <w:szCs w:val="24"/>
          <w:lang w:eastAsia="bg-BG"/>
        </w:rPr>
        <w:t>Цветанов</w:t>
      </w:r>
      <w:r w:rsidR="00A670C4" w:rsidRPr="00A40D89">
        <w:rPr>
          <w:rFonts w:ascii="Times New Roman" w:eastAsia="Times New Roman" w:hAnsi="Times New Roman" w:cs="Times New Roman"/>
          <w:color w:val="000000" w:themeColor="text1"/>
          <w:sz w:val="24"/>
          <w:szCs w:val="24"/>
          <w:lang w:eastAsia="bg-BG"/>
        </w:rPr>
        <w:t>.</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4B5068" w:rsidRPr="00A40D89">
        <w:rPr>
          <w:rFonts w:ascii="Times New Roman" w:eastAsia="Times New Roman" w:hAnsi="Times New Roman" w:cs="Times New Roman"/>
          <w:color w:val="000000" w:themeColor="text1"/>
          <w:sz w:val="24"/>
          <w:szCs w:val="24"/>
          <w:lang w:eastAsia="bg-BG"/>
        </w:rPr>
        <w:t xml:space="preserve"> даде думата за коментар на </w:t>
      </w:r>
      <w:r w:rsidRPr="00A40D89">
        <w:rPr>
          <w:rFonts w:ascii="Times New Roman" w:eastAsia="Times New Roman" w:hAnsi="Times New Roman" w:cs="Times New Roman"/>
          <w:color w:val="000000" w:themeColor="text1"/>
          <w:sz w:val="24"/>
          <w:szCs w:val="24"/>
          <w:lang w:eastAsia="bg-BG"/>
        </w:rPr>
        <w:t>г-н Дърев.</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ЕМИЛ ДЪРЕВ</w:t>
      </w:r>
      <w:r w:rsidR="004B5068" w:rsidRPr="00A40D89">
        <w:rPr>
          <w:rFonts w:ascii="Times New Roman" w:eastAsia="Times New Roman" w:hAnsi="Times New Roman" w:cs="Times New Roman"/>
          <w:b/>
          <w:color w:val="000000" w:themeColor="text1"/>
          <w:sz w:val="24"/>
          <w:szCs w:val="24"/>
          <w:lang w:eastAsia="bg-BG"/>
        </w:rPr>
        <w:t xml:space="preserve"> </w:t>
      </w:r>
      <w:r w:rsidR="00B76CA5">
        <w:rPr>
          <w:rFonts w:ascii="Times New Roman" w:eastAsia="Times New Roman" w:hAnsi="Times New Roman" w:cs="Times New Roman"/>
          <w:color w:val="000000" w:themeColor="text1"/>
          <w:sz w:val="24"/>
          <w:szCs w:val="24"/>
          <w:lang w:eastAsia="bg-BG"/>
        </w:rPr>
        <w:t>коментира, че не е ясно кога и как се правени тези анализи и дали са добри.</w:t>
      </w:r>
      <w:r w:rsidRPr="00A40D89">
        <w:rPr>
          <w:rFonts w:ascii="Times New Roman" w:eastAsia="Times New Roman" w:hAnsi="Times New Roman" w:cs="Times New Roman"/>
          <w:color w:val="000000" w:themeColor="text1"/>
          <w:sz w:val="24"/>
          <w:szCs w:val="24"/>
          <w:lang w:eastAsia="bg-BG"/>
        </w:rPr>
        <w:t xml:space="preserve"> </w:t>
      </w:r>
    </w:p>
    <w:p w:rsidR="00B76CA5" w:rsidRDefault="00B76CA5"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B76CA5" w:rsidRDefault="00B76CA5"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B76CA5">
        <w:rPr>
          <w:rFonts w:ascii="Times New Roman" w:eastAsia="Times New Roman" w:hAnsi="Times New Roman" w:cs="Times New Roman"/>
          <w:b/>
          <w:color w:val="000000" w:themeColor="text1"/>
          <w:sz w:val="24"/>
          <w:szCs w:val="24"/>
          <w:lang w:eastAsia="bg-BG"/>
        </w:rPr>
        <w:t>Д-р ЛОЗАНА ВАСИЛЕВА</w:t>
      </w:r>
      <w:r>
        <w:rPr>
          <w:rFonts w:ascii="Times New Roman" w:eastAsia="Times New Roman" w:hAnsi="Times New Roman" w:cs="Times New Roman"/>
          <w:b/>
          <w:color w:val="000000" w:themeColor="text1"/>
          <w:sz w:val="24"/>
          <w:szCs w:val="24"/>
          <w:lang w:eastAsia="bg-BG"/>
        </w:rPr>
        <w:t xml:space="preserve"> </w:t>
      </w:r>
      <w:r w:rsidRPr="00B76CA5">
        <w:rPr>
          <w:rFonts w:ascii="Times New Roman" w:eastAsia="Times New Roman" w:hAnsi="Times New Roman" w:cs="Times New Roman"/>
          <w:color w:val="000000" w:themeColor="text1"/>
          <w:sz w:val="24"/>
          <w:szCs w:val="24"/>
          <w:lang w:eastAsia="bg-BG"/>
        </w:rPr>
        <w:t xml:space="preserve">припомни, че тези анализи са правени </w:t>
      </w:r>
      <w:r w:rsidR="00327637">
        <w:rPr>
          <w:rFonts w:ascii="Times New Roman" w:eastAsia="Times New Roman" w:hAnsi="Times New Roman" w:cs="Times New Roman"/>
          <w:color w:val="000000" w:themeColor="text1"/>
          <w:sz w:val="24"/>
          <w:szCs w:val="24"/>
          <w:lang w:eastAsia="bg-BG"/>
        </w:rPr>
        <w:t xml:space="preserve">преди </w:t>
      </w:r>
      <w:r w:rsidRPr="00B76CA5">
        <w:rPr>
          <w:rFonts w:ascii="Times New Roman" w:eastAsia="Times New Roman" w:hAnsi="Times New Roman" w:cs="Times New Roman"/>
          <w:color w:val="000000" w:themeColor="text1"/>
          <w:sz w:val="24"/>
          <w:szCs w:val="24"/>
          <w:lang w:eastAsia="bg-BG"/>
        </w:rPr>
        <w:t>написването на програмата.</w:t>
      </w:r>
    </w:p>
    <w:p w:rsidR="00B76CA5" w:rsidRPr="00B76CA5" w:rsidRDefault="00B76CA5"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Default="00515F51" w:rsidP="00740340">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ТИХОМИР ТОМАНОВ</w:t>
      </w:r>
      <w:r w:rsidR="00D9414B" w:rsidRPr="00A40D89">
        <w:rPr>
          <w:rFonts w:ascii="Times New Roman" w:eastAsia="Times New Roman" w:hAnsi="Times New Roman" w:cs="Times New Roman"/>
          <w:b/>
          <w:color w:val="000000" w:themeColor="text1"/>
          <w:sz w:val="24"/>
          <w:szCs w:val="24"/>
          <w:lang w:eastAsia="bg-BG"/>
        </w:rPr>
        <w:t xml:space="preserve"> Асоциация „Общински гори”</w:t>
      </w:r>
      <w:r w:rsidR="00946F9F" w:rsidRPr="00A40D89">
        <w:rPr>
          <w:rFonts w:ascii="Times New Roman" w:eastAsia="Times New Roman" w:hAnsi="Times New Roman" w:cs="Times New Roman"/>
          <w:color w:val="000000" w:themeColor="text1"/>
          <w:sz w:val="24"/>
          <w:szCs w:val="24"/>
          <w:lang w:eastAsia="bg-BG"/>
        </w:rPr>
        <w:t xml:space="preserve"> информира КН, че са </w:t>
      </w:r>
      <w:r w:rsidRPr="00A40D89">
        <w:rPr>
          <w:rFonts w:ascii="Times New Roman" w:eastAsia="Times New Roman" w:hAnsi="Times New Roman" w:cs="Times New Roman"/>
          <w:color w:val="000000" w:themeColor="text1"/>
          <w:sz w:val="24"/>
          <w:szCs w:val="24"/>
          <w:lang w:eastAsia="bg-BG"/>
        </w:rPr>
        <w:t xml:space="preserve">депозирали в рамките на </w:t>
      </w:r>
      <w:r w:rsidR="00946F9F" w:rsidRPr="00A40D89">
        <w:rPr>
          <w:rFonts w:ascii="Times New Roman" w:eastAsia="Times New Roman" w:hAnsi="Times New Roman" w:cs="Times New Roman"/>
          <w:color w:val="000000" w:themeColor="text1"/>
          <w:sz w:val="24"/>
          <w:szCs w:val="24"/>
          <w:lang w:eastAsia="bg-BG"/>
        </w:rPr>
        <w:t>определения срок</w:t>
      </w:r>
      <w:r w:rsidR="00327637">
        <w:rPr>
          <w:rFonts w:ascii="Times New Roman" w:eastAsia="Times New Roman" w:hAnsi="Times New Roman" w:cs="Times New Roman"/>
          <w:color w:val="000000" w:themeColor="text1"/>
          <w:sz w:val="24"/>
          <w:szCs w:val="24"/>
          <w:lang w:eastAsia="bg-BG"/>
        </w:rPr>
        <w:t xml:space="preserve"> -</w:t>
      </w:r>
      <w:r w:rsidR="00946F9F" w:rsidRPr="00A40D89">
        <w:rPr>
          <w:rFonts w:ascii="Times New Roman" w:eastAsia="Times New Roman" w:hAnsi="Times New Roman" w:cs="Times New Roman"/>
          <w:color w:val="000000" w:themeColor="text1"/>
          <w:sz w:val="24"/>
          <w:szCs w:val="24"/>
          <w:lang w:eastAsia="bg-BG"/>
        </w:rPr>
        <w:t xml:space="preserve"> 14 юни, становище по доклада и са </w:t>
      </w:r>
      <w:r w:rsidRPr="00A40D89">
        <w:rPr>
          <w:rFonts w:ascii="Times New Roman" w:eastAsia="Times New Roman" w:hAnsi="Times New Roman" w:cs="Times New Roman"/>
          <w:color w:val="000000" w:themeColor="text1"/>
          <w:sz w:val="24"/>
          <w:szCs w:val="24"/>
          <w:lang w:eastAsia="bg-BG"/>
        </w:rPr>
        <w:t>внесли във връзка с т.</w:t>
      </w:r>
      <w:r w:rsidR="00B76CA5">
        <w:rPr>
          <w:rFonts w:ascii="Times New Roman" w:eastAsia="Times New Roman" w:hAnsi="Times New Roman" w:cs="Times New Roman"/>
          <w:color w:val="000000" w:themeColor="text1"/>
          <w:sz w:val="24"/>
          <w:szCs w:val="24"/>
          <w:lang w:eastAsia="bg-BG"/>
        </w:rPr>
        <w:t xml:space="preserve"> 6 предложение за включване на мярка 8.1</w:t>
      </w:r>
      <w:r w:rsidR="00B76CA5" w:rsidRPr="00B76CA5">
        <w:rPr>
          <w:rFonts w:ascii="Times New Roman" w:eastAsia="Times New Roman" w:hAnsi="Times New Roman" w:cs="Times New Roman"/>
          <w:color w:val="000000" w:themeColor="text1"/>
          <w:sz w:val="24"/>
          <w:szCs w:val="24"/>
          <w:lang w:eastAsia="bg-BG"/>
        </w:rPr>
        <w:t>, която е свърза</w:t>
      </w:r>
      <w:r w:rsidR="00B76CA5">
        <w:rPr>
          <w:rFonts w:ascii="Times New Roman" w:eastAsia="Times New Roman" w:hAnsi="Times New Roman" w:cs="Times New Roman"/>
          <w:color w:val="000000" w:themeColor="text1"/>
          <w:sz w:val="24"/>
          <w:szCs w:val="24"/>
          <w:lang w:eastAsia="bg-BG"/>
        </w:rPr>
        <w:t>на със залесяването и мярка 8.5</w:t>
      </w:r>
      <w:r w:rsidR="00B76CA5" w:rsidRPr="00B76CA5">
        <w:rPr>
          <w:rFonts w:ascii="Times New Roman" w:eastAsia="Times New Roman" w:hAnsi="Times New Roman" w:cs="Times New Roman"/>
          <w:color w:val="000000" w:themeColor="text1"/>
          <w:sz w:val="24"/>
          <w:szCs w:val="24"/>
          <w:lang w:eastAsia="bg-BG"/>
        </w:rPr>
        <w:t>, която е за подоб</w:t>
      </w:r>
      <w:r w:rsidR="00327637">
        <w:rPr>
          <w:rFonts w:ascii="Times New Roman" w:eastAsia="Times New Roman" w:hAnsi="Times New Roman" w:cs="Times New Roman"/>
          <w:color w:val="000000" w:themeColor="text1"/>
          <w:sz w:val="24"/>
          <w:szCs w:val="24"/>
          <w:lang w:eastAsia="bg-BG"/>
        </w:rPr>
        <w:t xml:space="preserve">ряване на екологичната стойност, </w:t>
      </w:r>
      <w:r w:rsidR="00B76CA5" w:rsidRPr="00B76CA5">
        <w:rPr>
          <w:rFonts w:ascii="Times New Roman" w:eastAsia="Times New Roman" w:hAnsi="Times New Roman" w:cs="Times New Roman"/>
          <w:color w:val="000000" w:themeColor="text1"/>
          <w:sz w:val="24"/>
          <w:szCs w:val="24"/>
          <w:lang w:eastAsia="bg-BG"/>
        </w:rPr>
        <w:t>в Индикативния график</w:t>
      </w:r>
      <w:r w:rsidR="00740340">
        <w:rPr>
          <w:rFonts w:ascii="Times New Roman" w:eastAsia="Times New Roman" w:hAnsi="Times New Roman" w:cs="Times New Roman"/>
          <w:color w:val="000000" w:themeColor="text1"/>
          <w:sz w:val="24"/>
          <w:szCs w:val="24"/>
          <w:lang w:eastAsia="bg-BG"/>
        </w:rPr>
        <w:t>. Дейностите по тези мерки  изискват продължителен период и тяното забавяне във времето създава риск за успешната  реализация на целите им.</w:t>
      </w:r>
      <w:r w:rsidR="00B76CA5" w:rsidRPr="00B76CA5">
        <w:rPr>
          <w:rFonts w:ascii="Times New Roman" w:eastAsia="Times New Roman" w:hAnsi="Times New Roman" w:cs="Times New Roman"/>
          <w:color w:val="000000" w:themeColor="text1"/>
          <w:sz w:val="24"/>
          <w:szCs w:val="24"/>
          <w:lang w:eastAsia="bg-BG"/>
        </w:rPr>
        <w:t xml:space="preserve"> </w:t>
      </w:r>
    </w:p>
    <w:p w:rsidR="00740340" w:rsidRPr="00A40D89" w:rsidRDefault="00740340" w:rsidP="00740340">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525CFE" w:rsidRPr="00A40D89">
        <w:rPr>
          <w:rFonts w:ascii="Times New Roman" w:eastAsia="Times New Roman" w:hAnsi="Times New Roman" w:cs="Times New Roman"/>
          <w:color w:val="000000" w:themeColor="text1"/>
          <w:sz w:val="24"/>
          <w:szCs w:val="24"/>
          <w:lang w:eastAsia="bg-BG"/>
        </w:rPr>
        <w:t xml:space="preserve"> заяви, </w:t>
      </w:r>
      <w:r w:rsidR="00740340">
        <w:rPr>
          <w:rFonts w:ascii="Times New Roman" w:eastAsia="Times New Roman" w:hAnsi="Times New Roman" w:cs="Times New Roman"/>
          <w:color w:val="000000" w:themeColor="text1"/>
          <w:sz w:val="24"/>
          <w:szCs w:val="24"/>
          <w:lang w:eastAsia="bg-BG"/>
        </w:rPr>
        <w:t xml:space="preserve">че с </w:t>
      </w:r>
      <w:r w:rsidRPr="00A40D89">
        <w:rPr>
          <w:rFonts w:ascii="Times New Roman" w:eastAsia="Times New Roman" w:hAnsi="Times New Roman" w:cs="Times New Roman"/>
          <w:color w:val="000000" w:themeColor="text1"/>
          <w:sz w:val="24"/>
          <w:szCs w:val="24"/>
          <w:lang w:eastAsia="bg-BG"/>
        </w:rPr>
        <w:t>оглед на натовареността както на ДФ „Земеделие”</w:t>
      </w:r>
      <w:r w:rsidR="00525CFE" w:rsidRPr="00A40D89">
        <w:rPr>
          <w:rFonts w:ascii="Times New Roman" w:eastAsia="Times New Roman" w:hAnsi="Times New Roman" w:cs="Times New Roman"/>
          <w:color w:val="000000" w:themeColor="text1"/>
          <w:sz w:val="24"/>
          <w:szCs w:val="24"/>
          <w:lang w:eastAsia="bg-BG"/>
        </w:rPr>
        <w:t>, така и на Управляващия орган е направен</w:t>
      </w:r>
      <w:r w:rsidRPr="00A40D89">
        <w:rPr>
          <w:rFonts w:ascii="Times New Roman" w:eastAsia="Times New Roman" w:hAnsi="Times New Roman" w:cs="Times New Roman"/>
          <w:color w:val="000000" w:themeColor="text1"/>
          <w:sz w:val="24"/>
          <w:szCs w:val="24"/>
          <w:lang w:eastAsia="bg-BG"/>
        </w:rPr>
        <w:t xml:space="preserve"> анализ, който </w:t>
      </w:r>
      <w:r w:rsidR="00525CFE" w:rsidRPr="00A40D89">
        <w:rPr>
          <w:rFonts w:ascii="Times New Roman" w:eastAsia="Times New Roman" w:hAnsi="Times New Roman" w:cs="Times New Roman"/>
          <w:color w:val="000000" w:themeColor="text1"/>
          <w:sz w:val="24"/>
          <w:szCs w:val="24"/>
          <w:lang w:eastAsia="bg-BG"/>
        </w:rPr>
        <w:t xml:space="preserve">е </w:t>
      </w:r>
      <w:r w:rsidRPr="00A40D89">
        <w:rPr>
          <w:rFonts w:ascii="Times New Roman" w:eastAsia="Times New Roman" w:hAnsi="Times New Roman" w:cs="Times New Roman"/>
          <w:color w:val="000000" w:themeColor="text1"/>
          <w:sz w:val="24"/>
          <w:szCs w:val="24"/>
          <w:lang w:eastAsia="bg-BG"/>
        </w:rPr>
        <w:t>показа</w:t>
      </w:r>
      <w:r w:rsidR="00525CFE" w:rsidRPr="00A40D89">
        <w:rPr>
          <w:rFonts w:ascii="Times New Roman" w:eastAsia="Times New Roman" w:hAnsi="Times New Roman" w:cs="Times New Roman"/>
          <w:color w:val="000000" w:themeColor="text1"/>
          <w:sz w:val="24"/>
          <w:szCs w:val="24"/>
          <w:lang w:eastAsia="bg-BG"/>
        </w:rPr>
        <w:t>л, че не би могло</w:t>
      </w:r>
      <w:r w:rsidRPr="00A40D89">
        <w:rPr>
          <w:rFonts w:ascii="Times New Roman" w:eastAsia="Times New Roman" w:hAnsi="Times New Roman" w:cs="Times New Roman"/>
          <w:color w:val="000000" w:themeColor="text1"/>
          <w:sz w:val="24"/>
          <w:szCs w:val="24"/>
          <w:lang w:eastAsia="bg-BG"/>
        </w:rPr>
        <w:t xml:space="preserve"> да</w:t>
      </w:r>
      <w:r w:rsidR="00525CFE" w:rsidRPr="00A40D89">
        <w:rPr>
          <w:rFonts w:ascii="Times New Roman" w:eastAsia="Times New Roman" w:hAnsi="Times New Roman" w:cs="Times New Roman"/>
          <w:color w:val="000000" w:themeColor="text1"/>
          <w:sz w:val="24"/>
          <w:szCs w:val="24"/>
          <w:lang w:eastAsia="bg-BG"/>
        </w:rPr>
        <w:t xml:space="preserve"> се включват </w:t>
      </w:r>
      <w:r w:rsidRPr="00A40D89">
        <w:rPr>
          <w:rFonts w:ascii="Times New Roman" w:eastAsia="Times New Roman" w:hAnsi="Times New Roman" w:cs="Times New Roman"/>
          <w:color w:val="000000" w:themeColor="text1"/>
          <w:sz w:val="24"/>
          <w:szCs w:val="24"/>
          <w:lang w:eastAsia="bg-BG"/>
        </w:rPr>
        <w:t xml:space="preserve">още нови мерки в настоящата Индикативна годишна работна програма. </w:t>
      </w:r>
      <w:r w:rsidR="005519C8" w:rsidRPr="00A40D89">
        <w:rPr>
          <w:rFonts w:ascii="Times New Roman" w:eastAsia="Times New Roman" w:hAnsi="Times New Roman" w:cs="Times New Roman"/>
          <w:color w:val="000000" w:themeColor="text1"/>
          <w:sz w:val="24"/>
          <w:szCs w:val="24"/>
          <w:lang w:eastAsia="bg-BG"/>
        </w:rPr>
        <w:t xml:space="preserve">Така че, </w:t>
      </w:r>
      <w:r w:rsidRPr="00A40D89">
        <w:rPr>
          <w:rFonts w:ascii="Times New Roman" w:eastAsia="Times New Roman" w:hAnsi="Times New Roman" w:cs="Times New Roman"/>
          <w:color w:val="000000" w:themeColor="text1"/>
          <w:sz w:val="24"/>
          <w:szCs w:val="24"/>
          <w:lang w:eastAsia="bg-BG"/>
        </w:rPr>
        <w:t>единият от мотивите, за да не мо</w:t>
      </w:r>
      <w:r w:rsidR="005519C8" w:rsidRPr="00A40D89">
        <w:rPr>
          <w:rFonts w:ascii="Times New Roman" w:eastAsia="Times New Roman" w:hAnsi="Times New Roman" w:cs="Times New Roman"/>
          <w:color w:val="000000" w:themeColor="text1"/>
          <w:sz w:val="24"/>
          <w:szCs w:val="24"/>
          <w:lang w:eastAsia="bg-BG"/>
        </w:rPr>
        <w:t>же да включват</w:t>
      </w:r>
      <w:r w:rsidR="000224DA" w:rsidRPr="00A40D89">
        <w:rPr>
          <w:rFonts w:ascii="Times New Roman" w:eastAsia="Times New Roman" w:hAnsi="Times New Roman" w:cs="Times New Roman"/>
          <w:color w:val="000000" w:themeColor="text1"/>
          <w:sz w:val="24"/>
          <w:szCs w:val="24"/>
          <w:lang w:eastAsia="bg-BG"/>
        </w:rPr>
        <w:t xml:space="preserve"> още нови мерки е,</w:t>
      </w:r>
      <w:r w:rsidRPr="00A40D89">
        <w:rPr>
          <w:rFonts w:ascii="Times New Roman" w:eastAsia="Times New Roman" w:hAnsi="Times New Roman" w:cs="Times New Roman"/>
          <w:color w:val="000000" w:themeColor="text1"/>
          <w:sz w:val="24"/>
          <w:szCs w:val="24"/>
          <w:lang w:eastAsia="bg-BG"/>
        </w:rPr>
        <w:t xml:space="preserve"> </w:t>
      </w:r>
      <w:r w:rsidR="000224DA" w:rsidRPr="00A40D89">
        <w:rPr>
          <w:rFonts w:ascii="Times New Roman" w:eastAsia="Times New Roman" w:hAnsi="Times New Roman" w:cs="Times New Roman"/>
          <w:color w:val="000000" w:themeColor="text1"/>
          <w:sz w:val="24"/>
          <w:szCs w:val="24"/>
          <w:lang w:eastAsia="bg-BG"/>
        </w:rPr>
        <w:t xml:space="preserve">че </w:t>
      </w:r>
      <w:r w:rsidRPr="00A40D89">
        <w:rPr>
          <w:rFonts w:ascii="Times New Roman" w:eastAsia="Times New Roman" w:hAnsi="Times New Roman" w:cs="Times New Roman"/>
          <w:color w:val="000000" w:themeColor="text1"/>
          <w:sz w:val="24"/>
          <w:szCs w:val="24"/>
          <w:lang w:eastAsia="bg-BG"/>
        </w:rPr>
        <w:t>физически няма възможност за разработва</w:t>
      </w:r>
      <w:r w:rsidR="005519C8" w:rsidRPr="00A40D89">
        <w:rPr>
          <w:rFonts w:ascii="Times New Roman" w:eastAsia="Times New Roman" w:hAnsi="Times New Roman" w:cs="Times New Roman"/>
          <w:color w:val="000000" w:themeColor="text1"/>
          <w:sz w:val="24"/>
          <w:szCs w:val="24"/>
          <w:lang w:eastAsia="bg-BG"/>
        </w:rPr>
        <w:t>не на насоки за кандидатстване</w:t>
      </w:r>
      <w:r w:rsidR="00740340">
        <w:rPr>
          <w:rFonts w:ascii="Times New Roman" w:eastAsia="Times New Roman" w:hAnsi="Times New Roman" w:cs="Times New Roman"/>
          <w:color w:val="000000" w:themeColor="text1"/>
          <w:sz w:val="24"/>
          <w:szCs w:val="24"/>
          <w:lang w:eastAsia="bg-BG"/>
        </w:rPr>
        <w:t xml:space="preserve">. </w:t>
      </w:r>
      <w:r w:rsidR="005519C8" w:rsidRPr="00A40D89">
        <w:rPr>
          <w:rFonts w:ascii="Times New Roman" w:eastAsia="Times New Roman" w:hAnsi="Times New Roman" w:cs="Times New Roman"/>
          <w:color w:val="000000" w:themeColor="text1"/>
          <w:sz w:val="24"/>
          <w:szCs w:val="24"/>
          <w:lang w:eastAsia="bg-BG"/>
        </w:rPr>
        <w:t xml:space="preserve"> </w:t>
      </w:r>
      <w:r w:rsidR="0018065E">
        <w:rPr>
          <w:rFonts w:ascii="Times New Roman" w:eastAsia="Times New Roman" w:hAnsi="Times New Roman" w:cs="Times New Roman"/>
          <w:color w:val="000000" w:themeColor="text1"/>
          <w:sz w:val="24"/>
          <w:szCs w:val="24"/>
          <w:lang w:eastAsia="bg-BG"/>
        </w:rPr>
        <w:t>П</w:t>
      </w:r>
      <w:r w:rsidRPr="00A40D89">
        <w:rPr>
          <w:rFonts w:ascii="Times New Roman" w:eastAsia="Times New Roman" w:hAnsi="Times New Roman" w:cs="Times New Roman"/>
          <w:color w:val="000000" w:themeColor="text1"/>
          <w:sz w:val="24"/>
          <w:szCs w:val="24"/>
          <w:lang w:eastAsia="bg-BG"/>
        </w:rPr>
        <w:t xml:space="preserve">рез миналата година </w:t>
      </w:r>
      <w:r w:rsidR="00740340">
        <w:rPr>
          <w:rFonts w:ascii="Times New Roman" w:eastAsia="Times New Roman" w:hAnsi="Times New Roman" w:cs="Times New Roman"/>
          <w:color w:val="000000" w:themeColor="text1"/>
          <w:sz w:val="24"/>
          <w:szCs w:val="24"/>
          <w:lang w:eastAsia="bg-BG"/>
        </w:rPr>
        <w:t>са отворени</w:t>
      </w:r>
      <w:r w:rsidRPr="00A40D89">
        <w:rPr>
          <w:rFonts w:ascii="Times New Roman" w:eastAsia="Times New Roman" w:hAnsi="Times New Roman" w:cs="Times New Roman"/>
          <w:color w:val="000000" w:themeColor="text1"/>
          <w:sz w:val="24"/>
          <w:szCs w:val="24"/>
          <w:lang w:eastAsia="bg-BG"/>
        </w:rPr>
        <w:t xml:space="preserve"> 3 горски ме</w:t>
      </w:r>
      <w:r w:rsidR="00740340">
        <w:rPr>
          <w:rFonts w:ascii="Times New Roman" w:eastAsia="Times New Roman" w:hAnsi="Times New Roman" w:cs="Times New Roman"/>
          <w:color w:val="000000" w:themeColor="text1"/>
          <w:sz w:val="24"/>
          <w:szCs w:val="24"/>
          <w:lang w:eastAsia="bg-BG"/>
        </w:rPr>
        <w:t>рки – 8.3</w:t>
      </w:r>
      <w:r w:rsidR="005519C8" w:rsidRPr="00A40D89">
        <w:rPr>
          <w:rFonts w:ascii="Times New Roman" w:eastAsia="Times New Roman" w:hAnsi="Times New Roman" w:cs="Times New Roman"/>
          <w:color w:val="000000" w:themeColor="text1"/>
          <w:sz w:val="24"/>
          <w:szCs w:val="24"/>
          <w:lang w:eastAsia="bg-BG"/>
        </w:rPr>
        <w:t>,</w:t>
      </w:r>
      <w:r w:rsidR="00740340">
        <w:rPr>
          <w:rFonts w:ascii="Times New Roman" w:eastAsia="Times New Roman" w:hAnsi="Times New Roman" w:cs="Times New Roman"/>
          <w:color w:val="000000" w:themeColor="text1"/>
          <w:sz w:val="24"/>
          <w:szCs w:val="24"/>
          <w:lang w:eastAsia="bg-BG"/>
        </w:rPr>
        <w:t xml:space="preserve"> 8.4 и 8.6,  </w:t>
      </w:r>
      <w:r w:rsidR="005519C8" w:rsidRPr="00A40D89">
        <w:rPr>
          <w:rFonts w:ascii="Times New Roman" w:eastAsia="Times New Roman" w:hAnsi="Times New Roman" w:cs="Times New Roman"/>
          <w:color w:val="000000" w:themeColor="text1"/>
          <w:sz w:val="24"/>
          <w:szCs w:val="24"/>
          <w:lang w:eastAsia="bg-BG"/>
        </w:rPr>
        <w:t xml:space="preserve">договарянето </w:t>
      </w:r>
      <w:r w:rsidR="00740340">
        <w:rPr>
          <w:rFonts w:ascii="Times New Roman" w:eastAsia="Times New Roman" w:hAnsi="Times New Roman" w:cs="Times New Roman"/>
          <w:color w:val="000000" w:themeColor="text1"/>
          <w:sz w:val="24"/>
          <w:szCs w:val="24"/>
          <w:lang w:eastAsia="bg-BG"/>
        </w:rPr>
        <w:t>на които съвсем скоро ще</w:t>
      </w:r>
      <w:r w:rsidR="005519C8" w:rsidRPr="00A40D89">
        <w:rPr>
          <w:rFonts w:ascii="Times New Roman" w:eastAsia="Times New Roman" w:hAnsi="Times New Roman" w:cs="Times New Roman"/>
          <w:color w:val="000000" w:themeColor="text1"/>
          <w:sz w:val="24"/>
          <w:szCs w:val="24"/>
          <w:lang w:eastAsia="bg-BG"/>
        </w:rPr>
        <w:t xml:space="preserve"> бъде финализирано</w:t>
      </w:r>
      <w:r w:rsidRPr="00A40D89">
        <w:rPr>
          <w:rFonts w:ascii="Times New Roman" w:eastAsia="Times New Roman" w:hAnsi="Times New Roman" w:cs="Times New Roman"/>
          <w:color w:val="000000" w:themeColor="text1"/>
          <w:sz w:val="24"/>
          <w:szCs w:val="24"/>
          <w:lang w:eastAsia="bg-BG"/>
        </w:rPr>
        <w:t xml:space="preserve">.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5660D3" w:rsidRPr="00A40D89">
        <w:rPr>
          <w:rFonts w:ascii="Times New Roman" w:eastAsia="Times New Roman" w:hAnsi="Times New Roman" w:cs="Times New Roman"/>
          <w:color w:val="000000" w:themeColor="text1"/>
          <w:sz w:val="24"/>
          <w:szCs w:val="24"/>
          <w:lang w:eastAsia="bg-BG"/>
        </w:rPr>
        <w:t xml:space="preserve"> даде думата на г-н Дърев.</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ЕМИЛ ДЪРЕВ</w:t>
      </w:r>
      <w:r w:rsidR="005660D3" w:rsidRPr="00A40D89">
        <w:rPr>
          <w:rFonts w:ascii="Times New Roman" w:eastAsia="Times New Roman" w:hAnsi="Times New Roman" w:cs="Times New Roman"/>
          <w:color w:val="000000" w:themeColor="text1"/>
          <w:sz w:val="24"/>
          <w:szCs w:val="24"/>
          <w:lang w:eastAsia="bg-BG"/>
        </w:rPr>
        <w:t xml:space="preserve"> посочи, че </w:t>
      </w:r>
      <w:r w:rsidR="00740340">
        <w:rPr>
          <w:rFonts w:ascii="Times New Roman" w:eastAsia="Times New Roman" w:hAnsi="Times New Roman" w:cs="Times New Roman"/>
          <w:color w:val="000000" w:themeColor="text1"/>
          <w:sz w:val="24"/>
          <w:szCs w:val="24"/>
          <w:lang w:eastAsia="bg-BG"/>
        </w:rPr>
        <w:t>за пореден път мярка 16.1</w:t>
      </w:r>
      <w:r w:rsidRPr="00A40D89">
        <w:rPr>
          <w:rFonts w:ascii="Times New Roman" w:eastAsia="Times New Roman" w:hAnsi="Times New Roman" w:cs="Times New Roman"/>
          <w:color w:val="000000" w:themeColor="text1"/>
          <w:sz w:val="24"/>
          <w:szCs w:val="24"/>
          <w:lang w:eastAsia="bg-BG"/>
        </w:rPr>
        <w:t xml:space="preserve"> не е предвидена за отваряне през 2019 г.</w:t>
      </w:r>
      <w:r w:rsidR="00740340">
        <w:rPr>
          <w:rFonts w:ascii="Times New Roman" w:eastAsia="Times New Roman" w:hAnsi="Times New Roman" w:cs="Times New Roman"/>
          <w:color w:val="000000" w:themeColor="text1"/>
          <w:sz w:val="24"/>
          <w:szCs w:val="24"/>
          <w:lang w:eastAsia="bg-BG"/>
        </w:rPr>
        <w:t xml:space="preserve"> </w:t>
      </w:r>
      <w:r w:rsidR="005660D3" w:rsidRPr="00A40D89">
        <w:rPr>
          <w:rFonts w:ascii="Times New Roman" w:eastAsia="Times New Roman" w:hAnsi="Times New Roman" w:cs="Times New Roman"/>
          <w:color w:val="000000" w:themeColor="text1"/>
          <w:sz w:val="24"/>
          <w:szCs w:val="24"/>
          <w:lang w:eastAsia="bg-BG"/>
        </w:rPr>
        <w:t xml:space="preserve">и предложи на г-жа  Василева да сподели с членовете на КН дали мярката е предвидена за 2020 г. </w:t>
      </w:r>
      <w:r w:rsidRPr="00A40D89">
        <w:rPr>
          <w:rFonts w:ascii="Times New Roman" w:eastAsia="Times New Roman" w:hAnsi="Times New Roman" w:cs="Times New Roman"/>
          <w:color w:val="000000" w:themeColor="text1"/>
          <w:sz w:val="24"/>
          <w:szCs w:val="24"/>
          <w:lang w:eastAsia="bg-BG"/>
        </w:rPr>
        <w:t>или въобще няма да бъде от</w:t>
      </w:r>
      <w:r w:rsidR="005660D3" w:rsidRPr="00A40D89">
        <w:rPr>
          <w:rFonts w:ascii="Times New Roman" w:eastAsia="Times New Roman" w:hAnsi="Times New Roman" w:cs="Times New Roman"/>
          <w:color w:val="000000" w:themeColor="text1"/>
          <w:sz w:val="24"/>
          <w:szCs w:val="24"/>
          <w:lang w:eastAsia="bg-BG"/>
        </w:rPr>
        <w:t>варяна.</w:t>
      </w: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5660D3" w:rsidRPr="00A40D89">
        <w:rPr>
          <w:rFonts w:ascii="Times New Roman" w:eastAsia="Times New Roman" w:hAnsi="Times New Roman" w:cs="Times New Roman"/>
          <w:color w:val="000000" w:themeColor="text1"/>
          <w:sz w:val="24"/>
          <w:szCs w:val="24"/>
          <w:lang w:eastAsia="bg-BG"/>
        </w:rPr>
        <w:t xml:space="preserve"> отговори, че п</w:t>
      </w:r>
      <w:r w:rsidRPr="00A40D89">
        <w:rPr>
          <w:rFonts w:ascii="Times New Roman" w:eastAsia="Times New Roman" w:hAnsi="Times New Roman" w:cs="Times New Roman"/>
          <w:color w:val="000000" w:themeColor="text1"/>
          <w:sz w:val="24"/>
          <w:szCs w:val="24"/>
          <w:lang w:eastAsia="bg-BG"/>
        </w:rPr>
        <w:t>редстои много скоро</w:t>
      </w:r>
      <w:r w:rsidR="00B7088A" w:rsidRPr="00A40D89">
        <w:rPr>
          <w:rFonts w:ascii="Times New Roman" w:eastAsia="Times New Roman" w:hAnsi="Times New Roman" w:cs="Times New Roman"/>
          <w:color w:val="000000" w:themeColor="text1"/>
          <w:sz w:val="24"/>
          <w:szCs w:val="24"/>
          <w:lang w:eastAsia="bg-BG"/>
        </w:rPr>
        <w:t xml:space="preserve">, може  би до един месец, </w:t>
      </w:r>
      <w:r w:rsidRPr="00A40D89">
        <w:rPr>
          <w:rFonts w:ascii="Times New Roman" w:eastAsia="Times New Roman" w:hAnsi="Times New Roman" w:cs="Times New Roman"/>
          <w:color w:val="000000" w:themeColor="text1"/>
          <w:sz w:val="24"/>
          <w:szCs w:val="24"/>
          <w:lang w:eastAsia="bg-BG"/>
        </w:rPr>
        <w:t xml:space="preserve">да </w:t>
      </w:r>
      <w:r w:rsidR="005660D3" w:rsidRPr="00A40D89">
        <w:rPr>
          <w:rFonts w:ascii="Times New Roman" w:eastAsia="Times New Roman" w:hAnsi="Times New Roman" w:cs="Times New Roman"/>
          <w:color w:val="000000" w:themeColor="text1"/>
          <w:sz w:val="24"/>
          <w:szCs w:val="24"/>
          <w:lang w:eastAsia="bg-BG"/>
        </w:rPr>
        <w:t>бъде обявен за обществено обсъждане</w:t>
      </w:r>
      <w:r w:rsidR="00740340">
        <w:rPr>
          <w:rFonts w:ascii="Times New Roman" w:eastAsia="Times New Roman" w:hAnsi="Times New Roman" w:cs="Times New Roman"/>
          <w:color w:val="000000" w:themeColor="text1"/>
          <w:sz w:val="24"/>
          <w:szCs w:val="24"/>
          <w:lang w:eastAsia="bg-BG"/>
        </w:rPr>
        <w:t xml:space="preserve"> проект на Насок</w:t>
      </w:r>
      <w:r w:rsidRPr="00A40D89">
        <w:rPr>
          <w:rFonts w:ascii="Times New Roman" w:eastAsia="Times New Roman" w:hAnsi="Times New Roman" w:cs="Times New Roman"/>
          <w:color w:val="000000" w:themeColor="text1"/>
          <w:sz w:val="24"/>
          <w:szCs w:val="24"/>
          <w:lang w:eastAsia="bg-BG"/>
        </w:rPr>
        <w:t>и за кандидатстване</w:t>
      </w:r>
      <w:r w:rsidR="00740340">
        <w:rPr>
          <w:rFonts w:ascii="Times New Roman" w:eastAsia="Times New Roman" w:hAnsi="Times New Roman" w:cs="Times New Roman"/>
          <w:color w:val="000000" w:themeColor="text1"/>
          <w:sz w:val="24"/>
          <w:szCs w:val="24"/>
          <w:lang w:eastAsia="bg-BG"/>
        </w:rPr>
        <w:t xml:space="preserve"> по  подмярка 16.1</w:t>
      </w:r>
      <w:r w:rsidRPr="00A40D89">
        <w:rPr>
          <w:rFonts w:ascii="Times New Roman" w:eastAsia="Times New Roman" w:hAnsi="Times New Roman" w:cs="Times New Roman"/>
          <w:color w:val="000000" w:themeColor="text1"/>
          <w:sz w:val="24"/>
          <w:szCs w:val="24"/>
          <w:lang w:eastAsia="bg-BG"/>
        </w:rPr>
        <w:t xml:space="preserve"> </w:t>
      </w:r>
      <w:r w:rsidR="00B7088A" w:rsidRPr="00A40D89">
        <w:rPr>
          <w:rFonts w:ascii="Times New Roman" w:eastAsia="Times New Roman" w:hAnsi="Times New Roman" w:cs="Times New Roman"/>
          <w:color w:val="000000" w:themeColor="text1"/>
          <w:sz w:val="24"/>
          <w:szCs w:val="24"/>
          <w:lang w:eastAsia="bg-BG"/>
        </w:rPr>
        <w:t>Планира се</w:t>
      </w:r>
      <w:r w:rsidRPr="00A40D89">
        <w:rPr>
          <w:rFonts w:ascii="Times New Roman" w:eastAsia="Times New Roman" w:hAnsi="Times New Roman" w:cs="Times New Roman"/>
          <w:color w:val="000000" w:themeColor="text1"/>
          <w:sz w:val="24"/>
          <w:szCs w:val="24"/>
          <w:lang w:eastAsia="bg-BG"/>
        </w:rPr>
        <w:t xml:space="preserve"> да </w:t>
      </w:r>
      <w:r w:rsidR="00B7088A" w:rsidRPr="00A40D89">
        <w:rPr>
          <w:rFonts w:ascii="Times New Roman" w:eastAsia="Times New Roman" w:hAnsi="Times New Roman" w:cs="Times New Roman"/>
          <w:color w:val="000000" w:themeColor="text1"/>
          <w:sz w:val="24"/>
          <w:szCs w:val="24"/>
          <w:lang w:eastAsia="bg-BG"/>
        </w:rPr>
        <w:t>се отвори</w:t>
      </w:r>
      <w:r w:rsidR="00740340">
        <w:rPr>
          <w:rFonts w:ascii="Times New Roman" w:eastAsia="Times New Roman" w:hAnsi="Times New Roman" w:cs="Times New Roman"/>
          <w:color w:val="000000" w:themeColor="text1"/>
          <w:sz w:val="24"/>
          <w:szCs w:val="24"/>
          <w:lang w:eastAsia="bg-BG"/>
        </w:rPr>
        <w:t xml:space="preserve"> прием, възможно най</w:t>
      </w:r>
      <w:r w:rsidRPr="00A40D89">
        <w:rPr>
          <w:rFonts w:ascii="Times New Roman" w:eastAsia="Times New Roman" w:hAnsi="Times New Roman" w:cs="Times New Roman"/>
          <w:color w:val="000000" w:themeColor="text1"/>
          <w:sz w:val="24"/>
          <w:szCs w:val="24"/>
          <w:lang w:eastAsia="bg-BG"/>
        </w:rPr>
        <w:t>-</w:t>
      </w:r>
      <w:r w:rsidR="00B7088A" w:rsidRPr="00A40D89">
        <w:rPr>
          <w:rFonts w:ascii="Times New Roman" w:eastAsia="Times New Roman" w:hAnsi="Times New Roman" w:cs="Times New Roman"/>
          <w:color w:val="000000" w:themeColor="text1"/>
          <w:sz w:val="24"/>
          <w:szCs w:val="24"/>
          <w:lang w:eastAsia="bg-BG"/>
        </w:rPr>
        <w:t>скоро.</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ЕМИЛ ДЪРЕВ</w:t>
      </w:r>
      <w:r w:rsidR="00B7088A" w:rsidRPr="00A40D89">
        <w:rPr>
          <w:rFonts w:ascii="Times New Roman" w:eastAsia="Times New Roman" w:hAnsi="Times New Roman" w:cs="Times New Roman"/>
          <w:b/>
          <w:color w:val="000000" w:themeColor="text1"/>
          <w:sz w:val="24"/>
          <w:szCs w:val="24"/>
          <w:lang w:eastAsia="bg-BG"/>
        </w:rPr>
        <w:t xml:space="preserve"> </w:t>
      </w:r>
      <w:r w:rsidR="00B7088A" w:rsidRPr="00A40D89">
        <w:rPr>
          <w:rFonts w:ascii="Times New Roman" w:eastAsia="Times New Roman" w:hAnsi="Times New Roman" w:cs="Times New Roman"/>
          <w:color w:val="000000" w:themeColor="text1"/>
          <w:sz w:val="24"/>
          <w:szCs w:val="24"/>
          <w:lang w:eastAsia="bg-BG"/>
        </w:rPr>
        <w:t>предложи мярка 16.1. да бъде  включена</w:t>
      </w:r>
      <w:r w:rsidRPr="00A40D89">
        <w:rPr>
          <w:rFonts w:ascii="Times New Roman" w:eastAsia="Times New Roman" w:hAnsi="Times New Roman" w:cs="Times New Roman"/>
          <w:color w:val="000000" w:themeColor="text1"/>
          <w:sz w:val="24"/>
          <w:szCs w:val="24"/>
          <w:lang w:eastAsia="bg-BG"/>
        </w:rPr>
        <w:t xml:space="preserve"> в сегашната Индикативна работна програма за 2019 г.</w:t>
      </w:r>
      <w:r w:rsidR="00B7088A" w:rsidRPr="00A40D89">
        <w:rPr>
          <w:rFonts w:ascii="Times New Roman" w:eastAsia="Times New Roman" w:hAnsi="Times New Roman" w:cs="Times New Roman"/>
          <w:color w:val="000000" w:themeColor="text1"/>
          <w:sz w:val="24"/>
          <w:szCs w:val="24"/>
          <w:lang w:eastAsia="bg-BG"/>
        </w:rPr>
        <w:t xml:space="preserve"> и д-р Василева подкрепи предложението.</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w:t>
      </w:r>
      <w:r w:rsidR="00962C6C" w:rsidRPr="00A40D89">
        <w:rPr>
          <w:rFonts w:ascii="Times New Roman" w:eastAsia="Times New Roman" w:hAnsi="Times New Roman" w:cs="Times New Roman"/>
          <w:b/>
          <w:color w:val="000000" w:themeColor="text1"/>
          <w:sz w:val="24"/>
          <w:szCs w:val="24"/>
          <w:lang w:eastAsia="bg-BG"/>
        </w:rPr>
        <w:t xml:space="preserve"> КОСТАДИН КОСТАДИНОВ, </w:t>
      </w:r>
      <w:r w:rsidRPr="00A40D89">
        <w:rPr>
          <w:rFonts w:ascii="Times New Roman" w:eastAsia="Times New Roman" w:hAnsi="Times New Roman" w:cs="Times New Roman"/>
          <w:b/>
          <w:color w:val="000000" w:themeColor="text1"/>
          <w:sz w:val="24"/>
          <w:szCs w:val="24"/>
          <w:lang w:eastAsia="bg-BG"/>
        </w:rPr>
        <w:t>Национална а</w:t>
      </w:r>
      <w:r w:rsidR="00B7088A" w:rsidRPr="00A40D89">
        <w:rPr>
          <w:rFonts w:ascii="Times New Roman" w:eastAsia="Times New Roman" w:hAnsi="Times New Roman" w:cs="Times New Roman"/>
          <w:b/>
          <w:color w:val="000000" w:themeColor="text1"/>
          <w:sz w:val="24"/>
          <w:szCs w:val="24"/>
          <w:lang w:eastAsia="bg-BG"/>
        </w:rPr>
        <w:t>социация на зърнопроизводителите</w:t>
      </w:r>
      <w:r w:rsidR="00AD440B" w:rsidRPr="00A40D89">
        <w:rPr>
          <w:rFonts w:ascii="Times New Roman" w:eastAsia="Times New Roman" w:hAnsi="Times New Roman" w:cs="Times New Roman"/>
          <w:b/>
          <w:color w:val="000000" w:themeColor="text1"/>
          <w:sz w:val="24"/>
          <w:szCs w:val="24"/>
          <w:lang w:eastAsia="bg-BG"/>
        </w:rPr>
        <w:t xml:space="preserve"> </w:t>
      </w:r>
      <w:r w:rsidR="00AD440B" w:rsidRPr="00A40D89">
        <w:rPr>
          <w:rFonts w:ascii="Times New Roman" w:eastAsia="Times New Roman" w:hAnsi="Times New Roman" w:cs="Times New Roman"/>
          <w:color w:val="000000" w:themeColor="text1"/>
          <w:sz w:val="24"/>
          <w:szCs w:val="24"/>
          <w:lang w:eastAsia="bg-BG"/>
        </w:rPr>
        <w:t xml:space="preserve">приветства </w:t>
      </w:r>
      <w:r w:rsidRPr="00A40D89">
        <w:rPr>
          <w:rFonts w:ascii="Times New Roman" w:eastAsia="Times New Roman" w:hAnsi="Times New Roman" w:cs="Times New Roman"/>
          <w:color w:val="000000" w:themeColor="text1"/>
          <w:sz w:val="24"/>
          <w:szCs w:val="24"/>
          <w:lang w:eastAsia="bg-BG"/>
        </w:rPr>
        <w:t xml:space="preserve">включването </w:t>
      </w:r>
      <w:r w:rsidR="00AD440B" w:rsidRPr="00A40D89">
        <w:rPr>
          <w:rFonts w:ascii="Times New Roman" w:eastAsia="Times New Roman" w:hAnsi="Times New Roman" w:cs="Times New Roman"/>
          <w:color w:val="000000" w:themeColor="text1"/>
          <w:sz w:val="24"/>
          <w:szCs w:val="24"/>
          <w:lang w:eastAsia="bg-BG"/>
        </w:rPr>
        <w:t xml:space="preserve">на Мярка 1 в графика и напомни, че  </w:t>
      </w:r>
      <w:r w:rsidRPr="00A40D89">
        <w:rPr>
          <w:rFonts w:ascii="Times New Roman" w:eastAsia="Times New Roman" w:hAnsi="Times New Roman" w:cs="Times New Roman"/>
          <w:color w:val="000000" w:themeColor="text1"/>
          <w:sz w:val="24"/>
          <w:szCs w:val="24"/>
          <w:lang w:eastAsia="bg-BG"/>
        </w:rPr>
        <w:t xml:space="preserve"> има</w:t>
      </w:r>
      <w:r w:rsidR="00AD440B" w:rsidRPr="00A40D89">
        <w:rPr>
          <w:rFonts w:ascii="Times New Roman" w:eastAsia="Times New Roman" w:hAnsi="Times New Roman" w:cs="Times New Roman"/>
          <w:color w:val="000000" w:themeColor="text1"/>
          <w:sz w:val="24"/>
          <w:szCs w:val="24"/>
          <w:lang w:eastAsia="bg-BG"/>
        </w:rPr>
        <w:t>т</w:t>
      </w:r>
      <w:r w:rsidRPr="00A40D89">
        <w:rPr>
          <w:rFonts w:ascii="Times New Roman" w:eastAsia="Times New Roman" w:hAnsi="Times New Roman" w:cs="Times New Roman"/>
          <w:color w:val="000000" w:themeColor="text1"/>
          <w:sz w:val="24"/>
          <w:szCs w:val="24"/>
          <w:lang w:eastAsia="bg-BG"/>
        </w:rPr>
        <w:t xml:space="preserve"> изрично становище, </w:t>
      </w:r>
      <w:r w:rsidR="00AD440B" w:rsidRPr="00A40D89">
        <w:rPr>
          <w:rFonts w:ascii="Times New Roman" w:eastAsia="Times New Roman" w:hAnsi="Times New Roman" w:cs="Times New Roman"/>
          <w:color w:val="000000" w:themeColor="text1"/>
          <w:sz w:val="24"/>
          <w:szCs w:val="24"/>
          <w:lang w:eastAsia="bg-BG"/>
        </w:rPr>
        <w:t>с което са</w:t>
      </w:r>
      <w:r w:rsidRPr="00A40D89">
        <w:rPr>
          <w:rFonts w:ascii="Times New Roman" w:eastAsia="Times New Roman" w:hAnsi="Times New Roman" w:cs="Times New Roman"/>
          <w:color w:val="000000" w:themeColor="text1"/>
          <w:sz w:val="24"/>
          <w:szCs w:val="24"/>
          <w:lang w:eastAsia="bg-BG"/>
        </w:rPr>
        <w:t xml:space="preserve"> заявили желанието национално представителни организации да бъдат направени допустим</w:t>
      </w:r>
      <w:r w:rsidR="00AD440B" w:rsidRPr="00A40D89">
        <w:rPr>
          <w:rFonts w:ascii="Times New Roman" w:eastAsia="Times New Roman" w:hAnsi="Times New Roman" w:cs="Times New Roman"/>
          <w:color w:val="000000" w:themeColor="text1"/>
          <w:sz w:val="24"/>
          <w:szCs w:val="24"/>
          <w:lang w:eastAsia="bg-BG"/>
        </w:rPr>
        <w:t xml:space="preserve">и бенефициенти по мярката. </w:t>
      </w:r>
      <w:r w:rsidRPr="00A40D89">
        <w:rPr>
          <w:rFonts w:ascii="Times New Roman" w:eastAsia="Times New Roman" w:hAnsi="Times New Roman" w:cs="Times New Roman"/>
          <w:color w:val="000000" w:themeColor="text1"/>
          <w:sz w:val="24"/>
          <w:szCs w:val="24"/>
          <w:lang w:eastAsia="bg-BG"/>
        </w:rPr>
        <w:t xml:space="preserve"> </w:t>
      </w:r>
      <w:r w:rsidR="00AD440B" w:rsidRPr="00A40D89">
        <w:rPr>
          <w:rFonts w:ascii="Times New Roman" w:eastAsia="Times New Roman" w:hAnsi="Times New Roman" w:cs="Times New Roman"/>
          <w:color w:val="000000" w:themeColor="text1"/>
          <w:sz w:val="24"/>
          <w:szCs w:val="24"/>
          <w:lang w:eastAsia="bg-BG"/>
        </w:rPr>
        <w:t xml:space="preserve">Г-н Костадинов зададе въпроса дали се предвижда </w:t>
      </w:r>
      <w:r w:rsidRPr="00A40D89">
        <w:rPr>
          <w:rFonts w:ascii="Times New Roman" w:eastAsia="Times New Roman" w:hAnsi="Times New Roman" w:cs="Times New Roman"/>
          <w:color w:val="000000" w:themeColor="text1"/>
          <w:sz w:val="24"/>
          <w:szCs w:val="24"/>
          <w:lang w:eastAsia="bg-BG"/>
        </w:rPr>
        <w:t>изменение на ПР</w:t>
      </w:r>
      <w:r w:rsidR="00AD440B" w:rsidRPr="00A40D89">
        <w:rPr>
          <w:rFonts w:ascii="Times New Roman" w:eastAsia="Times New Roman" w:hAnsi="Times New Roman" w:cs="Times New Roman"/>
          <w:color w:val="000000" w:themeColor="text1"/>
          <w:sz w:val="24"/>
          <w:szCs w:val="24"/>
          <w:lang w:eastAsia="bg-BG"/>
        </w:rPr>
        <w:t>СР преди отварянето на Мярка 1.</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BD5BF7"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BD5BF7" w:rsidRPr="00A40D89">
        <w:rPr>
          <w:rFonts w:ascii="Times New Roman" w:eastAsia="Times New Roman" w:hAnsi="Times New Roman" w:cs="Times New Roman"/>
          <w:color w:val="000000" w:themeColor="text1"/>
          <w:sz w:val="24"/>
          <w:szCs w:val="24"/>
          <w:lang w:eastAsia="bg-BG"/>
        </w:rPr>
        <w:t xml:space="preserve"> отговори, че к</w:t>
      </w:r>
      <w:r w:rsidRPr="00A40D89">
        <w:rPr>
          <w:rFonts w:ascii="Times New Roman" w:eastAsia="Times New Roman" w:hAnsi="Times New Roman" w:cs="Times New Roman"/>
          <w:color w:val="000000" w:themeColor="text1"/>
          <w:sz w:val="24"/>
          <w:szCs w:val="24"/>
          <w:lang w:eastAsia="bg-BG"/>
        </w:rPr>
        <w:t xml:space="preserve">ъм настоящия момент не </w:t>
      </w:r>
      <w:r w:rsidR="00BD5BF7" w:rsidRPr="00A40D89">
        <w:rPr>
          <w:rFonts w:ascii="Times New Roman" w:eastAsia="Times New Roman" w:hAnsi="Times New Roman" w:cs="Times New Roman"/>
          <w:color w:val="000000" w:themeColor="text1"/>
          <w:sz w:val="24"/>
          <w:szCs w:val="24"/>
          <w:lang w:eastAsia="bg-BG"/>
        </w:rPr>
        <w:t>се предвижда</w:t>
      </w:r>
      <w:r w:rsidRPr="00A40D89">
        <w:rPr>
          <w:rFonts w:ascii="Times New Roman" w:eastAsia="Times New Roman" w:hAnsi="Times New Roman" w:cs="Times New Roman"/>
          <w:color w:val="000000" w:themeColor="text1"/>
          <w:sz w:val="24"/>
          <w:szCs w:val="24"/>
          <w:lang w:eastAsia="bg-BG"/>
        </w:rPr>
        <w:t xml:space="preserve"> изменение в подмярката. В последното Пето измен</w:t>
      </w:r>
      <w:r w:rsidR="00260A9D">
        <w:rPr>
          <w:rFonts w:ascii="Times New Roman" w:eastAsia="Times New Roman" w:hAnsi="Times New Roman" w:cs="Times New Roman"/>
          <w:color w:val="000000" w:themeColor="text1"/>
          <w:sz w:val="24"/>
          <w:szCs w:val="24"/>
          <w:lang w:eastAsia="bg-BG"/>
        </w:rPr>
        <w:t>ение на програмата, това</w:t>
      </w:r>
      <w:r w:rsidRPr="00A40D89">
        <w:rPr>
          <w:rFonts w:ascii="Times New Roman" w:eastAsia="Times New Roman" w:hAnsi="Times New Roman" w:cs="Times New Roman"/>
          <w:color w:val="000000" w:themeColor="text1"/>
          <w:sz w:val="24"/>
          <w:szCs w:val="24"/>
          <w:lang w:eastAsia="bg-BG"/>
        </w:rPr>
        <w:t xml:space="preserve"> което </w:t>
      </w:r>
      <w:r w:rsidR="00BD5BF7" w:rsidRPr="00A40D89">
        <w:rPr>
          <w:rFonts w:ascii="Times New Roman" w:eastAsia="Times New Roman" w:hAnsi="Times New Roman" w:cs="Times New Roman"/>
          <w:color w:val="000000" w:themeColor="text1"/>
          <w:sz w:val="24"/>
          <w:szCs w:val="24"/>
          <w:lang w:eastAsia="bg-BG"/>
        </w:rPr>
        <w:t xml:space="preserve">е </w:t>
      </w:r>
      <w:r w:rsidRPr="00A40D89">
        <w:rPr>
          <w:rFonts w:ascii="Times New Roman" w:eastAsia="Times New Roman" w:hAnsi="Times New Roman" w:cs="Times New Roman"/>
          <w:color w:val="000000" w:themeColor="text1"/>
          <w:sz w:val="24"/>
          <w:szCs w:val="24"/>
          <w:lang w:eastAsia="bg-BG"/>
        </w:rPr>
        <w:t>измен</w:t>
      </w:r>
      <w:r w:rsidR="00BD5BF7" w:rsidRPr="00A40D89">
        <w:rPr>
          <w:rFonts w:ascii="Times New Roman" w:eastAsia="Times New Roman" w:hAnsi="Times New Roman" w:cs="Times New Roman"/>
          <w:color w:val="000000" w:themeColor="text1"/>
          <w:sz w:val="24"/>
          <w:szCs w:val="24"/>
          <w:lang w:eastAsia="bg-BG"/>
        </w:rPr>
        <w:t>ено</w:t>
      </w:r>
      <w:r w:rsidRPr="00A40D89">
        <w:rPr>
          <w:rFonts w:ascii="Times New Roman" w:eastAsia="Times New Roman" w:hAnsi="Times New Roman" w:cs="Times New Roman"/>
          <w:color w:val="000000" w:themeColor="text1"/>
          <w:sz w:val="24"/>
          <w:szCs w:val="24"/>
          <w:lang w:eastAsia="bg-BG"/>
        </w:rPr>
        <w:t xml:space="preserve"> в рамк</w:t>
      </w:r>
      <w:r w:rsidR="00740340">
        <w:rPr>
          <w:rFonts w:ascii="Times New Roman" w:eastAsia="Times New Roman" w:hAnsi="Times New Roman" w:cs="Times New Roman"/>
          <w:color w:val="000000" w:themeColor="text1"/>
          <w:sz w:val="24"/>
          <w:szCs w:val="24"/>
          <w:lang w:eastAsia="bg-BG"/>
        </w:rPr>
        <w:t xml:space="preserve">ите на подмярка 1.1. </w:t>
      </w:r>
      <w:r w:rsidR="00BD5BF7" w:rsidRPr="00A40D89">
        <w:rPr>
          <w:rFonts w:ascii="Times New Roman" w:eastAsia="Times New Roman" w:hAnsi="Times New Roman" w:cs="Times New Roman"/>
          <w:color w:val="000000" w:themeColor="text1"/>
          <w:sz w:val="24"/>
          <w:szCs w:val="24"/>
          <w:lang w:eastAsia="bg-BG"/>
        </w:rPr>
        <w:t xml:space="preserve">са </w:t>
      </w:r>
      <w:r w:rsidRPr="00A40D89">
        <w:rPr>
          <w:rFonts w:ascii="Times New Roman" w:eastAsia="Times New Roman" w:hAnsi="Times New Roman" w:cs="Times New Roman"/>
          <w:color w:val="000000" w:themeColor="text1"/>
          <w:sz w:val="24"/>
          <w:szCs w:val="24"/>
          <w:lang w:eastAsia="bg-BG"/>
        </w:rPr>
        <w:t xml:space="preserve">опростените разходи, т.е., тяхната актуализация. </w:t>
      </w:r>
      <w:r w:rsidR="00BD5BF7" w:rsidRPr="00A40D89">
        <w:rPr>
          <w:rFonts w:ascii="Times New Roman" w:eastAsia="Times New Roman" w:hAnsi="Times New Roman" w:cs="Times New Roman"/>
          <w:color w:val="000000" w:themeColor="text1"/>
          <w:sz w:val="24"/>
          <w:szCs w:val="24"/>
          <w:lang w:eastAsia="bg-BG"/>
        </w:rPr>
        <w:t>Н</w:t>
      </w:r>
      <w:r w:rsidRPr="00A40D89">
        <w:rPr>
          <w:rFonts w:ascii="Times New Roman" w:eastAsia="Times New Roman" w:hAnsi="Times New Roman" w:cs="Times New Roman"/>
          <w:color w:val="000000" w:themeColor="text1"/>
          <w:sz w:val="24"/>
          <w:szCs w:val="24"/>
          <w:lang w:eastAsia="bg-BG"/>
        </w:rPr>
        <w:t xml:space="preserve">а предходното заседание на КН </w:t>
      </w:r>
      <w:r w:rsidR="00BD5BF7" w:rsidRPr="00A40D89">
        <w:rPr>
          <w:rFonts w:ascii="Times New Roman" w:eastAsia="Times New Roman" w:hAnsi="Times New Roman" w:cs="Times New Roman"/>
          <w:color w:val="000000" w:themeColor="text1"/>
          <w:sz w:val="24"/>
          <w:szCs w:val="24"/>
          <w:lang w:eastAsia="bg-BG"/>
        </w:rPr>
        <w:t xml:space="preserve">са гласувани  </w:t>
      </w:r>
      <w:r w:rsidRPr="00A40D89">
        <w:rPr>
          <w:rFonts w:ascii="Times New Roman" w:eastAsia="Times New Roman" w:hAnsi="Times New Roman" w:cs="Times New Roman"/>
          <w:color w:val="000000" w:themeColor="text1"/>
          <w:sz w:val="24"/>
          <w:szCs w:val="24"/>
          <w:lang w:eastAsia="bg-BG"/>
        </w:rPr>
        <w:t>критериите за оценка и отпадането на ваучерната система</w:t>
      </w:r>
      <w:r w:rsidR="00BD5BF7" w:rsidRPr="00A40D89">
        <w:rPr>
          <w:rFonts w:ascii="Times New Roman" w:eastAsia="Times New Roman" w:hAnsi="Times New Roman" w:cs="Times New Roman"/>
          <w:color w:val="000000" w:themeColor="text1"/>
          <w:sz w:val="24"/>
          <w:szCs w:val="24"/>
          <w:lang w:eastAsia="bg-BG"/>
        </w:rPr>
        <w:t xml:space="preserve">, което е </w:t>
      </w:r>
      <w:r w:rsidRPr="00A40D89">
        <w:rPr>
          <w:rFonts w:ascii="Times New Roman" w:eastAsia="Times New Roman" w:hAnsi="Times New Roman" w:cs="Times New Roman"/>
          <w:color w:val="000000" w:themeColor="text1"/>
          <w:sz w:val="24"/>
          <w:szCs w:val="24"/>
          <w:lang w:eastAsia="bg-BG"/>
        </w:rPr>
        <w:t xml:space="preserve">също част от Пето изменение на програмата. </w:t>
      </w:r>
    </w:p>
    <w:p w:rsidR="00BD5BF7" w:rsidRPr="00A40D89" w:rsidRDefault="00BD5BF7"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BD5BF7"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 xml:space="preserve">Г-н Цветанов изрази мнение, че е водена </w:t>
      </w:r>
      <w:r w:rsidR="00515F51" w:rsidRPr="00A40D89">
        <w:rPr>
          <w:rFonts w:ascii="Times New Roman" w:eastAsia="Times New Roman" w:hAnsi="Times New Roman" w:cs="Times New Roman"/>
          <w:color w:val="000000" w:themeColor="text1"/>
          <w:sz w:val="24"/>
          <w:szCs w:val="24"/>
          <w:lang w:eastAsia="bg-BG"/>
        </w:rPr>
        <w:t>дискусия на тази тема до определена степен</w:t>
      </w:r>
      <w:r w:rsidRPr="00A40D89">
        <w:rPr>
          <w:rFonts w:ascii="Times New Roman" w:eastAsia="Times New Roman" w:hAnsi="Times New Roman" w:cs="Times New Roman"/>
          <w:color w:val="000000" w:themeColor="text1"/>
          <w:sz w:val="24"/>
          <w:szCs w:val="24"/>
          <w:lang w:eastAsia="bg-BG"/>
        </w:rPr>
        <w:t xml:space="preserve">, но </w:t>
      </w:r>
      <w:r w:rsidR="00515F51" w:rsidRPr="00A40D89">
        <w:rPr>
          <w:rFonts w:ascii="Times New Roman" w:eastAsia="Times New Roman" w:hAnsi="Times New Roman" w:cs="Times New Roman"/>
          <w:color w:val="000000" w:themeColor="text1"/>
          <w:sz w:val="24"/>
          <w:szCs w:val="24"/>
          <w:lang w:eastAsia="bg-BG"/>
        </w:rPr>
        <w:t xml:space="preserve">това е въпрос, който трябва да </w:t>
      </w:r>
      <w:r w:rsidRPr="00A40D89">
        <w:rPr>
          <w:rFonts w:ascii="Times New Roman" w:eastAsia="Times New Roman" w:hAnsi="Times New Roman" w:cs="Times New Roman"/>
          <w:color w:val="000000" w:themeColor="text1"/>
          <w:sz w:val="24"/>
          <w:szCs w:val="24"/>
          <w:lang w:eastAsia="bg-BG"/>
        </w:rPr>
        <w:t>се решава</w:t>
      </w:r>
      <w:r w:rsidR="00515F51" w:rsidRPr="00A40D89">
        <w:rPr>
          <w:rFonts w:ascii="Times New Roman" w:eastAsia="Times New Roman" w:hAnsi="Times New Roman" w:cs="Times New Roman"/>
          <w:color w:val="000000" w:themeColor="text1"/>
          <w:sz w:val="24"/>
          <w:szCs w:val="24"/>
          <w:lang w:eastAsia="bg-BG"/>
        </w:rPr>
        <w:t xml:space="preserve"> впоследствие в рамките на крите</w:t>
      </w:r>
      <w:r w:rsidR="00260A9D">
        <w:rPr>
          <w:rFonts w:ascii="Times New Roman" w:eastAsia="Times New Roman" w:hAnsi="Times New Roman" w:cs="Times New Roman"/>
          <w:color w:val="000000" w:themeColor="text1"/>
          <w:sz w:val="24"/>
          <w:szCs w:val="24"/>
          <w:lang w:eastAsia="bg-BG"/>
        </w:rPr>
        <w:t>риите за допустимост</w:t>
      </w:r>
      <w:r w:rsidRPr="00A40D89">
        <w:rPr>
          <w:rFonts w:ascii="Times New Roman" w:eastAsia="Times New Roman" w:hAnsi="Times New Roman" w:cs="Times New Roman"/>
          <w:color w:val="000000" w:themeColor="text1"/>
          <w:sz w:val="24"/>
          <w:szCs w:val="24"/>
          <w:lang w:eastAsia="bg-BG"/>
        </w:rPr>
        <w:t>,</w:t>
      </w:r>
      <w:r w:rsidR="00260A9D">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когато</w:t>
      </w:r>
      <w:r w:rsidR="00260A9D">
        <w:rPr>
          <w:rFonts w:ascii="Times New Roman" w:eastAsia="Times New Roman" w:hAnsi="Times New Roman" w:cs="Times New Roman"/>
          <w:color w:val="000000" w:themeColor="text1"/>
          <w:sz w:val="24"/>
          <w:szCs w:val="24"/>
          <w:lang w:eastAsia="bg-BG"/>
        </w:rPr>
        <w:t xml:space="preserve"> заедно започнат да разработват условията за подпомагане по</w:t>
      </w:r>
      <w:r w:rsidR="00515F51" w:rsidRPr="00A40D89">
        <w:rPr>
          <w:rFonts w:ascii="Times New Roman" w:eastAsia="Times New Roman" w:hAnsi="Times New Roman" w:cs="Times New Roman"/>
          <w:color w:val="000000" w:themeColor="text1"/>
          <w:sz w:val="24"/>
          <w:szCs w:val="24"/>
          <w:lang w:eastAsia="bg-BG"/>
        </w:rPr>
        <w:t xml:space="preserve"> мярката.</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D61493"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lastRenderedPageBreak/>
        <w:t>Г-жа ПЕТЯ КУМАНОВА</w:t>
      </w:r>
      <w:r w:rsidR="00BD5BF7" w:rsidRPr="00A40D89">
        <w:rPr>
          <w:rFonts w:ascii="Times New Roman" w:eastAsia="Times New Roman" w:hAnsi="Times New Roman" w:cs="Times New Roman"/>
          <w:color w:val="000000" w:themeColor="text1"/>
          <w:sz w:val="24"/>
          <w:szCs w:val="24"/>
          <w:lang w:eastAsia="bg-BG"/>
        </w:rPr>
        <w:t xml:space="preserve"> помоли за извинение, че отново взема думата. Тя посочи, че  не са направили писмено предложение, </w:t>
      </w:r>
      <w:r w:rsidRPr="00A40D89">
        <w:rPr>
          <w:rFonts w:ascii="Times New Roman" w:eastAsia="Times New Roman" w:hAnsi="Times New Roman" w:cs="Times New Roman"/>
          <w:color w:val="000000" w:themeColor="text1"/>
          <w:sz w:val="24"/>
          <w:szCs w:val="24"/>
          <w:lang w:eastAsia="bg-BG"/>
        </w:rPr>
        <w:t xml:space="preserve">но </w:t>
      </w:r>
      <w:r w:rsidR="00BD5BF7" w:rsidRPr="00A40D89">
        <w:rPr>
          <w:rFonts w:ascii="Times New Roman" w:eastAsia="Times New Roman" w:hAnsi="Times New Roman" w:cs="Times New Roman"/>
          <w:color w:val="000000" w:themeColor="text1"/>
          <w:sz w:val="24"/>
          <w:szCs w:val="24"/>
          <w:lang w:eastAsia="bg-BG"/>
        </w:rPr>
        <w:t xml:space="preserve">изказа становище, че </w:t>
      </w:r>
      <w:r w:rsidRPr="00A40D89">
        <w:rPr>
          <w:rFonts w:ascii="Times New Roman" w:eastAsia="Times New Roman" w:hAnsi="Times New Roman" w:cs="Times New Roman"/>
          <w:color w:val="000000" w:themeColor="text1"/>
          <w:sz w:val="24"/>
          <w:szCs w:val="24"/>
          <w:lang w:eastAsia="bg-BG"/>
        </w:rPr>
        <w:t xml:space="preserve">след като ще </w:t>
      </w:r>
      <w:r w:rsidR="00BD5BF7" w:rsidRPr="00A40D89">
        <w:rPr>
          <w:rFonts w:ascii="Times New Roman" w:eastAsia="Times New Roman" w:hAnsi="Times New Roman" w:cs="Times New Roman"/>
          <w:color w:val="000000" w:themeColor="text1"/>
          <w:sz w:val="24"/>
          <w:szCs w:val="24"/>
          <w:lang w:eastAsia="bg-BG"/>
        </w:rPr>
        <w:t>се работи</w:t>
      </w:r>
      <w:r w:rsidRPr="00A40D89">
        <w:rPr>
          <w:rFonts w:ascii="Times New Roman" w:eastAsia="Times New Roman" w:hAnsi="Times New Roman" w:cs="Times New Roman"/>
          <w:color w:val="000000" w:themeColor="text1"/>
          <w:sz w:val="24"/>
          <w:szCs w:val="24"/>
          <w:lang w:eastAsia="bg-BG"/>
        </w:rPr>
        <w:t xml:space="preserve"> за приема за проектит</w:t>
      </w:r>
      <w:r w:rsidR="00BD5BF7" w:rsidRPr="00A40D89">
        <w:rPr>
          <w:rFonts w:ascii="Times New Roman" w:eastAsia="Times New Roman" w:hAnsi="Times New Roman" w:cs="Times New Roman"/>
          <w:color w:val="000000" w:themeColor="text1"/>
          <w:sz w:val="24"/>
          <w:szCs w:val="24"/>
          <w:lang w:eastAsia="bg-BG"/>
        </w:rPr>
        <w:t>е по 6.3. до края на септември,</w:t>
      </w:r>
      <w:r w:rsidRPr="00A40D89">
        <w:rPr>
          <w:rFonts w:ascii="Times New Roman" w:eastAsia="Times New Roman" w:hAnsi="Times New Roman" w:cs="Times New Roman"/>
          <w:color w:val="000000" w:themeColor="text1"/>
          <w:sz w:val="24"/>
          <w:szCs w:val="24"/>
          <w:lang w:eastAsia="bg-BG"/>
        </w:rPr>
        <w:t xml:space="preserve"> изключително нереалистично</w:t>
      </w:r>
      <w:r w:rsidR="00BD5BF7" w:rsidRPr="00A40D89">
        <w:rPr>
          <w:rFonts w:ascii="Times New Roman" w:eastAsia="Times New Roman" w:hAnsi="Times New Roman" w:cs="Times New Roman"/>
          <w:color w:val="000000" w:themeColor="text1"/>
          <w:sz w:val="24"/>
          <w:szCs w:val="24"/>
          <w:lang w:eastAsia="bg-BG"/>
        </w:rPr>
        <w:t xml:space="preserve"> е</w:t>
      </w:r>
      <w:r w:rsidRPr="00A40D89">
        <w:rPr>
          <w:rFonts w:ascii="Times New Roman" w:eastAsia="Times New Roman" w:hAnsi="Times New Roman" w:cs="Times New Roman"/>
          <w:color w:val="000000" w:themeColor="text1"/>
          <w:sz w:val="24"/>
          <w:szCs w:val="24"/>
          <w:lang w:eastAsia="bg-BG"/>
        </w:rPr>
        <w:t xml:space="preserve"> да тръгне подмярка 4.2.2. през месец септември, тъй като </w:t>
      </w:r>
      <w:r w:rsidR="00BD5BF7" w:rsidRPr="00A40D89">
        <w:rPr>
          <w:rFonts w:ascii="Times New Roman" w:eastAsia="Times New Roman" w:hAnsi="Times New Roman" w:cs="Times New Roman"/>
          <w:color w:val="000000" w:themeColor="text1"/>
          <w:sz w:val="24"/>
          <w:szCs w:val="24"/>
          <w:lang w:eastAsia="bg-BG"/>
        </w:rPr>
        <w:t xml:space="preserve">за всички е новост, че тя ще стартира </w:t>
      </w:r>
      <w:r w:rsidRPr="00A40D89">
        <w:rPr>
          <w:rFonts w:ascii="Times New Roman" w:eastAsia="Times New Roman" w:hAnsi="Times New Roman" w:cs="Times New Roman"/>
          <w:color w:val="000000" w:themeColor="text1"/>
          <w:sz w:val="24"/>
          <w:szCs w:val="24"/>
          <w:lang w:eastAsia="bg-BG"/>
        </w:rPr>
        <w:t xml:space="preserve">през тази година, а службата има ангажимент към малките земеделски </w:t>
      </w:r>
      <w:r w:rsidR="00260A9D">
        <w:rPr>
          <w:rFonts w:ascii="Times New Roman" w:eastAsia="Times New Roman" w:hAnsi="Times New Roman" w:cs="Times New Roman"/>
          <w:color w:val="000000" w:themeColor="text1"/>
          <w:sz w:val="24"/>
          <w:szCs w:val="24"/>
          <w:lang w:eastAsia="bg-BG"/>
        </w:rPr>
        <w:t>стопани, към Тематичната</w:t>
      </w:r>
      <w:r w:rsidRPr="00A40D89">
        <w:rPr>
          <w:rFonts w:ascii="Times New Roman" w:eastAsia="Times New Roman" w:hAnsi="Times New Roman" w:cs="Times New Roman"/>
          <w:color w:val="000000" w:themeColor="text1"/>
          <w:sz w:val="24"/>
          <w:szCs w:val="24"/>
          <w:lang w:eastAsia="bg-BG"/>
        </w:rPr>
        <w:t xml:space="preserve"> </w:t>
      </w:r>
      <w:r w:rsidR="0018065E">
        <w:rPr>
          <w:rFonts w:ascii="Times New Roman" w:eastAsia="Times New Roman" w:hAnsi="Times New Roman" w:cs="Times New Roman"/>
          <w:color w:val="000000" w:themeColor="text1"/>
          <w:sz w:val="24"/>
          <w:szCs w:val="24"/>
          <w:lang w:eastAsia="bg-BG"/>
        </w:rPr>
        <w:t xml:space="preserve">подпрограма. </w:t>
      </w:r>
      <w:r w:rsidR="00D61493">
        <w:rPr>
          <w:rFonts w:ascii="Times New Roman" w:eastAsia="Times New Roman" w:hAnsi="Times New Roman" w:cs="Times New Roman"/>
          <w:color w:val="000000" w:themeColor="text1"/>
          <w:sz w:val="24"/>
          <w:szCs w:val="24"/>
          <w:lang w:eastAsia="bg-BG"/>
        </w:rPr>
        <w:t>Тя</w:t>
      </w:r>
      <w:r w:rsidR="0018065E">
        <w:rPr>
          <w:rFonts w:ascii="Times New Roman" w:eastAsia="Times New Roman" w:hAnsi="Times New Roman" w:cs="Times New Roman"/>
          <w:color w:val="000000" w:themeColor="text1"/>
          <w:sz w:val="24"/>
          <w:szCs w:val="24"/>
          <w:lang w:eastAsia="bg-BG"/>
        </w:rPr>
        <w:t xml:space="preserve"> допълни, че е н</w:t>
      </w:r>
      <w:r w:rsidR="00E33CAE" w:rsidRPr="00A40D89">
        <w:rPr>
          <w:rFonts w:ascii="Times New Roman" w:eastAsia="Times New Roman" w:hAnsi="Times New Roman" w:cs="Times New Roman"/>
          <w:color w:val="000000" w:themeColor="text1"/>
          <w:sz w:val="24"/>
          <w:szCs w:val="24"/>
          <w:lang w:eastAsia="bg-BG"/>
        </w:rPr>
        <w:t xml:space="preserve">еобходима </w:t>
      </w:r>
      <w:r w:rsidRPr="00A40D89">
        <w:rPr>
          <w:rFonts w:ascii="Times New Roman" w:eastAsia="Times New Roman" w:hAnsi="Times New Roman" w:cs="Times New Roman"/>
          <w:color w:val="000000" w:themeColor="text1"/>
          <w:sz w:val="24"/>
          <w:szCs w:val="24"/>
          <w:lang w:eastAsia="bg-BG"/>
        </w:rPr>
        <w:t>по-сериозн</w:t>
      </w:r>
      <w:r w:rsidR="00E33CAE" w:rsidRPr="00A40D89">
        <w:rPr>
          <w:rFonts w:ascii="Times New Roman" w:eastAsia="Times New Roman" w:hAnsi="Times New Roman" w:cs="Times New Roman"/>
          <w:color w:val="000000" w:themeColor="text1"/>
          <w:sz w:val="24"/>
          <w:szCs w:val="24"/>
          <w:lang w:eastAsia="bg-BG"/>
        </w:rPr>
        <w:t xml:space="preserve">а </w:t>
      </w:r>
      <w:r w:rsidR="00D54CEA">
        <w:rPr>
          <w:rFonts w:ascii="Times New Roman" w:eastAsia="Times New Roman" w:hAnsi="Times New Roman" w:cs="Times New Roman"/>
          <w:color w:val="000000" w:themeColor="text1"/>
          <w:sz w:val="24"/>
          <w:szCs w:val="24"/>
          <w:lang w:eastAsia="bg-BG"/>
        </w:rPr>
        <w:t>информационна кампания от</w:t>
      </w:r>
      <w:r w:rsidR="00E33CAE" w:rsidRPr="00A40D89">
        <w:rPr>
          <w:rFonts w:ascii="Times New Roman" w:eastAsia="Times New Roman" w:hAnsi="Times New Roman" w:cs="Times New Roman"/>
          <w:color w:val="000000" w:themeColor="text1"/>
          <w:sz w:val="24"/>
          <w:szCs w:val="24"/>
          <w:lang w:eastAsia="bg-BG"/>
        </w:rPr>
        <w:t xml:space="preserve"> страна</w:t>
      </w:r>
      <w:r w:rsidR="00D54CEA">
        <w:rPr>
          <w:rFonts w:ascii="Times New Roman" w:eastAsia="Times New Roman" w:hAnsi="Times New Roman" w:cs="Times New Roman"/>
          <w:color w:val="000000" w:themeColor="text1"/>
          <w:sz w:val="24"/>
          <w:szCs w:val="24"/>
          <w:lang w:eastAsia="bg-BG"/>
        </w:rPr>
        <w:t xml:space="preserve"> на НССЗ</w:t>
      </w:r>
      <w:r w:rsidR="00E33CAE" w:rsidRPr="00A40D89">
        <w:rPr>
          <w:rFonts w:ascii="Times New Roman" w:eastAsia="Times New Roman" w:hAnsi="Times New Roman" w:cs="Times New Roman"/>
          <w:color w:val="000000" w:themeColor="text1"/>
          <w:sz w:val="24"/>
          <w:szCs w:val="24"/>
          <w:lang w:eastAsia="bg-BG"/>
        </w:rPr>
        <w:t xml:space="preserve"> и от</w:t>
      </w:r>
      <w:r w:rsidRPr="00A40D89">
        <w:rPr>
          <w:rFonts w:ascii="Times New Roman" w:eastAsia="Times New Roman" w:hAnsi="Times New Roman" w:cs="Times New Roman"/>
          <w:color w:val="000000" w:themeColor="text1"/>
          <w:sz w:val="24"/>
          <w:szCs w:val="24"/>
          <w:lang w:eastAsia="bg-BG"/>
        </w:rPr>
        <w:t xml:space="preserve"> експерти</w:t>
      </w:r>
      <w:r w:rsidR="00E33CAE" w:rsidRPr="00A40D89">
        <w:rPr>
          <w:rFonts w:ascii="Times New Roman" w:eastAsia="Times New Roman" w:hAnsi="Times New Roman" w:cs="Times New Roman"/>
          <w:color w:val="000000" w:themeColor="text1"/>
          <w:sz w:val="24"/>
          <w:szCs w:val="24"/>
          <w:lang w:eastAsia="bg-BG"/>
        </w:rPr>
        <w:t>те им</w:t>
      </w:r>
      <w:r w:rsidRPr="00A40D89">
        <w:rPr>
          <w:rFonts w:ascii="Times New Roman" w:eastAsia="Times New Roman" w:hAnsi="Times New Roman" w:cs="Times New Roman"/>
          <w:color w:val="000000" w:themeColor="text1"/>
          <w:sz w:val="24"/>
          <w:szCs w:val="24"/>
          <w:lang w:eastAsia="bg-BG"/>
        </w:rPr>
        <w:t xml:space="preserve"> по места</w:t>
      </w:r>
      <w:r w:rsidR="00E33CAE" w:rsidRPr="00A40D89">
        <w:rPr>
          <w:rFonts w:ascii="Times New Roman" w:eastAsia="Times New Roman" w:hAnsi="Times New Roman" w:cs="Times New Roman"/>
          <w:color w:val="000000" w:themeColor="text1"/>
          <w:sz w:val="24"/>
          <w:szCs w:val="24"/>
          <w:lang w:eastAsia="bg-BG"/>
        </w:rPr>
        <w:t xml:space="preserve"> и че е н</w:t>
      </w:r>
      <w:r w:rsidR="0018065E">
        <w:rPr>
          <w:rFonts w:ascii="Times New Roman" w:eastAsia="Times New Roman" w:hAnsi="Times New Roman" w:cs="Times New Roman"/>
          <w:color w:val="000000" w:themeColor="text1"/>
          <w:sz w:val="24"/>
          <w:szCs w:val="24"/>
          <w:lang w:eastAsia="bg-BG"/>
        </w:rPr>
        <w:t>ужно</w:t>
      </w:r>
      <w:r w:rsidR="00E33CAE" w:rsidRPr="00A40D89">
        <w:rPr>
          <w:rFonts w:ascii="Times New Roman" w:eastAsia="Times New Roman" w:hAnsi="Times New Roman" w:cs="Times New Roman"/>
          <w:color w:val="000000" w:themeColor="text1"/>
          <w:sz w:val="24"/>
          <w:szCs w:val="24"/>
          <w:lang w:eastAsia="bg-BG"/>
        </w:rPr>
        <w:t xml:space="preserve"> </w:t>
      </w:r>
      <w:r w:rsidR="00023C06">
        <w:rPr>
          <w:rFonts w:ascii="Times New Roman" w:eastAsia="Times New Roman" w:hAnsi="Times New Roman" w:cs="Times New Roman"/>
          <w:color w:val="000000" w:themeColor="text1"/>
          <w:sz w:val="24"/>
          <w:szCs w:val="24"/>
          <w:lang w:eastAsia="bg-BG"/>
        </w:rPr>
        <w:t>малките стопанства</w:t>
      </w:r>
      <w:r w:rsidRPr="00A40D89">
        <w:rPr>
          <w:rFonts w:ascii="Times New Roman" w:eastAsia="Times New Roman" w:hAnsi="Times New Roman" w:cs="Times New Roman"/>
          <w:color w:val="000000" w:themeColor="text1"/>
          <w:sz w:val="24"/>
          <w:szCs w:val="24"/>
          <w:lang w:eastAsia="bg-BG"/>
        </w:rPr>
        <w:t xml:space="preserve"> да бъдат консултирани предварително, за да кандидатства</w:t>
      </w:r>
      <w:r w:rsidR="00E33CAE" w:rsidRPr="00A40D89">
        <w:rPr>
          <w:rFonts w:ascii="Times New Roman" w:eastAsia="Times New Roman" w:hAnsi="Times New Roman" w:cs="Times New Roman"/>
          <w:color w:val="000000" w:themeColor="text1"/>
          <w:sz w:val="24"/>
          <w:szCs w:val="24"/>
          <w:lang w:eastAsia="bg-BG"/>
        </w:rPr>
        <w:t>т. Пред</w:t>
      </w:r>
      <w:r w:rsidR="00D61493">
        <w:rPr>
          <w:rFonts w:ascii="Times New Roman" w:eastAsia="Times New Roman" w:hAnsi="Times New Roman" w:cs="Times New Roman"/>
          <w:color w:val="000000" w:themeColor="text1"/>
          <w:sz w:val="24"/>
          <w:szCs w:val="24"/>
          <w:lang w:eastAsia="bg-BG"/>
        </w:rPr>
        <w:t>ложението на г-жа Куманова</w:t>
      </w:r>
      <w:r w:rsidR="00D54CEA">
        <w:rPr>
          <w:rFonts w:ascii="Times New Roman" w:eastAsia="Times New Roman" w:hAnsi="Times New Roman" w:cs="Times New Roman"/>
          <w:color w:val="000000" w:themeColor="text1"/>
          <w:sz w:val="24"/>
          <w:szCs w:val="24"/>
          <w:lang w:eastAsia="bg-BG"/>
        </w:rPr>
        <w:t xml:space="preserve">  е  </w:t>
      </w:r>
      <w:r w:rsidRPr="00A40D89">
        <w:rPr>
          <w:rFonts w:ascii="Times New Roman" w:eastAsia="Times New Roman" w:hAnsi="Times New Roman" w:cs="Times New Roman"/>
          <w:color w:val="000000" w:themeColor="text1"/>
          <w:sz w:val="24"/>
          <w:szCs w:val="24"/>
          <w:lang w:eastAsia="bg-BG"/>
        </w:rPr>
        <w:t>да се отложи с един месец приема по 4.2.2., примерно за октомври-ноември</w:t>
      </w:r>
      <w:r w:rsidR="00D61493">
        <w:rPr>
          <w:rFonts w:ascii="Times New Roman" w:eastAsia="Times New Roman" w:hAnsi="Times New Roman" w:cs="Times New Roman"/>
          <w:color w:val="000000" w:themeColor="text1"/>
          <w:sz w:val="24"/>
          <w:szCs w:val="24"/>
          <w:lang w:eastAsia="bg-BG"/>
        </w:rPr>
        <w:t>,</w:t>
      </w:r>
      <w:r w:rsidR="00E33CAE" w:rsidRPr="00A40D89">
        <w:rPr>
          <w:rFonts w:ascii="Times New Roman" w:eastAsia="Times New Roman" w:hAnsi="Times New Roman" w:cs="Times New Roman"/>
          <w:color w:val="000000" w:themeColor="text1"/>
          <w:sz w:val="24"/>
          <w:szCs w:val="24"/>
          <w:lang w:eastAsia="bg-BG"/>
        </w:rPr>
        <w:t xml:space="preserve"> за да има кандидати по </w:t>
      </w:r>
      <w:r w:rsidRPr="00A40D89">
        <w:rPr>
          <w:rFonts w:ascii="Times New Roman" w:eastAsia="Times New Roman" w:hAnsi="Times New Roman" w:cs="Times New Roman"/>
          <w:color w:val="000000" w:themeColor="text1"/>
          <w:sz w:val="24"/>
          <w:szCs w:val="24"/>
          <w:lang w:eastAsia="bg-BG"/>
        </w:rPr>
        <w:t>подмярка</w:t>
      </w:r>
      <w:r w:rsidR="00E33CAE" w:rsidRPr="00A40D89">
        <w:rPr>
          <w:rFonts w:ascii="Times New Roman" w:eastAsia="Times New Roman" w:hAnsi="Times New Roman" w:cs="Times New Roman"/>
          <w:color w:val="000000" w:themeColor="text1"/>
          <w:sz w:val="24"/>
          <w:szCs w:val="24"/>
          <w:lang w:eastAsia="bg-BG"/>
        </w:rPr>
        <w:t>та</w:t>
      </w:r>
      <w:r w:rsidRPr="00A40D89">
        <w:rPr>
          <w:rFonts w:ascii="Times New Roman" w:eastAsia="Times New Roman" w:hAnsi="Times New Roman" w:cs="Times New Roman"/>
          <w:color w:val="000000" w:themeColor="text1"/>
          <w:sz w:val="24"/>
          <w:szCs w:val="24"/>
          <w:lang w:eastAsia="bg-BG"/>
        </w:rPr>
        <w:t xml:space="preserve"> във връзка с ограниче</w:t>
      </w:r>
      <w:r w:rsidR="00E33CAE" w:rsidRPr="00A40D89">
        <w:rPr>
          <w:rFonts w:ascii="Times New Roman" w:eastAsia="Times New Roman" w:hAnsi="Times New Roman" w:cs="Times New Roman"/>
          <w:color w:val="000000" w:themeColor="text1"/>
          <w:sz w:val="24"/>
          <w:szCs w:val="24"/>
          <w:lang w:eastAsia="bg-BG"/>
        </w:rPr>
        <w:t>нията от 6 до 8</w:t>
      </w:r>
      <w:r w:rsidR="00D61493">
        <w:rPr>
          <w:rFonts w:ascii="Times New Roman" w:eastAsia="Times New Roman" w:hAnsi="Times New Roman" w:cs="Times New Roman"/>
          <w:color w:val="000000" w:themeColor="text1"/>
          <w:sz w:val="24"/>
          <w:szCs w:val="24"/>
          <w:lang w:eastAsia="bg-BG"/>
        </w:rPr>
        <w:t xml:space="preserve"> хил. евро</w:t>
      </w:r>
      <w:r w:rsidR="00E33CAE" w:rsidRPr="00A40D89">
        <w:rPr>
          <w:rFonts w:ascii="Times New Roman" w:eastAsia="Times New Roman" w:hAnsi="Times New Roman" w:cs="Times New Roman"/>
          <w:color w:val="000000" w:themeColor="text1"/>
          <w:sz w:val="24"/>
          <w:szCs w:val="24"/>
          <w:lang w:eastAsia="bg-BG"/>
        </w:rPr>
        <w:t xml:space="preserve"> СПО. </w:t>
      </w:r>
      <w:r w:rsidR="00023C06" w:rsidRPr="00023C06">
        <w:rPr>
          <w:rFonts w:ascii="Times New Roman" w:eastAsia="Times New Roman" w:hAnsi="Times New Roman" w:cs="Times New Roman"/>
          <w:color w:val="000000" w:themeColor="text1"/>
          <w:sz w:val="24"/>
          <w:szCs w:val="24"/>
          <w:lang w:eastAsia="bg-BG"/>
        </w:rPr>
        <w:t>Службата</w:t>
      </w:r>
      <w:r w:rsidR="00023C06">
        <w:rPr>
          <w:rFonts w:ascii="Times New Roman" w:eastAsia="Times New Roman" w:hAnsi="Times New Roman" w:cs="Times New Roman"/>
          <w:color w:val="000000" w:themeColor="text1"/>
          <w:sz w:val="24"/>
          <w:szCs w:val="24"/>
          <w:lang w:eastAsia="bg-BG"/>
        </w:rPr>
        <w:t xml:space="preserve"> е ангажирана</w:t>
      </w:r>
      <w:r w:rsidR="00023C06" w:rsidRPr="00023C06">
        <w:rPr>
          <w:rFonts w:ascii="Times New Roman" w:eastAsia="Times New Roman" w:hAnsi="Times New Roman" w:cs="Times New Roman"/>
          <w:color w:val="000000" w:themeColor="text1"/>
          <w:sz w:val="24"/>
          <w:szCs w:val="24"/>
          <w:lang w:eastAsia="bg-BG"/>
        </w:rPr>
        <w:t xml:space="preserve"> с изготвянето на проектните предложения, </w:t>
      </w:r>
      <w:r w:rsidR="00023C06">
        <w:rPr>
          <w:rFonts w:ascii="Times New Roman" w:eastAsia="Times New Roman" w:hAnsi="Times New Roman" w:cs="Times New Roman"/>
          <w:color w:val="000000" w:themeColor="text1"/>
          <w:sz w:val="24"/>
          <w:szCs w:val="24"/>
          <w:lang w:eastAsia="bg-BG"/>
        </w:rPr>
        <w:t xml:space="preserve">с </w:t>
      </w:r>
      <w:r w:rsidR="00023C06" w:rsidRPr="00023C06">
        <w:rPr>
          <w:rFonts w:ascii="Times New Roman" w:eastAsia="Times New Roman" w:hAnsi="Times New Roman" w:cs="Times New Roman"/>
          <w:color w:val="000000" w:themeColor="text1"/>
          <w:sz w:val="24"/>
          <w:szCs w:val="24"/>
          <w:lang w:eastAsia="bg-BG"/>
        </w:rPr>
        <w:t>вкарването им в ИСУН</w:t>
      </w:r>
      <w:r w:rsidR="00D61493">
        <w:rPr>
          <w:rFonts w:ascii="Times New Roman" w:eastAsia="Times New Roman" w:hAnsi="Times New Roman" w:cs="Times New Roman"/>
          <w:color w:val="000000" w:themeColor="text1"/>
          <w:sz w:val="24"/>
          <w:szCs w:val="24"/>
          <w:lang w:eastAsia="bg-BG"/>
        </w:rPr>
        <w:t>,</w:t>
      </w:r>
      <w:r w:rsidR="00023C06">
        <w:rPr>
          <w:rFonts w:ascii="Times New Roman" w:eastAsia="Times New Roman" w:hAnsi="Times New Roman" w:cs="Times New Roman"/>
          <w:color w:val="000000" w:themeColor="text1"/>
          <w:sz w:val="24"/>
          <w:szCs w:val="24"/>
          <w:lang w:eastAsia="bg-BG"/>
        </w:rPr>
        <w:t xml:space="preserve"> ангажиментът</w:t>
      </w:r>
      <w:r w:rsidR="00023C06" w:rsidRPr="00023C06">
        <w:rPr>
          <w:rFonts w:ascii="Times New Roman" w:eastAsia="Times New Roman" w:hAnsi="Times New Roman" w:cs="Times New Roman"/>
          <w:color w:val="000000" w:themeColor="text1"/>
          <w:sz w:val="24"/>
          <w:szCs w:val="24"/>
          <w:lang w:eastAsia="bg-BG"/>
        </w:rPr>
        <w:t xml:space="preserve"> не приключва</w:t>
      </w:r>
      <w:r w:rsidR="00D61493">
        <w:rPr>
          <w:rFonts w:ascii="Times New Roman" w:eastAsia="Times New Roman" w:hAnsi="Times New Roman" w:cs="Times New Roman"/>
          <w:color w:val="000000" w:themeColor="text1"/>
          <w:sz w:val="24"/>
          <w:szCs w:val="24"/>
          <w:lang w:eastAsia="bg-BG"/>
        </w:rPr>
        <w:t xml:space="preserve"> с това</w:t>
      </w:r>
      <w:r w:rsidR="00023C06" w:rsidRPr="00023C06">
        <w:rPr>
          <w:rFonts w:ascii="Times New Roman" w:eastAsia="Times New Roman" w:hAnsi="Times New Roman" w:cs="Times New Roman"/>
          <w:color w:val="000000" w:themeColor="text1"/>
          <w:sz w:val="24"/>
          <w:szCs w:val="24"/>
          <w:lang w:eastAsia="bg-BG"/>
        </w:rPr>
        <w:t>, а трябва да се предоставят и допълнителни консултантски пакети, свър</w:t>
      </w:r>
      <w:r w:rsidR="00D61493">
        <w:rPr>
          <w:rFonts w:ascii="Times New Roman" w:eastAsia="Times New Roman" w:hAnsi="Times New Roman" w:cs="Times New Roman"/>
          <w:color w:val="000000" w:themeColor="text1"/>
          <w:sz w:val="24"/>
          <w:szCs w:val="24"/>
          <w:lang w:eastAsia="bg-BG"/>
        </w:rPr>
        <w:t>зани и с предоставяне на доклад.</w:t>
      </w:r>
    </w:p>
    <w:p w:rsidR="00515F51" w:rsidRPr="00A40D89" w:rsidRDefault="00023C06"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023C06">
        <w:rPr>
          <w:rFonts w:ascii="Times New Roman" w:eastAsia="Times New Roman" w:hAnsi="Times New Roman" w:cs="Times New Roman"/>
          <w:color w:val="000000" w:themeColor="text1"/>
          <w:sz w:val="24"/>
          <w:szCs w:val="24"/>
          <w:lang w:eastAsia="bg-BG"/>
        </w:rPr>
        <w:t xml:space="preserve"> </w:t>
      </w:r>
    </w:p>
    <w:p w:rsidR="00515F51" w:rsidRDefault="00515F51" w:rsidP="00023C06">
      <w:pPr>
        <w:widowControl/>
        <w:tabs>
          <w:tab w:val="left" w:pos="4382"/>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ВЛАДИСЛАВ ЦВЕТАНОВ</w:t>
      </w:r>
      <w:r w:rsidR="00023C06">
        <w:rPr>
          <w:rFonts w:ascii="Times New Roman" w:eastAsia="Times New Roman" w:hAnsi="Times New Roman" w:cs="Times New Roman"/>
          <w:color w:val="000000" w:themeColor="text1"/>
          <w:sz w:val="24"/>
          <w:szCs w:val="24"/>
          <w:lang w:eastAsia="bg-BG"/>
        </w:rPr>
        <w:t xml:space="preserve"> отговори, че </w:t>
      </w:r>
      <w:r w:rsidRPr="00A40D89">
        <w:rPr>
          <w:rFonts w:ascii="Times New Roman" w:eastAsia="Times New Roman" w:hAnsi="Times New Roman" w:cs="Times New Roman"/>
          <w:color w:val="000000" w:themeColor="text1"/>
          <w:sz w:val="24"/>
          <w:szCs w:val="24"/>
          <w:lang w:eastAsia="bg-BG"/>
        </w:rPr>
        <w:t xml:space="preserve">няма да </w:t>
      </w:r>
      <w:r w:rsidR="0000071B" w:rsidRPr="00A40D89">
        <w:rPr>
          <w:rFonts w:ascii="Times New Roman" w:eastAsia="Times New Roman" w:hAnsi="Times New Roman" w:cs="Times New Roman"/>
          <w:color w:val="000000" w:themeColor="text1"/>
          <w:sz w:val="24"/>
          <w:szCs w:val="24"/>
          <w:lang w:eastAsia="bg-BG"/>
        </w:rPr>
        <w:t xml:space="preserve">се </w:t>
      </w:r>
      <w:r w:rsidR="00023C06">
        <w:rPr>
          <w:rFonts w:ascii="Times New Roman" w:eastAsia="Times New Roman" w:hAnsi="Times New Roman" w:cs="Times New Roman"/>
          <w:color w:val="000000" w:themeColor="text1"/>
          <w:sz w:val="24"/>
          <w:szCs w:val="24"/>
          <w:lang w:eastAsia="bg-BG"/>
        </w:rPr>
        <w:t>допусне</w:t>
      </w:r>
      <w:r w:rsidRPr="00A40D89">
        <w:rPr>
          <w:rFonts w:ascii="Times New Roman" w:eastAsia="Times New Roman" w:hAnsi="Times New Roman" w:cs="Times New Roman"/>
          <w:color w:val="000000" w:themeColor="text1"/>
          <w:sz w:val="24"/>
          <w:szCs w:val="24"/>
          <w:lang w:eastAsia="bg-BG"/>
        </w:rPr>
        <w:t xml:space="preserve"> ситуация, в която да има препокрива</w:t>
      </w:r>
      <w:r w:rsidR="00023C06">
        <w:rPr>
          <w:rFonts w:ascii="Times New Roman" w:eastAsia="Times New Roman" w:hAnsi="Times New Roman" w:cs="Times New Roman"/>
          <w:color w:val="000000" w:themeColor="text1"/>
          <w:sz w:val="24"/>
          <w:szCs w:val="24"/>
          <w:lang w:eastAsia="bg-BG"/>
        </w:rPr>
        <w:t>не на стартирането на двата приема.</w:t>
      </w:r>
    </w:p>
    <w:p w:rsidR="00023C06" w:rsidRPr="00A40D89" w:rsidRDefault="00023C06" w:rsidP="00023C06">
      <w:pPr>
        <w:widowControl/>
        <w:tabs>
          <w:tab w:val="left" w:pos="4382"/>
        </w:tabs>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EB2149" w:rsidRPr="00A40D89">
        <w:rPr>
          <w:rFonts w:ascii="Times New Roman" w:eastAsia="Times New Roman" w:hAnsi="Times New Roman" w:cs="Times New Roman"/>
          <w:b/>
          <w:color w:val="000000" w:themeColor="text1"/>
          <w:sz w:val="24"/>
          <w:szCs w:val="24"/>
          <w:lang w:eastAsia="bg-BG"/>
        </w:rPr>
        <w:t xml:space="preserve"> </w:t>
      </w:r>
      <w:r w:rsidR="00EB2149" w:rsidRPr="00D61493">
        <w:rPr>
          <w:rFonts w:ascii="Times New Roman" w:eastAsia="Times New Roman" w:hAnsi="Times New Roman" w:cs="Times New Roman"/>
          <w:color w:val="000000" w:themeColor="text1"/>
          <w:sz w:val="24"/>
          <w:szCs w:val="24"/>
          <w:lang w:eastAsia="bg-BG"/>
        </w:rPr>
        <w:t>б</w:t>
      </w:r>
      <w:r w:rsidR="00EB2149" w:rsidRPr="00A40D89">
        <w:rPr>
          <w:rFonts w:ascii="Times New Roman" w:eastAsia="Times New Roman" w:hAnsi="Times New Roman" w:cs="Times New Roman"/>
          <w:color w:val="000000" w:themeColor="text1"/>
          <w:sz w:val="24"/>
          <w:szCs w:val="24"/>
          <w:lang w:eastAsia="bg-BG"/>
        </w:rPr>
        <w:t>лагодари</w:t>
      </w:r>
      <w:r w:rsidRPr="00A40D89">
        <w:rPr>
          <w:rFonts w:ascii="Times New Roman" w:eastAsia="Times New Roman" w:hAnsi="Times New Roman" w:cs="Times New Roman"/>
          <w:color w:val="000000" w:themeColor="text1"/>
          <w:sz w:val="24"/>
          <w:szCs w:val="24"/>
          <w:lang w:eastAsia="bg-BG"/>
        </w:rPr>
        <w:t xml:space="preserve"> </w:t>
      </w:r>
      <w:r w:rsidR="00023C06">
        <w:rPr>
          <w:rFonts w:ascii="Times New Roman" w:eastAsia="Times New Roman" w:hAnsi="Times New Roman" w:cs="Times New Roman"/>
          <w:color w:val="000000" w:themeColor="text1"/>
          <w:sz w:val="24"/>
          <w:szCs w:val="24"/>
          <w:lang w:eastAsia="bg-BG"/>
        </w:rPr>
        <w:t xml:space="preserve">на г-жа Куманова, но предложението и е приемът </w:t>
      </w:r>
      <w:r w:rsidR="00023C06" w:rsidRPr="00023C06">
        <w:rPr>
          <w:rFonts w:ascii="Times New Roman" w:eastAsia="Times New Roman" w:hAnsi="Times New Roman" w:cs="Times New Roman"/>
          <w:color w:val="000000" w:themeColor="text1"/>
          <w:sz w:val="24"/>
          <w:szCs w:val="24"/>
          <w:lang w:eastAsia="bg-BG"/>
        </w:rPr>
        <w:t xml:space="preserve"> да</w:t>
      </w:r>
      <w:r w:rsidR="00D61493">
        <w:rPr>
          <w:rFonts w:ascii="Times New Roman" w:eastAsia="Times New Roman" w:hAnsi="Times New Roman" w:cs="Times New Roman"/>
          <w:color w:val="000000" w:themeColor="text1"/>
          <w:sz w:val="24"/>
          <w:szCs w:val="24"/>
          <w:lang w:eastAsia="bg-BG"/>
        </w:rPr>
        <w:t xml:space="preserve"> си </w:t>
      </w:r>
      <w:r w:rsidR="00023C06" w:rsidRPr="00023C06">
        <w:rPr>
          <w:rFonts w:ascii="Times New Roman" w:eastAsia="Times New Roman" w:hAnsi="Times New Roman" w:cs="Times New Roman"/>
          <w:color w:val="000000" w:themeColor="text1"/>
          <w:sz w:val="24"/>
          <w:szCs w:val="24"/>
          <w:lang w:eastAsia="bg-BG"/>
        </w:rPr>
        <w:t>остане септември-октомвр</w:t>
      </w:r>
      <w:r w:rsidR="00023C06">
        <w:rPr>
          <w:rFonts w:ascii="Times New Roman" w:eastAsia="Times New Roman" w:hAnsi="Times New Roman" w:cs="Times New Roman"/>
          <w:color w:val="000000" w:themeColor="text1"/>
          <w:sz w:val="24"/>
          <w:szCs w:val="24"/>
          <w:lang w:eastAsia="bg-BG"/>
        </w:rPr>
        <w:t>и</w:t>
      </w:r>
      <w:r w:rsidR="00D61493">
        <w:rPr>
          <w:rFonts w:ascii="Times New Roman" w:eastAsia="Times New Roman" w:hAnsi="Times New Roman" w:cs="Times New Roman"/>
          <w:color w:val="000000" w:themeColor="text1"/>
          <w:sz w:val="24"/>
          <w:szCs w:val="24"/>
          <w:lang w:eastAsia="bg-BG"/>
        </w:rPr>
        <w:t>. А</w:t>
      </w:r>
      <w:r w:rsidRPr="00A40D89">
        <w:rPr>
          <w:rFonts w:ascii="Times New Roman" w:eastAsia="Times New Roman" w:hAnsi="Times New Roman" w:cs="Times New Roman"/>
          <w:color w:val="000000" w:themeColor="text1"/>
          <w:sz w:val="24"/>
          <w:szCs w:val="24"/>
          <w:lang w:eastAsia="bg-BG"/>
        </w:rPr>
        <w:t xml:space="preserve">ко не </w:t>
      </w:r>
      <w:r w:rsidR="00EB2149" w:rsidRPr="00A40D89">
        <w:rPr>
          <w:rFonts w:ascii="Times New Roman" w:eastAsia="Times New Roman" w:hAnsi="Times New Roman" w:cs="Times New Roman"/>
          <w:color w:val="000000" w:themeColor="text1"/>
          <w:sz w:val="24"/>
          <w:szCs w:val="24"/>
          <w:lang w:eastAsia="bg-BG"/>
        </w:rPr>
        <w:t>се успее</w:t>
      </w:r>
      <w:r w:rsidRPr="00A40D89">
        <w:rPr>
          <w:rFonts w:ascii="Times New Roman" w:eastAsia="Times New Roman" w:hAnsi="Times New Roman" w:cs="Times New Roman"/>
          <w:color w:val="000000" w:themeColor="text1"/>
          <w:sz w:val="24"/>
          <w:szCs w:val="24"/>
          <w:lang w:eastAsia="bg-BG"/>
        </w:rPr>
        <w:t xml:space="preserve">, </w:t>
      </w:r>
      <w:r w:rsidR="00023C06">
        <w:rPr>
          <w:rFonts w:ascii="Times New Roman" w:eastAsia="Times New Roman" w:hAnsi="Times New Roman" w:cs="Times New Roman"/>
          <w:color w:val="000000" w:themeColor="text1"/>
          <w:sz w:val="24"/>
          <w:szCs w:val="24"/>
          <w:lang w:eastAsia="bg-BG"/>
        </w:rPr>
        <w:t xml:space="preserve">тогава приемът </w:t>
      </w:r>
      <w:r w:rsidRPr="00A40D89">
        <w:rPr>
          <w:rFonts w:ascii="Times New Roman" w:eastAsia="Times New Roman" w:hAnsi="Times New Roman" w:cs="Times New Roman"/>
          <w:color w:val="000000" w:themeColor="text1"/>
          <w:sz w:val="24"/>
          <w:szCs w:val="24"/>
          <w:lang w:eastAsia="bg-BG"/>
        </w:rPr>
        <w:t xml:space="preserve">ще </w:t>
      </w:r>
      <w:r w:rsidR="00EB2149" w:rsidRPr="00A40D89">
        <w:rPr>
          <w:rFonts w:ascii="Times New Roman" w:eastAsia="Times New Roman" w:hAnsi="Times New Roman" w:cs="Times New Roman"/>
          <w:color w:val="000000" w:themeColor="text1"/>
          <w:sz w:val="24"/>
          <w:szCs w:val="24"/>
          <w:lang w:eastAsia="bg-BG"/>
        </w:rPr>
        <w:t>се отвори</w:t>
      </w:r>
      <w:r w:rsidR="00023C06">
        <w:rPr>
          <w:rFonts w:ascii="Times New Roman" w:eastAsia="Times New Roman" w:hAnsi="Times New Roman" w:cs="Times New Roman"/>
          <w:color w:val="000000" w:themeColor="text1"/>
          <w:sz w:val="24"/>
          <w:szCs w:val="24"/>
          <w:lang w:eastAsia="bg-BG"/>
        </w:rPr>
        <w:t xml:space="preserve"> през  октомври</w:t>
      </w:r>
      <w:r w:rsidRPr="00A40D89">
        <w:rPr>
          <w:rFonts w:ascii="Times New Roman" w:eastAsia="Times New Roman" w:hAnsi="Times New Roman" w:cs="Times New Roman"/>
          <w:color w:val="000000" w:themeColor="text1"/>
          <w:sz w:val="24"/>
          <w:szCs w:val="24"/>
          <w:lang w:eastAsia="bg-BG"/>
        </w:rPr>
        <w:t xml:space="preserve">.  </w:t>
      </w: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0C5BCB"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СВЕТЛА ВАСИЛЕВА</w:t>
      </w:r>
      <w:r w:rsidR="000E2BAF" w:rsidRPr="00A40D89">
        <w:rPr>
          <w:rFonts w:ascii="Times New Roman" w:eastAsia="Times New Roman" w:hAnsi="Times New Roman" w:cs="Times New Roman"/>
          <w:color w:val="000000" w:themeColor="text1"/>
          <w:sz w:val="24"/>
          <w:szCs w:val="24"/>
          <w:lang w:eastAsia="bg-BG"/>
        </w:rPr>
        <w:t xml:space="preserve"> изказа </w:t>
      </w:r>
      <w:r w:rsidRPr="00A40D89">
        <w:rPr>
          <w:rFonts w:ascii="Times New Roman" w:eastAsia="Times New Roman" w:hAnsi="Times New Roman" w:cs="Times New Roman"/>
          <w:color w:val="000000" w:themeColor="text1"/>
          <w:sz w:val="24"/>
          <w:szCs w:val="24"/>
          <w:lang w:eastAsia="bg-BG"/>
        </w:rPr>
        <w:t>подк</w:t>
      </w:r>
      <w:r w:rsidR="000E2BAF" w:rsidRPr="00A40D89">
        <w:rPr>
          <w:rFonts w:ascii="Times New Roman" w:eastAsia="Times New Roman" w:hAnsi="Times New Roman" w:cs="Times New Roman"/>
          <w:color w:val="000000" w:themeColor="text1"/>
          <w:sz w:val="24"/>
          <w:szCs w:val="24"/>
          <w:lang w:eastAsia="bg-BG"/>
        </w:rPr>
        <w:t xml:space="preserve">репа на мярка 4.3. </w:t>
      </w:r>
      <w:r w:rsidR="00D72D3C" w:rsidRPr="00A40D89">
        <w:rPr>
          <w:rFonts w:ascii="Times New Roman" w:eastAsia="Times New Roman" w:hAnsi="Times New Roman" w:cs="Times New Roman"/>
          <w:color w:val="000000" w:themeColor="text1"/>
          <w:sz w:val="24"/>
          <w:szCs w:val="24"/>
          <w:lang w:eastAsia="bg-BG"/>
        </w:rPr>
        <w:t>Приветства</w:t>
      </w:r>
      <w:r w:rsidR="00023C06">
        <w:rPr>
          <w:rFonts w:ascii="Times New Roman" w:eastAsia="Times New Roman" w:hAnsi="Times New Roman" w:cs="Times New Roman"/>
          <w:color w:val="000000" w:themeColor="text1"/>
          <w:sz w:val="24"/>
          <w:szCs w:val="24"/>
          <w:lang w:eastAsia="bg-BG"/>
        </w:rPr>
        <w:t xml:space="preserve"> УО за</w:t>
      </w:r>
      <w:r w:rsidR="00D61493">
        <w:rPr>
          <w:rFonts w:ascii="Times New Roman" w:eastAsia="Times New Roman" w:hAnsi="Times New Roman" w:cs="Times New Roman"/>
          <w:color w:val="000000" w:themeColor="text1"/>
          <w:sz w:val="24"/>
          <w:szCs w:val="24"/>
          <w:lang w:eastAsia="bg-BG"/>
        </w:rPr>
        <w:t xml:space="preserve"> </w:t>
      </w:r>
      <w:r w:rsidR="00023C06">
        <w:rPr>
          <w:rFonts w:ascii="Times New Roman" w:eastAsia="Times New Roman" w:hAnsi="Times New Roman" w:cs="Times New Roman"/>
          <w:color w:val="000000" w:themeColor="text1"/>
          <w:sz w:val="24"/>
          <w:szCs w:val="24"/>
          <w:lang w:eastAsia="bg-BG"/>
        </w:rPr>
        <w:t>това, че бенефициентите са определени</w:t>
      </w:r>
      <w:r w:rsidRPr="00A40D89">
        <w:rPr>
          <w:rFonts w:ascii="Times New Roman" w:eastAsia="Times New Roman" w:hAnsi="Times New Roman" w:cs="Times New Roman"/>
          <w:color w:val="000000" w:themeColor="text1"/>
          <w:sz w:val="24"/>
          <w:szCs w:val="24"/>
          <w:lang w:eastAsia="bg-BG"/>
        </w:rPr>
        <w:t xml:space="preserve"> и най-вече</w:t>
      </w:r>
      <w:r w:rsidR="00B646B2" w:rsidRPr="00A40D89">
        <w:rPr>
          <w:rFonts w:ascii="Times New Roman" w:eastAsia="Times New Roman" w:hAnsi="Times New Roman" w:cs="Times New Roman"/>
          <w:color w:val="000000" w:themeColor="text1"/>
          <w:sz w:val="24"/>
          <w:szCs w:val="24"/>
          <w:lang w:eastAsia="bg-BG"/>
        </w:rPr>
        <w:t xml:space="preserve"> за</w:t>
      </w:r>
      <w:r w:rsidR="00023C06">
        <w:rPr>
          <w:rFonts w:ascii="Times New Roman" w:eastAsia="Times New Roman" w:hAnsi="Times New Roman" w:cs="Times New Roman"/>
          <w:color w:val="000000" w:themeColor="text1"/>
          <w:sz w:val="24"/>
          <w:szCs w:val="24"/>
          <w:lang w:eastAsia="bg-BG"/>
        </w:rPr>
        <w:t xml:space="preserve"> </w:t>
      </w:r>
      <w:r w:rsidR="00B646B2" w:rsidRPr="00A40D89">
        <w:rPr>
          <w:rFonts w:ascii="Times New Roman" w:eastAsia="Times New Roman" w:hAnsi="Times New Roman" w:cs="Times New Roman"/>
          <w:color w:val="000000" w:themeColor="text1"/>
          <w:sz w:val="24"/>
          <w:szCs w:val="24"/>
          <w:lang w:eastAsia="bg-BG"/>
        </w:rPr>
        <w:t>това</w:t>
      </w:r>
      <w:r w:rsidR="00023C06">
        <w:rPr>
          <w:rFonts w:ascii="Times New Roman" w:eastAsia="Times New Roman" w:hAnsi="Times New Roman" w:cs="Times New Roman"/>
          <w:color w:val="000000" w:themeColor="text1"/>
          <w:sz w:val="24"/>
          <w:szCs w:val="24"/>
          <w:lang w:eastAsia="bg-BG"/>
        </w:rPr>
        <w:t>, че и</w:t>
      </w:r>
      <w:r w:rsidR="00D61493">
        <w:rPr>
          <w:rFonts w:ascii="Times New Roman" w:eastAsia="Times New Roman" w:hAnsi="Times New Roman" w:cs="Times New Roman"/>
          <w:color w:val="000000" w:themeColor="text1"/>
          <w:sz w:val="24"/>
          <w:szCs w:val="24"/>
          <w:lang w:eastAsia="bg-BG"/>
        </w:rPr>
        <w:t xml:space="preserve"> </w:t>
      </w:r>
      <w:r w:rsidRPr="00A40D89">
        <w:rPr>
          <w:rFonts w:ascii="Times New Roman" w:eastAsia="Times New Roman" w:hAnsi="Times New Roman" w:cs="Times New Roman"/>
          <w:color w:val="000000" w:themeColor="text1"/>
          <w:sz w:val="24"/>
          <w:szCs w:val="24"/>
          <w:lang w:eastAsia="bg-BG"/>
        </w:rPr>
        <w:t>напоителни системи</w:t>
      </w:r>
      <w:r w:rsidR="00023C06">
        <w:rPr>
          <w:rFonts w:ascii="Times New Roman" w:eastAsia="Times New Roman" w:hAnsi="Times New Roman" w:cs="Times New Roman"/>
          <w:color w:val="000000" w:themeColor="text1"/>
          <w:sz w:val="24"/>
          <w:szCs w:val="24"/>
          <w:lang w:eastAsia="bg-BG"/>
        </w:rPr>
        <w:t xml:space="preserve"> са определени. На тях</w:t>
      </w:r>
      <w:r w:rsidR="00B646B2" w:rsidRPr="00A40D89">
        <w:rPr>
          <w:rFonts w:ascii="Times New Roman" w:eastAsia="Times New Roman" w:hAnsi="Times New Roman" w:cs="Times New Roman"/>
          <w:color w:val="000000" w:themeColor="text1"/>
          <w:sz w:val="24"/>
          <w:szCs w:val="24"/>
          <w:lang w:eastAsia="bg-BG"/>
        </w:rPr>
        <w:t xml:space="preserve"> им е необходим </w:t>
      </w:r>
      <w:r w:rsidRPr="00A40D89">
        <w:rPr>
          <w:rFonts w:ascii="Times New Roman" w:eastAsia="Times New Roman" w:hAnsi="Times New Roman" w:cs="Times New Roman"/>
          <w:color w:val="000000" w:themeColor="text1"/>
          <w:sz w:val="24"/>
          <w:szCs w:val="24"/>
          <w:lang w:eastAsia="bg-BG"/>
        </w:rPr>
        <w:t>по-гол</w:t>
      </w:r>
      <w:r w:rsidR="00B646B2" w:rsidRPr="00A40D89">
        <w:rPr>
          <w:rFonts w:ascii="Times New Roman" w:eastAsia="Times New Roman" w:hAnsi="Times New Roman" w:cs="Times New Roman"/>
          <w:color w:val="000000" w:themeColor="text1"/>
          <w:sz w:val="24"/>
          <w:szCs w:val="24"/>
          <w:lang w:eastAsia="bg-BG"/>
        </w:rPr>
        <w:t>ям ресурс</w:t>
      </w:r>
      <w:r w:rsidR="00023C06">
        <w:rPr>
          <w:rFonts w:ascii="Times New Roman" w:eastAsia="Times New Roman" w:hAnsi="Times New Roman" w:cs="Times New Roman"/>
          <w:color w:val="000000" w:themeColor="text1"/>
          <w:sz w:val="24"/>
          <w:szCs w:val="24"/>
          <w:lang w:eastAsia="bg-BG"/>
        </w:rPr>
        <w:t>,</w:t>
      </w:r>
      <w:r w:rsidR="00B646B2" w:rsidRPr="00A40D89">
        <w:rPr>
          <w:rFonts w:ascii="Times New Roman" w:eastAsia="Times New Roman" w:hAnsi="Times New Roman" w:cs="Times New Roman"/>
          <w:color w:val="000000" w:themeColor="text1"/>
          <w:sz w:val="24"/>
          <w:szCs w:val="24"/>
          <w:lang w:eastAsia="bg-BG"/>
        </w:rPr>
        <w:t xml:space="preserve"> защото техният капитал и</w:t>
      </w:r>
      <w:r w:rsidRPr="00A40D89">
        <w:rPr>
          <w:rFonts w:ascii="Times New Roman" w:eastAsia="Times New Roman" w:hAnsi="Times New Roman" w:cs="Times New Roman"/>
          <w:color w:val="000000" w:themeColor="text1"/>
          <w:sz w:val="24"/>
          <w:szCs w:val="24"/>
          <w:lang w:eastAsia="bg-BG"/>
        </w:rPr>
        <w:t xml:space="preserve"> хидромелиоративни</w:t>
      </w:r>
      <w:r w:rsidR="00B646B2" w:rsidRPr="00A40D89">
        <w:rPr>
          <w:rFonts w:ascii="Times New Roman" w:eastAsia="Times New Roman" w:hAnsi="Times New Roman" w:cs="Times New Roman"/>
          <w:color w:val="000000" w:themeColor="text1"/>
          <w:sz w:val="24"/>
          <w:szCs w:val="24"/>
          <w:lang w:eastAsia="bg-BG"/>
        </w:rPr>
        <w:t xml:space="preserve">те им </w:t>
      </w:r>
      <w:r w:rsidRPr="00A40D89">
        <w:rPr>
          <w:rFonts w:ascii="Times New Roman" w:eastAsia="Times New Roman" w:hAnsi="Times New Roman" w:cs="Times New Roman"/>
          <w:color w:val="000000" w:themeColor="text1"/>
          <w:sz w:val="24"/>
          <w:szCs w:val="24"/>
          <w:lang w:eastAsia="bg-BG"/>
        </w:rPr>
        <w:t xml:space="preserve"> съоръжения са много повече в сравнени</w:t>
      </w:r>
      <w:r w:rsidR="000C5BCB">
        <w:rPr>
          <w:rFonts w:ascii="Times New Roman" w:eastAsia="Times New Roman" w:hAnsi="Times New Roman" w:cs="Times New Roman"/>
          <w:color w:val="000000" w:themeColor="text1"/>
          <w:sz w:val="24"/>
          <w:szCs w:val="24"/>
          <w:lang w:eastAsia="bg-BG"/>
        </w:rPr>
        <w:t>е с останалите бенефициенти.</w:t>
      </w:r>
      <w:r w:rsidR="00B646B2" w:rsidRPr="00A40D89">
        <w:rPr>
          <w:rFonts w:ascii="Times New Roman" w:eastAsia="Times New Roman" w:hAnsi="Times New Roman" w:cs="Times New Roman"/>
          <w:color w:val="000000" w:themeColor="text1"/>
          <w:sz w:val="24"/>
          <w:szCs w:val="24"/>
          <w:lang w:eastAsia="bg-BG"/>
        </w:rPr>
        <w:t xml:space="preserve"> </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0C5BCB">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ЕМИЛ ДЪРЕВ</w:t>
      </w:r>
      <w:r w:rsidR="000C5BCB">
        <w:rPr>
          <w:rFonts w:ascii="Times New Roman" w:eastAsia="Times New Roman" w:hAnsi="Times New Roman" w:cs="Times New Roman"/>
          <w:color w:val="000000" w:themeColor="text1"/>
          <w:sz w:val="24"/>
          <w:szCs w:val="24"/>
          <w:lang w:eastAsia="bg-BG"/>
        </w:rPr>
        <w:t xml:space="preserve"> се обърна към д-р</w:t>
      </w:r>
      <w:r w:rsidR="00D61493">
        <w:rPr>
          <w:rFonts w:ascii="Times New Roman" w:eastAsia="Times New Roman" w:hAnsi="Times New Roman" w:cs="Times New Roman"/>
          <w:color w:val="000000" w:themeColor="text1"/>
          <w:sz w:val="24"/>
          <w:szCs w:val="24"/>
          <w:lang w:eastAsia="bg-BG"/>
        </w:rPr>
        <w:t xml:space="preserve"> Василева</w:t>
      </w:r>
      <w:r w:rsidR="00D72D3C" w:rsidRPr="00A40D89">
        <w:rPr>
          <w:rFonts w:ascii="Times New Roman" w:eastAsia="Times New Roman" w:hAnsi="Times New Roman" w:cs="Times New Roman"/>
          <w:color w:val="000000" w:themeColor="text1"/>
          <w:sz w:val="24"/>
          <w:szCs w:val="24"/>
          <w:lang w:eastAsia="bg-BG"/>
        </w:rPr>
        <w:t xml:space="preserve"> с това, че сп</w:t>
      </w:r>
      <w:r w:rsidR="000C5BCB">
        <w:rPr>
          <w:rFonts w:ascii="Times New Roman" w:eastAsia="Times New Roman" w:hAnsi="Times New Roman" w:cs="Times New Roman"/>
          <w:color w:val="000000" w:themeColor="text1"/>
          <w:sz w:val="24"/>
          <w:szCs w:val="24"/>
          <w:lang w:eastAsia="bg-BG"/>
        </w:rPr>
        <w:t>оред тях е изключително важно да се чуят</w:t>
      </w:r>
      <w:r w:rsidRPr="00A40D89">
        <w:rPr>
          <w:rFonts w:ascii="Times New Roman" w:eastAsia="Times New Roman" w:hAnsi="Times New Roman" w:cs="Times New Roman"/>
          <w:color w:val="000000" w:themeColor="text1"/>
          <w:sz w:val="24"/>
          <w:szCs w:val="24"/>
          <w:lang w:eastAsia="bg-BG"/>
        </w:rPr>
        <w:t xml:space="preserve"> предложенията на членовете на К</w:t>
      </w:r>
      <w:r w:rsidR="00D72D3C" w:rsidRPr="00A40D89">
        <w:rPr>
          <w:rFonts w:ascii="Times New Roman" w:eastAsia="Times New Roman" w:hAnsi="Times New Roman" w:cs="Times New Roman"/>
          <w:color w:val="000000" w:themeColor="text1"/>
          <w:sz w:val="24"/>
          <w:szCs w:val="24"/>
          <w:lang w:eastAsia="bg-BG"/>
        </w:rPr>
        <w:t xml:space="preserve">Н и изрази пълна подкрепа на </w:t>
      </w:r>
      <w:r w:rsidRPr="00A40D89">
        <w:rPr>
          <w:rFonts w:ascii="Times New Roman" w:eastAsia="Times New Roman" w:hAnsi="Times New Roman" w:cs="Times New Roman"/>
          <w:color w:val="000000" w:themeColor="text1"/>
          <w:sz w:val="24"/>
          <w:szCs w:val="24"/>
          <w:lang w:eastAsia="bg-BG"/>
        </w:rPr>
        <w:t xml:space="preserve"> предложенията на </w:t>
      </w:r>
      <w:r w:rsidR="000C5BCB">
        <w:rPr>
          <w:rFonts w:ascii="Times New Roman" w:eastAsia="Times New Roman" w:hAnsi="Times New Roman" w:cs="Times New Roman"/>
          <w:color w:val="000000" w:themeColor="text1"/>
          <w:sz w:val="24"/>
          <w:szCs w:val="24"/>
          <w:lang w:eastAsia="bg-BG"/>
        </w:rPr>
        <w:t>г-жа Куманова. А</w:t>
      </w:r>
      <w:r w:rsidR="004612B7" w:rsidRPr="00A40D89">
        <w:rPr>
          <w:rFonts w:ascii="Times New Roman" w:eastAsia="Times New Roman" w:hAnsi="Times New Roman" w:cs="Times New Roman"/>
          <w:color w:val="000000" w:themeColor="text1"/>
          <w:sz w:val="24"/>
          <w:szCs w:val="24"/>
          <w:lang w:eastAsia="bg-BG"/>
        </w:rPr>
        <w:t xml:space="preserve">ко </w:t>
      </w:r>
      <w:r w:rsidRPr="00A40D89">
        <w:rPr>
          <w:rFonts w:ascii="Times New Roman" w:eastAsia="Times New Roman" w:hAnsi="Times New Roman" w:cs="Times New Roman"/>
          <w:color w:val="000000" w:themeColor="text1"/>
          <w:sz w:val="24"/>
          <w:szCs w:val="24"/>
          <w:lang w:eastAsia="bg-BG"/>
        </w:rPr>
        <w:t>се п</w:t>
      </w:r>
      <w:r w:rsidR="004612B7" w:rsidRPr="00A40D89">
        <w:rPr>
          <w:rFonts w:ascii="Times New Roman" w:eastAsia="Times New Roman" w:hAnsi="Times New Roman" w:cs="Times New Roman"/>
          <w:color w:val="000000" w:themeColor="text1"/>
          <w:sz w:val="24"/>
          <w:szCs w:val="24"/>
          <w:lang w:eastAsia="bg-BG"/>
        </w:rPr>
        <w:t xml:space="preserve">уснат двете мерки едновременно, </w:t>
      </w:r>
      <w:r w:rsidR="000C5BCB">
        <w:rPr>
          <w:rFonts w:ascii="Times New Roman" w:eastAsia="Times New Roman" w:hAnsi="Times New Roman" w:cs="Times New Roman"/>
          <w:color w:val="000000" w:themeColor="text1"/>
          <w:sz w:val="24"/>
          <w:szCs w:val="24"/>
          <w:lang w:eastAsia="bg-BG"/>
        </w:rPr>
        <w:t xml:space="preserve">ДФЗ няма да може да спази сроковете </w:t>
      </w:r>
      <w:r w:rsidRPr="00A40D89">
        <w:rPr>
          <w:rFonts w:ascii="Times New Roman" w:eastAsia="Times New Roman" w:hAnsi="Times New Roman" w:cs="Times New Roman"/>
          <w:color w:val="000000" w:themeColor="text1"/>
          <w:sz w:val="24"/>
          <w:szCs w:val="24"/>
          <w:lang w:eastAsia="bg-BG"/>
        </w:rPr>
        <w:t xml:space="preserve">поради изключително голямата </w:t>
      </w:r>
      <w:r w:rsidR="004612B7" w:rsidRPr="00A40D89">
        <w:rPr>
          <w:rFonts w:ascii="Times New Roman" w:eastAsia="Times New Roman" w:hAnsi="Times New Roman" w:cs="Times New Roman"/>
          <w:color w:val="000000" w:themeColor="text1"/>
          <w:sz w:val="24"/>
          <w:szCs w:val="24"/>
          <w:lang w:eastAsia="bg-BG"/>
        </w:rPr>
        <w:t xml:space="preserve">си </w:t>
      </w:r>
      <w:r w:rsidRPr="00A40D89">
        <w:rPr>
          <w:rFonts w:ascii="Times New Roman" w:eastAsia="Times New Roman" w:hAnsi="Times New Roman" w:cs="Times New Roman"/>
          <w:color w:val="000000" w:themeColor="text1"/>
          <w:sz w:val="24"/>
          <w:szCs w:val="24"/>
          <w:lang w:eastAsia="bg-BG"/>
        </w:rPr>
        <w:t>натовареност</w:t>
      </w:r>
      <w:r w:rsidR="000C5BCB">
        <w:rPr>
          <w:rFonts w:ascii="Times New Roman" w:eastAsia="Times New Roman" w:hAnsi="Times New Roman" w:cs="Times New Roman"/>
          <w:color w:val="000000" w:themeColor="text1"/>
          <w:sz w:val="24"/>
          <w:szCs w:val="24"/>
          <w:lang w:eastAsia="bg-BG"/>
        </w:rPr>
        <w:t>.</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EE499B" w:rsidRPr="00A40D89">
        <w:rPr>
          <w:rFonts w:ascii="Times New Roman" w:eastAsia="Times New Roman" w:hAnsi="Times New Roman" w:cs="Times New Roman"/>
          <w:color w:val="000000" w:themeColor="text1"/>
          <w:sz w:val="24"/>
          <w:szCs w:val="24"/>
          <w:lang w:eastAsia="bg-BG"/>
        </w:rPr>
        <w:t xml:space="preserve"> отговори, че </w:t>
      </w:r>
      <w:r w:rsidR="000C5BCB">
        <w:rPr>
          <w:rFonts w:ascii="Times New Roman" w:eastAsia="Times New Roman" w:hAnsi="Times New Roman" w:cs="Times New Roman"/>
          <w:color w:val="000000" w:themeColor="text1"/>
          <w:sz w:val="24"/>
          <w:szCs w:val="24"/>
          <w:lang w:eastAsia="bg-BG"/>
        </w:rPr>
        <w:t>УО ще се съобрази</w:t>
      </w:r>
      <w:r w:rsidRPr="00A40D89">
        <w:rPr>
          <w:rFonts w:ascii="Times New Roman" w:eastAsia="Times New Roman" w:hAnsi="Times New Roman" w:cs="Times New Roman"/>
          <w:color w:val="000000" w:themeColor="text1"/>
          <w:sz w:val="24"/>
          <w:szCs w:val="24"/>
          <w:lang w:eastAsia="bg-BG"/>
        </w:rPr>
        <w:t xml:space="preserve"> и няма да </w:t>
      </w:r>
      <w:r w:rsidR="000C5BCB">
        <w:rPr>
          <w:rFonts w:ascii="Times New Roman" w:eastAsia="Times New Roman" w:hAnsi="Times New Roman" w:cs="Times New Roman"/>
          <w:color w:val="000000" w:themeColor="text1"/>
          <w:sz w:val="24"/>
          <w:szCs w:val="24"/>
          <w:lang w:eastAsia="bg-BG"/>
        </w:rPr>
        <w:t xml:space="preserve">се застъпят </w:t>
      </w:r>
      <w:r w:rsidRPr="00A40D89">
        <w:rPr>
          <w:rFonts w:ascii="Times New Roman" w:eastAsia="Times New Roman" w:hAnsi="Times New Roman" w:cs="Times New Roman"/>
          <w:color w:val="000000" w:themeColor="text1"/>
          <w:sz w:val="24"/>
          <w:szCs w:val="24"/>
          <w:lang w:eastAsia="bg-BG"/>
        </w:rPr>
        <w:t xml:space="preserve">приемите по 6.3 и 4.2.2. </w:t>
      </w:r>
      <w:r w:rsidR="000C5BCB">
        <w:rPr>
          <w:rFonts w:ascii="Times New Roman" w:eastAsia="Times New Roman" w:hAnsi="Times New Roman" w:cs="Times New Roman"/>
          <w:color w:val="000000" w:themeColor="text1"/>
          <w:sz w:val="24"/>
          <w:szCs w:val="24"/>
          <w:lang w:eastAsia="bg-BG"/>
        </w:rPr>
        <w:t>Тя уточни, че УО се е съобразил с натовареността на ДФЗ.</w:t>
      </w:r>
      <w:r w:rsidR="00D61493">
        <w:rPr>
          <w:rFonts w:ascii="Times New Roman" w:eastAsia="Times New Roman" w:hAnsi="Times New Roman" w:cs="Times New Roman"/>
          <w:color w:val="000000" w:themeColor="text1"/>
          <w:sz w:val="24"/>
          <w:szCs w:val="24"/>
          <w:lang w:eastAsia="bg-BG"/>
        </w:rPr>
        <w:t xml:space="preserve"> </w:t>
      </w:r>
      <w:r w:rsidR="00092E37" w:rsidRPr="00A40D89">
        <w:rPr>
          <w:rFonts w:ascii="Times New Roman" w:eastAsia="Times New Roman" w:hAnsi="Times New Roman" w:cs="Times New Roman"/>
          <w:color w:val="000000" w:themeColor="text1"/>
          <w:sz w:val="24"/>
          <w:szCs w:val="24"/>
          <w:lang w:eastAsia="bg-BG"/>
        </w:rPr>
        <w:t>Под</w:t>
      </w:r>
      <w:r w:rsidRPr="00A40D89">
        <w:rPr>
          <w:rFonts w:ascii="Times New Roman" w:eastAsia="Times New Roman" w:hAnsi="Times New Roman" w:cs="Times New Roman"/>
          <w:color w:val="000000" w:themeColor="text1"/>
          <w:sz w:val="24"/>
          <w:szCs w:val="24"/>
          <w:lang w:eastAsia="bg-BG"/>
        </w:rPr>
        <w:t>мярка 6.3. се разглежда децентрализирано от областните дирекции на ДФ „Земеделие” и след приключване на приема, ще бъде сформирана оценителна комисия на областните дирекции на ДФ „Земеделие” и те ще започнат своевременно работа. А подмярка 4.2.2. се гледа центра</w:t>
      </w:r>
      <w:r w:rsidR="000C5BCB">
        <w:rPr>
          <w:rFonts w:ascii="Times New Roman" w:eastAsia="Times New Roman" w:hAnsi="Times New Roman" w:cs="Times New Roman"/>
          <w:color w:val="000000" w:themeColor="text1"/>
          <w:sz w:val="24"/>
          <w:szCs w:val="24"/>
          <w:lang w:eastAsia="bg-BG"/>
        </w:rPr>
        <w:t>лизирано в ЦУ на ДФ „Земеделие”.</w:t>
      </w:r>
    </w:p>
    <w:p w:rsidR="00515F51" w:rsidRPr="00A40D89" w:rsidRDefault="00515F51" w:rsidP="00515F51">
      <w:pPr>
        <w:widowControl/>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515F51">
      <w:pPr>
        <w:widowControl/>
        <w:spacing w:after="0" w:line="240" w:lineRule="auto"/>
        <w:jc w:val="both"/>
        <w:rPr>
          <w:rFonts w:ascii="Times New Roman" w:eastAsia="Times New Roman" w:hAnsi="Times New Roman" w:cs="Times New Roman"/>
          <w:b/>
          <w:color w:val="000000" w:themeColor="text1"/>
          <w:sz w:val="24"/>
          <w:szCs w:val="24"/>
          <w:lang w:eastAsia="bg-BG"/>
        </w:rPr>
      </w:pPr>
    </w:p>
    <w:p w:rsidR="00515F51" w:rsidRDefault="00515F51"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Г-жа СОНЯ МИКОВА, Централно координационно звено, МС</w:t>
      </w:r>
      <w:r w:rsidR="000C5BCB">
        <w:rPr>
          <w:rFonts w:ascii="Times New Roman" w:eastAsia="Times New Roman" w:hAnsi="Times New Roman" w:cs="Times New Roman"/>
          <w:color w:val="000000" w:themeColor="text1"/>
          <w:sz w:val="24"/>
          <w:szCs w:val="24"/>
          <w:lang w:eastAsia="bg-BG"/>
        </w:rPr>
        <w:t xml:space="preserve"> изрази </w:t>
      </w:r>
      <w:r w:rsidRPr="00A40D89">
        <w:rPr>
          <w:rFonts w:ascii="Times New Roman" w:eastAsia="Times New Roman" w:hAnsi="Times New Roman" w:cs="Times New Roman"/>
          <w:color w:val="000000" w:themeColor="text1"/>
          <w:sz w:val="24"/>
          <w:szCs w:val="24"/>
          <w:lang w:eastAsia="bg-BG"/>
        </w:rPr>
        <w:t>п</w:t>
      </w:r>
      <w:r w:rsidR="00351477">
        <w:rPr>
          <w:rFonts w:ascii="Times New Roman" w:eastAsia="Times New Roman" w:hAnsi="Times New Roman" w:cs="Times New Roman"/>
          <w:color w:val="000000" w:themeColor="text1"/>
          <w:sz w:val="24"/>
          <w:szCs w:val="24"/>
          <w:lang w:eastAsia="bg-BG"/>
        </w:rPr>
        <w:t>ритеснение, че</w:t>
      </w:r>
      <w:r w:rsidR="000C5BCB">
        <w:rPr>
          <w:rFonts w:ascii="Times New Roman" w:eastAsia="Times New Roman" w:hAnsi="Times New Roman" w:cs="Times New Roman"/>
          <w:color w:val="000000" w:themeColor="text1"/>
          <w:sz w:val="24"/>
          <w:szCs w:val="24"/>
          <w:lang w:eastAsia="bg-BG"/>
        </w:rPr>
        <w:t xml:space="preserve"> приемите се трупат</w:t>
      </w:r>
      <w:r w:rsidRPr="00A40D89">
        <w:rPr>
          <w:rFonts w:ascii="Times New Roman" w:eastAsia="Times New Roman" w:hAnsi="Times New Roman" w:cs="Times New Roman"/>
          <w:color w:val="000000" w:themeColor="text1"/>
          <w:sz w:val="24"/>
          <w:szCs w:val="24"/>
          <w:lang w:eastAsia="bg-BG"/>
        </w:rPr>
        <w:t xml:space="preserve"> във втората пол</w:t>
      </w:r>
      <w:r w:rsidR="000C5BCB">
        <w:rPr>
          <w:rFonts w:ascii="Times New Roman" w:eastAsia="Times New Roman" w:hAnsi="Times New Roman" w:cs="Times New Roman"/>
          <w:color w:val="000000" w:themeColor="text1"/>
          <w:sz w:val="24"/>
          <w:szCs w:val="24"/>
          <w:lang w:eastAsia="bg-BG"/>
        </w:rPr>
        <w:t>овина на годината, добавя се и подмярка 16.1</w:t>
      </w:r>
      <w:r w:rsidRPr="00A40D89">
        <w:rPr>
          <w:rFonts w:ascii="Times New Roman" w:eastAsia="Times New Roman" w:hAnsi="Times New Roman" w:cs="Times New Roman"/>
          <w:color w:val="000000" w:themeColor="text1"/>
          <w:sz w:val="24"/>
          <w:szCs w:val="24"/>
          <w:lang w:eastAsia="bg-BG"/>
        </w:rPr>
        <w:t>,</w:t>
      </w:r>
      <w:r w:rsidR="00351477">
        <w:rPr>
          <w:rFonts w:ascii="Times New Roman" w:eastAsia="Times New Roman" w:hAnsi="Times New Roman" w:cs="Times New Roman"/>
          <w:color w:val="000000" w:themeColor="text1"/>
          <w:sz w:val="24"/>
          <w:szCs w:val="24"/>
          <w:lang w:eastAsia="bg-BG"/>
        </w:rPr>
        <w:t xml:space="preserve"> при това положение</w:t>
      </w:r>
      <w:r w:rsidRPr="00A40D89">
        <w:rPr>
          <w:rFonts w:ascii="Times New Roman" w:eastAsia="Times New Roman" w:hAnsi="Times New Roman" w:cs="Times New Roman"/>
          <w:color w:val="000000" w:themeColor="text1"/>
          <w:sz w:val="24"/>
          <w:szCs w:val="24"/>
          <w:lang w:eastAsia="bg-BG"/>
        </w:rPr>
        <w:t xml:space="preserve"> </w:t>
      </w:r>
      <w:r w:rsidR="001A2534">
        <w:rPr>
          <w:rFonts w:ascii="Times New Roman" w:eastAsia="Times New Roman" w:hAnsi="Times New Roman" w:cs="Times New Roman"/>
          <w:color w:val="000000" w:themeColor="text1"/>
          <w:sz w:val="24"/>
          <w:szCs w:val="24"/>
          <w:lang w:eastAsia="bg-BG"/>
        </w:rPr>
        <w:t>т</w:t>
      </w:r>
      <w:r w:rsidRPr="00A40D89">
        <w:rPr>
          <w:rFonts w:ascii="Times New Roman" w:eastAsia="Times New Roman" w:hAnsi="Times New Roman" w:cs="Times New Roman"/>
          <w:color w:val="000000" w:themeColor="text1"/>
          <w:sz w:val="24"/>
          <w:szCs w:val="24"/>
          <w:lang w:eastAsia="bg-BG"/>
        </w:rPr>
        <w:t>рябва максимална мобилизация, за да се случат тези мерки. То</w:t>
      </w:r>
      <w:r w:rsidR="001A2534">
        <w:rPr>
          <w:rFonts w:ascii="Times New Roman" w:eastAsia="Times New Roman" w:hAnsi="Times New Roman" w:cs="Times New Roman"/>
          <w:color w:val="000000" w:themeColor="text1"/>
          <w:sz w:val="24"/>
          <w:szCs w:val="24"/>
          <w:lang w:eastAsia="bg-BG"/>
        </w:rPr>
        <w:t>ва влияе върху договаряне</w:t>
      </w:r>
      <w:r w:rsidR="00351477">
        <w:rPr>
          <w:rFonts w:ascii="Times New Roman" w:eastAsia="Times New Roman" w:hAnsi="Times New Roman" w:cs="Times New Roman"/>
          <w:color w:val="000000" w:themeColor="text1"/>
          <w:sz w:val="24"/>
          <w:szCs w:val="24"/>
          <w:lang w:eastAsia="bg-BG"/>
        </w:rPr>
        <w:t>то</w:t>
      </w:r>
      <w:r w:rsidRPr="00A40D89">
        <w:rPr>
          <w:rFonts w:ascii="Times New Roman" w:eastAsia="Times New Roman" w:hAnsi="Times New Roman" w:cs="Times New Roman"/>
          <w:color w:val="000000" w:themeColor="text1"/>
          <w:sz w:val="24"/>
          <w:szCs w:val="24"/>
          <w:lang w:eastAsia="bg-BG"/>
        </w:rPr>
        <w:t xml:space="preserve"> и върху изпълнението след това</w:t>
      </w:r>
      <w:r w:rsidR="001A2534">
        <w:rPr>
          <w:rFonts w:ascii="Times New Roman" w:eastAsia="Times New Roman" w:hAnsi="Times New Roman" w:cs="Times New Roman"/>
          <w:color w:val="000000" w:themeColor="text1"/>
          <w:sz w:val="24"/>
          <w:szCs w:val="24"/>
          <w:lang w:eastAsia="bg-BG"/>
        </w:rPr>
        <w:t>.</w:t>
      </w:r>
    </w:p>
    <w:p w:rsidR="001A2534" w:rsidRPr="00A40D89" w:rsidRDefault="001A2534"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p>
    <w:p w:rsidR="00515F51" w:rsidRPr="00A40D89" w:rsidRDefault="00515F51"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Pr="00A40D89">
        <w:rPr>
          <w:rFonts w:ascii="Times New Roman" w:eastAsia="Times New Roman" w:hAnsi="Times New Roman" w:cs="Times New Roman"/>
          <w:color w:val="000000" w:themeColor="text1"/>
          <w:sz w:val="24"/>
          <w:szCs w:val="24"/>
          <w:lang w:eastAsia="bg-BG"/>
        </w:rPr>
        <w:t xml:space="preserve"> </w:t>
      </w:r>
      <w:r w:rsidR="00E90301" w:rsidRPr="00A40D89">
        <w:rPr>
          <w:rFonts w:ascii="Times New Roman" w:eastAsia="Times New Roman" w:hAnsi="Times New Roman" w:cs="Times New Roman"/>
          <w:color w:val="000000" w:themeColor="text1"/>
          <w:sz w:val="24"/>
          <w:szCs w:val="24"/>
          <w:lang w:eastAsia="bg-BG"/>
        </w:rPr>
        <w:t xml:space="preserve">заяви, че са </w:t>
      </w:r>
      <w:r w:rsidR="00DB503C">
        <w:rPr>
          <w:rFonts w:ascii="Times New Roman" w:eastAsia="Times New Roman" w:hAnsi="Times New Roman" w:cs="Times New Roman"/>
          <w:color w:val="000000" w:themeColor="text1"/>
          <w:sz w:val="24"/>
          <w:szCs w:val="24"/>
          <w:lang w:eastAsia="bg-BG"/>
        </w:rPr>
        <w:t xml:space="preserve">се </w:t>
      </w:r>
      <w:r w:rsidRPr="00A40D89">
        <w:rPr>
          <w:rFonts w:ascii="Times New Roman" w:eastAsia="Times New Roman" w:hAnsi="Times New Roman" w:cs="Times New Roman"/>
          <w:color w:val="000000" w:themeColor="text1"/>
          <w:sz w:val="24"/>
          <w:szCs w:val="24"/>
          <w:lang w:eastAsia="bg-BG"/>
        </w:rPr>
        <w:t>съобразили</w:t>
      </w:r>
      <w:r w:rsidR="00DB503C">
        <w:rPr>
          <w:rFonts w:ascii="Times New Roman" w:eastAsia="Times New Roman" w:hAnsi="Times New Roman" w:cs="Times New Roman"/>
          <w:color w:val="000000" w:themeColor="text1"/>
          <w:sz w:val="24"/>
          <w:szCs w:val="24"/>
          <w:lang w:eastAsia="bg-BG"/>
        </w:rPr>
        <w:t xml:space="preserve"> с това,</w:t>
      </w:r>
      <w:r w:rsidRPr="00A40D89">
        <w:rPr>
          <w:rFonts w:ascii="Times New Roman" w:eastAsia="Times New Roman" w:hAnsi="Times New Roman" w:cs="Times New Roman"/>
          <w:color w:val="000000" w:themeColor="text1"/>
          <w:sz w:val="24"/>
          <w:szCs w:val="24"/>
          <w:lang w:eastAsia="bg-BG"/>
        </w:rPr>
        <w:t xml:space="preserve"> една част от мерките за тази година ще се прилагат от</w:t>
      </w:r>
      <w:r w:rsidR="00E90301" w:rsidRPr="00A40D89">
        <w:rPr>
          <w:rFonts w:ascii="Times New Roman" w:eastAsia="Times New Roman" w:hAnsi="Times New Roman" w:cs="Times New Roman"/>
          <w:color w:val="000000" w:themeColor="text1"/>
          <w:sz w:val="24"/>
          <w:szCs w:val="24"/>
          <w:lang w:eastAsia="bg-BG"/>
        </w:rPr>
        <w:t xml:space="preserve"> Управляващия орган в МЗ</w:t>
      </w:r>
      <w:r w:rsidR="00DB503C">
        <w:rPr>
          <w:rFonts w:ascii="Times New Roman" w:eastAsia="Times New Roman" w:hAnsi="Times New Roman" w:cs="Times New Roman"/>
          <w:color w:val="000000" w:themeColor="text1"/>
          <w:sz w:val="24"/>
          <w:szCs w:val="24"/>
          <w:lang w:eastAsia="bg-BG"/>
        </w:rPr>
        <w:t>ХГ, а не в ДФ „Земеделие”,</w:t>
      </w:r>
      <w:r w:rsidR="00E90301" w:rsidRPr="00A40D89">
        <w:rPr>
          <w:rFonts w:ascii="Times New Roman" w:eastAsia="Times New Roman" w:hAnsi="Times New Roman" w:cs="Times New Roman"/>
          <w:color w:val="000000" w:themeColor="text1"/>
          <w:sz w:val="24"/>
          <w:szCs w:val="24"/>
          <w:lang w:eastAsia="bg-BG"/>
        </w:rPr>
        <w:t xml:space="preserve"> т.е. </w:t>
      </w:r>
      <w:r w:rsidR="00E90301" w:rsidRPr="00A40D89">
        <w:rPr>
          <w:rFonts w:ascii="Times New Roman" w:eastAsia="Times New Roman" w:hAnsi="Times New Roman" w:cs="Times New Roman"/>
          <w:color w:val="000000" w:themeColor="text1"/>
          <w:sz w:val="24"/>
          <w:szCs w:val="24"/>
          <w:lang w:eastAsia="bg-BG"/>
        </w:rPr>
        <w:lastRenderedPageBreak/>
        <w:t>мярка 4.3. „Напояване”</w:t>
      </w:r>
      <w:r w:rsidRPr="00A40D89">
        <w:rPr>
          <w:rFonts w:ascii="Times New Roman" w:eastAsia="Times New Roman" w:hAnsi="Times New Roman" w:cs="Times New Roman"/>
          <w:color w:val="000000" w:themeColor="text1"/>
          <w:sz w:val="24"/>
          <w:szCs w:val="24"/>
          <w:lang w:eastAsia="bg-BG"/>
        </w:rPr>
        <w:t>, мярка 16.4., 16.1 и мярка 1 ще администрират договарянето в Управляващия орган, а не в ДФ „Земеделие”</w:t>
      </w:r>
      <w:r w:rsidR="007A6C41" w:rsidRPr="00A40D89">
        <w:rPr>
          <w:rFonts w:ascii="Times New Roman" w:eastAsia="Times New Roman" w:hAnsi="Times New Roman" w:cs="Times New Roman"/>
          <w:color w:val="000000" w:themeColor="text1"/>
          <w:sz w:val="24"/>
          <w:szCs w:val="24"/>
          <w:lang w:eastAsia="bg-BG"/>
        </w:rPr>
        <w:t xml:space="preserve"> и даде думата за други коментари.</w:t>
      </w:r>
    </w:p>
    <w:p w:rsidR="00515F51" w:rsidRPr="00A40D89" w:rsidRDefault="00515F51"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p>
    <w:p w:rsidR="007A6C41" w:rsidRDefault="00515F51"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Г-н ЯВОР ГЕЧЕВ</w:t>
      </w:r>
      <w:r w:rsidR="00E90301" w:rsidRPr="00A40D89">
        <w:rPr>
          <w:rFonts w:ascii="Times New Roman" w:eastAsia="Times New Roman" w:hAnsi="Times New Roman" w:cs="Times New Roman"/>
          <w:color w:val="000000" w:themeColor="text1"/>
          <w:sz w:val="24"/>
          <w:szCs w:val="24"/>
          <w:lang w:eastAsia="bg-BG"/>
        </w:rPr>
        <w:t xml:space="preserve"> поздрави  </w:t>
      </w:r>
      <w:r w:rsidRPr="00A40D89">
        <w:rPr>
          <w:rFonts w:ascii="Times New Roman" w:eastAsia="Times New Roman" w:hAnsi="Times New Roman" w:cs="Times New Roman"/>
          <w:color w:val="000000" w:themeColor="text1"/>
          <w:sz w:val="24"/>
          <w:szCs w:val="24"/>
          <w:lang w:eastAsia="bg-BG"/>
        </w:rPr>
        <w:t>екипа по отношение на усилията</w:t>
      </w:r>
      <w:r w:rsidR="00E90301" w:rsidRPr="00A40D89">
        <w:rPr>
          <w:rFonts w:ascii="Times New Roman" w:eastAsia="Times New Roman" w:hAnsi="Times New Roman" w:cs="Times New Roman"/>
          <w:color w:val="000000" w:themeColor="text1"/>
          <w:sz w:val="24"/>
          <w:szCs w:val="24"/>
          <w:lang w:eastAsia="bg-BG"/>
        </w:rPr>
        <w:t xml:space="preserve"> им</w:t>
      </w:r>
      <w:r w:rsidR="001A2534">
        <w:rPr>
          <w:rFonts w:ascii="Times New Roman" w:eastAsia="Times New Roman" w:hAnsi="Times New Roman" w:cs="Times New Roman"/>
          <w:color w:val="000000" w:themeColor="text1"/>
          <w:sz w:val="24"/>
          <w:szCs w:val="24"/>
          <w:lang w:eastAsia="bg-BG"/>
        </w:rPr>
        <w:t xml:space="preserve"> по мярка 4.3</w:t>
      </w:r>
      <w:r w:rsidRPr="00A40D89">
        <w:rPr>
          <w:rFonts w:ascii="Times New Roman" w:eastAsia="Times New Roman" w:hAnsi="Times New Roman" w:cs="Times New Roman"/>
          <w:color w:val="000000" w:themeColor="text1"/>
          <w:sz w:val="24"/>
          <w:szCs w:val="24"/>
          <w:lang w:eastAsia="bg-BG"/>
        </w:rPr>
        <w:t xml:space="preserve"> </w:t>
      </w:r>
      <w:r w:rsidR="00391EE1" w:rsidRPr="00A40D89">
        <w:rPr>
          <w:rFonts w:ascii="Times New Roman" w:eastAsia="Times New Roman" w:hAnsi="Times New Roman" w:cs="Times New Roman"/>
          <w:color w:val="000000" w:themeColor="text1"/>
          <w:sz w:val="24"/>
          <w:szCs w:val="24"/>
          <w:lang w:eastAsia="bg-BG"/>
        </w:rPr>
        <w:t xml:space="preserve">, която </w:t>
      </w:r>
      <w:r w:rsidRPr="00A40D89">
        <w:rPr>
          <w:rFonts w:ascii="Times New Roman" w:eastAsia="Times New Roman" w:hAnsi="Times New Roman" w:cs="Times New Roman"/>
          <w:color w:val="000000" w:themeColor="text1"/>
          <w:sz w:val="24"/>
          <w:szCs w:val="24"/>
          <w:lang w:eastAsia="bg-BG"/>
        </w:rPr>
        <w:t>в два планови период</w:t>
      </w:r>
      <w:r w:rsidR="00391EE1" w:rsidRPr="00A40D89">
        <w:rPr>
          <w:rFonts w:ascii="Times New Roman" w:eastAsia="Times New Roman" w:hAnsi="Times New Roman" w:cs="Times New Roman"/>
          <w:color w:val="000000" w:themeColor="text1"/>
          <w:sz w:val="24"/>
          <w:szCs w:val="24"/>
          <w:lang w:eastAsia="bg-BG"/>
        </w:rPr>
        <w:t>а пре</w:t>
      </w:r>
      <w:r w:rsidR="001A2534">
        <w:rPr>
          <w:rFonts w:ascii="Times New Roman" w:eastAsia="Times New Roman" w:hAnsi="Times New Roman" w:cs="Times New Roman"/>
          <w:color w:val="000000" w:themeColor="text1"/>
          <w:sz w:val="24"/>
          <w:szCs w:val="24"/>
          <w:lang w:eastAsia="bg-BG"/>
        </w:rPr>
        <w:t xml:space="preserve">ди това не бе отваряна. </w:t>
      </w:r>
      <w:r w:rsidR="00391EE1" w:rsidRPr="00A40D89">
        <w:rPr>
          <w:rFonts w:ascii="Times New Roman" w:eastAsia="Times New Roman" w:hAnsi="Times New Roman" w:cs="Times New Roman"/>
          <w:color w:val="000000" w:themeColor="text1"/>
          <w:sz w:val="24"/>
          <w:szCs w:val="24"/>
          <w:lang w:eastAsia="bg-BG"/>
        </w:rPr>
        <w:t xml:space="preserve">Г-н Гечев постави въпроса дали ще </w:t>
      </w:r>
      <w:r w:rsidR="001A2534">
        <w:rPr>
          <w:rFonts w:ascii="Times New Roman" w:eastAsia="Times New Roman" w:hAnsi="Times New Roman" w:cs="Times New Roman"/>
          <w:color w:val="000000" w:themeColor="text1"/>
          <w:sz w:val="24"/>
          <w:szCs w:val="24"/>
          <w:lang w:eastAsia="bg-BG"/>
        </w:rPr>
        <w:t xml:space="preserve">стигне </w:t>
      </w:r>
      <w:r w:rsidRPr="00A40D89">
        <w:rPr>
          <w:rFonts w:ascii="Times New Roman" w:eastAsia="Times New Roman" w:hAnsi="Times New Roman" w:cs="Times New Roman"/>
          <w:color w:val="000000" w:themeColor="text1"/>
          <w:sz w:val="24"/>
          <w:szCs w:val="24"/>
          <w:lang w:eastAsia="bg-BG"/>
        </w:rPr>
        <w:t>времето до месец декември и може ли да има запас от още един месец, ако евентуално с</w:t>
      </w:r>
      <w:r w:rsidR="001A2534">
        <w:rPr>
          <w:rFonts w:ascii="Times New Roman" w:eastAsia="Times New Roman" w:hAnsi="Times New Roman" w:cs="Times New Roman"/>
          <w:color w:val="000000" w:themeColor="text1"/>
          <w:sz w:val="24"/>
          <w:szCs w:val="24"/>
          <w:lang w:eastAsia="bg-BG"/>
        </w:rPr>
        <w:t xml:space="preserve">е наложи. Той попита </w:t>
      </w:r>
      <w:r w:rsidRPr="00A40D89">
        <w:rPr>
          <w:rFonts w:ascii="Times New Roman" w:eastAsia="Times New Roman" w:hAnsi="Times New Roman" w:cs="Times New Roman"/>
          <w:color w:val="000000" w:themeColor="text1"/>
          <w:sz w:val="24"/>
          <w:szCs w:val="24"/>
          <w:lang w:eastAsia="bg-BG"/>
        </w:rPr>
        <w:t>кога</w:t>
      </w:r>
      <w:r w:rsidR="001A2534">
        <w:rPr>
          <w:rFonts w:ascii="Times New Roman" w:eastAsia="Times New Roman" w:hAnsi="Times New Roman" w:cs="Times New Roman"/>
          <w:color w:val="000000" w:themeColor="text1"/>
          <w:sz w:val="24"/>
          <w:szCs w:val="24"/>
          <w:lang w:eastAsia="bg-BG"/>
        </w:rPr>
        <w:t xml:space="preserve"> ще </w:t>
      </w:r>
      <w:r w:rsidR="00391EE1" w:rsidRPr="00A40D89">
        <w:rPr>
          <w:rFonts w:ascii="Times New Roman" w:eastAsia="Times New Roman" w:hAnsi="Times New Roman" w:cs="Times New Roman"/>
          <w:color w:val="000000" w:themeColor="text1"/>
          <w:sz w:val="24"/>
          <w:szCs w:val="24"/>
          <w:lang w:eastAsia="bg-BG"/>
        </w:rPr>
        <w:t xml:space="preserve">започне работата </w:t>
      </w:r>
      <w:r w:rsidRPr="00A40D89">
        <w:rPr>
          <w:rFonts w:ascii="Times New Roman" w:eastAsia="Times New Roman" w:hAnsi="Times New Roman" w:cs="Times New Roman"/>
          <w:color w:val="000000" w:themeColor="text1"/>
          <w:sz w:val="24"/>
          <w:szCs w:val="24"/>
          <w:lang w:eastAsia="bg-BG"/>
        </w:rPr>
        <w:t>по насоките за кандидатстване, защото тази мярка е много сложна</w:t>
      </w:r>
      <w:r w:rsidR="001A2534">
        <w:rPr>
          <w:rFonts w:ascii="Times New Roman" w:eastAsia="Times New Roman" w:hAnsi="Times New Roman" w:cs="Times New Roman"/>
          <w:color w:val="000000" w:themeColor="text1"/>
          <w:sz w:val="24"/>
          <w:szCs w:val="24"/>
          <w:lang w:eastAsia="bg-BG"/>
        </w:rPr>
        <w:t xml:space="preserve"> и се надява да се натрупа достатъчно опит, така че тази мярка да стартира в целия си обхват и в следващия програмен период. </w:t>
      </w:r>
    </w:p>
    <w:p w:rsidR="001A2534" w:rsidRPr="00A40D89" w:rsidRDefault="001A2534"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p>
    <w:p w:rsidR="00515F51" w:rsidRPr="00E45EF4" w:rsidRDefault="00515F51" w:rsidP="00E079FE">
      <w:pPr>
        <w:widowControl/>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b/>
          <w:color w:val="000000" w:themeColor="text1"/>
          <w:sz w:val="24"/>
          <w:szCs w:val="24"/>
          <w:lang w:eastAsia="bg-BG"/>
        </w:rPr>
        <w:t>Д-р ЛОЗАНА ВАСИЛЕВА</w:t>
      </w:r>
      <w:r w:rsidR="00391EE1" w:rsidRPr="00A40D89">
        <w:rPr>
          <w:rFonts w:ascii="Times New Roman" w:eastAsia="Times New Roman" w:hAnsi="Times New Roman" w:cs="Times New Roman"/>
          <w:color w:val="000000" w:themeColor="text1"/>
          <w:sz w:val="24"/>
          <w:szCs w:val="24"/>
          <w:lang w:eastAsia="bg-BG"/>
        </w:rPr>
        <w:t xml:space="preserve"> посочи, че работата по изготвянето </w:t>
      </w:r>
      <w:r w:rsidRPr="00A40D89">
        <w:rPr>
          <w:rFonts w:ascii="Times New Roman" w:eastAsia="Times New Roman" w:hAnsi="Times New Roman" w:cs="Times New Roman"/>
          <w:color w:val="000000" w:themeColor="text1"/>
          <w:sz w:val="24"/>
          <w:szCs w:val="24"/>
          <w:lang w:eastAsia="bg-BG"/>
        </w:rPr>
        <w:t xml:space="preserve">на насоките </w:t>
      </w:r>
      <w:r w:rsidR="00391EE1" w:rsidRPr="00A40D89">
        <w:rPr>
          <w:rFonts w:ascii="Times New Roman" w:eastAsia="Times New Roman" w:hAnsi="Times New Roman" w:cs="Times New Roman"/>
          <w:color w:val="000000" w:themeColor="text1"/>
          <w:sz w:val="24"/>
          <w:szCs w:val="24"/>
          <w:lang w:eastAsia="bg-BG"/>
        </w:rPr>
        <w:t xml:space="preserve">е започнала </w:t>
      </w:r>
      <w:r w:rsidRPr="00A40D89">
        <w:rPr>
          <w:rFonts w:ascii="Times New Roman" w:eastAsia="Times New Roman" w:hAnsi="Times New Roman" w:cs="Times New Roman"/>
          <w:color w:val="000000" w:themeColor="text1"/>
          <w:sz w:val="24"/>
          <w:szCs w:val="24"/>
          <w:lang w:eastAsia="bg-BG"/>
        </w:rPr>
        <w:t>и много скоро ще</w:t>
      </w:r>
      <w:r w:rsidR="001A2534">
        <w:rPr>
          <w:rFonts w:ascii="Times New Roman" w:eastAsia="Times New Roman" w:hAnsi="Times New Roman" w:cs="Times New Roman"/>
          <w:color w:val="000000" w:themeColor="text1"/>
          <w:sz w:val="24"/>
          <w:szCs w:val="24"/>
          <w:lang w:eastAsia="bg-BG"/>
        </w:rPr>
        <w:t xml:space="preserve"> се</w:t>
      </w:r>
      <w:r w:rsidRPr="00A40D89">
        <w:rPr>
          <w:rFonts w:ascii="Times New Roman" w:eastAsia="Times New Roman" w:hAnsi="Times New Roman" w:cs="Times New Roman"/>
          <w:color w:val="000000" w:themeColor="text1"/>
          <w:sz w:val="24"/>
          <w:szCs w:val="24"/>
          <w:lang w:eastAsia="bg-BG"/>
        </w:rPr>
        <w:t xml:space="preserve"> сформир</w:t>
      </w:r>
      <w:r w:rsidR="00DB503C">
        <w:rPr>
          <w:rFonts w:ascii="Times New Roman" w:eastAsia="Times New Roman" w:hAnsi="Times New Roman" w:cs="Times New Roman"/>
          <w:color w:val="000000" w:themeColor="text1"/>
          <w:sz w:val="24"/>
          <w:szCs w:val="24"/>
          <w:lang w:eastAsia="bg-BG"/>
        </w:rPr>
        <w:t xml:space="preserve">а </w:t>
      </w:r>
      <w:r w:rsidR="001A2534">
        <w:rPr>
          <w:rFonts w:ascii="Times New Roman" w:eastAsia="Times New Roman" w:hAnsi="Times New Roman" w:cs="Times New Roman"/>
          <w:color w:val="000000" w:themeColor="text1"/>
          <w:sz w:val="24"/>
          <w:szCs w:val="24"/>
          <w:lang w:eastAsia="bg-BG"/>
        </w:rPr>
        <w:t>и Работна група за да</w:t>
      </w:r>
      <w:r w:rsidR="00391EE1" w:rsidRPr="00E45EF4">
        <w:rPr>
          <w:rFonts w:ascii="Times New Roman" w:eastAsia="Times New Roman" w:hAnsi="Times New Roman" w:cs="Times New Roman"/>
          <w:color w:val="000000" w:themeColor="text1"/>
          <w:sz w:val="24"/>
          <w:szCs w:val="24"/>
          <w:lang w:eastAsia="bg-BG"/>
        </w:rPr>
        <w:t xml:space="preserve"> ще се обсъди </w:t>
      </w:r>
      <w:r w:rsidR="00DB503C">
        <w:rPr>
          <w:rFonts w:ascii="Times New Roman" w:eastAsia="Times New Roman" w:hAnsi="Times New Roman" w:cs="Times New Roman"/>
          <w:color w:val="000000" w:themeColor="text1"/>
          <w:sz w:val="24"/>
          <w:szCs w:val="24"/>
          <w:lang w:eastAsia="bg-BG"/>
        </w:rPr>
        <w:t xml:space="preserve"> </w:t>
      </w:r>
      <w:r w:rsidRPr="00E45EF4">
        <w:rPr>
          <w:rFonts w:ascii="Times New Roman" w:eastAsia="Times New Roman" w:hAnsi="Times New Roman" w:cs="Times New Roman"/>
          <w:color w:val="000000" w:themeColor="text1"/>
          <w:sz w:val="24"/>
          <w:szCs w:val="24"/>
          <w:lang w:eastAsia="bg-BG"/>
        </w:rPr>
        <w:t>проект</w:t>
      </w:r>
      <w:r w:rsidR="00DB503C">
        <w:rPr>
          <w:rFonts w:ascii="Times New Roman" w:eastAsia="Times New Roman" w:hAnsi="Times New Roman" w:cs="Times New Roman"/>
          <w:color w:val="000000" w:themeColor="text1"/>
          <w:sz w:val="24"/>
          <w:szCs w:val="24"/>
          <w:lang w:eastAsia="bg-BG"/>
        </w:rPr>
        <w:t>а</w:t>
      </w:r>
      <w:r w:rsidRPr="00E45EF4">
        <w:rPr>
          <w:rFonts w:ascii="Times New Roman" w:eastAsia="Times New Roman" w:hAnsi="Times New Roman" w:cs="Times New Roman"/>
          <w:color w:val="000000" w:themeColor="text1"/>
          <w:sz w:val="24"/>
          <w:szCs w:val="24"/>
          <w:lang w:eastAsia="bg-BG"/>
        </w:rPr>
        <w:t xml:space="preserve"> на Насоки за кандидатстване, но все още </w:t>
      </w:r>
      <w:r w:rsidR="00391EE1" w:rsidRPr="00E45EF4">
        <w:rPr>
          <w:rFonts w:ascii="Times New Roman" w:eastAsia="Times New Roman" w:hAnsi="Times New Roman" w:cs="Times New Roman"/>
          <w:color w:val="000000" w:themeColor="text1"/>
          <w:sz w:val="24"/>
          <w:szCs w:val="24"/>
          <w:lang w:eastAsia="bg-BG"/>
        </w:rPr>
        <w:t>за</w:t>
      </w:r>
      <w:r w:rsidR="00DB503C">
        <w:rPr>
          <w:rFonts w:ascii="Times New Roman" w:eastAsia="Times New Roman" w:hAnsi="Times New Roman" w:cs="Times New Roman"/>
          <w:color w:val="000000" w:themeColor="text1"/>
          <w:sz w:val="24"/>
          <w:szCs w:val="24"/>
          <w:lang w:eastAsia="bg-BG"/>
        </w:rPr>
        <w:t xml:space="preserve"> </w:t>
      </w:r>
      <w:r w:rsidR="00391EE1" w:rsidRPr="00E45EF4">
        <w:rPr>
          <w:rFonts w:ascii="Times New Roman" w:eastAsia="Times New Roman" w:hAnsi="Times New Roman" w:cs="Times New Roman"/>
          <w:color w:val="000000" w:themeColor="text1"/>
          <w:sz w:val="24"/>
          <w:szCs w:val="24"/>
          <w:lang w:eastAsia="bg-BG"/>
        </w:rPr>
        <w:t>това няма</w:t>
      </w:r>
      <w:r w:rsidRPr="00E45EF4">
        <w:rPr>
          <w:rFonts w:ascii="Times New Roman" w:eastAsia="Times New Roman" w:hAnsi="Times New Roman" w:cs="Times New Roman"/>
          <w:color w:val="000000" w:themeColor="text1"/>
          <w:sz w:val="24"/>
          <w:szCs w:val="24"/>
          <w:lang w:eastAsia="bg-BG"/>
        </w:rPr>
        <w:t xml:space="preserve"> готовност.</w:t>
      </w:r>
    </w:p>
    <w:p w:rsidR="005A1463" w:rsidRDefault="005A1463" w:rsidP="00E079FE">
      <w:pPr>
        <w:widowControl/>
        <w:tabs>
          <w:tab w:val="left" w:pos="2410"/>
        </w:tabs>
        <w:spacing w:after="0" w:line="240" w:lineRule="auto"/>
        <w:jc w:val="both"/>
        <w:rPr>
          <w:rFonts w:ascii="Times New Roman" w:eastAsia="Times New Roman" w:hAnsi="Times New Roman" w:cs="Times New Roman"/>
          <w:color w:val="1F497D" w:themeColor="text2"/>
          <w:sz w:val="24"/>
          <w:szCs w:val="24"/>
          <w:lang w:eastAsia="bg-BG"/>
        </w:rPr>
      </w:pPr>
    </w:p>
    <w:p w:rsidR="00771B18" w:rsidRDefault="00A15384" w:rsidP="00A40D89">
      <w:pPr>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Д-р Василева даде думата за други въпроси и</w:t>
      </w:r>
      <w:r w:rsidR="00E079FE" w:rsidRPr="00A40D89">
        <w:rPr>
          <w:rFonts w:ascii="Times New Roman" w:eastAsia="Times New Roman" w:hAnsi="Times New Roman" w:cs="Times New Roman"/>
          <w:color w:val="000000" w:themeColor="text1"/>
          <w:sz w:val="24"/>
          <w:szCs w:val="24"/>
          <w:lang w:eastAsia="bg-BG"/>
        </w:rPr>
        <w:t xml:space="preserve"> коментари</w:t>
      </w:r>
      <w:r w:rsidR="005A1463" w:rsidRPr="00A40D89">
        <w:rPr>
          <w:rFonts w:ascii="Times New Roman" w:eastAsia="Times New Roman" w:hAnsi="Times New Roman" w:cs="Times New Roman"/>
          <w:color w:val="000000" w:themeColor="text1"/>
          <w:sz w:val="24"/>
          <w:szCs w:val="24"/>
          <w:lang w:eastAsia="bg-BG"/>
        </w:rPr>
        <w:t xml:space="preserve"> и тъй като не </w:t>
      </w:r>
      <w:r w:rsidR="00DB503C">
        <w:rPr>
          <w:rFonts w:ascii="Times New Roman" w:eastAsia="Times New Roman" w:hAnsi="Times New Roman" w:cs="Times New Roman"/>
          <w:color w:val="000000" w:themeColor="text1"/>
          <w:sz w:val="24"/>
          <w:szCs w:val="24"/>
          <w:lang w:eastAsia="bg-BG"/>
        </w:rPr>
        <w:t>постъпиха такива</w:t>
      </w:r>
      <w:r w:rsidR="005A1463" w:rsidRPr="00A40D89">
        <w:rPr>
          <w:rFonts w:ascii="Times New Roman" w:eastAsia="Times New Roman" w:hAnsi="Times New Roman" w:cs="Times New Roman"/>
          <w:color w:val="000000" w:themeColor="text1"/>
          <w:sz w:val="24"/>
          <w:szCs w:val="24"/>
          <w:lang w:eastAsia="bg-BG"/>
        </w:rPr>
        <w:t xml:space="preserve">, </w:t>
      </w:r>
      <w:r w:rsidR="00DB503C">
        <w:rPr>
          <w:rFonts w:ascii="Times New Roman" w:eastAsia="Times New Roman" w:hAnsi="Times New Roman" w:cs="Times New Roman"/>
          <w:color w:val="000000" w:themeColor="text1"/>
          <w:sz w:val="24"/>
          <w:szCs w:val="24"/>
          <w:lang w:eastAsia="bg-BG"/>
        </w:rPr>
        <w:t>подложи н</w:t>
      </w:r>
      <w:r w:rsidR="00E079FE" w:rsidRPr="00A40D89">
        <w:rPr>
          <w:rFonts w:ascii="Times New Roman" w:eastAsia="Times New Roman" w:hAnsi="Times New Roman" w:cs="Times New Roman"/>
          <w:color w:val="000000" w:themeColor="text1"/>
          <w:sz w:val="24"/>
          <w:szCs w:val="24"/>
          <w:lang w:eastAsia="bg-BG"/>
        </w:rPr>
        <w:t xml:space="preserve">а </w:t>
      </w:r>
      <w:r w:rsidR="005A1463" w:rsidRPr="00A40D89">
        <w:rPr>
          <w:rFonts w:ascii="Times New Roman" w:eastAsia="Times New Roman" w:hAnsi="Times New Roman" w:cs="Times New Roman"/>
          <w:color w:val="000000" w:themeColor="text1"/>
          <w:sz w:val="24"/>
          <w:szCs w:val="24"/>
          <w:lang w:eastAsia="bg-BG"/>
        </w:rPr>
        <w:t xml:space="preserve">гласуване </w:t>
      </w:r>
      <w:r w:rsidR="00515F51" w:rsidRPr="00A40D89">
        <w:rPr>
          <w:rFonts w:ascii="Times New Roman" w:eastAsia="Times New Roman" w:hAnsi="Times New Roman" w:cs="Times New Roman"/>
          <w:color w:val="000000" w:themeColor="text1"/>
          <w:sz w:val="24"/>
          <w:szCs w:val="24"/>
          <w:lang w:eastAsia="bg-BG"/>
        </w:rPr>
        <w:t xml:space="preserve">предложената актуализация на Индикативната годишна работна програма </w:t>
      </w:r>
      <w:r w:rsidR="00771B18">
        <w:rPr>
          <w:rFonts w:ascii="Times New Roman" w:eastAsia="Times New Roman" w:hAnsi="Times New Roman" w:cs="Times New Roman"/>
          <w:color w:val="000000" w:themeColor="text1"/>
          <w:sz w:val="24"/>
          <w:szCs w:val="24"/>
          <w:lang w:eastAsia="bg-BG"/>
        </w:rPr>
        <w:t>за 2019 г.</w:t>
      </w:r>
    </w:p>
    <w:p w:rsidR="0037235A" w:rsidRDefault="0037235A" w:rsidP="00A40D89">
      <w:pPr>
        <w:spacing w:after="0" w:line="240" w:lineRule="auto"/>
        <w:jc w:val="both"/>
        <w:rPr>
          <w:rFonts w:ascii="Times New Roman" w:eastAsia="Times New Roman" w:hAnsi="Times New Roman" w:cs="Times New Roman"/>
          <w:color w:val="000000" w:themeColor="text1"/>
          <w:sz w:val="24"/>
          <w:szCs w:val="24"/>
          <w:lang w:eastAsia="bg-BG"/>
        </w:rPr>
      </w:pPr>
      <w:r w:rsidRPr="00A40D89">
        <w:rPr>
          <w:rFonts w:ascii="Times New Roman" w:eastAsia="Times New Roman" w:hAnsi="Times New Roman" w:cs="Times New Roman"/>
          <w:color w:val="000000" w:themeColor="text1"/>
          <w:sz w:val="24"/>
          <w:szCs w:val="24"/>
          <w:lang w:eastAsia="bg-BG"/>
        </w:rPr>
        <w:t>Премина с</w:t>
      </w:r>
      <w:r w:rsidR="00CC53EE">
        <w:rPr>
          <w:rFonts w:ascii="Times New Roman" w:eastAsia="Times New Roman" w:hAnsi="Times New Roman" w:cs="Times New Roman"/>
          <w:color w:val="000000" w:themeColor="text1"/>
          <w:sz w:val="24"/>
          <w:szCs w:val="24"/>
          <w:lang w:eastAsia="bg-BG"/>
        </w:rPr>
        <w:t>е към гласуване на</w:t>
      </w:r>
      <w:r w:rsidR="00AC0DD1">
        <w:rPr>
          <w:rFonts w:ascii="Times New Roman" w:eastAsia="Times New Roman" w:hAnsi="Times New Roman" w:cs="Times New Roman"/>
          <w:color w:val="000000" w:themeColor="text1"/>
          <w:sz w:val="24"/>
          <w:szCs w:val="24"/>
          <w:lang w:eastAsia="bg-BG"/>
        </w:rPr>
        <w:t xml:space="preserve"> актуализация</w:t>
      </w:r>
      <w:r w:rsidR="00CC53EE">
        <w:rPr>
          <w:rFonts w:ascii="Times New Roman" w:eastAsia="Times New Roman" w:hAnsi="Times New Roman" w:cs="Times New Roman"/>
          <w:color w:val="000000" w:themeColor="text1"/>
          <w:sz w:val="24"/>
          <w:szCs w:val="24"/>
          <w:lang w:eastAsia="bg-BG"/>
        </w:rPr>
        <w:t>та</w:t>
      </w:r>
      <w:r w:rsidR="00AC0DD1">
        <w:rPr>
          <w:rFonts w:ascii="Times New Roman" w:eastAsia="Times New Roman" w:hAnsi="Times New Roman" w:cs="Times New Roman"/>
          <w:color w:val="000000" w:themeColor="text1"/>
          <w:sz w:val="24"/>
          <w:szCs w:val="24"/>
          <w:lang w:eastAsia="bg-BG"/>
        </w:rPr>
        <w:t xml:space="preserve"> на ИГРП за 2019 г.</w:t>
      </w:r>
      <w:r w:rsidR="00CC53EE">
        <w:rPr>
          <w:rFonts w:ascii="Times New Roman" w:eastAsia="Times New Roman" w:hAnsi="Times New Roman" w:cs="Times New Roman"/>
          <w:color w:val="000000" w:themeColor="text1"/>
          <w:sz w:val="24"/>
          <w:szCs w:val="24"/>
          <w:lang w:eastAsia="bg-BG"/>
        </w:rPr>
        <w:t>, коя</w:t>
      </w:r>
      <w:r w:rsidRPr="00A40D89">
        <w:rPr>
          <w:rFonts w:ascii="Times New Roman" w:eastAsia="Times New Roman" w:hAnsi="Times New Roman" w:cs="Times New Roman"/>
          <w:color w:val="000000" w:themeColor="text1"/>
          <w:sz w:val="24"/>
          <w:szCs w:val="24"/>
          <w:lang w:eastAsia="bg-BG"/>
        </w:rPr>
        <w:t>то бе</w:t>
      </w:r>
      <w:r w:rsidR="00CC53EE">
        <w:rPr>
          <w:rFonts w:ascii="Times New Roman" w:eastAsia="Times New Roman" w:hAnsi="Times New Roman" w:cs="Times New Roman"/>
          <w:color w:val="000000" w:themeColor="text1"/>
          <w:sz w:val="24"/>
          <w:szCs w:val="24"/>
          <w:lang w:eastAsia="bg-BG"/>
        </w:rPr>
        <w:t>ше приета</w:t>
      </w:r>
      <w:r w:rsidR="00E86B86">
        <w:rPr>
          <w:rFonts w:ascii="Times New Roman" w:eastAsia="Times New Roman" w:hAnsi="Times New Roman" w:cs="Times New Roman"/>
          <w:color w:val="000000" w:themeColor="text1"/>
          <w:sz w:val="24"/>
          <w:szCs w:val="24"/>
          <w:lang w:eastAsia="bg-BG"/>
        </w:rPr>
        <w:t xml:space="preserve"> с мнозинство:</w:t>
      </w:r>
    </w:p>
    <w:p w:rsidR="00E86B86" w:rsidRDefault="00415C57" w:rsidP="00A40D89">
      <w:pPr>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E86B86">
        <w:rPr>
          <w:rFonts w:ascii="Times New Roman" w:eastAsia="Times New Roman" w:hAnsi="Times New Roman" w:cs="Times New Roman"/>
          <w:color w:val="000000" w:themeColor="text1"/>
          <w:sz w:val="24"/>
          <w:szCs w:val="24"/>
          <w:lang w:eastAsia="bg-BG"/>
        </w:rPr>
        <w:t>ласували „за“ – 40,</w:t>
      </w:r>
    </w:p>
    <w:p w:rsidR="00E86B86" w:rsidRDefault="00415C57" w:rsidP="00A40D89">
      <w:pPr>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E86B86">
        <w:rPr>
          <w:rFonts w:ascii="Times New Roman" w:eastAsia="Times New Roman" w:hAnsi="Times New Roman" w:cs="Times New Roman"/>
          <w:color w:val="000000" w:themeColor="text1"/>
          <w:sz w:val="24"/>
          <w:szCs w:val="24"/>
          <w:lang w:eastAsia="bg-BG"/>
        </w:rPr>
        <w:t>ласували „</w:t>
      </w:r>
      <w:r>
        <w:rPr>
          <w:rFonts w:ascii="Times New Roman" w:eastAsia="Times New Roman" w:hAnsi="Times New Roman" w:cs="Times New Roman"/>
          <w:color w:val="000000" w:themeColor="text1"/>
          <w:sz w:val="24"/>
          <w:szCs w:val="24"/>
          <w:lang w:eastAsia="bg-BG"/>
        </w:rPr>
        <w:t>въздържал</w:t>
      </w:r>
      <w:r w:rsidR="00E86B86">
        <w:rPr>
          <w:rFonts w:ascii="Times New Roman" w:eastAsia="Times New Roman" w:hAnsi="Times New Roman" w:cs="Times New Roman"/>
          <w:color w:val="000000" w:themeColor="text1"/>
          <w:sz w:val="24"/>
          <w:szCs w:val="24"/>
          <w:lang w:eastAsia="bg-BG"/>
        </w:rPr>
        <w:t xml:space="preserve"> се“ – 1,</w:t>
      </w:r>
    </w:p>
    <w:p w:rsidR="00E86B86" w:rsidRPr="00A40D89" w:rsidRDefault="00415C57" w:rsidP="00A40D89">
      <w:pPr>
        <w:spacing w:after="0" w:line="240" w:lineRule="auto"/>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t>г</w:t>
      </w:r>
      <w:r w:rsidR="00E86B86">
        <w:rPr>
          <w:rFonts w:ascii="Times New Roman" w:eastAsia="Times New Roman" w:hAnsi="Times New Roman" w:cs="Times New Roman"/>
          <w:color w:val="000000" w:themeColor="text1"/>
          <w:sz w:val="24"/>
          <w:szCs w:val="24"/>
          <w:lang w:eastAsia="bg-BG"/>
        </w:rPr>
        <w:t>ласували „против“ – 1.</w:t>
      </w:r>
    </w:p>
    <w:p w:rsidR="0037235A" w:rsidRPr="00A40D89" w:rsidRDefault="0037235A" w:rsidP="00A40D89">
      <w:pPr>
        <w:spacing w:after="0" w:line="240" w:lineRule="auto"/>
        <w:jc w:val="both"/>
        <w:rPr>
          <w:rFonts w:ascii="Times New Roman" w:eastAsia="Times New Roman" w:hAnsi="Times New Roman" w:cs="Times New Roman"/>
          <w:color w:val="000000" w:themeColor="text1"/>
          <w:sz w:val="24"/>
          <w:szCs w:val="24"/>
          <w:lang w:eastAsia="bg-BG"/>
        </w:rPr>
      </w:pPr>
    </w:p>
    <w:p w:rsidR="00515F51" w:rsidRDefault="000B25CE" w:rsidP="00A40D89">
      <w:pPr>
        <w:spacing w:after="0" w:line="240" w:lineRule="auto"/>
        <w:jc w:val="both"/>
        <w:rPr>
          <w:rFonts w:ascii="Times New Roman" w:eastAsia="Times New Roman" w:hAnsi="Times New Roman" w:cs="Times New Roman"/>
          <w:b/>
          <w:color w:val="000000" w:themeColor="text1"/>
          <w:sz w:val="24"/>
          <w:szCs w:val="24"/>
          <w:u w:val="single"/>
          <w:lang w:eastAsia="bg-BG"/>
        </w:rPr>
      </w:pPr>
      <w:r w:rsidRPr="00A40D89">
        <w:rPr>
          <w:rFonts w:ascii="Times New Roman" w:eastAsia="Times New Roman" w:hAnsi="Times New Roman" w:cs="Times New Roman"/>
          <w:b/>
          <w:color w:val="000000" w:themeColor="text1"/>
          <w:sz w:val="24"/>
          <w:szCs w:val="24"/>
          <w:u w:val="single"/>
          <w:lang w:eastAsia="bg-BG"/>
        </w:rPr>
        <w:t>РЕШЕНИЕ ПО ТОЧКА ШЕСТА</w:t>
      </w:r>
      <w:r w:rsidR="00515F51" w:rsidRPr="00A40D89">
        <w:rPr>
          <w:rFonts w:ascii="Times New Roman" w:eastAsia="Times New Roman" w:hAnsi="Times New Roman" w:cs="Times New Roman"/>
          <w:b/>
          <w:color w:val="000000" w:themeColor="text1"/>
          <w:sz w:val="24"/>
          <w:szCs w:val="24"/>
          <w:u w:val="single"/>
          <w:lang w:eastAsia="bg-BG"/>
        </w:rPr>
        <w:t xml:space="preserve"> ОТ ДНЕВНИЯ РЕД:</w:t>
      </w:r>
    </w:p>
    <w:p w:rsidR="00C61B2C" w:rsidRPr="00C61B2C" w:rsidRDefault="00C61B2C" w:rsidP="00A40D89">
      <w:pPr>
        <w:spacing w:after="0" w:line="240" w:lineRule="auto"/>
        <w:jc w:val="both"/>
        <w:rPr>
          <w:rFonts w:ascii="Times New Roman" w:eastAsia="Times New Roman" w:hAnsi="Times New Roman" w:cs="Times New Roman"/>
          <w:b/>
          <w:color w:val="000000" w:themeColor="text1"/>
          <w:sz w:val="24"/>
          <w:szCs w:val="24"/>
          <w:lang w:eastAsia="bg-BG"/>
        </w:rPr>
      </w:pPr>
      <w:r w:rsidRPr="00C61B2C">
        <w:rPr>
          <w:rFonts w:ascii="Times New Roman" w:eastAsia="Times New Roman" w:hAnsi="Times New Roman" w:cs="Times New Roman"/>
          <w:b/>
          <w:color w:val="000000" w:themeColor="text1"/>
          <w:sz w:val="24"/>
          <w:szCs w:val="24"/>
          <w:lang w:eastAsia="bg-BG"/>
        </w:rPr>
        <w:t>КН  съгласува  предложението на УО за актуализиране на ИГРП на ПРСР за 2019 г., с направените допълнения и корекции</w:t>
      </w:r>
      <w:r w:rsidR="00476917">
        <w:rPr>
          <w:rFonts w:ascii="Times New Roman" w:eastAsia="Times New Roman" w:hAnsi="Times New Roman" w:cs="Times New Roman"/>
          <w:b/>
          <w:color w:val="000000" w:themeColor="text1"/>
          <w:sz w:val="24"/>
          <w:szCs w:val="24"/>
          <w:lang w:eastAsia="bg-BG"/>
        </w:rPr>
        <w:t>,</w:t>
      </w:r>
      <w:r w:rsidRPr="00C61B2C">
        <w:rPr>
          <w:rFonts w:ascii="Times New Roman" w:eastAsia="Times New Roman" w:hAnsi="Times New Roman" w:cs="Times New Roman"/>
          <w:b/>
          <w:color w:val="000000" w:themeColor="text1"/>
          <w:sz w:val="24"/>
          <w:szCs w:val="24"/>
          <w:lang w:eastAsia="bg-BG"/>
        </w:rPr>
        <w:t xml:space="preserve"> съгласно Приложение № 2.</w:t>
      </w:r>
    </w:p>
    <w:p w:rsidR="00C61B2C" w:rsidRPr="00A40D89" w:rsidRDefault="00C61B2C" w:rsidP="00A40D89">
      <w:pPr>
        <w:spacing w:after="0" w:line="240" w:lineRule="auto"/>
        <w:jc w:val="both"/>
        <w:rPr>
          <w:rFonts w:ascii="Times New Roman" w:eastAsia="Times New Roman" w:hAnsi="Times New Roman" w:cs="Times New Roman"/>
          <w:b/>
          <w:color w:val="000000" w:themeColor="text1"/>
          <w:sz w:val="24"/>
          <w:szCs w:val="24"/>
          <w:u w:val="single"/>
          <w:lang w:eastAsia="bg-BG"/>
        </w:rPr>
      </w:pPr>
    </w:p>
    <w:p w:rsidR="00DB7690" w:rsidRPr="00A40D89" w:rsidRDefault="00DB7690" w:rsidP="00A40D89">
      <w:pPr>
        <w:spacing w:after="0" w:line="240" w:lineRule="auto"/>
        <w:jc w:val="both"/>
        <w:rPr>
          <w:rFonts w:ascii="Times New Roman" w:eastAsia="Times New Roman" w:hAnsi="Times New Roman" w:cs="Times New Roman"/>
          <w:b/>
          <w:i/>
          <w:color w:val="000000" w:themeColor="text1"/>
          <w:sz w:val="24"/>
          <w:szCs w:val="24"/>
          <w:lang w:eastAsia="bg-BG"/>
        </w:rPr>
      </w:pPr>
    </w:p>
    <w:p w:rsidR="008A4D85" w:rsidRPr="008C40E2" w:rsidRDefault="008A4D85" w:rsidP="008A4D85">
      <w:pPr>
        <w:spacing w:after="0" w:line="240" w:lineRule="auto"/>
        <w:jc w:val="both"/>
        <w:rPr>
          <w:rFonts w:ascii="Times New Roman" w:eastAsia="Times New Roman" w:hAnsi="Times New Roman" w:cs="Times New Roman"/>
          <w:color w:val="000000" w:themeColor="text1"/>
          <w:sz w:val="24"/>
          <w:szCs w:val="24"/>
          <w:lang w:eastAsia="bg-BG"/>
        </w:rPr>
      </w:pPr>
      <w:r w:rsidRPr="008C40E2">
        <w:rPr>
          <w:rFonts w:ascii="Times New Roman" w:eastAsia="Times New Roman" w:hAnsi="Times New Roman" w:cs="Times New Roman"/>
          <w:b/>
          <w:color w:val="000000" w:themeColor="text1"/>
          <w:sz w:val="24"/>
          <w:szCs w:val="24"/>
          <w:lang w:eastAsia="bg-BG"/>
        </w:rPr>
        <w:t>Д-р ЛОЗАНА ВАСИЛЕВА</w:t>
      </w:r>
      <w:r w:rsidRPr="008C40E2">
        <w:rPr>
          <w:rFonts w:ascii="Times New Roman" w:eastAsia="Times New Roman" w:hAnsi="Times New Roman" w:cs="Times New Roman"/>
          <w:color w:val="000000" w:themeColor="text1"/>
          <w:sz w:val="24"/>
          <w:szCs w:val="24"/>
          <w:lang w:eastAsia="bg-BG"/>
        </w:rPr>
        <w:t xml:space="preserve"> премина към точка 7-ма от дневния ред по предложението на УО за критерии за подбор на проектни предложения по подмярка 4.2.2.</w:t>
      </w:r>
    </w:p>
    <w:p w:rsidR="008A4D85" w:rsidRPr="00A70790" w:rsidRDefault="008A4D85" w:rsidP="008A4D85">
      <w:pPr>
        <w:autoSpaceDE w:val="0"/>
        <w:adjustRightInd w:val="0"/>
        <w:spacing w:after="0" w:line="240" w:lineRule="auto"/>
        <w:jc w:val="both"/>
        <w:rPr>
          <w:rFonts w:ascii="Times New Roman CYR" w:hAnsi="Times New Roman CYR" w:cs="Times New Roman CYR"/>
          <w:b/>
          <w:bCs/>
          <w:color w:val="000000" w:themeColor="text1"/>
          <w:sz w:val="24"/>
          <w:szCs w:val="24"/>
        </w:rPr>
      </w:pPr>
    </w:p>
    <w:p w:rsidR="008A4D85" w:rsidRPr="00020E73" w:rsidRDefault="008A4D85" w:rsidP="008A4D85">
      <w:pPr>
        <w:tabs>
          <w:tab w:val="left" w:pos="2127"/>
        </w:tabs>
        <w:autoSpaceDE w:val="0"/>
        <w:adjustRightInd w:val="0"/>
        <w:spacing w:after="0" w:line="240" w:lineRule="auto"/>
        <w:jc w:val="both"/>
        <w:rPr>
          <w:rFonts w:ascii="Times New Roman CYR" w:hAnsi="Times New Roman CYR" w:cs="Times New Roman CYR"/>
          <w:b/>
          <w:bCs/>
          <w:color w:val="000000"/>
          <w:sz w:val="24"/>
          <w:szCs w:val="24"/>
          <w:u w:val="single"/>
        </w:rPr>
      </w:pPr>
      <w:r w:rsidRPr="00020E73">
        <w:rPr>
          <w:rFonts w:ascii="Times New Roman CYR" w:hAnsi="Times New Roman CYR" w:cs="Times New Roman CYR"/>
          <w:b/>
          <w:bCs/>
          <w:color w:val="000000"/>
          <w:sz w:val="24"/>
          <w:szCs w:val="24"/>
          <w:u w:val="single"/>
        </w:rPr>
        <w:t>ТОЧКА СЕДМА ОТ ДНЕВНИЯ РЕД</w:t>
      </w:r>
    </w:p>
    <w:p w:rsidR="008A4D85" w:rsidRDefault="008A4D85" w:rsidP="008A4D85">
      <w:pPr>
        <w:tabs>
          <w:tab w:val="left" w:pos="2127"/>
        </w:tabs>
        <w:autoSpaceDE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Предложение на УО на ПРСР (2014-2020) за критерии за подбор на проектн</w:t>
      </w:r>
      <w:r w:rsidR="00771B18">
        <w:rPr>
          <w:rFonts w:ascii="Times New Roman CYR" w:hAnsi="Times New Roman CYR" w:cs="Times New Roman CYR"/>
          <w:b/>
          <w:bCs/>
          <w:color w:val="000000"/>
          <w:sz w:val="24"/>
          <w:szCs w:val="24"/>
        </w:rPr>
        <w:t>и предложения по подмярка 4.2.2</w:t>
      </w:r>
      <w:r>
        <w:rPr>
          <w:rFonts w:ascii="Times New Roman CYR" w:hAnsi="Times New Roman CYR" w:cs="Times New Roman CYR"/>
          <w:b/>
          <w:bCs/>
          <w:color w:val="000000"/>
          <w:sz w:val="24"/>
          <w:szCs w:val="24"/>
        </w:rPr>
        <w:t xml:space="preserve"> „Инвестиции в преработка/маркетинг на селскостопански продукти по Тематичната подпрограма</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ВЛАДИСЛАВ  ЦВЕТАНОВ </w:t>
      </w:r>
      <w:r>
        <w:rPr>
          <w:rFonts w:ascii="Times New Roman CYR" w:hAnsi="Times New Roman CYR" w:cs="Times New Roman CYR"/>
          <w:color w:val="000000"/>
          <w:sz w:val="24"/>
          <w:szCs w:val="24"/>
        </w:rPr>
        <w:t>информира, че</w:t>
      </w:r>
      <w:r w:rsidR="00771B18">
        <w:rPr>
          <w:rFonts w:ascii="Times New Roman CYR" w:hAnsi="Times New Roman CYR" w:cs="Times New Roman CYR"/>
          <w:color w:val="000000"/>
          <w:sz w:val="24"/>
          <w:szCs w:val="24"/>
        </w:rPr>
        <w:t xml:space="preserve"> при разработването на критериите по подмярка 4.2.2 </w:t>
      </w:r>
      <w:r>
        <w:rPr>
          <w:rFonts w:ascii="Times New Roman CYR" w:hAnsi="Times New Roman CYR" w:cs="Times New Roman CYR"/>
          <w:color w:val="000000"/>
          <w:sz w:val="24"/>
          <w:szCs w:val="24"/>
        </w:rPr>
        <w:t xml:space="preserve"> е използван същия под</w:t>
      </w:r>
      <w:r w:rsidR="00771B18">
        <w:rPr>
          <w:rFonts w:ascii="Times New Roman CYR" w:hAnsi="Times New Roman CYR" w:cs="Times New Roman CYR"/>
          <w:color w:val="000000"/>
          <w:sz w:val="24"/>
          <w:szCs w:val="24"/>
        </w:rPr>
        <w:t>ход като по подмярка 16.4.</w:t>
      </w:r>
      <w:r>
        <w:rPr>
          <w:rFonts w:ascii="Times New Roman CYR" w:hAnsi="Times New Roman CYR" w:cs="Times New Roman CYR"/>
          <w:color w:val="000000"/>
          <w:sz w:val="24"/>
          <w:szCs w:val="24"/>
        </w:rPr>
        <w:t xml:space="preserve">. </w:t>
      </w:r>
      <w:r w:rsidR="00771B18">
        <w:rPr>
          <w:rFonts w:ascii="Times New Roman CYR" w:hAnsi="Times New Roman CYR" w:cs="Times New Roman CYR"/>
          <w:color w:val="000000"/>
          <w:sz w:val="24"/>
          <w:szCs w:val="24"/>
        </w:rPr>
        <w:t xml:space="preserve">Свикана бе </w:t>
      </w:r>
      <w:r>
        <w:rPr>
          <w:rFonts w:ascii="Times New Roman CYR" w:hAnsi="Times New Roman CYR" w:cs="Times New Roman CYR"/>
          <w:color w:val="000000"/>
          <w:sz w:val="24"/>
          <w:szCs w:val="24"/>
        </w:rPr>
        <w:t>работна гр</w:t>
      </w:r>
      <w:r w:rsidR="00771B18">
        <w:rPr>
          <w:rFonts w:ascii="Times New Roman CYR" w:hAnsi="Times New Roman CYR" w:cs="Times New Roman CYR"/>
          <w:color w:val="000000"/>
          <w:sz w:val="24"/>
          <w:szCs w:val="24"/>
        </w:rPr>
        <w:t>упа, която съвместно с подмярка 16.4  обсъди критериите по 4.2.2</w:t>
      </w:r>
      <w:r>
        <w:rPr>
          <w:rFonts w:ascii="Times New Roman CYR" w:hAnsi="Times New Roman CYR" w:cs="Times New Roman CYR"/>
          <w:color w:val="000000"/>
          <w:sz w:val="24"/>
          <w:szCs w:val="24"/>
        </w:rPr>
        <w:t xml:space="preserve">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Г-н Цветанов разгледа поотделно приоритетите по Подмярка 4.2.2. </w:t>
      </w:r>
    </w:p>
    <w:p w:rsidR="00771B18"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Първият приоритет е насочен към насърчаване на заетостта</w:t>
      </w:r>
      <w:r w:rsidR="00771B18">
        <w:rPr>
          <w:rFonts w:ascii="Times New Roman CYR" w:hAnsi="Times New Roman CYR" w:cs="Times New Roman CYR"/>
          <w:b/>
          <w:bCs/>
          <w:color w:val="000000"/>
          <w:sz w:val="24"/>
          <w:szCs w:val="24"/>
        </w:rPr>
        <w:t>.</w:t>
      </w:r>
    </w:p>
    <w:p w:rsidR="008A4D85" w:rsidRDefault="00771B18"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Критерият е</w:t>
      </w:r>
      <w:r w:rsidR="00F63DD9">
        <w:rPr>
          <w:rFonts w:ascii="Times New Roman CYR" w:hAnsi="Times New Roman CYR" w:cs="Times New Roman CYR"/>
          <w:b/>
          <w:bCs/>
          <w:color w:val="000000"/>
          <w:sz w:val="24"/>
          <w:szCs w:val="24"/>
        </w:rPr>
        <w:t xml:space="preserve"> за </w:t>
      </w:r>
      <w:r>
        <w:rPr>
          <w:rFonts w:ascii="Times New Roman CYR" w:hAnsi="Times New Roman CYR" w:cs="Times New Roman CYR"/>
          <w:b/>
          <w:bCs/>
          <w:color w:val="000000"/>
          <w:sz w:val="24"/>
          <w:szCs w:val="24"/>
        </w:rPr>
        <w:t xml:space="preserve"> проекти, предвиждащи разкриването на нови работни места и </w:t>
      </w:r>
      <w:r w:rsidR="00246815">
        <w:rPr>
          <w:rFonts w:ascii="Times New Roman CYR" w:hAnsi="Times New Roman CYR" w:cs="Times New Roman CYR"/>
          <w:b/>
          <w:bCs/>
          <w:color w:val="000000"/>
          <w:sz w:val="24"/>
          <w:szCs w:val="24"/>
        </w:rPr>
        <w:t>зап</w:t>
      </w:r>
      <w:r>
        <w:rPr>
          <w:rFonts w:ascii="Times New Roman CYR" w:hAnsi="Times New Roman CYR" w:cs="Times New Roman CYR"/>
          <w:b/>
          <w:bCs/>
          <w:color w:val="000000"/>
          <w:sz w:val="24"/>
          <w:szCs w:val="24"/>
        </w:rPr>
        <w:t xml:space="preserve">азване на съществуващитеработни места. </w:t>
      </w:r>
      <w:r w:rsidR="008A4D85">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Щ</w:t>
      </w:r>
      <w:r w:rsidR="008A4D85">
        <w:rPr>
          <w:rFonts w:ascii="Times New Roman CYR" w:hAnsi="Times New Roman CYR" w:cs="Times New Roman CYR"/>
          <w:color w:val="000000"/>
          <w:sz w:val="24"/>
          <w:szCs w:val="24"/>
        </w:rPr>
        <w:t>е се насърчават проектни предложения, които предвиждат преработка само на собствени су</w:t>
      </w:r>
      <w:r>
        <w:rPr>
          <w:rFonts w:ascii="Times New Roman CYR" w:hAnsi="Times New Roman CYR" w:cs="Times New Roman CYR"/>
          <w:color w:val="000000"/>
          <w:sz w:val="24"/>
          <w:szCs w:val="24"/>
        </w:rPr>
        <w:t>ровини с</w:t>
      </w:r>
      <w:r w:rsidR="008A4D85">
        <w:rPr>
          <w:rFonts w:ascii="Times New Roman CYR" w:hAnsi="Times New Roman CYR" w:cs="Times New Roman CYR"/>
          <w:color w:val="000000"/>
          <w:sz w:val="24"/>
          <w:szCs w:val="24"/>
        </w:rPr>
        <w:t xml:space="preserve"> 10 точки. </w:t>
      </w:r>
      <w:r w:rsidR="00246815">
        <w:rPr>
          <w:rFonts w:ascii="Times New Roman CYR" w:hAnsi="Times New Roman CYR" w:cs="Times New Roman CYR"/>
          <w:color w:val="000000"/>
          <w:sz w:val="24"/>
          <w:szCs w:val="24"/>
        </w:rPr>
        <w:t xml:space="preserve"> 5 точки се дават</w:t>
      </w:r>
      <w:r w:rsidR="008A4D85">
        <w:rPr>
          <w:rFonts w:ascii="Times New Roman CYR" w:hAnsi="Times New Roman CYR" w:cs="Times New Roman CYR"/>
          <w:color w:val="000000"/>
          <w:sz w:val="24"/>
          <w:szCs w:val="24"/>
        </w:rPr>
        <w:t xml:space="preserve"> за насърчаване на проекти, с които кандидатстващият ще запази броя на съществуващите </w:t>
      </w:r>
      <w:r w:rsidR="00F63DD9">
        <w:rPr>
          <w:rFonts w:ascii="Times New Roman CYR" w:hAnsi="Times New Roman CYR" w:cs="Times New Roman CYR"/>
          <w:color w:val="000000"/>
          <w:sz w:val="24"/>
          <w:szCs w:val="24"/>
        </w:rPr>
        <w:t xml:space="preserve">работни местна </w:t>
      </w:r>
      <w:r w:rsidR="008A4D85">
        <w:rPr>
          <w:rFonts w:ascii="Times New Roman CYR" w:hAnsi="Times New Roman CYR" w:cs="Times New Roman CYR"/>
          <w:color w:val="000000"/>
          <w:sz w:val="24"/>
          <w:szCs w:val="24"/>
        </w:rPr>
        <w:t xml:space="preserve">към предходната на кандидатстването </w:t>
      </w:r>
      <w:r w:rsidR="00F63DD9">
        <w:rPr>
          <w:rFonts w:ascii="Times New Roman CYR" w:hAnsi="Times New Roman CYR" w:cs="Times New Roman CYR"/>
          <w:color w:val="000000"/>
          <w:sz w:val="24"/>
          <w:szCs w:val="24"/>
        </w:rPr>
        <w:t>година</w:t>
      </w:r>
      <w:r w:rsidR="00246815">
        <w:rPr>
          <w:rFonts w:ascii="Times New Roman CYR" w:hAnsi="Times New Roman CYR" w:cs="Times New Roman CYR"/>
          <w:color w:val="000000"/>
          <w:sz w:val="24"/>
          <w:szCs w:val="24"/>
        </w:rPr>
        <w:t xml:space="preserve">. 10 точки ще се дават </w:t>
      </w:r>
      <w:r w:rsidR="008A4D85">
        <w:rPr>
          <w:rFonts w:ascii="Times New Roman CYR" w:hAnsi="Times New Roman CYR" w:cs="Times New Roman CYR"/>
          <w:color w:val="000000"/>
          <w:sz w:val="24"/>
          <w:szCs w:val="24"/>
        </w:rPr>
        <w:t xml:space="preserve"> за проекти, които запазват съществуващите работни места и създават най-малко едно ново работно място. 15 точки ще получат проекти, които запазват броя на </w:t>
      </w:r>
      <w:r w:rsidR="008A4D85">
        <w:rPr>
          <w:rFonts w:ascii="Times New Roman CYR" w:hAnsi="Times New Roman CYR" w:cs="Times New Roman CYR"/>
          <w:color w:val="000000"/>
          <w:sz w:val="24"/>
          <w:szCs w:val="24"/>
        </w:rPr>
        <w:lastRenderedPageBreak/>
        <w:t xml:space="preserve">работните места и създават най-малко 2 нови работни места, като общата тежест по приоритета е 25 точки.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Вторият приоритет е насочен към по-слабо развити райони</w:t>
      </w:r>
      <w:r>
        <w:rPr>
          <w:rFonts w:ascii="Times New Roman CYR" w:hAnsi="Times New Roman CYR" w:cs="Times New Roman CYR"/>
          <w:color w:val="000000"/>
          <w:sz w:val="24"/>
          <w:szCs w:val="24"/>
        </w:rPr>
        <w:t>. По него се дав</w:t>
      </w:r>
      <w:r w:rsidR="002E7648">
        <w:rPr>
          <w:rFonts w:ascii="Times New Roman CYR" w:hAnsi="Times New Roman CYR" w:cs="Times New Roman CYR"/>
          <w:color w:val="000000"/>
          <w:sz w:val="24"/>
          <w:szCs w:val="24"/>
        </w:rPr>
        <w:t>а приоритет за проекти, които ще се извършват на територията</w:t>
      </w:r>
      <w:r>
        <w:rPr>
          <w:rFonts w:ascii="Times New Roman CYR" w:hAnsi="Times New Roman CYR" w:cs="Times New Roman CYR"/>
          <w:color w:val="000000"/>
          <w:sz w:val="24"/>
          <w:szCs w:val="24"/>
        </w:rPr>
        <w:t xml:space="preserve"> на селските райони  </w:t>
      </w:r>
      <w:r w:rsidR="002E7648">
        <w:rPr>
          <w:rFonts w:ascii="Times New Roman CYR" w:hAnsi="Times New Roman CYR" w:cs="Times New Roman CYR"/>
          <w:color w:val="000000"/>
          <w:sz w:val="24"/>
          <w:szCs w:val="24"/>
        </w:rPr>
        <w:t>- 10 точки. Ако</w:t>
      </w:r>
      <w:r>
        <w:rPr>
          <w:rFonts w:ascii="Times New Roman CYR" w:hAnsi="Times New Roman CYR" w:cs="Times New Roman CYR"/>
          <w:color w:val="000000"/>
          <w:sz w:val="24"/>
          <w:szCs w:val="24"/>
        </w:rPr>
        <w:t xml:space="preserve"> най-малко 50 на сто от инвестициите, се реализират и изпълняват на тер</w:t>
      </w:r>
      <w:r w:rsidR="00602CCB">
        <w:rPr>
          <w:rFonts w:ascii="Times New Roman CYR" w:hAnsi="Times New Roman CYR" w:cs="Times New Roman CYR"/>
          <w:color w:val="000000"/>
          <w:sz w:val="24"/>
          <w:szCs w:val="24"/>
        </w:rPr>
        <w:t>иторията на Северозападен район -</w:t>
      </w:r>
      <w:r>
        <w:rPr>
          <w:rFonts w:ascii="Times New Roman CYR" w:hAnsi="Times New Roman CYR" w:cs="Times New Roman CYR"/>
          <w:color w:val="000000"/>
          <w:sz w:val="24"/>
          <w:szCs w:val="24"/>
        </w:rPr>
        <w:t xml:space="preserve"> област Плевен - 3 точки, област Ловеч – 5 точки, в останалите области Видин, Враца и Монтана – 10 точки. Максималната  тежест по този приоритет е 20 точки.</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Третият приоритет е насочен към проекти, въвеждащи нови процеси и технологии с цел опазване на околната среда. </w:t>
      </w:r>
      <w:r>
        <w:rPr>
          <w:rFonts w:ascii="Times New Roman CYR" w:hAnsi="Times New Roman CYR" w:cs="Times New Roman CYR"/>
          <w:color w:val="000000"/>
          <w:sz w:val="24"/>
          <w:szCs w:val="24"/>
        </w:rPr>
        <w:t xml:space="preserve">За този приоритет са определени 5 точки.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Четвъртият приоритет се отнася за проекти, които предвиждат въвеждане на ефективни технологии за намаляване на емисиите</w:t>
      </w:r>
      <w:r>
        <w:rPr>
          <w:rFonts w:ascii="Times New Roman CYR" w:hAnsi="Times New Roman CYR" w:cs="Times New Roman CYR"/>
          <w:color w:val="000000"/>
          <w:sz w:val="24"/>
          <w:szCs w:val="24"/>
        </w:rPr>
        <w:t xml:space="preserve">. Предоставят се 5 точки по един  единствен критерий насочен към разходи, свързани с котли на твърдо гориво, които отговарят на стандартите за екопроектиране.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Г-н Цветанов обобщи, че общият брой точки е 55 по критериите за оценка, като  предложението за минимален праг за допустимост на едно проектно предложение е в размер на 10 точки.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КАЛИН МИНЕВ </w:t>
      </w:r>
      <w:r>
        <w:rPr>
          <w:rFonts w:ascii="Times New Roman CYR" w:hAnsi="Times New Roman CYR" w:cs="Times New Roman CYR"/>
          <w:color w:val="000000"/>
          <w:sz w:val="24"/>
          <w:szCs w:val="24"/>
        </w:rPr>
        <w:t>направи предложение да се намалят предоставените точки за областите Видин, Враца и Монтана.</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ВЛАДИСЛАВ ЦВЕТАНОВ </w:t>
      </w:r>
      <w:r>
        <w:rPr>
          <w:rFonts w:ascii="Times New Roman CYR" w:hAnsi="Times New Roman CYR" w:cs="Times New Roman CYR"/>
          <w:color w:val="000000"/>
          <w:sz w:val="24"/>
          <w:szCs w:val="24"/>
        </w:rPr>
        <w:t>аргументира решението на УО да се направи разграничени</w:t>
      </w:r>
      <w:r w:rsidR="00602CCB">
        <w:rPr>
          <w:rFonts w:ascii="Times New Roman CYR" w:hAnsi="Times New Roman CYR" w:cs="Times New Roman CYR"/>
          <w:color w:val="000000"/>
          <w:sz w:val="24"/>
          <w:szCs w:val="24"/>
        </w:rPr>
        <w:t xml:space="preserve">е между отделните области, </w:t>
      </w:r>
      <w:r>
        <w:rPr>
          <w:rFonts w:ascii="Times New Roman CYR" w:hAnsi="Times New Roman CYR" w:cs="Times New Roman CYR"/>
          <w:color w:val="000000"/>
          <w:sz w:val="24"/>
          <w:szCs w:val="24"/>
        </w:rPr>
        <w:t xml:space="preserve"> е резултат от натрупания опит. Този въпрос е поставян и при критериите по други подмерки. Областите от Северозападен район имат съществуващи икономически различия. В рамките на дискусиите тези области са идентифицирани с по-ниско икономическо развитие.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КАЛИН МИНЕВ </w:t>
      </w:r>
      <w:r>
        <w:rPr>
          <w:rFonts w:ascii="Times New Roman CYR" w:hAnsi="Times New Roman CYR" w:cs="Times New Roman CYR"/>
          <w:color w:val="000000"/>
          <w:sz w:val="24"/>
          <w:szCs w:val="24"/>
        </w:rPr>
        <w:t>благодари за отговора, но неговият въпрос е защо се дава такава голяма тежест от 18% при точкуването, при минимален брой точки за подпомагане на проекти по критерии за подбор 10 точки, които се взимат автоматично. Процентът е  прекалено голям и означава, че всеки, който подаде проект от тези области, ще бъде одобрен  автоматично.</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ВЛАДИСЛАВ ЦВЕТАНОВ </w:t>
      </w:r>
      <w:r>
        <w:rPr>
          <w:rFonts w:ascii="Times New Roman CYR" w:hAnsi="Times New Roman CYR" w:cs="Times New Roman CYR"/>
          <w:color w:val="000000"/>
          <w:sz w:val="24"/>
          <w:szCs w:val="24"/>
        </w:rPr>
        <w:t xml:space="preserve">поясни, че проектите ще бъдат одобрявани от Оценителната комисия и не е въпрос само на сметки.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КАЛИН МИНЕВ </w:t>
      </w:r>
      <w:r>
        <w:rPr>
          <w:rFonts w:ascii="Times New Roman CYR" w:hAnsi="Times New Roman CYR" w:cs="Times New Roman CYR"/>
          <w:color w:val="000000"/>
          <w:sz w:val="24"/>
          <w:szCs w:val="24"/>
        </w:rPr>
        <w:t>предложи отново точките да бъдат намалени. Той предложи на членовете на Комитета точките да се намалят на 5</w:t>
      </w:r>
      <w:r w:rsidR="002E7648">
        <w:rPr>
          <w:rFonts w:ascii="Times New Roman CYR" w:hAnsi="Times New Roman CYR" w:cs="Times New Roman CYR"/>
          <w:color w:val="000000"/>
          <w:sz w:val="24"/>
          <w:szCs w:val="24"/>
        </w:rPr>
        <w:t xml:space="preserve"> за</w:t>
      </w:r>
      <w:r w:rsidR="002E7648" w:rsidRPr="002E7648">
        <w:t xml:space="preserve"> </w:t>
      </w:r>
      <w:r w:rsidR="002E7648" w:rsidRPr="002E7648">
        <w:rPr>
          <w:rFonts w:ascii="Times New Roman CYR" w:hAnsi="Times New Roman CYR" w:cs="Times New Roman CYR"/>
          <w:color w:val="000000"/>
          <w:sz w:val="24"/>
          <w:szCs w:val="24"/>
        </w:rPr>
        <w:t>о</w:t>
      </w:r>
      <w:r w:rsidR="002E7648">
        <w:rPr>
          <w:rFonts w:ascii="Times New Roman CYR" w:hAnsi="Times New Roman CYR" w:cs="Times New Roman CYR"/>
          <w:color w:val="000000"/>
          <w:sz w:val="24"/>
          <w:szCs w:val="24"/>
        </w:rPr>
        <w:t>бластите Видин, Враца и Монтана</w:t>
      </w:r>
      <w:r>
        <w:rPr>
          <w:rFonts w:ascii="Times New Roman CYR" w:hAnsi="Times New Roman CYR" w:cs="Times New Roman CYR"/>
          <w:color w:val="000000"/>
          <w:sz w:val="24"/>
          <w:szCs w:val="24"/>
        </w:rPr>
        <w:t>.</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ПЕТЯ КУМАНОВА </w:t>
      </w:r>
      <w:r>
        <w:rPr>
          <w:rFonts w:ascii="Times New Roman CYR" w:hAnsi="Times New Roman CYR" w:cs="Times New Roman CYR"/>
          <w:color w:val="000000"/>
          <w:sz w:val="24"/>
          <w:szCs w:val="24"/>
        </w:rPr>
        <w:t xml:space="preserve">коментира, че по време на ТРГ точките вече са обсъдени. Според нея няма да се стигне до ранкиране, защото броят на проектите изобщо няма да е толкова голям и за всички ще има средства по този прием, по тази подмярка и критериите са много добре балансирани.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СВЕТЛА ВАСИЛЕВА </w:t>
      </w:r>
      <w:r>
        <w:rPr>
          <w:rFonts w:ascii="Times New Roman CYR" w:hAnsi="Times New Roman CYR" w:cs="Times New Roman CYR"/>
          <w:color w:val="000000"/>
          <w:sz w:val="24"/>
          <w:szCs w:val="24"/>
        </w:rPr>
        <w:t xml:space="preserve">попита УО дали прилагането на този приоритет, насърчаващ заетостта, е ефективен и с колко се е увеличила заетостта. Според нея само </w:t>
      </w:r>
      <w:r>
        <w:rPr>
          <w:rFonts w:ascii="Times New Roman CYR" w:hAnsi="Times New Roman CYR" w:cs="Times New Roman CYR"/>
          <w:color w:val="000000"/>
          <w:sz w:val="24"/>
          <w:szCs w:val="24"/>
        </w:rPr>
        <w:lastRenderedPageBreak/>
        <w:t>в 40% от тези земеделски стопанства хората работят на 8-часов работен ден, всичко друго е на срочни трудови договори, а устойчива заетост означава си</w:t>
      </w:r>
      <w:r w:rsidR="002E7648">
        <w:rPr>
          <w:rFonts w:ascii="Times New Roman CYR" w:hAnsi="Times New Roman CYR" w:cs="Times New Roman CYR"/>
          <w:color w:val="000000"/>
          <w:sz w:val="24"/>
          <w:szCs w:val="24"/>
        </w:rPr>
        <w:t>гурност, стабилност, означава</w:t>
      </w:r>
      <w:r>
        <w:rPr>
          <w:rFonts w:ascii="Times New Roman CYR" w:hAnsi="Times New Roman CYR" w:cs="Times New Roman CYR"/>
          <w:color w:val="000000"/>
          <w:sz w:val="24"/>
          <w:szCs w:val="24"/>
        </w:rPr>
        <w:t xml:space="preserve"> рабо</w:t>
      </w:r>
      <w:r w:rsidR="002E7648">
        <w:rPr>
          <w:rFonts w:ascii="Times New Roman CYR" w:hAnsi="Times New Roman CYR" w:cs="Times New Roman CYR"/>
          <w:color w:val="000000"/>
          <w:sz w:val="24"/>
          <w:szCs w:val="24"/>
        </w:rPr>
        <w:t>тно време от 8 часа, означава</w:t>
      </w:r>
      <w:r>
        <w:rPr>
          <w:rFonts w:ascii="Times New Roman CYR" w:hAnsi="Times New Roman CYR" w:cs="Times New Roman CYR"/>
          <w:color w:val="000000"/>
          <w:sz w:val="24"/>
          <w:szCs w:val="24"/>
        </w:rPr>
        <w:t xml:space="preserve"> осигуряване на действителната работна заплата. Тя е поискала данни от ДФ "Земеделие" 2017 г., които не са й били предоставени. </w:t>
      </w:r>
    </w:p>
    <w:p w:rsidR="002E7648" w:rsidRDefault="002E7648"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ВЛАДИСЛАВ ЦВЕТАНОВ </w:t>
      </w:r>
      <w:r>
        <w:rPr>
          <w:rFonts w:ascii="Times New Roman CYR" w:hAnsi="Times New Roman CYR" w:cs="Times New Roman CYR"/>
          <w:color w:val="000000"/>
          <w:sz w:val="24"/>
          <w:szCs w:val="24"/>
        </w:rPr>
        <w:t>благодари</w:t>
      </w:r>
      <w:r>
        <w:rPr>
          <w:rFonts w:ascii="Times New Roman CYR" w:hAnsi="Times New Roman CYR" w:cs="Times New Roman CYR"/>
          <w:b/>
          <w:bCs/>
          <w:color w:val="000000"/>
          <w:sz w:val="24"/>
          <w:szCs w:val="24"/>
        </w:rPr>
        <w:t xml:space="preserve"> </w:t>
      </w:r>
      <w:r w:rsidR="002E7648">
        <w:rPr>
          <w:rFonts w:ascii="Times New Roman CYR" w:hAnsi="Times New Roman CYR" w:cs="Times New Roman CYR"/>
          <w:color w:val="000000"/>
          <w:sz w:val="24"/>
          <w:szCs w:val="24"/>
        </w:rPr>
        <w:t>за изразеното мнение. Х</w:t>
      </w:r>
      <w:r>
        <w:rPr>
          <w:rFonts w:ascii="Times New Roman CYR" w:hAnsi="Times New Roman CYR" w:cs="Times New Roman CYR"/>
          <w:color w:val="000000"/>
          <w:sz w:val="24"/>
          <w:szCs w:val="24"/>
        </w:rPr>
        <w:t>оризонталния</w:t>
      </w:r>
      <w:r w:rsidR="002E7648">
        <w:rPr>
          <w:rFonts w:ascii="Times New Roman CYR" w:hAnsi="Times New Roman CYR" w:cs="Times New Roman CYR"/>
          <w:color w:val="000000"/>
          <w:sz w:val="24"/>
          <w:szCs w:val="24"/>
        </w:rPr>
        <w:t>т</w:t>
      </w:r>
      <w:r>
        <w:rPr>
          <w:rFonts w:ascii="Times New Roman CYR" w:hAnsi="Times New Roman CYR" w:cs="Times New Roman CYR"/>
          <w:color w:val="000000"/>
          <w:sz w:val="24"/>
          <w:szCs w:val="24"/>
        </w:rPr>
        <w:t xml:space="preserve"> приоритет за създав</w:t>
      </w:r>
      <w:r w:rsidR="002E7648">
        <w:rPr>
          <w:rFonts w:ascii="Times New Roman CYR" w:hAnsi="Times New Roman CYR" w:cs="Times New Roman CYR"/>
          <w:color w:val="000000"/>
          <w:sz w:val="24"/>
          <w:szCs w:val="24"/>
        </w:rPr>
        <w:t xml:space="preserve">ането на устойчива заетост </w:t>
      </w:r>
      <w:r>
        <w:rPr>
          <w:rFonts w:ascii="Times New Roman CYR" w:hAnsi="Times New Roman CYR" w:cs="Times New Roman CYR"/>
          <w:color w:val="000000"/>
          <w:sz w:val="24"/>
          <w:szCs w:val="24"/>
        </w:rPr>
        <w:t>намира своето отражение в голяма част от инвестиционните мерки в Програмата. Има голям брой изисквания, които са  в Правилата за прилагане на всяка едн</w:t>
      </w:r>
      <w:r w:rsidR="002E7648">
        <w:rPr>
          <w:rFonts w:ascii="Times New Roman CYR" w:hAnsi="Times New Roman CYR" w:cs="Times New Roman CYR"/>
          <w:color w:val="000000"/>
          <w:sz w:val="24"/>
          <w:szCs w:val="24"/>
        </w:rPr>
        <w:t>а подмярка. При кандидатстване и сключване</w:t>
      </w:r>
      <w:r>
        <w:rPr>
          <w:rFonts w:ascii="Times New Roman CYR" w:hAnsi="Times New Roman CYR" w:cs="Times New Roman CYR"/>
          <w:color w:val="000000"/>
          <w:sz w:val="24"/>
          <w:szCs w:val="24"/>
        </w:rPr>
        <w:t xml:space="preserve"> на договор, създаването на нови работни места и запазване на съществуващите, е само едно обещание от страна на бенефициента, чиято коректност след това трябва да се провери и да се докаже преди изплащане на финансовата помощ. По отношение на Правилата за  прилагане и на контролните механизми, които ДФ „Земеделие” прилага при изплащане на финансовата помощ, има създадени контроли, които проверяват дали това, за което е получен п</w:t>
      </w:r>
      <w:r w:rsidR="00111B0E">
        <w:rPr>
          <w:rFonts w:ascii="Times New Roman CYR" w:hAnsi="Times New Roman CYR" w:cs="Times New Roman CYR"/>
          <w:color w:val="000000"/>
          <w:sz w:val="24"/>
          <w:szCs w:val="24"/>
        </w:rPr>
        <w:t>риоритет и е поет ангажимент е изпълнен</w:t>
      </w:r>
      <w:r w:rsidR="00602CCB">
        <w:rPr>
          <w:rFonts w:ascii="Times New Roman CYR" w:hAnsi="Times New Roman CYR" w:cs="Times New Roman CYR"/>
          <w:color w:val="000000"/>
          <w:sz w:val="24"/>
          <w:szCs w:val="24"/>
        </w:rPr>
        <w:t>о</w:t>
      </w:r>
      <w:r>
        <w:rPr>
          <w:rFonts w:ascii="Times New Roman CYR" w:hAnsi="Times New Roman CYR" w:cs="Times New Roman CYR"/>
          <w:color w:val="000000"/>
          <w:sz w:val="24"/>
          <w:szCs w:val="24"/>
        </w:rPr>
        <w:t xml:space="preserve"> в съответствие с това, с </w:t>
      </w:r>
      <w:r w:rsidR="00111B0E">
        <w:rPr>
          <w:rFonts w:ascii="Times New Roman CYR" w:hAnsi="Times New Roman CYR" w:cs="Times New Roman CYR"/>
          <w:color w:val="000000"/>
          <w:sz w:val="24"/>
          <w:szCs w:val="24"/>
        </w:rPr>
        <w:t>което се е съгласил бенефициентът</w:t>
      </w:r>
      <w:r>
        <w:rPr>
          <w:rFonts w:ascii="Times New Roman CYR" w:hAnsi="Times New Roman CYR" w:cs="Times New Roman CYR"/>
          <w:color w:val="000000"/>
          <w:sz w:val="24"/>
          <w:szCs w:val="24"/>
        </w:rPr>
        <w:t xml:space="preserve"> със сключването на административния договор.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Г-н Цветанов уточни, че тези кр</w:t>
      </w:r>
      <w:r w:rsidR="00693CB5">
        <w:rPr>
          <w:rFonts w:ascii="Times New Roman CYR" w:hAnsi="Times New Roman CYR" w:cs="Times New Roman CYR"/>
          <w:color w:val="000000"/>
          <w:sz w:val="24"/>
          <w:szCs w:val="24"/>
        </w:rPr>
        <w:t xml:space="preserve">итерии са предложени, имайки </w:t>
      </w:r>
      <w:r>
        <w:rPr>
          <w:rFonts w:ascii="Times New Roman CYR" w:hAnsi="Times New Roman CYR" w:cs="Times New Roman CYR"/>
          <w:color w:val="000000"/>
          <w:sz w:val="24"/>
          <w:szCs w:val="24"/>
        </w:rPr>
        <w:t>предвид, че става въпрос за малки стопанства, които са далеч от възможностите на големите стопанства за създаван</w:t>
      </w:r>
      <w:r w:rsidR="00111B0E">
        <w:rPr>
          <w:rFonts w:ascii="Times New Roman CYR" w:hAnsi="Times New Roman CYR" w:cs="Times New Roman CYR"/>
          <w:color w:val="000000"/>
          <w:sz w:val="24"/>
          <w:szCs w:val="24"/>
        </w:rPr>
        <w:t>е</w:t>
      </w:r>
      <w:r>
        <w:rPr>
          <w:rFonts w:ascii="Times New Roman CYR" w:hAnsi="Times New Roman CYR" w:cs="Times New Roman CYR"/>
          <w:color w:val="000000"/>
          <w:sz w:val="24"/>
          <w:szCs w:val="24"/>
        </w:rPr>
        <w:t xml:space="preserve"> на условия за наемане на работна ръка. Затова се предлагат съвсем малки стъпки. Повечето заети в тези стопанства са</w:t>
      </w:r>
      <w:r w:rsidR="00602CCB">
        <w:rPr>
          <w:rFonts w:ascii="Times New Roman CYR" w:hAnsi="Times New Roman CYR" w:cs="Times New Roman CYR"/>
          <w:color w:val="000000"/>
          <w:sz w:val="24"/>
          <w:szCs w:val="24"/>
        </w:rPr>
        <w:t xml:space="preserve"> с</w:t>
      </w:r>
      <w:r>
        <w:rPr>
          <w:rFonts w:ascii="Times New Roman CYR" w:hAnsi="Times New Roman CYR" w:cs="Times New Roman CYR"/>
          <w:color w:val="000000"/>
          <w:sz w:val="24"/>
          <w:szCs w:val="24"/>
        </w:rPr>
        <w:t xml:space="preserve"> един зает собственик или членовете на</w:t>
      </w:r>
      <w:r w:rsidR="00111B0E">
        <w:rPr>
          <w:rFonts w:ascii="Times New Roman CYR" w:hAnsi="Times New Roman CYR" w:cs="Times New Roman CYR"/>
          <w:color w:val="000000"/>
          <w:sz w:val="24"/>
          <w:szCs w:val="24"/>
        </w:rPr>
        <w:t xml:space="preserve"> неговото семейство</w:t>
      </w:r>
      <w:r>
        <w:rPr>
          <w:rFonts w:ascii="Times New Roman CYR" w:hAnsi="Times New Roman CYR" w:cs="Times New Roman CYR"/>
          <w:color w:val="000000"/>
          <w:sz w:val="24"/>
          <w:szCs w:val="24"/>
        </w:rPr>
        <w:t xml:space="preserve">.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 xml:space="preserve">предложи да се премине към  гласуване на  предложените от УО  критерии за подбор на  проектни предложения по подмярка 4.2.2. </w:t>
      </w:r>
    </w:p>
    <w:p w:rsidR="00F23C15" w:rsidRDefault="00F23C1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p>
    <w:p w:rsidR="00F23C15" w:rsidRDefault="00F23C1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Премина се към  процедура по гласуване</w:t>
      </w:r>
      <w:r w:rsidR="002B43B0">
        <w:rPr>
          <w:rFonts w:ascii="Times New Roman CYR" w:hAnsi="Times New Roman CYR" w:cs="Times New Roman CYR"/>
          <w:color w:val="000000"/>
          <w:sz w:val="24"/>
          <w:szCs w:val="24"/>
        </w:rPr>
        <w:t xml:space="preserve"> на критерии по </w:t>
      </w:r>
      <w:proofErr w:type="spellStart"/>
      <w:r w:rsidR="002B43B0">
        <w:rPr>
          <w:rFonts w:ascii="Times New Roman CYR" w:hAnsi="Times New Roman CYR" w:cs="Times New Roman CYR"/>
          <w:color w:val="000000"/>
          <w:sz w:val="24"/>
          <w:szCs w:val="24"/>
        </w:rPr>
        <w:t>подмярка</w:t>
      </w:r>
      <w:proofErr w:type="spellEnd"/>
      <w:r w:rsidR="002B43B0">
        <w:rPr>
          <w:rFonts w:ascii="Times New Roman CYR" w:hAnsi="Times New Roman CYR" w:cs="Times New Roman CYR"/>
          <w:color w:val="000000"/>
          <w:sz w:val="24"/>
          <w:szCs w:val="24"/>
        </w:rPr>
        <w:t xml:space="preserve"> 4.2.</w:t>
      </w:r>
      <w:proofErr w:type="spellStart"/>
      <w:r w:rsidR="002B43B0">
        <w:rPr>
          <w:rFonts w:ascii="Times New Roman CYR" w:hAnsi="Times New Roman CYR" w:cs="Times New Roman CYR"/>
          <w:color w:val="000000"/>
          <w:sz w:val="24"/>
          <w:szCs w:val="24"/>
        </w:rPr>
        <w:t>2</w:t>
      </w:r>
      <w:proofErr w:type="spellEnd"/>
      <w:r>
        <w:rPr>
          <w:rFonts w:ascii="Times New Roman CYR" w:hAnsi="Times New Roman CYR" w:cs="Times New Roman CYR"/>
          <w:color w:val="000000"/>
          <w:sz w:val="24"/>
          <w:szCs w:val="24"/>
        </w:rPr>
        <w:t>.</w:t>
      </w:r>
      <w:r w:rsidR="00415C57">
        <w:rPr>
          <w:rFonts w:ascii="Times New Roman CYR" w:hAnsi="Times New Roman CYR" w:cs="Times New Roman CYR"/>
          <w:color w:val="000000"/>
          <w:sz w:val="24"/>
          <w:szCs w:val="24"/>
        </w:rPr>
        <w:t xml:space="preserve"> Гласували „за“ – 39.</w:t>
      </w:r>
      <w:r w:rsidR="00B14CBB">
        <w:rPr>
          <w:rFonts w:ascii="Times New Roman CYR" w:hAnsi="Times New Roman CYR" w:cs="Times New Roman CYR"/>
          <w:color w:val="000000"/>
          <w:sz w:val="24"/>
          <w:szCs w:val="24"/>
        </w:rPr>
        <w:t xml:space="preserve"> Гласували  „против“ – 1.</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КАЛИН МИНЕВ </w:t>
      </w:r>
      <w:r>
        <w:rPr>
          <w:rFonts w:ascii="Times New Roman CYR" w:hAnsi="Times New Roman CYR" w:cs="Times New Roman CYR"/>
          <w:color w:val="000000"/>
          <w:sz w:val="24"/>
          <w:szCs w:val="24"/>
        </w:rPr>
        <w:t>напомни, че е направил</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предложение точките </w:t>
      </w:r>
      <w:r w:rsidR="00BB033B">
        <w:rPr>
          <w:rFonts w:ascii="Times New Roman CYR" w:hAnsi="Times New Roman CYR" w:cs="Times New Roman CYR"/>
          <w:color w:val="000000"/>
          <w:sz w:val="24"/>
          <w:szCs w:val="24"/>
        </w:rPr>
        <w:t>да се променят от 10 на 5 точки и предложи то да се гласува.</w:t>
      </w:r>
      <w:r>
        <w:rPr>
          <w:rFonts w:ascii="Times New Roman CYR" w:hAnsi="Times New Roman CYR" w:cs="Times New Roman CYR"/>
          <w:color w:val="000000"/>
          <w:sz w:val="24"/>
          <w:szCs w:val="24"/>
        </w:rPr>
        <w:t xml:space="preserve">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отговори, че по правилник това предложение е трябвало да бъде и</w:t>
      </w:r>
      <w:r w:rsidR="00BB033B">
        <w:rPr>
          <w:rFonts w:ascii="Times New Roman CYR" w:hAnsi="Times New Roman CYR" w:cs="Times New Roman CYR"/>
          <w:color w:val="000000"/>
          <w:sz w:val="24"/>
          <w:szCs w:val="24"/>
        </w:rPr>
        <w:t>зпратено предварително, освен това процедурата</w:t>
      </w:r>
      <w:r w:rsidR="00B14CBB">
        <w:rPr>
          <w:rFonts w:ascii="Times New Roman CYR" w:hAnsi="Times New Roman CYR" w:cs="Times New Roman CYR"/>
          <w:color w:val="000000"/>
          <w:sz w:val="24"/>
          <w:szCs w:val="24"/>
        </w:rPr>
        <w:t xml:space="preserve"> по гласуване вече е стартирала и продължи с процеса на гласуване.</w:t>
      </w:r>
      <w:r>
        <w:rPr>
          <w:rFonts w:ascii="Times New Roman CYR" w:hAnsi="Times New Roman CYR" w:cs="Times New Roman CYR"/>
          <w:color w:val="000000"/>
          <w:sz w:val="24"/>
          <w:szCs w:val="24"/>
        </w:rPr>
        <w:t xml:space="preserve"> </w:t>
      </w:r>
    </w:p>
    <w:p w:rsidR="00B14CBB" w:rsidRDefault="00B14CBB"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Pr="0078345E" w:rsidRDefault="00B14CBB" w:rsidP="0078345E">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w:t>
      </w:r>
      <w:r w:rsidRPr="00B14CBB">
        <w:rPr>
          <w:rFonts w:ascii="Times New Roman CYR" w:hAnsi="Times New Roman CYR" w:cs="Times New Roman CYR"/>
          <w:color w:val="000000"/>
          <w:sz w:val="24"/>
          <w:szCs w:val="24"/>
        </w:rPr>
        <w:t>ласували „въздържал се“ – 1,</w:t>
      </w:r>
    </w:p>
    <w:p w:rsidR="008A4D85" w:rsidRDefault="00CE3468" w:rsidP="0078345E">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 проведената процедура за гласуване - критериите по </w:t>
      </w:r>
      <w:proofErr w:type="spellStart"/>
      <w:r>
        <w:rPr>
          <w:rFonts w:ascii="Times New Roman CYR" w:hAnsi="Times New Roman CYR" w:cs="Times New Roman CYR"/>
          <w:color w:val="000000"/>
          <w:sz w:val="24"/>
          <w:szCs w:val="24"/>
        </w:rPr>
        <w:t>подмярка</w:t>
      </w:r>
      <w:proofErr w:type="spellEnd"/>
      <w:r>
        <w:rPr>
          <w:rFonts w:ascii="Times New Roman CYR" w:hAnsi="Times New Roman CYR" w:cs="Times New Roman CYR"/>
          <w:color w:val="000000"/>
          <w:sz w:val="24"/>
          <w:szCs w:val="24"/>
        </w:rPr>
        <w:t xml:space="preserve"> 4.2.2 бяха приети</w:t>
      </w:r>
      <w:r w:rsidR="00415C57">
        <w:rPr>
          <w:rFonts w:ascii="Times New Roman CYR" w:hAnsi="Times New Roman CYR" w:cs="Times New Roman CYR"/>
          <w:color w:val="000000"/>
          <w:sz w:val="24"/>
          <w:szCs w:val="24"/>
        </w:rPr>
        <w:t xml:space="preserve"> с мнозинство</w:t>
      </w:r>
      <w:r w:rsidR="00B14CBB">
        <w:rPr>
          <w:rFonts w:ascii="Times New Roman CYR" w:hAnsi="Times New Roman CYR" w:cs="Times New Roman CYR"/>
          <w:color w:val="000000"/>
          <w:sz w:val="24"/>
          <w:szCs w:val="24"/>
        </w:rPr>
        <w:t>.</w:t>
      </w:r>
    </w:p>
    <w:p w:rsidR="008A4D85" w:rsidRPr="00E079FE" w:rsidRDefault="008A4D85" w:rsidP="008A4D85">
      <w:pPr>
        <w:tabs>
          <w:tab w:val="left" w:pos="2410"/>
        </w:tabs>
        <w:spacing w:after="0" w:line="240" w:lineRule="auto"/>
        <w:jc w:val="both"/>
        <w:rPr>
          <w:rFonts w:ascii="Times New Roman" w:eastAsia="Times New Roman" w:hAnsi="Times New Roman" w:cs="Times New Roman"/>
          <w:color w:val="1F497D" w:themeColor="text2"/>
          <w:sz w:val="24"/>
          <w:szCs w:val="24"/>
          <w:lang w:eastAsia="bg-BG"/>
        </w:rPr>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Pr>
          <w:rFonts w:ascii="Times New Roman CYR" w:hAnsi="Times New Roman CYR" w:cs="Times New Roman CYR"/>
          <w:b/>
          <w:bCs/>
          <w:color w:val="000000"/>
          <w:sz w:val="24"/>
          <w:szCs w:val="24"/>
          <w:u w:val="single"/>
        </w:rPr>
        <w:t>РЕШЕНИЕ ПО ТОЧКА СЕДМА ОТ ДНЕВНИЯ РЕД:</w:t>
      </w:r>
    </w:p>
    <w:p w:rsidR="008A4D85" w:rsidRPr="00C61B2C" w:rsidRDefault="00A7600E" w:rsidP="008A4D85">
      <w:pPr>
        <w:tabs>
          <w:tab w:val="left" w:pos="2127"/>
        </w:tabs>
        <w:autoSpaceDE w:val="0"/>
        <w:adjustRightInd w:val="0"/>
        <w:spacing w:after="0" w:line="240" w:lineRule="auto"/>
        <w:jc w:val="both"/>
        <w:rPr>
          <w:rFonts w:ascii="Times New Roman CYR" w:hAnsi="Times New Roman CYR" w:cs="Times New Roman CYR"/>
          <w:b/>
          <w:bCs/>
          <w:iCs/>
          <w:color w:val="000000"/>
          <w:sz w:val="24"/>
          <w:szCs w:val="24"/>
        </w:rPr>
      </w:pPr>
      <w:r w:rsidRPr="00C61B2C">
        <w:rPr>
          <w:rFonts w:ascii="Times New Roman CYR" w:hAnsi="Times New Roman CYR" w:cs="Times New Roman CYR"/>
          <w:b/>
          <w:bCs/>
          <w:iCs/>
          <w:color w:val="000000"/>
          <w:sz w:val="24"/>
          <w:szCs w:val="24"/>
        </w:rPr>
        <w:t>КН на ПРСР (2014-2020) одобри</w:t>
      </w:r>
      <w:r w:rsidR="008A4D85" w:rsidRPr="00C61B2C">
        <w:rPr>
          <w:rFonts w:ascii="Times New Roman CYR" w:hAnsi="Times New Roman CYR" w:cs="Times New Roman CYR"/>
          <w:b/>
          <w:bCs/>
          <w:color w:val="000000"/>
          <w:sz w:val="24"/>
          <w:szCs w:val="24"/>
        </w:rPr>
        <w:t xml:space="preserve"> </w:t>
      </w:r>
      <w:r w:rsidRPr="00C61B2C">
        <w:rPr>
          <w:rFonts w:ascii="Times New Roman CYR" w:hAnsi="Times New Roman CYR" w:cs="Times New Roman CYR"/>
          <w:b/>
          <w:bCs/>
          <w:iCs/>
          <w:color w:val="000000"/>
          <w:sz w:val="24"/>
          <w:szCs w:val="24"/>
        </w:rPr>
        <w:t>п</w:t>
      </w:r>
      <w:r w:rsidR="008A4D85" w:rsidRPr="00C61B2C">
        <w:rPr>
          <w:rFonts w:ascii="Times New Roman CYR" w:hAnsi="Times New Roman CYR" w:cs="Times New Roman CYR"/>
          <w:b/>
          <w:bCs/>
          <w:iCs/>
          <w:color w:val="000000"/>
          <w:sz w:val="24"/>
          <w:szCs w:val="24"/>
        </w:rPr>
        <w:t>редложението на УО на ПРСР (2014-2020) за критерии за подбор на проектни предложения по подмярка 4.2.2. „Инвестиции в преработка/маркетинг на селскостопански проду</w:t>
      </w:r>
      <w:r w:rsidR="00DB7690" w:rsidRPr="00C61B2C">
        <w:rPr>
          <w:rFonts w:ascii="Times New Roman CYR" w:hAnsi="Times New Roman CYR" w:cs="Times New Roman CYR"/>
          <w:b/>
          <w:bCs/>
          <w:iCs/>
          <w:color w:val="000000"/>
          <w:sz w:val="24"/>
          <w:szCs w:val="24"/>
        </w:rPr>
        <w:t>кти по Тематичната подпрограма“, съгласно Приложение 3.</w:t>
      </w:r>
    </w:p>
    <w:p w:rsidR="008A4D85" w:rsidRPr="00C61B2C" w:rsidRDefault="008A4D85" w:rsidP="008A4D85">
      <w:pPr>
        <w:tabs>
          <w:tab w:val="left" w:pos="2127"/>
          <w:tab w:val="left" w:pos="3598"/>
        </w:tabs>
        <w:autoSpaceDE w:val="0"/>
        <w:adjustRightInd w:val="0"/>
        <w:spacing w:after="0" w:line="240" w:lineRule="auto"/>
        <w:jc w:val="both"/>
      </w:pPr>
    </w:p>
    <w:p w:rsidR="008A4D85" w:rsidRPr="00BF0CFE" w:rsidRDefault="008A4D85" w:rsidP="008A4D85">
      <w:pPr>
        <w:spacing w:after="0" w:line="240" w:lineRule="auto"/>
        <w:jc w:val="both"/>
        <w:rPr>
          <w:rFonts w:ascii="Times New Roman" w:eastAsia="Times New Roman" w:hAnsi="Times New Roman" w:cs="Times New Roman"/>
          <w:color w:val="000000" w:themeColor="text1"/>
          <w:sz w:val="24"/>
          <w:szCs w:val="24"/>
          <w:lang w:eastAsia="bg-BG"/>
        </w:rPr>
      </w:pPr>
      <w:r w:rsidRPr="00BF0CFE">
        <w:rPr>
          <w:rFonts w:ascii="Times New Roman" w:eastAsia="Times New Roman" w:hAnsi="Times New Roman" w:cs="Times New Roman"/>
          <w:b/>
          <w:color w:val="000000" w:themeColor="text1"/>
          <w:sz w:val="24"/>
          <w:szCs w:val="24"/>
          <w:lang w:eastAsia="bg-BG"/>
        </w:rPr>
        <w:t>Д-р ЛОЗАНА ВАСИЛЕВА</w:t>
      </w:r>
      <w:r w:rsidRPr="00BF0CFE">
        <w:rPr>
          <w:rFonts w:ascii="Times New Roman" w:eastAsia="Times New Roman" w:hAnsi="Times New Roman" w:cs="Times New Roman"/>
          <w:color w:val="000000" w:themeColor="text1"/>
          <w:sz w:val="24"/>
          <w:szCs w:val="24"/>
          <w:lang w:eastAsia="bg-BG"/>
        </w:rPr>
        <w:t xml:space="preserve"> премина към точка 8-ма от дневния ред.</w:t>
      </w: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p>
    <w:p w:rsidR="008A4D85" w:rsidRPr="00813101"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sidRPr="00813101">
        <w:rPr>
          <w:rFonts w:ascii="Times New Roman CYR" w:hAnsi="Times New Roman CYR" w:cs="Times New Roman CYR"/>
          <w:b/>
          <w:bCs/>
          <w:color w:val="000000"/>
          <w:sz w:val="24"/>
          <w:szCs w:val="24"/>
          <w:u w:val="single"/>
        </w:rPr>
        <w:lastRenderedPageBreak/>
        <w:t>ТОЧКА ОСМА ОТ ДНЕВНИЯ РЕД</w:t>
      </w: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Предложение на УО на ПРСР (2014-2020) за увеличение</w:t>
      </w:r>
      <w:r w:rsidR="00F23C15">
        <w:rPr>
          <w:rFonts w:ascii="Times New Roman CYR" w:hAnsi="Times New Roman CYR" w:cs="Times New Roman CYR"/>
          <w:b/>
          <w:bCs/>
          <w:color w:val="000000"/>
          <w:sz w:val="24"/>
          <w:szCs w:val="24"/>
        </w:rPr>
        <w:t xml:space="preserve"> на </w:t>
      </w:r>
      <w:r>
        <w:rPr>
          <w:rFonts w:ascii="Times New Roman CYR" w:hAnsi="Times New Roman CYR" w:cs="Times New Roman CYR"/>
          <w:b/>
          <w:bCs/>
          <w:color w:val="000000"/>
          <w:sz w:val="24"/>
          <w:szCs w:val="24"/>
        </w:rPr>
        <w:t xml:space="preserve"> бюджета на процедура BG06RDNP01-4.001 на подмярка 4.2. „Инвестиции в преработка/маркетинг на селскостопански продукти</w:t>
      </w:r>
      <w:r>
        <w:rPr>
          <w:rFonts w:ascii="Times New Roman CYR" w:hAnsi="Times New Roman CYR" w:cs="Times New Roman CYR"/>
          <w:color w:val="000000"/>
          <w:sz w:val="24"/>
          <w:szCs w:val="24"/>
        </w:rPr>
        <w:t>”.</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sidRPr="00E17C81">
        <w:rPr>
          <w:rFonts w:ascii="Times New Roman CYR" w:hAnsi="Times New Roman CYR" w:cs="Times New Roman CYR"/>
          <w:b/>
          <w:color w:val="000000"/>
          <w:sz w:val="24"/>
          <w:szCs w:val="24"/>
        </w:rPr>
        <w:t xml:space="preserve">Д-р </w:t>
      </w:r>
      <w:r w:rsidR="00663656" w:rsidRPr="00E17C81">
        <w:rPr>
          <w:rFonts w:ascii="Times New Roman CYR" w:hAnsi="Times New Roman CYR" w:cs="Times New Roman CYR"/>
          <w:b/>
          <w:color w:val="000000"/>
          <w:sz w:val="24"/>
          <w:szCs w:val="24"/>
        </w:rPr>
        <w:t>ЛОЗАНА ВАСИЛЕВАВА</w:t>
      </w:r>
      <w:r>
        <w:rPr>
          <w:rFonts w:ascii="Times New Roman CYR" w:hAnsi="Times New Roman CYR" w:cs="Times New Roman CYR"/>
          <w:color w:val="000000"/>
          <w:sz w:val="24"/>
          <w:szCs w:val="24"/>
        </w:rPr>
        <w:t xml:space="preserve"> предостави информация на членовете на К</w:t>
      </w:r>
      <w:r w:rsidR="00F23C15">
        <w:rPr>
          <w:rFonts w:ascii="Times New Roman CYR" w:hAnsi="Times New Roman CYR" w:cs="Times New Roman CYR"/>
          <w:color w:val="000000"/>
          <w:sz w:val="24"/>
          <w:szCs w:val="24"/>
        </w:rPr>
        <w:t>омитета относно втория</w:t>
      </w:r>
      <w:r>
        <w:rPr>
          <w:rFonts w:ascii="Times New Roman CYR" w:hAnsi="Times New Roman CYR" w:cs="Times New Roman CYR"/>
          <w:color w:val="000000"/>
          <w:sz w:val="24"/>
          <w:szCs w:val="24"/>
        </w:rPr>
        <w:t xml:space="preserve"> прием по подмярка 4.2 "Инвестиции в преработка/маркетинг на селскостопански п</w:t>
      </w:r>
      <w:r w:rsidR="00F23C15">
        <w:rPr>
          <w:rFonts w:ascii="Times New Roman CYR" w:hAnsi="Times New Roman CYR" w:cs="Times New Roman CYR"/>
          <w:color w:val="000000"/>
          <w:sz w:val="24"/>
          <w:szCs w:val="24"/>
        </w:rPr>
        <w:t>родукти".</w:t>
      </w:r>
      <w:r>
        <w:rPr>
          <w:rFonts w:ascii="Times New Roman CYR" w:hAnsi="Times New Roman CYR" w:cs="Times New Roman CYR"/>
          <w:color w:val="000000"/>
          <w:sz w:val="24"/>
          <w:szCs w:val="24"/>
        </w:rPr>
        <w:t xml:space="preserve"> Получена е информация от ДФ „Земеделие” за генериран остатък по подмярката от предходния прием и по този остатък няма поети ангажименти и склю</w:t>
      </w:r>
      <w:r w:rsidR="00F23C15">
        <w:rPr>
          <w:rFonts w:ascii="Times New Roman CYR" w:hAnsi="Times New Roman CYR" w:cs="Times New Roman CYR"/>
          <w:color w:val="000000"/>
          <w:sz w:val="24"/>
          <w:szCs w:val="24"/>
        </w:rPr>
        <w:t xml:space="preserve">чени договори. Д-р Василева </w:t>
      </w:r>
      <w:r>
        <w:rPr>
          <w:rFonts w:ascii="Times New Roman CYR" w:hAnsi="Times New Roman CYR" w:cs="Times New Roman CYR"/>
          <w:color w:val="000000"/>
          <w:sz w:val="24"/>
          <w:szCs w:val="24"/>
        </w:rPr>
        <w:t>подчерта, че в ЗУСЕСИФ в чл.26 е предвидена възможност УО да увеличи бюджета по дадена процедура. С оглед максимално усвояване на средствата по мярката и по-оптимално използване на административния капацитет, се предлага да се увеличи бюджета по про</w:t>
      </w:r>
      <w:r w:rsidR="00F23C15">
        <w:rPr>
          <w:rFonts w:ascii="Times New Roman CYR" w:hAnsi="Times New Roman CYR" w:cs="Times New Roman CYR"/>
          <w:color w:val="000000"/>
          <w:sz w:val="24"/>
          <w:szCs w:val="24"/>
        </w:rPr>
        <w:t xml:space="preserve">цедурата с остатъка </w:t>
      </w:r>
      <w:r>
        <w:rPr>
          <w:rFonts w:ascii="Times New Roman CYR" w:hAnsi="Times New Roman CYR" w:cs="Times New Roman CYR"/>
          <w:color w:val="000000"/>
          <w:sz w:val="24"/>
          <w:szCs w:val="24"/>
        </w:rPr>
        <w:t xml:space="preserve"> в размер на 38 319 652 евро. По информация на ДФ „Земеделие” тези средства ще дадат възможност  да се одобрят до 89 проектни предложения, които са в различни сектори: „Мляко”, „Месо”, „Плодове и зеленчуци”, „Растителни и животински масла и мазнини”, „Технически и медицински култури”, „Производство на фуражи”  и „ Гроздова мъст, вино и оцет”. Това са проектни  предложения, получили до 70 точки включително. Предложението на УО е бюджетът по процедурата за втория прием да се увеличи с остатъчните средства.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КРИСТИНА ЦВЕТАНСКА </w:t>
      </w:r>
      <w:r>
        <w:rPr>
          <w:rFonts w:ascii="Times New Roman CYR" w:hAnsi="Times New Roman CYR" w:cs="Times New Roman CYR"/>
          <w:color w:val="000000"/>
          <w:sz w:val="24"/>
          <w:szCs w:val="24"/>
        </w:rPr>
        <w:t>изрази категорична подкрепа за прехвърлянето на сре</w:t>
      </w:r>
      <w:r w:rsidR="00F23C15">
        <w:rPr>
          <w:rFonts w:ascii="Times New Roman CYR" w:hAnsi="Times New Roman CYR" w:cs="Times New Roman CYR"/>
          <w:color w:val="000000"/>
          <w:sz w:val="24"/>
          <w:szCs w:val="24"/>
        </w:rPr>
        <w:t xml:space="preserve">дства от освободения бюджет от </w:t>
      </w:r>
      <w:r>
        <w:rPr>
          <w:rFonts w:ascii="Times New Roman CYR" w:hAnsi="Times New Roman CYR" w:cs="Times New Roman CYR"/>
          <w:color w:val="000000"/>
          <w:sz w:val="24"/>
          <w:szCs w:val="24"/>
        </w:rPr>
        <w:t>първи прием по подмярка 4.2 към втори прием. Това е  предложение на БАКЕП още след приключването на втория прием. Чрез увеличения бюджет и увеличения брой одобрени проекти ще се постигнат крайните цели по Приоритет 3 на Програмата, а именно 450 подкрепени проекта или операции по тази мярка. Тя попита тези 89 проекта до колко точки стигат.</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sidR="00F23C15">
        <w:rPr>
          <w:rFonts w:ascii="Times New Roman CYR" w:hAnsi="Times New Roman CYR" w:cs="Times New Roman CYR"/>
          <w:color w:val="000000"/>
          <w:sz w:val="24"/>
          <w:szCs w:val="24"/>
        </w:rPr>
        <w:t xml:space="preserve">отговори, че точките са 70 </w:t>
      </w:r>
      <w:r>
        <w:rPr>
          <w:rFonts w:ascii="Times New Roman CYR" w:hAnsi="Times New Roman CYR" w:cs="Times New Roman CYR"/>
          <w:color w:val="000000"/>
          <w:sz w:val="24"/>
          <w:szCs w:val="24"/>
        </w:rPr>
        <w:t xml:space="preserve"> и даде възможност за още коментари.</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ВЕСЕЛИНА РАЛЧЕВА </w:t>
      </w:r>
      <w:r>
        <w:rPr>
          <w:rFonts w:ascii="Times New Roman CYR" w:hAnsi="Times New Roman CYR" w:cs="Times New Roman CYR"/>
          <w:color w:val="000000"/>
          <w:sz w:val="24"/>
          <w:szCs w:val="24"/>
        </w:rPr>
        <w:t>поиска пояснение, откъде и как се</w:t>
      </w:r>
      <w:r>
        <w:rPr>
          <w:rFonts w:ascii="Times New Roman CYR" w:hAnsi="Times New Roman CYR" w:cs="Times New Roman CYR"/>
          <w:b/>
          <w:bCs/>
          <w:color w:val="000000"/>
          <w:sz w:val="24"/>
          <w:szCs w:val="24"/>
        </w:rPr>
        <w:t xml:space="preserve"> </w:t>
      </w:r>
      <w:r w:rsidR="00F23C15" w:rsidRPr="00F23C15">
        <w:rPr>
          <w:rFonts w:ascii="Times New Roman CYR" w:hAnsi="Times New Roman CYR" w:cs="Times New Roman CYR"/>
          <w:bCs/>
          <w:color w:val="000000"/>
          <w:sz w:val="24"/>
          <w:szCs w:val="24"/>
        </w:rPr>
        <w:t>е образувал</w:t>
      </w:r>
      <w:r w:rsidR="00F23C15">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този резерв при положение, че и в първия прием е имало сериозен интерес. </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Държавен фонд „Земеделие </w:t>
      </w:r>
      <w:r>
        <w:rPr>
          <w:rFonts w:ascii="Times New Roman CYR" w:hAnsi="Times New Roman CYR" w:cs="Times New Roman CYR"/>
          <w:color w:val="000000"/>
          <w:sz w:val="24"/>
          <w:szCs w:val="24"/>
        </w:rPr>
        <w:t>обясни, че тези свободни средства, които в момента УО иска да прехвърли във втори</w:t>
      </w:r>
      <w:r w:rsidR="00F23C15">
        <w:rPr>
          <w:rFonts w:ascii="Times New Roman CYR" w:hAnsi="Times New Roman CYR" w:cs="Times New Roman CYR"/>
          <w:color w:val="000000"/>
          <w:sz w:val="24"/>
          <w:szCs w:val="24"/>
        </w:rPr>
        <w:t>я</w:t>
      </w:r>
      <w:r>
        <w:rPr>
          <w:rFonts w:ascii="Times New Roman CYR" w:hAnsi="Times New Roman CYR" w:cs="Times New Roman CYR"/>
          <w:color w:val="000000"/>
          <w:sz w:val="24"/>
          <w:szCs w:val="24"/>
        </w:rPr>
        <w:t xml:space="preserve"> прием са от проекти, които са с редукции и такива, които се отказват в процес на изпълнение, т.е. одобрени са, но в установените срокове не могат да започнат изпълнение на договора, което впоследствие се анулира от ДФ „Земеделие”.</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ЯВОР ГЕЧЕВ </w:t>
      </w:r>
      <w:r>
        <w:rPr>
          <w:rFonts w:ascii="Times New Roman CYR" w:hAnsi="Times New Roman CYR" w:cs="Times New Roman CYR"/>
          <w:color w:val="000000"/>
          <w:sz w:val="24"/>
          <w:szCs w:val="24"/>
        </w:rPr>
        <w:t>попита във връзка с освобожда</w:t>
      </w:r>
      <w:r w:rsidR="00F23C15">
        <w:rPr>
          <w:rFonts w:ascii="Times New Roman CYR" w:hAnsi="Times New Roman CYR" w:cs="Times New Roman CYR"/>
          <w:color w:val="000000"/>
          <w:sz w:val="24"/>
          <w:szCs w:val="24"/>
        </w:rPr>
        <w:t>ването на средства от нестартирали</w:t>
      </w:r>
      <w:r>
        <w:rPr>
          <w:rFonts w:ascii="Times New Roman CYR" w:hAnsi="Times New Roman CYR" w:cs="Times New Roman CYR"/>
          <w:color w:val="000000"/>
          <w:sz w:val="24"/>
          <w:szCs w:val="24"/>
        </w:rPr>
        <w:t xml:space="preserve"> проекти и такива</w:t>
      </w:r>
      <w:r w:rsidR="00BB033B">
        <w:rPr>
          <w:rFonts w:ascii="Times New Roman CYR" w:hAnsi="Times New Roman CYR" w:cs="Times New Roman CYR"/>
          <w:color w:val="000000"/>
          <w:sz w:val="24"/>
          <w:szCs w:val="24"/>
        </w:rPr>
        <w:t xml:space="preserve"> с редукции, дали се предвижда </w:t>
      </w:r>
      <w:r>
        <w:rPr>
          <w:rFonts w:ascii="Times New Roman CYR" w:hAnsi="Times New Roman CYR" w:cs="Times New Roman CYR"/>
          <w:color w:val="000000"/>
          <w:sz w:val="24"/>
          <w:szCs w:val="24"/>
        </w:rPr>
        <w:t>над</w:t>
      </w:r>
      <w:r w:rsidR="00E17C81">
        <w:rPr>
          <w:rFonts w:ascii="Times New Roman CYR" w:hAnsi="Times New Roman CYR" w:cs="Times New Roman CYR"/>
          <w:color w:val="000000"/>
          <w:sz w:val="24"/>
          <w:szCs w:val="24"/>
        </w:rPr>
        <w:t xml:space="preserve"> </w:t>
      </w:r>
      <w:r w:rsidR="00BB033B">
        <w:rPr>
          <w:rFonts w:ascii="Times New Roman CYR" w:hAnsi="Times New Roman CYR" w:cs="Times New Roman CYR"/>
          <w:color w:val="000000"/>
          <w:sz w:val="24"/>
          <w:szCs w:val="24"/>
        </w:rPr>
        <w:t>договаряне</w:t>
      </w:r>
      <w:r>
        <w:rPr>
          <w:rFonts w:ascii="Times New Roman CYR" w:hAnsi="Times New Roman CYR" w:cs="Times New Roman CYR"/>
          <w:color w:val="000000"/>
          <w:sz w:val="24"/>
          <w:szCs w:val="24"/>
        </w:rPr>
        <w:t xml:space="preserve"> и дали е правен анализ за това над</w:t>
      </w:r>
      <w:r w:rsidR="00E17C81">
        <w:rPr>
          <w:rFonts w:ascii="Times New Roman CYR" w:hAnsi="Times New Roman CYR" w:cs="Times New Roman CYR"/>
          <w:color w:val="000000"/>
          <w:sz w:val="24"/>
          <w:szCs w:val="24"/>
        </w:rPr>
        <w:t xml:space="preserve"> </w:t>
      </w:r>
      <w:r w:rsidR="00BB033B">
        <w:rPr>
          <w:rFonts w:ascii="Times New Roman CYR" w:hAnsi="Times New Roman CYR" w:cs="Times New Roman CYR"/>
          <w:color w:val="000000"/>
          <w:sz w:val="24"/>
          <w:szCs w:val="24"/>
        </w:rPr>
        <w:t>договаряне</w:t>
      </w:r>
      <w:r>
        <w:rPr>
          <w:rFonts w:ascii="Times New Roman CYR" w:hAnsi="Times New Roman CYR" w:cs="Times New Roman CYR"/>
          <w:color w:val="000000"/>
          <w:sz w:val="24"/>
          <w:szCs w:val="24"/>
        </w:rPr>
        <w:t xml:space="preserve"> до колко точки ще стигне и по принцип дали е 30%.</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към настоящият момент не е предвидено над</w:t>
      </w:r>
      <w:r w:rsidR="00E17C81">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t xml:space="preserve">договаряне, като идеята на УО е да </w:t>
      </w:r>
      <w:r w:rsidR="00BB033B">
        <w:rPr>
          <w:rFonts w:ascii="Times New Roman CYR" w:hAnsi="Times New Roman CYR" w:cs="Times New Roman CYR"/>
          <w:color w:val="000000"/>
          <w:sz w:val="24"/>
          <w:szCs w:val="24"/>
        </w:rPr>
        <w:t>се договорят</w:t>
      </w:r>
      <w:r>
        <w:rPr>
          <w:rFonts w:ascii="Times New Roman CYR" w:hAnsi="Times New Roman CYR" w:cs="Times New Roman CYR"/>
          <w:color w:val="000000"/>
          <w:sz w:val="24"/>
          <w:szCs w:val="24"/>
        </w:rPr>
        <w:t xml:space="preserve"> абсолютно всички проекти със 70 точки. ДФ „Земеделие” ще отвори нова процедура и нова оценителна комисия при обработката от 75  до 70 точки, като ще съобрази да не се гледат само тези проекти от 75 до 70 точки, а да се слезе и по-надолу с 30%. </w:t>
      </w:r>
    </w:p>
    <w:p w:rsidR="00BB033B" w:rsidRDefault="00BB033B"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lastRenderedPageBreak/>
        <w:t xml:space="preserve">Д-р ЛОЗАНА ВАСИЛЕВА </w:t>
      </w:r>
      <w:r>
        <w:rPr>
          <w:rFonts w:ascii="Times New Roman CYR" w:hAnsi="Times New Roman CYR" w:cs="Times New Roman CYR"/>
          <w:color w:val="000000"/>
          <w:sz w:val="24"/>
          <w:szCs w:val="24"/>
        </w:rPr>
        <w:t>сподели, че доколкото е</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запозната, УО няма право да взема решение за над</w:t>
      </w:r>
      <w:r w:rsidR="00E17C81">
        <w:rPr>
          <w:rFonts w:ascii="Times New Roman CYR" w:hAnsi="Times New Roman CYR" w:cs="Times New Roman CYR"/>
          <w:color w:val="000000"/>
          <w:sz w:val="24"/>
          <w:szCs w:val="24"/>
        </w:rPr>
        <w:t xml:space="preserve"> догова</w:t>
      </w:r>
      <w:r>
        <w:rPr>
          <w:rFonts w:ascii="Times New Roman CYR" w:hAnsi="Times New Roman CYR" w:cs="Times New Roman CYR"/>
          <w:color w:val="000000"/>
          <w:sz w:val="24"/>
          <w:szCs w:val="24"/>
        </w:rPr>
        <w:t>ряне. Може да се вземе решение, пра</w:t>
      </w:r>
      <w:r w:rsidR="00E17C81">
        <w:rPr>
          <w:rFonts w:ascii="Times New Roman CYR" w:hAnsi="Times New Roman CYR" w:cs="Times New Roman CYR"/>
          <w:color w:val="000000"/>
          <w:sz w:val="24"/>
          <w:szCs w:val="24"/>
        </w:rPr>
        <w:t>во дадено от ЗУСЕСИФ, за увелича</w:t>
      </w:r>
      <w:r>
        <w:rPr>
          <w:rFonts w:ascii="Times New Roman CYR" w:hAnsi="Times New Roman CYR" w:cs="Times New Roman CYR"/>
          <w:color w:val="000000"/>
          <w:sz w:val="24"/>
          <w:szCs w:val="24"/>
        </w:rPr>
        <w:t>ване на  процедурата с наличен разполагаем бюджет, но не и за над</w:t>
      </w:r>
      <w:r w:rsidR="00E17C81">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t xml:space="preserve">договаряне. </w:t>
      </w:r>
    </w:p>
    <w:p w:rsidR="009D18C3" w:rsidRDefault="009D18C3"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ВЕСЕЛИНА РАЛЧЕВА </w:t>
      </w:r>
      <w:r>
        <w:rPr>
          <w:rFonts w:ascii="Times New Roman CYR" w:hAnsi="Times New Roman CYR" w:cs="Times New Roman CYR"/>
          <w:color w:val="000000"/>
          <w:sz w:val="24"/>
          <w:szCs w:val="24"/>
        </w:rPr>
        <w:t>поиска още едно пояснение за тези проекти, които вече са разгледани и са стигн</w:t>
      </w:r>
      <w:r w:rsidR="00BF0C94">
        <w:rPr>
          <w:rFonts w:ascii="Times New Roman CYR" w:hAnsi="Times New Roman CYR" w:cs="Times New Roman CYR"/>
          <w:color w:val="000000"/>
          <w:sz w:val="24"/>
          <w:szCs w:val="24"/>
        </w:rPr>
        <w:t>али до чертата, ще чакат ли</w:t>
      </w:r>
      <w:r>
        <w:rPr>
          <w:rFonts w:ascii="Times New Roman CYR" w:hAnsi="Times New Roman CYR" w:cs="Times New Roman CYR"/>
          <w:color w:val="000000"/>
          <w:sz w:val="24"/>
          <w:szCs w:val="24"/>
        </w:rPr>
        <w:t xml:space="preserve"> и тази допълнителна процедура по оценки или ще п</w:t>
      </w:r>
      <w:r w:rsidR="00BF0C94">
        <w:rPr>
          <w:rFonts w:ascii="Times New Roman CYR" w:hAnsi="Times New Roman CYR" w:cs="Times New Roman CYR"/>
          <w:color w:val="000000"/>
          <w:sz w:val="24"/>
          <w:szCs w:val="24"/>
        </w:rPr>
        <w:t>одпишат договори</w:t>
      </w:r>
      <w:r>
        <w:rPr>
          <w:rFonts w:ascii="Times New Roman CYR" w:hAnsi="Times New Roman CYR" w:cs="Times New Roman CYR"/>
          <w:color w:val="000000"/>
          <w:sz w:val="24"/>
          <w:szCs w:val="24"/>
        </w:rPr>
        <w:t>.</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Г</w:t>
      </w:r>
      <w:r>
        <w:rPr>
          <w:rFonts w:ascii="Times New Roman CYR" w:hAnsi="Times New Roman CYR" w:cs="Times New Roman CYR"/>
          <w:color w:val="000000"/>
          <w:sz w:val="24"/>
          <w:szCs w:val="24"/>
        </w:rPr>
        <w:t>-</w:t>
      </w:r>
      <w:r>
        <w:rPr>
          <w:rFonts w:ascii="Times New Roman CYR" w:hAnsi="Times New Roman CYR" w:cs="Times New Roman CYR"/>
          <w:b/>
          <w:bCs/>
          <w:color w:val="000000"/>
          <w:sz w:val="24"/>
          <w:szCs w:val="24"/>
        </w:rPr>
        <w:t xml:space="preserve">н КАЛОЯН КОСТАДИНОВ </w:t>
      </w:r>
      <w:r>
        <w:rPr>
          <w:rFonts w:ascii="Times New Roman CYR" w:hAnsi="Times New Roman CYR" w:cs="Times New Roman CYR"/>
          <w:color w:val="000000"/>
          <w:sz w:val="24"/>
          <w:szCs w:val="24"/>
        </w:rPr>
        <w:t>отговори, че не за всички проекти, които в момента се разглеждат до 75 точки, предстои договаряне и сключване на договор. След като се вземе решение за  увеличение на бюджета, ще бъде създадена нова оценителна комисия, която е независима от тази, която в момента разглежда п</w:t>
      </w:r>
      <w:r w:rsidR="00BF0C94">
        <w:rPr>
          <w:rFonts w:ascii="Times New Roman CYR" w:hAnsi="Times New Roman CYR" w:cs="Times New Roman CYR"/>
          <w:color w:val="000000"/>
          <w:sz w:val="24"/>
          <w:szCs w:val="24"/>
        </w:rPr>
        <w:t>роектите до 75 точки. В</w:t>
      </w:r>
      <w:r>
        <w:rPr>
          <w:rFonts w:ascii="Times New Roman CYR" w:hAnsi="Times New Roman CYR" w:cs="Times New Roman CYR"/>
          <w:color w:val="000000"/>
          <w:sz w:val="24"/>
          <w:szCs w:val="24"/>
        </w:rPr>
        <w:t xml:space="preserve"> момента предстои сключване на договори на всички проекти, които са включително със 75 точки.</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Г-н Костадинов поясни, че след като приключи обедната почивка, в точка 9 ще бъдат обсъдени абсолютно всички мерки. </w:t>
      </w:r>
    </w:p>
    <w:p w:rsidR="008A4D85"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Pr="008F6F2F" w:rsidRDefault="00BF0C94" w:rsidP="008A4D85">
      <w:pPr>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BF0C94">
        <w:rPr>
          <w:rFonts w:ascii="Times New Roman" w:eastAsia="Times New Roman" w:hAnsi="Times New Roman" w:cs="Times New Roman"/>
          <w:b/>
          <w:color w:val="000000" w:themeColor="text1"/>
          <w:sz w:val="24"/>
          <w:szCs w:val="24"/>
          <w:lang w:eastAsia="bg-BG"/>
        </w:rPr>
        <w:t>Д-р ЛОЗАНА  ВАСИЛЕВА</w:t>
      </w:r>
      <w:r w:rsidR="008A4D85" w:rsidRPr="008F6F2F">
        <w:rPr>
          <w:rFonts w:ascii="Times New Roman" w:eastAsia="Times New Roman" w:hAnsi="Times New Roman" w:cs="Times New Roman"/>
          <w:color w:val="000000" w:themeColor="text1"/>
          <w:sz w:val="24"/>
          <w:szCs w:val="24"/>
          <w:lang w:eastAsia="bg-BG"/>
        </w:rPr>
        <w:t xml:space="preserve"> даде думата за</w:t>
      </w:r>
      <w:r w:rsidR="008A4D85" w:rsidRPr="008F6F2F">
        <w:rPr>
          <w:rFonts w:ascii="Times New Roman" w:eastAsia="Times New Roman" w:hAnsi="Times New Roman" w:cs="Times New Roman"/>
          <w:b/>
          <w:i/>
          <w:color w:val="000000" w:themeColor="text1"/>
          <w:sz w:val="24"/>
          <w:szCs w:val="24"/>
          <w:lang w:eastAsia="bg-BG"/>
        </w:rPr>
        <w:t xml:space="preserve"> </w:t>
      </w:r>
      <w:r w:rsidR="008A4D85" w:rsidRPr="008F6F2F">
        <w:rPr>
          <w:rFonts w:ascii="Times New Roman" w:eastAsia="Times New Roman" w:hAnsi="Times New Roman" w:cs="Times New Roman"/>
          <w:color w:val="000000" w:themeColor="text1"/>
          <w:sz w:val="24"/>
          <w:szCs w:val="24"/>
          <w:lang w:eastAsia="bg-BG"/>
        </w:rPr>
        <w:t xml:space="preserve">други въпроси и коментари и тъй като не постъпиха такива, предложи КН да съгласува предложението </w:t>
      </w:r>
      <w:r w:rsidR="008A4D85" w:rsidRPr="008F6F2F">
        <w:rPr>
          <w:rFonts w:ascii="Times New Roman CYR" w:hAnsi="Times New Roman CYR" w:cs="Times New Roman CYR"/>
          <w:color w:val="000000" w:themeColor="text1"/>
          <w:sz w:val="24"/>
          <w:szCs w:val="24"/>
        </w:rPr>
        <w:t>на УО за увеличаване на бюджета на процедурата по подмярка 4.2.</w:t>
      </w:r>
    </w:p>
    <w:p w:rsidR="008A4D85" w:rsidRPr="008F6F2F" w:rsidRDefault="008A4D85" w:rsidP="008A4D85">
      <w:pPr>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p>
    <w:p w:rsidR="008A4D85" w:rsidRPr="008F6F2F" w:rsidRDefault="008A4D85" w:rsidP="008A4D85">
      <w:pPr>
        <w:tabs>
          <w:tab w:val="left" w:pos="2410"/>
        </w:tabs>
        <w:spacing w:after="0" w:line="240" w:lineRule="auto"/>
        <w:jc w:val="both"/>
        <w:rPr>
          <w:rFonts w:ascii="Times New Roman" w:eastAsia="Times New Roman" w:hAnsi="Times New Roman" w:cs="Times New Roman"/>
          <w:color w:val="000000" w:themeColor="text1"/>
          <w:sz w:val="24"/>
          <w:szCs w:val="24"/>
          <w:lang w:eastAsia="bg-BG"/>
        </w:rPr>
      </w:pPr>
      <w:r w:rsidRPr="008F6F2F">
        <w:rPr>
          <w:rFonts w:ascii="Times New Roman" w:eastAsia="Times New Roman" w:hAnsi="Times New Roman" w:cs="Times New Roman"/>
          <w:color w:val="000000" w:themeColor="text1"/>
          <w:sz w:val="24"/>
          <w:szCs w:val="24"/>
          <w:lang w:eastAsia="bg-BG"/>
        </w:rPr>
        <w:t>Премина се към гласуване на предложението</w:t>
      </w:r>
      <w:r w:rsidR="00DC021C">
        <w:rPr>
          <w:rFonts w:ascii="Times New Roman" w:eastAsia="Times New Roman" w:hAnsi="Times New Roman" w:cs="Times New Roman"/>
          <w:color w:val="000000" w:themeColor="text1"/>
          <w:sz w:val="24"/>
          <w:szCs w:val="24"/>
          <w:lang w:eastAsia="bg-BG"/>
        </w:rPr>
        <w:t xml:space="preserve"> за увеличаване на бюджета по </w:t>
      </w:r>
      <w:proofErr w:type="spellStart"/>
      <w:r w:rsidR="00DC021C">
        <w:rPr>
          <w:rFonts w:ascii="Times New Roman" w:eastAsia="Times New Roman" w:hAnsi="Times New Roman" w:cs="Times New Roman"/>
          <w:color w:val="000000" w:themeColor="text1"/>
          <w:sz w:val="24"/>
          <w:szCs w:val="24"/>
          <w:lang w:eastAsia="bg-BG"/>
        </w:rPr>
        <w:t>подмярка</w:t>
      </w:r>
      <w:proofErr w:type="spellEnd"/>
      <w:r w:rsidR="00DC021C">
        <w:rPr>
          <w:rFonts w:ascii="Times New Roman" w:eastAsia="Times New Roman" w:hAnsi="Times New Roman" w:cs="Times New Roman"/>
          <w:color w:val="000000" w:themeColor="text1"/>
          <w:sz w:val="24"/>
          <w:szCs w:val="24"/>
          <w:lang w:eastAsia="bg-BG"/>
        </w:rPr>
        <w:t xml:space="preserve"> 4.2</w:t>
      </w:r>
      <w:r w:rsidRPr="008F6F2F">
        <w:rPr>
          <w:rFonts w:ascii="Times New Roman" w:eastAsia="Times New Roman" w:hAnsi="Times New Roman" w:cs="Times New Roman"/>
          <w:color w:val="000000" w:themeColor="text1"/>
          <w:sz w:val="24"/>
          <w:szCs w:val="24"/>
          <w:lang w:eastAsia="bg-BG"/>
        </w:rPr>
        <w:t>, което беше прието единодушно.</w:t>
      </w:r>
    </w:p>
    <w:p w:rsidR="008A4D85" w:rsidRPr="008F6F2F" w:rsidRDefault="008A4D85" w:rsidP="008A4D85">
      <w:pPr>
        <w:tabs>
          <w:tab w:val="left" w:pos="2127"/>
          <w:tab w:val="left" w:pos="3598"/>
        </w:tabs>
        <w:autoSpaceDE w:val="0"/>
        <w:adjustRightInd w:val="0"/>
        <w:spacing w:after="0" w:line="240" w:lineRule="auto"/>
        <w:jc w:val="both"/>
        <w:rPr>
          <w:color w:val="000000" w:themeColor="text1"/>
        </w:rPr>
      </w:pPr>
    </w:p>
    <w:p w:rsidR="008A4D85" w:rsidRPr="008F6F2F" w:rsidRDefault="008A4D85" w:rsidP="008A4D85">
      <w:pPr>
        <w:tabs>
          <w:tab w:val="left" w:pos="2127"/>
          <w:tab w:val="left" w:pos="3598"/>
        </w:tabs>
        <w:autoSpaceDE w:val="0"/>
        <w:adjustRightInd w:val="0"/>
        <w:spacing w:after="0" w:line="240" w:lineRule="auto"/>
        <w:jc w:val="both"/>
        <w:rPr>
          <w:rFonts w:ascii="Times New Roman CYR" w:hAnsi="Times New Roman CYR" w:cs="Times New Roman CYR"/>
          <w:b/>
          <w:bCs/>
          <w:color w:val="000000" w:themeColor="text1"/>
          <w:sz w:val="24"/>
          <w:szCs w:val="24"/>
          <w:u w:val="single"/>
        </w:rPr>
      </w:pPr>
      <w:r w:rsidRPr="008F6F2F">
        <w:rPr>
          <w:rFonts w:ascii="Times New Roman CYR" w:hAnsi="Times New Roman CYR" w:cs="Times New Roman CYR"/>
          <w:b/>
          <w:bCs/>
          <w:color w:val="000000" w:themeColor="text1"/>
          <w:sz w:val="24"/>
          <w:szCs w:val="24"/>
          <w:u w:val="single"/>
        </w:rPr>
        <w:t>РЕШЕНИЕ ПО ТОЧКА ОСМА ОТ ДНЕВНИЯ РЕД:</w:t>
      </w:r>
    </w:p>
    <w:p w:rsidR="008A4D85" w:rsidRPr="00C61B2C" w:rsidRDefault="00D62859" w:rsidP="008A4D85">
      <w:pPr>
        <w:tabs>
          <w:tab w:val="left" w:pos="2127"/>
          <w:tab w:val="left" w:pos="3598"/>
        </w:tabs>
        <w:autoSpaceDE w:val="0"/>
        <w:adjustRightInd w:val="0"/>
        <w:spacing w:after="0" w:line="240" w:lineRule="auto"/>
        <w:jc w:val="both"/>
        <w:rPr>
          <w:rFonts w:ascii="Times New Roman CYR" w:hAnsi="Times New Roman CYR" w:cs="Times New Roman CYR"/>
          <w:b/>
          <w:bCs/>
          <w:iCs/>
          <w:color w:val="000000"/>
          <w:sz w:val="24"/>
          <w:szCs w:val="24"/>
        </w:rPr>
      </w:pPr>
      <w:r>
        <w:rPr>
          <w:rFonts w:ascii="Times New Roman CYR" w:hAnsi="Times New Roman CYR" w:cs="Times New Roman CYR"/>
          <w:b/>
          <w:bCs/>
          <w:iCs/>
          <w:color w:val="000000"/>
          <w:sz w:val="24"/>
          <w:szCs w:val="24"/>
        </w:rPr>
        <w:t>КН</w:t>
      </w:r>
      <w:r w:rsidR="00C61B2C" w:rsidRPr="00C61B2C">
        <w:rPr>
          <w:rFonts w:ascii="Times New Roman CYR" w:hAnsi="Times New Roman CYR" w:cs="Times New Roman CYR"/>
          <w:b/>
          <w:bCs/>
          <w:iCs/>
          <w:color w:val="000000"/>
          <w:sz w:val="24"/>
          <w:szCs w:val="24"/>
        </w:rPr>
        <w:t xml:space="preserve"> съгласува</w:t>
      </w:r>
      <w:r w:rsidR="00A7600E" w:rsidRPr="00C61B2C">
        <w:rPr>
          <w:rFonts w:ascii="Times New Roman CYR" w:hAnsi="Times New Roman CYR" w:cs="Times New Roman CYR"/>
          <w:b/>
          <w:bCs/>
          <w:iCs/>
          <w:color w:val="000000"/>
          <w:sz w:val="24"/>
          <w:szCs w:val="24"/>
        </w:rPr>
        <w:t xml:space="preserve"> п</w:t>
      </w:r>
      <w:r w:rsidR="00C61B2C">
        <w:rPr>
          <w:rFonts w:ascii="Times New Roman CYR" w:hAnsi="Times New Roman CYR" w:cs="Times New Roman CYR"/>
          <w:b/>
          <w:bCs/>
          <w:iCs/>
          <w:color w:val="000000"/>
          <w:sz w:val="24"/>
          <w:szCs w:val="24"/>
        </w:rPr>
        <w:t>редложението на УО</w:t>
      </w:r>
      <w:r>
        <w:rPr>
          <w:rFonts w:ascii="Times New Roman CYR" w:hAnsi="Times New Roman CYR" w:cs="Times New Roman CYR"/>
          <w:b/>
          <w:bCs/>
          <w:iCs/>
          <w:color w:val="000000"/>
          <w:sz w:val="24"/>
          <w:szCs w:val="24"/>
        </w:rPr>
        <w:t xml:space="preserve"> на ПРСР</w:t>
      </w:r>
      <w:r w:rsidR="008A4D85" w:rsidRPr="00C61B2C">
        <w:rPr>
          <w:rFonts w:ascii="Times New Roman CYR" w:hAnsi="Times New Roman CYR" w:cs="Times New Roman CYR"/>
          <w:b/>
          <w:bCs/>
          <w:iCs/>
          <w:color w:val="000000"/>
          <w:sz w:val="24"/>
          <w:szCs w:val="24"/>
        </w:rPr>
        <w:t xml:space="preserve"> </w:t>
      </w:r>
      <w:r w:rsidR="00476917">
        <w:rPr>
          <w:rFonts w:ascii="Times New Roman CYR" w:hAnsi="Times New Roman CYR" w:cs="Times New Roman CYR"/>
          <w:b/>
          <w:bCs/>
          <w:iCs/>
          <w:color w:val="000000"/>
          <w:sz w:val="24"/>
          <w:szCs w:val="24"/>
        </w:rPr>
        <w:t>(2014-2020</w:t>
      </w:r>
      <w:r>
        <w:rPr>
          <w:rFonts w:ascii="Times New Roman CYR" w:hAnsi="Times New Roman CYR" w:cs="Times New Roman CYR"/>
          <w:b/>
          <w:bCs/>
          <w:iCs/>
          <w:color w:val="000000"/>
          <w:sz w:val="24"/>
          <w:szCs w:val="24"/>
        </w:rPr>
        <w:t>)</w:t>
      </w:r>
      <w:r w:rsidR="00476917">
        <w:rPr>
          <w:rFonts w:ascii="Times New Roman CYR" w:hAnsi="Times New Roman CYR" w:cs="Times New Roman CYR"/>
          <w:b/>
          <w:bCs/>
          <w:iCs/>
          <w:color w:val="000000"/>
          <w:sz w:val="24"/>
          <w:szCs w:val="24"/>
        </w:rPr>
        <w:t xml:space="preserve"> </w:t>
      </w:r>
      <w:r w:rsidR="008A4D85" w:rsidRPr="00C61B2C">
        <w:rPr>
          <w:rFonts w:ascii="Times New Roman CYR" w:hAnsi="Times New Roman CYR" w:cs="Times New Roman CYR"/>
          <w:b/>
          <w:bCs/>
          <w:iCs/>
          <w:color w:val="000000"/>
          <w:sz w:val="24"/>
          <w:szCs w:val="24"/>
        </w:rPr>
        <w:t>за увеличение б</w:t>
      </w:r>
      <w:r w:rsidR="00BF0C94">
        <w:rPr>
          <w:rFonts w:ascii="Times New Roman CYR" w:hAnsi="Times New Roman CYR" w:cs="Times New Roman CYR"/>
          <w:b/>
          <w:bCs/>
          <w:iCs/>
          <w:color w:val="000000"/>
          <w:sz w:val="24"/>
          <w:szCs w:val="24"/>
        </w:rPr>
        <w:t>юджета на процедура BG06RDNP01-</w:t>
      </w:r>
      <w:r w:rsidR="008A4D85" w:rsidRPr="00C61B2C">
        <w:rPr>
          <w:rFonts w:ascii="Times New Roman CYR" w:hAnsi="Times New Roman CYR" w:cs="Times New Roman CYR"/>
          <w:b/>
          <w:bCs/>
          <w:iCs/>
          <w:color w:val="000000"/>
          <w:sz w:val="24"/>
          <w:szCs w:val="24"/>
        </w:rPr>
        <w:t>4.001 на подмярка 4.2. „Инвестиции в преработка/маркети</w:t>
      </w:r>
      <w:r w:rsidR="00DB7690" w:rsidRPr="00C61B2C">
        <w:rPr>
          <w:rFonts w:ascii="Times New Roman CYR" w:hAnsi="Times New Roman CYR" w:cs="Times New Roman CYR"/>
          <w:b/>
          <w:bCs/>
          <w:iCs/>
          <w:color w:val="000000"/>
          <w:sz w:val="24"/>
          <w:szCs w:val="24"/>
        </w:rPr>
        <w:t>нг на селскостопански продукти”, съгласно Приложение 4.</w:t>
      </w:r>
    </w:p>
    <w:p w:rsidR="008A4D85" w:rsidRDefault="008A4D85" w:rsidP="008A4D85">
      <w:pPr>
        <w:tabs>
          <w:tab w:val="left" w:pos="2127"/>
          <w:tab w:val="left" w:pos="3598"/>
        </w:tabs>
        <w:autoSpaceDE w:val="0"/>
        <w:adjustRightInd w:val="0"/>
        <w:spacing w:after="0" w:line="240" w:lineRule="auto"/>
        <w:jc w:val="both"/>
      </w:pPr>
    </w:p>
    <w:p w:rsidR="008A4D85" w:rsidRDefault="008A4D85" w:rsidP="008A4D85">
      <w:pPr>
        <w:tabs>
          <w:tab w:val="left" w:pos="2127"/>
          <w:tab w:val="left" w:pos="3598"/>
        </w:tabs>
        <w:autoSpaceDE w:val="0"/>
        <w:adjustRightInd w:val="0"/>
        <w:spacing w:after="0" w:line="240" w:lineRule="auto"/>
        <w:jc w:val="both"/>
        <w:rPr>
          <w:rFonts w:ascii="Times New Roman" w:hAnsi="Times New Roman" w:cs="Times New Roman"/>
          <w:color w:val="000000"/>
          <w:sz w:val="24"/>
          <w:szCs w:val="24"/>
        </w:rPr>
      </w:pPr>
      <w:r>
        <w:rPr>
          <w:rFonts w:ascii="Times New Roman CYR" w:hAnsi="Times New Roman CYR" w:cs="Times New Roman CYR"/>
          <w:b/>
          <w:bCs/>
          <w:color w:val="000000"/>
          <w:sz w:val="24"/>
          <w:szCs w:val="24"/>
        </w:rPr>
        <w:t xml:space="preserve">Г-жа ЛОЗАНА ВАСИЛЕВА </w:t>
      </w:r>
      <w:r>
        <w:rPr>
          <w:rFonts w:ascii="Times New Roman CYR" w:hAnsi="Times New Roman CYR" w:cs="Times New Roman CYR"/>
          <w:color w:val="000000"/>
          <w:sz w:val="24"/>
          <w:szCs w:val="24"/>
        </w:rPr>
        <w:t xml:space="preserve">прекрати заседанието и обяви обедна почивка до 13.00 ч. </w:t>
      </w:r>
    </w:p>
    <w:p w:rsidR="008A4D85" w:rsidRPr="00A70790" w:rsidRDefault="008A4D85" w:rsidP="008A4D85">
      <w:pPr>
        <w:autoSpaceDE w:val="0"/>
        <w:adjustRightInd w:val="0"/>
        <w:spacing w:after="0" w:line="240" w:lineRule="auto"/>
        <w:jc w:val="both"/>
        <w:rPr>
          <w:rFonts w:ascii="Times New Roman CYR" w:hAnsi="Times New Roman CYR" w:cs="Times New Roman CYR"/>
          <w:b/>
          <w:bCs/>
          <w:color w:val="000000"/>
          <w:sz w:val="24"/>
          <w:szCs w:val="24"/>
        </w:rPr>
      </w:pPr>
    </w:p>
    <w:p w:rsidR="008A4D85" w:rsidRPr="006D02C3" w:rsidRDefault="008A4D85" w:rsidP="008A4D85">
      <w:pPr>
        <w:autoSpaceDE w:val="0"/>
        <w:adjustRightInd w:val="0"/>
        <w:spacing w:after="0" w:line="240" w:lineRule="auto"/>
        <w:jc w:val="both"/>
        <w:rPr>
          <w:rFonts w:ascii="Times New Roman CYR" w:hAnsi="Times New Roman CYR" w:cs="Times New Roman CYR"/>
          <w:b/>
          <w:bCs/>
          <w:color w:val="000000"/>
          <w:sz w:val="24"/>
          <w:szCs w:val="24"/>
          <w:u w:val="single"/>
        </w:rPr>
      </w:pPr>
      <w:r w:rsidRPr="006D02C3">
        <w:rPr>
          <w:rFonts w:ascii="Times New Roman CYR" w:hAnsi="Times New Roman CYR" w:cs="Times New Roman CYR"/>
          <w:b/>
          <w:bCs/>
          <w:color w:val="000000"/>
          <w:sz w:val="24"/>
          <w:szCs w:val="24"/>
          <w:u w:val="single"/>
        </w:rPr>
        <w:t>СЛЕД  ПОЧИВКАТА</w:t>
      </w:r>
    </w:p>
    <w:p w:rsidR="008A4D85" w:rsidRDefault="008A4D85" w:rsidP="008A4D85">
      <w:pPr>
        <w:autoSpaceDE w:val="0"/>
        <w:adjustRightInd w:val="0"/>
        <w:spacing w:after="0" w:line="240" w:lineRule="auto"/>
        <w:jc w:val="both"/>
        <w:rPr>
          <w:rFonts w:ascii="Times New Roman CYR" w:hAnsi="Times New Roman CYR" w:cs="Times New Roman CYR"/>
          <w:b/>
          <w:bCs/>
          <w:color w:val="000000"/>
          <w:sz w:val="24"/>
          <w:szCs w:val="24"/>
        </w:rPr>
      </w:pPr>
    </w:p>
    <w:p w:rsidR="008A4D85" w:rsidRDefault="008A4D85" w:rsidP="008A4D85">
      <w:pPr>
        <w:autoSpaceDE w:val="0"/>
        <w:adjustRightInd w:val="0"/>
        <w:spacing w:after="0" w:line="240" w:lineRule="auto"/>
        <w:jc w:val="both"/>
        <w:rPr>
          <w:rFonts w:ascii="Times New Roman CYR" w:hAnsi="Times New Roman CYR" w:cs="Times New Roman CYR"/>
          <w:b/>
          <w:bCs/>
          <w:i/>
          <w:iCs/>
          <w:color w:val="000000"/>
          <w:sz w:val="24"/>
          <w:szCs w:val="24"/>
        </w:rPr>
      </w:pPr>
      <w:r>
        <w:rPr>
          <w:rFonts w:ascii="Times New Roman CYR" w:hAnsi="Times New Roman CYR" w:cs="Times New Roman CYR"/>
          <w:b/>
          <w:bCs/>
          <w:color w:val="000000"/>
          <w:sz w:val="24"/>
          <w:szCs w:val="24"/>
        </w:rPr>
        <w:t xml:space="preserve">Д-р ЛОЗАНА ВАСИЛЕВА </w:t>
      </w:r>
      <w:r w:rsidRPr="00932B18">
        <w:rPr>
          <w:rFonts w:ascii="Times New Roman CYR" w:hAnsi="Times New Roman CYR" w:cs="Times New Roman CYR"/>
          <w:bCs/>
          <w:color w:val="000000"/>
          <w:sz w:val="24"/>
          <w:szCs w:val="24"/>
        </w:rPr>
        <w:t xml:space="preserve">откри следобедното заседание на Комитета по наблюдение </w:t>
      </w:r>
      <w:r w:rsidR="00844DFB">
        <w:rPr>
          <w:rFonts w:ascii="Times New Roman CYR" w:hAnsi="Times New Roman CYR" w:cs="Times New Roman CYR"/>
          <w:bCs/>
          <w:color w:val="000000"/>
          <w:sz w:val="24"/>
          <w:szCs w:val="24"/>
        </w:rPr>
        <w:t xml:space="preserve">и премина към </w:t>
      </w:r>
      <w:r w:rsidRPr="00932B18">
        <w:rPr>
          <w:rFonts w:ascii="Times New Roman CYR" w:hAnsi="Times New Roman CYR" w:cs="Times New Roman CYR"/>
          <w:bCs/>
          <w:color w:val="000000"/>
          <w:sz w:val="24"/>
          <w:szCs w:val="24"/>
        </w:rPr>
        <w:t>точка 9-та от дневния ред</w:t>
      </w:r>
      <w:r w:rsidR="00844DFB">
        <w:rPr>
          <w:rFonts w:ascii="Times New Roman CYR" w:hAnsi="Times New Roman CYR" w:cs="Times New Roman CYR"/>
          <w:bCs/>
          <w:color w:val="000000"/>
          <w:sz w:val="24"/>
          <w:szCs w:val="24"/>
        </w:rPr>
        <w:t>.</w:t>
      </w:r>
      <w:r>
        <w:rPr>
          <w:rFonts w:ascii="Times New Roman CYR" w:hAnsi="Times New Roman CYR" w:cs="Times New Roman CYR"/>
          <w:b/>
          <w:bCs/>
          <w:color w:val="000000"/>
          <w:sz w:val="24"/>
          <w:szCs w:val="24"/>
        </w:rPr>
        <w:t xml:space="preserve"> </w:t>
      </w:r>
    </w:p>
    <w:p w:rsidR="008A4D85" w:rsidRDefault="008A4D85" w:rsidP="008A4D85">
      <w:pPr>
        <w:autoSpaceDE w:val="0"/>
        <w:adjustRightInd w:val="0"/>
        <w:spacing w:after="0" w:line="240" w:lineRule="auto"/>
        <w:jc w:val="both"/>
        <w:rPr>
          <w:rFonts w:ascii="Times New Roman CYR" w:hAnsi="Times New Roman CYR" w:cs="Times New Roman CYR"/>
          <w:b/>
          <w:bCs/>
          <w:color w:val="000000"/>
          <w:sz w:val="24"/>
          <w:szCs w:val="24"/>
        </w:rPr>
      </w:pPr>
    </w:p>
    <w:p w:rsidR="008A4D85" w:rsidRDefault="008A4D85" w:rsidP="008A4D85">
      <w:pPr>
        <w:autoSpaceDE w:val="0"/>
        <w:adjustRightInd w:val="0"/>
        <w:spacing w:after="0" w:line="240" w:lineRule="auto"/>
        <w:jc w:val="both"/>
        <w:rPr>
          <w:rFonts w:ascii="Times New Roman CYR" w:hAnsi="Times New Roman CYR" w:cs="Times New Roman CYR"/>
          <w:b/>
          <w:bCs/>
          <w:color w:val="000000"/>
          <w:sz w:val="24"/>
          <w:szCs w:val="24"/>
          <w:u w:val="single"/>
        </w:rPr>
      </w:pPr>
      <w:r w:rsidRPr="00932B18">
        <w:rPr>
          <w:rFonts w:ascii="Times New Roman CYR" w:hAnsi="Times New Roman CYR" w:cs="Times New Roman CYR"/>
          <w:b/>
          <w:bCs/>
          <w:color w:val="000000"/>
          <w:sz w:val="24"/>
          <w:szCs w:val="24"/>
          <w:u w:val="single"/>
        </w:rPr>
        <w:t>ТОЧКА ДЕВЕТА ОТ ДНЕВНИЯ РЕД</w:t>
      </w:r>
    </w:p>
    <w:p w:rsidR="008A4D85" w:rsidRDefault="008A4D85" w:rsidP="008A4D85">
      <w:pPr>
        <w:autoSpaceDE w:val="0"/>
        <w:adjustRightInd w:val="0"/>
        <w:spacing w:after="0" w:line="240" w:lineRule="auto"/>
        <w:jc w:val="both"/>
        <w:rPr>
          <w:rFonts w:ascii="Times New Roman CYR" w:hAnsi="Times New Roman CYR" w:cs="Times New Roman CYR"/>
          <w:b/>
          <w:bCs/>
          <w:iCs/>
          <w:color w:val="000000"/>
          <w:sz w:val="24"/>
          <w:szCs w:val="24"/>
        </w:rPr>
      </w:pPr>
      <w:r w:rsidRPr="00932B18">
        <w:rPr>
          <w:rFonts w:ascii="Times New Roman CYR" w:hAnsi="Times New Roman CYR" w:cs="Times New Roman CYR"/>
          <w:b/>
          <w:bCs/>
          <w:color w:val="000000"/>
          <w:sz w:val="24"/>
          <w:szCs w:val="24"/>
        </w:rPr>
        <w:t xml:space="preserve">Информация </w:t>
      </w:r>
      <w:r w:rsidRPr="00932B18">
        <w:rPr>
          <w:rFonts w:ascii="Times New Roman CYR" w:hAnsi="Times New Roman CYR" w:cs="Times New Roman CYR"/>
          <w:b/>
          <w:bCs/>
          <w:iCs/>
          <w:color w:val="000000"/>
          <w:sz w:val="24"/>
          <w:szCs w:val="24"/>
        </w:rPr>
        <w:t>за напредъка на ПРСР (2014-2020) - напредък по обработката на заявленията, напредък по изпълнението на ВОМР</w:t>
      </w:r>
      <w:r>
        <w:rPr>
          <w:rFonts w:ascii="Times New Roman CYR" w:hAnsi="Times New Roman CYR" w:cs="Times New Roman CYR"/>
          <w:b/>
          <w:bCs/>
          <w:iCs/>
          <w:color w:val="000000"/>
          <w:sz w:val="24"/>
          <w:szCs w:val="24"/>
        </w:rPr>
        <w:t>.</w:t>
      </w:r>
    </w:p>
    <w:p w:rsidR="008A4D85" w:rsidRPr="00932B18" w:rsidRDefault="008A4D85" w:rsidP="008A4D85">
      <w:pPr>
        <w:autoSpaceDE w:val="0"/>
        <w:adjustRightInd w:val="0"/>
        <w:spacing w:after="0" w:line="240" w:lineRule="auto"/>
        <w:jc w:val="both"/>
        <w:rPr>
          <w:rFonts w:ascii="Times New Roman CYR" w:hAnsi="Times New Roman CYR" w:cs="Times New Roman CYR"/>
          <w:b/>
          <w:bCs/>
          <w:color w:val="000000"/>
          <w:sz w:val="24"/>
          <w:szCs w:val="24"/>
          <w:u w:val="single"/>
        </w:rPr>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даде думата на Зам. Изпълнителния директор на ДФ "Земеделие" г-н Калоян Костадинов да представи напредъка по обработката на заявленията.</w:t>
      </w:r>
    </w:p>
    <w:p w:rsidR="008A4D85" w:rsidRDefault="008A4D85" w:rsidP="008A4D85">
      <w:pPr>
        <w:autoSpaceDE w:val="0"/>
        <w:adjustRightInd w:val="0"/>
        <w:spacing w:after="0" w:line="240" w:lineRule="auto"/>
        <w:jc w:val="both"/>
      </w:pPr>
    </w:p>
    <w:p w:rsidR="00F13A20" w:rsidRPr="00F13A20" w:rsidRDefault="008A4D85" w:rsidP="00F13A20">
      <w:pPr>
        <w:tabs>
          <w:tab w:val="left" w:pos="2127"/>
          <w:tab w:val="left" w:pos="3598"/>
        </w:tabs>
        <w:contextualSpacing/>
        <w:jc w:val="both"/>
        <w:rPr>
          <w:rFonts w:ascii="Times New Roman" w:eastAsia="Times New Roman" w:hAnsi="Times New Roman" w:cs="Times New Roman"/>
          <w:color w:val="000000" w:themeColor="text1"/>
          <w:kern w:val="0"/>
          <w:sz w:val="24"/>
          <w:szCs w:val="24"/>
          <w:lang w:eastAsia="bg-BG"/>
        </w:rPr>
      </w:pPr>
      <w:r>
        <w:rPr>
          <w:rFonts w:ascii="Times New Roman CYR" w:hAnsi="Times New Roman CYR" w:cs="Times New Roman CYR"/>
          <w:b/>
          <w:bCs/>
          <w:color w:val="000000"/>
          <w:sz w:val="24"/>
          <w:szCs w:val="24"/>
        </w:rPr>
        <w:t xml:space="preserve">Г-н КАЛОЯН КОСТАДИНОВ, Зам. Изпълнителен директор, ДФ "Земеделие" </w:t>
      </w:r>
      <w:r>
        <w:rPr>
          <w:rFonts w:ascii="Times New Roman CYR" w:hAnsi="Times New Roman CYR" w:cs="Times New Roman CYR"/>
          <w:color w:val="000000"/>
          <w:sz w:val="24"/>
          <w:szCs w:val="24"/>
        </w:rPr>
        <w:t>направи</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кратък обзор на напредъка по ПРСР </w:t>
      </w:r>
      <w:r w:rsidR="009D18C3">
        <w:rPr>
          <w:rFonts w:ascii="Times New Roman CYR" w:hAnsi="Times New Roman CYR" w:cs="Times New Roman CYR"/>
          <w:color w:val="000000"/>
          <w:sz w:val="24"/>
          <w:szCs w:val="24"/>
        </w:rPr>
        <w:t>като уточни, че</w:t>
      </w:r>
      <w:r>
        <w:rPr>
          <w:rFonts w:ascii="Times New Roman CYR" w:hAnsi="Times New Roman CYR" w:cs="Times New Roman CYR"/>
          <w:color w:val="000000"/>
          <w:sz w:val="24"/>
          <w:szCs w:val="24"/>
        </w:rPr>
        <w:t xml:space="preserve"> </w:t>
      </w:r>
      <w:r w:rsidR="00F13A20">
        <w:rPr>
          <w:rFonts w:ascii="Times New Roman" w:eastAsia="Times New Roman" w:hAnsi="Times New Roman" w:cs="Times New Roman"/>
          <w:color w:val="000000" w:themeColor="text1"/>
          <w:kern w:val="0"/>
          <w:sz w:val="24"/>
          <w:szCs w:val="24"/>
          <w:lang w:eastAsia="bg-BG"/>
        </w:rPr>
        <w:t>о</w:t>
      </w:r>
      <w:r w:rsidR="00F13A20" w:rsidRPr="00F13A20">
        <w:rPr>
          <w:rFonts w:ascii="Times New Roman" w:eastAsia="Times New Roman" w:hAnsi="Times New Roman" w:cs="Times New Roman"/>
          <w:color w:val="000000" w:themeColor="text1"/>
          <w:kern w:val="0"/>
          <w:sz w:val="24"/>
          <w:szCs w:val="24"/>
          <w:lang w:eastAsia="bg-BG"/>
        </w:rPr>
        <w:t xml:space="preserve">бщо от изплатената субсидия за периода 2014-2020 година </w:t>
      </w:r>
      <w:r w:rsidR="00F13A20">
        <w:rPr>
          <w:rFonts w:ascii="Times New Roman" w:eastAsia="Times New Roman" w:hAnsi="Times New Roman" w:cs="Times New Roman"/>
          <w:color w:val="000000" w:themeColor="text1"/>
          <w:kern w:val="0"/>
          <w:sz w:val="24"/>
          <w:szCs w:val="24"/>
          <w:lang w:eastAsia="bg-BG"/>
        </w:rPr>
        <w:t xml:space="preserve">усвояемостта </w:t>
      </w:r>
      <w:r w:rsidR="00F13A20" w:rsidRPr="00F13A20">
        <w:rPr>
          <w:rFonts w:ascii="Times New Roman" w:eastAsia="Times New Roman" w:hAnsi="Times New Roman" w:cs="Times New Roman"/>
          <w:color w:val="000000" w:themeColor="text1"/>
          <w:kern w:val="0"/>
          <w:sz w:val="24"/>
          <w:szCs w:val="24"/>
          <w:lang w:eastAsia="bg-BG"/>
        </w:rPr>
        <w:t>към настоящи</w:t>
      </w:r>
      <w:r w:rsidR="00F13A20">
        <w:rPr>
          <w:rFonts w:ascii="Times New Roman" w:eastAsia="Times New Roman" w:hAnsi="Times New Roman" w:cs="Times New Roman"/>
          <w:color w:val="000000" w:themeColor="text1"/>
          <w:kern w:val="0"/>
          <w:sz w:val="24"/>
          <w:szCs w:val="24"/>
          <w:lang w:eastAsia="bg-BG"/>
        </w:rPr>
        <w:t xml:space="preserve">я момент е близо 32% </w:t>
      </w:r>
      <w:r w:rsidR="00F13A20" w:rsidRPr="00F13A20">
        <w:rPr>
          <w:rFonts w:ascii="Times New Roman" w:eastAsia="Times New Roman" w:hAnsi="Times New Roman" w:cs="Times New Roman"/>
          <w:color w:val="000000" w:themeColor="text1"/>
          <w:kern w:val="0"/>
          <w:sz w:val="24"/>
          <w:szCs w:val="24"/>
          <w:lang w:eastAsia="bg-BG"/>
        </w:rPr>
        <w:t>.</w:t>
      </w:r>
    </w:p>
    <w:p w:rsidR="00F13A20" w:rsidRPr="00F13A20" w:rsidRDefault="00F13A20" w:rsidP="00F13A20">
      <w:pPr>
        <w:widowControl/>
        <w:tabs>
          <w:tab w:val="left" w:pos="2127"/>
          <w:tab w:val="left" w:pos="3598"/>
        </w:tabs>
        <w:suppressAutoHyphens w:val="0"/>
        <w:autoSpaceDN/>
        <w:spacing w:after="0" w:line="240" w:lineRule="auto"/>
        <w:contextualSpacing/>
        <w:jc w:val="both"/>
        <w:textAlignment w:val="auto"/>
        <w:rPr>
          <w:rFonts w:ascii="Times New Roman" w:eastAsia="Times New Roman" w:hAnsi="Times New Roman" w:cs="Times New Roman"/>
          <w:color w:val="000000" w:themeColor="text1"/>
          <w:kern w:val="0"/>
          <w:sz w:val="24"/>
          <w:szCs w:val="24"/>
          <w:lang w:eastAsia="bg-BG"/>
        </w:rPr>
      </w:pPr>
      <w:r w:rsidRPr="00F13A20">
        <w:rPr>
          <w:rFonts w:ascii="Times New Roman" w:eastAsia="Times New Roman" w:hAnsi="Times New Roman" w:cs="Times New Roman"/>
          <w:color w:val="000000" w:themeColor="text1"/>
          <w:kern w:val="0"/>
          <w:sz w:val="24"/>
          <w:szCs w:val="24"/>
          <w:lang w:eastAsia="bg-BG"/>
        </w:rPr>
        <w:lastRenderedPageBreak/>
        <w:t>Усвояемостта съгласно индикативния бюджет в същия период по линия на ЕС по мерките, по които има плащания и в които са включени и д</w:t>
      </w:r>
      <w:r>
        <w:rPr>
          <w:rFonts w:ascii="Times New Roman" w:eastAsia="Times New Roman" w:hAnsi="Times New Roman" w:cs="Times New Roman"/>
          <w:color w:val="000000" w:themeColor="text1"/>
          <w:kern w:val="0"/>
          <w:sz w:val="24"/>
          <w:szCs w:val="24"/>
          <w:lang w:eastAsia="bg-BG"/>
        </w:rPr>
        <w:t xml:space="preserve">иректните плащания </w:t>
      </w:r>
      <w:r w:rsidRPr="00F13A20">
        <w:rPr>
          <w:rFonts w:ascii="Times New Roman" w:eastAsia="Times New Roman" w:hAnsi="Times New Roman" w:cs="Times New Roman"/>
          <w:color w:val="000000" w:themeColor="text1"/>
          <w:kern w:val="0"/>
          <w:sz w:val="24"/>
          <w:szCs w:val="24"/>
          <w:lang w:eastAsia="bg-BG"/>
        </w:rPr>
        <w:t>е близо 40% .</w:t>
      </w:r>
    </w:p>
    <w:p w:rsidR="008A4D85" w:rsidRDefault="008A4D85" w:rsidP="008A4D85">
      <w:pPr>
        <w:autoSpaceDE w:val="0"/>
        <w:adjustRightInd w:val="0"/>
        <w:spacing w:after="0" w:line="240" w:lineRule="auto"/>
        <w:jc w:val="both"/>
      </w:pPr>
    </w:p>
    <w:p w:rsidR="00235851"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Г-н Костадинов даде информация за усвояването на бюджета по отделните подмерки - </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Подмярка 2.1.1 - 45% усвояемост, Подмярка 2.1.2 - 46%, Подмярка 4.1 - 40%, Подмярка 4.2 -  21%, Подмярка 6.1 - 62%, Подмярка 6.3</w:t>
      </w:r>
      <w:r>
        <w:rPr>
          <w:rFonts w:ascii="Times New Roman CYR" w:hAnsi="Times New Roman CYR" w:cs="Times New Roman CYR"/>
          <w:b/>
          <w:bCs/>
          <w:color w:val="000000"/>
          <w:sz w:val="24"/>
          <w:szCs w:val="24"/>
        </w:rPr>
        <w:t xml:space="preserve"> - </w:t>
      </w:r>
      <w:r>
        <w:rPr>
          <w:rFonts w:ascii="Times New Roman CYR" w:hAnsi="Times New Roman CYR" w:cs="Times New Roman CYR"/>
          <w:color w:val="000000"/>
          <w:sz w:val="24"/>
          <w:szCs w:val="24"/>
        </w:rPr>
        <w:t>56%, Подмярка 7.2  - 15%, Подмярка 7.6 - 29%,  Подмярка 8.1 - 6.34%, Мярка 9</w:t>
      </w:r>
      <w:r>
        <w:rPr>
          <w:rFonts w:ascii="Times New Roman CYR" w:hAnsi="Times New Roman CYR" w:cs="Times New Roman CYR"/>
          <w:b/>
          <w:bCs/>
          <w:color w:val="000000"/>
          <w:sz w:val="24"/>
          <w:szCs w:val="24"/>
        </w:rPr>
        <w:t xml:space="preserve"> - </w:t>
      </w:r>
      <w:r>
        <w:rPr>
          <w:rFonts w:ascii="Times New Roman CYR" w:hAnsi="Times New Roman CYR" w:cs="Times New Roman CYR"/>
          <w:color w:val="000000"/>
          <w:sz w:val="24"/>
          <w:szCs w:val="24"/>
        </w:rPr>
        <w:t xml:space="preserve">5,65%, Мярка 10 - 64%, Мярка 11 - 56%, Мярка 12 - 66%,  Мярка 13 -  68%, Мярка 14 - 3.71%, Подмярка 19.1 - 41%, Подмярка 19.4 - 25%, Мярка 20 -   30%. Към настоящия момент в оборот са заявките за плащане, като най-много са подадени по Подмярка 4.1 - 96 броя, на следващо място са по Подмярка 19.4 - 77, по Подмярка 7.6 - 33, по Подмярка 4.2 - 31, по Подмярка 7.2 - 24.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 момента общият оборот на заявките за плащане са 279, на обща стойност близо 45 млн. евро.</w:t>
      </w:r>
    </w:p>
    <w:p w:rsidR="008A4D85" w:rsidRDefault="008A4D85" w:rsidP="008A4D85">
      <w:pPr>
        <w:autoSpaceDE w:val="0"/>
        <w:adjustRightInd w:val="0"/>
        <w:spacing w:after="0" w:line="240" w:lineRule="auto"/>
        <w:jc w:val="both"/>
      </w:pPr>
    </w:p>
    <w:p w:rsidR="008A4D85" w:rsidRDefault="008A4D85" w:rsidP="008A4D85">
      <w:pPr>
        <w:autoSpaceDE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След информацията за усвояването на бюджета, г-н Костадинов премина към по-конкретен анализ на всяка подмярка.</w:t>
      </w:r>
    </w:p>
    <w:p w:rsidR="008A4D85" w:rsidRDefault="008A4D85" w:rsidP="008A4D85">
      <w:pPr>
        <w:autoSpaceDE w:val="0"/>
        <w:adjustRightInd w:val="0"/>
        <w:spacing w:after="0" w:line="240" w:lineRule="auto"/>
        <w:jc w:val="both"/>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4.1, първи прием 2015 г</w:t>
      </w:r>
      <w:r w:rsidR="00BF0C94">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са</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 приети общо 3 362 проекта, от които към настоящия момент са сключени 891 договора на обща стойност близо 175 млн. евро одобрена субсидия. В момента по Мярка 4.1, първи прием са анулирани 2 462 проекта, в тази бройка влизат неподписани договори, отхвърлени и оттеглени заявления.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4.1, втори прием 2016 г</w:t>
      </w:r>
      <w:r w:rsidRPr="00932B18">
        <w:rPr>
          <w:rFonts w:ascii="Times New Roman CYR" w:hAnsi="Times New Roman CYR" w:cs="Times New Roman CYR"/>
          <w:b/>
          <w:bCs/>
          <w:color w:val="000000"/>
          <w:sz w:val="24"/>
          <w:szCs w:val="24"/>
        </w:rPr>
        <w:t xml:space="preserve">. </w:t>
      </w:r>
      <w:r w:rsidRPr="00932B18">
        <w:rPr>
          <w:rFonts w:ascii="Times New Roman CYR" w:hAnsi="Times New Roman CYR" w:cs="Times New Roman CYR"/>
          <w:color w:val="000000"/>
          <w:sz w:val="24"/>
          <w:szCs w:val="24"/>
        </w:rPr>
        <w:t xml:space="preserve">са  </w:t>
      </w:r>
      <w:r>
        <w:rPr>
          <w:rFonts w:ascii="Times New Roman CYR" w:hAnsi="Times New Roman CYR" w:cs="Times New Roman CYR"/>
          <w:color w:val="000000"/>
          <w:sz w:val="24"/>
          <w:szCs w:val="24"/>
        </w:rPr>
        <w:t xml:space="preserve">постъпили 3165 проекта, към момента са подписани 554 договора на обща стойност 215 млн. евро одобрена субсидия. По този прием в процес на обработка са само 13 проекта на обща стойност близо 4 млн. евро.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4.2, първи прием 2015 г</w:t>
      </w:r>
      <w:r w:rsidRPr="00932B18">
        <w:rPr>
          <w:rFonts w:ascii="Times New Roman CYR" w:hAnsi="Times New Roman CYR" w:cs="Times New Roman CYR"/>
          <w:b/>
          <w:bCs/>
          <w:color w:val="000000"/>
          <w:sz w:val="24"/>
          <w:szCs w:val="24"/>
        </w:rPr>
        <w:t>.</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са постъпили общо 597 заявления, като към момента са сключени 266 договора на обща стойност 175 млн. евро. В процес на обработка са 11 проекта на обща стойност 11 млн. евро,  които са върнати от Съда с пълни или частични откази, които в момента се разглеждат.  За 173 проекта с под 46 точки, в момента все още не са отказани, но за тях няма да има достатъчно средства.</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4.2, втори прием 2018 г</w:t>
      </w:r>
      <w:r w:rsidRPr="00932B18">
        <w:rPr>
          <w:rFonts w:ascii="Times New Roman CYR" w:hAnsi="Times New Roman CYR" w:cs="Times New Roman CYR"/>
          <w:b/>
          <w:bCs/>
          <w:color w:val="000000"/>
          <w:sz w:val="24"/>
          <w:szCs w:val="24"/>
        </w:rPr>
        <w:t xml:space="preserve">. </w:t>
      </w:r>
      <w:r w:rsidRPr="00932B18">
        <w:rPr>
          <w:rFonts w:ascii="Times New Roman CYR" w:hAnsi="Times New Roman CYR" w:cs="Times New Roman CYR"/>
          <w:color w:val="000000"/>
          <w:sz w:val="24"/>
          <w:szCs w:val="24"/>
        </w:rPr>
        <w:t>е извършен</w:t>
      </w:r>
      <w:r>
        <w:rPr>
          <w:rFonts w:ascii="Times New Roman CYR" w:hAnsi="Times New Roman CYR" w:cs="Times New Roman CYR"/>
          <w:color w:val="000000"/>
          <w:sz w:val="24"/>
          <w:szCs w:val="24"/>
        </w:rPr>
        <w:t xml:space="preserve"> първият прием през ИСУН, постъпили са 193 проекта, които са преминали предварителния ранкинг в срок и в момента се разглеждат. Предстои изпращане на писма на етап ТФО. Някои от проектите са били оценени с по-малко точки, които след възражения са вдигнати и кандидатите в 7-дневен срок след получаване на уведомителните писма трябва да предоставят документи доказващи заявения ранкинг. След това ще се пристъпи към окончателен доклад на етап ТФО.</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4.1.2., прием 2018 г.</w:t>
      </w:r>
      <w:r>
        <w:rPr>
          <w:rFonts w:ascii="Times New Roman CYR" w:hAnsi="Times New Roman CYR" w:cs="Times New Roman CYR"/>
          <w:b/>
          <w:bCs/>
          <w:color w:val="000000"/>
          <w:sz w:val="24"/>
          <w:szCs w:val="24"/>
        </w:rPr>
        <w:t xml:space="preserve"> </w:t>
      </w:r>
      <w:r w:rsidRPr="00932B18">
        <w:rPr>
          <w:rFonts w:ascii="Times New Roman CYR" w:hAnsi="Times New Roman CYR" w:cs="Times New Roman CYR"/>
          <w:color w:val="000000"/>
          <w:sz w:val="24"/>
          <w:szCs w:val="24"/>
        </w:rPr>
        <w:t>бюджетът е 12 млн. 500 хил. евро, с 268 проектни предложения на обща стойност близо</w:t>
      </w:r>
      <w:r>
        <w:rPr>
          <w:rFonts w:ascii="Times New Roman CYR" w:hAnsi="Times New Roman CYR" w:cs="Times New Roman CYR"/>
          <w:color w:val="000000"/>
          <w:sz w:val="24"/>
          <w:szCs w:val="24"/>
        </w:rPr>
        <w:t xml:space="preserve"> 4 млн. евро., тук няма ограничен бюджет. На етап административно съответствие са отсети 244 проекта. В момента тече процес на акредитация на контролните листа, след което проектите ще бъдат разпределени в Централно управление, като ще се ползва помощта и на Областните дирекции.</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sidRPr="00932B18">
        <w:rPr>
          <w:rFonts w:ascii="Times New Roman CYR" w:hAnsi="Times New Roman CYR" w:cs="Times New Roman CYR"/>
          <w:b/>
          <w:bCs/>
          <w:color w:val="000000"/>
          <w:sz w:val="24"/>
          <w:szCs w:val="24"/>
          <w:u w:val="single"/>
        </w:rPr>
        <w:t>По Подмярка 6.1., първи прием 2015 г</w:t>
      </w:r>
      <w:r w:rsidRPr="00932B18">
        <w:rPr>
          <w:rFonts w:ascii="Times New Roman CYR" w:hAnsi="Times New Roman CYR" w:cs="Times New Roman CYR"/>
          <w:b/>
          <w:bCs/>
          <w:color w:val="000000"/>
          <w:sz w:val="24"/>
          <w:szCs w:val="24"/>
        </w:rPr>
        <w:t>.</w:t>
      </w:r>
      <w:r>
        <w:rPr>
          <w:rFonts w:ascii="Times New Roman CYR" w:hAnsi="Times New Roman CYR" w:cs="Times New Roman CYR"/>
          <w:color w:val="000000"/>
          <w:sz w:val="24"/>
          <w:szCs w:val="24"/>
        </w:rPr>
        <w:t xml:space="preserve"> са постъпили 2664 заявления, със заявена субсидия близо 66 млн. евро, което е два пъти повече от заложения бюджет, който е 35 млн. евро. Към  момента са сключени 1286 договора на обща стойност 32 млн. евро. 1378 проекта са анулирани договори, неподписани договори, отхвърлени заявления, оттеглени заявления.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 xml:space="preserve">По Подмярка 6.1, втори прием 2018 г. през ИСУН </w:t>
      </w:r>
      <w:r>
        <w:rPr>
          <w:rFonts w:ascii="Times New Roman CYR" w:hAnsi="Times New Roman CYR" w:cs="Times New Roman CYR"/>
          <w:color w:val="000000"/>
          <w:sz w:val="24"/>
          <w:szCs w:val="24"/>
        </w:rPr>
        <w:t xml:space="preserve">са постъпили 1837 проекта. В момента се извършва техническа и финансова оценка. След получаване на писмата за окончателния ранкинг, бенефициентите имат срок от 7 дни да предоставят документите. </w:t>
      </w:r>
      <w:r>
        <w:rPr>
          <w:rFonts w:ascii="Times New Roman CYR" w:hAnsi="Times New Roman CYR" w:cs="Times New Roman CYR"/>
          <w:color w:val="000000"/>
          <w:sz w:val="24"/>
          <w:szCs w:val="24"/>
        </w:rPr>
        <w:lastRenderedPageBreak/>
        <w:t xml:space="preserve">Вероятно в  началото на юли ще се пристъпи към договаряне на близо 1100 проекта. След като се затвори 6.1, се очаква да стартира новия прием по 6.3.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По Подмярка 6.3., първи прием 2016 г.</w:t>
      </w:r>
      <w:r>
        <w:rPr>
          <w:rFonts w:ascii="Times New Roman CYR" w:hAnsi="Times New Roman CYR" w:cs="Times New Roman CYR"/>
          <w:color w:val="000000"/>
          <w:sz w:val="24"/>
          <w:szCs w:val="24"/>
        </w:rPr>
        <w:t xml:space="preserve"> са, приети 3815 заявления с бюджет - 30 млн. евро Към момента са сключени 1942 договора с одобрена субсидия 29 млн. евро. Тук има максимално изпълнение на бюджета.</w:t>
      </w:r>
    </w:p>
    <w:p w:rsidR="00E17C81" w:rsidRDefault="00BF0C94" w:rsidP="008A4D85">
      <w:pPr>
        <w:autoSpaceDE w:val="0"/>
        <w:adjustRightInd w:val="0"/>
        <w:spacing w:after="0" w:line="240" w:lineRule="auto"/>
        <w:jc w:val="both"/>
        <w:rPr>
          <w:rFonts w:ascii="Times New Roman CYR" w:hAnsi="Times New Roman CYR" w:cs="Times New Roman CYR"/>
          <w:color w:val="000000"/>
          <w:sz w:val="24"/>
          <w:szCs w:val="24"/>
        </w:rPr>
      </w:pPr>
      <w:r w:rsidRPr="00A61A0D">
        <w:rPr>
          <w:rFonts w:ascii="Times New Roman CYR" w:hAnsi="Times New Roman CYR" w:cs="Times New Roman CYR"/>
          <w:b/>
          <w:bCs/>
          <w:sz w:val="24"/>
          <w:szCs w:val="24"/>
          <w:u w:val="single"/>
        </w:rPr>
        <w:t>По Подмярка 6.4.</w:t>
      </w:r>
      <w:r w:rsidR="00A61A0D" w:rsidRPr="00A61A0D">
        <w:rPr>
          <w:rFonts w:ascii="Times New Roman CYR" w:hAnsi="Times New Roman CYR" w:cs="Times New Roman CYR"/>
          <w:b/>
          <w:bCs/>
          <w:sz w:val="24"/>
          <w:szCs w:val="24"/>
          <w:u w:val="single"/>
        </w:rPr>
        <w:t>1.</w:t>
      </w:r>
      <w:r w:rsidR="008A4D85">
        <w:rPr>
          <w:rFonts w:ascii="Times New Roman CYR" w:hAnsi="Times New Roman CYR" w:cs="Times New Roman CYR"/>
          <w:b/>
          <w:bCs/>
          <w:color w:val="000000"/>
          <w:sz w:val="24"/>
          <w:szCs w:val="24"/>
          <w:u w:val="single"/>
        </w:rPr>
        <w:t xml:space="preserve"> </w:t>
      </w:r>
      <w:r w:rsidR="008A4D85">
        <w:rPr>
          <w:rFonts w:ascii="Times New Roman CYR" w:hAnsi="Times New Roman CYR" w:cs="Times New Roman CYR"/>
          <w:b/>
          <w:bCs/>
          <w:color w:val="000000"/>
          <w:sz w:val="24"/>
          <w:szCs w:val="24"/>
        </w:rPr>
        <w:t xml:space="preserve"> </w:t>
      </w:r>
      <w:r w:rsidR="008A4D85">
        <w:rPr>
          <w:rFonts w:ascii="Times New Roman CYR" w:hAnsi="Times New Roman CYR" w:cs="Times New Roman CYR"/>
          <w:color w:val="000000"/>
          <w:sz w:val="24"/>
          <w:szCs w:val="24"/>
        </w:rPr>
        <w:t xml:space="preserve">са открити три процедури - за занаяти, услуги и производство, при които е извършен предварителен ранкинг и УО е разгледал възраженията. Преди 4 седмици е  публикуван окончателния ранкинг. За производството бюджетът е 30 млн. евро. На етап ОСД ще се гледат 160 проекта за микропредприятия и 22 проекта за земеделски производители. За микропредприятия 100% - са 67 точки, 130% - са 62 точки. За същата процедура "Производство", само че за бюджета за земеделски производители, абсолютно всички 22 проекта ще бъдат разгледани на етап ОСД.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За процедурата "Услуги" подбюджетите са разделени на микропредприятия, социални услуги и земеделски производители. В 130% попадат всички проекти получили включително 57 точки, като 174 проекта ще подлежат на обработка. За социалните услуги всички получили включително 78 точки попадат в 130% бюджет, тук 47 проекта ще бъдат разгледани на етап ОСД. За земеделските производители всички, които са получили 40 точки включително, това са 36 проекта, подлежат на оценка. За занаятите всички получили включително 10 точки, общо 25 проекта подлежат на оценка на административно съответствие.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По Подмярка 7.2, първи прием 2016 г.</w:t>
      </w:r>
      <w:r>
        <w:rPr>
          <w:rFonts w:ascii="Times New Roman CYR" w:hAnsi="Times New Roman CYR" w:cs="Times New Roman CYR"/>
          <w:color w:val="000000"/>
          <w:sz w:val="24"/>
          <w:szCs w:val="24"/>
        </w:rPr>
        <w:t xml:space="preserve"> са постъпили 938 проекта и към момента са сключени 330 договора на стойност 428 млн. евро. В процес на разглеждане са 2 проекта, свързани с пътища, които са върнати след като е издаден отказ.</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 xml:space="preserve">По Подмярка 7.2, втори прием 2018 г. </w:t>
      </w:r>
      <w:r>
        <w:rPr>
          <w:rFonts w:ascii="Times New Roman CYR" w:hAnsi="Times New Roman CYR" w:cs="Times New Roman CYR"/>
          <w:color w:val="000000"/>
          <w:sz w:val="24"/>
          <w:szCs w:val="24"/>
        </w:rPr>
        <w:t xml:space="preserve"> са постъпили 527 проекта,  като към момента са одобрени 276 договора на стойност близо 91 млн. евро. Всички процедури са затворени за разглеждане. По последната процедура за енергийната ефективност преди 2 дни е  излязъл оценителния доклад на комисията на етап оценка на административно съответствие и допустимост. Получени са 2 жалби от кандидати, които не са допуснали на етап ТФО, които ще бъдат разгледани от комисия. По Подмярка 7.2, първи и втори прием, към  момента има над 600 сключени договори. В момента текат по първия прием проверката на процедурите, които са проведени от общините по проектите, свързани с ВиК, пътища и улици. Там последващия контрол е сведен между пет и седем дни и се очаква приемането на заявките за плащане. По втория прием преди три седмици са сключени договорите. От 276, вече 150 бенефициенти са изпратили за предварителен контрол обществените си поръчки. По втория прием всички обществени поръчки ще стартират в срок.</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По Подмярка 7.6,  първи прием 2016 г.</w:t>
      </w:r>
      <w:r>
        <w:rPr>
          <w:rFonts w:ascii="Times New Roman CYR" w:hAnsi="Times New Roman CYR" w:cs="Times New Roman CYR"/>
          <w:color w:val="000000"/>
          <w:sz w:val="24"/>
          <w:szCs w:val="24"/>
        </w:rPr>
        <w:t xml:space="preserve"> са сключени 89 договора на стойност 25 млн. евро. Предстои нов прием по подмярката и Фондът е в готовност документите да бъдат  обработени.</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По Мярка 8, прием 2018 г.</w:t>
      </w:r>
      <w:r>
        <w:rPr>
          <w:rFonts w:ascii="Times New Roman CYR" w:hAnsi="Times New Roman CYR" w:cs="Times New Roman CYR"/>
          <w:color w:val="000000"/>
          <w:sz w:val="24"/>
          <w:szCs w:val="24"/>
        </w:rPr>
        <w:t xml:space="preserve"> са открити процедури по подмерки 8.3, 8.4 и 8.6. Единствено по Подмярка 8.6 има неограничен бюджет. Предварителният ранкинг е извършен в срок. В  момента на етап оценка на административно съответствие са разпределени 97 проекта представляващи 130% бюджет. Общият брой постъпили предложения по Подмярка 8.6 е 191. По Подмярка 8.4 на етап ОСД са разпределени 14 проекта, а по Подмярка 8.3 са постъпили  31 проекта. Тук има забавяне от страна на ДФ "Земеделие" за разглеждане на проектите поради голяма натовареност.</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Мярка 9, прием 2018 г.</w:t>
      </w:r>
      <w:r>
        <w:rPr>
          <w:rFonts w:ascii="Times New Roman CYR" w:hAnsi="Times New Roman CYR" w:cs="Times New Roman CYR"/>
          <w:color w:val="000000"/>
          <w:sz w:val="24"/>
          <w:szCs w:val="24"/>
        </w:rPr>
        <w:t xml:space="preserve"> в края на 2018 г. е договорена и разплатена. Постъпили са 38 проекта с бюджет 7.5 млн. евро. Към момента са сключени 23 договора на стойност 6.5 млн. евро.</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u w:val="single"/>
        </w:rPr>
        <w:t>По Подмярка 19.1 "Помощ за подготвителни дейности"</w:t>
      </w:r>
      <w:r>
        <w:rPr>
          <w:rFonts w:ascii="Times New Roman CYR" w:hAnsi="Times New Roman CYR" w:cs="Times New Roman CYR"/>
          <w:color w:val="000000"/>
          <w:sz w:val="24"/>
          <w:szCs w:val="24"/>
        </w:rPr>
        <w:t xml:space="preserve"> местните инициативни </w:t>
      </w:r>
      <w:r>
        <w:rPr>
          <w:rFonts w:ascii="Times New Roman CYR" w:hAnsi="Times New Roman CYR" w:cs="Times New Roman CYR"/>
          <w:color w:val="000000"/>
          <w:sz w:val="24"/>
          <w:szCs w:val="24"/>
        </w:rPr>
        <w:lastRenderedPageBreak/>
        <w:t xml:space="preserve">групи още от средата на миналата година са стартирали процедури и започнали да приемат проекти, да ги разглеждат и одобряват. Към момента са постъпили 150 процедури за разглеждане с  много проекти - около 700 проекта. Към момента ДФ "Земеделие" е обработил 50 проекта,  по 15 от тях имаме одобрение. </w:t>
      </w:r>
    </w:p>
    <w:p w:rsidR="008A4D85" w:rsidRDefault="008A4D85" w:rsidP="008A4D85">
      <w:pPr>
        <w:autoSpaceDE w:val="0"/>
        <w:adjustRightInd w:val="0"/>
        <w:spacing w:after="0" w:line="240" w:lineRule="auto"/>
        <w:jc w:val="both"/>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АНГЕЛ БЕНЕВ, ДФ "Земеделие", Дирекция "Директни плащания" </w:t>
      </w:r>
      <w:r>
        <w:rPr>
          <w:rFonts w:ascii="Times New Roman CYR" w:hAnsi="Times New Roman CYR" w:cs="Times New Roman CYR"/>
          <w:color w:val="000000"/>
          <w:sz w:val="24"/>
          <w:szCs w:val="24"/>
        </w:rPr>
        <w:t xml:space="preserve">продължи  с информация за направените плащания до момента. </w:t>
      </w:r>
      <w:r>
        <w:rPr>
          <w:rFonts w:ascii="Times New Roman CYR" w:hAnsi="Times New Roman CYR" w:cs="Times New Roman CYR"/>
          <w:b/>
          <w:bCs/>
          <w:color w:val="000000"/>
          <w:sz w:val="24"/>
          <w:szCs w:val="24"/>
        </w:rPr>
        <w:t>По Мярка 10</w:t>
      </w:r>
      <w:r>
        <w:rPr>
          <w:rFonts w:ascii="Times New Roman CYR" w:hAnsi="Times New Roman CYR" w:cs="Times New Roman CYR"/>
          <w:color w:val="000000"/>
          <w:sz w:val="24"/>
          <w:szCs w:val="24"/>
        </w:rPr>
        <w:t xml:space="preserve"> от бюджет 223 346 669 евро са изплатени близо 143 млн. евро, 64% от целия бюджет. </w:t>
      </w:r>
      <w:r>
        <w:rPr>
          <w:rFonts w:ascii="Times New Roman CYR" w:hAnsi="Times New Roman CYR" w:cs="Times New Roman CYR"/>
          <w:b/>
          <w:bCs/>
          <w:color w:val="000000"/>
          <w:sz w:val="24"/>
          <w:szCs w:val="24"/>
        </w:rPr>
        <w:t>По Мярка 11</w:t>
      </w:r>
      <w:r>
        <w:rPr>
          <w:rFonts w:ascii="Times New Roman CYR" w:hAnsi="Times New Roman CYR" w:cs="Times New Roman CYR"/>
          <w:color w:val="000000"/>
          <w:sz w:val="24"/>
          <w:szCs w:val="24"/>
        </w:rPr>
        <w:t xml:space="preserve"> от бюджет 151 593 000 евро са изплатени над 101 млн. евро, 66% от целия бюджет. </w:t>
      </w:r>
      <w:r>
        <w:rPr>
          <w:rFonts w:ascii="Times New Roman CYR" w:hAnsi="Times New Roman CYR" w:cs="Times New Roman CYR"/>
          <w:b/>
          <w:bCs/>
          <w:color w:val="000000"/>
          <w:sz w:val="24"/>
          <w:szCs w:val="24"/>
        </w:rPr>
        <w:t xml:space="preserve">По Мярка 12 </w:t>
      </w:r>
      <w:r>
        <w:rPr>
          <w:rFonts w:ascii="Times New Roman CYR" w:hAnsi="Times New Roman CYR" w:cs="Times New Roman CYR"/>
          <w:color w:val="000000"/>
          <w:sz w:val="24"/>
          <w:szCs w:val="24"/>
        </w:rPr>
        <w:t xml:space="preserve">от бюджет 139 млн. евро са изплатени около 91 млн.евро, 65% от целия бюджет по мярката. </w:t>
      </w:r>
      <w:r>
        <w:rPr>
          <w:rFonts w:ascii="Times New Roman CYR" w:hAnsi="Times New Roman CYR" w:cs="Times New Roman CYR"/>
          <w:b/>
          <w:bCs/>
          <w:color w:val="000000"/>
          <w:sz w:val="24"/>
          <w:szCs w:val="24"/>
        </w:rPr>
        <w:t>По Мярка 13</w:t>
      </w:r>
      <w:r>
        <w:rPr>
          <w:rFonts w:ascii="Times New Roman CYR" w:hAnsi="Times New Roman CYR" w:cs="Times New Roman CYR"/>
          <w:color w:val="000000"/>
          <w:sz w:val="24"/>
          <w:szCs w:val="24"/>
        </w:rPr>
        <w:t xml:space="preserve"> от  бюджет 275 млн. евро са изплатени 186 млн. евро, 67% от бюджета по мярката. </w:t>
      </w:r>
      <w:r>
        <w:rPr>
          <w:rFonts w:ascii="Times New Roman CYR" w:hAnsi="Times New Roman CYR" w:cs="Times New Roman CYR"/>
          <w:b/>
          <w:bCs/>
          <w:color w:val="000000"/>
          <w:sz w:val="24"/>
          <w:szCs w:val="24"/>
        </w:rPr>
        <w:t>По Мярка 14</w:t>
      </w:r>
      <w:r>
        <w:rPr>
          <w:rFonts w:ascii="Times New Roman CYR" w:hAnsi="Times New Roman CYR" w:cs="Times New Roman CYR"/>
          <w:color w:val="000000"/>
          <w:sz w:val="24"/>
          <w:szCs w:val="24"/>
        </w:rPr>
        <w:t xml:space="preserve"> от бюджет 56 млн. към момента са изплатени 2%, 3.7% от бюджета по мярката.</w:t>
      </w:r>
    </w:p>
    <w:p w:rsidR="008A4D85" w:rsidRDefault="008A4D85" w:rsidP="008A4D85">
      <w:pPr>
        <w:autoSpaceDE w:val="0"/>
        <w:adjustRightInd w:val="0"/>
        <w:spacing w:after="0" w:line="240" w:lineRule="auto"/>
        <w:jc w:val="both"/>
      </w:pPr>
    </w:p>
    <w:p w:rsidR="00E17C81"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началник отдел "ВОМР", МЗГХ </w:t>
      </w:r>
      <w:r>
        <w:rPr>
          <w:rFonts w:ascii="Times New Roman CYR" w:hAnsi="Times New Roman CYR" w:cs="Times New Roman CYR"/>
          <w:color w:val="000000"/>
          <w:sz w:val="24"/>
          <w:szCs w:val="24"/>
        </w:rPr>
        <w:t>предостави информация за</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напредъка по подхода, по който има четири подмерки. През настоящия програмен период МИГ имат възможност за финансиране от четири европейски фондове по шест оперативни програми, които управляват тези фондове. По ПРСР бюджетът на подхода е 131 млн. евро - близо 70%, са за проекти към Стратегиите за местно развитие и 23% от средствата са за управление на МИГ. Другите малки части от бюджета са за подготвителни дейности. Съвсем минимална част от бюджета е в процес на изплащане, тъй като има различни забележки от ДФ "Земеделие" към бенефициентите, които все още не са отстранени. Отказани са много малък размер средства -  85 хил. евро. </w:t>
      </w:r>
    </w:p>
    <w:p w:rsidR="00E17C81" w:rsidRDefault="00E17C81" w:rsidP="008A4D85">
      <w:pPr>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Мярката е изпълнила основната си задача да подготви стратегиите за настоящия период. По подмярката са останали средства и на миналия Комитет по наблюдение е одобрено прехвърлянето на 2 млн. евр</w:t>
      </w:r>
      <w:r w:rsidR="00E17C81">
        <w:rPr>
          <w:rFonts w:ascii="Times New Roman CYR" w:hAnsi="Times New Roman CYR" w:cs="Times New Roman CYR"/>
          <w:color w:val="000000"/>
          <w:sz w:val="24"/>
          <w:szCs w:val="24"/>
        </w:rPr>
        <w:t>о</w:t>
      </w:r>
      <w:r>
        <w:rPr>
          <w:rFonts w:ascii="Times New Roman CYR" w:hAnsi="Times New Roman CYR" w:cs="Times New Roman CYR"/>
          <w:color w:val="000000"/>
          <w:sz w:val="24"/>
          <w:szCs w:val="24"/>
        </w:rPr>
        <w:t xml:space="preserve"> от тези  средства в други подмерки. Оставащите средства по подмярката са около 700 хил. евро, които ще бъдат използвани за финансиране на пилотни проекти на МИГ, които са минали административна оценка и допустимост, но за тях бюджетът по Мярка 19.2  за одобряване на стратегията не е бил достатъчен. </w:t>
      </w:r>
    </w:p>
    <w:p w:rsidR="008A4D85" w:rsidRDefault="008A4D85" w:rsidP="008A4D85">
      <w:pPr>
        <w:autoSpaceDE w:val="0"/>
        <w:adjustRightInd w:val="0"/>
        <w:spacing w:after="0" w:line="240" w:lineRule="auto"/>
        <w:jc w:val="both"/>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Г-н Спасов направи анализ за изпълнението по всяка една подмярка.</w:t>
      </w:r>
    </w:p>
    <w:p w:rsidR="00090F9E" w:rsidRDefault="00090F9E" w:rsidP="008A4D85">
      <w:pPr>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По Подмярка 19.2 </w:t>
      </w:r>
      <w:r>
        <w:rPr>
          <w:rFonts w:ascii="Times New Roman CYR" w:hAnsi="Times New Roman CYR" w:cs="Times New Roman CYR"/>
          <w:color w:val="000000"/>
          <w:sz w:val="24"/>
          <w:szCs w:val="24"/>
        </w:rPr>
        <w:t>при бюджет 91,6 млн. евро има договорени 91,482 млн. евро, което е почти целия бюджет. С тези средства в момента оперират 64 МИГ на територията на 117 общини.Това отговаря на индикаторите, които са заложени, даже има малко преизпълнение. Една Стратегия за Местно развитие може да получи подкрепа сумарно от всички възможни източници до около 6 млн. евро през настоящия период. Най-голямата финансирана стратегия на МИГ Свиленград е с 12 843 064 лв. Стратегиите с най-малък бюджет са тези на МИГ с население под 15 хил. жители. Размерът на стратегията средно за една МИГ е около 3 млн. евро, финансирана от всички фондове. В момента изпълнението на стратегиите по Подмярка 19.2 по всички програми е както следва:</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w:t>
      </w:r>
      <w:r>
        <w:rPr>
          <w:rFonts w:ascii="Times New Roman CYR" w:hAnsi="Times New Roman CYR" w:cs="Times New Roman CYR"/>
          <w:b/>
          <w:bCs/>
          <w:color w:val="000000"/>
          <w:sz w:val="24"/>
          <w:szCs w:val="24"/>
        </w:rPr>
        <w:t>по ПРСР</w:t>
      </w:r>
      <w:r>
        <w:rPr>
          <w:rFonts w:ascii="Times New Roman CYR" w:hAnsi="Times New Roman CYR" w:cs="Times New Roman CYR"/>
          <w:color w:val="000000"/>
          <w:sz w:val="24"/>
          <w:szCs w:val="24"/>
        </w:rPr>
        <w:t xml:space="preserve"> към момента има 289 процедури от МИГ. Процедурата включва откриване на прием по определена мярка от Стратегията за местно развитие и обява за откриване на приема, условия за кандидатстване, условия за изпълнение и прилежаща документация към тях, както една процедура по голямата програма. Към момента УО към ПРСР преглежда и активира процедурите, които МИГ подготвят в ИСУН. Приключили са 175 процедури, които вече са към ДФ "Земеделие". Активни в момента са 36 процедури и се подготвят още 78, т.е. 289 процедури. По всички МИГ се очакват </w:t>
      </w:r>
      <w:r>
        <w:rPr>
          <w:rFonts w:ascii="Times New Roman CYR" w:hAnsi="Times New Roman CYR" w:cs="Times New Roman CYR"/>
          <w:color w:val="000000"/>
          <w:sz w:val="24"/>
          <w:szCs w:val="24"/>
        </w:rPr>
        <w:lastRenderedPageBreak/>
        <w:t>около 500 процедури да бъдат открити за целия период на прилагане, става въпрос само за ПРСР. Процедурите, които са в ДФ "Земеделие" са точно 51. Проектите, които се съдържат в тези процедури са 756;</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w:t>
      </w:r>
      <w:r>
        <w:rPr>
          <w:rFonts w:ascii="Times New Roman" w:hAnsi="Times New Roman" w:cs="Times New Roman"/>
          <w:color w:val="000000"/>
          <w:sz w:val="24"/>
          <w:szCs w:val="24"/>
        </w:rPr>
        <w:t xml:space="preserve">  </w:t>
      </w:r>
      <w:r>
        <w:rPr>
          <w:rFonts w:ascii="Times New Roman CYR" w:hAnsi="Times New Roman CYR" w:cs="Times New Roman CYR"/>
          <w:b/>
          <w:bCs/>
          <w:color w:val="000000"/>
          <w:sz w:val="24"/>
          <w:szCs w:val="24"/>
        </w:rPr>
        <w:t>по ОПИК</w:t>
      </w:r>
      <w:r>
        <w:rPr>
          <w:rFonts w:ascii="Times New Roman CYR" w:hAnsi="Times New Roman CYR" w:cs="Times New Roman CYR"/>
          <w:color w:val="000000"/>
          <w:sz w:val="24"/>
          <w:szCs w:val="24"/>
        </w:rPr>
        <w:t xml:space="preserve"> има 23 активни процедури, 20 са приключили и 4 се подготвят. Сключени са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54 договора на обща стойност 13 млн. лева;</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 </w:t>
      </w:r>
      <w:r>
        <w:rPr>
          <w:rFonts w:ascii="Times New Roman CYR" w:hAnsi="Times New Roman CYR" w:cs="Times New Roman CYR"/>
          <w:b/>
          <w:bCs/>
          <w:color w:val="000000"/>
          <w:sz w:val="24"/>
          <w:szCs w:val="24"/>
        </w:rPr>
        <w:t>по ОПРЧР</w:t>
      </w:r>
      <w:r>
        <w:rPr>
          <w:rFonts w:ascii="Times New Roman CYR" w:hAnsi="Times New Roman CYR" w:cs="Times New Roman CYR"/>
          <w:color w:val="000000"/>
          <w:sz w:val="24"/>
          <w:szCs w:val="24"/>
        </w:rPr>
        <w:t xml:space="preserve"> има активни 41 процедури, приключили са 30, а в подготовка са 29.      </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Сключени са 37 договора за обща субсидия 3 млн. 400 хил. лева.</w:t>
      </w:r>
    </w:p>
    <w:p w:rsidR="008A4D85" w:rsidRDefault="008A4D85" w:rsidP="008A4D85">
      <w:pPr>
        <w:autoSpaceDE w:val="0"/>
        <w:adjustRightInd w:val="0"/>
        <w:spacing w:after="0" w:line="240" w:lineRule="auto"/>
        <w:jc w:val="both"/>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 </w:t>
      </w:r>
      <w:r>
        <w:rPr>
          <w:rFonts w:ascii="Times New Roman CYR" w:hAnsi="Times New Roman CYR" w:cs="Times New Roman CYR"/>
          <w:b/>
          <w:bCs/>
          <w:color w:val="000000"/>
          <w:sz w:val="24"/>
          <w:szCs w:val="24"/>
        </w:rPr>
        <w:t>по ОПОС</w:t>
      </w:r>
      <w:r>
        <w:rPr>
          <w:rFonts w:ascii="Times New Roman CYR" w:hAnsi="Times New Roman CYR" w:cs="Times New Roman CYR"/>
          <w:color w:val="000000"/>
          <w:sz w:val="24"/>
          <w:szCs w:val="24"/>
        </w:rPr>
        <w:t xml:space="preserve"> има обявени 3 процедури за набиране на проекти, съгласувани от УО на         ОПОС - 4, 1 е в процес на съгласуване, 1 - в процес на подготовка. Това е общият брой процедури и още една, която не е стартирала. Общо 10 процедури ще бъдат открити по ОПОС;</w:t>
      </w:r>
    </w:p>
    <w:p w:rsidR="008A4D85" w:rsidRPr="005F5BBB" w:rsidRDefault="008A4D85" w:rsidP="008A4D85">
      <w:pPr>
        <w:autoSpaceDE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CYR" w:hAnsi="Times New Roman CYR" w:cs="Times New Roman CYR"/>
          <w:b/>
          <w:bCs/>
          <w:color w:val="000000"/>
          <w:sz w:val="24"/>
          <w:szCs w:val="24"/>
        </w:rPr>
        <w:t>по ОПНОИР</w:t>
      </w:r>
      <w:r>
        <w:rPr>
          <w:rFonts w:ascii="Times New Roman CYR" w:hAnsi="Times New Roman CYR" w:cs="Times New Roman CYR"/>
          <w:color w:val="000000"/>
          <w:sz w:val="24"/>
          <w:szCs w:val="24"/>
        </w:rPr>
        <w:t xml:space="preserve"> в УО са изпратени 10 процедури, в Местните инициативни групи се подготвят още 7 процедури.</w:t>
      </w:r>
    </w:p>
    <w:p w:rsidR="008A4D85" w:rsidRDefault="008A4D85" w:rsidP="008A4D85">
      <w:pPr>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Г-н Спасов информира, че в края на месец април съгласно Постановление 161 на МС, УО на ПРСР е изготвил отчет относно прилагане на индикаторите. Всяка стратегия съдържа индикатори за прилагане на всяка мярка в стратегията, както и индикатори за общо изпълнение на стратегията, които са комбинирани от всички мерки. Общият брой индикатори във всички стратегии е 1094, като към момента има изпълнение по 193, което е близо 18%. По индикаторите на 39 стратегии има изпълнение, а на 25 стратегии няма никакво изпълнение към момента. </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Средното изпълнение на индикаторите, по които има движение са обособени в три групи - договаряне и изпълнение на проекти, подкрепени бенефициенти, изплатени средства и население, което ползва резултатите от проектите - изпълнение 42,26%; брой подадени заявления и одобрени от МИГ заявления - изпълнение 49,11%; обучение, консултация и информиране на потенциални кандидати към стратегиите за ВОМР -  изпълнение 73,97%.</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Подмярка 19.3 "Сътрудничество" има бюджет 6 млн. 500 хил. евро.</w:t>
      </w:r>
      <w:r>
        <w:rPr>
          <w:rFonts w:ascii="Times New Roman CYR" w:hAnsi="Times New Roman CYR" w:cs="Times New Roman CYR"/>
          <w:color w:val="000000"/>
          <w:sz w:val="24"/>
          <w:szCs w:val="24"/>
        </w:rPr>
        <w:t xml:space="preserve"> Това е подмярка с постоянен прием, но въпреки това, през 2008 г. е открита с около 1 млн. евро прием, а през 2019 г. съгласно Индикативната годишна работна програма са добавени още 1 млн. евро. Остатъкът, който следва да се обяви за приеми е около 4 млн. 500 хил. евро. Към момента има 8 сключени проекта на стойност 175 хил. евро, одобрени са още 4 проекта на стойност 97 хил. евро, с които предстои да се сключат договори и още 2 проекта за вътрешно териториално сътрудничество, които са в процес на оценка на обща стойност 178 хил. евро. Свободните средства по приемите са 1 млн. и 500 хил. евро.</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По Подмярка 19.4 "Текущи разходи и популяризиране на стратегии".</w:t>
      </w:r>
      <w:r>
        <w:rPr>
          <w:rFonts w:ascii="Times New Roman CYR" w:hAnsi="Times New Roman CYR" w:cs="Times New Roman CYR"/>
          <w:color w:val="000000"/>
          <w:sz w:val="24"/>
          <w:szCs w:val="24"/>
        </w:rPr>
        <w:t xml:space="preserve"> От бюджет 30 млн. и 500 хил. евро  към Местните инициативни групи са договорени 30 мил. и 363 хил. евро, или по тази програма има свободни 190 хил. евро. За 2019 г. са заявени 58 авансови плащания, оторизираните авансови плащания за 2019 г. са 24 към момента на обща стойност около 1 млн. евро, а изплатените средства по мярката от нейното стартиране към 31.05.2019 г. са малко над 7 мил. евро или както г-н Костадинов каза 25% от целия бюджет на мярката.</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даде думата</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за въпроси и коментари по напредъка.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КРИСТИНА ЦВЕТАНСКА </w:t>
      </w:r>
      <w:r>
        <w:rPr>
          <w:rFonts w:ascii="Times New Roman CYR" w:hAnsi="Times New Roman CYR" w:cs="Times New Roman CYR"/>
          <w:color w:val="000000"/>
          <w:sz w:val="24"/>
          <w:szCs w:val="24"/>
        </w:rPr>
        <w:t xml:space="preserve">направи предложение от името на БАКЕП </w:t>
      </w:r>
      <w:r>
        <w:rPr>
          <w:rFonts w:ascii="Times New Roman CYR" w:hAnsi="Times New Roman CYR" w:cs="Times New Roman CYR"/>
          <w:color w:val="000000"/>
          <w:sz w:val="24"/>
          <w:szCs w:val="24"/>
        </w:rPr>
        <w:lastRenderedPageBreak/>
        <w:t>напредъкът на програмата да се представя в пълния размер на средствата, за да може да се направи анализ докъде е стигнало изпълнението и зададе въпрос по отношение на изпълнението на мярка 4.1, по която има остатък от 22 млн. евро, дали това означава че ще се доразгледат проектите с 53-54 точки.</w:t>
      </w:r>
    </w:p>
    <w:p w:rsidR="00090F9E" w:rsidRDefault="00090F9E"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090F9E" w:rsidRDefault="00235851"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Тя попита и </w:t>
      </w:r>
      <w:r w:rsidR="008A4D85">
        <w:rPr>
          <w:rFonts w:ascii="Times New Roman CYR" w:hAnsi="Times New Roman CYR" w:cs="Times New Roman CYR"/>
          <w:color w:val="000000"/>
          <w:sz w:val="24"/>
          <w:szCs w:val="24"/>
        </w:rPr>
        <w:t>за сроковете за финализиране на 4.2.</w:t>
      </w:r>
      <w:r>
        <w:rPr>
          <w:rFonts w:ascii="Times New Roman CYR" w:hAnsi="Times New Roman CYR" w:cs="Times New Roman CYR"/>
          <w:color w:val="000000"/>
          <w:sz w:val="24"/>
          <w:szCs w:val="24"/>
        </w:rPr>
        <w:t xml:space="preserve"> по втори прием до 75 точки. </w:t>
      </w:r>
    </w:p>
    <w:p w:rsidR="00090F9E" w:rsidRDefault="00090F9E"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235851"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Г-жа Цветанска огласи предложението на БАКЕП</w:t>
      </w:r>
      <w:r w:rsidR="00090F9E">
        <w:rPr>
          <w:rFonts w:ascii="Times New Roman CYR" w:hAnsi="Times New Roman CYR" w:cs="Times New Roman CYR"/>
          <w:color w:val="000000"/>
          <w:sz w:val="24"/>
          <w:szCs w:val="24"/>
        </w:rPr>
        <w:t xml:space="preserve"> да се публикува докладът</w:t>
      </w:r>
      <w:r w:rsidR="008A4D85">
        <w:rPr>
          <w:rFonts w:ascii="Times New Roman CYR" w:hAnsi="Times New Roman CYR" w:cs="Times New Roman CYR"/>
          <w:color w:val="000000"/>
          <w:sz w:val="24"/>
          <w:szCs w:val="24"/>
        </w:rPr>
        <w:t xml:space="preserve"> на Оценителната комисия, в който да има списъци на одобрените проекти с тяхната </w:t>
      </w:r>
      <w:r w:rsidR="00090F9E">
        <w:rPr>
          <w:rFonts w:ascii="Times New Roman CYR" w:hAnsi="Times New Roman CYR" w:cs="Times New Roman CYR"/>
          <w:color w:val="000000"/>
          <w:sz w:val="24"/>
          <w:szCs w:val="24"/>
        </w:rPr>
        <w:t>стойност като субсидия и точки</w:t>
      </w:r>
      <w:r w:rsidR="008A4D85">
        <w:rPr>
          <w:rFonts w:ascii="Times New Roman CYR" w:hAnsi="Times New Roman CYR" w:cs="Times New Roman CYR"/>
          <w:color w:val="000000"/>
          <w:sz w:val="24"/>
          <w:szCs w:val="24"/>
        </w:rPr>
        <w:t>. До този момент такова нещо по приключените приеми в ИСУН няма. Това е добра практика и дава възможност да се прави анализ въз основа на остатъчен бюджет.</w:t>
      </w:r>
    </w:p>
    <w:p w:rsidR="008A4D85" w:rsidRDefault="008A4D85" w:rsidP="008A4D85">
      <w:pPr>
        <w:tabs>
          <w:tab w:val="left" w:pos="3598"/>
        </w:tabs>
        <w:autoSpaceDE w:val="0"/>
        <w:adjustRightInd w:val="0"/>
        <w:spacing w:after="0" w:line="240" w:lineRule="auto"/>
        <w:jc w:val="both"/>
      </w:pPr>
    </w:p>
    <w:p w:rsidR="008A4D85" w:rsidRDefault="00B273DF"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Г</w:t>
      </w:r>
      <w:r w:rsidR="008A4D85">
        <w:rPr>
          <w:rFonts w:ascii="Times New Roman CYR" w:hAnsi="Times New Roman CYR" w:cs="Times New Roman CYR"/>
          <w:color w:val="000000"/>
          <w:sz w:val="24"/>
          <w:szCs w:val="24"/>
        </w:rPr>
        <w:t xml:space="preserve">-жа Цветанска </w:t>
      </w:r>
      <w:r w:rsidR="00235851">
        <w:rPr>
          <w:rFonts w:ascii="Times New Roman CYR" w:hAnsi="Times New Roman CYR" w:cs="Times New Roman CYR"/>
          <w:color w:val="000000"/>
          <w:sz w:val="24"/>
          <w:szCs w:val="24"/>
        </w:rPr>
        <w:t xml:space="preserve">коментира </w:t>
      </w:r>
      <w:r w:rsidR="008A4D85">
        <w:rPr>
          <w:rFonts w:ascii="Times New Roman CYR" w:hAnsi="Times New Roman CYR" w:cs="Times New Roman CYR"/>
          <w:color w:val="000000"/>
          <w:sz w:val="24"/>
          <w:szCs w:val="24"/>
        </w:rPr>
        <w:t xml:space="preserve">причината за забавянето на проектите по Подмярка 8.6 </w:t>
      </w:r>
      <w:r w:rsidR="00235851">
        <w:rPr>
          <w:rFonts w:ascii="Times New Roman CYR" w:hAnsi="Times New Roman CYR" w:cs="Times New Roman CYR"/>
          <w:color w:val="000000"/>
          <w:sz w:val="24"/>
          <w:szCs w:val="24"/>
        </w:rPr>
        <w:t xml:space="preserve"> във връзка с неакредитираните</w:t>
      </w:r>
      <w:r w:rsidR="008A4D85">
        <w:rPr>
          <w:rFonts w:ascii="Times New Roman CYR" w:hAnsi="Times New Roman CYR" w:cs="Times New Roman CYR"/>
          <w:color w:val="000000"/>
          <w:sz w:val="24"/>
          <w:szCs w:val="24"/>
        </w:rPr>
        <w:t xml:space="preserve"> к</w:t>
      </w:r>
      <w:r w:rsidR="00235851">
        <w:rPr>
          <w:rFonts w:ascii="Times New Roman CYR" w:hAnsi="Times New Roman CYR" w:cs="Times New Roman CYR"/>
          <w:color w:val="000000"/>
          <w:sz w:val="24"/>
          <w:szCs w:val="24"/>
        </w:rPr>
        <w:t>онтролни листове по процедурата и подчерта, че</w:t>
      </w:r>
      <w:r w:rsidR="008A4D85">
        <w:rPr>
          <w:rFonts w:ascii="Times New Roman CYR" w:hAnsi="Times New Roman CYR" w:cs="Times New Roman CYR"/>
          <w:color w:val="000000"/>
          <w:sz w:val="24"/>
          <w:szCs w:val="24"/>
        </w:rPr>
        <w:t xml:space="preserve"> би трябвало всички контролни листове, по която и да било процедура, да бъдат акредитирани преди стартирането на приема. Това е пропуск, който трябва да бъде изчистен с приемите, които предстоят да бъдат отворени тази година.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по проектите по 4.1 първи прием е имало  наддоговаряне и абсолют</w:t>
      </w:r>
      <w:r w:rsidR="00B273DF">
        <w:rPr>
          <w:rFonts w:ascii="Times New Roman CYR" w:hAnsi="Times New Roman CYR" w:cs="Times New Roman CYR"/>
          <w:color w:val="000000"/>
          <w:sz w:val="24"/>
          <w:szCs w:val="24"/>
        </w:rPr>
        <w:t>ното всичкия бюджет е изразходван</w:t>
      </w:r>
      <w:r>
        <w:rPr>
          <w:rFonts w:ascii="Times New Roman CYR" w:hAnsi="Times New Roman CYR" w:cs="Times New Roman CYR"/>
          <w:color w:val="000000"/>
          <w:sz w:val="24"/>
          <w:szCs w:val="24"/>
        </w:rPr>
        <w:t xml:space="preserve"> за да паднат условните клаузи за проектите, които са до 33 точки, така че по 4.1 първи прием няма абсолютно никакъв бюджет.</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изрази съм</w:t>
      </w:r>
      <w:r w:rsidR="00B273DF">
        <w:rPr>
          <w:rFonts w:ascii="Times New Roman CYR" w:hAnsi="Times New Roman CYR" w:cs="Times New Roman CYR"/>
          <w:color w:val="000000"/>
          <w:sz w:val="24"/>
          <w:szCs w:val="24"/>
        </w:rPr>
        <w:t xml:space="preserve">нение, че направената справка </w:t>
      </w:r>
      <w:r>
        <w:rPr>
          <w:rFonts w:ascii="Times New Roman CYR" w:hAnsi="Times New Roman CYR" w:cs="Times New Roman CYR"/>
          <w:color w:val="000000"/>
          <w:sz w:val="24"/>
          <w:szCs w:val="24"/>
        </w:rPr>
        <w:t xml:space="preserve"> е вярна. При бюджет 214 306 560  евро, има сключени договори за 175 млн. евро, на което г-н Костадинов отговори, че все още има такива, които са в процес на обработка, договорите са изготвени </w:t>
      </w:r>
      <w:r w:rsidR="00090F9E">
        <w:rPr>
          <w:rFonts w:ascii="Times New Roman CYR" w:hAnsi="Times New Roman CYR" w:cs="Times New Roman CYR"/>
          <w:color w:val="000000"/>
          <w:sz w:val="24"/>
          <w:szCs w:val="24"/>
        </w:rPr>
        <w:t>от ДФ "Земеделие", но има бенефициенти</w:t>
      </w:r>
      <w:r>
        <w:rPr>
          <w:rFonts w:ascii="Times New Roman CYR" w:hAnsi="Times New Roman CYR" w:cs="Times New Roman CYR"/>
          <w:color w:val="000000"/>
          <w:sz w:val="24"/>
          <w:szCs w:val="24"/>
        </w:rPr>
        <w:t>, които не идват да си подписват договорите.</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 xml:space="preserve">повтори, че темата по 4.1 първи прием е приключена.  Всички проекти с 33 точки са договорени. По втори прием по 4.1 всички проекти, с включително 55 точки, са договорени. Оттам надолу от 54 до 0 са отказани.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ИВАН ГЛАВЧОВСКИ </w:t>
      </w:r>
      <w:r>
        <w:rPr>
          <w:rFonts w:ascii="Times New Roman CYR" w:hAnsi="Times New Roman CYR" w:cs="Times New Roman CYR"/>
          <w:color w:val="000000"/>
          <w:sz w:val="24"/>
          <w:szCs w:val="24"/>
        </w:rPr>
        <w:t xml:space="preserve">попита дали публикуваните данни са от ИСАК. Той спомена, че става въпрос за 2015 г., прием по 4.1, където последните договори до 33 точки са подписани </w:t>
      </w:r>
      <w:r w:rsidR="00090F9E">
        <w:rPr>
          <w:rFonts w:ascii="Times New Roman CYR" w:hAnsi="Times New Roman CYR" w:cs="Times New Roman CYR"/>
          <w:color w:val="000000"/>
          <w:sz w:val="24"/>
          <w:szCs w:val="24"/>
        </w:rPr>
        <w:t xml:space="preserve">през </w:t>
      </w:r>
      <w:r>
        <w:rPr>
          <w:rFonts w:ascii="Times New Roman CYR" w:hAnsi="Times New Roman CYR" w:cs="Times New Roman CYR"/>
          <w:color w:val="000000"/>
          <w:sz w:val="24"/>
          <w:szCs w:val="24"/>
        </w:rPr>
        <w:t>2017 г. Тези договори, които са с 33 точки, последните няколко Комитета винаги са били включвани в тази справка.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всички данни са от ИСАК, но там информацията е към 3 юни. Договорите "под условие" са подписани 2017 г., но условната клауза е отпаднала преди няколко месеца.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изрази отново съмнение, че вероятно данните не са верни.</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Той поиска актуална справка за изпълнението на програмата.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 xml:space="preserve">отговори на г-н Дърев, че справките са направени и е взето решение по втори прием </w:t>
      </w:r>
      <w:r w:rsidR="00B273DF">
        <w:rPr>
          <w:rFonts w:ascii="Times New Roman CYR" w:hAnsi="Times New Roman CYR" w:cs="Times New Roman CYR"/>
          <w:color w:val="000000"/>
          <w:sz w:val="24"/>
          <w:szCs w:val="24"/>
        </w:rPr>
        <w:t xml:space="preserve">по 4.1. </w:t>
      </w:r>
      <w:r>
        <w:rPr>
          <w:rFonts w:ascii="Times New Roman CYR" w:hAnsi="Times New Roman CYR" w:cs="Times New Roman CYR"/>
          <w:color w:val="000000"/>
          <w:sz w:val="24"/>
          <w:szCs w:val="24"/>
        </w:rPr>
        <w:t>да бъдат отказани проектите с 54 и 53 и ще бъде предоставена информация по бюджети.</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Относно ангажирането със срок по Подмярка 4.2, ДФ "Земеделие" е с вързани ръце във връзка с взимане</w:t>
      </w:r>
      <w:r w:rsidR="00090F9E">
        <w:rPr>
          <w:rFonts w:ascii="Times New Roman CYR" w:hAnsi="Times New Roman CYR" w:cs="Times New Roman CYR"/>
          <w:color w:val="000000"/>
          <w:sz w:val="24"/>
          <w:szCs w:val="24"/>
        </w:rPr>
        <w:t>то на решения за държавна помощ.</w:t>
      </w:r>
    </w:p>
    <w:p w:rsidR="00B273DF" w:rsidRDefault="00B273DF"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Относно публикуването на списъци, това не може</w:t>
      </w:r>
      <w:r w:rsidR="00090F9E">
        <w:rPr>
          <w:rFonts w:ascii="Times New Roman CYR" w:hAnsi="Times New Roman CYR" w:cs="Times New Roman CYR"/>
          <w:color w:val="000000"/>
          <w:sz w:val="24"/>
          <w:szCs w:val="24"/>
        </w:rPr>
        <w:t xml:space="preserve"> да се случи в момента, защото м</w:t>
      </w:r>
      <w:r>
        <w:rPr>
          <w:rFonts w:ascii="Times New Roman CYR" w:hAnsi="Times New Roman CYR" w:cs="Times New Roman CYR"/>
          <w:color w:val="000000"/>
          <w:sz w:val="24"/>
          <w:szCs w:val="24"/>
        </w:rPr>
        <w:t>ярка 9 не е приключила, но по нея и по останалите мерки в ИСУН се вижда кой колко субсидия е получил. След като приключат приемите с оценителния доклад, в сайта в раздел "Мерки чрез ИСУН" ще бъдат публикувани списъците, заедно с бюджетите и одобрената субсидия.</w:t>
      </w:r>
    </w:p>
    <w:p w:rsidR="006B5B44" w:rsidRDefault="006B5B44"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Проблемът по Подмярка 8.6 също е свързан с държавната помощ, ДФ "Земеделие" е отново с вързани ръце. Г-н Костадинов категорично заяви, че като един от ръководителите на ДФ "Земеделие" може да се ангажира със срок единствено, когато се получи акредитацията и бъдат разчетени силите и възможностите на Фонда. </w:t>
      </w:r>
    </w:p>
    <w:p w:rsidR="00B273DF" w:rsidRDefault="00B273DF"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По отношение на предварителното изготвяне на контролните листа преди самия прием, няма как това да се случи при 17 стартирали едновременно приема, освен това те са  необходими при започване на разглеждането, а не при стартирането на самите мерки.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 xml:space="preserve">се обърна с въпрос към представителите на ЕК, какво е очакването им във връзка с проблема с държавните помощи. Преди да се вземе решение по 4.2 за проекти, които са по Регламент 702, по 8.6 и по 6.4, няма да бъде подписан нито един договор без да бъде решен този проблем.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ЕЛИЦА ЖИВКОВА </w:t>
      </w:r>
      <w:r>
        <w:rPr>
          <w:rFonts w:ascii="Times New Roman CYR" w:hAnsi="Times New Roman CYR" w:cs="Times New Roman CYR"/>
          <w:color w:val="000000"/>
          <w:sz w:val="24"/>
          <w:szCs w:val="24"/>
        </w:rPr>
        <w:t>отговори, че не може да даде много детайлна информация, защото това е въпрос, който е от компетенция на друг отдел. Това, което могат да направят след Комитета по наблюдение, е да попитат отново колегите си и да ги помолят за бърза реакция с аргумента, че това спира прилагането на мерки от програмата.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 xml:space="preserve">зададе принципен въпрос във връзка с МИГ. Според него има препокриване на дейността на МИГ и ДФ "Земеделие", защото Фондът след това на 100% разглежда и одобрява проектите на Оценителните комисии на различните МИГ. Има разход към оценителните комисии, който е допустим разход за МИГ, но е по-добре тези пари да отиват за проекти, ако ДФ "Земеделие" така или иначе ще го прави. </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Г-н КАЛОЯН КОСТАДИНОВ</w:t>
      </w:r>
      <w:r>
        <w:rPr>
          <w:rFonts w:ascii="Times New Roman CYR" w:hAnsi="Times New Roman CYR" w:cs="Times New Roman CYR"/>
          <w:color w:val="000000"/>
          <w:sz w:val="24"/>
          <w:szCs w:val="24"/>
        </w:rPr>
        <w:t xml:space="preserve"> отбеляза, че</w:t>
      </w:r>
      <w:r w:rsidR="006E4702">
        <w:rPr>
          <w:rFonts w:ascii="Times New Roman CYR" w:hAnsi="Times New Roman CYR" w:cs="Times New Roman CYR"/>
          <w:color w:val="000000"/>
          <w:sz w:val="24"/>
          <w:szCs w:val="24"/>
        </w:rPr>
        <w:t xml:space="preserve"> процедурите на МИГ не са акредитирани.</w:t>
      </w:r>
      <w:r>
        <w:rPr>
          <w:rFonts w:ascii="Times New Roman CYR" w:hAnsi="Times New Roman CYR" w:cs="Times New Roman CYR"/>
          <w:color w:val="000000"/>
          <w:sz w:val="24"/>
          <w:szCs w:val="24"/>
        </w:rPr>
        <w:t xml:space="preserve"> Фондът се презастрахова като извършва 100% контрол на всички проекти. Относно разходите за членовете на Оценителните комисии към МИГ, те не надхвърлят повече от 1000 лв. на член и тези пари могат да бъдат пренесени към проектите.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w:t>
      </w:r>
      <w:r>
        <w:rPr>
          <w:rFonts w:ascii="Times New Roman CYR" w:hAnsi="Times New Roman CYR" w:cs="Times New Roman CYR"/>
          <w:color w:val="000000"/>
          <w:sz w:val="24"/>
          <w:szCs w:val="24"/>
        </w:rPr>
        <w:t>се включи в дискусията и коментира, че идеята МИГ да разглеждат проекти е основната идея и на подхода като цяло да създава административен капацитет по места. Освен оценителни сесии на проекти, те имат средства, които са за популяризиране на стратегии, за обучение на местни лидери. Тази мярка е насочена към оживяване на Местните общности, така че средствата, които се отделят за оценка, целят изграждането на точно такъв капацитет. МИГ са като една част от държавата ни и не може да се разглежда</w:t>
      </w:r>
      <w:r w:rsidR="0092614B">
        <w:rPr>
          <w:rFonts w:ascii="Times New Roman CYR" w:hAnsi="Times New Roman CYR" w:cs="Times New Roman CYR"/>
          <w:color w:val="000000"/>
          <w:sz w:val="24"/>
          <w:szCs w:val="24"/>
        </w:rPr>
        <w:t>т</w:t>
      </w:r>
      <w:r>
        <w:rPr>
          <w:rFonts w:ascii="Times New Roman CYR" w:hAnsi="Times New Roman CYR" w:cs="Times New Roman CYR"/>
          <w:color w:val="000000"/>
          <w:sz w:val="24"/>
          <w:szCs w:val="24"/>
        </w:rPr>
        <w:t xml:space="preserve"> извън контекста на всичко, което ни заобикаля. Има МИГ, около 10 броя, които могат да извършват самостоятелни приеми.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ДЪДРЕВ </w:t>
      </w:r>
      <w:r>
        <w:rPr>
          <w:rFonts w:ascii="Times New Roman CYR" w:hAnsi="Times New Roman CYR" w:cs="Times New Roman CYR"/>
          <w:color w:val="000000"/>
          <w:sz w:val="24"/>
          <w:szCs w:val="24"/>
        </w:rPr>
        <w:t xml:space="preserve">смята, че според казаното е трябвало да бъдат одобрени само 10 </w:t>
      </w:r>
      <w:r>
        <w:rPr>
          <w:rFonts w:ascii="Times New Roman CYR" w:hAnsi="Times New Roman CYR" w:cs="Times New Roman CYR"/>
          <w:color w:val="000000"/>
          <w:sz w:val="24"/>
          <w:szCs w:val="24"/>
        </w:rPr>
        <w:lastRenderedPageBreak/>
        <w:t>стратегии. Той попита на каква база се одобряват стратегии при положение, че</w:t>
      </w:r>
      <w:r w:rsidR="0092614B">
        <w:rPr>
          <w:rFonts w:ascii="Times New Roman CYR" w:hAnsi="Times New Roman CYR" w:cs="Times New Roman CYR"/>
          <w:color w:val="000000"/>
          <w:sz w:val="24"/>
          <w:szCs w:val="24"/>
        </w:rPr>
        <w:t xml:space="preserve"> МИГ</w:t>
      </w:r>
      <w:r>
        <w:rPr>
          <w:rFonts w:ascii="Times New Roman CYR" w:hAnsi="Times New Roman CYR" w:cs="Times New Roman CYR"/>
          <w:color w:val="000000"/>
          <w:sz w:val="24"/>
          <w:szCs w:val="24"/>
        </w:rPr>
        <w:t xml:space="preserve"> са некомпетентни, нямат контролна среда и не могат да си вършат работа.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w:t>
      </w:r>
      <w:r>
        <w:rPr>
          <w:rFonts w:ascii="Times New Roman CYR" w:hAnsi="Times New Roman CYR" w:cs="Times New Roman CYR"/>
          <w:color w:val="000000"/>
          <w:sz w:val="24"/>
          <w:szCs w:val="24"/>
        </w:rPr>
        <w:t xml:space="preserve">изрази категорично мнение, че не може да се говори за  некомпетентност. От предишния програмен период от 300 подадени процедури към ДФ "Земеделие" са отхвърлени само 10. Въпросът е, че такъв процес на одобрение на проектите без последващ преглед, трябва да бъде акредитиран по друг начин. В момента МИГ имат пълна свобода да разработват свои процедури, като МС има изготвени минимални изисквания към тези процедури, които трябва да бъдат спазени. Регламент 1303 също така им предоставя възможност да изготвят собствени процедури, които УО трябва да одобри. Само една МИГ в момента се е възползвала от тази възможност и </w:t>
      </w:r>
      <w:r w:rsidR="0011674A">
        <w:rPr>
          <w:rFonts w:ascii="Times New Roman CYR" w:hAnsi="Times New Roman CYR" w:cs="Times New Roman CYR"/>
          <w:color w:val="000000"/>
          <w:sz w:val="24"/>
          <w:szCs w:val="24"/>
        </w:rPr>
        <w:t xml:space="preserve">процедурите за разглеждане </w:t>
      </w:r>
      <w:r>
        <w:rPr>
          <w:rFonts w:ascii="Times New Roman CYR" w:hAnsi="Times New Roman CYR" w:cs="Times New Roman CYR"/>
          <w:color w:val="000000"/>
          <w:sz w:val="24"/>
          <w:szCs w:val="24"/>
        </w:rPr>
        <w:t>на проекти</w:t>
      </w:r>
      <w:r w:rsidR="0011674A" w:rsidRPr="0011674A">
        <w:t xml:space="preserve"> </w:t>
      </w:r>
      <w:r w:rsidR="0011674A">
        <w:rPr>
          <w:rFonts w:ascii="Times New Roman CYR" w:hAnsi="Times New Roman CYR" w:cs="Times New Roman CYR"/>
          <w:color w:val="000000"/>
          <w:sz w:val="24"/>
          <w:szCs w:val="24"/>
        </w:rPr>
        <w:t>са одобрени.</w:t>
      </w:r>
      <w:r>
        <w:rPr>
          <w:rFonts w:ascii="Times New Roman CYR" w:hAnsi="Times New Roman CYR" w:cs="Times New Roman CYR"/>
          <w:color w:val="000000"/>
          <w:sz w:val="24"/>
          <w:szCs w:val="24"/>
        </w:rPr>
        <w:t xml:space="preserve"> Местните общности имат развитие и припознават Подхода като доста сериозен инструмент за развитие.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отново попита защо</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е необходимо 100% да се прави проверка на техните решения, процедурите могат да се проверяват на извадков принцип. Заради това, че Фондът трябва да провери на 100%, което го натоварва допълнително, хората чакат по една, две години. Г-н Дърев предложи да се преосмисли това решение.</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w:t>
      </w:r>
      <w:r>
        <w:rPr>
          <w:rFonts w:ascii="Times New Roman CYR" w:hAnsi="Times New Roman CYR" w:cs="Times New Roman CYR"/>
          <w:color w:val="000000"/>
          <w:sz w:val="24"/>
          <w:szCs w:val="24"/>
        </w:rPr>
        <w:t>смята, че няма противоречие, защото 100%</w:t>
      </w:r>
      <w:r w:rsidR="0011674A">
        <w:rPr>
          <w:rFonts w:ascii="Times New Roman CYR" w:hAnsi="Times New Roman CYR" w:cs="Times New Roman CYR"/>
          <w:color w:val="000000"/>
          <w:sz w:val="24"/>
          <w:szCs w:val="24"/>
        </w:rPr>
        <w:t xml:space="preserve"> -ната проверка е взета </w:t>
      </w:r>
      <w:r>
        <w:rPr>
          <w:rFonts w:ascii="Times New Roman CYR" w:hAnsi="Times New Roman CYR" w:cs="Times New Roman CYR"/>
          <w:color w:val="000000"/>
          <w:sz w:val="24"/>
          <w:szCs w:val="24"/>
        </w:rPr>
        <w:t>като национално решение за този програмен период въз основа на прилагането на предишния. Подходът се прилага от 1991 г. в ЕС. Някъде има самостоятелно решение и след това финансиране на проекти, но някъде има също преглеждане от Разплащателните агенции, зависи от спецификата на всяка страна. Ако има основание, в следващия програмен период може да няма 100%-това проверка.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каза, че 100% от заявките за плащане се обработват от Разплащателната агенция. Регламентът вече задължава при оторизация на заявките за плащане да се прегледат и критериите за допустимост</w:t>
      </w:r>
      <w:r w:rsidR="0011674A">
        <w:rPr>
          <w:rFonts w:ascii="Times New Roman CYR" w:hAnsi="Times New Roman CYR" w:cs="Times New Roman CYR"/>
          <w:color w:val="000000"/>
          <w:sz w:val="24"/>
          <w:szCs w:val="24"/>
        </w:rPr>
        <w:t xml:space="preserve"> и това допълнително натоварва </w:t>
      </w:r>
      <w:r>
        <w:rPr>
          <w:rFonts w:ascii="Times New Roman CYR" w:hAnsi="Times New Roman CYR" w:cs="Times New Roman CYR"/>
          <w:color w:val="000000"/>
          <w:sz w:val="24"/>
          <w:szCs w:val="24"/>
        </w:rPr>
        <w:t xml:space="preserve">ДФ "Земеделие" с въпросните проверки. Проблемът е в УО, не в ДФ "Земеделие".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 xml:space="preserve">изрази становището на УО, че ще бъде направен анализ на проектите как се одобряват от МИГ и какъв е резултатът при одобрението от ДФ "Земеделие". За следващия програмен период Подходът може да се ревизира.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ИВАН ГЛАВЧОВСКИ </w:t>
      </w:r>
      <w:r>
        <w:rPr>
          <w:rFonts w:ascii="Times New Roman CYR" w:hAnsi="Times New Roman CYR" w:cs="Times New Roman CYR"/>
          <w:color w:val="000000"/>
          <w:sz w:val="24"/>
          <w:szCs w:val="24"/>
        </w:rPr>
        <w:t xml:space="preserve">се изказа, че по отношение на МИГ се забелязва една доста интересна тенденция за неспазване на самите ПМС. Минималният срок за една процедура е 60 дни, но на места отварянето е 30 дни - по този начин се елиминира  възможността за преглед, за запознаване с условията за кандидатстване и така си минават и изтичат едни срокове, в които кандидатите се отхвърлят на административно решение за допустимост и остават т.нар. "избранници" от МИГ. Той попита в тази връзка има ли постъпили жалби към УО, как са обработват тези жалби и какви са резултатите при прилагането, с цел да се докаже дали съответните МИГ имат </w:t>
      </w:r>
      <w:r w:rsidR="0011674A">
        <w:rPr>
          <w:rFonts w:ascii="Times New Roman CYR" w:hAnsi="Times New Roman CYR" w:cs="Times New Roman CYR"/>
          <w:color w:val="000000"/>
          <w:sz w:val="24"/>
          <w:szCs w:val="24"/>
        </w:rPr>
        <w:t>необходимия капацитет сами да администрират и да</w:t>
      </w:r>
      <w:r>
        <w:rPr>
          <w:rFonts w:ascii="Times New Roman CYR" w:hAnsi="Times New Roman CYR" w:cs="Times New Roman CYR"/>
          <w:color w:val="000000"/>
          <w:sz w:val="24"/>
          <w:szCs w:val="24"/>
        </w:rPr>
        <w:t xml:space="preserve"> прилагат съответния подход.</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w:t>
      </w:r>
      <w:r>
        <w:rPr>
          <w:rFonts w:ascii="Times New Roman CYR" w:hAnsi="Times New Roman CYR" w:cs="Times New Roman CYR"/>
          <w:color w:val="000000"/>
          <w:sz w:val="24"/>
          <w:szCs w:val="24"/>
        </w:rPr>
        <w:t xml:space="preserve">отговори, че се е запознал с въпросите предварително писмено. Съгласно Постановление 163 минималният срок е 30 дни.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ИВАН ГЛАВЧОВСКИ </w:t>
      </w:r>
      <w:r>
        <w:rPr>
          <w:rFonts w:ascii="Times New Roman CYR" w:hAnsi="Times New Roman CYR" w:cs="Times New Roman CYR"/>
          <w:color w:val="000000"/>
          <w:sz w:val="24"/>
          <w:szCs w:val="24"/>
        </w:rPr>
        <w:t xml:space="preserve">възрази, че минималният срок е 60 дни при положение, че същата процедура, при същите условия бъде отворена още веднъж.  Предложението на </w:t>
      </w:r>
      <w:r>
        <w:rPr>
          <w:rFonts w:ascii="Times New Roman CYR" w:hAnsi="Times New Roman CYR" w:cs="Times New Roman CYR"/>
          <w:color w:val="000000"/>
          <w:sz w:val="24"/>
          <w:szCs w:val="24"/>
        </w:rPr>
        <w:lastRenderedPageBreak/>
        <w:t xml:space="preserve">г-н Главчовски е съответните МИГ да имат достатъчно капацитет, така че да разработват процедурите в съответствие с регламентите и ПМС или ДФ "Земеделие" да си отдели определено звено, което да се занимава само с МИГ </w:t>
      </w:r>
      <w:r w:rsidR="009E2A94">
        <w:rPr>
          <w:rFonts w:ascii="Times New Roman CYR" w:hAnsi="Times New Roman CYR" w:cs="Times New Roman CYR"/>
          <w:color w:val="000000"/>
          <w:sz w:val="24"/>
          <w:szCs w:val="24"/>
        </w:rPr>
        <w:t>.</w:t>
      </w:r>
    </w:p>
    <w:p w:rsidR="009E2A94" w:rsidRDefault="009E2A94"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sidR="009E2A94">
        <w:rPr>
          <w:rFonts w:ascii="Times New Roman CYR" w:hAnsi="Times New Roman CYR" w:cs="Times New Roman CYR"/>
          <w:color w:val="000000"/>
          <w:sz w:val="24"/>
          <w:szCs w:val="24"/>
        </w:rPr>
        <w:t>отговори, че в</w:t>
      </w:r>
      <w:r>
        <w:rPr>
          <w:rFonts w:ascii="Times New Roman CYR" w:hAnsi="Times New Roman CYR" w:cs="Times New Roman CYR"/>
          <w:color w:val="000000"/>
          <w:sz w:val="24"/>
          <w:szCs w:val="24"/>
        </w:rPr>
        <w:t xml:space="preserve"> ДФ "Земеделие" има много сигн</w:t>
      </w:r>
      <w:r w:rsidR="009E2A94">
        <w:rPr>
          <w:rFonts w:ascii="Times New Roman CYR" w:hAnsi="Times New Roman CYR" w:cs="Times New Roman CYR"/>
          <w:color w:val="000000"/>
          <w:sz w:val="24"/>
          <w:szCs w:val="24"/>
        </w:rPr>
        <w:t xml:space="preserve">али  във връзка само </w:t>
      </w:r>
      <w:r>
        <w:rPr>
          <w:rFonts w:ascii="Times New Roman CYR" w:hAnsi="Times New Roman CYR" w:cs="Times New Roman CYR"/>
          <w:color w:val="000000"/>
          <w:sz w:val="24"/>
          <w:szCs w:val="24"/>
        </w:rPr>
        <w:t xml:space="preserve"> частните 4.1 и 4.2, </w:t>
      </w:r>
      <w:r w:rsidR="0011674A">
        <w:rPr>
          <w:rFonts w:ascii="Times New Roman CYR" w:hAnsi="Times New Roman CYR" w:cs="Times New Roman CYR"/>
          <w:color w:val="000000"/>
          <w:sz w:val="24"/>
          <w:szCs w:val="24"/>
        </w:rPr>
        <w:t xml:space="preserve">а </w:t>
      </w:r>
      <w:r>
        <w:rPr>
          <w:rFonts w:ascii="Times New Roman CYR" w:hAnsi="Times New Roman CYR" w:cs="Times New Roman CYR"/>
          <w:color w:val="000000"/>
          <w:sz w:val="24"/>
          <w:szCs w:val="24"/>
        </w:rPr>
        <w:t>по общински</w:t>
      </w:r>
      <w:r w:rsidR="009E2A94">
        <w:rPr>
          <w:rFonts w:ascii="Times New Roman CYR" w:hAnsi="Times New Roman CYR" w:cs="Times New Roman CYR"/>
          <w:color w:val="000000"/>
          <w:sz w:val="24"/>
          <w:szCs w:val="24"/>
        </w:rPr>
        <w:t>те мерки през МИГ няма</w:t>
      </w:r>
      <w:r w:rsidR="0011674A">
        <w:rPr>
          <w:rFonts w:ascii="Times New Roman CYR" w:hAnsi="Times New Roman CYR" w:cs="Times New Roman CYR"/>
          <w:color w:val="000000"/>
          <w:sz w:val="24"/>
          <w:szCs w:val="24"/>
        </w:rPr>
        <w:t xml:space="preserve"> сигнали</w:t>
      </w:r>
      <w:r>
        <w:rPr>
          <w:rFonts w:ascii="Times New Roman CYR" w:hAnsi="Times New Roman CYR" w:cs="Times New Roman CYR"/>
          <w:color w:val="000000"/>
          <w:sz w:val="24"/>
          <w:szCs w:val="24"/>
        </w:rPr>
        <w:t xml:space="preserve">. Това е доказателство, че МИГ не са дорасли, да </w:t>
      </w:r>
      <w:r w:rsidR="009E2A94">
        <w:rPr>
          <w:rFonts w:ascii="Times New Roman CYR" w:hAnsi="Times New Roman CYR" w:cs="Times New Roman CYR"/>
          <w:color w:val="000000"/>
          <w:sz w:val="24"/>
          <w:szCs w:val="24"/>
        </w:rPr>
        <w:t xml:space="preserve">им се гласува доверие например </w:t>
      </w:r>
      <w:r>
        <w:rPr>
          <w:rFonts w:ascii="Times New Roman CYR" w:hAnsi="Times New Roman CYR" w:cs="Times New Roman CYR"/>
          <w:color w:val="000000"/>
          <w:sz w:val="24"/>
          <w:szCs w:val="24"/>
        </w:rPr>
        <w:t xml:space="preserve">за 10% извадка за обработка на техните проекти.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СТЕФАН СПАСОВ </w:t>
      </w:r>
      <w:r>
        <w:rPr>
          <w:rFonts w:ascii="Times New Roman CYR" w:hAnsi="Times New Roman CYR" w:cs="Times New Roman CYR"/>
          <w:color w:val="000000"/>
          <w:sz w:val="24"/>
          <w:szCs w:val="24"/>
        </w:rPr>
        <w:t xml:space="preserve">допълни, че в УО също има постъпили жалби по  различни процедури, но самата процедура докато не се разгледа в нейната цялост не може да се прецени дали жалбата е основателна. Процедурите се разглеждат от ДФ "Земеделие" и след това той ще се произнесе по основателността на процедурата.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Г-н ГЕОРГИ ГРЪНЧАРОВ, Съюз на птицевъдите</w:t>
      </w:r>
      <w:r>
        <w:rPr>
          <w:rFonts w:ascii="Times New Roman CYR" w:hAnsi="Times New Roman CYR" w:cs="Times New Roman CYR"/>
          <w:color w:val="000000"/>
          <w:sz w:val="24"/>
          <w:szCs w:val="24"/>
        </w:rPr>
        <w:t xml:space="preserve"> приветства Ръководството на Министерството с решението да увеличи бюджета по 4.2. Той зададе уточняващ въпрос, увеличавайки с 89 проектни предложения бюджета, до колко точки те биха слезли. Според списъка, който е публикуван на страницата на ДФ "Земеделие" с окончателния ранкинг, увеличавайки бюджета и финансирайки допълнително 89 проектни предложения </w:t>
      </w:r>
      <w:r w:rsidR="0011674A">
        <w:rPr>
          <w:rFonts w:ascii="Times New Roman CYR" w:hAnsi="Times New Roman CYR" w:cs="Times New Roman CYR"/>
          <w:color w:val="000000"/>
          <w:sz w:val="24"/>
          <w:szCs w:val="24"/>
        </w:rPr>
        <w:t xml:space="preserve">те </w:t>
      </w:r>
      <w:r>
        <w:rPr>
          <w:rFonts w:ascii="Times New Roman CYR" w:hAnsi="Times New Roman CYR" w:cs="Times New Roman CYR"/>
          <w:color w:val="000000"/>
          <w:sz w:val="24"/>
          <w:szCs w:val="24"/>
        </w:rPr>
        <w:t xml:space="preserve">влизат в границата на 65 точки, а не на 70. </w:t>
      </w:r>
    </w:p>
    <w:p w:rsidR="008A4D85" w:rsidRDefault="008A4D85" w:rsidP="008A4D85">
      <w:pPr>
        <w:tabs>
          <w:tab w:val="left" w:pos="3598"/>
        </w:tabs>
        <w:autoSpaceDE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Фондът ще разгледа, заедно с тези, които са до 70 точки и тези проек</w:t>
      </w:r>
      <w:r w:rsidR="009E2A94">
        <w:rPr>
          <w:rFonts w:ascii="Times New Roman CYR" w:hAnsi="Times New Roman CYR" w:cs="Times New Roman CYR"/>
          <w:color w:val="000000"/>
          <w:sz w:val="24"/>
          <w:szCs w:val="24"/>
        </w:rPr>
        <w:t>ти, които са по-надолу до 130%.</w:t>
      </w:r>
    </w:p>
    <w:p w:rsidR="009E2A94" w:rsidRDefault="009E2A94"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ГЕОРГИ ГРЪНЧАРОВ </w:t>
      </w:r>
      <w:r>
        <w:rPr>
          <w:rFonts w:ascii="Times New Roman CYR" w:hAnsi="Times New Roman CYR" w:cs="Times New Roman CYR"/>
          <w:color w:val="000000"/>
          <w:sz w:val="24"/>
          <w:szCs w:val="24"/>
        </w:rPr>
        <w:t>изрази надежда парите да слязат и до 65 точки, защото в границите 65-70 точки се намират проектите на съществуващите предприятия в България. 4.2 е единствената мярка, по която те могат да се модернизират през този  програмен период.</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анализът, който е направен е на заявената субсидия от 75 до 70 точки. При самата обработка най-вероятно ще има редукция и може да се слезе и по-надолу от 70 точки.</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изрази мнение, че</w:t>
      </w:r>
      <w:r>
        <w:rPr>
          <w:rFonts w:ascii="Times New Roman CYR" w:hAnsi="Times New Roman CYR" w:cs="Times New Roman CYR"/>
          <w:b/>
          <w:bCs/>
          <w:color w:val="000000"/>
          <w:sz w:val="24"/>
          <w:szCs w:val="24"/>
        </w:rPr>
        <w:t xml:space="preserve"> </w:t>
      </w:r>
      <w:r w:rsidR="00E15BD3">
        <w:rPr>
          <w:rFonts w:ascii="Times New Roman CYR" w:hAnsi="Times New Roman CYR" w:cs="Times New Roman CYR"/>
          <w:color w:val="000000"/>
          <w:sz w:val="24"/>
          <w:szCs w:val="24"/>
        </w:rPr>
        <w:t xml:space="preserve">по изчисления на БАКЕП ще има </w:t>
      </w:r>
      <w:r>
        <w:rPr>
          <w:rFonts w:ascii="Times New Roman CYR" w:hAnsi="Times New Roman CYR" w:cs="Times New Roman CYR"/>
          <w:color w:val="000000"/>
          <w:sz w:val="24"/>
          <w:szCs w:val="24"/>
        </w:rPr>
        <w:t xml:space="preserve"> освобождаване на пари от неподаден</w:t>
      </w:r>
      <w:r w:rsidR="00E15BD3">
        <w:rPr>
          <w:rFonts w:ascii="Times New Roman CYR" w:hAnsi="Times New Roman CYR" w:cs="Times New Roman CYR"/>
          <w:color w:val="000000"/>
          <w:sz w:val="24"/>
          <w:szCs w:val="24"/>
        </w:rPr>
        <w:t xml:space="preserve">и заявки за окончателно плащане по първия прием по 4.2 </w:t>
      </w:r>
      <w:r>
        <w:rPr>
          <w:rFonts w:ascii="Times New Roman CYR" w:hAnsi="Times New Roman CYR" w:cs="Times New Roman CYR"/>
          <w:color w:val="000000"/>
          <w:sz w:val="24"/>
          <w:szCs w:val="24"/>
        </w:rPr>
        <w:t xml:space="preserve"> Не малка част от проектите формално са изпълнили изискването да покажат документи за 20% изпълнение на проекта, което е трябвало да направят до 12-тия или 15-тия месец. БАКЕП имат информация за доста проекти, които няма да  привлекат финансиране и съответно няма да бъдат изпълнени. Това ще освободи бюджет по Подмярка 4.2, който може да бъде използван за финансиране проекти на съществуващи предприятия под 70 точки.</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Вторият въпрос на г-н Дърев е по отношение на оставащи 30 млн. евро по Мярка 6, Подмярка 6.4, които първоначално са предвидени за туристически дейности. Той попита какво е виждането на УО за тези средства, ще бъде ли отворена Подмярка 6.4 за туристически дейности и кога.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 xml:space="preserve">отговори, че Подмярка 6.4 за туристически дейности не се планира да бъде отваряна. Във връзка с прегледа за изпълнение на междинните цели от ресурс от 6% резерв по неизпълнените приоритети на следващия Комитет ще се вземе </w:t>
      </w:r>
      <w:r>
        <w:rPr>
          <w:rFonts w:ascii="Times New Roman CYR" w:hAnsi="Times New Roman CYR" w:cs="Times New Roman CYR"/>
          <w:color w:val="000000"/>
          <w:sz w:val="24"/>
          <w:szCs w:val="24"/>
        </w:rPr>
        <w:lastRenderedPageBreak/>
        <w:t xml:space="preserve">решение към кои мерки ще бъде прехвърлен. Ресурсът по 6.4 се предвижда да бъде прехвърлен към друг приоритет, който е изпълнен. На следващия Комитет по наблюдение ще се даде информация за наличния свободен разполагаем бюджет по 4.2.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ИВАН ГЛАВЧОВСКИ </w:t>
      </w:r>
      <w:r>
        <w:rPr>
          <w:rFonts w:ascii="Times New Roman CYR" w:hAnsi="Times New Roman CYR" w:cs="Times New Roman CYR"/>
          <w:color w:val="000000"/>
          <w:sz w:val="24"/>
          <w:szCs w:val="24"/>
        </w:rPr>
        <w:t>попита каква е причината по 6.4 да няма услуги по туризма и какво е становището на УО.</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отговори, че в момента се извършва проверка на всички проекти с туристически дейности по стария програмен период. След като прик</w:t>
      </w:r>
      <w:r w:rsidR="00E15BD3">
        <w:rPr>
          <w:rFonts w:ascii="Times New Roman CYR" w:hAnsi="Times New Roman CYR" w:cs="Times New Roman CYR"/>
          <w:color w:val="000000"/>
          <w:sz w:val="24"/>
          <w:szCs w:val="24"/>
        </w:rPr>
        <w:t>лючат проверките, ще се направи</w:t>
      </w:r>
      <w:r>
        <w:rPr>
          <w:rFonts w:ascii="Times New Roman CYR" w:hAnsi="Times New Roman CYR" w:cs="Times New Roman CYR"/>
          <w:color w:val="000000"/>
          <w:sz w:val="24"/>
          <w:szCs w:val="24"/>
        </w:rPr>
        <w:t xml:space="preserve"> анализ. За момента не </w:t>
      </w:r>
      <w:r w:rsidR="00E15BD3">
        <w:rPr>
          <w:rFonts w:ascii="Times New Roman CYR" w:hAnsi="Times New Roman CYR" w:cs="Times New Roman CYR"/>
          <w:color w:val="000000"/>
          <w:sz w:val="24"/>
          <w:szCs w:val="24"/>
        </w:rPr>
        <w:t xml:space="preserve">се </w:t>
      </w:r>
      <w:r>
        <w:rPr>
          <w:rFonts w:ascii="Times New Roman CYR" w:hAnsi="Times New Roman CYR" w:cs="Times New Roman CYR"/>
          <w:color w:val="000000"/>
          <w:sz w:val="24"/>
          <w:szCs w:val="24"/>
        </w:rPr>
        <w:t>планира отваряне на прием. На следващия</w:t>
      </w:r>
      <w:r w:rsidR="00E15BD3">
        <w:rPr>
          <w:rFonts w:ascii="Times New Roman CYR" w:hAnsi="Times New Roman CYR" w:cs="Times New Roman CYR"/>
          <w:color w:val="000000"/>
          <w:sz w:val="24"/>
          <w:szCs w:val="24"/>
        </w:rPr>
        <w:t xml:space="preserve"> Комитет по наблюдение </w:t>
      </w:r>
      <w:r>
        <w:rPr>
          <w:rFonts w:ascii="Times New Roman CYR" w:hAnsi="Times New Roman CYR" w:cs="Times New Roman CYR"/>
          <w:color w:val="000000"/>
          <w:sz w:val="24"/>
          <w:szCs w:val="24"/>
        </w:rPr>
        <w:t xml:space="preserve">ще </w:t>
      </w:r>
      <w:r w:rsidR="00E15BD3">
        <w:rPr>
          <w:rFonts w:ascii="Times New Roman CYR" w:hAnsi="Times New Roman CYR" w:cs="Times New Roman CYR"/>
          <w:color w:val="000000"/>
          <w:sz w:val="24"/>
          <w:szCs w:val="24"/>
        </w:rPr>
        <w:t xml:space="preserve">се даде информация за наличния свободен бюджет по 4.2 и вероятно ще </w:t>
      </w:r>
      <w:r>
        <w:rPr>
          <w:rFonts w:ascii="Times New Roman CYR" w:hAnsi="Times New Roman CYR" w:cs="Times New Roman CYR"/>
          <w:color w:val="000000"/>
          <w:sz w:val="24"/>
          <w:szCs w:val="24"/>
        </w:rPr>
        <w:t>се обсъди ново изменение на Програмата.</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СВЕТЛА ВАСИЛЕВА </w:t>
      </w:r>
      <w:r>
        <w:rPr>
          <w:rFonts w:ascii="Times New Roman CYR" w:hAnsi="Times New Roman CYR" w:cs="Times New Roman CYR"/>
          <w:color w:val="000000"/>
          <w:sz w:val="24"/>
          <w:szCs w:val="24"/>
        </w:rPr>
        <w:t xml:space="preserve">отправи въпрос към г-н Костадинов дали е приключило  договорирането по първия прием на Подмярка 6.3.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КАЛОЯН КОСТАДИНОВ </w:t>
      </w:r>
      <w:r>
        <w:rPr>
          <w:rFonts w:ascii="Times New Roman CYR" w:hAnsi="Times New Roman CYR" w:cs="Times New Roman CYR"/>
          <w:color w:val="000000"/>
          <w:sz w:val="24"/>
          <w:szCs w:val="24"/>
        </w:rPr>
        <w:t>отговори, че приемът по 6.3. е приключил и там бюджетът е напълно изчерпан. Писмата за отказ ще бъдат получени.</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ЕМИЛ ДЪРЕВ </w:t>
      </w:r>
      <w:r>
        <w:rPr>
          <w:rFonts w:ascii="Times New Roman CYR" w:hAnsi="Times New Roman CYR" w:cs="Times New Roman CYR"/>
          <w:color w:val="000000"/>
          <w:sz w:val="24"/>
          <w:szCs w:val="24"/>
        </w:rPr>
        <w:t xml:space="preserve">коментира, че според предоставената информация е видно, че </w:t>
      </w:r>
      <w:r w:rsidR="00C52D1E">
        <w:rPr>
          <w:rFonts w:ascii="Times New Roman CYR" w:hAnsi="Times New Roman CYR" w:cs="Times New Roman CYR"/>
          <w:color w:val="000000"/>
          <w:sz w:val="24"/>
          <w:szCs w:val="24"/>
        </w:rPr>
        <w:t>няма плащане по</w:t>
      </w:r>
      <w:r>
        <w:rPr>
          <w:rFonts w:ascii="Times New Roman CYR" w:hAnsi="Times New Roman CYR" w:cs="Times New Roman CYR"/>
          <w:color w:val="000000"/>
          <w:sz w:val="24"/>
          <w:szCs w:val="24"/>
        </w:rPr>
        <w:t xml:space="preserve"> мерки с бюджет около 4</w:t>
      </w:r>
      <w:r w:rsidR="00C52D1E">
        <w:rPr>
          <w:rFonts w:ascii="Times New Roman CYR" w:hAnsi="Times New Roman CYR" w:cs="Times New Roman CYR"/>
          <w:color w:val="000000"/>
          <w:sz w:val="24"/>
          <w:szCs w:val="24"/>
        </w:rPr>
        <w:t>90 млн. евро</w:t>
      </w:r>
      <w:r>
        <w:rPr>
          <w:rFonts w:ascii="Times New Roman CYR" w:hAnsi="Times New Roman CYR" w:cs="Times New Roman CYR"/>
          <w:color w:val="000000"/>
          <w:sz w:val="24"/>
          <w:szCs w:val="24"/>
        </w:rPr>
        <w:t xml:space="preserve">. Той попита какво е виждането на УО по този въпрос. Тази година може да няма проблем с плащанията, но може и да има, зависи от бенефициентите. Ако не се предприемат някакви сериозни мерки може да се изгуби голяма част от тези средства.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Д-р ЛОЗАНА ВАСИЛЕВА</w:t>
      </w:r>
      <w:r>
        <w:rPr>
          <w:rFonts w:ascii="Times New Roman CYR" w:hAnsi="Times New Roman CYR" w:cs="Times New Roman CYR"/>
          <w:color w:val="000000"/>
          <w:sz w:val="24"/>
          <w:szCs w:val="24"/>
        </w:rPr>
        <w:t xml:space="preserve"> повтори, че предстои преглед на изпълнение на Програмата и анализ кои мерки ще бъдат отворени и кои не. Тези въпроси ще бъдат  обсъдени на ТРГ, и след това на следващия Комитет по наблюдение.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Поради изчерпване на въпросите, д-р Василева приключи дискусията по точка 9 от дневния ред и предложи КН да приеме Информацията за напредъка по програмата за сведение.</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Pr>
          <w:rFonts w:ascii="Times New Roman CYR" w:hAnsi="Times New Roman CYR" w:cs="Times New Roman CYR"/>
          <w:b/>
          <w:bCs/>
          <w:color w:val="000000"/>
          <w:sz w:val="24"/>
          <w:szCs w:val="24"/>
          <w:u w:val="single"/>
        </w:rPr>
        <w:t>РЕШЕНИЕ ПО ТОЧКА ДЕВЕТА ОТ ДНЕВНИЯ РЕД</w:t>
      </w:r>
    </w:p>
    <w:p w:rsidR="008A4D85" w:rsidRPr="00C61B2C" w:rsidRDefault="00D62859" w:rsidP="008A4D85">
      <w:pPr>
        <w:tabs>
          <w:tab w:val="left" w:pos="3598"/>
        </w:tabs>
        <w:autoSpaceDE w:val="0"/>
        <w:adjustRightInd w:val="0"/>
        <w:spacing w:after="0" w:line="240" w:lineRule="auto"/>
        <w:jc w:val="both"/>
        <w:rPr>
          <w:rFonts w:ascii="Times New Roman CYR" w:hAnsi="Times New Roman CYR" w:cs="Times New Roman CYR"/>
          <w:b/>
          <w:bCs/>
          <w:iCs/>
          <w:color w:val="000000"/>
          <w:sz w:val="24"/>
          <w:szCs w:val="24"/>
        </w:rPr>
      </w:pPr>
      <w:r>
        <w:rPr>
          <w:rFonts w:ascii="Times New Roman CYR" w:hAnsi="Times New Roman CYR" w:cs="Times New Roman CYR"/>
          <w:b/>
          <w:bCs/>
          <w:iCs/>
          <w:color w:val="000000"/>
          <w:sz w:val="24"/>
          <w:szCs w:val="24"/>
        </w:rPr>
        <w:t>КН</w:t>
      </w:r>
      <w:r w:rsidR="00A7600E" w:rsidRPr="00C61B2C">
        <w:rPr>
          <w:rFonts w:ascii="Times New Roman CYR" w:hAnsi="Times New Roman CYR" w:cs="Times New Roman CYR"/>
          <w:b/>
          <w:bCs/>
          <w:iCs/>
          <w:color w:val="000000"/>
          <w:sz w:val="24"/>
          <w:szCs w:val="24"/>
        </w:rPr>
        <w:t xml:space="preserve"> прие</w:t>
      </w:r>
      <w:r w:rsidR="008F6593" w:rsidRPr="00C61B2C">
        <w:rPr>
          <w:rFonts w:ascii="Times New Roman CYR" w:hAnsi="Times New Roman CYR" w:cs="Times New Roman CYR"/>
          <w:b/>
          <w:bCs/>
          <w:iCs/>
          <w:color w:val="000000"/>
          <w:sz w:val="24"/>
          <w:szCs w:val="24"/>
        </w:rPr>
        <w:t xml:space="preserve"> за сведение и</w:t>
      </w:r>
      <w:r w:rsidR="008A4D85" w:rsidRPr="00C61B2C">
        <w:rPr>
          <w:rFonts w:ascii="Times New Roman CYR" w:hAnsi="Times New Roman CYR" w:cs="Times New Roman CYR"/>
          <w:b/>
          <w:bCs/>
          <w:iCs/>
          <w:color w:val="000000"/>
          <w:sz w:val="24"/>
          <w:szCs w:val="24"/>
        </w:rPr>
        <w:t>нформацията за</w:t>
      </w:r>
      <w:r w:rsidR="00A7600E" w:rsidRPr="00C61B2C">
        <w:rPr>
          <w:rFonts w:ascii="Times New Roman CYR" w:hAnsi="Times New Roman CYR" w:cs="Times New Roman CYR"/>
          <w:b/>
          <w:bCs/>
          <w:iCs/>
          <w:color w:val="000000"/>
          <w:sz w:val="24"/>
          <w:szCs w:val="24"/>
        </w:rPr>
        <w:t xml:space="preserve"> напредъка на ПРСР (2014-202</w:t>
      </w:r>
      <w:r>
        <w:rPr>
          <w:rFonts w:ascii="Times New Roman CYR" w:hAnsi="Times New Roman CYR" w:cs="Times New Roman CYR"/>
          <w:b/>
          <w:bCs/>
          <w:iCs/>
          <w:color w:val="000000"/>
          <w:sz w:val="24"/>
          <w:szCs w:val="24"/>
        </w:rPr>
        <w:t>0</w:t>
      </w:r>
      <w:r w:rsidR="00A7600E" w:rsidRPr="00C61B2C">
        <w:rPr>
          <w:rFonts w:ascii="Times New Roman CYR" w:hAnsi="Times New Roman CYR" w:cs="Times New Roman CYR"/>
          <w:b/>
          <w:bCs/>
          <w:iCs/>
          <w:color w:val="000000"/>
          <w:sz w:val="24"/>
          <w:szCs w:val="24"/>
        </w:rPr>
        <w:t>)</w:t>
      </w:r>
      <w:r w:rsidR="008A4D85" w:rsidRPr="00C61B2C">
        <w:rPr>
          <w:rFonts w:ascii="Times New Roman CYR" w:hAnsi="Times New Roman CYR" w:cs="Times New Roman CYR"/>
          <w:b/>
          <w:bCs/>
          <w:iCs/>
          <w:color w:val="000000"/>
          <w:sz w:val="24"/>
          <w:szCs w:val="24"/>
        </w:rPr>
        <w:t xml:space="preserve"> </w:t>
      </w:r>
      <w:r>
        <w:rPr>
          <w:rFonts w:ascii="Times New Roman CYR" w:hAnsi="Times New Roman CYR" w:cs="Times New Roman CYR"/>
          <w:b/>
          <w:bCs/>
          <w:iCs/>
          <w:color w:val="000000"/>
          <w:sz w:val="24"/>
          <w:szCs w:val="24"/>
        </w:rPr>
        <w:t xml:space="preserve"> - </w:t>
      </w:r>
      <w:r w:rsidR="008A4D85" w:rsidRPr="00C61B2C">
        <w:rPr>
          <w:rFonts w:ascii="Times New Roman CYR" w:hAnsi="Times New Roman CYR" w:cs="Times New Roman CYR"/>
          <w:b/>
          <w:bCs/>
          <w:iCs/>
          <w:color w:val="000000"/>
          <w:sz w:val="24"/>
          <w:szCs w:val="24"/>
        </w:rPr>
        <w:t>напредък по обработката на заявленията, напредък</w:t>
      </w:r>
      <w:r>
        <w:rPr>
          <w:rFonts w:ascii="Times New Roman CYR" w:hAnsi="Times New Roman CYR" w:cs="Times New Roman CYR"/>
          <w:b/>
          <w:bCs/>
          <w:iCs/>
          <w:color w:val="000000"/>
          <w:sz w:val="24"/>
          <w:szCs w:val="24"/>
        </w:rPr>
        <w:t>а</w:t>
      </w:r>
      <w:r w:rsidR="008A4D85" w:rsidRPr="00C61B2C">
        <w:rPr>
          <w:rFonts w:ascii="Times New Roman CYR" w:hAnsi="Times New Roman CYR" w:cs="Times New Roman CYR"/>
          <w:b/>
          <w:bCs/>
          <w:iCs/>
          <w:color w:val="000000"/>
          <w:sz w:val="24"/>
          <w:szCs w:val="24"/>
        </w:rPr>
        <w:t xml:space="preserve"> по из</w:t>
      </w:r>
      <w:r w:rsidR="008F6593" w:rsidRPr="00C61B2C">
        <w:rPr>
          <w:rFonts w:ascii="Times New Roman CYR" w:hAnsi="Times New Roman CYR" w:cs="Times New Roman CYR"/>
          <w:b/>
          <w:bCs/>
          <w:iCs/>
          <w:color w:val="000000"/>
          <w:sz w:val="24"/>
          <w:szCs w:val="24"/>
        </w:rPr>
        <w:t>пълнението на ВОМР.</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премина към последната точка от дневния ред "Други" – точки 10.1. и точки 10.2.</w:t>
      </w:r>
    </w:p>
    <w:p w:rsidR="008A4D85" w:rsidRPr="0091472F" w:rsidRDefault="008A4D8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6B5B44" w:rsidRPr="0091472F" w:rsidRDefault="006B5B44"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sidRPr="0091472F">
        <w:rPr>
          <w:rFonts w:ascii="Times New Roman CYR" w:hAnsi="Times New Roman CYR" w:cs="Times New Roman CYR"/>
          <w:b/>
          <w:bCs/>
          <w:color w:val="000000"/>
          <w:sz w:val="24"/>
          <w:szCs w:val="24"/>
          <w:u w:val="single"/>
        </w:rPr>
        <w:t>ТОЧКА 10.1</w:t>
      </w:r>
      <w:r w:rsidR="0091472F" w:rsidRPr="0091472F">
        <w:rPr>
          <w:rFonts w:ascii="Times New Roman CYR" w:hAnsi="Times New Roman CYR" w:cs="Times New Roman CYR"/>
          <w:b/>
          <w:bCs/>
          <w:color w:val="000000"/>
          <w:sz w:val="24"/>
          <w:szCs w:val="24"/>
          <w:u w:val="single"/>
        </w:rPr>
        <w:t xml:space="preserve"> ОТ ДНЕВНИЯ РЕД:</w:t>
      </w:r>
    </w:p>
    <w:p w:rsidR="008A4D85" w:rsidRDefault="0091472F" w:rsidP="008A4D85">
      <w:pPr>
        <w:tabs>
          <w:tab w:val="left" w:pos="3598"/>
        </w:tabs>
        <w:autoSpaceDE w:val="0"/>
        <w:adjustRightInd w:val="0"/>
        <w:spacing w:after="0" w:line="240" w:lineRule="auto"/>
        <w:jc w:val="both"/>
        <w:rPr>
          <w:rFonts w:ascii="Times New Roman CYR" w:hAnsi="Times New Roman CYR" w:cs="Times New Roman CYR"/>
          <w:b/>
          <w:bCs/>
          <w:i/>
          <w:iCs/>
          <w:color w:val="000000"/>
          <w:sz w:val="24"/>
          <w:szCs w:val="24"/>
        </w:rPr>
      </w:pPr>
      <w:r>
        <w:rPr>
          <w:rFonts w:ascii="Times New Roman CYR" w:hAnsi="Times New Roman CYR" w:cs="Times New Roman CYR"/>
          <w:b/>
          <w:bCs/>
          <w:color w:val="000000"/>
          <w:sz w:val="24"/>
          <w:szCs w:val="24"/>
        </w:rPr>
        <w:t>П</w:t>
      </w:r>
      <w:r w:rsidR="008A4D85">
        <w:rPr>
          <w:rFonts w:ascii="Times New Roman CYR" w:hAnsi="Times New Roman CYR" w:cs="Times New Roman CYR"/>
          <w:b/>
          <w:bCs/>
          <w:color w:val="000000"/>
          <w:sz w:val="24"/>
          <w:szCs w:val="24"/>
        </w:rPr>
        <w:t>редлож</w:t>
      </w:r>
      <w:r w:rsidR="008F6593">
        <w:rPr>
          <w:rFonts w:ascii="Times New Roman CYR" w:hAnsi="Times New Roman CYR" w:cs="Times New Roman CYR"/>
          <w:b/>
          <w:bCs/>
          <w:color w:val="000000"/>
          <w:sz w:val="24"/>
          <w:szCs w:val="24"/>
        </w:rPr>
        <w:t>ение</w:t>
      </w:r>
      <w:r w:rsidR="008A4D85">
        <w:rPr>
          <w:rFonts w:ascii="Times New Roman CYR" w:hAnsi="Times New Roman CYR" w:cs="Times New Roman CYR"/>
          <w:b/>
          <w:bCs/>
          <w:color w:val="000000"/>
          <w:sz w:val="24"/>
          <w:szCs w:val="24"/>
        </w:rPr>
        <w:t xml:space="preserve"> за увеличение  на бюджет по </w:t>
      </w:r>
      <w:r w:rsidR="00DB7690" w:rsidRPr="00DB7690">
        <w:rPr>
          <w:rFonts w:ascii="Times New Roman CYR" w:hAnsi="Times New Roman CYR" w:cs="Times New Roman CYR"/>
          <w:b/>
          <w:bCs/>
          <w:color w:val="000000"/>
          <w:sz w:val="24"/>
          <w:szCs w:val="24"/>
        </w:rPr>
        <w:t>процедура № BG06RDNP001-7.002 „УЧИЛИЩЕ“ и процедура № BG06RDNP001-7.004 „ДЕТСКА ГРАДИНА“ от подмярка 7.2 „Инвестиции в създаването, подобряването или разширяването на всички видове ма</w:t>
      </w:r>
      <w:r w:rsidR="00DB7690">
        <w:rPr>
          <w:rFonts w:ascii="Times New Roman CYR" w:hAnsi="Times New Roman CYR" w:cs="Times New Roman CYR"/>
          <w:b/>
          <w:bCs/>
          <w:color w:val="000000"/>
          <w:sz w:val="24"/>
          <w:szCs w:val="24"/>
        </w:rPr>
        <w:t>лка по мащаби инфраструктура“.</w:t>
      </w:r>
      <w:r w:rsidR="008A4D85">
        <w:rPr>
          <w:rFonts w:ascii="Times New Roman CYR" w:hAnsi="Times New Roman CYR" w:cs="Times New Roman CYR"/>
          <w:b/>
          <w:bCs/>
          <w:i/>
          <w:iCs/>
          <w:color w:val="000000"/>
          <w:sz w:val="24"/>
          <w:szCs w:val="24"/>
        </w:rPr>
        <w:t xml:space="preserve">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 xml:space="preserve">информира, че е постъпило писмено запитване от Националното сдружение на общините на Република България, с което информират УО, че са постъпили редица запитвания дали има остатък разполагаеми средства от приключилия първи пием, както и от частично приключилите процедури по втория прием. В рамките на вторият прием по подмярка 7.2 са били обявени 7 процедури и са </w:t>
      </w:r>
      <w:r>
        <w:rPr>
          <w:rFonts w:ascii="Times New Roman CYR" w:hAnsi="Times New Roman CYR" w:cs="Times New Roman CYR"/>
          <w:color w:val="000000"/>
          <w:sz w:val="24"/>
          <w:szCs w:val="24"/>
        </w:rPr>
        <w:lastRenderedPageBreak/>
        <w:t>постъпили 519 проектни предложения със заявена субсидия в размер 362 876 887  лева. Определе</w:t>
      </w:r>
      <w:r w:rsidR="00C52D1E">
        <w:rPr>
          <w:rFonts w:ascii="Times New Roman CYR" w:hAnsi="Times New Roman CYR" w:cs="Times New Roman CYR"/>
          <w:color w:val="000000"/>
          <w:sz w:val="24"/>
          <w:szCs w:val="24"/>
        </w:rPr>
        <w:t xml:space="preserve">ният бюджет по процедурите е бил </w:t>
      </w:r>
      <w:r>
        <w:rPr>
          <w:rFonts w:ascii="Times New Roman CYR" w:hAnsi="Times New Roman CYR" w:cs="Times New Roman CYR"/>
          <w:color w:val="000000"/>
          <w:sz w:val="24"/>
          <w:szCs w:val="24"/>
        </w:rPr>
        <w:t xml:space="preserve">общо 100 млн. евро, което е близо 2 пъти по-малко от заявените разходи. Генерираният остатък, с който се разполага към момента, е малко над 10 млн. евро, които биха могли да бъдат пренасочени към някоя от  седемте процедури. УО направи подробен анализ на всичките 7 процедури и се е спрял на две от тях. </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Процедура 7.002 "Училище".</w:t>
      </w:r>
      <w:r>
        <w:rPr>
          <w:rFonts w:ascii="Times New Roman CYR" w:hAnsi="Times New Roman CYR" w:cs="Times New Roman CYR"/>
          <w:color w:val="000000"/>
          <w:sz w:val="24"/>
          <w:szCs w:val="24"/>
        </w:rPr>
        <w:t xml:space="preserve"> Информацията от Държавен фонд „Земеделие” е, че  към настоящият момент са одобрени 18 проектни предложения, получили 13 точки и недостигът на средства към момента се очертава за 22 проектни предложения на обща стойност на заявените разходи в размер на  9 млн. евро.</w:t>
      </w: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Процедура 7.004 "Детска градина". </w:t>
      </w:r>
      <w:r>
        <w:rPr>
          <w:rFonts w:ascii="Times New Roman CYR" w:hAnsi="Times New Roman CYR" w:cs="Times New Roman CYR"/>
          <w:color w:val="000000"/>
          <w:sz w:val="24"/>
          <w:szCs w:val="24"/>
        </w:rPr>
        <w:t>Обявена е с бюджет 5 млн. евро. По процедурата са постъпили 24 проектни предложения, от ДФ "Земеделие" са  одобрени 11 проектни предложения. В момента има недостиг на средства за 12 проектни предложения на  стойност  около 4.3 млн. евро.</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Д-р Василева коментира, че според направения анализ за финансирането на всички подадени проектни предложения, които са получили минимално изискуемия брой точки ще са необходими 13.4 млн. евро. Във връзка с изпълнението на Националната стратегия за учене през целия живот, която определя стратегическата рамка на  държавната политика за образование и обучение в периода 2014-2020 година, УО предлага като най-целесъобразно прехвърлянето на остатъчните средства в процедурите „Училище” и „Детска градина”. Тя предложи Комитетът по наблюдение да съгласува това решение УО да увеличи бюджета по процедура „Училище”, където са необходими 9 млн. евро , при разполагаеми 10 млн. евро и на по-късен етап </w:t>
      </w:r>
      <w:r w:rsidR="00C52D1E">
        <w:rPr>
          <w:rFonts w:ascii="Times New Roman CYR" w:hAnsi="Times New Roman CYR" w:cs="Times New Roman CYR"/>
          <w:color w:val="000000"/>
          <w:sz w:val="24"/>
          <w:szCs w:val="24"/>
        </w:rPr>
        <w:t xml:space="preserve">при възможност </w:t>
      </w:r>
      <w:r>
        <w:rPr>
          <w:rFonts w:ascii="Times New Roman CYR" w:hAnsi="Times New Roman CYR" w:cs="Times New Roman CYR"/>
          <w:color w:val="000000"/>
          <w:sz w:val="24"/>
          <w:szCs w:val="24"/>
        </w:rPr>
        <w:t>да бъде увеличен и бюджета по процедура „Детска градина” с 4, 345 млн.евро.</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КРАСИМИР ДЖОНЕВ, кмет на община  Летница, представител на Националното сдружение на общините в Република България </w:t>
      </w:r>
      <w:r>
        <w:rPr>
          <w:rFonts w:ascii="Times New Roman CYR" w:hAnsi="Times New Roman CYR" w:cs="Times New Roman CYR"/>
          <w:color w:val="000000"/>
          <w:sz w:val="24"/>
          <w:szCs w:val="24"/>
        </w:rPr>
        <w:t xml:space="preserve">изрази позицията на сдружението излишъкът от първия прием да бъде насочен в образователна инфраструктура.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КРИСТИНА ЦВЕТАНСКА </w:t>
      </w:r>
      <w:r>
        <w:rPr>
          <w:rFonts w:ascii="Times New Roman CYR" w:hAnsi="Times New Roman CYR" w:cs="Times New Roman CYR"/>
          <w:color w:val="000000"/>
          <w:sz w:val="24"/>
          <w:szCs w:val="24"/>
        </w:rPr>
        <w:t>коментира, че според</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изнесените д</w:t>
      </w:r>
      <w:r w:rsidR="00C52D1E">
        <w:rPr>
          <w:rFonts w:ascii="Times New Roman CYR" w:hAnsi="Times New Roman CYR" w:cs="Times New Roman CYR"/>
          <w:color w:val="000000"/>
          <w:sz w:val="24"/>
          <w:szCs w:val="24"/>
        </w:rPr>
        <w:t>анни около 40 млн.евро е резервът по приоритета</w:t>
      </w:r>
      <w:r>
        <w:rPr>
          <w:rFonts w:ascii="Times New Roman CYR" w:hAnsi="Times New Roman CYR" w:cs="Times New Roman CYR"/>
          <w:color w:val="000000"/>
          <w:sz w:val="24"/>
          <w:szCs w:val="24"/>
        </w:rPr>
        <w:t xml:space="preserve">. Тя попита откъде ще се вземат тези 40 млн. </w:t>
      </w:r>
      <w:r w:rsidR="00C52D1E">
        <w:rPr>
          <w:rFonts w:ascii="Times New Roman CYR" w:hAnsi="Times New Roman CYR" w:cs="Times New Roman CYR"/>
          <w:color w:val="000000"/>
          <w:sz w:val="24"/>
          <w:szCs w:val="24"/>
        </w:rPr>
        <w:t>евро</w:t>
      </w:r>
      <w:r>
        <w:rPr>
          <w:rFonts w:ascii="Times New Roman CYR" w:hAnsi="Times New Roman CYR" w:cs="Times New Roman CYR"/>
          <w:color w:val="000000"/>
          <w:sz w:val="24"/>
          <w:szCs w:val="24"/>
        </w:rPr>
        <w:t xml:space="preserve"> и не би ли следвало това спестяване от 10 млн. евро, което е след договарянето, да се използва точно за това.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уточни, че това не са допълнителни средства, а  средства, които са гласувани и са одобрени за подмярка 7.2. и сега се насочват към втората процедура. Т</w:t>
      </w:r>
      <w:r w:rsidR="008F6593">
        <w:rPr>
          <w:rFonts w:ascii="Times New Roman CYR" w:hAnsi="Times New Roman CYR" w:cs="Times New Roman CYR"/>
          <w:color w:val="000000"/>
          <w:sz w:val="24"/>
          <w:szCs w:val="24"/>
        </w:rPr>
        <w:t>емата за прехвърляне на резерва</w:t>
      </w:r>
      <w:r>
        <w:rPr>
          <w:rFonts w:ascii="Times New Roman CYR" w:hAnsi="Times New Roman CYR" w:cs="Times New Roman CYR"/>
          <w:color w:val="000000"/>
          <w:sz w:val="24"/>
          <w:szCs w:val="24"/>
        </w:rPr>
        <w:t xml:space="preserve"> е тема на следващия Комитет по наблюдение. Има и други мерки в приоритета, от които може да се вземе.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ВЕСЕЛИНА ТЮФЕКЧИЕВА, УО на Оперативна програма „Наука и </w:t>
      </w:r>
      <w:r w:rsidR="00A7600E">
        <w:rPr>
          <w:rFonts w:ascii="Times New Roman CYR" w:hAnsi="Times New Roman CYR" w:cs="Times New Roman CYR"/>
          <w:b/>
          <w:bCs/>
          <w:color w:val="000000"/>
          <w:sz w:val="24"/>
          <w:szCs w:val="24"/>
        </w:rPr>
        <w:t>образовани</w:t>
      </w:r>
      <w:r>
        <w:rPr>
          <w:rFonts w:ascii="Times New Roman CYR" w:hAnsi="Times New Roman CYR" w:cs="Times New Roman CYR"/>
          <w:b/>
          <w:bCs/>
          <w:color w:val="000000"/>
          <w:sz w:val="24"/>
          <w:szCs w:val="24"/>
        </w:rPr>
        <w:t xml:space="preserve"> за интелигентен растеж” </w:t>
      </w:r>
      <w:r>
        <w:rPr>
          <w:rFonts w:ascii="Times New Roman CYR" w:hAnsi="Times New Roman CYR" w:cs="Times New Roman CYR"/>
          <w:color w:val="000000"/>
          <w:sz w:val="24"/>
          <w:szCs w:val="24"/>
        </w:rPr>
        <w:t>подкрепя</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предложението на УО. Тя изрази задоволство, че и Националното сдружение на общините в </w:t>
      </w:r>
      <w:r w:rsidR="008F6593">
        <w:rPr>
          <w:rFonts w:ascii="Times New Roman CYR" w:hAnsi="Times New Roman CYR" w:cs="Times New Roman CYR"/>
          <w:color w:val="000000"/>
          <w:sz w:val="24"/>
          <w:szCs w:val="24"/>
        </w:rPr>
        <w:t>Р България споделя това виждане</w:t>
      </w:r>
      <w:r>
        <w:rPr>
          <w:rFonts w:ascii="Times New Roman CYR" w:hAnsi="Times New Roman CYR" w:cs="Times New Roman CYR"/>
          <w:color w:val="000000"/>
          <w:sz w:val="24"/>
          <w:szCs w:val="24"/>
        </w:rPr>
        <w:t xml:space="preserve"> и добави, че мерките, по които се работи по ОП „Наука и обра</w:t>
      </w:r>
      <w:r w:rsidR="008F6593">
        <w:rPr>
          <w:rFonts w:ascii="Times New Roman CYR" w:hAnsi="Times New Roman CYR" w:cs="Times New Roman CYR"/>
          <w:color w:val="000000"/>
          <w:sz w:val="24"/>
          <w:szCs w:val="24"/>
        </w:rPr>
        <w:t>зование за интелигентен растеж”</w:t>
      </w:r>
      <w:r>
        <w:rPr>
          <w:rFonts w:ascii="Times New Roman CYR" w:hAnsi="Times New Roman CYR" w:cs="Times New Roman CYR"/>
          <w:color w:val="000000"/>
          <w:sz w:val="24"/>
          <w:szCs w:val="24"/>
        </w:rPr>
        <w:t xml:space="preserve"> се финансират от Европейския социален фонд и са изключително меки мерки. Там не се допускат разходи за  рехабилитация, ремонти и т.н. От практиката и анализите те са установили, че работейки и по подхода ВОМР, който е коментиран преди малко, допустимите бенефициенти в лицето на общини, детски градини и училища, задават въпроса дали има средства за ремонтни дейности.  Тези </w:t>
      </w:r>
      <w:r>
        <w:rPr>
          <w:rFonts w:ascii="Times New Roman CYR" w:hAnsi="Times New Roman CYR" w:cs="Times New Roman CYR"/>
          <w:color w:val="000000"/>
          <w:sz w:val="24"/>
          <w:szCs w:val="24"/>
        </w:rPr>
        <w:lastRenderedPageBreak/>
        <w:t xml:space="preserve">средства могат да се търсят </w:t>
      </w:r>
      <w:r w:rsidR="008F6593">
        <w:rPr>
          <w:rFonts w:ascii="Times New Roman CYR" w:hAnsi="Times New Roman CYR" w:cs="Times New Roman CYR"/>
          <w:color w:val="000000"/>
          <w:sz w:val="24"/>
          <w:szCs w:val="24"/>
        </w:rPr>
        <w:t xml:space="preserve">в </w:t>
      </w:r>
      <w:r>
        <w:rPr>
          <w:rFonts w:ascii="Times New Roman CYR" w:hAnsi="Times New Roman CYR" w:cs="Times New Roman CYR"/>
          <w:color w:val="000000"/>
          <w:sz w:val="24"/>
          <w:szCs w:val="24"/>
        </w:rPr>
        <w:t xml:space="preserve">мярка 7.2, ако е заложена </w:t>
      </w:r>
      <w:r w:rsidR="008F6593">
        <w:rPr>
          <w:rFonts w:ascii="Times New Roman CYR" w:hAnsi="Times New Roman CYR" w:cs="Times New Roman CYR"/>
          <w:color w:val="000000"/>
          <w:sz w:val="24"/>
          <w:szCs w:val="24"/>
        </w:rPr>
        <w:t xml:space="preserve">в </w:t>
      </w:r>
      <w:r>
        <w:rPr>
          <w:rFonts w:ascii="Times New Roman CYR" w:hAnsi="Times New Roman CYR" w:cs="Times New Roman CYR"/>
          <w:color w:val="000000"/>
          <w:sz w:val="24"/>
          <w:szCs w:val="24"/>
        </w:rPr>
        <w:t xml:space="preserve">Стратегията им или в националните покани по ПРСР. Г-жа Тюфекчиева сподели опит от т. нар. интегрирана процедура Компонент 1, която вече е в изпълнение. От 47 договора с конкретни бенефициенти общини, 44 са от селски райони.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Г-жа КРИСТИНА ЦВЕТАНСКА </w:t>
      </w:r>
      <w:r>
        <w:rPr>
          <w:rFonts w:ascii="Times New Roman CYR" w:hAnsi="Times New Roman CYR" w:cs="Times New Roman CYR"/>
          <w:color w:val="000000"/>
          <w:sz w:val="24"/>
          <w:szCs w:val="24"/>
        </w:rPr>
        <w:t>помоли за уточнение, дали само от</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мярка 7 са средствата по Приоритет 6.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отговори, че не само мярка 7 допринася за Приоритет 6. В презентацията на УО са представени изчерпателно кои мерки допринасят за Приоритет 6.</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АНТОН АСПАРУХОВ </w:t>
      </w:r>
      <w:r>
        <w:rPr>
          <w:rFonts w:ascii="Times New Roman CYR" w:hAnsi="Times New Roman CYR" w:cs="Times New Roman CYR"/>
          <w:color w:val="000000"/>
          <w:sz w:val="24"/>
          <w:szCs w:val="24"/>
        </w:rPr>
        <w:t>отговори, че има три показателя към този приоритет. В два от тях броят на операциите и обхванатото население са само тези мерки –  7 и 19. В третия приоритет „Общо публични разходи” изрично не са изброени мерки, защото са   повече. Другите мерки са 6.4., 6.2., и  може би мярка 19 и мярка 7.</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Д-р ЛОЗАНА ВАСИЛЕВА</w:t>
      </w:r>
      <w:r w:rsidR="0091472F">
        <w:rPr>
          <w:rFonts w:ascii="Times New Roman CYR" w:hAnsi="Times New Roman CYR" w:cs="Times New Roman CYR"/>
          <w:b/>
          <w:bCs/>
          <w:color w:val="000000"/>
          <w:sz w:val="24"/>
          <w:szCs w:val="24"/>
        </w:rPr>
        <w:t xml:space="preserve"> </w:t>
      </w:r>
      <w:r w:rsidR="0091472F">
        <w:rPr>
          <w:rFonts w:ascii="Times New Roman CYR" w:hAnsi="Times New Roman CYR" w:cs="Times New Roman CYR"/>
          <w:color w:val="000000"/>
          <w:sz w:val="24"/>
          <w:szCs w:val="24"/>
        </w:rPr>
        <w:t>Поради изчерпване на въпросите, д-р Василев</w:t>
      </w:r>
      <w:r w:rsidR="001F27C8">
        <w:rPr>
          <w:rFonts w:ascii="Times New Roman CYR" w:hAnsi="Times New Roman CYR" w:cs="Times New Roman CYR"/>
          <w:color w:val="000000"/>
          <w:sz w:val="24"/>
          <w:szCs w:val="24"/>
        </w:rPr>
        <w:t xml:space="preserve">а </w:t>
      </w:r>
      <w:r w:rsidR="0091472F">
        <w:rPr>
          <w:rFonts w:ascii="Times New Roman CYR" w:hAnsi="Times New Roman CYR" w:cs="Times New Roman CYR"/>
          <w:color w:val="000000"/>
          <w:sz w:val="24"/>
          <w:szCs w:val="24"/>
        </w:rPr>
        <w:t xml:space="preserve">предложи </w:t>
      </w:r>
      <w:r>
        <w:rPr>
          <w:rFonts w:ascii="Times New Roman CYR" w:hAnsi="Times New Roman CYR" w:cs="Times New Roman CYR"/>
          <w:color w:val="000000"/>
          <w:sz w:val="24"/>
          <w:szCs w:val="24"/>
        </w:rPr>
        <w:t>да се</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премине към гласуване на предложеното от УО увеличение на бюджета по процедури</w:t>
      </w:r>
      <w:r w:rsidR="001F27C8">
        <w:rPr>
          <w:rFonts w:ascii="Times New Roman CYR" w:hAnsi="Times New Roman CYR" w:cs="Times New Roman CYR"/>
          <w:color w:val="000000"/>
          <w:sz w:val="24"/>
          <w:szCs w:val="24"/>
        </w:rPr>
        <w:t>те „Училище” и „Детска градина” за одобрение.</w:t>
      </w:r>
    </w:p>
    <w:p w:rsidR="00B72576" w:rsidRDefault="00B72576"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1F27C8" w:rsidRPr="00B72576" w:rsidRDefault="00B72576" w:rsidP="008A4D85">
      <w:pPr>
        <w:tabs>
          <w:tab w:val="left" w:pos="3598"/>
        </w:tabs>
        <w:autoSpaceDE w:val="0"/>
        <w:adjustRightInd w:val="0"/>
        <w:spacing w:after="0" w:line="240" w:lineRule="auto"/>
        <w:jc w:val="both"/>
        <w:rPr>
          <w:rFonts w:ascii="Times New Roman" w:hAnsi="Times New Roman" w:cs="Times New Roman"/>
          <w:sz w:val="24"/>
          <w:szCs w:val="24"/>
        </w:rPr>
      </w:pPr>
      <w:r w:rsidRPr="00B72576">
        <w:rPr>
          <w:rFonts w:ascii="Times New Roman" w:hAnsi="Times New Roman" w:cs="Times New Roman"/>
          <w:sz w:val="24"/>
          <w:szCs w:val="24"/>
        </w:rPr>
        <w:t>Премина се към процедура на гласуване.</w:t>
      </w:r>
      <w:r w:rsidR="00DD313A">
        <w:rPr>
          <w:rFonts w:ascii="Times New Roman" w:hAnsi="Times New Roman" w:cs="Times New Roman"/>
          <w:sz w:val="24"/>
          <w:szCs w:val="24"/>
        </w:rPr>
        <w:t xml:space="preserve"> </w:t>
      </w:r>
      <w:r w:rsidR="001F27C8" w:rsidRPr="001F27C8">
        <w:rPr>
          <w:rFonts w:ascii="Times New Roman CYR" w:hAnsi="Times New Roman CYR" w:cs="Times New Roman CYR"/>
          <w:color w:val="000000"/>
          <w:sz w:val="24"/>
          <w:szCs w:val="24"/>
        </w:rPr>
        <w:t xml:space="preserve">Предложението </w:t>
      </w:r>
      <w:r w:rsidR="00DD313A">
        <w:rPr>
          <w:rFonts w:ascii="Times New Roman CYR" w:hAnsi="Times New Roman CYR" w:cs="Times New Roman CYR"/>
          <w:color w:val="000000"/>
          <w:sz w:val="24"/>
          <w:szCs w:val="24"/>
        </w:rPr>
        <w:t xml:space="preserve">на УО </w:t>
      </w:r>
      <w:r w:rsidR="001F27C8" w:rsidRPr="001F27C8">
        <w:rPr>
          <w:rFonts w:ascii="Times New Roman CYR" w:hAnsi="Times New Roman CYR" w:cs="Times New Roman CYR"/>
          <w:color w:val="000000"/>
          <w:sz w:val="24"/>
          <w:szCs w:val="24"/>
        </w:rPr>
        <w:t>беше прието с единодушие</w:t>
      </w:r>
      <w:r w:rsidR="00B748BD">
        <w:rPr>
          <w:rFonts w:ascii="Times New Roman CYR" w:hAnsi="Times New Roman CYR" w:cs="Times New Roman CYR"/>
          <w:color w:val="000000"/>
          <w:sz w:val="24"/>
          <w:szCs w:val="24"/>
        </w:rPr>
        <w:t>.</w:t>
      </w:r>
    </w:p>
    <w:p w:rsidR="008A4D85" w:rsidRDefault="008A4D85" w:rsidP="008A4D85">
      <w:pPr>
        <w:tabs>
          <w:tab w:val="left" w:pos="3598"/>
        </w:tabs>
        <w:autoSpaceDE w:val="0"/>
        <w:adjustRightInd w:val="0"/>
        <w:spacing w:after="0" w:line="240" w:lineRule="auto"/>
        <w:jc w:val="both"/>
      </w:pPr>
    </w:p>
    <w:p w:rsidR="008A4D85" w:rsidRPr="00BB220B" w:rsidRDefault="00DD313A"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Pr>
          <w:rFonts w:ascii="Times New Roman CYR" w:hAnsi="Times New Roman CYR" w:cs="Times New Roman CYR"/>
          <w:b/>
          <w:bCs/>
          <w:color w:val="000000"/>
          <w:sz w:val="24"/>
          <w:szCs w:val="24"/>
          <w:u w:val="single"/>
        </w:rPr>
        <w:t xml:space="preserve">РЕШЕНИЕ </w:t>
      </w:r>
      <w:r w:rsidR="008A4D85">
        <w:rPr>
          <w:rFonts w:ascii="Times New Roman CYR" w:hAnsi="Times New Roman CYR" w:cs="Times New Roman CYR"/>
          <w:b/>
          <w:bCs/>
          <w:color w:val="000000"/>
          <w:sz w:val="24"/>
          <w:szCs w:val="24"/>
          <w:u w:val="single"/>
        </w:rPr>
        <w:t>ПО ТОЧКА 10.1. ОТ ДНЕВНИЯ РЕД:</w:t>
      </w:r>
    </w:p>
    <w:p w:rsidR="00C05166" w:rsidRPr="00BB220B" w:rsidRDefault="00C05166"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p>
    <w:p w:rsidR="00C05166" w:rsidRPr="00C05166" w:rsidRDefault="00C05166"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sidRPr="00C05166">
        <w:rPr>
          <w:rFonts w:ascii="Times New Roman CYR" w:hAnsi="Times New Roman CYR" w:cs="Times New Roman CYR"/>
          <w:b/>
          <w:bCs/>
          <w:color w:val="000000"/>
          <w:sz w:val="24"/>
          <w:szCs w:val="24"/>
        </w:rPr>
        <w:t xml:space="preserve">КН  даде мандат на Управляващия орган за увеличаване на бюджета по обявения прием по процедура № BG06RDNP001-7.002 „УЧИЛИЩЕ“ от подмярка 7.2 „Инвестиции в създаването, подобряването или разширяването на всички видове малка по мащаби инфраструктура“ с цел финансиране на максимален брой проектни предложения, подадени в рамките на обявената процедура. При освобождаване на финансов ресурс по подмярка 7.2 УО да пристъпи към увеличаване на бюджета по процедура № BG06RDNP001-7.004 – „ДЕТСКА ГРАДИНА“ от подмярка 7.2 „Инвестиции в създаването, подобряването или разширяването на всички видове малка по мащаби инфраструктура“.  </w:t>
      </w:r>
    </w:p>
    <w:p w:rsidR="00D403F7" w:rsidRDefault="00D403F7"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8A4D85" w:rsidRPr="00885EC2" w:rsidRDefault="008A4D8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sidRPr="00885EC2">
        <w:rPr>
          <w:rFonts w:ascii="Times New Roman CYR" w:hAnsi="Times New Roman CYR" w:cs="Times New Roman CYR"/>
          <w:b/>
          <w:bCs/>
          <w:color w:val="000000"/>
          <w:sz w:val="24"/>
          <w:szCs w:val="24"/>
        </w:rPr>
        <w:t>Д-р ЛОЗАНА ВАСИЛЕВА</w:t>
      </w:r>
      <w:r w:rsidR="00885EC2">
        <w:rPr>
          <w:rFonts w:ascii="Times New Roman CYR" w:hAnsi="Times New Roman CYR" w:cs="Times New Roman CYR"/>
          <w:b/>
          <w:bCs/>
          <w:color w:val="000000"/>
          <w:sz w:val="24"/>
          <w:szCs w:val="24"/>
        </w:rPr>
        <w:t xml:space="preserve"> </w:t>
      </w:r>
      <w:r w:rsidR="00885EC2" w:rsidRPr="00844DFB">
        <w:rPr>
          <w:rFonts w:ascii="Times New Roman CYR" w:hAnsi="Times New Roman CYR" w:cs="Times New Roman CYR"/>
          <w:bCs/>
          <w:color w:val="000000"/>
          <w:sz w:val="24"/>
          <w:szCs w:val="24"/>
        </w:rPr>
        <w:t xml:space="preserve">премина </w:t>
      </w:r>
      <w:r w:rsidRPr="00844DFB">
        <w:rPr>
          <w:rFonts w:ascii="Times New Roman CYR" w:hAnsi="Times New Roman CYR" w:cs="Times New Roman CYR"/>
          <w:bCs/>
          <w:color w:val="000000"/>
          <w:sz w:val="24"/>
          <w:szCs w:val="24"/>
        </w:rPr>
        <w:t>към последната точка 10.2 от дневния ред</w:t>
      </w:r>
      <w:r w:rsidR="00844DFB">
        <w:rPr>
          <w:rFonts w:ascii="Times New Roman CYR" w:hAnsi="Times New Roman CYR" w:cs="Times New Roman CYR"/>
          <w:bCs/>
          <w:color w:val="000000"/>
          <w:sz w:val="24"/>
          <w:szCs w:val="24"/>
        </w:rPr>
        <w:t xml:space="preserve"> във връзка с </w:t>
      </w:r>
      <w:r w:rsidRPr="00844DFB">
        <w:rPr>
          <w:rFonts w:ascii="Times New Roman CYR" w:hAnsi="Times New Roman CYR" w:cs="Times New Roman CYR"/>
          <w:bCs/>
          <w:color w:val="000000"/>
          <w:sz w:val="24"/>
          <w:szCs w:val="24"/>
        </w:rPr>
        <w:t xml:space="preserve">Информация от УО </w:t>
      </w:r>
      <w:r w:rsidR="00844DFB">
        <w:rPr>
          <w:rFonts w:ascii="Times New Roman CYR" w:hAnsi="Times New Roman CYR" w:cs="Times New Roman CYR"/>
          <w:bCs/>
          <w:color w:val="000000"/>
          <w:sz w:val="24"/>
          <w:szCs w:val="24"/>
        </w:rPr>
        <w:t>за необлагодетелстваните райони</w:t>
      </w:r>
      <w:r w:rsidR="000423EB">
        <w:rPr>
          <w:rFonts w:ascii="Times New Roman CYR" w:hAnsi="Times New Roman CYR" w:cs="Times New Roman CYR"/>
          <w:bCs/>
          <w:color w:val="000000"/>
          <w:sz w:val="24"/>
          <w:szCs w:val="24"/>
        </w:rPr>
        <w:t>, различни от планинските</w:t>
      </w:r>
      <w:r w:rsidRPr="00844DFB">
        <w:rPr>
          <w:rFonts w:ascii="Times New Roman CYR" w:hAnsi="Times New Roman CYR" w:cs="Times New Roman CYR"/>
          <w:bCs/>
          <w:color w:val="000000"/>
          <w:sz w:val="24"/>
          <w:szCs w:val="24"/>
        </w:rPr>
        <w:t>.</w:t>
      </w:r>
    </w:p>
    <w:p w:rsidR="00844DFB" w:rsidRPr="00844DFB" w:rsidRDefault="00844DFB" w:rsidP="00844DFB">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p>
    <w:p w:rsidR="008A4D85" w:rsidRDefault="00D403F7"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Pr>
          <w:rFonts w:ascii="Times New Roman CYR" w:hAnsi="Times New Roman CYR" w:cs="Times New Roman CYR"/>
          <w:b/>
          <w:bCs/>
          <w:color w:val="000000"/>
          <w:sz w:val="24"/>
          <w:szCs w:val="24"/>
          <w:u w:val="single"/>
        </w:rPr>
        <w:t>ТОЧКА 10.2 ОТ ДНЕВНИЯ РЕД</w:t>
      </w:r>
      <w:r w:rsidR="00504705">
        <w:rPr>
          <w:rFonts w:ascii="Times New Roman CYR" w:hAnsi="Times New Roman CYR" w:cs="Times New Roman CYR"/>
          <w:b/>
          <w:bCs/>
          <w:color w:val="000000"/>
          <w:sz w:val="24"/>
          <w:szCs w:val="24"/>
          <w:u w:val="single"/>
        </w:rPr>
        <w:t>:</w:t>
      </w:r>
    </w:p>
    <w:p w:rsidR="00844DFB" w:rsidRDefault="004C6DAA"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i/>
          <w:iCs/>
          <w:color w:val="000000"/>
          <w:sz w:val="24"/>
          <w:szCs w:val="24"/>
        </w:rPr>
        <w:t xml:space="preserve">Информация от </w:t>
      </w:r>
      <w:r w:rsidRPr="004C6DAA">
        <w:rPr>
          <w:rFonts w:ascii="Times New Roman CYR" w:hAnsi="Times New Roman CYR" w:cs="Times New Roman CYR"/>
          <w:b/>
          <w:bCs/>
          <w:i/>
          <w:color w:val="000000"/>
          <w:sz w:val="24"/>
          <w:szCs w:val="24"/>
        </w:rPr>
        <w:t xml:space="preserve">Управляващия орган на ПРСР </w:t>
      </w:r>
      <w:r w:rsidRPr="00A70790">
        <w:rPr>
          <w:rFonts w:ascii="Times New Roman CYR" w:hAnsi="Times New Roman CYR" w:cs="Times New Roman CYR"/>
          <w:b/>
          <w:bCs/>
          <w:i/>
          <w:color w:val="000000"/>
          <w:sz w:val="24"/>
          <w:szCs w:val="24"/>
        </w:rPr>
        <w:t>(2014-2020)</w:t>
      </w:r>
      <w:r w:rsidR="00DB7690">
        <w:rPr>
          <w:rFonts w:ascii="Times New Roman CYR" w:hAnsi="Times New Roman CYR" w:cs="Times New Roman CYR"/>
          <w:b/>
          <w:bCs/>
          <w:i/>
          <w:color w:val="000000"/>
          <w:sz w:val="24"/>
          <w:szCs w:val="24"/>
        </w:rPr>
        <w:t xml:space="preserve"> </w:t>
      </w:r>
      <w:r>
        <w:rPr>
          <w:rFonts w:ascii="Times New Roman CYR" w:hAnsi="Times New Roman CYR" w:cs="Times New Roman CYR"/>
          <w:b/>
          <w:bCs/>
          <w:i/>
          <w:iCs/>
          <w:color w:val="000000"/>
          <w:sz w:val="24"/>
          <w:szCs w:val="24"/>
        </w:rPr>
        <w:t>за предефинирането на необлагодетелстваните райони, различни от планинските</w:t>
      </w:r>
      <w:r w:rsidR="000423EB">
        <w:rPr>
          <w:rFonts w:ascii="Times New Roman CYR" w:hAnsi="Times New Roman CYR" w:cs="Times New Roman CYR"/>
          <w:b/>
          <w:bCs/>
          <w:i/>
          <w:iCs/>
          <w:color w:val="000000"/>
          <w:sz w:val="24"/>
          <w:szCs w:val="24"/>
        </w:rPr>
        <w:t>.</w:t>
      </w:r>
    </w:p>
    <w:p w:rsidR="00504705" w:rsidRPr="00504705" w:rsidRDefault="0050470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4C6DAA"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sidRPr="004C6DAA">
        <w:rPr>
          <w:rFonts w:ascii="Times New Roman CYR" w:hAnsi="Times New Roman CYR" w:cs="Times New Roman CYR"/>
          <w:b/>
          <w:color w:val="000000"/>
          <w:sz w:val="24"/>
          <w:szCs w:val="24"/>
        </w:rPr>
        <w:t xml:space="preserve">Д-р </w:t>
      </w:r>
      <w:r w:rsidR="00504705" w:rsidRPr="004C6DAA">
        <w:rPr>
          <w:rFonts w:ascii="Times New Roman CYR" w:hAnsi="Times New Roman CYR" w:cs="Times New Roman CYR"/>
          <w:b/>
          <w:color w:val="000000"/>
          <w:sz w:val="24"/>
          <w:szCs w:val="24"/>
        </w:rPr>
        <w:t>ЛОЗАНА ВАСИЛЕВА</w:t>
      </w:r>
      <w:r w:rsidRPr="004C6DAA">
        <w:rPr>
          <w:rFonts w:ascii="Times New Roman CYR" w:hAnsi="Times New Roman CYR" w:cs="Times New Roman CYR"/>
          <w:b/>
          <w:color w:val="000000"/>
          <w:sz w:val="24"/>
          <w:szCs w:val="24"/>
        </w:rPr>
        <w:t xml:space="preserve"> </w:t>
      </w:r>
      <w:r>
        <w:rPr>
          <w:rFonts w:ascii="Times New Roman CYR" w:hAnsi="Times New Roman CYR" w:cs="Times New Roman CYR"/>
          <w:color w:val="000000"/>
          <w:sz w:val="24"/>
          <w:szCs w:val="24"/>
        </w:rPr>
        <w:t>информира, че е постъпило искане от Националната  асоциация на зърнопроизводителите да се представи информация относно критериите и обхвата на необлагодетелстваните райони</w:t>
      </w:r>
      <w:r w:rsidR="000423EB">
        <w:rPr>
          <w:rFonts w:ascii="Times New Roman CYR" w:hAnsi="Times New Roman CYR" w:cs="Times New Roman CYR"/>
          <w:color w:val="000000"/>
          <w:sz w:val="24"/>
          <w:szCs w:val="24"/>
        </w:rPr>
        <w:t>, различни от планинските, така наречените</w:t>
      </w:r>
      <w:r>
        <w:rPr>
          <w:rFonts w:ascii="Times New Roman CYR" w:hAnsi="Times New Roman CYR" w:cs="Times New Roman CYR"/>
          <w:color w:val="000000"/>
          <w:sz w:val="24"/>
          <w:szCs w:val="24"/>
        </w:rPr>
        <w:t xml:space="preserve"> НР-2. МЗХГ има сключени два договора с Националния институт по метрология и хидрология и с Института по почвознание „Никола Пушкаров”, които са ангажирани с </w:t>
      </w:r>
      <w:r>
        <w:rPr>
          <w:rFonts w:ascii="Times New Roman CYR" w:hAnsi="Times New Roman CYR" w:cs="Times New Roman CYR"/>
          <w:color w:val="000000"/>
          <w:sz w:val="24"/>
          <w:szCs w:val="24"/>
        </w:rPr>
        <w:lastRenderedPageBreak/>
        <w:t xml:space="preserve">определянето на тези райони с природни ограничения, различни от планинските, като това  предефиниране се извършва на база на предварително зададени биофизични критерии, които са посочени в Приложение  №3 на Регламент (ЕС) 1305/2013, както и спазването на насоките от съвместния Изследователски център към ЕК - JRC. </w:t>
      </w:r>
    </w:p>
    <w:p w:rsidR="004C6DAA" w:rsidRDefault="004C6DAA"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7C0966"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На предходното заседание на Комитета по наблюдение подробно е представена използваната методология при предефинирането на тези райони от мярка 13 и след завършване </w:t>
      </w:r>
      <w:r w:rsidR="0003344A">
        <w:rPr>
          <w:rFonts w:ascii="Times New Roman CYR" w:hAnsi="Times New Roman CYR" w:cs="Times New Roman CYR"/>
          <w:color w:val="000000"/>
          <w:sz w:val="24"/>
          <w:szCs w:val="24"/>
        </w:rPr>
        <w:t>на дейността от двата института</w:t>
      </w:r>
      <w:r>
        <w:rPr>
          <w:rFonts w:ascii="Times New Roman CYR" w:hAnsi="Times New Roman CYR" w:cs="Times New Roman CYR"/>
          <w:color w:val="000000"/>
          <w:sz w:val="24"/>
          <w:szCs w:val="24"/>
        </w:rPr>
        <w:t xml:space="preserve"> е подготвено изменение в Наредбата за прилагане на Мярка 13. Свикана е ТРГ, на която да се обсъдят постигнатите резултати от работата на учените, но за съжаление нито на предходния Комитет за наблюдение, нито на ТРГ е имало коментари по темата. </w:t>
      </w:r>
    </w:p>
    <w:p w:rsidR="007C0966" w:rsidRDefault="007C0966"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Създадено е много голямо обществено напрежение и неразбиране как се е извършило това предефиниране, на база на какви критерии. Представената оценка от научните институти все още не е приета от страна на МЗХГ</w:t>
      </w:r>
      <w:r w:rsidR="0003344A">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 xml:space="preserve"> точно във връзка с това напрежение.  Възложено е допълнително преразглеждане с цел да се направи по-детайлно прецизиране, в т.ч. и включване на допълнителни критерии, там където има необходимите данни.</w:t>
      </w:r>
    </w:p>
    <w:p w:rsidR="008A4D85" w:rsidRDefault="008A4D85" w:rsidP="008A4D85">
      <w:pPr>
        <w:tabs>
          <w:tab w:val="left" w:pos="3598"/>
        </w:tabs>
        <w:autoSpaceDE w:val="0"/>
        <w:adjustRightInd w:val="0"/>
        <w:spacing w:after="0" w:line="240" w:lineRule="auto"/>
        <w:jc w:val="both"/>
      </w:pPr>
    </w:p>
    <w:p w:rsidR="007C0966"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sidRPr="000E2695">
        <w:rPr>
          <w:rFonts w:ascii="Times New Roman CYR" w:hAnsi="Times New Roman CYR" w:cs="Times New Roman CYR"/>
          <w:b/>
          <w:color w:val="000000"/>
          <w:sz w:val="24"/>
          <w:szCs w:val="24"/>
        </w:rPr>
        <w:t xml:space="preserve">Д-р </w:t>
      </w:r>
      <w:r w:rsidR="0003344A">
        <w:rPr>
          <w:rFonts w:ascii="Times New Roman CYR" w:hAnsi="Times New Roman CYR" w:cs="Times New Roman CYR"/>
          <w:b/>
          <w:color w:val="000000"/>
          <w:sz w:val="24"/>
          <w:szCs w:val="24"/>
        </w:rPr>
        <w:t>ЛОЗАНА ВАСИЛЕВА</w:t>
      </w:r>
      <w:r w:rsidRPr="000E2695">
        <w:rPr>
          <w:rFonts w:ascii="Times New Roman CYR" w:hAnsi="Times New Roman CYR" w:cs="Times New Roman CYR"/>
          <w:b/>
          <w:color w:val="000000"/>
          <w:sz w:val="24"/>
          <w:szCs w:val="24"/>
        </w:rPr>
        <w:t xml:space="preserve"> </w:t>
      </w:r>
      <w:r>
        <w:rPr>
          <w:rFonts w:ascii="Times New Roman CYR" w:hAnsi="Times New Roman CYR" w:cs="Times New Roman CYR"/>
          <w:color w:val="000000"/>
          <w:sz w:val="24"/>
          <w:szCs w:val="24"/>
        </w:rPr>
        <w:t>изрази надежда, че с активното участие на членовете на Комитета</w:t>
      </w:r>
      <w:r w:rsidR="000423EB">
        <w:rPr>
          <w:rFonts w:ascii="Times New Roman CYR" w:hAnsi="Times New Roman CYR" w:cs="Times New Roman CYR"/>
          <w:color w:val="000000"/>
          <w:sz w:val="24"/>
          <w:szCs w:val="24"/>
        </w:rPr>
        <w:t xml:space="preserve"> за наблюдение, т</w:t>
      </w:r>
      <w:r>
        <w:rPr>
          <w:rFonts w:ascii="Times New Roman CYR" w:hAnsi="Times New Roman CYR" w:cs="Times New Roman CYR"/>
          <w:color w:val="000000"/>
          <w:sz w:val="24"/>
          <w:szCs w:val="24"/>
        </w:rPr>
        <w:t xml:space="preserve">ози път обществеността да бъде включена в този процес. В момента, в който има информация за по-детайлното предефиниране, ще се проведе широко обществено обсъждане и изясняване на критериите защо едно землище отпада или се включва. </w:t>
      </w:r>
    </w:p>
    <w:p w:rsidR="007C0966" w:rsidRDefault="007C0966"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 Наредбата са заложили текстове, така както е по регламент. В Регламента има дерогационни текстове, които позволяват плащания, дори и да не е извършено все още окончателно предефинирането на  необлагодетелстваните райони. Включено е и, че  по Регламент може да се плаща до предефинирането на нива до 80 % от средното плащане. В момента в Наредбата е записано 30 евро на хектар до приключване на процеса по предефиниране. Амбициите на УО са до края на годината или в началото на следващата, т.е. за следващата кампани</w:t>
      </w:r>
      <w:r w:rsidR="0003344A">
        <w:rPr>
          <w:rFonts w:ascii="Times New Roman CYR" w:hAnsi="Times New Roman CYR" w:cs="Times New Roman CYR"/>
          <w:color w:val="000000"/>
          <w:sz w:val="24"/>
          <w:szCs w:val="24"/>
        </w:rPr>
        <w:t>я да има нови райони. В момента</w:t>
      </w:r>
      <w:r>
        <w:rPr>
          <w:rFonts w:ascii="Times New Roman CYR" w:hAnsi="Times New Roman CYR" w:cs="Times New Roman CYR"/>
          <w:color w:val="000000"/>
          <w:sz w:val="24"/>
          <w:szCs w:val="24"/>
        </w:rPr>
        <w:t xml:space="preserve">, в който има яснота, ще </w:t>
      </w:r>
      <w:r w:rsidR="0003344A">
        <w:rPr>
          <w:rFonts w:ascii="Times New Roman CYR" w:hAnsi="Times New Roman CYR" w:cs="Times New Roman CYR"/>
          <w:color w:val="000000"/>
          <w:sz w:val="24"/>
          <w:szCs w:val="24"/>
        </w:rPr>
        <w:t xml:space="preserve">се </w:t>
      </w:r>
      <w:r>
        <w:rPr>
          <w:rFonts w:ascii="Times New Roman CYR" w:hAnsi="Times New Roman CYR" w:cs="Times New Roman CYR"/>
          <w:color w:val="000000"/>
          <w:sz w:val="24"/>
          <w:szCs w:val="24"/>
        </w:rPr>
        <w:t>пре</w:t>
      </w:r>
      <w:r w:rsidR="0003344A">
        <w:rPr>
          <w:rFonts w:ascii="Times New Roman CYR" w:hAnsi="Times New Roman CYR" w:cs="Times New Roman CYR"/>
          <w:color w:val="000000"/>
          <w:sz w:val="24"/>
          <w:szCs w:val="24"/>
        </w:rPr>
        <w:t>цени дали е възможно да се изменен</w:t>
      </w:r>
      <w:r>
        <w:rPr>
          <w:rFonts w:ascii="Times New Roman CYR" w:hAnsi="Times New Roman CYR" w:cs="Times New Roman CYR"/>
          <w:color w:val="000000"/>
          <w:sz w:val="24"/>
          <w:szCs w:val="24"/>
        </w:rPr>
        <w:t>и Наредбата и плащанията за кампания 2019.</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Г-н КОСТАДИН КОСТАДИНОВ </w:t>
      </w:r>
      <w:r>
        <w:rPr>
          <w:rFonts w:ascii="Times New Roman CYR" w:hAnsi="Times New Roman CYR" w:cs="Times New Roman CYR"/>
          <w:color w:val="000000"/>
          <w:sz w:val="24"/>
          <w:szCs w:val="24"/>
        </w:rPr>
        <w:t xml:space="preserve">попита кога ще се случи това обществено обсъждане, защото проблемът на цялото НР-2 е </w:t>
      </w:r>
      <w:r w:rsidR="0003344A">
        <w:rPr>
          <w:rFonts w:ascii="Times New Roman CYR" w:hAnsi="Times New Roman CYR" w:cs="Times New Roman CYR"/>
          <w:color w:val="000000"/>
          <w:sz w:val="24"/>
          <w:szCs w:val="24"/>
        </w:rPr>
        <w:t xml:space="preserve">в </w:t>
      </w:r>
      <w:r>
        <w:rPr>
          <w:rFonts w:ascii="Times New Roman CYR" w:hAnsi="Times New Roman CYR" w:cs="Times New Roman CYR"/>
          <w:color w:val="000000"/>
          <w:sz w:val="24"/>
          <w:szCs w:val="24"/>
        </w:rPr>
        <w:t xml:space="preserve">това, че няма публичност.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Pr>
          <w:rFonts w:ascii="Times New Roman CYR" w:hAnsi="Times New Roman CYR" w:cs="Times New Roman CYR"/>
          <w:color w:val="000000"/>
          <w:sz w:val="24"/>
          <w:szCs w:val="24"/>
        </w:rPr>
        <w:t>отговори, че както вече е споменала, е възложено допълнително прецизиране на резултатите и по възможност включване на още крит</w:t>
      </w:r>
      <w:r w:rsidR="000423EB">
        <w:rPr>
          <w:rFonts w:ascii="Times New Roman CYR" w:hAnsi="Times New Roman CYR" w:cs="Times New Roman CYR"/>
          <w:color w:val="000000"/>
          <w:sz w:val="24"/>
          <w:szCs w:val="24"/>
        </w:rPr>
        <w:t>ерии, които позволява Регламентът</w:t>
      </w:r>
      <w:r>
        <w:rPr>
          <w:rFonts w:ascii="Times New Roman CYR" w:hAnsi="Times New Roman CYR" w:cs="Times New Roman CYR"/>
          <w:color w:val="000000"/>
          <w:sz w:val="24"/>
          <w:szCs w:val="24"/>
        </w:rPr>
        <w:t>. В момента, в който има готовност с резултати от това детайлно преглеждане, тогава ще се направи обществено обсъждане.</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Д-р ЛОЗАНА ВАСИЛЕВА </w:t>
      </w:r>
      <w:r w:rsidR="004C6DAA">
        <w:rPr>
          <w:rFonts w:ascii="Times New Roman CYR" w:hAnsi="Times New Roman CYR" w:cs="Times New Roman CYR"/>
          <w:color w:val="000000"/>
          <w:sz w:val="24"/>
          <w:szCs w:val="24"/>
        </w:rPr>
        <w:t xml:space="preserve">предложи </w:t>
      </w:r>
      <w:r>
        <w:rPr>
          <w:rFonts w:ascii="Times New Roman CYR" w:hAnsi="Times New Roman CYR" w:cs="Times New Roman CYR"/>
          <w:color w:val="000000"/>
          <w:sz w:val="24"/>
          <w:szCs w:val="24"/>
        </w:rPr>
        <w:t xml:space="preserve"> Комитетът по наблюдение </w:t>
      </w:r>
      <w:r w:rsidR="004C6DAA">
        <w:rPr>
          <w:rFonts w:ascii="Times New Roman CYR" w:hAnsi="Times New Roman CYR" w:cs="Times New Roman CYR"/>
          <w:color w:val="000000"/>
          <w:sz w:val="24"/>
          <w:szCs w:val="24"/>
        </w:rPr>
        <w:t xml:space="preserve">да </w:t>
      </w:r>
      <w:r>
        <w:rPr>
          <w:rFonts w:ascii="Times New Roman CYR" w:hAnsi="Times New Roman CYR" w:cs="Times New Roman CYR"/>
          <w:color w:val="000000"/>
          <w:sz w:val="24"/>
          <w:szCs w:val="24"/>
        </w:rPr>
        <w:t xml:space="preserve">приема за сведение представената от </w:t>
      </w:r>
      <w:r w:rsidR="005425AB">
        <w:rPr>
          <w:rFonts w:ascii="Times New Roman CYR" w:hAnsi="Times New Roman CYR" w:cs="Times New Roman CYR"/>
          <w:color w:val="000000"/>
          <w:sz w:val="24"/>
          <w:szCs w:val="24"/>
        </w:rPr>
        <w:t xml:space="preserve">Председателя на </w:t>
      </w:r>
      <w:r>
        <w:rPr>
          <w:rFonts w:ascii="Times New Roman CYR" w:hAnsi="Times New Roman CYR" w:cs="Times New Roman CYR"/>
          <w:color w:val="000000"/>
          <w:sz w:val="24"/>
          <w:szCs w:val="24"/>
        </w:rPr>
        <w:t xml:space="preserve">УО информация за предефинирането на необлагодетелстваните райони, различни от планинските. </w:t>
      </w:r>
    </w:p>
    <w:p w:rsidR="008A4D85" w:rsidRDefault="008A4D85" w:rsidP="008A4D85">
      <w:pPr>
        <w:tabs>
          <w:tab w:val="left" w:pos="3598"/>
        </w:tabs>
        <w:autoSpaceDE w:val="0"/>
        <w:adjustRightInd w:val="0"/>
        <w:spacing w:after="0" w:line="240" w:lineRule="auto"/>
        <w:jc w:val="both"/>
      </w:pPr>
    </w:p>
    <w:p w:rsidR="008A4D85" w:rsidRDefault="008A4D85" w:rsidP="008A4D85">
      <w:pPr>
        <w:tabs>
          <w:tab w:val="left" w:pos="3598"/>
        </w:tabs>
        <w:autoSpaceDE w:val="0"/>
        <w:adjustRightInd w:val="0"/>
        <w:spacing w:after="0" w:line="240" w:lineRule="auto"/>
        <w:jc w:val="both"/>
        <w:rPr>
          <w:rFonts w:ascii="Times New Roman CYR" w:hAnsi="Times New Roman CYR" w:cs="Times New Roman CYR"/>
          <w:b/>
          <w:bCs/>
          <w:color w:val="000000"/>
          <w:sz w:val="24"/>
          <w:szCs w:val="24"/>
          <w:u w:val="single"/>
        </w:rPr>
      </w:pPr>
      <w:r>
        <w:rPr>
          <w:rFonts w:ascii="Times New Roman CYR" w:hAnsi="Times New Roman CYR" w:cs="Times New Roman CYR"/>
          <w:b/>
          <w:bCs/>
          <w:color w:val="000000"/>
          <w:sz w:val="24"/>
          <w:szCs w:val="24"/>
          <w:u w:val="single"/>
        </w:rPr>
        <w:t>РЕШЕНИЕ ПО ТОЧКА 10.2. ОТ ДНЕВНИЯ РЕД:</w:t>
      </w:r>
    </w:p>
    <w:p w:rsidR="008A4D85" w:rsidRPr="00431FBF" w:rsidRDefault="008A4D85" w:rsidP="008A4D85">
      <w:pPr>
        <w:tabs>
          <w:tab w:val="left" w:pos="3598"/>
        </w:tabs>
        <w:autoSpaceDE w:val="0"/>
        <w:adjustRightInd w:val="0"/>
        <w:spacing w:after="0" w:line="240" w:lineRule="auto"/>
        <w:jc w:val="both"/>
        <w:rPr>
          <w:rFonts w:ascii="Times New Roman CYR" w:hAnsi="Times New Roman CYR" w:cs="Times New Roman CYR"/>
          <w:b/>
          <w:bCs/>
          <w:i/>
          <w:iCs/>
          <w:color w:val="000000"/>
          <w:sz w:val="24"/>
          <w:szCs w:val="24"/>
        </w:rPr>
      </w:pPr>
      <w:r>
        <w:rPr>
          <w:rFonts w:ascii="Times New Roman CYR" w:hAnsi="Times New Roman CYR" w:cs="Times New Roman CYR"/>
          <w:b/>
          <w:bCs/>
          <w:i/>
          <w:iCs/>
          <w:color w:val="000000"/>
          <w:sz w:val="24"/>
          <w:szCs w:val="24"/>
        </w:rPr>
        <w:t>КН на ПРСР (2014-2020 прие</w:t>
      </w:r>
      <w:r w:rsidR="0003344A">
        <w:rPr>
          <w:rFonts w:ascii="Times New Roman CYR" w:hAnsi="Times New Roman CYR" w:cs="Times New Roman CYR"/>
          <w:b/>
          <w:bCs/>
          <w:i/>
          <w:iCs/>
          <w:color w:val="000000"/>
          <w:sz w:val="24"/>
          <w:szCs w:val="24"/>
        </w:rPr>
        <w:t xml:space="preserve"> за сведение</w:t>
      </w:r>
      <w:r w:rsidR="00DB7690">
        <w:rPr>
          <w:rFonts w:ascii="Times New Roman CYR" w:hAnsi="Times New Roman CYR" w:cs="Times New Roman CYR"/>
          <w:b/>
          <w:bCs/>
          <w:i/>
          <w:iCs/>
          <w:color w:val="000000"/>
          <w:sz w:val="24"/>
          <w:szCs w:val="24"/>
        </w:rPr>
        <w:t xml:space="preserve"> и</w:t>
      </w:r>
      <w:r>
        <w:rPr>
          <w:rFonts w:ascii="Times New Roman CYR" w:hAnsi="Times New Roman CYR" w:cs="Times New Roman CYR"/>
          <w:b/>
          <w:bCs/>
          <w:i/>
          <w:iCs/>
          <w:color w:val="000000"/>
          <w:sz w:val="24"/>
          <w:szCs w:val="24"/>
        </w:rPr>
        <w:t>нформация</w:t>
      </w:r>
      <w:r w:rsidR="00DB7690">
        <w:rPr>
          <w:rFonts w:ascii="Times New Roman CYR" w:hAnsi="Times New Roman CYR" w:cs="Times New Roman CYR"/>
          <w:b/>
          <w:bCs/>
          <w:i/>
          <w:iCs/>
          <w:color w:val="000000"/>
          <w:sz w:val="24"/>
          <w:szCs w:val="24"/>
        </w:rPr>
        <w:t>та</w:t>
      </w:r>
      <w:r>
        <w:rPr>
          <w:rFonts w:ascii="Times New Roman CYR" w:hAnsi="Times New Roman CYR" w:cs="Times New Roman CYR"/>
          <w:b/>
          <w:bCs/>
          <w:i/>
          <w:iCs/>
          <w:color w:val="000000"/>
          <w:sz w:val="24"/>
          <w:szCs w:val="24"/>
        </w:rPr>
        <w:t xml:space="preserve"> за предефинирането на необлагодетелстваните райони, разли</w:t>
      </w:r>
      <w:r w:rsidR="0003344A">
        <w:rPr>
          <w:rFonts w:ascii="Times New Roman CYR" w:hAnsi="Times New Roman CYR" w:cs="Times New Roman CYR"/>
          <w:b/>
          <w:bCs/>
          <w:i/>
          <w:iCs/>
          <w:color w:val="000000"/>
          <w:sz w:val="24"/>
          <w:szCs w:val="24"/>
        </w:rPr>
        <w:t>чни от планинските.</w:t>
      </w:r>
    </w:p>
    <w:p w:rsidR="008A4D85" w:rsidRPr="00431FBF" w:rsidRDefault="008A4D85" w:rsidP="00431FBF">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lastRenderedPageBreak/>
        <w:t>Д-р ЛОЗАНА ВАСИЛЕВА благодари</w:t>
      </w:r>
      <w:r w:rsidR="0075346F">
        <w:rPr>
          <w:rFonts w:ascii="Times New Roman CYR" w:hAnsi="Times New Roman CYR" w:cs="Times New Roman CYR"/>
          <w:b/>
          <w:bCs/>
          <w:color w:val="000000"/>
          <w:sz w:val="24"/>
          <w:szCs w:val="24"/>
        </w:rPr>
        <w:t xml:space="preserve"> на участниците в Дванадесетото заседание на Комитета по наблюдение</w:t>
      </w:r>
      <w:r>
        <w:rPr>
          <w:rFonts w:ascii="Times New Roman CYR" w:hAnsi="Times New Roman CYR" w:cs="Times New Roman CYR"/>
          <w:b/>
          <w:bCs/>
          <w:color w:val="000000"/>
          <w:sz w:val="24"/>
          <w:szCs w:val="24"/>
        </w:rPr>
        <w:t xml:space="preserve"> </w:t>
      </w:r>
      <w:r w:rsidR="0075346F">
        <w:rPr>
          <w:rFonts w:ascii="Times New Roman CYR" w:hAnsi="Times New Roman CYR" w:cs="Times New Roman CYR"/>
          <w:b/>
          <w:bCs/>
          <w:color w:val="000000"/>
          <w:sz w:val="24"/>
          <w:szCs w:val="24"/>
        </w:rPr>
        <w:t xml:space="preserve">за конструктивния диалог и за конструктивното участие </w:t>
      </w:r>
      <w:r>
        <w:rPr>
          <w:rFonts w:ascii="Times New Roman CYR" w:hAnsi="Times New Roman CYR" w:cs="Times New Roman CYR"/>
          <w:b/>
          <w:bCs/>
          <w:color w:val="000000"/>
          <w:sz w:val="24"/>
          <w:szCs w:val="24"/>
        </w:rPr>
        <w:t xml:space="preserve"> и закри заседанието на Комитета по наблюдение п</w:t>
      </w:r>
      <w:r w:rsidR="00431FBF">
        <w:rPr>
          <w:rFonts w:ascii="Times New Roman CYR" w:hAnsi="Times New Roman CYR" w:cs="Times New Roman CYR"/>
          <w:b/>
          <w:bCs/>
          <w:color w:val="000000"/>
          <w:sz w:val="24"/>
          <w:szCs w:val="24"/>
        </w:rPr>
        <w:t>оради изчерпване на дневния ред.</w:t>
      </w:r>
    </w:p>
    <w:p w:rsidR="00AD372D" w:rsidRDefault="00AD372D" w:rsidP="002322F3">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AD372D" w:rsidRDefault="00AD372D" w:rsidP="002322F3">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AD372D" w:rsidRDefault="00AD372D" w:rsidP="002322F3">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p>
    <w:p w:rsidR="002322F3" w:rsidRDefault="00B76A36" w:rsidP="002322F3">
      <w:pPr>
        <w:tabs>
          <w:tab w:val="left" w:pos="3598"/>
        </w:tabs>
        <w:autoSpaceDE w:val="0"/>
        <w:adjustRightInd w:val="0"/>
        <w:spacing w:after="0" w:line="240" w:lineRule="auto"/>
        <w:jc w:val="both"/>
        <w:rPr>
          <w:rFonts w:ascii="Times New Roman CYR" w:hAnsi="Times New Roman CYR" w:cs="Times New Roman CYR"/>
          <w:b/>
          <w:bCs/>
          <w:i/>
          <w:color w:val="000000"/>
          <w:sz w:val="24"/>
          <w:szCs w:val="24"/>
          <w:u w:val="single"/>
        </w:rPr>
      </w:pPr>
      <w:r>
        <w:rPr>
          <w:rFonts w:ascii="Times New Roman CYR" w:hAnsi="Times New Roman CYR" w:cs="Times New Roman CYR"/>
          <w:b/>
          <w:bCs/>
          <w:color w:val="000000"/>
          <w:sz w:val="24"/>
          <w:szCs w:val="24"/>
        </w:rPr>
        <w:tab/>
      </w:r>
      <w:r>
        <w:rPr>
          <w:rFonts w:ascii="Times New Roman CYR" w:hAnsi="Times New Roman CYR" w:cs="Times New Roman CYR"/>
          <w:b/>
          <w:bCs/>
          <w:color w:val="000000"/>
          <w:sz w:val="24"/>
          <w:szCs w:val="24"/>
        </w:rPr>
        <w:tab/>
      </w:r>
      <w:r>
        <w:rPr>
          <w:rFonts w:ascii="Times New Roman CYR" w:hAnsi="Times New Roman CYR" w:cs="Times New Roman CYR"/>
          <w:b/>
          <w:bCs/>
          <w:color w:val="000000"/>
          <w:sz w:val="24"/>
          <w:szCs w:val="24"/>
        </w:rPr>
        <w:tab/>
      </w:r>
      <w:r>
        <w:rPr>
          <w:rFonts w:ascii="Times New Roman CYR" w:hAnsi="Times New Roman CYR" w:cs="Times New Roman CYR"/>
          <w:b/>
          <w:bCs/>
          <w:color w:val="000000"/>
          <w:sz w:val="24"/>
          <w:szCs w:val="24"/>
        </w:rPr>
        <w:tab/>
        <w:t xml:space="preserve">                          </w:t>
      </w:r>
      <w:r w:rsidR="002322F3" w:rsidRPr="002322F3">
        <w:rPr>
          <w:rFonts w:ascii="Times New Roman CYR" w:hAnsi="Times New Roman CYR" w:cs="Times New Roman CYR"/>
          <w:b/>
          <w:bCs/>
          <w:color w:val="000000"/>
          <w:sz w:val="24"/>
          <w:szCs w:val="24"/>
        </w:rPr>
        <w:t xml:space="preserve">  </w:t>
      </w:r>
      <w:r w:rsidR="002322F3">
        <w:rPr>
          <w:rFonts w:ascii="Times New Roman CYR" w:hAnsi="Times New Roman CYR" w:cs="Times New Roman CYR"/>
          <w:b/>
          <w:bCs/>
          <w:color w:val="000000"/>
          <w:sz w:val="24"/>
          <w:szCs w:val="24"/>
        </w:rPr>
        <w:t xml:space="preserve"> </w:t>
      </w:r>
      <w:r w:rsidR="002322F3" w:rsidRPr="00B76A36">
        <w:rPr>
          <w:rFonts w:ascii="Times New Roman CYR" w:hAnsi="Times New Roman CYR" w:cs="Times New Roman CYR"/>
          <w:b/>
          <w:bCs/>
          <w:i/>
          <w:color w:val="000000"/>
          <w:sz w:val="24"/>
          <w:szCs w:val="24"/>
          <w:u w:val="single"/>
        </w:rPr>
        <w:t>Приложение 1</w:t>
      </w:r>
    </w:p>
    <w:p w:rsidR="00B76A36" w:rsidRPr="00B76A36" w:rsidRDefault="00B76A36" w:rsidP="002322F3">
      <w:pPr>
        <w:tabs>
          <w:tab w:val="left" w:pos="3598"/>
        </w:tabs>
        <w:autoSpaceDE w:val="0"/>
        <w:adjustRightInd w:val="0"/>
        <w:spacing w:after="0" w:line="240" w:lineRule="auto"/>
        <w:jc w:val="both"/>
        <w:rPr>
          <w:rFonts w:ascii="Times New Roman CYR" w:hAnsi="Times New Roman CYR" w:cs="Times New Roman CYR"/>
          <w:b/>
          <w:bCs/>
          <w:i/>
          <w:color w:val="000000"/>
          <w:sz w:val="24"/>
          <w:szCs w:val="24"/>
          <w:u w:val="single"/>
        </w:rPr>
      </w:pPr>
    </w:p>
    <w:p w:rsidR="002322F3" w:rsidRPr="002322F3" w:rsidRDefault="002322F3" w:rsidP="00B76A36">
      <w:pPr>
        <w:tabs>
          <w:tab w:val="left" w:pos="3598"/>
        </w:tabs>
        <w:autoSpaceDE w:val="0"/>
        <w:adjustRightInd w:val="0"/>
        <w:spacing w:after="0" w:line="240" w:lineRule="auto"/>
        <w:jc w:val="center"/>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Предложение за критерии за подбор по подмярка 16.4 „Подкрепа  за хоризонтално и вертикално сътрудничество между участниците във веригата на доставки“</w:t>
      </w:r>
    </w:p>
    <w:p w:rsidR="002322F3" w:rsidRPr="002322F3" w:rsidRDefault="002322F3" w:rsidP="00B76A36">
      <w:pPr>
        <w:tabs>
          <w:tab w:val="left" w:pos="3598"/>
        </w:tabs>
        <w:autoSpaceDE w:val="0"/>
        <w:adjustRightInd w:val="0"/>
        <w:spacing w:after="0" w:line="240" w:lineRule="auto"/>
        <w:jc w:val="center"/>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от мярка 16 „Сътрудничество“</w:t>
      </w:r>
    </w:p>
    <w:tbl>
      <w:tblPr>
        <w:tblStyle w:val="TableGrid"/>
        <w:tblW w:w="5000" w:type="pct"/>
        <w:tblLook w:val="04A0" w:firstRow="1" w:lastRow="0" w:firstColumn="1" w:lastColumn="0" w:noHBand="0" w:noVBand="1"/>
      </w:tblPr>
      <w:tblGrid>
        <w:gridCol w:w="894"/>
        <w:gridCol w:w="2565"/>
        <w:gridCol w:w="4094"/>
        <w:gridCol w:w="1735"/>
      </w:tblGrid>
      <w:tr w:rsidR="002322F3" w:rsidRPr="002322F3" w:rsidTr="00D626C4">
        <w:trPr>
          <w:trHeight w:val="567"/>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w:t>
            </w:r>
          </w:p>
        </w:tc>
        <w:tc>
          <w:tcPr>
            <w:tcW w:w="13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Критерий</w:t>
            </w:r>
          </w:p>
        </w:tc>
        <w:tc>
          <w:tcPr>
            <w:tcW w:w="220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Минимално изискване</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 xml:space="preserve">Максимален </w:t>
            </w:r>
          </w:p>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брой точки</w:t>
            </w:r>
          </w:p>
        </w:tc>
      </w:tr>
      <w:tr w:rsidR="002322F3" w:rsidRPr="002322F3" w:rsidTr="00D626C4">
        <w:tc>
          <w:tcPr>
            <w:tcW w:w="4066" w:type="pct"/>
            <w:gridSpan w:val="3"/>
            <w:shd w:val="clear" w:color="auto" w:fill="D9D9D9" w:themeFill="background1" w:themeFillShade="D9"/>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Приоритет № 1 „Оценка на териториалния обхват на проекта“</w:t>
            </w:r>
          </w:p>
        </w:tc>
        <w:tc>
          <w:tcPr>
            <w:tcW w:w="934" w:type="pct"/>
            <w:shd w:val="clear" w:color="auto" w:fill="D9D9D9" w:themeFill="background1" w:themeFillShade="D9"/>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10</w:t>
            </w:r>
          </w:p>
        </w:tc>
      </w:tr>
      <w:tr w:rsidR="002322F3" w:rsidRPr="002322F3" w:rsidTr="00D626C4">
        <w:trPr>
          <w:trHeight w:val="113"/>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1.1</w:t>
            </w:r>
          </w:p>
        </w:tc>
        <w:tc>
          <w:tcPr>
            <w:tcW w:w="1381" w:type="pct"/>
            <w:vMerge w:val="restar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Проекти, които се изпълняват на територията на планински райони</w:t>
            </w: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 xml:space="preserve">1.1. Териториалният обхват на дейностите по проекта, попада изцяло в обхвата на планинските райони в страната </w:t>
            </w:r>
          </w:p>
        </w:tc>
        <w:tc>
          <w:tcPr>
            <w:tcW w:w="934" w:type="pct"/>
            <w:shd w:val="clear" w:color="auto" w:fill="auto"/>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w:t>
            </w:r>
          </w:p>
        </w:tc>
      </w:tr>
      <w:tr w:rsidR="002322F3" w:rsidRPr="002322F3" w:rsidTr="00D626C4">
        <w:trPr>
          <w:trHeight w:val="113"/>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1.2</w:t>
            </w:r>
          </w:p>
        </w:tc>
        <w:tc>
          <w:tcPr>
            <w:tcW w:w="1381" w:type="pct"/>
            <w:vMerge/>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1.2 Всички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w:t>
            </w:r>
          </w:p>
        </w:tc>
      </w:tr>
      <w:tr w:rsidR="002322F3" w:rsidRPr="002322F3" w:rsidTr="00D626C4">
        <w:trPr>
          <w:trHeight w:val="113"/>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1.3</w:t>
            </w:r>
          </w:p>
        </w:tc>
        <w:tc>
          <w:tcPr>
            <w:tcW w:w="1381" w:type="pct"/>
            <w:vMerge/>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1.3 Най-малко 75 %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3</w:t>
            </w:r>
          </w:p>
        </w:tc>
      </w:tr>
      <w:tr w:rsidR="002322F3" w:rsidRPr="002322F3" w:rsidTr="00D626C4">
        <w:trPr>
          <w:trHeight w:val="113"/>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1.4</w:t>
            </w:r>
          </w:p>
        </w:tc>
        <w:tc>
          <w:tcPr>
            <w:tcW w:w="1381" w:type="pct"/>
            <w:vMerge/>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1.4 Най-малко 50 % от земеделските стопани, участващи в обединението за къса верига на доставки или местен пазар, извършват земеделска дейност, свързана с проекта на територията на планински райони в страната</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2</w:t>
            </w:r>
          </w:p>
        </w:tc>
      </w:tr>
      <w:tr w:rsidR="002322F3" w:rsidRPr="002322F3" w:rsidTr="00D626C4">
        <w:tc>
          <w:tcPr>
            <w:tcW w:w="4066" w:type="pct"/>
            <w:gridSpan w:val="3"/>
            <w:shd w:val="clear" w:color="auto" w:fill="D9D9D9" w:themeFill="background1" w:themeFillShade="D9"/>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Приоритет № 2 „Оценка на  участниците  в проекта“</w:t>
            </w:r>
          </w:p>
        </w:tc>
        <w:tc>
          <w:tcPr>
            <w:tcW w:w="934" w:type="pct"/>
            <w:shd w:val="clear" w:color="auto" w:fill="D9D9D9" w:themeFill="background1" w:themeFillShade="D9"/>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50*</w:t>
            </w:r>
          </w:p>
        </w:tc>
      </w:tr>
      <w:tr w:rsidR="002322F3" w:rsidRPr="002322F3" w:rsidTr="00D626C4">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2</w:t>
            </w:r>
          </w:p>
        </w:tc>
        <w:tc>
          <w:tcPr>
            <w:tcW w:w="13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Проекти, представени от кандидати малки земеделски стопанства</w:t>
            </w: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 xml:space="preserve">2.1 Най - малко 75 % от земеделските стопани, участващи в обединението за къса верига на доставки или местен пазар, попадат в категорията малки земеделски стопанства с икономически размер между 2000 и 7999 евро СПО или са одобрени за подпомагане по мерките включени </w:t>
            </w:r>
            <w:r w:rsidRPr="002322F3">
              <w:rPr>
                <w:rFonts w:ascii="Times New Roman CYR" w:hAnsi="Times New Roman CYR" w:cs="Times New Roman CYR"/>
                <w:b/>
                <w:bCs/>
                <w:color w:val="000000"/>
                <w:sz w:val="24"/>
                <w:szCs w:val="24"/>
              </w:rPr>
              <w:lastRenderedPageBreak/>
              <w:t>в Тематичната подпрограма за развитие на малки земеделски стопанства от ПРСР 2014-2020</w:t>
            </w:r>
          </w:p>
        </w:tc>
        <w:tc>
          <w:tcPr>
            <w:tcW w:w="934" w:type="pct"/>
            <w:shd w:val="clear" w:color="auto" w:fill="auto"/>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lastRenderedPageBreak/>
              <w:t>40</w:t>
            </w:r>
          </w:p>
        </w:tc>
      </w:tr>
      <w:tr w:rsidR="002322F3" w:rsidRPr="002322F3" w:rsidTr="00D626C4">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lastRenderedPageBreak/>
              <w:t>3</w:t>
            </w:r>
          </w:p>
        </w:tc>
        <w:tc>
          <w:tcPr>
            <w:tcW w:w="13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Проекти представени от обединения, в които участват земеделски стопани, членуващи в признати групи/организации на производителите</w:t>
            </w:r>
          </w:p>
        </w:tc>
        <w:tc>
          <w:tcPr>
            <w:tcW w:w="220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3.1. В обединението участват всички земеделски стопани, членуващи в една или няколко признати група/организация на производители</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40</w:t>
            </w:r>
          </w:p>
        </w:tc>
      </w:tr>
      <w:tr w:rsidR="002322F3" w:rsidRPr="002322F3" w:rsidTr="00D626C4">
        <w:trPr>
          <w:trHeight w:val="572"/>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4.1</w:t>
            </w:r>
          </w:p>
        </w:tc>
        <w:tc>
          <w:tcPr>
            <w:tcW w:w="1381" w:type="pct"/>
            <w:vMerge w:val="restar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Проекти, представени </w:t>
            </w:r>
            <w:r w:rsidRPr="002322F3">
              <w:rPr>
                <w:rFonts w:ascii="Times New Roman CYR" w:hAnsi="Times New Roman CYR" w:cs="Times New Roman CYR"/>
                <w:b/>
                <w:bCs/>
                <w:color w:val="000000"/>
                <w:sz w:val="24"/>
                <w:szCs w:val="24"/>
              </w:rPr>
              <w:t>от обединения с включени по-голям брой земеделски стопани</w:t>
            </w: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4.1. Проектното предложение се изпълнява от обединение за къса верига на доставки или местен пазар, включващо най-малко 15 земеделски стопани</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10</w:t>
            </w:r>
          </w:p>
        </w:tc>
      </w:tr>
      <w:tr w:rsidR="002322F3" w:rsidRPr="002322F3" w:rsidTr="00D626C4">
        <w:trPr>
          <w:trHeight w:val="570"/>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4.2</w:t>
            </w:r>
          </w:p>
        </w:tc>
        <w:tc>
          <w:tcPr>
            <w:tcW w:w="1381" w:type="pct"/>
            <w:vMerge/>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4.2. Проектното предложение се изпълнява от обединение за къса верига на доставки или местен пазар, включващо най-малко 10 земеделски стопани</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7</w:t>
            </w:r>
          </w:p>
        </w:tc>
      </w:tr>
      <w:tr w:rsidR="002322F3" w:rsidRPr="002322F3" w:rsidTr="00D626C4">
        <w:trPr>
          <w:trHeight w:val="570"/>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4.3</w:t>
            </w:r>
          </w:p>
        </w:tc>
        <w:tc>
          <w:tcPr>
            <w:tcW w:w="1381" w:type="pct"/>
            <w:vMerge/>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p>
        </w:tc>
        <w:tc>
          <w:tcPr>
            <w:tcW w:w="2204" w:type="pct"/>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4.3. Проектното предложение се изпълнява от обединение за къса верига на доставки или местен пазар, включващо най-малко 5 земеделски стопани</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w:t>
            </w:r>
          </w:p>
        </w:tc>
      </w:tr>
      <w:tr w:rsidR="002322F3" w:rsidRPr="002322F3" w:rsidTr="00D626C4">
        <w:tc>
          <w:tcPr>
            <w:tcW w:w="4066" w:type="pct"/>
            <w:gridSpan w:val="3"/>
            <w:shd w:val="clear" w:color="auto" w:fill="D9D9D9" w:themeFill="background1" w:themeFillShade="D9"/>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Приоритет № 3 „Оценка на видовете  продукти, включени в обхвата на сътрудничеството“</w:t>
            </w:r>
          </w:p>
        </w:tc>
        <w:tc>
          <w:tcPr>
            <w:tcW w:w="934" w:type="pct"/>
            <w:shd w:val="clear" w:color="auto" w:fill="D9D9D9" w:themeFill="background1" w:themeFillShade="D9"/>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20</w:t>
            </w:r>
          </w:p>
        </w:tc>
      </w:tr>
      <w:tr w:rsidR="002322F3" w:rsidRPr="002322F3" w:rsidTr="00D626C4">
        <w:trPr>
          <w:trHeight w:val="20"/>
        </w:trPr>
        <w:tc>
          <w:tcPr>
            <w:tcW w:w="4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w:t>
            </w:r>
          </w:p>
        </w:tc>
        <w:tc>
          <w:tcPr>
            <w:tcW w:w="1381"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Проекти свързани с предлагането на плодове, зеленчуци и/или животински продукти, включително преработени продукти от тях.</w:t>
            </w:r>
          </w:p>
        </w:tc>
        <w:tc>
          <w:tcPr>
            <w:tcW w:w="220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5.1. Проектното предложение предвижда реализация на продукти, попадащи само в обхвата на приоритетни сектори „Плодове и зеленчуци“  и/или „Животновъдство“</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20</w:t>
            </w:r>
          </w:p>
        </w:tc>
      </w:tr>
      <w:tr w:rsidR="002322F3" w:rsidRPr="002322F3" w:rsidTr="00D626C4">
        <w:trPr>
          <w:trHeight w:val="20"/>
        </w:trPr>
        <w:tc>
          <w:tcPr>
            <w:tcW w:w="4066" w:type="pct"/>
            <w:gridSpan w:val="3"/>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Максимален брой точки</w:t>
            </w:r>
          </w:p>
        </w:tc>
        <w:tc>
          <w:tcPr>
            <w:tcW w:w="934" w:type="pct"/>
            <w:vAlign w:val="center"/>
          </w:tcPr>
          <w:p w:rsidR="002322F3" w:rsidRPr="002322F3" w:rsidRDefault="002322F3" w:rsidP="002322F3">
            <w:pPr>
              <w:tabs>
                <w:tab w:val="left" w:pos="3598"/>
              </w:tabs>
              <w:autoSpaceDE w:val="0"/>
              <w:adjustRightInd w:val="0"/>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80**</w:t>
            </w:r>
          </w:p>
        </w:tc>
      </w:tr>
    </w:tbl>
    <w:p w:rsidR="002322F3" w:rsidRPr="002322F3" w:rsidRDefault="002322F3" w:rsidP="002322F3">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*Максималният брой на точките, като сбор от критерии за подбор № 2, № 3 и №4.1 или №4.2, или №4.3 не може да надхвърля 50 точки.</w:t>
      </w:r>
    </w:p>
    <w:p w:rsidR="002322F3" w:rsidRPr="002322F3" w:rsidRDefault="002322F3" w:rsidP="002322F3">
      <w:pPr>
        <w:tabs>
          <w:tab w:val="left" w:pos="3598"/>
        </w:tabs>
        <w:autoSpaceDE w:val="0"/>
        <w:adjustRightInd w:val="0"/>
        <w:spacing w:after="0" w:line="240" w:lineRule="auto"/>
        <w:jc w:val="both"/>
        <w:rPr>
          <w:rFonts w:ascii="Times New Roman CYR" w:hAnsi="Times New Roman CYR" w:cs="Times New Roman CYR"/>
          <w:b/>
          <w:bCs/>
          <w:color w:val="000000"/>
          <w:sz w:val="24"/>
          <w:szCs w:val="24"/>
        </w:rPr>
      </w:pPr>
      <w:r w:rsidRPr="002322F3">
        <w:rPr>
          <w:rFonts w:ascii="Times New Roman CYR" w:hAnsi="Times New Roman CYR" w:cs="Times New Roman CYR"/>
          <w:b/>
          <w:bCs/>
          <w:color w:val="000000"/>
          <w:sz w:val="24"/>
          <w:szCs w:val="24"/>
        </w:rPr>
        <w:t>**Минимален брой точки за подпомагане на проекти по критериите за подбор – 10 точки.</w:t>
      </w:r>
    </w:p>
    <w:p w:rsidR="00431FBF" w:rsidRDefault="00431FBF" w:rsidP="003D0568">
      <w:pPr>
        <w:pStyle w:val="Style1"/>
        <w:jc w:val="both"/>
        <w:rPr>
          <w:rFonts w:ascii="Times New Roman CYR" w:hAnsi="Times New Roman CYR" w:cs="Times New Roman CYR"/>
          <w:b/>
          <w:bCs/>
          <w:color w:val="000000"/>
        </w:rPr>
        <w:sectPr w:rsidR="00431FBF" w:rsidSect="00D74446">
          <w:footerReference w:type="default" r:id="rId11"/>
          <w:pgSz w:w="11906" w:h="16838"/>
          <w:pgMar w:top="1417" w:right="1417" w:bottom="1417" w:left="1417" w:header="708" w:footer="708" w:gutter="0"/>
          <w:cols w:space="708"/>
          <w:docGrid w:linePitch="360"/>
        </w:sectPr>
      </w:pPr>
    </w:p>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lang w:eastAsia="bg-BG"/>
        </w:rPr>
      </w:pPr>
      <w:r w:rsidRPr="00431FBF">
        <w:rPr>
          <w:rFonts w:ascii="Times New Roman" w:eastAsia="Times New Roman" w:hAnsi="Times New Roman" w:cs="Times New Roman"/>
          <w:b/>
          <w:kern w:val="0"/>
          <w:lang w:eastAsia="bg-BG"/>
        </w:rPr>
        <w:lastRenderedPageBreak/>
        <w:t>ИНДИКАТИВНА ГОДИШНА РАБОТНА ПРОГРАМА НА</w:t>
      </w:r>
    </w:p>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lang w:eastAsia="bg-BG"/>
        </w:rPr>
      </w:pPr>
      <w:r w:rsidRPr="00431FBF">
        <w:rPr>
          <w:rFonts w:ascii="Times New Roman" w:eastAsia="Times New Roman" w:hAnsi="Times New Roman" w:cs="Times New Roman"/>
          <w:b/>
          <w:kern w:val="0"/>
          <w:lang w:eastAsia="bg-BG"/>
        </w:rPr>
        <w:t>ПРОГРАМА ЗА РАЗВИТИЕ НА СЕЛСКИТЕ РАЙОНИ ЗА ПЕРИОДА 2014-2020 Г.</w:t>
      </w:r>
    </w:p>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lang w:eastAsia="bg-BG"/>
        </w:rPr>
      </w:pPr>
      <w:r w:rsidRPr="00431FBF">
        <w:rPr>
          <w:rFonts w:ascii="Times New Roman" w:eastAsia="Times New Roman" w:hAnsi="Times New Roman" w:cs="Times New Roman"/>
          <w:b/>
          <w:kern w:val="0"/>
          <w:lang w:eastAsia="bg-BG"/>
        </w:rPr>
        <w:t>ЗА 201</w:t>
      </w:r>
      <w:r w:rsidRPr="00431FBF">
        <w:rPr>
          <w:rFonts w:ascii="Times New Roman" w:eastAsia="Times New Roman" w:hAnsi="Times New Roman" w:cs="Times New Roman"/>
          <w:b/>
          <w:kern w:val="0"/>
          <w:lang w:val="en-GB" w:eastAsia="bg-BG"/>
        </w:rPr>
        <w:t>9</w:t>
      </w:r>
      <w:r w:rsidRPr="00431FBF">
        <w:rPr>
          <w:rFonts w:ascii="Times New Roman" w:eastAsia="Times New Roman" w:hAnsi="Times New Roman" w:cs="Times New Roman"/>
          <w:b/>
          <w:kern w:val="0"/>
          <w:lang w:eastAsia="bg-BG"/>
        </w:rPr>
        <w:t xml:space="preserve"> ГОДИНА</w:t>
      </w:r>
    </w:p>
    <w:p w:rsidR="00431FBF" w:rsidRPr="00431FBF" w:rsidRDefault="00431FBF" w:rsidP="00431FBF">
      <w:pPr>
        <w:widowControl/>
        <w:suppressAutoHyphens w:val="0"/>
        <w:autoSpaceDN/>
        <w:spacing w:after="0" w:line="240" w:lineRule="auto"/>
        <w:jc w:val="right"/>
        <w:textAlignment w:val="auto"/>
        <w:rPr>
          <w:rFonts w:ascii="Times New Roman" w:eastAsia="Times New Roman" w:hAnsi="Times New Roman" w:cs="Times New Roman"/>
          <w:b/>
          <w:kern w:val="0"/>
          <w:lang w:eastAsia="bg-BG"/>
        </w:rPr>
      </w:pPr>
      <w:r w:rsidRPr="00431FBF">
        <w:rPr>
          <w:rFonts w:ascii="Times New Roman" w:eastAsia="Times New Roman" w:hAnsi="Times New Roman" w:cs="Times New Roman"/>
          <w:b/>
          <w:kern w:val="0"/>
          <w:lang w:eastAsia="bg-BG"/>
        </w:rPr>
        <w:t>Актуализирана</w:t>
      </w:r>
    </w:p>
    <w:p w:rsidR="00431FBF" w:rsidRPr="00431FBF" w:rsidRDefault="00431FBF" w:rsidP="00431FBF">
      <w:pPr>
        <w:widowControl/>
        <w:suppressAutoHyphens w:val="0"/>
        <w:autoSpaceDN/>
        <w:spacing w:after="0" w:line="240" w:lineRule="auto"/>
        <w:jc w:val="right"/>
        <w:textAlignment w:val="auto"/>
        <w:rPr>
          <w:rFonts w:ascii="Times New Roman" w:eastAsia="Times New Roman" w:hAnsi="Times New Roman" w:cs="Times New Roman"/>
          <w:b/>
          <w:kern w:val="0"/>
          <w:lang w:eastAsia="bg-BG"/>
        </w:rPr>
      </w:pPr>
    </w:p>
    <w:tbl>
      <w:tblPr>
        <w:tblW w:w="543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
        <w:gridCol w:w="1186"/>
        <w:gridCol w:w="1428"/>
        <w:gridCol w:w="1023"/>
        <w:gridCol w:w="1100"/>
        <w:gridCol w:w="850"/>
        <w:gridCol w:w="1554"/>
        <w:gridCol w:w="1270"/>
        <w:gridCol w:w="1561"/>
        <w:gridCol w:w="708"/>
        <w:gridCol w:w="705"/>
        <w:gridCol w:w="850"/>
        <w:gridCol w:w="711"/>
        <w:gridCol w:w="708"/>
        <w:gridCol w:w="698"/>
        <w:gridCol w:w="847"/>
      </w:tblGrid>
      <w:tr w:rsidR="00431FBF" w:rsidRPr="00431FBF" w:rsidTr="00AC0DD1">
        <w:trPr>
          <w:trHeight w:val="20"/>
          <w:tblHeader/>
        </w:trPr>
        <w:tc>
          <w:tcPr>
            <w:tcW w:w="82" w:type="pct"/>
            <w:vMerge w:val="restart"/>
            <w:shd w:val="clear" w:color="auto" w:fill="D9D9D9" w:themeFill="background1" w:themeFillShade="D9"/>
            <w:vAlign w:val="center"/>
          </w:tcPr>
          <w:p w:rsidR="00431FBF" w:rsidRPr="00431FBF" w:rsidRDefault="00431FBF" w:rsidP="00431FBF">
            <w:pPr>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w:t>
            </w:r>
            <w:r w:rsidRPr="00431FBF">
              <w:rPr>
                <w:rFonts w:ascii="Times New Roman" w:eastAsia="Times New Roman" w:hAnsi="Times New Roman" w:cs="Times New Roman"/>
                <w:b/>
                <w:kern w:val="0"/>
                <w:sz w:val="16"/>
                <w:szCs w:val="16"/>
                <w:lang w:val="en-GB" w:eastAsia="bg-BG"/>
              </w:rPr>
              <w:t xml:space="preserve"> </w:t>
            </w:r>
            <w:r w:rsidRPr="00431FBF">
              <w:rPr>
                <w:rFonts w:ascii="Times New Roman" w:eastAsia="Times New Roman" w:hAnsi="Times New Roman" w:cs="Times New Roman"/>
                <w:b/>
                <w:kern w:val="0"/>
                <w:sz w:val="16"/>
                <w:szCs w:val="16"/>
                <w:lang w:eastAsia="bg-BG"/>
              </w:rPr>
              <w:t>по ред</w:t>
            </w:r>
          </w:p>
        </w:tc>
        <w:tc>
          <w:tcPr>
            <w:tcW w:w="384"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Наименование на  процедурата</w:t>
            </w:r>
          </w:p>
        </w:tc>
        <w:tc>
          <w:tcPr>
            <w:tcW w:w="462"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Цели на предоставяната БФП по процедурата</w:t>
            </w:r>
          </w:p>
        </w:tc>
        <w:tc>
          <w:tcPr>
            <w:tcW w:w="331"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Начин на провеждане на процедурата съгласно чл. 2 от ПМС № 162 от</w:t>
            </w:r>
            <w:r w:rsidRPr="00431FBF">
              <w:rPr>
                <w:rFonts w:ascii="Times New Roman" w:eastAsia="Times New Roman" w:hAnsi="Times New Roman" w:cs="Times New Roman"/>
                <w:b/>
                <w:kern w:val="0"/>
                <w:sz w:val="16"/>
                <w:szCs w:val="16"/>
                <w:lang w:val="en-GB" w:eastAsia="bg-BG"/>
              </w:rPr>
              <w:t xml:space="preserve"> </w:t>
            </w:r>
            <w:r w:rsidRPr="00431FBF">
              <w:rPr>
                <w:rFonts w:ascii="Times New Roman" w:eastAsia="Times New Roman" w:hAnsi="Times New Roman" w:cs="Times New Roman"/>
                <w:b/>
                <w:kern w:val="0"/>
                <w:sz w:val="16"/>
                <w:szCs w:val="16"/>
                <w:lang w:eastAsia="bg-BG"/>
              </w:rPr>
              <w:t>2016 г.</w:t>
            </w:r>
          </w:p>
        </w:tc>
        <w:tc>
          <w:tcPr>
            <w:tcW w:w="356"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Извършване на предварителен подбор на концепции за проектни предложения</w:t>
            </w:r>
          </w:p>
        </w:tc>
        <w:tc>
          <w:tcPr>
            <w:tcW w:w="275"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Общ размер на БФП  по процедурата (в лв.)</w:t>
            </w:r>
          </w:p>
        </w:tc>
        <w:tc>
          <w:tcPr>
            <w:tcW w:w="503"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Допустими кандидати</w:t>
            </w:r>
          </w:p>
        </w:tc>
        <w:tc>
          <w:tcPr>
            <w:tcW w:w="411"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Примерни допустими дейности</w:t>
            </w:r>
          </w:p>
        </w:tc>
        <w:tc>
          <w:tcPr>
            <w:tcW w:w="505"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Категории допустими разходи</w:t>
            </w:r>
          </w:p>
        </w:tc>
        <w:tc>
          <w:tcPr>
            <w:tcW w:w="229"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val="en-GB" w:eastAsia="bg-BG"/>
              </w:rPr>
            </w:pPr>
            <w:proofErr w:type="spellStart"/>
            <w:r w:rsidRPr="00431FBF">
              <w:rPr>
                <w:rFonts w:ascii="Times New Roman" w:eastAsia="Times New Roman" w:hAnsi="Times New Roman" w:cs="Times New Roman"/>
                <w:b/>
                <w:kern w:val="0"/>
                <w:sz w:val="16"/>
                <w:szCs w:val="16"/>
                <w:lang w:eastAsia="bg-BG"/>
              </w:rPr>
              <w:t>Макси</w:t>
            </w:r>
            <w:proofErr w:type="spellEnd"/>
            <w:r w:rsidRPr="00431FBF">
              <w:rPr>
                <w:rFonts w:ascii="Times New Roman" w:eastAsia="Times New Roman" w:hAnsi="Times New Roman" w:cs="Times New Roman"/>
                <w:b/>
                <w:kern w:val="0"/>
                <w:sz w:val="16"/>
                <w:szCs w:val="16"/>
                <w:lang w:val="en-GB" w:eastAsia="bg-BG"/>
              </w:rPr>
              <w:t xml:space="preserve"> </w:t>
            </w:r>
            <w:proofErr w:type="spellStart"/>
            <w:r w:rsidRPr="00431FBF">
              <w:rPr>
                <w:rFonts w:ascii="Times New Roman" w:eastAsia="Times New Roman" w:hAnsi="Times New Roman" w:cs="Times New Roman"/>
                <w:b/>
                <w:kern w:val="0"/>
                <w:sz w:val="16"/>
                <w:szCs w:val="16"/>
                <w:lang w:eastAsia="bg-BG"/>
              </w:rPr>
              <w:t>мален</w:t>
            </w:r>
            <w:proofErr w:type="spellEnd"/>
            <w:r w:rsidRPr="00431FBF">
              <w:rPr>
                <w:rFonts w:ascii="Times New Roman" w:eastAsia="Times New Roman" w:hAnsi="Times New Roman" w:cs="Times New Roman"/>
                <w:b/>
                <w:kern w:val="0"/>
                <w:sz w:val="16"/>
                <w:szCs w:val="16"/>
                <w:lang w:val="en-GB" w:eastAsia="bg-BG"/>
              </w:rPr>
              <w:t xml:space="preserve"> </w:t>
            </w:r>
            <w:r w:rsidRPr="00431FBF">
              <w:rPr>
                <w:rFonts w:ascii="Times New Roman" w:eastAsia="Times New Roman" w:hAnsi="Times New Roman" w:cs="Times New Roman"/>
                <w:b/>
                <w:kern w:val="0"/>
                <w:sz w:val="16"/>
                <w:szCs w:val="16"/>
                <w:lang w:eastAsia="bg-BG"/>
              </w:rPr>
              <w:t xml:space="preserve">% на </w:t>
            </w:r>
            <w:proofErr w:type="spellStart"/>
            <w:r w:rsidRPr="00431FBF">
              <w:rPr>
                <w:rFonts w:ascii="Times New Roman" w:eastAsia="Times New Roman" w:hAnsi="Times New Roman" w:cs="Times New Roman"/>
                <w:b/>
                <w:kern w:val="0"/>
                <w:sz w:val="16"/>
                <w:szCs w:val="16"/>
                <w:lang w:eastAsia="bg-BG"/>
              </w:rPr>
              <w:t>съ-финансиране</w:t>
            </w:r>
            <w:proofErr w:type="spellEnd"/>
          </w:p>
        </w:tc>
        <w:tc>
          <w:tcPr>
            <w:tcW w:w="228" w:type="pct"/>
            <w:vMerge w:val="restart"/>
            <w:shd w:val="clear" w:color="auto" w:fill="D9D9D9" w:themeFill="background1" w:themeFillShade="D9"/>
            <w:vAlign w:val="center"/>
          </w:tcPr>
          <w:p w:rsidR="00431FBF" w:rsidRPr="00431FBF" w:rsidRDefault="00431FBF" w:rsidP="00431FBF">
            <w:pPr>
              <w:widowControl/>
              <w:tabs>
                <w:tab w:val="left" w:pos="601"/>
              </w:tabs>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Дата на обявяване на процедурата</w:t>
            </w:r>
          </w:p>
        </w:tc>
        <w:tc>
          <w:tcPr>
            <w:tcW w:w="275" w:type="pct"/>
            <w:vMerge w:val="restar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Краен срок за подаване на проектни предложения</w:t>
            </w:r>
          </w:p>
        </w:tc>
        <w:tc>
          <w:tcPr>
            <w:tcW w:w="459" w:type="pct"/>
            <w:gridSpan w:val="2"/>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Представлява ли процедурата/част от нея:</w:t>
            </w:r>
          </w:p>
        </w:tc>
        <w:tc>
          <w:tcPr>
            <w:tcW w:w="500" w:type="pct"/>
            <w:gridSpan w:val="2"/>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Размер на БФП за проект (в лв.)</w:t>
            </w:r>
          </w:p>
        </w:tc>
      </w:tr>
      <w:tr w:rsidR="00431FBF" w:rsidRPr="00431FBF" w:rsidTr="00AC0DD1">
        <w:trPr>
          <w:trHeight w:val="20"/>
          <w:tblHeader/>
        </w:trPr>
        <w:tc>
          <w:tcPr>
            <w:tcW w:w="82"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384"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462"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331"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356"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275"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503"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411"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505"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229"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228"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275" w:type="pct"/>
            <w:vMerge/>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8"/>
                <w:szCs w:val="18"/>
                <w:lang w:eastAsia="bg-BG"/>
              </w:rPr>
            </w:pPr>
          </w:p>
        </w:tc>
        <w:tc>
          <w:tcPr>
            <w:tcW w:w="230" w:type="pc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държавна помощ</w:t>
            </w:r>
          </w:p>
        </w:tc>
        <w:tc>
          <w:tcPr>
            <w:tcW w:w="229" w:type="pc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минимална помощ</w:t>
            </w:r>
          </w:p>
        </w:tc>
        <w:tc>
          <w:tcPr>
            <w:tcW w:w="226" w:type="pc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минимален</w:t>
            </w:r>
          </w:p>
        </w:tc>
        <w:tc>
          <w:tcPr>
            <w:tcW w:w="274" w:type="pct"/>
            <w:shd w:val="clear" w:color="auto" w:fill="D9D9D9" w:themeFill="background1" w:themeFillShade="D9"/>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максимален</w:t>
            </w:r>
          </w:p>
        </w:tc>
      </w:tr>
      <w:tr w:rsidR="00431FBF" w:rsidRPr="00431FBF" w:rsidTr="00AC0DD1">
        <w:trPr>
          <w:trHeight w:val="274"/>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1</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1.1 „Професионално обучение и придобиване на умения“</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Подпомагане на организирането и провеждането на курсове за обучение и семинари в областта на селското стопанство и горското стопанство</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Подбор на проектни предложения</w:t>
            </w:r>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До левовата равностойност на 8 000 </w:t>
            </w:r>
            <w:proofErr w:type="spellStart"/>
            <w:r w:rsidRPr="00431FBF">
              <w:rPr>
                <w:rFonts w:ascii="Times New Roman" w:eastAsia="Times New Roman" w:hAnsi="Times New Roman" w:cs="Times New Roman"/>
                <w:kern w:val="0"/>
                <w:sz w:val="16"/>
                <w:szCs w:val="16"/>
                <w:lang w:eastAsia="bg-BG"/>
              </w:rPr>
              <w:t>000</w:t>
            </w:r>
            <w:proofErr w:type="spellEnd"/>
            <w:r w:rsidRPr="00431FBF">
              <w:rPr>
                <w:rFonts w:ascii="Times New Roman" w:eastAsia="Times New Roman" w:hAnsi="Times New Roman" w:cs="Times New Roman"/>
                <w:kern w:val="0"/>
                <w:sz w:val="16"/>
                <w:szCs w:val="16"/>
                <w:lang w:eastAsia="bg-BG"/>
              </w:rPr>
              <w:t xml:space="preserve"> евро</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Организациите, които предоставят</w:t>
            </w:r>
            <w:r w:rsidRPr="00431FBF">
              <w:rPr>
                <w:rFonts w:ascii="Times New Roman" w:eastAsia="Times New Roman" w:hAnsi="Times New Roman" w:cs="Times New Roman"/>
                <w:kern w:val="0"/>
                <w:sz w:val="16"/>
                <w:szCs w:val="16"/>
                <w:lang w:val="en-GB" w:eastAsia="bg-BG"/>
              </w:rPr>
              <w:t xml:space="preserve"> </w:t>
            </w:r>
            <w:r w:rsidRPr="00431FBF">
              <w:rPr>
                <w:rFonts w:ascii="Times New Roman" w:eastAsia="Times New Roman" w:hAnsi="Times New Roman" w:cs="Times New Roman"/>
                <w:kern w:val="0"/>
                <w:sz w:val="16"/>
                <w:szCs w:val="16"/>
                <w:lang w:eastAsia="bg-BG"/>
              </w:rPr>
              <w:t>трансфер на знания чрез курсове за обучение и семинари;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Висши училища, професионални гимназии, центрове за професионално обучение;</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Научни институти или опитни станции в областта на селското стопанство или горите -  за организиране само на семинари</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Курсове за обучение; семинари</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Стандартни разходи с размер на сумата  по дейности в зависимост от вида и продължителността на съответния курс за обучение или семинар.</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До 100%</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Август 2019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Септември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r>
      <w:tr w:rsidR="00431FBF" w:rsidRPr="00431FBF" w:rsidTr="00AC0DD1">
        <w:trPr>
          <w:trHeight w:val="274"/>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2</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4.2.2 „Инвестиции в преработка/маркетинг на селскостопански продукти по</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Тематична подпрограма за развитие на малки стопанства“</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Модернизиране на физическите активи в земеделските стопанства, преработващи земеделски продукти, с цел производство на нови и качествени продукти, включително такива свързани с къси вериги на доставка</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Подбор на проектни предложения</w:t>
            </w:r>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До левовата равностойност на </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1 685 121 евро</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Малки земеделски стопани, които имат икономически размер на стопанството от 6 000 до 7 999 евро измерен в стандартен производствен обем</w:t>
            </w:r>
          </w:p>
        </w:tc>
        <w:tc>
          <w:tcPr>
            <w:tcW w:w="411" w:type="pct"/>
            <w:shd w:val="clear" w:color="auto" w:fill="auto"/>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Материални и нематериални дълготрайни инвестиции, които водят до подобряване на цялостната дейност и резултати на стопанството, чрез </w:t>
            </w:r>
            <w:proofErr w:type="spellStart"/>
            <w:r w:rsidRPr="00431FBF">
              <w:rPr>
                <w:rFonts w:ascii="Times New Roman" w:eastAsia="Times New Roman" w:hAnsi="Times New Roman" w:cs="Times New Roman"/>
                <w:kern w:val="0"/>
                <w:sz w:val="16"/>
                <w:szCs w:val="24"/>
                <w:lang w:val="x-none" w:eastAsia="bg-BG"/>
              </w:rPr>
              <w:t>внедряване</w:t>
            </w:r>
            <w:proofErr w:type="spellEnd"/>
            <w:r w:rsidRPr="00431FBF">
              <w:rPr>
                <w:rFonts w:ascii="Times New Roman" w:eastAsia="Times New Roman" w:hAnsi="Times New Roman" w:cs="Times New Roman"/>
                <w:kern w:val="0"/>
                <w:sz w:val="16"/>
                <w:szCs w:val="24"/>
                <w:lang w:val="x-none" w:eastAsia="bg-BG"/>
              </w:rPr>
              <w:t xml:space="preserve"> на </w:t>
            </w:r>
            <w:proofErr w:type="spellStart"/>
            <w:r w:rsidRPr="00431FBF">
              <w:rPr>
                <w:rFonts w:ascii="Times New Roman" w:eastAsia="Times New Roman" w:hAnsi="Times New Roman" w:cs="Times New Roman"/>
                <w:kern w:val="0"/>
                <w:sz w:val="16"/>
                <w:szCs w:val="24"/>
                <w:lang w:val="x-none" w:eastAsia="bg-BG"/>
              </w:rPr>
              <w:t>нови</w:t>
            </w:r>
            <w:proofErr w:type="spellEnd"/>
            <w:r w:rsidRPr="00431FBF">
              <w:rPr>
                <w:rFonts w:ascii="Times New Roman" w:eastAsia="Times New Roman" w:hAnsi="Times New Roman" w:cs="Times New Roman"/>
                <w:kern w:val="0"/>
                <w:sz w:val="16"/>
                <w:szCs w:val="24"/>
                <w:lang w:val="x-none" w:eastAsia="bg-BG"/>
              </w:rPr>
              <w:t xml:space="preserve"> и/</w:t>
            </w:r>
            <w:proofErr w:type="spellStart"/>
            <w:r w:rsidRPr="00431FBF">
              <w:rPr>
                <w:rFonts w:ascii="Times New Roman" w:eastAsia="Times New Roman" w:hAnsi="Times New Roman" w:cs="Times New Roman"/>
                <w:kern w:val="0"/>
                <w:sz w:val="16"/>
                <w:szCs w:val="24"/>
                <w:lang w:val="x-none" w:eastAsia="bg-BG"/>
              </w:rPr>
              <w:t>или</w:t>
            </w:r>
            <w:proofErr w:type="spellEnd"/>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t>модернизиране</w:t>
            </w:r>
            <w:proofErr w:type="spellEnd"/>
            <w:r w:rsidRPr="00431FBF">
              <w:rPr>
                <w:rFonts w:ascii="Times New Roman" w:eastAsia="Times New Roman" w:hAnsi="Times New Roman" w:cs="Times New Roman"/>
                <w:kern w:val="0"/>
                <w:sz w:val="16"/>
                <w:szCs w:val="24"/>
                <w:lang w:val="x-none" w:eastAsia="bg-BG"/>
              </w:rPr>
              <w:t xml:space="preserve"> на </w:t>
            </w:r>
            <w:proofErr w:type="spellStart"/>
            <w:r w:rsidRPr="00431FBF">
              <w:rPr>
                <w:rFonts w:ascii="Times New Roman" w:eastAsia="Times New Roman" w:hAnsi="Times New Roman" w:cs="Times New Roman"/>
                <w:kern w:val="0"/>
                <w:sz w:val="16"/>
                <w:szCs w:val="24"/>
                <w:lang w:val="x-none" w:eastAsia="bg-BG"/>
              </w:rPr>
              <w:t>наличните</w:t>
            </w:r>
            <w:proofErr w:type="spellEnd"/>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t>мощности</w:t>
            </w:r>
            <w:proofErr w:type="spellEnd"/>
            <w:r w:rsidRPr="00431FBF">
              <w:rPr>
                <w:rFonts w:ascii="Times New Roman" w:eastAsia="Times New Roman" w:hAnsi="Times New Roman" w:cs="Times New Roman"/>
                <w:kern w:val="0"/>
                <w:sz w:val="16"/>
                <w:szCs w:val="24"/>
                <w:lang w:val="x-none" w:eastAsia="bg-BG"/>
              </w:rPr>
              <w:t xml:space="preserve"> и </w:t>
            </w:r>
            <w:proofErr w:type="spellStart"/>
            <w:r w:rsidRPr="00431FBF">
              <w:rPr>
                <w:rFonts w:ascii="Times New Roman" w:eastAsia="Times New Roman" w:hAnsi="Times New Roman" w:cs="Times New Roman"/>
                <w:kern w:val="0"/>
                <w:sz w:val="16"/>
                <w:szCs w:val="24"/>
                <w:lang w:val="x-none" w:eastAsia="bg-BG"/>
              </w:rPr>
              <w:t>подобряване</w:t>
            </w:r>
            <w:proofErr w:type="spellEnd"/>
            <w:r w:rsidRPr="00431FBF">
              <w:rPr>
                <w:rFonts w:ascii="Times New Roman" w:eastAsia="Times New Roman" w:hAnsi="Times New Roman" w:cs="Times New Roman"/>
                <w:kern w:val="0"/>
                <w:sz w:val="16"/>
                <w:szCs w:val="24"/>
                <w:lang w:val="x-none" w:eastAsia="bg-BG"/>
              </w:rPr>
              <w:t xml:space="preserve"> на </w:t>
            </w:r>
            <w:proofErr w:type="spellStart"/>
            <w:r w:rsidRPr="00431FBF">
              <w:rPr>
                <w:rFonts w:ascii="Times New Roman" w:eastAsia="Times New Roman" w:hAnsi="Times New Roman" w:cs="Times New Roman"/>
                <w:kern w:val="0"/>
                <w:sz w:val="16"/>
                <w:szCs w:val="24"/>
                <w:lang w:val="x-none" w:eastAsia="bg-BG"/>
              </w:rPr>
              <w:t>използването</w:t>
            </w:r>
            <w:proofErr w:type="spellEnd"/>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t>им</w:t>
            </w:r>
            <w:proofErr w:type="spellEnd"/>
            <w:r w:rsidRPr="00431FBF">
              <w:rPr>
                <w:rFonts w:ascii="Times New Roman" w:eastAsia="Times New Roman" w:hAnsi="Times New Roman" w:cs="Times New Roman"/>
                <w:kern w:val="0"/>
                <w:sz w:val="16"/>
                <w:szCs w:val="24"/>
                <w:lang w:eastAsia="bg-BG"/>
              </w:rPr>
              <w:t>,</w:t>
            </w:r>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t>внедряване</w:t>
            </w:r>
            <w:proofErr w:type="spellEnd"/>
            <w:r w:rsidRPr="00431FBF">
              <w:rPr>
                <w:rFonts w:ascii="Times New Roman" w:eastAsia="Times New Roman" w:hAnsi="Times New Roman" w:cs="Times New Roman"/>
                <w:kern w:val="0"/>
                <w:sz w:val="16"/>
                <w:szCs w:val="24"/>
                <w:lang w:val="x-none" w:eastAsia="bg-BG"/>
              </w:rPr>
              <w:t xml:space="preserve"> на </w:t>
            </w:r>
            <w:proofErr w:type="spellStart"/>
            <w:r w:rsidRPr="00431FBF">
              <w:rPr>
                <w:rFonts w:ascii="Times New Roman" w:eastAsia="Times New Roman" w:hAnsi="Times New Roman" w:cs="Times New Roman"/>
                <w:kern w:val="0"/>
                <w:sz w:val="16"/>
                <w:szCs w:val="24"/>
                <w:lang w:val="x-none" w:eastAsia="bg-BG"/>
              </w:rPr>
              <w:t>нови</w:t>
            </w:r>
            <w:proofErr w:type="spellEnd"/>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t>продукти</w:t>
            </w:r>
            <w:proofErr w:type="spellEnd"/>
            <w:r w:rsidRPr="00431FBF">
              <w:rPr>
                <w:rFonts w:ascii="Times New Roman" w:eastAsia="Times New Roman" w:hAnsi="Times New Roman" w:cs="Times New Roman"/>
                <w:kern w:val="0"/>
                <w:sz w:val="16"/>
                <w:szCs w:val="24"/>
                <w:lang w:val="x-none" w:eastAsia="bg-BG"/>
              </w:rPr>
              <w:t xml:space="preserve">, </w:t>
            </w:r>
            <w:proofErr w:type="spellStart"/>
            <w:r w:rsidRPr="00431FBF">
              <w:rPr>
                <w:rFonts w:ascii="Times New Roman" w:eastAsia="Times New Roman" w:hAnsi="Times New Roman" w:cs="Times New Roman"/>
                <w:kern w:val="0"/>
                <w:sz w:val="16"/>
                <w:szCs w:val="24"/>
                <w:lang w:val="x-none" w:eastAsia="bg-BG"/>
              </w:rPr>
              <w:lastRenderedPageBreak/>
              <w:t>процеси</w:t>
            </w:r>
            <w:proofErr w:type="spellEnd"/>
            <w:r w:rsidRPr="00431FBF">
              <w:rPr>
                <w:rFonts w:ascii="Times New Roman" w:eastAsia="Times New Roman" w:hAnsi="Times New Roman" w:cs="Times New Roman"/>
                <w:kern w:val="0"/>
                <w:sz w:val="16"/>
                <w:szCs w:val="24"/>
                <w:lang w:val="x-none" w:eastAsia="bg-BG"/>
              </w:rPr>
              <w:t xml:space="preserve"> и </w:t>
            </w:r>
            <w:proofErr w:type="spellStart"/>
            <w:r w:rsidRPr="00431FBF">
              <w:rPr>
                <w:rFonts w:ascii="Times New Roman" w:eastAsia="Times New Roman" w:hAnsi="Times New Roman" w:cs="Times New Roman"/>
                <w:kern w:val="0"/>
                <w:sz w:val="16"/>
                <w:szCs w:val="24"/>
                <w:lang w:val="x-none" w:eastAsia="bg-BG"/>
              </w:rPr>
              <w:t>технологии</w:t>
            </w:r>
            <w:proofErr w:type="spellEnd"/>
            <w:r w:rsidRPr="00431FBF">
              <w:rPr>
                <w:rFonts w:ascii="Times New Roman" w:eastAsia="Times New Roman" w:hAnsi="Times New Roman" w:cs="Times New Roman"/>
                <w:kern w:val="0"/>
                <w:sz w:val="16"/>
                <w:szCs w:val="24"/>
                <w:lang w:val="x-none" w:eastAsia="bg-BG"/>
              </w:rPr>
              <w:t>,</w:t>
            </w:r>
            <w:r w:rsidRPr="00431FBF">
              <w:rPr>
                <w:rFonts w:ascii="Times New Roman" w:eastAsia="Times New Roman" w:hAnsi="Times New Roman" w:cs="Times New Roman"/>
                <w:kern w:val="0"/>
                <w:sz w:val="16"/>
                <w:szCs w:val="24"/>
                <w:lang w:eastAsia="bg-BG"/>
              </w:rPr>
              <w:t>;</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Изграждане, придобиване и подобряване на недвижимо имущество; Закупуване на нови машини, съоръжения и оборудване; Общи разходи свързани със съответния проект за </w:t>
            </w:r>
            <w:proofErr w:type="spellStart"/>
            <w:r w:rsidRPr="00431FBF">
              <w:rPr>
                <w:rFonts w:ascii="Times New Roman" w:eastAsia="Times New Roman" w:hAnsi="Times New Roman" w:cs="Times New Roman"/>
                <w:kern w:val="0"/>
                <w:sz w:val="16"/>
                <w:szCs w:val="16"/>
                <w:lang w:eastAsia="bg-BG"/>
              </w:rPr>
              <w:t>предпроектни</w:t>
            </w:r>
            <w:proofErr w:type="spellEnd"/>
            <w:r w:rsidRPr="00431FBF">
              <w:rPr>
                <w:rFonts w:ascii="Times New Roman" w:eastAsia="Times New Roman" w:hAnsi="Times New Roman" w:cs="Times New Roman"/>
                <w:kern w:val="0"/>
                <w:sz w:val="16"/>
                <w:szCs w:val="16"/>
                <w:lang w:eastAsia="bg-BG"/>
              </w:rPr>
              <w:t xml:space="preserve"> проучвания, такси, хонорари за архитекти, инженери и консултантски услуги.</w:t>
            </w:r>
            <w:r w:rsidRPr="00431FBF">
              <w:rPr>
                <w:rFonts w:ascii="Times New Roman" w:eastAsia="Times New Roman" w:hAnsi="Times New Roman" w:cs="Times New Roman"/>
                <w:kern w:val="0"/>
                <w:sz w:val="16"/>
                <w:szCs w:val="16"/>
                <w:lang w:val="en-US" w:eastAsia="bg-BG"/>
              </w:rPr>
              <w:t xml:space="preserve"> </w:t>
            </w:r>
            <w:r w:rsidRPr="00431FBF">
              <w:rPr>
                <w:rFonts w:ascii="Times New Roman" w:eastAsia="Times New Roman" w:hAnsi="Times New Roman" w:cs="Times New Roman"/>
                <w:kern w:val="0"/>
                <w:sz w:val="16"/>
                <w:szCs w:val="24"/>
                <w:lang w:eastAsia="bg-BG"/>
              </w:rPr>
              <w:t xml:space="preserve">Закупуване на съоръжения, оборудване за преработка на пчелен </w:t>
            </w:r>
            <w:r w:rsidRPr="00431FBF">
              <w:rPr>
                <w:rFonts w:ascii="Times New Roman" w:eastAsia="Times New Roman" w:hAnsi="Times New Roman" w:cs="Times New Roman"/>
                <w:kern w:val="0"/>
                <w:sz w:val="16"/>
                <w:szCs w:val="24"/>
                <w:lang w:eastAsia="bg-BG"/>
              </w:rPr>
              <w:lastRenderedPageBreak/>
              <w:t>мед и пчелни продукти</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60 - 90%</w:t>
            </w:r>
          </w:p>
        </w:tc>
        <w:tc>
          <w:tcPr>
            <w:tcW w:w="228" w:type="pct"/>
            <w:shd w:val="clear" w:color="auto" w:fill="auto"/>
            <w:vAlign w:val="center"/>
          </w:tcPr>
          <w:p w:rsidR="00431FBF" w:rsidRPr="00431FBF" w:rsidDel="0027693B"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Септември 2019 г.</w:t>
            </w:r>
          </w:p>
        </w:tc>
        <w:tc>
          <w:tcPr>
            <w:tcW w:w="275" w:type="pct"/>
            <w:shd w:val="clear" w:color="auto" w:fill="auto"/>
            <w:vAlign w:val="center"/>
          </w:tcPr>
          <w:p w:rsidR="00431FBF" w:rsidRPr="00431FBF" w:rsidDel="0027693B"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Октомври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val="en-US" w:eastAsia="bg-BG"/>
              </w:rPr>
            </w:pPr>
            <w:r w:rsidRPr="00431FBF">
              <w:rPr>
                <w:rFonts w:ascii="Times New Roman" w:eastAsia="Times New Roman" w:hAnsi="Times New Roman" w:cs="Times New Roman"/>
                <w:kern w:val="0"/>
                <w:sz w:val="16"/>
                <w:szCs w:val="16"/>
                <w:lang w:eastAsia="bg-BG"/>
              </w:rPr>
              <w:t>Левовата равностойност на 1 250 евро</w:t>
            </w:r>
          </w:p>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минимален размер на допустимите разходи</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Левовата равностойност на 75 000 евро</w:t>
            </w:r>
          </w:p>
        </w:tc>
      </w:tr>
      <w:tr w:rsidR="00431FBF" w:rsidRPr="00431FBF" w:rsidTr="00AC0DD1">
        <w:tc>
          <w:tcPr>
            <w:tcW w:w="82"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3</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4.3 „Инвестиции в инфраструктура“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Възстановяването на инфраструктурата за напояване чрез реконструкция и модернизацията ѝ в съответствие с идентифицираните нужди.</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Подбор на проектни предложения</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До левовата равностойност на 50 465 860 евро</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851" w:right="-597"/>
              <w:jc w:val="both"/>
              <w:textAlignment w:val="auto"/>
              <w:rPr>
                <w:rFonts w:ascii="Times New Roman" w:eastAsia="Times New Roman" w:hAnsi="Times New Roman" w:cs="Times New Roman"/>
                <w:kern w:val="0"/>
                <w:sz w:val="24"/>
                <w:szCs w:val="24"/>
                <w:lang w:eastAsia="bg-BG"/>
              </w:rPr>
            </w:pPr>
            <w:r w:rsidRPr="00431FBF">
              <w:rPr>
                <w:rFonts w:ascii="Times New Roman" w:eastAsia="Times New Roman" w:hAnsi="Times New Roman" w:cs="Times New Roman"/>
                <w:b/>
                <w:bCs/>
                <w:kern w:val="0"/>
                <w:sz w:val="24"/>
                <w:szCs w:val="24"/>
                <w:lang w:eastAsia="bg-BG"/>
              </w:rPr>
              <w:t xml:space="preserve">** </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Оператори, предоставящи услугата „Доставяне на вода за напояване“, които са собственици или ползватели на хидромелиоративна инфраструктура: 1.Напоителни системи ЕАД;</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ab/>
              <w:t>2.Юридически лица, учредени и регистрирани по реда на Закона за сдружения за напояване (ЗСН);</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3.Юридически лица, учредени и регистрирани по реда на Търговския закон (ТЗ) или Закона за кооперациите (ЗК)</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val="en-GB" w:eastAsia="bg-BG"/>
              </w:rPr>
            </w:pPr>
            <w:r w:rsidRPr="00431FBF">
              <w:rPr>
                <w:rFonts w:ascii="Times New Roman" w:eastAsia="Times New Roman" w:hAnsi="Times New Roman" w:cs="Times New Roman"/>
                <w:kern w:val="0"/>
                <w:sz w:val="16"/>
                <w:szCs w:val="16"/>
                <w:lang w:eastAsia="bg-BG"/>
              </w:rPr>
              <w:t>И</w:t>
            </w:r>
            <w:proofErr w:type="spellStart"/>
            <w:r w:rsidRPr="00431FBF">
              <w:rPr>
                <w:rFonts w:ascii="Times New Roman" w:eastAsia="Times New Roman" w:hAnsi="Times New Roman" w:cs="Times New Roman"/>
                <w:kern w:val="0"/>
                <w:sz w:val="16"/>
                <w:szCs w:val="16"/>
                <w:lang w:val="en-GB" w:eastAsia="bg-BG"/>
              </w:rPr>
              <w:t>нвестиции</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извън</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земеделските</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стопанства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включващ</w:t>
            </w:r>
            <w:proofErr w:type="spellEnd"/>
            <w:r w:rsidRPr="00431FBF">
              <w:rPr>
                <w:rFonts w:ascii="Times New Roman" w:eastAsia="Times New Roman" w:hAnsi="Times New Roman" w:cs="Times New Roman"/>
                <w:kern w:val="0"/>
                <w:sz w:val="16"/>
                <w:szCs w:val="16"/>
                <w:lang w:eastAsia="bg-BG"/>
              </w:rPr>
              <w:t>и</w:t>
            </w:r>
            <w:r w:rsidRPr="00431FBF">
              <w:rPr>
                <w:rFonts w:ascii="Times New Roman" w:eastAsia="Times New Roman" w:hAnsi="Times New Roman" w:cs="Times New Roman"/>
                <w:kern w:val="0"/>
                <w:sz w:val="16"/>
                <w:szCs w:val="16"/>
                <w:lang w:val="en-GB" w:eastAsia="bg-BG"/>
              </w:rPr>
              <w:t>:</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val="en-GB" w:eastAsia="bg-BG"/>
              </w:rPr>
            </w:pPr>
            <w:r w:rsidRPr="00431FBF">
              <w:rPr>
                <w:rFonts w:ascii="Times New Roman" w:eastAsia="Times New Roman" w:hAnsi="Times New Roman" w:cs="Times New Roman"/>
                <w:kern w:val="0"/>
                <w:sz w:val="16"/>
                <w:szCs w:val="16"/>
                <w:lang w:val="en-GB" w:eastAsia="bg-BG"/>
              </w:rPr>
              <w:t>•</w:t>
            </w:r>
            <w:proofErr w:type="spellStart"/>
            <w:r w:rsidRPr="00431FBF">
              <w:rPr>
                <w:rFonts w:ascii="Times New Roman" w:eastAsia="Times New Roman" w:hAnsi="Times New Roman" w:cs="Times New Roman"/>
                <w:kern w:val="0"/>
                <w:sz w:val="16"/>
                <w:szCs w:val="16"/>
                <w:lang w:val="en-GB" w:eastAsia="bg-BG"/>
              </w:rPr>
              <w:t>Инвестиции</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намаляване</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загубите</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вода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свързани</w:t>
            </w:r>
            <w:proofErr w:type="spellEnd"/>
            <w:r w:rsidRPr="00431FBF">
              <w:rPr>
                <w:rFonts w:ascii="Times New Roman" w:eastAsia="Times New Roman" w:hAnsi="Times New Roman" w:cs="Times New Roman"/>
                <w:kern w:val="0"/>
                <w:sz w:val="16"/>
                <w:szCs w:val="16"/>
                <w:lang w:val="en-GB" w:eastAsia="bg-BG"/>
              </w:rPr>
              <w:t xml:space="preserve"> с </w:t>
            </w:r>
            <w:proofErr w:type="spellStart"/>
            <w:r w:rsidRPr="00431FBF">
              <w:rPr>
                <w:rFonts w:ascii="Times New Roman" w:eastAsia="Times New Roman" w:hAnsi="Times New Roman" w:cs="Times New Roman"/>
                <w:kern w:val="0"/>
                <w:sz w:val="16"/>
                <w:szCs w:val="16"/>
                <w:lang w:val="en-GB" w:eastAsia="bg-BG"/>
              </w:rPr>
              <w:t>реконструкция</w:t>
            </w:r>
            <w:proofErr w:type="spellEnd"/>
            <w:r w:rsidRPr="00431FBF">
              <w:rPr>
                <w:rFonts w:ascii="Times New Roman" w:eastAsia="Times New Roman" w:hAnsi="Times New Roman" w:cs="Times New Roman"/>
                <w:kern w:val="0"/>
                <w:sz w:val="16"/>
                <w:szCs w:val="16"/>
                <w:lang w:val="en-GB" w:eastAsia="bg-BG"/>
              </w:rPr>
              <w:t>/</w:t>
            </w:r>
            <w:proofErr w:type="spellStart"/>
            <w:r w:rsidRPr="00431FBF">
              <w:rPr>
                <w:rFonts w:ascii="Times New Roman" w:eastAsia="Times New Roman" w:hAnsi="Times New Roman" w:cs="Times New Roman"/>
                <w:kern w:val="0"/>
                <w:sz w:val="16"/>
                <w:szCs w:val="16"/>
                <w:lang w:val="en-GB" w:eastAsia="bg-BG"/>
              </w:rPr>
              <w:t>рехабилитация</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съоръжения</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модернизация</w:t>
            </w:r>
            <w:proofErr w:type="spellEnd"/>
            <w:r w:rsidRPr="00431FBF">
              <w:rPr>
                <w:rFonts w:ascii="Times New Roman" w:eastAsia="Times New Roman" w:hAnsi="Times New Roman" w:cs="Times New Roman"/>
                <w:kern w:val="0"/>
                <w:sz w:val="16"/>
                <w:szCs w:val="16"/>
                <w:lang w:val="en-GB" w:eastAsia="bg-BG"/>
              </w:rPr>
              <w:t xml:space="preserve"> и </w:t>
            </w:r>
            <w:proofErr w:type="spellStart"/>
            <w:r w:rsidRPr="00431FBF">
              <w:rPr>
                <w:rFonts w:ascii="Times New Roman" w:eastAsia="Times New Roman" w:hAnsi="Times New Roman" w:cs="Times New Roman"/>
                <w:kern w:val="0"/>
                <w:sz w:val="16"/>
                <w:szCs w:val="16"/>
                <w:lang w:val="en-GB" w:eastAsia="bg-BG"/>
              </w:rPr>
              <w:t>механизация</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оборудване</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включително</w:t>
            </w:r>
            <w:proofErr w:type="spellEnd"/>
            <w:r w:rsidRPr="00431FBF">
              <w:rPr>
                <w:rFonts w:ascii="Times New Roman" w:eastAsia="Times New Roman" w:hAnsi="Times New Roman" w:cs="Times New Roman"/>
                <w:kern w:val="0"/>
                <w:sz w:val="16"/>
                <w:szCs w:val="16"/>
                <w:lang w:val="en-GB" w:eastAsia="bg-BG"/>
              </w:rPr>
              <w:t xml:space="preserve"> и </w:t>
            </w:r>
            <w:proofErr w:type="spellStart"/>
            <w:r w:rsidRPr="00431FBF">
              <w:rPr>
                <w:rFonts w:ascii="Times New Roman" w:eastAsia="Times New Roman" w:hAnsi="Times New Roman" w:cs="Times New Roman"/>
                <w:kern w:val="0"/>
                <w:sz w:val="16"/>
                <w:szCs w:val="16"/>
                <w:lang w:val="en-GB" w:eastAsia="bg-BG"/>
              </w:rPr>
              <w:t>съоръжения</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съхранение</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вода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напояване</w:t>
            </w:r>
            <w:proofErr w:type="spellEnd"/>
            <w:r w:rsidRPr="00431FBF">
              <w:rPr>
                <w:rFonts w:ascii="Times New Roman" w:eastAsia="Times New Roman" w:hAnsi="Times New Roman" w:cs="Times New Roman"/>
                <w:kern w:val="0"/>
                <w:sz w:val="16"/>
                <w:szCs w:val="16"/>
                <w:lang w:val="en-GB" w:eastAsia="bg-BG"/>
              </w:rPr>
              <w:t xml:space="preserve"> в </w:t>
            </w:r>
            <w:proofErr w:type="spellStart"/>
            <w:r w:rsidRPr="00431FBF">
              <w:rPr>
                <w:rFonts w:ascii="Times New Roman" w:eastAsia="Times New Roman" w:hAnsi="Times New Roman" w:cs="Times New Roman"/>
                <w:kern w:val="0"/>
                <w:sz w:val="16"/>
                <w:szCs w:val="16"/>
                <w:lang w:val="en-GB" w:eastAsia="bg-BG"/>
              </w:rPr>
              <w:t>съществуващи</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мрежи</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извън</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стопанствата</w:t>
            </w:r>
            <w:proofErr w:type="spellEnd"/>
            <w:r w:rsidRPr="00431FBF">
              <w:rPr>
                <w:rFonts w:ascii="Times New Roman" w:eastAsia="Times New Roman" w:hAnsi="Times New Roman" w:cs="Times New Roman"/>
                <w:kern w:val="0"/>
                <w:sz w:val="16"/>
                <w:szCs w:val="16"/>
                <w:lang w:val="en-GB" w:eastAsia="bg-BG"/>
              </w:rPr>
              <w:t>;</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val="en-GB" w:eastAsia="bg-BG"/>
              </w:rPr>
            </w:pPr>
            <w:r w:rsidRPr="00431FBF">
              <w:rPr>
                <w:rFonts w:ascii="Times New Roman" w:eastAsia="Times New Roman" w:hAnsi="Times New Roman" w:cs="Times New Roman"/>
                <w:kern w:val="0"/>
                <w:sz w:val="16"/>
                <w:szCs w:val="16"/>
                <w:lang w:val="en-GB" w:eastAsia="bg-BG"/>
              </w:rPr>
              <w:t>•</w:t>
            </w:r>
            <w:proofErr w:type="spellStart"/>
            <w:r w:rsidRPr="00431FBF">
              <w:rPr>
                <w:rFonts w:ascii="Times New Roman" w:eastAsia="Times New Roman" w:hAnsi="Times New Roman" w:cs="Times New Roman"/>
                <w:kern w:val="0"/>
                <w:sz w:val="16"/>
                <w:szCs w:val="16"/>
                <w:lang w:val="en-GB" w:eastAsia="bg-BG"/>
              </w:rPr>
              <w:t>Инвестиции</w:t>
            </w:r>
            <w:proofErr w:type="spellEnd"/>
            <w:r w:rsidRPr="00431FBF">
              <w:rPr>
                <w:rFonts w:ascii="Times New Roman" w:eastAsia="Times New Roman" w:hAnsi="Times New Roman" w:cs="Times New Roman"/>
                <w:kern w:val="0"/>
                <w:sz w:val="16"/>
                <w:szCs w:val="16"/>
                <w:lang w:val="en-GB" w:eastAsia="bg-BG"/>
              </w:rPr>
              <w:t xml:space="preserve"> в </w:t>
            </w:r>
            <w:proofErr w:type="spellStart"/>
            <w:r w:rsidRPr="00431FBF">
              <w:rPr>
                <w:rFonts w:ascii="Times New Roman" w:eastAsia="Times New Roman" w:hAnsi="Times New Roman" w:cs="Times New Roman"/>
                <w:kern w:val="0"/>
                <w:sz w:val="16"/>
                <w:szCs w:val="16"/>
                <w:lang w:val="en-GB" w:eastAsia="bg-BG"/>
              </w:rPr>
              <w:t>машини</w:t>
            </w:r>
            <w:proofErr w:type="spellEnd"/>
            <w:r w:rsidRPr="00431FBF">
              <w:rPr>
                <w:rFonts w:ascii="Times New Roman" w:eastAsia="Times New Roman" w:hAnsi="Times New Roman" w:cs="Times New Roman"/>
                <w:kern w:val="0"/>
                <w:sz w:val="16"/>
                <w:szCs w:val="16"/>
                <w:lang w:val="en-GB" w:eastAsia="bg-BG"/>
              </w:rPr>
              <w:t xml:space="preserve"> и </w:t>
            </w:r>
            <w:proofErr w:type="spellStart"/>
            <w:r w:rsidRPr="00431FBF">
              <w:rPr>
                <w:rFonts w:ascii="Times New Roman" w:eastAsia="Times New Roman" w:hAnsi="Times New Roman" w:cs="Times New Roman"/>
                <w:kern w:val="0"/>
                <w:sz w:val="16"/>
                <w:szCs w:val="16"/>
                <w:lang w:val="en-GB" w:eastAsia="bg-BG"/>
              </w:rPr>
              <w:t>съоръжения</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за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напояване</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включително</w:t>
            </w:r>
            <w:proofErr w:type="spellEnd"/>
            <w:r w:rsidRPr="00431FBF">
              <w:rPr>
                <w:rFonts w:ascii="Times New Roman" w:eastAsia="Times New Roman" w:hAnsi="Times New Roman" w:cs="Times New Roman"/>
                <w:kern w:val="0"/>
                <w:sz w:val="16"/>
                <w:szCs w:val="16"/>
                <w:lang w:val="en-GB" w:eastAsia="bg-BG"/>
              </w:rPr>
              <w:t xml:space="preserve"> и </w:t>
            </w:r>
            <w:proofErr w:type="spellStart"/>
            <w:r w:rsidRPr="00431FBF">
              <w:rPr>
                <w:rFonts w:ascii="Times New Roman" w:eastAsia="Times New Roman" w:hAnsi="Times New Roman" w:cs="Times New Roman"/>
                <w:kern w:val="0"/>
                <w:sz w:val="16"/>
                <w:szCs w:val="16"/>
                <w:lang w:val="en-GB" w:eastAsia="bg-BG"/>
              </w:rPr>
              <w:t>такива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пряко</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свързани</w:t>
            </w:r>
            <w:proofErr w:type="spellEnd"/>
            <w:r w:rsidRPr="00431FBF">
              <w:rPr>
                <w:rFonts w:ascii="Times New Roman" w:eastAsia="Times New Roman" w:hAnsi="Times New Roman" w:cs="Times New Roman"/>
                <w:kern w:val="0"/>
                <w:sz w:val="16"/>
                <w:szCs w:val="16"/>
                <w:lang w:val="en-GB" w:eastAsia="bg-BG"/>
              </w:rPr>
              <w:t xml:space="preserve"> с </w:t>
            </w:r>
            <w:proofErr w:type="spellStart"/>
            <w:r w:rsidRPr="00431FBF">
              <w:rPr>
                <w:rFonts w:ascii="Times New Roman" w:eastAsia="Times New Roman" w:hAnsi="Times New Roman" w:cs="Times New Roman"/>
                <w:kern w:val="0"/>
                <w:sz w:val="16"/>
                <w:szCs w:val="16"/>
                <w:lang w:val="en-GB" w:eastAsia="bg-BG"/>
              </w:rPr>
              <w:t>подобряване</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енергийната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ефективност</w:t>
            </w:r>
            <w:proofErr w:type="spellEnd"/>
            <w:r w:rsidRPr="00431FBF">
              <w:rPr>
                <w:rFonts w:ascii="Times New Roman" w:eastAsia="Times New Roman" w:hAnsi="Times New Roman" w:cs="Times New Roman"/>
                <w:kern w:val="0"/>
                <w:sz w:val="16"/>
                <w:szCs w:val="16"/>
                <w:lang w:val="en-GB" w:eastAsia="bg-BG"/>
              </w:rPr>
              <w:t xml:space="preserve"> и </w:t>
            </w:r>
            <w:proofErr w:type="spellStart"/>
            <w:r w:rsidRPr="00431FBF">
              <w:rPr>
                <w:rFonts w:ascii="Times New Roman" w:eastAsia="Times New Roman" w:hAnsi="Times New Roman" w:cs="Times New Roman"/>
                <w:kern w:val="0"/>
                <w:sz w:val="16"/>
                <w:szCs w:val="16"/>
                <w:lang w:val="en-GB" w:eastAsia="bg-BG"/>
              </w:rPr>
              <w:t>опазване</w:t>
            </w:r>
            <w:proofErr w:type="spellEnd"/>
            <w:r w:rsidRPr="00431FBF">
              <w:rPr>
                <w:rFonts w:ascii="Times New Roman" w:eastAsia="Times New Roman" w:hAnsi="Times New Roman" w:cs="Times New Roman"/>
                <w:kern w:val="0"/>
                <w:sz w:val="16"/>
                <w:szCs w:val="16"/>
                <w:lang w:val="en-GB" w:eastAsia="bg-BG"/>
              </w:rPr>
              <w:t xml:space="preserve"> на </w:t>
            </w:r>
            <w:proofErr w:type="spellStart"/>
            <w:r w:rsidRPr="00431FBF">
              <w:rPr>
                <w:rFonts w:ascii="Times New Roman" w:eastAsia="Times New Roman" w:hAnsi="Times New Roman" w:cs="Times New Roman"/>
                <w:kern w:val="0"/>
                <w:sz w:val="16"/>
                <w:szCs w:val="16"/>
                <w:lang w:val="en-GB" w:eastAsia="bg-BG"/>
              </w:rPr>
              <w:t>околната</w:t>
            </w:r>
            <w:proofErr w:type="spellEnd"/>
            <w:r w:rsidRPr="00431FBF">
              <w:rPr>
                <w:rFonts w:ascii="Times New Roman" w:eastAsia="Times New Roman" w:hAnsi="Times New Roman" w:cs="Times New Roman"/>
                <w:kern w:val="0"/>
                <w:sz w:val="16"/>
                <w:szCs w:val="16"/>
                <w:lang w:val="en-GB" w:eastAsia="bg-BG"/>
              </w:rPr>
              <w:t xml:space="preserve"> </w:t>
            </w:r>
            <w:proofErr w:type="spellStart"/>
            <w:r w:rsidRPr="00431FBF">
              <w:rPr>
                <w:rFonts w:ascii="Times New Roman" w:eastAsia="Times New Roman" w:hAnsi="Times New Roman" w:cs="Times New Roman"/>
                <w:kern w:val="0"/>
                <w:sz w:val="16"/>
                <w:szCs w:val="16"/>
                <w:lang w:val="en-GB" w:eastAsia="bg-BG"/>
              </w:rPr>
              <w:t>среда</w:t>
            </w:r>
            <w:proofErr w:type="spellEnd"/>
            <w:r w:rsidRPr="00431FBF">
              <w:rPr>
                <w:rFonts w:ascii="Times New Roman" w:eastAsia="Times New Roman" w:hAnsi="Times New Roman" w:cs="Times New Roman"/>
                <w:kern w:val="0"/>
                <w:sz w:val="16"/>
                <w:szCs w:val="16"/>
                <w:lang w:val="en-GB" w:eastAsia="bg-BG"/>
              </w:rPr>
              <w:t>;</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Материални инвестиции: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1. Реконструкция/</w:t>
            </w:r>
            <w:r w:rsidRPr="00431FBF">
              <w:rPr>
                <w:rFonts w:ascii="Times New Roman" w:eastAsia="Times New Roman" w:hAnsi="Times New Roman" w:cs="Times New Roman"/>
                <w:kern w:val="0"/>
                <w:sz w:val="16"/>
                <w:szCs w:val="16"/>
                <w:lang w:val="en-GB" w:eastAsia="bg-BG"/>
              </w:rPr>
              <w:t xml:space="preserve"> </w:t>
            </w:r>
            <w:r w:rsidRPr="00431FBF">
              <w:rPr>
                <w:rFonts w:ascii="Times New Roman" w:eastAsia="Times New Roman" w:hAnsi="Times New Roman" w:cs="Times New Roman"/>
                <w:kern w:val="0"/>
                <w:sz w:val="16"/>
                <w:szCs w:val="16"/>
                <w:lang w:eastAsia="bg-BG"/>
              </w:rPr>
              <w:t>рехабилитация на сгради и друга недвижима собственост, използвана за дейността, включително такава, използвана за опазване на околната среда.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val="en-GB" w:eastAsia="bg-BG"/>
              </w:rPr>
            </w:pPr>
            <w:r w:rsidRPr="00431FBF">
              <w:rPr>
                <w:rFonts w:ascii="Times New Roman" w:eastAsia="Times New Roman" w:hAnsi="Times New Roman" w:cs="Times New Roman"/>
                <w:kern w:val="0"/>
                <w:sz w:val="16"/>
                <w:szCs w:val="16"/>
                <w:lang w:eastAsia="bg-BG"/>
              </w:rPr>
              <w:t>2. Закупуване и/или инсталиране на нови машини, съоръжения и оборудване, необходими за подобряване на дейността, включително свързани с опазване на околната среда и подобряване на енергийната ефективност.</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Нематериални инвестиции: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1. Общи разходи, свързани със съответния проект за </w:t>
            </w:r>
            <w:proofErr w:type="spellStart"/>
            <w:r w:rsidRPr="00431FBF">
              <w:rPr>
                <w:rFonts w:ascii="Times New Roman" w:eastAsia="Times New Roman" w:hAnsi="Times New Roman" w:cs="Times New Roman"/>
                <w:kern w:val="0"/>
                <w:sz w:val="16"/>
                <w:szCs w:val="16"/>
                <w:lang w:eastAsia="bg-BG"/>
              </w:rPr>
              <w:t>предпроектни</w:t>
            </w:r>
            <w:proofErr w:type="spellEnd"/>
            <w:r w:rsidRPr="00431FBF">
              <w:rPr>
                <w:rFonts w:ascii="Times New Roman" w:eastAsia="Times New Roman" w:hAnsi="Times New Roman" w:cs="Times New Roman"/>
                <w:kern w:val="0"/>
                <w:sz w:val="16"/>
                <w:szCs w:val="16"/>
                <w:lang w:eastAsia="bg-BG"/>
              </w:rPr>
              <w:t xml:space="preserve"> проучвания, такси, хонорари за архитекти, инженери и консултантски услуги, консултации за екологична и икономическа устойчивост на </w:t>
            </w:r>
            <w:r w:rsidRPr="00431FBF">
              <w:rPr>
                <w:rFonts w:ascii="Times New Roman" w:eastAsia="Times New Roman" w:hAnsi="Times New Roman" w:cs="Times New Roman"/>
                <w:kern w:val="0"/>
                <w:sz w:val="16"/>
                <w:szCs w:val="16"/>
                <w:lang w:eastAsia="bg-BG"/>
              </w:rPr>
              <w:lastRenderedPageBreak/>
              <w:t>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2. Разходи за </w:t>
            </w:r>
            <w:proofErr w:type="spellStart"/>
            <w:r w:rsidRPr="00431FBF">
              <w:rPr>
                <w:rFonts w:ascii="Times New Roman" w:eastAsia="Times New Roman" w:hAnsi="Times New Roman" w:cs="Times New Roman"/>
                <w:kern w:val="0"/>
                <w:sz w:val="16"/>
                <w:szCs w:val="16"/>
                <w:lang w:eastAsia="bg-BG"/>
              </w:rPr>
              <w:t>ноу-хау</w:t>
            </w:r>
            <w:proofErr w:type="spellEnd"/>
            <w:r w:rsidRPr="00431FBF">
              <w:rPr>
                <w:rFonts w:ascii="Times New Roman" w:eastAsia="Times New Roman" w:hAnsi="Times New Roman" w:cs="Times New Roman"/>
                <w:kern w:val="0"/>
                <w:sz w:val="16"/>
                <w:szCs w:val="16"/>
                <w:lang w:eastAsia="bg-BG"/>
              </w:rPr>
              <w:t>, придобиване на патентни права и лицензи, и процеси, необходими за изготвяне и изпълнение на проекта;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3. Закупуване на софтуер, пряко свързан с дейността;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4. Разходите, свързани с въвеждане на системи за управление на качеството, подготовка за сертификация;</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До 100%</w:t>
            </w:r>
          </w:p>
        </w:tc>
        <w:tc>
          <w:tcPr>
            <w:tcW w:w="228"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Октомври 2019 г.</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Декември 2019 г.</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Левовата равностойност на 15 000 евро</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firstLine="12"/>
              <w:contextualSpacing/>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За „Напоителни системи“ ЕАД: левовата равностойност на</w:t>
            </w:r>
          </w:p>
          <w:p w:rsidR="00431FBF" w:rsidRPr="00431FBF" w:rsidRDefault="00431FBF" w:rsidP="00431FBF">
            <w:pPr>
              <w:widowControl/>
              <w:suppressAutoHyphens w:val="0"/>
              <w:autoSpaceDN/>
              <w:spacing w:after="0" w:line="240" w:lineRule="auto"/>
              <w:ind w:left="12"/>
              <w:contextualSpacing/>
              <w:jc w:val="center"/>
              <w:textAlignment w:val="auto"/>
              <w:rPr>
                <w:rFonts w:ascii="Times New Roman" w:eastAsia="Times New Roman" w:hAnsi="Times New Roman" w:cs="Times New Roman"/>
                <w:kern w:val="0"/>
                <w:sz w:val="16"/>
                <w:szCs w:val="24"/>
                <w:lang w:eastAsia="bg-BG"/>
              </w:rPr>
            </w:pPr>
            <w:r w:rsidRPr="00431FBF">
              <w:rPr>
                <w:rFonts w:ascii="Times New Roman" w:eastAsia="Times New Roman" w:hAnsi="Times New Roman" w:cs="Times New Roman"/>
                <w:kern w:val="0"/>
                <w:sz w:val="16"/>
                <w:szCs w:val="24"/>
                <w:lang w:eastAsia="bg-BG"/>
              </w:rPr>
              <w:t xml:space="preserve">6 000 </w:t>
            </w:r>
            <w:proofErr w:type="spellStart"/>
            <w:r w:rsidRPr="00431FBF">
              <w:rPr>
                <w:rFonts w:ascii="Times New Roman" w:eastAsia="Times New Roman" w:hAnsi="Times New Roman" w:cs="Times New Roman"/>
                <w:kern w:val="0"/>
                <w:sz w:val="16"/>
                <w:szCs w:val="24"/>
                <w:lang w:eastAsia="bg-BG"/>
              </w:rPr>
              <w:t>000</w:t>
            </w:r>
            <w:proofErr w:type="spellEnd"/>
            <w:r w:rsidRPr="00431FBF">
              <w:rPr>
                <w:rFonts w:ascii="Times New Roman" w:eastAsia="Times New Roman" w:hAnsi="Times New Roman" w:cs="Times New Roman"/>
                <w:kern w:val="0"/>
                <w:sz w:val="16"/>
                <w:szCs w:val="24"/>
                <w:lang w:eastAsia="bg-BG"/>
              </w:rPr>
              <w:t xml:space="preserve"> евро;</w:t>
            </w:r>
          </w:p>
          <w:p w:rsidR="00431FBF" w:rsidRPr="00431FBF" w:rsidRDefault="00431FBF" w:rsidP="00431FBF">
            <w:pPr>
              <w:widowControl/>
              <w:suppressAutoHyphens w:val="0"/>
              <w:autoSpaceDN/>
              <w:spacing w:after="0" w:line="240" w:lineRule="auto"/>
              <w:ind w:left="12"/>
              <w:contextualSpacing/>
              <w:jc w:val="center"/>
              <w:textAlignment w:val="auto"/>
              <w:rPr>
                <w:rFonts w:ascii="Times New Roman" w:eastAsia="Times New Roman" w:hAnsi="Times New Roman" w:cs="Times New Roman"/>
                <w:kern w:val="0"/>
                <w:sz w:val="16"/>
                <w:szCs w:val="24"/>
                <w:lang w:eastAsia="bg-BG"/>
              </w:rPr>
            </w:pPr>
            <w:r w:rsidRPr="00431FBF">
              <w:rPr>
                <w:rFonts w:ascii="Times New Roman" w:eastAsia="Times New Roman" w:hAnsi="Times New Roman" w:cs="Times New Roman"/>
                <w:kern w:val="0"/>
                <w:sz w:val="16"/>
                <w:szCs w:val="24"/>
                <w:lang w:eastAsia="bg-BG"/>
              </w:rPr>
              <w:t>За всички останали кандидати левовата равностойност на 1 500 000. евро</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
        </w:tc>
      </w:tr>
      <w:tr w:rsidR="00431FBF" w:rsidRPr="00431FBF" w:rsidTr="00AC0DD1">
        <w:tc>
          <w:tcPr>
            <w:tcW w:w="82"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4</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6.3 "Стартова помощ за развитието на малки стопанства“ (ТПП)</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Икономическо развитие и укрепване на малките земеделски стопанства в устойчиви и жизнеспособни единици</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Подбор на проектни предложения</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До левовата равностойност на </w:t>
            </w:r>
            <w:r w:rsidRPr="00431FBF">
              <w:rPr>
                <w:rFonts w:ascii="Times New Roman" w:eastAsia="Times New Roman" w:hAnsi="Times New Roman" w:cs="Times New Roman"/>
                <w:kern w:val="0"/>
                <w:sz w:val="16"/>
                <w:szCs w:val="16"/>
                <w:lang w:val="en-US" w:eastAsia="bg-BG"/>
              </w:rPr>
              <w:t>22 000 000</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Земеделски стопанства – физически лица,еднолични търговци, ЕООД</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Дейности за развитие на малки земеделски стопанства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за развитие на малки земеделски стопанства, посочени в бизнес план</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28"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Юли 2019 г.</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Септември 2019 г.</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9"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rsidR="00431FBF" w:rsidRPr="00431FBF" w:rsidRDefault="00431FBF" w:rsidP="00431FBF">
            <w:pPr>
              <w:widowControl/>
              <w:suppressAutoHyphens w:val="0"/>
              <w:autoSpaceDN/>
              <w:spacing w:after="0" w:line="240" w:lineRule="auto"/>
              <w:ind w:left="-108" w:right="-85"/>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Левовата равностойност на 15 000 евро</w:t>
            </w:r>
          </w:p>
        </w:tc>
      </w:tr>
      <w:tr w:rsidR="00431FBF" w:rsidRPr="00431FBF" w:rsidTr="00AC0DD1">
        <w:trPr>
          <w:trHeight w:val="56"/>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5</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7.6 „Проучвания и инвестиции, свързани с поддържане, възстановяване </w:t>
            </w:r>
            <w:r w:rsidRPr="00431FBF">
              <w:rPr>
                <w:rFonts w:ascii="Times New Roman" w:eastAsia="Times New Roman" w:hAnsi="Times New Roman" w:cs="Times New Roman"/>
                <w:kern w:val="0"/>
                <w:sz w:val="16"/>
                <w:szCs w:val="16"/>
                <w:lang w:eastAsia="bg-BG"/>
              </w:rPr>
              <w:lastRenderedPageBreak/>
              <w:t>и на културното и природното наследство на селата“</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Запазване на духовния и културния живот на населението в селските райони; запазване на </w:t>
            </w:r>
            <w:r w:rsidRPr="00431FBF">
              <w:rPr>
                <w:rFonts w:ascii="Times New Roman" w:eastAsia="Times New Roman" w:hAnsi="Times New Roman" w:cs="Times New Roman"/>
                <w:kern w:val="0"/>
                <w:sz w:val="16"/>
                <w:szCs w:val="16"/>
                <w:lang w:eastAsia="bg-BG"/>
              </w:rPr>
              <w:lastRenderedPageBreak/>
              <w:t>културната идентичност и традиции в селските райони и да се повиши качеството на живот на хората, живеещи в тях</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П</w:t>
            </w:r>
            <w:proofErr w:type="spellStart"/>
            <w:r w:rsidRPr="00431FBF">
              <w:rPr>
                <w:rFonts w:ascii="Times New Roman" w:eastAsia="Times New Roman" w:hAnsi="Times New Roman" w:cs="Times New Roman"/>
                <w:kern w:val="0"/>
                <w:sz w:val="16"/>
                <w:szCs w:val="16"/>
                <w:lang w:val="x-none" w:eastAsia="bg-BG"/>
              </w:rPr>
              <w:t>одбор</w:t>
            </w:r>
            <w:proofErr w:type="spellEnd"/>
            <w:r w:rsidRPr="00431FBF">
              <w:rPr>
                <w:rFonts w:ascii="Times New Roman" w:eastAsia="Times New Roman" w:hAnsi="Times New Roman" w:cs="Times New Roman"/>
                <w:kern w:val="0"/>
                <w:sz w:val="16"/>
                <w:szCs w:val="16"/>
                <w:lang w:val="x-none" w:eastAsia="bg-BG"/>
              </w:rPr>
              <w:t xml:space="preserve"> на </w:t>
            </w:r>
            <w:proofErr w:type="spellStart"/>
            <w:r w:rsidRPr="00431FBF">
              <w:rPr>
                <w:rFonts w:ascii="Times New Roman" w:eastAsia="Times New Roman" w:hAnsi="Times New Roman" w:cs="Times New Roman"/>
                <w:kern w:val="0"/>
                <w:sz w:val="16"/>
                <w:szCs w:val="16"/>
                <w:lang w:val="x-none" w:eastAsia="bg-BG"/>
              </w:rPr>
              <w:t>проектни</w:t>
            </w:r>
            <w:proofErr w:type="spellEnd"/>
            <w:r w:rsidRPr="00431FBF">
              <w:rPr>
                <w:rFonts w:ascii="Times New Roman" w:eastAsia="Times New Roman" w:hAnsi="Times New Roman" w:cs="Times New Roman"/>
                <w:kern w:val="0"/>
                <w:sz w:val="16"/>
                <w:szCs w:val="16"/>
                <w:lang w:val="x-none" w:eastAsia="bg-BG"/>
              </w:rPr>
              <w:t xml:space="preserve"> </w:t>
            </w:r>
            <w:proofErr w:type="spellStart"/>
            <w:r w:rsidRPr="00431FBF">
              <w:rPr>
                <w:rFonts w:ascii="Times New Roman" w:eastAsia="Times New Roman" w:hAnsi="Times New Roman" w:cs="Times New Roman"/>
                <w:kern w:val="0"/>
                <w:sz w:val="16"/>
                <w:szCs w:val="16"/>
                <w:lang w:val="x-none" w:eastAsia="bg-BG"/>
              </w:rPr>
              <w:t>предложе</w:t>
            </w:r>
            <w:proofErr w:type="spellEnd"/>
            <w:r w:rsidRPr="00431FBF">
              <w:rPr>
                <w:rFonts w:ascii="Times New Roman" w:eastAsia="Times New Roman" w:hAnsi="Times New Roman" w:cs="Times New Roman"/>
                <w:kern w:val="0"/>
                <w:sz w:val="16"/>
                <w:szCs w:val="16"/>
                <w:lang w:eastAsia="bg-BG"/>
              </w:rPr>
              <w:t>-</w:t>
            </w:r>
            <w:proofErr w:type="spellStart"/>
            <w:r w:rsidRPr="00431FBF">
              <w:rPr>
                <w:rFonts w:ascii="Times New Roman" w:eastAsia="Times New Roman" w:hAnsi="Times New Roman" w:cs="Times New Roman"/>
                <w:kern w:val="0"/>
                <w:sz w:val="16"/>
                <w:szCs w:val="16"/>
                <w:lang w:val="x-none" w:eastAsia="bg-BG"/>
              </w:rPr>
              <w:t>ния</w:t>
            </w:r>
            <w:proofErr w:type="spellEnd"/>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До левовата равностойност на 14 532 817 евро</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Местни поделения на вероизповеданията</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Дейности за възстановяване, реставрация, ремонт и/или реконструкция на сгради с </w:t>
            </w:r>
            <w:r w:rsidRPr="00431FBF">
              <w:rPr>
                <w:rFonts w:ascii="Times New Roman" w:eastAsia="Times New Roman" w:hAnsi="Times New Roman" w:cs="Times New Roman"/>
                <w:kern w:val="0"/>
                <w:sz w:val="16"/>
                <w:szCs w:val="16"/>
                <w:lang w:eastAsia="bg-BG"/>
              </w:rPr>
              <w:lastRenderedPageBreak/>
              <w:t>религиозно значение, в това число и дейности по вертикалната планировка и подобряване на прилежащите пространства</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Подобрения на недвижимо имущество;</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Закупуване или вземане на лизинг на нови машини и </w:t>
            </w:r>
            <w:r w:rsidRPr="00431FBF">
              <w:rPr>
                <w:rFonts w:ascii="Times New Roman" w:eastAsia="Times New Roman" w:hAnsi="Times New Roman" w:cs="Times New Roman"/>
                <w:kern w:val="0"/>
                <w:sz w:val="16"/>
                <w:szCs w:val="16"/>
                <w:lang w:eastAsia="bg-BG"/>
              </w:rPr>
              <w:lastRenderedPageBreak/>
              <w:t>оборудване, обзавеждане до пазарната цена на актива;</w:t>
            </w:r>
            <w:r w:rsidRPr="00431FBF">
              <w:rPr>
                <w:rFonts w:ascii="Times New Roman" w:eastAsia="Times New Roman" w:hAnsi="Times New Roman" w:cs="Times New Roman"/>
                <w:kern w:val="0"/>
                <w:sz w:val="24"/>
                <w:szCs w:val="24"/>
              </w:rPr>
              <w:t xml:space="preserve"> </w:t>
            </w:r>
            <w:r w:rsidRPr="00431FBF">
              <w:rPr>
                <w:rFonts w:ascii="Times New Roman" w:eastAsia="Times New Roman" w:hAnsi="Times New Roman" w:cs="Times New Roman"/>
                <w:kern w:val="0"/>
                <w:sz w:val="16"/>
                <w:szCs w:val="16"/>
                <w:lang w:eastAsia="bg-BG"/>
              </w:rPr>
              <w:t>Нематериални инвестиции;</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75-100%</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Юни 2019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Август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Левовата равностойност на 400 000</w:t>
            </w:r>
            <w:r w:rsidRPr="00431FBF">
              <w:rPr>
                <w:rFonts w:ascii="Times New Roman" w:eastAsia="Times New Roman" w:hAnsi="Times New Roman" w:cs="Times New Roman"/>
                <w:kern w:val="0"/>
                <w:sz w:val="16"/>
                <w:szCs w:val="16"/>
                <w:lang w:val="en-GB" w:eastAsia="bg-BG"/>
              </w:rPr>
              <w:t xml:space="preserve"> </w:t>
            </w:r>
            <w:r w:rsidRPr="00431FBF">
              <w:rPr>
                <w:rFonts w:ascii="Times New Roman" w:eastAsia="Times New Roman" w:hAnsi="Times New Roman" w:cs="Times New Roman"/>
                <w:kern w:val="0"/>
                <w:sz w:val="16"/>
                <w:szCs w:val="16"/>
                <w:lang w:eastAsia="bg-BG"/>
              </w:rPr>
              <w:t>евро</w:t>
            </w:r>
          </w:p>
        </w:tc>
      </w:tr>
      <w:tr w:rsidR="00431FBF" w:rsidRPr="00431FBF" w:rsidTr="00AC0DD1">
        <w:trPr>
          <w:trHeight w:val="56"/>
        </w:trPr>
        <w:tc>
          <w:tcPr>
            <w:tcW w:w="82" w:type="pct"/>
            <w:shd w:val="clear" w:color="auto" w:fill="auto"/>
            <w:vAlign w:val="center"/>
          </w:tcPr>
          <w:p w:rsidR="00431FBF" w:rsidRPr="00431FBF" w:rsidDel="00743514"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6</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16.1 „Подкрепа за сформиране и функциониране на оперативни групи в рамките на ЕПИ“</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w:t>
            </w:r>
            <w:r w:rsidRPr="00431FBF">
              <w:rPr>
                <w:rFonts w:ascii="Times New Roman" w:eastAsia="Times New Roman" w:hAnsi="Times New Roman" w:cs="Times New Roman"/>
                <w:kern w:val="0"/>
                <w:sz w:val="24"/>
                <w:szCs w:val="24"/>
                <w:lang w:eastAsia="bg-BG"/>
              </w:rPr>
              <w:t xml:space="preserve"> </w:t>
            </w:r>
            <w:r w:rsidRPr="00431FBF">
              <w:rPr>
                <w:rFonts w:ascii="Times New Roman" w:eastAsia="Times New Roman" w:hAnsi="Times New Roman" w:cs="Times New Roman"/>
                <w:kern w:val="0"/>
                <w:sz w:val="16"/>
                <w:szCs w:val="16"/>
                <w:lang w:eastAsia="bg-BG"/>
              </w:rPr>
              <w:t>посочени в член 56 на Регламент (ЕС) № 1305/2013.</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Подбор на проектни предложения</w:t>
            </w:r>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До левовата равностойност на 20 000 </w:t>
            </w:r>
            <w:proofErr w:type="spellStart"/>
            <w:r w:rsidRPr="00431FBF">
              <w:rPr>
                <w:rFonts w:ascii="Times New Roman" w:eastAsia="Times New Roman" w:hAnsi="Times New Roman" w:cs="Times New Roman"/>
                <w:kern w:val="0"/>
                <w:sz w:val="16"/>
                <w:szCs w:val="16"/>
                <w:lang w:eastAsia="bg-BG"/>
              </w:rPr>
              <w:t>000</w:t>
            </w:r>
            <w:proofErr w:type="spellEnd"/>
            <w:r w:rsidRPr="00431FBF">
              <w:rPr>
                <w:rFonts w:ascii="Times New Roman" w:eastAsia="Times New Roman" w:hAnsi="Times New Roman" w:cs="Times New Roman"/>
                <w:kern w:val="0"/>
                <w:sz w:val="16"/>
                <w:szCs w:val="16"/>
                <w:lang w:eastAsia="bg-BG"/>
              </w:rPr>
              <w:t xml:space="preserve"> евро -</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Оперативни групи, учредени като дружества по смисъла на чл. 357 - 364 от Закона за задълженията и договорите,</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Дейности за функциониране на оперативната група, както следва:</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а) Осъществяване на сътрудничеството във връзка с изпълнение на иновативния проект;</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б) Преки дейности за изпълнение на иновативния проект.</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Текущи разходи за осъществяване на сътрудничеството във връзка с изпълнение на иновативния проект и преки разходи за изпълнение на иновативния проект</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60 -100%</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Септември 2019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Ноември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Не </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p>
        </w:tc>
        <w:tc>
          <w:tcPr>
            <w:tcW w:w="22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Левовата равностойност на 450 000</w:t>
            </w:r>
            <w:r w:rsidRPr="00431FBF">
              <w:rPr>
                <w:rFonts w:ascii="Times New Roman" w:eastAsia="Times New Roman" w:hAnsi="Times New Roman" w:cs="Times New Roman"/>
                <w:kern w:val="0"/>
                <w:sz w:val="16"/>
                <w:szCs w:val="16"/>
                <w:lang w:val="en-GB" w:eastAsia="bg-BG"/>
              </w:rPr>
              <w:t xml:space="preserve"> </w:t>
            </w:r>
            <w:r w:rsidRPr="00431FBF">
              <w:rPr>
                <w:rFonts w:ascii="Times New Roman" w:eastAsia="Times New Roman" w:hAnsi="Times New Roman" w:cs="Times New Roman"/>
                <w:kern w:val="0"/>
                <w:sz w:val="16"/>
                <w:szCs w:val="16"/>
                <w:lang w:eastAsia="bg-BG"/>
              </w:rPr>
              <w:t>евро</w:t>
            </w:r>
          </w:p>
        </w:tc>
      </w:tr>
      <w:tr w:rsidR="00431FBF" w:rsidRPr="00431FBF" w:rsidTr="00AC0DD1">
        <w:trPr>
          <w:trHeight w:val="56"/>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7</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16.4. Подкрепа за хоризонтално и вертикално сътрудничество между </w:t>
            </w:r>
            <w:r w:rsidRPr="00431FBF">
              <w:rPr>
                <w:rFonts w:ascii="Times New Roman" w:eastAsia="Times New Roman" w:hAnsi="Times New Roman" w:cs="Times New Roman"/>
                <w:kern w:val="0"/>
                <w:sz w:val="16"/>
                <w:szCs w:val="16"/>
                <w:lang w:eastAsia="bg-BG"/>
              </w:rPr>
              <w:lastRenderedPageBreak/>
              <w:t>участниците във веригата на доставки.</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Подкрепата се предоставя за създаване и развитие на къси вериги на доставки и за създаване и </w:t>
            </w:r>
            <w:r w:rsidRPr="00431FBF">
              <w:rPr>
                <w:rFonts w:ascii="Times New Roman" w:eastAsia="Times New Roman" w:hAnsi="Times New Roman" w:cs="Times New Roman"/>
                <w:kern w:val="0"/>
                <w:sz w:val="16"/>
                <w:szCs w:val="16"/>
                <w:lang w:eastAsia="bg-BG"/>
              </w:rPr>
              <w:lastRenderedPageBreak/>
              <w:t xml:space="preserve">развитие на местни пазари, съгласно определенията в </w:t>
            </w:r>
            <w:proofErr w:type="spellStart"/>
            <w:r w:rsidRPr="00431FBF">
              <w:rPr>
                <w:rFonts w:ascii="Times New Roman" w:eastAsia="Times New Roman" w:hAnsi="Times New Roman" w:cs="Times New Roman"/>
                <w:kern w:val="0"/>
                <w:sz w:val="16"/>
                <w:szCs w:val="16"/>
                <w:lang w:eastAsia="bg-BG"/>
              </w:rPr>
              <w:t>подмярката</w:t>
            </w:r>
            <w:proofErr w:type="spellEnd"/>
            <w:r w:rsidRPr="00431FBF">
              <w:rPr>
                <w:rFonts w:ascii="Times New Roman" w:eastAsia="Times New Roman" w:hAnsi="Times New Roman" w:cs="Times New Roman"/>
                <w:kern w:val="0"/>
                <w:sz w:val="16"/>
                <w:szCs w:val="16"/>
                <w:lang w:eastAsia="bg-BG"/>
              </w:rPr>
              <w:t>. Подпомагането обхваща само къси вериги на доставки, които включват не повече от един посредник между земеделския стопанин и потребителя.</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Подбор на проектни </w:t>
            </w:r>
            <w:proofErr w:type="spellStart"/>
            <w:r w:rsidRPr="00431FBF">
              <w:rPr>
                <w:rFonts w:ascii="Times New Roman" w:eastAsia="Times New Roman" w:hAnsi="Times New Roman" w:cs="Times New Roman"/>
                <w:kern w:val="0"/>
                <w:sz w:val="16"/>
                <w:szCs w:val="16"/>
                <w:lang w:eastAsia="bg-BG"/>
              </w:rPr>
              <w:t>предложе-ния</w:t>
            </w:r>
            <w:proofErr w:type="spellEnd"/>
            <w:r w:rsidRPr="00431FBF">
              <w:rPr>
                <w:rFonts w:ascii="Times New Roman" w:eastAsia="Times New Roman" w:hAnsi="Times New Roman" w:cs="Times New Roman"/>
                <w:kern w:val="0"/>
                <w:sz w:val="16"/>
                <w:szCs w:val="16"/>
                <w:lang w:eastAsia="bg-BG"/>
              </w:rPr>
              <w:t xml:space="preserve">. Подборът на проекти може да се </w:t>
            </w:r>
            <w:r w:rsidRPr="00431FBF">
              <w:rPr>
                <w:rFonts w:ascii="Times New Roman" w:eastAsia="Times New Roman" w:hAnsi="Times New Roman" w:cs="Times New Roman"/>
                <w:kern w:val="0"/>
                <w:sz w:val="16"/>
                <w:szCs w:val="16"/>
                <w:lang w:eastAsia="bg-BG"/>
              </w:rPr>
              <w:lastRenderedPageBreak/>
              <w:t>извършва за една или две фази на изпълнение.</w:t>
            </w:r>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До левовата равностойност на 8 000 </w:t>
            </w:r>
            <w:proofErr w:type="spellStart"/>
            <w:r w:rsidRPr="00431FBF">
              <w:rPr>
                <w:rFonts w:ascii="Times New Roman" w:eastAsia="Times New Roman" w:hAnsi="Times New Roman" w:cs="Times New Roman"/>
                <w:kern w:val="0"/>
                <w:sz w:val="16"/>
                <w:szCs w:val="16"/>
                <w:lang w:eastAsia="bg-BG"/>
              </w:rPr>
              <w:t>000</w:t>
            </w:r>
            <w:proofErr w:type="spellEnd"/>
            <w:r w:rsidRPr="00431FBF">
              <w:rPr>
                <w:rFonts w:ascii="Times New Roman" w:eastAsia="Times New Roman" w:hAnsi="Times New Roman" w:cs="Times New Roman"/>
                <w:kern w:val="0"/>
                <w:sz w:val="16"/>
                <w:szCs w:val="16"/>
                <w:lang w:eastAsia="bg-BG"/>
              </w:rPr>
              <w:t xml:space="preserve"> евро за втора фаза</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Организации, съставени от земеделски стопани, МСП или търговци на дребно, които извършват своите </w:t>
            </w:r>
            <w:r w:rsidRPr="00431FBF">
              <w:rPr>
                <w:rFonts w:ascii="Times New Roman" w:eastAsia="Times New Roman" w:hAnsi="Times New Roman" w:cs="Times New Roman"/>
                <w:kern w:val="0"/>
                <w:sz w:val="16"/>
                <w:szCs w:val="16"/>
                <w:lang w:eastAsia="bg-BG"/>
              </w:rPr>
              <w:lastRenderedPageBreak/>
              <w:t>дейности в обхвата на конкретна къса верига на доставки или в обхвата на конкретен местен пазар.</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Организациите могат да бъдат юридически лица по Търговския закон или обединения по Закона за задълженията и договорите</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Предоставя се помощ и за дейности за популяризиране на къси вериги на доставки и на </w:t>
            </w:r>
            <w:r w:rsidRPr="00431FBF">
              <w:rPr>
                <w:rFonts w:ascii="Times New Roman" w:eastAsia="Times New Roman" w:hAnsi="Times New Roman" w:cs="Times New Roman"/>
                <w:kern w:val="0"/>
                <w:sz w:val="16"/>
                <w:szCs w:val="16"/>
                <w:lang w:eastAsia="bg-BG"/>
              </w:rPr>
              <w:lastRenderedPageBreak/>
              <w:t>местни пазари.</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Проучвания за приложимост на проекта за сътрудничество – 5 000 евро на година за обединение за къса </w:t>
            </w:r>
            <w:r w:rsidRPr="00431FBF">
              <w:rPr>
                <w:rFonts w:ascii="Times New Roman" w:eastAsia="Times New Roman" w:hAnsi="Times New Roman" w:cs="Times New Roman"/>
                <w:kern w:val="0"/>
                <w:sz w:val="16"/>
                <w:szCs w:val="16"/>
                <w:lang w:eastAsia="bg-BG"/>
              </w:rPr>
              <w:lastRenderedPageBreak/>
              <w:t>верига на доставки или обединение за местен пазар- допустими само за първа фаза на изпълнение;</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Стимулиране на интерес и разширяване на състава – 10 000 евро на година за обединение за къса верига на доставки или обединение за местен пазар- допустими само за първа фаза на изпълнение;</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Текущи разходи във връзка със сътрудничеството  -  допустими само за втора фаза на изпълнение</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Разходи за популяризиране –допустими само за втора фаза на изпълнение;</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w:t>
            </w:r>
            <w:r w:rsidRPr="00431FBF">
              <w:rPr>
                <w:rFonts w:ascii="Times New Roman" w:eastAsia="Times New Roman" w:hAnsi="Times New Roman" w:cs="Times New Roman"/>
                <w:kern w:val="0"/>
                <w:sz w:val="16"/>
                <w:szCs w:val="16"/>
                <w:lang w:eastAsia="bg-BG"/>
              </w:rPr>
              <w:tab/>
              <w:t>Преки разходи за изпълнение на проект за сътрудничество, включително разходи за инвестиции;</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За разходите за проучвания, разходите </w:t>
            </w:r>
            <w:r w:rsidRPr="00431FBF">
              <w:rPr>
                <w:rFonts w:ascii="Times New Roman" w:eastAsia="Times New Roman" w:hAnsi="Times New Roman" w:cs="Times New Roman"/>
                <w:kern w:val="0"/>
                <w:sz w:val="16"/>
                <w:szCs w:val="16"/>
                <w:lang w:eastAsia="bg-BG"/>
              </w:rPr>
              <w:lastRenderedPageBreak/>
              <w:t>за стимулиране на интерес и приобщаване към сътрудничеството и за текущите разходи максималният интензитет на помощта е 50%;</w:t>
            </w:r>
          </w:p>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До 70% за инвестиционни разходи</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Септември 2019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Октомври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Да</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12" w:right="-8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Максимално допустимият размер на помощта за периода на </w:t>
            </w:r>
            <w:r w:rsidRPr="00431FBF">
              <w:rPr>
                <w:rFonts w:ascii="Times New Roman" w:eastAsia="Times New Roman" w:hAnsi="Times New Roman" w:cs="Times New Roman"/>
                <w:kern w:val="0"/>
                <w:sz w:val="16"/>
                <w:szCs w:val="16"/>
                <w:lang w:eastAsia="bg-BG"/>
              </w:rPr>
              <w:lastRenderedPageBreak/>
              <w:t>прилагане на програмата е  500 000 евро</w:t>
            </w:r>
          </w:p>
        </w:tc>
      </w:tr>
      <w:tr w:rsidR="00431FBF" w:rsidRPr="00431FBF" w:rsidTr="00AC0DD1">
        <w:trPr>
          <w:trHeight w:val="56"/>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8</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19.1 „Помощ за подготвителни дейности“</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Подпомагане за малки  пилотни проекти на МИГ, преминали оценка за административно съответствие и допустимост по реда на Наредба № 22 от </w:t>
            </w:r>
            <w:r w:rsidRPr="00431FBF">
              <w:rPr>
                <w:rFonts w:ascii="Times New Roman" w:eastAsia="Times New Roman" w:hAnsi="Times New Roman" w:cs="Times New Roman"/>
                <w:kern w:val="0"/>
                <w:sz w:val="16"/>
                <w:szCs w:val="16"/>
                <w:lang w:eastAsia="bg-BG"/>
              </w:rPr>
              <w:lastRenderedPageBreak/>
              <w:t xml:space="preserve">2015 г. за прилагане на </w:t>
            </w: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19.2 „Прилагане на операции в рамките на стратегии за Водено от общностите местно развитие“ от ПРСР 2014 – 2020 г., но нямат одобрена за финансиране стратегия за ВОМР през програмния период 2014 – 2020 г.</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Подбор на проектни </w:t>
            </w:r>
            <w:proofErr w:type="spellStart"/>
            <w:r w:rsidRPr="00431FBF">
              <w:rPr>
                <w:rFonts w:ascii="Times New Roman" w:eastAsia="Times New Roman" w:hAnsi="Times New Roman" w:cs="Times New Roman"/>
                <w:kern w:val="0"/>
                <w:sz w:val="16"/>
                <w:szCs w:val="16"/>
                <w:lang w:eastAsia="bg-BG"/>
              </w:rPr>
              <w:t>предложе-ния</w:t>
            </w:r>
            <w:proofErr w:type="spellEnd"/>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Остатъкът по </w:t>
            </w: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19.1 + остатъци от другите </w:t>
            </w:r>
            <w:proofErr w:type="spellStart"/>
            <w:r w:rsidRPr="00431FBF">
              <w:rPr>
                <w:rFonts w:ascii="Times New Roman" w:eastAsia="Times New Roman" w:hAnsi="Times New Roman" w:cs="Times New Roman"/>
                <w:kern w:val="0"/>
                <w:sz w:val="16"/>
                <w:szCs w:val="16"/>
                <w:lang w:eastAsia="bg-BG"/>
              </w:rPr>
              <w:t>подмерки</w:t>
            </w:r>
            <w:proofErr w:type="spellEnd"/>
            <w:r w:rsidRPr="00431FBF">
              <w:rPr>
                <w:rFonts w:ascii="Times New Roman" w:eastAsia="Times New Roman" w:hAnsi="Times New Roman" w:cs="Times New Roman"/>
                <w:kern w:val="0"/>
                <w:sz w:val="16"/>
                <w:szCs w:val="16"/>
                <w:lang w:eastAsia="bg-BG"/>
              </w:rPr>
              <w:t xml:space="preserve"> на мярка 19, </w:t>
            </w:r>
            <w:r w:rsidRPr="00431FBF">
              <w:rPr>
                <w:rFonts w:ascii="Times New Roman" w:eastAsia="Times New Roman" w:hAnsi="Times New Roman" w:cs="Times New Roman"/>
                <w:kern w:val="0"/>
                <w:sz w:val="16"/>
                <w:szCs w:val="16"/>
                <w:lang w:eastAsia="bg-BG"/>
              </w:rPr>
              <w:lastRenderedPageBreak/>
              <w:t>чиято стойност предстои да се уточни</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МИГ, преминали оценка за административно съответствие и допустимост по реда на Наредба № 22 от 2015 г. за прилагане на </w:t>
            </w: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19.2 </w:t>
            </w:r>
            <w:r w:rsidRPr="00431FBF">
              <w:rPr>
                <w:rFonts w:ascii="Times New Roman" w:eastAsia="Times New Roman" w:hAnsi="Times New Roman" w:cs="Times New Roman"/>
                <w:kern w:val="0"/>
                <w:sz w:val="16"/>
                <w:szCs w:val="16"/>
                <w:lang w:eastAsia="bg-BG"/>
              </w:rPr>
              <w:lastRenderedPageBreak/>
              <w:t>„Прилагане на операции в рамките на стратегии за Водено от общностите местно развитие“ от ПРСР 2014 – 2020 г., но нямат одобрена за финансиране стратегия за ВОМР през програмния период 2014 – 2020 г.,</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1. дейности и събития, свързани с популяризиране на местната идентичност;</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2. материални и нематериални </w:t>
            </w:r>
            <w:r w:rsidRPr="00431FBF">
              <w:rPr>
                <w:rFonts w:ascii="Times New Roman" w:eastAsia="Times New Roman" w:hAnsi="Times New Roman" w:cs="Times New Roman"/>
                <w:kern w:val="0"/>
                <w:sz w:val="16"/>
                <w:szCs w:val="16"/>
                <w:lang w:eastAsia="bg-BG"/>
              </w:rPr>
              <w:lastRenderedPageBreak/>
              <w:t>активи в интерес на местната общност;</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3. въвеждане на иновативни за местната общност дейности.</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Разходи за: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1. дейности и събития, свързани с популяризиране на местната идентичност, в това число за популяризиране на местни традиции, </w:t>
            </w:r>
            <w:r w:rsidRPr="00431FBF">
              <w:rPr>
                <w:rFonts w:ascii="Times New Roman" w:eastAsia="Times New Roman" w:hAnsi="Times New Roman" w:cs="Times New Roman"/>
                <w:kern w:val="0"/>
                <w:sz w:val="16"/>
                <w:szCs w:val="16"/>
                <w:lang w:eastAsia="bg-BG"/>
              </w:rPr>
              <w:lastRenderedPageBreak/>
              <w:t>културно и историческо наследство, традиционни местни продукти и други;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2. материални и нематериални активи в интерес на местната общност;</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3. въвеждане на иновативни за местната общност дейности.</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До 100%</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Ноември 2019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Декември 2019 г.</w:t>
            </w:r>
          </w:p>
        </w:tc>
        <w:tc>
          <w:tcPr>
            <w:tcW w:w="230"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9"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26"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15 000 евро</w:t>
            </w:r>
          </w:p>
        </w:tc>
      </w:tr>
      <w:tr w:rsidR="00431FBF" w:rsidRPr="00431FBF" w:rsidTr="00AC0DD1">
        <w:trPr>
          <w:trHeight w:val="56"/>
        </w:trPr>
        <w:tc>
          <w:tcPr>
            <w:tcW w:w="8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9</w:t>
            </w:r>
          </w:p>
        </w:tc>
        <w:tc>
          <w:tcPr>
            <w:tcW w:w="384"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19.3  „Подготовка и изпълнение на дейности за сътрудничество на местни инициативни групи“</w:t>
            </w:r>
          </w:p>
        </w:tc>
        <w:tc>
          <w:tcPr>
            <w:tcW w:w="462"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Подпомагане на проекти за подготвителни дейности и на проекти за съвместни дейности, насочени към разработване и въвеждане в практиката на продукти, услуги, иновации и др. в селските райони, комбинирайки разнообразните възможности на селските райони и развитие на селски райони с добавена стойност;</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създаване на европейска идентичност в допълнение към местната, регионалната и националната </w:t>
            </w:r>
            <w:r w:rsidRPr="00431FBF">
              <w:rPr>
                <w:rFonts w:ascii="Times New Roman" w:eastAsia="Times New Roman" w:hAnsi="Times New Roman" w:cs="Times New Roman"/>
                <w:kern w:val="0"/>
                <w:sz w:val="16"/>
                <w:szCs w:val="16"/>
                <w:lang w:eastAsia="bg-BG"/>
              </w:rPr>
              <w:lastRenderedPageBreak/>
              <w:t>идентичност.</w:t>
            </w:r>
          </w:p>
        </w:tc>
        <w:tc>
          <w:tcPr>
            <w:tcW w:w="33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 xml:space="preserve">Подбор на проектни </w:t>
            </w:r>
            <w:proofErr w:type="spellStart"/>
            <w:r w:rsidRPr="00431FBF">
              <w:rPr>
                <w:rFonts w:ascii="Times New Roman" w:eastAsia="Times New Roman" w:hAnsi="Times New Roman" w:cs="Times New Roman"/>
                <w:kern w:val="0"/>
                <w:sz w:val="16"/>
                <w:szCs w:val="16"/>
                <w:lang w:eastAsia="bg-BG"/>
              </w:rPr>
              <w:t>предложе-ния</w:t>
            </w:r>
            <w:proofErr w:type="spellEnd"/>
          </w:p>
        </w:tc>
        <w:tc>
          <w:tcPr>
            <w:tcW w:w="356"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За 201</w:t>
            </w:r>
            <w:r w:rsidRPr="00431FBF">
              <w:rPr>
                <w:rFonts w:ascii="Times New Roman" w:eastAsia="Times New Roman" w:hAnsi="Times New Roman" w:cs="Times New Roman"/>
                <w:kern w:val="0"/>
                <w:sz w:val="16"/>
                <w:szCs w:val="16"/>
                <w:lang w:val="en-US" w:eastAsia="bg-BG"/>
              </w:rPr>
              <w:t>9</w:t>
            </w:r>
            <w:r w:rsidRPr="00431FBF">
              <w:rPr>
                <w:rFonts w:ascii="Times New Roman" w:eastAsia="Times New Roman" w:hAnsi="Times New Roman" w:cs="Times New Roman"/>
                <w:kern w:val="0"/>
                <w:sz w:val="16"/>
                <w:szCs w:val="16"/>
                <w:lang w:eastAsia="bg-BG"/>
              </w:rPr>
              <w:t xml:space="preserve"> г. </w:t>
            </w:r>
            <w:r w:rsidRPr="00431FBF">
              <w:rPr>
                <w:rFonts w:ascii="Times New Roman" w:eastAsia="Times New Roman" w:hAnsi="Times New Roman" w:cs="Times New Roman"/>
                <w:kern w:val="0"/>
                <w:sz w:val="16"/>
                <w:szCs w:val="16"/>
                <w:lang w:val="en-US" w:eastAsia="bg-BG"/>
              </w:rPr>
              <w:t>1 000 000</w:t>
            </w:r>
            <w:r w:rsidRPr="00431FBF">
              <w:rPr>
                <w:rFonts w:ascii="Times New Roman" w:eastAsia="Times New Roman" w:hAnsi="Times New Roman" w:cs="Times New Roman"/>
                <w:kern w:val="0"/>
                <w:sz w:val="16"/>
                <w:szCs w:val="16"/>
                <w:lang w:eastAsia="bg-BG"/>
              </w:rPr>
              <w:t xml:space="preserve"> евро.</w:t>
            </w:r>
          </w:p>
        </w:tc>
        <w:tc>
          <w:tcPr>
            <w:tcW w:w="503"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Одобрени местни инициативни групи</w:t>
            </w:r>
          </w:p>
        </w:tc>
        <w:tc>
          <w:tcPr>
            <w:tcW w:w="411"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1. подготвителни дейности по проекти за </w:t>
            </w:r>
            <w:proofErr w:type="spellStart"/>
            <w:r w:rsidRPr="00431FBF">
              <w:rPr>
                <w:rFonts w:ascii="Times New Roman" w:eastAsia="Times New Roman" w:hAnsi="Times New Roman" w:cs="Times New Roman"/>
                <w:kern w:val="0"/>
                <w:sz w:val="16"/>
                <w:szCs w:val="16"/>
                <w:lang w:eastAsia="bg-BG"/>
              </w:rPr>
              <w:t>междутериториално</w:t>
            </w:r>
            <w:proofErr w:type="spellEnd"/>
            <w:r w:rsidRPr="00431FBF">
              <w:rPr>
                <w:rFonts w:ascii="Times New Roman" w:eastAsia="Times New Roman" w:hAnsi="Times New Roman" w:cs="Times New Roman"/>
                <w:kern w:val="0"/>
                <w:sz w:val="16"/>
                <w:szCs w:val="16"/>
                <w:lang w:eastAsia="bg-BG"/>
              </w:rPr>
              <w:t xml:space="preserve"> и транснационално сътрудничество</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2.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w:t>
            </w:r>
          </w:p>
        </w:tc>
        <w:tc>
          <w:tcPr>
            <w:tcW w:w="50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свързани с разработването на съвместен продукт/услуга, вкл. разходи за материални и нематериални инвестиции;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за изследвания и пазарни проучвания, директно свързани със съвместното действие;</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Разходи, свързани с реализирането на </w:t>
            </w:r>
            <w:proofErr w:type="spellStart"/>
            <w:r w:rsidRPr="00431FBF">
              <w:rPr>
                <w:rFonts w:ascii="Times New Roman" w:eastAsia="Times New Roman" w:hAnsi="Times New Roman" w:cs="Times New Roman"/>
                <w:kern w:val="0"/>
                <w:sz w:val="16"/>
                <w:szCs w:val="16"/>
                <w:lang w:eastAsia="bg-BG"/>
              </w:rPr>
              <w:t>промоционални</w:t>
            </w:r>
            <w:proofErr w:type="spellEnd"/>
            <w:r w:rsidRPr="00431FBF">
              <w:rPr>
                <w:rFonts w:ascii="Times New Roman" w:eastAsia="Times New Roman" w:hAnsi="Times New Roman" w:cs="Times New Roman"/>
                <w:kern w:val="0"/>
                <w:sz w:val="16"/>
                <w:szCs w:val="16"/>
                <w:lang w:eastAsia="bg-BG"/>
              </w:rPr>
              <w:t xml:space="preserve"> и маркетингови кампании;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свързани с организирането на обучения, семинари, съвместни събития, срещи и т. н.;</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за публикации в медиите;</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Разходи, свързани със създаването и </w:t>
            </w:r>
            <w:r w:rsidRPr="00431FBF">
              <w:rPr>
                <w:rFonts w:ascii="Times New Roman" w:eastAsia="Times New Roman" w:hAnsi="Times New Roman" w:cs="Times New Roman"/>
                <w:kern w:val="0"/>
                <w:sz w:val="16"/>
                <w:szCs w:val="16"/>
                <w:lang w:eastAsia="bg-BG"/>
              </w:rPr>
              <w:lastRenderedPageBreak/>
              <w:t>оперативната поддръжка на общи структури, създадени с цел изпълнение на проекта;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Координация на дейностите по проекта (разходи за допълнителен персонал, пътни разходи, </w:t>
            </w:r>
            <w:proofErr w:type="spellStart"/>
            <w:r w:rsidRPr="00431FBF">
              <w:rPr>
                <w:rFonts w:ascii="Times New Roman" w:eastAsia="Times New Roman" w:hAnsi="Times New Roman" w:cs="Times New Roman"/>
                <w:kern w:val="0"/>
                <w:sz w:val="16"/>
                <w:szCs w:val="16"/>
                <w:lang w:eastAsia="bg-BG"/>
              </w:rPr>
              <w:t>разходи</w:t>
            </w:r>
            <w:proofErr w:type="spellEnd"/>
            <w:r w:rsidRPr="00431FBF">
              <w:rPr>
                <w:rFonts w:ascii="Times New Roman" w:eastAsia="Times New Roman" w:hAnsi="Times New Roman" w:cs="Times New Roman"/>
                <w:kern w:val="0"/>
                <w:sz w:val="16"/>
                <w:szCs w:val="16"/>
                <w:lang w:eastAsia="bg-BG"/>
              </w:rPr>
              <w:t xml:space="preserve"> за нощувки и храна, хонорари за експерти, разходи за превод, разходи за комуникация и др.).</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свързани със срещи с потенциални партньори;</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свързани с организирането на заседания и мероприятия за планиране на дейностите по проекта;</w:t>
            </w:r>
          </w:p>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Разходи, свързани с разработването на проекта.</w:t>
            </w:r>
          </w:p>
        </w:tc>
        <w:tc>
          <w:tcPr>
            <w:tcW w:w="229"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lastRenderedPageBreak/>
              <w:t>До 100%</w:t>
            </w:r>
          </w:p>
        </w:tc>
        <w:tc>
          <w:tcPr>
            <w:tcW w:w="228"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Август 2018 г.</w:t>
            </w:r>
          </w:p>
        </w:tc>
        <w:tc>
          <w:tcPr>
            <w:tcW w:w="275" w:type="pct"/>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Съгласно Регламент (ЕС) 1305/2013, чл. 44, </w:t>
            </w:r>
            <w:proofErr w:type="spellStart"/>
            <w:r w:rsidRPr="00431FBF">
              <w:rPr>
                <w:rFonts w:ascii="Times New Roman" w:eastAsia="Times New Roman" w:hAnsi="Times New Roman" w:cs="Times New Roman"/>
                <w:kern w:val="0"/>
                <w:sz w:val="16"/>
                <w:szCs w:val="16"/>
                <w:lang w:eastAsia="bg-BG"/>
              </w:rPr>
              <w:t>пар</w:t>
            </w:r>
            <w:proofErr w:type="spellEnd"/>
            <w:r w:rsidRPr="00431FBF">
              <w:rPr>
                <w:rFonts w:ascii="Times New Roman" w:eastAsia="Times New Roman" w:hAnsi="Times New Roman" w:cs="Times New Roman"/>
                <w:kern w:val="0"/>
                <w:sz w:val="16"/>
                <w:szCs w:val="16"/>
                <w:lang w:eastAsia="bg-BG"/>
              </w:rPr>
              <w:t xml:space="preserve">. 3 кандидатстването по </w:t>
            </w:r>
            <w:proofErr w:type="spellStart"/>
            <w:r w:rsidRPr="00431FBF">
              <w:rPr>
                <w:rFonts w:ascii="Times New Roman" w:eastAsia="Times New Roman" w:hAnsi="Times New Roman" w:cs="Times New Roman"/>
                <w:kern w:val="0"/>
                <w:sz w:val="16"/>
                <w:szCs w:val="16"/>
                <w:lang w:eastAsia="bg-BG"/>
              </w:rPr>
              <w:t>подмярка</w:t>
            </w:r>
            <w:proofErr w:type="spellEnd"/>
            <w:r w:rsidRPr="00431FBF">
              <w:rPr>
                <w:rFonts w:ascii="Times New Roman" w:eastAsia="Times New Roman" w:hAnsi="Times New Roman" w:cs="Times New Roman"/>
                <w:kern w:val="0"/>
                <w:sz w:val="16"/>
                <w:szCs w:val="16"/>
                <w:lang w:eastAsia="bg-BG"/>
              </w:rPr>
              <w:t xml:space="preserve"> 19.3 е текущо.</w:t>
            </w:r>
          </w:p>
        </w:tc>
        <w:tc>
          <w:tcPr>
            <w:tcW w:w="230"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Да</w:t>
            </w:r>
          </w:p>
        </w:tc>
        <w:tc>
          <w:tcPr>
            <w:tcW w:w="229"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Да</w:t>
            </w:r>
          </w:p>
        </w:tc>
        <w:tc>
          <w:tcPr>
            <w:tcW w:w="226" w:type="pct"/>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Непр.</w:t>
            </w:r>
          </w:p>
        </w:tc>
        <w:tc>
          <w:tcPr>
            <w:tcW w:w="274" w:type="pct"/>
            <w:shd w:val="clear" w:color="auto" w:fill="auto"/>
            <w:vAlign w:val="center"/>
          </w:tcPr>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За подготвителна помощ:</w:t>
            </w:r>
          </w:p>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левовата равностойност на 10 000 евро за проекти за </w:t>
            </w:r>
            <w:proofErr w:type="spellStart"/>
            <w:r w:rsidRPr="00431FBF">
              <w:rPr>
                <w:rFonts w:ascii="Times New Roman" w:eastAsia="Times New Roman" w:hAnsi="Times New Roman" w:cs="Times New Roman"/>
                <w:kern w:val="0"/>
                <w:sz w:val="16"/>
                <w:szCs w:val="16"/>
                <w:lang w:eastAsia="bg-BG"/>
              </w:rPr>
              <w:t>вътрешнотериториално</w:t>
            </w:r>
            <w:proofErr w:type="spellEnd"/>
            <w:r w:rsidRPr="00431FBF">
              <w:rPr>
                <w:rFonts w:ascii="Times New Roman" w:eastAsia="Times New Roman" w:hAnsi="Times New Roman" w:cs="Times New Roman"/>
                <w:kern w:val="0"/>
                <w:sz w:val="16"/>
                <w:szCs w:val="16"/>
                <w:lang w:eastAsia="bg-BG"/>
              </w:rPr>
              <w:t xml:space="preserve"> сътрудничество и на 25 000 евро за проекти за транснационално сътрудничество.</w:t>
            </w:r>
          </w:p>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p>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За изпълнение на проекти за </w:t>
            </w:r>
            <w:r w:rsidRPr="00431FBF">
              <w:rPr>
                <w:rFonts w:ascii="Times New Roman" w:eastAsia="Times New Roman" w:hAnsi="Times New Roman" w:cs="Times New Roman"/>
                <w:kern w:val="0"/>
                <w:sz w:val="16"/>
                <w:szCs w:val="16"/>
                <w:lang w:eastAsia="bg-BG"/>
              </w:rPr>
              <w:lastRenderedPageBreak/>
              <w:t>сътрудничество:</w:t>
            </w:r>
          </w:p>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kern w:val="0"/>
                <w:sz w:val="16"/>
                <w:szCs w:val="16"/>
                <w:lang w:eastAsia="bg-BG"/>
              </w:rPr>
            </w:pPr>
            <w:r w:rsidRPr="00431FBF">
              <w:rPr>
                <w:rFonts w:ascii="Times New Roman" w:eastAsia="Times New Roman" w:hAnsi="Times New Roman" w:cs="Times New Roman"/>
                <w:kern w:val="0"/>
                <w:sz w:val="16"/>
                <w:szCs w:val="16"/>
                <w:lang w:eastAsia="bg-BG"/>
              </w:rPr>
              <w:t xml:space="preserve">левовата равностойност на 100 000 евро за транснационално сътрудничество и на 50 000 евро за </w:t>
            </w:r>
            <w:proofErr w:type="spellStart"/>
            <w:r w:rsidRPr="00431FBF">
              <w:rPr>
                <w:rFonts w:ascii="Times New Roman" w:eastAsia="Times New Roman" w:hAnsi="Times New Roman" w:cs="Times New Roman"/>
                <w:kern w:val="0"/>
                <w:sz w:val="16"/>
                <w:szCs w:val="16"/>
                <w:lang w:eastAsia="bg-BG"/>
              </w:rPr>
              <w:t>вътрешнотериториално</w:t>
            </w:r>
            <w:proofErr w:type="spellEnd"/>
            <w:r w:rsidRPr="00431FBF">
              <w:rPr>
                <w:rFonts w:ascii="Times New Roman" w:eastAsia="Times New Roman" w:hAnsi="Times New Roman" w:cs="Times New Roman"/>
                <w:kern w:val="0"/>
                <w:sz w:val="16"/>
                <w:szCs w:val="16"/>
                <w:lang w:eastAsia="bg-BG"/>
              </w:rPr>
              <w:t xml:space="preserve"> сътрудничество.</w:t>
            </w:r>
          </w:p>
        </w:tc>
      </w:tr>
      <w:tr w:rsidR="00431FBF" w:rsidRPr="00431FBF" w:rsidTr="00AC0DD1">
        <w:trPr>
          <w:trHeight w:val="56"/>
        </w:trPr>
        <w:tc>
          <w:tcPr>
            <w:tcW w:w="4041" w:type="pct"/>
            <w:gridSpan w:val="12"/>
            <w:shd w:val="clear" w:color="auto" w:fill="auto"/>
            <w:vAlign w:val="center"/>
          </w:tcPr>
          <w:p w:rsidR="00431FBF" w:rsidRPr="00431FBF" w:rsidRDefault="00431FBF" w:rsidP="00431FBF">
            <w:pPr>
              <w:widowControl/>
              <w:suppressAutoHyphens w:val="0"/>
              <w:autoSpaceDN/>
              <w:spacing w:after="0" w:line="240" w:lineRule="auto"/>
              <w:ind w:left="-112"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lastRenderedPageBreak/>
              <w:t>Общ индикативен бюджет по всички приеми от 2019 г.</w:t>
            </w:r>
          </w:p>
        </w:tc>
        <w:tc>
          <w:tcPr>
            <w:tcW w:w="959" w:type="pct"/>
            <w:gridSpan w:val="4"/>
            <w:shd w:val="clear" w:color="auto" w:fill="auto"/>
            <w:vAlign w:val="center"/>
          </w:tcPr>
          <w:p w:rsidR="00431FBF" w:rsidRPr="00431FBF" w:rsidRDefault="00431FBF" w:rsidP="00431FBF">
            <w:pPr>
              <w:widowControl/>
              <w:suppressAutoHyphens w:val="0"/>
              <w:autoSpaceDN/>
              <w:spacing w:after="0" w:line="240" w:lineRule="auto"/>
              <w:ind w:left="-102"/>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125 683 798 €</w:t>
            </w:r>
          </w:p>
        </w:tc>
      </w:tr>
    </w:tbl>
    <w:p w:rsidR="00431FBF" w:rsidRPr="00431FBF" w:rsidRDefault="00431FBF" w:rsidP="00431FBF">
      <w:pPr>
        <w:widowControl/>
        <w:suppressAutoHyphens w:val="0"/>
        <w:autoSpaceDN/>
        <w:spacing w:after="0" w:line="240" w:lineRule="auto"/>
        <w:ind w:left="-851" w:right="-597"/>
        <w:jc w:val="both"/>
        <w:textAlignment w:val="auto"/>
        <w:rPr>
          <w:rFonts w:ascii="Times New Roman" w:eastAsia="Times New Roman" w:hAnsi="Times New Roman" w:cs="Times New Roman"/>
          <w:kern w:val="0"/>
          <w:sz w:val="24"/>
          <w:szCs w:val="24"/>
          <w:lang w:eastAsia="bg-BG"/>
        </w:rPr>
      </w:pPr>
      <w:r w:rsidRPr="00431FBF">
        <w:rPr>
          <w:rFonts w:ascii="Times New Roman" w:eastAsia="Times New Roman" w:hAnsi="Times New Roman" w:cs="Times New Roman"/>
          <w:b/>
          <w:bCs/>
          <w:kern w:val="0"/>
          <w:sz w:val="24"/>
          <w:szCs w:val="24"/>
          <w:lang w:val="en-US" w:eastAsia="bg-BG"/>
        </w:rPr>
        <w:t xml:space="preserve">* </w:t>
      </w:r>
      <w:r w:rsidRPr="00431FBF">
        <w:rPr>
          <w:rFonts w:ascii="Times New Roman" w:eastAsia="Times New Roman" w:hAnsi="Times New Roman" w:cs="Times New Roman"/>
          <w:kern w:val="0"/>
          <w:sz w:val="24"/>
          <w:szCs w:val="24"/>
          <w:lang w:eastAsia="bg-BG"/>
        </w:rPr>
        <w:t>Приемите на заявления за подпомагане по мерки 10 „</w:t>
      </w:r>
      <w:proofErr w:type="spellStart"/>
      <w:r w:rsidRPr="00431FBF">
        <w:rPr>
          <w:rFonts w:ascii="Times New Roman" w:eastAsia="Times New Roman" w:hAnsi="Times New Roman" w:cs="Times New Roman"/>
          <w:kern w:val="0"/>
          <w:sz w:val="24"/>
          <w:szCs w:val="24"/>
          <w:lang w:eastAsia="bg-BG"/>
        </w:rPr>
        <w:t>Агроекология</w:t>
      </w:r>
      <w:proofErr w:type="spellEnd"/>
      <w:r w:rsidRPr="00431FBF">
        <w:rPr>
          <w:rFonts w:ascii="Times New Roman" w:eastAsia="Times New Roman" w:hAnsi="Times New Roman" w:cs="Times New Roman"/>
          <w:kern w:val="0"/>
          <w:sz w:val="24"/>
          <w:szCs w:val="24"/>
          <w:lang w:eastAsia="bg-BG"/>
        </w:rPr>
        <w:t xml:space="preserve"> и климат“, 11 „Биологично земеделие“, 12 „Плащания по „Натура 2000” и Рамковата директива за водите“, 13 „Плащания за райони, изправени пред природни или други специфични ограничения“ и 14 „Хуманно отношение към животните“ от ПРСР 2014 – 2020 г. не се включват в ИГРП за 2019 г., тъй като редът и изискванията на ПМС № 162 от 2016 г. не са приложими за тях. Приемът на заявления по тези мерки 10, 11, 12 и 13 се извършва по реда на Наредба № 5 от</w:t>
      </w:r>
      <w:r w:rsidRPr="00431FBF">
        <w:rPr>
          <w:rFonts w:ascii="Times New Roman" w:eastAsia="Times New Roman" w:hAnsi="Times New Roman" w:cs="Times New Roman"/>
          <w:kern w:val="0"/>
          <w:sz w:val="24"/>
          <w:szCs w:val="24"/>
          <w:lang w:val="en-US" w:eastAsia="bg-BG"/>
        </w:rPr>
        <w:t xml:space="preserve"> 2009 г. </w:t>
      </w:r>
      <w:proofErr w:type="spellStart"/>
      <w:r w:rsidRPr="00431FBF">
        <w:rPr>
          <w:rFonts w:ascii="Times New Roman" w:eastAsia="Times New Roman" w:hAnsi="Times New Roman" w:cs="Times New Roman"/>
          <w:kern w:val="0"/>
          <w:sz w:val="24"/>
          <w:szCs w:val="24"/>
          <w:lang w:val="en-US" w:eastAsia="bg-BG"/>
        </w:rPr>
        <w:t>за</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условията</w:t>
      </w:r>
      <w:proofErr w:type="spellEnd"/>
      <w:r w:rsidRPr="00431FBF">
        <w:rPr>
          <w:rFonts w:ascii="Times New Roman" w:eastAsia="Times New Roman" w:hAnsi="Times New Roman" w:cs="Times New Roman"/>
          <w:kern w:val="0"/>
          <w:sz w:val="24"/>
          <w:szCs w:val="24"/>
          <w:lang w:val="en-US" w:eastAsia="bg-BG"/>
        </w:rPr>
        <w:t xml:space="preserve"> и </w:t>
      </w:r>
      <w:proofErr w:type="spellStart"/>
      <w:r w:rsidRPr="00431FBF">
        <w:rPr>
          <w:rFonts w:ascii="Times New Roman" w:eastAsia="Times New Roman" w:hAnsi="Times New Roman" w:cs="Times New Roman"/>
          <w:kern w:val="0"/>
          <w:sz w:val="24"/>
          <w:szCs w:val="24"/>
          <w:lang w:val="en-US" w:eastAsia="bg-BG"/>
        </w:rPr>
        <w:t>реда</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за</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подаване</w:t>
      </w:r>
      <w:proofErr w:type="spellEnd"/>
      <w:r w:rsidRPr="00431FBF">
        <w:rPr>
          <w:rFonts w:ascii="Times New Roman" w:eastAsia="Times New Roman" w:hAnsi="Times New Roman" w:cs="Times New Roman"/>
          <w:kern w:val="0"/>
          <w:sz w:val="24"/>
          <w:szCs w:val="24"/>
          <w:lang w:val="en-US" w:eastAsia="bg-BG"/>
        </w:rPr>
        <w:t xml:space="preserve"> на </w:t>
      </w:r>
      <w:proofErr w:type="spellStart"/>
      <w:r w:rsidRPr="00431FBF">
        <w:rPr>
          <w:rFonts w:ascii="Times New Roman" w:eastAsia="Times New Roman" w:hAnsi="Times New Roman" w:cs="Times New Roman"/>
          <w:kern w:val="0"/>
          <w:sz w:val="24"/>
          <w:szCs w:val="24"/>
          <w:lang w:val="en-US" w:eastAsia="bg-BG"/>
        </w:rPr>
        <w:t>заявления</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по</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схеми</w:t>
      </w:r>
      <w:proofErr w:type="spellEnd"/>
      <w:r w:rsidRPr="00431FBF">
        <w:rPr>
          <w:rFonts w:ascii="Times New Roman" w:eastAsia="Times New Roman" w:hAnsi="Times New Roman" w:cs="Times New Roman"/>
          <w:kern w:val="0"/>
          <w:sz w:val="24"/>
          <w:szCs w:val="24"/>
          <w:lang w:val="en-US" w:eastAsia="bg-BG"/>
        </w:rPr>
        <w:t xml:space="preserve"> и </w:t>
      </w:r>
      <w:proofErr w:type="spellStart"/>
      <w:r w:rsidRPr="00431FBF">
        <w:rPr>
          <w:rFonts w:ascii="Times New Roman" w:eastAsia="Times New Roman" w:hAnsi="Times New Roman" w:cs="Times New Roman"/>
          <w:kern w:val="0"/>
          <w:sz w:val="24"/>
          <w:szCs w:val="24"/>
          <w:lang w:val="en-US" w:eastAsia="bg-BG"/>
        </w:rPr>
        <w:t>мерки</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за</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директни</w:t>
      </w:r>
      <w:proofErr w:type="spellEnd"/>
      <w:r w:rsidRPr="00431FBF">
        <w:rPr>
          <w:rFonts w:ascii="Times New Roman" w:eastAsia="Times New Roman" w:hAnsi="Times New Roman" w:cs="Times New Roman"/>
          <w:kern w:val="0"/>
          <w:sz w:val="24"/>
          <w:szCs w:val="24"/>
          <w:lang w:val="en-US" w:eastAsia="bg-BG"/>
        </w:rPr>
        <w:t xml:space="preserve"> </w:t>
      </w:r>
      <w:proofErr w:type="spellStart"/>
      <w:r w:rsidRPr="00431FBF">
        <w:rPr>
          <w:rFonts w:ascii="Times New Roman" w:eastAsia="Times New Roman" w:hAnsi="Times New Roman" w:cs="Times New Roman"/>
          <w:kern w:val="0"/>
          <w:sz w:val="24"/>
          <w:szCs w:val="24"/>
          <w:lang w:val="en-US" w:eastAsia="bg-BG"/>
        </w:rPr>
        <w:t>плащания</w:t>
      </w:r>
      <w:proofErr w:type="spellEnd"/>
      <w:r w:rsidRPr="00431FBF">
        <w:rPr>
          <w:rFonts w:ascii="Times New Roman" w:eastAsia="Times New Roman" w:hAnsi="Times New Roman" w:cs="Times New Roman"/>
          <w:kern w:val="0"/>
          <w:sz w:val="24"/>
          <w:szCs w:val="24"/>
          <w:lang w:val="en-US" w:eastAsia="bg-BG"/>
        </w:rPr>
        <w:t>.</w:t>
      </w:r>
    </w:p>
    <w:p w:rsidR="00431FBF" w:rsidRPr="00431FBF" w:rsidRDefault="00431FBF" w:rsidP="00431FBF">
      <w:pPr>
        <w:widowControl/>
        <w:suppressAutoHyphens w:val="0"/>
        <w:autoSpaceDN/>
        <w:spacing w:after="0" w:line="240" w:lineRule="auto"/>
        <w:ind w:left="-851" w:right="-597"/>
        <w:jc w:val="both"/>
        <w:textAlignment w:val="auto"/>
        <w:rPr>
          <w:rFonts w:ascii="Times New Roman" w:eastAsia="Times New Roman" w:hAnsi="Times New Roman" w:cs="Times New Roman"/>
          <w:kern w:val="0"/>
          <w:sz w:val="24"/>
          <w:szCs w:val="24"/>
          <w:lang w:eastAsia="bg-BG"/>
        </w:rPr>
      </w:pPr>
      <w:r w:rsidRPr="00431FBF">
        <w:rPr>
          <w:rFonts w:ascii="Times New Roman" w:eastAsia="Times New Roman" w:hAnsi="Times New Roman" w:cs="Times New Roman"/>
          <w:kern w:val="0"/>
          <w:sz w:val="24"/>
          <w:szCs w:val="24"/>
          <w:lang w:eastAsia="bg-BG"/>
        </w:rPr>
        <w:t>** Предстои да се уточни, дали подпомагането попада в обхвата на държавна помощ.</w:t>
      </w:r>
    </w:p>
    <w:p w:rsidR="00431FBF" w:rsidRPr="00431FBF" w:rsidRDefault="00431FBF" w:rsidP="00431FBF">
      <w:pPr>
        <w:widowControl/>
        <w:suppressAutoHyphens w:val="0"/>
        <w:autoSpaceDN/>
        <w:spacing w:after="0" w:line="240" w:lineRule="auto"/>
        <w:textAlignment w:val="auto"/>
        <w:rPr>
          <w:rFonts w:ascii="Times New Roman" w:eastAsia="Times New Roman" w:hAnsi="Times New Roman" w:cs="Times New Roman"/>
          <w:b/>
          <w:kern w:val="0"/>
          <w:sz w:val="24"/>
          <w:szCs w:val="24"/>
          <w:lang w:eastAsia="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
        <w:gridCol w:w="909"/>
        <w:gridCol w:w="914"/>
        <w:gridCol w:w="935"/>
        <w:gridCol w:w="983"/>
        <w:gridCol w:w="935"/>
        <w:gridCol w:w="714"/>
        <w:gridCol w:w="893"/>
        <w:gridCol w:w="805"/>
        <w:gridCol w:w="776"/>
        <w:gridCol w:w="779"/>
        <w:gridCol w:w="980"/>
        <w:gridCol w:w="879"/>
        <w:gridCol w:w="745"/>
        <w:gridCol w:w="718"/>
        <w:gridCol w:w="748"/>
        <w:gridCol w:w="686"/>
        <w:gridCol w:w="545"/>
      </w:tblGrid>
      <w:tr w:rsidR="00431FBF" w:rsidRPr="00431FBF" w:rsidTr="00AC0DD1">
        <w:trPr>
          <w:trHeight w:val="561"/>
        </w:trPr>
        <w:tc>
          <w:tcPr>
            <w:tcW w:w="5000" w:type="pct"/>
            <w:gridSpan w:val="18"/>
            <w:shd w:val="clear" w:color="auto" w:fill="auto"/>
            <w:vAlign w:val="center"/>
          </w:tcPr>
          <w:p w:rsidR="00431FBF" w:rsidRPr="00431FBF" w:rsidRDefault="00431FBF" w:rsidP="00431FBF">
            <w:pPr>
              <w:widowControl/>
              <w:suppressAutoHyphens w:val="0"/>
              <w:autoSpaceDN/>
              <w:spacing w:before="120" w:after="0" w:line="240" w:lineRule="auto"/>
              <w:jc w:val="center"/>
              <w:textAlignment w:val="auto"/>
              <w:rPr>
                <w:rFonts w:ascii="Times New Roman" w:eastAsia="Times New Roman" w:hAnsi="Times New Roman" w:cs="Times New Roman"/>
                <w:b/>
                <w:kern w:val="0"/>
                <w:sz w:val="20"/>
                <w:szCs w:val="20"/>
                <w:lang w:eastAsia="bg-BG"/>
              </w:rPr>
            </w:pPr>
            <w:r w:rsidRPr="00431FBF">
              <w:rPr>
                <w:rFonts w:ascii="Times New Roman" w:eastAsia="Times New Roman" w:hAnsi="Times New Roman" w:cs="Times New Roman"/>
                <w:b/>
                <w:kern w:val="0"/>
                <w:sz w:val="20"/>
                <w:szCs w:val="20"/>
                <w:lang w:eastAsia="bg-BG"/>
              </w:rPr>
              <w:lastRenderedPageBreak/>
              <w:t>Процедури, по които се предоставя БФП за интегрирани проектни предложения</w:t>
            </w:r>
          </w:p>
        </w:tc>
      </w:tr>
      <w:tr w:rsidR="00431FBF" w:rsidRPr="00431FBF" w:rsidTr="00AC0DD1">
        <w:trPr>
          <w:trHeight w:val="711"/>
        </w:trPr>
        <w:tc>
          <w:tcPr>
            <w:tcW w:w="109" w:type="pct"/>
            <w:vMerge w:val="restart"/>
            <w:shd w:val="clear" w:color="auto" w:fill="auto"/>
          </w:tcPr>
          <w:p w:rsidR="00431FBF" w:rsidRPr="00431FBF" w:rsidRDefault="00431FBF" w:rsidP="00431FBF">
            <w:pPr>
              <w:widowControl/>
              <w:suppressAutoHyphens w:val="0"/>
              <w:autoSpaceDN/>
              <w:spacing w:before="120"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 по ред </w:t>
            </w:r>
          </w:p>
        </w:tc>
        <w:tc>
          <w:tcPr>
            <w:tcW w:w="271"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12" w:right="-108"/>
              <w:jc w:val="center"/>
              <w:textAlignment w:val="auto"/>
              <w:rPr>
                <w:rFonts w:ascii="Times New Roman" w:eastAsia="Times New Roman" w:hAnsi="Times New Roman" w:cs="Times New Roman"/>
                <w:b/>
                <w:kern w:val="0"/>
                <w:sz w:val="16"/>
                <w:szCs w:val="16"/>
                <w:lang w:eastAsia="bg-BG"/>
              </w:rPr>
            </w:pPr>
            <w:proofErr w:type="spellStart"/>
            <w:r w:rsidRPr="00431FBF">
              <w:rPr>
                <w:rFonts w:ascii="Times New Roman" w:eastAsia="Times New Roman" w:hAnsi="Times New Roman" w:cs="Times New Roman"/>
                <w:b/>
                <w:kern w:val="0"/>
                <w:sz w:val="16"/>
                <w:szCs w:val="16"/>
                <w:lang w:eastAsia="bg-BG"/>
              </w:rPr>
              <w:t>Наимено-вание</w:t>
            </w:r>
            <w:proofErr w:type="spellEnd"/>
            <w:r w:rsidRPr="00431FBF">
              <w:rPr>
                <w:rFonts w:ascii="Times New Roman" w:eastAsia="Times New Roman" w:hAnsi="Times New Roman" w:cs="Times New Roman"/>
                <w:b/>
                <w:kern w:val="0"/>
                <w:sz w:val="16"/>
                <w:szCs w:val="16"/>
                <w:lang w:eastAsia="bg-BG"/>
              </w:rPr>
              <w:t xml:space="preserve"> на  процедурата</w:t>
            </w:r>
          </w:p>
        </w:tc>
        <w:tc>
          <w:tcPr>
            <w:tcW w:w="326"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8" w:right="-107"/>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Цели на </w:t>
            </w:r>
            <w:proofErr w:type="spellStart"/>
            <w:r w:rsidRPr="00431FBF">
              <w:rPr>
                <w:rFonts w:ascii="Times New Roman" w:eastAsia="Times New Roman" w:hAnsi="Times New Roman" w:cs="Times New Roman"/>
                <w:b/>
                <w:kern w:val="0"/>
                <w:sz w:val="16"/>
                <w:szCs w:val="16"/>
                <w:lang w:eastAsia="bg-BG"/>
              </w:rPr>
              <w:t>предоста-вяната</w:t>
            </w:r>
            <w:proofErr w:type="spellEnd"/>
            <w:r w:rsidRPr="00431FBF">
              <w:rPr>
                <w:rFonts w:ascii="Times New Roman" w:eastAsia="Times New Roman" w:hAnsi="Times New Roman" w:cs="Times New Roman"/>
                <w:b/>
                <w:kern w:val="0"/>
                <w:sz w:val="16"/>
                <w:szCs w:val="16"/>
                <w:lang w:eastAsia="bg-BG"/>
              </w:rPr>
              <w:t xml:space="preserve"> БФП по процедурата</w:t>
            </w:r>
          </w:p>
        </w:tc>
        <w:tc>
          <w:tcPr>
            <w:tcW w:w="326"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Начин на провеждане на  процедурата  съгласно чл. 2 от ПМС </w:t>
            </w:r>
            <w:r w:rsidRPr="00431FBF">
              <w:rPr>
                <w:rFonts w:ascii="Times New Roman" w:eastAsia="Times New Roman" w:hAnsi="Times New Roman" w:cs="Times New Roman"/>
                <w:b/>
                <w:kern w:val="0"/>
                <w:sz w:val="16"/>
                <w:szCs w:val="16"/>
                <w:lang w:eastAsia="bg-BG"/>
              </w:rPr>
              <w:br/>
              <w:t xml:space="preserve">№ 162 от </w:t>
            </w:r>
            <w:r w:rsidRPr="00431FBF">
              <w:rPr>
                <w:rFonts w:ascii="Times New Roman" w:eastAsia="Times New Roman" w:hAnsi="Times New Roman" w:cs="Times New Roman"/>
                <w:b/>
                <w:kern w:val="0"/>
                <w:sz w:val="16"/>
                <w:szCs w:val="16"/>
                <w:lang w:eastAsia="bg-BG"/>
              </w:rPr>
              <w:br/>
              <w:t>2016 г.</w:t>
            </w:r>
          </w:p>
        </w:tc>
        <w:tc>
          <w:tcPr>
            <w:tcW w:w="326"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Извършване на </w:t>
            </w:r>
            <w:proofErr w:type="spellStart"/>
            <w:r w:rsidRPr="00431FBF">
              <w:rPr>
                <w:rFonts w:ascii="Times New Roman" w:eastAsia="Times New Roman" w:hAnsi="Times New Roman" w:cs="Times New Roman"/>
                <w:b/>
                <w:kern w:val="0"/>
                <w:sz w:val="16"/>
                <w:szCs w:val="16"/>
                <w:lang w:eastAsia="bg-BG"/>
              </w:rPr>
              <w:t>предва-рителен</w:t>
            </w:r>
            <w:proofErr w:type="spellEnd"/>
            <w:r w:rsidRPr="00431FBF">
              <w:rPr>
                <w:rFonts w:ascii="Times New Roman" w:eastAsia="Times New Roman" w:hAnsi="Times New Roman" w:cs="Times New Roman"/>
                <w:b/>
                <w:kern w:val="0"/>
                <w:sz w:val="16"/>
                <w:szCs w:val="16"/>
                <w:lang w:eastAsia="bg-BG"/>
              </w:rPr>
              <w:t xml:space="preserve"> подбор на концепции за проектни предложения</w:t>
            </w:r>
          </w:p>
        </w:tc>
        <w:tc>
          <w:tcPr>
            <w:tcW w:w="308"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Програми, по които се предоставя БФП по процедурата</w:t>
            </w:r>
          </w:p>
        </w:tc>
        <w:tc>
          <w:tcPr>
            <w:tcW w:w="271"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85"/>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Водеща програма</w:t>
            </w:r>
          </w:p>
        </w:tc>
        <w:tc>
          <w:tcPr>
            <w:tcW w:w="290"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29" w:right="-107"/>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Общ размер на БФП  по процедурата (в лв.)</w:t>
            </w:r>
          </w:p>
        </w:tc>
        <w:tc>
          <w:tcPr>
            <w:tcW w:w="272"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Допустими кандидати</w:t>
            </w:r>
          </w:p>
        </w:tc>
        <w:tc>
          <w:tcPr>
            <w:tcW w:w="271"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9"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Примерни допустими дейности</w:t>
            </w:r>
          </w:p>
        </w:tc>
        <w:tc>
          <w:tcPr>
            <w:tcW w:w="326"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8" w:right="-106"/>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Категории допустими разходи</w:t>
            </w:r>
          </w:p>
        </w:tc>
        <w:tc>
          <w:tcPr>
            <w:tcW w:w="272"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91" w:right="-74"/>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Максимален</w:t>
            </w:r>
          </w:p>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 на </w:t>
            </w:r>
            <w:proofErr w:type="spellStart"/>
            <w:r w:rsidRPr="00431FBF">
              <w:rPr>
                <w:rFonts w:ascii="Times New Roman" w:eastAsia="Times New Roman" w:hAnsi="Times New Roman" w:cs="Times New Roman"/>
                <w:b/>
                <w:kern w:val="0"/>
                <w:sz w:val="16"/>
                <w:szCs w:val="16"/>
                <w:lang w:eastAsia="bg-BG"/>
              </w:rPr>
              <w:t>съ-финансиране</w:t>
            </w:r>
            <w:proofErr w:type="spellEnd"/>
          </w:p>
        </w:tc>
        <w:tc>
          <w:tcPr>
            <w:tcW w:w="326"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42"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Дата на обявяване на процедурата</w:t>
            </w:r>
          </w:p>
        </w:tc>
        <w:tc>
          <w:tcPr>
            <w:tcW w:w="272" w:type="pct"/>
            <w:vMerge w:val="restart"/>
            <w:shd w:val="clear" w:color="auto" w:fill="auto"/>
            <w:vAlign w:val="center"/>
          </w:tcPr>
          <w:p w:rsidR="00431FBF" w:rsidRPr="00431FBF" w:rsidRDefault="00431FBF" w:rsidP="00431FBF">
            <w:pPr>
              <w:widowControl/>
              <w:suppressAutoHyphens w:val="0"/>
              <w:autoSpaceDN/>
              <w:spacing w:before="120" w:after="0" w:line="240" w:lineRule="auto"/>
              <w:ind w:left="-107"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Краен срок за подаване на проектни </w:t>
            </w:r>
            <w:proofErr w:type="spellStart"/>
            <w:r w:rsidRPr="00431FBF">
              <w:rPr>
                <w:rFonts w:ascii="Times New Roman" w:eastAsia="Times New Roman" w:hAnsi="Times New Roman" w:cs="Times New Roman"/>
                <w:b/>
                <w:kern w:val="0"/>
                <w:sz w:val="16"/>
                <w:szCs w:val="16"/>
                <w:lang w:eastAsia="bg-BG"/>
              </w:rPr>
              <w:t>предложе-ния</w:t>
            </w:r>
            <w:proofErr w:type="spellEnd"/>
          </w:p>
        </w:tc>
        <w:tc>
          <w:tcPr>
            <w:tcW w:w="489" w:type="pct"/>
            <w:gridSpan w:val="2"/>
            <w:shd w:val="clear" w:color="auto" w:fill="auto"/>
            <w:vAlign w:val="center"/>
          </w:tcPr>
          <w:p w:rsidR="00431FBF" w:rsidRPr="00431FBF" w:rsidRDefault="00431FBF" w:rsidP="00431FBF">
            <w:pPr>
              <w:widowControl/>
              <w:suppressAutoHyphens w:val="0"/>
              <w:autoSpaceDN/>
              <w:spacing w:before="120" w:after="0" w:line="240" w:lineRule="auto"/>
              <w:ind w:left="-102" w:right="-146"/>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Представлява ли процедурата/част от нея:</w:t>
            </w:r>
          </w:p>
        </w:tc>
        <w:tc>
          <w:tcPr>
            <w:tcW w:w="543" w:type="pct"/>
            <w:gridSpan w:val="2"/>
            <w:shd w:val="clear" w:color="auto" w:fill="auto"/>
            <w:vAlign w:val="center"/>
          </w:tcPr>
          <w:p w:rsidR="00431FBF" w:rsidRPr="00431FBF" w:rsidRDefault="00431FBF" w:rsidP="00431FBF">
            <w:pPr>
              <w:widowControl/>
              <w:suppressAutoHyphens w:val="0"/>
              <w:autoSpaceDN/>
              <w:spacing w:before="120" w:after="0" w:line="240" w:lineRule="auto"/>
              <w:ind w:left="-9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 xml:space="preserve">Размер на БФП за интегриран проект – общо и по програми </w:t>
            </w:r>
            <w:r w:rsidRPr="00431FBF">
              <w:rPr>
                <w:rFonts w:ascii="Times New Roman" w:eastAsia="Times New Roman" w:hAnsi="Times New Roman" w:cs="Times New Roman"/>
                <w:b/>
                <w:kern w:val="0"/>
                <w:sz w:val="16"/>
                <w:szCs w:val="16"/>
                <w:lang w:eastAsia="bg-BG"/>
              </w:rPr>
              <w:br/>
              <w:t>(в лв.)</w:t>
            </w:r>
          </w:p>
        </w:tc>
      </w:tr>
      <w:tr w:rsidR="00431FBF" w:rsidRPr="00431FBF" w:rsidTr="00AC0DD1">
        <w:trPr>
          <w:trHeight w:val="537"/>
        </w:trPr>
        <w:tc>
          <w:tcPr>
            <w:tcW w:w="109" w:type="pct"/>
            <w:vMerge/>
            <w:shd w:val="clear" w:color="auto" w:fill="auto"/>
          </w:tcPr>
          <w:p w:rsidR="00431FBF" w:rsidRPr="00431FBF" w:rsidRDefault="00431FBF" w:rsidP="00431FBF">
            <w:pPr>
              <w:widowControl/>
              <w:suppressAutoHyphens w:val="0"/>
              <w:autoSpaceDN/>
              <w:spacing w:after="0" w:line="240" w:lineRule="auto"/>
              <w:ind w:left="-28"/>
              <w:jc w:val="center"/>
              <w:textAlignment w:val="auto"/>
              <w:rPr>
                <w:rFonts w:ascii="Times New Roman" w:eastAsia="Times New Roman" w:hAnsi="Times New Roman" w:cs="Times New Roman"/>
                <w:b/>
                <w:kern w:val="0"/>
                <w:sz w:val="16"/>
                <w:szCs w:val="16"/>
                <w:lang w:eastAsia="bg-BG"/>
              </w:rPr>
            </w:pPr>
          </w:p>
        </w:tc>
        <w:tc>
          <w:tcPr>
            <w:tcW w:w="271"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26"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26"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26"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08"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1"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90"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2"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1"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26"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2"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326"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2" w:type="pct"/>
            <w:vMerge/>
            <w:shd w:val="clear" w:color="auto" w:fill="auto"/>
            <w:vAlign w:val="center"/>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6"/>
                <w:szCs w:val="16"/>
                <w:lang w:eastAsia="bg-BG"/>
              </w:rPr>
            </w:pPr>
          </w:p>
        </w:tc>
        <w:tc>
          <w:tcPr>
            <w:tcW w:w="272" w:type="pct"/>
            <w:shd w:val="clear" w:color="auto" w:fill="auto"/>
            <w:vAlign w:val="center"/>
          </w:tcPr>
          <w:p w:rsidR="00431FBF" w:rsidRPr="00431FBF" w:rsidRDefault="00431FBF" w:rsidP="00431FBF">
            <w:pPr>
              <w:widowControl/>
              <w:suppressAutoHyphens w:val="0"/>
              <w:autoSpaceDN/>
              <w:spacing w:after="0" w:line="240" w:lineRule="auto"/>
              <w:ind w:left="-108"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държавна помощ</w:t>
            </w:r>
          </w:p>
        </w:tc>
        <w:tc>
          <w:tcPr>
            <w:tcW w:w="217" w:type="pct"/>
            <w:shd w:val="clear" w:color="auto" w:fill="auto"/>
            <w:vAlign w:val="center"/>
          </w:tcPr>
          <w:p w:rsidR="00431FBF" w:rsidRPr="00431FBF" w:rsidRDefault="00431FBF" w:rsidP="00431FBF">
            <w:pPr>
              <w:widowControl/>
              <w:suppressAutoHyphens w:val="0"/>
              <w:autoSpaceDN/>
              <w:spacing w:after="0" w:line="240" w:lineRule="auto"/>
              <w:ind w:left="-141" w:right="-164"/>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минимална  помощ</w:t>
            </w:r>
          </w:p>
        </w:tc>
        <w:tc>
          <w:tcPr>
            <w:tcW w:w="326" w:type="pct"/>
            <w:shd w:val="clear" w:color="auto" w:fill="auto"/>
            <w:vAlign w:val="center"/>
          </w:tcPr>
          <w:p w:rsidR="00431FBF" w:rsidRPr="00431FBF" w:rsidRDefault="00431FBF" w:rsidP="00431FBF">
            <w:pPr>
              <w:widowControl/>
              <w:suppressAutoHyphens w:val="0"/>
              <w:autoSpaceDN/>
              <w:spacing w:after="0" w:line="240" w:lineRule="auto"/>
              <w:ind w:left="-76" w:right="-108"/>
              <w:jc w:val="center"/>
              <w:textAlignment w:val="auto"/>
              <w:rPr>
                <w:rFonts w:ascii="Times New Roman" w:eastAsia="Times New Roman" w:hAnsi="Times New Roman" w:cs="Times New Roman"/>
                <w:b/>
                <w:kern w:val="0"/>
                <w:sz w:val="16"/>
                <w:szCs w:val="16"/>
                <w:lang w:eastAsia="bg-BG"/>
              </w:rPr>
            </w:pPr>
            <w:r w:rsidRPr="00431FBF">
              <w:rPr>
                <w:rFonts w:ascii="Times New Roman" w:eastAsia="Times New Roman" w:hAnsi="Times New Roman" w:cs="Times New Roman"/>
                <w:b/>
                <w:kern w:val="0"/>
                <w:sz w:val="16"/>
                <w:szCs w:val="16"/>
                <w:lang w:eastAsia="bg-BG"/>
              </w:rPr>
              <w:t>мин.</w:t>
            </w:r>
          </w:p>
        </w:tc>
        <w:tc>
          <w:tcPr>
            <w:tcW w:w="217" w:type="pct"/>
            <w:shd w:val="clear" w:color="auto" w:fill="auto"/>
            <w:vAlign w:val="center"/>
          </w:tcPr>
          <w:p w:rsidR="00431FBF" w:rsidRPr="00431FBF" w:rsidRDefault="00431FBF" w:rsidP="00431FBF">
            <w:pPr>
              <w:widowControl/>
              <w:suppressAutoHyphens w:val="0"/>
              <w:autoSpaceDN/>
              <w:spacing w:after="0" w:line="240" w:lineRule="auto"/>
              <w:ind w:left="-108" w:right="-86"/>
              <w:jc w:val="center"/>
              <w:textAlignment w:val="auto"/>
              <w:rPr>
                <w:rFonts w:ascii="Times New Roman" w:eastAsia="Times New Roman" w:hAnsi="Times New Roman" w:cs="Times New Roman"/>
                <w:b/>
                <w:kern w:val="0"/>
                <w:sz w:val="16"/>
                <w:szCs w:val="16"/>
                <w:lang w:eastAsia="bg-BG"/>
              </w:rPr>
            </w:pPr>
            <w:proofErr w:type="spellStart"/>
            <w:r w:rsidRPr="00431FBF">
              <w:rPr>
                <w:rFonts w:ascii="Times New Roman" w:eastAsia="Times New Roman" w:hAnsi="Times New Roman" w:cs="Times New Roman"/>
                <w:b/>
                <w:kern w:val="0"/>
                <w:sz w:val="16"/>
                <w:szCs w:val="16"/>
                <w:lang w:eastAsia="bg-BG"/>
              </w:rPr>
              <w:t>макс</w:t>
            </w:r>
            <w:proofErr w:type="spellEnd"/>
            <w:r w:rsidRPr="00431FBF">
              <w:rPr>
                <w:rFonts w:ascii="Times New Roman" w:eastAsia="Times New Roman" w:hAnsi="Times New Roman" w:cs="Times New Roman"/>
                <w:b/>
                <w:kern w:val="0"/>
                <w:sz w:val="16"/>
                <w:szCs w:val="16"/>
                <w:lang w:eastAsia="bg-BG"/>
              </w:rPr>
              <w:t>.</w:t>
            </w:r>
          </w:p>
        </w:tc>
      </w:tr>
      <w:tr w:rsidR="00431FBF" w:rsidRPr="00431FBF" w:rsidTr="00AC0DD1">
        <w:tc>
          <w:tcPr>
            <w:tcW w:w="109"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1"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08"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1"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90"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2"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1"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2"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2"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72"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17"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326"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c>
          <w:tcPr>
            <w:tcW w:w="217" w:type="pct"/>
            <w:shd w:val="clear" w:color="auto" w:fill="auto"/>
          </w:tcPr>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sz w:val="18"/>
                <w:szCs w:val="18"/>
                <w:lang w:eastAsia="bg-BG"/>
              </w:rPr>
            </w:pPr>
            <w:r w:rsidRPr="00431FBF">
              <w:rPr>
                <w:rFonts w:ascii="Times New Roman" w:eastAsia="Times New Roman" w:hAnsi="Times New Roman" w:cs="Times New Roman"/>
                <w:b/>
                <w:kern w:val="0"/>
                <w:sz w:val="18"/>
                <w:szCs w:val="18"/>
                <w:lang w:eastAsia="bg-BG"/>
              </w:rPr>
              <w:t>-</w:t>
            </w:r>
          </w:p>
        </w:tc>
      </w:tr>
    </w:tbl>
    <w:p w:rsidR="00431FBF" w:rsidRPr="00431FBF" w:rsidRDefault="00431FBF" w:rsidP="00431FBF">
      <w:pPr>
        <w:widowControl/>
        <w:suppressAutoHyphens w:val="0"/>
        <w:autoSpaceDN/>
        <w:spacing w:after="0" w:line="240" w:lineRule="auto"/>
        <w:jc w:val="center"/>
        <w:textAlignment w:val="auto"/>
        <w:rPr>
          <w:rFonts w:ascii="Times New Roman" w:eastAsia="Times New Roman" w:hAnsi="Times New Roman" w:cs="Times New Roman"/>
          <w:b/>
          <w:kern w:val="0"/>
          <w:lang w:eastAsia="bg-BG"/>
        </w:rPr>
      </w:pPr>
    </w:p>
    <w:p w:rsidR="00431FBF" w:rsidRDefault="00431FBF" w:rsidP="002322F3">
      <w:pPr>
        <w:sectPr w:rsidR="00431FBF" w:rsidSect="00431FBF">
          <w:pgSz w:w="16838" w:h="11906" w:orient="landscape"/>
          <w:pgMar w:top="1417" w:right="1417" w:bottom="1417" w:left="1417" w:header="708" w:footer="708" w:gutter="0"/>
          <w:cols w:space="708"/>
          <w:docGrid w:linePitch="360"/>
        </w:sectPr>
      </w:pPr>
    </w:p>
    <w:p w:rsidR="002322F3" w:rsidRDefault="002322F3" w:rsidP="002322F3"/>
    <w:p w:rsidR="002322F3" w:rsidRPr="003D0568" w:rsidRDefault="003D0568" w:rsidP="003D0568">
      <w:pPr>
        <w:pStyle w:val="Style1"/>
        <w:jc w:val="both"/>
        <w:rPr>
          <w:b/>
          <w:bCs/>
          <w:i/>
          <w:u w:val="single"/>
        </w:rPr>
      </w:pPr>
      <w:r>
        <w:tab/>
      </w:r>
      <w:r>
        <w:tab/>
      </w:r>
      <w:r>
        <w:tab/>
      </w:r>
      <w:r>
        <w:tab/>
      </w:r>
      <w:r>
        <w:tab/>
      </w:r>
      <w:r>
        <w:tab/>
      </w:r>
      <w:r>
        <w:tab/>
      </w:r>
      <w:r>
        <w:tab/>
      </w:r>
      <w:r>
        <w:tab/>
      </w:r>
      <w:r>
        <w:tab/>
      </w:r>
      <w:r>
        <w:rPr>
          <w:b/>
          <w:bCs/>
          <w:i/>
          <w:u w:val="single"/>
        </w:rPr>
        <w:t>Приложение 3</w:t>
      </w:r>
    </w:p>
    <w:p w:rsidR="002322F3" w:rsidRPr="00937B83" w:rsidRDefault="002322F3" w:rsidP="002322F3">
      <w:pPr>
        <w:spacing w:before="240" w:after="240"/>
        <w:jc w:val="center"/>
        <w:rPr>
          <w:b/>
          <w:sz w:val="28"/>
          <w:szCs w:val="28"/>
        </w:rPr>
      </w:pPr>
      <w:r w:rsidRPr="00937B83">
        <w:rPr>
          <w:b/>
          <w:sz w:val="28"/>
          <w:szCs w:val="28"/>
        </w:rPr>
        <w:t>Проект на критерии за подбор по подмярка 4.2.2 „Инвестиции в преработка/маркетинг на селскостопански продукти“  по Тематичната подпрограма</w:t>
      </w:r>
    </w:p>
    <w:tbl>
      <w:tblPr>
        <w:tblStyle w:val="TableGrid"/>
        <w:tblW w:w="5575" w:type="pct"/>
        <w:tblInd w:w="-601" w:type="dxa"/>
        <w:tblLayout w:type="fixed"/>
        <w:tblLook w:val="04A0" w:firstRow="1" w:lastRow="0" w:firstColumn="1" w:lastColumn="0" w:noHBand="0" w:noVBand="1"/>
      </w:tblPr>
      <w:tblGrid>
        <w:gridCol w:w="586"/>
        <w:gridCol w:w="2548"/>
        <w:gridCol w:w="5764"/>
        <w:gridCol w:w="1458"/>
      </w:tblGrid>
      <w:tr w:rsidR="002322F3" w:rsidRPr="00937B83" w:rsidTr="00D626C4">
        <w:trPr>
          <w:trHeight w:val="567"/>
        </w:trPr>
        <w:tc>
          <w:tcPr>
            <w:tcW w:w="283" w:type="pct"/>
            <w:vAlign w:val="center"/>
          </w:tcPr>
          <w:p w:rsidR="002322F3" w:rsidRPr="00937B83" w:rsidRDefault="002322F3" w:rsidP="00D626C4">
            <w:pPr>
              <w:contextualSpacing/>
              <w:jc w:val="center"/>
              <w:rPr>
                <w:b/>
                <w:sz w:val="20"/>
                <w:szCs w:val="20"/>
              </w:rPr>
            </w:pPr>
            <w:r w:rsidRPr="00937B83">
              <w:rPr>
                <w:b/>
                <w:sz w:val="20"/>
                <w:szCs w:val="20"/>
              </w:rPr>
              <w:t>№</w:t>
            </w:r>
          </w:p>
        </w:tc>
        <w:tc>
          <w:tcPr>
            <w:tcW w:w="1230" w:type="pct"/>
            <w:vAlign w:val="center"/>
          </w:tcPr>
          <w:p w:rsidR="002322F3" w:rsidRPr="00937B83" w:rsidRDefault="002322F3" w:rsidP="00D626C4">
            <w:pPr>
              <w:contextualSpacing/>
              <w:jc w:val="center"/>
              <w:rPr>
                <w:b/>
                <w:sz w:val="20"/>
                <w:szCs w:val="20"/>
              </w:rPr>
            </w:pPr>
            <w:r w:rsidRPr="00937B83">
              <w:rPr>
                <w:b/>
                <w:sz w:val="20"/>
                <w:szCs w:val="20"/>
              </w:rPr>
              <w:t>Критерий за подбор</w:t>
            </w:r>
          </w:p>
        </w:tc>
        <w:tc>
          <w:tcPr>
            <w:tcW w:w="2783" w:type="pct"/>
            <w:vAlign w:val="center"/>
          </w:tcPr>
          <w:p w:rsidR="002322F3" w:rsidRPr="00937B83" w:rsidRDefault="002322F3" w:rsidP="00D626C4">
            <w:pPr>
              <w:contextualSpacing/>
              <w:jc w:val="center"/>
              <w:rPr>
                <w:b/>
                <w:sz w:val="20"/>
                <w:szCs w:val="20"/>
              </w:rPr>
            </w:pPr>
            <w:r w:rsidRPr="00937B83">
              <w:rPr>
                <w:b/>
                <w:sz w:val="20"/>
                <w:szCs w:val="20"/>
              </w:rPr>
              <w:t>Минимално изискване</w:t>
            </w:r>
          </w:p>
        </w:tc>
        <w:tc>
          <w:tcPr>
            <w:tcW w:w="704" w:type="pct"/>
            <w:vAlign w:val="center"/>
          </w:tcPr>
          <w:p w:rsidR="002322F3" w:rsidRPr="00937B83" w:rsidRDefault="002322F3" w:rsidP="00D626C4">
            <w:pPr>
              <w:contextualSpacing/>
              <w:jc w:val="center"/>
              <w:rPr>
                <w:b/>
                <w:sz w:val="20"/>
                <w:szCs w:val="20"/>
              </w:rPr>
            </w:pPr>
            <w:r w:rsidRPr="00937B83">
              <w:rPr>
                <w:b/>
                <w:sz w:val="20"/>
                <w:szCs w:val="20"/>
              </w:rPr>
              <w:t xml:space="preserve">Максимален </w:t>
            </w:r>
          </w:p>
          <w:p w:rsidR="002322F3" w:rsidRPr="00937B83" w:rsidRDefault="002322F3" w:rsidP="00D626C4">
            <w:pPr>
              <w:contextualSpacing/>
              <w:jc w:val="center"/>
              <w:rPr>
                <w:b/>
                <w:sz w:val="20"/>
                <w:szCs w:val="20"/>
              </w:rPr>
            </w:pPr>
            <w:r w:rsidRPr="00937B83">
              <w:rPr>
                <w:b/>
                <w:sz w:val="20"/>
                <w:szCs w:val="20"/>
              </w:rPr>
              <w:t>брой точки</w:t>
            </w:r>
          </w:p>
        </w:tc>
      </w:tr>
      <w:tr w:rsidR="002322F3" w:rsidRPr="00937B83" w:rsidTr="00D626C4">
        <w:tc>
          <w:tcPr>
            <w:tcW w:w="4296" w:type="pct"/>
            <w:gridSpan w:val="3"/>
            <w:shd w:val="clear" w:color="auto" w:fill="D9D9D9" w:themeFill="background1" w:themeFillShade="D9"/>
          </w:tcPr>
          <w:p w:rsidR="002322F3" w:rsidRPr="00937B83" w:rsidRDefault="002322F3" w:rsidP="00D626C4">
            <w:pPr>
              <w:spacing w:before="120" w:after="120"/>
              <w:contextualSpacing/>
              <w:jc w:val="both"/>
              <w:rPr>
                <w:b/>
                <w:sz w:val="20"/>
                <w:szCs w:val="20"/>
              </w:rPr>
            </w:pPr>
            <w:r w:rsidRPr="00937B83">
              <w:rPr>
                <w:b/>
                <w:sz w:val="20"/>
                <w:szCs w:val="20"/>
              </w:rPr>
              <w:t xml:space="preserve">Приоритет № 1 „Проекти, насърчаващи заетостта“ </w:t>
            </w:r>
          </w:p>
        </w:tc>
        <w:tc>
          <w:tcPr>
            <w:tcW w:w="704" w:type="pct"/>
            <w:shd w:val="clear" w:color="auto" w:fill="D9D9D9" w:themeFill="background1" w:themeFillShade="D9"/>
            <w:vAlign w:val="center"/>
          </w:tcPr>
          <w:p w:rsidR="002322F3" w:rsidRPr="00937B83" w:rsidRDefault="002322F3" w:rsidP="00D626C4">
            <w:pPr>
              <w:spacing w:before="120" w:after="120"/>
              <w:contextualSpacing/>
              <w:jc w:val="center"/>
              <w:rPr>
                <w:b/>
                <w:sz w:val="20"/>
                <w:szCs w:val="20"/>
              </w:rPr>
            </w:pPr>
            <w:r w:rsidRPr="00937B83">
              <w:rPr>
                <w:b/>
                <w:sz w:val="20"/>
                <w:szCs w:val="20"/>
              </w:rPr>
              <w:t>25</w:t>
            </w:r>
          </w:p>
        </w:tc>
      </w:tr>
      <w:tr w:rsidR="002322F3" w:rsidRPr="00937B83" w:rsidTr="00D626C4">
        <w:trPr>
          <w:trHeight w:val="113"/>
        </w:trPr>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1.1</w:t>
            </w:r>
          </w:p>
        </w:tc>
        <w:tc>
          <w:tcPr>
            <w:tcW w:w="1230" w:type="pct"/>
            <w:vMerge w:val="restart"/>
            <w:vAlign w:val="center"/>
          </w:tcPr>
          <w:p w:rsidR="002322F3" w:rsidRPr="00937B83" w:rsidRDefault="002322F3" w:rsidP="00D626C4">
            <w:pPr>
              <w:spacing w:before="120" w:after="120"/>
              <w:contextualSpacing/>
              <w:rPr>
                <w:b/>
                <w:sz w:val="20"/>
                <w:szCs w:val="20"/>
              </w:rPr>
            </w:pPr>
            <w:r w:rsidRPr="00937B83">
              <w:rPr>
                <w:b/>
                <w:sz w:val="20"/>
                <w:szCs w:val="20"/>
              </w:rPr>
              <w:t>Проекти, предвиждащи разкриването на нови работни места и запазване на съществуващите работни места</w:t>
            </w:r>
          </w:p>
        </w:tc>
        <w:tc>
          <w:tcPr>
            <w:tcW w:w="2783" w:type="pct"/>
          </w:tcPr>
          <w:p w:rsidR="002322F3" w:rsidRPr="00937B83" w:rsidRDefault="002322F3" w:rsidP="00D626C4">
            <w:pPr>
              <w:spacing w:before="120" w:after="120"/>
              <w:contextualSpacing/>
              <w:jc w:val="both"/>
              <w:rPr>
                <w:sz w:val="20"/>
                <w:szCs w:val="20"/>
              </w:rPr>
            </w:pPr>
            <w:r w:rsidRPr="00937B83">
              <w:rPr>
                <w:sz w:val="20"/>
                <w:szCs w:val="20"/>
              </w:rPr>
              <w:t>Проектното предложение предвижда преработка само на собствени суровини</w:t>
            </w:r>
          </w:p>
        </w:tc>
        <w:tc>
          <w:tcPr>
            <w:tcW w:w="704" w:type="pct"/>
            <w:vAlign w:val="center"/>
          </w:tcPr>
          <w:p w:rsidR="002322F3" w:rsidRPr="00937B83" w:rsidRDefault="002322F3" w:rsidP="00D626C4">
            <w:pPr>
              <w:spacing w:before="120" w:after="120"/>
              <w:contextualSpacing/>
              <w:jc w:val="center"/>
              <w:rPr>
                <w:sz w:val="20"/>
                <w:szCs w:val="20"/>
              </w:rPr>
            </w:pPr>
            <w:r w:rsidRPr="00937B83">
              <w:rPr>
                <w:color w:val="000000" w:themeColor="text1"/>
                <w:sz w:val="20"/>
                <w:szCs w:val="20"/>
              </w:rPr>
              <w:t>10</w:t>
            </w:r>
          </w:p>
        </w:tc>
      </w:tr>
      <w:tr w:rsidR="002322F3" w:rsidRPr="00937B83" w:rsidTr="00D626C4">
        <w:trPr>
          <w:trHeight w:val="113"/>
        </w:trPr>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1.2</w:t>
            </w:r>
          </w:p>
        </w:tc>
        <w:tc>
          <w:tcPr>
            <w:tcW w:w="1230" w:type="pct"/>
            <w:vMerge/>
            <w:vAlign w:val="center"/>
          </w:tcPr>
          <w:p w:rsidR="002322F3" w:rsidRPr="00937B83" w:rsidRDefault="002322F3" w:rsidP="00D626C4">
            <w:pPr>
              <w:spacing w:before="120" w:after="120"/>
              <w:contextualSpacing/>
              <w:rPr>
                <w:b/>
                <w:sz w:val="20"/>
                <w:szCs w:val="20"/>
              </w:rPr>
            </w:pPr>
          </w:p>
        </w:tc>
        <w:tc>
          <w:tcPr>
            <w:tcW w:w="2783" w:type="pct"/>
          </w:tcPr>
          <w:p w:rsidR="002322F3" w:rsidRPr="00937B83" w:rsidRDefault="002322F3" w:rsidP="00D626C4">
            <w:pPr>
              <w:spacing w:before="120" w:after="120"/>
              <w:contextualSpacing/>
              <w:jc w:val="both"/>
              <w:rPr>
                <w:sz w:val="20"/>
                <w:szCs w:val="20"/>
              </w:rPr>
            </w:pPr>
            <w:r w:rsidRPr="00937B83">
              <w:rPr>
                <w:sz w:val="20"/>
                <w:szCs w:val="20"/>
              </w:rPr>
              <w:t xml:space="preserve">С извършване на инвестицията кандидатът ще запази броя на съществуващите към предходната на кандидатстването година работни места </w:t>
            </w:r>
            <w:r w:rsidRPr="00937B83">
              <w:rPr>
                <w:i/>
                <w:sz w:val="20"/>
                <w:szCs w:val="20"/>
              </w:rPr>
              <w:t>/броят работни места трябва да е по – голям от „0“/</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5</w:t>
            </w:r>
          </w:p>
        </w:tc>
      </w:tr>
      <w:tr w:rsidR="002322F3" w:rsidRPr="00937B83" w:rsidTr="00D626C4">
        <w:trPr>
          <w:trHeight w:val="113"/>
        </w:trPr>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1.3</w:t>
            </w:r>
          </w:p>
        </w:tc>
        <w:tc>
          <w:tcPr>
            <w:tcW w:w="1230" w:type="pct"/>
            <w:vMerge/>
            <w:vAlign w:val="center"/>
          </w:tcPr>
          <w:p w:rsidR="002322F3" w:rsidRPr="00937B83" w:rsidRDefault="002322F3" w:rsidP="00D626C4">
            <w:pPr>
              <w:spacing w:before="120" w:after="120"/>
              <w:contextualSpacing/>
              <w:rPr>
                <w:b/>
                <w:sz w:val="20"/>
                <w:szCs w:val="20"/>
              </w:rPr>
            </w:pPr>
          </w:p>
        </w:tc>
        <w:tc>
          <w:tcPr>
            <w:tcW w:w="2783" w:type="pct"/>
          </w:tcPr>
          <w:p w:rsidR="002322F3" w:rsidRPr="00937B83" w:rsidRDefault="002322F3" w:rsidP="00D626C4">
            <w:pPr>
              <w:spacing w:before="120" w:after="120"/>
              <w:contextualSpacing/>
              <w:jc w:val="both"/>
              <w:rPr>
                <w:sz w:val="20"/>
                <w:szCs w:val="20"/>
              </w:rPr>
            </w:pPr>
            <w:r w:rsidRPr="00937B83">
              <w:rPr>
                <w:sz w:val="20"/>
                <w:szCs w:val="20"/>
              </w:rPr>
              <w:t>С извършване на инвестицията кандидатът ще създаде най-малко 1 ново работно място и ще запази броя на съществуващите към предходната на кандидатстването година работни места</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10</w:t>
            </w:r>
          </w:p>
        </w:tc>
      </w:tr>
      <w:tr w:rsidR="002322F3" w:rsidRPr="00937B83" w:rsidTr="00D626C4">
        <w:trPr>
          <w:trHeight w:val="113"/>
        </w:trPr>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1.4</w:t>
            </w:r>
          </w:p>
        </w:tc>
        <w:tc>
          <w:tcPr>
            <w:tcW w:w="1230" w:type="pct"/>
            <w:vMerge/>
          </w:tcPr>
          <w:p w:rsidR="002322F3" w:rsidRPr="00937B83" w:rsidRDefault="002322F3" w:rsidP="00D626C4">
            <w:pPr>
              <w:spacing w:before="120" w:after="120"/>
              <w:contextualSpacing/>
              <w:jc w:val="both"/>
              <w:rPr>
                <w:sz w:val="20"/>
                <w:szCs w:val="20"/>
              </w:rPr>
            </w:pPr>
          </w:p>
        </w:tc>
        <w:tc>
          <w:tcPr>
            <w:tcW w:w="2783" w:type="pct"/>
          </w:tcPr>
          <w:p w:rsidR="002322F3" w:rsidRPr="00937B83" w:rsidRDefault="002322F3" w:rsidP="00D626C4">
            <w:pPr>
              <w:spacing w:before="120" w:after="120"/>
              <w:contextualSpacing/>
              <w:jc w:val="both"/>
              <w:rPr>
                <w:sz w:val="20"/>
                <w:szCs w:val="20"/>
              </w:rPr>
            </w:pPr>
            <w:r w:rsidRPr="00937B83">
              <w:rPr>
                <w:sz w:val="20"/>
                <w:szCs w:val="20"/>
              </w:rPr>
              <w:t>С извършване на инвестицията кандидатът ще създаде най-малко 2 нови работни места и ще запази броя на съществуващите към предходната на кандидатстването година работни места</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15</w:t>
            </w:r>
          </w:p>
        </w:tc>
      </w:tr>
      <w:tr w:rsidR="002322F3" w:rsidRPr="00937B83" w:rsidTr="00D626C4">
        <w:tc>
          <w:tcPr>
            <w:tcW w:w="4296" w:type="pct"/>
            <w:gridSpan w:val="3"/>
            <w:shd w:val="clear" w:color="auto" w:fill="D9D9D9" w:themeFill="background1" w:themeFillShade="D9"/>
          </w:tcPr>
          <w:p w:rsidR="002322F3" w:rsidRPr="00937B83" w:rsidRDefault="002322F3" w:rsidP="00D626C4">
            <w:pPr>
              <w:spacing w:before="120" w:after="120"/>
              <w:contextualSpacing/>
              <w:jc w:val="both"/>
              <w:rPr>
                <w:b/>
                <w:sz w:val="20"/>
                <w:szCs w:val="20"/>
              </w:rPr>
            </w:pPr>
            <w:r w:rsidRPr="00937B83">
              <w:rPr>
                <w:b/>
                <w:sz w:val="20"/>
                <w:szCs w:val="20"/>
              </w:rPr>
              <w:t>Приоритет № 2 „Инвестиции на територията на по-слабо развити райони“</w:t>
            </w:r>
          </w:p>
        </w:tc>
        <w:tc>
          <w:tcPr>
            <w:tcW w:w="704" w:type="pct"/>
            <w:shd w:val="clear" w:color="auto" w:fill="D9D9D9" w:themeFill="background1" w:themeFillShade="D9"/>
            <w:vAlign w:val="center"/>
          </w:tcPr>
          <w:p w:rsidR="002322F3" w:rsidRPr="00937B83" w:rsidRDefault="002322F3" w:rsidP="00D626C4">
            <w:pPr>
              <w:spacing w:before="120" w:after="120"/>
              <w:contextualSpacing/>
              <w:jc w:val="center"/>
              <w:rPr>
                <w:b/>
                <w:sz w:val="20"/>
                <w:szCs w:val="20"/>
              </w:rPr>
            </w:pPr>
            <w:r w:rsidRPr="00937B83">
              <w:rPr>
                <w:b/>
                <w:sz w:val="20"/>
                <w:szCs w:val="20"/>
              </w:rPr>
              <w:t>20</w:t>
            </w:r>
          </w:p>
        </w:tc>
      </w:tr>
      <w:tr w:rsidR="002322F3" w:rsidRPr="00937B83" w:rsidTr="00D626C4">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2.1</w:t>
            </w:r>
          </w:p>
        </w:tc>
        <w:tc>
          <w:tcPr>
            <w:tcW w:w="1230" w:type="pct"/>
            <w:vAlign w:val="center"/>
          </w:tcPr>
          <w:p w:rsidR="002322F3" w:rsidRPr="00937B83" w:rsidRDefault="002322F3" w:rsidP="00D626C4">
            <w:pPr>
              <w:spacing w:before="120" w:after="120"/>
              <w:contextualSpacing/>
              <w:rPr>
                <w:b/>
                <w:sz w:val="20"/>
                <w:szCs w:val="20"/>
              </w:rPr>
            </w:pPr>
            <w:r w:rsidRPr="00937B83">
              <w:rPr>
                <w:b/>
                <w:sz w:val="20"/>
                <w:szCs w:val="20"/>
              </w:rPr>
              <w:t>Проекти, които се изпълняват на територията на селски райони</w:t>
            </w:r>
          </w:p>
        </w:tc>
        <w:tc>
          <w:tcPr>
            <w:tcW w:w="2783" w:type="pct"/>
            <w:vAlign w:val="center"/>
          </w:tcPr>
          <w:p w:rsidR="002322F3" w:rsidRPr="00937B83" w:rsidRDefault="002322F3" w:rsidP="00D626C4">
            <w:pPr>
              <w:spacing w:before="120" w:after="120"/>
              <w:contextualSpacing/>
              <w:jc w:val="both"/>
              <w:rPr>
                <w:sz w:val="20"/>
                <w:szCs w:val="20"/>
              </w:rPr>
            </w:pPr>
            <w:r w:rsidRPr="00937B83">
              <w:rPr>
                <w:sz w:val="20"/>
                <w:szCs w:val="20"/>
                <w:shd w:val="clear" w:color="auto" w:fill="FEFEFE"/>
              </w:rPr>
              <w:t>Предвидени инвестиции по проекта ще се извършат на територията на селски райони</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10</w:t>
            </w:r>
          </w:p>
        </w:tc>
      </w:tr>
      <w:tr w:rsidR="002322F3" w:rsidRPr="00937B83" w:rsidTr="00D626C4">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2.2</w:t>
            </w:r>
          </w:p>
        </w:tc>
        <w:tc>
          <w:tcPr>
            <w:tcW w:w="1230" w:type="pct"/>
            <w:vMerge w:val="restart"/>
            <w:vAlign w:val="center"/>
          </w:tcPr>
          <w:p w:rsidR="002322F3" w:rsidRPr="00A70790" w:rsidRDefault="002322F3" w:rsidP="00D626C4">
            <w:pPr>
              <w:spacing w:before="120" w:after="120"/>
              <w:contextualSpacing/>
              <w:rPr>
                <w:b/>
                <w:sz w:val="20"/>
                <w:szCs w:val="20"/>
              </w:rPr>
            </w:pPr>
            <w:r w:rsidRPr="00937B83">
              <w:rPr>
                <w:b/>
                <w:sz w:val="20"/>
                <w:szCs w:val="20"/>
              </w:rPr>
              <w:t>Проекти, които се изпълняват на територията на Северозападен район</w:t>
            </w:r>
          </w:p>
        </w:tc>
        <w:tc>
          <w:tcPr>
            <w:tcW w:w="2783" w:type="pct"/>
            <w:vAlign w:val="center"/>
          </w:tcPr>
          <w:p w:rsidR="002322F3" w:rsidRPr="00937B83" w:rsidRDefault="002322F3" w:rsidP="00D626C4">
            <w:pPr>
              <w:spacing w:before="120" w:after="120"/>
              <w:contextualSpacing/>
              <w:jc w:val="both"/>
              <w:rPr>
                <w:sz w:val="20"/>
                <w:szCs w:val="20"/>
              </w:rPr>
            </w:pPr>
            <w:r w:rsidRPr="00937B83">
              <w:rPr>
                <w:sz w:val="20"/>
                <w:szCs w:val="20"/>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Плевен</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3</w:t>
            </w:r>
          </w:p>
        </w:tc>
      </w:tr>
      <w:tr w:rsidR="002322F3" w:rsidRPr="00937B83" w:rsidTr="00D626C4">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2.3</w:t>
            </w:r>
          </w:p>
        </w:tc>
        <w:tc>
          <w:tcPr>
            <w:tcW w:w="1230" w:type="pct"/>
            <w:vMerge/>
            <w:vAlign w:val="center"/>
          </w:tcPr>
          <w:p w:rsidR="002322F3" w:rsidRPr="00937B83" w:rsidRDefault="002322F3" w:rsidP="00D626C4">
            <w:pPr>
              <w:spacing w:before="120" w:after="120"/>
              <w:contextualSpacing/>
              <w:rPr>
                <w:b/>
                <w:sz w:val="20"/>
                <w:szCs w:val="20"/>
              </w:rPr>
            </w:pPr>
          </w:p>
        </w:tc>
        <w:tc>
          <w:tcPr>
            <w:tcW w:w="2783" w:type="pct"/>
            <w:vAlign w:val="center"/>
          </w:tcPr>
          <w:p w:rsidR="002322F3" w:rsidRPr="00937B83" w:rsidRDefault="002322F3" w:rsidP="00D626C4">
            <w:pPr>
              <w:spacing w:before="100" w:beforeAutospacing="1" w:after="100" w:afterAutospacing="1"/>
              <w:contextualSpacing/>
              <w:jc w:val="both"/>
              <w:rPr>
                <w:sz w:val="20"/>
                <w:szCs w:val="20"/>
                <w:shd w:val="clear" w:color="auto" w:fill="FEFEFE"/>
              </w:rPr>
            </w:pPr>
            <w:r w:rsidRPr="00937B83">
              <w:rPr>
                <w:sz w:val="20"/>
                <w:szCs w:val="20"/>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Ловеч</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5</w:t>
            </w:r>
          </w:p>
        </w:tc>
      </w:tr>
      <w:tr w:rsidR="002322F3" w:rsidRPr="00937B83" w:rsidTr="00D626C4">
        <w:tc>
          <w:tcPr>
            <w:tcW w:w="283" w:type="pct"/>
            <w:vAlign w:val="center"/>
          </w:tcPr>
          <w:p w:rsidR="002322F3" w:rsidRPr="00937B83" w:rsidRDefault="002322F3" w:rsidP="00D626C4">
            <w:pPr>
              <w:spacing w:before="120" w:after="120"/>
              <w:contextualSpacing/>
              <w:jc w:val="center"/>
              <w:rPr>
                <w:sz w:val="20"/>
                <w:szCs w:val="20"/>
              </w:rPr>
            </w:pPr>
            <w:r w:rsidRPr="00937B83">
              <w:rPr>
                <w:sz w:val="20"/>
                <w:szCs w:val="20"/>
              </w:rPr>
              <w:t>2.4</w:t>
            </w:r>
          </w:p>
        </w:tc>
        <w:tc>
          <w:tcPr>
            <w:tcW w:w="1230" w:type="pct"/>
            <w:vMerge/>
            <w:vAlign w:val="center"/>
          </w:tcPr>
          <w:p w:rsidR="002322F3" w:rsidRPr="00937B83" w:rsidRDefault="002322F3" w:rsidP="00D626C4">
            <w:pPr>
              <w:spacing w:before="120" w:after="120"/>
              <w:contextualSpacing/>
              <w:rPr>
                <w:b/>
                <w:sz w:val="20"/>
                <w:szCs w:val="20"/>
              </w:rPr>
            </w:pPr>
          </w:p>
        </w:tc>
        <w:tc>
          <w:tcPr>
            <w:tcW w:w="2783" w:type="pct"/>
            <w:vAlign w:val="center"/>
          </w:tcPr>
          <w:p w:rsidR="002322F3" w:rsidRPr="00937B83" w:rsidRDefault="002322F3" w:rsidP="00D626C4">
            <w:pPr>
              <w:spacing w:before="100" w:beforeAutospacing="1" w:after="100" w:afterAutospacing="1"/>
              <w:contextualSpacing/>
              <w:jc w:val="both"/>
              <w:rPr>
                <w:sz w:val="20"/>
                <w:szCs w:val="20"/>
                <w:highlight w:val="white"/>
                <w:shd w:val="clear" w:color="auto" w:fill="FEFEFE"/>
              </w:rPr>
            </w:pPr>
            <w:r w:rsidRPr="00937B83">
              <w:rPr>
                <w:sz w:val="20"/>
                <w:szCs w:val="20"/>
                <w:shd w:val="clear" w:color="auto" w:fill="FEFEFE"/>
              </w:rPr>
              <w:t xml:space="preserve">Най-малко 50 на сто от инвестициите, предвидени по по проекта </w:t>
            </w:r>
            <w:r w:rsidRPr="00937B83">
              <w:rPr>
                <w:sz w:val="20"/>
                <w:szCs w:val="20"/>
                <w:highlight w:val="white"/>
                <w:shd w:val="clear" w:color="auto" w:fill="FEFEFE"/>
              </w:rPr>
              <w:t>се изпълняват на територията на Северозападен район на страната - област Видин, област Враца и област Монтана</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10</w:t>
            </w:r>
          </w:p>
        </w:tc>
      </w:tr>
      <w:tr w:rsidR="002322F3" w:rsidRPr="00937B83" w:rsidTr="00D626C4">
        <w:tc>
          <w:tcPr>
            <w:tcW w:w="4296" w:type="pct"/>
            <w:gridSpan w:val="3"/>
            <w:shd w:val="clear" w:color="auto" w:fill="D9D9D9" w:themeFill="background1" w:themeFillShade="D9"/>
          </w:tcPr>
          <w:p w:rsidR="002322F3" w:rsidRPr="00937B83" w:rsidRDefault="002322F3" w:rsidP="00D626C4">
            <w:pPr>
              <w:spacing w:before="120" w:after="120"/>
              <w:contextualSpacing/>
              <w:jc w:val="both"/>
              <w:rPr>
                <w:b/>
                <w:sz w:val="20"/>
                <w:szCs w:val="20"/>
              </w:rPr>
            </w:pPr>
            <w:r w:rsidRPr="00937B83">
              <w:rPr>
                <w:b/>
                <w:sz w:val="20"/>
                <w:szCs w:val="20"/>
              </w:rPr>
              <w:t>Приоритет № 3 „Проекти, въвеждащи нови процеси и технологии, целящи опазване на околната среда</w:t>
            </w:r>
          </w:p>
        </w:tc>
        <w:tc>
          <w:tcPr>
            <w:tcW w:w="704" w:type="pct"/>
            <w:shd w:val="clear" w:color="auto" w:fill="D9D9D9" w:themeFill="background1" w:themeFillShade="D9"/>
            <w:vAlign w:val="center"/>
          </w:tcPr>
          <w:p w:rsidR="002322F3" w:rsidRPr="00937B83" w:rsidRDefault="002322F3" w:rsidP="00D626C4">
            <w:pPr>
              <w:spacing w:before="120" w:after="120"/>
              <w:contextualSpacing/>
              <w:jc w:val="center"/>
              <w:rPr>
                <w:b/>
                <w:sz w:val="20"/>
                <w:szCs w:val="20"/>
              </w:rPr>
            </w:pPr>
            <w:r w:rsidRPr="00937B83">
              <w:rPr>
                <w:b/>
                <w:sz w:val="20"/>
                <w:szCs w:val="20"/>
              </w:rPr>
              <w:t>5</w:t>
            </w:r>
          </w:p>
        </w:tc>
      </w:tr>
      <w:tr w:rsidR="002322F3" w:rsidRPr="00937B83" w:rsidTr="00D626C4">
        <w:trPr>
          <w:trHeight w:val="20"/>
        </w:trPr>
        <w:tc>
          <w:tcPr>
            <w:tcW w:w="283" w:type="pct"/>
            <w:vAlign w:val="center"/>
          </w:tcPr>
          <w:p w:rsidR="002322F3" w:rsidRPr="00937B83" w:rsidRDefault="002322F3" w:rsidP="00D626C4">
            <w:pPr>
              <w:spacing w:before="240" w:after="240"/>
              <w:contextualSpacing/>
              <w:jc w:val="center"/>
              <w:rPr>
                <w:sz w:val="20"/>
                <w:szCs w:val="20"/>
              </w:rPr>
            </w:pPr>
            <w:r w:rsidRPr="00937B83">
              <w:rPr>
                <w:sz w:val="20"/>
                <w:szCs w:val="20"/>
              </w:rPr>
              <w:t>3.1</w:t>
            </w:r>
          </w:p>
        </w:tc>
        <w:tc>
          <w:tcPr>
            <w:tcW w:w="1230" w:type="pct"/>
            <w:vAlign w:val="center"/>
          </w:tcPr>
          <w:p w:rsidR="002322F3" w:rsidRPr="00937B83" w:rsidRDefault="002322F3" w:rsidP="00D626C4">
            <w:pPr>
              <w:spacing w:before="240" w:after="240"/>
              <w:contextualSpacing/>
              <w:rPr>
                <w:b/>
                <w:sz w:val="20"/>
                <w:szCs w:val="20"/>
              </w:rPr>
            </w:pPr>
            <w:r w:rsidRPr="00937B83">
              <w:rPr>
                <w:b/>
                <w:sz w:val="20"/>
                <w:szCs w:val="20"/>
                <w:highlight w:val="white"/>
                <w:shd w:val="clear" w:color="auto" w:fill="FEFEFE"/>
              </w:rPr>
              <w:t>Проекти</w:t>
            </w:r>
            <w:r w:rsidRPr="00937B83">
              <w:rPr>
                <w:b/>
                <w:sz w:val="20"/>
                <w:szCs w:val="20"/>
                <w:shd w:val="clear" w:color="auto" w:fill="FEFEFE"/>
              </w:rPr>
              <w:t xml:space="preserve">, въвеждащи нови процеси и технологии, </w:t>
            </w:r>
            <w:r w:rsidRPr="00937B83">
              <w:rPr>
                <w:b/>
                <w:sz w:val="20"/>
                <w:szCs w:val="20"/>
              </w:rPr>
              <w:t>целящи опазването на околната среда</w:t>
            </w:r>
          </w:p>
        </w:tc>
        <w:tc>
          <w:tcPr>
            <w:tcW w:w="2783" w:type="pct"/>
            <w:vAlign w:val="center"/>
          </w:tcPr>
          <w:p w:rsidR="002322F3" w:rsidRPr="00937B83" w:rsidRDefault="002322F3" w:rsidP="00D626C4">
            <w:pPr>
              <w:spacing w:before="120" w:after="120"/>
              <w:contextualSpacing/>
              <w:jc w:val="both"/>
              <w:rPr>
                <w:sz w:val="20"/>
                <w:szCs w:val="20"/>
                <w:shd w:val="clear" w:color="auto" w:fill="FEFEFE"/>
              </w:rPr>
            </w:pPr>
            <w:r w:rsidRPr="00937B83">
              <w:rPr>
                <w:sz w:val="20"/>
                <w:szCs w:val="20"/>
                <w:highlight w:val="white"/>
                <w:shd w:val="clear" w:color="auto" w:fill="FEFEFE"/>
              </w:rPr>
              <w:t xml:space="preserve">В проекта са включени инвестиции свързани с </w:t>
            </w:r>
            <w:r w:rsidRPr="00937B83">
              <w:rPr>
                <w:sz w:val="20"/>
                <w:szCs w:val="20"/>
                <w:shd w:val="clear" w:color="auto" w:fill="FEFEFE"/>
              </w:rPr>
              <w:t xml:space="preserve">въвеждане на </w:t>
            </w:r>
            <w:r w:rsidRPr="00937B83">
              <w:rPr>
                <w:color w:val="000000" w:themeColor="text1"/>
                <w:sz w:val="20"/>
                <w:szCs w:val="20"/>
                <w:shd w:val="clear" w:color="auto" w:fill="FEFEFE"/>
              </w:rPr>
              <w:t xml:space="preserve">нови за стопанството процеси </w:t>
            </w:r>
            <w:r w:rsidRPr="00937B83">
              <w:rPr>
                <w:sz w:val="20"/>
                <w:szCs w:val="20"/>
                <w:shd w:val="clear" w:color="auto" w:fill="FEFEFE"/>
              </w:rPr>
              <w:t>и технологии, целящи опазване на околната среда*</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t>5</w:t>
            </w:r>
          </w:p>
        </w:tc>
      </w:tr>
      <w:tr w:rsidR="002322F3" w:rsidRPr="00937B83" w:rsidTr="00D626C4">
        <w:trPr>
          <w:trHeight w:val="20"/>
        </w:trPr>
        <w:tc>
          <w:tcPr>
            <w:tcW w:w="4296" w:type="pct"/>
            <w:gridSpan w:val="3"/>
            <w:shd w:val="clear" w:color="auto" w:fill="D9D9D9" w:themeFill="background1" w:themeFillShade="D9"/>
            <w:vAlign w:val="center"/>
          </w:tcPr>
          <w:p w:rsidR="002322F3" w:rsidRPr="00937B83" w:rsidRDefault="002322F3" w:rsidP="00D626C4">
            <w:pPr>
              <w:spacing w:before="120" w:after="120"/>
              <w:contextualSpacing/>
              <w:jc w:val="both"/>
              <w:rPr>
                <w:b/>
                <w:sz w:val="20"/>
                <w:szCs w:val="20"/>
              </w:rPr>
            </w:pPr>
            <w:r w:rsidRPr="00937B83">
              <w:rPr>
                <w:b/>
                <w:sz w:val="20"/>
                <w:szCs w:val="20"/>
              </w:rPr>
              <w:t>Приоритет № 4 „Проекти, които предвиждат въвеждане на ефективни технологии за намаляване на емисиите</w:t>
            </w:r>
          </w:p>
        </w:tc>
        <w:tc>
          <w:tcPr>
            <w:tcW w:w="704" w:type="pct"/>
            <w:shd w:val="clear" w:color="auto" w:fill="D9D9D9" w:themeFill="background1" w:themeFillShade="D9"/>
            <w:vAlign w:val="center"/>
          </w:tcPr>
          <w:p w:rsidR="002322F3" w:rsidRPr="00937B83" w:rsidRDefault="002322F3" w:rsidP="00D626C4">
            <w:pPr>
              <w:spacing w:before="120" w:after="120"/>
              <w:contextualSpacing/>
              <w:jc w:val="center"/>
              <w:rPr>
                <w:b/>
                <w:sz w:val="20"/>
                <w:szCs w:val="20"/>
              </w:rPr>
            </w:pPr>
            <w:r w:rsidRPr="00937B83">
              <w:rPr>
                <w:b/>
                <w:sz w:val="20"/>
                <w:szCs w:val="20"/>
              </w:rPr>
              <w:t>5</w:t>
            </w:r>
          </w:p>
        </w:tc>
      </w:tr>
      <w:tr w:rsidR="002322F3" w:rsidRPr="00937B83" w:rsidTr="00D626C4">
        <w:trPr>
          <w:trHeight w:val="20"/>
        </w:trPr>
        <w:tc>
          <w:tcPr>
            <w:tcW w:w="283" w:type="pct"/>
            <w:vAlign w:val="center"/>
          </w:tcPr>
          <w:p w:rsidR="002322F3" w:rsidRPr="00937B83" w:rsidRDefault="002322F3" w:rsidP="00D626C4">
            <w:pPr>
              <w:spacing w:before="240" w:after="240"/>
              <w:contextualSpacing/>
              <w:jc w:val="center"/>
              <w:rPr>
                <w:sz w:val="20"/>
                <w:szCs w:val="20"/>
              </w:rPr>
            </w:pPr>
            <w:r w:rsidRPr="00937B83">
              <w:rPr>
                <w:sz w:val="20"/>
                <w:szCs w:val="20"/>
              </w:rPr>
              <w:t>4</w:t>
            </w:r>
          </w:p>
        </w:tc>
        <w:tc>
          <w:tcPr>
            <w:tcW w:w="1230" w:type="pct"/>
            <w:vAlign w:val="center"/>
          </w:tcPr>
          <w:p w:rsidR="002322F3" w:rsidRPr="00937B83" w:rsidRDefault="002322F3" w:rsidP="00D626C4">
            <w:pPr>
              <w:spacing w:before="240" w:after="240"/>
              <w:contextualSpacing/>
              <w:rPr>
                <w:b/>
                <w:sz w:val="20"/>
                <w:szCs w:val="20"/>
              </w:rPr>
            </w:pPr>
            <w:r w:rsidRPr="00937B83">
              <w:rPr>
                <w:b/>
                <w:sz w:val="20"/>
                <w:szCs w:val="20"/>
                <w:highlight w:val="white"/>
                <w:shd w:val="clear" w:color="auto" w:fill="FEFEFE"/>
              </w:rPr>
              <w:t>Проекти с инвестиции за намаляване на емисиите при производство на енергия от биомаса</w:t>
            </w:r>
          </w:p>
        </w:tc>
        <w:tc>
          <w:tcPr>
            <w:tcW w:w="2783" w:type="pct"/>
            <w:vAlign w:val="center"/>
          </w:tcPr>
          <w:p w:rsidR="002322F3" w:rsidRPr="00937B83" w:rsidRDefault="002322F3" w:rsidP="00D626C4">
            <w:pPr>
              <w:spacing w:before="120" w:after="120"/>
              <w:contextualSpacing/>
              <w:jc w:val="both"/>
              <w:rPr>
                <w:sz w:val="20"/>
                <w:szCs w:val="20"/>
              </w:rPr>
            </w:pPr>
            <w:r w:rsidRPr="00937B83">
              <w:rPr>
                <w:sz w:val="20"/>
                <w:szCs w:val="20"/>
              </w:rPr>
              <w:t xml:space="preserve">Проектното предложениевключваразходизаинвестиции в котли на твърдо гориво и същитеса в съответствие с изискванията на Регламент (ЕС) 2015/1189 на Комисиятаот 28 април 2015 г. заприлагане на Директива 2009/125/ЕО на Европейскияпарламент и на Съветапоотношение на изискваниятазаекопроектиране на котли на твърдогориво (OB L </w:t>
            </w:r>
            <w:r w:rsidRPr="00937B83">
              <w:rPr>
                <w:sz w:val="20"/>
                <w:szCs w:val="20"/>
              </w:rPr>
              <w:lastRenderedPageBreak/>
              <w:t>193, 21 юли 2014 г.).</w:t>
            </w:r>
          </w:p>
        </w:tc>
        <w:tc>
          <w:tcPr>
            <w:tcW w:w="704" w:type="pct"/>
            <w:vAlign w:val="center"/>
          </w:tcPr>
          <w:p w:rsidR="002322F3" w:rsidRPr="00937B83" w:rsidRDefault="002322F3" w:rsidP="00D626C4">
            <w:pPr>
              <w:spacing w:before="120" w:after="120"/>
              <w:contextualSpacing/>
              <w:jc w:val="center"/>
              <w:rPr>
                <w:sz w:val="20"/>
                <w:szCs w:val="20"/>
              </w:rPr>
            </w:pPr>
            <w:r w:rsidRPr="00937B83">
              <w:rPr>
                <w:sz w:val="20"/>
                <w:szCs w:val="20"/>
              </w:rPr>
              <w:lastRenderedPageBreak/>
              <w:t>5</w:t>
            </w:r>
          </w:p>
        </w:tc>
      </w:tr>
      <w:tr w:rsidR="002322F3" w:rsidRPr="00937B83" w:rsidTr="00D626C4">
        <w:trPr>
          <w:trHeight w:val="20"/>
        </w:trPr>
        <w:tc>
          <w:tcPr>
            <w:tcW w:w="4296" w:type="pct"/>
            <w:gridSpan w:val="3"/>
          </w:tcPr>
          <w:p w:rsidR="002322F3" w:rsidRPr="00937B83" w:rsidRDefault="002322F3" w:rsidP="00D626C4">
            <w:pPr>
              <w:spacing w:before="120" w:after="120"/>
              <w:contextualSpacing/>
              <w:jc w:val="center"/>
              <w:rPr>
                <w:b/>
                <w:sz w:val="20"/>
                <w:szCs w:val="20"/>
              </w:rPr>
            </w:pPr>
            <w:r w:rsidRPr="00937B83">
              <w:rPr>
                <w:b/>
                <w:sz w:val="20"/>
                <w:szCs w:val="20"/>
              </w:rPr>
              <w:lastRenderedPageBreak/>
              <w:t>Максимален брой точки</w:t>
            </w:r>
          </w:p>
        </w:tc>
        <w:tc>
          <w:tcPr>
            <w:tcW w:w="704" w:type="pct"/>
            <w:vAlign w:val="center"/>
          </w:tcPr>
          <w:p w:rsidR="002322F3" w:rsidRPr="00937B83" w:rsidRDefault="002322F3" w:rsidP="00D626C4">
            <w:pPr>
              <w:spacing w:before="120" w:after="120"/>
              <w:contextualSpacing/>
              <w:jc w:val="center"/>
              <w:rPr>
                <w:b/>
                <w:sz w:val="20"/>
                <w:szCs w:val="20"/>
              </w:rPr>
            </w:pPr>
            <w:r w:rsidRPr="00937B83">
              <w:rPr>
                <w:b/>
                <w:sz w:val="20"/>
                <w:szCs w:val="20"/>
              </w:rPr>
              <w:t>55</w:t>
            </w:r>
          </w:p>
        </w:tc>
      </w:tr>
    </w:tbl>
    <w:p w:rsidR="002322F3" w:rsidRPr="00937B83" w:rsidRDefault="002322F3" w:rsidP="00A97A18">
      <w:pPr>
        <w:spacing w:before="120" w:after="120" w:line="240" w:lineRule="auto"/>
        <w:ind w:hanging="709"/>
        <w:jc w:val="both"/>
        <w:rPr>
          <w:b/>
          <w:i/>
        </w:rPr>
      </w:pPr>
      <w:r w:rsidRPr="00937B83">
        <w:rPr>
          <w:b/>
          <w:i/>
        </w:rPr>
        <w:t>Минимален брой точки за подпомагане на проекти по критериите за подбор – 10</w:t>
      </w:r>
    </w:p>
    <w:p w:rsidR="002322F3" w:rsidRPr="00937B83" w:rsidRDefault="002322F3" w:rsidP="00A97A18">
      <w:pPr>
        <w:spacing w:before="120" w:after="120" w:line="240" w:lineRule="auto"/>
        <w:ind w:hanging="709"/>
        <w:jc w:val="both"/>
        <w:rPr>
          <w:b/>
        </w:rPr>
      </w:pPr>
      <w:r w:rsidRPr="00937B83">
        <w:rPr>
          <w:b/>
        </w:rPr>
        <w:t>*Примерни инвестиции, свързани с опазване на околната среда:</w:t>
      </w:r>
    </w:p>
    <w:p w:rsidR="002322F3" w:rsidRPr="00937B83" w:rsidRDefault="002322F3" w:rsidP="00A97A18">
      <w:pPr>
        <w:spacing w:before="120" w:after="120" w:line="240" w:lineRule="auto"/>
        <w:ind w:hanging="709"/>
        <w:jc w:val="both"/>
        <w:rPr>
          <w:b/>
        </w:rPr>
      </w:pPr>
      <w:r w:rsidRPr="00937B83">
        <w:t xml:space="preserve">1. Инсталации за пречистване на отпадъчни води; </w:t>
      </w:r>
    </w:p>
    <w:p w:rsidR="002322F3" w:rsidRPr="00937B83" w:rsidRDefault="002322F3" w:rsidP="00A97A18">
      <w:pPr>
        <w:spacing w:before="120" w:after="120" w:line="240" w:lineRule="auto"/>
        <w:ind w:hanging="709"/>
        <w:jc w:val="both"/>
      </w:pPr>
      <w:r w:rsidRPr="00937B83">
        <w:t>2. Инсталации използващи биомаса за производство на енергия за собствено потребление;</w:t>
      </w:r>
    </w:p>
    <w:p w:rsidR="002322F3" w:rsidRPr="00937B83" w:rsidRDefault="002322F3" w:rsidP="002322F3">
      <w:pPr>
        <w:spacing w:before="120" w:after="120"/>
        <w:ind w:hanging="709"/>
        <w:jc w:val="both"/>
        <w:rPr>
          <w:b/>
          <w:i/>
        </w:rPr>
      </w:pPr>
    </w:p>
    <w:p w:rsidR="002322F3" w:rsidRDefault="002322F3" w:rsidP="002322F3">
      <w:pPr>
        <w:jc w:val="center"/>
        <w:rPr>
          <w:b/>
        </w:rPr>
      </w:pPr>
    </w:p>
    <w:p w:rsidR="003D0568" w:rsidRDefault="003D0568" w:rsidP="003D0568">
      <w:pPr>
        <w:pStyle w:val="Style1"/>
        <w:jc w:val="both"/>
        <w:rPr>
          <w:b/>
        </w:rPr>
      </w:pPr>
      <w:r>
        <w:rPr>
          <w:b/>
        </w:rPr>
        <w:t xml:space="preserve">                                                                                                         </w:t>
      </w:r>
    </w:p>
    <w:p w:rsidR="003D0568" w:rsidRPr="003D0568" w:rsidRDefault="003D0568" w:rsidP="00A97A18">
      <w:pPr>
        <w:pStyle w:val="Style1"/>
        <w:jc w:val="both"/>
        <w:rPr>
          <w:b/>
          <w:bCs/>
          <w:i/>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r>
      <w:r>
        <w:rPr>
          <w:b/>
        </w:rPr>
        <w:tab/>
      </w:r>
      <w:r>
        <w:rPr>
          <w:b/>
          <w:bCs/>
          <w:i/>
          <w:u w:val="single"/>
        </w:rPr>
        <w:t>Приложение 4</w:t>
      </w:r>
    </w:p>
    <w:p w:rsidR="003D0568" w:rsidRDefault="003D0568" w:rsidP="00A97A18">
      <w:pPr>
        <w:widowControl/>
        <w:spacing w:after="0" w:line="240" w:lineRule="auto"/>
        <w:jc w:val="both"/>
        <w:rPr>
          <w:i/>
        </w:rPr>
      </w:pPr>
    </w:p>
    <w:p w:rsidR="002322F3" w:rsidRPr="00A97A18" w:rsidRDefault="002322F3" w:rsidP="00A97A18">
      <w:pPr>
        <w:spacing w:after="240" w:line="240" w:lineRule="auto"/>
        <w:jc w:val="both"/>
        <w:rPr>
          <w:rFonts w:ascii="Times New Roman" w:hAnsi="Times New Roman" w:cs="Times New Roman"/>
          <w:b/>
          <w:sz w:val="24"/>
          <w:szCs w:val="24"/>
        </w:rPr>
      </w:pPr>
      <w:r w:rsidRPr="00A97A18">
        <w:rPr>
          <w:rFonts w:ascii="Times New Roman" w:hAnsi="Times New Roman" w:cs="Times New Roman"/>
          <w:b/>
          <w:sz w:val="24"/>
          <w:szCs w:val="24"/>
        </w:rPr>
        <w:t>Предложение на Управляващият орган на ПРСР 2014-2020 за увеличение на бюджета по процедура № BG06RDNP001-4.001 по подмярка 4.2 „Инвестиции в преработка/маркетинг на селскостопански продукти“</w:t>
      </w:r>
    </w:p>
    <w:p w:rsidR="002322F3" w:rsidRPr="00A97A18" w:rsidRDefault="002322F3" w:rsidP="00A97A18">
      <w:pPr>
        <w:spacing w:line="240" w:lineRule="auto"/>
        <w:ind w:firstLine="851"/>
        <w:jc w:val="both"/>
        <w:rPr>
          <w:rFonts w:ascii="Times New Roman" w:hAnsi="Times New Roman" w:cs="Times New Roman"/>
          <w:sz w:val="24"/>
          <w:szCs w:val="24"/>
        </w:rPr>
      </w:pPr>
      <w:r w:rsidRPr="00A97A18">
        <w:rPr>
          <w:rFonts w:ascii="Times New Roman" w:hAnsi="Times New Roman" w:cs="Times New Roman"/>
          <w:bCs/>
          <w:sz w:val="24"/>
          <w:szCs w:val="24"/>
        </w:rPr>
        <w:t>Един от основните моменти на Програмата за развитие на селските райони за периода 2014-2020 г. е инвестиционното подпомагане на земеделските стопанства и предприятия от преработвателната промишленост в страната с цел модернизиране на производствените процеси и повишаване на тяхната конкурентоспособност при преработката на селскостопански продукти, като в тази връзка в Програмата е включена и подмярка 4.2 „Инвестиции</w:t>
      </w:r>
      <w:r w:rsidRPr="00A97A18">
        <w:rPr>
          <w:rFonts w:ascii="Times New Roman" w:hAnsi="Times New Roman" w:cs="Times New Roman"/>
          <w:sz w:val="24"/>
          <w:szCs w:val="24"/>
        </w:rPr>
        <w:t>в преработка/маркетинг на селскостопански продукти“</w:t>
      </w:r>
      <w:r w:rsidRPr="00A97A18">
        <w:rPr>
          <w:rFonts w:ascii="Times New Roman" w:hAnsi="Times New Roman" w:cs="Times New Roman"/>
          <w:bCs/>
          <w:sz w:val="24"/>
          <w:szCs w:val="24"/>
        </w:rPr>
        <w:t xml:space="preserve">. </w:t>
      </w:r>
    </w:p>
    <w:p w:rsidR="002322F3" w:rsidRPr="00A97A18" w:rsidRDefault="002322F3" w:rsidP="00A97A18">
      <w:pPr>
        <w:spacing w:line="240" w:lineRule="auto"/>
        <w:ind w:firstLine="851"/>
        <w:jc w:val="both"/>
        <w:rPr>
          <w:rFonts w:ascii="Times New Roman" w:hAnsi="Times New Roman" w:cs="Times New Roman"/>
          <w:bCs/>
          <w:sz w:val="24"/>
          <w:szCs w:val="24"/>
        </w:rPr>
      </w:pPr>
      <w:r w:rsidRPr="00A97A18">
        <w:rPr>
          <w:rFonts w:ascii="Times New Roman" w:hAnsi="Times New Roman" w:cs="Times New Roman"/>
          <w:bCs/>
          <w:sz w:val="24"/>
          <w:szCs w:val="24"/>
        </w:rPr>
        <w:t xml:space="preserve">В рамките на втория период на прием по подмярка 4.2 „Инвестиции в преработка/маркетинг на селскостопански продукти“ от мярка 4 „Инвестиции в материални активи“, определен със Заповед № РД 09-79 от 09.02.2018 г. на Ръководителя на Управляващия орган постъпиха общо 593 проектни предложения със заявени разходи в размер на 1 414 368 193 лева и заявена субсидия в размер на 703 676 087 лева. </w:t>
      </w:r>
    </w:p>
    <w:p w:rsidR="002322F3" w:rsidRPr="00A97A18" w:rsidRDefault="002322F3" w:rsidP="00A97A18">
      <w:pPr>
        <w:spacing w:line="240" w:lineRule="auto"/>
        <w:ind w:firstLine="851"/>
        <w:jc w:val="both"/>
        <w:rPr>
          <w:rFonts w:ascii="Times New Roman" w:hAnsi="Times New Roman" w:cs="Times New Roman"/>
          <w:bCs/>
          <w:sz w:val="24"/>
          <w:szCs w:val="24"/>
        </w:rPr>
      </w:pPr>
      <w:r w:rsidRPr="00A97A18">
        <w:rPr>
          <w:rFonts w:ascii="Times New Roman" w:hAnsi="Times New Roman" w:cs="Times New Roman"/>
          <w:bCs/>
          <w:sz w:val="24"/>
          <w:szCs w:val="24"/>
        </w:rPr>
        <w:t>Определеният бюджет /Безвъзмездна финансова помощ/ по процедурата за този период на прием е в размер на левовата равностойност на 85 000 000 евро или 166,243,000 лева, който от своя страна е около четири пъти по – малък от заявения размер на финансовата помощ по подадените в рамките на приема проектни предложения.</w:t>
      </w:r>
    </w:p>
    <w:p w:rsidR="002322F3" w:rsidRPr="00A97A18" w:rsidRDefault="002322F3" w:rsidP="00A97A18">
      <w:pPr>
        <w:spacing w:line="240" w:lineRule="auto"/>
        <w:ind w:firstLine="851"/>
        <w:jc w:val="both"/>
        <w:rPr>
          <w:rFonts w:ascii="Times New Roman" w:hAnsi="Times New Roman" w:cs="Times New Roman"/>
          <w:bCs/>
          <w:sz w:val="24"/>
          <w:szCs w:val="24"/>
        </w:rPr>
      </w:pPr>
      <w:r w:rsidRPr="00A97A18">
        <w:rPr>
          <w:rFonts w:ascii="Times New Roman" w:hAnsi="Times New Roman" w:cs="Times New Roman"/>
          <w:bCs/>
          <w:sz w:val="24"/>
          <w:szCs w:val="24"/>
        </w:rPr>
        <w:t>От своя страна съгласно предоставена информация от ДФ „Земеделие“ -Разплащателната агенция относно изпълнението на проектите и усвояването на бюджета ангажиран по договори от прием 2015 г.  по подмярката, е генериран остатък, който е част от бюджета на подмярка 4.2 и по – който няма поети ангажименти по сключени договори за финансова помощ.</w:t>
      </w:r>
    </w:p>
    <w:p w:rsidR="002322F3" w:rsidRPr="00A97A18" w:rsidRDefault="002322F3" w:rsidP="00A97A18">
      <w:pPr>
        <w:spacing w:line="240" w:lineRule="auto"/>
        <w:ind w:firstLine="851"/>
        <w:jc w:val="both"/>
        <w:rPr>
          <w:rFonts w:ascii="Times New Roman" w:hAnsi="Times New Roman" w:cs="Times New Roman"/>
          <w:bCs/>
          <w:sz w:val="24"/>
          <w:szCs w:val="24"/>
        </w:rPr>
      </w:pPr>
      <w:r w:rsidRPr="00A97A18">
        <w:rPr>
          <w:rFonts w:ascii="Times New Roman" w:hAnsi="Times New Roman" w:cs="Times New Roman"/>
          <w:bCs/>
          <w:sz w:val="24"/>
          <w:szCs w:val="24"/>
        </w:rPr>
        <w:t>От друга страна в чл. 26, ал. 7, т. 2 от Закона за управление на средствата от Европейските структурни и инвестиционни фондове (ЗУСЕСИФ) е предвидена възможност, съгласно която финансовия ресурс по всяка процедура за подбор може да да бъде увеличен. В тази хипотеза попада и процедура № BG06RDNP001-4.001 по подмярка 4.2 „Инвестиции в преработка/маркетинг на селскостопански продукти“ определена със Заповед № РД 09-79 от 09.02.2018 г. на Ръководителя на Управляващия орган.</w:t>
      </w:r>
    </w:p>
    <w:p w:rsidR="002322F3" w:rsidRPr="00A97A18" w:rsidRDefault="002322F3" w:rsidP="00A97A18">
      <w:pPr>
        <w:spacing w:line="240" w:lineRule="auto"/>
        <w:ind w:firstLine="851"/>
        <w:jc w:val="both"/>
        <w:rPr>
          <w:rFonts w:ascii="Times New Roman" w:hAnsi="Times New Roman" w:cs="Times New Roman"/>
          <w:bCs/>
          <w:sz w:val="24"/>
          <w:szCs w:val="24"/>
        </w:rPr>
      </w:pPr>
      <w:r w:rsidRPr="00A97A18">
        <w:rPr>
          <w:rFonts w:ascii="Times New Roman" w:hAnsi="Times New Roman" w:cs="Times New Roman"/>
          <w:bCs/>
          <w:sz w:val="24"/>
          <w:szCs w:val="24"/>
        </w:rPr>
        <w:lastRenderedPageBreak/>
        <w:t>Предвид представената информация и с цел максимално усвояване на средствата от ПРСР за периода 2014-2020 при оптимално използване на административния капацитет и на основание чл. 26, ал. 7, т. 2 от ЗУСЕСИФ управляващия орган предлага:</w:t>
      </w:r>
    </w:p>
    <w:p w:rsidR="00AA53BE" w:rsidRPr="00A97A18" w:rsidRDefault="002322F3" w:rsidP="00A97A18">
      <w:pPr>
        <w:widowControl/>
        <w:spacing w:after="0"/>
        <w:jc w:val="both"/>
        <w:rPr>
          <w:rFonts w:ascii="Times New Roman" w:hAnsi="Times New Roman" w:cs="Times New Roman"/>
          <w:i/>
          <w:sz w:val="24"/>
          <w:szCs w:val="24"/>
        </w:rPr>
      </w:pPr>
      <w:r w:rsidRPr="00A97A18">
        <w:rPr>
          <w:rFonts w:ascii="Times New Roman" w:hAnsi="Times New Roman" w:cs="Times New Roman"/>
          <w:bCs/>
          <w:sz w:val="24"/>
          <w:szCs w:val="24"/>
        </w:rPr>
        <w:t xml:space="preserve">1. Да бъде увеличен бюджета по процедура № BG06RDNP001-4.001 по подмярка 4.2 „Инвестиции в преработка/маркетинг на селскостопански продукти“ с </w:t>
      </w:r>
      <w:r w:rsidRPr="00A97A18">
        <w:rPr>
          <w:rFonts w:ascii="Times New Roman" w:hAnsi="Times New Roman" w:cs="Times New Roman"/>
          <w:b/>
          <w:bCs/>
          <w:sz w:val="24"/>
          <w:szCs w:val="24"/>
          <w:u w:val="single"/>
        </w:rPr>
        <w:t>38 319 652 евро</w:t>
      </w:r>
      <w:r w:rsidRPr="00A97A18">
        <w:rPr>
          <w:rFonts w:ascii="Times New Roman" w:hAnsi="Times New Roman" w:cs="Times New Roman"/>
          <w:bCs/>
          <w:sz w:val="24"/>
          <w:szCs w:val="24"/>
        </w:rPr>
        <w:t xml:space="preserve">, което ще позволи сключването на по – голям брой договори за финансова помощ и постигането на по – високи нива на заложените индикатори. Съгласно представената от страна на ДФ „Земеделие“ информация и извършен анализ от Управляващият орган на ПРСР 2014-2020, увеличението на бюджета по процедура № BG06RDNP001-4.001, по този начин ще се осигури възможност за одобрение над </w:t>
      </w:r>
      <w:r w:rsidRPr="00A97A18">
        <w:rPr>
          <w:rFonts w:ascii="Times New Roman" w:hAnsi="Times New Roman" w:cs="Times New Roman"/>
          <w:b/>
          <w:bCs/>
          <w:sz w:val="24"/>
          <w:szCs w:val="24"/>
          <w:u w:val="single"/>
        </w:rPr>
        <w:t>89 проекти предложения</w:t>
      </w:r>
      <w:r w:rsidRPr="00A97A18">
        <w:rPr>
          <w:rFonts w:ascii="Times New Roman" w:hAnsi="Times New Roman" w:cs="Times New Roman"/>
          <w:bCs/>
          <w:sz w:val="24"/>
          <w:szCs w:val="24"/>
        </w:rPr>
        <w:t xml:space="preserve"> с включени в тях дейности, които се извършват в следните производствени сектори: </w:t>
      </w:r>
      <w:r w:rsidRPr="00A97A18">
        <w:rPr>
          <w:rFonts w:ascii="Times New Roman" w:hAnsi="Times New Roman" w:cs="Times New Roman"/>
          <w:bCs/>
          <w:i/>
          <w:sz w:val="24"/>
          <w:szCs w:val="24"/>
        </w:rPr>
        <w:t xml:space="preserve">„Мляко“, „Месо“, </w:t>
      </w:r>
      <w:r w:rsidRPr="00A97A18">
        <w:rPr>
          <w:rFonts w:ascii="Times New Roman" w:hAnsi="Times New Roman" w:cs="Times New Roman"/>
          <w:i/>
          <w:sz w:val="24"/>
          <w:szCs w:val="24"/>
        </w:rPr>
        <w:t>„Плодове и зеленчуци“, „Растителни и животински масла и мазнини“, „Технически и медицински култури“, „Производство на фуражи“ и „Гроздова мъст, вино и оцет“</w:t>
      </w:r>
      <w:r w:rsidR="002F7A27">
        <w:rPr>
          <w:rFonts w:ascii="Times New Roman" w:hAnsi="Times New Roman" w:cs="Times New Roman"/>
          <w:i/>
          <w:sz w:val="24"/>
          <w:szCs w:val="24"/>
        </w:rPr>
        <w:t>.</w:t>
      </w:r>
    </w:p>
    <w:p w:rsidR="00AA53BE" w:rsidRDefault="00AA53BE" w:rsidP="00A97A18">
      <w:pPr>
        <w:pStyle w:val="Style1"/>
        <w:spacing w:line="276" w:lineRule="auto"/>
        <w:jc w:val="both"/>
        <w:rPr>
          <w:i/>
        </w:rPr>
      </w:pPr>
    </w:p>
    <w:p w:rsidR="00AA53BE" w:rsidRDefault="00AA53BE" w:rsidP="00FD72AA">
      <w:pPr>
        <w:pStyle w:val="Style1"/>
        <w:jc w:val="both"/>
        <w:rPr>
          <w:i/>
        </w:rPr>
      </w:pPr>
    </w:p>
    <w:p w:rsidR="00AA53BE" w:rsidRDefault="00AA53BE" w:rsidP="00FD72AA">
      <w:pPr>
        <w:pStyle w:val="Style1"/>
        <w:jc w:val="both"/>
        <w:rPr>
          <w:i/>
        </w:rPr>
      </w:pPr>
    </w:p>
    <w:p w:rsidR="00FD72AA" w:rsidRPr="003D0568" w:rsidRDefault="00FD72AA" w:rsidP="00FD72AA">
      <w:pPr>
        <w:pStyle w:val="Style1"/>
        <w:jc w:val="both"/>
        <w:rPr>
          <w:b/>
          <w:bCs/>
          <w:i/>
          <w:u w:val="single"/>
        </w:rPr>
      </w:pPr>
      <w:r>
        <w:rPr>
          <w:i/>
        </w:rPr>
        <w:tab/>
      </w:r>
      <w:r>
        <w:rPr>
          <w:i/>
        </w:rPr>
        <w:tab/>
      </w:r>
      <w:r>
        <w:rPr>
          <w:i/>
        </w:rPr>
        <w:tab/>
      </w:r>
      <w:r>
        <w:rPr>
          <w:i/>
        </w:rPr>
        <w:tab/>
      </w:r>
      <w:r>
        <w:rPr>
          <w:i/>
        </w:rPr>
        <w:tab/>
      </w:r>
      <w:r>
        <w:rPr>
          <w:i/>
        </w:rPr>
        <w:tab/>
      </w:r>
      <w:r>
        <w:rPr>
          <w:i/>
        </w:rPr>
        <w:tab/>
      </w:r>
      <w:r>
        <w:rPr>
          <w:i/>
        </w:rPr>
        <w:tab/>
      </w:r>
      <w:r>
        <w:rPr>
          <w:i/>
        </w:rPr>
        <w:tab/>
      </w:r>
      <w:r w:rsidRPr="003D0568">
        <w:rPr>
          <w:b/>
          <w:bCs/>
          <w:i/>
          <w:u w:val="single"/>
        </w:rPr>
        <w:t>Приложение 5</w:t>
      </w:r>
    </w:p>
    <w:p w:rsidR="00FD72AA" w:rsidRDefault="00FD72AA" w:rsidP="002322F3">
      <w:pPr>
        <w:widowControl/>
        <w:spacing w:after="0" w:line="240" w:lineRule="auto"/>
        <w:jc w:val="both"/>
        <w:rPr>
          <w:i/>
        </w:rPr>
      </w:pPr>
    </w:p>
    <w:p w:rsidR="00D626C4" w:rsidRPr="00A70790" w:rsidRDefault="005F5166" w:rsidP="00D626C4">
      <w:pPr>
        <w:pStyle w:val="Style1"/>
        <w:jc w:val="center"/>
        <w:rPr>
          <w:b/>
          <w:bCs/>
        </w:rPr>
      </w:pPr>
      <w:r>
        <w:rPr>
          <w:rFonts w:eastAsia="Times New Roman"/>
          <w:b/>
          <w:u w:val="single"/>
        </w:rPr>
        <w:t xml:space="preserve">Списък на участниците в </w:t>
      </w:r>
      <w:r w:rsidRPr="001572F4">
        <w:rPr>
          <w:rFonts w:eastAsia="Times New Roman"/>
          <w:b/>
          <w:u w:val="single"/>
        </w:rPr>
        <w:t>1</w:t>
      </w:r>
      <w:r>
        <w:rPr>
          <w:rFonts w:eastAsia="Times New Roman"/>
          <w:b/>
          <w:u w:val="single"/>
        </w:rPr>
        <w:t>2</w:t>
      </w:r>
      <w:r w:rsidR="009501C3">
        <w:rPr>
          <w:rFonts w:eastAsia="Times New Roman"/>
          <w:b/>
          <w:u w:val="single"/>
        </w:rPr>
        <w:t>-</w:t>
      </w:r>
      <w:r w:rsidRPr="001572F4">
        <w:rPr>
          <w:rFonts w:eastAsia="Times New Roman"/>
          <w:b/>
          <w:u w:val="single"/>
        </w:rPr>
        <w:t>тото заседание на Комитета по наблюдение на ПРСР (2014-2020)</w:t>
      </w:r>
    </w:p>
    <w:p w:rsidR="00D626C4" w:rsidRPr="0018160A" w:rsidRDefault="00D626C4" w:rsidP="00D626C4">
      <w:pPr>
        <w:pStyle w:val="Style1"/>
        <w:rPr>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696"/>
        <w:gridCol w:w="3273"/>
        <w:gridCol w:w="5670"/>
      </w:tblGrid>
      <w:tr w:rsidR="00092993" w:rsidRPr="0018160A" w:rsidTr="00A97A18">
        <w:trPr>
          <w:tblHeader/>
        </w:trPr>
        <w:tc>
          <w:tcPr>
            <w:tcW w:w="696" w:type="dxa"/>
          </w:tcPr>
          <w:p w:rsidR="00092993" w:rsidRPr="0018160A" w:rsidRDefault="00092993" w:rsidP="00D626C4">
            <w:pPr>
              <w:pStyle w:val="Style1"/>
              <w:rPr>
                <w:b/>
                <w:bCs/>
              </w:rPr>
            </w:pPr>
          </w:p>
          <w:p w:rsidR="00092993" w:rsidRPr="0018160A" w:rsidRDefault="00092993" w:rsidP="00D626C4">
            <w:pPr>
              <w:pStyle w:val="Style1"/>
              <w:rPr>
                <w:b/>
                <w:bCs/>
              </w:rPr>
            </w:pPr>
            <w:r w:rsidRPr="0018160A">
              <w:rPr>
                <w:b/>
                <w:bCs/>
              </w:rPr>
              <w:t>№</w:t>
            </w:r>
          </w:p>
        </w:tc>
        <w:tc>
          <w:tcPr>
            <w:tcW w:w="3273" w:type="dxa"/>
          </w:tcPr>
          <w:p w:rsidR="00092993" w:rsidRPr="0018160A" w:rsidRDefault="00092993" w:rsidP="00D626C4">
            <w:pPr>
              <w:pStyle w:val="Style1"/>
              <w:jc w:val="center"/>
              <w:rPr>
                <w:b/>
                <w:bCs/>
              </w:rPr>
            </w:pPr>
          </w:p>
          <w:p w:rsidR="00092993" w:rsidRPr="0018160A" w:rsidRDefault="00092993" w:rsidP="00D626C4">
            <w:pPr>
              <w:pStyle w:val="Style1"/>
              <w:jc w:val="center"/>
              <w:rPr>
                <w:b/>
                <w:bCs/>
              </w:rPr>
            </w:pPr>
            <w:r w:rsidRPr="0018160A">
              <w:rPr>
                <w:b/>
                <w:bCs/>
              </w:rPr>
              <w:t>ИМЕ И ФАМИЛИЯ</w:t>
            </w:r>
          </w:p>
        </w:tc>
        <w:tc>
          <w:tcPr>
            <w:tcW w:w="5670" w:type="dxa"/>
          </w:tcPr>
          <w:p w:rsidR="00092993" w:rsidRPr="0018160A" w:rsidRDefault="00092993" w:rsidP="00D626C4">
            <w:pPr>
              <w:pStyle w:val="Style1"/>
              <w:jc w:val="both"/>
              <w:rPr>
                <w:b/>
                <w:bCs/>
              </w:rPr>
            </w:pPr>
          </w:p>
          <w:p w:rsidR="00092993" w:rsidRPr="0018160A" w:rsidRDefault="00092993" w:rsidP="00D626C4">
            <w:pPr>
              <w:pStyle w:val="Style1"/>
              <w:jc w:val="both"/>
              <w:rPr>
                <w:b/>
                <w:bCs/>
              </w:rPr>
            </w:pPr>
            <w:r w:rsidRPr="0018160A">
              <w:rPr>
                <w:b/>
                <w:bCs/>
              </w:rPr>
              <w:t>ДЛЪЖНОСТ/ ИНСТИТУЦИЯ</w:t>
            </w:r>
          </w:p>
        </w:tc>
      </w:tr>
      <w:tr w:rsidR="00092993" w:rsidRPr="0018160A" w:rsidTr="00A97A18">
        <w:tc>
          <w:tcPr>
            <w:tcW w:w="696" w:type="dxa"/>
            <w:tcBorders>
              <w:bottom w:val="single" w:sz="4" w:space="0" w:color="auto"/>
            </w:tcBorders>
            <w:shd w:val="clear" w:color="auto" w:fill="auto"/>
          </w:tcPr>
          <w:p w:rsidR="00092993" w:rsidRPr="0018160A" w:rsidRDefault="00092993" w:rsidP="00D626C4">
            <w:pPr>
              <w:pStyle w:val="Style1"/>
              <w:rPr>
                <w:b/>
                <w:bCs/>
              </w:rPr>
            </w:pPr>
          </w:p>
        </w:tc>
        <w:tc>
          <w:tcPr>
            <w:tcW w:w="3273" w:type="dxa"/>
            <w:tcBorders>
              <w:bottom w:val="single" w:sz="4" w:space="0" w:color="auto"/>
            </w:tcBorders>
            <w:shd w:val="clear" w:color="auto" w:fill="auto"/>
          </w:tcPr>
          <w:p w:rsidR="00092993" w:rsidRPr="0018160A" w:rsidRDefault="00092993" w:rsidP="00D626C4">
            <w:pPr>
              <w:pStyle w:val="Style1"/>
              <w:rPr>
                <w:b/>
                <w:bCs/>
              </w:rPr>
            </w:pPr>
            <w:r w:rsidRPr="0018160A">
              <w:rPr>
                <w:b/>
                <w:bCs/>
              </w:rPr>
              <w:t>Д-р Лозана Василева</w:t>
            </w:r>
          </w:p>
        </w:tc>
        <w:tc>
          <w:tcPr>
            <w:tcW w:w="5670" w:type="dxa"/>
            <w:tcBorders>
              <w:bottom w:val="single" w:sz="4" w:space="0" w:color="auto"/>
            </w:tcBorders>
            <w:shd w:val="clear" w:color="auto" w:fill="auto"/>
          </w:tcPr>
          <w:p w:rsidR="00092993" w:rsidRPr="0018160A" w:rsidRDefault="00092993" w:rsidP="00D626C4">
            <w:pPr>
              <w:pStyle w:val="Style1"/>
              <w:jc w:val="both"/>
              <w:rPr>
                <w:bCs/>
              </w:rPr>
            </w:pPr>
            <w:r w:rsidRPr="0018160A">
              <w:rPr>
                <w:bCs/>
              </w:rPr>
              <w:t>Заместник-министър на земеделието, храните и г</w:t>
            </w:r>
            <w:r w:rsidR="0041518C">
              <w:rPr>
                <w:bCs/>
              </w:rPr>
              <w:t xml:space="preserve">орите, </w:t>
            </w:r>
            <w:r w:rsidRPr="0018160A">
              <w:rPr>
                <w:bCs/>
              </w:rPr>
              <w:t xml:space="preserve">Ръководител на Управляващия орган на ПРСР </w:t>
            </w:r>
            <w:r w:rsidRPr="00A70790">
              <w:rPr>
                <w:bCs/>
              </w:rPr>
              <w:t>(2014-2020)</w:t>
            </w:r>
            <w:r w:rsidR="0041518C">
              <w:rPr>
                <w:bCs/>
              </w:rPr>
              <w:t xml:space="preserve">, </w:t>
            </w:r>
            <w:r w:rsidRPr="0018160A">
              <w:rPr>
                <w:bCs/>
              </w:rPr>
              <w:t>Председател на Комитета за наблюдение на ПРСР</w:t>
            </w:r>
          </w:p>
        </w:tc>
      </w:tr>
      <w:tr w:rsidR="00092993" w:rsidRPr="0018160A" w:rsidTr="00A97A18">
        <w:tc>
          <w:tcPr>
            <w:tcW w:w="9639" w:type="dxa"/>
            <w:gridSpan w:val="3"/>
            <w:shd w:val="clear" w:color="auto" w:fill="DBE5F1"/>
          </w:tcPr>
          <w:p w:rsidR="00092993" w:rsidRPr="0018160A" w:rsidRDefault="00092993" w:rsidP="00D626C4">
            <w:pPr>
              <w:pStyle w:val="Style1"/>
              <w:jc w:val="both"/>
              <w:rPr>
                <w:b/>
                <w:bCs/>
              </w:rPr>
            </w:pPr>
          </w:p>
          <w:p w:rsidR="00092993" w:rsidRPr="0018160A" w:rsidRDefault="00092993" w:rsidP="00D626C4">
            <w:pPr>
              <w:pStyle w:val="Style1"/>
              <w:numPr>
                <w:ilvl w:val="0"/>
                <w:numId w:val="6"/>
              </w:numPr>
              <w:jc w:val="center"/>
              <w:rPr>
                <w:b/>
                <w:bCs/>
              </w:rPr>
            </w:pPr>
            <w:r w:rsidRPr="0018160A">
              <w:rPr>
                <w:b/>
                <w:bCs/>
              </w:rPr>
              <w:t>ЧЛЕНОВЕ С ПРАВО НА ГЛАС</w:t>
            </w:r>
          </w:p>
          <w:p w:rsidR="00092993" w:rsidRPr="0018160A" w:rsidRDefault="00092993" w:rsidP="00D626C4">
            <w:pPr>
              <w:pStyle w:val="Style1"/>
              <w:ind w:left="1080"/>
              <w:jc w:val="both"/>
              <w:rPr>
                <w:b/>
                <w:bCs/>
              </w:rPr>
            </w:pPr>
          </w:p>
        </w:tc>
      </w:tr>
      <w:tr w:rsidR="00092993" w:rsidRPr="0018160A" w:rsidTr="00A97A18">
        <w:tc>
          <w:tcPr>
            <w:tcW w:w="696" w:type="dxa"/>
            <w:shd w:val="clear" w:color="auto" w:fill="auto"/>
          </w:tcPr>
          <w:p w:rsidR="00092993" w:rsidRPr="00F15F0B" w:rsidRDefault="00092993" w:rsidP="00D626C4">
            <w:pPr>
              <w:pStyle w:val="Style1"/>
              <w:rPr>
                <w:bCs/>
              </w:rPr>
            </w:pPr>
            <w:r w:rsidRPr="00F15F0B">
              <w:rPr>
                <w:bCs/>
              </w:rPr>
              <w:t>1.</w:t>
            </w:r>
          </w:p>
        </w:tc>
        <w:tc>
          <w:tcPr>
            <w:tcW w:w="3273" w:type="dxa"/>
            <w:shd w:val="clear" w:color="auto" w:fill="auto"/>
          </w:tcPr>
          <w:p w:rsidR="00092993" w:rsidRPr="00F15F0B" w:rsidRDefault="00092993" w:rsidP="00D626C4">
            <w:pPr>
              <w:pStyle w:val="Style1"/>
              <w:rPr>
                <w:bCs/>
              </w:rPr>
            </w:pPr>
            <w:r w:rsidRPr="00F15F0B">
              <w:rPr>
                <w:bCs/>
              </w:rPr>
              <w:t xml:space="preserve">Елена Иванова </w:t>
            </w:r>
          </w:p>
          <w:p w:rsidR="00092993" w:rsidRPr="00F15F0B" w:rsidRDefault="00092993" w:rsidP="00D626C4">
            <w:pPr>
              <w:pStyle w:val="Style1"/>
              <w:rPr>
                <w:bCs/>
              </w:rPr>
            </w:pPr>
            <w:r w:rsidRPr="00F15F0B">
              <w:rPr>
                <w:bCs/>
              </w:rPr>
              <w:t>/титуляр/</w:t>
            </w:r>
          </w:p>
        </w:tc>
        <w:tc>
          <w:tcPr>
            <w:tcW w:w="5670" w:type="dxa"/>
            <w:shd w:val="clear" w:color="auto" w:fill="auto"/>
          </w:tcPr>
          <w:p w:rsidR="00092993" w:rsidRPr="0088175F" w:rsidRDefault="00092993" w:rsidP="00D626C4">
            <w:pPr>
              <w:pStyle w:val="Style1"/>
              <w:jc w:val="both"/>
              <w:rPr>
                <w:bCs/>
              </w:rPr>
            </w:pPr>
            <w:r w:rsidRPr="0088175F">
              <w:rPr>
                <w:bCs/>
              </w:rPr>
              <w:t>И.д. директор на дирекция „Развитие на селските райони“,</w:t>
            </w:r>
            <w:r w:rsidR="0041518C">
              <w:rPr>
                <w:bCs/>
              </w:rPr>
              <w:t xml:space="preserve"> </w:t>
            </w:r>
            <w:r w:rsidRPr="0088175F">
              <w:rPr>
                <w:bCs/>
              </w:rPr>
              <w:t>МЗХГ</w:t>
            </w:r>
          </w:p>
        </w:tc>
      </w:tr>
      <w:tr w:rsidR="00092993" w:rsidRPr="0018160A" w:rsidTr="00A97A18">
        <w:tc>
          <w:tcPr>
            <w:tcW w:w="696" w:type="dxa"/>
            <w:shd w:val="clear" w:color="auto" w:fill="auto"/>
          </w:tcPr>
          <w:p w:rsidR="00092993" w:rsidRPr="00FD72AA" w:rsidRDefault="00092993" w:rsidP="00D626C4">
            <w:pPr>
              <w:pStyle w:val="Style1"/>
              <w:rPr>
                <w:bCs/>
              </w:rPr>
            </w:pPr>
            <w:r>
              <w:rPr>
                <w:bCs/>
              </w:rPr>
              <w:t>2.</w:t>
            </w:r>
          </w:p>
        </w:tc>
        <w:tc>
          <w:tcPr>
            <w:tcW w:w="3273" w:type="dxa"/>
            <w:shd w:val="clear" w:color="auto" w:fill="auto"/>
          </w:tcPr>
          <w:p w:rsidR="00092993" w:rsidRPr="0018160A" w:rsidRDefault="00092993" w:rsidP="00D626C4">
            <w:pPr>
              <w:pStyle w:val="Style1"/>
              <w:rPr>
                <w:bCs/>
              </w:rPr>
            </w:pPr>
            <w:r w:rsidRPr="0018160A">
              <w:rPr>
                <w:bCs/>
              </w:rPr>
              <w:t>Антон Аспарухов</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Default="00092993" w:rsidP="00D626C4">
            <w:pPr>
              <w:pStyle w:val="Style1"/>
              <w:jc w:val="both"/>
              <w:rPr>
                <w:bCs/>
              </w:rPr>
            </w:pPr>
            <w:r w:rsidRPr="0018160A">
              <w:rPr>
                <w:bCs/>
              </w:rPr>
              <w:t xml:space="preserve">Началник на отдел „Програмиране, планиране, </w:t>
            </w:r>
          </w:p>
          <w:p w:rsidR="00092993" w:rsidRPr="0018160A" w:rsidRDefault="00092993" w:rsidP="00D626C4">
            <w:pPr>
              <w:pStyle w:val="Style1"/>
              <w:jc w:val="both"/>
              <w:rPr>
                <w:bCs/>
              </w:rPr>
            </w:pPr>
            <w:r w:rsidRPr="0018160A">
              <w:rPr>
                <w:bCs/>
              </w:rPr>
              <w:t>наблюдение и техническа помощ“, МЗХГ</w:t>
            </w:r>
          </w:p>
        </w:tc>
      </w:tr>
      <w:tr w:rsidR="00092993" w:rsidRPr="0018160A" w:rsidTr="00A97A18">
        <w:tc>
          <w:tcPr>
            <w:tcW w:w="696" w:type="dxa"/>
            <w:shd w:val="clear" w:color="auto" w:fill="auto"/>
          </w:tcPr>
          <w:p w:rsidR="00092993" w:rsidRPr="00FD72AA" w:rsidRDefault="00092993" w:rsidP="00D626C4">
            <w:pPr>
              <w:pStyle w:val="Style1"/>
              <w:rPr>
                <w:bCs/>
              </w:rPr>
            </w:pPr>
            <w:r>
              <w:rPr>
                <w:bCs/>
              </w:rPr>
              <w:t>3.</w:t>
            </w:r>
          </w:p>
        </w:tc>
        <w:tc>
          <w:tcPr>
            <w:tcW w:w="3273" w:type="dxa"/>
            <w:shd w:val="clear" w:color="auto" w:fill="auto"/>
          </w:tcPr>
          <w:p w:rsidR="00092993" w:rsidRPr="0018160A" w:rsidRDefault="00092993" w:rsidP="00D626C4">
            <w:pPr>
              <w:pStyle w:val="Style1"/>
              <w:rPr>
                <w:bCs/>
              </w:rPr>
            </w:pPr>
            <w:r w:rsidRPr="0018160A">
              <w:rPr>
                <w:bCs/>
              </w:rPr>
              <w:t xml:space="preserve">Милен Кръстев </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Pr="0018160A" w:rsidRDefault="00092993" w:rsidP="00D626C4">
            <w:pPr>
              <w:pStyle w:val="Style1"/>
              <w:jc w:val="both"/>
              <w:rPr>
                <w:bCs/>
              </w:rPr>
            </w:pPr>
            <w:r w:rsidRPr="0018160A">
              <w:rPr>
                <w:bCs/>
              </w:rPr>
              <w:t xml:space="preserve">Държавен експерт в отдел „Частни мерки“, МЗХГ </w:t>
            </w:r>
          </w:p>
        </w:tc>
      </w:tr>
      <w:tr w:rsidR="00092993" w:rsidRPr="0018160A" w:rsidTr="00A97A18">
        <w:tc>
          <w:tcPr>
            <w:tcW w:w="696" w:type="dxa"/>
            <w:shd w:val="clear" w:color="auto" w:fill="auto"/>
          </w:tcPr>
          <w:p w:rsidR="00092993" w:rsidRPr="00FD72AA" w:rsidRDefault="00092993" w:rsidP="00D626C4">
            <w:pPr>
              <w:pStyle w:val="Style1"/>
              <w:rPr>
                <w:bCs/>
              </w:rPr>
            </w:pPr>
            <w:r>
              <w:rPr>
                <w:bCs/>
              </w:rPr>
              <w:t>4.</w:t>
            </w:r>
          </w:p>
        </w:tc>
        <w:tc>
          <w:tcPr>
            <w:tcW w:w="3273" w:type="dxa"/>
            <w:shd w:val="clear" w:color="auto" w:fill="auto"/>
          </w:tcPr>
          <w:p w:rsidR="00092993" w:rsidRPr="0018160A" w:rsidRDefault="00092993" w:rsidP="00D626C4">
            <w:pPr>
              <w:pStyle w:val="Style1"/>
              <w:rPr>
                <w:bCs/>
              </w:rPr>
            </w:pPr>
            <w:r w:rsidRPr="0018160A">
              <w:rPr>
                <w:bCs/>
              </w:rPr>
              <w:t>Стефан Спасов</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Pr="0018160A" w:rsidRDefault="00092993" w:rsidP="00D626C4">
            <w:pPr>
              <w:pStyle w:val="Style1"/>
              <w:jc w:val="both"/>
              <w:rPr>
                <w:bCs/>
              </w:rPr>
            </w:pPr>
            <w:r w:rsidRPr="0018160A">
              <w:rPr>
                <w:bCs/>
              </w:rPr>
              <w:t>Началник на отдел „Водено от общностите местно развитие“,</w:t>
            </w:r>
            <w:r w:rsidR="0041518C">
              <w:rPr>
                <w:bCs/>
              </w:rPr>
              <w:t xml:space="preserve"> </w:t>
            </w:r>
            <w:r w:rsidRPr="0018160A">
              <w:rPr>
                <w:bCs/>
              </w:rPr>
              <w:t>МЗХГ</w:t>
            </w:r>
          </w:p>
        </w:tc>
      </w:tr>
      <w:tr w:rsidR="00092993" w:rsidRPr="0018160A" w:rsidTr="00A97A18">
        <w:tc>
          <w:tcPr>
            <w:tcW w:w="696" w:type="dxa"/>
            <w:shd w:val="clear" w:color="auto" w:fill="auto"/>
          </w:tcPr>
          <w:p w:rsidR="00092993" w:rsidRPr="00FD72AA" w:rsidRDefault="00092993" w:rsidP="00D626C4">
            <w:pPr>
              <w:pStyle w:val="Style1"/>
              <w:rPr>
                <w:b/>
                <w:bCs/>
                <w:color w:val="000000" w:themeColor="text1"/>
              </w:rPr>
            </w:pPr>
            <w:r w:rsidRPr="00F15F0B">
              <w:rPr>
                <w:bCs/>
                <w:color w:val="000000" w:themeColor="text1"/>
              </w:rPr>
              <w:t>5.</w:t>
            </w:r>
          </w:p>
        </w:tc>
        <w:tc>
          <w:tcPr>
            <w:tcW w:w="3273" w:type="dxa"/>
            <w:shd w:val="clear" w:color="auto" w:fill="auto"/>
          </w:tcPr>
          <w:p w:rsidR="00092993" w:rsidRPr="0018160A" w:rsidRDefault="00092993" w:rsidP="00FD72AA">
            <w:pPr>
              <w:pStyle w:val="Style1"/>
              <w:rPr>
                <w:bCs/>
              </w:rPr>
            </w:pPr>
            <w:r w:rsidRPr="0018160A">
              <w:rPr>
                <w:bCs/>
              </w:rPr>
              <w:t>Калоян Костадинов</w:t>
            </w:r>
          </w:p>
          <w:p w:rsidR="00092993" w:rsidRPr="0018160A" w:rsidRDefault="00092993" w:rsidP="00FD72AA">
            <w:pPr>
              <w:pStyle w:val="Style1"/>
              <w:rPr>
                <w:bCs/>
              </w:rPr>
            </w:pPr>
            <w:r w:rsidRPr="0018160A">
              <w:rPr>
                <w:bCs/>
              </w:rPr>
              <w:t>/заместник/</w:t>
            </w:r>
          </w:p>
        </w:tc>
        <w:tc>
          <w:tcPr>
            <w:tcW w:w="5670" w:type="dxa"/>
            <w:shd w:val="clear" w:color="auto" w:fill="auto"/>
          </w:tcPr>
          <w:p w:rsidR="00092993" w:rsidRPr="0018160A" w:rsidRDefault="00092993" w:rsidP="00FD72AA">
            <w:pPr>
              <w:pStyle w:val="Style1"/>
              <w:jc w:val="both"/>
              <w:rPr>
                <w:bCs/>
              </w:rPr>
            </w:pPr>
            <w:r w:rsidRPr="0018160A">
              <w:rPr>
                <w:bCs/>
              </w:rPr>
              <w:t>Заместник-изпълнителен директор на ДФЗ-РА</w:t>
            </w:r>
          </w:p>
        </w:tc>
      </w:tr>
      <w:tr w:rsidR="00092993" w:rsidRPr="0018160A" w:rsidTr="00A97A18">
        <w:tc>
          <w:tcPr>
            <w:tcW w:w="696" w:type="dxa"/>
            <w:shd w:val="clear" w:color="auto" w:fill="auto"/>
          </w:tcPr>
          <w:p w:rsidR="00092993" w:rsidRPr="00FD72AA" w:rsidRDefault="00092993" w:rsidP="00D626C4">
            <w:pPr>
              <w:pStyle w:val="Style1"/>
              <w:rPr>
                <w:bCs/>
              </w:rPr>
            </w:pPr>
            <w:r>
              <w:rPr>
                <w:bCs/>
              </w:rPr>
              <w:t>6.</w:t>
            </w:r>
          </w:p>
        </w:tc>
        <w:tc>
          <w:tcPr>
            <w:tcW w:w="3273" w:type="dxa"/>
            <w:shd w:val="clear" w:color="auto" w:fill="auto"/>
          </w:tcPr>
          <w:p w:rsidR="00092993" w:rsidRPr="00B80B85" w:rsidRDefault="00092993" w:rsidP="00FD72AA">
            <w:pPr>
              <w:pStyle w:val="Style1"/>
              <w:rPr>
                <w:bCs/>
              </w:rPr>
            </w:pPr>
            <w:r w:rsidRPr="00B80B85">
              <w:rPr>
                <w:bCs/>
              </w:rPr>
              <w:t>Красимира Данкова</w:t>
            </w:r>
          </w:p>
          <w:p w:rsidR="00092993" w:rsidRPr="007D6D5D" w:rsidRDefault="00092993" w:rsidP="00FD72AA">
            <w:pPr>
              <w:pStyle w:val="Style1"/>
              <w:rPr>
                <w:bCs/>
                <w:color w:val="C00000"/>
              </w:rPr>
            </w:pPr>
            <w:r w:rsidRPr="00B80B85">
              <w:rPr>
                <w:bCs/>
              </w:rPr>
              <w:t>/заместник/</w:t>
            </w:r>
          </w:p>
        </w:tc>
        <w:tc>
          <w:tcPr>
            <w:tcW w:w="5670" w:type="dxa"/>
            <w:shd w:val="clear" w:color="auto" w:fill="auto"/>
          </w:tcPr>
          <w:p w:rsidR="00092993" w:rsidRPr="0018160A" w:rsidRDefault="00092993" w:rsidP="00FD72AA">
            <w:pPr>
              <w:pStyle w:val="Style1"/>
              <w:jc w:val="both"/>
              <w:rPr>
                <w:bCs/>
              </w:rPr>
            </w:pPr>
            <w:r w:rsidRPr="0018160A">
              <w:rPr>
                <w:bCs/>
              </w:rPr>
              <w:t>Главен експерт в Дирекция „Морско дело и рибарство“,</w:t>
            </w:r>
            <w:r w:rsidR="0041518C">
              <w:rPr>
                <w:bCs/>
              </w:rPr>
              <w:t xml:space="preserve"> </w:t>
            </w:r>
            <w:r w:rsidRPr="0018160A">
              <w:rPr>
                <w:bCs/>
              </w:rPr>
              <w:t>МЗХГ</w:t>
            </w:r>
          </w:p>
        </w:tc>
      </w:tr>
      <w:tr w:rsidR="00092993" w:rsidRPr="0018160A" w:rsidTr="00A97A18">
        <w:tc>
          <w:tcPr>
            <w:tcW w:w="696" w:type="dxa"/>
            <w:shd w:val="clear" w:color="auto" w:fill="auto"/>
          </w:tcPr>
          <w:p w:rsidR="00092993" w:rsidRPr="0018160A" w:rsidRDefault="00092993" w:rsidP="00D626C4">
            <w:pPr>
              <w:pStyle w:val="Style1"/>
              <w:rPr>
                <w:bCs/>
              </w:rPr>
            </w:pPr>
            <w:r>
              <w:rPr>
                <w:bCs/>
              </w:rPr>
              <w:t>7.</w:t>
            </w:r>
          </w:p>
        </w:tc>
        <w:tc>
          <w:tcPr>
            <w:tcW w:w="3273" w:type="dxa"/>
            <w:shd w:val="clear" w:color="auto" w:fill="auto"/>
          </w:tcPr>
          <w:p w:rsidR="00092993" w:rsidRPr="0018160A" w:rsidRDefault="00092993" w:rsidP="001840D0">
            <w:pPr>
              <w:pStyle w:val="Style1"/>
            </w:pPr>
            <w:r w:rsidRPr="0018160A">
              <w:t>Александрина Михайлова</w:t>
            </w:r>
          </w:p>
          <w:p w:rsidR="00092993" w:rsidRPr="0018160A" w:rsidRDefault="00092993" w:rsidP="001840D0">
            <w:pPr>
              <w:pStyle w:val="Style1"/>
              <w:rPr>
                <w:bCs/>
              </w:rPr>
            </w:pPr>
            <w:r w:rsidRPr="0018160A">
              <w:rPr>
                <w:bCs/>
              </w:rPr>
              <w:t>/заместник/</w:t>
            </w:r>
          </w:p>
        </w:tc>
        <w:tc>
          <w:tcPr>
            <w:tcW w:w="5670" w:type="dxa"/>
            <w:shd w:val="clear" w:color="auto" w:fill="auto"/>
          </w:tcPr>
          <w:p w:rsidR="00092993" w:rsidRPr="0041518C" w:rsidRDefault="00092993" w:rsidP="001840D0">
            <w:pPr>
              <w:pStyle w:val="Style1"/>
              <w:jc w:val="both"/>
            </w:pPr>
            <w:r w:rsidRPr="0018160A">
              <w:t>Младши експерт в отдел „Програмиране и договаряне” в ГД</w:t>
            </w:r>
            <w:r w:rsidR="0041518C">
              <w:t xml:space="preserve"> </w:t>
            </w:r>
            <w:r w:rsidRPr="0018160A">
              <w:t>ЕФМПП, МТСП</w:t>
            </w:r>
          </w:p>
        </w:tc>
      </w:tr>
      <w:tr w:rsidR="00092993" w:rsidRPr="0018160A" w:rsidTr="00A97A18">
        <w:tc>
          <w:tcPr>
            <w:tcW w:w="696" w:type="dxa"/>
            <w:tcBorders>
              <w:bottom w:val="single" w:sz="4" w:space="0" w:color="auto"/>
            </w:tcBorders>
            <w:shd w:val="clear" w:color="auto" w:fill="auto"/>
          </w:tcPr>
          <w:p w:rsidR="00092993" w:rsidRPr="00F15F0B" w:rsidRDefault="00092993" w:rsidP="00D626C4">
            <w:pPr>
              <w:pStyle w:val="Style1"/>
              <w:rPr>
                <w:bCs/>
              </w:rPr>
            </w:pPr>
            <w:r w:rsidRPr="00F15F0B">
              <w:rPr>
                <w:bCs/>
              </w:rPr>
              <w:t>8.</w:t>
            </w:r>
          </w:p>
        </w:tc>
        <w:tc>
          <w:tcPr>
            <w:tcW w:w="3273" w:type="dxa"/>
            <w:shd w:val="clear" w:color="auto" w:fill="auto"/>
          </w:tcPr>
          <w:p w:rsidR="00092993" w:rsidRPr="0018160A" w:rsidRDefault="00092993" w:rsidP="00832967">
            <w:pPr>
              <w:pStyle w:val="Style1"/>
              <w:rPr>
                <w:bCs/>
              </w:rPr>
            </w:pPr>
            <w:r w:rsidRPr="0018160A">
              <w:rPr>
                <w:bCs/>
              </w:rPr>
              <w:t>Кети Крачолова</w:t>
            </w:r>
          </w:p>
          <w:p w:rsidR="00092993" w:rsidRPr="0018160A" w:rsidRDefault="00092993" w:rsidP="00832967">
            <w:pPr>
              <w:pStyle w:val="Style1"/>
              <w:rPr>
                <w:b/>
                <w:bCs/>
              </w:rPr>
            </w:pPr>
            <w:r w:rsidRPr="0018160A">
              <w:rPr>
                <w:bCs/>
              </w:rPr>
              <w:lastRenderedPageBreak/>
              <w:t>/заместник/</w:t>
            </w:r>
          </w:p>
        </w:tc>
        <w:tc>
          <w:tcPr>
            <w:tcW w:w="5670" w:type="dxa"/>
            <w:shd w:val="clear" w:color="auto" w:fill="auto"/>
          </w:tcPr>
          <w:p w:rsidR="00092993" w:rsidRDefault="00092993" w:rsidP="00832967">
            <w:pPr>
              <w:pStyle w:val="Style1"/>
              <w:jc w:val="both"/>
              <w:rPr>
                <w:bCs/>
              </w:rPr>
            </w:pPr>
            <w:r w:rsidRPr="0018160A">
              <w:rPr>
                <w:bCs/>
              </w:rPr>
              <w:lastRenderedPageBreak/>
              <w:t xml:space="preserve">Главен експерт в отдел „Стратегическо планиране и </w:t>
            </w:r>
          </w:p>
          <w:p w:rsidR="00092993" w:rsidRPr="0018160A" w:rsidRDefault="00092993" w:rsidP="00832967">
            <w:pPr>
              <w:pStyle w:val="Style1"/>
              <w:jc w:val="both"/>
              <w:rPr>
                <w:bCs/>
              </w:rPr>
            </w:pPr>
            <w:r w:rsidRPr="0018160A">
              <w:rPr>
                <w:bCs/>
              </w:rPr>
              <w:lastRenderedPageBreak/>
              <w:t>договаряне“ в Главна дирекция „Стратегическо планиране и програми за регионално развитие”, МРРБ</w:t>
            </w:r>
          </w:p>
        </w:tc>
      </w:tr>
      <w:tr w:rsidR="00092993" w:rsidRPr="0018160A" w:rsidTr="00A97A18">
        <w:trPr>
          <w:trHeight w:val="688"/>
        </w:trPr>
        <w:tc>
          <w:tcPr>
            <w:tcW w:w="696" w:type="dxa"/>
            <w:tcBorders>
              <w:bottom w:val="single" w:sz="4" w:space="0" w:color="auto"/>
            </w:tcBorders>
            <w:shd w:val="clear" w:color="auto" w:fill="auto"/>
          </w:tcPr>
          <w:p w:rsidR="00092993" w:rsidRPr="0018160A" w:rsidRDefault="00092993" w:rsidP="00D626C4">
            <w:pPr>
              <w:pStyle w:val="Style1"/>
              <w:rPr>
                <w:bCs/>
              </w:rPr>
            </w:pPr>
            <w:r>
              <w:rPr>
                <w:bCs/>
              </w:rPr>
              <w:lastRenderedPageBreak/>
              <w:t>9.</w:t>
            </w:r>
          </w:p>
        </w:tc>
        <w:tc>
          <w:tcPr>
            <w:tcW w:w="3273" w:type="dxa"/>
            <w:shd w:val="clear" w:color="auto" w:fill="auto"/>
          </w:tcPr>
          <w:p w:rsidR="00092993" w:rsidRPr="00F15F0B" w:rsidRDefault="00092993" w:rsidP="001840D0">
            <w:pPr>
              <w:pStyle w:val="Style1"/>
              <w:rPr>
                <w:bCs/>
              </w:rPr>
            </w:pPr>
            <w:r w:rsidRPr="00F15F0B">
              <w:rPr>
                <w:bCs/>
              </w:rPr>
              <w:t>Веселина Будинарска-Тюфекчиева</w:t>
            </w:r>
          </w:p>
          <w:p w:rsidR="00092993" w:rsidRPr="00B80B85" w:rsidRDefault="00092993" w:rsidP="001840D0">
            <w:pPr>
              <w:pStyle w:val="Style1"/>
              <w:rPr>
                <w:bCs/>
                <w:color w:val="D99594" w:themeColor="accent2" w:themeTint="99"/>
              </w:rPr>
            </w:pPr>
            <w:r w:rsidRPr="00F15F0B">
              <w:rPr>
                <w:bCs/>
              </w:rPr>
              <w:t>/титуляр/</w:t>
            </w:r>
          </w:p>
        </w:tc>
        <w:tc>
          <w:tcPr>
            <w:tcW w:w="5670" w:type="dxa"/>
            <w:shd w:val="clear" w:color="auto" w:fill="auto"/>
          </w:tcPr>
          <w:p w:rsidR="00092993" w:rsidRPr="0018160A" w:rsidRDefault="00092993" w:rsidP="001840D0">
            <w:pPr>
              <w:pStyle w:val="Style1"/>
              <w:jc w:val="both"/>
              <w:rPr>
                <w:bCs/>
              </w:rPr>
            </w:pPr>
            <w:r w:rsidRPr="0018160A">
              <w:rPr>
                <w:bCs/>
              </w:rPr>
              <w:t>Държавен експерт в отдел „Програмиране и планиране“,</w:t>
            </w:r>
            <w:r w:rsidR="00A97A18">
              <w:rPr>
                <w:bCs/>
              </w:rPr>
              <w:t xml:space="preserve"> </w:t>
            </w:r>
            <w:r w:rsidRPr="0018160A">
              <w:rPr>
                <w:bCs/>
              </w:rPr>
              <w:t>дирекция „Програмиране, наблюдение и оценка“ в Изпълнителна агенция „Оперативна програма „Наука и образование за интелигентен растеж“ (ИА  ОПНОИР)</w:t>
            </w:r>
          </w:p>
        </w:tc>
      </w:tr>
      <w:tr w:rsidR="00092993" w:rsidRPr="0018160A" w:rsidTr="00A97A18">
        <w:trPr>
          <w:trHeight w:val="688"/>
        </w:trPr>
        <w:tc>
          <w:tcPr>
            <w:tcW w:w="696" w:type="dxa"/>
            <w:tcBorders>
              <w:bottom w:val="single" w:sz="4" w:space="0" w:color="auto"/>
            </w:tcBorders>
            <w:shd w:val="clear" w:color="auto" w:fill="auto"/>
          </w:tcPr>
          <w:p w:rsidR="00092993" w:rsidRPr="0018160A" w:rsidRDefault="00092993" w:rsidP="00D626C4">
            <w:pPr>
              <w:pStyle w:val="Style1"/>
              <w:rPr>
                <w:bCs/>
              </w:rPr>
            </w:pPr>
            <w:r>
              <w:rPr>
                <w:bCs/>
              </w:rPr>
              <w:t>10.</w:t>
            </w:r>
          </w:p>
        </w:tc>
        <w:tc>
          <w:tcPr>
            <w:tcW w:w="3273" w:type="dxa"/>
            <w:shd w:val="clear" w:color="auto" w:fill="auto"/>
          </w:tcPr>
          <w:p w:rsidR="00092993" w:rsidRPr="0018160A" w:rsidRDefault="00092993" w:rsidP="001840D0">
            <w:pPr>
              <w:pStyle w:val="Style1"/>
              <w:jc w:val="both"/>
              <w:rPr>
                <w:bCs/>
              </w:rPr>
            </w:pPr>
            <w:r w:rsidRPr="0018160A">
              <w:rPr>
                <w:bCs/>
              </w:rPr>
              <w:t>Десислава Михалкова</w:t>
            </w:r>
          </w:p>
          <w:p w:rsidR="00092993" w:rsidRPr="0018160A" w:rsidRDefault="00092993" w:rsidP="001840D0">
            <w:pPr>
              <w:pStyle w:val="Style1"/>
              <w:rPr>
                <w:bCs/>
              </w:rPr>
            </w:pPr>
            <w:r w:rsidRPr="0018160A">
              <w:rPr>
                <w:bCs/>
              </w:rPr>
              <w:t>/заместник/</w:t>
            </w:r>
          </w:p>
        </w:tc>
        <w:tc>
          <w:tcPr>
            <w:tcW w:w="5670" w:type="dxa"/>
            <w:shd w:val="clear" w:color="auto" w:fill="auto"/>
          </w:tcPr>
          <w:p w:rsidR="00092993" w:rsidRPr="0041518C" w:rsidRDefault="00092993" w:rsidP="001840D0">
            <w:pPr>
              <w:pStyle w:val="Style1"/>
              <w:jc w:val="both"/>
            </w:pPr>
            <w:r w:rsidRPr="0018160A">
              <w:t>Старши експерт в сектор „Програмиране и наблюдение на оперативни програми“ Главна дирекция „Европейски фондове за конкурентоспособност“, МИ</w:t>
            </w:r>
          </w:p>
        </w:tc>
      </w:tr>
      <w:tr w:rsidR="00092993" w:rsidRPr="0018160A" w:rsidTr="00A97A18">
        <w:tc>
          <w:tcPr>
            <w:tcW w:w="696" w:type="dxa"/>
            <w:tcBorders>
              <w:top w:val="single" w:sz="4" w:space="0" w:color="auto"/>
            </w:tcBorders>
            <w:shd w:val="clear" w:color="auto" w:fill="auto"/>
          </w:tcPr>
          <w:p w:rsidR="00092993" w:rsidRPr="00F15F0B" w:rsidRDefault="00092993" w:rsidP="00D626C4">
            <w:pPr>
              <w:pStyle w:val="Style1"/>
              <w:rPr>
                <w:bCs/>
              </w:rPr>
            </w:pPr>
            <w:r w:rsidRPr="00F15F0B">
              <w:rPr>
                <w:bCs/>
              </w:rPr>
              <w:t>11.</w:t>
            </w:r>
          </w:p>
        </w:tc>
        <w:tc>
          <w:tcPr>
            <w:tcW w:w="3273" w:type="dxa"/>
            <w:shd w:val="clear" w:color="auto" w:fill="auto"/>
          </w:tcPr>
          <w:p w:rsidR="00092993" w:rsidRPr="00F32EA6" w:rsidRDefault="00092993" w:rsidP="001840D0">
            <w:pPr>
              <w:spacing w:after="0"/>
              <w:jc w:val="both"/>
              <w:rPr>
                <w:rFonts w:ascii="Times New Roman" w:hAnsi="Times New Roman"/>
                <w:color w:val="000000" w:themeColor="text1"/>
                <w:sz w:val="24"/>
                <w:szCs w:val="24"/>
              </w:rPr>
            </w:pPr>
            <w:r w:rsidRPr="00F32EA6">
              <w:rPr>
                <w:rFonts w:ascii="Times New Roman" w:hAnsi="Times New Roman"/>
                <w:color w:val="000000" w:themeColor="text1"/>
                <w:sz w:val="24"/>
                <w:szCs w:val="24"/>
              </w:rPr>
              <w:t>Далила Факирова</w:t>
            </w:r>
          </w:p>
          <w:p w:rsidR="00092993" w:rsidRPr="00F32EA6" w:rsidRDefault="00092993" w:rsidP="001840D0">
            <w:pPr>
              <w:spacing w:after="0"/>
              <w:jc w:val="both"/>
              <w:rPr>
                <w:rFonts w:ascii="Times New Roman" w:hAnsi="Times New Roman"/>
                <w:color w:val="000000" w:themeColor="text1"/>
                <w:sz w:val="24"/>
                <w:szCs w:val="24"/>
              </w:rPr>
            </w:pPr>
            <w:r w:rsidRPr="00F32EA6">
              <w:rPr>
                <w:rFonts w:ascii="Times New Roman" w:hAnsi="Times New Roman"/>
                <w:bCs/>
                <w:color w:val="000000" w:themeColor="text1"/>
                <w:sz w:val="24"/>
                <w:szCs w:val="24"/>
              </w:rPr>
              <w:t>/заместник/</w:t>
            </w:r>
          </w:p>
          <w:p w:rsidR="00092993" w:rsidRPr="00F32EA6" w:rsidRDefault="00092993" w:rsidP="001840D0">
            <w:pPr>
              <w:pStyle w:val="Style1"/>
              <w:rPr>
                <w:bCs/>
                <w:color w:val="D99594" w:themeColor="accent2" w:themeTint="99"/>
              </w:rPr>
            </w:pPr>
          </w:p>
        </w:tc>
        <w:tc>
          <w:tcPr>
            <w:tcW w:w="5670" w:type="dxa"/>
            <w:shd w:val="clear" w:color="auto" w:fill="auto"/>
          </w:tcPr>
          <w:p w:rsidR="00092993" w:rsidRPr="0018160A" w:rsidRDefault="00092993" w:rsidP="001840D0">
            <w:pPr>
              <w:pStyle w:val="Style1"/>
              <w:jc w:val="both"/>
            </w:pPr>
            <w:r w:rsidRPr="0018160A">
              <w:t>Главен експерт в отдел „Програмиране и планиране“, ГД Оперативна програма „Околна среда“, МОСВ</w:t>
            </w:r>
          </w:p>
        </w:tc>
      </w:tr>
      <w:tr w:rsidR="00092993" w:rsidRPr="0018160A" w:rsidTr="00A97A18">
        <w:tc>
          <w:tcPr>
            <w:tcW w:w="696" w:type="dxa"/>
            <w:shd w:val="clear" w:color="auto" w:fill="auto"/>
          </w:tcPr>
          <w:p w:rsidR="00092993" w:rsidRPr="0018160A" w:rsidRDefault="00092993" w:rsidP="00D626C4">
            <w:pPr>
              <w:pStyle w:val="Style1"/>
              <w:rPr>
                <w:bCs/>
              </w:rPr>
            </w:pPr>
            <w:r>
              <w:rPr>
                <w:bCs/>
              </w:rPr>
              <w:t>12.</w:t>
            </w:r>
          </w:p>
        </w:tc>
        <w:tc>
          <w:tcPr>
            <w:tcW w:w="3273" w:type="dxa"/>
            <w:shd w:val="clear" w:color="auto" w:fill="auto"/>
          </w:tcPr>
          <w:p w:rsidR="00092993" w:rsidRPr="00F32EA6" w:rsidRDefault="00092993" w:rsidP="00D626C4">
            <w:pPr>
              <w:pStyle w:val="Style1"/>
              <w:rPr>
                <w:bCs/>
                <w:color w:val="000000" w:themeColor="text1"/>
              </w:rPr>
            </w:pPr>
            <w:r w:rsidRPr="00F32EA6">
              <w:rPr>
                <w:bCs/>
                <w:color w:val="000000" w:themeColor="text1"/>
              </w:rPr>
              <w:t>Лора Каменова</w:t>
            </w:r>
          </w:p>
          <w:p w:rsidR="00092993" w:rsidRPr="00F32EA6" w:rsidRDefault="00092993" w:rsidP="00D626C4">
            <w:pPr>
              <w:pStyle w:val="Style1"/>
              <w:rPr>
                <w:bCs/>
                <w:color w:val="C00000"/>
              </w:rPr>
            </w:pPr>
            <w:r w:rsidRPr="00F32EA6">
              <w:rPr>
                <w:bCs/>
                <w:color w:val="000000" w:themeColor="text1"/>
              </w:rPr>
              <w:t>/заместник/</w:t>
            </w:r>
          </w:p>
        </w:tc>
        <w:tc>
          <w:tcPr>
            <w:tcW w:w="5670" w:type="dxa"/>
            <w:shd w:val="clear" w:color="auto" w:fill="auto"/>
          </w:tcPr>
          <w:p w:rsidR="00092993" w:rsidRPr="0041518C" w:rsidRDefault="00092993" w:rsidP="00D626C4">
            <w:pPr>
              <w:pStyle w:val="Style1"/>
              <w:jc w:val="both"/>
            </w:pPr>
            <w:r w:rsidRPr="0018160A">
              <w:t>Държавен експерт в дирекция „Икономическа и социална</w:t>
            </w:r>
            <w:r w:rsidR="0041518C">
              <w:t xml:space="preserve"> </w:t>
            </w:r>
            <w:r w:rsidRPr="0018160A">
              <w:t>политика”, МС</w:t>
            </w:r>
          </w:p>
        </w:tc>
      </w:tr>
      <w:tr w:rsidR="00092993" w:rsidRPr="0018160A" w:rsidTr="00A97A18">
        <w:tc>
          <w:tcPr>
            <w:tcW w:w="696" w:type="dxa"/>
            <w:shd w:val="clear" w:color="auto" w:fill="auto"/>
          </w:tcPr>
          <w:p w:rsidR="00092993" w:rsidRPr="0018160A" w:rsidRDefault="00092993" w:rsidP="00D626C4">
            <w:pPr>
              <w:pStyle w:val="Style1"/>
              <w:rPr>
                <w:bCs/>
              </w:rPr>
            </w:pPr>
            <w:r>
              <w:rPr>
                <w:bCs/>
              </w:rPr>
              <w:t>13</w:t>
            </w:r>
            <w:r w:rsidR="005C773E">
              <w:rPr>
                <w:bCs/>
              </w:rPr>
              <w:t>.</w:t>
            </w:r>
          </w:p>
        </w:tc>
        <w:tc>
          <w:tcPr>
            <w:tcW w:w="3273" w:type="dxa"/>
            <w:shd w:val="clear" w:color="auto" w:fill="auto"/>
          </w:tcPr>
          <w:p w:rsidR="00092993" w:rsidRPr="0018160A" w:rsidRDefault="00092993" w:rsidP="00D626C4">
            <w:pPr>
              <w:pStyle w:val="Style1"/>
              <w:rPr>
                <w:bCs/>
              </w:rPr>
            </w:pPr>
            <w:r w:rsidRPr="0018160A">
              <w:rPr>
                <w:bCs/>
              </w:rPr>
              <w:t>Соня Микова</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Default="00092993" w:rsidP="00D626C4">
            <w:pPr>
              <w:pStyle w:val="Style1"/>
              <w:jc w:val="both"/>
            </w:pPr>
            <w:r w:rsidRPr="0018160A">
              <w:t>Д</w:t>
            </w:r>
            <w:r w:rsidRPr="00A70790">
              <w:t>ържавен експерт в отдел „Наблюдение и анализ”</w:t>
            </w:r>
            <w:r w:rsidRPr="0018160A">
              <w:t xml:space="preserve"> </w:t>
            </w:r>
          </w:p>
          <w:p w:rsidR="00092993" w:rsidRPr="0018160A" w:rsidRDefault="00092993" w:rsidP="00D626C4">
            <w:pPr>
              <w:pStyle w:val="Style1"/>
              <w:jc w:val="both"/>
              <w:rPr>
                <w:bCs/>
              </w:rPr>
            </w:pPr>
            <w:r w:rsidRPr="0018160A">
              <w:t>в</w:t>
            </w:r>
            <w:r w:rsidRPr="00A70790">
              <w:t xml:space="preserve"> дирекция „Централно координационно звено“</w:t>
            </w:r>
            <w:r w:rsidRPr="0018160A">
              <w:t>, МС</w:t>
            </w:r>
          </w:p>
        </w:tc>
      </w:tr>
      <w:tr w:rsidR="00092993" w:rsidRPr="0018160A" w:rsidTr="00A97A18">
        <w:tc>
          <w:tcPr>
            <w:tcW w:w="696" w:type="dxa"/>
            <w:shd w:val="clear" w:color="auto" w:fill="auto"/>
          </w:tcPr>
          <w:p w:rsidR="00092993" w:rsidRPr="0018160A" w:rsidRDefault="00092993" w:rsidP="00D626C4">
            <w:pPr>
              <w:pStyle w:val="Style1"/>
              <w:rPr>
                <w:bCs/>
              </w:rPr>
            </w:pPr>
            <w:r>
              <w:rPr>
                <w:bCs/>
              </w:rPr>
              <w:t>14</w:t>
            </w:r>
            <w:r w:rsidR="005C773E">
              <w:rPr>
                <w:bCs/>
              </w:rPr>
              <w:t>.</w:t>
            </w:r>
          </w:p>
        </w:tc>
        <w:tc>
          <w:tcPr>
            <w:tcW w:w="3273" w:type="dxa"/>
            <w:shd w:val="clear" w:color="auto" w:fill="auto"/>
          </w:tcPr>
          <w:p w:rsidR="00092993" w:rsidRPr="0018160A" w:rsidRDefault="00092993" w:rsidP="00D626C4">
            <w:pPr>
              <w:pStyle w:val="Style1"/>
              <w:rPr>
                <w:bCs/>
              </w:rPr>
            </w:pPr>
            <w:r w:rsidRPr="0018160A">
              <w:rPr>
                <w:bCs/>
              </w:rPr>
              <w:t>Мария Веселинова</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Pr="0018160A" w:rsidRDefault="00092993" w:rsidP="00D626C4">
            <w:pPr>
              <w:pStyle w:val="Style1"/>
              <w:jc w:val="both"/>
              <w:rPr>
                <w:bCs/>
              </w:rPr>
            </w:pPr>
            <w:r w:rsidRPr="0018160A">
              <w:rPr>
                <w:bCs/>
              </w:rPr>
              <w:t>Началник на отдел „Публично финансиране на реалния</w:t>
            </w:r>
            <w:r w:rsidR="0041518C">
              <w:rPr>
                <w:bCs/>
              </w:rPr>
              <w:t xml:space="preserve"> </w:t>
            </w:r>
            <w:r w:rsidRPr="0018160A">
              <w:rPr>
                <w:bCs/>
              </w:rPr>
              <w:t>сектор и държавни помощи в чувствителни отрасли“ в дирекция „Държавни помощи и реален сектор”, МФ</w:t>
            </w:r>
          </w:p>
        </w:tc>
      </w:tr>
      <w:tr w:rsidR="00092993" w:rsidRPr="0018160A" w:rsidTr="00A97A18">
        <w:tc>
          <w:tcPr>
            <w:tcW w:w="696" w:type="dxa"/>
            <w:shd w:val="clear" w:color="auto" w:fill="auto"/>
          </w:tcPr>
          <w:p w:rsidR="00092993" w:rsidRPr="0018160A" w:rsidRDefault="00092993" w:rsidP="00D626C4">
            <w:pPr>
              <w:pStyle w:val="Style1"/>
              <w:rPr>
                <w:bCs/>
              </w:rPr>
            </w:pPr>
            <w:r>
              <w:rPr>
                <w:bCs/>
              </w:rPr>
              <w:t>15</w:t>
            </w:r>
            <w:r w:rsidR="005C773E">
              <w:rPr>
                <w:bCs/>
              </w:rPr>
              <w:t>.</w:t>
            </w:r>
          </w:p>
        </w:tc>
        <w:tc>
          <w:tcPr>
            <w:tcW w:w="3273" w:type="dxa"/>
            <w:shd w:val="clear" w:color="auto" w:fill="auto"/>
          </w:tcPr>
          <w:p w:rsidR="00092993" w:rsidRPr="0018160A" w:rsidRDefault="00092993" w:rsidP="00D626C4">
            <w:pPr>
              <w:pStyle w:val="Style1"/>
              <w:rPr>
                <w:bCs/>
              </w:rPr>
            </w:pPr>
            <w:r w:rsidRPr="0018160A">
              <w:rPr>
                <w:bCs/>
              </w:rPr>
              <w:t>Яна Маринова</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Pr="0041518C" w:rsidRDefault="00092993" w:rsidP="00D626C4">
            <w:pPr>
              <w:pStyle w:val="Style1"/>
              <w:jc w:val="both"/>
            </w:pPr>
            <w:r w:rsidRPr="0018160A">
              <w:t>Държавен експерт в дирекция „Икономическа и финансова политика“, МФ</w:t>
            </w:r>
          </w:p>
        </w:tc>
      </w:tr>
      <w:tr w:rsidR="00092993" w:rsidRPr="0018160A" w:rsidTr="00A97A18">
        <w:tc>
          <w:tcPr>
            <w:tcW w:w="696" w:type="dxa"/>
            <w:shd w:val="clear" w:color="auto" w:fill="auto"/>
          </w:tcPr>
          <w:p w:rsidR="00092993" w:rsidRPr="0018160A" w:rsidRDefault="00092993" w:rsidP="00D626C4">
            <w:pPr>
              <w:pStyle w:val="Style1"/>
              <w:rPr>
                <w:bCs/>
              </w:rPr>
            </w:pPr>
            <w:r>
              <w:rPr>
                <w:bCs/>
              </w:rPr>
              <w:t>16</w:t>
            </w:r>
            <w:r w:rsidR="005C773E">
              <w:rPr>
                <w:bCs/>
              </w:rPr>
              <w:t>.</w:t>
            </w:r>
          </w:p>
        </w:tc>
        <w:tc>
          <w:tcPr>
            <w:tcW w:w="3273" w:type="dxa"/>
            <w:shd w:val="clear" w:color="auto" w:fill="auto"/>
          </w:tcPr>
          <w:p w:rsidR="00092993" w:rsidRPr="0018160A" w:rsidRDefault="00092993" w:rsidP="00D626C4">
            <w:pPr>
              <w:pStyle w:val="Style1"/>
              <w:rPr>
                <w:bCs/>
              </w:rPr>
            </w:pPr>
            <w:r w:rsidRPr="0018160A">
              <w:rPr>
                <w:bCs/>
              </w:rPr>
              <w:t>Невена Гамизова</w:t>
            </w:r>
          </w:p>
          <w:p w:rsidR="00092993" w:rsidRPr="0018160A" w:rsidRDefault="00092993" w:rsidP="00D626C4">
            <w:pPr>
              <w:pStyle w:val="Style1"/>
              <w:rPr>
                <w:bCs/>
              </w:rPr>
            </w:pPr>
            <w:r w:rsidRPr="0018160A">
              <w:rPr>
                <w:bCs/>
              </w:rPr>
              <w:t>/заместник/</w:t>
            </w:r>
          </w:p>
        </w:tc>
        <w:tc>
          <w:tcPr>
            <w:tcW w:w="5670" w:type="dxa"/>
            <w:shd w:val="clear" w:color="auto" w:fill="auto"/>
          </w:tcPr>
          <w:p w:rsidR="00092993" w:rsidRPr="0041518C" w:rsidRDefault="00092993" w:rsidP="00D626C4">
            <w:pPr>
              <w:pStyle w:val="Style1"/>
              <w:jc w:val="both"/>
            </w:pPr>
            <w:r w:rsidRPr="0018160A">
              <w:t>Старши експерт в дирекция „Икономическа и финансова</w:t>
            </w:r>
            <w:r w:rsidR="005C773E">
              <w:t xml:space="preserve"> </w:t>
            </w:r>
            <w:r w:rsidRPr="0018160A">
              <w:t>политика“, МФ</w:t>
            </w:r>
          </w:p>
        </w:tc>
      </w:tr>
      <w:tr w:rsidR="00092993" w:rsidRPr="0018160A" w:rsidTr="00A97A18">
        <w:tc>
          <w:tcPr>
            <w:tcW w:w="696" w:type="dxa"/>
            <w:shd w:val="clear" w:color="auto" w:fill="auto"/>
          </w:tcPr>
          <w:p w:rsidR="00092993" w:rsidRPr="0018160A" w:rsidRDefault="00092993" w:rsidP="00D626C4">
            <w:pPr>
              <w:pStyle w:val="Style1"/>
              <w:rPr>
                <w:bCs/>
              </w:rPr>
            </w:pPr>
            <w:r>
              <w:rPr>
                <w:bCs/>
              </w:rPr>
              <w:t>17.</w:t>
            </w:r>
          </w:p>
        </w:tc>
        <w:tc>
          <w:tcPr>
            <w:tcW w:w="3273" w:type="dxa"/>
            <w:shd w:val="clear" w:color="auto" w:fill="auto"/>
          </w:tcPr>
          <w:p w:rsidR="00092993" w:rsidRPr="00857628" w:rsidRDefault="00092993" w:rsidP="00D626C4">
            <w:pPr>
              <w:pStyle w:val="Style1"/>
              <w:rPr>
                <w:bCs/>
                <w:color w:val="000000" w:themeColor="text1"/>
              </w:rPr>
            </w:pPr>
            <w:r w:rsidRPr="00857628">
              <w:rPr>
                <w:bCs/>
                <w:color w:val="000000" w:themeColor="text1"/>
              </w:rPr>
              <w:t>Антоанета Димова</w:t>
            </w:r>
          </w:p>
          <w:p w:rsidR="00092993" w:rsidRPr="00857628" w:rsidRDefault="00092993" w:rsidP="00D626C4">
            <w:pPr>
              <w:pStyle w:val="Style1"/>
              <w:rPr>
                <w:bCs/>
                <w:color w:val="C00000"/>
              </w:rPr>
            </w:pPr>
            <w:r w:rsidRPr="00857628">
              <w:rPr>
                <w:bCs/>
                <w:color w:val="000000" w:themeColor="text1"/>
              </w:rPr>
              <w:t>/заместник/</w:t>
            </w:r>
          </w:p>
        </w:tc>
        <w:tc>
          <w:tcPr>
            <w:tcW w:w="5670" w:type="dxa"/>
            <w:shd w:val="clear" w:color="auto" w:fill="auto"/>
          </w:tcPr>
          <w:p w:rsidR="00092993" w:rsidRPr="0018160A" w:rsidRDefault="00092993" w:rsidP="00D626C4">
            <w:pPr>
              <w:pStyle w:val="Style1"/>
              <w:jc w:val="both"/>
            </w:pPr>
            <w:r w:rsidRPr="0018160A">
              <w:t>Главен експерт в дирекция „Международни проекти и електронно здравеопазване“, МЗ</w:t>
            </w:r>
          </w:p>
        </w:tc>
      </w:tr>
      <w:tr w:rsidR="00A808F7" w:rsidRPr="0018160A" w:rsidTr="00A97A18">
        <w:tc>
          <w:tcPr>
            <w:tcW w:w="696" w:type="dxa"/>
            <w:shd w:val="clear" w:color="auto" w:fill="auto"/>
          </w:tcPr>
          <w:p w:rsidR="00A808F7" w:rsidRDefault="00A808F7" w:rsidP="00D626C4">
            <w:pPr>
              <w:pStyle w:val="Style1"/>
              <w:rPr>
                <w:bCs/>
              </w:rPr>
            </w:pPr>
            <w:r>
              <w:rPr>
                <w:bCs/>
              </w:rPr>
              <w:t>18.</w:t>
            </w:r>
          </w:p>
        </w:tc>
        <w:tc>
          <w:tcPr>
            <w:tcW w:w="3273" w:type="dxa"/>
            <w:shd w:val="clear" w:color="auto" w:fill="auto"/>
          </w:tcPr>
          <w:p w:rsidR="00A808F7" w:rsidRPr="00857628" w:rsidRDefault="00A808F7" w:rsidP="00D626C4">
            <w:pPr>
              <w:pStyle w:val="Style1"/>
              <w:rPr>
                <w:bCs/>
                <w:color w:val="000000" w:themeColor="text1"/>
              </w:rPr>
            </w:pPr>
            <w:proofErr w:type="spellStart"/>
            <w:r>
              <w:rPr>
                <w:bCs/>
                <w:color w:val="000000" w:themeColor="text1"/>
              </w:rPr>
              <w:t>Елфина</w:t>
            </w:r>
            <w:proofErr w:type="spellEnd"/>
            <w:r>
              <w:rPr>
                <w:bCs/>
                <w:color w:val="000000" w:themeColor="text1"/>
              </w:rPr>
              <w:t xml:space="preserve"> Стоименова с пълномощно</w:t>
            </w:r>
          </w:p>
        </w:tc>
        <w:tc>
          <w:tcPr>
            <w:tcW w:w="5670" w:type="dxa"/>
            <w:shd w:val="clear" w:color="auto" w:fill="auto"/>
          </w:tcPr>
          <w:p w:rsidR="00A808F7" w:rsidRDefault="00A808F7" w:rsidP="00D626C4">
            <w:pPr>
              <w:pStyle w:val="Style1"/>
              <w:jc w:val="both"/>
            </w:pPr>
            <w:r>
              <w:t>Министерство на културата</w:t>
            </w:r>
          </w:p>
          <w:p w:rsidR="00A808F7" w:rsidRPr="0018160A" w:rsidRDefault="00A808F7" w:rsidP="00D626C4">
            <w:pPr>
              <w:pStyle w:val="Style1"/>
              <w:jc w:val="both"/>
            </w:pPr>
            <w:r>
              <w:t>И.д началник на отдел „Европейски програми и проекти“, МК</w:t>
            </w:r>
          </w:p>
        </w:tc>
      </w:tr>
      <w:tr w:rsidR="00092993" w:rsidRPr="0018160A" w:rsidTr="00A97A18">
        <w:tc>
          <w:tcPr>
            <w:tcW w:w="696" w:type="dxa"/>
            <w:shd w:val="clear" w:color="auto" w:fill="auto"/>
          </w:tcPr>
          <w:p w:rsidR="00092993" w:rsidRPr="00396EA8" w:rsidRDefault="00A808F7" w:rsidP="00D626C4">
            <w:pPr>
              <w:pStyle w:val="Style1"/>
              <w:rPr>
                <w:bCs/>
                <w:color w:val="000000" w:themeColor="text1"/>
              </w:rPr>
            </w:pPr>
            <w:r>
              <w:rPr>
                <w:bCs/>
                <w:color w:val="000000" w:themeColor="text1"/>
              </w:rPr>
              <w:t>19</w:t>
            </w:r>
            <w:r w:rsidR="00092993" w:rsidRPr="00396EA8">
              <w:rPr>
                <w:bCs/>
                <w:color w:val="000000" w:themeColor="text1"/>
              </w:rPr>
              <w:t>.</w:t>
            </w:r>
          </w:p>
        </w:tc>
        <w:tc>
          <w:tcPr>
            <w:tcW w:w="3273" w:type="dxa"/>
            <w:shd w:val="clear" w:color="auto" w:fill="auto"/>
          </w:tcPr>
          <w:p w:rsidR="00092993" w:rsidRPr="0018160A" w:rsidRDefault="00092993" w:rsidP="001840D0">
            <w:pPr>
              <w:pStyle w:val="Style1"/>
              <w:rPr>
                <w:bCs/>
              </w:rPr>
            </w:pPr>
            <w:r w:rsidRPr="0018160A">
              <w:rPr>
                <w:bCs/>
              </w:rPr>
              <w:t>Д</w:t>
            </w:r>
            <w:r w:rsidRPr="00A70790">
              <w:rPr>
                <w:bCs/>
              </w:rPr>
              <w:t xml:space="preserve">-р Иванка Кузманова </w:t>
            </w:r>
            <w:r w:rsidRPr="0018160A">
              <w:rPr>
                <w:bCs/>
              </w:rPr>
              <w:t>/заместник/</w:t>
            </w:r>
          </w:p>
        </w:tc>
        <w:tc>
          <w:tcPr>
            <w:tcW w:w="5670" w:type="dxa"/>
            <w:shd w:val="clear" w:color="auto" w:fill="auto"/>
          </w:tcPr>
          <w:p w:rsidR="00092993" w:rsidRPr="0041518C" w:rsidRDefault="00092993" w:rsidP="001840D0">
            <w:pPr>
              <w:pStyle w:val="Style1"/>
              <w:jc w:val="both"/>
            </w:pPr>
            <w:r w:rsidRPr="0018160A">
              <w:t>Главен експерт в отдел „Здравеопазване на животните“, дирекция</w:t>
            </w:r>
            <w:r w:rsidRPr="0018160A">
              <w:rPr>
                <w:lang w:val="en-US"/>
              </w:rPr>
              <w:t xml:space="preserve"> </w:t>
            </w:r>
            <w:r w:rsidRPr="0018160A">
              <w:t>ЗХОЖКФ, БАБХ</w:t>
            </w:r>
          </w:p>
        </w:tc>
      </w:tr>
      <w:tr w:rsidR="00092993" w:rsidRPr="0018160A" w:rsidTr="00A97A18">
        <w:tc>
          <w:tcPr>
            <w:tcW w:w="696" w:type="dxa"/>
            <w:shd w:val="clear" w:color="auto" w:fill="auto"/>
          </w:tcPr>
          <w:p w:rsidR="00092993" w:rsidRPr="00396EA8" w:rsidRDefault="00A808F7" w:rsidP="00D626C4">
            <w:pPr>
              <w:pStyle w:val="Style1"/>
              <w:rPr>
                <w:bCs/>
              </w:rPr>
            </w:pPr>
            <w:r>
              <w:rPr>
                <w:bCs/>
              </w:rPr>
              <w:t>20</w:t>
            </w:r>
            <w:r w:rsidR="00092993">
              <w:rPr>
                <w:bCs/>
              </w:rPr>
              <w:t>.</w:t>
            </w:r>
          </w:p>
        </w:tc>
        <w:tc>
          <w:tcPr>
            <w:tcW w:w="3273" w:type="dxa"/>
            <w:shd w:val="clear" w:color="auto" w:fill="auto"/>
          </w:tcPr>
          <w:p w:rsidR="00092993" w:rsidRPr="00396EA8" w:rsidRDefault="00092993" w:rsidP="00D626C4">
            <w:pPr>
              <w:pStyle w:val="Style1"/>
              <w:rPr>
                <w:bCs/>
              </w:rPr>
            </w:pPr>
            <w:r w:rsidRPr="00396EA8">
              <w:rPr>
                <w:bCs/>
              </w:rPr>
              <w:t>Димитър Иванов</w:t>
            </w:r>
          </w:p>
          <w:p w:rsidR="00092993" w:rsidRPr="00396EA8" w:rsidRDefault="00092993" w:rsidP="00D626C4">
            <w:pPr>
              <w:pStyle w:val="Style1"/>
              <w:rPr>
                <w:bCs/>
              </w:rPr>
            </w:pPr>
            <w:r w:rsidRPr="00396EA8">
              <w:rPr>
                <w:bCs/>
              </w:rPr>
              <w:t>/титуляр/</w:t>
            </w:r>
          </w:p>
        </w:tc>
        <w:tc>
          <w:tcPr>
            <w:tcW w:w="5670" w:type="dxa"/>
            <w:shd w:val="clear" w:color="auto" w:fill="auto"/>
          </w:tcPr>
          <w:p w:rsidR="00092993" w:rsidRPr="00AB146E" w:rsidRDefault="00092993" w:rsidP="00D626C4">
            <w:pPr>
              <w:pStyle w:val="Style1"/>
              <w:jc w:val="both"/>
            </w:pPr>
            <w:r w:rsidRPr="0018160A">
              <w:t>Областен управител на област Ямбол, Регионален съвет за развитие на Югоизточен район</w:t>
            </w:r>
          </w:p>
        </w:tc>
      </w:tr>
      <w:tr w:rsidR="00092993" w:rsidRPr="0018160A" w:rsidTr="00A97A18">
        <w:tc>
          <w:tcPr>
            <w:tcW w:w="696" w:type="dxa"/>
            <w:shd w:val="clear" w:color="auto" w:fill="auto"/>
          </w:tcPr>
          <w:p w:rsidR="00092993" w:rsidRPr="0018160A" w:rsidRDefault="00092993" w:rsidP="00D626C4">
            <w:pPr>
              <w:pStyle w:val="Style1"/>
              <w:rPr>
                <w:bCs/>
              </w:rPr>
            </w:pPr>
            <w:r>
              <w:rPr>
                <w:bCs/>
              </w:rPr>
              <w:t>2</w:t>
            </w:r>
            <w:r w:rsidR="00A808F7">
              <w:rPr>
                <w:bCs/>
              </w:rPr>
              <w:t>1</w:t>
            </w:r>
            <w:r>
              <w:rPr>
                <w:bCs/>
              </w:rPr>
              <w:t>.</w:t>
            </w:r>
          </w:p>
        </w:tc>
        <w:tc>
          <w:tcPr>
            <w:tcW w:w="3273" w:type="dxa"/>
            <w:shd w:val="clear" w:color="auto" w:fill="auto"/>
          </w:tcPr>
          <w:p w:rsidR="00092993" w:rsidRPr="0044445B" w:rsidRDefault="00092993" w:rsidP="00D626C4">
            <w:pPr>
              <w:pStyle w:val="Style1"/>
              <w:rPr>
                <w:bCs/>
                <w:color w:val="000000" w:themeColor="text1"/>
              </w:rPr>
            </w:pPr>
            <w:r w:rsidRPr="0044445B">
              <w:rPr>
                <w:bCs/>
                <w:color w:val="000000" w:themeColor="text1"/>
              </w:rPr>
              <w:t>Пламен Алексиев</w:t>
            </w:r>
          </w:p>
          <w:p w:rsidR="00092993" w:rsidRPr="0044445B" w:rsidRDefault="00092993" w:rsidP="00D626C4">
            <w:pPr>
              <w:pStyle w:val="Style1"/>
              <w:rPr>
                <w:bCs/>
                <w:color w:val="C00000"/>
              </w:rPr>
            </w:pPr>
            <w:r w:rsidRPr="0044445B">
              <w:rPr>
                <w:bCs/>
                <w:color w:val="C00000"/>
              </w:rPr>
              <w:t>/</w:t>
            </w:r>
            <w:r w:rsidRPr="00C3609C">
              <w:rPr>
                <w:bCs/>
                <w:color w:val="000000" w:themeColor="text1"/>
              </w:rPr>
              <w:t>заместник/</w:t>
            </w:r>
          </w:p>
        </w:tc>
        <w:tc>
          <w:tcPr>
            <w:tcW w:w="5670" w:type="dxa"/>
            <w:shd w:val="clear" w:color="auto" w:fill="auto"/>
          </w:tcPr>
          <w:p w:rsidR="00092993" w:rsidRDefault="00092993" w:rsidP="00D626C4">
            <w:pPr>
              <w:pStyle w:val="Style1"/>
              <w:jc w:val="both"/>
            </w:pPr>
            <w:r w:rsidRPr="0018160A">
              <w:t>Кмет на община Радомир, Регионален съвет за</w:t>
            </w:r>
          </w:p>
          <w:p w:rsidR="00092993" w:rsidRPr="00A21721" w:rsidRDefault="00092993" w:rsidP="00D626C4">
            <w:pPr>
              <w:pStyle w:val="Style1"/>
              <w:jc w:val="both"/>
            </w:pPr>
            <w:r w:rsidRPr="0018160A">
              <w:t>развитие на Югозападен район</w:t>
            </w:r>
          </w:p>
        </w:tc>
      </w:tr>
      <w:tr w:rsidR="00092993" w:rsidRPr="0018160A" w:rsidTr="00A97A18">
        <w:tc>
          <w:tcPr>
            <w:tcW w:w="696" w:type="dxa"/>
            <w:shd w:val="clear" w:color="auto" w:fill="FFFFFF" w:themeFill="background1"/>
          </w:tcPr>
          <w:p w:rsidR="00092993" w:rsidRPr="00396EA8" w:rsidRDefault="00092993" w:rsidP="0088175F">
            <w:pPr>
              <w:pStyle w:val="Style1"/>
              <w:rPr>
                <w:bCs/>
              </w:rPr>
            </w:pPr>
            <w:r>
              <w:rPr>
                <w:bCs/>
              </w:rPr>
              <w:t>2</w:t>
            </w:r>
            <w:r w:rsidR="00A808F7">
              <w:rPr>
                <w:bCs/>
              </w:rPr>
              <w:t>2</w:t>
            </w:r>
            <w:r w:rsidRPr="00396EA8">
              <w:rPr>
                <w:bCs/>
              </w:rPr>
              <w:t>.</w:t>
            </w:r>
          </w:p>
        </w:tc>
        <w:tc>
          <w:tcPr>
            <w:tcW w:w="3273" w:type="dxa"/>
            <w:shd w:val="clear" w:color="auto" w:fill="FFFFFF" w:themeFill="background1"/>
          </w:tcPr>
          <w:p w:rsidR="00092993" w:rsidRPr="00396EA8" w:rsidRDefault="00092993" w:rsidP="0088175F">
            <w:pPr>
              <w:pStyle w:val="Style1"/>
              <w:rPr>
                <w:bCs/>
              </w:rPr>
            </w:pPr>
            <w:r w:rsidRPr="00396EA8">
              <w:rPr>
                <w:bCs/>
              </w:rPr>
              <w:t>Милена Недева</w:t>
            </w:r>
          </w:p>
          <w:p w:rsidR="00092993" w:rsidRPr="00396EA8" w:rsidRDefault="00092993" w:rsidP="0088175F">
            <w:pPr>
              <w:pStyle w:val="Style1"/>
              <w:rPr>
                <w:bCs/>
              </w:rPr>
            </w:pPr>
            <w:r w:rsidRPr="00396EA8">
              <w:rPr>
                <w:bCs/>
              </w:rPr>
              <w:t>/титуляр/</w:t>
            </w:r>
          </w:p>
        </w:tc>
        <w:tc>
          <w:tcPr>
            <w:tcW w:w="5670" w:type="dxa"/>
            <w:shd w:val="clear" w:color="auto" w:fill="FFFFFF" w:themeFill="background1"/>
          </w:tcPr>
          <w:p w:rsidR="00092993" w:rsidRDefault="00092993" w:rsidP="0088175F">
            <w:pPr>
              <w:pStyle w:val="Style1"/>
              <w:jc w:val="both"/>
            </w:pPr>
            <w:r w:rsidRPr="0018160A">
              <w:t xml:space="preserve">Кмет на община Каспичан, Регионален съвет за </w:t>
            </w:r>
          </w:p>
          <w:p w:rsidR="00092993" w:rsidRPr="0018160A" w:rsidRDefault="00092993" w:rsidP="0088175F">
            <w:pPr>
              <w:pStyle w:val="Style1"/>
              <w:jc w:val="both"/>
              <w:rPr>
                <w:bCs/>
              </w:rPr>
            </w:pPr>
            <w:r w:rsidRPr="0018160A">
              <w:t>развитие на Североизточен район</w:t>
            </w:r>
          </w:p>
        </w:tc>
      </w:tr>
      <w:tr w:rsidR="00092993" w:rsidRPr="0018160A" w:rsidTr="00A97A18">
        <w:tc>
          <w:tcPr>
            <w:tcW w:w="696" w:type="dxa"/>
            <w:shd w:val="clear" w:color="auto" w:fill="FFFFFF"/>
          </w:tcPr>
          <w:p w:rsidR="00092993" w:rsidRPr="0018160A" w:rsidRDefault="00092993" w:rsidP="0088175F">
            <w:pPr>
              <w:pStyle w:val="Style1"/>
              <w:rPr>
                <w:bCs/>
              </w:rPr>
            </w:pPr>
            <w:r>
              <w:rPr>
                <w:bCs/>
              </w:rPr>
              <w:t>2</w:t>
            </w:r>
            <w:r w:rsidR="00A808F7">
              <w:rPr>
                <w:bCs/>
              </w:rPr>
              <w:t>3</w:t>
            </w:r>
            <w:r>
              <w:rPr>
                <w:bCs/>
              </w:rPr>
              <w:t>.</w:t>
            </w:r>
          </w:p>
        </w:tc>
        <w:tc>
          <w:tcPr>
            <w:tcW w:w="3273" w:type="dxa"/>
            <w:shd w:val="clear" w:color="auto" w:fill="FFFFFF"/>
          </w:tcPr>
          <w:p w:rsidR="00092993" w:rsidRPr="0018160A" w:rsidRDefault="00092993" w:rsidP="0088175F">
            <w:pPr>
              <w:pStyle w:val="Style1"/>
              <w:rPr>
                <w:bCs/>
              </w:rPr>
            </w:pPr>
            <w:r w:rsidRPr="0018160A">
              <w:rPr>
                <w:bCs/>
              </w:rPr>
              <w:t>Д-р Димитър Димитров</w:t>
            </w:r>
          </w:p>
          <w:p w:rsidR="00092993" w:rsidRPr="0018160A" w:rsidRDefault="00092993" w:rsidP="0088175F">
            <w:pPr>
              <w:pStyle w:val="Style1"/>
              <w:rPr>
                <w:bCs/>
              </w:rPr>
            </w:pPr>
            <w:r w:rsidRPr="0018160A">
              <w:rPr>
                <w:bCs/>
              </w:rPr>
              <w:t xml:space="preserve">/заместник/ </w:t>
            </w:r>
          </w:p>
        </w:tc>
        <w:tc>
          <w:tcPr>
            <w:tcW w:w="5670" w:type="dxa"/>
            <w:shd w:val="clear" w:color="auto" w:fill="FFFFFF"/>
          </w:tcPr>
          <w:p w:rsidR="00092993" w:rsidRDefault="00092993" w:rsidP="0088175F">
            <w:pPr>
              <w:pStyle w:val="Style1"/>
              <w:jc w:val="both"/>
              <w:rPr>
                <w:bCs/>
              </w:rPr>
            </w:pPr>
            <w:r w:rsidRPr="0018160A">
              <w:rPr>
                <w:bCs/>
              </w:rPr>
              <w:t xml:space="preserve">Кмет на община Ветрино, Регионален съвет за </w:t>
            </w:r>
          </w:p>
          <w:p w:rsidR="00092993" w:rsidRPr="0018160A" w:rsidRDefault="00092993" w:rsidP="0088175F">
            <w:pPr>
              <w:pStyle w:val="Style1"/>
              <w:jc w:val="both"/>
            </w:pPr>
            <w:r w:rsidRPr="0018160A">
              <w:rPr>
                <w:bCs/>
              </w:rPr>
              <w:t>развитие на Североизточен район</w:t>
            </w:r>
          </w:p>
        </w:tc>
      </w:tr>
      <w:tr w:rsidR="00092993" w:rsidRPr="0018160A" w:rsidTr="00A97A18">
        <w:tc>
          <w:tcPr>
            <w:tcW w:w="696" w:type="dxa"/>
            <w:shd w:val="clear" w:color="auto" w:fill="FFFFFF" w:themeFill="background1"/>
          </w:tcPr>
          <w:p w:rsidR="00092993" w:rsidRPr="00396EA8" w:rsidRDefault="00092993" w:rsidP="0088175F">
            <w:pPr>
              <w:pStyle w:val="Style1"/>
              <w:rPr>
                <w:bCs/>
              </w:rPr>
            </w:pPr>
            <w:r>
              <w:rPr>
                <w:bCs/>
              </w:rPr>
              <w:t>2</w:t>
            </w:r>
            <w:r w:rsidR="00A808F7">
              <w:rPr>
                <w:bCs/>
              </w:rPr>
              <w:t>4</w:t>
            </w:r>
            <w:r w:rsidRPr="00396EA8">
              <w:rPr>
                <w:bCs/>
              </w:rPr>
              <w:t>.</w:t>
            </w:r>
          </w:p>
        </w:tc>
        <w:tc>
          <w:tcPr>
            <w:tcW w:w="3273" w:type="dxa"/>
            <w:shd w:val="clear" w:color="auto" w:fill="FFFFFF" w:themeFill="background1"/>
          </w:tcPr>
          <w:p w:rsidR="00092993" w:rsidRPr="00396EA8" w:rsidRDefault="00092993" w:rsidP="0088175F">
            <w:pPr>
              <w:pStyle w:val="Style1"/>
              <w:rPr>
                <w:bCs/>
              </w:rPr>
            </w:pPr>
            <w:r w:rsidRPr="00396EA8">
              <w:rPr>
                <w:bCs/>
              </w:rPr>
              <w:t>Мирослав Петров</w:t>
            </w:r>
          </w:p>
          <w:p w:rsidR="00092993" w:rsidRPr="00396EA8" w:rsidRDefault="00092993" w:rsidP="0088175F">
            <w:pPr>
              <w:pStyle w:val="Style1"/>
              <w:rPr>
                <w:bCs/>
              </w:rPr>
            </w:pPr>
            <w:r w:rsidRPr="00396EA8">
              <w:rPr>
                <w:bCs/>
              </w:rPr>
              <w:t>/титуляр/</w:t>
            </w:r>
          </w:p>
        </w:tc>
        <w:tc>
          <w:tcPr>
            <w:tcW w:w="5670" w:type="dxa"/>
            <w:shd w:val="clear" w:color="auto" w:fill="FFFFFF" w:themeFill="background1"/>
          </w:tcPr>
          <w:p w:rsidR="00092993" w:rsidRPr="0041518C" w:rsidRDefault="00092993" w:rsidP="0088175F">
            <w:pPr>
              <w:pStyle w:val="Style1"/>
              <w:jc w:val="both"/>
            </w:pPr>
            <w:r w:rsidRPr="0018160A">
              <w:t>Областен управител на област Плевен, Регионален съвет</w:t>
            </w:r>
            <w:r w:rsidR="0041518C">
              <w:t xml:space="preserve"> </w:t>
            </w:r>
            <w:r w:rsidRPr="0018160A">
              <w:t>за развитие на Северозападен район</w:t>
            </w:r>
          </w:p>
        </w:tc>
      </w:tr>
      <w:tr w:rsidR="00092993" w:rsidRPr="0018160A" w:rsidTr="00A97A18">
        <w:trPr>
          <w:trHeight w:val="566"/>
        </w:trPr>
        <w:tc>
          <w:tcPr>
            <w:tcW w:w="696" w:type="dxa"/>
            <w:shd w:val="clear" w:color="auto" w:fill="FFFFFF" w:themeFill="background1"/>
          </w:tcPr>
          <w:p w:rsidR="00092993" w:rsidRPr="00396EA8" w:rsidRDefault="00092993" w:rsidP="0088175F">
            <w:pPr>
              <w:pStyle w:val="Style1"/>
              <w:rPr>
                <w:bCs/>
              </w:rPr>
            </w:pPr>
            <w:r>
              <w:rPr>
                <w:bCs/>
              </w:rPr>
              <w:t>2</w:t>
            </w:r>
            <w:r w:rsidR="00A808F7">
              <w:rPr>
                <w:bCs/>
              </w:rPr>
              <w:t>5</w:t>
            </w:r>
            <w:r w:rsidRPr="00396EA8">
              <w:rPr>
                <w:bCs/>
              </w:rPr>
              <w:t>.</w:t>
            </w:r>
          </w:p>
        </w:tc>
        <w:tc>
          <w:tcPr>
            <w:tcW w:w="3273" w:type="dxa"/>
            <w:shd w:val="clear" w:color="auto" w:fill="FFFFFF" w:themeFill="background1"/>
          </w:tcPr>
          <w:p w:rsidR="00092993" w:rsidRPr="00396EA8" w:rsidRDefault="00092993" w:rsidP="0088175F">
            <w:pPr>
              <w:pStyle w:val="Style1"/>
              <w:rPr>
                <w:bCs/>
                <w:color w:val="000000" w:themeColor="text1"/>
              </w:rPr>
            </w:pPr>
            <w:r w:rsidRPr="00396EA8">
              <w:rPr>
                <w:bCs/>
                <w:color w:val="000000" w:themeColor="text1"/>
              </w:rPr>
              <w:t>Красимир Джонев</w:t>
            </w:r>
          </w:p>
          <w:p w:rsidR="00092993" w:rsidRPr="00396EA8" w:rsidRDefault="00092993" w:rsidP="0088175F">
            <w:pPr>
              <w:pStyle w:val="Style1"/>
              <w:rPr>
                <w:bCs/>
                <w:color w:val="C00000"/>
              </w:rPr>
            </w:pPr>
            <w:r w:rsidRPr="00396EA8">
              <w:rPr>
                <w:bCs/>
                <w:color w:val="000000" w:themeColor="text1"/>
              </w:rPr>
              <w:t>/титуляр/</w:t>
            </w:r>
          </w:p>
        </w:tc>
        <w:tc>
          <w:tcPr>
            <w:tcW w:w="5670" w:type="dxa"/>
            <w:shd w:val="clear" w:color="auto" w:fill="FFFFFF" w:themeFill="background1"/>
          </w:tcPr>
          <w:p w:rsidR="00092993" w:rsidRDefault="00092993" w:rsidP="0088175F">
            <w:pPr>
              <w:pStyle w:val="Style1"/>
              <w:jc w:val="both"/>
            </w:pPr>
            <w:r w:rsidRPr="0018160A">
              <w:t xml:space="preserve">Кмет на община Летница, Национално сдружение на </w:t>
            </w:r>
          </w:p>
          <w:p w:rsidR="00092993" w:rsidRPr="0018160A" w:rsidRDefault="00092993" w:rsidP="0088175F">
            <w:pPr>
              <w:pStyle w:val="Style1"/>
              <w:jc w:val="both"/>
              <w:rPr>
                <w:bCs/>
              </w:rPr>
            </w:pPr>
            <w:r w:rsidRPr="0018160A">
              <w:t>общините в Република България (НСОРБ)</w:t>
            </w:r>
          </w:p>
        </w:tc>
      </w:tr>
      <w:tr w:rsidR="00092993" w:rsidRPr="0018160A" w:rsidTr="00A97A18">
        <w:tc>
          <w:tcPr>
            <w:tcW w:w="696" w:type="dxa"/>
            <w:shd w:val="clear" w:color="auto" w:fill="FFFFFF" w:themeFill="background1"/>
          </w:tcPr>
          <w:p w:rsidR="00092993" w:rsidRPr="00396EA8" w:rsidRDefault="00A808F7" w:rsidP="0088175F">
            <w:pPr>
              <w:pStyle w:val="Style1"/>
              <w:rPr>
                <w:bCs/>
              </w:rPr>
            </w:pPr>
            <w:r>
              <w:rPr>
                <w:bCs/>
              </w:rPr>
              <w:t>26</w:t>
            </w:r>
            <w:r w:rsidR="00092993" w:rsidRPr="00396EA8">
              <w:rPr>
                <w:bCs/>
              </w:rPr>
              <w:t>.</w:t>
            </w:r>
          </w:p>
        </w:tc>
        <w:tc>
          <w:tcPr>
            <w:tcW w:w="3273" w:type="dxa"/>
            <w:shd w:val="clear" w:color="auto" w:fill="FFFFFF" w:themeFill="background1"/>
          </w:tcPr>
          <w:p w:rsidR="00092993" w:rsidRPr="00396EA8" w:rsidRDefault="00092993" w:rsidP="0088175F">
            <w:pPr>
              <w:pStyle w:val="Style1"/>
              <w:rPr>
                <w:bCs/>
              </w:rPr>
            </w:pPr>
            <w:r w:rsidRPr="00396EA8">
              <w:rPr>
                <w:bCs/>
              </w:rPr>
              <w:t>Явор Гечев</w:t>
            </w:r>
          </w:p>
          <w:p w:rsidR="00092993" w:rsidRPr="00396EA8" w:rsidRDefault="00092993" w:rsidP="0088175F">
            <w:pPr>
              <w:pStyle w:val="Style1"/>
              <w:rPr>
                <w:bCs/>
              </w:rPr>
            </w:pPr>
            <w:r w:rsidRPr="00396EA8">
              <w:rPr>
                <w:bCs/>
              </w:rPr>
              <w:lastRenderedPageBreak/>
              <w:t>/титуляр/</w:t>
            </w:r>
          </w:p>
        </w:tc>
        <w:tc>
          <w:tcPr>
            <w:tcW w:w="5670" w:type="dxa"/>
            <w:shd w:val="clear" w:color="auto" w:fill="FFFFFF" w:themeFill="background1"/>
          </w:tcPr>
          <w:p w:rsidR="00092993" w:rsidRDefault="00092993" w:rsidP="0088175F">
            <w:pPr>
              <w:pStyle w:val="Style1"/>
              <w:jc w:val="both"/>
            </w:pPr>
            <w:r w:rsidRPr="0018160A">
              <w:lastRenderedPageBreak/>
              <w:t>Член на Националния съвет на</w:t>
            </w:r>
            <w:r w:rsidRPr="00A70790">
              <w:t xml:space="preserve"> Асоциация на </w:t>
            </w:r>
          </w:p>
          <w:p w:rsidR="00092993" w:rsidRPr="0018160A" w:rsidRDefault="00092993" w:rsidP="0088175F">
            <w:pPr>
              <w:pStyle w:val="Style1"/>
              <w:jc w:val="both"/>
              <w:rPr>
                <w:bCs/>
              </w:rPr>
            </w:pPr>
            <w:r w:rsidRPr="00A70790">
              <w:lastRenderedPageBreak/>
              <w:t>индустриалния капитал в България</w:t>
            </w:r>
            <w:r w:rsidRPr="0018160A">
              <w:t xml:space="preserve"> (АИКБ)</w:t>
            </w:r>
          </w:p>
        </w:tc>
      </w:tr>
      <w:tr w:rsidR="00092993" w:rsidRPr="0018160A" w:rsidTr="00A97A18">
        <w:tc>
          <w:tcPr>
            <w:tcW w:w="696" w:type="dxa"/>
            <w:shd w:val="clear" w:color="auto" w:fill="FFFFFF" w:themeFill="background1"/>
          </w:tcPr>
          <w:p w:rsidR="00092993" w:rsidRPr="00396EA8" w:rsidRDefault="00A808F7" w:rsidP="0088175F">
            <w:pPr>
              <w:pStyle w:val="Style1"/>
              <w:rPr>
                <w:bCs/>
              </w:rPr>
            </w:pPr>
            <w:r>
              <w:rPr>
                <w:bCs/>
              </w:rPr>
              <w:lastRenderedPageBreak/>
              <w:t>27</w:t>
            </w:r>
            <w:r w:rsidR="00092993" w:rsidRPr="00396EA8">
              <w:rPr>
                <w:bCs/>
              </w:rPr>
              <w:t>.</w:t>
            </w:r>
          </w:p>
        </w:tc>
        <w:tc>
          <w:tcPr>
            <w:tcW w:w="3273" w:type="dxa"/>
            <w:shd w:val="clear" w:color="auto" w:fill="FFFFFF" w:themeFill="background1"/>
          </w:tcPr>
          <w:p w:rsidR="00092993" w:rsidRPr="00A808F7" w:rsidRDefault="00A808F7" w:rsidP="00A808F7">
            <w:pPr>
              <w:rPr>
                <w:rFonts w:ascii="Times New Roman" w:hAnsi="Times New Roman" w:cs="Times New Roman"/>
                <w:sz w:val="24"/>
                <w:szCs w:val="24"/>
                <w:lang w:eastAsia="bg-BG"/>
              </w:rPr>
            </w:pPr>
            <w:r w:rsidRPr="00A808F7">
              <w:rPr>
                <w:rFonts w:ascii="Times New Roman" w:hAnsi="Times New Roman" w:cs="Times New Roman"/>
                <w:sz w:val="24"/>
                <w:szCs w:val="24"/>
                <w:lang w:eastAsia="bg-BG"/>
              </w:rPr>
              <w:t>Ивайло Тодоров с пълномощно</w:t>
            </w:r>
          </w:p>
        </w:tc>
        <w:tc>
          <w:tcPr>
            <w:tcW w:w="5670" w:type="dxa"/>
            <w:shd w:val="clear" w:color="auto" w:fill="FFFFFF" w:themeFill="background1"/>
          </w:tcPr>
          <w:p w:rsidR="00A808F7" w:rsidRPr="0041518C" w:rsidRDefault="00A808F7" w:rsidP="0088175F">
            <w:pPr>
              <w:pStyle w:val="Style1"/>
              <w:jc w:val="both"/>
            </w:pPr>
            <w:r>
              <w:t>Конфедерация</w:t>
            </w:r>
            <w:r w:rsidR="00092993" w:rsidRPr="0018160A">
              <w:t xml:space="preserve"> на работодателите и индустриалците в България (КРИБ)</w:t>
            </w:r>
            <w:r>
              <w:t>, АЗПБ</w:t>
            </w:r>
          </w:p>
        </w:tc>
      </w:tr>
      <w:tr w:rsidR="00092993" w:rsidRPr="0018160A" w:rsidTr="00A97A18">
        <w:tc>
          <w:tcPr>
            <w:tcW w:w="696" w:type="dxa"/>
            <w:shd w:val="clear" w:color="auto" w:fill="FFFFFF" w:themeFill="background1"/>
          </w:tcPr>
          <w:p w:rsidR="00092993" w:rsidRPr="00396EA8" w:rsidRDefault="00983772" w:rsidP="0088175F">
            <w:pPr>
              <w:pStyle w:val="Style1"/>
              <w:rPr>
                <w:bCs/>
              </w:rPr>
            </w:pPr>
            <w:r>
              <w:rPr>
                <w:bCs/>
              </w:rPr>
              <w:t>28</w:t>
            </w:r>
            <w:r w:rsidR="00092993">
              <w:rPr>
                <w:bCs/>
              </w:rPr>
              <w:t>.</w:t>
            </w:r>
          </w:p>
        </w:tc>
        <w:tc>
          <w:tcPr>
            <w:tcW w:w="3273" w:type="dxa"/>
            <w:shd w:val="clear" w:color="auto" w:fill="FFFFFF" w:themeFill="background1"/>
          </w:tcPr>
          <w:p w:rsidR="00092993" w:rsidRPr="00396EA8" w:rsidRDefault="00092993" w:rsidP="0088175F">
            <w:pPr>
              <w:pStyle w:val="Style1"/>
              <w:rPr>
                <w:bCs/>
              </w:rPr>
            </w:pPr>
            <w:r w:rsidRPr="00396EA8">
              <w:rPr>
                <w:bCs/>
              </w:rPr>
              <w:t>Светла Василева</w:t>
            </w:r>
          </w:p>
          <w:p w:rsidR="00092993" w:rsidRPr="00396EA8" w:rsidRDefault="00092993" w:rsidP="0088175F">
            <w:pPr>
              <w:pStyle w:val="Style1"/>
              <w:rPr>
                <w:bCs/>
              </w:rPr>
            </w:pPr>
            <w:r w:rsidRPr="00396EA8">
              <w:rPr>
                <w:bCs/>
              </w:rPr>
              <w:t>/титуляр/</w:t>
            </w:r>
          </w:p>
        </w:tc>
        <w:tc>
          <w:tcPr>
            <w:tcW w:w="5670" w:type="dxa"/>
            <w:shd w:val="clear" w:color="auto" w:fill="FFFFFF" w:themeFill="background1"/>
          </w:tcPr>
          <w:p w:rsidR="00092993" w:rsidRPr="005C773E" w:rsidRDefault="00092993" w:rsidP="0088175F">
            <w:pPr>
              <w:pStyle w:val="Style1"/>
              <w:jc w:val="both"/>
            </w:pPr>
            <w:r w:rsidRPr="0018160A">
              <w:t>Председател на Федерация на независимите синдикати в Земеделието, Конфедерация на независимите синдикати в България (КНСБ)</w:t>
            </w:r>
          </w:p>
        </w:tc>
      </w:tr>
      <w:tr w:rsidR="00092993" w:rsidRPr="0018160A" w:rsidTr="00A97A18">
        <w:tc>
          <w:tcPr>
            <w:tcW w:w="696" w:type="dxa"/>
            <w:shd w:val="clear" w:color="auto" w:fill="FFFFFF" w:themeFill="background1"/>
          </w:tcPr>
          <w:p w:rsidR="00092993" w:rsidRDefault="00983772" w:rsidP="0088175F">
            <w:pPr>
              <w:pStyle w:val="Style1"/>
              <w:rPr>
                <w:bCs/>
              </w:rPr>
            </w:pPr>
            <w:r>
              <w:rPr>
                <w:bCs/>
              </w:rPr>
              <w:t>29</w:t>
            </w:r>
            <w:r w:rsidR="00092993">
              <w:rPr>
                <w:bCs/>
              </w:rPr>
              <w:t xml:space="preserve">. </w:t>
            </w:r>
          </w:p>
        </w:tc>
        <w:tc>
          <w:tcPr>
            <w:tcW w:w="3273" w:type="dxa"/>
            <w:shd w:val="clear" w:color="auto" w:fill="FFFFFF" w:themeFill="background1"/>
          </w:tcPr>
          <w:p w:rsidR="00092993" w:rsidRDefault="00092993" w:rsidP="0088175F">
            <w:pPr>
              <w:pStyle w:val="Style1"/>
              <w:rPr>
                <w:bCs/>
              </w:rPr>
            </w:pPr>
            <w:r>
              <w:rPr>
                <w:bCs/>
              </w:rPr>
              <w:t>Анелия Иванова Гълъ</w:t>
            </w:r>
            <w:r w:rsidR="009501C3">
              <w:rPr>
                <w:bCs/>
              </w:rPr>
              <w:t>б</w:t>
            </w:r>
            <w:r>
              <w:rPr>
                <w:bCs/>
              </w:rPr>
              <w:t>ова</w:t>
            </w:r>
          </w:p>
          <w:p w:rsidR="003B4C80" w:rsidRPr="00396EA8" w:rsidRDefault="003B4C80" w:rsidP="0088175F">
            <w:pPr>
              <w:pStyle w:val="Style1"/>
              <w:rPr>
                <w:bCs/>
              </w:rPr>
            </w:pPr>
            <w:r w:rsidRPr="003B4C80">
              <w:rPr>
                <w:bCs/>
              </w:rPr>
              <w:t>/заместник/</w:t>
            </w:r>
          </w:p>
        </w:tc>
        <w:tc>
          <w:tcPr>
            <w:tcW w:w="5670" w:type="dxa"/>
            <w:shd w:val="clear" w:color="auto" w:fill="FFFFFF" w:themeFill="background1"/>
          </w:tcPr>
          <w:p w:rsidR="00092993" w:rsidRPr="0018160A" w:rsidRDefault="00092993" w:rsidP="0088175F">
            <w:pPr>
              <w:pStyle w:val="Style1"/>
              <w:jc w:val="both"/>
            </w:pPr>
            <w:r>
              <w:t>КТ Подкрепа</w:t>
            </w:r>
          </w:p>
        </w:tc>
      </w:tr>
      <w:tr w:rsidR="00092993" w:rsidRPr="0018160A" w:rsidTr="00A97A18">
        <w:tc>
          <w:tcPr>
            <w:tcW w:w="696" w:type="dxa"/>
            <w:shd w:val="clear" w:color="auto" w:fill="auto"/>
          </w:tcPr>
          <w:p w:rsidR="00092993" w:rsidRPr="0018160A" w:rsidRDefault="00983772" w:rsidP="0088175F">
            <w:pPr>
              <w:pStyle w:val="Style1"/>
              <w:rPr>
                <w:bCs/>
              </w:rPr>
            </w:pPr>
            <w:r>
              <w:rPr>
                <w:bCs/>
              </w:rPr>
              <w:t>30</w:t>
            </w:r>
            <w:r w:rsidR="00092993" w:rsidRPr="0018160A">
              <w:rPr>
                <w:bCs/>
              </w:rPr>
              <w:t>.</w:t>
            </w:r>
          </w:p>
        </w:tc>
        <w:tc>
          <w:tcPr>
            <w:tcW w:w="3273" w:type="dxa"/>
            <w:shd w:val="clear" w:color="auto" w:fill="auto"/>
          </w:tcPr>
          <w:p w:rsidR="00092993" w:rsidRPr="0018160A" w:rsidRDefault="00092993" w:rsidP="0088175F">
            <w:pPr>
              <w:pStyle w:val="Style1"/>
              <w:rPr>
                <w:bCs/>
              </w:rPr>
            </w:pPr>
            <w:r w:rsidRPr="0018160A">
              <w:rPr>
                <w:bCs/>
              </w:rPr>
              <w:t>Д-р Даниел Йорданов /заместник/</w:t>
            </w:r>
          </w:p>
        </w:tc>
        <w:tc>
          <w:tcPr>
            <w:tcW w:w="5670" w:type="dxa"/>
            <w:shd w:val="clear" w:color="auto" w:fill="auto"/>
          </w:tcPr>
          <w:p w:rsidR="00092993" w:rsidRDefault="00092993" w:rsidP="0088175F">
            <w:pPr>
              <w:pStyle w:val="Style1"/>
              <w:jc w:val="both"/>
            </w:pPr>
            <w:r w:rsidRPr="0018160A">
              <w:t xml:space="preserve">Сдружение „Организация за научно практическо </w:t>
            </w:r>
          </w:p>
          <w:p w:rsidR="00092993" w:rsidRPr="0018160A" w:rsidRDefault="00092993" w:rsidP="0088175F">
            <w:pPr>
              <w:pStyle w:val="Style1"/>
              <w:jc w:val="both"/>
              <w:rPr>
                <w:bCs/>
              </w:rPr>
            </w:pPr>
            <w:r w:rsidRPr="0018160A">
              <w:t>развитие на студентите” (ОНПРС)</w:t>
            </w:r>
          </w:p>
        </w:tc>
      </w:tr>
      <w:tr w:rsidR="00092993" w:rsidRPr="0018160A" w:rsidTr="00A97A18">
        <w:tc>
          <w:tcPr>
            <w:tcW w:w="696" w:type="dxa"/>
            <w:shd w:val="clear" w:color="auto" w:fill="auto"/>
          </w:tcPr>
          <w:p w:rsidR="00092993" w:rsidRPr="00396EA8" w:rsidRDefault="00983772" w:rsidP="0088175F">
            <w:pPr>
              <w:pStyle w:val="Style1"/>
              <w:rPr>
                <w:bCs/>
              </w:rPr>
            </w:pPr>
            <w:r>
              <w:rPr>
                <w:bCs/>
              </w:rPr>
              <w:t>31</w:t>
            </w:r>
            <w:r w:rsidR="00092993" w:rsidRPr="00396EA8">
              <w:rPr>
                <w:bCs/>
              </w:rPr>
              <w:t>.</w:t>
            </w:r>
          </w:p>
        </w:tc>
        <w:tc>
          <w:tcPr>
            <w:tcW w:w="3273" w:type="dxa"/>
            <w:shd w:val="clear" w:color="auto" w:fill="auto"/>
          </w:tcPr>
          <w:p w:rsidR="00092993" w:rsidRPr="00396EA8" w:rsidRDefault="00092993" w:rsidP="0088175F">
            <w:pPr>
              <w:pStyle w:val="Style1"/>
              <w:rPr>
                <w:bCs/>
              </w:rPr>
            </w:pPr>
            <w:r w:rsidRPr="00396EA8">
              <w:rPr>
                <w:bCs/>
              </w:rPr>
              <w:t>Калин Минев</w:t>
            </w:r>
          </w:p>
          <w:p w:rsidR="00092993" w:rsidRPr="00396EA8" w:rsidRDefault="00092993" w:rsidP="0088175F">
            <w:pPr>
              <w:pStyle w:val="Style1"/>
              <w:rPr>
                <w:bCs/>
              </w:rPr>
            </w:pPr>
            <w:r w:rsidRPr="00396EA8">
              <w:rPr>
                <w:bCs/>
              </w:rPr>
              <w:t>/титуляр/</w:t>
            </w:r>
          </w:p>
        </w:tc>
        <w:tc>
          <w:tcPr>
            <w:tcW w:w="5670" w:type="dxa"/>
            <w:shd w:val="clear" w:color="auto" w:fill="auto"/>
          </w:tcPr>
          <w:p w:rsidR="00092993" w:rsidRDefault="00092993" w:rsidP="0088175F">
            <w:pPr>
              <w:pStyle w:val="Style1"/>
              <w:jc w:val="both"/>
            </w:pPr>
            <w:r w:rsidRPr="0018160A">
              <w:t xml:space="preserve">Председател на Управителния съвет на  Агенция за </w:t>
            </w:r>
          </w:p>
          <w:p w:rsidR="00092993" w:rsidRPr="0018160A" w:rsidRDefault="00092993" w:rsidP="0088175F">
            <w:pPr>
              <w:pStyle w:val="Style1"/>
              <w:jc w:val="both"/>
            </w:pPr>
            <w:r w:rsidRPr="0018160A">
              <w:t xml:space="preserve">развитие на човешките ресурси </w:t>
            </w:r>
            <w:r w:rsidRPr="00A70790">
              <w:t>(</w:t>
            </w:r>
            <w:r w:rsidRPr="0018160A">
              <w:t>АРЧР</w:t>
            </w:r>
            <w:r w:rsidRPr="00A70790">
              <w:t>)</w:t>
            </w:r>
          </w:p>
        </w:tc>
      </w:tr>
      <w:tr w:rsidR="00092993" w:rsidRPr="0018160A" w:rsidTr="00A97A18">
        <w:trPr>
          <w:trHeight w:val="603"/>
        </w:trPr>
        <w:tc>
          <w:tcPr>
            <w:tcW w:w="696" w:type="dxa"/>
            <w:shd w:val="clear" w:color="auto" w:fill="FFFFFF" w:themeFill="background1"/>
          </w:tcPr>
          <w:p w:rsidR="00092993" w:rsidRPr="00396EA8" w:rsidRDefault="00092993" w:rsidP="0088175F">
            <w:pPr>
              <w:pStyle w:val="Style1"/>
              <w:rPr>
                <w:bCs/>
              </w:rPr>
            </w:pPr>
            <w:r>
              <w:rPr>
                <w:bCs/>
              </w:rPr>
              <w:t>3</w:t>
            </w:r>
            <w:r w:rsidR="00983772">
              <w:rPr>
                <w:bCs/>
              </w:rPr>
              <w:t>2</w:t>
            </w:r>
            <w:r w:rsidRPr="00396EA8">
              <w:rPr>
                <w:bCs/>
              </w:rPr>
              <w:t>.</w:t>
            </w:r>
          </w:p>
        </w:tc>
        <w:tc>
          <w:tcPr>
            <w:tcW w:w="3273" w:type="dxa"/>
            <w:shd w:val="clear" w:color="auto" w:fill="FFFFFF" w:themeFill="background1"/>
          </w:tcPr>
          <w:p w:rsidR="00092993" w:rsidRDefault="00092993" w:rsidP="0088175F">
            <w:pPr>
              <w:pStyle w:val="Style1"/>
              <w:rPr>
                <w:bCs/>
              </w:rPr>
            </w:pPr>
            <w:r>
              <w:rPr>
                <w:bCs/>
              </w:rPr>
              <w:t xml:space="preserve">Иван </w:t>
            </w:r>
            <w:proofErr w:type="spellStart"/>
            <w:r>
              <w:rPr>
                <w:bCs/>
              </w:rPr>
              <w:t>Главчовски</w:t>
            </w:r>
            <w:proofErr w:type="spellEnd"/>
          </w:p>
          <w:p w:rsidR="00092993" w:rsidRPr="0018160A" w:rsidRDefault="00092993" w:rsidP="0088175F">
            <w:pPr>
              <w:pStyle w:val="Style1"/>
              <w:rPr>
                <w:bCs/>
              </w:rPr>
            </w:pPr>
            <w:r w:rsidRPr="00396EA8">
              <w:rPr>
                <w:bCs/>
              </w:rPr>
              <w:t>заместник/</w:t>
            </w:r>
          </w:p>
        </w:tc>
        <w:tc>
          <w:tcPr>
            <w:tcW w:w="5670" w:type="dxa"/>
            <w:shd w:val="clear" w:color="auto" w:fill="FFFFFF" w:themeFill="background1"/>
          </w:tcPr>
          <w:p w:rsidR="00092993" w:rsidRDefault="00092993" w:rsidP="0088175F">
            <w:pPr>
              <w:pStyle w:val="Style1"/>
              <w:jc w:val="both"/>
            </w:pPr>
            <w:r w:rsidRPr="0018160A">
              <w:t>Сдружение „Коалиция за устойчиво развитие”</w:t>
            </w:r>
          </w:p>
          <w:p w:rsidR="00092993" w:rsidRPr="00396EA8" w:rsidRDefault="00092993" w:rsidP="0088175F">
            <w:pPr>
              <w:pStyle w:val="Style1"/>
              <w:jc w:val="both"/>
            </w:pPr>
          </w:p>
        </w:tc>
      </w:tr>
      <w:tr w:rsidR="00092993" w:rsidRPr="0018160A" w:rsidTr="00A97A18">
        <w:tc>
          <w:tcPr>
            <w:tcW w:w="696" w:type="dxa"/>
            <w:shd w:val="clear" w:color="auto" w:fill="auto"/>
          </w:tcPr>
          <w:p w:rsidR="00092993" w:rsidRPr="0018160A" w:rsidRDefault="00092993" w:rsidP="00396EA8">
            <w:pPr>
              <w:pStyle w:val="Style1"/>
              <w:rPr>
                <w:bCs/>
              </w:rPr>
            </w:pPr>
            <w:r>
              <w:rPr>
                <w:bCs/>
              </w:rPr>
              <w:t>3</w:t>
            </w:r>
            <w:r w:rsidR="00983772">
              <w:rPr>
                <w:bCs/>
              </w:rPr>
              <w:t>3</w:t>
            </w:r>
            <w:r>
              <w:rPr>
                <w:bCs/>
              </w:rPr>
              <w:t>.</w:t>
            </w:r>
          </w:p>
        </w:tc>
        <w:tc>
          <w:tcPr>
            <w:tcW w:w="3273" w:type="dxa"/>
            <w:shd w:val="clear" w:color="auto" w:fill="auto"/>
          </w:tcPr>
          <w:p w:rsidR="00092993" w:rsidRPr="0018160A" w:rsidRDefault="00092993" w:rsidP="0088175F">
            <w:pPr>
              <w:pStyle w:val="Style1"/>
              <w:rPr>
                <w:bCs/>
              </w:rPr>
            </w:pPr>
            <w:r w:rsidRPr="0018160A">
              <w:rPr>
                <w:bCs/>
              </w:rPr>
              <w:t>Ирина Матеева</w:t>
            </w:r>
          </w:p>
          <w:p w:rsidR="00092993" w:rsidRPr="0018160A" w:rsidRDefault="00092993" w:rsidP="0088175F">
            <w:pPr>
              <w:pStyle w:val="Style1"/>
              <w:rPr>
                <w:bCs/>
              </w:rPr>
            </w:pPr>
            <w:r w:rsidRPr="0018160A">
              <w:rPr>
                <w:bCs/>
              </w:rPr>
              <w:t>/заместник/</w:t>
            </w:r>
          </w:p>
        </w:tc>
        <w:tc>
          <w:tcPr>
            <w:tcW w:w="5670" w:type="dxa"/>
            <w:shd w:val="clear" w:color="auto" w:fill="auto"/>
          </w:tcPr>
          <w:p w:rsidR="00092993" w:rsidRPr="0018160A" w:rsidRDefault="00092993" w:rsidP="0088175F">
            <w:pPr>
              <w:pStyle w:val="Style1"/>
              <w:jc w:val="both"/>
              <w:rPr>
                <w:bCs/>
              </w:rPr>
            </w:pPr>
            <w:r w:rsidRPr="0018160A">
              <w:rPr>
                <w:bCs/>
              </w:rPr>
              <w:t>Българско дружество за защита на птиците</w:t>
            </w:r>
          </w:p>
        </w:tc>
      </w:tr>
      <w:tr w:rsidR="00092993" w:rsidRPr="0018160A" w:rsidTr="00A97A18">
        <w:tc>
          <w:tcPr>
            <w:tcW w:w="696" w:type="dxa"/>
            <w:shd w:val="clear" w:color="auto" w:fill="auto"/>
          </w:tcPr>
          <w:p w:rsidR="00092993" w:rsidRPr="00396EA8" w:rsidRDefault="00092993" w:rsidP="0088175F">
            <w:pPr>
              <w:pStyle w:val="Style1"/>
              <w:rPr>
                <w:bCs/>
              </w:rPr>
            </w:pPr>
            <w:r>
              <w:rPr>
                <w:bCs/>
              </w:rPr>
              <w:t>3</w:t>
            </w:r>
            <w:r w:rsidR="009F6149">
              <w:rPr>
                <w:bCs/>
              </w:rPr>
              <w:t>4</w:t>
            </w:r>
            <w:r w:rsidRPr="00396EA8">
              <w:rPr>
                <w:bCs/>
              </w:rPr>
              <w:t>.</w:t>
            </w:r>
          </w:p>
        </w:tc>
        <w:tc>
          <w:tcPr>
            <w:tcW w:w="3273" w:type="dxa"/>
            <w:shd w:val="clear" w:color="auto" w:fill="auto"/>
          </w:tcPr>
          <w:p w:rsidR="00092993" w:rsidRPr="00396EA8" w:rsidRDefault="00092993" w:rsidP="0088175F">
            <w:pPr>
              <w:pStyle w:val="Style1"/>
              <w:rPr>
                <w:bCs/>
              </w:rPr>
            </w:pPr>
            <w:r w:rsidRPr="00396EA8">
              <w:rPr>
                <w:bCs/>
              </w:rPr>
              <w:t>инж. Тихомир Томанов</w:t>
            </w:r>
          </w:p>
          <w:p w:rsidR="00092993" w:rsidRPr="00396EA8" w:rsidRDefault="00092993" w:rsidP="0088175F">
            <w:pPr>
              <w:pStyle w:val="Style1"/>
              <w:rPr>
                <w:bCs/>
              </w:rPr>
            </w:pPr>
            <w:r w:rsidRPr="00396EA8">
              <w:rPr>
                <w:bCs/>
              </w:rPr>
              <w:t>/титуляр/</w:t>
            </w:r>
          </w:p>
        </w:tc>
        <w:tc>
          <w:tcPr>
            <w:tcW w:w="5670" w:type="dxa"/>
            <w:shd w:val="clear" w:color="auto" w:fill="auto"/>
          </w:tcPr>
          <w:p w:rsidR="00092993" w:rsidRPr="0018160A" w:rsidRDefault="00092993" w:rsidP="0088175F">
            <w:pPr>
              <w:pStyle w:val="Style1"/>
              <w:jc w:val="both"/>
              <w:rPr>
                <w:bCs/>
              </w:rPr>
            </w:pPr>
            <w:r w:rsidRPr="0018160A">
              <w:rPr>
                <w:rFonts w:eastAsia="MS Mincho"/>
              </w:rPr>
              <w:t>Изпълнителен директор на Асоциация общински гори (АОГ)</w:t>
            </w:r>
          </w:p>
        </w:tc>
      </w:tr>
      <w:tr w:rsidR="00092993" w:rsidRPr="0018160A" w:rsidTr="00A97A18">
        <w:tc>
          <w:tcPr>
            <w:tcW w:w="696" w:type="dxa"/>
            <w:shd w:val="clear" w:color="auto" w:fill="auto"/>
          </w:tcPr>
          <w:p w:rsidR="00092993" w:rsidRPr="00396EA8" w:rsidRDefault="009501C3" w:rsidP="0088175F">
            <w:pPr>
              <w:pStyle w:val="Style1"/>
              <w:rPr>
                <w:bCs/>
              </w:rPr>
            </w:pPr>
            <w:r>
              <w:rPr>
                <w:bCs/>
              </w:rPr>
              <w:t>3</w:t>
            </w:r>
            <w:r w:rsidR="009F6149">
              <w:rPr>
                <w:bCs/>
              </w:rPr>
              <w:t>5</w:t>
            </w:r>
            <w:r w:rsidR="00092993" w:rsidRPr="00396EA8">
              <w:rPr>
                <w:bCs/>
              </w:rPr>
              <w:t>.</w:t>
            </w:r>
          </w:p>
        </w:tc>
        <w:tc>
          <w:tcPr>
            <w:tcW w:w="3273" w:type="dxa"/>
            <w:shd w:val="clear" w:color="auto" w:fill="auto"/>
          </w:tcPr>
          <w:p w:rsidR="00092993" w:rsidRPr="00396EA8" w:rsidRDefault="00092993" w:rsidP="0088175F">
            <w:pPr>
              <w:pStyle w:val="Style1"/>
              <w:rPr>
                <w:bCs/>
              </w:rPr>
            </w:pPr>
            <w:r w:rsidRPr="00396EA8">
              <w:rPr>
                <w:bCs/>
              </w:rPr>
              <w:t>Албена Симеонова</w:t>
            </w:r>
          </w:p>
          <w:p w:rsidR="00092993" w:rsidRPr="00396EA8" w:rsidRDefault="00092993" w:rsidP="0088175F">
            <w:pPr>
              <w:pStyle w:val="Style1"/>
              <w:rPr>
                <w:bCs/>
              </w:rPr>
            </w:pPr>
            <w:r w:rsidRPr="00396EA8">
              <w:rPr>
                <w:bCs/>
              </w:rPr>
              <w:t>/титуляр/</w:t>
            </w:r>
          </w:p>
        </w:tc>
        <w:tc>
          <w:tcPr>
            <w:tcW w:w="5670" w:type="dxa"/>
            <w:shd w:val="clear" w:color="auto" w:fill="auto"/>
          </w:tcPr>
          <w:p w:rsidR="00092993" w:rsidRPr="0041518C" w:rsidRDefault="00092993" w:rsidP="0088175F">
            <w:pPr>
              <w:pStyle w:val="Style1"/>
              <w:jc w:val="both"/>
            </w:pPr>
            <w:r w:rsidRPr="0018160A">
              <w:t>Председател на УС на Фондация за околна среда и земеделие</w:t>
            </w:r>
          </w:p>
        </w:tc>
      </w:tr>
      <w:tr w:rsidR="00092993" w:rsidRPr="0018160A" w:rsidTr="00A97A18">
        <w:tc>
          <w:tcPr>
            <w:tcW w:w="696" w:type="dxa"/>
            <w:shd w:val="clear" w:color="auto" w:fill="FFFFFF" w:themeFill="background1"/>
          </w:tcPr>
          <w:p w:rsidR="00092993" w:rsidRPr="00396EA8" w:rsidRDefault="009501C3" w:rsidP="0088175F">
            <w:pPr>
              <w:pStyle w:val="Style1"/>
              <w:rPr>
                <w:bCs/>
              </w:rPr>
            </w:pPr>
            <w:r>
              <w:rPr>
                <w:bCs/>
              </w:rPr>
              <w:t>3</w:t>
            </w:r>
            <w:r w:rsidR="009F6149">
              <w:rPr>
                <w:bCs/>
              </w:rPr>
              <w:t>6</w:t>
            </w:r>
            <w:r w:rsidR="00092993" w:rsidRPr="00396EA8">
              <w:rPr>
                <w:bCs/>
              </w:rPr>
              <w:t>.</w:t>
            </w:r>
          </w:p>
        </w:tc>
        <w:tc>
          <w:tcPr>
            <w:tcW w:w="3273" w:type="dxa"/>
            <w:shd w:val="clear" w:color="auto" w:fill="FFFFFF" w:themeFill="background1"/>
          </w:tcPr>
          <w:p w:rsidR="00092993" w:rsidRPr="0018160A" w:rsidRDefault="00092993" w:rsidP="0088175F">
            <w:pPr>
              <w:pStyle w:val="Style1"/>
              <w:rPr>
                <w:bCs/>
              </w:rPr>
            </w:pPr>
            <w:r w:rsidRPr="0018160A">
              <w:rPr>
                <w:bCs/>
              </w:rPr>
              <w:t>Радомира Брусева</w:t>
            </w:r>
          </w:p>
          <w:p w:rsidR="00092993" w:rsidRPr="0018160A" w:rsidRDefault="00092993" w:rsidP="0088175F">
            <w:pPr>
              <w:pStyle w:val="Style1"/>
              <w:rPr>
                <w:b/>
                <w:bCs/>
              </w:rPr>
            </w:pPr>
            <w:r w:rsidRPr="0018160A">
              <w:rPr>
                <w:bCs/>
              </w:rPr>
              <w:t>/заместник/</w:t>
            </w:r>
          </w:p>
        </w:tc>
        <w:tc>
          <w:tcPr>
            <w:tcW w:w="5670" w:type="dxa"/>
            <w:shd w:val="clear" w:color="auto" w:fill="FFFFFF" w:themeFill="background1"/>
          </w:tcPr>
          <w:p w:rsidR="00092993" w:rsidRPr="0018160A" w:rsidRDefault="00092993" w:rsidP="0088175F">
            <w:pPr>
              <w:pStyle w:val="Style1"/>
              <w:jc w:val="both"/>
              <w:rPr>
                <w:bCs/>
              </w:rPr>
            </w:pPr>
            <w:r w:rsidRPr="0018160A">
              <w:t xml:space="preserve">Държавен експерт в </w:t>
            </w:r>
            <w:r w:rsidRPr="0018160A">
              <w:rPr>
                <w:bCs/>
              </w:rPr>
              <w:t>отдел „Агростатистика”, ГДЗРП, МЗХГ</w:t>
            </w:r>
          </w:p>
        </w:tc>
      </w:tr>
      <w:tr w:rsidR="00092993" w:rsidRPr="0018160A" w:rsidTr="00A97A18">
        <w:tc>
          <w:tcPr>
            <w:tcW w:w="696" w:type="dxa"/>
            <w:shd w:val="clear" w:color="auto" w:fill="auto"/>
          </w:tcPr>
          <w:p w:rsidR="00092993" w:rsidRPr="0018160A" w:rsidRDefault="009501C3" w:rsidP="0088175F">
            <w:pPr>
              <w:pStyle w:val="Style1"/>
              <w:rPr>
                <w:bCs/>
              </w:rPr>
            </w:pPr>
            <w:r>
              <w:rPr>
                <w:bCs/>
              </w:rPr>
              <w:t>3</w:t>
            </w:r>
            <w:r w:rsidR="009F6149">
              <w:rPr>
                <w:bCs/>
              </w:rPr>
              <w:t>7</w:t>
            </w:r>
            <w:r w:rsidR="00092993">
              <w:rPr>
                <w:bCs/>
              </w:rPr>
              <w:t>.</w:t>
            </w:r>
          </w:p>
        </w:tc>
        <w:tc>
          <w:tcPr>
            <w:tcW w:w="3273" w:type="dxa"/>
            <w:shd w:val="clear" w:color="auto" w:fill="auto"/>
          </w:tcPr>
          <w:p w:rsidR="00092993" w:rsidRPr="0018160A" w:rsidRDefault="00092993" w:rsidP="0088175F">
            <w:pPr>
              <w:pStyle w:val="Style1"/>
            </w:pPr>
            <w:r w:rsidRPr="0018160A">
              <w:t xml:space="preserve">Мариета Нейкова </w:t>
            </w:r>
          </w:p>
          <w:p w:rsidR="00092993" w:rsidRPr="0018160A" w:rsidRDefault="00092993" w:rsidP="0088175F">
            <w:pPr>
              <w:pStyle w:val="Style1"/>
              <w:rPr>
                <w:b/>
                <w:bCs/>
              </w:rPr>
            </w:pPr>
            <w:r w:rsidRPr="0018160A">
              <w:rPr>
                <w:bCs/>
              </w:rPr>
              <w:t>/заместник/</w:t>
            </w:r>
          </w:p>
        </w:tc>
        <w:tc>
          <w:tcPr>
            <w:tcW w:w="5670" w:type="dxa"/>
            <w:shd w:val="clear" w:color="auto" w:fill="auto"/>
          </w:tcPr>
          <w:p w:rsidR="00092993" w:rsidRDefault="00092993" w:rsidP="0088175F">
            <w:pPr>
              <w:pStyle w:val="Style1"/>
              <w:jc w:val="both"/>
            </w:pPr>
            <w:r w:rsidRPr="0018160A">
              <w:t xml:space="preserve">И.д. началник на отдел „Животновъдство, генетични </w:t>
            </w:r>
          </w:p>
          <w:p w:rsidR="00092993" w:rsidRPr="0018160A" w:rsidRDefault="00092993" w:rsidP="0088175F">
            <w:pPr>
              <w:pStyle w:val="Style1"/>
              <w:jc w:val="both"/>
              <w:rPr>
                <w:bCs/>
              </w:rPr>
            </w:pPr>
            <w:r w:rsidRPr="0018160A">
              <w:t>ресурси и производство“, дирекция „Животновъдство“, МЗХГ</w:t>
            </w:r>
          </w:p>
        </w:tc>
      </w:tr>
      <w:tr w:rsidR="00092993" w:rsidRPr="0018160A" w:rsidTr="00A97A18">
        <w:tc>
          <w:tcPr>
            <w:tcW w:w="696" w:type="dxa"/>
            <w:shd w:val="clear" w:color="auto" w:fill="FFFFFF" w:themeFill="background1"/>
          </w:tcPr>
          <w:p w:rsidR="00092993" w:rsidRPr="00396EA8" w:rsidRDefault="009501C3" w:rsidP="0088175F">
            <w:pPr>
              <w:pStyle w:val="Style1"/>
              <w:rPr>
                <w:bCs/>
              </w:rPr>
            </w:pPr>
            <w:r>
              <w:rPr>
                <w:bCs/>
              </w:rPr>
              <w:t>3</w:t>
            </w:r>
            <w:r w:rsidR="009F6149">
              <w:rPr>
                <w:bCs/>
              </w:rPr>
              <w:t>8</w:t>
            </w:r>
            <w:r w:rsidR="00092993">
              <w:rPr>
                <w:bCs/>
              </w:rPr>
              <w:t>.</w:t>
            </w:r>
          </w:p>
        </w:tc>
        <w:tc>
          <w:tcPr>
            <w:tcW w:w="3273" w:type="dxa"/>
            <w:shd w:val="clear" w:color="auto" w:fill="FFFFFF" w:themeFill="background1"/>
          </w:tcPr>
          <w:p w:rsidR="00092993" w:rsidRPr="0018160A" w:rsidRDefault="00092993" w:rsidP="0088175F">
            <w:pPr>
              <w:pStyle w:val="Style1"/>
            </w:pPr>
            <w:r w:rsidRPr="0018160A">
              <w:t>Диана Босашка</w:t>
            </w:r>
          </w:p>
          <w:p w:rsidR="00092993" w:rsidRPr="0018160A" w:rsidRDefault="00092993" w:rsidP="0088175F">
            <w:pPr>
              <w:pStyle w:val="Style1"/>
              <w:rPr>
                <w:b/>
                <w:bCs/>
              </w:rPr>
            </w:pPr>
            <w:r w:rsidRPr="0018160A">
              <w:rPr>
                <w:bCs/>
              </w:rPr>
              <w:t>/заместник/</w:t>
            </w:r>
          </w:p>
        </w:tc>
        <w:tc>
          <w:tcPr>
            <w:tcW w:w="5670" w:type="dxa"/>
            <w:shd w:val="clear" w:color="auto" w:fill="FFFFFF" w:themeFill="background1"/>
          </w:tcPr>
          <w:p w:rsidR="00092993" w:rsidRDefault="00092993" w:rsidP="0088175F">
            <w:pPr>
              <w:pStyle w:val="Style1"/>
              <w:jc w:val="both"/>
            </w:pPr>
            <w:r w:rsidRPr="0018160A">
              <w:t>Главен експерт в отдел  „Биологично производство“,</w:t>
            </w:r>
          </w:p>
          <w:p w:rsidR="00092993" w:rsidRDefault="00092993" w:rsidP="0088175F">
            <w:pPr>
              <w:pStyle w:val="Style1"/>
              <w:jc w:val="both"/>
            </w:pPr>
            <w:r w:rsidRPr="0018160A">
              <w:t>дирекция „Растениевъдство и биологично производство“,</w:t>
            </w:r>
          </w:p>
          <w:p w:rsidR="00092993" w:rsidRPr="0018160A" w:rsidRDefault="00092993" w:rsidP="0088175F">
            <w:pPr>
              <w:pStyle w:val="Style1"/>
              <w:jc w:val="both"/>
              <w:rPr>
                <w:bCs/>
              </w:rPr>
            </w:pPr>
            <w:r w:rsidRPr="0018160A">
              <w:t xml:space="preserve"> МЗХГ</w:t>
            </w:r>
          </w:p>
        </w:tc>
      </w:tr>
      <w:tr w:rsidR="00092993" w:rsidRPr="0018160A" w:rsidTr="00A97A18">
        <w:tc>
          <w:tcPr>
            <w:tcW w:w="696" w:type="dxa"/>
            <w:shd w:val="clear" w:color="auto" w:fill="auto"/>
          </w:tcPr>
          <w:p w:rsidR="00092993" w:rsidRPr="0018160A" w:rsidRDefault="009F6149" w:rsidP="0088175F">
            <w:pPr>
              <w:pStyle w:val="Style1"/>
              <w:rPr>
                <w:bCs/>
              </w:rPr>
            </w:pPr>
            <w:r>
              <w:rPr>
                <w:bCs/>
              </w:rPr>
              <w:t>39</w:t>
            </w:r>
            <w:r w:rsidR="00092993">
              <w:rPr>
                <w:bCs/>
              </w:rPr>
              <w:t>.</w:t>
            </w:r>
          </w:p>
        </w:tc>
        <w:tc>
          <w:tcPr>
            <w:tcW w:w="3273" w:type="dxa"/>
            <w:shd w:val="clear" w:color="auto" w:fill="auto"/>
          </w:tcPr>
          <w:p w:rsidR="00092993" w:rsidRPr="0018160A" w:rsidRDefault="00092993" w:rsidP="0088175F">
            <w:pPr>
              <w:pStyle w:val="Style1"/>
              <w:rPr>
                <w:bCs/>
              </w:rPr>
            </w:pPr>
            <w:r w:rsidRPr="0018160A">
              <w:rPr>
                <w:bCs/>
              </w:rPr>
              <w:t>Надежда Богданова</w:t>
            </w:r>
          </w:p>
          <w:p w:rsidR="00092993" w:rsidRPr="0018160A" w:rsidRDefault="00092993" w:rsidP="0088175F">
            <w:pPr>
              <w:pStyle w:val="Style1"/>
              <w:rPr>
                <w:bCs/>
              </w:rPr>
            </w:pPr>
            <w:r w:rsidRPr="0018160A">
              <w:rPr>
                <w:bCs/>
              </w:rPr>
              <w:t>/заместник/</w:t>
            </w:r>
          </w:p>
        </w:tc>
        <w:tc>
          <w:tcPr>
            <w:tcW w:w="5670" w:type="dxa"/>
            <w:shd w:val="clear" w:color="auto" w:fill="auto"/>
          </w:tcPr>
          <w:p w:rsidR="00092993" w:rsidRDefault="00092993" w:rsidP="0088175F">
            <w:pPr>
              <w:pStyle w:val="Style1"/>
              <w:jc w:val="both"/>
            </w:pPr>
            <w:r w:rsidRPr="0018160A">
              <w:t>Държавен експерт в д</w:t>
            </w:r>
            <w:r w:rsidRPr="00A70790">
              <w:t>ирекция „</w:t>
            </w:r>
            <w:r w:rsidRPr="0018160A">
              <w:t xml:space="preserve">Обща политика в </w:t>
            </w:r>
          </w:p>
          <w:p w:rsidR="00092993" w:rsidRPr="0018160A" w:rsidRDefault="00092993" w:rsidP="0088175F">
            <w:pPr>
              <w:pStyle w:val="Style1"/>
              <w:jc w:val="both"/>
            </w:pPr>
            <w:r w:rsidRPr="0018160A">
              <w:t>областта на х</w:t>
            </w:r>
            <w:r w:rsidRPr="00A70790">
              <w:t>идромелиорации</w:t>
            </w:r>
            <w:r w:rsidRPr="0018160A">
              <w:t>те и рибарството</w:t>
            </w:r>
            <w:r w:rsidRPr="00A70790">
              <w:t>“, МЗХ</w:t>
            </w:r>
            <w:r w:rsidRPr="0018160A">
              <w:t>Г</w:t>
            </w:r>
          </w:p>
        </w:tc>
      </w:tr>
      <w:tr w:rsidR="00092993" w:rsidRPr="0018160A" w:rsidTr="00A97A18">
        <w:tc>
          <w:tcPr>
            <w:tcW w:w="696" w:type="dxa"/>
            <w:shd w:val="clear" w:color="auto" w:fill="FFFFFF" w:themeFill="background1"/>
          </w:tcPr>
          <w:p w:rsidR="00092993" w:rsidRPr="00396EA8" w:rsidRDefault="00983772" w:rsidP="0088175F">
            <w:pPr>
              <w:pStyle w:val="Style1"/>
              <w:rPr>
                <w:bCs/>
              </w:rPr>
            </w:pPr>
            <w:r>
              <w:rPr>
                <w:bCs/>
              </w:rPr>
              <w:t>4</w:t>
            </w:r>
            <w:r w:rsidR="009F6149">
              <w:rPr>
                <w:bCs/>
              </w:rPr>
              <w:t>0</w:t>
            </w:r>
            <w:r w:rsidR="00092993" w:rsidRPr="00396EA8">
              <w:rPr>
                <w:bCs/>
              </w:rPr>
              <w:t>.</w:t>
            </w:r>
          </w:p>
        </w:tc>
        <w:tc>
          <w:tcPr>
            <w:tcW w:w="3273" w:type="dxa"/>
            <w:shd w:val="clear" w:color="auto" w:fill="FFFFFF" w:themeFill="background1"/>
          </w:tcPr>
          <w:p w:rsidR="00092993" w:rsidRPr="0018160A" w:rsidRDefault="00092993" w:rsidP="0088175F">
            <w:pPr>
              <w:pStyle w:val="Style1"/>
              <w:rPr>
                <w:bCs/>
              </w:rPr>
            </w:pPr>
            <w:r w:rsidRPr="0018160A">
              <w:rPr>
                <w:bCs/>
              </w:rPr>
              <w:t>Румен Яначков</w:t>
            </w:r>
          </w:p>
          <w:p w:rsidR="00092993" w:rsidRPr="0018160A" w:rsidRDefault="00092993" w:rsidP="0088175F">
            <w:pPr>
              <w:pStyle w:val="Style1"/>
              <w:rPr>
                <w:b/>
                <w:bCs/>
              </w:rPr>
            </w:pPr>
            <w:r w:rsidRPr="0018160A">
              <w:rPr>
                <w:bCs/>
              </w:rPr>
              <w:t>/заместник/</w:t>
            </w:r>
          </w:p>
        </w:tc>
        <w:tc>
          <w:tcPr>
            <w:tcW w:w="5670" w:type="dxa"/>
            <w:shd w:val="clear" w:color="auto" w:fill="FFFFFF" w:themeFill="background1"/>
          </w:tcPr>
          <w:p w:rsidR="00092993" w:rsidRDefault="00092993" w:rsidP="0088175F">
            <w:pPr>
              <w:pStyle w:val="Style1"/>
              <w:jc w:val="both"/>
            </w:pPr>
            <w:r w:rsidRPr="0018160A">
              <w:t xml:space="preserve">Началник на отдел „Държавни помощи” в Дирекция </w:t>
            </w:r>
          </w:p>
          <w:p w:rsidR="00092993" w:rsidRPr="0018160A" w:rsidRDefault="00092993" w:rsidP="0088175F">
            <w:pPr>
              <w:pStyle w:val="Style1"/>
              <w:jc w:val="both"/>
              <w:rPr>
                <w:bCs/>
              </w:rPr>
            </w:pPr>
            <w:r w:rsidRPr="0018160A">
              <w:t>„Държавни помощи и регулации”, МЗХГ</w:t>
            </w:r>
          </w:p>
        </w:tc>
      </w:tr>
      <w:tr w:rsidR="00092993" w:rsidRPr="0018160A" w:rsidTr="00A97A18">
        <w:tc>
          <w:tcPr>
            <w:tcW w:w="696" w:type="dxa"/>
            <w:shd w:val="clear" w:color="auto" w:fill="auto"/>
          </w:tcPr>
          <w:p w:rsidR="00092993" w:rsidRPr="0018160A" w:rsidRDefault="00092993" w:rsidP="0088175F">
            <w:pPr>
              <w:pStyle w:val="Style1"/>
              <w:rPr>
                <w:bCs/>
              </w:rPr>
            </w:pPr>
            <w:r>
              <w:rPr>
                <w:bCs/>
              </w:rPr>
              <w:t>4</w:t>
            </w:r>
            <w:r w:rsidR="009F6149">
              <w:rPr>
                <w:bCs/>
              </w:rPr>
              <w:t>1</w:t>
            </w:r>
            <w:r>
              <w:rPr>
                <w:bCs/>
              </w:rPr>
              <w:t>.</w:t>
            </w:r>
          </w:p>
        </w:tc>
        <w:tc>
          <w:tcPr>
            <w:tcW w:w="3273" w:type="dxa"/>
            <w:shd w:val="clear" w:color="auto" w:fill="auto"/>
          </w:tcPr>
          <w:p w:rsidR="00092993" w:rsidRPr="0018160A" w:rsidRDefault="00092993" w:rsidP="0088175F">
            <w:pPr>
              <w:pStyle w:val="Style1"/>
              <w:rPr>
                <w:bCs/>
              </w:rPr>
            </w:pPr>
            <w:r w:rsidRPr="0018160A">
              <w:rPr>
                <w:bCs/>
              </w:rPr>
              <w:t>Мариана Маринова</w:t>
            </w:r>
          </w:p>
          <w:p w:rsidR="00092993" w:rsidRPr="0018160A" w:rsidRDefault="00092993" w:rsidP="0088175F">
            <w:pPr>
              <w:pStyle w:val="Style1"/>
              <w:rPr>
                <w:b/>
                <w:bCs/>
              </w:rPr>
            </w:pPr>
            <w:r w:rsidRPr="0018160A">
              <w:rPr>
                <w:bCs/>
              </w:rPr>
              <w:t>/заместник/</w:t>
            </w:r>
          </w:p>
        </w:tc>
        <w:tc>
          <w:tcPr>
            <w:tcW w:w="5670" w:type="dxa"/>
            <w:shd w:val="clear" w:color="auto" w:fill="auto"/>
          </w:tcPr>
          <w:p w:rsidR="00092993" w:rsidRPr="0041518C" w:rsidRDefault="00092993" w:rsidP="0088175F">
            <w:pPr>
              <w:pStyle w:val="Style1"/>
              <w:jc w:val="both"/>
            </w:pPr>
            <w:r w:rsidRPr="0018160A">
              <w:t>Началник на отдел „Стратегии и анализ на политики“ в дирекция „Анализ и стратегическо планиране”, МЗХГ</w:t>
            </w:r>
          </w:p>
        </w:tc>
      </w:tr>
      <w:tr w:rsidR="00092993" w:rsidRPr="0018160A" w:rsidTr="00A97A18">
        <w:tc>
          <w:tcPr>
            <w:tcW w:w="696" w:type="dxa"/>
            <w:shd w:val="clear" w:color="auto" w:fill="auto"/>
          </w:tcPr>
          <w:p w:rsidR="00092993" w:rsidRPr="0018160A" w:rsidRDefault="00092993" w:rsidP="0088175F">
            <w:pPr>
              <w:pStyle w:val="Style1"/>
              <w:rPr>
                <w:bCs/>
              </w:rPr>
            </w:pPr>
            <w:r>
              <w:rPr>
                <w:bCs/>
              </w:rPr>
              <w:t>4</w:t>
            </w:r>
            <w:r w:rsidR="009F6149">
              <w:rPr>
                <w:bCs/>
              </w:rPr>
              <w:t>2</w:t>
            </w:r>
            <w:r>
              <w:rPr>
                <w:bCs/>
              </w:rPr>
              <w:t>.</w:t>
            </w:r>
          </w:p>
        </w:tc>
        <w:tc>
          <w:tcPr>
            <w:tcW w:w="3273" w:type="dxa"/>
            <w:shd w:val="clear" w:color="auto" w:fill="auto"/>
          </w:tcPr>
          <w:p w:rsidR="00092993" w:rsidRPr="00DA10F7" w:rsidRDefault="00092993" w:rsidP="0088175F">
            <w:pPr>
              <w:pStyle w:val="Style1"/>
              <w:rPr>
                <w:bCs/>
              </w:rPr>
            </w:pPr>
            <w:r w:rsidRPr="00DA10F7">
              <w:t xml:space="preserve">Снежана Благоева </w:t>
            </w:r>
          </w:p>
          <w:p w:rsidR="00092993" w:rsidRPr="0018160A" w:rsidRDefault="00092993" w:rsidP="0088175F">
            <w:pPr>
              <w:pStyle w:val="Style1"/>
              <w:rPr>
                <w:b/>
                <w:bCs/>
              </w:rPr>
            </w:pPr>
            <w:r w:rsidRPr="00DA10F7">
              <w:rPr>
                <w:bCs/>
              </w:rPr>
              <w:t>/титуляр/</w:t>
            </w:r>
          </w:p>
        </w:tc>
        <w:tc>
          <w:tcPr>
            <w:tcW w:w="5670" w:type="dxa"/>
            <w:shd w:val="clear" w:color="auto" w:fill="auto"/>
          </w:tcPr>
          <w:p w:rsidR="00092993" w:rsidRDefault="00092993" w:rsidP="0088175F">
            <w:pPr>
              <w:pStyle w:val="Style1"/>
              <w:jc w:val="both"/>
            </w:pPr>
            <w:r w:rsidRPr="0018160A">
              <w:t>Директор на дирекция „Директни плащания и</w:t>
            </w:r>
          </w:p>
          <w:p w:rsidR="00092993" w:rsidRPr="0018160A" w:rsidRDefault="00092993" w:rsidP="0088175F">
            <w:pPr>
              <w:pStyle w:val="Style1"/>
              <w:jc w:val="both"/>
              <w:rPr>
                <w:bCs/>
              </w:rPr>
            </w:pPr>
            <w:r w:rsidRPr="0018160A">
              <w:t xml:space="preserve"> идентификация на земеделски парцели“, МЗХГ</w:t>
            </w:r>
          </w:p>
        </w:tc>
      </w:tr>
      <w:tr w:rsidR="00092993" w:rsidRPr="0018160A" w:rsidTr="00A97A18">
        <w:tc>
          <w:tcPr>
            <w:tcW w:w="696" w:type="dxa"/>
            <w:shd w:val="clear" w:color="auto" w:fill="auto"/>
          </w:tcPr>
          <w:p w:rsidR="00092993" w:rsidRPr="0018160A" w:rsidRDefault="00092993" w:rsidP="0088175F">
            <w:pPr>
              <w:pStyle w:val="Style1"/>
              <w:rPr>
                <w:bCs/>
              </w:rPr>
            </w:pPr>
            <w:r>
              <w:rPr>
                <w:bCs/>
              </w:rPr>
              <w:t>4</w:t>
            </w:r>
            <w:r w:rsidR="009F6149">
              <w:rPr>
                <w:bCs/>
              </w:rPr>
              <w:t>3</w:t>
            </w:r>
            <w:r>
              <w:rPr>
                <w:bCs/>
              </w:rPr>
              <w:t>.</w:t>
            </w:r>
          </w:p>
        </w:tc>
        <w:tc>
          <w:tcPr>
            <w:tcW w:w="3273" w:type="dxa"/>
            <w:shd w:val="clear" w:color="auto" w:fill="auto"/>
          </w:tcPr>
          <w:p w:rsidR="00092993" w:rsidRPr="0018160A" w:rsidRDefault="00092993" w:rsidP="0088175F">
            <w:pPr>
              <w:pStyle w:val="Style1"/>
              <w:rPr>
                <w:bCs/>
              </w:rPr>
            </w:pPr>
            <w:r w:rsidRPr="0018160A">
              <w:rPr>
                <w:bCs/>
              </w:rPr>
              <w:t>Мария Стефанова</w:t>
            </w:r>
          </w:p>
          <w:p w:rsidR="00092993" w:rsidRPr="0018160A" w:rsidRDefault="00092993" w:rsidP="0088175F">
            <w:pPr>
              <w:pStyle w:val="Style1"/>
              <w:rPr>
                <w:b/>
                <w:bCs/>
              </w:rPr>
            </w:pPr>
            <w:r w:rsidRPr="0018160A">
              <w:rPr>
                <w:bCs/>
              </w:rPr>
              <w:t>/заместник/</w:t>
            </w:r>
          </w:p>
        </w:tc>
        <w:tc>
          <w:tcPr>
            <w:tcW w:w="5670" w:type="dxa"/>
            <w:shd w:val="clear" w:color="auto" w:fill="auto"/>
          </w:tcPr>
          <w:p w:rsidR="00092993" w:rsidRPr="0018160A" w:rsidRDefault="00092993" w:rsidP="0088175F">
            <w:pPr>
              <w:pStyle w:val="Style1"/>
              <w:jc w:val="both"/>
              <w:rPr>
                <w:bCs/>
              </w:rPr>
            </w:pPr>
            <w:r w:rsidRPr="0018160A">
              <w:rPr>
                <w:bCs/>
              </w:rPr>
              <w:t>Началник на отдел „Директни плащания“ в дирекция „Директни плащания и идентификация на земеделски парцели“, МЗХГ</w:t>
            </w:r>
          </w:p>
        </w:tc>
      </w:tr>
      <w:tr w:rsidR="00092993" w:rsidRPr="0018160A" w:rsidTr="00A97A18">
        <w:tc>
          <w:tcPr>
            <w:tcW w:w="696" w:type="dxa"/>
            <w:shd w:val="clear" w:color="auto" w:fill="FFFFFF" w:themeFill="background1"/>
          </w:tcPr>
          <w:p w:rsidR="00092993" w:rsidRPr="00DA10F7" w:rsidRDefault="00092993" w:rsidP="0088175F">
            <w:pPr>
              <w:pStyle w:val="Style1"/>
              <w:rPr>
                <w:bCs/>
              </w:rPr>
            </w:pPr>
            <w:r>
              <w:rPr>
                <w:bCs/>
              </w:rPr>
              <w:t>4</w:t>
            </w:r>
            <w:r w:rsidR="009F6149">
              <w:rPr>
                <w:bCs/>
              </w:rPr>
              <w:t>4</w:t>
            </w:r>
            <w:r w:rsidRPr="00DA10F7">
              <w:rPr>
                <w:bCs/>
              </w:rPr>
              <w:t>.</w:t>
            </w:r>
          </w:p>
        </w:tc>
        <w:tc>
          <w:tcPr>
            <w:tcW w:w="3273" w:type="dxa"/>
            <w:shd w:val="clear" w:color="auto" w:fill="FFFFFF" w:themeFill="background1"/>
          </w:tcPr>
          <w:p w:rsidR="00092993" w:rsidRPr="0088175F" w:rsidRDefault="00092993" w:rsidP="0088175F">
            <w:pPr>
              <w:pStyle w:val="Style1"/>
              <w:rPr>
                <w:bCs/>
              </w:rPr>
            </w:pPr>
            <w:r w:rsidRPr="0088175F">
              <w:rPr>
                <w:bCs/>
              </w:rPr>
              <w:t>Елена Александрова-Георгиева</w:t>
            </w:r>
          </w:p>
          <w:p w:rsidR="00092993" w:rsidRPr="0088175F" w:rsidRDefault="00092993" w:rsidP="0088175F">
            <w:pPr>
              <w:pStyle w:val="Style1"/>
              <w:rPr>
                <w:b/>
                <w:bCs/>
              </w:rPr>
            </w:pPr>
            <w:r w:rsidRPr="0088175F">
              <w:rPr>
                <w:bCs/>
              </w:rPr>
              <w:t>/заместник/</w:t>
            </w:r>
          </w:p>
        </w:tc>
        <w:tc>
          <w:tcPr>
            <w:tcW w:w="5670" w:type="dxa"/>
            <w:shd w:val="clear" w:color="auto" w:fill="FFFFFF" w:themeFill="background1"/>
          </w:tcPr>
          <w:p w:rsidR="00092993" w:rsidRPr="0088175F" w:rsidRDefault="00092993" w:rsidP="0088175F">
            <w:pPr>
              <w:pStyle w:val="Style1"/>
              <w:jc w:val="both"/>
              <w:rPr>
                <w:bCs/>
              </w:rPr>
            </w:pPr>
            <w:r w:rsidRPr="0088175F">
              <w:rPr>
                <w:bCs/>
              </w:rPr>
              <w:t xml:space="preserve">Началник на отдел </w:t>
            </w:r>
            <w:r w:rsidR="0041518C">
              <w:rPr>
                <w:bCs/>
              </w:rPr>
              <w:t xml:space="preserve">„Организации на производители и </w:t>
            </w:r>
            <w:r w:rsidRPr="0088175F">
              <w:rPr>
                <w:bCs/>
              </w:rPr>
              <w:t xml:space="preserve">промоции“, дирекция  „Пазарни мерки и </w:t>
            </w:r>
          </w:p>
          <w:p w:rsidR="00092993" w:rsidRPr="0088175F" w:rsidRDefault="00092993" w:rsidP="0088175F">
            <w:pPr>
              <w:pStyle w:val="Style1"/>
              <w:jc w:val="both"/>
              <w:rPr>
                <w:bCs/>
              </w:rPr>
            </w:pPr>
            <w:r w:rsidRPr="0088175F">
              <w:rPr>
                <w:bCs/>
              </w:rPr>
              <w:t>организации на производители“, МЗХГ</w:t>
            </w:r>
          </w:p>
        </w:tc>
      </w:tr>
      <w:tr w:rsidR="00092993" w:rsidRPr="0018160A" w:rsidTr="00A97A18">
        <w:tc>
          <w:tcPr>
            <w:tcW w:w="696" w:type="dxa"/>
            <w:shd w:val="clear" w:color="auto" w:fill="FFFFFF"/>
          </w:tcPr>
          <w:p w:rsidR="00092993" w:rsidRPr="0018160A" w:rsidRDefault="009501C3" w:rsidP="0088175F">
            <w:pPr>
              <w:pStyle w:val="Style1"/>
              <w:rPr>
                <w:bCs/>
              </w:rPr>
            </w:pPr>
            <w:r>
              <w:rPr>
                <w:bCs/>
              </w:rPr>
              <w:t>4</w:t>
            </w:r>
            <w:r w:rsidR="009F6149">
              <w:rPr>
                <w:bCs/>
              </w:rPr>
              <w:t>5</w:t>
            </w:r>
            <w:r w:rsidR="00092993">
              <w:rPr>
                <w:bCs/>
              </w:rPr>
              <w:t>.</w:t>
            </w:r>
          </w:p>
        </w:tc>
        <w:tc>
          <w:tcPr>
            <w:tcW w:w="3273" w:type="dxa"/>
            <w:shd w:val="clear" w:color="auto" w:fill="FFFFFF"/>
          </w:tcPr>
          <w:p w:rsidR="00092993" w:rsidRPr="00DA10F7" w:rsidRDefault="00092993" w:rsidP="0088175F">
            <w:pPr>
              <w:pStyle w:val="Style1"/>
              <w:rPr>
                <w:bCs/>
              </w:rPr>
            </w:pPr>
            <w:r w:rsidRPr="00DA10F7">
              <w:rPr>
                <w:bCs/>
              </w:rPr>
              <w:t>Младен Младенов</w:t>
            </w:r>
          </w:p>
          <w:p w:rsidR="00092993" w:rsidRPr="0018160A" w:rsidRDefault="00092993" w:rsidP="0088175F">
            <w:pPr>
              <w:pStyle w:val="Style1"/>
              <w:rPr>
                <w:b/>
                <w:bCs/>
              </w:rPr>
            </w:pPr>
            <w:r w:rsidRPr="00DA10F7">
              <w:rPr>
                <w:bCs/>
              </w:rPr>
              <w:lastRenderedPageBreak/>
              <w:t>/титуляр/</w:t>
            </w:r>
          </w:p>
        </w:tc>
        <w:tc>
          <w:tcPr>
            <w:tcW w:w="5670" w:type="dxa"/>
            <w:shd w:val="clear" w:color="auto" w:fill="FFFFFF"/>
          </w:tcPr>
          <w:p w:rsidR="00092993" w:rsidRDefault="00092993" w:rsidP="0088175F">
            <w:pPr>
              <w:pStyle w:val="Style1"/>
              <w:jc w:val="both"/>
            </w:pPr>
            <w:r w:rsidRPr="0018160A">
              <w:lastRenderedPageBreak/>
              <w:t>Изпълнителен директор на Национална служба за</w:t>
            </w:r>
          </w:p>
          <w:p w:rsidR="00092993" w:rsidRPr="0018160A" w:rsidRDefault="00092993" w:rsidP="0088175F">
            <w:pPr>
              <w:pStyle w:val="Style1"/>
              <w:jc w:val="both"/>
              <w:rPr>
                <w:bCs/>
              </w:rPr>
            </w:pPr>
            <w:r w:rsidRPr="0018160A">
              <w:lastRenderedPageBreak/>
              <w:t>съвети в земеделието (НССЗ)</w:t>
            </w:r>
          </w:p>
        </w:tc>
      </w:tr>
      <w:tr w:rsidR="00092993" w:rsidRPr="0018160A" w:rsidTr="00A97A18">
        <w:tc>
          <w:tcPr>
            <w:tcW w:w="696" w:type="dxa"/>
            <w:shd w:val="clear" w:color="auto" w:fill="auto"/>
          </w:tcPr>
          <w:p w:rsidR="00092993" w:rsidRPr="0018160A" w:rsidRDefault="009501C3" w:rsidP="0088175F">
            <w:pPr>
              <w:pStyle w:val="Style1"/>
              <w:rPr>
                <w:bCs/>
              </w:rPr>
            </w:pPr>
            <w:r>
              <w:rPr>
                <w:bCs/>
              </w:rPr>
              <w:lastRenderedPageBreak/>
              <w:t>4</w:t>
            </w:r>
            <w:r w:rsidR="009F6149">
              <w:rPr>
                <w:bCs/>
              </w:rPr>
              <w:t>6</w:t>
            </w:r>
            <w:r w:rsidR="00092993">
              <w:rPr>
                <w:bCs/>
              </w:rPr>
              <w:t>.</w:t>
            </w:r>
          </w:p>
        </w:tc>
        <w:tc>
          <w:tcPr>
            <w:tcW w:w="3273" w:type="dxa"/>
            <w:shd w:val="clear" w:color="auto" w:fill="auto"/>
          </w:tcPr>
          <w:p w:rsidR="00092993" w:rsidRPr="0018160A" w:rsidRDefault="00092993" w:rsidP="0088175F">
            <w:pPr>
              <w:pStyle w:val="Style1"/>
              <w:rPr>
                <w:bCs/>
              </w:rPr>
            </w:pPr>
            <w:r w:rsidRPr="0018160A">
              <w:rPr>
                <w:bCs/>
              </w:rPr>
              <w:t>Петя Куманова</w:t>
            </w:r>
          </w:p>
          <w:p w:rsidR="00092993" w:rsidRPr="0018160A" w:rsidRDefault="00092993" w:rsidP="0088175F">
            <w:pPr>
              <w:pStyle w:val="Style1"/>
              <w:rPr>
                <w:bCs/>
              </w:rPr>
            </w:pPr>
            <w:r w:rsidRPr="0018160A">
              <w:rPr>
                <w:bCs/>
              </w:rPr>
              <w:t>/заместник/</w:t>
            </w:r>
          </w:p>
        </w:tc>
        <w:tc>
          <w:tcPr>
            <w:tcW w:w="5670" w:type="dxa"/>
            <w:shd w:val="clear" w:color="auto" w:fill="auto"/>
          </w:tcPr>
          <w:p w:rsidR="00092993" w:rsidRPr="0018160A" w:rsidRDefault="00092993" w:rsidP="0088175F">
            <w:pPr>
              <w:pStyle w:val="Style1"/>
              <w:jc w:val="both"/>
              <w:rPr>
                <w:bCs/>
              </w:rPr>
            </w:pPr>
            <w:r w:rsidRPr="0018160A">
              <w:rPr>
                <w:bCs/>
              </w:rPr>
              <w:t>Заместник главен директор на Главна дирекция „Съвети в земеделието и аналитична лаборатория“, НССЗ</w:t>
            </w:r>
          </w:p>
        </w:tc>
      </w:tr>
      <w:tr w:rsidR="00092993" w:rsidRPr="0018160A" w:rsidTr="00A97A18">
        <w:tc>
          <w:tcPr>
            <w:tcW w:w="696" w:type="dxa"/>
            <w:shd w:val="clear" w:color="auto" w:fill="FFFFFF" w:themeFill="background1"/>
          </w:tcPr>
          <w:p w:rsidR="00092993" w:rsidRPr="00DA10F7" w:rsidRDefault="009501C3" w:rsidP="0088175F">
            <w:pPr>
              <w:pStyle w:val="Style1"/>
              <w:rPr>
                <w:bCs/>
              </w:rPr>
            </w:pPr>
            <w:r>
              <w:rPr>
                <w:bCs/>
              </w:rPr>
              <w:t>4</w:t>
            </w:r>
            <w:r w:rsidR="009F6149">
              <w:rPr>
                <w:bCs/>
              </w:rPr>
              <w:t>7</w:t>
            </w:r>
            <w:r w:rsidR="00092993" w:rsidRPr="00DA10F7">
              <w:rPr>
                <w:bCs/>
              </w:rPr>
              <w:t>.</w:t>
            </w:r>
          </w:p>
        </w:tc>
        <w:tc>
          <w:tcPr>
            <w:tcW w:w="3273" w:type="dxa"/>
            <w:shd w:val="clear" w:color="auto" w:fill="FFFFFF" w:themeFill="background1"/>
          </w:tcPr>
          <w:p w:rsidR="00092993" w:rsidRPr="0018160A" w:rsidRDefault="00092993" w:rsidP="0088175F">
            <w:pPr>
              <w:pStyle w:val="Style1"/>
              <w:rPr>
                <w:bCs/>
              </w:rPr>
            </w:pPr>
            <w:r w:rsidRPr="0018160A">
              <w:rPr>
                <w:bCs/>
              </w:rPr>
              <w:t>Катя Първанова</w:t>
            </w:r>
          </w:p>
          <w:p w:rsidR="00092993" w:rsidRPr="0018160A" w:rsidRDefault="00092993" w:rsidP="0088175F">
            <w:pPr>
              <w:pStyle w:val="Style1"/>
              <w:rPr>
                <w:b/>
                <w:bCs/>
              </w:rPr>
            </w:pPr>
            <w:r w:rsidRPr="0018160A">
              <w:rPr>
                <w:bCs/>
              </w:rPr>
              <w:t>/заместник/</w:t>
            </w:r>
          </w:p>
        </w:tc>
        <w:tc>
          <w:tcPr>
            <w:tcW w:w="5670" w:type="dxa"/>
            <w:shd w:val="clear" w:color="auto" w:fill="FFFFFF" w:themeFill="background1"/>
          </w:tcPr>
          <w:p w:rsidR="00092993" w:rsidRPr="0018160A" w:rsidRDefault="00092993" w:rsidP="0088175F">
            <w:pPr>
              <w:pStyle w:val="Style1"/>
              <w:jc w:val="both"/>
              <w:rPr>
                <w:bCs/>
              </w:rPr>
            </w:pPr>
            <w:r w:rsidRPr="0018160A">
              <w:rPr>
                <w:bCs/>
              </w:rPr>
              <w:t>Главен експерт в</w:t>
            </w:r>
            <w:r w:rsidRPr="00A70790">
              <w:rPr>
                <w:bCs/>
              </w:rPr>
              <w:t xml:space="preserve"> дирекция „Програми и проекти в туризма“,</w:t>
            </w:r>
            <w:r w:rsidR="009F6149">
              <w:rPr>
                <w:bCs/>
              </w:rPr>
              <w:t xml:space="preserve"> Министерство на туризма</w:t>
            </w:r>
          </w:p>
        </w:tc>
      </w:tr>
      <w:tr w:rsidR="00092993" w:rsidRPr="0018160A" w:rsidTr="0041518C">
        <w:trPr>
          <w:trHeight w:val="587"/>
        </w:trPr>
        <w:tc>
          <w:tcPr>
            <w:tcW w:w="696" w:type="dxa"/>
            <w:shd w:val="clear" w:color="auto" w:fill="auto"/>
          </w:tcPr>
          <w:p w:rsidR="00092993" w:rsidRPr="0018160A" w:rsidRDefault="009501C3" w:rsidP="005C773E">
            <w:pPr>
              <w:pStyle w:val="Style1"/>
              <w:rPr>
                <w:bCs/>
              </w:rPr>
            </w:pPr>
            <w:r>
              <w:rPr>
                <w:bCs/>
              </w:rPr>
              <w:t>4</w:t>
            </w:r>
            <w:r w:rsidR="009F6149">
              <w:rPr>
                <w:bCs/>
              </w:rPr>
              <w:t>8</w:t>
            </w:r>
            <w:r w:rsidR="005C773E">
              <w:rPr>
                <w:bCs/>
              </w:rPr>
              <w:t>.</w:t>
            </w:r>
          </w:p>
        </w:tc>
        <w:tc>
          <w:tcPr>
            <w:tcW w:w="3273" w:type="dxa"/>
            <w:shd w:val="clear" w:color="auto" w:fill="auto"/>
          </w:tcPr>
          <w:p w:rsidR="00092993" w:rsidRPr="0018160A" w:rsidRDefault="00092993" w:rsidP="0088175F">
            <w:pPr>
              <w:pStyle w:val="Style1"/>
              <w:rPr>
                <w:bCs/>
              </w:rPr>
            </w:pPr>
            <w:r w:rsidRPr="0018160A">
              <w:rPr>
                <w:bCs/>
              </w:rPr>
              <w:t>Деница Голева</w:t>
            </w:r>
          </w:p>
          <w:p w:rsidR="00092993" w:rsidRPr="0018160A" w:rsidRDefault="00092993" w:rsidP="0088175F">
            <w:pPr>
              <w:pStyle w:val="Style1"/>
              <w:rPr>
                <w:bCs/>
              </w:rPr>
            </w:pPr>
            <w:r w:rsidRPr="0018160A">
              <w:rPr>
                <w:bCs/>
              </w:rPr>
              <w:t>/заместник/</w:t>
            </w:r>
          </w:p>
        </w:tc>
        <w:tc>
          <w:tcPr>
            <w:tcW w:w="5670" w:type="dxa"/>
            <w:shd w:val="clear" w:color="auto" w:fill="auto"/>
          </w:tcPr>
          <w:p w:rsidR="00092993" w:rsidRDefault="00092993" w:rsidP="0088175F">
            <w:pPr>
              <w:pStyle w:val="Style1"/>
              <w:jc w:val="both"/>
              <w:rPr>
                <w:bCs/>
              </w:rPr>
            </w:pPr>
            <w:r w:rsidRPr="0018160A">
              <w:rPr>
                <w:bCs/>
              </w:rPr>
              <w:t>Държавен експерт в отдел „Политики и методики</w:t>
            </w:r>
            <w:r>
              <w:rPr>
                <w:bCs/>
              </w:rPr>
              <w:t>“</w:t>
            </w:r>
            <w:r w:rsidRPr="0018160A">
              <w:rPr>
                <w:bCs/>
              </w:rPr>
              <w:t xml:space="preserve"> </w:t>
            </w:r>
          </w:p>
          <w:p w:rsidR="00092993" w:rsidRPr="0018160A" w:rsidRDefault="00092993" w:rsidP="0088175F">
            <w:pPr>
              <w:pStyle w:val="Style1"/>
              <w:jc w:val="both"/>
              <w:rPr>
                <w:bCs/>
              </w:rPr>
            </w:pPr>
            <w:r w:rsidRPr="0018160A">
              <w:rPr>
                <w:bCs/>
              </w:rPr>
              <w:t>в дирекция „Политики за е-управление“, ДАЕУ</w:t>
            </w:r>
          </w:p>
          <w:p w:rsidR="00092993" w:rsidRPr="0018160A" w:rsidRDefault="00092993" w:rsidP="0088175F">
            <w:pPr>
              <w:pStyle w:val="Style1"/>
              <w:jc w:val="both"/>
              <w:rPr>
                <w:bCs/>
              </w:rPr>
            </w:pPr>
          </w:p>
        </w:tc>
      </w:tr>
      <w:tr w:rsidR="00092993" w:rsidRPr="0018160A" w:rsidTr="00A97A18">
        <w:tc>
          <w:tcPr>
            <w:tcW w:w="696" w:type="dxa"/>
            <w:shd w:val="clear" w:color="auto" w:fill="auto"/>
          </w:tcPr>
          <w:p w:rsidR="00092993" w:rsidRPr="0018160A" w:rsidRDefault="009F6149" w:rsidP="0088175F">
            <w:pPr>
              <w:pStyle w:val="Style1"/>
              <w:rPr>
                <w:bCs/>
              </w:rPr>
            </w:pPr>
            <w:r>
              <w:rPr>
                <w:bCs/>
              </w:rPr>
              <w:t>49</w:t>
            </w:r>
            <w:r w:rsidR="00092993">
              <w:rPr>
                <w:bCs/>
              </w:rPr>
              <w:t>.</w:t>
            </w:r>
          </w:p>
        </w:tc>
        <w:tc>
          <w:tcPr>
            <w:tcW w:w="3273" w:type="dxa"/>
            <w:shd w:val="clear" w:color="auto" w:fill="auto"/>
          </w:tcPr>
          <w:p w:rsidR="00092993" w:rsidRPr="0018160A" w:rsidRDefault="00092993" w:rsidP="0088175F">
            <w:pPr>
              <w:pStyle w:val="Style1"/>
              <w:rPr>
                <w:bCs/>
              </w:rPr>
            </w:pPr>
            <w:r w:rsidRPr="0018160A">
              <w:rPr>
                <w:bCs/>
              </w:rPr>
              <w:t>Емил Дърев</w:t>
            </w:r>
            <w:r>
              <w:rPr>
                <w:bCs/>
              </w:rPr>
              <w:t xml:space="preserve"> </w:t>
            </w:r>
            <w:r w:rsidRPr="0018160A">
              <w:rPr>
                <w:bCs/>
              </w:rPr>
              <w:t>/заместник/</w:t>
            </w:r>
          </w:p>
          <w:p w:rsidR="00092993" w:rsidRPr="0018160A" w:rsidRDefault="00092993" w:rsidP="0088175F">
            <w:pPr>
              <w:pStyle w:val="Style1"/>
              <w:rPr>
                <w:bCs/>
              </w:rPr>
            </w:pPr>
          </w:p>
        </w:tc>
        <w:tc>
          <w:tcPr>
            <w:tcW w:w="5670" w:type="dxa"/>
            <w:shd w:val="clear" w:color="auto" w:fill="auto"/>
          </w:tcPr>
          <w:p w:rsidR="00092993" w:rsidRPr="0018160A" w:rsidRDefault="00092993" w:rsidP="0088175F">
            <w:pPr>
              <w:pStyle w:val="Style1"/>
              <w:jc w:val="both"/>
              <w:rPr>
                <w:bCs/>
              </w:rPr>
            </w:pPr>
            <w:r w:rsidRPr="0018160A">
              <w:rPr>
                <w:bCs/>
              </w:rPr>
              <w:t>Член на УС на БАКЕП</w:t>
            </w:r>
          </w:p>
        </w:tc>
      </w:tr>
      <w:tr w:rsidR="00092993" w:rsidRPr="0018160A" w:rsidTr="00A97A18">
        <w:tc>
          <w:tcPr>
            <w:tcW w:w="9639" w:type="dxa"/>
            <w:gridSpan w:val="3"/>
            <w:shd w:val="clear" w:color="auto" w:fill="DBE5F1"/>
          </w:tcPr>
          <w:p w:rsidR="00092993" w:rsidRPr="0018160A" w:rsidRDefault="00092993" w:rsidP="0088175F">
            <w:pPr>
              <w:pStyle w:val="Style1"/>
              <w:rPr>
                <w:b/>
                <w:bCs/>
              </w:rPr>
            </w:pPr>
          </w:p>
          <w:p w:rsidR="00092993" w:rsidRPr="0018160A" w:rsidRDefault="00092993" w:rsidP="0088175F">
            <w:pPr>
              <w:pStyle w:val="Style1"/>
              <w:numPr>
                <w:ilvl w:val="0"/>
                <w:numId w:val="6"/>
              </w:numPr>
              <w:jc w:val="center"/>
              <w:rPr>
                <w:b/>
                <w:bCs/>
              </w:rPr>
            </w:pPr>
            <w:r w:rsidRPr="0018160A">
              <w:rPr>
                <w:b/>
                <w:bCs/>
              </w:rPr>
              <w:t>НАБЛЮДАТЕЛИ С ПРАВО НА СЪВЕЩАТЕЛЕН ГЛАС:</w:t>
            </w:r>
          </w:p>
          <w:p w:rsidR="00092993" w:rsidRPr="0018160A" w:rsidRDefault="00092993" w:rsidP="0088175F">
            <w:pPr>
              <w:pStyle w:val="Style1"/>
              <w:ind w:left="1080"/>
              <w:rPr>
                <w:b/>
                <w:bCs/>
              </w:rPr>
            </w:pPr>
          </w:p>
        </w:tc>
      </w:tr>
      <w:tr w:rsidR="00092993" w:rsidRPr="0018160A" w:rsidTr="00A97A18">
        <w:tc>
          <w:tcPr>
            <w:tcW w:w="696" w:type="dxa"/>
            <w:shd w:val="clear" w:color="auto" w:fill="auto"/>
          </w:tcPr>
          <w:p w:rsidR="00092993" w:rsidRPr="00475138" w:rsidRDefault="00092993" w:rsidP="0088175F">
            <w:pPr>
              <w:pStyle w:val="Style1"/>
              <w:rPr>
                <w:bCs/>
              </w:rPr>
            </w:pPr>
            <w:r w:rsidRPr="00475138">
              <w:rPr>
                <w:bCs/>
              </w:rPr>
              <w:t>1.</w:t>
            </w:r>
          </w:p>
        </w:tc>
        <w:tc>
          <w:tcPr>
            <w:tcW w:w="3273" w:type="dxa"/>
            <w:shd w:val="clear" w:color="auto" w:fill="auto"/>
          </w:tcPr>
          <w:p w:rsidR="00092993" w:rsidRPr="00475138" w:rsidRDefault="00092993" w:rsidP="0088175F">
            <w:pPr>
              <w:pStyle w:val="Style1"/>
              <w:rPr>
                <w:bCs/>
              </w:rPr>
            </w:pPr>
            <w:r w:rsidRPr="00475138">
              <w:rPr>
                <w:bCs/>
              </w:rPr>
              <w:t>Десислава Кръстева</w:t>
            </w:r>
          </w:p>
          <w:p w:rsidR="00092993" w:rsidRPr="00475138" w:rsidRDefault="00092993" w:rsidP="0088175F">
            <w:pPr>
              <w:pStyle w:val="Style1"/>
              <w:rPr>
                <w:bCs/>
              </w:rPr>
            </w:pPr>
            <w:r w:rsidRPr="00475138">
              <w:rPr>
                <w:bCs/>
              </w:rPr>
              <w:t>/титуляр/</w:t>
            </w:r>
          </w:p>
        </w:tc>
        <w:tc>
          <w:tcPr>
            <w:tcW w:w="5670" w:type="dxa"/>
            <w:shd w:val="clear" w:color="auto" w:fill="auto"/>
          </w:tcPr>
          <w:p w:rsidR="00092993" w:rsidRPr="0088175F" w:rsidRDefault="00092993" w:rsidP="0088175F">
            <w:pPr>
              <w:pStyle w:val="Style1"/>
              <w:jc w:val="both"/>
            </w:pPr>
            <w:r w:rsidRPr="0088175F">
              <w:t xml:space="preserve">Главен експерт в отдел „Стратегически документи и </w:t>
            </w:r>
          </w:p>
          <w:p w:rsidR="00092993" w:rsidRPr="0088175F" w:rsidRDefault="00092993" w:rsidP="0088175F">
            <w:pPr>
              <w:pStyle w:val="Style1"/>
              <w:jc w:val="both"/>
            </w:pPr>
            <w:r w:rsidRPr="0088175F">
              <w:t>сътрудничество“, дирекция „Законодателство и методология“</w:t>
            </w:r>
          </w:p>
          <w:p w:rsidR="00092993" w:rsidRPr="0088175F" w:rsidRDefault="00092993" w:rsidP="0088175F">
            <w:pPr>
              <w:pStyle w:val="Style1"/>
              <w:jc w:val="both"/>
            </w:pPr>
            <w:r w:rsidRPr="0088175F">
              <w:t xml:space="preserve"> АОП</w:t>
            </w:r>
          </w:p>
        </w:tc>
      </w:tr>
      <w:tr w:rsidR="00092993" w:rsidRPr="0018160A" w:rsidTr="00A97A18">
        <w:tc>
          <w:tcPr>
            <w:tcW w:w="696" w:type="dxa"/>
            <w:shd w:val="clear" w:color="auto" w:fill="auto"/>
          </w:tcPr>
          <w:p w:rsidR="00092993" w:rsidRPr="00475138" w:rsidRDefault="00092993" w:rsidP="0088175F">
            <w:pPr>
              <w:pStyle w:val="Style1"/>
              <w:rPr>
                <w:bCs/>
              </w:rPr>
            </w:pPr>
            <w:r w:rsidRPr="00475138">
              <w:rPr>
                <w:bCs/>
              </w:rPr>
              <w:t>2.</w:t>
            </w:r>
          </w:p>
        </w:tc>
        <w:tc>
          <w:tcPr>
            <w:tcW w:w="3273" w:type="dxa"/>
            <w:shd w:val="clear" w:color="auto" w:fill="auto"/>
          </w:tcPr>
          <w:p w:rsidR="00092993" w:rsidRPr="00475138" w:rsidRDefault="00092993" w:rsidP="0088175F">
            <w:pPr>
              <w:pStyle w:val="Style1"/>
              <w:rPr>
                <w:bCs/>
              </w:rPr>
            </w:pPr>
            <w:proofErr w:type="spellStart"/>
            <w:r w:rsidRPr="00475138">
              <w:rPr>
                <w:bCs/>
                <w:lang w:val="en-US"/>
              </w:rPr>
              <w:t>Силвия</w:t>
            </w:r>
            <w:proofErr w:type="spellEnd"/>
            <w:r w:rsidRPr="00475138">
              <w:rPr>
                <w:bCs/>
                <w:lang w:val="en-US"/>
              </w:rPr>
              <w:t xml:space="preserve"> </w:t>
            </w:r>
            <w:proofErr w:type="spellStart"/>
            <w:r w:rsidRPr="00475138">
              <w:rPr>
                <w:bCs/>
                <w:lang w:val="en-US"/>
              </w:rPr>
              <w:t>Георгиева</w:t>
            </w:r>
            <w:proofErr w:type="spellEnd"/>
            <w:r w:rsidRPr="00475138">
              <w:rPr>
                <w:bCs/>
                <w:lang w:val="en-US"/>
              </w:rPr>
              <w:t xml:space="preserve"> </w:t>
            </w:r>
          </w:p>
          <w:p w:rsidR="00092993" w:rsidRPr="00475138" w:rsidRDefault="00092993" w:rsidP="0088175F">
            <w:pPr>
              <w:pStyle w:val="Style1"/>
              <w:rPr>
                <w:bCs/>
              </w:rPr>
            </w:pPr>
            <w:r w:rsidRPr="00475138">
              <w:rPr>
                <w:bCs/>
              </w:rPr>
              <w:t>/титуляр/</w:t>
            </w:r>
          </w:p>
        </w:tc>
        <w:tc>
          <w:tcPr>
            <w:tcW w:w="5670" w:type="dxa"/>
            <w:shd w:val="clear" w:color="auto" w:fill="auto"/>
          </w:tcPr>
          <w:p w:rsidR="00092993" w:rsidRPr="0088175F" w:rsidRDefault="00092993" w:rsidP="0088175F">
            <w:pPr>
              <w:pStyle w:val="Style1"/>
              <w:jc w:val="both"/>
            </w:pPr>
            <w:r w:rsidRPr="0088175F">
              <w:t>Директор на дирекция „Наблюдение, координация и</w:t>
            </w:r>
          </w:p>
          <w:p w:rsidR="00092993" w:rsidRPr="0088175F" w:rsidRDefault="00092993" w:rsidP="0088175F">
            <w:pPr>
              <w:pStyle w:val="Style1"/>
              <w:jc w:val="both"/>
              <w:rPr>
                <w:bCs/>
              </w:rPr>
            </w:pPr>
            <w:r w:rsidRPr="0088175F">
              <w:t>контрол на дейността на Разплащателната агенция”, МЗХГ</w:t>
            </w:r>
          </w:p>
        </w:tc>
      </w:tr>
      <w:tr w:rsidR="00092993" w:rsidRPr="0018160A" w:rsidTr="00A97A18">
        <w:tc>
          <w:tcPr>
            <w:tcW w:w="696" w:type="dxa"/>
            <w:shd w:val="clear" w:color="auto" w:fill="auto"/>
          </w:tcPr>
          <w:p w:rsidR="00092993" w:rsidRPr="0088175F" w:rsidRDefault="00092993" w:rsidP="0088175F">
            <w:pPr>
              <w:pStyle w:val="Style1"/>
              <w:rPr>
                <w:bCs/>
              </w:rPr>
            </w:pPr>
            <w:r w:rsidRPr="0088175F">
              <w:rPr>
                <w:bCs/>
              </w:rPr>
              <w:t>3</w:t>
            </w:r>
            <w:r w:rsidR="00431FBF">
              <w:rPr>
                <w:bCs/>
              </w:rPr>
              <w:t>.</w:t>
            </w:r>
          </w:p>
        </w:tc>
        <w:tc>
          <w:tcPr>
            <w:tcW w:w="3273" w:type="dxa"/>
            <w:shd w:val="clear" w:color="auto" w:fill="auto"/>
          </w:tcPr>
          <w:p w:rsidR="00092993" w:rsidRPr="0088175F" w:rsidRDefault="00092993" w:rsidP="0088175F">
            <w:pPr>
              <w:pStyle w:val="Style1"/>
              <w:rPr>
                <w:bCs/>
              </w:rPr>
            </w:pPr>
            <w:r w:rsidRPr="0088175F">
              <w:rPr>
                <w:bCs/>
              </w:rPr>
              <w:t>Нели Москова</w:t>
            </w:r>
          </w:p>
          <w:p w:rsidR="00092993" w:rsidRPr="0088175F" w:rsidRDefault="00092993" w:rsidP="0088175F">
            <w:pPr>
              <w:pStyle w:val="Style1"/>
              <w:rPr>
                <w:b/>
                <w:bCs/>
              </w:rPr>
            </w:pPr>
            <w:r w:rsidRPr="0088175F">
              <w:rPr>
                <w:bCs/>
              </w:rPr>
              <w:t>/заместник/</w:t>
            </w:r>
          </w:p>
        </w:tc>
        <w:tc>
          <w:tcPr>
            <w:tcW w:w="5670" w:type="dxa"/>
            <w:shd w:val="clear" w:color="auto" w:fill="auto"/>
          </w:tcPr>
          <w:p w:rsidR="00092993" w:rsidRPr="0088175F" w:rsidRDefault="00092993" w:rsidP="0088175F">
            <w:pPr>
              <w:pStyle w:val="Style1"/>
              <w:jc w:val="both"/>
            </w:pPr>
            <w:r w:rsidRPr="0088175F">
              <w:t>Старши експерт в дир</w:t>
            </w:r>
            <w:r w:rsidR="009F6149">
              <w:t xml:space="preserve">екция „Наблюдение, координация </w:t>
            </w:r>
            <w:r w:rsidRPr="0088175F">
              <w:t>и контрол на дейността на Разплащателната агенция”, МЗХГ</w:t>
            </w:r>
          </w:p>
        </w:tc>
      </w:tr>
      <w:tr w:rsidR="00983772" w:rsidRPr="0018160A" w:rsidTr="00A97A18">
        <w:tc>
          <w:tcPr>
            <w:tcW w:w="696" w:type="dxa"/>
            <w:shd w:val="clear" w:color="auto" w:fill="auto"/>
          </w:tcPr>
          <w:p w:rsidR="00983772" w:rsidRPr="0088175F" w:rsidRDefault="00983772" w:rsidP="0088175F">
            <w:pPr>
              <w:pStyle w:val="Style1"/>
              <w:rPr>
                <w:bCs/>
              </w:rPr>
            </w:pPr>
            <w:r>
              <w:rPr>
                <w:bCs/>
              </w:rPr>
              <w:t>4</w:t>
            </w:r>
            <w:r w:rsidR="00431FBF">
              <w:rPr>
                <w:bCs/>
              </w:rPr>
              <w:t>.</w:t>
            </w:r>
          </w:p>
        </w:tc>
        <w:tc>
          <w:tcPr>
            <w:tcW w:w="3273" w:type="dxa"/>
            <w:shd w:val="clear" w:color="auto" w:fill="auto"/>
          </w:tcPr>
          <w:p w:rsidR="00983772" w:rsidRPr="0088175F" w:rsidRDefault="00983772" w:rsidP="0088175F">
            <w:pPr>
              <w:pStyle w:val="Style1"/>
              <w:rPr>
                <w:bCs/>
              </w:rPr>
            </w:pPr>
            <w:r>
              <w:rPr>
                <w:bCs/>
              </w:rPr>
              <w:t>Атанас Кунчев с пълномощно</w:t>
            </w:r>
          </w:p>
        </w:tc>
        <w:tc>
          <w:tcPr>
            <w:tcW w:w="5670" w:type="dxa"/>
            <w:shd w:val="clear" w:color="auto" w:fill="auto"/>
          </w:tcPr>
          <w:p w:rsidR="00983772" w:rsidRPr="0088175F" w:rsidRDefault="00983772" w:rsidP="0088175F">
            <w:pPr>
              <w:pStyle w:val="Style1"/>
              <w:jc w:val="both"/>
            </w:pPr>
            <w:r>
              <w:t>Българска асоциация на производителите на оранжерийна продукция</w:t>
            </w:r>
          </w:p>
        </w:tc>
      </w:tr>
      <w:tr w:rsidR="00983772" w:rsidRPr="0018160A" w:rsidTr="00A97A18">
        <w:tc>
          <w:tcPr>
            <w:tcW w:w="696" w:type="dxa"/>
            <w:shd w:val="clear" w:color="auto" w:fill="auto"/>
          </w:tcPr>
          <w:p w:rsidR="00983772" w:rsidRDefault="00983772" w:rsidP="0088175F">
            <w:pPr>
              <w:pStyle w:val="Style1"/>
              <w:rPr>
                <w:bCs/>
              </w:rPr>
            </w:pPr>
            <w:r>
              <w:rPr>
                <w:bCs/>
              </w:rPr>
              <w:t xml:space="preserve">5. </w:t>
            </w:r>
          </w:p>
        </w:tc>
        <w:tc>
          <w:tcPr>
            <w:tcW w:w="3273" w:type="dxa"/>
            <w:shd w:val="clear" w:color="auto" w:fill="auto"/>
          </w:tcPr>
          <w:p w:rsidR="00983772" w:rsidRDefault="00983772" w:rsidP="0088175F">
            <w:pPr>
              <w:pStyle w:val="Style1"/>
              <w:rPr>
                <w:bCs/>
              </w:rPr>
            </w:pPr>
            <w:r>
              <w:rPr>
                <w:bCs/>
              </w:rPr>
              <w:t>Георги Грънчаров с пълномощно</w:t>
            </w:r>
          </w:p>
        </w:tc>
        <w:tc>
          <w:tcPr>
            <w:tcW w:w="5670" w:type="dxa"/>
            <w:shd w:val="clear" w:color="auto" w:fill="auto"/>
          </w:tcPr>
          <w:p w:rsidR="00983772" w:rsidRDefault="00983772" w:rsidP="0088175F">
            <w:pPr>
              <w:pStyle w:val="Style1"/>
              <w:jc w:val="both"/>
            </w:pPr>
            <w:r>
              <w:t>Продуктов борд за яйца птиче и заешко месо</w:t>
            </w:r>
          </w:p>
          <w:p w:rsidR="00983772" w:rsidRDefault="00983772" w:rsidP="0088175F">
            <w:pPr>
              <w:pStyle w:val="Style1"/>
              <w:jc w:val="both"/>
            </w:pPr>
          </w:p>
        </w:tc>
      </w:tr>
      <w:tr w:rsidR="00092993" w:rsidRPr="0018160A" w:rsidTr="00A97A18">
        <w:tc>
          <w:tcPr>
            <w:tcW w:w="696" w:type="dxa"/>
            <w:shd w:val="clear" w:color="auto" w:fill="auto"/>
          </w:tcPr>
          <w:p w:rsidR="00092993" w:rsidRPr="0088175F" w:rsidRDefault="00311F53" w:rsidP="0088175F">
            <w:pPr>
              <w:pStyle w:val="Style1"/>
              <w:rPr>
                <w:bCs/>
              </w:rPr>
            </w:pPr>
            <w:r>
              <w:rPr>
                <w:bCs/>
              </w:rPr>
              <w:t>6</w:t>
            </w:r>
            <w:r w:rsidR="00092993" w:rsidRPr="0088175F">
              <w:rPr>
                <w:bCs/>
              </w:rPr>
              <w:t>.</w:t>
            </w:r>
          </w:p>
        </w:tc>
        <w:tc>
          <w:tcPr>
            <w:tcW w:w="3273" w:type="dxa"/>
            <w:shd w:val="clear" w:color="auto" w:fill="auto"/>
          </w:tcPr>
          <w:p w:rsidR="00092993" w:rsidRPr="00475138" w:rsidRDefault="00092993" w:rsidP="0088175F">
            <w:pPr>
              <w:pStyle w:val="Style1"/>
              <w:rPr>
                <w:bCs/>
              </w:rPr>
            </w:pPr>
            <w:r w:rsidRPr="00475138">
              <w:rPr>
                <w:bCs/>
              </w:rPr>
              <w:t>Д-р Светла Чамова</w:t>
            </w:r>
          </w:p>
          <w:p w:rsidR="00092993" w:rsidRPr="0088175F" w:rsidRDefault="00092993" w:rsidP="0088175F">
            <w:pPr>
              <w:pStyle w:val="Style1"/>
              <w:rPr>
                <w:b/>
                <w:bCs/>
              </w:rPr>
            </w:pPr>
            <w:r w:rsidRPr="00475138">
              <w:rPr>
                <w:bCs/>
              </w:rPr>
              <w:t>/титуляр/</w:t>
            </w:r>
          </w:p>
        </w:tc>
        <w:tc>
          <w:tcPr>
            <w:tcW w:w="5670" w:type="dxa"/>
            <w:shd w:val="clear" w:color="auto" w:fill="auto"/>
          </w:tcPr>
          <w:p w:rsidR="00092993" w:rsidRPr="0088175F" w:rsidRDefault="00092993" w:rsidP="0088175F">
            <w:pPr>
              <w:pStyle w:val="Style1"/>
              <w:jc w:val="both"/>
            </w:pPr>
            <w:r w:rsidRPr="0088175F">
              <w:t xml:space="preserve">Изпълнителен директор на Асоциация на </w:t>
            </w:r>
          </w:p>
          <w:p w:rsidR="00092993" w:rsidRPr="0088175F" w:rsidRDefault="00092993" w:rsidP="0088175F">
            <w:pPr>
              <w:pStyle w:val="Style1"/>
              <w:jc w:val="both"/>
              <w:rPr>
                <w:bCs/>
              </w:rPr>
            </w:pPr>
            <w:r w:rsidRPr="0088175F">
              <w:t>месопреработвателите в България</w:t>
            </w:r>
          </w:p>
        </w:tc>
      </w:tr>
      <w:tr w:rsidR="00092993" w:rsidRPr="0018160A" w:rsidTr="00A97A18">
        <w:tc>
          <w:tcPr>
            <w:tcW w:w="696" w:type="dxa"/>
            <w:shd w:val="clear" w:color="auto" w:fill="auto"/>
          </w:tcPr>
          <w:p w:rsidR="00092993" w:rsidRPr="00475138" w:rsidRDefault="00311F53" w:rsidP="0088175F">
            <w:pPr>
              <w:pStyle w:val="Style1"/>
              <w:rPr>
                <w:bCs/>
              </w:rPr>
            </w:pPr>
            <w:r>
              <w:rPr>
                <w:bCs/>
              </w:rPr>
              <w:t>7</w:t>
            </w:r>
            <w:r w:rsidR="00092993" w:rsidRPr="00475138">
              <w:rPr>
                <w:bCs/>
              </w:rPr>
              <w:t>.</w:t>
            </w:r>
          </w:p>
        </w:tc>
        <w:tc>
          <w:tcPr>
            <w:tcW w:w="3273" w:type="dxa"/>
            <w:shd w:val="clear" w:color="auto" w:fill="auto"/>
          </w:tcPr>
          <w:p w:rsidR="00092993" w:rsidRPr="00475138" w:rsidRDefault="00092993" w:rsidP="0088175F">
            <w:pPr>
              <w:pStyle w:val="Style1"/>
              <w:rPr>
                <w:bCs/>
              </w:rPr>
            </w:pPr>
            <w:r w:rsidRPr="00475138">
              <w:rPr>
                <w:bCs/>
              </w:rPr>
              <w:t>Савина Влахова</w:t>
            </w:r>
          </w:p>
          <w:p w:rsidR="00092993" w:rsidRPr="00475138" w:rsidRDefault="00092993" w:rsidP="0088175F">
            <w:pPr>
              <w:pStyle w:val="Style1"/>
              <w:rPr>
                <w:bCs/>
              </w:rPr>
            </w:pPr>
            <w:r w:rsidRPr="00475138">
              <w:rPr>
                <w:bCs/>
              </w:rPr>
              <w:t>/титуляр/</w:t>
            </w:r>
          </w:p>
        </w:tc>
        <w:tc>
          <w:tcPr>
            <w:tcW w:w="5670" w:type="dxa"/>
            <w:shd w:val="clear" w:color="auto" w:fill="auto"/>
          </w:tcPr>
          <w:p w:rsidR="00092993" w:rsidRPr="0088175F" w:rsidRDefault="00092993" w:rsidP="0088175F">
            <w:pPr>
              <w:pStyle w:val="Style1"/>
              <w:jc w:val="both"/>
              <w:rPr>
                <w:bCs/>
              </w:rPr>
            </w:pPr>
            <w:r w:rsidRPr="0088175F">
              <w:t>Председател на Съюз на българските мелничари (СБМ)</w:t>
            </w:r>
          </w:p>
        </w:tc>
      </w:tr>
      <w:tr w:rsidR="00092993" w:rsidRPr="0018160A" w:rsidTr="00A97A18">
        <w:tc>
          <w:tcPr>
            <w:tcW w:w="696" w:type="dxa"/>
            <w:shd w:val="clear" w:color="auto" w:fill="auto"/>
          </w:tcPr>
          <w:p w:rsidR="00092993" w:rsidRPr="00475138" w:rsidRDefault="00311F53" w:rsidP="0088175F">
            <w:pPr>
              <w:pStyle w:val="Style1"/>
              <w:rPr>
                <w:bCs/>
              </w:rPr>
            </w:pPr>
            <w:r>
              <w:rPr>
                <w:bCs/>
              </w:rPr>
              <w:t>8</w:t>
            </w:r>
            <w:r w:rsidR="00092993" w:rsidRPr="00475138">
              <w:rPr>
                <w:bCs/>
              </w:rPr>
              <w:t>.</w:t>
            </w:r>
          </w:p>
        </w:tc>
        <w:tc>
          <w:tcPr>
            <w:tcW w:w="3273" w:type="dxa"/>
            <w:shd w:val="clear" w:color="auto" w:fill="auto"/>
          </w:tcPr>
          <w:p w:rsidR="00092993" w:rsidRPr="00475138" w:rsidRDefault="00092993" w:rsidP="0088175F">
            <w:pPr>
              <w:pStyle w:val="Style1"/>
              <w:rPr>
                <w:bCs/>
              </w:rPr>
            </w:pPr>
            <w:r w:rsidRPr="00475138">
              <w:rPr>
                <w:bCs/>
              </w:rPr>
              <w:t>инж. Антоанета Божинова</w:t>
            </w:r>
          </w:p>
          <w:p w:rsidR="00092993" w:rsidRPr="00475138" w:rsidRDefault="00092993" w:rsidP="0088175F">
            <w:pPr>
              <w:pStyle w:val="Style1"/>
              <w:rPr>
                <w:bCs/>
              </w:rPr>
            </w:pPr>
            <w:r w:rsidRPr="00475138">
              <w:rPr>
                <w:bCs/>
              </w:rPr>
              <w:t>/титуляр/</w:t>
            </w:r>
          </w:p>
        </w:tc>
        <w:tc>
          <w:tcPr>
            <w:tcW w:w="5670" w:type="dxa"/>
            <w:shd w:val="clear" w:color="auto" w:fill="auto"/>
          </w:tcPr>
          <w:p w:rsidR="00092993" w:rsidRPr="0088175F" w:rsidRDefault="00092993" w:rsidP="0088175F">
            <w:pPr>
              <w:pStyle w:val="Style1"/>
              <w:jc w:val="both"/>
            </w:pPr>
            <w:r w:rsidRPr="0088175F">
              <w:t xml:space="preserve">Изпълнителен директор на Съюз на преработвателите </w:t>
            </w:r>
          </w:p>
          <w:p w:rsidR="00092993" w:rsidRPr="0088175F" w:rsidRDefault="00092993" w:rsidP="0088175F">
            <w:pPr>
              <w:pStyle w:val="Style1"/>
              <w:jc w:val="both"/>
              <w:rPr>
                <w:bCs/>
              </w:rPr>
            </w:pPr>
            <w:r w:rsidRPr="0088175F">
              <w:t>на плодове и зеленчуци (СППЗ)</w:t>
            </w:r>
          </w:p>
        </w:tc>
      </w:tr>
      <w:tr w:rsidR="00092993" w:rsidRPr="0018160A" w:rsidTr="00A97A18">
        <w:tc>
          <w:tcPr>
            <w:tcW w:w="696" w:type="dxa"/>
            <w:shd w:val="clear" w:color="auto" w:fill="auto"/>
          </w:tcPr>
          <w:p w:rsidR="00092993" w:rsidRPr="00475138" w:rsidRDefault="00311F53" w:rsidP="0088175F">
            <w:pPr>
              <w:pStyle w:val="Style1"/>
              <w:rPr>
                <w:bCs/>
              </w:rPr>
            </w:pPr>
            <w:r>
              <w:rPr>
                <w:bCs/>
              </w:rPr>
              <w:t>9</w:t>
            </w:r>
            <w:r w:rsidR="00092993" w:rsidRPr="00475138">
              <w:rPr>
                <w:bCs/>
              </w:rPr>
              <w:t>.</w:t>
            </w:r>
          </w:p>
        </w:tc>
        <w:tc>
          <w:tcPr>
            <w:tcW w:w="3273" w:type="dxa"/>
            <w:shd w:val="clear" w:color="auto" w:fill="auto"/>
          </w:tcPr>
          <w:p w:rsidR="00092993" w:rsidRPr="00475138" w:rsidRDefault="00092993" w:rsidP="0088175F">
            <w:pPr>
              <w:pStyle w:val="Style1"/>
              <w:rPr>
                <w:bCs/>
              </w:rPr>
            </w:pPr>
            <w:r w:rsidRPr="00475138">
              <w:rPr>
                <w:bCs/>
              </w:rPr>
              <w:t>Веселина Зумпалова-Ралчева</w:t>
            </w:r>
          </w:p>
          <w:p w:rsidR="00092993" w:rsidRPr="00475138" w:rsidRDefault="00092993" w:rsidP="0088175F">
            <w:pPr>
              <w:pStyle w:val="Style1"/>
              <w:rPr>
                <w:bCs/>
              </w:rPr>
            </w:pPr>
            <w:r w:rsidRPr="00475138">
              <w:rPr>
                <w:bCs/>
              </w:rPr>
              <w:t>/титуляр/</w:t>
            </w:r>
          </w:p>
        </w:tc>
        <w:tc>
          <w:tcPr>
            <w:tcW w:w="5670" w:type="dxa"/>
            <w:shd w:val="clear" w:color="auto" w:fill="auto"/>
          </w:tcPr>
          <w:p w:rsidR="00092993" w:rsidRPr="0088175F" w:rsidRDefault="00092993" w:rsidP="0088175F">
            <w:pPr>
              <w:pStyle w:val="Style1"/>
              <w:jc w:val="both"/>
              <w:rPr>
                <w:bCs/>
              </w:rPr>
            </w:pPr>
            <w:r w:rsidRPr="0088175F">
              <w:t>Член на УС на Българска асоциация „Биопродукти” (БАБ)</w:t>
            </w:r>
          </w:p>
        </w:tc>
      </w:tr>
      <w:tr w:rsidR="00092993" w:rsidRPr="0018160A" w:rsidTr="00A97A18">
        <w:tc>
          <w:tcPr>
            <w:tcW w:w="696" w:type="dxa"/>
            <w:shd w:val="clear" w:color="auto" w:fill="auto"/>
          </w:tcPr>
          <w:p w:rsidR="00092993" w:rsidRPr="00475138" w:rsidRDefault="00311F53" w:rsidP="0088175F">
            <w:pPr>
              <w:pStyle w:val="Style1"/>
              <w:rPr>
                <w:bCs/>
              </w:rPr>
            </w:pPr>
            <w:r>
              <w:rPr>
                <w:bCs/>
              </w:rPr>
              <w:t>10</w:t>
            </w:r>
            <w:r w:rsidR="00092993" w:rsidRPr="00475138">
              <w:rPr>
                <w:bCs/>
              </w:rPr>
              <w:t>.</w:t>
            </w:r>
          </w:p>
        </w:tc>
        <w:tc>
          <w:tcPr>
            <w:tcW w:w="3273" w:type="dxa"/>
            <w:shd w:val="clear" w:color="auto" w:fill="auto"/>
          </w:tcPr>
          <w:p w:rsidR="00092993" w:rsidRPr="0088175F" w:rsidRDefault="00092993" w:rsidP="0088175F">
            <w:pPr>
              <w:pStyle w:val="Style1"/>
              <w:rPr>
                <w:bCs/>
              </w:rPr>
            </w:pPr>
            <w:r w:rsidRPr="0088175F">
              <w:rPr>
                <w:bCs/>
              </w:rPr>
              <w:t>Цветка Петрелийска</w:t>
            </w:r>
          </w:p>
          <w:p w:rsidR="00092993" w:rsidRPr="0088175F" w:rsidRDefault="00092993" w:rsidP="0088175F">
            <w:pPr>
              <w:pStyle w:val="Style1"/>
              <w:rPr>
                <w:bCs/>
              </w:rPr>
            </w:pPr>
            <w:r w:rsidRPr="0088175F">
              <w:rPr>
                <w:bCs/>
              </w:rPr>
              <w:t>/заместник/</w:t>
            </w:r>
          </w:p>
        </w:tc>
        <w:tc>
          <w:tcPr>
            <w:tcW w:w="5670" w:type="dxa"/>
            <w:shd w:val="clear" w:color="auto" w:fill="auto"/>
          </w:tcPr>
          <w:p w:rsidR="00092993" w:rsidRPr="0088175F" w:rsidRDefault="00092993" w:rsidP="0088175F">
            <w:pPr>
              <w:pStyle w:val="Style1"/>
              <w:jc w:val="both"/>
            </w:pPr>
            <w:r w:rsidRPr="0088175F">
              <w:t>НСМСБ</w:t>
            </w:r>
          </w:p>
        </w:tc>
      </w:tr>
      <w:tr w:rsidR="00092993" w:rsidRPr="0018160A" w:rsidTr="00A97A18">
        <w:tc>
          <w:tcPr>
            <w:tcW w:w="696" w:type="dxa"/>
            <w:tcBorders>
              <w:bottom w:val="single" w:sz="4" w:space="0" w:color="auto"/>
            </w:tcBorders>
            <w:shd w:val="clear" w:color="auto" w:fill="auto"/>
          </w:tcPr>
          <w:p w:rsidR="00092993" w:rsidRPr="0018160A" w:rsidRDefault="00092993" w:rsidP="0088175F">
            <w:pPr>
              <w:pStyle w:val="Style1"/>
              <w:rPr>
                <w:bCs/>
              </w:rPr>
            </w:pPr>
          </w:p>
        </w:tc>
        <w:tc>
          <w:tcPr>
            <w:tcW w:w="3273" w:type="dxa"/>
          </w:tcPr>
          <w:p w:rsidR="00092993" w:rsidRPr="00AF2192" w:rsidRDefault="00092993" w:rsidP="0088175F">
            <w:pPr>
              <w:pStyle w:val="Style1"/>
              <w:jc w:val="both"/>
              <w:rPr>
                <w:b/>
                <w:bCs/>
              </w:rPr>
            </w:pPr>
            <w:r w:rsidRPr="00BF3A0F">
              <w:rPr>
                <w:b/>
                <w:bCs/>
              </w:rPr>
              <w:t>PETR LAPKA</w:t>
            </w:r>
          </w:p>
        </w:tc>
        <w:tc>
          <w:tcPr>
            <w:tcW w:w="5670" w:type="dxa"/>
            <w:tcBorders>
              <w:bottom w:val="single" w:sz="4" w:space="0" w:color="auto"/>
            </w:tcBorders>
            <w:shd w:val="clear" w:color="auto" w:fill="auto"/>
          </w:tcPr>
          <w:p w:rsidR="00092993" w:rsidRDefault="00092993" w:rsidP="0088175F">
            <w:pPr>
              <w:pStyle w:val="Style1"/>
              <w:rPr>
                <w:rFonts w:eastAsia="Times New Roman"/>
              </w:rPr>
            </w:pPr>
            <w:r w:rsidRPr="0018160A">
              <w:rPr>
                <w:rFonts w:eastAsia="Times New Roman"/>
              </w:rPr>
              <w:t>Главна дирекция „Земеделие и развитие на селските райони“</w:t>
            </w:r>
          </w:p>
          <w:p w:rsidR="00092993" w:rsidRPr="0018160A" w:rsidRDefault="00092993" w:rsidP="0088175F">
            <w:pPr>
              <w:pStyle w:val="Style1"/>
              <w:rPr>
                <w:b/>
                <w:bCs/>
              </w:rPr>
            </w:pPr>
            <w:r w:rsidRPr="0018160A">
              <w:rPr>
                <w:rFonts w:eastAsia="Times New Roman"/>
              </w:rPr>
              <w:t xml:space="preserve"> на ЕК.</w:t>
            </w:r>
          </w:p>
        </w:tc>
      </w:tr>
      <w:tr w:rsidR="00092993" w:rsidRPr="0018160A" w:rsidTr="00A97A18">
        <w:tc>
          <w:tcPr>
            <w:tcW w:w="696" w:type="dxa"/>
            <w:tcBorders>
              <w:bottom w:val="single" w:sz="4" w:space="0" w:color="auto"/>
            </w:tcBorders>
            <w:shd w:val="clear" w:color="auto" w:fill="auto"/>
          </w:tcPr>
          <w:p w:rsidR="00092993" w:rsidRPr="0018160A" w:rsidRDefault="00092993" w:rsidP="0088175F">
            <w:pPr>
              <w:pStyle w:val="Style1"/>
              <w:rPr>
                <w:bCs/>
              </w:rPr>
            </w:pPr>
          </w:p>
        </w:tc>
        <w:tc>
          <w:tcPr>
            <w:tcW w:w="3273" w:type="dxa"/>
            <w:tcBorders>
              <w:bottom w:val="single" w:sz="4" w:space="0" w:color="auto"/>
            </w:tcBorders>
            <w:shd w:val="clear" w:color="auto" w:fill="auto"/>
          </w:tcPr>
          <w:p w:rsidR="00092993" w:rsidRPr="0018160A" w:rsidRDefault="00092993" w:rsidP="0088175F">
            <w:pPr>
              <w:spacing w:after="0" w:line="240" w:lineRule="auto"/>
              <w:jc w:val="both"/>
              <w:rPr>
                <w:rFonts w:ascii="Times New Roman" w:hAnsi="Times New Roman"/>
                <w:b/>
                <w:sz w:val="24"/>
                <w:szCs w:val="24"/>
              </w:rPr>
            </w:pPr>
            <w:r w:rsidRPr="0018160A">
              <w:rPr>
                <w:rFonts w:ascii="Times New Roman" w:hAnsi="Times New Roman"/>
                <w:b/>
                <w:sz w:val="24"/>
                <w:szCs w:val="24"/>
              </w:rPr>
              <w:t xml:space="preserve">ЕЛИЦА ЖИВКОВА </w:t>
            </w:r>
          </w:p>
        </w:tc>
        <w:tc>
          <w:tcPr>
            <w:tcW w:w="5670" w:type="dxa"/>
            <w:tcBorders>
              <w:bottom w:val="single" w:sz="4" w:space="0" w:color="auto"/>
            </w:tcBorders>
            <w:shd w:val="clear" w:color="auto" w:fill="auto"/>
          </w:tcPr>
          <w:p w:rsidR="00092993" w:rsidRDefault="00092993" w:rsidP="0088175F">
            <w:pPr>
              <w:pStyle w:val="Style1"/>
              <w:jc w:val="both"/>
              <w:rPr>
                <w:rFonts w:eastAsia="Times New Roman"/>
              </w:rPr>
            </w:pPr>
            <w:r w:rsidRPr="0018160A">
              <w:rPr>
                <w:rFonts w:eastAsia="Times New Roman"/>
              </w:rPr>
              <w:t>Главна дирекция „Земеделие и развитие на селските райони“</w:t>
            </w:r>
          </w:p>
          <w:p w:rsidR="00092993" w:rsidRDefault="00092993" w:rsidP="0088175F">
            <w:pPr>
              <w:pStyle w:val="Style1"/>
              <w:jc w:val="both"/>
              <w:rPr>
                <w:rFonts w:eastAsia="Times New Roman"/>
              </w:rPr>
            </w:pPr>
            <w:r w:rsidRPr="0018160A">
              <w:rPr>
                <w:rFonts w:eastAsia="Times New Roman"/>
              </w:rPr>
              <w:t xml:space="preserve"> на ЕК</w:t>
            </w:r>
          </w:p>
          <w:p w:rsidR="00092993" w:rsidRPr="0018160A" w:rsidRDefault="00092993" w:rsidP="0088175F">
            <w:pPr>
              <w:pStyle w:val="Style1"/>
              <w:jc w:val="both"/>
            </w:pPr>
          </w:p>
        </w:tc>
      </w:tr>
      <w:tr w:rsidR="00092993" w:rsidRPr="0018160A" w:rsidTr="00A97A18">
        <w:tc>
          <w:tcPr>
            <w:tcW w:w="9639" w:type="dxa"/>
            <w:gridSpan w:val="3"/>
            <w:shd w:val="clear" w:color="auto" w:fill="DBE5F1"/>
          </w:tcPr>
          <w:p w:rsidR="00092993" w:rsidRDefault="00092993" w:rsidP="0088175F">
            <w:pPr>
              <w:pStyle w:val="Style1"/>
              <w:rPr>
                <w:b/>
                <w:bCs/>
              </w:rPr>
            </w:pPr>
          </w:p>
          <w:p w:rsidR="00092993" w:rsidRPr="00926A1C" w:rsidRDefault="00092993" w:rsidP="0088175F">
            <w:pPr>
              <w:pStyle w:val="Style1"/>
              <w:rPr>
                <w:b/>
                <w:bCs/>
                <w:color w:val="000000" w:themeColor="text1"/>
              </w:rPr>
            </w:pPr>
            <w:r>
              <w:rPr>
                <w:b/>
                <w:bCs/>
              </w:rPr>
              <w:lastRenderedPageBreak/>
              <w:t>ДРУГИ</w:t>
            </w:r>
          </w:p>
        </w:tc>
      </w:tr>
      <w:tr w:rsidR="00092993" w:rsidRPr="0018160A" w:rsidTr="00A97A18">
        <w:tc>
          <w:tcPr>
            <w:tcW w:w="696" w:type="dxa"/>
          </w:tcPr>
          <w:p w:rsidR="00092993" w:rsidRPr="0018160A" w:rsidRDefault="00092993" w:rsidP="0088175F">
            <w:pPr>
              <w:pStyle w:val="Style1"/>
              <w:rPr>
                <w:bCs/>
              </w:rPr>
            </w:pPr>
            <w:r>
              <w:rPr>
                <w:bCs/>
              </w:rPr>
              <w:lastRenderedPageBreak/>
              <w:t>1.</w:t>
            </w:r>
          </w:p>
        </w:tc>
        <w:tc>
          <w:tcPr>
            <w:tcW w:w="3273" w:type="dxa"/>
          </w:tcPr>
          <w:p w:rsidR="00092993" w:rsidRPr="0018160A" w:rsidRDefault="00092993" w:rsidP="0088175F">
            <w:pPr>
              <w:pStyle w:val="Style1"/>
              <w:rPr>
                <w:b/>
                <w:bCs/>
              </w:rPr>
            </w:pPr>
            <w:r>
              <w:rPr>
                <w:b/>
                <w:bCs/>
              </w:rPr>
              <w:t xml:space="preserve">Костадин Костадинов </w:t>
            </w:r>
          </w:p>
        </w:tc>
        <w:tc>
          <w:tcPr>
            <w:tcW w:w="5670" w:type="dxa"/>
          </w:tcPr>
          <w:p w:rsidR="00092993" w:rsidRPr="0018160A" w:rsidRDefault="00092993" w:rsidP="0088175F">
            <w:pPr>
              <w:pStyle w:val="Style1"/>
              <w:jc w:val="both"/>
            </w:pPr>
            <w:r>
              <w:t>НАЗ</w:t>
            </w:r>
          </w:p>
        </w:tc>
      </w:tr>
      <w:tr w:rsidR="00092993" w:rsidRPr="0018160A" w:rsidTr="00A97A18">
        <w:tc>
          <w:tcPr>
            <w:tcW w:w="696" w:type="dxa"/>
          </w:tcPr>
          <w:p w:rsidR="00092993" w:rsidRPr="0018160A" w:rsidRDefault="00092993" w:rsidP="0088175F">
            <w:pPr>
              <w:pStyle w:val="Style1"/>
              <w:rPr>
                <w:bCs/>
              </w:rPr>
            </w:pPr>
            <w:r>
              <w:rPr>
                <w:bCs/>
              </w:rPr>
              <w:t>2.</w:t>
            </w:r>
          </w:p>
        </w:tc>
        <w:tc>
          <w:tcPr>
            <w:tcW w:w="3273" w:type="dxa"/>
          </w:tcPr>
          <w:p w:rsidR="00092993" w:rsidRPr="0018160A" w:rsidRDefault="00092993" w:rsidP="0088175F">
            <w:pPr>
              <w:pStyle w:val="Style1"/>
              <w:rPr>
                <w:b/>
                <w:bCs/>
              </w:rPr>
            </w:pPr>
            <w:r>
              <w:rPr>
                <w:b/>
                <w:bCs/>
              </w:rPr>
              <w:t xml:space="preserve">Ивана Арсова </w:t>
            </w:r>
          </w:p>
        </w:tc>
        <w:tc>
          <w:tcPr>
            <w:tcW w:w="5670" w:type="dxa"/>
          </w:tcPr>
          <w:p w:rsidR="00092993" w:rsidRPr="0018160A" w:rsidRDefault="00092993" w:rsidP="0088175F">
            <w:pPr>
              <w:pStyle w:val="Style1"/>
              <w:jc w:val="both"/>
            </w:pPr>
            <w:r>
              <w:t>НАЗ</w:t>
            </w:r>
          </w:p>
        </w:tc>
      </w:tr>
      <w:tr w:rsidR="00092993" w:rsidRPr="0018160A" w:rsidTr="00A97A18">
        <w:tc>
          <w:tcPr>
            <w:tcW w:w="696" w:type="dxa"/>
          </w:tcPr>
          <w:p w:rsidR="00092993" w:rsidRDefault="00983772" w:rsidP="0088175F">
            <w:pPr>
              <w:pStyle w:val="Style1"/>
              <w:rPr>
                <w:bCs/>
              </w:rPr>
            </w:pPr>
            <w:r>
              <w:rPr>
                <w:bCs/>
              </w:rPr>
              <w:t>3</w:t>
            </w:r>
            <w:r w:rsidR="00092993">
              <w:rPr>
                <w:bCs/>
              </w:rPr>
              <w:t xml:space="preserve">. </w:t>
            </w:r>
          </w:p>
        </w:tc>
        <w:tc>
          <w:tcPr>
            <w:tcW w:w="3273" w:type="dxa"/>
          </w:tcPr>
          <w:p w:rsidR="00092993" w:rsidRDefault="00092993" w:rsidP="0088175F">
            <w:pPr>
              <w:pStyle w:val="Style1"/>
              <w:rPr>
                <w:b/>
                <w:bCs/>
              </w:rPr>
            </w:pPr>
            <w:r>
              <w:rPr>
                <w:b/>
                <w:bCs/>
              </w:rPr>
              <w:t>Светлана Боянова</w:t>
            </w:r>
          </w:p>
        </w:tc>
        <w:tc>
          <w:tcPr>
            <w:tcW w:w="5670" w:type="dxa"/>
          </w:tcPr>
          <w:p w:rsidR="00092993" w:rsidRDefault="00092993" w:rsidP="0088175F">
            <w:pPr>
              <w:pStyle w:val="Style1"/>
              <w:jc w:val="both"/>
            </w:pPr>
            <w:r>
              <w:t>МС, кабинет на Томислав Дончев</w:t>
            </w:r>
          </w:p>
        </w:tc>
      </w:tr>
      <w:tr w:rsidR="00092993" w:rsidRPr="0018160A" w:rsidTr="00A97A18">
        <w:tc>
          <w:tcPr>
            <w:tcW w:w="696" w:type="dxa"/>
          </w:tcPr>
          <w:p w:rsidR="00092993" w:rsidRDefault="00983772" w:rsidP="0088175F">
            <w:pPr>
              <w:pStyle w:val="Style1"/>
              <w:rPr>
                <w:bCs/>
              </w:rPr>
            </w:pPr>
            <w:r>
              <w:rPr>
                <w:bCs/>
              </w:rPr>
              <w:t>4</w:t>
            </w:r>
            <w:r w:rsidR="00092993">
              <w:rPr>
                <w:bCs/>
              </w:rPr>
              <w:t xml:space="preserve">. </w:t>
            </w:r>
          </w:p>
        </w:tc>
        <w:tc>
          <w:tcPr>
            <w:tcW w:w="3273" w:type="dxa"/>
          </w:tcPr>
          <w:p w:rsidR="00092993" w:rsidRDefault="00092993" w:rsidP="0088175F">
            <w:pPr>
              <w:pStyle w:val="Style1"/>
              <w:rPr>
                <w:b/>
                <w:bCs/>
              </w:rPr>
            </w:pPr>
            <w:r>
              <w:rPr>
                <w:b/>
                <w:bCs/>
              </w:rPr>
              <w:t xml:space="preserve">Георги Узунов </w:t>
            </w:r>
          </w:p>
        </w:tc>
        <w:tc>
          <w:tcPr>
            <w:tcW w:w="5670" w:type="dxa"/>
          </w:tcPr>
          <w:p w:rsidR="00092993" w:rsidRDefault="00092993" w:rsidP="0088175F">
            <w:pPr>
              <w:pStyle w:val="Style1"/>
              <w:jc w:val="both"/>
            </w:pPr>
            <w:r>
              <w:t>Експерт НСМ</w:t>
            </w:r>
          </w:p>
        </w:tc>
      </w:tr>
      <w:tr w:rsidR="00092993" w:rsidRPr="0018160A" w:rsidTr="00A97A18">
        <w:tc>
          <w:tcPr>
            <w:tcW w:w="696" w:type="dxa"/>
          </w:tcPr>
          <w:p w:rsidR="00092993" w:rsidRDefault="00983772" w:rsidP="0088175F">
            <w:pPr>
              <w:pStyle w:val="Style1"/>
              <w:rPr>
                <w:bCs/>
              </w:rPr>
            </w:pPr>
            <w:r>
              <w:rPr>
                <w:bCs/>
              </w:rPr>
              <w:t>5</w:t>
            </w:r>
            <w:r w:rsidR="00092993">
              <w:rPr>
                <w:bCs/>
              </w:rPr>
              <w:t xml:space="preserve">. </w:t>
            </w:r>
          </w:p>
        </w:tc>
        <w:tc>
          <w:tcPr>
            <w:tcW w:w="3273" w:type="dxa"/>
          </w:tcPr>
          <w:p w:rsidR="00092993" w:rsidRDefault="00092993" w:rsidP="0088175F">
            <w:pPr>
              <w:pStyle w:val="Style1"/>
              <w:rPr>
                <w:b/>
                <w:bCs/>
              </w:rPr>
            </w:pPr>
            <w:r>
              <w:rPr>
                <w:b/>
                <w:bCs/>
              </w:rPr>
              <w:t xml:space="preserve">Мария Христова </w:t>
            </w:r>
          </w:p>
        </w:tc>
        <w:tc>
          <w:tcPr>
            <w:tcW w:w="5670" w:type="dxa"/>
          </w:tcPr>
          <w:p w:rsidR="00092993" w:rsidRDefault="00092993" w:rsidP="0088175F">
            <w:pPr>
              <w:pStyle w:val="Style1"/>
              <w:jc w:val="both"/>
            </w:pPr>
            <w:r>
              <w:t>Съветник</w:t>
            </w:r>
          </w:p>
        </w:tc>
      </w:tr>
      <w:tr w:rsidR="00092993" w:rsidRPr="0018160A" w:rsidTr="00A97A18">
        <w:tc>
          <w:tcPr>
            <w:tcW w:w="696" w:type="dxa"/>
          </w:tcPr>
          <w:p w:rsidR="00092993" w:rsidRDefault="00983772" w:rsidP="0088175F">
            <w:pPr>
              <w:pStyle w:val="Style1"/>
              <w:rPr>
                <w:bCs/>
              </w:rPr>
            </w:pPr>
            <w:r>
              <w:rPr>
                <w:bCs/>
              </w:rPr>
              <w:t>6</w:t>
            </w:r>
            <w:r w:rsidR="00092993">
              <w:rPr>
                <w:bCs/>
              </w:rPr>
              <w:t>.</w:t>
            </w:r>
          </w:p>
        </w:tc>
        <w:tc>
          <w:tcPr>
            <w:tcW w:w="3273" w:type="dxa"/>
          </w:tcPr>
          <w:p w:rsidR="00092993" w:rsidRDefault="00092993" w:rsidP="0088175F">
            <w:pPr>
              <w:pStyle w:val="Style1"/>
              <w:rPr>
                <w:b/>
                <w:bCs/>
              </w:rPr>
            </w:pPr>
            <w:r>
              <w:rPr>
                <w:b/>
                <w:bCs/>
              </w:rPr>
              <w:t>Христо Тодоров</w:t>
            </w:r>
          </w:p>
        </w:tc>
        <w:tc>
          <w:tcPr>
            <w:tcW w:w="5670" w:type="dxa"/>
          </w:tcPr>
          <w:p w:rsidR="00092993" w:rsidRDefault="00092993" w:rsidP="0088175F">
            <w:pPr>
              <w:pStyle w:val="Style1"/>
              <w:jc w:val="both"/>
            </w:pPr>
            <w:r>
              <w:t>МЗХГ, дирекция „РСР”</w:t>
            </w:r>
          </w:p>
        </w:tc>
      </w:tr>
      <w:tr w:rsidR="00092993" w:rsidRPr="0018160A" w:rsidTr="00A97A18">
        <w:tc>
          <w:tcPr>
            <w:tcW w:w="696" w:type="dxa"/>
          </w:tcPr>
          <w:p w:rsidR="00092993" w:rsidRDefault="00983772" w:rsidP="0088175F">
            <w:pPr>
              <w:pStyle w:val="Style1"/>
              <w:rPr>
                <w:bCs/>
              </w:rPr>
            </w:pPr>
            <w:r>
              <w:rPr>
                <w:bCs/>
              </w:rPr>
              <w:t>7</w:t>
            </w:r>
            <w:r w:rsidR="00092993">
              <w:rPr>
                <w:bCs/>
              </w:rPr>
              <w:t xml:space="preserve">. </w:t>
            </w:r>
          </w:p>
        </w:tc>
        <w:tc>
          <w:tcPr>
            <w:tcW w:w="3273" w:type="dxa"/>
          </w:tcPr>
          <w:p w:rsidR="00092993" w:rsidRDefault="00092993" w:rsidP="0088175F">
            <w:pPr>
              <w:pStyle w:val="Style1"/>
              <w:rPr>
                <w:b/>
                <w:bCs/>
              </w:rPr>
            </w:pPr>
            <w:r>
              <w:rPr>
                <w:b/>
                <w:bCs/>
              </w:rPr>
              <w:t xml:space="preserve">Златко Танев </w:t>
            </w:r>
          </w:p>
        </w:tc>
        <w:tc>
          <w:tcPr>
            <w:tcW w:w="5670" w:type="dxa"/>
          </w:tcPr>
          <w:p w:rsidR="00092993" w:rsidRPr="009A6C33" w:rsidRDefault="00092993" w:rsidP="0088175F">
            <w:pPr>
              <w:pStyle w:val="Style1"/>
              <w:jc w:val="both"/>
            </w:pPr>
            <w:r w:rsidRPr="009A6C33">
              <w:t xml:space="preserve">Национална </w:t>
            </w:r>
            <w:proofErr w:type="spellStart"/>
            <w:r w:rsidRPr="009A6C33">
              <w:t>Био</w:t>
            </w:r>
            <w:proofErr w:type="spellEnd"/>
            <w:r w:rsidRPr="009A6C33">
              <w:t xml:space="preserve"> Асоциация</w:t>
            </w:r>
          </w:p>
        </w:tc>
      </w:tr>
      <w:tr w:rsidR="00092993" w:rsidRPr="0018160A" w:rsidTr="00A97A18">
        <w:tc>
          <w:tcPr>
            <w:tcW w:w="696" w:type="dxa"/>
          </w:tcPr>
          <w:p w:rsidR="00092993" w:rsidRDefault="00983772" w:rsidP="0088175F">
            <w:pPr>
              <w:pStyle w:val="Style1"/>
              <w:rPr>
                <w:bCs/>
              </w:rPr>
            </w:pPr>
            <w:r>
              <w:rPr>
                <w:bCs/>
              </w:rPr>
              <w:t>8</w:t>
            </w:r>
            <w:r w:rsidR="00092993">
              <w:rPr>
                <w:bCs/>
              </w:rPr>
              <w:t>.</w:t>
            </w:r>
          </w:p>
        </w:tc>
        <w:tc>
          <w:tcPr>
            <w:tcW w:w="3273" w:type="dxa"/>
          </w:tcPr>
          <w:p w:rsidR="00092993" w:rsidRDefault="00092993" w:rsidP="0088175F">
            <w:pPr>
              <w:pStyle w:val="Style1"/>
              <w:rPr>
                <w:b/>
                <w:bCs/>
              </w:rPr>
            </w:pPr>
            <w:r>
              <w:rPr>
                <w:b/>
                <w:bCs/>
              </w:rPr>
              <w:t xml:space="preserve">Владислав Цветанов </w:t>
            </w:r>
          </w:p>
        </w:tc>
        <w:tc>
          <w:tcPr>
            <w:tcW w:w="5670" w:type="dxa"/>
          </w:tcPr>
          <w:p w:rsidR="00092993" w:rsidRDefault="00092993" w:rsidP="0088175F">
            <w:pPr>
              <w:pStyle w:val="Style1"/>
              <w:jc w:val="both"/>
            </w:pPr>
            <w:r>
              <w:t>МЗХГ, дирекция „РСР”</w:t>
            </w:r>
          </w:p>
        </w:tc>
      </w:tr>
      <w:tr w:rsidR="00092993" w:rsidRPr="0018160A" w:rsidTr="00A97A18">
        <w:tc>
          <w:tcPr>
            <w:tcW w:w="696" w:type="dxa"/>
          </w:tcPr>
          <w:p w:rsidR="00092993" w:rsidRDefault="00311F53" w:rsidP="0088175F">
            <w:pPr>
              <w:pStyle w:val="Style1"/>
              <w:rPr>
                <w:bCs/>
              </w:rPr>
            </w:pPr>
            <w:r>
              <w:rPr>
                <w:bCs/>
              </w:rPr>
              <w:t>9</w:t>
            </w:r>
            <w:r w:rsidR="00092993">
              <w:rPr>
                <w:bCs/>
              </w:rPr>
              <w:t xml:space="preserve">. </w:t>
            </w:r>
          </w:p>
        </w:tc>
        <w:tc>
          <w:tcPr>
            <w:tcW w:w="3273" w:type="dxa"/>
          </w:tcPr>
          <w:p w:rsidR="00092993" w:rsidRDefault="00092993" w:rsidP="0088175F">
            <w:pPr>
              <w:pStyle w:val="Style1"/>
              <w:rPr>
                <w:b/>
                <w:bCs/>
              </w:rPr>
            </w:pPr>
            <w:r>
              <w:rPr>
                <w:b/>
                <w:bCs/>
              </w:rPr>
              <w:t xml:space="preserve">Рангел Матански </w:t>
            </w:r>
          </w:p>
        </w:tc>
        <w:tc>
          <w:tcPr>
            <w:tcW w:w="5670" w:type="dxa"/>
          </w:tcPr>
          <w:p w:rsidR="00092993" w:rsidRDefault="00092993" w:rsidP="0088175F">
            <w:pPr>
              <w:pStyle w:val="Style1"/>
              <w:jc w:val="both"/>
            </w:pPr>
            <w:r>
              <w:t>НСГБ</w:t>
            </w:r>
          </w:p>
        </w:tc>
      </w:tr>
      <w:tr w:rsidR="00092993" w:rsidRPr="0018160A" w:rsidTr="00A97A18">
        <w:tc>
          <w:tcPr>
            <w:tcW w:w="696" w:type="dxa"/>
          </w:tcPr>
          <w:p w:rsidR="00092993" w:rsidRDefault="00983772" w:rsidP="0088175F">
            <w:pPr>
              <w:pStyle w:val="Style1"/>
              <w:rPr>
                <w:bCs/>
              </w:rPr>
            </w:pPr>
            <w:r>
              <w:rPr>
                <w:bCs/>
              </w:rPr>
              <w:t>1</w:t>
            </w:r>
            <w:r w:rsidR="00311F53">
              <w:rPr>
                <w:bCs/>
              </w:rPr>
              <w:t>0</w:t>
            </w:r>
            <w:r w:rsidR="00092993">
              <w:rPr>
                <w:bCs/>
              </w:rPr>
              <w:t>.</w:t>
            </w:r>
          </w:p>
        </w:tc>
        <w:tc>
          <w:tcPr>
            <w:tcW w:w="3273" w:type="dxa"/>
          </w:tcPr>
          <w:p w:rsidR="00092993" w:rsidRDefault="00092993" w:rsidP="0088175F">
            <w:pPr>
              <w:pStyle w:val="Style1"/>
              <w:rPr>
                <w:b/>
                <w:bCs/>
              </w:rPr>
            </w:pPr>
            <w:r>
              <w:rPr>
                <w:b/>
                <w:bCs/>
              </w:rPr>
              <w:t xml:space="preserve">Ангел Банев </w:t>
            </w:r>
          </w:p>
        </w:tc>
        <w:tc>
          <w:tcPr>
            <w:tcW w:w="5670" w:type="dxa"/>
          </w:tcPr>
          <w:p w:rsidR="00092993" w:rsidRDefault="00092993" w:rsidP="0088175F">
            <w:pPr>
              <w:pStyle w:val="Style1"/>
              <w:jc w:val="both"/>
            </w:pPr>
            <w:r>
              <w:t>ДФЗ</w:t>
            </w:r>
          </w:p>
        </w:tc>
      </w:tr>
      <w:tr w:rsidR="00092993" w:rsidRPr="0018160A" w:rsidTr="00A97A18">
        <w:tc>
          <w:tcPr>
            <w:tcW w:w="696" w:type="dxa"/>
          </w:tcPr>
          <w:p w:rsidR="00092993" w:rsidRDefault="00983772" w:rsidP="0088175F">
            <w:pPr>
              <w:pStyle w:val="Style1"/>
              <w:rPr>
                <w:bCs/>
              </w:rPr>
            </w:pPr>
            <w:r>
              <w:rPr>
                <w:bCs/>
              </w:rPr>
              <w:t>1</w:t>
            </w:r>
            <w:r w:rsidR="00311F53">
              <w:rPr>
                <w:bCs/>
              </w:rPr>
              <w:t>1</w:t>
            </w:r>
            <w:r w:rsidR="00092993">
              <w:rPr>
                <w:bCs/>
              </w:rPr>
              <w:t xml:space="preserve">. </w:t>
            </w:r>
          </w:p>
        </w:tc>
        <w:tc>
          <w:tcPr>
            <w:tcW w:w="3273" w:type="dxa"/>
          </w:tcPr>
          <w:p w:rsidR="00092993" w:rsidRDefault="00092993" w:rsidP="0088175F">
            <w:pPr>
              <w:pStyle w:val="Style1"/>
              <w:rPr>
                <w:b/>
                <w:bCs/>
              </w:rPr>
            </w:pPr>
            <w:r>
              <w:rPr>
                <w:b/>
                <w:bCs/>
              </w:rPr>
              <w:t xml:space="preserve">Ели Илиева </w:t>
            </w:r>
          </w:p>
        </w:tc>
        <w:tc>
          <w:tcPr>
            <w:tcW w:w="5670" w:type="dxa"/>
          </w:tcPr>
          <w:p w:rsidR="00092993" w:rsidRDefault="00092993" w:rsidP="0088175F">
            <w:pPr>
              <w:pStyle w:val="Style1"/>
              <w:jc w:val="both"/>
            </w:pPr>
            <w:r>
              <w:t>БАБ</w:t>
            </w:r>
          </w:p>
        </w:tc>
      </w:tr>
      <w:tr w:rsidR="00092993" w:rsidRPr="0018160A" w:rsidTr="00A97A18">
        <w:tc>
          <w:tcPr>
            <w:tcW w:w="696" w:type="dxa"/>
          </w:tcPr>
          <w:p w:rsidR="00092993" w:rsidRDefault="009501C3" w:rsidP="0088175F">
            <w:pPr>
              <w:pStyle w:val="Style1"/>
              <w:rPr>
                <w:bCs/>
              </w:rPr>
            </w:pPr>
            <w:r>
              <w:rPr>
                <w:bCs/>
              </w:rPr>
              <w:t>1</w:t>
            </w:r>
            <w:r w:rsidR="00311F53">
              <w:rPr>
                <w:bCs/>
              </w:rPr>
              <w:t>2</w:t>
            </w:r>
            <w:r w:rsidR="00092993">
              <w:rPr>
                <w:bCs/>
              </w:rPr>
              <w:t>.</w:t>
            </w:r>
          </w:p>
        </w:tc>
        <w:tc>
          <w:tcPr>
            <w:tcW w:w="3273" w:type="dxa"/>
          </w:tcPr>
          <w:p w:rsidR="00092993" w:rsidRDefault="00092993" w:rsidP="0088175F">
            <w:pPr>
              <w:pStyle w:val="Style1"/>
              <w:rPr>
                <w:b/>
                <w:bCs/>
              </w:rPr>
            </w:pPr>
            <w:r>
              <w:rPr>
                <w:b/>
                <w:bCs/>
              </w:rPr>
              <w:t xml:space="preserve">Николина Ковачева </w:t>
            </w:r>
          </w:p>
        </w:tc>
        <w:tc>
          <w:tcPr>
            <w:tcW w:w="5670" w:type="dxa"/>
          </w:tcPr>
          <w:p w:rsidR="00092993" w:rsidRDefault="00092993" w:rsidP="0088175F">
            <w:pPr>
              <w:pStyle w:val="Style1"/>
              <w:jc w:val="both"/>
            </w:pPr>
            <w:r>
              <w:t>Стенограф</w:t>
            </w:r>
          </w:p>
        </w:tc>
      </w:tr>
      <w:tr w:rsidR="00092993" w:rsidRPr="0018160A" w:rsidTr="00A97A18">
        <w:tc>
          <w:tcPr>
            <w:tcW w:w="696" w:type="dxa"/>
          </w:tcPr>
          <w:p w:rsidR="00092993" w:rsidRDefault="009501C3" w:rsidP="0088175F">
            <w:pPr>
              <w:pStyle w:val="Style1"/>
              <w:rPr>
                <w:bCs/>
              </w:rPr>
            </w:pPr>
            <w:r>
              <w:rPr>
                <w:bCs/>
              </w:rPr>
              <w:t>1</w:t>
            </w:r>
            <w:r w:rsidR="00311F53">
              <w:rPr>
                <w:bCs/>
              </w:rPr>
              <w:t>3</w:t>
            </w:r>
            <w:r w:rsidR="00092993">
              <w:rPr>
                <w:bCs/>
              </w:rPr>
              <w:t>.</w:t>
            </w:r>
          </w:p>
        </w:tc>
        <w:tc>
          <w:tcPr>
            <w:tcW w:w="3273" w:type="dxa"/>
          </w:tcPr>
          <w:p w:rsidR="00092993" w:rsidRDefault="00092993" w:rsidP="0088175F">
            <w:pPr>
              <w:pStyle w:val="Style1"/>
              <w:rPr>
                <w:b/>
                <w:bCs/>
              </w:rPr>
            </w:pPr>
            <w:r>
              <w:rPr>
                <w:b/>
                <w:bCs/>
              </w:rPr>
              <w:t>Йорданка Найденова</w:t>
            </w:r>
          </w:p>
        </w:tc>
        <w:tc>
          <w:tcPr>
            <w:tcW w:w="5670" w:type="dxa"/>
          </w:tcPr>
          <w:p w:rsidR="00092993" w:rsidRDefault="00092993" w:rsidP="0088175F">
            <w:pPr>
              <w:pStyle w:val="Style1"/>
              <w:jc w:val="both"/>
            </w:pPr>
            <w:r>
              <w:t>Стенограф</w:t>
            </w:r>
          </w:p>
        </w:tc>
      </w:tr>
      <w:tr w:rsidR="00092993" w:rsidRPr="0018160A" w:rsidTr="00A97A18">
        <w:tc>
          <w:tcPr>
            <w:tcW w:w="696" w:type="dxa"/>
          </w:tcPr>
          <w:p w:rsidR="00092993" w:rsidRDefault="009501C3" w:rsidP="0088175F">
            <w:pPr>
              <w:pStyle w:val="Style1"/>
              <w:rPr>
                <w:bCs/>
              </w:rPr>
            </w:pPr>
            <w:r>
              <w:rPr>
                <w:bCs/>
              </w:rPr>
              <w:t>1</w:t>
            </w:r>
            <w:r w:rsidR="00311F53">
              <w:rPr>
                <w:bCs/>
              </w:rPr>
              <w:t>4</w:t>
            </w:r>
            <w:r w:rsidR="00092993">
              <w:rPr>
                <w:bCs/>
              </w:rPr>
              <w:t>.</w:t>
            </w:r>
          </w:p>
        </w:tc>
        <w:tc>
          <w:tcPr>
            <w:tcW w:w="3273" w:type="dxa"/>
          </w:tcPr>
          <w:p w:rsidR="00092993" w:rsidRDefault="00092993" w:rsidP="0088175F">
            <w:pPr>
              <w:pStyle w:val="Style1"/>
              <w:rPr>
                <w:b/>
                <w:bCs/>
              </w:rPr>
            </w:pPr>
            <w:r>
              <w:rPr>
                <w:b/>
                <w:bCs/>
              </w:rPr>
              <w:t>Малина Стефанова</w:t>
            </w:r>
          </w:p>
        </w:tc>
        <w:tc>
          <w:tcPr>
            <w:tcW w:w="5670" w:type="dxa"/>
          </w:tcPr>
          <w:p w:rsidR="00092993" w:rsidRDefault="00092993" w:rsidP="0088175F">
            <w:pPr>
              <w:pStyle w:val="Style1"/>
              <w:jc w:val="both"/>
            </w:pPr>
            <w:r>
              <w:t>Преводач</w:t>
            </w:r>
          </w:p>
        </w:tc>
      </w:tr>
      <w:tr w:rsidR="00092993" w:rsidRPr="0018160A" w:rsidTr="00A97A18">
        <w:tc>
          <w:tcPr>
            <w:tcW w:w="696" w:type="dxa"/>
          </w:tcPr>
          <w:p w:rsidR="00092993" w:rsidRDefault="009501C3" w:rsidP="0088175F">
            <w:pPr>
              <w:pStyle w:val="Style1"/>
              <w:rPr>
                <w:bCs/>
              </w:rPr>
            </w:pPr>
            <w:r>
              <w:rPr>
                <w:bCs/>
              </w:rPr>
              <w:t>1</w:t>
            </w:r>
            <w:r w:rsidR="00311F53">
              <w:rPr>
                <w:bCs/>
              </w:rPr>
              <w:t>5</w:t>
            </w:r>
            <w:r w:rsidR="00092993">
              <w:rPr>
                <w:bCs/>
              </w:rPr>
              <w:t>.</w:t>
            </w:r>
          </w:p>
        </w:tc>
        <w:tc>
          <w:tcPr>
            <w:tcW w:w="3273" w:type="dxa"/>
          </w:tcPr>
          <w:p w:rsidR="00092993" w:rsidRDefault="00092993" w:rsidP="0088175F">
            <w:pPr>
              <w:pStyle w:val="Style1"/>
              <w:rPr>
                <w:b/>
                <w:bCs/>
              </w:rPr>
            </w:pPr>
            <w:r>
              <w:rPr>
                <w:b/>
                <w:bCs/>
              </w:rPr>
              <w:t xml:space="preserve">Мариана Пампорова </w:t>
            </w:r>
          </w:p>
        </w:tc>
        <w:tc>
          <w:tcPr>
            <w:tcW w:w="5670" w:type="dxa"/>
          </w:tcPr>
          <w:p w:rsidR="00092993" w:rsidRDefault="00092993" w:rsidP="0088175F">
            <w:pPr>
              <w:pStyle w:val="Style1"/>
              <w:jc w:val="both"/>
            </w:pPr>
            <w:r>
              <w:t>Преводач</w:t>
            </w:r>
          </w:p>
        </w:tc>
      </w:tr>
      <w:tr w:rsidR="00092993" w:rsidRPr="0018160A" w:rsidTr="00A97A18">
        <w:tc>
          <w:tcPr>
            <w:tcW w:w="696" w:type="dxa"/>
          </w:tcPr>
          <w:p w:rsidR="00092993" w:rsidRDefault="00983772" w:rsidP="0088175F">
            <w:pPr>
              <w:pStyle w:val="Style1"/>
              <w:rPr>
                <w:bCs/>
              </w:rPr>
            </w:pPr>
            <w:r>
              <w:rPr>
                <w:bCs/>
              </w:rPr>
              <w:t>1</w:t>
            </w:r>
            <w:r w:rsidR="00311F53">
              <w:rPr>
                <w:bCs/>
              </w:rPr>
              <w:t>6</w:t>
            </w:r>
            <w:r w:rsidR="00092993">
              <w:rPr>
                <w:bCs/>
              </w:rPr>
              <w:t xml:space="preserve">. </w:t>
            </w:r>
          </w:p>
        </w:tc>
        <w:tc>
          <w:tcPr>
            <w:tcW w:w="3273" w:type="dxa"/>
          </w:tcPr>
          <w:p w:rsidR="00092993" w:rsidRDefault="00092993" w:rsidP="0088175F">
            <w:pPr>
              <w:pStyle w:val="Style1"/>
              <w:rPr>
                <w:b/>
                <w:bCs/>
              </w:rPr>
            </w:pPr>
            <w:r>
              <w:rPr>
                <w:b/>
                <w:bCs/>
              </w:rPr>
              <w:t>Снежана Григорова</w:t>
            </w:r>
          </w:p>
        </w:tc>
        <w:tc>
          <w:tcPr>
            <w:tcW w:w="5670" w:type="dxa"/>
          </w:tcPr>
          <w:p w:rsidR="00092993" w:rsidRDefault="00092993" w:rsidP="0088175F">
            <w:pPr>
              <w:pStyle w:val="Style1"/>
              <w:jc w:val="both"/>
            </w:pPr>
            <w:r w:rsidRPr="0003344A">
              <w:t>МЗХГ, дирекция „РСР”</w:t>
            </w:r>
          </w:p>
        </w:tc>
      </w:tr>
      <w:tr w:rsidR="00092993" w:rsidRPr="0018160A" w:rsidTr="00A97A18">
        <w:tc>
          <w:tcPr>
            <w:tcW w:w="696" w:type="dxa"/>
          </w:tcPr>
          <w:p w:rsidR="00092993" w:rsidRDefault="00092993" w:rsidP="0088175F">
            <w:pPr>
              <w:pStyle w:val="Style1"/>
              <w:rPr>
                <w:bCs/>
              </w:rPr>
            </w:pPr>
          </w:p>
        </w:tc>
        <w:tc>
          <w:tcPr>
            <w:tcW w:w="3273" w:type="dxa"/>
          </w:tcPr>
          <w:p w:rsidR="00092993" w:rsidRDefault="00092993" w:rsidP="0088175F">
            <w:pPr>
              <w:pStyle w:val="Style1"/>
              <w:rPr>
                <w:b/>
                <w:bCs/>
              </w:rPr>
            </w:pPr>
          </w:p>
        </w:tc>
        <w:tc>
          <w:tcPr>
            <w:tcW w:w="5670" w:type="dxa"/>
          </w:tcPr>
          <w:p w:rsidR="00092993" w:rsidRDefault="00092993" w:rsidP="0088175F">
            <w:pPr>
              <w:pStyle w:val="Style1"/>
              <w:jc w:val="both"/>
            </w:pPr>
          </w:p>
        </w:tc>
      </w:tr>
      <w:tr w:rsidR="00092993" w:rsidRPr="0018160A" w:rsidTr="00A97A18">
        <w:tc>
          <w:tcPr>
            <w:tcW w:w="696" w:type="dxa"/>
          </w:tcPr>
          <w:p w:rsidR="00092993" w:rsidRDefault="00092993" w:rsidP="0088175F">
            <w:pPr>
              <w:pStyle w:val="Style1"/>
              <w:rPr>
                <w:bCs/>
              </w:rPr>
            </w:pPr>
          </w:p>
        </w:tc>
        <w:tc>
          <w:tcPr>
            <w:tcW w:w="3273" w:type="dxa"/>
          </w:tcPr>
          <w:p w:rsidR="00092993" w:rsidRDefault="00092993" w:rsidP="0088175F">
            <w:pPr>
              <w:pStyle w:val="Style1"/>
              <w:rPr>
                <w:b/>
                <w:bCs/>
              </w:rPr>
            </w:pPr>
          </w:p>
        </w:tc>
        <w:tc>
          <w:tcPr>
            <w:tcW w:w="5670" w:type="dxa"/>
          </w:tcPr>
          <w:p w:rsidR="00092993" w:rsidRDefault="00092993" w:rsidP="0088175F">
            <w:pPr>
              <w:pStyle w:val="Style1"/>
              <w:jc w:val="both"/>
            </w:pPr>
          </w:p>
        </w:tc>
      </w:tr>
      <w:tr w:rsidR="00092993" w:rsidRPr="0018160A" w:rsidTr="00A97A18">
        <w:tc>
          <w:tcPr>
            <w:tcW w:w="696" w:type="dxa"/>
          </w:tcPr>
          <w:p w:rsidR="00092993" w:rsidRDefault="00092993" w:rsidP="0088175F">
            <w:pPr>
              <w:pStyle w:val="Style1"/>
              <w:rPr>
                <w:bCs/>
              </w:rPr>
            </w:pPr>
          </w:p>
        </w:tc>
        <w:tc>
          <w:tcPr>
            <w:tcW w:w="3273" w:type="dxa"/>
          </w:tcPr>
          <w:p w:rsidR="00092993" w:rsidRDefault="00092993" w:rsidP="0088175F">
            <w:pPr>
              <w:pStyle w:val="Style1"/>
              <w:rPr>
                <w:b/>
                <w:bCs/>
              </w:rPr>
            </w:pPr>
          </w:p>
        </w:tc>
        <w:tc>
          <w:tcPr>
            <w:tcW w:w="5670" w:type="dxa"/>
          </w:tcPr>
          <w:p w:rsidR="00092993" w:rsidRDefault="00092993" w:rsidP="0088175F">
            <w:pPr>
              <w:pStyle w:val="Style1"/>
              <w:jc w:val="both"/>
            </w:pPr>
          </w:p>
        </w:tc>
      </w:tr>
    </w:tbl>
    <w:p w:rsidR="00F01633" w:rsidRPr="00AF1C15" w:rsidRDefault="00F01633" w:rsidP="0088175F">
      <w:pPr>
        <w:widowControl/>
        <w:spacing w:after="0" w:line="240" w:lineRule="auto"/>
        <w:jc w:val="both"/>
        <w:rPr>
          <w:rFonts w:ascii="Times New Roman" w:eastAsia="Times New Roman" w:hAnsi="Times New Roman" w:cs="Times New Roman"/>
          <w:color w:val="000000" w:themeColor="text1"/>
          <w:sz w:val="24"/>
          <w:szCs w:val="24"/>
          <w:lang w:eastAsia="bg-BG"/>
        </w:rPr>
      </w:pPr>
    </w:p>
    <w:sectPr w:rsidR="00F01633" w:rsidRPr="00AF1C15" w:rsidSect="00D7444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A37" w:rsidRDefault="00706A37" w:rsidP="00CC613F">
      <w:pPr>
        <w:spacing w:after="0" w:line="240" w:lineRule="auto"/>
      </w:pPr>
      <w:r>
        <w:separator/>
      </w:r>
    </w:p>
  </w:endnote>
  <w:endnote w:type="continuationSeparator" w:id="0">
    <w:p w:rsidR="00706A37" w:rsidRDefault="00706A37" w:rsidP="00CC6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990435"/>
      <w:docPartObj>
        <w:docPartGallery w:val="Page Numbers (Bottom of Page)"/>
        <w:docPartUnique/>
      </w:docPartObj>
    </w:sdtPr>
    <w:sdtEndPr/>
    <w:sdtContent>
      <w:p w:rsidR="00AC0DD1" w:rsidRDefault="00AC0DD1">
        <w:pPr>
          <w:pStyle w:val="Footer"/>
          <w:jc w:val="right"/>
        </w:pPr>
        <w:r>
          <w:fldChar w:fldCharType="begin"/>
        </w:r>
        <w:r>
          <w:instrText xml:space="preserve"> PAGE   \* MERGEFORMAT </w:instrText>
        </w:r>
        <w:r>
          <w:fldChar w:fldCharType="separate"/>
        </w:r>
        <w:r w:rsidR="003C3A71">
          <w:rPr>
            <w:noProof/>
          </w:rPr>
          <w:t>1</w:t>
        </w:r>
        <w:r>
          <w:rPr>
            <w:noProof/>
          </w:rPr>
          <w:fldChar w:fldCharType="end"/>
        </w:r>
      </w:p>
    </w:sdtContent>
  </w:sdt>
  <w:p w:rsidR="00AC0DD1" w:rsidRDefault="00AC0D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A37" w:rsidRDefault="00706A37" w:rsidP="00CC613F">
      <w:pPr>
        <w:spacing w:after="0" w:line="240" w:lineRule="auto"/>
      </w:pPr>
      <w:r>
        <w:separator/>
      </w:r>
    </w:p>
  </w:footnote>
  <w:footnote w:type="continuationSeparator" w:id="0">
    <w:p w:rsidR="00706A37" w:rsidRDefault="00706A37" w:rsidP="00CC61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E6B"/>
    <w:multiLevelType w:val="hybridMultilevel"/>
    <w:tmpl w:val="E44E1DF8"/>
    <w:lvl w:ilvl="0" w:tplc="31C02304">
      <w:start w:val="1"/>
      <w:numFmt w:val="decimal"/>
      <w:lvlText w:val="%1."/>
      <w:lvlJc w:val="left"/>
      <w:pPr>
        <w:ind w:left="785"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F341431"/>
    <w:multiLevelType w:val="hybridMultilevel"/>
    <w:tmpl w:val="9C5AB6A4"/>
    <w:lvl w:ilvl="0" w:tplc="0402000F">
      <w:start w:val="1"/>
      <w:numFmt w:val="decimal"/>
      <w:lvlText w:val="%1."/>
      <w:lvlJc w:val="left"/>
      <w:pPr>
        <w:ind w:left="1145" w:hanging="360"/>
      </w:pPr>
    </w:lvl>
    <w:lvl w:ilvl="1" w:tplc="04020019" w:tentative="1">
      <w:start w:val="1"/>
      <w:numFmt w:val="lowerLetter"/>
      <w:lvlText w:val="%2."/>
      <w:lvlJc w:val="left"/>
      <w:pPr>
        <w:ind w:left="1865" w:hanging="360"/>
      </w:pPr>
    </w:lvl>
    <w:lvl w:ilvl="2" w:tplc="0402001B" w:tentative="1">
      <w:start w:val="1"/>
      <w:numFmt w:val="lowerRoman"/>
      <w:lvlText w:val="%3."/>
      <w:lvlJc w:val="right"/>
      <w:pPr>
        <w:ind w:left="2585" w:hanging="180"/>
      </w:pPr>
    </w:lvl>
    <w:lvl w:ilvl="3" w:tplc="0402000F" w:tentative="1">
      <w:start w:val="1"/>
      <w:numFmt w:val="decimal"/>
      <w:lvlText w:val="%4."/>
      <w:lvlJc w:val="left"/>
      <w:pPr>
        <w:ind w:left="3305" w:hanging="360"/>
      </w:pPr>
    </w:lvl>
    <w:lvl w:ilvl="4" w:tplc="04020019" w:tentative="1">
      <w:start w:val="1"/>
      <w:numFmt w:val="lowerLetter"/>
      <w:lvlText w:val="%5."/>
      <w:lvlJc w:val="left"/>
      <w:pPr>
        <w:ind w:left="4025" w:hanging="360"/>
      </w:pPr>
    </w:lvl>
    <w:lvl w:ilvl="5" w:tplc="0402001B" w:tentative="1">
      <w:start w:val="1"/>
      <w:numFmt w:val="lowerRoman"/>
      <w:lvlText w:val="%6."/>
      <w:lvlJc w:val="right"/>
      <w:pPr>
        <w:ind w:left="4745" w:hanging="180"/>
      </w:pPr>
    </w:lvl>
    <w:lvl w:ilvl="6" w:tplc="0402000F" w:tentative="1">
      <w:start w:val="1"/>
      <w:numFmt w:val="decimal"/>
      <w:lvlText w:val="%7."/>
      <w:lvlJc w:val="left"/>
      <w:pPr>
        <w:ind w:left="5465" w:hanging="360"/>
      </w:pPr>
    </w:lvl>
    <w:lvl w:ilvl="7" w:tplc="04020019" w:tentative="1">
      <w:start w:val="1"/>
      <w:numFmt w:val="lowerLetter"/>
      <w:lvlText w:val="%8."/>
      <w:lvlJc w:val="left"/>
      <w:pPr>
        <w:ind w:left="6185" w:hanging="360"/>
      </w:pPr>
    </w:lvl>
    <w:lvl w:ilvl="8" w:tplc="0402001B" w:tentative="1">
      <w:start w:val="1"/>
      <w:numFmt w:val="lowerRoman"/>
      <w:lvlText w:val="%9."/>
      <w:lvlJc w:val="right"/>
      <w:pPr>
        <w:ind w:left="6905" w:hanging="180"/>
      </w:pPr>
    </w:lvl>
  </w:abstractNum>
  <w:abstractNum w:abstractNumId="2">
    <w:nsid w:val="45ED4D03"/>
    <w:multiLevelType w:val="multilevel"/>
    <w:tmpl w:val="E940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D87609"/>
    <w:multiLevelType w:val="hybridMultilevel"/>
    <w:tmpl w:val="10A881DC"/>
    <w:lvl w:ilvl="0" w:tplc="9250946A">
      <w:start w:val="7"/>
      <w:numFmt w:val="bullet"/>
      <w:lvlText w:val="-"/>
      <w:lvlJc w:val="left"/>
      <w:pPr>
        <w:ind w:left="6315" w:hanging="360"/>
      </w:pPr>
      <w:rPr>
        <w:rFonts w:ascii="Calibri" w:eastAsia="Times New Roman" w:hAnsi="Calibri" w:hint="default"/>
      </w:rPr>
    </w:lvl>
    <w:lvl w:ilvl="1" w:tplc="04020003">
      <w:start w:val="1"/>
      <w:numFmt w:val="bullet"/>
      <w:lvlText w:val="o"/>
      <w:lvlJc w:val="left"/>
      <w:pPr>
        <w:ind w:left="7035" w:hanging="360"/>
      </w:pPr>
      <w:rPr>
        <w:rFonts w:ascii="Courier New" w:hAnsi="Courier New" w:hint="default"/>
      </w:rPr>
    </w:lvl>
    <w:lvl w:ilvl="2" w:tplc="04020005">
      <w:start w:val="1"/>
      <w:numFmt w:val="bullet"/>
      <w:lvlText w:val=""/>
      <w:lvlJc w:val="left"/>
      <w:pPr>
        <w:ind w:left="7755" w:hanging="360"/>
      </w:pPr>
      <w:rPr>
        <w:rFonts w:ascii="Wingdings" w:hAnsi="Wingdings" w:hint="default"/>
      </w:rPr>
    </w:lvl>
    <w:lvl w:ilvl="3" w:tplc="04020001">
      <w:start w:val="1"/>
      <w:numFmt w:val="bullet"/>
      <w:lvlText w:val=""/>
      <w:lvlJc w:val="left"/>
      <w:pPr>
        <w:ind w:left="8475" w:hanging="360"/>
      </w:pPr>
      <w:rPr>
        <w:rFonts w:ascii="Symbol" w:hAnsi="Symbol" w:hint="default"/>
      </w:rPr>
    </w:lvl>
    <w:lvl w:ilvl="4" w:tplc="04020003">
      <w:start w:val="1"/>
      <w:numFmt w:val="bullet"/>
      <w:lvlText w:val="o"/>
      <w:lvlJc w:val="left"/>
      <w:pPr>
        <w:ind w:left="9195" w:hanging="360"/>
      </w:pPr>
      <w:rPr>
        <w:rFonts w:ascii="Courier New" w:hAnsi="Courier New" w:hint="default"/>
      </w:rPr>
    </w:lvl>
    <w:lvl w:ilvl="5" w:tplc="04020005">
      <w:start w:val="1"/>
      <w:numFmt w:val="bullet"/>
      <w:lvlText w:val=""/>
      <w:lvlJc w:val="left"/>
      <w:pPr>
        <w:ind w:left="9915" w:hanging="360"/>
      </w:pPr>
      <w:rPr>
        <w:rFonts w:ascii="Wingdings" w:hAnsi="Wingdings" w:hint="default"/>
      </w:rPr>
    </w:lvl>
    <w:lvl w:ilvl="6" w:tplc="04020001">
      <w:start w:val="1"/>
      <w:numFmt w:val="bullet"/>
      <w:lvlText w:val=""/>
      <w:lvlJc w:val="left"/>
      <w:pPr>
        <w:ind w:left="10635" w:hanging="360"/>
      </w:pPr>
      <w:rPr>
        <w:rFonts w:ascii="Symbol" w:hAnsi="Symbol" w:hint="default"/>
      </w:rPr>
    </w:lvl>
    <w:lvl w:ilvl="7" w:tplc="04020003">
      <w:start w:val="1"/>
      <w:numFmt w:val="bullet"/>
      <w:lvlText w:val="o"/>
      <w:lvlJc w:val="left"/>
      <w:pPr>
        <w:ind w:left="11355" w:hanging="360"/>
      </w:pPr>
      <w:rPr>
        <w:rFonts w:ascii="Courier New" w:hAnsi="Courier New" w:hint="default"/>
      </w:rPr>
    </w:lvl>
    <w:lvl w:ilvl="8" w:tplc="04020005">
      <w:start w:val="1"/>
      <w:numFmt w:val="bullet"/>
      <w:lvlText w:val=""/>
      <w:lvlJc w:val="left"/>
      <w:pPr>
        <w:ind w:left="12075" w:hanging="360"/>
      </w:pPr>
      <w:rPr>
        <w:rFonts w:ascii="Wingdings" w:hAnsi="Wingdings" w:hint="default"/>
      </w:rPr>
    </w:lvl>
  </w:abstractNum>
  <w:abstractNum w:abstractNumId="4">
    <w:nsid w:val="6045784D"/>
    <w:multiLevelType w:val="hybridMultilevel"/>
    <w:tmpl w:val="8EB0662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720C746E"/>
    <w:multiLevelType w:val="hybridMultilevel"/>
    <w:tmpl w:val="1C4AA0D2"/>
    <w:lvl w:ilvl="0" w:tplc="C57CC3C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D4AE5"/>
    <w:rsid w:val="0000071B"/>
    <w:rsid w:val="0000431E"/>
    <w:rsid w:val="00005940"/>
    <w:rsid w:val="00005B1B"/>
    <w:rsid w:val="00016BA1"/>
    <w:rsid w:val="000224DA"/>
    <w:rsid w:val="00023C06"/>
    <w:rsid w:val="0002535F"/>
    <w:rsid w:val="000279B1"/>
    <w:rsid w:val="00031D65"/>
    <w:rsid w:val="0003341D"/>
    <w:rsid w:val="0003344A"/>
    <w:rsid w:val="00041570"/>
    <w:rsid w:val="000423EB"/>
    <w:rsid w:val="000476F4"/>
    <w:rsid w:val="00047A6F"/>
    <w:rsid w:val="00057871"/>
    <w:rsid w:val="00060791"/>
    <w:rsid w:val="00064661"/>
    <w:rsid w:val="00071108"/>
    <w:rsid w:val="000770B2"/>
    <w:rsid w:val="000812D9"/>
    <w:rsid w:val="00083855"/>
    <w:rsid w:val="00090F9E"/>
    <w:rsid w:val="00092993"/>
    <w:rsid w:val="00092E37"/>
    <w:rsid w:val="00093243"/>
    <w:rsid w:val="00093818"/>
    <w:rsid w:val="00097606"/>
    <w:rsid w:val="00097A53"/>
    <w:rsid w:val="000A1A4E"/>
    <w:rsid w:val="000A3DF5"/>
    <w:rsid w:val="000B25CE"/>
    <w:rsid w:val="000B3715"/>
    <w:rsid w:val="000C3491"/>
    <w:rsid w:val="000C5BCB"/>
    <w:rsid w:val="000E2695"/>
    <w:rsid w:val="000E2BAF"/>
    <w:rsid w:val="000E3FC9"/>
    <w:rsid w:val="000F475A"/>
    <w:rsid w:val="00100E01"/>
    <w:rsid w:val="00101108"/>
    <w:rsid w:val="001118E8"/>
    <w:rsid w:val="00111B0E"/>
    <w:rsid w:val="0011674A"/>
    <w:rsid w:val="00121671"/>
    <w:rsid w:val="00133BB2"/>
    <w:rsid w:val="00134422"/>
    <w:rsid w:val="00151118"/>
    <w:rsid w:val="001614C0"/>
    <w:rsid w:val="001739D0"/>
    <w:rsid w:val="0017445E"/>
    <w:rsid w:val="00175376"/>
    <w:rsid w:val="0018065E"/>
    <w:rsid w:val="0018156F"/>
    <w:rsid w:val="001840D0"/>
    <w:rsid w:val="001A0ABF"/>
    <w:rsid w:val="001A2534"/>
    <w:rsid w:val="001A6E2A"/>
    <w:rsid w:val="001B5196"/>
    <w:rsid w:val="001D24F7"/>
    <w:rsid w:val="001E09B8"/>
    <w:rsid w:val="001E458D"/>
    <w:rsid w:val="001E4D87"/>
    <w:rsid w:val="001F27C8"/>
    <w:rsid w:val="001F7B0B"/>
    <w:rsid w:val="002027DA"/>
    <w:rsid w:val="002131E0"/>
    <w:rsid w:val="0021597D"/>
    <w:rsid w:val="0021750D"/>
    <w:rsid w:val="00221AEF"/>
    <w:rsid w:val="002322F3"/>
    <w:rsid w:val="00235851"/>
    <w:rsid w:val="00242BB3"/>
    <w:rsid w:val="00242E9E"/>
    <w:rsid w:val="00244935"/>
    <w:rsid w:val="00246815"/>
    <w:rsid w:val="00251045"/>
    <w:rsid w:val="00260A9D"/>
    <w:rsid w:val="00272578"/>
    <w:rsid w:val="00274FFE"/>
    <w:rsid w:val="002806BE"/>
    <w:rsid w:val="00291654"/>
    <w:rsid w:val="00293755"/>
    <w:rsid w:val="00296A97"/>
    <w:rsid w:val="002A1141"/>
    <w:rsid w:val="002A1F9C"/>
    <w:rsid w:val="002A5B93"/>
    <w:rsid w:val="002A615D"/>
    <w:rsid w:val="002A7372"/>
    <w:rsid w:val="002B43B0"/>
    <w:rsid w:val="002B67A9"/>
    <w:rsid w:val="002C1FA6"/>
    <w:rsid w:val="002D2060"/>
    <w:rsid w:val="002E7648"/>
    <w:rsid w:val="002F0006"/>
    <w:rsid w:val="002F7A27"/>
    <w:rsid w:val="00305021"/>
    <w:rsid w:val="00306717"/>
    <w:rsid w:val="00311F53"/>
    <w:rsid w:val="003256D8"/>
    <w:rsid w:val="003268D2"/>
    <w:rsid w:val="00327637"/>
    <w:rsid w:val="00332165"/>
    <w:rsid w:val="00335856"/>
    <w:rsid w:val="00344E46"/>
    <w:rsid w:val="0034520C"/>
    <w:rsid w:val="00346AD5"/>
    <w:rsid w:val="00351477"/>
    <w:rsid w:val="0035322F"/>
    <w:rsid w:val="00355128"/>
    <w:rsid w:val="00363F53"/>
    <w:rsid w:val="003651C2"/>
    <w:rsid w:val="00372313"/>
    <w:rsid w:val="0037235A"/>
    <w:rsid w:val="00382756"/>
    <w:rsid w:val="00386165"/>
    <w:rsid w:val="00386326"/>
    <w:rsid w:val="00391EE1"/>
    <w:rsid w:val="00395E97"/>
    <w:rsid w:val="00396BF5"/>
    <w:rsid w:val="00396EA8"/>
    <w:rsid w:val="003A6948"/>
    <w:rsid w:val="003B49EF"/>
    <w:rsid w:val="003B4C80"/>
    <w:rsid w:val="003B4FEF"/>
    <w:rsid w:val="003B61A9"/>
    <w:rsid w:val="003C3A71"/>
    <w:rsid w:val="003C6B5B"/>
    <w:rsid w:val="003D0568"/>
    <w:rsid w:val="003D7F3D"/>
    <w:rsid w:val="003E43A8"/>
    <w:rsid w:val="003F266D"/>
    <w:rsid w:val="004022BF"/>
    <w:rsid w:val="004114E8"/>
    <w:rsid w:val="0041518C"/>
    <w:rsid w:val="00415C57"/>
    <w:rsid w:val="00427973"/>
    <w:rsid w:val="00431FBF"/>
    <w:rsid w:val="0044445B"/>
    <w:rsid w:val="0045177F"/>
    <w:rsid w:val="004612B7"/>
    <w:rsid w:val="0046178B"/>
    <w:rsid w:val="00467A20"/>
    <w:rsid w:val="00471567"/>
    <w:rsid w:val="00475138"/>
    <w:rsid w:val="00476917"/>
    <w:rsid w:val="004806D8"/>
    <w:rsid w:val="004836AC"/>
    <w:rsid w:val="004865FF"/>
    <w:rsid w:val="00487EFA"/>
    <w:rsid w:val="00492392"/>
    <w:rsid w:val="004B5068"/>
    <w:rsid w:val="004B73CB"/>
    <w:rsid w:val="004C49DA"/>
    <w:rsid w:val="004C6747"/>
    <w:rsid w:val="004C6DAA"/>
    <w:rsid w:val="004D71A7"/>
    <w:rsid w:val="004F2C75"/>
    <w:rsid w:val="00501B53"/>
    <w:rsid w:val="00504705"/>
    <w:rsid w:val="00510F4E"/>
    <w:rsid w:val="00515F51"/>
    <w:rsid w:val="00516DED"/>
    <w:rsid w:val="005179E9"/>
    <w:rsid w:val="005254DA"/>
    <w:rsid w:val="00525CFE"/>
    <w:rsid w:val="005425AB"/>
    <w:rsid w:val="005519C8"/>
    <w:rsid w:val="00552EFD"/>
    <w:rsid w:val="005544C8"/>
    <w:rsid w:val="0055685E"/>
    <w:rsid w:val="0056555C"/>
    <w:rsid w:val="005660D3"/>
    <w:rsid w:val="005679F5"/>
    <w:rsid w:val="0058036C"/>
    <w:rsid w:val="005809EA"/>
    <w:rsid w:val="00581880"/>
    <w:rsid w:val="00592DD3"/>
    <w:rsid w:val="005A1463"/>
    <w:rsid w:val="005A1F9C"/>
    <w:rsid w:val="005A62CB"/>
    <w:rsid w:val="005B49A0"/>
    <w:rsid w:val="005B543E"/>
    <w:rsid w:val="005B6F59"/>
    <w:rsid w:val="005C3D1C"/>
    <w:rsid w:val="005C773E"/>
    <w:rsid w:val="005D5869"/>
    <w:rsid w:val="005D73C1"/>
    <w:rsid w:val="005F3C4B"/>
    <w:rsid w:val="005F5166"/>
    <w:rsid w:val="005F5A4D"/>
    <w:rsid w:val="005F695C"/>
    <w:rsid w:val="005F7F4D"/>
    <w:rsid w:val="00602CCB"/>
    <w:rsid w:val="0060646B"/>
    <w:rsid w:val="00606CBC"/>
    <w:rsid w:val="00614A34"/>
    <w:rsid w:val="006202B3"/>
    <w:rsid w:val="006322D3"/>
    <w:rsid w:val="00634AD3"/>
    <w:rsid w:val="006467CE"/>
    <w:rsid w:val="00646DE7"/>
    <w:rsid w:val="00652A6D"/>
    <w:rsid w:val="00656BF1"/>
    <w:rsid w:val="006606C4"/>
    <w:rsid w:val="00661DB3"/>
    <w:rsid w:val="00663656"/>
    <w:rsid w:val="0066674E"/>
    <w:rsid w:val="006679B2"/>
    <w:rsid w:val="006709F1"/>
    <w:rsid w:val="00677AAD"/>
    <w:rsid w:val="00693CB5"/>
    <w:rsid w:val="00694C40"/>
    <w:rsid w:val="006A0BA3"/>
    <w:rsid w:val="006A6965"/>
    <w:rsid w:val="006B5B44"/>
    <w:rsid w:val="006B69AC"/>
    <w:rsid w:val="006D3A0F"/>
    <w:rsid w:val="006E0B8D"/>
    <w:rsid w:val="006E112E"/>
    <w:rsid w:val="006E134E"/>
    <w:rsid w:val="006E3AAF"/>
    <w:rsid w:val="006E3D72"/>
    <w:rsid w:val="006E4702"/>
    <w:rsid w:val="006F059A"/>
    <w:rsid w:val="006F24ED"/>
    <w:rsid w:val="006F4CF2"/>
    <w:rsid w:val="006F5DFF"/>
    <w:rsid w:val="006F6598"/>
    <w:rsid w:val="00701A79"/>
    <w:rsid w:val="0070577E"/>
    <w:rsid w:val="00706A37"/>
    <w:rsid w:val="00707CCB"/>
    <w:rsid w:val="0071236C"/>
    <w:rsid w:val="00734EC3"/>
    <w:rsid w:val="0073744A"/>
    <w:rsid w:val="00740340"/>
    <w:rsid w:val="007417CD"/>
    <w:rsid w:val="00742916"/>
    <w:rsid w:val="00745063"/>
    <w:rsid w:val="007458C5"/>
    <w:rsid w:val="00752BC7"/>
    <w:rsid w:val="0075346F"/>
    <w:rsid w:val="007567A9"/>
    <w:rsid w:val="0076454C"/>
    <w:rsid w:val="00767E76"/>
    <w:rsid w:val="00771B18"/>
    <w:rsid w:val="0078345E"/>
    <w:rsid w:val="007900E5"/>
    <w:rsid w:val="00791A4C"/>
    <w:rsid w:val="007A377D"/>
    <w:rsid w:val="007A3D3E"/>
    <w:rsid w:val="007A6C41"/>
    <w:rsid w:val="007A6FB2"/>
    <w:rsid w:val="007B197F"/>
    <w:rsid w:val="007B7F6D"/>
    <w:rsid w:val="007C07BC"/>
    <w:rsid w:val="007C0966"/>
    <w:rsid w:val="007C1639"/>
    <w:rsid w:val="007C228C"/>
    <w:rsid w:val="007C4BE5"/>
    <w:rsid w:val="007C741C"/>
    <w:rsid w:val="007C7ACC"/>
    <w:rsid w:val="007D6D5D"/>
    <w:rsid w:val="007E1971"/>
    <w:rsid w:val="007E51F7"/>
    <w:rsid w:val="00800C1F"/>
    <w:rsid w:val="00810E6C"/>
    <w:rsid w:val="0081149E"/>
    <w:rsid w:val="00831DCE"/>
    <w:rsid w:val="00832967"/>
    <w:rsid w:val="0084009B"/>
    <w:rsid w:val="0084451A"/>
    <w:rsid w:val="00844DFB"/>
    <w:rsid w:val="00845EC3"/>
    <w:rsid w:val="00850A96"/>
    <w:rsid w:val="008522E1"/>
    <w:rsid w:val="00855A40"/>
    <w:rsid w:val="00857628"/>
    <w:rsid w:val="00877229"/>
    <w:rsid w:val="0088175F"/>
    <w:rsid w:val="00882FF6"/>
    <w:rsid w:val="00885EC2"/>
    <w:rsid w:val="00890CF7"/>
    <w:rsid w:val="0089271C"/>
    <w:rsid w:val="008962EB"/>
    <w:rsid w:val="008A06DD"/>
    <w:rsid w:val="008A1A14"/>
    <w:rsid w:val="008A4D85"/>
    <w:rsid w:val="008B4C0B"/>
    <w:rsid w:val="008B6F1F"/>
    <w:rsid w:val="008C0B0F"/>
    <w:rsid w:val="008C25DF"/>
    <w:rsid w:val="008C4580"/>
    <w:rsid w:val="008C540A"/>
    <w:rsid w:val="008C7086"/>
    <w:rsid w:val="008D31D9"/>
    <w:rsid w:val="008F3AE5"/>
    <w:rsid w:val="008F6593"/>
    <w:rsid w:val="0091472F"/>
    <w:rsid w:val="0092614B"/>
    <w:rsid w:val="00926A1C"/>
    <w:rsid w:val="00946F9F"/>
    <w:rsid w:val="009501C3"/>
    <w:rsid w:val="00950699"/>
    <w:rsid w:val="009524FA"/>
    <w:rsid w:val="00954C8A"/>
    <w:rsid w:val="009576F2"/>
    <w:rsid w:val="00962C6C"/>
    <w:rsid w:val="009642BA"/>
    <w:rsid w:val="00965EF9"/>
    <w:rsid w:val="00976369"/>
    <w:rsid w:val="00981ED2"/>
    <w:rsid w:val="00983772"/>
    <w:rsid w:val="009852E0"/>
    <w:rsid w:val="00986AA5"/>
    <w:rsid w:val="009A4FF8"/>
    <w:rsid w:val="009A6C33"/>
    <w:rsid w:val="009B1D92"/>
    <w:rsid w:val="009B57C8"/>
    <w:rsid w:val="009B7D33"/>
    <w:rsid w:val="009C2A84"/>
    <w:rsid w:val="009D042A"/>
    <w:rsid w:val="009D0ABE"/>
    <w:rsid w:val="009D18C3"/>
    <w:rsid w:val="009D45A9"/>
    <w:rsid w:val="009D4F9E"/>
    <w:rsid w:val="009D6AB0"/>
    <w:rsid w:val="009D6E9B"/>
    <w:rsid w:val="009D73F3"/>
    <w:rsid w:val="009E2A94"/>
    <w:rsid w:val="009E4257"/>
    <w:rsid w:val="009F260D"/>
    <w:rsid w:val="009F6149"/>
    <w:rsid w:val="009F6F05"/>
    <w:rsid w:val="00A13865"/>
    <w:rsid w:val="00A15384"/>
    <w:rsid w:val="00A21721"/>
    <w:rsid w:val="00A23A65"/>
    <w:rsid w:val="00A306F4"/>
    <w:rsid w:val="00A3391A"/>
    <w:rsid w:val="00A40D89"/>
    <w:rsid w:val="00A42827"/>
    <w:rsid w:val="00A54033"/>
    <w:rsid w:val="00A561B5"/>
    <w:rsid w:val="00A56528"/>
    <w:rsid w:val="00A61A0D"/>
    <w:rsid w:val="00A670C4"/>
    <w:rsid w:val="00A70790"/>
    <w:rsid w:val="00A7600E"/>
    <w:rsid w:val="00A800BF"/>
    <w:rsid w:val="00A808F7"/>
    <w:rsid w:val="00A85828"/>
    <w:rsid w:val="00A86094"/>
    <w:rsid w:val="00A875A8"/>
    <w:rsid w:val="00A97A18"/>
    <w:rsid w:val="00AA089F"/>
    <w:rsid w:val="00AA3DEC"/>
    <w:rsid w:val="00AA53BE"/>
    <w:rsid w:val="00AB146E"/>
    <w:rsid w:val="00AB7015"/>
    <w:rsid w:val="00AB715C"/>
    <w:rsid w:val="00AC0DD1"/>
    <w:rsid w:val="00AD16F4"/>
    <w:rsid w:val="00AD372D"/>
    <w:rsid w:val="00AD440B"/>
    <w:rsid w:val="00AD4AE5"/>
    <w:rsid w:val="00AE4301"/>
    <w:rsid w:val="00AE45F7"/>
    <w:rsid w:val="00AE5280"/>
    <w:rsid w:val="00AF1C15"/>
    <w:rsid w:val="00AF76BB"/>
    <w:rsid w:val="00B0294C"/>
    <w:rsid w:val="00B12405"/>
    <w:rsid w:val="00B14359"/>
    <w:rsid w:val="00B14CBB"/>
    <w:rsid w:val="00B17FAE"/>
    <w:rsid w:val="00B20A07"/>
    <w:rsid w:val="00B26F2C"/>
    <w:rsid w:val="00B273DF"/>
    <w:rsid w:val="00B32DC8"/>
    <w:rsid w:val="00B51178"/>
    <w:rsid w:val="00B53CF8"/>
    <w:rsid w:val="00B55546"/>
    <w:rsid w:val="00B55E91"/>
    <w:rsid w:val="00B569DE"/>
    <w:rsid w:val="00B60376"/>
    <w:rsid w:val="00B646B2"/>
    <w:rsid w:val="00B7088A"/>
    <w:rsid w:val="00B70C0F"/>
    <w:rsid w:val="00B72576"/>
    <w:rsid w:val="00B735A0"/>
    <w:rsid w:val="00B739A5"/>
    <w:rsid w:val="00B748BD"/>
    <w:rsid w:val="00B755C0"/>
    <w:rsid w:val="00B76A36"/>
    <w:rsid w:val="00B76CA5"/>
    <w:rsid w:val="00B80B85"/>
    <w:rsid w:val="00B87039"/>
    <w:rsid w:val="00BA4C5E"/>
    <w:rsid w:val="00BB033B"/>
    <w:rsid w:val="00BB1F0F"/>
    <w:rsid w:val="00BB220B"/>
    <w:rsid w:val="00BB7F4E"/>
    <w:rsid w:val="00BC41E3"/>
    <w:rsid w:val="00BD5BF7"/>
    <w:rsid w:val="00BE1D75"/>
    <w:rsid w:val="00BE2D43"/>
    <w:rsid w:val="00BF0C94"/>
    <w:rsid w:val="00BF0CFE"/>
    <w:rsid w:val="00BF288A"/>
    <w:rsid w:val="00BF47A7"/>
    <w:rsid w:val="00BF573B"/>
    <w:rsid w:val="00BF7157"/>
    <w:rsid w:val="00C05166"/>
    <w:rsid w:val="00C0579D"/>
    <w:rsid w:val="00C074F1"/>
    <w:rsid w:val="00C1303B"/>
    <w:rsid w:val="00C24FDF"/>
    <w:rsid w:val="00C31163"/>
    <w:rsid w:val="00C33E8B"/>
    <w:rsid w:val="00C3609C"/>
    <w:rsid w:val="00C37DFB"/>
    <w:rsid w:val="00C43BF0"/>
    <w:rsid w:val="00C5248C"/>
    <w:rsid w:val="00C525CF"/>
    <w:rsid w:val="00C52D1E"/>
    <w:rsid w:val="00C61B2C"/>
    <w:rsid w:val="00C626FD"/>
    <w:rsid w:val="00C67D79"/>
    <w:rsid w:val="00C74EB9"/>
    <w:rsid w:val="00C8198F"/>
    <w:rsid w:val="00C93497"/>
    <w:rsid w:val="00C94C25"/>
    <w:rsid w:val="00CA7083"/>
    <w:rsid w:val="00CB09DB"/>
    <w:rsid w:val="00CB2579"/>
    <w:rsid w:val="00CC53EE"/>
    <w:rsid w:val="00CC613F"/>
    <w:rsid w:val="00CD40D2"/>
    <w:rsid w:val="00CD6D7A"/>
    <w:rsid w:val="00CD7718"/>
    <w:rsid w:val="00CE3468"/>
    <w:rsid w:val="00CF446D"/>
    <w:rsid w:val="00D00517"/>
    <w:rsid w:val="00D05375"/>
    <w:rsid w:val="00D111E6"/>
    <w:rsid w:val="00D1182B"/>
    <w:rsid w:val="00D11BD8"/>
    <w:rsid w:val="00D2374C"/>
    <w:rsid w:val="00D310CD"/>
    <w:rsid w:val="00D403F7"/>
    <w:rsid w:val="00D46AF5"/>
    <w:rsid w:val="00D54CEA"/>
    <w:rsid w:val="00D57A8B"/>
    <w:rsid w:val="00D61493"/>
    <w:rsid w:val="00D626C4"/>
    <w:rsid w:val="00D62859"/>
    <w:rsid w:val="00D631E0"/>
    <w:rsid w:val="00D72D3C"/>
    <w:rsid w:val="00D74446"/>
    <w:rsid w:val="00D82022"/>
    <w:rsid w:val="00D9414B"/>
    <w:rsid w:val="00DA10F7"/>
    <w:rsid w:val="00DA1B5E"/>
    <w:rsid w:val="00DB22AC"/>
    <w:rsid w:val="00DB22EC"/>
    <w:rsid w:val="00DB503C"/>
    <w:rsid w:val="00DB7690"/>
    <w:rsid w:val="00DC021C"/>
    <w:rsid w:val="00DC493B"/>
    <w:rsid w:val="00DC49BD"/>
    <w:rsid w:val="00DD313A"/>
    <w:rsid w:val="00DD7C61"/>
    <w:rsid w:val="00DF03DA"/>
    <w:rsid w:val="00DF271C"/>
    <w:rsid w:val="00DF3C89"/>
    <w:rsid w:val="00DF7B9D"/>
    <w:rsid w:val="00E03617"/>
    <w:rsid w:val="00E044E3"/>
    <w:rsid w:val="00E05440"/>
    <w:rsid w:val="00E05479"/>
    <w:rsid w:val="00E079FE"/>
    <w:rsid w:val="00E158EC"/>
    <w:rsid w:val="00E15BD3"/>
    <w:rsid w:val="00E15F6A"/>
    <w:rsid w:val="00E17C81"/>
    <w:rsid w:val="00E33CAE"/>
    <w:rsid w:val="00E45492"/>
    <w:rsid w:val="00E45EF4"/>
    <w:rsid w:val="00E5420F"/>
    <w:rsid w:val="00E60040"/>
    <w:rsid w:val="00E628F3"/>
    <w:rsid w:val="00E636B6"/>
    <w:rsid w:val="00E677FF"/>
    <w:rsid w:val="00E679AD"/>
    <w:rsid w:val="00E7416D"/>
    <w:rsid w:val="00E753B4"/>
    <w:rsid w:val="00E7621D"/>
    <w:rsid w:val="00E7778C"/>
    <w:rsid w:val="00E84FD2"/>
    <w:rsid w:val="00E868B7"/>
    <w:rsid w:val="00E86B86"/>
    <w:rsid w:val="00E90301"/>
    <w:rsid w:val="00E90596"/>
    <w:rsid w:val="00E95276"/>
    <w:rsid w:val="00E965AF"/>
    <w:rsid w:val="00E9739F"/>
    <w:rsid w:val="00EA0C8E"/>
    <w:rsid w:val="00EB2149"/>
    <w:rsid w:val="00EB2EC1"/>
    <w:rsid w:val="00EB7A94"/>
    <w:rsid w:val="00EC5C10"/>
    <w:rsid w:val="00EC60FA"/>
    <w:rsid w:val="00ED2971"/>
    <w:rsid w:val="00EE499B"/>
    <w:rsid w:val="00EE4C27"/>
    <w:rsid w:val="00F01633"/>
    <w:rsid w:val="00F035E2"/>
    <w:rsid w:val="00F07176"/>
    <w:rsid w:val="00F12F55"/>
    <w:rsid w:val="00F13A20"/>
    <w:rsid w:val="00F15F0B"/>
    <w:rsid w:val="00F23C15"/>
    <w:rsid w:val="00F25CB8"/>
    <w:rsid w:val="00F32EA6"/>
    <w:rsid w:val="00F34193"/>
    <w:rsid w:val="00F348F1"/>
    <w:rsid w:val="00F34C6A"/>
    <w:rsid w:val="00F437AB"/>
    <w:rsid w:val="00F512F3"/>
    <w:rsid w:val="00F63DD9"/>
    <w:rsid w:val="00F650E4"/>
    <w:rsid w:val="00F676FB"/>
    <w:rsid w:val="00F857FD"/>
    <w:rsid w:val="00F86C59"/>
    <w:rsid w:val="00F9617A"/>
    <w:rsid w:val="00F97276"/>
    <w:rsid w:val="00FA3DD2"/>
    <w:rsid w:val="00FA7938"/>
    <w:rsid w:val="00FB51ED"/>
    <w:rsid w:val="00FC3C95"/>
    <w:rsid w:val="00FD72AA"/>
    <w:rsid w:val="00FE0369"/>
    <w:rsid w:val="00FF0D91"/>
    <w:rsid w:val="00FF7F1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376"/>
    <w:pPr>
      <w:widowControl w:val="0"/>
      <w:suppressAutoHyphens/>
      <w:autoSpaceDN w:val="0"/>
      <w:textAlignment w:val="baseline"/>
    </w:pPr>
    <w:rPr>
      <w:rFonts w:ascii="Calibri" w:eastAsia="Arial Unicode MS" w:hAnsi="Calibri" w:cs="Calibri"/>
      <w:kern w:val="3"/>
    </w:rPr>
  </w:style>
  <w:style w:type="paragraph" w:styleId="Heading3">
    <w:name w:val="heading 3"/>
    <w:basedOn w:val="Normal"/>
    <w:link w:val="Heading3Char"/>
    <w:qFormat/>
    <w:rsid w:val="00D626C4"/>
    <w:pPr>
      <w:widowControl/>
      <w:suppressAutoHyphens w:val="0"/>
      <w:autoSpaceDN/>
      <w:spacing w:before="100" w:beforeAutospacing="1" w:after="100" w:afterAutospacing="1" w:line="240" w:lineRule="auto"/>
      <w:textAlignment w:val="auto"/>
      <w:outlineLvl w:val="2"/>
    </w:pPr>
    <w:rPr>
      <w:rFonts w:ascii="Times New Roman" w:eastAsia="Times New Roman" w:hAnsi="Times New Roman" w:cs="Times New Roman"/>
      <w:b/>
      <w:bCs/>
      <w:kern w:val="0"/>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75376"/>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styleId="BalloonText">
    <w:name w:val="Balloon Text"/>
    <w:basedOn w:val="Normal"/>
    <w:link w:val="BalloonTextChar"/>
    <w:unhideWhenUsed/>
    <w:rsid w:val="001753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75376"/>
    <w:rPr>
      <w:rFonts w:ascii="Tahoma" w:eastAsia="Arial Unicode MS" w:hAnsi="Tahoma" w:cs="Tahoma"/>
      <w:kern w:val="3"/>
      <w:sz w:val="16"/>
      <w:szCs w:val="16"/>
    </w:rPr>
  </w:style>
  <w:style w:type="paragraph" w:styleId="ListParagraph">
    <w:name w:val="List Paragraph"/>
    <w:basedOn w:val="Normal"/>
    <w:uiPriority w:val="34"/>
    <w:qFormat/>
    <w:rsid w:val="00A561B5"/>
    <w:pPr>
      <w:widowControl/>
      <w:suppressAutoHyphens w:val="0"/>
      <w:autoSpaceDN/>
      <w:spacing w:after="0" w:line="240" w:lineRule="auto"/>
      <w:ind w:left="720"/>
      <w:contextualSpacing/>
      <w:textAlignment w:val="auto"/>
    </w:pPr>
    <w:rPr>
      <w:rFonts w:ascii="Times New Roman" w:eastAsia="Times New Roman" w:hAnsi="Times New Roman" w:cs="Times New Roman"/>
      <w:kern w:val="0"/>
      <w:sz w:val="24"/>
      <w:szCs w:val="24"/>
      <w:lang w:eastAsia="bg-BG"/>
    </w:rPr>
  </w:style>
  <w:style w:type="paragraph" w:styleId="Header">
    <w:name w:val="header"/>
    <w:basedOn w:val="Normal"/>
    <w:link w:val="HeaderChar"/>
    <w:unhideWhenUsed/>
    <w:rsid w:val="00CC613F"/>
    <w:pPr>
      <w:tabs>
        <w:tab w:val="center" w:pos="4536"/>
        <w:tab w:val="right" w:pos="9072"/>
      </w:tabs>
      <w:spacing w:after="0" w:line="240" w:lineRule="auto"/>
    </w:pPr>
  </w:style>
  <w:style w:type="character" w:customStyle="1" w:styleId="HeaderChar">
    <w:name w:val="Header Char"/>
    <w:basedOn w:val="DefaultParagraphFont"/>
    <w:link w:val="Header"/>
    <w:rsid w:val="00CC613F"/>
    <w:rPr>
      <w:rFonts w:ascii="Calibri" w:eastAsia="Arial Unicode MS" w:hAnsi="Calibri" w:cs="Calibri"/>
      <w:kern w:val="3"/>
    </w:rPr>
  </w:style>
  <w:style w:type="paragraph" w:styleId="Footer">
    <w:name w:val="footer"/>
    <w:basedOn w:val="Normal"/>
    <w:link w:val="FooterChar"/>
    <w:uiPriority w:val="99"/>
    <w:unhideWhenUsed/>
    <w:rsid w:val="00CC61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613F"/>
    <w:rPr>
      <w:rFonts w:ascii="Calibri" w:eastAsia="Arial Unicode MS" w:hAnsi="Calibri" w:cs="Calibri"/>
      <w:kern w:val="3"/>
    </w:rPr>
  </w:style>
  <w:style w:type="table" w:styleId="TableGrid">
    <w:name w:val="Table Grid"/>
    <w:basedOn w:val="TableNormal"/>
    <w:rsid w:val="00232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D626C4"/>
    <w:rPr>
      <w:rFonts w:ascii="Times New Roman" w:eastAsia="Times New Roman" w:hAnsi="Times New Roman" w:cs="Times New Roman"/>
      <w:b/>
      <w:bCs/>
      <w:sz w:val="27"/>
      <w:szCs w:val="27"/>
      <w:lang w:eastAsia="bg-BG"/>
    </w:rPr>
  </w:style>
  <w:style w:type="paragraph" w:customStyle="1" w:styleId="Style1">
    <w:name w:val="Style1"/>
    <w:basedOn w:val="Normal"/>
    <w:rsid w:val="00D626C4"/>
    <w:pPr>
      <w:suppressAutoHyphens w:val="0"/>
      <w:autoSpaceDE w:val="0"/>
      <w:adjustRightInd w:val="0"/>
      <w:spacing w:after="0" w:line="240" w:lineRule="auto"/>
      <w:textAlignment w:val="auto"/>
    </w:pPr>
    <w:rPr>
      <w:rFonts w:ascii="Times New Roman" w:eastAsia="Calibri" w:hAnsi="Times New Roman" w:cs="Times New Roman"/>
      <w:kern w:val="0"/>
      <w:sz w:val="24"/>
      <w:szCs w:val="24"/>
      <w:lang w:eastAsia="bg-BG"/>
    </w:rPr>
  </w:style>
  <w:style w:type="character" w:customStyle="1" w:styleId="FontStyle20">
    <w:name w:val="Font Style20"/>
    <w:rsid w:val="00D626C4"/>
    <w:rPr>
      <w:rFonts w:ascii="Times New Roman" w:hAnsi="Times New Roman" w:cs="Times New Roman"/>
      <w:b/>
      <w:bCs/>
      <w:sz w:val="22"/>
      <w:szCs w:val="22"/>
    </w:rPr>
  </w:style>
  <w:style w:type="paragraph" w:customStyle="1" w:styleId="Style5">
    <w:name w:val="Style5"/>
    <w:basedOn w:val="Normal"/>
    <w:rsid w:val="00D626C4"/>
    <w:pPr>
      <w:suppressAutoHyphens w:val="0"/>
      <w:autoSpaceDE w:val="0"/>
      <w:adjustRightInd w:val="0"/>
      <w:spacing w:after="0" w:line="276" w:lineRule="exact"/>
      <w:jc w:val="center"/>
      <w:textAlignment w:val="auto"/>
    </w:pPr>
    <w:rPr>
      <w:rFonts w:ascii="Times New Roman" w:eastAsia="Calibri" w:hAnsi="Times New Roman" w:cs="Times New Roman"/>
      <w:kern w:val="0"/>
      <w:sz w:val="24"/>
      <w:szCs w:val="24"/>
      <w:lang w:eastAsia="bg-BG"/>
    </w:rPr>
  </w:style>
  <w:style w:type="character" w:customStyle="1" w:styleId="FontStyle21">
    <w:name w:val="Font Style21"/>
    <w:rsid w:val="00D626C4"/>
    <w:rPr>
      <w:rFonts w:ascii="Times New Roman" w:hAnsi="Times New Roman" w:cs="Times New Roman"/>
      <w:sz w:val="22"/>
      <w:szCs w:val="22"/>
    </w:rPr>
  </w:style>
  <w:style w:type="paragraph" w:customStyle="1" w:styleId="Style8">
    <w:name w:val="Style8"/>
    <w:basedOn w:val="Normal"/>
    <w:rsid w:val="00D626C4"/>
    <w:pPr>
      <w:suppressAutoHyphens w:val="0"/>
      <w:autoSpaceDE w:val="0"/>
      <w:adjustRightInd w:val="0"/>
      <w:spacing w:after="0" w:line="269" w:lineRule="exact"/>
      <w:textAlignment w:val="auto"/>
    </w:pPr>
    <w:rPr>
      <w:rFonts w:ascii="Times New Roman" w:eastAsia="Calibri" w:hAnsi="Times New Roman" w:cs="Times New Roman"/>
      <w:kern w:val="0"/>
      <w:sz w:val="24"/>
      <w:szCs w:val="24"/>
      <w:lang w:eastAsia="bg-BG"/>
    </w:rPr>
  </w:style>
  <w:style w:type="paragraph" w:customStyle="1" w:styleId="Style13">
    <w:name w:val="Style13"/>
    <w:basedOn w:val="Normal"/>
    <w:rsid w:val="00D626C4"/>
    <w:pPr>
      <w:suppressAutoHyphens w:val="0"/>
      <w:autoSpaceDE w:val="0"/>
      <w:adjustRightInd w:val="0"/>
      <w:spacing w:after="0" w:line="917" w:lineRule="exact"/>
      <w:textAlignment w:val="auto"/>
    </w:pPr>
    <w:rPr>
      <w:rFonts w:ascii="Times New Roman" w:eastAsia="Calibri" w:hAnsi="Times New Roman" w:cs="Times New Roman"/>
      <w:kern w:val="0"/>
      <w:sz w:val="24"/>
      <w:szCs w:val="24"/>
      <w:lang w:eastAsia="bg-BG"/>
    </w:rPr>
  </w:style>
  <w:style w:type="paragraph" w:customStyle="1" w:styleId="Style12">
    <w:name w:val="Style12"/>
    <w:basedOn w:val="Normal"/>
    <w:rsid w:val="00D626C4"/>
    <w:pPr>
      <w:suppressAutoHyphens w:val="0"/>
      <w:autoSpaceDE w:val="0"/>
      <w:adjustRightInd w:val="0"/>
      <w:spacing w:after="0" w:line="1373" w:lineRule="exact"/>
      <w:textAlignment w:val="auto"/>
    </w:pPr>
    <w:rPr>
      <w:rFonts w:ascii="Times New Roman" w:eastAsia="Calibri" w:hAnsi="Times New Roman" w:cs="Times New Roman"/>
      <w:kern w:val="0"/>
      <w:sz w:val="24"/>
      <w:szCs w:val="24"/>
      <w:lang w:eastAsia="bg-BG"/>
    </w:rPr>
  </w:style>
  <w:style w:type="paragraph" w:customStyle="1" w:styleId="Style16">
    <w:name w:val="Style16"/>
    <w:basedOn w:val="Normal"/>
    <w:rsid w:val="00D626C4"/>
    <w:pPr>
      <w:suppressAutoHyphens w:val="0"/>
      <w:autoSpaceDE w:val="0"/>
      <w:adjustRightInd w:val="0"/>
      <w:spacing w:after="0" w:line="821" w:lineRule="exact"/>
      <w:textAlignment w:val="auto"/>
    </w:pPr>
    <w:rPr>
      <w:rFonts w:ascii="Times New Roman" w:eastAsia="Calibri" w:hAnsi="Times New Roman" w:cs="Times New Roman"/>
      <w:kern w:val="0"/>
      <w:sz w:val="24"/>
      <w:szCs w:val="24"/>
      <w:lang w:eastAsia="bg-BG"/>
    </w:rPr>
  </w:style>
  <w:style w:type="paragraph" w:customStyle="1" w:styleId="Style4">
    <w:name w:val="Style4"/>
    <w:basedOn w:val="Normal"/>
    <w:rsid w:val="00D626C4"/>
    <w:pPr>
      <w:suppressAutoHyphens w:val="0"/>
      <w:autoSpaceDE w:val="0"/>
      <w:adjustRightInd w:val="0"/>
      <w:spacing w:after="0" w:line="283" w:lineRule="exact"/>
      <w:textAlignment w:val="auto"/>
    </w:pPr>
    <w:rPr>
      <w:rFonts w:ascii="Times New Roman" w:eastAsia="Calibri" w:hAnsi="Times New Roman" w:cs="Times New Roman"/>
      <w:kern w:val="0"/>
      <w:sz w:val="24"/>
      <w:szCs w:val="24"/>
      <w:lang w:eastAsia="bg-BG"/>
    </w:rPr>
  </w:style>
  <w:style w:type="character" w:customStyle="1" w:styleId="FontStyle22">
    <w:name w:val="Font Style22"/>
    <w:rsid w:val="00D626C4"/>
    <w:rPr>
      <w:rFonts w:ascii="Times New Roman" w:hAnsi="Times New Roman" w:cs="Times New Roman"/>
      <w:sz w:val="20"/>
      <w:szCs w:val="20"/>
    </w:rPr>
  </w:style>
  <w:style w:type="paragraph" w:customStyle="1" w:styleId="Style11">
    <w:name w:val="Style11"/>
    <w:basedOn w:val="Normal"/>
    <w:rsid w:val="00D626C4"/>
    <w:pPr>
      <w:suppressAutoHyphens w:val="0"/>
      <w:autoSpaceDE w:val="0"/>
      <w:adjustRightInd w:val="0"/>
      <w:spacing w:after="0" w:line="264" w:lineRule="exact"/>
      <w:ind w:firstLine="130"/>
      <w:textAlignment w:val="auto"/>
    </w:pPr>
    <w:rPr>
      <w:rFonts w:ascii="Times New Roman" w:eastAsia="Calibri" w:hAnsi="Times New Roman" w:cs="Times New Roman"/>
      <w:kern w:val="0"/>
      <w:sz w:val="24"/>
      <w:szCs w:val="24"/>
      <w:lang w:eastAsia="bg-BG"/>
    </w:rPr>
  </w:style>
  <w:style w:type="paragraph" w:customStyle="1" w:styleId="Style9">
    <w:name w:val="Style9"/>
    <w:basedOn w:val="Normal"/>
    <w:rsid w:val="00D626C4"/>
    <w:pPr>
      <w:suppressAutoHyphens w:val="0"/>
      <w:autoSpaceDE w:val="0"/>
      <w:adjustRightInd w:val="0"/>
      <w:spacing w:after="0" w:line="256" w:lineRule="exact"/>
      <w:jc w:val="center"/>
      <w:textAlignment w:val="auto"/>
    </w:pPr>
    <w:rPr>
      <w:rFonts w:ascii="Times New Roman" w:eastAsia="Calibri" w:hAnsi="Times New Roman" w:cs="Times New Roman"/>
      <w:kern w:val="0"/>
      <w:sz w:val="24"/>
      <w:szCs w:val="24"/>
      <w:lang w:eastAsia="bg-BG"/>
    </w:rPr>
  </w:style>
  <w:style w:type="paragraph" w:customStyle="1" w:styleId="Style10">
    <w:name w:val="Style10"/>
    <w:basedOn w:val="Normal"/>
    <w:rsid w:val="00D626C4"/>
    <w:pPr>
      <w:suppressAutoHyphens w:val="0"/>
      <w:autoSpaceDE w:val="0"/>
      <w:adjustRightInd w:val="0"/>
      <w:spacing w:after="0" w:line="1104" w:lineRule="exact"/>
      <w:textAlignment w:val="auto"/>
    </w:pPr>
    <w:rPr>
      <w:rFonts w:ascii="Times New Roman" w:eastAsia="Calibri" w:hAnsi="Times New Roman" w:cs="Times New Roman"/>
      <w:kern w:val="0"/>
      <w:sz w:val="24"/>
      <w:szCs w:val="24"/>
      <w:lang w:eastAsia="bg-BG"/>
    </w:rPr>
  </w:style>
  <w:style w:type="character" w:styleId="Hyperlink">
    <w:name w:val="Hyperlink"/>
    <w:rsid w:val="00D626C4"/>
    <w:rPr>
      <w:rFonts w:cs="Times New Roman"/>
      <w:color w:val="0000FF"/>
      <w:u w:val="single"/>
    </w:rPr>
  </w:style>
  <w:style w:type="paragraph" w:customStyle="1" w:styleId="Style6">
    <w:name w:val="Style6"/>
    <w:basedOn w:val="Normal"/>
    <w:rsid w:val="00D626C4"/>
    <w:pPr>
      <w:suppressAutoHyphens w:val="0"/>
      <w:autoSpaceDE w:val="0"/>
      <w:adjustRightInd w:val="0"/>
      <w:spacing w:after="0" w:line="235" w:lineRule="exact"/>
      <w:textAlignment w:val="auto"/>
    </w:pPr>
    <w:rPr>
      <w:rFonts w:ascii="Times New Roman" w:eastAsia="Calibri" w:hAnsi="Times New Roman" w:cs="Times New Roman"/>
      <w:kern w:val="0"/>
      <w:sz w:val="24"/>
      <w:szCs w:val="24"/>
      <w:lang w:eastAsia="bg-BG"/>
    </w:rPr>
  </w:style>
  <w:style w:type="paragraph" w:customStyle="1" w:styleId="Style14">
    <w:name w:val="Style14"/>
    <w:basedOn w:val="Normal"/>
    <w:rsid w:val="00D626C4"/>
    <w:pPr>
      <w:suppressAutoHyphens w:val="0"/>
      <w:autoSpaceDE w:val="0"/>
      <w:adjustRightInd w:val="0"/>
      <w:spacing w:after="0" w:line="461" w:lineRule="exact"/>
      <w:textAlignment w:val="auto"/>
    </w:pPr>
    <w:rPr>
      <w:rFonts w:ascii="Times New Roman" w:eastAsia="Calibri" w:hAnsi="Times New Roman" w:cs="Times New Roman"/>
      <w:kern w:val="0"/>
      <w:sz w:val="24"/>
      <w:szCs w:val="24"/>
      <w:lang w:eastAsia="bg-BG"/>
    </w:rPr>
  </w:style>
  <w:style w:type="paragraph" w:styleId="NormalWeb">
    <w:name w:val="Normal (Web)"/>
    <w:basedOn w:val="Normal"/>
    <w:rsid w:val="00D626C4"/>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bg-BG"/>
    </w:rPr>
  </w:style>
  <w:style w:type="paragraph" w:customStyle="1" w:styleId="titlesgrey">
    <w:name w:val="titles grey"/>
    <w:basedOn w:val="Normal"/>
    <w:rsid w:val="00D626C4"/>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bg-BG"/>
    </w:rPr>
  </w:style>
  <w:style w:type="character" w:styleId="Strong">
    <w:name w:val="Strong"/>
    <w:qFormat/>
    <w:rsid w:val="00D626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55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FB24-DFFA-4D31-B036-F498ED25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21270</Words>
  <Characters>121244</Characters>
  <Application>Microsoft Office Word</Application>
  <DocSecurity>0</DocSecurity>
  <Lines>1010</Lines>
  <Paragraphs>284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142230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Snezhana Grigorova</cp:lastModifiedBy>
  <cp:revision>2</cp:revision>
  <dcterms:created xsi:type="dcterms:W3CDTF">2019-08-08T06:11:00Z</dcterms:created>
  <dcterms:modified xsi:type="dcterms:W3CDTF">2019-08-08T06:11:00Z</dcterms:modified>
</cp:coreProperties>
</file>