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48" w:rsidRPr="00860C31" w:rsidRDefault="00860C31" w:rsidP="00CD7432">
      <w:pPr>
        <w:spacing w:line="360" w:lineRule="auto"/>
        <w:jc w:val="right"/>
        <w:rPr>
          <w:rFonts w:ascii="Times New Roman" w:hAnsi="Times New Roman"/>
          <w:b/>
          <w:szCs w:val="24"/>
          <w:lang w:val="en-US"/>
        </w:rPr>
      </w:pPr>
      <w:r>
        <w:rPr>
          <w:rFonts w:ascii="Times New Roman" w:hAnsi="Times New Roman"/>
          <w:b/>
          <w:szCs w:val="24"/>
          <w:lang w:val="bg-BG"/>
        </w:rPr>
        <w:t xml:space="preserve">Приложение № </w:t>
      </w:r>
      <w:r>
        <w:rPr>
          <w:rFonts w:ascii="Times New Roman" w:hAnsi="Times New Roman"/>
          <w:b/>
          <w:szCs w:val="24"/>
          <w:lang w:val="en-US"/>
        </w:rPr>
        <w:t>2</w:t>
      </w:r>
      <w:bookmarkStart w:id="0" w:name="_GoBack"/>
      <w:bookmarkEnd w:id="0"/>
    </w:p>
    <w:p w:rsidR="006403C1" w:rsidRPr="00685548" w:rsidRDefault="006403C1" w:rsidP="00CD7432">
      <w:pPr>
        <w:spacing w:line="360" w:lineRule="auto"/>
        <w:jc w:val="right"/>
        <w:rPr>
          <w:rFonts w:ascii="Times New Roman" w:hAnsi="Times New Roman"/>
          <w:szCs w:val="24"/>
          <w:lang w:val="en-US"/>
        </w:rPr>
      </w:pPr>
      <w:r w:rsidRPr="00685548">
        <w:rPr>
          <w:rFonts w:ascii="Times New Roman" w:hAnsi="Times New Roman"/>
          <w:szCs w:val="24"/>
          <w:lang w:val="bg-BG"/>
        </w:rPr>
        <w:t>към чл. 26</w:t>
      </w:r>
      <w:r w:rsidR="00685548" w:rsidRPr="00685548">
        <w:rPr>
          <w:rFonts w:ascii="Times New Roman" w:hAnsi="Times New Roman"/>
          <w:szCs w:val="24"/>
          <w:lang w:val="bg-BG"/>
        </w:rPr>
        <w:t xml:space="preserve"> от </w:t>
      </w:r>
      <w:r w:rsidR="00685548" w:rsidRPr="00685548">
        <w:rPr>
          <w:rFonts w:ascii="Times New Roman" w:hAnsi="Times New Roman" w:hint="eastAsia"/>
          <w:szCs w:val="24"/>
          <w:lang w:val="bg-BG"/>
        </w:rPr>
        <w:t>Наредбата</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за</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обхвата</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и</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методологията</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за</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извършване</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на</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оценка</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на</w:t>
      </w:r>
      <w:r w:rsidR="00685548" w:rsidRPr="00685548">
        <w:rPr>
          <w:rFonts w:ascii="Times New Roman" w:hAnsi="Times New Roman"/>
          <w:szCs w:val="24"/>
          <w:lang w:val="bg-BG"/>
        </w:rPr>
        <w:t xml:space="preserve"> </w:t>
      </w:r>
      <w:r w:rsidR="00685548" w:rsidRPr="00685548">
        <w:rPr>
          <w:rFonts w:ascii="Times New Roman" w:hAnsi="Times New Roman" w:hint="eastAsia"/>
          <w:szCs w:val="24"/>
          <w:lang w:val="bg-BG"/>
        </w:rPr>
        <w:t>въздействието</w:t>
      </w:r>
    </w:p>
    <w:p w:rsidR="00CD7432" w:rsidRPr="006403C1" w:rsidRDefault="00CD7432" w:rsidP="00CD7432">
      <w:pPr>
        <w:spacing w:line="360" w:lineRule="auto"/>
        <w:ind w:firstLine="567"/>
        <w:jc w:val="both"/>
        <w:rPr>
          <w:rFonts w:ascii="Times New Roman" w:hAnsi="Times New Roman"/>
          <w:b/>
          <w:szCs w:val="24"/>
          <w:lang w:val="en-US"/>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8505"/>
      </w:tblGrid>
      <w:tr w:rsidR="006403C1" w:rsidRPr="001A6C62" w:rsidTr="00CD7432">
        <w:tc>
          <w:tcPr>
            <w:tcW w:w="9214" w:type="dxa"/>
            <w:gridSpan w:val="2"/>
            <w:shd w:val="clear" w:color="auto" w:fill="D9D9D9"/>
          </w:tcPr>
          <w:p w:rsidR="006403C1" w:rsidRPr="001A6C62" w:rsidRDefault="006403C1" w:rsidP="00CD7432">
            <w:pPr>
              <w:pStyle w:val="ListParagraph"/>
              <w:tabs>
                <w:tab w:val="left" w:pos="318"/>
              </w:tabs>
              <w:spacing w:before="120" w:after="0" w:line="360" w:lineRule="auto"/>
              <w:ind w:left="0"/>
              <w:contextualSpacing/>
              <w:jc w:val="center"/>
              <w:rPr>
                <w:rFonts w:ascii="Times New Roman" w:hAnsi="Times New Roman" w:cs="Times New Roman"/>
                <w:b/>
                <w:sz w:val="24"/>
                <w:szCs w:val="24"/>
              </w:rPr>
            </w:pPr>
            <w:r w:rsidRPr="001A6C62">
              <w:rPr>
                <w:rFonts w:ascii="Times New Roman" w:hAnsi="Times New Roman" w:cs="Times New Roman"/>
                <w:b/>
                <w:sz w:val="24"/>
                <w:szCs w:val="24"/>
              </w:rPr>
              <w:t xml:space="preserve">КОНСУЛТАЦИОНЕН ДОКУМЕНТ </w:t>
            </w:r>
          </w:p>
        </w:tc>
      </w:tr>
      <w:tr w:rsidR="006403C1" w:rsidRPr="001A6C62" w:rsidTr="00CD7432">
        <w:tc>
          <w:tcPr>
            <w:tcW w:w="9214" w:type="dxa"/>
            <w:gridSpan w:val="2"/>
            <w:shd w:val="clear" w:color="auto" w:fill="auto"/>
          </w:tcPr>
          <w:p w:rsidR="006403C1" w:rsidRPr="001A6C62" w:rsidRDefault="006403C1" w:rsidP="00CD7432">
            <w:pPr>
              <w:pStyle w:val="ListParagraph"/>
              <w:numPr>
                <w:ilvl w:val="0"/>
                <w:numId w:val="1"/>
              </w:numPr>
              <w:tabs>
                <w:tab w:val="left" w:pos="318"/>
              </w:tabs>
              <w:spacing w:before="120" w:after="0" w:line="360" w:lineRule="auto"/>
              <w:ind w:left="714" w:hanging="357"/>
              <w:contextualSpacing/>
              <w:rPr>
                <w:rFonts w:ascii="Times New Roman" w:hAnsi="Times New Roman" w:cs="Times New Roman"/>
                <w:b/>
                <w:sz w:val="24"/>
                <w:szCs w:val="24"/>
              </w:rPr>
            </w:pPr>
            <w:r w:rsidRPr="001A6C62">
              <w:rPr>
                <w:rFonts w:ascii="Times New Roman" w:hAnsi="Times New Roman" w:cs="Times New Roman"/>
                <w:b/>
                <w:sz w:val="24"/>
                <w:szCs w:val="24"/>
              </w:rPr>
              <w:t>ОСНОВНА ИНФОРМАЦИЯ ЗА КОНСУЛТАЦИЯТА</w:t>
            </w:r>
          </w:p>
        </w:tc>
      </w:tr>
      <w:tr w:rsidR="006403C1" w:rsidRPr="001A6C62" w:rsidTr="00CD7432">
        <w:tc>
          <w:tcPr>
            <w:tcW w:w="709" w:type="dxa"/>
            <w:shd w:val="clear" w:color="auto" w:fill="auto"/>
          </w:tcPr>
          <w:p w:rsidR="006403C1" w:rsidRPr="001A6C62" w:rsidRDefault="006403C1" w:rsidP="00CD7432">
            <w:pPr>
              <w:pStyle w:val="ListParagraph"/>
              <w:numPr>
                <w:ilvl w:val="1"/>
                <w:numId w:val="1"/>
              </w:numPr>
              <w:tabs>
                <w:tab w:val="left" w:pos="176"/>
              </w:tabs>
              <w:spacing w:before="120" w:after="0" w:line="360" w:lineRule="auto"/>
              <w:ind w:left="34" w:firstLine="0"/>
              <w:contextualSpacing/>
              <w:rPr>
                <w:rFonts w:ascii="Times New Roman" w:hAnsi="Times New Roman" w:cs="Times New Roman"/>
                <w:sz w:val="24"/>
                <w:szCs w:val="24"/>
              </w:rPr>
            </w:pPr>
          </w:p>
        </w:tc>
        <w:tc>
          <w:tcPr>
            <w:tcW w:w="8505" w:type="dxa"/>
          </w:tcPr>
          <w:p w:rsidR="001B56CC" w:rsidRDefault="006403C1" w:rsidP="00CD7432">
            <w:pPr>
              <w:pStyle w:val="ListParagraph"/>
              <w:tabs>
                <w:tab w:val="left" w:pos="885"/>
              </w:tabs>
              <w:spacing w:before="120" w:after="0" w:line="360" w:lineRule="auto"/>
              <w:ind w:left="0"/>
              <w:contextualSpacing/>
              <w:rPr>
                <w:rFonts w:ascii="Times New Roman" w:hAnsi="Times New Roman" w:cs="Times New Roman"/>
                <w:sz w:val="24"/>
                <w:szCs w:val="24"/>
                <w:lang w:val="en-US"/>
              </w:rPr>
            </w:pPr>
            <w:r w:rsidRPr="001A6C62">
              <w:rPr>
                <w:rFonts w:ascii="Times New Roman" w:hAnsi="Times New Roman" w:cs="Times New Roman"/>
                <w:sz w:val="24"/>
                <w:szCs w:val="24"/>
              </w:rPr>
              <w:t>Въведение:</w:t>
            </w:r>
          </w:p>
          <w:p w:rsidR="00BA7C6E" w:rsidRDefault="00BA7C6E"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Приемане</w:t>
            </w:r>
            <w:r w:rsidR="001B56CC">
              <w:rPr>
                <w:rFonts w:ascii="Times New Roman" w:hAnsi="Times New Roman" w:cs="Times New Roman"/>
                <w:sz w:val="24"/>
                <w:szCs w:val="24"/>
              </w:rPr>
              <w:t xml:space="preserve"> на </w:t>
            </w:r>
            <w:r w:rsidR="000E37C3">
              <w:rPr>
                <w:rFonts w:ascii="Times New Roman" w:hAnsi="Times New Roman" w:cs="Times New Roman"/>
                <w:sz w:val="24"/>
                <w:szCs w:val="24"/>
              </w:rPr>
              <w:t>н</w:t>
            </w:r>
            <w:r w:rsidR="001B56CC">
              <w:rPr>
                <w:rFonts w:ascii="Times New Roman" w:hAnsi="Times New Roman" w:cs="Times New Roman"/>
                <w:sz w:val="24"/>
                <w:szCs w:val="24"/>
              </w:rPr>
              <w:t xml:space="preserve">ов </w:t>
            </w:r>
            <w:r w:rsidR="000E37C3">
              <w:rPr>
                <w:rFonts w:ascii="Times New Roman" w:hAnsi="Times New Roman" w:cs="Times New Roman"/>
                <w:sz w:val="24"/>
                <w:szCs w:val="24"/>
              </w:rPr>
              <w:t>З</w:t>
            </w:r>
            <w:r w:rsidR="001B56CC">
              <w:rPr>
                <w:rFonts w:ascii="Times New Roman" w:hAnsi="Times New Roman" w:cs="Times New Roman"/>
                <w:sz w:val="24"/>
                <w:szCs w:val="24"/>
              </w:rPr>
              <w:t>акон за виното и спиртните напитки</w:t>
            </w:r>
            <w:r>
              <w:rPr>
                <w:rFonts w:ascii="Times New Roman" w:hAnsi="Times New Roman" w:cs="Times New Roman"/>
                <w:sz w:val="24"/>
                <w:szCs w:val="24"/>
              </w:rPr>
              <w:t xml:space="preserve"> </w:t>
            </w:r>
            <w:r w:rsidR="009066CC">
              <w:rPr>
                <w:rFonts w:ascii="Times New Roman" w:hAnsi="Times New Roman" w:cs="Times New Roman"/>
                <w:sz w:val="24"/>
                <w:szCs w:val="24"/>
              </w:rPr>
              <w:t>с</w:t>
            </w:r>
            <w:r>
              <w:rPr>
                <w:rFonts w:ascii="Times New Roman" w:hAnsi="Times New Roman" w:cs="Times New Roman"/>
                <w:sz w:val="24"/>
                <w:szCs w:val="24"/>
              </w:rPr>
              <w:t xml:space="preserve">е </w:t>
            </w:r>
            <w:r w:rsidR="00ED1954">
              <w:rPr>
                <w:rFonts w:ascii="Times New Roman" w:hAnsi="Times New Roman" w:cs="Times New Roman"/>
                <w:sz w:val="24"/>
                <w:szCs w:val="24"/>
              </w:rPr>
              <w:t>налага</w:t>
            </w:r>
            <w:r w:rsidR="009066CC">
              <w:rPr>
                <w:rFonts w:ascii="Times New Roman" w:hAnsi="Times New Roman" w:cs="Times New Roman"/>
                <w:sz w:val="24"/>
                <w:szCs w:val="24"/>
              </w:rPr>
              <w:t xml:space="preserve">, за да бъдат изпълнени </w:t>
            </w:r>
            <w:r>
              <w:rPr>
                <w:rFonts w:ascii="Times New Roman" w:hAnsi="Times New Roman" w:cs="Times New Roman"/>
                <w:sz w:val="24"/>
                <w:szCs w:val="24"/>
              </w:rPr>
              <w:t xml:space="preserve">задължения </w:t>
            </w:r>
            <w:r w:rsidR="009066CC">
              <w:rPr>
                <w:rFonts w:ascii="Times New Roman" w:hAnsi="Times New Roman" w:cs="Times New Roman"/>
                <w:sz w:val="24"/>
                <w:szCs w:val="24"/>
              </w:rPr>
              <w:t xml:space="preserve">на Република България </w:t>
            </w:r>
            <w:r>
              <w:rPr>
                <w:rFonts w:ascii="Times New Roman" w:hAnsi="Times New Roman" w:cs="Times New Roman"/>
                <w:sz w:val="24"/>
                <w:szCs w:val="24"/>
              </w:rPr>
              <w:t xml:space="preserve">по въвеждане и прилагане на </w:t>
            </w:r>
            <w:r w:rsidR="009066CC">
              <w:rPr>
                <w:rFonts w:ascii="Times New Roman" w:hAnsi="Times New Roman" w:cs="Times New Roman"/>
                <w:sz w:val="24"/>
                <w:szCs w:val="24"/>
              </w:rPr>
              <w:t>правилата на новите европейски регламенти в</w:t>
            </w:r>
            <w:r>
              <w:rPr>
                <w:rFonts w:ascii="Times New Roman" w:hAnsi="Times New Roman" w:cs="Times New Roman"/>
                <w:sz w:val="24"/>
                <w:szCs w:val="24"/>
              </w:rPr>
              <w:t xml:space="preserve"> национално</w:t>
            </w:r>
            <w:r w:rsidR="009066CC">
              <w:rPr>
                <w:rFonts w:ascii="Times New Roman" w:hAnsi="Times New Roman" w:cs="Times New Roman"/>
                <w:sz w:val="24"/>
                <w:szCs w:val="24"/>
              </w:rPr>
              <w:t xml:space="preserve">то ни </w:t>
            </w:r>
            <w:r>
              <w:rPr>
                <w:rFonts w:ascii="Times New Roman" w:hAnsi="Times New Roman" w:cs="Times New Roman"/>
                <w:sz w:val="24"/>
                <w:szCs w:val="24"/>
              </w:rPr>
              <w:t xml:space="preserve"> </w:t>
            </w:r>
            <w:r w:rsidR="009066CC">
              <w:rPr>
                <w:rFonts w:ascii="Times New Roman" w:hAnsi="Times New Roman" w:cs="Times New Roman"/>
                <w:sz w:val="24"/>
                <w:szCs w:val="24"/>
              </w:rPr>
              <w:t>законодателство.</w:t>
            </w:r>
            <w:r>
              <w:rPr>
                <w:rFonts w:ascii="Times New Roman" w:hAnsi="Times New Roman" w:cs="Times New Roman"/>
                <w:sz w:val="24"/>
                <w:szCs w:val="24"/>
              </w:rPr>
              <w:t xml:space="preserve"> </w:t>
            </w:r>
            <w:r w:rsidR="009066CC">
              <w:rPr>
                <w:rFonts w:ascii="Times New Roman" w:hAnsi="Times New Roman" w:cs="Times New Roman"/>
                <w:sz w:val="24"/>
                <w:szCs w:val="24"/>
              </w:rPr>
              <w:t>Предвижданите в законопроекта промени целят още да</w:t>
            </w:r>
            <w:r>
              <w:rPr>
                <w:rFonts w:ascii="Times New Roman" w:hAnsi="Times New Roman" w:cs="Times New Roman"/>
                <w:sz w:val="24"/>
                <w:szCs w:val="24"/>
              </w:rPr>
              <w:t xml:space="preserve"> </w:t>
            </w:r>
            <w:r w:rsidR="00C50B71">
              <w:rPr>
                <w:rFonts w:ascii="Times New Roman" w:hAnsi="Times New Roman" w:cs="Times New Roman"/>
                <w:sz w:val="24"/>
                <w:szCs w:val="24"/>
              </w:rPr>
              <w:t>разреша</w:t>
            </w:r>
            <w:r w:rsidR="009066CC">
              <w:rPr>
                <w:rFonts w:ascii="Times New Roman" w:hAnsi="Times New Roman" w:cs="Times New Roman"/>
                <w:sz w:val="24"/>
                <w:szCs w:val="24"/>
              </w:rPr>
              <w:t>т</w:t>
            </w:r>
            <w:r w:rsidR="00C50B71">
              <w:rPr>
                <w:rFonts w:ascii="Times New Roman" w:hAnsi="Times New Roman" w:cs="Times New Roman"/>
                <w:sz w:val="24"/>
                <w:szCs w:val="24"/>
              </w:rPr>
              <w:t xml:space="preserve"> възникнали проблеми </w:t>
            </w:r>
            <w:r w:rsidR="00ED1954">
              <w:rPr>
                <w:rFonts w:ascii="Times New Roman" w:hAnsi="Times New Roman" w:cs="Times New Roman"/>
                <w:sz w:val="24"/>
                <w:szCs w:val="24"/>
              </w:rPr>
              <w:t xml:space="preserve">по прилагане на сега действащия закон </w:t>
            </w:r>
            <w:r w:rsidR="009066CC">
              <w:rPr>
                <w:rFonts w:ascii="Times New Roman" w:hAnsi="Times New Roman" w:cs="Times New Roman"/>
                <w:sz w:val="24"/>
                <w:szCs w:val="24"/>
              </w:rPr>
              <w:t xml:space="preserve">в дейността на специализираната администрация в сектора. </w:t>
            </w:r>
          </w:p>
          <w:p w:rsidR="00BA7C6E" w:rsidRDefault="00ED1954"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Необходимостта от приемане на нов закон, както и текстовете на п</w:t>
            </w:r>
            <w:r w:rsidR="001B56CC">
              <w:rPr>
                <w:rFonts w:ascii="Times New Roman" w:hAnsi="Times New Roman" w:cs="Times New Roman"/>
                <w:sz w:val="24"/>
                <w:szCs w:val="24"/>
              </w:rPr>
              <w:t>р</w:t>
            </w:r>
            <w:r>
              <w:rPr>
                <w:rFonts w:ascii="Times New Roman" w:hAnsi="Times New Roman" w:cs="Times New Roman"/>
                <w:sz w:val="24"/>
                <w:szCs w:val="24"/>
              </w:rPr>
              <w:t>едлаганите пр</w:t>
            </w:r>
            <w:r w:rsidR="001B56CC">
              <w:rPr>
                <w:rFonts w:ascii="Times New Roman" w:hAnsi="Times New Roman" w:cs="Times New Roman"/>
                <w:sz w:val="24"/>
                <w:szCs w:val="24"/>
              </w:rPr>
              <w:t>о</w:t>
            </w:r>
            <w:r>
              <w:rPr>
                <w:rFonts w:ascii="Times New Roman" w:hAnsi="Times New Roman" w:cs="Times New Roman"/>
                <w:sz w:val="24"/>
                <w:szCs w:val="24"/>
              </w:rPr>
              <w:t>мените бяха обсъдени и изработени</w:t>
            </w:r>
            <w:r w:rsidR="001B56CC">
              <w:rPr>
                <w:rFonts w:ascii="Times New Roman" w:hAnsi="Times New Roman" w:cs="Times New Roman"/>
                <w:sz w:val="24"/>
                <w:szCs w:val="24"/>
              </w:rPr>
              <w:t xml:space="preserve"> от </w:t>
            </w:r>
            <w:r w:rsidR="00B76B4B">
              <w:rPr>
                <w:rFonts w:ascii="Times New Roman" w:hAnsi="Times New Roman" w:cs="Times New Roman"/>
                <w:sz w:val="24"/>
                <w:szCs w:val="24"/>
              </w:rPr>
              <w:t xml:space="preserve">междуведомствена работна група, включваща </w:t>
            </w:r>
            <w:r w:rsidR="00EB0891">
              <w:rPr>
                <w:rFonts w:ascii="Times New Roman" w:hAnsi="Times New Roman" w:cs="Times New Roman"/>
                <w:sz w:val="24"/>
                <w:szCs w:val="24"/>
              </w:rPr>
              <w:t xml:space="preserve">представители на </w:t>
            </w:r>
            <w:r w:rsidR="007746D6">
              <w:rPr>
                <w:rFonts w:ascii="Times New Roman" w:hAnsi="Times New Roman" w:cs="Times New Roman"/>
                <w:sz w:val="24"/>
                <w:szCs w:val="24"/>
              </w:rPr>
              <w:t>Министерство</w:t>
            </w:r>
            <w:r w:rsidR="00EB0891">
              <w:rPr>
                <w:rFonts w:ascii="Times New Roman" w:hAnsi="Times New Roman" w:cs="Times New Roman"/>
                <w:sz w:val="24"/>
                <w:szCs w:val="24"/>
              </w:rPr>
              <w:t xml:space="preserve"> на земеделието и храните,</w:t>
            </w:r>
            <w:r w:rsidR="00B76B4B">
              <w:rPr>
                <w:rFonts w:ascii="Times New Roman" w:hAnsi="Times New Roman" w:cs="Times New Roman"/>
                <w:sz w:val="24"/>
                <w:szCs w:val="24"/>
              </w:rPr>
              <w:t xml:space="preserve"> </w:t>
            </w:r>
            <w:r w:rsidR="001B56CC">
              <w:rPr>
                <w:rFonts w:ascii="Times New Roman" w:hAnsi="Times New Roman" w:cs="Times New Roman"/>
                <w:sz w:val="24"/>
                <w:szCs w:val="24"/>
              </w:rPr>
              <w:t>Изпълнителна агенция по лозата и виното</w:t>
            </w:r>
            <w:r w:rsidR="00EB0891">
              <w:rPr>
                <w:rFonts w:ascii="Times New Roman" w:hAnsi="Times New Roman" w:cs="Times New Roman"/>
                <w:sz w:val="24"/>
                <w:szCs w:val="24"/>
              </w:rPr>
              <w:t xml:space="preserve">, Министерство на икономиката и енергетиката, Национала </w:t>
            </w:r>
            <w:r>
              <w:rPr>
                <w:rFonts w:ascii="Times New Roman" w:hAnsi="Times New Roman" w:cs="Times New Roman"/>
                <w:sz w:val="24"/>
                <w:szCs w:val="24"/>
              </w:rPr>
              <w:t xml:space="preserve">и регионалните </w:t>
            </w:r>
            <w:r w:rsidR="00EB0891">
              <w:rPr>
                <w:rFonts w:ascii="Times New Roman" w:hAnsi="Times New Roman" w:cs="Times New Roman"/>
                <w:sz w:val="24"/>
                <w:szCs w:val="24"/>
              </w:rPr>
              <w:t>лозаро-винарск</w:t>
            </w:r>
            <w:r>
              <w:rPr>
                <w:rFonts w:ascii="Times New Roman" w:hAnsi="Times New Roman" w:cs="Times New Roman"/>
                <w:sz w:val="24"/>
                <w:szCs w:val="24"/>
              </w:rPr>
              <w:t>и</w:t>
            </w:r>
            <w:r w:rsidR="00EB0891">
              <w:rPr>
                <w:rFonts w:ascii="Times New Roman" w:hAnsi="Times New Roman" w:cs="Times New Roman"/>
                <w:sz w:val="24"/>
                <w:szCs w:val="24"/>
              </w:rPr>
              <w:t xml:space="preserve"> камар</w:t>
            </w:r>
            <w:r>
              <w:rPr>
                <w:rFonts w:ascii="Times New Roman" w:hAnsi="Times New Roman" w:cs="Times New Roman"/>
                <w:sz w:val="24"/>
                <w:szCs w:val="24"/>
              </w:rPr>
              <w:t xml:space="preserve">и, </w:t>
            </w:r>
            <w:r w:rsidR="00EB0891">
              <w:rPr>
                <w:rFonts w:ascii="Times New Roman" w:hAnsi="Times New Roman" w:cs="Times New Roman"/>
                <w:sz w:val="24"/>
                <w:szCs w:val="24"/>
              </w:rPr>
              <w:t>Технологичния факултет на Университет по хранително-вкусови технологии – Пловдив, Агенция „Митници“, Национален институ</w:t>
            </w:r>
            <w:r w:rsidR="007746D6">
              <w:rPr>
                <w:rFonts w:ascii="Times New Roman" w:hAnsi="Times New Roman" w:cs="Times New Roman"/>
                <w:sz w:val="24"/>
                <w:szCs w:val="24"/>
              </w:rPr>
              <w:t>т</w:t>
            </w:r>
            <w:r w:rsidR="00EB0891">
              <w:rPr>
                <w:rFonts w:ascii="Times New Roman" w:hAnsi="Times New Roman" w:cs="Times New Roman"/>
                <w:sz w:val="24"/>
                <w:szCs w:val="24"/>
              </w:rPr>
              <w:t xml:space="preserve"> за изследване на виното и спиртните напитки ЕООД</w:t>
            </w:r>
            <w:r>
              <w:rPr>
                <w:rFonts w:ascii="Times New Roman" w:hAnsi="Times New Roman" w:cs="Times New Roman"/>
                <w:sz w:val="24"/>
                <w:szCs w:val="24"/>
              </w:rPr>
              <w:t xml:space="preserve"> и</w:t>
            </w:r>
            <w:r w:rsidR="00EB0891">
              <w:rPr>
                <w:rFonts w:ascii="Times New Roman" w:hAnsi="Times New Roman" w:cs="Times New Roman"/>
                <w:sz w:val="24"/>
                <w:szCs w:val="24"/>
              </w:rPr>
              <w:t xml:space="preserve"> Асоциация на производителите, вносителите и търговците на спиртни напитки.</w:t>
            </w:r>
            <w:r w:rsidR="00B76B4B">
              <w:rPr>
                <w:rFonts w:ascii="Times New Roman" w:hAnsi="Times New Roman" w:cs="Times New Roman"/>
                <w:sz w:val="24"/>
                <w:szCs w:val="24"/>
              </w:rPr>
              <w:t xml:space="preserve"> </w:t>
            </w:r>
          </w:p>
          <w:p w:rsidR="001B56CC" w:rsidRPr="00D276AB" w:rsidRDefault="00ED1954"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Така из</w:t>
            </w:r>
            <w:r w:rsidR="00A773A3">
              <w:rPr>
                <w:rFonts w:ascii="Times New Roman" w:hAnsi="Times New Roman" w:cs="Times New Roman"/>
                <w:sz w:val="24"/>
                <w:szCs w:val="24"/>
              </w:rPr>
              <w:t>работеният</w:t>
            </w:r>
            <w:r>
              <w:rPr>
                <w:rFonts w:ascii="Times New Roman" w:hAnsi="Times New Roman" w:cs="Times New Roman"/>
                <w:sz w:val="24"/>
                <w:szCs w:val="24"/>
              </w:rPr>
              <w:t xml:space="preserve"> проект беше внесен </w:t>
            </w:r>
            <w:r w:rsidR="00A773A3">
              <w:rPr>
                <w:rFonts w:ascii="Times New Roman" w:hAnsi="Times New Roman" w:cs="Times New Roman"/>
                <w:sz w:val="24"/>
                <w:szCs w:val="24"/>
              </w:rPr>
              <w:t xml:space="preserve">за съгласуване </w:t>
            </w:r>
            <w:r>
              <w:rPr>
                <w:rFonts w:ascii="Times New Roman" w:hAnsi="Times New Roman" w:cs="Times New Roman"/>
                <w:sz w:val="24"/>
                <w:szCs w:val="24"/>
              </w:rPr>
              <w:t xml:space="preserve">в Министерски съвет, но беше върнат за изготвяне на допълнителни </w:t>
            </w:r>
            <w:r w:rsidR="00A773A3">
              <w:rPr>
                <w:rFonts w:ascii="Times New Roman" w:hAnsi="Times New Roman" w:cs="Times New Roman"/>
                <w:sz w:val="24"/>
                <w:szCs w:val="24"/>
              </w:rPr>
              <w:t>доклади</w:t>
            </w:r>
            <w:r>
              <w:rPr>
                <w:rFonts w:ascii="Times New Roman" w:hAnsi="Times New Roman" w:cs="Times New Roman"/>
                <w:sz w:val="24"/>
                <w:szCs w:val="24"/>
              </w:rPr>
              <w:t xml:space="preserve"> и обосновки.</w:t>
            </w:r>
            <w:r w:rsidR="004B5B19">
              <w:rPr>
                <w:rFonts w:ascii="Times New Roman" w:hAnsi="Times New Roman" w:cs="Times New Roman"/>
                <w:sz w:val="24"/>
                <w:szCs w:val="24"/>
              </w:rPr>
              <w:t xml:space="preserve"> </w:t>
            </w:r>
            <w:r>
              <w:rPr>
                <w:rFonts w:ascii="Times New Roman" w:hAnsi="Times New Roman" w:cs="Times New Roman"/>
                <w:sz w:val="24"/>
                <w:szCs w:val="24"/>
              </w:rPr>
              <w:t xml:space="preserve">Междувременно се наложиха някои </w:t>
            </w:r>
            <w:r w:rsidR="005B6144">
              <w:rPr>
                <w:rFonts w:ascii="Times New Roman" w:hAnsi="Times New Roman" w:cs="Times New Roman"/>
                <w:sz w:val="24"/>
                <w:szCs w:val="24"/>
              </w:rPr>
              <w:t xml:space="preserve">допълнителни </w:t>
            </w:r>
            <w:r>
              <w:rPr>
                <w:rFonts w:ascii="Times New Roman" w:hAnsi="Times New Roman" w:cs="Times New Roman"/>
                <w:sz w:val="24"/>
                <w:szCs w:val="24"/>
              </w:rPr>
              <w:t>изменения в тестовете на проектозакона.</w:t>
            </w:r>
            <w:r w:rsidR="004B5B19">
              <w:rPr>
                <w:rFonts w:ascii="Times New Roman" w:hAnsi="Times New Roman" w:cs="Times New Roman"/>
                <w:sz w:val="24"/>
                <w:szCs w:val="24"/>
              </w:rPr>
              <w:t xml:space="preserve"> С </w:t>
            </w:r>
            <w:r w:rsidR="005B6144">
              <w:rPr>
                <w:rFonts w:ascii="Times New Roman" w:hAnsi="Times New Roman" w:cs="Times New Roman"/>
                <w:sz w:val="24"/>
                <w:szCs w:val="24"/>
              </w:rPr>
              <w:t>оглед</w:t>
            </w:r>
            <w:r w:rsidR="004B5B19">
              <w:rPr>
                <w:rFonts w:ascii="Times New Roman" w:hAnsi="Times New Roman" w:cs="Times New Roman"/>
                <w:sz w:val="24"/>
                <w:szCs w:val="24"/>
              </w:rPr>
              <w:t xml:space="preserve"> осигуряване на откритост, диалог между заинтересованите страни, прозрачност в процеса на взимане на решения и спазване на законовите изисквания, е необходимо да бъде изготвена цялостна оценка на въздействието на проекта на закона. За тази цел предвижданите промени трябва да бъдат съгласувани със заинтересованите страни като им се предостави възможност да изразят становище по </w:t>
            </w:r>
            <w:r w:rsidR="005B6144">
              <w:rPr>
                <w:rFonts w:ascii="Times New Roman" w:hAnsi="Times New Roman" w:cs="Times New Roman"/>
                <w:sz w:val="24"/>
                <w:szCs w:val="24"/>
              </w:rPr>
              <w:t>тях</w:t>
            </w:r>
            <w:r w:rsidR="004B5B19">
              <w:rPr>
                <w:rFonts w:ascii="Times New Roman" w:hAnsi="Times New Roman" w:cs="Times New Roman"/>
                <w:sz w:val="24"/>
                <w:szCs w:val="24"/>
              </w:rPr>
              <w:t xml:space="preserve">. </w:t>
            </w:r>
          </w:p>
        </w:tc>
      </w:tr>
      <w:tr w:rsidR="006403C1" w:rsidRPr="001A6C62" w:rsidTr="00CD7432">
        <w:tc>
          <w:tcPr>
            <w:tcW w:w="709" w:type="dxa"/>
            <w:shd w:val="clear" w:color="auto" w:fill="auto"/>
          </w:tcPr>
          <w:p w:rsidR="006403C1" w:rsidRPr="001A6C62" w:rsidRDefault="006403C1" w:rsidP="00CD7432">
            <w:pPr>
              <w:pStyle w:val="ListParagraph"/>
              <w:numPr>
                <w:ilvl w:val="1"/>
                <w:numId w:val="1"/>
              </w:numPr>
              <w:tabs>
                <w:tab w:val="left" w:pos="176"/>
              </w:tabs>
              <w:spacing w:before="120" w:after="0" w:line="360" w:lineRule="auto"/>
              <w:ind w:left="34" w:firstLine="0"/>
              <w:contextualSpacing/>
              <w:rPr>
                <w:rFonts w:ascii="Times New Roman" w:hAnsi="Times New Roman" w:cs="Times New Roman"/>
                <w:sz w:val="24"/>
                <w:szCs w:val="24"/>
              </w:rPr>
            </w:pPr>
          </w:p>
        </w:tc>
        <w:tc>
          <w:tcPr>
            <w:tcW w:w="8505" w:type="dxa"/>
          </w:tcPr>
          <w:p w:rsidR="00EE0DB2" w:rsidRDefault="006403C1" w:rsidP="00CD7432">
            <w:pPr>
              <w:pStyle w:val="ListParagraph"/>
              <w:tabs>
                <w:tab w:val="left" w:pos="885"/>
              </w:tabs>
              <w:spacing w:before="120" w:after="0" w:line="360" w:lineRule="auto"/>
              <w:ind w:left="0"/>
              <w:rPr>
                <w:rFonts w:ascii="Times New Roman" w:hAnsi="Times New Roman" w:cs="Times New Roman"/>
                <w:sz w:val="24"/>
                <w:szCs w:val="24"/>
              </w:rPr>
            </w:pPr>
            <w:r w:rsidRPr="001A6C62">
              <w:rPr>
                <w:rFonts w:ascii="Times New Roman" w:hAnsi="Times New Roman" w:cs="Times New Roman"/>
                <w:sz w:val="24"/>
                <w:szCs w:val="24"/>
              </w:rPr>
              <w:t>Цели на консултацията:</w:t>
            </w:r>
            <w:r w:rsidR="00EE0DB2" w:rsidRPr="00EE0DB2">
              <w:rPr>
                <w:rFonts w:ascii="Times New Roman" w:hAnsi="Times New Roman" w:cs="Times New Roman"/>
                <w:sz w:val="24"/>
                <w:szCs w:val="24"/>
              </w:rPr>
              <w:t xml:space="preserve"> </w:t>
            </w:r>
          </w:p>
          <w:p w:rsidR="005B6144" w:rsidRDefault="005B6144"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Настоящите предварителни неформални консултации се провеждат, за да запознаят заинтересуваните страни с проблемите и предложенията за разрешаването им, да им бъде предоставена възможност да изразят мнението си </w:t>
            </w:r>
            <w:r>
              <w:rPr>
                <w:rFonts w:ascii="Times New Roman" w:hAnsi="Times New Roman" w:cs="Times New Roman"/>
                <w:sz w:val="24"/>
                <w:szCs w:val="24"/>
              </w:rPr>
              <w:lastRenderedPageBreak/>
              <w:t>по предвижданите промени и очакваните въздействия в лозаро-винарския сектор и производството на спиртни напитки, както и да съгласуват проекта на Закон за виното и спиртните напитки с тях.</w:t>
            </w:r>
          </w:p>
          <w:p w:rsidR="00C50B71" w:rsidRDefault="00C50B71"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Като заинтересовани лица в настоящия проект са определени производителите</w:t>
            </w:r>
            <w:r w:rsidR="005B6144">
              <w:rPr>
                <w:rFonts w:ascii="Times New Roman" w:hAnsi="Times New Roman" w:cs="Times New Roman"/>
                <w:sz w:val="24"/>
                <w:szCs w:val="24"/>
              </w:rPr>
              <w:t xml:space="preserve"> на грозде, вино, продукти от грозде и вино, оцет, плодови вина и спиртни напитки</w:t>
            </w:r>
            <w:r w:rsidR="00D97B26">
              <w:rPr>
                <w:rFonts w:ascii="Times New Roman" w:hAnsi="Times New Roman" w:cs="Times New Roman"/>
                <w:sz w:val="24"/>
                <w:szCs w:val="24"/>
              </w:rPr>
              <w:t xml:space="preserve">, както и </w:t>
            </w:r>
            <w:r>
              <w:rPr>
                <w:rFonts w:ascii="Times New Roman" w:hAnsi="Times New Roman" w:cs="Times New Roman"/>
                <w:sz w:val="24"/>
                <w:szCs w:val="24"/>
              </w:rPr>
              <w:t xml:space="preserve">техните </w:t>
            </w:r>
            <w:r w:rsidR="00D97B26">
              <w:rPr>
                <w:rFonts w:ascii="Times New Roman" w:hAnsi="Times New Roman" w:cs="Times New Roman"/>
                <w:sz w:val="24"/>
                <w:szCs w:val="24"/>
              </w:rPr>
              <w:t xml:space="preserve">професионални организации. По отношение на </w:t>
            </w:r>
            <w:r>
              <w:rPr>
                <w:rFonts w:ascii="Times New Roman" w:hAnsi="Times New Roman" w:cs="Times New Roman"/>
                <w:sz w:val="24"/>
                <w:szCs w:val="24"/>
              </w:rPr>
              <w:t>малките и средни предприятия в сектора</w:t>
            </w:r>
            <w:r w:rsidR="00D97B26">
              <w:rPr>
                <w:rFonts w:ascii="Times New Roman" w:hAnsi="Times New Roman" w:cs="Times New Roman"/>
                <w:sz w:val="24"/>
                <w:szCs w:val="24"/>
              </w:rPr>
              <w:t xml:space="preserve"> ще бъде предоставен и допълнителен въпросник</w:t>
            </w:r>
            <w:r>
              <w:rPr>
                <w:rFonts w:ascii="Times New Roman" w:hAnsi="Times New Roman" w:cs="Times New Roman"/>
                <w:sz w:val="24"/>
                <w:szCs w:val="24"/>
              </w:rPr>
              <w:t xml:space="preserve"> за оценка на отражението </w:t>
            </w:r>
            <w:r w:rsidR="00D97B26">
              <w:rPr>
                <w:rFonts w:ascii="Times New Roman" w:hAnsi="Times New Roman" w:cs="Times New Roman"/>
                <w:sz w:val="24"/>
                <w:szCs w:val="24"/>
              </w:rPr>
              <w:t xml:space="preserve">върху тях </w:t>
            </w:r>
            <w:r>
              <w:rPr>
                <w:rFonts w:ascii="Times New Roman" w:hAnsi="Times New Roman" w:cs="Times New Roman"/>
                <w:sz w:val="24"/>
                <w:szCs w:val="24"/>
              </w:rPr>
              <w:t xml:space="preserve">на </w:t>
            </w:r>
            <w:r w:rsidR="00D97B26">
              <w:rPr>
                <w:rFonts w:ascii="Times New Roman" w:hAnsi="Times New Roman" w:cs="Times New Roman"/>
                <w:sz w:val="24"/>
                <w:szCs w:val="24"/>
              </w:rPr>
              <w:t>законовите промените при предоставяне на</w:t>
            </w:r>
            <w:r>
              <w:rPr>
                <w:rFonts w:ascii="Times New Roman" w:hAnsi="Times New Roman" w:cs="Times New Roman"/>
                <w:sz w:val="24"/>
                <w:szCs w:val="24"/>
              </w:rPr>
              <w:t xml:space="preserve"> административн</w:t>
            </w:r>
            <w:r w:rsidR="00D97B26">
              <w:rPr>
                <w:rFonts w:ascii="Times New Roman" w:hAnsi="Times New Roman" w:cs="Times New Roman"/>
                <w:sz w:val="24"/>
                <w:szCs w:val="24"/>
              </w:rPr>
              <w:t>и услуги. Този в</w:t>
            </w:r>
            <w:r>
              <w:rPr>
                <w:rFonts w:ascii="Times New Roman" w:hAnsi="Times New Roman" w:cs="Times New Roman"/>
                <w:sz w:val="24"/>
                <w:szCs w:val="24"/>
              </w:rPr>
              <w:t>ъпросник е приложен към консултацион</w:t>
            </w:r>
            <w:r w:rsidR="00D97B26">
              <w:rPr>
                <w:rFonts w:ascii="Times New Roman" w:hAnsi="Times New Roman" w:cs="Times New Roman"/>
                <w:sz w:val="24"/>
                <w:szCs w:val="24"/>
              </w:rPr>
              <w:t>ния</w:t>
            </w:r>
            <w:r>
              <w:rPr>
                <w:rFonts w:ascii="Times New Roman" w:hAnsi="Times New Roman" w:cs="Times New Roman"/>
                <w:sz w:val="24"/>
                <w:szCs w:val="24"/>
              </w:rPr>
              <w:t xml:space="preserve"> докумен</w:t>
            </w:r>
            <w:r w:rsidR="00D97B26">
              <w:rPr>
                <w:rFonts w:ascii="Times New Roman" w:hAnsi="Times New Roman" w:cs="Times New Roman"/>
                <w:sz w:val="24"/>
                <w:szCs w:val="24"/>
              </w:rPr>
              <w:t>т и следва да бъде разпратен на съответните производители от териториалните организации.</w:t>
            </w:r>
          </w:p>
          <w:p w:rsidR="007746D6" w:rsidRPr="00EE0DB2" w:rsidRDefault="007746D6"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Предложенията</w:t>
            </w:r>
            <w:r w:rsidR="00D97B26">
              <w:rPr>
                <w:rFonts w:ascii="Times New Roman" w:hAnsi="Times New Roman" w:cs="Times New Roman"/>
                <w:sz w:val="24"/>
                <w:szCs w:val="24"/>
              </w:rPr>
              <w:t xml:space="preserve"> за изменения, допълнения, добавки и заличавания, изпратени от</w:t>
            </w:r>
            <w:r>
              <w:rPr>
                <w:rFonts w:ascii="Times New Roman" w:hAnsi="Times New Roman" w:cs="Times New Roman"/>
                <w:sz w:val="24"/>
                <w:szCs w:val="24"/>
              </w:rPr>
              <w:t xml:space="preserve"> заинтерес</w:t>
            </w:r>
            <w:r w:rsidR="00D97B26">
              <w:rPr>
                <w:rFonts w:ascii="Times New Roman" w:hAnsi="Times New Roman" w:cs="Times New Roman"/>
                <w:sz w:val="24"/>
                <w:szCs w:val="24"/>
              </w:rPr>
              <w:t>ованите страни ще бъдат разгледани, обсъдени</w:t>
            </w:r>
            <w:r>
              <w:rPr>
                <w:rFonts w:ascii="Times New Roman" w:hAnsi="Times New Roman" w:cs="Times New Roman"/>
                <w:sz w:val="24"/>
                <w:szCs w:val="24"/>
              </w:rPr>
              <w:t xml:space="preserve"> и взети предвид от </w:t>
            </w:r>
            <w:r w:rsidR="00D97B26">
              <w:rPr>
                <w:rFonts w:ascii="Times New Roman" w:hAnsi="Times New Roman" w:cs="Times New Roman"/>
                <w:sz w:val="24"/>
                <w:szCs w:val="24"/>
              </w:rPr>
              <w:t xml:space="preserve">работната група при </w:t>
            </w:r>
            <w:r>
              <w:rPr>
                <w:rFonts w:ascii="Times New Roman" w:hAnsi="Times New Roman" w:cs="Times New Roman"/>
                <w:sz w:val="24"/>
                <w:szCs w:val="24"/>
              </w:rPr>
              <w:t>състав</w:t>
            </w:r>
            <w:r w:rsidR="00D97B26">
              <w:rPr>
                <w:rFonts w:ascii="Times New Roman" w:hAnsi="Times New Roman" w:cs="Times New Roman"/>
                <w:sz w:val="24"/>
                <w:szCs w:val="24"/>
              </w:rPr>
              <w:t>яне на финалния вариант</w:t>
            </w:r>
            <w:r>
              <w:rPr>
                <w:rFonts w:ascii="Times New Roman" w:hAnsi="Times New Roman" w:cs="Times New Roman"/>
                <w:sz w:val="24"/>
                <w:szCs w:val="24"/>
              </w:rPr>
              <w:t xml:space="preserve"> на законопроекта.</w:t>
            </w:r>
            <w:r w:rsidR="00D97B26">
              <w:rPr>
                <w:rFonts w:ascii="Times New Roman" w:hAnsi="Times New Roman" w:cs="Times New Roman"/>
                <w:sz w:val="24"/>
                <w:szCs w:val="24"/>
              </w:rPr>
              <w:t xml:space="preserve"> А</w:t>
            </w:r>
            <w:r>
              <w:rPr>
                <w:rFonts w:ascii="Times New Roman" w:hAnsi="Times New Roman" w:cs="Times New Roman"/>
                <w:sz w:val="24"/>
                <w:szCs w:val="24"/>
              </w:rPr>
              <w:t>нализ</w:t>
            </w:r>
            <w:r w:rsidR="00D97B26">
              <w:rPr>
                <w:rFonts w:ascii="Times New Roman" w:hAnsi="Times New Roman" w:cs="Times New Roman"/>
                <w:sz w:val="24"/>
                <w:szCs w:val="24"/>
              </w:rPr>
              <w:t>ът</w:t>
            </w:r>
            <w:r>
              <w:rPr>
                <w:rFonts w:ascii="Times New Roman" w:hAnsi="Times New Roman" w:cs="Times New Roman"/>
                <w:sz w:val="24"/>
                <w:szCs w:val="24"/>
              </w:rPr>
              <w:t xml:space="preserve"> и обобщ</w:t>
            </w:r>
            <w:r w:rsidR="00D97B26">
              <w:rPr>
                <w:rFonts w:ascii="Times New Roman" w:hAnsi="Times New Roman" w:cs="Times New Roman"/>
                <w:sz w:val="24"/>
                <w:szCs w:val="24"/>
              </w:rPr>
              <w:t>ението</w:t>
            </w:r>
            <w:r>
              <w:rPr>
                <w:rFonts w:ascii="Times New Roman" w:hAnsi="Times New Roman" w:cs="Times New Roman"/>
                <w:sz w:val="24"/>
                <w:szCs w:val="24"/>
              </w:rPr>
              <w:t xml:space="preserve"> на </w:t>
            </w:r>
            <w:r w:rsidR="00D97B26">
              <w:rPr>
                <w:rFonts w:ascii="Times New Roman" w:hAnsi="Times New Roman" w:cs="Times New Roman"/>
                <w:sz w:val="24"/>
                <w:szCs w:val="24"/>
              </w:rPr>
              <w:t>становищата, изразени</w:t>
            </w:r>
            <w:r>
              <w:rPr>
                <w:rFonts w:ascii="Times New Roman" w:hAnsi="Times New Roman" w:cs="Times New Roman"/>
                <w:sz w:val="24"/>
                <w:szCs w:val="24"/>
              </w:rPr>
              <w:t xml:space="preserve"> </w:t>
            </w:r>
            <w:r w:rsidR="00D97B26">
              <w:rPr>
                <w:rFonts w:ascii="Times New Roman" w:hAnsi="Times New Roman" w:cs="Times New Roman"/>
                <w:sz w:val="24"/>
                <w:szCs w:val="24"/>
              </w:rPr>
              <w:t xml:space="preserve">по време на </w:t>
            </w:r>
            <w:r>
              <w:rPr>
                <w:rFonts w:ascii="Times New Roman" w:hAnsi="Times New Roman" w:cs="Times New Roman"/>
                <w:sz w:val="24"/>
                <w:szCs w:val="24"/>
              </w:rPr>
              <w:t xml:space="preserve">консултациите ще </w:t>
            </w:r>
            <w:r w:rsidR="00D97B26">
              <w:rPr>
                <w:rFonts w:ascii="Times New Roman" w:hAnsi="Times New Roman" w:cs="Times New Roman"/>
                <w:sz w:val="24"/>
                <w:szCs w:val="24"/>
              </w:rPr>
              <w:t xml:space="preserve">позволят да </w:t>
            </w:r>
            <w:r>
              <w:rPr>
                <w:rFonts w:ascii="Times New Roman" w:hAnsi="Times New Roman" w:cs="Times New Roman"/>
                <w:sz w:val="24"/>
                <w:szCs w:val="24"/>
              </w:rPr>
              <w:t>бъде извършена по-</w:t>
            </w:r>
            <w:r w:rsidR="00D97B26">
              <w:rPr>
                <w:rFonts w:ascii="Times New Roman" w:hAnsi="Times New Roman" w:cs="Times New Roman"/>
                <w:sz w:val="24"/>
                <w:szCs w:val="24"/>
              </w:rPr>
              <w:t>всеобхватна и пълна</w:t>
            </w:r>
            <w:r>
              <w:rPr>
                <w:rFonts w:ascii="Times New Roman" w:hAnsi="Times New Roman" w:cs="Times New Roman"/>
                <w:sz w:val="24"/>
                <w:szCs w:val="24"/>
              </w:rPr>
              <w:t xml:space="preserve"> оценка на въздействието на </w:t>
            </w:r>
            <w:r w:rsidR="00D97B26">
              <w:rPr>
                <w:rFonts w:ascii="Times New Roman" w:hAnsi="Times New Roman" w:cs="Times New Roman"/>
                <w:sz w:val="24"/>
                <w:szCs w:val="24"/>
              </w:rPr>
              <w:t>проекта на закона</w:t>
            </w:r>
            <w:r>
              <w:rPr>
                <w:rFonts w:ascii="Times New Roman" w:hAnsi="Times New Roman" w:cs="Times New Roman"/>
                <w:sz w:val="24"/>
                <w:szCs w:val="24"/>
              </w:rPr>
              <w:t xml:space="preserve">.  </w:t>
            </w:r>
          </w:p>
        </w:tc>
      </w:tr>
      <w:tr w:rsidR="006403C1" w:rsidRPr="001A6C62" w:rsidTr="00CD7432">
        <w:tc>
          <w:tcPr>
            <w:tcW w:w="709" w:type="dxa"/>
            <w:shd w:val="clear" w:color="auto" w:fill="auto"/>
          </w:tcPr>
          <w:p w:rsidR="006403C1" w:rsidRPr="00EF5442" w:rsidRDefault="006403C1" w:rsidP="00CD7432">
            <w:pPr>
              <w:pStyle w:val="ListParagraph"/>
              <w:numPr>
                <w:ilvl w:val="1"/>
                <w:numId w:val="1"/>
              </w:numPr>
              <w:tabs>
                <w:tab w:val="left" w:pos="176"/>
              </w:tabs>
              <w:spacing w:before="120" w:after="0" w:line="360" w:lineRule="auto"/>
              <w:ind w:left="34" w:firstLine="0"/>
              <w:contextualSpacing/>
              <w:rPr>
                <w:rFonts w:ascii="Times New Roman" w:hAnsi="Times New Roman" w:cs="Times New Roman"/>
                <w:sz w:val="24"/>
                <w:szCs w:val="24"/>
              </w:rPr>
            </w:pPr>
          </w:p>
        </w:tc>
        <w:tc>
          <w:tcPr>
            <w:tcW w:w="8505" w:type="dxa"/>
          </w:tcPr>
          <w:p w:rsidR="006403C1" w:rsidRPr="00EF5442" w:rsidRDefault="006403C1" w:rsidP="00CD7432">
            <w:pPr>
              <w:pStyle w:val="ListParagraph"/>
              <w:tabs>
                <w:tab w:val="left" w:pos="885"/>
              </w:tabs>
              <w:spacing w:before="120" w:after="0" w:line="360" w:lineRule="auto"/>
              <w:ind w:left="0"/>
              <w:rPr>
                <w:rFonts w:ascii="Times New Roman" w:hAnsi="Times New Roman" w:cs="Times New Roman"/>
                <w:sz w:val="24"/>
                <w:szCs w:val="24"/>
              </w:rPr>
            </w:pPr>
            <w:r w:rsidRPr="00EF5442">
              <w:rPr>
                <w:rFonts w:ascii="Times New Roman" w:hAnsi="Times New Roman" w:cs="Times New Roman"/>
                <w:sz w:val="24"/>
                <w:szCs w:val="24"/>
              </w:rPr>
              <w:t>Консултационен процес:</w:t>
            </w:r>
          </w:p>
          <w:p w:rsidR="004A5552" w:rsidRPr="00EF5442" w:rsidRDefault="004A5552"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sidRPr="00EF5442">
              <w:rPr>
                <w:rFonts w:ascii="Times New Roman" w:hAnsi="Times New Roman" w:cs="Times New Roman"/>
                <w:sz w:val="24"/>
                <w:szCs w:val="24"/>
              </w:rPr>
              <w:t>Настоящия</w:t>
            </w:r>
            <w:r w:rsidR="00D97B26">
              <w:rPr>
                <w:rFonts w:ascii="Times New Roman" w:hAnsi="Times New Roman" w:cs="Times New Roman"/>
                <w:sz w:val="24"/>
                <w:szCs w:val="24"/>
              </w:rPr>
              <w:t>т</w:t>
            </w:r>
            <w:r w:rsidRPr="00EF5442">
              <w:rPr>
                <w:rFonts w:ascii="Times New Roman" w:hAnsi="Times New Roman" w:cs="Times New Roman"/>
                <w:sz w:val="24"/>
                <w:szCs w:val="24"/>
              </w:rPr>
              <w:t xml:space="preserve"> документ се представя на заинтересованите лица по </w:t>
            </w:r>
            <w:r w:rsidR="00660627" w:rsidRPr="00EF5442">
              <w:rPr>
                <w:rFonts w:ascii="Times New Roman" w:hAnsi="Times New Roman" w:cs="Times New Roman"/>
                <w:sz w:val="24"/>
                <w:szCs w:val="24"/>
              </w:rPr>
              <w:t>електронна поща</w:t>
            </w:r>
            <w:r w:rsidR="00D97B26">
              <w:rPr>
                <w:rFonts w:ascii="Times New Roman" w:hAnsi="Times New Roman" w:cs="Times New Roman"/>
                <w:sz w:val="24"/>
                <w:szCs w:val="24"/>
              </w:rPr>
              <w:t xml:space="preserve"> от съответните териториални поделения на Изпълнителна агенция за лозата и виното</w:t>
            </w:r>
            <w:r w:rsidRPr="00EF5442">
              <w:rPr>
                <w:rFonts w:ascii="Times New Roman" w:hAnsi="Times New Roman" w:cs="Times New Roman"/>
                <w:sz w:val="24"/>
                <w:szCs w:val="24"/>
              </w:rPr>
              <w:t xml:space="preserve">. </w:t>
            </w:r>
            <w:r w:rsidR="00660627" w:rsidRPr="00EF5442">
              <w:rPr>
                <w:rFonts w:ascii="Times New Roman" w:hAnsi="Times New Roman" w:cs="Times New Roman"/>
                <w:sz w:val="24"/>
                <w:szCs w:val="24"/>
              </w:rPr>
              <w:t>В</w:t>
            </w:r>
            <w:r w:rsidRPr="00EF5442">
              <w:rPr>
                <w:rFonts w:ascii="Times New Roman" w:hAnsi="Times New Roman" w:cs="Times New Roman"/>
                <w:sz w:val="24"/>
                <w:szCs w:val="24"/>
              </w:rPr>
              <w:t xml:space="preserve"> приложение към </w:t>
            </w:r>
            <w:r w:rsidR="00D97B26">
              <w:rPr>
                <w:rFonts w:ascii="Times New Roman" w:hAnsi="Times New Roman" w:cs="Times New Roman"/>
                <w:sz w:val="24"/>
                <w:szCs w:val="24"/>
              </w:rPr>
              <w:t>него</w:t>
            </w:r>
            <w:r w:rsidRPr="00EF5442">
              <w:rPr>
                <w:rFonts w:ascii="Times New Roman" w:hAnsi="Times New Roman" w:cs="Times New Roman"/>
                <w:sz w:val="24"/>
                <w:szCs w:val="24"/>
              </w:rPr>
              <w:t xml:space="preserve"> </w:t>
            </w:r>
            <w:r w:rsidR="00EF5442" w:rsidRPr="00EF5442">
              <w:rPr>
                <w:rFonts w:ascii="Times New Roman" w:hAnsi="Times New Roman" w:cs="Times New Roman"/>
                <w:sz w:val="24"/>
                <w:szCs w:val="24"/>
              </w:rPr>
              <w:t>заинтересованите страни</w:t>
            </w:r>
            <w:r w:rsidRPr="00EF5442">
              <w:rPr>
                <w:rFonts w:ascii="Times New Roman" w:hAnsi="Times New Roman" w:cs="Times New Roman"/>
                <w:sz w:val="24"/>
                <w:szCs w:val="24"/>
              </w:rPr>
              <w:t xml:space="preserve"> </w:t>
            </w:r>
            <w:r w:rsidR="00EF5442" w:rsidRPr="00EF5442">
              <w:rPr>
                <w:rFonts w:ascii="Times New Roman" w:hAnsi="Times New Roman" w:cs="Times New Roman"/>
                <w:sz w:val="24"/>
                <w:szCs w:val="24"/>
              </w:rPr>
              <w:t>ще намерят</w:t>
            </w:r>
            <w:r w:rsidRPr="00EF5442">
              <w:rPr>
                <w:rFonts w:ascii="Times New Roman" w:hAnsi="Times New Roman" w:cs="Times New Roman"/>
                <w:sz w:val="24"/>
                <w:szCs w:val="24"/>
              </w:rPr>
              <w:t xml:space="preserve"> текста на </w:t>
            </w:r>
            <w:r w:rsidR="0075057E" w:rsidRPr="00EF5442">
              <w:rPr>
                <w:rFonts w:ascii="Times New Roman" w:hAnsi="Times New Roman" w:cs="Times New Roman"/>
                <w:sz w:val="24"/>
                <w:szCs w:val="24"/>
              </w:rPr>
              <w:t>проектозакона</w:t>
            </w:r>
            <w:r w:rsidR="00660627" w:rsidRPr="00EF5442">
              <w:rPr>
                <w:rFonts w:ascii="Times New Roman" w:hAnsi="Times New Roman" w:cs="Times New Roman"/>
                <w:sz w:val="24"/>
                <w:szCs w:val="24"/>
              </w:rPr>
              <w:t>.</w:t>
            </w:r>
          </w:p>
          <w:p w:rsidR="007746D6" w:rsidRPr="00EF5442" w:rsidRDefault="004A5552"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sidRPr="00EF5442">
              <w:rPr>
                <w:rFonts w:ascii="Times New Roman" w:hAnsi="Times New Roman" w:cs="Times New Roman"/>
                <w:sz w:val="24"/>
                <w:szCs w:val="24"/>
              </w:rPr>
              <w:t xml:space="preserve">Заинтересованите </w:t>
            </w:r>
            <w:r w:rsidR="0099219C">
              <w:rPr>
                <w:rFonts w:ascii="Times New Roman" w:hAnsi="Times New Roman" w:cs="Times New Roman"/>
                <w:sz w:val="24"/>
                <w:szCs w:val="24"/>
              </w:rPr>
              <w:t>страни</w:t>
            </w:r>
            <w:r w:rsidRPr="00EF5442">
              <w:rPr>
                <w:rFonts w:ascii="Times New Roman" w:hAnsi="Times New Roman" w:cs="Times New Roman"/>
                <w:sz w:val="24"/>
                <w:szCs w:val="24"/>
              </w:rPr>
              <w:t xml:space="preserve"> могат да представят своите </w:t>
            </w:r>
            <w:r w:rsidR="007746D6" w:rsidRPr="00EF5442">
              <w:rPr>
                <w:rFonts w:ascii="Times New Roman" w:hAnsi="Times New Roman" w:cs="Times New Roman"/>
                <w:sz w:val="24"/>
                <w:szCs w:val="24"/>
              </w:rPr>
              <w:t xml:space="preserve">мотивирани </w:t>
            </w:r>
            <w:r w:rsidRPr="00EF5442">
              <w:rPr>
                <w:rFonts w:ascii="Times New Roman" w:hAnsi="Times New Roman" w:cs="Times New Roman"/>
                <w:sz w:val="24"/>
                <w:szCs w:val="24"/>
              </w:rPr>
              <w:t xml:space="preserve">становища и препоръки в </w:t>
            </w:r>
            <w:r w:rsidR="00D97B26">
              <w:rPr>
                <w:rFonts w:ascii="Times New Roman" w:hAnsi="Times New Roman" w:cs="Times New Roman"/>
                <w:sz w:val="24"/>
                <w:szCs w:val="24"/>
              </w:rPr>
              <w:t>писмена форма, в свободен текст</w:t>
            </w:r>
            <w:r w:rsidR="0099219C">
              <w:rPr>
                <w:rFonts w:ascii="Times New Roman" w:hAnsi="Times New Roman" w:cs="Times New Roman"/>
                <w:sz w:val="24"/>
                <w:szCs w:val="24"/>
              </w:rPr>
              <w:t xml:space="preserve">. Становищата и препоръките следва да бъдат изпратени </w:t>
            </w:r>
            <w:r w:rsidR="008D0F80">
              <w:rPr>
                <w:rFonts w:ascii="Times New Roman" w:hAnsi="Times New Roman" w:cs="Times New Roman"/>
                <w:sz w:val="24"/>
                <w:szCs w:val="24"/>
              </w:rPr>
              <w:t>до И</w:t>
            </w:r>
            <w:r w:rsidR="0099219C">
              <w:rPr>
                <w:rFonts w:ascii="Times New Roman" w:hAnsi="Times New Roman" w:cs="Times New Roman"/>
                <w:sz w:val="24"/>
                <w:szCs w:val="24"/>
              </w:rPr>
              <w:t>зпълнителна агенция за лозата и виното</w:t>
            </w:r>
            <w:r w:rsidRPr="00EF5442">
              <w:rPr>
                <w:rFonts w:ascii="Times New Roman" w:hAnsi="Times New Roman" w:cs="Times New Roman"/>
                <w:sz w:val="24"/>
                <w:szCs w:val="24"/>
              </w:rPr>
              <w:t xml:space="preserve"> на </w:t>
            </w:r>
            <w:r w:rsidR="00660627" w:rsidRPr="00EF5442">
              <w:rPr>
                <w:rFonts w:ascii="Times New Roman" w:hAnsi="Times New Roman" w:cs="Times New Roman"/>
                <w:sz w:val="24"/>
                <w:szCs w:val="24"/>
              </w:rPr>
              <w:t>следни</w:t>
            </w:r>
            <w:r w:rsidR="00306453">
              <w:rPr>
                <w:rFonts w:ascii="Times New Roman" w:hAnsi="Times New Roman" w:cs="Times New Roman"/>
                <w:sz w:val="24"/>
                <w:szCs w:val="24"/>
              </w:rPr>
              <w:t>те</w:t>
            </w:r>
            <w:r w:rsidR="00660627" w:rsidRPr="00EF5442">
              <w:rPr>
                <w:rFonts w:ascii="Times New Roman" w:hAnsi="Times New Roman" w:cs="Times New Roman"/>
                <w:sz w:val="24"/>
                <w:szCs w:val="24"/>
              </w:rPr>
              <w:t xml:space="preserve"> електрон</w:t>
            </w:r>
            <w:r w:rsidR="00306453">
              <w:rPr>
                <w:rFonts w:ascii="Times New Roman" w:hAnsi="Times New Roman" w:cs="Times New Roman"/>
                <w:sz w:val="24"/>
                <w:szCs w:val="24"/>
              </w:rPr>
              <w:t>ни</w:t>
            </w:r>
            <w:r w:rsidRPr="00EF5442">
              <w:rPr>
                <w:rFonts w:ascii="Times New Roman" w:hAnsi="Times New Roman" w:cs="Times New Roman"/>
                <w:sz w:val="24"/>
                <w:szCs w:val="24"/>
              </w:rPr>
              <w:t xml:space="preserve"> адрес</w:t>
            </w:r>
            <w:r w:rsidR="00306453">
              <w:rPr>
                <w:rFonts w:ascii="Times New Roman" w:hAnsi="Times New Roman" w:cs="Times New Roman"/>
                <w:sz w:val="24"/>
                <w:szCs w:val="24"/>
              </w:rPr>
              <w:t>и:</w:t>
            </w:r>
            <w:r w:rsidRPr="00EF5442">
              <w:rPr>
                <w:rFonts w:ascii="Times New Roman" w:hAnsi="Times New Roman" w:cs="Times New Roman"/>
                <w:sz w:val="24"/>
                <w:szCs w:val="24"/>
              </w:rPr>
              <w:t xml:space="preserve"> </w:t>
            </w:r>
            <w:r w:rsidR="00306453" w:rsidRPr="00096158">
              <w:rPr>
                <w:rFonts w:ascii="Times New Roman" w:hAnsi="Times New Roman" w:cs="Times New Roman"/>
                <w:color w:val="0070C0"/>
                <w:sz w:val="24"/>
                <w:szCs w:val="24"/>
              </w:rPr>
              <w:t>n.filipova@eavw.com, d.andreevski@eavw.com, d.fartzo</w:t>
            </w:r>
            <w:r w:rsidR="00096158" w:rsidRPr="00096158">
              <w:rPr>
                <w:rFonts w:ascii="Times New Roman" w:hAnsi="Times New Roman" w:cs="Times New Roman"/>
                <w:color w:val="0070C0"/>
                <w:sz w:val="24"/>
                <w:szCs w:val="24"/>
              </w:rPr>
              <w:t xml:space="preserve">va@eavw.com, h.gergov@eavw.com, </w:t>
            </w:r>
            <w:r w:rsidR="00306453" w:rsidRPr="00096158">
              <w:rPr>
                <w:rFonts w:ascii="Times New Roman" w:hAnsi="Times New Roman" w:cs="Times New Roman"/>
                <w:color w:val="0070C0"/>
                <w:sz w:val="24"/>
                <w:szCs w:val="24"/>
              </w:rPr>
              <w:t xml:space="preserve"> vldenchev@gmail.com.</w:t>
            </w:r>
          </w:p>
          <w:p w:rsidR="004A5552" w:rsidRPr="00EF5442" w:rsidRDefault="004A5552"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sidRPr="00EF5442">
              <w:rPr>
                <w:rFonts w:ascii="Times New Roman" w:hAnsi="Times New Roman" w:cs="Times New Roman"/>
                <w:sz w:val="24"/>
                <w:szCs w:val="24"/>
              </w:rPr>
              <w:t xml:space="preserve">В отговорите си </w:t>
            </w:r>
            <w:r w:rsidR="00660627" w:rsidRPr="00EF5442">
              <w:rPr>
                <w:rFonts w:ascii="Times New Roman" w:hAnsi="Times New Roman" w:cs="Times New Roman"/>
                <w:sz w:val="24"/>
                <w:szCs w:val="24"/>
              </w:rPr>
              <w:t xml:space="preserve">заинтересованите </w:t>
            </w:r>
            <w:r w:rsidR="0099219C">
              <w:rPr>
                <w:rFonts w:ascii="Times New Roman" w:hAnsi="Times New Roman" w:cs="Times New Roman"/>
                <w:sz w:val="24"/>
                <w:szCs w:val="24"/>
              </w:rPr>
              <w:t>страни</w:t>
            </w:r>
            <w:r w:rsidRPr="00EF5442">
              <w:rPr>
                <w:rFonts w:ascii="Times New Roman" w:hAnsi="Times New Roman" w:cs="Times New Roman"/>
                <w:sz w:val="24"/>
                <w:szCs w:val="24"/>
              </w:rPr>
              <w:t xml:space="preserve"> </w:t>
            </w:r>
            <w:r w:rsidR="0099219C">
              <w:rPr>
                <w:rFonts w:ascii="Times New Roman" w:hAnsi="Times New Roman" w:cs="Times New Roman"/>
                <w:sz w:val="24"/>
                <w:szCs w:val="24"/>
              </w:rPr>
              <w:t>трябва</w:t>
            </w:r>
            <w:r w:rsidRPr="00EF5442">
              <w:rPr>
                <w:rFonts w:ascii="Times New Roman" w:hAnsi="Times New Roman" w:cs="Times New Roman"/>
                <w:sz w:val="24"/>
                <w:szCs w:val="24"/>
              </w:rPr>
              <w:t xml:space="preserve"> да посочат </w:t>
            </w:r>
            <w:r w:rsidR="0099219C">
              <w:rPr>
                <w:rFonts w:ascii="Times New Roman" w:hAnsi="Times New Roman" w:cs="Times New Roman"/>
                <w:sz w:val="24"/>
                <w:szCs w:val="24"/>
              </w:rPr>
              <w:t>какво заинтересовано лице представляват – например производител на грозде, вино, спиртни напитки</w:t>
            </w:r>
            <w:r w:rsidR="00660627" w:rsidRPr="00EF5442">
              <w:rPr>
                <w:rFonts w:ascii="Times New Roman" w:hAnsi="Times New Roman" w:cs="Times New Roman"/>
                <w:sz w:val="24"/>
                <w:szCs w:val="24"/>
              </w:rPr>
              <w:t xml:space="preserve">, </w:t>
            </w:r>
            <w:r w:rsidR="0099219C">
              <w:rPr>
                <w:rFonts w:ascii="Times New Roman" w:hAnsi="Times New Roman" w:cs="Times New Roman"/>
                <w:sz w:val="24"/>
                <w:szCs w:val="24"/>
              </w:rPr>
              <w:t>представител на организация на производителите и др. Тази информация е необходима, за да може след получаване на становищата и препоръките, да се анализира правилно въздействието на закона върху съответната група заинтересовани страни. Не е необходимо посочване на име или наименование на съответното лице.</w:t>
            </w:r>
          </w:p>
          <w:p w:rsidR="007746D6" w:rsidRPr="00EF5442" w:rsidRDefault="007746D6"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sidRPr="00EF5442">
              <w:rPr>
                <w:rFonts w:ascii="Times New Roman" w:hAnsi="Times New Roman" w:cs="Times New Roman"/>
                <w:sz w:val="24"/>
                <w:szCs w:val="24"/>
              </w:rPr>
              <w:t>Направените предложения следва да бъдат обосновани</w:t>
            </w:r>
            <w:r w:rsidR="0099219C">
              <w:rPr>
                <w:rFonts w:ascii="Times New Roman" w:hAnsi="Times New Roman" w:cs="Times New Roman"/>
                <w:sz w:val="24"/>
                <w:szCs w:val="24"/>
              </w:rPr>
              <w:t>,</w:t>
            </w:r>
            <w:r w:rsidRPr="00EF5442">
              <w:rPr>
                <w:rFonts w:ascii="Times New Roman" w:hAnsi="Times New Roman" w:cs="Times New Roman"/>
                <w:sz w:val="24"/>
                <w:szCs w:val="24"/>
              </w:rPr>
              <w:t xml:space="preserve"> </w:t>
            </w:r>
            <w:r w:rsidR="003D3F27">
              <w:rPr>
                <w:rFonts w:ascii="Times New Roman" w:hAnsi="Times New Roman" w:cs="Times New Roman"/>
                <w:sz w:val="24"/>
                <w:szCs w:val="24"/>
              </w:rPr>
              <w:t>за да може работната група да прецени дали са основателни, при разглеждането и обсъждането им.</w:t>
            </w:r>
          </w:p>
          <w:p w:rsidR="00B76B4B" w:rsidRPr="00EF5442" w:rsidRDefault="00B76B4B"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sidRPr="00096158">
              <w:rPr>
                <w:rFonts w:ascii="Times New Roman" w:hAnsi="Times New Roman" w:cs="Times New Roman"/>
                <w:color w:val="0070C0"/>
                <w:sz w:val="24"/>
                <w:szCs w:val="24"/>
              </w:rPr>
              <w:lastRenderedPageBreak/>
              <w:t>Срокът за получаване на становища</w:t>
            </w:r>
            <w:r w:rsidR="004A5552" w:rsidRPr="00096158">
              <w:rPr>
                <w:rFonts w:ascii="Times New Roman" w:hAnsi="Times New Roman" w:cs="Times New Roman"/>
                <w:color w:val="0070C0"/>
                <w:sz w:val="24"/>
                <w:szCs w:val="24"/>
              </w:rPr>
              <w:t xml:space="preserve"> в рамките на настоящите предварителни консултации със заинтересованите лица</w:t>
            </w:r>
            <w:r w:rsidRPr="00096158">
              <w:rPr>
                <w:rFonts w:ascii="Times New Roman" w:hAnsi="Times New Roman" w:cs="Times New Roman"/>
                <w:color w:val="0070C0"/>
                <w:sz w:val="24"/>
                <w:szCs w:val="24"/>
              </w:rPr>
              <w:t xml:space="preserve"> е </w:t>
            </w:r>
            <w:r w:rsidR="00096158">
              <w:rPr>
                <w:rFonts w:ascii="Times New Roman" w:hAnsi="Times New Roman" w:cs="Times New Roman"/>
                <w:color w:val="0070C0"/>
                <w:sz w:val="24"/>
                <w:szCs w:val="24"/>
              </w:rPr>
              <w:t>до 18 септ</w:t>
            </w:r>
            <w:r w:rsidR="00096158" w:rsidRPr="00096158">
              <w:rPr>
                <w:rFonts w:ascii="Times New Roman" w:hAnsi="Times New Roman" w:cs="Times New Roman"/>
                <w:color w:val="0070C0"/>
                <w:sz w:val="24"/>
                <w:szCs w:val="24"/>
              </w:rPr>
              <w:t>ември</w:t>
            </w:r>
            <w:r w:rsidR="003D3F27">
              <w:rPr>
                <w:rFonts w:ascii="Times New Roman" w:hAnsi="Times New Roman" w:cs="Times New Roman"/>
                <w:sz w:val="24"/>
                <w:szCs w:val="24"/>
              </w:rPr>
              <w:t>.</w:t>
            </w:r>
          </w:p>
          <w:p w:rsidR="00BA7C6E" w:rsidRPr="00EF5442" w:rsidRDefault="00BA7C6E"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sidRPr="00EF5442">
              <w:rPr>
                <w:rFonts w:ascii="Times New Roman" w:hAnsi="Times New Roman" w:cs="Times New Roman"/>
                <w:sz w:val="24"/>
                <w:szCs w:val="24"/>
              </w:rPr>
              <w:t>Участието</w:t>
            </w:r>
            <w:r w:rsidR="003D3F27">
              <w:rPr>
                <w:rFonts w:ascii="Times New Roman" w:hAnsi="Times New Roman" w:cs="Times New Roman"/>
                <w:sz w:val="24"/>
                <w:szCs w:val="24"/>
              </w:rPr>
              <w:t xml:space="preserve"> или неучастието</w:t>
            </w:r>
            <w:r w:rsidRPr="00EF5442">
              <w:rPr>
                <w:rFonts w:ascii="Times New Roman" w:hAnsi="Times New Roman" w:cs="Times New Roman"/>
                <w:sz w:val="24"/>
                <w:szCs w:val="24"/>
              </w:rPr>
              <w:t xml:space="preserve"> в настоящите </w:t>
            </w:r>
            <w:r w:rsidR="003D3F27">
              <w:rPr>
                <w:rFonts w:ascii="Times New Roman" w:hAnsi="Times New Roman" w:cs="Times New Roman"/>
                <w:sz w:val="24"/>
                <w:szCs w:val="24"/>
              </w:rPr>
              <w:t xml:space="preserve">предварителни </w:t>
            </w:r>
            <w:r w:rsidRPr="00EF5442">
              <w:rPr>
                <w:rFonts w:ascii="Times New Roman" w:hAnsi="Times New Roman" w:cs="Times New Roman"/>
                <w:sz w:val="24"/>
                <w:szCs w:val="24"/>
              </w:rPr>
              <w:t>консултации не изключва и не ограничава възможността</w:t>
            </w:r>
            <w:r w:rsidR="003D3F27">
              <w:rPr>
                <w:rFonts w:ascii="Times New Roman" w:hAnsi="Times New Roman" w:cs="Times New Roman"/>
                <w:sz w:val="24"/>
                <w:szCs w:val="24"/>
              </w:rPr>
              <w:t xml:space="preserve"> на заинтересованите лица</w:t>
            </w:r>
            <w:r w:rsidRPr="00EF5442">
              <w:rPr>
                <w:rFonts w:ascii="Times New Roman" w:hAnsi="Times New Roman" w:cs="Times New Roman"/>
                <w:sz w:val="24"/>
                <w:szCs w:val="24"/>
              </w:rPr>
              <w:t xml:space="preserve"> за участие в задължителните обществени консултации </w:t>
            </w:r>
            <w:r w:rsidR="00660627" w:rsidRPr="00EF5442">
              <w:rPr>
                <w:rFonts w:ascii="Times New Roman" w:hAnsi="Times New Roman" w:cs="Times New Roman"/>
                <w:sz w:val="24"/>
                <w:szCs w:val="24"/>
              </w:rPr>
              <w:t>след</w:t>
            </w:r>
            <w:r w:rsidRPr="00EF5442">
              <w:rPr>
                <w:rFonts w:ascii="Times New Roman" w:hAnsi="Times New Roman" w:cs="Times New Roman"/>
                <w:sz w:val="24"/>
                <w:szCs w:val="24"/>
              </w:rPr>
              <w:t xml:space="preserve"> внасяне на </w:t>
            </w:r>
            <w:r w:rsidR="0075057E" w:rsidRPr="00EF5442">
              <w:rPr>
                <w:rFonts w:ascii="Times New Roman" w:hAnsi="Times New Roman" w:cs="Times New Roman"/>
                <w:sz w:val="24"/>
                <w:szCs w:val="24"/>
              </w:rPr>
              <w:t>проектозакона</w:t>
            </w:r>
            <w:r w:rsidRPr="00EF5442">
              <w:rPr>
                <w:rFonts w:ascii="Times New Roman" w:hAnsi="Times New Roman" w:cs="Times New Roman"/>
                <w:sz w:val="24"/>
                <w:szCs w:val="24"/>
              </w:rPr>
              <w:t xml:space="preserve"> в Министерски съвет.</w:t>
            </w:r>
          </w:p>
        </w:tc>
      </w:tr>
      <w:tr w:rsidR="006403C1" w:rsidRPr="001A6C62" w:rsidTr="00CD7432">
        <w:tc>
          <w:tcPr>
            <w:tcW w:w="709" w:type="dxa"/>
            <w:shd w:val="clear" w:color="auto" w:fill="auto"/>
          </w:tcPr>
          <w:p w:rsidR="006403C1" w:rsidRPr="001A6C62" w:rsidRDefault="006403C1" w:rsidP="00CD7432">
            <w:pPr>
              <w:pStyle w:val="ListParagraph"/>
              <w:numPr>
                <w:ilvl w:val="1"/>
                <w:numId w:val="1"/>
              </w:numPr>
              <w:tabs>
                <w:tab w:val="left" w:pos="176"/>
              </w:tabs>
              <w:spacing w:before="120" w:after="0" w:line="360" w:lineRule="auto"/>
              <w:ind w:left="34" w:firstLine="0"/>
              <w:contextualSpacing/>
              <w:rPr>
                <w:rFonts w:ascii="Times New Roman" w:hAnsi="Times New Roman" w:cs="Times New Roman"/>
                <w:sz w:val="24"/>
                <w:szCs w:val="24"/>
              </w:rPr>
            </w:pPr>
          </w:p>
        </w:tc>
        <w:tc>
          <w:tcPr>
            <w:tcW w:w="8505" w:type="dxa"/>
          </w:tcPr>
          <w:p w:rsidR="00EE0DB2" w:rsidRDefault="006403C1" w:rsidP="00CD7432">
            <w:pPr>
              <w:pStyle w:val="ListParagraph"/>
              <w:tabs>
                <w:tab w:val="left" w:pos="885"/>
              </w:tabs>
              <w:spacing w:before="120" w:after="0" w:line="360" w:lineRule="auto"/>
              <w:ind w:left="0"/>
              <w:rPr>
                <w:rFonts w:ascii="Times New Roman" w:hAnsi="Times New Roman" w:cs="Times New Roman"/>
                <w:sz w:val="24"/>
                <w:szCs w:val="24"/>
                <w:lang w:val="en-US"/>
              </w:rPr>
            </w:pPr>
            <w:r w:rsidRPr="001A6C62">
              <w:rPr>
                <w:rFonts w:ascii="Times New Roman" w:hAnsi="Times New Roman" w:cs="Times New Roman"/>
                <w:sz w:val="24"/>
                <w:szCs w:val="24"/>
              </w:rPr>
              <w:t>Релевантни документи и нормативни актове:</w:t>
            </w:r>
            <w:r w:rsidR="00EE0DB2">
              <w:rPr>
                <w:rFonts w:ascii="Times New Roman" w:hAnsi="Times New Roman" w:cs="Times New Roman"/>
                <w:sz w:val="24"/>
                <w:szCs w:val="24"/>
              </w:rPr>
              <w:t xml:space="preserve"> </w:t>
            </w:r>
          </w:p>
          <w:p w:rsidR="006403C1" w:rsidRPr="00430793" w:rsidRDefault="003D3F27"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EE0DB2" w:rsidRPr="00430793">
              <w:rPr>
                <w:rFonts w:ascii="Times New Roman" w:hAnsi="Times New Roman" w:cs="Times New Roman"/>
                <w:sz w:val="24"/>
                <w:szCs w:val="24"/>
              </w:rPr>
              <w:t>Закон за виното и спиртните напитки</w:t>
            </w:r>
          </w:p>
          <w:p w:rsidR="00430793" w:rsidRDefault="003D3F27" w:rsidP="00CD7432">
            <w:pPr>
              <w:pStyle w:val="ListParagraph"/>
              <w:tabs>
                <w:tab w:val="left" w:pos="885"/>
              </w:tabs>
              <w:spacing w:after="0" w:line="360" w:lineRule="auto"/>
              <w:ind w:left="0"/>
              <w:contextualSpacing/>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2. </w:t>
            </w:r>
            <w:r w:rsidR="00430793" w:rsidRPr="00430793">
              <w:rPr>
                <w:rFonts w:ascii="Times New Roman" w:hAnsi="Times New Roman" w:cs="Times New Roman"/>
                <w:sz w:val="24"/>
                <w:szCs w:val="24"/>
                <w:lang w:eastAsia="bg-BG"/>
              </w:rPr>
              <w:t xml:space="preserve">Регламент (EO) № 110/2008 на Европейския парламент и на Съвета относно определението, описанието, представянето, етикетирането и защитата на географските указания на спиртните напитки (ОВ, </w:t>
            </w:r>
            <w:r w:rsidR="00430793" w:rsidRPr="00430793">
              <w:rPr>
                <w:rFonts w:ascii="Times New Roman" w:hAnsi="Times New Roman" w:cs="Times New Roman"/>
                <w:sz w:val="24"/>
                <w:szCs w:val="24"/>
                <w:lang w:val="en-US" w:eastAsia="bg-BG"/>
              </w:rPr>
              <w:t>L</w:t>
            </w:r>
            <w:r w:rsidR="00430793" w:rsidRPr="00430793">
              <w:rPr>
                <w:rFonts w:ascii="Times New Roman" w:hAnsi="Times New Roman" w:cs="Times New Roman"/>
                <w:sz w:val="24"/>
                <w:szCs w:val="24"/>
                <w:lang w:eastAsia="bg-BG"/>
              </w:rPr>
              <w:t xml:space="preserve"> 39/16 от 13.02.2008 г.) </w:t>
            </w:r>
          </w:p>
          <w:p w:rsidR="003D3F27" w:rsidRPr="00430793" w:rsidRDefault="003D3F27" w:rsidP="00CD7432">
            <w:pPr>
              <w:pStyle w:val="ListParagraph"/>
              <w:tabs>
                <w:tab w:val="left" w:pos="885"/>
              </w:tabs>
              <w:spacing w:after="0" w:line="360" w:lineRule="auto"/>
              <w:ind w:left="0"/>
              <w:contextualSpacing/>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4. </w:t>
            </w:r>
            <w:r w:rsidR="005C3214" w:rsidRPr="00430793">
              <w:rPr>
                <w:rFonts w:ascii="Times New Roman" w:hAnsi="Times New Roman" w:cs="Times New Roman"/>
                <w:sz w:val="24"/>
                <w:szCs w:val="24"/>
                <w:lang w:eastAsia="bg-BG"/>
              </w:rPr>
              <w:t>Регламент (ЕО) № 436/2009 на Комисията от 26 май 2009 година за определяне на подробни правила за прилагане на Регламент (ЕО) № 479/2008 на Съвета по отношение на лозарския регистър, задължителните декларации и събирането на информация с цел наблюдение на пазара, придружителните документи при превоза на продукти и регистрите, които е необходимо да се водят в лозаро-винарския сектор (ОВ L 128/15 от 27.05.2009 г.)</w:t>
            </w:r>
          </w:p>
          <w:p w:rsidR="00430793" w:rsidRPr="00430793" w:rsidRDefault="003D3F27" w:rsidP="00CD7432">
            <w:pPr>
              <w:pStyle w:val="ListParagraph"/>
              <w:tabs>
                <w:tab w:val="left" w:pos="885"/>
              </w:tabs>
              <w:spacing w:after="0" w:line="360" w:lineRule="auto"/>
              <w:ind w:left="0"/>
              <w:contextualSpacing/>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5. </w:t>
            </w:r>
            <w:r w:rsidR="00430793" w:rsidRPr="00430793">
              <w:rPr>
                <w:rFonts w:ascii="Times New Roman" w:hAnsi="Times New Roman" w:cs="Times New Roman" w:hint="eastAsia"/>
                <w:sz w:val="24"/>
                <w:szCs w:val="24"/>
                <w:lang w:eastAsia="bg-BG"/>
              </w:rPr>
              <w:t>Регламент</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ЕО</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w:t>
            </w:r>
            <w:r w:rsidR="00430793" w:rsidRPr="00430793">
              <w:rPr>
                <w:rFonts w:ascii="Times New Roman" w:hAnsi="Times New Roman" w:cs="Times New Roman"/>
                <w:sz w:val="24"/>
                <w:szCs w:val="24"/>
                <w:lang w:eastAsia="bg-BG"/>
              </w:rPr>
              <w:t xml:space="preserve"> 606/2009 </w:t>
            </w:r>
            <w:r w:rsidR="00430793" w:rsidRPr="00430793">
              <w:rPr>
                <w:rFonts w:ascii="Times New Roman" w:hAnsi="Times New Roman" w:cs="Times New Roman" w:hint="eastAsia"/>
                <w:sz w:val="24"/>
                <w:szCs w:val="24"/>
                <w:lang w:eastAsia="bg-BG"/>
              </w:rPr>
              <w:t>на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Комисията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от</w:t>
            </w:r>
            <w:r w:rsidR="00430793" w:rsidRPr="00430793">
              <w:rPr>
                <w:rFonts w:ascii="Times New Roman" w:hAnsi="Times New Roman" w:cs="Times New Roman"/>
                <w:sz w:val="24"/>
                <w:szCs w:val="24"/>
                <w:lang w:eastAsia="bg-BG"/>
              </w:rPr>
              <w:t xml:space="preserve"> 10 </w:t>
            </w:r>
            <w:r w:rsidR="00430793" w:rsidRPr="00430793">
              <w:rPr>
                <w:rFonts w:ascii="Times New Roman" w:hAnsi="Times New Roman" w:cs="Times New Roman" w:hint="eastAsia"/>
                <w:sz w:val="24"/>
                <w:szCs w:val="24"/>
                <w:lang w:eastAsia="bg-BG"/>
              </w:rPr>
              <w:t>юли</w:t>
            </w:r>
            <w:r w:rsidR="00430793" w:rsidRPr="00430793">
              <w:rPr>
                <w:rFonts w:ascii="Times New Roman" w:hAnsi="Times New Roman" w:cs="Times New Roman"/>
                <w:sz w:val="24"/>
                <w:szCs w:val="24"/>
                <w:lang w:eastAsia="bg-BG"/>
              </w:rPr>
              <w:t xml:space="preserve"> 2009 </w:t>
            </w:r>
            <w:r w:rsidR="00430793" w:rsidRPr="00430793">
              <w:rPr>
                <w:rFonts w:ascii="Times New Roman" w:hAnsi="Times New Roman" w:cs="Times New Roman" w:hint="eastAsia"/>
                <w:sz w:val="24"/>
                <w:szCs w:val="24"/>
                <w:lang w:eastAsia="bg-BG"/>
              </w:rPr>
              <w:t>година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относно</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определяне</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на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някои</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правила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за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прилагане</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на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Регламент</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ЕО</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w:t>
            </w:r>
            <w:r w:rsidR="00430793" w:rsidRPr="00430793">
              <w:rPr>
                <w:rFonts w:ascii="Times New Roman" w:hAnsi="Times New Roman" w:cs="Times New Roman"/>
                <w:sz w:val="24"/>
                <w:szCs w:val="24"/>
                <w:lang w:eastAsia="bg-BG"/>
              </w:rPr>
              <w:t xml:space="preserve"> 479/2008 </w:t>
            </w:r>
            <w:r w:rsidR="00430793" w:rsidRPr="00430793">
              <w:rPr>
                <w:rFonts w:ascii="Times New Roman" w:hAnsi="Times New Roman" w:cs="Times New Roman" w:hint="eastAsia"/>
                <w:sz w:val="24"/>
                <w:szCs w:val="24"/>
                <w:lang w:eastAsia="bg-BG"/>
              </w:rPr>
              <w:t>на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Съвета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по</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отношение</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на</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категориите</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лозаро</w:t>
            </w:r>
            <w:r w:rsidR="00430793" w:rsidRPr="00430793">
              <w:rPr>
                <w:rFonts w:ascii="Times New Roman" w:hAnsi="Times New Roman" w:cs="Times New Roman"/>
                <w:sz w:val="24"/>
                <w:szCs w:val="24"/>
                <w:lang w:eastAsia="bg-BG"/>
              </w:rPr>
              <w:t>-</w:t>
            </w:r>
            <w:r w:rsidR="00430793" w:rsidRPr="00430793">
              <w:rPr>
                <w:rFonts w:ascii="Times New Roman" w:hAnsi="Times New Roman" w:cs="Times New Roman" w:hint="eastAsia"/>
                <w:sz w:val="24"/>
                <w:szCs w:val="24"/>
                <w:lang w:eastAsia="bg-BG"/>
              </w:rPr>
              <w:t>винарски</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продукти</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енологичните</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практики</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и</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приложимите</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ограничения</w:t>
            </w:r>
            <w:r w:rsidR="00430793" w:rsidRPr="00430793">
              <w:rPr>
                <w:rFonts w:ascii="Times New Roman" w:hAnsi="Times New Roman" w:cs="Times New Roman"/>
                <w:sz w:val="24"/>
                <w:szCs w:val="24"/>
                <w:lang w:eastAsia="bg-BG"/>
              </w:rPr>
              <w:t xml:space="preserve"> (</w:t>
            </w:r>
            <w:r w:rsidR="00430793" w:rsidRPr="00430793">
              <w:rPr>
                <w:rFonts w:ascii="Times New Roman" w:hAnsi="Times New Roman" w:cs="Times New Roman" w:hint="eastAsia"/>
                <w:sz w:val="24"/>
                <w:szCs w:val="24"/>
                <w:lang w:eastAsia="bg-BG"/>
              </w:rPr>
              <w:t>ОВ</w:t>
            </w:r>
            <w:r w:rsidR="00430793" w:rsidRPr="00430793">
              <w:rPr>
                <w:rFonts w:ascii="Times New Roman" w:hAnsi="Times New Roman" w:cs="Times New Roman"/>
                <w:sz w:val="24"/>
                <w:szCs w:val="24"/>
                <w:lang w:eastAsia="bg-BG"/>
              </w:rPr>
              <w:t xml:space="preserve">, L 193/1 </w:t>
            </w:r>
            <w:r w:rsidR="00430793" w:rsidRPr="00430793">
              <w:rPr>
                <w:rFonts w:ascii="Times New Roman" w:hAnsi="Times New Roman" w:cs="Times New Roman" w:hint="eastAsia"/>
                <w:sz w:val="24"/>
                <w:szCs w:val="24"/>
                <w:lang w:eastAsia="bg-BG"/>
              </w:rPr>
              <w:t>от</w:t>
            </w:r>
            <w:r w:rsidR="00430793" w:rsidRPr="00430793">
              <w:rPr>
                <w:rFonts w:ascii="Times New Roman" w:hAnsi="Times New Roman" w:cs="Times New Roman"/>
                <w:sz w:val="24"/>
                <w:szCs w:val="24"/>
                <w:lang w:eastAsia="bg-BG"/>
              </w:rPr>
              <w:t xml:space="preserve"> 24.07.2009 </w:t>
            </w:r>
            <w:r w:rsidR="00430793" w:rsidRPr="00430793">
              <w:rPr>
                <w:rFonts w:ascii="Times New Roman" w:hAnsi="Times New Roman" w:cs="Times New Roman" w:hint="eastAsia"/>
                <w:sz w:val="24"/>
                <w:szCs w:val="24"/>
                <w:lang w:eastAsia="bg-BG"/>
              </w:rPr>
              <w:t>г</w:t>
            </w:r>
            <w:r w:rsidR="00430793" w:rsidRPr="00430793">
              <w:rPr>
                <w:rFonts w:ascii="Times New Roman" w:hAnsi="Times New Roman" w:cs="Times New Roman"/>
                <w:sz w:val="24"/>
                <w:szCs w:val="24"/>
                <w:lang w:eastAsia="bg-BG"/>
              </w:rPr>
              <w:t xml:space="preserve">.) </w:t>
            </w:r>
          </w:p>
          <w:p w:rsidR="005C3214" w:rsidRDefault="003D3F27" w:rsidP="00CD7432">
            <w:pPr>
              <w:pStyle w:val="ListParagraph"/>
              <w:tabs>
                <w:tab w:val="left" w:pos="885"/>
              </w:tabs>
              <w:spacing w:after="0" w:line="360" w:lineRule="auto"/>
              <w:ind w:left="0"/>
              <w:contextualSpacing/>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6. </w:t>
            </w:r>
            <w:r w:rsidR="005C3214" w:rsidRPr="00430793">
              <w:rPr>
                <w:rFonts w:ascii="Times New Roman" w:hAnsi="Times New Roman" w:cs="Times New Roman"/>
                <w:sz w:val="24"/>
                <w:szCs w:val="24"/>
                <w:lang w:eastAsia="bg-BG"/>
              </w:rPr>
              <w:t>Регламент (ЕО) № 607/2009 на Комисията от 14 юли 2009 г. за определяне на някои подробни правила за прилагането на Регламент (ЕО) № 479/2008 на Съвета по отношение на защитените наименования за произход и защитените географски указания, традиционните наименования, етикетирането и представянето на определени лозаро-винарски продукти (ОВ, L 193/60 от 24 юли 2009 г.)</w:t>
            </w:r>
          </w:p>
          <w:p w:rsidR="003D3F27" w:rsidRPr="00430793" w:rsidRDefault="003D3F27" w:rsidP="00CD7432">
            <w:pPr>
              <w:pStyle w:val="ListParagraph"/>
              <w:tabs>
                <w:tab w:val="left" w:pos="885"/>
              </w:tabs>
              <w:spacing w:after="0" w:line="360" w:lineRule="auto"/>
              <w:ind w:left="0"/>
              <w:contextualSpacing/>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3. </w:t>
            </w:r>
            <w:r w:rsidRPr="00430793">
              <w:rPr>
                <w:rFonts w:ascii="Times New Roman" w:hAnsi="Times New Roman" w:cs="Times New Roman"/>
                <w:sz w:val="24"/>
                <w:szCs w:val="24"/>
                <w:lang w:eastAsia="bg-BG"/>
              </w:rPr>
              <w:t xml:space="preserve">Регламент за изпълнение (ЕС) № 716/2013 от 25 юли 2013 година за определяне на правила за прилагането на Регламент (ЕО) № 110/2008 (ОВ, </w:t>
            </w:r>
            <w:r w:rsidRPr="00430793">
              <w:rPr>
                <w:rFonts w:ascii="Times New Roman" w:hAnsi="Times New Roman" w:cs="Times New Roman"/>
                <w:sz w:val="24"/>
                <w:szCs w:val="24"/>
                <w:lang w:val="en-US" w:eastAsia="bg-BG"/>
              </w:rPr>
              <w:t>L</w:t>
            </w:r>
            <w:r>
              <w:rPr>
                <w:rFonts w:ascii="Times New Roman" w:hAnsi="Times New Roman" w:cs="Times New Roman"/>
                <w:sz w:val="24"/>
                <w:szCs w:val="24"/>
                <w:lang w:eastAsia="bg-BG"/>
              </w:rPr>
              <w:t xml:space="preserve"> 201/21 от 26.07.2013 г.)</w:t>
            </w:r>
          </w:p>
          <w:p w:rsidR="005C3214" w:rsidRPr="00430793" w:rsidRDefault="003D3F27"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5C3214" w:rsidRPr="00430793">
              <w:rPr>
                <w:rFonts w:ascii="Times New Roman" w:hAnsi="Times New Roman" w:cs="Times New Roman" w:hint="eastAsia"/>
                <w:sz w:val="24"/>
                <w:szCs w:val="24"/>
              </w:rPr>
              <w:t>Регламент</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ЕС</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1308/2013 </w:t>
            </w:r>
            <w:r w:rsidR="005C3214" w:rsidRPr="00430793">
              <w:rPr>
                <w:rFonts w:ascii="Times New Roman" w:hAnsi="Times New Roman" w:cs="Times New Roman" w:hint="eastAsia"/>
                <w:sz w:val="24"/>
                <w:szCs w:val="24"/>
              </w:rPr>
              <w:t>г</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Европейския</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парламент</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Съвета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от</w:t>
            </w:r>
            <w:r w:rsidR="005C3214" w:rsidRPr="00430793">
              <w:rPr>
                <w:rFonts w:ascii="Times New Roman" w:hAnsi="Times New Roman" w:cs="Times New Roman"/>
                <w:sz w:val="24"/>
                <w:szCs w:val="24"/>
              </w:rPr>
              <w:t xml:space="preserve"> 17 </w:t>
            </w:r>
            <w:r w:rsidR="005C3214" w:rsidRPr="00430793">
              <w:rPr>
                <w:rFonts w:ascii="Times New Roman" w:hAnsi="Times New Roman" w:cs="Times New Roman" w:hint="eastAsia"/>
                <w:sz w:val="24"/>
                <w:szCs w:val="24"/>
              </w:rPr>
              <w:t>декември</w:t>
            </w:r>
            <w:r w:rsidR="005C3214" w:rsidRPr="00430793">
              <w:rPr>
                <w:rFonts w:ascii="Times New Roman" w:hAnsi="Times New Roman" w:cs="Times New Roman"/>
                <w:sz w:val="24"/>
                <w:szCs w:val="24"/>
              </w:rPr>
              <w:t xml:space="preserve"> 2013 </w:t>
            </w:r>
            <w:r w:rsidR="005C3214" w:rsidRPr="00430793">
              <w:rPr>
                <w:rFonts w:ascii="Times New Roman" w:hAnsi="Times New Roman" w:cs="Times New Roman" w:hint="eastAsia"/>
                <w:sz w:val="24"/>
                <w:szCs w:val="24"/>
              </w:rPr>
              <w:t>година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за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установяване</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обща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организация</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пазарите</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селскостопански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продукти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за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отмяна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регламенти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ЕИО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922/72, (</w:t>
            </w:r>
            <w:r w:rsidR="005C3214" w:rsidRPr="00430793">
              <w:rPr>
                <w:rFonts w:ascii="Times New Roman" w:hAnsi="Times New Roman" w:cs="Times New Roman" w:hint="eastAsia"/>
                <w:sz w:val="24"/>
                <w:szCs w:val="24"/>
              </w:rPr>
              <w:t>ЕИО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234/79, (</w:t>
            </w:r>
            <w:r w:rsidR="005C3214" w:rsidRPr="00430793">
              <w:rPr>
                <w:rFonts w:ascii="Times New Roman" w:hAnsi="Times New Roman" w:cs="Times New Roman" w:hint="eastAsia"/>
                <w:sz w:val="24"/>
                <w:szCs w:val="24"/>
              </w:rPr>
              <w:t>ЕО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1037/2001 </w:t>
            </w:r>
            <w:r w:rsidR="005C3214" w:rsidRPr="00430793">
              <w:rPr>
                <w:rFonts w:ascii="Times New Roman" w:hAnsi="Times New Roman" w:cs="Times New Roman" w:hint="eastAsia"/>
                <w:sz w:val="24"/>
                <w:szCs w:val="24"/>
              </w:rPr>
              <w:t>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ЕО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1234/2007 (</w:t>
            </w:r>
            <w:r w:rsidR="005C3214" w:rsidRPr="00430793">
              <w:rPr>
                <w:rFonts w:ascii="Times New Roman" w:hAnsi="Times New Roman" w:cs="Times New Roman" w:hint="eastAsia"/>
                <w:sz w:val="24"/>
                <w:szCs w:val="24"/>
              </w:rPr>
              <w:t>Регламент</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ЕС</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1308/2013 </w:t>
            </w:r>
            <w:r w:rsidR="005C3214" w:rsidRPr="00430793">
              <w:rPr>
                <w:rFonts w:ascii="Times New Roman" w:hAnsi="Times New Roman" w:cs="Times New Roman" w:hint="eastAsia"/>
                <w:sz w:val="24"/>
                <w:szCs w:val="24"/>
              </w:rPr>
              <w:t>г</w:t>
            </w:r>
            <w:r w:rsidR="005C3214" w:rsidRPr="00430793">
              <w:rPr>
                <w:rFonts w:ascii="Times New Roman" w:hAnsi="Times New Roman" w:cs="Times New Roman"/>
                <w:sz w:val="24"/>
                <w:szCs w:val="24"/>
              </w:rPr>
              <w:t>.) (</w:t>
            </w:r>
            <w:r w:rsidR="005C3214" w:rsidRPr="00430793">
              <w:rPr>
                <w:rFonts w:ascii="Times New Roman" w:hAnsi="Times New Roman" w:cs="Times New Roman" w:hint="eastAsia"/>
                <w:sz w:val="24"/>
                <w:szCs w:val="24"/>
              </w:rPr>
              <w:t>ОВ</w:t>
            </w:r>
            <w:r w:rsidR="005C3214" w:rsidRPr="00430793">
              <w:rPr>
                <w:rFonts w:ascii="Times New Roman" w:hAnsi="Times New Roman" w:cs="Times New Roman"/>
                <w:sz w:val="24"/>
                <w:szCs w:val="24"/>
              </w:rPr>
              <w:t xml:space="preserve">, L 347, 20.12.2013 </w:t>
            </w:r>
            <w:r w:rsidR="005C3214" w:rsidRPr="00430793">
              <w:rPr>
                <w:rFonts w:ascii="Times New Roman" w:hAnsi="Times New Roman" w:cs="Times New Roman" w:hint="eastAsia"/>
                <w:sz w:val="24"/>
                <w:szCs w:val="24"/>
              </w:rPr>
              <w:t>г</w:t>
            </w:r>
            <w:r w:rsidR="005C3214" w:rsidRPr="00430793">
              <w:rPr>
                <w:rFonts w:ascii="Times New Roman" w:hAnsi="Times New Roman" w:cs="Times New Roman"/>
                <w:sz w:val="24"/>
                <w:szCs w:val="24"/>
              </w:rPr>
              <w:t>.)</w:t>
            </w:r>
          </w:p>
          <w:p w:rsidR="004A5552" w:rsidRPr="001A6C62" w:rsidRDefault="003D3F27"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5C3214" w:rsidRPr="00430793">
              <w:rPr>
                <w:rFonts w:ascii="Times New Roman" w:hAnsi="Times New Roman" w:cs="Times New Roman" w:hint="eastAsia"/>
                <w:sz w:val="24"/>
                <w:szCs w:val="24"/>
              </w:rPr>
              <w:t>Регламент</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ЕС</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1306/2013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Европейския</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парламент</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Съвета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от</w:t>
            </w:r>
            <w:r w:rsidR="005C3214" w:rsidRPr="00430793">
              <w:rPr>
                <w:rFonts w:ascii="Times New Roman" w:hAnsi="Times New Roman" w:cs="Times New Roman"/>
                <w:sz w:val="24"/>
                <w:szCs w:val="24"/>
              </w:rPr>
              <w:t xml:space="preserve"> 17 </w:t>
            </w:r>
            <w:r w:rsidR="005C3214" w:rsidRPr="00430793">
              <w:rPr>
                <w:rFonts w:ascii="Times New Roman" w:hAnsi="Times New Roman" w:cs="Times New Roman" w:hint="eastAsia"/>
                <w:sz w:val="24"/>
                <w:szCs w:val="24"/>
              </w:rPr>
              <w:lastRenderedPageBreak/>
              <w:t>декември</w:t>
            </w:r>
            <w:r w:rsidR="005C3214" w:rsidRPr="00430793">
              <w:rPr>
                <w:rFonts w:ascii="Times New Roman" w:hAnsi="Times New Roman" w:cs="Times New Roman"/>
                <w:sz w:val="24"/>
                <w:szCs w:val="24"/>
              </w:rPr>
              <w:t xml:space="preserve"> 2013 </w:t>
            </w:r>
            <w:r w:rsidR="005C3214" w:rsidRPr="00430793">
              <w:rPr>
                <w:rFonts w:ascii="Times New Roman" w:hAnsi="Times New Roman" w:cs="Times New Roman" w:hint="eastAsia"/>
                <w:sz w:val="24"/>
                <w:szCs w:val="24"/>
              </w:rPr>
              <w:t>година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относно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финансирането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управлението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мониторинга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общата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селскостопанска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политика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за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отмяна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регламенти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ЕИО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352/78, (</w:t>
            </w:r>
            <w:r w:rsidR="005C3214" w:rsidRPr="00430793">
              <w:rPr>
                <w:rFonts w:ascii="Times New Roman" w:hAnsi="Times New Roman" w:cs="Times New Roman" w:hint="eastAsia"/>
                <w:sz w:val="24"/>
                <w:szCs w:val="24"/>
              </w:rPr>
              <w:t>ЕО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165/94, (</w:t>
            </w:r>
            <w:r w:rsidR="005C3214" w:rsidRPr="00430793">
              <w:rPr>
                <w:rFonts w:ascii="Times New Roman" w:hAnsi="Times New Roman" w:cs="Times New Roman" w:hint="eastAsia"/>
                <w:sz w:val="24"/>
                <w:szCs w:val="24"/>
              </w:rPr>
              <w:t>ЕО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2799/98, (</w:t>
            </w:r>
            <w:r w:rsidR="005C3214" w:rsidRPr="00430793">
              <w:rPr>
                <w:rFonts w:ascii="Times New Roman" w:hAnsi="Times New Roman" w:cs="Times New Roman" w:hint="eastAsia"/>
                <w:sz w:val="24"/>
                <w:szCs w:val="24"/>
              </w:rPr>
              <w:t>ЕО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814/2000, (</w:t>
            </w:r>
            <w:r w:rsidR="005C3214" w:rsidRPr="00430793">
              <w:rPr>
                <w:rFonts w:ascii="Times New Roman" w:hAnsi="Times New Roman" w:cs="Times New Roman" w:hint="eastAsia"/>
                <w:sz w:val="24"/>
                <w:szCs w:val="24"/>
              </w:rPr>
              <w:t>ЕО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1290/2005 </w:t>
            </w:r>
            <w:r w:rsidR="005C3214" w:rsidRPr="00430793">
              <w:rPr>
                <w:rFonts w:ascii="Times New Roman" w:hAnsi="Times New Roman" w:cs="Times New Roman" w:hint="eastAsia"/>
                <w:sz w:val="24"/>
                <w:szCs w:val="24"/>
              </w:rPr>
              <w:t>и</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ЕО</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w:t>
            </w:r>
            <w:r w:rsidR="005C3214" w:rsidRPr="00430793">
              <w:rPr>
                <w:rFonts w:ascii="Times New Roman" w:hAnsi="Times New Roman" w:cs="Times New Roman"/>
                <w:sz w:val="24"/>
                <w:szCs w:val="24"/>
              </w:rPr>
              <w:t xml:space="preserve"> 485/2008 </w:t>
            </w:r>
            <w:r w:rsidR="005C3214" w:rsidRPr="00430793">
              <w:rPr>
                <w:rFonts w:ascii="Times New Roman" w:hAnsi="Times New Roman" w:cs="Times New Roman" w:hint="eastAsia"/>
                <w:sz w:val="24"/>
                <w:szCs w:val="24"/>
              </w:rPr>
              <w:t>на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Съвета</w:t>
            </w:r>
            <w:r w:rsidR="005C3214" w:rsidRPr="00430793">
              <w:rPr>
                <w:rFonts w:ascii="Times New Roman" w:hAnsi="Times New Roman" w:cs="Times New Roman"/>
                <w:sz w:val="24"/>
                <w:szCs w:val="24"/>
              </w:rPr>
              <w:t xml:space="preserve"> (</w:t>
            </w:r>
            <w:r w:rsidR="005C3214" w:rsidRPr="00430793">
              <w:rPr>
                <w:rFonts w:ascii="Times New Roman" w:hAnsi="Times New Roman" w:cs="Times New Roman" w:hint="eastAsia"/>
                <w:sz w:val="24"/>
                <w:szCs w:val="24"/>
              </w:rPr>
              <w:t>ОВ</w:t>
            </w:r>
            <w:r w:rsidR="005C3214" w:rsidRPr="00430793">
              <w:rPr>
                <w:rFonts w:ascii="Times New Roman" w:hAnsi="Times New Roman" w:cs="Times New Roman"/>
                <w:sz w:val="24"/>
                <w:szCs w:val="24"/>
              </w:rPr>
              <w:t xml:space="preserve"> L 347/549 </w:t>
            </w:r>
            <w:r w:rsidR="005C3214" w:rsidRPr="00430793">
              <w:rPr>
                <w:rFonts w:ascii="Times New Roman" w:hAnsi="Times New Roman" w:cs="Times New Roman" w:hint="eastAsia"/>
                <w:sz w:val="24"/>
                <w:szCs w:val="24"/>
              </w:rPr>
              <w:t>от</w:t>
            </w:r>
            <w:r w:rsidR="005C3214" w:rsidRPr="00430793">
              <w:rPr>
                <w:rFonts w:ascii="Times New Roman" w:hAnsi="Times New Roman" w:cs="Times New Roman"/>
                <w:sz w:val="24"/>
                <w:szCs w:val="24"/>
              </w:rPr>
              <w:t xml:space="preserve"> 20.12.2013 </w:t>
            </w:r>
            <w:r w:rsidR="005C3214" w:rsidRPr="00430793">
              <w:rPr>
                <w:rFonts w:ascii="Times New Roman" w:hAnsi="Times New Roman" w:cs="Times New Roman" w:hint="eastAsia"/>
                <w:sz w:val="24"/>
                <w:szCs w:val="24"/>
              </w:rPr>
              <w:t>г</w:t>
            </w:r>
            <w:r w:rsidR="005C3214" w:rsidRPr="00430793">
              <w:rPr>
                <w:rFonts w:ascii="Times New Roman" w:hAnsi="Times New Roman" w:cs="Times New Roman"/>
                <w:sz w:val="24"/>
                <w:szCs w:val="24"/>
              </w:rPr>
              <w:t>.</w:t>
            </w:r>
            <w:r w:rsidR="00430793" w:rsidRPr="00430793">
              <w:rPr>
                <w:rFonts w:ascii="Times New Roman" w:hAnsi="Times New Roman" w:cs="Times New Roman"/>
                <w:sz w:val="24"/>
                <w:szCs w:val="24"/>
              </w:rPr>
              <w:t>)</w:t>
            </w:r>
          </w:p>
        </w:tc>
      </w:tr>
      <w:tr w:rsidR="006403C1" w:rsidRPr="001A6C62" w:rsidTr="00CD7432">
        <w:tc>
          <w:tcPr>
            <w:tcW w:w="9214" w:type="dxa"/>
            <w:gridSpan w:val="2"/>
            <w:shd w:val="clear" w:color="auto" w:fill="auto"/>
          </w:tcPr>
          <w:p w:rsidR="006403C1" w:rsidRDefault="006403C1" w:rsidP="00CD7432">
            <w:pPr>
              <w:pStyle w:val="ListParagraph"/>
              <w:numPr>
                <w:ilvl w:val="0"/>
                <w:numId w:val="1"/>
              </w:numPr>
              <w:tabs>
                <w:tab w:val="left" w:pos="318"/>
              </w:tabs>
              <w:spacing w:before="120" w:after="0" w:line="360" w:lineRule="auto"/>
              <w:ind w:left="714" w:hanging="357"/>
              <w:contextualSpacing/>
              <w:rPr>
                <w:rFonts w:ascii="Times New Roman" w:hAnsi="Times New Roman" w:cs="Times New Roman"/>
                <w:b/>
                <w:sz w:val="24"/>
                <w:szCs w:val="24"/>
              </w:rPr>
            </w:pPr>
            <w:r w:rsidRPr="001A6C62">
              <w:rPr>
                <w:rFonts w:ascii="Times New Roman" w:hAnsi="Times New Roman" w:cs="Times New Roman"/>
                <w:b/>
                <w:sz w:val="24"/>
                <w:szCs w:val="24"/>
              </w:rPr>
              <w:lastRenderedPageBreak/>
              <w:t>ОПИСАНИЕ НА ПРЕДЛОЖЕНИЕТО</w:t>
            </w:r>
          </w:p>
          <w:p w:rsidR="00FC4754" w:rsidRDefault="00324EE5"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A5552">
              <w:rPr>
                <w:rFonts w:ascii="Times New Roman" w:hAnsi="Times New Roman" w:cs="Times New Roman"/>
                <w:sz w:val="24"/>
                <w:szCs w:val="24"/>
              </w:rPr>
              <w:t>Пр</w:t>
            </w:r>
            <w:r w:rsidR="00CA6D02">
              <w:rPr>
                <w:rFonts w:ascii="Times New Roman" w:hAnsi="Times New Roman" w:cs="Times New Roman"/>
                <w:sz w:val="24"/>
                <w:szCs w:val="24"/>
              </w:rPr>
              <w:t xml:space="preserve">едвижданите в промени в новия </w:t>
            </w:r>
            <w:r w:rsidR="00A2306F">
              <w:rPr>
                <w:rFonts w:ascii="Times New Roman" w:hAnsi="Times New Roman" w:cs="Times New Roman"/>
                <w:sz w:val="24"/>
                <w:szCs w:val="24"/>
              </w:rPr>
              <w:t>Закон за виното и спиртните напитки</w:t>
            </w:r>
            <w:r w:rsidR="00660627">
              <w:rPr>
                <w:rFonts w:ascii="Times New Roman" w:hAnsi="Times New Roman" w:cs="Times New Roman"/>
                <w:sz w:val="24"/>
                <w:szCs w:val="24"/>
              </w:rPr>
              <w:t xml:space="preserve"> има</w:t>
            </w:r>
            <w:r w:rsidR="00CA6D02">
              <w:rPr>
                <w:rFonts w:ascii="Times New Roman" w:hAnsi="Times New Roman" w:cs="Times New Roman"/>
                <w:sz w:val="24"/>
                <w:szCs w:val="24"/>
              </w:rPr>
              <w:t>т</w:t>
            </w:r>
            <w:r w:rsidR="00660627">
              <w:rPr>
                <w:rFonts w:ascii="Times New Roman" w:hAnsi="Times New Roman" w:cs="Times New Roman"/>
                <w:sz w:val="24"/>
                <w:szCs w:val="24"/>
              </w:rPr>
              <w:t xml:space="preserve"> за задача да отстран</w:t>
            </w:r>
            <w:r w:rsidR="00CA6D02">
              <w:rPr>
                <w:rFonts w:ascii="Times New Roman" w:hAnsi="Times New Roman" w:cs="Times New Roman"/>
                <w:sz w:val="24"/>
                <w:szCs w:val="24"/>
              </w:rPr>
              <w:t>ят</w:t>
            </w:r>
            <w:r w:rsidR="00660627">
              <w:rPr>
                <w:rFonts w:ascii="Times New Roman" w:hAnsi="Times New Roman" w:cs="Times New Roman"/>
                <w:sz w:val="24"/>
                <w:szCs w:val="24"/>
              </w:rPr>
              <w:t xml:space="preserve"> </w:t>
            </w:r>
            <w:r w:rsidRPr="004A5552">
              <w:rPr>
                <w:rFonts w:ascii="Times New Roman" w:hAnsi="Times New Roman" w:cs="Times New Roman"/>
                <w:sz w:val="24"/>
                <w:szCs w:val="24"/>
              </w:rPr>
              <w:t xml:space="preserve">основни слабости и проблеми, </w:t>
            </w:r>
            <w:r w:rsidR="00CA6D02">
              <w:rPr>
                <w:rFonts w:ascii="Times New Roman" w:hAnsi="Times New Roman" w:cs="Times New Roman"/>
                <w:sz w:val="24"/>
                <w:szCs w:val="24"/>
              </w:rPr>
              <w:t>възникнали</w:t>
            </w:r>
            <w:r w:rsidRPr="004A5552">
              <w:rPr>
                <w:rFonts w:ascii="Times New Roman" w:hAnsi="Times New Roman" w:cs="Times New Roman"/>
                <w:sz w:val="24"/>
                <w:szCs w:val="24"/>
              </w:rPr>
              <w:t xml:space="preserve"> </w:t>
            </w:r>
            <w:r w:rsidR="00660627">
              <w:rPr>
                <w:rFonts w:ascii="Times New Roman" w:hAnsi="Times New Roman" w:cs="Times New Roman"/>
                <w:sz w:val="24"/>
                <w:szCs w:val="24"/>
              </w:rPr>
              <w:t>при</w:t>
            </w:r>
            <w:r w:rsidRPr="004A5552">
              <w:rPr>
                <w:rFonts w:ascii="Times New Roman" w:hAnsi="Times New Roman" w:cs="Times New Roman"/>
                <w:sz w:val="24"/>
                <w:szCs w:val="24"/>
              </w:rPr>
              <w:t xml:space="preserve"> прилагането на действащия закон</w:t>
            </w:r>
            <w:r w:rsidR="00660627">
              <w:rPr>
                <w:rFonts w:ascii="Times New Roman" w:hAnsi="Times New Roman" w:cs="Times New Roman"/>
                <w:sz w:val="24"/>
                <w:szCs w:val="24"/>
              </w:rPr>
              <w:t>.</w:t>
            </w:r>
            <w:r w:rsidRPr="004A5552">
              <w:rPr>
                <w:rFonts w:ascii="Times New Roman" w:hAnsi="Times New Roman" w:cs="Times New Roman"/>
                <w:sz w:val="24"/>
                <w:szCs w:val="24"/>
              </w:rPr>
              <w:t xml:space="preserve"> </w:t>
            </w:r>
            <w:r w:rsidR="00660627">
              <w:rPr>
                <w:rFonts w:ascii="Times New Roman" w:hAnsi="Times New Roman" w:cs="Times New Roman"/>
                <w:sz w:val="24"/>
                <w:szCs w:val="24"/>
              </w:rPr>
              <w:t>И</w:t>
            </w:r>
            <w:r w:rsidRPr="004A5552">
              <w:rPr>
                <w:rFonts w:ascii="Times New Roman" w:hAnsi="Times New Roman" w:cs="Times New Roman"/>
                <w:sz w:val="24"/>
                <w:szCs w:val="24"/>
              </w:rPr>
              <w:t>дентифицирани са два типа проблеми</w:t>
            </w:r>
            <w:r w:rsidR="00A2306F">
              <w:rPr>
                <w:rFonts w:ascii="Times New Roman" w:hAnsi="Times New Roman" w:cs="Times New Roman"/>
                <w:sz w:val="24"/>
                <w:szCs w:val="24"/>
              </w:rPr>
              <w:t>. Едните са</w:t>
            </w:r>
            <w:r w:rsidRPr="004A5552">
              <w:rPr>
                <w:rFonts w:ascii="Times New Roman" w:hAnsi="Times New Roman" w:cs="Times New Roman"/>
                <w:sz w:val="24"/>
                <w:szCs w:val="24"/>
              </w:rPr>
              <w:t xml:space="preserve"> свързани с </w:t>
            </w:r>
            <w:r w:rsidR="00FC4754">
              <w:rPr>
                <w:rFonts w:ascii="Times New Roman" w:hAnsi="Times New Roman" w:cs="Times New Roman"/>
                <w:sz w:val="24"/>
                <w:szCs w:val="24"/>
              </w:rPr>
              <w:t>въвеждането</w:t>
            </w:r>
            <w:r w:rsidR="00A2306F">
              <w:rPr>
                <w:rFonts w:ascii="Times New Roman" w:hAnsi="Times New Roman" w:cs="Times New Roman"/>
                <w:sz w:val="24"/>
                <w:szCs w:val="24"/>
              </w:rPr>
              <w:t xml:space="preserve"> на</w:t>
            </w:r>
            <w:r w:rsidRPr="004A5552">
              <w:rPr>
                <w:rFonts w:ascii="Times New Roman" w:hAnsi="Times New Roman" w:cs="Times New Roman"/>
                <w:sz w:val="24"/>
                <w:szCs w:val="24"/>
              </w:rPr>
              <w:t xml:space="preserve"> </w:t>
            </w:r>
            <w:r w:rsidR="00FC4754">
              <w:rPr>
                <w:rFonts w:ascii="Times New Roman" w:hAnsi="Times New Roman" w:cs="Times New Roman"/>
                <w:sz w:val="24"/>
                <w:szCs w:val="24"/>
              </w:rPr>
              <w:t>правилата на новото европейско</w:t>
            </w:r>
            <w:r w:rsidR="00A2306F">
              <w:rPr>
                <w:rFonts w:ascii="Times New Roman" w:hAnsi="Times New Roman" w:cs="Times New Roman"/>
                <w:sz w:val="24"/>
                <w:szCs w:val="24"/>
              </w:rPr>
              <w:t xml:space="preserve"> </w:t>
            </w:r>
            <w:r w:rsidRPr="004A5552">
              <w:rPr>
                <w:rFonts w:ascii="Times New Roman" w:hAnsi="Times New Roman" w:cs="Times New Roman"/>
                <w:sz w:val="24"/>
                <w:szCs w:val="24"/>
              </w:rPr>
              <w:t>законодателство</w:t>
            </w:r>
            <w:r w:rsidR="00A2306F">
              <w:rPr>
                <w:rFonts w:ascii="Times New Roman" w:hAnsi="Times New Roman" w:cs="Times New Roman"/>
                <w:sz w:val="24"/>
                <w:szCs w:val="24"/>
              </w:rPr>
              <w:t xml:space="preserve"> в България</w:t>
            </w:r>
            <w:r w:rsidR="00FC4754">
              <w:rPr>
                <w:rFonts w:ascii="Times New Roman" w:hAnsi="Times New Roman" w:cs="Times New Roman"/>
                <w:sz w:val="24"/>
                <w:szCs w:val="24"/>
              </w:rPr>
              <w:t xml:space="preserve"> и уведомяването на Европейската Комисия за предприетите мерки за прилагането му у нас при спазване на специфична процедура</w:t>
            </w:r>
            <w:r w:rsidR="00A2306F">
              <w:rPr>
                <w:rFonts w:ascii="Times New Roman" w:hAnsi="Times New Roman" w:cs="Times New Roman"/>
                <w:sz w:val="24"/>
                <w:szCs w:val="24"/>
              </w:rPr>
              <w:t>. В</w:t>
            </w:r>
            <w:r w:rsidR="00FC4754">
              <w:rPr>
                <w:rFonts w:ascii="Times New Roman" w:hAnsi="Times New Roman" w:cs="Times New Roman"/>
                <w:sz w:val="24"/>
                <w:szCs w:val="24"/>
              </w:rPr>
              <w:t xml:space="preserve">тората група проблеми </w:t>
            </w:r>
            <w:r w:rsidR="00A2306F">
              <w:rPr>
                <w:rFonts w:ascii="Times New Roman" w:hAnsi="Times New Roman" w:cs="Times New Roman"/>
                <w:sz w:val="24"/>
                <w:szCs w:val="24"/>
              </w:rPr>
              <w:t>са предизвикани</w:t>
            </w:r>
            <w:r w:rsidRPr="004A5552">
              <w:rPr>
                <w:rFonts w:ascii="Times New Roman" w:hAnsi="Times New Roman" w:cs="Times New Roman"/>
                <w:sz w:val="24"/>
                <w:szCs w:val="24"/>
              </w:rPr>
              <w:t xml:space="preserve"> </w:t>
            </w:r>
            <w:r w:rsidR="00FC4754">
              <w:rPr>
                <w:rFonts w:ascii="Times New Roman" w:hAnsi="Times New Roman" w:cs="Times New Roman"/>
                <w:sz w:val="24"/>
                <w:szCs w:val="24"/>
              </w:rPr>
              <w:t>от различни затруднения при</w:t>
            </w:r>
            <w:r w:rsidR="00430698" w:rsidRPr="00430793">
              <w:rPr>
                <w:rFonts w:ascii="Times New Roman" w:hAnsi="Times New Roman" w:cs="Times New Roman"/>
                <w:sz w:val="24"/>
                <w:szCs w:val="24"/>
              </w:rPr>
              <w:t xml:space="preserve"> </w:t>
            </w:r>
            <w:r w:rsidR="00430793">
              <w:rPr>
                <w:rFonts w:ascii="Times New Roman" w:hAnsi="Times New Roman" w:cs="Times New Roman"/>
                <w:sz w:val="24"/>
                <w:szCs w:val="24"/>
              </w:rPr>
              <w:t>предоставяне</w:t>
            </w:r>
            <w:r w:rsidR="00FC4754">
              <w:rPr>
                <w:rFonts w:ascii="Times New Roman" w:hAnsi="Times New Roman" w:cs="Times New Roman"/>
                <w:sz w:val="24"/>
                <w:szCs w:val="24"/>
              </w:rPr>
              <w:t>то</w:t>
            </w:r>
            <w:r w:rsidR="00430793">
              <w:rPr>
                <w:rFonts w:ascii="Times New Roman" w:hAnsi="Times New Roman" w:cs="Times New Roman"/>
                <w:sz w:val="24"/>
                <w:szCs w:val="24"/>
              </w:rPr>
              <w:t xml:space="preserve"> на административни услуги </w:t>
            </w:r>
            <w:r w:rsidR="00FC4754">
              <w:rPr>
                <w:rFonts w:ascii="Times New Roman" w:hAnsi="Times New Roman" w:cs="Times New Roman"/>
                <w:sz w:val="24"/>
                <w:szCs w:val="24"/>
              </w:rPr>
              <w:t>на производителите на грозде, вино и спиртни напитки (извършване на проверки и контролни и лабораторни изпитвания, издаване на разрешения, сертификати и поддържане на регистри)</w:t>
            </w:r>
            <w:r w:rsidR="00A2306F">
              <w:rPr>
                <w:rFonts w:ascii="Times New Roman" w:hAnsi="Times New Roman" w:cs="Times New Roman"/>
                <w:sz w:val="24"/>
                <w:szCs w:val="24"/>
              </w:rPr>
              <w:t xml:space="preserve">. </w:t>
            </w:r>
          </w:p>
          <w:p w:rsidR="00735379" w:rsidRDefault="00AB7514"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A5552">
              <w:rPr>
                <w:rFonts w:ascii="Times New Roman" w:hAnsi="Times New Roman" w:cs="Times New Roman"/>
                <w:sz w:val="24"/>
                <w:szCs w:val="24"/>
              </w:rPr>
              <w:t xml:space="preserve">Общата цел на </w:t>
            </w:r>
            <w:r w:rsidR="00FC4754">
              <w:rPr>
                <w:rFonts w:ascii="Times New Roman" w:hAnsi="Times New Roman" w:cs="Times New Roman"/>
                <w:sz w:val="24"/>
                <w:szCs w:val="24"/>
              </w:rPr>
              <w:t xml:space="preserve">проекта на Закон за виното и спиртните напитки </w:t>
            </w:r>
            <w:r w:rsidRPr="004A5552">
              <w:rPr>
                <w:rFonts w:ascii="Times New Roman" w:hAnsi="Times New Roman" w:cs="Times New Roman"/>
                <w:sz w:val="24"/>
                <w:szCs w:val="24"/>
              </w:rPr>
              <w:t xml:space="preserve">е да осигури </w:t>
            </w:r>
            <w:r w:rsidR="0013767D">
              <w:rPr>
                <w:rFonts w:ascii="Times New Roman" w:hAnsi="Times New Roman" w:cs="Times New Roman"/>
                <w:sz w:val="24"/>
                <w:szCs w:val="24"/>
              </w:rPr>
              <w:t>пълно съответствие на националното законодателство в сектора със съответните актове от</w:t>
            </w:r>
            <w:r w:rsidRPr="004A5552">
              <w:rPr>
                <w:rFonts w:ascii="Times New Roman" w:hAnsi="Times New Roman" w:cs="Times New Roman"/>
                <w:sz w:val="24"/>
                <w:szCs w:val="24"/>
              </w:rPr>
              <w:t xml:space="preserve"> правото на Европейския съюз</w:t>
            </w:r>
            <w:r w:rsidR="0013767D">
              <w:rPr>
                <w:rFonts w:ascii="Times New Roman" w:hAnsi="Times New Roman" w:cs="Times New Roman"/>
                <w:sz w:val="24"/>
                <w:szCs w:val="24"/>
              </w:rPr>
              <w:t xml:space="preserve">. В резултат на това трябва да бъде </w:t>
            </w:r>
            <w:r w:rsidR="00D4605D" w:rsidRPr="004A5552">
              <w:rPr>
                <w:rFonts w:ascii="Times New Roman" w:hAnsi="Times New Roman" w:cs="Times New Roman"/>
                <w:sz w:val="24"/>
                <w:szCs w:val="24"/>
              </w:rPr>
              <w:t>актуализиран</w:t>
            </w:r>
            <w:r w:rsidR="0013767D">
              <w:rPr>
                <w:rFonts w:ascii="Times New Roman" w:hAnsi="Times New Roman" w:cs="Times New Roman"/>
                <w:sz w:val="24"/>
                <w:szCs w:val="24"/>
              </w:rPr>
              <w:t>а</w:t>
            </w:r>
            <w:r w:rsidR="00D4605D" w:rsidRPr="004A5552">
              <w:rPr>
                <w:rFonts w:ascii="Times New Roman" w:hAnsi="Times New Roman" w:cs="Times New Roman"/>
                <w:sz w:val="24"/>
                <w:szCs w:val="24"/>
              </w:rPr>
              <w:t xml:space="preserve"> националната правна рамка</w:t>
            </w:r>
            <w:r w:rsidR="00D4605D">
              <w:rPr>
                <w:rFonts w:ascii="Times New Roman" w:hAnsi="Times New Roman" w:cs="Times New Roman"/>
                <w:sz w:val="24"/>
                <w:szCs w:val="24"/>
              </w:rPr>
              <w:t xml:space="preserve"> с цел предоставяне на административни услуги, които съответстват </w:t>
            </w:r>
            <w:r w:rsidR="0013767D">
              <w:rPr>
                <w:rFonts w:ascii="Times New Roman" w:hAnsi="Times New Roman" w:cs="Times New Roman"/>
                <w:sz w:val="24"/>
                <w:szCs w:val="24"/>
              </w:rPr>
              <w:t>на европейските стандарти и изисквания и</w:t>
            </w:r>
            <w:r w:rsidR="00D4605D">
              <w:rPr>
                <w:rFonts w:ascii="Times New Roman" w:hAnsi="Times New Roman" w:cs="Times New Roman"/>
                <w:sz w:val="24"/>
                <w:szCs w:val="24"/>
              </w:rPr>
              <w:t xml:space="preserve"> които отговарят в по-пълна степен националните </w:t>
            </w:r>
            <w:r w:rsidR="0013767D">
              <w:rPr>
                <w:rFonts w:ascii="Times New Roman" w:hAnsi="Times New Roman" w:cs="Times New Roman"/>
                <w:sz w:val="24"/>
                <w:szCs w:val="24"/>
              </w:rPr>
              <w:t>ни специфики</w:t>
            </w:r>
            <w:r w:rsidR="00D4605D">
              <w:rPr>
                <w:rFonts w:ascii="Times New Roman" w:hAnsi="Times New Roman" w:cs="Times New Roman"/>
                <w:sz w:val="24"/>
                <w:szCs w:val="24"/>
              </w:rPr>
              <w:t>, нуждите на производителите и капацитета на администрацията</w:t>
            </w:r>
            <w:r w:rsidR="00D4605D" w:rsidRPr="004A5552">
              <w:rPr>
                <w:rFonts w:ascii="Times New Roman" w:hAnsi="Times New Roman" w:cs="Times New Roman"/>
                <w:sz w:val="24"/>
                <w:szCs w:val="24"/>
              </w:rPr>
              <w:t>.</w:t>
            </w:r>
            <w:r w:rsidR="00D4605D">
              <w:rPr>
                <w:rFonts w:ascii="Times New Roman" w:hAnsi="Times New Roman" w:cs="Times New Roman"/>
                <w:sz w:val="24"/>
                <w:szCs w:val="24"/>
              </w:rPr>
              <w:t xml:space="preserve"> </w:t>
            </w:r>
          </w:p>
          <w:p w:rsidR="00BA7C6E" w:rsidRDefault="00B15D33"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A5552">
              <w:rPr>
                <w:rFonts w:ascii="Times New Roman" w:hAnsi="Times New Roman" w:cs="Times New Roman"/>
                <w:sz w:val="24"/>
                <w:szCs w:val="24"/>
              </w:rPr>
              <w:t>Специфичн</w:t>
            </w:r>
            <w:r w:rsidR="00BA7C6E">
              <w:rPr>
                <w:rFonts w:ascii="Times New Roman" w:hAnsi="Times New Roman" w:cs="Times New Roman"/>
                <w:sz w:val="24"/>
                <w:szCs w:val="24"/>
              </w:rPr>
              <w:t>ите</w:t>
            </w:r>
            <w:r w:rsidRPr="004A5552">
              <w:rPr>
                <w:rFonts w:ascii="Times New Roman" w:hAnsi="Times New Roman" w:cs="Times New Roman"/>
                <w:sz w:val="24"/>
                <w:szCs w:val="24"/>
              </w:rPr>
              <w:t xml:space="preserve"> цел</w:t>
            </w:r>
            <w:r w:rsidR="00BA7C6E">
              <w:rPr>
                <w:rFonts w:ascii="Times New Roman" w:hAnsi="Times New Roman" w:cs="Times New Roman"/>
                <w:sz w:val="24"/>
                <w:szCs w:val="24"/>
              </w:rPr>
              <w:t>и на закона са:</w:t>
            </w:r>
          </w:p>
          <w:p w:rsidR="00BA7C6E" w:rsidRPr="00BA7C6E" w:rsidRDefault="0013767D" w:rsidP="00CD7432">
            <w:pPr>
              <w:pStyle w:val="ListParagraph"/>
              <w:numPr>
                <w:ilvl w:val="0"/>
                <w:numId w:val="4"/>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Разширяване на </w:t>
            </w:r>
            <w:r w:rsidR="00BA7C6E" w:rsidRPr="00BA7C6E">
              <w:rPr>
                <w:rFonts w:ascii="Times New Roman" w:hAnsi="Times New Roman" w:cs="Times New Roman" w:hint="eastAsia"/>
                <w:sz w:val="24"/>
                <w:szCs w:val="24"/>
              </w:rPr>
              <w:t>пазари</w:t>
            </w:r>
            <w:r>
              <w:rPr>
                <w:rFonts w:ascii="Times New Roman" w:hAnsi="Times New Roman" w:cs="Times New Roman"/>
                <w:sz w:val="24"/>
                <w:szCs w:val="24"/>
              </w:rPr>
              <w:t>те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вино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в</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рамките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единния</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пазар</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ЕС</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света</w:t>
            </w:r>
            <w:r w:rsidR="00BA7C6E" w:rsidRPr="00BA7C6E">
              <w:rPr>
                <w:rFonts w:ascii="Times New Roman" w:hAnsi="Times New Roman" w:cs="Times New Roman"/>
                <w:sz w:val="24"/>
                <w:szCs w:val="24"/>
              </w:rPr>
              <w:t>;</w:t>
            </w:r>
          </w:p>
          <w:p w:rsidR="00BA7C6E" w:rsidRPr="00BA7C6E" w:rsidRDefault="00BA7C6E" w:rsidP="00CD7432">
            <w:pPr>
              <w:pStyle w:val="ListParagraph"/>
              <w:numPr>
                <w:ilvl w:val="0"/>
                <w:numId w:val="4"/>
              </w:numPr>
              <w:tabs>
                <w:tab w:val="left" w:pos="459"/>
              </w:tabs>
              <w:spacing w:after="0" w:line="360" w:lineRule="auto"/>
              <w:ind w:left="459" w:hanging="283"/>
              <w:contextualSpacing/>
              <w:jc w:val="both"/>
              <w:rPr>
                <w:rFonts w:ascii="Times New Roman" w:hAnsi="Times New Roman" w:cs="Times New Roman"/>
                <w:sz w:val="24"/>
                <w:szCs w:val="24"/>
              </w:rPr>
            </w:pPr>
            <w:r w:rsidRPr="00BA7C6E">
              <w:rPr>
                <w:rFonts w:ascii="Times New Roman" w:hAnsi="Times New Roman" w:cs="Times New Roman" w:hint="eastAsia"/>
                <w:sz w:val="24"/>
                <w:szCs w:val="24"/>
              </w:rPr>
              <w:t>Създаване</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на</w:t>
            </w:r>
            <w:r w:rsidRPr="00BA7C6E">
              <w:rPr>
                <w:rFonts w:ascii="Times New Roman" w:hAnsi="Times New Roman" w:cs="Times New Roman"/>
                <w:sz w:val="24"/>
                <w:szCs w:val="24"/>
              </w:rPr>
              <w:t xml:space="preserve"> </w:t>
            </w:r>
            <w:r w:rsidR="0013767D">
              <w:rPr>
                <w:rFonts w:ascii="Times New Roman" w:hAnsi="Times New Roman" w:cs="Times New Roman"/>
                <w:sz w:val="24"/>
                <w:szCs w:val="24"/>
              </w:rPr>
              <w:t xml:space="preserve">по-ясен, опростен и ефикасен </w:t>
            </w:r>
            <w:r w:rsidRPr="00BA7C6E">
              <w:rPr>
                <w:rFonts w:ascii="Times New Roman" w:hAnsi="Times New Roman" w:cs="Times New Roman" w:hint="eastAsia"/>
                <w:sz w:val="24"/>
                <w:szCs w:val="24"/>
              </w:rPr>
              <w:t>лозаро</w:t>
            </w:r>
            <w:r w:rsidRPr="00BA7C6E">
              <w:rPr>
                <w:rFonts w:ascii="Times New Roman" w:hAnsi="Times New Roman" w:cs="Times New Roman"/>
                <w:sz w:val="24"/>
                <w:szCs w:val="24"/>
              </w:rPr>
              <w:t>-</w:t>
            </w:r>
            <w:r w:rsidRPr="00BA7C6E">
              <w:rPr>
                <w:rFonts w:ascii="Times New Roman" w:hAnsi="Times New Roman" w:cs="Times New Roman" w:hint="eastAsia"/>
                <w:sz w:val="24"/>
                <w:szCs w:val="24"/>
              </w:rPr>
              <w:t>винарски</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режим</w:t>
            </w:r>
            <w:r w:rsidRPr="00BA7C6E">
              <w:rPr>
                <w:rFonts w:ascii="Times New Roman" w:hAnsi="Times New Roman" w:cs="Times New Roman"/>
                <w:sz w:val="24"/>
                <w:szCs w:val="24"/>
              </w:rPr>
              <w:t xml:space="preserve">, </w:t>
            </w:r>
            <w:r w:rsidR="0013767D">
              <w:rPr>
                <w:rFonts w:ascii="Times New Roman" w:hAnsi="Times New Roman" w:cs="Times New Roman" w:hint="eastAsia"/>
                <w:sz w:val="24"/>
                <w:szCs w:val="24"/>
              </w:rPr>
              <w:t>подсигуряващ</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равновесие</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между</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търсенето</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и</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предлагането</w:t>
            </w:r>
            <w:r w:rsidRPr="00BA7C6E">
              <w:rPr>
                <w:rFonts w:ascii="Times New Roman" w:hAnsi="Times New Roman" w:cs="Times New Roman"/>
                <w:sz w:val="24"/>
                <w:szCs w:val="24"/>
              </w:rPr>
              <w:t>;</w:t>
            </w:r>
          </w:p>
          <w:p w:rsidR="00BA7C6E" w:rsidRPr="00BA7C6E" w:rsidRDefault="00BA7C6E" w:rsidP="00CD7432">
            <w:pPr>
              <w:pStyle w:val="ListParagraph"/>
              <w:numPr>
                <w:ilvl w:val="0"/>
                <w:numId w:val="4"/>
              </w:numPr>
              <w:tabs>
                <w:tab w:val="left" w:pos="459"/>
              </w:tabs>
              <w:spacing w:after="0" w:line="360" w:lineRule="auto"/>
              <w:ind w:left="459" w:hanging="283"/>
              <w:contextualSpacing/>
              <w:jc w:val="both"/>
              <w:rPr>
                <w:rFonts w:ascii="Times New Roman" w:hAnsi="Times New Roman" w:cs="Times New Roman"/>
                <w:sz w:val="24"/>
                <w:szCs w:val="24"/>
              </w:rPr>
            </w:pPr>
            <w:r w:rsidRPr="00BA7C6E">
              <w:rPr>
                <w:rFonts w:ascii="Times New Roman" w:hAnsi="Times New Roman" w:cs="Times New Roman" w:hint="eastAsia"/>
                <w:sz w:val="24"/>
                <w:szCs w:val="24"/>
              </w:rPr>
              <w:t>Осигуряване</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прозрачна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справедлива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и</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навременно</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функционираща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система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за</w:t>
            </w:r>
            <w:r w:rsidRPr="00BA7C6E">
              <w:rPr>
                <w:rFonts w:ascii="Times New Roman" w:hAnsi="Times New Roman" w:cs="Times New Roman"/>
                <w:sz w:val="24"/>
                <w:szCs w:val="24"/>
              </w:rPr>
              <w:t xml:space="preserve"> </w:t>
            </w:r>
            <w:r w:rsidR="00271388">
              <w:rPr>
                <w:rFonts w:ascii="Times New Roman" w:hAnsi="Times New Roman" w:cs="Times New Roman"/>
                <w:sz w:val="24"/>
                <w:szCs w:val="24"/>
              </w:rPr>
              <w:t>контролиране</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новите</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лозови</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насаждения</w:t>
            </w:r>
            <w:r w:rsidRPr="00BA7C6E">
              <w:rPr>
                <w:rFonts w:ascii="Times New Roman" w:hAnsi="Times New Roman" w:cs="Times New Roman"/>
                <w:sz w:val="24"/>
                <w:szCs w:val="24"/>
              </w:rPr>
              <w:t xml:space="preserve">, </w:t>
            </w:r>
            <w:r w:rsidR="0013767D">
              <w:rPr>
                <w:rFonts w:ascii="Times New Roman" w:hAnsi="Times New Roman" w:cs="Times New Roman"/>
                <w:sz w:val="24"/>
                <w:szCs w:val="24"/>
              </w:rPr>
              <w:t>според</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нуждите</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сектор</w:t>
            </w:r>
            <w:r w:rsidR="00271388">
              <w:rPr>
                <w:rFonts w:ascii="Times New Roman" w:hAnsi="Times New Roman" w:cs="Times New Roman"/>
                <w:sz w:val="24"/>
                <w:szCs w:val="24"/>
              </w:rPr>
              <w:t>а</w:t>
            </w:r>
            <w:r w:rsidRPr="00BA7C6E">
              <w:rPr>
                <w:rFonts w:ascii="Times New Roman" w:hAnsi="Times New Roman" w:cs="Times New Roman"/>
                <w:sz w:val="24"/>
                <w:szCs w:val="24"/>
              </w:rPr>
              <w:t>;</w:t>
            </w:r>
          </w:p>
          <w:p w:rsidR="00BA7C6E" w:rsidRPr="00BA7C6E" w:rsidRDefault="00BA7C6E" w:rsidP="00CD7432">
            <w:pPr>
              <w:pStyle w:val="ListParagraph"/>
              <w:numPr>
                <w:ilvl w:val="0"/>
                <w:numId w:val="4"/>
              </w:numPr>
              <w:tabs>
                <w:tab w:val="left" w:pos="459"/>
              </w:tabs>
              <w:spacing w:after="0" w:line="360" w:lineRule="auto"/>
              <w:ind w:left="459" w:hanging="283"/>
              <w:contextualSpacing/>
              <w:jc w:val="both"/>
              <w:rPr>
                <w:rFonts w:ascii="Times New Roman" w:hAnsi="Times New Roman" w:cs="Times New Roman"/>
                <w:sz w:val="24"/>
                <w:szCs w:val="24"/>
              </w:rPr>
            </w:pPr>
            <w:r w:rsidRPr="00BA7C6E">
              <w:rPr>
                <w:rFonts w:ascii="Times New Roman" w:hAnsi="Times New Roman" w:cs="Times New Roman" w:hint="eastAsia"/>
                <w:sz w:val="24"/>
                <w:szCs w:val="24"/>
              </w:rPr>
              <w:t>Използване</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референтни</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методи</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за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изотопен</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анализ</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като</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се</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улесни</w:t>
            </w:r>
            <w:r w:rsidRPr="00BA7C6E">
              <w:rPr>
                <w:rFonts w:ascii="Times New Roman" w:hAnsi="Times New Roman" w:cs="Times New Roman"/>
                <w:sz w:val="24"/>
                <w:szCs w:val="24"/>
              </w:rPr>
              <w:t xml:space="preserve"> </w:t>
            </w:r>
            <w:r w:rsidR="00271388">
              <w:rPr>
                <w:rFonts w:ascii="Times New Roman" w:hAnsi="Times New Roman" w:cs="Times New Roman"/>
                <w:sz w:val="24"/>
                <w:szCs w:val="24"/>
              </w:rPr>
              <w:t>разчитането</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на</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резултатите</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от</w:t>
            </w:r>
            <w:r w:rsidRPr="00BA7C6E">
              <w:rPr>
                <w:rFonts w:ascii="Times New Roman" w:hAnsi="Times New Roman" w:cs="Times New Roman"/>
                <w:sz w:val="24"/>
                <w:szCs w:val="24"/>
              </w:rPr>
              <w:t xml:space="preserve"> </w:t>
            </w:r>
            <w:r w:rsidRPr="00BA7C6E">
              <w:rPr>
                <w:rFonts w:ascii="Times New Roman" w:hAnsi="Times New Roman" w:cs="Times New Roman" w:hint="eastAsia"/>
                <w:sz w:val="24"/>
                <w:szCs w:val="24"/>
              </w:rPr>
              <w:t>анализ</w:t>
            </w:r>
            <w:r w:rsidR="00271388">
              <w:rPr>
                <w:rFonts w:ascii="Times New Roman" w:hAnsi="Times New Roman" w:cs="Times New Roman"/>
                <w:sz w:val="24"/>
                <w:szCs w:val="24"/>
              </w:rPr>
              <w:t>а</w:t>
            </w:r>
            <w:r w:rsidRPr="00BA7C6E">
              <w:rPr>
                <w:rFonts w:ascii="Times New Roman" w:hAnsi="Times New Roman" w:cs="Times New Roman"/>
                <w:sz w:val="24"/>
                <w:szCs w:val="24"/>
              </w:rPr>
              <w:t>;</w:t>
            </w:r>
          </w:p>
          <w:p w:rsidR="00B15D33" w:rsidRPr="004A5552" w:rsidRDefault="00271388" w:rsidP="00CD7432">
            <w:pPr>
              <w:pStyle w:val="ListParagraph"/>
              <w:numPr>
                <w:ilvl w:val="0"/>
                <w:numId w:val="4"/>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П</w:t>
            </w:r>
            <w:r w:rsidR="00BA7C6E" w:rsidRPr="00BA7C6E">
              <w:rPr>
                <w:rFonts w:ascii="Times New Roman" w:hAnsi="Times New Roman" w:cs="Times New Roman" w:hint="eastAsia"/>
                <w:sz w:val="24"/>
                <w:szCs w:val="24"/>
              </w:rPr>
              <w:t>остигане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прозрачност</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пазара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честна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конкуренция</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при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производството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Pr>
                <w:rFonts w:ascii="Times New Roman" w:hAnsi="Times New Roman" w:cs="Times New Roman"/>
                <w:sz w:val="24"/>
                <w:szCs w:val="24"/>
              </w:rPr>
              <w:t xml:space="preserve">грозде, вино и </w:t>
            </w:r>
            <w:r w:rsidR="00BA7C6E" w:rsidRPr="00BA7C6E">
              <w:rPr>
                <w:rFonts w:ascii="Times New Roman" w:hAnsi="Times New Roman" w:cs="Times New Roman" w:hint="eastAsia"/>
                <w:sz w:val="24"/>
                <w:szCs w:val="24"/>
              </w:rPr>
              <w:t>спиртни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напитки</w:t>
            </w:r>
            <w:r>
              <w:rPr>
                <w:rFonts w:ascii="Times New Roman" w:hAnsi="Times New Roman" w:cs="Times New Roman"/>
                <w:sz w:val="24"/>
                <w:szCs w:val="24"/>
              </w:rPr>
              <w:t>.</w:t>
            </w:r>
          </w:p>
          <w:p w:rsidR="00B15D33" w:rsidRDefault="00271388" w:rsidP="00CD7432">
            <w:pPr>
              <w:pStyle w:val="ListParagraph"/>
              <w:tabs>
                <w:tab w:val="left" w:pos="34"/>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Т</w:t>
            </w:r>
            <w:r w:rsidR="00735379">
              <w:rPr>
                <w:rFonts w:ascii="Times New Roman" w:hAnsi="Times New Roman" w:cs="Times New Roman"/>
                <w:sz w:val="24"/>
                <w:szCs w:val="24"/>
              </w:rPr>
              <w:t>е</w:t>
            </w:r>
            <w:r w:rsidR="00B15D33" w:rsidRPr="004A5552">
              <w:rPr>
                <w:rFonts w:ascii="Times New Roman" w:hAnsi="Times New Roman" w:cs="Times New Roman"/>
                <w:sz w:val="24"/>
                <w:szCs w:val="24"/>
              </w:rPr>
              <w:t>зи цел</w:t>
            </w:r>
            <w:r w:rsidR="00735379">
              <w:rPr>
                <w:rFonts w:ascii="Times New Roman" w:hAnsi="Times New Roman" w:cs="Times New Roman"/>
                <w:sz w:val="24"/>
                <w:szCs w:val="24"/>
              </w:rPr>
              <w:t>и</w:t>
            </w:r>
            <w:r w:rsidR="00B15D33" w:rsidRPr="004A5552">
              <w:rPr>
                <w:rFonts w:ascii="Times New Roman" w:hAnsi="Times New Roman" w:cs="Times New Roman"/>
                <w:sz w:val="24"/>
                <w:szCs w:val="24"/>
              </w:rPr>
              <w:t xml:space="preserve"> </w:t>
            </w:r>
            <w:r w:rsidR="00735379">
              <w:rPr>
                <w:rFonts w:ascii="Times New Roman" w:hAnsi="Times New Roman" w:cs="Times New Roman"/>
                <w:sz w:val="24"/>
                <w:szCs w:val="24"/>
              </w:rPr>
              <w:t>с</w:t>
            </w:r>
            <w:r>
              <w:rPr>
                <w:rFonts w:ascii="Times New Roman" w:hAnsi="Times New Roman" w:cs="Times New Roman"/>
                <w:sz w:val="24"/>
                <w:szCs w:val="24"/>
              </w:rPr>
              <w:t xml:space="preserve">е очаква да бъдат постигнати като се създадат ясни правила за </w:t>
            </w:r>
            <w:r w:rsidR="00BA7C6E" w:rsidRPr="00BA7C6E">
              <w:rPr>
                <w:rFonts w:ascii="Times New Roman" w:hAnsi="Times New Roman" w:cs="Times New Roman" w:hint="eastAsia"/>
                <w:sz w:val="24"/>
                <w:szCs w:val="24"/>
              </w:rPr>
              <w:t>провеждане</w:t>
            </w:r>
            <w:r>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политиката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в</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лозаро</w:t>
            </w:r>
            <w:r w:rsidR="00BA7C6E" w:rsidRPr="00BA7C6E">
              <w:rPr>
                <w:rFonts w:ascii="Times New Roman" w:hAnsi="Times New Roman" w:cs="Times New Roman"/>
                <w:sz w:val="24"/>
                <w:szCs w:val="24"/>
              </w:rPr>
              <w:t>-</w:t>
            </w:r>
            <w:r w:rsidR="00BA7C6E" w:rsidRPr="00BA7C6E">
              <w:rPr>
                <w:rFonts w:ascii="Times New Roman" w:hAnsi="Times New Roman" w:cs="Times New Roman" w:hint="eastAsia"/>
                <w:sz w:val="24"/>
                <w:szCs w:val="24"/>
              </w:rPr>
              <w:t>винарския</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сектор</w:t>
            </w:r>
            <w:r>
              <w:rPr>
                <w:rFonts w:ascii="Times New Roman" w:hAnsi="Times New Roman" w:cs="Times New Roman"/>
                <w:sz w:val="24"/>
                <w:szCs w:val="24"/>
              </w:rPr>
              <w:t xml:space="preserve">, както и ефективни правила за </w:t>
            </w:r>
            <w:r w:rsidR="00BA7C6E" w:rsidRPr="00BA7C6E">
              <w:rPr>
                <w:rFonts w:ascii="Times New Roman" w:hAnsi="Times New Roman" w:cs="Times New Roman" w:hint="eastAsia"/>
                <w:sz w:val="24"/>
                <w:szCs w:val="24"/>
              </w:rPr>
              <w:t>контрол</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w:t>
            </w:r>
            <w:r>
              <w:rPr>
                <w:rFonts w:ascii="Times New Roman" w:hAnsi="Times New Roman" w:cs="Times New Roman"/>
                <w:sz w:val="24"/>
                <w:szCs w:val="24"/>
              </w:rPr>
              <w:t>ри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спазването</w:t>
            </w:r>
            <w:r w:rsidR="00BA7C6E" w:rsidRPr="00BA7C6E">
              <w:rPr>
                <w:rFonts w:ascii="Times New Roman" w:hAnsi="Times New Roman" w:cs="Times New Roman"/>
                <w:sz w:val="24"/>
                <w:szCs w:val="24"/>
              </w:rPr>
              <w:t xml:space="preserve"> </w:t>
            </w:r>
            <w:r>
              <w:rPr>
                <w:rFonts w:ascii="Times New Roman" w:hAnsi="Times New Roman" w:cs="Times New Roman"/>
                <w:sz w:val="24"/>
                <w:szCs w:val="24"/>
              </w:rPr>
              <w:t>им</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Продуктите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от</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лозаро</w:t>
            </w:r>
            <w:r w:rsidR="00BA7C6E" w:rsidRPr="00BA7C6E">
              <w:rPr>
                <w:rFonts w:ascii="Times New Roman" w:hAnsi="Times New Roman" w:cs="Times New Roman"/>
                <w:sz w:val="24"/>
                <w:szCs w:val="24"/>
              </w:rPr>
              <w:t>-</w:t>
            </w:r>
            <w:r w:rsidR="00BA7C6E" w:rsidRPr="00BA7C6E">
              <w:rPr>
                <w:rFonts w:ascii="Times New Roman" w:hAnsi="Times New Roman" w:cs="Times New Roman" w:hint="eastAsia"/>
                <w:sz w:val="24"/>
                <w:szCs w:val="24"/>
              </w:rPr>
              <w:t>винарския</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сектор</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следва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да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се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произвеждат</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в</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lastRenderedPageBreak/>
              <w:t>съответствие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с</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определени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енологични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практики</w:t>
            </w:r>
            <w:r w:rsidR="009D010A">
              <w:rPr>
                <w:rFonts w:ascii="Times New Roman" w:hAnsi="Times New Roman" w:cs="Times New Roman"/>
                <w:sz w:val="24"/>
                <w:szCs w:val="24"/>
              </w:rPr>
              <w:t xml:space="preserve"> и производствени методи, гарантиращи </w:t>
            </w:r>
            <w:r>
              <w:rPr>
                <w:rFonts w:ascii="Times New Roman" w:hAnsi="Times New Roman" w:cs="Times New Roman"/>
                <w:sz w:val="24"/>
                <w:szCs w:val="24"/>
              </w:rPr>
              <w:t xml:space="preserve"> </w:t>
            </w:r>
            <w:r w:rsidR="009D010A">
              <w:rPr>
                <w:rFonts w:ascii="Times New Roman" w:hAnsi="Times New Roman" w:cs="Times New Roman"/>
                <w:sz w:val="24"/>
                <w:szCs w:val="24"/>
              </w:rPr>
              <w:t>опазването 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общественото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здраве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очакванията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потребителите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отношение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качеството</w:t>
            </w:r>
            <w:r w:rsidR="00BA7C6E" w:rsidRPr="00BA7C6E">
              <w:rPr>
                <w:rFonts w:ascii="Times New Roman" w:hAnsi="Times New Roman" w:cs="Times New Roman"/>
                <w:sz w:val="24"/>
                <w:szCs w:val="24"/>
              </w:rPr>
              <w:t>.</w:t>
            </w:r>
            <w:r w:rsidR="00BA7C6E">
              <w:rPr>
                <w:rFonts w:ascii="Times New Roman" w:hAnsi="Times New Roman" w:cs="Times New Roman"/>
                <w:sz w:val="24"/>
                <w:szCs w:val="24"/>
              </w:rPr>
              <w:t xml:space="preserve"> </w:t>
            </w:r>
            <w:r w:rsidR="009D010A">
              <w:rPr>
                <w:rFonts w:ascii="Times New Roman" w:hAnsi="Times New Roman" w:cs="Times New Roman"/>
                <w:sz w:val="24"/>
                <w:szCs w:val="24"/>
              </w:rPr>
              <w:t xml:space="preserve">В тази връзка </w:t>
            </w:r>
            <w:r w:rsidR="00BA7C6E">
              <w:rPr>
                <w:rFonts w:ascii="Times New Roman" w:hAnsi="Times New Roman" w:cs="Times New Roman"/>
                <w:sz w:val="24"/>
                <w:szCs w:val="24"/>
              </w:rPr>
              <w:t xml:space="preserve">се </w:t>
            </w:r>
            <w:r w:rsidR="009D010A">
              <w:rPr>
                <w:rFonts w:ascii="Times New Roman" w:hAnsi="Times New Roman" w:cs="Times New Roman"/>
                <w:sz w:val="24"/>
                <w:szCs w:val="24"/>
              </w:rPr>
              <w:t xml:space="preserve">предвижда </w:t>
            </w:r>
            <w:r w:rsidR="00BA7C6E" w:rsidRPr="00BA7C6E">
              <w:rPr>
                <w:rFonts w:ascii="Times New Roman" w:hAnsi="Times New Roman" w:cs="Times New Roman" w:hint="eastAsia"/>
                <w:sz w:val="24"/>
                <w:szCs w:val="24"/>
              </w:rPr>
              <w:t>Министърът</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земеделието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храните</w:t>
            </w:r>
            <w:r w:rsidR="00BA7C6E" w:rsidRPr="00BA7C6E">
              <w:rPr>
                <w:rFonts w:ascii="Times New Roman" w:hAnsi="Times New Roman" w:cs="Times New Roman"/>
                <w:sz w:val="24"/>
                <w:szCs w:val="24"/>
              </w:rPr>
              <w:t xml:space="preserve"> </w:t>
            </w:r>
            <w:r w:rsidR="00BA7C6E">
              <w:rPr>
                <w:rFonts w:ascii="Times New Roman" w:hAnsi="Times New Roman" w:cs="Times New Roman"/>
                <w:sz w:val="24"/>
                <w:szCs w:val="24"/>
              </w:rPr>
              <w:t xml:space="preserve">да </w:t>
            </w:r>
            <w:r w:rsidR="00BA7C6E" w:rsidRPr="00BA7C6E">
              <w:rPr>
                <w:rFonts w:ascii="Times New Roman" w:hAnsi="Times New Roman" w:cs="Times New Roman" w:hint="eastAsia"/>
                <w:sz w:val="24"/>
                <w:szCs w:val="24"/>
              </w:rPr>
              <w:t>осъществява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държавната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политика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в</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лозаро</w:t>
            </w:r>
            <w:r w:rsidR="00BA7C6E" w:rsidRPr="00BA7C6E">
              <w:rPr>
                <w:rFonts w:ascii="Times New Roman" w:hAnsi="Times New Roman" w:cs="Times New Roman"/>
                <w:sz w:val="24"/>
                <w:szCs w:val="24"/>
              </w:rPr>
              <w:t>-</w:t>
            </w:r>
            <w:r w:rsidR="00BA7C6E" w:rsidRPr="00BA7C6E">
              <w:rPr>
                <w:rFonts w:ascii="Times New Roman" w:hAnsi="Times New Roman" w:cs="Times New Roman" w:hint="eastAsia"/>
                <w:sz w:val="24"/>
                <w:szCs w:val="24"/>
              </w:rPr>
              <w:t>винарския</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сектор</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отношение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производството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плодови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вина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оцет</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Контролът</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за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спазване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закона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отношение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лозовите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насаждения</w:t>
            </w:r>
            <w:r w:rsidR="009D010A">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лозаро</w:t>
            </w:r>
            <w:r w:rsidR="00BA7C6E" w:rsidRPr="00BA7C6E">
              <w:rPr>
                <w:rFonts w:ascii="Times New Roman" w:hAnsi="Times New Roman" w:cs="Times New Roman"/>
                <w:sz w:val="24"/>
                <w:szCs w:val="24"/>
              </w:rPr>
              <w:t>-</w:t>
            </w:r>
            <w:r w:rsidR="00BA7C6E" w:rsidRPr="00BA7C6E">
              <w:rPr>
                <w:rFonts w:ascii="Times New Roman" w:hAnsi="Times New Roman" w:cs="Times New Roman" w:hint="eastAsia"/>
                <w:sz w:val="24"/>
                <w:szCs w:val="24"/>
              </w:rPr>
              <w:t>винарските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продукти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плодовите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вина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оцета</w:t>
            </w:r>
            <w:r w:rsidR="00BA7C6E" w:rsidRPr="00BA7C6E">
              <w:rPr>
                <w:rFonts w:ascii="Times New Roman" w:hAnsi="Times New Roman" w:cs="Times New Roman"/>
                <w:sz w:val="24"/>
                <w:szCs w:val="24"/>
              </w:rPr>
              <w:t xml:space="preserve"> </w:t>
            </w:r>
            <w:r w:rsidR="00BA7C6E">
              <w:rPr>
                <w:rFonts w:ascii="Times New Roman" w:hAnsi="Times New Roman" w:cs="Times New Roman"/>
                <w:sz w:val="24"/>
                <w:szCs w:val="24"/>
              </w:rPr>
              <w:t xml:space="preserve">ще </w:t>
            </w:r>
            <w:r w:rsidR="00BA7C6E" w:rsidRPr="00BA7C6E">
              <w:rPr>
                <w:rFonts w:ascii="Times New Roman" w:hAnsi="Times New Roman" w:cs="Times New Roman" w:hint="eastAsia"/>
                <w:sz w:val="24"/>
                <w:szCs w:val="24"/>
              </w:rPr>
              <w:t>се</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упражнява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от</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Изпълнителната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агенция</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по</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лозата</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и</w:t>
            </w:r>
            <w:r w:rsidR="00BA7C6E" w:rsidRPr="00BA7C6E">
              <w:rPr>
                <w:rFonts w:ascii="Times New Roman" w:hAnsi="Times New Roman" w:cs="Times New Roman"/>
                <w:sz w:val="24"/>
                <w:szCs w:val="24"/>
              </w:rPr>
              <w:t xml:space="preserve"> </w:t>
            </w:r>
            <w:r w:rsidR="00BA7C6E" w:rsidRPr="00BA7C6E">
              <w:rPr>
                <w:rFonts w:ascii="Times New Roman" w:hAnsi="Times New Roman" w:cs="Times New Roman" w:hint="eastAsia"/>
                <w:sz w:val="24"/>
                <w:szCs w:val="24"/>
              </w:rPr>
              <w:t>виното</w:t>
            </w:r>
            <w:r w:rsidR="00BA7C6E" w:rsidRPr="00BA7C6E">
              <w:rPr>
                <w:rFonts w:ascii="Times New Roman" w:hAnsi="Times New Roman" w:cs="Times New Roman"/>
                <w:sz w:val="24"/>
                <w:szCs w:val="24"/>
              </w:rPr>
              <w:t>.</w:t>
            </w:r>
          </w:p>
          <w:p w:rsidR="004B5B19" w:rsidRDefault="009D010A" w:rsidP="00CD7432">
            <w:pPr>
              <w:pStyle w:val="ListParagraph"/>
              <w:tabs>
                <w:tab w:val="left" w:pos="885"/>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Новият закон ще отмени действащия сега Закон за виното и спиртните напитки. Той ще</w:t>
            </w:r>
            <w:r w:rsidR="004B5B19">
              <w:rPr>
                <w:rFonts w:ascii="Times New Roman" w:hAnsi="Times New Roman" w:cs="Times New Roman"/>
                <w:sz w:val="24"/>
                <w:szCs w:val="24"/>
              </w:rPr>
              <w:t xml:space="preserve"> </w:t>
            </w:r>
            <w:r>
              <w:rPr>
                <w:rFonts w:ascii="Times New Roman" w:hAnsi="Times New Roman" w:cs="Times New Roman"/>
                <w:sz w:val="24"/>
                <w:szCs w:val="24"/>
              </w:rPr>
              <w:t>регулира изцяло дейностите</w:t>
            </w:r>
            <w:r w:rsidR="004B5B19">
              <w:rPr>
                <w:rFonts w:ascii="Times New Roman" w:hAnsi="Times New Roman" w:cs="Times New Roman"/>
                <w:sz w:val="24"/>
                <w:szCs w:val="24"/>
              </w:rPr>
              <w:t xml:space="preserve"> </w:t>
            </w:r>
            <w:r>
              <w:rPr>
                <w:rFonts w:ascii="Times New Roman" w:hAnsi="Times New Roman" w:cs="Times New Roman"/>
                <w:sz w:val="24"/>
                <w:szCs w:val="24"/>
              </w:rPr>
              <w:t>в</w:t>
            </w:r>
            <w:r w:rsidR="004B5B19">
              <w:rPr>
                <w:rFonts w:ascii="Times New Roman" w:hAnsi="Times New Roman" w:cs="Times New Roman"/>
                <w:sz w:val="24"/>
                <w:szCs w:val="24"/>
              </w:rPr>
              <w:t xml:space="preserve"> лозаро-винарския сектор</w:t>
            </w:r>
            <w:r>
              <w:rPr>
                <w:rFonts w:ascii="Times New Roman" w:hAnsi="Times New Roman" w:cs="Times New Roman"/>
                <w:sz w:val="24"/>
                <w:szCs w:val="24"/>
              </w:rPr>
              <w:t xml:space="preserve"> като ще се създадат и някои нови права и задължения за участниците</w:t>
            </w:r>
            <w:r w:rsidR="004B5B19">
              <w:rPr>
                <w:rFonts w:ascii="Times New Roman" w:hAnsi="Times New Roman" w:cs="Times New Roman"/>
                <w:sz w:val="24"/>
                <w:szCs w:val="24"/>
              </w:rPr>
              <w:t xml:space="preserve">. Основната цел е новите </w:t>
            </w:r>
            <w:r>
              <w:rPr>
                <w:rFonts w:ascii="Times New Roman" w:hAnsi="Times New Roman" w:cs="Times New Roman"/>
                <w:sz w:val="24"/>
                <w:szCs w:val="24"/>
              </w:rPr>
              <w:t>текстове</w:t>
            </w:r>
            <w:r w:rsidR="004B5B19">
              <w:rPr>
                <w:rFonts w:ascii="Times New Roman" w:hAnsi="Times New Roman" w:cs="Times New Roman"/>
                <w:sz w:val="24"/>
                <w:szCs w:val="24"/>
              </w:rPr>
              <w:t xml:space="preserve"> да съответстват изцяло на европейските регламенти и на националните особености на сектора.</w:t>
            </w:r>
            <w:r w:rsidR="004B5B19" w:rsidRPr="00BA7C6E">
              <w:rPr>
                <w:rFonts w:ascii="Times New Roman" w:hAnsi="Times New Roman" w:cs="Times New Roman"/>
                <w:sz w:val="24"/>
                <w:szCs w:val="24"/>
              </w:rPr>
              <w:t xml:space="preserve"> </w:t>
            </w:r>
            <w:r w:rsidR="004B5B19">
              <w:rPr>
                <w:rFonts w:ascii="Times New Roman" w:hAnsi="Times New Roman" w:cs="Times New Roman"/>
                <w:sz w:val="24"/>
                <w:szCs w:val="24"/>
              </w:rPr>
              <w:t xml:space="preserve">Така </w:t>
            </w:r>
            <w:r>
              <w:rPr>
                <w:rFonts w:ascii="Times New Roman" w:hAnsi="Times New Roman" w:cs="Times New Roman"/>
                <w:sz w:val="24"/>
                <w:szCs w:val="24"/>
              </w:rPr>
              <w:t xml:space="preserve">в </w:t>
            </w:r>
            <w:r w:rsidR="004B5B19">
              <w:rPr>
                <w:rFonts w:ascii="Times New Roman" w:hAnsi="Times New Roman" w:cs="Times New Roman"/>
                <w:sz w:val="24"/>
                <w:szCs w:val="24"/>
              </w:rPr>
              <w:t xml:space="preserve">проектозакона </w:t>
            </w:r>
            <w:r>
              <w:rPr>
                <w:rFonts w:ascii="Times New Roman" w:hAnsi="Times New Roman" w:cs="Times New Roman"/>
                <w:sz w:val="24"/>
                <w:szCs w:val="24"/>
              </w:rPr>
              <w:t xml:space="preserve">се </w:t>
            </w:r>
            <w:r w:rsidR="004B5B19">
              <w:rPr>
                <w:rFonts w:ascii="Times New Roman" w:hAnsi="Times New Roman" w:cs="Times New Roman"/>
                <w:sz w:val="24"/>
                <w:szCs w:val="24"/>
              </w:rPr>
              <w:t>предвижда</w:t>
            </w:r>
            <w:r>
              <w:rPr>
                <w:rFonts w:ascii="Times New Roman" w:hAnsi="Times New Roman" w:cs="Times New Roman"/>
                <w:sz w:val="24"/>
                <w:szCs w:val="24"/>
              </w:rPr>
              <w:t>т</w:t>
            </w:r>
            <w:r w:rsidR="004B5B19">
              <w:rPr>
                <w:rFonts w:ascii="Times New Roman" w:hAnsi="Times New Roman" w:cs="Times New Roman"/>
                <w:sz w:val="24"/>
                <w:szCs w:val="24"/>
              </w:rPr>
              <w:t xml:space="preserve"> нови правила </w:t>
            </w:r>
            <w:r w:rsidR="004B5B19" w:rsidRPr="00BA7C6E">
              <w:rPr>
                <w:rFonts w:ascii="Times New Roman" w:hAnsi="Times New Roman" w:cs="Times New Roman" w:hint="eastAsia"/>
                <w:sz w:val="24"/>
                <w:szCs w:val="24"/>
              </w:rPr>
              <w:t>за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производството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получаването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преработката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етикетирането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търговията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и</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контрола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на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гроздето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предназначено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за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производство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на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вино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вината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продуктите</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получени</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от</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грозде</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и</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вино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плодовите</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вина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оцета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етиловия</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алкохол</w:t>
            </w:r>
            <w:r>
              <w:rPr>
                <w:rFonts w:ascii="Times New Roman" w:hAnsi="Times New Roman" w:cs="Times New Roman"/>
                <w:sz w:val="24"/>
                <w:szCs w:val="24"/>
              </w:rPr>
              <w:t>,</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дестилатите</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от</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земеделски</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произход</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и</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спиртните</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напитки</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както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и</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управлението</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и</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контрола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на</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лозаро</w:t>
            </w:r>
            <w:r w:rsidR="004B5B19" w:rsidRPr="00BA7C6E">
              <w:rPr>
                <w:rFonts w:ascii="Times New Roman" w:hAnsi="Times New Roman" w:cs="Times New Roman"/>
                <w:sz w:val="24"/>
                <w:szCs w:val="24"/>
              </w:rPr>
              <w:t>-</w:t>
            </w:r>
            <w:r w:rsidR="004B5B19" w:rsidRPr="00BA7C6E">
              <w:rPr>
                <w:rFonts w:ascii="Times New Roman" w:hAnsi="Times New Roman" w:cs="Times New Roman" w:hint="eastAsia"/>
                <w:sz w:val="24"/>
                <w:szCs w:val="24"/>
              </w:rPr>
              <w:t>винарския</w:t>
            </w:r>
            <w:r w:rsidR="004B5B19" w:rsidRPr="00BA7C6E">
              <w:rPr>
                <w:rFonts w:ascii="Times New Roman" w:hAnsi="Times New Roman" w:cs="Times New Roman"/>
                <w:sz w:val="24"/>
                <w:szCs w:val="24"/>
              </w:rPr>
              <w:t xml:space="preserve"> </w:t>
            </w:r>
            <w:r w:rsidR="004B5B19" w:rsidRPr="00BA7C6E">
              <w:rPr>
                <w:rFonts w:ascii="Times New Roman" w:hAnsi="Times New Roman" w:cs="Times New Roman" w:hint="eastAsia"/>
                <w:sz w:val="24"/>
                <w:szCs w:val="24"/>
              </w:rPr>
              <w:t>потенциал</w:t>
            </w:r>
            <w:r w:rsidR="004B5B19">
              <w:rPr>
                <w:rFonts w:ascii="Times New Roman" w:hAnsi="Times New Roman" w:cs="Times New Roman"/>
                <w:sz w:val="24"/>
                <w:szCs w:val="24"/>
              </w:rPr>
              <w:t>.</w:t>
            </w:r>
          </w:p>
          <w:p w:rsidR="00735379" w:rsidRPr="00430698" w:rsidRDefault="00F668A7" w:rsidP="00CD7432">
            <w:pPr>
              <w:pStyle w:val="ListParagraph"/>
              <w:tabs>
                <w:tab w:val="left" w:pos="34"/>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Ще бъдат</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уредени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условията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реда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издаване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разрешения</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засаждане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нови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насаждения</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презасаждане</w:t>
            </w:r>
            <w:r w:rsidR="00430698" w:rsidRPr="00430698">
              <w:rPr>
                <w:rFonts w:ascii="Times New Roman" w:hAnsi="Times New Roman" w:cs="Times New Roman"/>
                <w:sz w:val="24"/>
                <w:szCs w:val="24"/>
              </w:rPr>
              <w:t xml:space="preserve">. </w:t>
            </w:r>
            <w:r>
              <w:rPr>
                <w:rFonts w:ascii="Times New Roman" w:hAnsi="Times New Roman" w:cs="Times New Roman"/>
                <w:sz w:val="24"/>
                <w:szCs w:val="24"/>
              </w:rPr>
              <w:t>Ще се включат текстове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свързани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прилагането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преходния</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режим</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преобразуване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права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засаждане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презасаждане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разрешения</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засаждане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нови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насаждения</w:t>
            </w:r>
            <w:r w:rsidR="00430698" w:rsidRPr="00430698">
              <w:rPr>
                <w:rFonts w:ascii="Times New Roman" w:hAnsi="Times New Roman" w:cs="Times New Roman"/>
                <w:sz w:val="24"/>
                <w:szCs w:val="24"/>
              </w:rPr>
              <w:t xml:space="preserve">. </w:t>
            </w:r>
            <w:r>
              <w:rPr>
                <w:rFonts w:ascii="Times New Roman" w:hAnsi="Times New Roman" w:cs="Times New Roman"/>
                <w:sz w:val="24"/>
                <w:szCs w:val="24"/>
              </w:rPr>
              <w:t>Ще се о</w:t>
            </w:r>
            <w:r w:rsidR="00430698" w:rsidRPr="00430698">
              <w:rPr>
                <w:rFonts w:ascii="Times New Roman" w:hAnsi="Times New Roman" w:cs="Times New Roman" w:hint="eastAsia"/>
                <w:sz w:val="24"/>
                <w:szCs w:val="24"/>
              </w:rPr>
              <w:t>предел</w:t>
            </w:r>
            <w:r>
              <w:rPr>
                <w:rFonts w:ascii="Times New Roman" w:hAnsi="Times New Roman" w:cs="Times New Roman"/>
                <w:sz w:val="24"/>
                <w:szCs w:val="24"/>
              </w:rPr>
              <w:t>ят</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Pr>
                <w:rFonts w:ascii="Times New Roman" w:hAnsi="Times New Roman" w:cs="Times New Roman"/>
                <w:sz w:val="24"/>
                <w:szCs w:val="24"/>
              </w:rPr>
              <w:t>случаите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които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изисква</w:t>
            </w:r>
            <w:r w:rsidR="00430698" w:rsidRPr="00430698">
              <w:rPr>
                <w:rFonts w:ascii="Times New Roman" w:hAnsi="Times New Roman" w:cs="Times New Roman"/>
                <w:sz w:val="24"/>
                <w:szCs w:val="24"/>
              </w:rPr>
              <w:t xml:space="preserve"> </w:t>
            </w:r>
            <w:r>
              <w:rPr>
                <w:rFonts w:ascii="Times New Roman" w:hAnsi="Times New Roman" w:cs="Times New Roman" w:hint="eastAsia"/>
                <w:sz w:val="24"/>
                <w:szCs w:val="24"/>
              </w:rPr>
              <w:t>издаване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разрешени</w:t>
            </w:r>
            <w:r>
              <w:rPr>
                <w:rFonts w:ascii="Times New Roman" w:hAnsi="Times New Roman" w:cs="Times New Roman"/>
                <w:sz w:val="24"/>
                <w:szCs w:val="24"/>
              </w:rPr>
              <w:t>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лозови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насаждения</w:t>
            </w:r>
            <w:r>
              <w:rPr>
                <w:rFonts w:ascii="Times New Roman" w:hAnsi="Times New Roman" w:cs="Times New Roman"/>
                <w:sz w:val="24"/>
                <w:szCs w:val="24"/>
              </w:rPr>
              <w:t>. Такива случаи са: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засаждането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или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презасаждането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площи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предназначени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експериментални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цели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отглеждане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лозов</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посадъчен</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материал</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от</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който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произвежда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вино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или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лозаро</w:t>
            </w:r>
            <w:r w:rsidR="00430698" w:rsidRPr="00430698">
              <w:rPr>
                <w:rFonts w:ascii="Times New Roman" w:hAnsi="Times New Roman" w:cs="Times New Roman"/>
                <w:sz w:val="24"/>
                <w:szCs w:val="24"/>
              </w:rPr>
              <w:t>-</w:t>
            </w:r>
            <w:r w:rsidR="00430698" w:rsidRPr="00430698">
              <w:rPr>
                <w:rFonts w:ascii="Times New Roman" w:hAnsi="Times New Roman" w:cs="Times New Roman" w:hint="eastAsia"/>
                <w:sz w:val="24"/>
                <w:szCs w:val="24"/>
              </w:rPr>
              <w:t>винарски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продукти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предназначени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консумация</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само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домакинството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производителя</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или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от</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организации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произвеждащи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вино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само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вътрешна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консумация</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презасаждане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от</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производител</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когото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отчуждени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имоти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държавна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или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общинска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нужда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които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били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засадени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лозя</w:t>
            </w:r>
            <w:r w:rsidR="00430698" w:rsidRPr="00430698">
              <w:rPr>
                <w:rFonts w:ascii="Times New Roman" w:hAnsi="Times New Roman" w:cs="Times New Roman"/>
                <w:sz w:val="24"/>
                <w:szCs w:val="24"/>
              </w:rPr>
              <w:t xml:space="preserve">. </w:t>
            </w:r>
          </w:p>
          <w:p w:rsidR="00430698" w:rsidRDefault="00430698"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целите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контрола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е</w:t>
            </w:r>
            <w:r w:rsidRPr="00430698">
              <w:rPr>
                <w:rFonts w:ascii="Times New Roman" w:hAnsi="Times New Roman" w:cs="Times New Roman"/>
                <w:sz w:val="24"/>
                <w:szCs w:val="24"/>
              </w:rPr>
              <w:t xml:space="preserve"> </w:t>
            </w:r>
            <w:r w:rsidR="007760E0">
              <w:rPr>
                <w:rFonts w:ascii="Times New Roman" w:hAnsi="Times New Roman" w:cs="Times New Roman"/>
                <w:sz w:val="24"/>
                <w:szCs w:val="24"/>
              </w:rPr>
              <w:t>уредено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поддържането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лозарски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регистър</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съдържа</w:t>
            </w:r>
            <w:r w:rsidR="00F668A7">
              <w:rPr>
                <w:rFonts w:ascii="Times New Roman" w:hAnsi="Times New Roman" w:cs="Times New Roman"/>
                <w:sz w:val="24"/>
                <w:szCs w:val="24"/>
              </w:rPr>
              <w:t xml:space="preserve">щ данни за </w:t>
            </w:r>
            <w:r w:rsidR="00F668A7" w:rsidRPr="00430698">
              <w:rPr>
                <w:rFonts w:ascii="Times New Roman" w:hAnsi="Times New Roman" w:cs="Times New Roman" w:hint="eastAsia"/>
                <w:sz w:val="24"/>
                <w:szCs w:val="24"/>
              </w:rPr>
              <w:t>гроздопроизводителите</w:t>
            </w:r>
            <w:r w:rsidR="00F668A7">
              <w:rPr>
                <w:rFonts w:ascii="Times New Roman" w:hAnsi="Times New Roman" w:cs="Times New Roman"/>
                <w:sz w:val="24"/>
                <w:szCs w:val="24"/>
              </w:rPr>
              <w:t xml:space="preserve">, </w:t>
            </w:r>
            <w:r w:rsidR="00F668A7" w:rsidRPr="00430698">
              <w:rPr>
                <w:rFonts w:ascii="Times New Roman" w:hAnsi="Times New Roman" w:cs="Times New Roman" w:hint="eastAsia"/>
                <w:sz w:val="24"/>
                <w:szCs w:val="24"/>
              </w:rPr>
              <w:t>управляваните</w:t>
            </w:r>
            <w:r w:rsidR="00F668A7" w:rsidRPr="00430698">
              <w:rPr>
                <w:rFonts w:ascii="Times New Roman" w:hAnsi="Times New Roman" w:cs="Times New Roman"/>
                <w:sz w:val="24"/>
                <w:szCs w:val="24"/>
              </w:rPr>
              <w:t xml:space="preserve"> </w:t>
            </w:r>
            <w:r w:rsidR="00F668A7" w:rsidRPr="00430698">
              <w:rPr>
                <w:rFonts w:ascii="Times New Roman" w:hAnsi="Times New Roman" w:cs="Times New Roman" w:hint="eastAsia"/>
                <w:sz w:val="24"/>
                <w:szCs w:val="24"/>
              </w:rPr>
              <w:t>от</w:t>
            </w:r>
            <w:r w:rsidR="00F668A7" w:rsidRPr="00430698">
              <w:rPr>
                <w:rFonts w:ascii="Times New Roman" w:hAnsi="Times New Roman" w:cs="Times New Roman"/>
                <w:sz w:val="24"/>
                <w:szCs w:val="24"/>
              </w:rPr>
              <w:t xml:space="preserve"> </w:t>
            </w:r>
            <w:r w:rsidR="00F668A7" w:rsidRPr="00430698">
              <w:rPr>
                <w:rFonts w:ascii="Times New Roman" w:hAnsi="Times New Roman" w:cs="Times New Roman" w:hint="eastAsia"/>
                <w:sz w:val="24"/>
                <w:szCs w:val="24"/>
              </w:rPr>
              <w:t>тях</w:t>
            </w:r>
            <w:r w:rsidR="00F668A7" w:rsidRPr="00430698">
              <w:rPr>
                <w:rFonts w:ascii="Times New Roman" w:hAnsi="Times New Roman" w:cs="Times New Roman"/>
                <w:sz w:val="24"/>
                <w:szCs w:val="24"/>
              </w:rPr>
              <w:t xml:space="preserve"> </w:t>
            </w:r>
            <w:r w:rsidR="00F668A7" w:rsidRPr="00430698">
              <w:rPr>
                <w:rFonts w:ascii="Times New Roman" w:hAnsi="Times New Roman" w:cs="Times New Roman" w:hint="eastAsia"/>
                <w:sz w:val="24"/>
                <w:szCs w:val="24"/>
              </w:rPr>
              <w:t>лозарски</w:t>
            </w:r>
            <w:r w:rsidR="00F668A7" w:rsidRPr="00430698">
              <w:rPr>
                <w:rFonts w:ascii="Times New Roman" w:hAnsi="Times New Roman" w:cs="Times New Roman"/>
                <w:sz w:val="24"/>
                <w:szCs w:val="24"/>
              </w:rPr>
              <w:t xml:space="preserve"> </w:t>
            </w:r>
            <w:r w:rsidR="00F668A7" w:rsidRPr="00430698">
              <w:rPr>
                <w:rFonts w:ascii="Times New Roman" w:hAnsi="Times New Roman" w:cs="Times New Roman" w:hint="eastAsia"/>
                <w:sz w:val="24"/>
                <w:szCs w:val="24"/>
              </w:rPr>
              <w:t>стопанства</w:t>
            </w:r>
            <w:r w:rsidR="00F668A7" w:rsidRPr="00430698">
              <w:rPr>
                <w:rFonts w:ascii="Times New Roman" w:hAnsi="Times New Roman" w:cs="Times New Roman"/>
                <w:sz w:val="24"/>
                <w:szCs w:val="24"/>
              </w:rPr>
              <w:t xml:space="preserve"> </w:t>
            </w:r>
            <w:r w:rsidR="00F668A7" w:rsidRPr="00430698">
              <w:rPr>
                <w:rFonts w:ascii="Times New Roman" w:hAnsi="Times New Roman" w:cs="Times New Roman" w:hint="eastAsia"/>
                <w:sz w:val="24"/>
                <w:szCs w:val="24"/>
              </w:rPr>
              <w:t>и</w:t>
            </w:r>
            <w:r w:rsidR="00F668A7" w:rsidRPr="00430698">
              <w:rPr>
                <w:rFonts w:ascii="Times New Roman" w:hAnsi="Times New Roman" w:cs="Times New Roman"/>
                <w:sz w:val="24"/>
                <w:szCs w:val="24"/>
              </w:rPr>
              <w:t xml:space="preserve"> </w:t>
            </w:r>
            <w:r w:rsidR="00F668A7" w:rsidRPr="00430698">
              <w:rPr>
                <w:rFonts w:ascii="Times New Roman" w:hAnsi="Times New Roman" w:cs="Times New Roman" w:hint="eastAsia"/>
                <w:sz w:val="24"/>
                <w:szCs w:val="24"/>
              </w:rPr>
              <w:t>винопроизводителите</w:t>
            </w:r>
            <w:r w:rsidR="00F668A7">
              <w:rPr>
                <w:rFonts w:ascii="Times New Roman" w:hAnsi="Times New Roman" w:cs="Times New Roman"/>
                <w:sz w:val="24"/>
                <w:szCs w:val="24"/>
              </w:rPr>
              <w:t xml:space="preserve">. </w:t>
            </w:r>
            <w:r w:rsidRPr="00430698">
              <w:rPr>
                <w:rFonts w:ascii="Times New Roman" w:hAnsi="Times New Roman" w:cs="Times New Roman"/>
                <w:sz w:val="24"/>
                <w:szCs w:val="24"/>
              </w:rPr>
              <w:t xml:space="preserve"> </w:t>
            </w:r>
            <w:r w:rsidR="00F668A7">
              <w:rPr>
                <w:rFonts w:ascii="Times New Roman" w:hAnsi="Times New Roman" w:cs="Times New Roman"/>
                <w:sz w:val="24"/>
                <w:szCs w:val="24"/>
              </w:rPr>
              <w:t>Правилата относно този регистър ще се изготвят в съответствие с изискванията 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Регламент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ЕО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w:t>
            </w:r>
            <w:r w:rsidRPr="00430698">
              <w:rPr>
                <w:rFonts w:ascii="Times New Roman" w:hAnsi="Times New Roman" w:cs="Times New Roman"/>
                <w:sz w:val="24"/>
                <w:szCs w:val="24"/>
              </w:rPr>
              <w:t xml:space="preserve"> 436/2009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Комисията</w:t>
            </w:r>
            <w:r w:rsidR="00F668A7">
              <w:rPr>
                <w:rFonts w:ascii="Times New Roman" w:hAnsi="Times New Roman" w:cs="Times New Roman"/>
                <w:sz w:val="24"/>
                <w:szCs w:val="24"/>
              </w:rPr>
              <w:t xml:space="preserve">. </w:t>
            </w:r>
            <w:r w:rsidRPr="00430698">
              <w:rPr>
                <w:rFonts w:ascii="Times New Roman" w:hAnsi="Times New Roman" w:cs="Times New Roman" w:hint="eastAsia"/>
                <w:sz w:val="24"/>
                <w:szCs w:val="24"/>
              </w:rPr>
              <w:t>Категориите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лозаро</w:t>
            </w:r>
            <w:r w:rsidRPr="00430698">
              <w:rPr>
                <w:rFonts w:ascii="Times New Roman" w:hAnsi="Times New Roman" w:cs="Times New Roman"/>
                <w:sz w:val="24"/>
                <w:szCs w:val="24"/>
              </w:rPr>
              <w:t>-</w:t>
            </w:r>
            <w:r w:rsidRPr="00430698">
              <w:rPr>
                <w:rFonts w:ascii="Times New Roman" w:hAnsi="Times New Roman" w:cs="Times New Roman" w:hint="eastAsia"/>
                <w:sz w:val="24"/>
                <w:szCs w:val="24"/>
              </w:rPr>
              <w:t>винарски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продукти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типът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вината</w:t>
            </w:r>
            <w:r w:rsidRPr="00430698">
              <w:rPr>
                <w:rFonts w:ascii="Times New Roman" w:hAnsi="Times New Roman" w:cs="Times New Roman"/>
                <w:sz w:val="24"/>
                <w:szCs w:val="24"/>
              </w:rPr>
              <w:t xml:space="preserve"> </w:t>
            </w:r>
            <w:r w:rsidR="00F668A7">
              <w:rPr>
                <w:rFonts w:ascii="Times New Roman" w:hAnsi="Times New Roman" w:cs="Times New Roman"/>
                <w:sz w:val="24"/>
                <w:szCs w:val="24"/>
              </w:rPr>
              <w:t>ще бъдат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определени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съгласно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законодателството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ЕС</w:t>
            </w:r>
            <w:r w:rsidRPr="00430698">
              <w:rPr>
                <w:rFonts w:ascii="Times New Roman" w:hAnsi="Times New Roman" w:cs="Times New Roman"/>
                <w:sz w:val="24"/>
                <w:szCs w:val="24"/>
              </w:rPr>
              <w:t xml:space="preserve">. </w:t>
            </w:r>
            <w:r w:rsidR="00F668A7">
              <w:rPr>
                <w:rFonts w:ascii="Times New Roman" w:hAnsi="Times New Roman" w:cs="Times New Roman"/>
                <w:sz w:val="24"/>
                <w:szCs w:val="24"/>
              </w:rPr>
              <w:t>И</w:t>
            </w:r>
            <w:r w:rsidRPr="00430698">
              <w:rPr>
                <w:rFonts w:ascii="Times New Roman" w:hAnsi="Times New Roman" w:cs="Times New Roman" w:hint="eastAsia"/>
                <w:sz w:val="24"/>
                <w:szCs w:val="24"/>
              </w:rPr>
              <w:t>зискванията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към</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вината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със</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защитено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наименование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произход</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ЗНП</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вината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със</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защитено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географско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указание</w:t>
            </w:r>
            <w:r w:rsidRPr="00430698">
              <w:rPr>
                <w:rFonts w:ascii="Times New Roman" w:hAnsi="Times New Roman" w:cs="Times New Roman"/>
                <w:b/>
                <w:sz w:val="24"/>
                <w:szCs w:val="24"/>
              </w:rPr>
              <w:t xml:space="preserve"> </w:t>
            </w:r>
            <w:r w:rsidRPr="00430698">
              <w:rPr>
                <w:rFonts w:ascii="Times New Roman" w:hAnsi="Times New Roman" w:cs="Times New Roman"/>
                <w:sz w:val="24"/>
                <w:szCs w:val="24"/>
              </w:rPr>
              <w:t>(</w:t>
            </w:r>
            <w:r w:rsidRPr="00430698">
              <w:rPr>
                <w:rFonts w:ascii="Times New Roman" w:hAnsi="Times New Roman" w:cs="Times New Roman" w:hint="eastAsia"/>
                <w:sz w:val="24"/>
                <w:szCs w:val="24"/>
              </w:rPr>
              <w:t>ЗГУ</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сортовите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вина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без</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ЗНП</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ЗГУ</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вината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без</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ЗНП</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ЗГУ</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както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редът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предоставяне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правна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закрила</w:t>
            </w:r>
            <w:r w:rsidR="007760E0">
              <w:rPr>
                <w:rFonts w:ascii="Times New Roman" w:hAnsi="Times New Roman" w:cs="Times New Roman"/>
                <w:sz w:val="24"/>
                <w:szCs w:val="24"/>
              </w:rPr>
              <w:t xml:space="preserve"> също ще бъдат уредени в съответствие с европейските регламенти</w:t>
            </w:r>
            <w:r w:rsidRPr="00430698">
              <w:rPr>
                <w:rFonts w:ascii="Times New Roman" w:hAnsi="Times New Roman" w:cs="Times New Roman"/>
                <w:sz w:val="24"/>
                <w:szCs w:val="24"/>
              </w:rPr>
              <w:t>.</w:t>
            </w:r>
          </w:p>
          <w:p w:rsidR="00430698" w:rsidRPr="00430698" w:rsidRDefault="007760E0" w:rsidP="00CD7432">
            <w:pPr>
              <w:pStyle w:val="ListParagraph"/>
              <w:tabs>
                <w:tab w:val="left" w:pos="34"/>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lastRenderedPageBreak/>
              <w:t>Новият закон ще</w:t>
            </w:r>
            <w:r w:rsidR="00430698" w:rsidRPr="00430698">
              <w:rPr>
                <w:rFonts w:ascii="Times New Roman" w:hAnsi="Times New Roman" w:cs="Times New Roman"/>
                <w:sz w:val="24"/>
                <w:szCs w:val="24"/>
              </w:rPr>
              <w:t xml:space="preserve"> </w:t>
            </w:r>
            <w:r>
              <w:rPr>
                <w:rFonts w:ascii="Times New Roman" w:hAnsi="Times New Roman" w:cs="Times New Roman"/>
                <w:sz w:val="24"/>
                <w:szCs w:val="24"/>
              </w:rPr>
              <w:t>определи правата и задълженията на производителите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Pr>
                <w:rFonts w:ascii="Times New Roman" w:hAnsi="Times New Roman" w:cs="Times New Roman"/>
                <w:sz w:val="24"/>
                <w:szCs w:val="24"/>
              </w:rPr>
              <w:t xml:space="preserve">търговците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винено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грозде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лозаро</w:t>
            </w:r>
            <w:r w:rsidR="00430698" w:rsidRPr="00430698">
              <w:rPr>
                <w:rFonts w:ascii="Times New Roman" w:hAnsi="Times New Roman" w:cs="Times New Roman"/>
                <w:sz w:val="24"/>
                <w:szCs w:val="24"/>
              </w:rPr>
              <w:t>-</w:t>
            </w:r>
            <w:r w:rsidR="00430698" w:rsidRPr="00430698">
              <w:rPr>
                <w:rFonts w:ascii="Times New Roman" w:hAnsi="Times New Roman" w:cs="Times New Roman" w:hint="eastAsia"/>
                <w:sz w:val="24"/>
                <w:szCs w:val="24"/>
              </w:rPr>
              <w:t>винарски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продукти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както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плодови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вина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оцет</w:t>
            </w:r>
            <w:r w:rsidR="00430698" w:rsidRPr="00430698">
              <w:rPr>
                <w:rFonts w:ascii="Times New Roman" w:hAnsi="Times New Roman" w:cs="Times New Roman"/>
                <w:sz w:val="24"/>
                <w:szCs w:val="24"/>
              </w:rPr>
              <w:t xml:space="preserve">. </w:t>
            </w:r>
            <w:r>
              <w:rPr>
                <w:rFonts w:ascii="Times New Roman" w:hAnsi="Times New Roman" w:cs="Times New Roman"/>
                <w:sz w:val="24"/>
                <w:szCs w:val="24"/>
              </w:rPr>
              <w:t>Те са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свързани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ежегодното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подаване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декларации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воденето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дневници</w:t>
            </w:r>
            <w:r>
              <w:rPr>
                <w:rFonts w:ascii="Times New Roman" w:hAnsi="Times New Roman" w:cs="Times New Roman"/>
                <w:sz w:val="24"/>
                <w:szCs w:val="24"/>
              </w:rPr>
              <w:t xml:space="preserve">, </w:t>
            </w:r>
            <w:r w:rsidR="0005634E">
              <w:rPr>
                <w:rFonts w:ascii="Times New Roman" w:hAnsi="Times New Roman" w:cs="Times New Roman"/>
                <w:sz w:val="24"/>
                <w:szCs w:val="24"/>
              </w:rPr>
              <w:t xml:space="preserve">правилата за </w:t>
            </w:r>
            <w:r>
              <w:rPr>
                <w:rFonts w:ascii="Times New Roman" w:hAnsi="Times New Roman" w:cs="Times New Roman"/>
                <w:sz w:val="24"/>
                <w:szCs w:val="24"/>
              </w:rPr>
              <w:t>прил</w:t>
            </w:r>
            <w:r w:rsidR="0005634E">
              <w:rPr>
                <w:rFonts w:ascii="Times New Roman" w:hAnsi="Times New Roman" w:cs="Times New Roman"/>
                <w:sz w:val="24"/>
                <w:szCs w:val="24"/>
              </w:rPr>
              <w:t>агане на</w:t>
            </w:r>
            <w:r>
              <w:rPr>
                <w:rFonts w:ascii="Times New Roman" w:hAnsi="Times New Roman" w:cs="Times New Roman"/>
                <w:sz w:val="24"/>
                <w:szCs w:val="24"/>
              </w:rPr>
              <w:t xml:space="preserve"> </w:t>
            </w:r>
            <w:r w:rsidR="0005634E">
              <w:rPr>
                <w:rFonts w:ascii="Times New Roman" w:hAnsi="Times New Roman" w:cs="Times New Roman"/>
                <w:sz w:val="24"/>
                <w:szCs w:val="24"/>
              </w:rPr>
              <w:t xml:space="preserve">разрешените </w:t>
            </w:r>
            <w:r w:rsidR="00430698" w:rsidRPr="00430698">
              <w:rPr>
                <w:rFonts w:ascii="Times New Roman" w:hAnsi="Times New Roman" w:cs="Times New Roman" w:hint="eastAsia"/>
                <w:sz w:val="24"/>
                <w:szCs w:val="24"/>
              </w:rPr>
              <w:t>енологични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практики</w:t>
            </w:r>
            <w:r w:rsidR="00430698" w:rsidRPr="00430698">
              <w:rPr>
                <w:rFonts w:ascii="Times New Roman" w:hAnsi="Times New Roman" w:cs="Times New Roman"/>
                <w:sz w:val="24"/>
                <w:szCs w:val="24"/>
              </w:rPr>
              <w:t xml:space="preserve"> </w:t>
            </w:r>
            <w:r>
              <w:rPr>
                <w:rFonts w:ascii="Times New Roman" w:hAnsi="Times New Roman" w:cs="Times New Roman"/>
                <w:sz w:val="24"/>
                <w:szCs w:val="24"/>
              </w:rPr>
              <w:t>при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производството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съхраняването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лозаро</w:t>
            </w:r>
            <w:r w:rsidR="00430698" w:rsidRPr="00430698">
              <w:rPr>
                <w:rFonts w:ascii="Times New Roman" w:hAnsi="Times New Roman" w:cs="Times New Roman"/>
                <w:sz w:val="24"/>
                <w:szCs w:val="24"/>
              </w:rPr>
              <w:t>-</w:t>
            </w:r>
            <w:r w:rsidR="00430698" w:rsidRPr="00430698">
              <w:rPr>
                <w:rFonts w:ascii="Times New Roman" w:hAnsi="Times New Roman" w:cs="Times New Roman" w:hint="eastAsia"/>
                <w:sz w:val="24"/>
                <w:szCs w:val="24"/>
              </w:rPr>
              <w:t>винарски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продукти</w:t>
            </w:r>
            <w:r w:rsidR="0005634E">
              <w:rPr>
                <w:rFonts w:ascii="Times New Roman" w:hAnsi="Times New Roman" w:cs="Times New Roman"/>
                <w:sz w:val="24"/>
                <w:szCs w:val="24"/>
              </w:rPr>
              <w:t>,</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граничните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стойности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употребата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им</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спецификациите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чистотата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идентичността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веществата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използвани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енологичните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практики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както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експериментите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прилагането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нови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енологични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практики</w:t>
            </w:r>
            <w:r w:rsidR="00430698" w:rsidRPr="00430698">
              <w:rPr>
                <w:rFonts w:ascii="Times New Roman" w:hAnsi="Times New Roman" w:cs="Times New Roman"/>
                <w:sz w:val="24"/>
                <w:szCs w:val="24"/>
              </w:rPr>
              <w:t xml:space="preserve">. </w:t>
            </w:r>
            <w:r w:rsidR="0005634E">
              <w:rPr>
                <w:rFonts w:ascii="Times New Roman" w:hAnsi="Times New Roman" w:cs="Times New Roman"/>
                <w:sz w:val="24"/>
                <w:szCs w:val="24"/>
              </w:rPr>
              <w:t>Ще се предвидят специални правила за</w:t>
            </w:r>
            <w:r w:rsidR="00430698" w:rsidRPr="00430698">
              <w:rPr>
                <w:rFonts w:ascii="Times New Roman" w:hAnsi="Times New Roman" w:cs="Times New Roman"/>
                <w:sz w:val="24"/>
                <w:szCs w:val="24"/>
              </w:rPr>
              <w:t xml:space="preserve"> </w:t>
            </w:r>
            <w:r w:rsidR="0005634E">
              <w:rPr>
                <w:rFonts w:ascii="Times New Roman" w:hAnsi="Times New Roman" w:cs="Times New Roman" w:hint="eastAsia"/>
                <w:sz w:val="24"/>
                <w:szCs w:val="24"/>
              </w:rPr>
              <w:t>унищожаване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продуктите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произведени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чрез</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различни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от</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разрешените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енологични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практики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w:t>
            </w:r>
            <w:r w:rsidR="00430698" w:rsidRPr="00430698">
              <w:rPr>
                <w:rFonts w:ascii="Times New Roman" w:hAnsi="Times New Roman" w:cs="Times New Roman" w:hint="eastAsia"/>
                <w:sz w:val="24"/>
                <w:szCs w:val="24"/>
              </w:rPr>
              <w:t>или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в</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нарушение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ограниченията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за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производството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съхраняването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им</w:t>
            </w:r>
            <w:r w:rsidR="00430698" w:rsidRPr="00430698">
              <w:rPr>
                <w:rFonts w:ascii="Times New Roman" w:hAnsi="Times New Roman" w:cs="Times New Roman"/>
                <w:sz w:val="24"/>
                <w:szCs w:val="24"/>
              </w:rPr>
              <w:t>.</w:t>
            </w:r>
          </w:p>
          <w:p w:rsidR="0005634E" w:rsidRDefault="0005634E" w:rsidP="00CD7432">
            <w:pPr>
              <w:pStyle w:val="ListParagraph"/>
              <w:tabs>
                <w:tab w:val="left" w:pos="34"/>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Правилата за е</w:t>
            </w:r>
            <w:r>
              <w:rPr>
                <w:rFonts w:ascii="Times New Roman" w:hAnsi="Times New Roman" w:cs="Times New Roman" w:hint="eastAsia"/>
                <w:sz w:val="24"/>
                <w:szCs w:val="24"/>
              </w:rPr>
              <w:t>тикетиране</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и</w:t>
            </w:r>
            <w:r w:rsidR="00430698" w:rsidRPr="00430698">
              <w:rPr>
                <w:rFonts w:ascii="Times New Roman" w:hAnsi="Times New Roman" w:cs="Times New Roman"/>
                <w:sz w:val="24"/>
                <w:szCs w:val="24"/>
              </w:rPr>
              <w:t xml:space="preserve"> </w:t>
            </w:r>
            <w:r>
              <w:rPr>
                <w:rFonts w:ascii="Times New Roman" w:hAnsi="Times New Roman" w:cs="Times New Roman" w:hint="eastAsia"/>
                <w:sz w:val="24"/>
                <w:szCs w:val="24"/>
              </w:rPr>
              <w:t>представяне</w:t>
            </w:r>
            <w:r>
              <w:rPr>
                <w:rFonts w:ascii="Times New Roman" w:hAnsi="Times New Roman" w:cs="Times New Roman"/>
                <w:sz w:val="24"/>
                <w:szCs w:val="24"/>
              </w:rPr>
              <w:t xml:space="preserve"> 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лозаро</w:t>
            </w:r>
            <w:r w:rsidR="00430698" w:rsidRPr="00430698">
              <w:rPr>
                <w:rFonts w:ascii="Times New Roman" w:hAnsi="Times New Roman" w:cs="Times New Roman"/>
                <w:sz w:val="24"/>
                <w:szCs w:val="24"/>
              </w:rPr>
              <w:t>-</w:t>
            </w:r>
            <w:r w:rsidR="00430698" w:rsidRPr="00430698">
              <w:rPr>
                <w:rFonts w:ascii="Times New Roman" w:hAnsi="Times New Roman" w:cs="Times New Roman" w:hint="eastAsia"/>
                <w:sz w:val="24"/>
                <w:szCs w:val="24"/>
              </w:rPr>
              <w:t>винарски</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продукти</w:t>
            </w:r>
            <w:r>
              <w:rPr>
                <w:rFonts w:ascii="Times New Roman" w:hAnsi="Times New Roman" w:cs="Times New Roman"/>
                <w:sz w:val="24"/>
                <w:szCs w:val="24"/>
              </w:rPr>
              <w:t xml:space="preserve">, за </w:t>
            </w:r>
            <w:r w:rsidRPr="00430698">
              <w:rPr>
                <w:rFonts w:ascii="Times New Roman" w:hAnsi="Times New Roman" w:cs="Times New Roman" w:hint="eastAsia"/>
                <w:sz w:val="24"/>
                <w:szCs w:val="24"/>
              </w:rPr>
              <w:t>придружителите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документи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превоз</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територията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страната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или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друга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държава</w:t>
            </w:r>
            <w:r>
              <w:rPr>
                <w:rFonts w:ascii="Times New Roman" w:hAnsi="Times New Roman" w:cs="Times New Roman"/>
                <w:sz w:val="24"/>
                <w:szCs w:val="24"/>
              </w:rPr>
              <w:t>-</w:t>
            </w:r>
            <w:r w:rsidRPr="00430698">
              <w:rPr>
                <w:rFonts w:ascii="Times New Roman" w:hAnsi="Times New Roman" w:cs="Times New Roman" w:hint="eastAsia"/>
                <w:sz w:val="24"/>
                <w:szCs w:val="24"/>
              </w:rPr>
              <w:t>членка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Pr>
                <w:rFonts w:ascii="Times New Roman" w:hAnsi="Times New Roman" w:cs="Times New Roman"/>
                <w:sz w:val="24"/>
                <w:szCs w:val="24"/>
              </w:rPr>
              <w:t>ЕС</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както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предоставянето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специална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гаранция</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внос</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лозаро</w:t>
            </w:r>
            <w:r w:rsidRPr="00430698">
              <w:rPr>
                <w:rFonts w:ascii="Times New Roman" w:hAnsi="Times New Roman" w:cs="Times New Roman"/>
                <w:sz w:val="24"/>
                <w:szCs w:val="24"/>
              </w:rPr>
              <w:t>-</w:t>
            </w:r>
            <w:r w:rsidRPr="00430698">
              <w:rPr>
                <w:rFonts w:ascii="Times New Roman" w:hAnsi="Times New Roman" w:cs="Times New Roman" w:hint="eastAsia"/>
                <w:sz w:val="24"/>
                <w:szCs w:val="24"/>
              </w:rPr>
              <w:t>винарски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продукти</w:t>
            </w:r>
            <w:r w:rsidR="00430698" w:rsidRPr="00430698">
              <w:rPr>
                <w:rFonts w:ascii="Times New Roman" w:hAnsi="Times New Roman" w:cs="Times New Roman"/>
                <w:sz w:val="24"/>
                <w:szCs w:val="24"/>
              </w:rPr>
              <w:t xml:space="preserve"> </w:t>
            </w:r>
            <w:r>
              <w:rPr>
                <w:rFonts w:ascii="Times New Roman" w:hAnsi="Times New Roman" w:cs="Times New Roman"/>
                <w:sz w:val="24"/>
                <w:szCs w:val="24"/>
              </w:rPr>
              <w:t>ще съответстват на изискванията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на</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Глава</w:t>
            </w:r>
            <w:r w:rsidR="00430698" w:rsidRPr="00430698">
              <w:rPr>
                <w:rFonts w:ascii="Times New Roman" w:hAnsi="Times New Roman" w:cs="Times New Roman"/>
                <w:sz w:val="24"/>
                <w:szCs w:val="24"/>
              </w:rPr>
              <w:t xml:space="preserve"> IV </w:t>
            </w:r>
            <w:r>
              <w:rPr>
                <w:rFonts w:ascii="Times New Roman" w:hAnsi="Times New Roman" w:cs="Times New Roman"/>
                <w:sz w:val="24"/>
                <w:szCs w:val="24"/>
              </w:rPr>
              <w:t>от</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Регламент</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ЕО</w:t>
            </w:r>
            <w:r w:rsidR="00430698" w:rsidRPr="00430698">
              <w:rPr>
                <w:rFonts w:ascii="Times New Roman" w:hAnsi="Times New Roman" w:cs="Times New Roman"/>
                <w:sz w:val="24"/>
                <w:szCs w:val="24"/>
              </w:rPr>
              <w:t xml:space="preserve">) </w:t>
            </w:r>
            <w:r w:rsidR="00430698" w:rsidRPr="00430698">
              <w:rPr>
                <w:rFonts w:ascii="Times New Roman" w:hAnsi="Times New Roman" w:cs="Times New Roman" w:hint="eastAsia"/>
                <w:sz w:val="24"/>
                <w:szCs w:val="24"/>
              </w:rPr>
              <w:t>№</w:t>
            </w:r>
            <w:r w:rsidR="00430698" w:rsidRPr="00430698">
              <w:rPr>
                <w:rFonts w:ascii="Times New Roman" w:hAnsi="Times New Roman" w:cs="Times New Roman"/>
                <w:sz w:val="24"/>
                <w:szCs w:val="24"/>
              </w:rPr>
              <w:t xml:space="preserve"> 607/2009. </w:t>
            </w:r>
          </w:p>
          <w:p w:rsidR="00430698" w:rsidRPr="00430698" w:rsidRDefault="00430698"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30698">
              <w:rPr>
                <w:rFonts w:ascii="Times New Roman" w:hAnsi="Times New Roman" w:cs="Times New Roman" w:hint="eastAsia"/>
                <w:sz w:val="24"/>
                <w:szCs w:val="24"/>
              </w:rPr>
              <w:t>Министърът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икономиката</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 xml:space="preserve">ще </w:t>
            </w:r>
            <w:r w:rsidRPr="00430698">
              <w:rPr>
                <w:rFonts w:ascii="Times New Roman" w:hAnsi="Times New Roman" w:cs="Times New Roman" w:hint="eastAsia"/>
                <w:sz w:val="24"/>
                <w:szCs w:val="24"/>
              </w:rPr>
              <w:t>осъществява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държавната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политика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отношение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производството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етилов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алкохол</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земеделски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произход</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дестилати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земеделски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произход</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спиртните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напитки</w:t>
            </w:r>
            <w:r w:rsidRPr="00430698">
              <w:rPr>
                <w:rFonts w:ascii="Times New Roman" w:hAnsi="Times New Roman" w:cs="Times New Roman"/>
                <w:sz w:val="24"/>
                <w:szCs w:val="24"/>
              </w:rPr>
              <w:t>.</w:t>
            </w:r>
          </w:p>
          <w:p w:rsidR="00430698" w:rsidRPr="00430698" w:rsidRDefault="00430698"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30698">
              <w:rPr>
                <w:rFonts w:ascii="Times New Roman" w:hAnsi="Times New Roman" w:cs="Times New Roman" w:hint="eastAsia"/>
                <w:sz w:val="24"/>
                <w:szCs w:val="24"/>
              </w:rPr>
              <w:t>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текста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новия</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з</w:t>
            </w:r>
            <w:r w:rsidRPr="00430698">
              <w:rPr>
                <w:rFonts w:ascii="Times New Roman" w:hAnsi="Times New Roman" w:cs="Times New Roman" w:hint="eastAsia"/>
                <w:sz w:val="24"/>
                <w:szCs w:val="24"/>
              </w:rPr>
              <w:t>акон</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правилата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производство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техническите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определения</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означаването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представянето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етикетирането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етилов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алкохол</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земеделски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произход</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дестилати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земеделски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произход</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спиртни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напитки</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 xml:space="preserve">ще бъдат </w:t>
            </w:r>
            <w:r w:rsidRPr="00430698">
              <w:rPr>
                <w:rFonts w:ascii="Times New Roman" w:hAnsi="Times New Roman" w:cs="Times New Roman" w:hint="eastAsia"/>
                <w:sz w:val="24"/>
                <w:szCs w:val="24"/>
              </w:rPr>
              <w:t>изцяло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хармонизирани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изискванията</w:t>
            </w:r>
            <w:r w:rsidR="0005634E">
              <w:rPr>
                <w:rFonts w:ascii="Times New Roman" w:hAnsi="Times New Roman" w:cs="Times New Roman"/>
                <w:sz w:val="24"/>
                <w:szCs w:val="24"/>
              </w:rPr>
              <w:t xml:space="preserve"> на </w:t>
            </w:r>
            <w:r w:rsidRPr="00430698">
              <w:rPr>
                <w:rFonts w:ascii="Times New Roman" w:hAnsi="Times New Roman" w:cs="Times New Roman" w:hint="eastAsia"/>
                <w:sz w:val="24"/>
                <w:szCs w:val="24"/>
              </w:rPr>
              <w:t>Регламент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ЕО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w:t>
            </w:r>
            <w:r w:rsidRPr="00430698">
              <w:rPr>
                <w:rFonts w:ascii="Times New Roman" w:hAnsi="Times New Roman" w:cs="Times New Roman"/>
                <w:sz w:val="24"/>
                <w:szCs w:val="24"/>
              </w:rPr>
              <w:t xml:space="preserve"> 110/2008.</w:t>
            </w:r>
          </w:p>
          <w:p w:rsidR="00430698" w:rsidRPr="00430698" w:rsidRDefault="00430698"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целите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българските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производители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потребители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съобразно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наложени</w:t>
            </w:r>
            <w:r w:rsidR="0005634E">
              <w:rPr>
                <w:rFonts w:ascii="Times New Roman" w:hAnsi="Times New Roman" w:cs="Times New Roman"/>
                <w:sz w:val="24"/>
                <w:szCs w:val="24"/>
              </w:rPr>
              <w:t>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добри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традиционни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практики</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ще бъдат</w:t>
            </w:r>
            <w:r w:rsidRPr="00430698">
              <w:rPr>
                <w:rFonts w:ascii="Times New Roman" w:hAnsi="Times New Roman" w:cs="Times New Roman"/>
                <w:sz w:val="24"/>
                <w:szCs w:val="24"/>
              </w:rPr>
              <w:t xml:space="preserve"> </w:t>
            </w:r>
            <w:r w:rsidR="0005634E">
              <w:rPr>
                <w:rFonts w:ascii="Times New Roman" w:hAnsi="Times New Roman" w:cs="Times New Roman" w:hint="eastAsia"/>
                <w:sz w:val="24"/>
                <w:szCs w:val="24"/>
              </w:rPr>
              <w:t>установ</w:t>
            </w:r>
            <w:r w:rsidR="0005634E">
              <w:rPr>
                <w:rFonts w:ascii="Times New Roman" w:hAnsi="Times New Roman" w:cs="Times New Roman"/>
                <w:sz w:val="24"/>
                <w:szCs w:val="24"/>
              </w:rPr>
              <w:t>ени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специфични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определения</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изисквания</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ракия</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мастика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дестилатите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тяхното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производство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Тези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определения</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 xml:space="preserve">ще </w:t>
            </w:r>
            <w:r w:rsidRPr="00430698">
              <w:rPr>
                <w:rFonts w:ascii="Times New Roman" w:hAnsi="Times New Roman" w:cs="Times New Roman" w:hint="eastAsia"/>
                <w:sz w:val="24"/>
                <w:szCs w:val="24"/>
              </w:rPr>
              <w:t>подчерта</w:t>
            </w:r>
            <w:r w:rsidR="0005634E">
              <w:rPr>
                <w:rFonts w:ascii="Times New Roman" w:hAnsi="Times New Roman" w:cs="Times New Roman"/>
                <w:sz w:val="24"/>
                <w:szCs w:val="24"/>
              </w:rPr>
              <w:t>ят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традиционния</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характер</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българските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напитки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по</w:t>
            </w:r>
            <w:r w:rsidRPr="00430698">
              <w:rPr>
                <w:rFonts w:ascii="Times New Roman" w:hAnsi="Times New Roman" w:cs="Times New Roman"/>
                <w:sz w:val="24"/>
                <w:szCs w:val="24"/>
              </w:rPr>
              <w:t>-</w:t>
            </w:r>
            <w:r w:rsidRPr="00430698">
              <w:rPr>
                <w:rFonts w:ascii="Times New Roman" w:hAnsi="Times New Roman" w:cs="Times New Roman" w:hint="eastAsia"/>
                <w:sz w:val="24"/>
                <w:szCs w:val="24"/>
              </w:rPr>
              <w:t>специално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ракията</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Ще бъдат разписани конкретни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правила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производство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спиртни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напитки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географско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указание</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Ще се определят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контролните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органи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производството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търговията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дребно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със</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спиртни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напитки</w:t>
            </w:r>
            <w:r w:rsidR="0005634E">
              <w:rPr>
                <w:rFonts w:ascii="Times New Roman" w:hAnsi="Times New Roman" w:cs="Times New Roman"/>
                <w:sz w:val="24"/>
                <w:szCs w:val="24"/>
              </w:rPr>
              <w:t xml:space="preserve"> и техните правомощия</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Предвижда се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броят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дневниците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които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производителите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водят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които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вписват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данни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стоките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извършените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производствени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манипулации</w:t>
            </w:r>
            <w:r w:rsidR="0005634E">
              <w:rPr>
                <w:rFonts w:ascii="Times New Roman" w:hAnsi="Times New Roman" w:cs="Times New Roman"/>
                <w:sz w:val="24"/>
                <w:szCs w:val="24"/>
              </w:rPr>
              <w:t xml:space="preserve"> да бъде намален</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 xml:space="preserve">Ще се добавят </w:t>
            </w:r>
            <w:r w:rsidRPr="00430698">
              <w:rPr>
                <w:rFonts w:ascii="Times New Roman" w:hAnsi="Times New Roman" w:cs="Times New Roman" w:hint="eastAsia"/>
                <w:sz w:val="24"/>
                <w:szCs w:val="24"/>
              </w:rPr>
              <w:t>текстове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регулиращи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вноса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износа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спиртни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напитки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трети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страни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което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още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по</w:t>
            </w:r>
            <w:r w:rsidRPr="00430698">
              <w:rPr>
                <w:rFonts w:ascii="Times New Roman" w:hAnsi="Times New Roman" w:cs="Times New Roman"/>
                <w:sz w:val="24"/>
                <w:szCs w:val="24"/>
              </w:rPr>
              <w:t>-</w:t>
            </w:r>
            <w:r w:rsidRPr="00430698">
              <w:rPr>
                <w:rFonts w:ascii="Times New Roman" w:hAnsi="Times New Roman" w:cs="Times New Roman" w:hint="eastAsia"/>
                <w:sz w:val="24"/>
                <w:szCs w:val="24"/>
              </w:rPr>
              <w:t>голяма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степен</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ще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защити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българските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чуждестранните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потребители</w:t>
            </w:r>
            <w:r w:rsidRPr="00430698">
              <w:rPr>
                <w:rFonts w:ascii="Times New Roman" w:hAnsi="Times New Roman" w:cs="Times New Roman"/>
                <w:sz w:val="24"/>
                <w:szCs w:val="24"/>
              </w:rPr>
              <w:t xml:space="preserve">. </w:t>
            </w:r>
          </w:p>
          <w:p w:rsidR="00430698" w:rsidRPr="00430698" w:rsidRDefault="00430698"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30698">
              <w:rPr>
                <w:rFonts w:ascii="Times New Roman" w:hAnsi="Times New Roman" w:cs="Times New Roman" w:hint="eastAsia"/>
                <w:sz w:val="24"/>
                <w:szCs w:val="24"/>
              </w:rPr>
              <w:t>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Министерство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икономиката</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 xml:space="preserve">ще </w:t>
            </w:r>
            <w:r w:rsidRPr="00430698">
              <w:rPr>
                <w:rFonts w:ascii="Times New Roman" w:hAnsi="Times New Roman" w:cs="Times New Roman" w:hint="eastAsia"/>
                <w:sz w:val="24"/>
                <w:szCs w:val="24"/>
              </w:rPr>
              <w:t>се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води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регистър</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производителите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етилов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алкохол</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земеделски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произход</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дестилати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спиртните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напитки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Контролът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върху</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производството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им</w:t>
            </w:r>
            <w:r w:rsidRPr="00430698">
              <w:rPr>
                <w:rFonts w:ascii="Times New Roman" w:hAnsi="Times New Roman" w:cs="Times New Roman"/>
                <w:sz w:val="24"/>
                <w:szCs w:val="24"/>
              </w:rPr>
              <w:t xml:space="preserve"> </w:t>
            </w:r>
            <w:r w:rsidR="0005634E">
              <w:rPr>
                <w:rFonts w:ascii="Times New Roman" w:hAnsi="Times New Roman" w:cs="Times New Roman"/>
                <w:sz w:val="24"/>
                <w:szCs w:val="24"/>
              </w:rPr>
              <w:t xml:space="preserve">ще </w:t>
            </w:r>
            <w:r w:rsidRPr="00430698">
              <w:rPr>
                <w:rFonts w:ascii="Times New Roman" w:hAnsi="Times New Roman" w:cs="Times New Roman" w:hint="eastAsia"/>
                <w:sz w:val="24"/>
                <w:szCs w:val="24"/>
              </w:rPr>
              <w:t>се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осъществява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лица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оправомощени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министъра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lastRenderedPageBreak/>
              <w:t>икономиката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законопроекта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уреждат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правилата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регистриране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заличаване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регистъра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производителите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правомощията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контролните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органи</w:t>
            </w:r>
            <w:r w:rsidRPr="00430698">
              <w:rPr>
                <w:rFonts w:ascii="Times New Roman" w:hAnsi="Times New Roman" w:cs="Times New Roman"/>
                <w:sz w:val="24"/>
                <w:szCs w:val="24"/>
              </w:rPr>
              <w:t>.</w:t>
            </w:r>
          </w:p>
          <w:p w:rsidR="00430698" w:rsidRPr="00430698" w:rsidRDefault="00430698"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30698">
              <w:rPr>
                <w:rFonts w:ascii="Times New Roman" w:hAnsi="Times New Roman" w:cs="Times New Roman" w:hint="eastAsia"/>
                <w:sz w:val="24"/>
                <w:szCs w:val="24"/>
              </w:rPr>
              <w:t>В</w:t>
            </w:r>
            <w:r w:rsidRPr="00430698">
              <w:rPr>
                <w:rFonts w:ascii="Times New Roman" w:hAnsi="Times New Roman" w:cs="Times New Roman"/>
                <w:sz w:val="24"/>
                <w:szCs w:val="24"/>
              </w:rPr>
              <w:t xml:space="preserve"> </w:t>
            </w:r>
            <w:r w:rsidR="005C39E8">
              <w:rPr>
                <w:rFonts w:ascii="Times New Roman" w:hAnsi="Times New Roman" w:cs="Times New Roman"/>
                <w:sz w:val="24"/>
                <w:szCs w:val="24"/>
              </w:rPr>
              <w:t xml:space="preserve">новия </w:t>
            </w:r>
            <w:r w:rsidRPr="00430698">
              <w:rPr>
                <w:rFonts w:ascii="Times New Roman" w:hAnsi="Times New Roman" w:cs="Times New Roman" w:hint="eastAsia"/>
                <w:sz w:val="24"/>
                <w:szCs w:val="24"/>
              </w:rPr>
              <w:t>Закон</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виното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спиртните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напитки</w:t>
            </w:r>
            <w:r w:rsidRPr="00430698">
              <w:rPr>
                <w:rFonts w:ascii="Times New Roman" w:hAnsi="Times New Roman" w:cs="Times New Roman"/>
                <w:sz w:val="24"/>
                <w:szCs w:val="24"/>
              </w:rPr>
              <w:t xml:space="preserve"> </w:t>
            </w:r>
            <w:r w:rsidR="005C39E8">
              <w:rPr>
                <w:rFonts w:ascii="Times New Roman" w:hAnsi="Times New Roman" w:cs="Times New Roman"/>
                <w:sz w:val="24"/>
                <w:szCs w:val="24"/>
              </w:rPr>
              <w:t>ще бъдат уредени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условията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редът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005C39E8">
              <w:rPr>
                <w:rFonts w:ascii="Times New Roman" w:hAnsi="Times New Roman" w:cs="Times New Roman"/>
                <w:sz w:val="24"/>
                <w:szCs w:val="24"/>
              </w:rPr>
              <w:t>:</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признаване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браншови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организации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производителите</w:t>
            </w:r>
            <w:r w:rsidR="005C39E8">
              <w:rPr>
                <w:rFonts w:ascii="Times New Roman" w:hAnsi="Times New Roman" w:cs="Times New Roman"/>
                <w:sz w:val="24"/>
                <w:szCs w:val="24"/>
              </w:rPr>
              <w:t>;</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изпитателните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лаборатории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методите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изпитване</w:t>
            </w:r>
            <w:r w:rsidR="005C39E8">
              <w:rPr>
                <w:rFonts w:ascii="Times New Roman" w:hAnsi="Times New Roman" w:cs="Times New Roman"/>
                <w:sz w:val="24"/>
                <w:szCs w:val="24"/>
              </w:rPr>
              <w:t>;</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контролът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върху</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производството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търговията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лозаро</w:t>
            </w:r>
            <w:r w:rsidRPr="00430698">
              <w:rPr>
                <w:rFonts w:ascii="Times New Roman" w:hAnsi="Times New Roman" w:cs="Times New Roman"/>
                <w:sz w:val="24"/>
                <w:szCs w:val="24"/>
              </w:rPr>
              <w:t>-</w:t>
            </w:r>
            <w:r w:rsidRPr="00430698">
              <w:rPr>
                <w:rFonts w:ascii="Times New Roman" w:hAnsi="Times New Roman" w:cs="Times New Roman" w:hint="eastAsia"/>
                <w:sz w:val="24"/>
                <w:szCs w:val="24"/>
              </w:rPr>
              <w:t>винарски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продукти</w:t>
            </w:r>
            <w:r w:rsidR="005C39E8">
              <w:rPr>
                <w:rFonts w:ascii="Times New Roman" w:hAnsi="Times New Roman" w:cs="Times New Roman"/>
                <w:sz w:val="24"/>
                <w:szCs w:val="24"/>
              </w:rPr>
              <w:t>,</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етилов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алкохол</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от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земеделски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произход</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дестилати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спиртни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напитки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утвърждаването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състава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дегустационните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комисии</w:t>
            </w:r>
            <w:r w:rsidRPr="00430698">
              <w:rPr>
                <w:rFonts w:ascii="Times New Roman" w:hAnsi="Times New Roman" w:cs="Times New Roman"/>
                <w:sz w:val="24"/>
                <w:szCs w:val="24"/>
              </w:rPr>
              <w:t>.</w:t>
            </w:r>
          </w:p>
          <w:p w:rsidR="00430698" w:rsidRDefault="00430698" w:rsidP="00CD7432">
            <w:pPr>
              <w:pStyle w:val="ListParagraph"/>
              <w:tabs>
                <w:tab w:val="left" w:pos="34"/>
              </w:tabs>
              <w:spacing w:after="0" w:line="360" w:lineRule="auto"/>
              <w:ind w:left="0"/>
              <w:contextualSpacing/>
              <w:jc w:val="both"/>
              <w:rPr>
                <w:rFonts w:ascii="Times New Roman" w:hAnsi="Times New Roman" w:cs="Times New Roman"/>
                <w:sz w:val="24"/>
                <w:szCs w:val="24"/>
              </w:rPr>
            </w:pPr>
            <w:r w:rsidRPr="00430698">
              <w:rPr>
                <w:rFonts w:ascii="Times New Roman" w:hAnsi="Times New Roman" w:cs="Times New Roman" w:hint="eastAsia"/>
                <w:sz w:val="24"/>
                <w:szCs w:val="24"/>
              </w:rPr>
              <w:t>Предвидените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санкции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административнонаказателните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разпоредби</w:t>
            </w:r>
            <w:r w:rsidRPr="00430698">
              <w:rPr>
                <w:rFonts w:ascii="Times New Roman" w:hAnsi="Times New Roman" w:cs="Times New Roman"/>
                <w:sz w:val="24"/>
                <w:szCs w:val="24"/>
              </w:rPr>
              <w:t xml:space="preserve"> </w:t>
            </w:r>
            <w:r w:rsidR="005C39E8">
              <w:rPr>
                <w:rFonts w:ascii="Times New Roman" w:hAnsi="Times New Roman" w:cs="Times New Roman"/>
                <w:sz w:val="24"/>
                <w:szCs w:val="24"/>
              </w:rPr>
              <w:t>ще бъдат</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съобразени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изцяло</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възможностите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производителите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за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да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се</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постигн</w:t>
            </w:r>
            <w:r w:rsidR="005C39E8">
              <w:rPr>
                <w:rFonts w:ascii="Times New Roman" w:hAnsi="Times New Roman" w:cs="Times New Roman"/>
                <w:sz w:val="24"/>
                <w:szCs w:val="24"/>
              </w:rPr>
              <w:t xml:space="preserve">ат целите на налаганите наказания, по-висока </w:t>
            </w:r>
            <w:r w:rsidRPr="00430698">
              <w:rPr>
                <w:rFonts w:ascii="Times New Roman" w:hAnsi="Times New Roman" w:cs="Times New Roman" w:hint="eastAsia"/>
                <w:sz w:val="24"/>
                <w:szCs w:val="24"/>
              </w:rPr>
              <w:t>събираемост</w:t>
            </w:r>
            <w:r w:rsidR="005C39E8">
              <w:rPr>
                <w:rFonts w:ascii="Times New Roman" w:hAnsi="Times New Roman" w:cs="Times New Roman"/>
                <w:sz w:val="24"/>
                <w:szCs w:val="24"/>
              </w:rPr>
              <w:t xml:space="preserve"> на налаганите санкции</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и</w:t>
            </w:r>
            <w:r w:rsidRPr="00430698">
              <w:rPr>
                <w:rFonts w:ascii="Times New Roman" w:hAnsi="Times New Roman" w:cs="Times New Roman"/>
                <w:sz w:val="24"/>
                <w:szCs w:val="24"/>
              </w:rPr>
              <w:t xml:space="preserve"> </w:t>
            </w:r>
            <w:r w:rsidR="005C39E8">
              <w:rPr>
                <w:rFonts w:ascii="Times New Roman" w:hAnsi="Times New Roman" w:cs="Times New Roman"/>
                <w:sz w:val="24"/>
                <w:szCs w:val="24"/>
              </w:rPr>
              <w:t xml:space="preserve">по-добра </w:t>
            </w:r>
            <w:r w:rsidRPr="00430698">
              <w:rPr>
                <w:rFonts w:ascii="Times New Roman" w:hAnsi="Times New Roman" w:cs="Times New Roman" w:hint="eastAsia"/>
                <w:sz w:val="24"/>
                <w:szCs w:val="24"/>
              </w:rPr>
              <w:t>защита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на</w:t>
            </w:r>
            <w:r w:rsidRPr="00430698">
              <w:rPr>
                <w:rFonts w:ascii="Times New Roman" w:hAnsi="Times New Roman" w:cs="Times New Roman"/>
                <w:sz w:val="24"/>
                <w:szCs w:val="24"/>
              </w:rPr>
              <w:t xml:space="preserve"> </w:t>
            </w:r>
            <w:r w:rsidRPr="00430698">
              <w:rPr>
                <w:rFonts w:ascii="Times New Roman" w:hAnsi="Times New Roman" w:cs="Times New Roman" w:hint="eastAsia"/>
                <w:sz w:val="24"/>
                <w:szCs w:val="24"/>
              </w:rPr>
              <w:t>потребителите</w:t>
            </w:r>
            <w:r w:rsidRPr="00430698">
              <w:rPr>
                <w:rFonts w:ascii="Times New Roman" w:hAnsi="Times New Roman" w:cs="Times New Roman"/>
                <w:sz w:val="24"/>
                <w:szCs w:val="24"/>
              </w:rPr>
              <w:t>.</w:t>
            </w:r>
          </w:p>
          <w:p w:rsidR="00735379" w:rsidRDefault="00735379" w:rsidP="00CD7432">
            <w:pPr>
              <w:pStyle w:val="ListParagraph"/>
              <w:tabs>
                <w:tab w:val="left" w:pos="34"/>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В приложение към закона </w:t>
            </w:r>
            <w:r w:rsidR="005C39E8">
              <w:rPr>
                <w:rFonts w:ascii="Times New Roman" w:hAnsi="Times New Roman" w:cs="Times New Roman"/>
                <w:sz w:val="24"/>
                <w:szCs w:val="24"/>
              </w:rPr>
              <w:t>ще бъдат</w:t>
            </w:r>
            <w:r>
              <w:rPr>
                <w:rFonts w:ascii="Times New Roman" w:hAnsi="Times New Roman" w:cs="Times New Roman"/>
                <w:sz w:val="24"/>
                <w:szCs w:val="24"/>
              </w:rPr>
              <w:t xml:space="preserve"> изготвени образци на </w:t>
            </w:r>
            <w:r w:rsidR="005C39E8">
              <w:rPr>
                <w:rFonts w:ascii="Times New Roman" w:hAnsi="Times New Roman" w:cs="Times New Roman"/>
                <w:sz w:val="24"/>
                <w:szCs w:val="24"/>
              </w:rPr>
              <w:t xml:space="preserve">декларации, дневници, списъци и други </w:t>
            </w:r>
            <w:r>
              <w:rPr>
                <w:rFonts w:ascii="Times New Roman" w:hAnsi="Times New Roman" w:cs="Times New Roman"/>
                <w:sz w:val="24"/>
                <w:szCs w:val="24"/>
              </w:rPr>
              <w:t xml:space="preserve">документи, както и тарифа за събираните такси </w:t>
            </w:r>
            <w:r w:rsidR="005C39E8">
              <w:rPr>
                <w:rFonts w:ascii="Times New Roman" w:hAnsi="Times New Roman" w:cs="Times New Roman"/>
                <w:sz w:val="24"/>
                <w:szCs w:val="24"/>
              </w:rPr>
              <w:t>за</w:t>
            </w:r>
            <w:r>
              <w:rPr>
                <w:rFonts w:ascii="Times New Roman" w:hAnsi="Times New Roman" w:cs="Times New Roman"/>
                <w:sz w:val="24"/>
                <w:szCs w:val="24"/>
              </w:rPr>
              <w:t xml:space="preserve"> предоставяне на административните услуги, предвидени в закона.</w:t>
            </w:r>
          </w:p>
          <w:p w:rsidR="00430698" w:rsidRDefault="00430698" w:rsidP="00CD7432">
            <w:pPr>
              <w:pStyle w:val="ListParagraph"/>
              <w:tabs>
                <w:tab w:val="left" w:pos="34"/>
              </w:tabs>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При осъществяване на посочените цели се очаква прилагането на закона да доведе до следните резултати:</w:t>
            </w:r>
          </w:p>
          <w:p w:rsidR="007746D6" w:rsidRPr="007746D6" w:rsidRDefault="007746D6" w:rsidP="00CD7432">
            <w:pPr>
              <w:pStyle w:val="ListParagraph"/>
              <w:numPr>
                <w:ilvl w:val="0"/>
                <w:numId w:val="5"/>
              </w:numPr>
              <w:tabs>
                <w:tab w:val="left" w:pos="459"/>
              </w:tabs>
              <w:spacing w:after="0" w:line="360" w:lineRule="auto"/>
              <w:ind w:left="459" w:hanging="283"/>
              <w:contextualSpacing/>
              <w:jc w:val="both"/>
              <w:rPr>
                <w:rFonts w:ascii="Times New Roman" w:hAnsi="Times New Roman" w:cs="Times New Roman"/>
                <w:sz w:val="24"/>
                <w:szCs w:val="24"/>
              </w:rPr>
            </w:pPr>
            <w:r w:rsidRPr="007746D6">
              <w:rPr>
                <w:rFonts w:ascii="Times New Roman" w:hAnsi="Times New Roman" w:cs="Times New Roman" w:hint="eastAsia"/>
                <w:sz w:val="24"/>
                <w:szCs w:val="24"/>
              </w:rPr>
              <w:t>Повишаване</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конкурентоспособността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w:t>
            </w:r>
            <w:r w:rsidRPr="007746D6">
              <w:rPr>
                <w:rFonts w:ascii="Times New Roman" w:hAnsi="Times New Roman" w:cs="Times New Roman"/>
                <w:sz w:val="24"/>
                <w:szCs w:val="24"/>
              </w:rPr>
              <w:t xml:space="preserve"> </w:t>
            </w:r>
            <w:r w:rsidR="005C39E8">
              <w:rPr>
                <w:rFonts w:ascii="Times New Roman" w:hAnsi="Times New Roman" w:cs="Times New Roman"/>
                <w:sz w:val="24"/>
                <w:szCs w:val="24"/>
              </w:rPr>
              <w:t>българските производители</w:t>
            </w:r>
            <w:r w:rsidRPr="007746D6">
              <w:rPr>
                <w:rFonts w:ascii="Times New Roman" w:hAnsi="Times New Roman" w:cs="Times New Roman"/>
                <w:sz w:val="24"/>
                <w:szCs w:val="24"/>
              </w:rPr>
              <w:t>;</w:t>
            </w:r>
          </w:p>
          <w:p w:rsidR="007746D6" w:rsidRPr="007746D6" w:rsidRDefault="007746D6" w:rsidP="00CD7432">
            <w:pPr>
              <w:pStyle w:val="ListParagraph"/>
              <w:numPr>
                <w:ilvl w:val="0"/>
                <w:numId w:val="5"/>
              </w:numPr>
              <w:tabs>
                <w:tab w:val="left" w:pos="459"/>
              </w:tabs>
              <w:spacing w:after="0" w:line="360" w:lineRule="auto"/>
              <w:ind w:left="459" w:hanging="283"/>
              <w:contextualSpacing/>
              <w:jc w:val="both"/>
              <w:rPr>
                <w:rFonts w:ascii="Times New Roman" w:hAnsi="Times New Roman" w:cs="Times New Roman"/>
                <w:sz w:val="24"/>
                <w:szCs w:val="24"/>
              </w:rPr>
            </w:pPr>
            <w:r w:rsidRPr="007746D6">
              <w:rPr>
                <w:rFonts w:ascii="Times New Roman" w:hAnsi="Times New Roman" w:cs="Times New Roman" w:hint="eastAsia"/>
                <w:sz w:val="24"/>
                <w:szCs w:val="24"/>
              </w:rPr>
              <w:t>Функциониране</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система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за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ограничаване</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нарастването</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новите</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лозови</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насаждения</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която</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предпазва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производителите</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от</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неравнопоставеност</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и</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прекомерн</w:t>
            </w:r>
            <w:r w:rsidR="005C39E8">
              <w:rPr>
                <w:rFonts w:ascii="Times New Roman" w:hAnsi="Times New Roman" w:cs="Times New Roman"/>
                <w:sz w:val="24"/>
                <w:szCs w:val="24"/>
              </w:rPr>
              <w:t>и</w:t>
            </w:r>
            <w:r w:rsidRPr="007746D6">
              <w:rPr>
                <w:rFonts w:ascii="Times New Roman" w:hAnsi="Times New Roman" w:cs="Times New Roman"/>
                <w:sz w:val="24"/>
                <w:szCs w:val="24"/>
              </w:rPr>
              <w:t xml:space="preserve"> </w:t>
            </w:r>
            <w:r w:rsidR="005C39E8">
              <w:rPr>
                <w:rFonts w:ascii="Times New Roman" w:hAnsi="Times New Roman" w:cs="Times New Roman" w:hint="eastAsia"/>
                <w:sz w:val="24"/>
                <w:szCs w:val="24"/>
              </w:rPr>
              <w:t>административн</w:t>
            </w:r>
            <w:r w:rsidR="005C39E8">
              <w:rPr>
                <w:rFonts w:ascii="Times New Roman" w:hAnsi="Times New Roman" w:cs="Times New Roman"/>
                <w:sz w:val="24"/>
                <w:szCs w:val="24"/>
              </w:rPr>
              <w:t>и задължения</w:t>
            </w:r>
            <w:r w:rsidRPr="007746D6">
              <w:rPr>
                <w:rFonts w:ascii="Times New Roman" w:hAnsi="Times New Roman" w:cs="Times New Roman"/>
                <w:sz w:val="24"/>
                <w:szCs w:val="24"/>
              </w:rPr>
              <w:t>;</w:t>
            </w:r>
          </w:p>
          <w:p w:rsidR="00735379" w:rsidRPr="00CA6D02" w:rsidRDefault="007746D6" w:rsidP="00CD7432">
            <w:pPr>
              <w:pStyle w:val="ListParagraph"/>
              <w:numPr>
                <w:ilvl w:val="0"/>
                <w:numId w:val="5"/>
              </w:numPr>
              <w:tabs>
                <w:tab w:val="left" w:pos="459"/>
              </w:tabs>
              <w:spacing w:after="0" w:line="360" w:lineRule="auto"/>
              <w:ind w:left="459" w:hanging="283"/>
              <w:contextualSpacing/>
              <w:jc w:val="both"/>
              <w:rPr>
                <w:rFonts w:ascii="Times New Roman" w:hAnsi="Times New Roman" w:cs="Times New Roman"/>
                <w:b/>
                <w:sz w:val="24"/>
                <w:szCs w:val="24"/>
              </w:rPr>
            </w:pPr>
            <w:r w:rsidRPr="007746D6">
              <w:rPr>
                <w:rFonts w:ascii="Times New Roman" w:hAnsi="Times New Roman" w:cs="Times New Roman" w:hint="eastAsia"/>
                <w:sz w:val="24"/>
                <w:szCs w:val="24"/>
              </w:rPr>
              <w:t>Постигане</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по</w:t>
            </w:r>
            <w:r w:rsidRPr="007746D6">
              <w:rPr>
                <w:rFonts w:ascii="Times New Roman" w:hAnsi="Times New Roman" w:cs="Times New Roman"/>
                <w:sz w:val="24"/>
                <w:szCs w:val="24"/>
              </w:rPr>
              <w:t>-</w:t>
            </w:r>
            <w:r w:rsidRPr="007746D6">
              <w:rPr>
                <w:rFonts w:ascii="Times New Roman" w:hAnsi="Times New Roman" w:cs="Times New Roman" w:hint="eastAsia"/>
                <w:sz w:val="24"/>
                <w:szCs w:val="24"/>
              </w:rPr>
              <w:t>висока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степен</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контрол</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и</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защита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на</w:t>
            </w:r>
            <w:r w:rsidRPr="007746D6">
              <w:rPr>
                <w:rFonts w:ascii="Times New Roman" w:hAnsi="Times New Roman" w:cs="Times New Roman"/>
                <w:sz w:val="24"/>
                <w:szCs w:val="24"/>
              </w:rPr>
              <w:t xml:space="preserve"> </w:t>
            </w:r>
            <w:r w:rsidRPr="007746D6">
              <w:rPr>
                <w:rFonts w:ascii="Times New Roman" w:hAnsi="Times New Roman" w:cs="Times New Roman" w:hint="eastAsia"/>
                <w:sz w:val="24"/>
                <w:szCs w:val="24"/>
              </w:rPr>
              <w:t>потребителите</w:t>
            </w:r>
            <w:r w:rsidRPr="007746D6">
              <w:rPr>
                <w:rFonts w:ascii="Times New Roman" w:hAnsi="Times New Roman" w:cs="Times New Roman"/>
                <w:sz w:val="24"/>
                <w:szCs w:val="24"/>
              </w:rPr>
              <w:t>.</w:t>
            </w:r>
          </w:p>
          <w:p w:rsidR="00735379" w:rsidRPr="001A6C62" w:rsidRDefault="00735379" w:rsidP="00CD7432">
            <w:pPr>
              <w:pStyle w:val="ListParagraph"/>
              <w:tabs>
                <w:tab w:val="left" w:pos="318"/>
              </w:tabs>
              <w:spacing w:after="0" w:line="360" w:lineRule="auto"/>
              <w:ind w:left="0"/>
              <w:contextualSpacing/>
              <w:jc w:val="both"/>
              <w:rPr>
                <w:rFonts w:ascii="Times New Roman" w:hAnsi="Times New Roman" w:cs="Times New Roman"/>
                <w:b/>
                <w:sz w:val="24"/>
                <w:szCs w:val="24"/>
              </w:rPr>
            </w:pPr>
            <w:r>
              <w:rPr>
                <w:rFonts w:ascii="Times New Roman" w:hAnsi="Times New Roman" w:cs="Times New Roman"/>
                <w:sz w:val="24"/>
                <w:szCs w:val="24"/>
              </w:rPr>
              <w:t>В случай, че предви</w:t>
            </w:r>
            <w:r w:rsidR="005C39E8">
              <w:rPr>
                <w:rFonts w:ascii="Times New Roman" w:hAnsi="Times New Roman" w:cs="Times New Roman"/>
                <w:sz w:val="24"/>
                <w:szCs w:val="24"/>
              </w:rPr>
              <w:t>жданите</w:t>
            </w:r>
            <w:r>
              <w:rPr>
                <w:rFonts w:ascii="Times New Roman" w:hAnsi="Times New Roman" w:cs="Times New Roman"/>
                <w:sz w:val="24"/>
                <w:szCs w:val="24"/>
              </w:rPr>
              <w:t xml:space="preserve"> промени не бъдат въведени се очаква срещу държавата да бъдат предприети процедури за налагане на санкции от Европейската </w:t>
            </w:r>
            <w:r w:rsidR="005C39E8">
              <w:rPr>
                <w:rFonts w:ascii="Times New Roman" w:hAnsi="Times New Roman" w:cs="Times New Roman"/>
                <w:sz w:val="24"/>
                <w:szCs w:val="24"/>
              </w:rPr>
              <w:t>К</w:t>
            </w:r>
            <w:r>
              <w:rPr>
                <w:rFonts w:ascii="Times New Roman" w:hAnsi="Times New Roman" w:cs="Times New Roman"/>
                <w:sz w:val="24"/>
                <w:szCs w:val="24"/>
              </w:rPr>
              <w:t xml:space="preserve">омисия във връзка с неспазване на законодателството на Европейския съюз. Освен това, организационните и ресурсните проблеми, пред които е изправена администрация при предоставянето на предвидените </w:t>
            </w:r>
            <w:r w:rsidR="005C39E8">
              <w:rPr>
                <w:rFonts w:ascii="Times New Roman" w:hAnsi="Times New Roman" w:cs="Times New Roman"/>
                <w:sz w:val="24"/>
                <w:szCs w:val="24"/>
              </w:rPr>
              <w:t xml:space="preserve">административни услуги, </w:t>
            </w:r>
            <w:r>
              <w:rPr>
                <w:rFonts w:ascii="Times New Roman" w:hAnsi="Times New Roman" w:cs="Times New Roman"/>
                <w:sz w:val="24"/>
                <w:szCs w:val="24"/>
              </w:rPr>
              <w:t xml:space="preserve">биха се задълбочили и биха затруднили </w:t>
            </w:r>
            <w:r w:rsidR="00C50B71">
              <w:rPr>
                <w:rFonts w:ascii="Times New Roman" w:hAnsi="Times New Roman" w:cs="Times New Roman"/>
                <w:sz w:val="24"/>
                <w:szCs w:val="24"/>
              </w:rPr>
              <w:t>допълнително</w:t>
            </w:r>
            <w:r>
              <w:rPr>
                <w:rFonts w:ascii="Times New Roman" w:hAnsi="Times New Roman" w:cs="Times New Roman"/>
                <w:sz w:val="24"/>
                <w:szCs w:val="24"/>
              </w:rPr>
              <w:t xml:space="preserve"> дейността</w:t>
            </w:r>
            <w:r w:rsidR="005C39E8">
              <w:rPr>
                <w:rFonts w:ascii="Times New Roman" w:hAnsi="Times New Roman" w:cs="Times New Roman"/>
                <w:sz w:val="24"/>
                <w:szCs w:val="24"/>
              </w:rPr>
              <w:t xml:space="preserve"> ѝ</w:t>
            </w:r>
            <w:r>
              <w:rPr>
                <w:rFonts w:ascii="Times New Roman" w:hAnsi="Times New Roman" w:cs="Times New Roman"/>
                <w:sz w:val="24"/>
                <w:szCs w:val="24"/>
              </w:rPr>
              <w:t xml:space="preserve">. Всичко това се предвижда да доведе до излишно </w:t>
            </w:r>
            <w:r w:rsidR="00C50B71">
              <w:rPr>
                <w:rFonts w:ascii="Times New Roman" w:hAnsi="Times New Roman" w:cs="Times New Roman"/>
                <w:sz w:val="24"/>
                <w:szCs w:val="24"/>
              </w:rPr>
              <w:t xml:space="preserve">забавяне на административната работа </w:t>
            </w:r>
            <w:r w:rsidR="005C39E8">
              <w:rPr>
                <w:rFonts w:ascii="Times New Roman" w:hAnsi="Times New Roman" w:cs="Times New Roman"/>
                <w:sz w:val="24"/>
                <w:szCs w:val="24"/>
              </w:rPr>
              <w:t>при извършване</w:t>
            </w:r>
            <w:r w:rsidR="00C50B71">
              <w:rPr>
                <w:rFonts w:ascii="Times New Roman" w:hAnsi="Times New Roman" w:cs="Times New Roman"/>
                <w:sz w:val="24"/>
                <w:szCs w:val="24"/>
              </w:rPr>
              <w:t xml:space="preserve"> на проверки, лаб</w:t>
            </w:r>
            <w:r w:rsidR="005C39E8">
              <w:rPr>
                <w:rFonts w:ascii="Times New Roman" w:hAnsi="Times New Roman" w:cs="Times New Roman"/>
                <w:sz w:val="24"/>
                <w:szCs w:val="24"/>
              </w:rPr>
              <w:t>ораторни изпитвания и издаване</w:t>
            </w:r>
            <w:r w:rsidR="00C50B71">
              <w:rPr>
                <w:rFonts w:ascii="Times New Roman" w:hAnsi="Times New Roman" w:cs="Times New Roman"/>
                <w:sz w:val="24"/>
                <w:szCs w:val="24"/>
              </w:rPr>
              <w:t xml:space="preserve"> на необходимите разрешения и сертификати. Този резултат се очаква да отрази негативно въздействие върху нормалното протичане на работата на всички лица, ангажирани в лозаро-винарския сектор.</w:t>
            </w:r>
            <w:r w:rsidR="005C39E8">
              <w:rPr>
                <w:rFonts w:ascii="Times New Roman" w:hAnsi="Times New Roman" w:cs="Times New Roman"/>
                <w:sz w:val="24"/>
                <w:szCs w:val="24"/>
              </w:rPr>
              <w:t xml:space="preserve"> Не на последно място, продължаването на действието на закона в сегашния му вид, не би могло да допринесе за намаляване на административните задължения за производителите, повишаване на качеството на предлаганите продукти и конкурентоспособността им, а с това и до по-добрата защита на потребителите и разширяването на пазарите за българските продукти.</w:t>
            </w:r>
          </w:p>
        </w:tc>
      </w:tr>
      <w:tr w:rsidR="006403C1" w:rsidRPr="001A6C62" w:rsidTr="00CD7432">
        <w:tc>
          <w:tcPr>
            <w:tcW w:w="9214" w:type="dxa"/>
            <w:gridSpan w:val="2"/>
            <w:shd w:val="clear" w:color="auto" w:fill="auto"/>
          </w:tcPr>
          <w:p w:rsidR="006403C1" w:rsidRDefault="006403C1" w:rsidP="00CD7432">
            <w:pPr>
              <w:pStyle w:val="ListParagraph"/>
              <w:numPr>
                <w:ilvl w:val="0"/>
                <w:numId w:val="1"/>
              </w:numPr>
              <w:tabs>
                <w:tab w:val="left" w:pos="318"/>
              </w:tabs>
              <w:spacing w:before="120" w:after="0" w:line="360" w:lineRule="auto"/>
              <w:ind w:left="714" w:hanging="357"/>
              <w:contextualSpacing/>
              <w:rPr>
                <w:rFonts w:ascii="Times New Roman" w:hAnsi="Times New Roman" w:cs="Times New Roman"/>
                <w:b/>
                <w:sz w:val="24"/>
                <w:szCs w:val="24"/>
              </w:rPr>
            </w:pPr>
            <w:r w:rsidRPr="001A6C62">
              <w:rPr>
                <w:rFonts w:ascii="Times New Roman" w:hAnsi="Times New Roman" w:cs="Times New Roman"/>
                <w:b/>
                <w:sz w:val="24"/>
                <w:szCs w:val="24"/>
              </w:rPr>
              <w:lastRenderedPageBreak/>
              <w:t>ВЪПРОСИ ЗА ОБСЪЖДАНЕ</w:t>
            </w:r>
          </w:p>
          <w:p w:rsidR="00EF5442" w:rsidRDefault="005169E9" w:rsidP="00CD7432">
            <w:pPr>
              <w:pStyle w:val="ListParagraph"/>
              <w:tabs>
                <w:tab w:val="left" w:pos="34"/>
              </w:tabs>
              <w:spacing w:after="0" w:line="360" w:lineRule="auto"/>
              <w:ind w:left="34"/>
              <w:contextualSpacing/>
              <w:jc w:val="both"/>
              <w:rPr>
                <w:rFonts w:ascii="Times New Roman" w:hAnsi="Times New Roman" w:cs="Times New Roman"/>
                <w:sz w:val="24"/>
                <w:szCs w:val="24"/>
              </w:rPr>
            </w:pPr>
            <w:r>
              <w:rPr>
                <w:rFonts w:ascii="Times New Roman" w:hAnsi="Times New Roman" w:cs="Times New Roman"/>
                <w:sz w:val="24"/>
                <w:szCs w:val="24"/>
              </w:rPr>
              <w:t>З</w:t>
            </w:r>
            <w:r w:rsidR="00B15D33" w:rsidRPr="004A5552">
              <w:rPr>
                <w:rFonts w:ascii="Times New Roman" w:hAnsi="Times New Roman" w:cs="Times New Roman"/>
                <w:sz w:val="24"/>
                <w:szCs w:val="24"/>
              </w:rPr>
              <w:t xml:space="preserve">аинтересованите </w:t>
            </w:r>
            <w:r>
              <w:rPr>
                <w:rFonts w:ascii="Times New Roman" w:hAnsi="Times New Roman" w:cs="Times New Roman"/>
                <w:sz w:val="24"/>
                <w:szCs w:val="24"/>
              </w:rPr>
              <w:t>страни</w:t>
            </w:r>
            <w:r w:rsidR="00B15D33" w:rsidRPr="004A5552">
              <w:rPr>
                <w:rFonts w:ascii="Times New Roman" w:hAnsi="Times New Roman" w:cs="Times New Roman"/>
                <w:sz w:val="24"/>
                <w:szCs w:val="24"/>
              </w:rPr>
              <w:t xml:space="preserve"> </w:t>
            </w:r>
            <w:r>
              <w:rPr>
                <w:rFonts w:ascii="Times New Roman" w:hAnsi="Times New Roman" w:cs="Times New Roman"/>
                <w:sz w:val="24"/>
                <w:szCs w:val="24"/>
              </w:rPr>
              <w:t xml:space="preserve">могат да представят всички свои </w:t>
            </w:r>
            <w:r w:rsidR="00D276AB">
              <w:rPr>
                <w:rFonts w:ascii="Times New Roman" w:hAnsi="Times New Roman" w:cs="Times New Roman"/>
                <w:sz w:val="24"/>
                <w:szCs w:val="24"/>
              </w:rPr>
              <w:t xml:space="preserve">бележки и коментари </w:t>
            </w:r>
            <w:r>
              <w:rPr>
                <w:rFonts w:ascii="Times New Roman" w:hAnsi="Times New Roman" w:cs="Times New Roman"/>
                <w:sz w:val="24"/>
                <w:szCs w:val="24"/>
              </w:rPr>
              <w:t>по предлаганите промени в новия Закон за виното и спиртните напитки. По-долу са изложени някои примерни въпроси</w:t>
            </w:r>
            <w:r w:rsidR="00EF5442">
              <w:rPr>
                <w:rFonts w:ascii="Times New Roman" w:hAnsi="Times New Roman" w:cs="Times New Roman"/>
                <w:sz w:val="24"/>
                <w:szCs w:val="24"/>
              </w:rPr>
              <w:t>:</w:t>
            </w:r>
            <w:r w:rsidR="00B15D33" w:rsidRPr="004A5552">
              <w:rPr>
                <w:rFonts w:ascii="Times New Roman" w:hAnsi="Times New Roman" w:cs="Times New Roman"/>
                <w:sz w:val="24"/>
                <w:szCs w:val="24"/>
              </w:rPr>
              <w:t xml:space="preserve"> </w:t>
            </w:r>
          </w:p>
          <w:p w:rsidR="00EF5442" w:rsidRDefault="005169E9" w:rsidP="00CD7432">
            <w:pPr>
              <w:pStyle w:val="ListParagraph"/>
              <w:numPr>
                <w:ilvl w:val="0"/>
                <w:numId w:val="8"/>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Постигане на заложените цели и резултати чрез</w:t>
            </w:r>
            <w:r w:rsidR="00EF5442">
              <w:rPr>
                <w:rFonts w:ascii="Times New Roman" w:hAnsi="Times New Roman" w:cs="Times New Roman"/>
                <w:sz w:val="24"/>
                <w:szCs w:val="24"/>
              </w:rPr>
              <w:t xml:space="preserve"> предвидените механизми;</w:t>
            </w:r>
          </w:p>
          <w:p w:rsidR="00EF5442" w:rsidRDefault="005169E9" w:rsidP="00CD7432">
            <w:pPr>
              <w:pStyle w:val="ListParagraph"/>
              <w:numPr>
                <w:ilvl w:val="0"/>
                <w:numId w:val="7"/>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Н</w:t>
            </w:r>
            <w:r w:rsidR="004A5552" w:rsidRPr="004A5552">
              <w:rPr>
                <w:rFonts w:ascii="Times New Roman" w:hAnsi="Times New Roman" w:cs="Times New Roman"/>
                <w:sz w:val="24"/>
                <w:szCs w:val="24"/>
              </w:rPr>
              <w:t xml:space="preserve">еточности </w:t>
            </w:r>
            <w:r>
              <w:rPr>
                <w:rFonts w:ascii="Times New Roman" w:hAnsi="Times New Roman" w:cs="Times New Roman"/>
                <w:sz w:val="24"/>
                <w:szCs w:val="24"/>
              </w:rPr>
              <w:t xml:space="preserve">и несъответствия на промените с приложимите </w:t>
            </w:r>
            <w:r w:rsidR="004A5552" w:rsidRPr="004A5552">
              <w:rPr>
                <w:rFonts w:ascii="Times New Roman" w:hAnsi="Times New Roman" w:cs="Times New Roman"/>
                <w:sz w:val="24"/>
                <w:szCs w:val="24"/>
              </w:rPr>
              <w:t>европейски актове</w:t>
            </w:r>
            <w:r w:rsidR="00EF5442">
              <w:rPr>
                <w:rFonts w:ascii="Times New Roman" w:hAnsi="Times New Roman" w:cs="Times New Roman"/>
                <w:sz w:val="24"/>
                <w:szCs w:val="24"/>
              </w:rPr>
              <w:t>;</w:t>
            </w:r>
          </w:p>
          <w:p w:rsidR="00EF5442" w:rsidRDefault="005169E9" w:rsidP="00CD7432">
            <w:pPr>
              <w:pStyle w:val="ListParagraph"/>
              <w:numPr>
                <w:ilvl w:val="0"/>
                <w:numId w:val="7"/>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Възможни трудности и</w:t>
            </w:r>
            <w:r w:rsidR="00B15D33" w:rsidRPr="004A5552">
              <w:rPr>
                <w:rFonts w:ascii="Times New Roman" w:hAnsi="Times New Roman" w:cs="Times New Roman"/>
                <w:sz w:val="24"/>
                <w:szCs w:val="24"/>
              </w:rPr>
              <w:t xml:space="preserve"> </w:t>
            </w:r>
            <w:r w:rsidR="00EF5442">
              <w:rPr>
                <w:rFonts w:ascii="Times New Roman" w:hAnsi="Times New Roman" w:cs="Times New Roman"/>
                <w:sz w:val="24"/>
                <w:szCs w:val="24"/>
              </w:rPr>
              <w:t xml:space="preserve">проблеми </w:t>
            </w:r>
            <w:r w:rsidR="00B15D33" w:rsidRPr="004A5552">
              <w:rPr>
                <w:rFonts w:ascii="Times New Roman" w:hAnsi="Times New Roman" w:cs="Times New Roman"/>
                <w:sz w:val="24"/>
                <w:szCs w:val="24"/>
              </w:rPr>
              <w:t xml:space="preserve">при </w:t>
            </w:r>
            <w:r>
              <w:rPr>
                <w:rFonts w:ascii="Times New Roman" w:hAnsi="Times New Roman" w:cs="Times New Roman"/>
                <w:sz w:val="24"/>
                <w:szCs w:val="24"/>
              </w:rPr>
              <w:t>прилагане на</w:t>
            </w:r>
            <w:r w:rsidR="00B15D33" w:rsidRPr="004A5552">
              <w:rPr>
                <w:rFonts w:ascii="Times New Roman" w:hAnsi="Times New Roman" w:cs="Times New Roman"/>
                <w:sz w:val="24"/>
                <w:szCs w:val="24"/>
              </w:rPr>
              <w:t xml:space="preserve"> предложените правила</w:t>
            </w:r>
            <w:r w:rsidR="00EF5442">
              <w:rPr>
                <w:rFonts w:ascii="Times New Roman" w:hAnsi="Times New Roman" w:cs="Times New Roman"/>
                <w:sz w:val="24"/>
                <w:szCs w:val="24"/>
              </w:rPr>
              <w:t>;</w:t>
            </w:r>
          </w:p>
          <w:p w:rsidR="00EF5442" w:rsidRDefault="005169E9" w:rsidP="00CD7432">
            <w:pPr>
              <w:pStyle w:val="ListParagraph"/>
              <w:numPr>
                <w:ilvl w:val="0"/>
                <w:numId w:val="7"/>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П</w:t>
            </w:r>
            <w:r w:rsidR="00D276AB">
              <w:rPr>
                <w:rFonts w:ascii="Times New Roman" w:hAnsi="Times New Roman" w:cs="Times New Roman"/>
                <w:sz w:val="24"/>
                <w:szCs w:val="24"/>
              </w:rPr>
              <w:t xml:space="preserve">отенциални разходи </w:t>
            </w:r>
            <w:r>
              <w:rPr>
                <w:rFonts w:ascii="Times New Roman" w:hAnsi="Times New Roman" w:cs="Times New Roman"/>
                <w:sz w:val="24"/>
                <w:szCs w:val="24"/>
              </w:rPr>
              <w:t xml:space="preserve">и </w:t>
            </w:r>
            <w:r w:rsidR="00D276AB">
              <w:rPr>
                <w:rFonts w:ascii="Times New Roman" w:hAnsi="Times New Roman" w:cs="Times New Roman"/>
                <w:sz w:val="24"/>
                <w:szCs w:val="24"/>
              </w:rPr>
              <w:t xml:space="preserve">рискове за </w:t>
            </w:r>
            <w:r>
              <w:rPr>
                <w:rFonts w:ascii="Times New Roman" w:hAnsi="Times New Roman" w:cs="Times New Roman"/>
                <w:sz w:val="24"/>
                <w:szCs w:val="24"/>
              </w:rPr>
              <w:t>производителите и търговците</w:t>
            </w:r>
            <w:r w:rsidR="00D276AB">
              <w:rPr>
                <w:rFonts w:ascii="Times New Roman" w:hAnsi="Times New Roman" w:cs="Times New Roman"/>
                <w:sz w:val="24"/>
                <w:szCs w:val="24"/>
              </w:rPr>
              <w:t>;</w:t>
            </w:r>
          </w:p>
          <w:p w:rsidR="005169E9" w:rsidRDefault="005169E9" w:rsidP="00CD7432">
            <w:pPr>
              <w:pStyle w:val="ListParagraph"/>
              <w:numPr>
                <w:ilvl w:val="0"/>
                <w:numId w:val="7"/>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Потенциални ползи и възможности за производителите и търговците;</w:t>
            </w:r>
          </w:p>
          <w:p w:rsidR="00EF5442" w:rsidRDefault="005169E9" w:rsidP="00CD7432">
            <w:pPr>
              <w:pStyle w:val="ListParagraph"/>
              <w:numPr>
                <w:ilvl w:val="0"/>
                <w:numId w:val="7"/>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К</w:t>
            </w:r>
            <w:r w:rsidR="00EF5442">
              <w:rPr>
                <w:rFonts w:ascii="Times New Roman" w:hAnsi="Times New Roman" w:cs="Times New Roman"/>
                <w:sz w:val="24"/>
                <w:szCs w:val="24"/>
              </w:rPr>
              <w:t>онстатирани несъответствия на проекта с други нормативни актове в сектора;</w:t>
            </w:r>
          </w:p>
          <w:p w:rsidR="00EF5442" w:rsidRDefault="005169E9" w:rsidP="00CD7432">
            <w:pPr>
              <w:pStyle w:val="ListParagraph"/>
              <w:numPr>
                <w:ilvl w:val="0"/>
                <w:numId w:val="7"/>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П</w:t>
            </w:r>
            <w:r w:rsidR="00B15D33" w:rsidRPr="004A5552">
              <w:rPr>
                <w:rFonts w:ascii="Times New Roman" w:hAnsi="Times New Roman" w:cs="Times New Roman"/>
                <w:sz w:val="24"/>
                <w:szCs w:val="24"/>
              </w:rPr>
              <w:t xml:space="preserve">редложения за </w:t>
            </w:r>
            <w:r w:rsidR="00EF5442">
              <w:rPr>
                <w:rFonts w:ascii="Times New Roman" w:hAnsi="Times New Roman" w:cs="Times New Roman"/>
                <w:sz w:val="24"/>
                <w:szCs w:val="24"/>
              </w:rPr>
              <w:t xml:space="preserve">отстраняване на непълноти, неточности и проблеми </w:t>
            </w:r>
            <w:r w:rsidR="00B15D33" w:rsidRPr="004A5552">
              <w:rPr>
                <w:rFonts w:ascii="Times New Roman" w:hAnsi="Times New Roman" w:cs="Times New Roman"/>
                <w:sz w:val="24"/>
                <w:szCs w:val="24"/>
              </w:rPr>
              <w:t xml:space="preserve">чрез конкретни промени или допълнения в </w:t>
            </w:r>
            <w:r>
              <w:rPr>
                <w:rFonts w:ascii="Times New Roman" w:hAnsi="Times New Roman" w:cs="Times New Roman"/>
                <w:sz w:val="24"/>
                <w:szCs w:val="24"/>
              </w:rPr>
              <w:t>закона</w:t>
            </w:r>
            <w:r w:rsidR="00EF5442">
              <w:rPr>
                <w:rFonts w:ascii="Times New Roman" w:hAnsi="Times New Roman" w:cs="Times New Roman"/>
                <w:sz w:val="24"/>
                <w:szCs w:val="24"/>
              </w:rPr>
              <w:t>;</w:t>
            </w:r>
          </w:p>
          <w:p w:rsidR="00EF5442" w:rsidRDefault="005169E9" w:rsidP="00CD7432">
            <w:pPr>
              <w:pStyle w:val="ListParagraph"/>
              <w:numPr>
                <w:ilvl w:val="0"/>
                <w:numId w:val="7"/>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П</w:t>
            </w:r>
            <w:r w:rsidR="00B15D33" w:rsidRPr="004A5552">
              <w:rPr>
                <w:rFonts w:ascii="Times New Roman" w:hAnsi="Times New Roman" w:cs="Times New Roman"/>
                <w:sz w:val="24"/>
                <w:szCs w:val="24"/>
              </w:rPr>
              <w:t>редложения за поправяне на технически грешки</w:t>
            </w:r>
            <w:r w:rsidR="00EF5442">
              <w:rPr>
                <w:rFonts w:ascii="Times New Roman" w:hAnsi="Times New Roman" w:cs="Times New Roman"/>
                <w:sz w:val="24"/>
                <w:szCs w:val="24"/>
              </w:rPr>
              <w:t>;</w:t>
            </w:r>
            <w:r w:rsidR="00B15D33" w:rsidRPr="004A5552">
              <w:rPr>
                <w:rFonts w:ascii="Times New Roman" w:hAnsi="Times New Roman" w:cs="Times New Roman"/>
                <w:sz w:val="24"/>
                <w:szCs w:val="24"/>
              </w:rPr>
              <w:t xml:space="preserve"> </w:t>
            </w:r>
          </w:p>
          <w:p w:rsidR="00EF5442" w:rsidRDefault="005169E9" w:rsidP="00CD7432">
            <w:pPr>
              <w:pStyle w:val="ListParagraph"/>
              <w:numPr>
                <w:ilvl w:val="0"/>
                <w:numId w:val="7"/>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Предложения към основаните на проектозакона </w:t>
            </w:r>
            <w:r w:rsidR="00B15D33" w:rsidRPr="004A5552">
              <w:rPr>
                <w:rFonts w:ascii="Times New Roman" w:hAnsi="Times New Roman" w:cs="Times New Roman"/>
                <w:sz w:val="24"/>
                <w:szCs w:val="24"/>
              </w:rPr>
              <w:t>подзаконов</w:t>
            </w:r>
            <w:r>
              <w:rPr>
                <w:rFonts w:ascii="Times New Roman" w:hAnsi="Times New Roman" w:cs="Times New Roman"/>
                <w:sz w:val="24"/>
                <w:szCs w:val="24"/>
              </w:rPr>
              <w:t>и</w:t>
            </w:r>
            <w:r w:rsidR="00B15D33" w:rsidRPr="004A5552">
              <w:rPr>
                <w:rFonts w:ascii="Times New Roman" w:hAnsi="Times New Roman" w:cs="Times New Roman"/>
                <w:sz w:val="24"/>
                <w:szCs w:val="24"/>
              </w:rPr>
              <w:t xml:space="preserve"> нормативн</w:t>
            </w:r>
            <w:r>
              <w:rPr>
                <w:rFonts w:ascii="Times New Roman" w:hAnsi="Times New Roman" w:cs="Times New Roman"/>
                <w:sz w:val="24"/>
                <w:szCs w:val="24"/>
              </w:rPr>
              <w:t>и</w:t>
            </w:r>
            <w:r w:rsidR="00B15D33" w:rsidRPr="004A5552">
              <w:rPr>
                <w:rFonts w:ascii="Times New Roman" w:hAnsi="Times New Roman" w:cs="Times New Roman"/>
                <w:sz w:val="24"/>
                <w:szCs w:val="24"/>
              </w:rPr>
              <w:t xml:space="preserve"> </w:t>
            </w:r>
            <w:r>
              <w:rPr>
                <w:rFonts w:ascii="Times New Roman" w:hAnsi="Times New Roman" w:cs="Times New Roman"/>
                <w:sz w:val="24"/>
                <w:szCs w:val="24"/>
              </w:rPr>
              <w:t>актове</w:t>
            </w:r>
            <w:r w:rsidR="00EF5442">
              <w:rPr>
                <w:rFonts w:ascii="Times New Roman" w:hAnsi="Times New Roman" w:cs="Times New Roman"/>
                <w:sz w:val="24"/>
                <w:szCs w:val="24"/>
              </w:rPr>
              <w:t>;</w:t>
            </w:r>
            <w:r w:rsidR="00B15D33" w:rsidRPr="004A5552">
              <w:rPr>
                <w:rFonts w:ascii="Times New Roman" w:hAnsi="Times New Roman" w:cs="Times New Roman"/>
                <w:sz w:val="24"/>
                <w:szCs w:val="24"/>
              </w:rPr>
              <w:t xml:space="preserve"> </w:t>
            </w:r>
          </w:p>
          <w:p w:rsidR="00B15D33" w:rsidRPr="004A5552" w:rsidRDefault="005169E9" w:rsidP="00CD7432">
            <w:pPr>
              <w:pStyle w:val="ListParagraph"/>
              <w:numPr>
                <w:ilvl w:val="0"/>
                <w:numId w:val="7"/>
              </w:numPr>
              <w:tabs>
                <w:tab w:val="left" w:pos="459"/>
              </w:tabs>
              <w:spacing w:after="0" w:line="360" w:lineRule="auto"/>
              <w:ind w:left="45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В</w:t>
            </w:r>
            <w:r w:rsidR="004A5552" w:rsidRPr="004A5552">
              <w:rPr>
                <w:rFonts w:ascii="Times New Roman" w:hAnsi="Times New Roman" w:cs="Times New Roman"/>
                <w:sz w:val="24"/>
                <w:szCs w:val="24"/>
              </w:rPr>
              <w:t xml:space="preserve">сякакви други </w:t>
            </w:r>
            <w:r>
              <w:rPr>
                <w:rFonts w:ascii="Times New Roman" w:hAnsi="Times New Roman" w:cs="Times New Roman"/>
                <w:sz w:val="24"/>
                <w:szCs w:val="24"/>
              </w:rPr>
              <w:t xml:space="preserve">коментари, </w:t>
            </w:r>
            <w:r w:rsidR="004A5552" w:rsidRPr="004A5552">
              <w:rPr>
                <w:rFonts w:ascii="Times New Roman" w:hAnsi="Times New Roman" w:cs="Times New Roman"/>
                <w:sz w:val="24"/>
                <w:szCs w:val="24"/>
              </w:rPr>
              <w:t xml:space="preserve">предложения и забележки, които заинтересованите </w:t>
            </w:r>
            <w:r>
              <w:rPr>
                <w:rFonts w:ascii="Times New Roman" w:hAnsi="Times New Roman" w:cs="Times New Roman"/>
                <w:sz w:val="24"/>
                <w:szCs w:val="24"/>
              </w:rPr>
              <w:t>страни</w:t>
            </w:r>
            <w:r w:rsidR="004A5552" w:rsidRPr="004A5552">
              <w:rPr>
                <w:rFonts w:ascii="Times New Roman" w:hAnsi="Times New Roman" w:cs="Times New Roman"/>
                <w:sz w:val="24"/>
                <w:szCs w:val="24"/>
              </w:rPr>
              <w:t xml:space="preserve"> сч</w:t>
            </w:r>
            <w:r>
              <w:rPr>
                <w:rFonts w:ascii="Times New Roman" w:hAnsi="Times New Roman" w:cs="Times New Roman"/>
                <w:sz w:val="24"/>
                <w:szCs w:val="24"/>
              </w:rPr>
              <w:t>итат</w:t>
            </w:r>
            <w:r w:rsidR="004A5552" w:rsidRPr="004A5552">
              <w:rPr>
                <w:rFonts w:ascii="Times New Roman" w:hAnsi="Times New Roman" w:cs="Times New Roman"/>
                <w:sz w:val="24"/>
                <w:szCs w:val="24"/>
              </w:rPr>
              <w:t xml:space="preserve"> за необходимо да бъдат направени.</w:t>
            </w:r>
          </w:p>
        </w:tc>
      </w:tr>
      <w:tr w:rsidR="006403C1" w:rsidRPr="001A6C62" w:rsidTr="00CD7432">
        <w:tc>
          <w:tcPr>
            <w:tcW w:w="9214" w:type="dxa"/>
            <w:gridSpan w:val="2"/>
            <w:shd w:val="clear" w:color="auto" w:fill="auto"/>
          </w:tcPr>
          <w:p w:rsidR="006403C1" w:rsidRDefault="006403C1" w:rsidP="00CD7432">
            <w:pPr>
              <w:pStyle w:val="ListParagraph"/>
              <w:numPr>
                <w:ilvl w:val="0"/>
                <w:numId w:val="1"/>
              </w:numPr>
              <w:tabs>
                <w:tab w:val="left" w:pos="318"/>
              </w:tabs>
              <w:spacing w:before="120" w:after="0" w:line="360" w:lineRule="auto"/>
              <w:ind w:left="714" w:hanging="357"/>
              <w:contextualSpacing/>
              <w:rPr>
                <w:rFonts w:ascii="Times New Roman" w:hAnsi="Times New Roman" w:cs="Times New Roman"/>
                <w:b/>
                <w:sz w:val="24"/>
                <w:szCs w:val="24"/>
              </w:rPr>
            </w:pPr>
            <w:r w:rsidRPr="001A6C62">
              <w:rPr>
                <w:rFonts w:ascii="Times New Roman" w:hAnsi="Times New Roman" w:cs="Times New Roman"/>
                <w:b/>
                <w:sz w:val="24"/>
                <w:szCs w:val="24"/>
              </w:rPr>
              <w:t>ДОКУМЕНТИ, СЪПЪТСТВАЩИ КОНСУЛТАЦИЯТА</w:t>
            </w:r>
          </w:p>
          <w:p w:rsidR="004A5552" w:rsidRPr="00C50B71" w:rsidRDefault="005169E9" w:rsidP="00CD7432">
            <w:pPr>
              <w:pStyle w:val="ListParagraph"/>
              <w:tabs>
                <w:tab w:val="left" w:pos="885"/>
              </w:tabs>
              <w:spacing w:after="0" w:line="360" w:lineRule="auto"/>
              <w:ind w:left="34"/>
              <w:contextualSpacing/>
              <w:rPr>
                <w:rFonts w:ascii="Times New Roman" w:hAnsi="Times New Roman" w:cs="Times New Roman"/>
                <w:sz w:val="24"/>
                <w:szCs w:val="24"/>
              </w:rPr>
            </w:pPr>
            <w:r>
              <w:rPr>
                <w:rFonts w:ascii="Times New Roman" w:hAnsi="Times New Roman" w:cs="Times New Roman"/>
                <w:sz w:val="24"/>
                <w:szCs w:val="24"/>
              </w:rPr>
              <w:t xml:space="preserve">1. </w:t>
            </w:r>
            <w:r w:rsidR="00C50B71">
              <w:rPr>
                <w:rFonts w:ascii="Times New Roman" w:hAnsi="Times New Roman" w:cs="Times New Roman"/>
                <w:sz w:val="24"/>
                <w:szCs w:val="24"/>
              </w:rPr>
              <w:t xml:space="preserve">Проект на </w:t>
            </w:r>
            <w:r w:rsidR="004A5552" w:rsidRPr="00C50B71">
              <w:rPr>
                <w:rFonts w:ascii="Times New Roman" w:hAnsi="Times New Roman" w:cs="Times New Roman"/>
                <w:sz w:val="24"/>
                <w:szCs w:val="24"/>
              </w:rPr>
              <w:t>Закон за виното и спиртните напитки</w:t>
            </w:r>
          </w:p>
          <w:p w:rsidR="004A5552" w:rsidRDefault="005169E9" w:rsidP="00CD7432">
            <w:pPr>
              <w:pStyle w:val="ListParagraph"/>
              <w:tabs>
                <w:tab w:val="left" w:pos="885"/>
              </w:tabs>
              <w:spacing w:after="0" w:line="360" w:lineRule="auto"/>
              <w:ind w:left="34"/>
              <w:contextualSpacing/>
              <w:rPr>
                <w:rFonts w:ascii="Times New Roman" w:hAnsi="Times New Roman" w:cs="Times New Roman"/>
                <w:sz w:val="24"/>
                <w:szCs w:val="24"/>
                <w:lang w:val="en-US"/>
              </w:rPr>
            </w:pPr>
            <w:r>
              <w:rPr>
                <w:rFonts w:ascii="Times New Roman" w:hAnsi="Times New Roman" w:cs="Times New Roman"/>
                <w:sz w:val="24"/>
                <w:szCs w:val="24"/>
              </w:rPr>
              <w:t xml:space="preserve">2. </w:t>
            </w:r>
            <w:r w:rsidR="00430793">
              <w:rPr>
                <w:rFonts w:ascii="Times New Roman" w:hAnsi="Times New Roman" w:cs="Times New Roman"/>
                <w:sz w:val="24"/>
                <w:szCs w:val="24"/>
              </w:rPr>
              <w:t xml:space="preserve">Въпросник </w:t>
            </w:r>
            <w:r w:rsidR="0075057E">
              <w:rPr>
                <w:rFonts w:ascii="Times New Roman" w:hAnsi="Times New Roman" w:cs="Times New Roman"/>
                <w:sz w:val="24"/>
                <w:szCs w:val="24"/>
              </w:rPr>
              <w:t>за малките и средни предприятия</w:t>
            </w:r>
          </w:p>
          <w:p w:rsidR="00CD7432" w:rsidRPr="00CD7432" w:rsidRDefault="00CD7432" w:rsidP="00CD7432">
            <w:pPr>
              <w:pStyle w:val="ListParagraph"/>
              <w:tabs>
                <w:tab w:val="left" w:pos="885"/>
              </w:tabs>
              <w:spacing w:after="0" w:line="360" w:lineRule="auto"/>
              <w:ind w:left="34"/>
              <w:contextualSpacing/>
              <w:rPr>
                <w:rFonts w:ascii="Times New Roman" w:hAnsi="Times New Roman" w:cs="Times New Roman"/>
                <w:b/>
                <w:sz w:val="24"/>
                <w:szCs w:val="24"/>
                <w:lang w:val="en-US"/>
              </w:rPr>
            </w:pPr>
          </w:p>
        </w:tc>
      </w:tr>
    </w:tbl>
    <w:p w:rsidR="006403C1" w:rsidRPr="0075057E" w:rsidRDefault="006403C1" w:rsidP="00CD7432">
      <w:pPr>
        <w:spacing w:line="360" w:lineRule="auto"/>
        <w:rPr>
          <w:rFonts w:ascii="HebarU" w:hAnsi="HebarU"/>
          <w:lang w:val="bg-BG"/>
        </w:rPr>
      </w:pPr>
    </w:p>
    <w:sectPr w:rsidR="006403C1" w:rsidRPr="0075057E" w:rsidSect="008C365A">
      <w:headerReference w:type="even" r:id="rId8"/>
      <w:headerReference w:type="default" r:id="rId9"/>
      <w:pgSz w:w="11906" w:h="16838" w:code="9"/>
      <w:pgMar w:top="1134"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37" w:rsidRDefault="00BC0D37">
      <w:r>
        <w:separator/>
      </w:r>
    </w:p>
  </w:endnote>
  <w:endnote w:type="continuationSeparator" w:id="0">
    <w:p w:rsidR="00BC0D37" w:rsidRDefault="00BC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bar">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SaturionModern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37" w:rsidRDefault="00BC0D37">
      <w:r>
        <w:separator/>
      </w:r>
    </w:p>
  </w:footnote>
  <w:footnote w:type="continuationSeparator" w:id="0">
    <w:p w:rsidR="00BC0D37" w:rsidRDefault="00BC0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2F" w:rsidRDefault="00AA112F"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112F" w:rsidRDefault="00AA1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2F" w:rsidRPr="008C365A" w:rsidRDefault="008C365A" w:rsidP="008C365A">
    <w:pPr>
      <w:pStyle w:val="Header"/>
      <w:jc w:val="center"/>
      <w:rPr>
        <w:rFonts w:ascii="Times New Roman" w:hAnsi="Times New Roman"/>
        <w:sz w:val="20"/>
      </w:rPr>
    </w:pPr>
    <w:r w:rsidRPr="008C365A">
      <w:rPr>
        <w:rFonts w:ascii="Times New Roman" w:hAnsi="Times New Roman"/>
        <w:sz w:val="20"/>
      </w:rPr>
      <w:fldChar w:fldCharType="begin"/>
    </w:r>
    <w:r w:rsidRPr="008C365A">
      <w:rPr>
        <w:rFonts w:ascii="Times New Roman" w:hAnsi="Times New Roman"/>
        <w:sz w:val="20"/>
      </w:rPr>
      <w:instrText xml:space="preserve"> PAGE   \* MERGEFORMAT </w:instrText>
    </w:r>
    <w:r w:rsidRPr="008C365A">
      <w:rPr>
        <w:rFonts w:ascii="Times New Roman" w:hAnsi="Times New Roman"/>
        <w:sz w:val="20"/>
      </w:rPr>
      <w:fldChar w:fldCharType="separate"/>
    </w:r>
    <w:r w:rsidR="00860C31">
      <w:rPr>
        <w:rFonts w:ascii="Times New Roman" w:hAnsi="Times New Roman"/>
        <w:noProof/>
        <w:sz w:val="20"/>
      </w:rPr>
      <w:t>8</w:t>
    </w:r>
    <w:r w:rsidRPr="008C365A">
      <w:rPr>
        <w:rFonts w:ascii="Times New Roman" w:hAnsi="Times New Roman"/>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8C9"/>
    <w:multiLevelType w:val="hybridMultilevel"/>
    <w:tmpl w:val="D16A8C9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1B8D23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52D5F94"/>
    <w:multiLevelType w:val="hybridMultilevel"/>
    <w:tmpl w:val="D176426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355F4A8E"/>
    <w:multiLevelType w:val="hybridMultilevel"/>
    <w:tmpl w:val="1A7A2E92"/>
    <w:lvl w:ilvl="0" w:tplc="994802A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71A228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C3A15E5"/>
    <w:multiLevelType w:val="hybridMultilevel"/>
    <w:tmpl w:val="6A6058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7DC36DEB"/>
    <w:multiLevelType w:val="hybridMultilevel"/>
    <w:tmpl w:val="78CA5F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7F1B07C1"/>
    <w:multiLevelType w:val="hybridMultilevel"/>
    <w:tmpl w:val="EA7AF636"/>
    <w:lvl w:ilvl="0" w:tplc="75DAB2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1"/>
  </w:num>
  <w:num w:numId="2">
    <w:abstractNumId w:val="7"/>
  </w:num>
  <w:num w:numId="3">
    <w:abstractNumId w:val="4"/>
  </w:num>
  <w:num w:numId="4">
    <w:abstractNumId w:val="0"/>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C0"/>
    <w:rsid w:val="00010E7C"/>
    <w:rsid w:val="00010F54"/>
    <w:rsid w:val="00016590"/>
    <w:rsid w:val="00017209"/>
    <w:rsid w:val="00017E27"/>
    <w:rsid w:val="00027987"/>
    <w:rsid w:val="00030B66"/>
    <w:rsid w:val="00034880"/>
    <w:rsid w:val="0003573A"/>
    <w:rsid w:val="0003736B"/>
    <w:rsid w:val="00041585"/>
    <w:rsid w:val="0004379C"/>
    <w:rsid w:val="00044201"/>
    <w:rsid w:val="00046251"/>
    <w:rsid w:val="000472FB"/>
    <w:rsid w:val="0005334A"/>
    <w:rsid w:val="000537EB"/>
    <w:rsid w:val="0005634E"/>
    <w:rsid w:val="0006261D"/>
    <w:rsid w:val="00065BCA"/>
    <w:rsid w:val="00066284"/>
    <w:rsid w:val="00070195"/>
    <w:rsid w:val="00070EC0"/>
    <w:rsid w:val="00072979"/>
    <w:rsid w:val="000746C0"/>
    <w:rsid w:val="00076FA5"/>
    <w:rsid w:val="0007739A"/>
    <w:rsid w:val="000803EF"/>
    <w:rsid w:val="00081190"/>
    <w:rsid w:val="000934A1"/>
    <w:rsid w:val="00096158"/>
    <w:rsid w:val="000B611F"/>
    <w:rsid w:val="000B6F07"/>
    <w:rsid w:val="000B7A6A"/>
    <w:rsid w:val="000C103A"/>
    <w:rsid w:val="000E07AF"/>
    <w:rsid w:val="000E37C3"/>
    <w:rsid w:val="000E6C2C"/>
    <w:rsid w:val="000F3419"/>
    <w:rsid w:val="000F7543"/>
    <w:rsid w:val="00107DCF"/>
    <w:rsid w:val="001166E1"/>
    <w:rsid w:val="00116CA5"/>
    <w:rsid w:val="00122489"/>
    <w:rsid w:val="00123DC1"/>
    <w:rsid w:val="0012421B"/>
    <w:rsid w:val="00127C08"/>
    <w:rsid w:val="00127DC3"/>
    <w:rsid w:val="0013767D"/>
    <w:rsid w:val="001441F8"/>
    <w:rsid w:val="00145635"/>
    <w:rsid w:val="00153FCD"/>
    <w:rsid w:val="00157AD4"/>
    <w:rsid w:val="00160625"/>
    <w:rsid w:val="00177D6C"/>
    <w:rsid w:val="00182E07"/>
    <w:rsid w:val="00184449"/>
    <w:rsid w:val="00184627"/>
    <w:rsid w:val="001906D8"/>
    <w:rsid w:val="00191B7D"/>
    <w:rsid w:val="00195C5A"/>
    <w:rsid w:val="001A0472"/>
    <w:rsid w:val="001B56CC"/>
    <w:rsid w:val="001C5EED"/>
    <w:rsid w:val="001C7601"/>
    <w:rsid w:val="001C7E64"/>
    <w:rsid w:val="001D2ACB"/>
    <w:rsid w:val="001D769C"/>
    <w:rsid w:val="001E3FDE"/>
    <w:rsid w:val="001F0E0C"/>
    <w:rsid w:val="001F1F23"/>
    <w:rsid w:val="001F2B28"/>
    <w:rsid w:val="001F58AF"/>
    <w:rsid w:val="00201E0A"/>
    <w:rsid w:val="00204A2F"/>
    <w:rsid w:val="00205918"/>
    <w:rsid w:val="00206F48"/>
    <w:rsid w:val="00207D83"/>
    <w:rsid w:val="002247E1"/>
    <w:rsid w:val="00226ABA"/>
    <w:rsid w:val="002322DC"/>
    <w:rsid w:val="00241275"/>
    <w:rsid w:val="0024555D"/>
    <w:rsid w:val="00246ECD"/>
    <w:rsid w:val="00252E59"/>
    <w:rsid w:val="00260A03"/>
    <w:rsid w:val="0026546D"/>
    <w:rsid w:val="00271388"/>
    <w:rsid w:val="00271690"/>
    <w:rsid w:val="00274097"/>
    <w:rsid w:val="00281057"/>
    <w:rsid w:val="00283074"/>
    <w:rsid w:val="0028421D"/>
    <w:rsid w:val="002870CB"/>
    <w:rsid w:val="002A72BA"/>
    <w:rsid w:val="002B000A"/>
    <w:rsid w:val="002B1E71"/>
    <w:rsid w:val="002B5BF4"/>
    <w:rsid w:val="002C01C8"/>
    <w:rsid w:val="002C3017"/>
    <w:rsid w:val="002D1BBD"/>
    <w:rsid w:val="002D269E"/>
    <w:rsid w:val="002D3BEA"/>
    <w:rsid w:val="002D5288"/>
    <w:rsid w:val="002E2456"/>
    <w:rsid w:val="002E6F46"/>
    <w:rsid w:val="002E72BE"/>
    <w:rsid w:val="002F0BF0"/>
    <w:rsid w:val="002F2FC3"/>
    <w:rsid w:val="002F714B"/>
    <w:rsid w:val="003051A9"/>
    <w:rsid w:val="00306453"/>
    <w:rsid w:val="00311650"/>
    <w:rsid w:val="003174DD"/>
    <w:rsid w:val="00317FC9"/>
    <w:rsid w:val="003200AC"/>
    <w:rsid w:val="00323482"/>
    <w:rsid w:val="003236BE"/>
    <w:rsid w:val="00324EE5"/>
    <w:rsid w:val="0033106A"/>
    <w:rsid w:val="00335117"/>
    <w:rsid w:val="003405EF"/>
    <w:rsid w:val="00347C16"/>
    <w:rsid w:val="00350191"/>
    <w:rsid w:val="003523FD"/>
    <w:rsid w:val="0036036F"/>
    <w:rsid w:val="0036717C"/>
    <w:rsid w:val="003709E1"/>
    <w:rsid w:val="00387CC9"/>
    <w:rsid w:val="003A25A2"/>
    <w:rsid w:val="003B0416"/>
    <w:rsid w:val="003B5C7D"/>
    <w:rsid w:val="003C0E69"/>
    <w:rsid w:val="003C59A5"/>
    <w:rsid w:val="003D364C"/>
    <w:rsid w:val="003D3F27"/>
    <w:rsid w:val="003F5AC1"/>
    <w:rsid w:val="003F7A38"/>
    <w:rsid w:val="00402E8A"/>
    <w:rsid w:val="00406FBF"/>
    <w:rsid w:val="00412DF9"/>
    <w:rsid w:val="00413783"/>
    <w:rsid w:val="00415934"/>
    <w:rsid w:val="00416F88"/>
    <w:rsid w:val="00421BA3"/>
    <w:rsid w:val="00425999"/>
    <w:rsid w:val="00430698"/>
    <w:rsid w:val="00430793"/>
    <w:rsid w:val="004311B7"/>
    <w:rsid w:val="00431F03"/>
    <w:rsid w:val="004344C7"/>
    <w:rsid w:val="00441BCB"/>
    <w:rsid w:val="00442C97"/>
    <w:rsid w:val="00445370"/>
    <w:rsid w:val="00446FB8"/>
    <w:rsid w:val="00447883"/>
    <w:rsid w:val="00450719"/>
    <w:rsid w:val="0046256D"/>
    <w:rsid w:val="0046646D"/>
    <w:rsid w:val="004672DA"/>
    <w:rsid w:val="004716C5"/>
    <w:rsid w:val="004718D1"/>
    <w:rsid w:val="0047543E"/>
    <w:rsid w:val="0048295E"/>
    <w:rsid w:val="00483E36"/>
    <w:rsid w:val="0048557D"/>
    <w:rsid w:val="004855D2"/>
    <w:rsid w:val="00494305"/>
    <w:rsid w:val="004A28FF"/>
    <w:rsid w:val="004A5552"/>
    <w:rsid w:val="004A5A63"/>
    <w:rsid w:val="004A66F8"/>
    <w:rsid w:val="004A6840"/>
    <w:rsid w:val="004A7A56"/>
    <w:rsid w:val="004B4452"/>
    <w:rsid w:val="004B5B19"/>
    <w:rsid w:val="004C0A3F"/>
    <w:rsid w:val="004C58F8"/>
    <w:rsid w:val="004C7099"/>
    <w:rsid w:val="004E0326"/>
    <w:rsid w:val="004F2373"/>
    <w:rsid w:val="004F394E"/>
    <w:rsid w:val="004F5B0E"/>
    <w:rsid w:val="00500EA7"/>
    <w:rsid w:val="00502FFD"/>
    <w:rsid w:val="0050425F"/>
    <w:rsid w:val="005121F6"/>
    <w:rsid w:val="00512F12"/>
    <w:rsid w:val="00512FA6"/>
    <w:rsid w:val="005169E9"/>
    <w:rsid w:val="005235D1"/>
    <w:rsid w:val="005244D5"/>
    <w:rsid w:val="0052566B"/>
    <w:rsid w:val="0052603F"/>
    <w:rsid w:val="00527B5A"/>
    <w:rsid w:val="00540301"/>
    <w:rsid w:val="005421DA"/>
    <w:rsid w:val="0054380F"/>
    <w:rsid w:val="00545EB3"/>
    <w:rsid w:val="005464EF"/>
    <w:rsid w:val="005479D3"/>
    <w:rsid w:val="005561A8"/>
    <w:rsid w:val="00562172"/>
    <w:rsid w:val="005674FD"/>
    <w:rsid w:val="005708D2"/>
    <w:rsid w:val="0057526B"/>
    <w:rsid w:val="00575FC8"/>
    <w:rsid w:val="0057740F"/>
    <w:rsid w:val="00577942"/>
    <w:rsid w:val="00581E43"/>
    <w:rsid w:val="00582B78"/>
    <w:rsid w:val="00591FF6"/>
    <w:rsid w:val="005945C9"/>
    <w:rsid w:val="00596330"/>
    <w:rsid w:val="005A1CE0"/>
    <w:rsid w:val="005B1232"/>
    <w:rsid w:val="005B51DB"/>
    <w:rsid w:val="005B6144"/>
    <w:rsid w:val="005C3214"/>
    <w:rsid w:val="005C39E8"/>
    <w:rsid w:val="005D6CAE"/>
    <w:rsid w:val="005E2BE1"/>
    <w:rsid w:val="005E3297"/>
    <w:rsid w:val="005F2464"/>
    <w:rsid w:val="005F4821"/>
    <w:rsid w:val="005F7417"/>
    <w:rsid w:val="005F7510"/>
    <w:rsid w:val="006008CD"/>
    <w:rsid w:val="00601890"/>
    <w:rsid w:val="006027F0"/>
    <w:rsid w:val="00605D66"/>
    <w:rsid w:val="006240EC"/>
    <w:rsid w:val="00626DDD"/>
    <w:rsid w:val="00632F2C"/>
    <w:rsid w:val="00633DBC"/>
    <w:rsid w:val="00636A7F"/>
    <w:rsid w:val="006403C1"/>
    <w:rsid w:val="006413E3"/>
    <w:rsid w:val="00641B8A"/>
    <w:rsid w:val="00643923"/>
    <w:rsid w:val="00660627"/>
    <w:rsid w:val="00661162"/>
    <w:rsid w:val="0066638C"/>
    <w:rsid w:val="00672D04"/>
    <w:rsid w:val="0067708D"/>
    <w:rsid w:val="00682E25"/>
    <w:rsid w:val="006844C5"/>
    <w:rsid w:val="00685548"/>
    <w:rsid w:val="006A076C"/>
    <w:rsid w:val="006A1572"/>
    <w:rsid w:val="006A6E8B"/>
    <w:rsid w:val="006C140B"/>
    <w:rsid w:val="006C63CE"/>
    <w:rsid w:val="006D195A"/>
    <w:rsid w:val="006D5329"/>
    <w:rsid w:val="006E10C6"/>
    <w:rsid w:val="006E236F"/>
    <w:rsid w:val="006E42B8"/>
    <w:rsid w:val="006E7B08"/>
    <w:rsid w:val="00700F1E"/>
    <w:rsid w:val="00702962"/>
    <w:rsid w:val="00704CE4"/>
    <w:rsid w:val="007074CB"/>
    <w:rsid w:val="00712C72"/>
    <w:rsid w:val="00715163"/>
    <w:rsid w:val="00723D52"/>
    <w:rsid w:val="00724CBF"/>
    <w:rsid w:val="007260E4"/>
    <w:rsid w:val="007337A0"/>
    <w:rsid w:val="00735379"/>
    <w:rsid w:val="00745ACC"/>
    <w:rsid w:val="0075057E"/>
    <w:rsid w:val="00756914"/>
    <w:rsid w:val="00757892"/>
    <w:rsid w:val="00762595"/>
    <w:rsid w:val="00771199"/>
    <w:rsid w:val="007746D6"/>
    <w:rsid w:val="007760E0"/>
    <w:rsid w:val="00776AE1"/>
    <w:rsid w:val="00781026"/>
    <w:rsid w:val="007833A0"/>
    <w:rsid w:val="00783C15"/>
    <w:rsid w:val="007929A4"/>
    <w:rsid w:val="0079312F"/>
    <w:rsid w:val="007961C3"/>
    <w:rsid w:val="007A1BC5"/>
    <w:rsid w:val="007A3792"/>
    <w:rsid w:val="007B07D2"/>
    <w:rsid w:val="007C695A"/>
    <w:rsid w:val="007C7539"/>
    <w:rsid w:val="007D1C5D"/>
    <w:rsid w:val="007D2668"/>
    <w:rsid w:val="007E1119"/>
    <w:rsid w:val="007E1791"/>
    <w:rsid w:val="007E389F"/>
    <w:rsid w:val="007E3DB2"/>
    <w:rsid w:val="007F1CCE"/>
    <w:rsid w:val="00802078"/>
    <w:rsid w:val="008100B9"/>
    <w:rsid w:val="00810E2E"/>
    <w:rsid w:val="0082125A"/>
    <w:rsid w:val="00823B5F"/>
    <w:rsid w:val="00825E96"/>
    <w:rsid w:val="00827D9E"/>
    <w:rsid w:val="00834A7B"/>
    <w:rsid w:val="0083568A"/>
    <w:rsid w:val="008453C1"/>
    <w:rsid w:val="00846B51"/>
    <w:rsid w:val="00847F1E"/>
    <w:rsid w:val="008509ED"/>
    <w:rsid w:val="00852037"/>
    <w:rsid w:val="00855E50"/>
    <w:rsid w:val="00860C31"/>
    <w:rsid w:val="008618DC"/>
    <w:rsid w:val="008624BE"/>
    <w:rsid w:val="00863658"/>
    <w:rsid w:val="008662DE"/>
    <w:rsid w:val="00881AFB"/>
    <w:rsid w:val="0088242D"/>
    <w:rsid w:val="0088415D"/>
    <w:rsid w:val="00884BE5"/>
    <w:rsid w:val="008936A1"/>
    <w:rsid w:val="008A138F"/>
    <w:rsid w:val="008A1CC8"/>
    <w:rsid w:val="008A54F0"/>
    <w:rsid w:val="008B21F7"/>
    <w:rsid w:val="008B493B"/>
    <w:rsid w:val="008C2090"/>
    <w:rsid w:val="008C365A"/>
    <w:rsid w:val="008D0F80"/>
    <w:rsid w:val="008D5825"/>
    <w:rsid w:val="008E19D2"/>
    <w:rsid w:val="008F28D1"/>
    <w:rsid w:val="008F74B2"/>
    <w:rsid w:val="009065DC"/>
    <w:rsid w:val="009066CC"/>
    <w:rsid w:val="009108EC"/>
    <w:rsid w:val="00910A66"/>
    <w:rsid w:val="009119AC"/>
    <w:rsid w:val="0092581C"/>
    <w:rsid w:val="00925DB2"/>
    <w:rsid w:val="009313BC"/>
    <w:rsid w:val="00935442"/>
    <w:rsid w:val="0094166E"/>
    <w:rsid w:val="00951322"/>
    <w:rsid w:val="009554E9"/>
    <w:rsid w:val="00956AAE"/>
    <w:rsid w:val="00956BE3"/>
    <w:rsid w:val="0096618A"/>
    <w:rsid w:val="00980DFA"/>
    <w:rsid w:val="0099219C"/>
    <w:rsid w:val="009A39F6"/>
    <w:rsid w:val="009B17C9"/>
    <w:rsid w:val="009C6933"/>
    <w:rsid w:val="009D010A"/>
    <w:rsid w:val="009D4FBB"/>
    <w:rsid w:val="009D613F"/>
    <w:rsid w:val="009D7571"/>
    <w:rsid w:val="009F5BC0"/>
    <w:rsid w:val="009F63C7"/>
    <w:rsid w:val="00A01B97"/>
    <w:rsid w:val="00A04A82"/>
    <w:rsid w:val="00A05FA8"/>
    <w:rsid w:val="00A0711F"/>
    <w:rsid w:val="00A12AA7"/>
    <w:rsid w:val="00A2306F"/>
    <w:rsid w:val="00A34088"/>
    <w:rsid w:val="00A35FA1"/>
    <w:rsid w:val="00A450EB"/>
    <w:rsid w:val="00A47505"/>
    <w:rsid w:val="00A57425"/>
    <w:rsid w:val="00A624F4"/>
    <w:rsid w:val="00A65247"/>
    <w:rsid w:val="00A66877"/>
    <w:rsid w:val="00A6703E"/>
    <w:rsid w:val="00A728A5"/>
    <w:rsid w:val="00A72904"/>
    <w:rsid w:val="00A732F7"/>
    <w:rsid w:val="00A74EA5"/>
    <w:rsid w:val="00A773A3"/>
    <w:rsid w:val="00A77B4F"/>
    <w:rsid w:val="00A84981"/>
    <w:rsid w:val="00A85FA8"/>
    <w:rsid w:val="00A86973"/>
    <w:rsid w:val="00A870B5"/>
    <w:rsid w:val="00A93D22"/>
    <w:rsid w:val="00A942FD"/>
    <w:rsid w:val="00A94BC6"/>
    <w:rsid w:val="00A952DF"/>
    <w:rsid w:val="00AA0A0A"/>
    <w:rsid w:val="00AA112F"/>
    <w:rsid w:val="00AA1AD4"/>
    <w:rsid w:val="00AA5CF9"/>
    <w:rsid w:val="00AB075C"/>
    <w:rsid w:val="00AB282D"/>
    <w:rsid w:val="00AB4530"/>
    <w:rsid w:val="00AB7514"/>
    <w:rsid w:val="00AC1EC7"/>
    <w:rsid w:val="00AC33F8"/>
    <w:rsid w:val="00AD1995"/>
    <w:rsid w:val="00AD7759"/>
    <w:rsid w:val="00AE49E7"/>
    <w:rsid w:val="00AF38C0"/>
    <w:rsid w:val="00AF7829"/>
    <w:rsid w:val="00B10C8D"/>
    <w:rsid w:val="00B124D4"/>
    <w:rsid w:val="00B1446F"/>
    <w:rsid w:val="00B15D33"/>
    <w:rsid w:val="00B200C7"/>
    <w:rsid w:val="00B26442"/>
    <w:rsid w:val="00B3197D"/>
    <w:rsid w:val="00B334C5"/>
    <w:rsid w:val="00B36C9A"/>
    <w:rsid w:val="00B440A1"/>
    <w:rsid w:val="00B50ACB"/>
    <w:rsid w:val="00B50FE2"/>
    <w:rsid w:val="00B54DE4"/>
    <w:rsid w:val="00B60E9B"/>
    <w:rsid w:val="00B668F2"/>
    <w:rsid w:val="00B66BF4"/>
    <w:rsid w:val="00B76B4B"/>
    <w:rsid w:val="00B81B4C"/>
    <w:rsid w:val="00B832CD"/>
    <w:rsid w:val="00B86DD2"/>
    <w:rsid w:val="00B8709E"/>
    <w:rsid w:val="00B963B5"/>
    <w:rsid w:val="00BA48B6"/>
    <w:rsid w:val="00BA7C6E"/>
    <w:rsid w:val="00BB19DC"/>
    <w:rsid w:val="00BB4A11"/>
    <w:rsid w:val="00BC0D37"/>
    <w:rsid w:val="00BC6DEA"/>
    <w:rsid w:val="00BD118D"/>
    <w:rsid w:val="00BE46D5"/>
    <w:rsid w:val="00BE56AD"/>
    <w:rsid w:val="00BE7DEF"/>
    <w:rsid w:val="00BF1248"/>
    <w:rsid w:val="00C03A2B"/>
    <w:rsid w:val="00C10A45"/>
    <w:rsid w:val="00C214AB"/>
    <w:rsid w:val="00C26833"/>
    <w:rsid w:val="00C33A66"/>
    <w:rsid w:val="00C42BA9"/>
    <w:rsid w:val="00C43EEE"/>
    <w:rsid w:val="00C50B71"/>
    <w:rsid w:val="00C50C73"/>
    <w:rsid w:val="00C5131C"/>
    <w:rsid w:val="00C515C7"/>
    <w:rsid w:val="00C53D94"/>
    <w:rsid w:val="00C54407"/>
    <w:rsid w:val="00C576EF"/>
    <w:rsid w:val="00C61CF1"/>
    <w:rsid w:val="00C67D3E"/>
    <w:rsid w:val="00C751FA"/>
    <w:rsid w:val="00C76BA7"/>
    <w:rsid w:val="00C858B9"/>
    <w:rsid w:val="00C864A6"/>
    <w:rsid w:val="00C94054"/>
    <w:rsid w:val="00C978E8"/>
    <w:rsid w:val="00CA00C2"/>
    <w:rsid w:val="00CA10BD"/>
    <w:rsid w:val="00CA2775"/>
    <w:rsid w:val="00CA6D02"/>
    <w:rsid w:val="00CB42DA"/>
    <w:rsid w:val="00CB55F9"/>
    <w:rsid w:val="00CB72A6"/>
    <w:rsid w:val="00CC2C2B"/>
    <w:rsid w:val="00CD604B"/>
    <w:rsid w:val="00CD6AF0"/>
    <w:rsid w:val="00CD7432"/>
    <w:rsid w:val="00CE063B"/>
    <w:rsid w:val="00CE2761"/>
    <w:rsid w:val="00CE5ADC"/>
    <w:rsid w:val="00CF197A"/>
    <w:rsid w:val="00CF68C3"/>
    <w:rsid w:val="00D23FAD"/>
    <w:rsid w:val="00D276AB"/>
    <w:rsid w:val="00D330E1"/>
    <w:rsid w:val="00D4605D"/>
    <w:rsid w:val="00D5200A"/>
    <w:rsid w:val="00D53CD2"/>
    <w:rsid w:val="00D547A5"/>
    <w:rsid w:val="00D64C41"/>
    <w:rsid w:val="00D71A38"/>
    <w:rsid w:val="00D942CC"/>
    <w:rsid w:val="00D9601A"/>
    <w:rsid w:val="00D97B26"/>
    <w:rsid w:val="00DB249A"/>
    <w:rsid w:val="00DC1046"/>
    <w:rsid w:val="00DE0F6D"/>
    <w:rsid w:val="00E002F5"/>
    <w:rsid w:val="00E02EBB"/>
    <w:rsid w:val="00E172E4"/>
    <w:rsid w:val="00E204E4"/>
    <w:rsid w:val="00E2254F"/>
    <w:rsid w:val="00E30F5A"/>
    <w:rsid w:val="00E3563B"/>
    <w:rsid w:val="00E46271"/>
    <w:rsid w:val="00E5109D"/>
    <w:rsid w:val="00E52148"/>
    <w:rsid w:val="00E53FF4"/>
    <w:rsid w:val="00E54549"/>
    <w:rsid w:val="00E56EB0"/>
    <w:rsid w:val="00E5775E"/>
    <w:rsid w:val="00E57C47"/>
    <w:rsid w:val="00E706BF"/>
    <w:rsid w:val="00E84F53"/>
    <w:rsid w:val="00E856B2"/>
    <w:rsid w:val="00E91CF0"/>
    <w:rsid w:val="00E92369"/>
    <w:rsid w:val="00E94A73"/>
    <w:rsid w:val="00EA0854"/>
    <w:rsid w:val="00EA1605"/>
    <w:rsid w:val="00EA7294"/>
    <w:rsid w:val="00EB0891"/>
    <w:rsid w:val="00EB0C78"/>
    <w:rsid w:val="00EB51B5"/>
    <w:rsid w:val="00EC018A"/>
    <w:rsid w:val="00EC1D8A"/>
    <w:rsid w:val="00EC5774"/>
    <w:rsid w:val="00ED1954"/>
    <w:rsid w:val="00ED288F"/>
    <w:rsid w:val="00ED4957"/>
    <w:rsid w:val="00EE0DB2"/>
    <w:rsid w:val="00EE311A"/>
    <w:rsid w:val="00EE5377"/>
    <w:rsid w:val="00EE7B26"/>
    <w:rsid w:val="00EF5442"/>
    <w:rsid w:val="00F010B8"/>
    <w:rsid w:val="00F014F5"/>
    <w:rsid w:val="00F0525E"/>
    <w:rsid w:val="00F2182A"/>
    <w:rsid w:val="00F229E9"/>
    <w:rsid w:val="00F23821"/>
    <w:rsid w:val="00F40CAA"/>
    <w:rsid w:val="00F45CC5"/>
    <w:rsid w:val="00F46DBA"/>
    <w:rsid w:val="00F537C7"/>
    <w:rsid w:val="00F64347"/>
    <w:rsid w:val="00F652FA"/>
    <w:rsid w:val="00F668A7"/>
    <w:rsid w:val="00F66EA9"/>
    <w:rsid w:val="00F7235D"/>
    <w:rsid w:val="00F764EB"/>
    <w:rsid w:val="00F81B06"/>
    <w:rsid w:val="00F85EB1"/>
    <w:rsid w:val="00F95019"/>
    <w:rsid w:val="00FC4754"/>
    <w:rsid w:val="00FC6B3C"/>
    <w:rsid w:val="00FD0F5D"/>
    <w:rsid w:val="00FD2357"/>
    <w:rsid w:val="00FD7F07"/>
    <w:rsid w:val="00FE1B65"/>
    <w:rsid w:val="00FE48DA"/>
    <w:rsid w:val="00FE544E"/>
    <w:rsid w:val="00FE5F82"/>
    <w:rsid w:val="00FE6778"/>
    <w:rsid w:val="00FF1F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val="en-US"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 w:type="character" w:customStyle="1" w:styleId="HeaderChar">
    <w:name w:val="Header Char"/>
    <w:link w:val="Header"/>
    <w:uiPriority w:val="99"/>
    <w:rsid w:val="008C365A"/>
    <w:rPr>
      <w:rFonts w:ascii="Hebar" w:hAnsi="Heba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val="en-US"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 w:type="character" w:customStyle="1" w:styleId="HeaderChar">
    <w:name w:val="Header Char"/>
    <w:link w:val="Header"/>
    <w:uiPriority w:val="99"/>
    <w:rsid w:val="008C365A"/>
    <w:rPr>
      <w:rFonts w:ascii="Hebar" w:hAnsi="Heba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1884">
      <w:bodyDiv w:val="1"/>
      <w:marLeft w:val="0"/>
      <w:marRight w:val="0"/>
      <w:marTop w:val="0"/>
      <w:marBottom w:val="0"/>
      <w:divBdr>
        <w:top w:val="none" w:sz="0" w:space="0" w:color="auto"/>
        <w:left w:val="none" w:sz="0" w:space="0" w:color="auto"/>
        <w:bottom w:val="none" w:sz="0" w:space="0" w:color="auto"/>
        <w:right w:val="none" w:sz="0" w:space="0" w:color="auto"/>
      </w:divBdr>
    </w:div>
    <w:div w:id="1309018424">
      <w:bodyDiv w:val="1"/>
      <w:marLeft w:val="0"/>
      <w:marRight w:val="0"/>
      <w:marTop w:val="0"/>
      <w:marBottom w:val="0"/>
      <w:divBdr>
        <w:top w:val="none" w:sz="0" w:space="0" w:color="auto"/>
        <w:left w:val="none" w:sz="0" w:space="0" w:color="auto"/>
        <w:bottom w:val="none" w:sz="0" w:space="0" w:color="auto"/>
        <w:right w:val="none" w:sz="0" w:space="0" w:color="auto"/>
      </w:divBdr>
      <w:divsChild>
        <w:div w:id="1389262742">
          <w:marLeft w:val="0"/>
          <w:marRight w:val="0"/>
          <w:marTop w:val="0"/>
          <w:marBottom w:val="0"/>
          <w:divBdr>
            <w:top w:val="none" w:sz="0" w:space="0" w:color="auto"/>
            <w:left w:val="none" w:sz="0" w:space="0" w:color="auto"/>
            <w:bottom w:val="none" w:sz="0" w:space="0" w:color="auto"/>
            <w:right w:val="none" w:sz="0" w:space="0" w:color="auto"/>
          </w:divBdr>
        </w:div>
      </w:divsChild>
    </w:div>
    <w:div w:id="18375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Kонсултаcионен документ</vt:lpstr>
    </vt:vector>
  </TitlesOfParts>
  <Company>Counsil of Ministers</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Kонсултаcионен документ</dc:title>
  <dc:creator>Windows User</dc:creator>
  <cp:lastModifiedBy>Kristiana Pavlova</cp:lastModifiedBy>
  <cp:revision>2</cp:revision>
  <cp:lastPrinted>2016-11-11T07:30:00Z</cp:lastPrinted>
  <dcterms:created xsi:type="dcterms:W3CDTF">2019-07-26T08:11:00Z</dcterms:created>
  <dcterms:modified xsi:type="dcterms:W3CDTF">2019-07-26T08:11:00Z</dcterms:modified>
</cp:coreProperties>
</file>