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3A7E70" w:rsidRPr="00BD1526" w:rsidRDefault="00FE0187" w:rsidP="006B2609">
      <w:pPr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СТАРТИРА</w:t>
      </w:r>
      <w:r w:rsidR="00826D1D" w:rsidRPr="00DB513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>ПРИЕМ НА ПРОЕКТИ ПО</w:t>
      </w:r>
      <w:r w:rsidR="006B2609" w:rsidRPr="006B2609">
        <w:t xml:space="preserve"> </w:t>
      </w:r>
      <w:r w:rsidR="006B2609" w:rsidRPr="006B2609">
        <w:rPr>
          <w:rFonts w:ascii="Verdana" w:hAnsi="Verdana"/>
          <w:b/>
          <w:sz w:val="20"/>
          <w:szCs w:val="20"/>
          <w:lang w:val="bg-BG"/>
        </w:rPr>
        <w:t>ПРОЦЕДУРА №BG14MFOP001-4.012 „ПОДКРЕПА ЗА ИНФРАСТРУКТУРА И УСЛУГИ, СВЪРЗАНИ С МАЛКИТЕ РИБАРСКИ СТОПАНСТВА И ТУРИЗМА, В ПОЛЗА НА МАЛКИ РИБАРСКИ ОБЩНОСТИ“ ОТ СТРАТЕГИЯ ЗА ВОМР НА МИРГ „ВИСОКИ ЗАПАДНИ РОДОПИ: БАТАК - ДЕВИН - ДОСПАТ“</w:t>
      </w:r>
      <w:r w:rsidR="006B2609">
        <w:rPr>
          <w:rFonts w:ascii="Verdana" w:hAnsi="Verdana"/>
          <w:b/>
          <w:sz w:val="20"/>
          <w:szCs w:val="20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ПО </w:t>
      </w:r>
      <w:r w:rsidR="00826D1D" w:rsidRPr="00BD1526">
        <w:rPr>
          <w:rFonts w:ascii="Verdana" w:hAnsi="Verdana"/>
          <w:b/>
          <w:sz w:val="20"/>
          <w:szCs w:val="20"/>
          <w:lang w:val="bg-BG"/>
        </w:rPr>
        <w:t>ПРОГРАМАТА ЗА МОРСКО ДЕЛО И РИБАРСТВО 2014 – 2020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 Г.</w:t>
      </w:r>
    </w:p>
    <w:p w:rsidR="00BE51B1" w:rsidRPr="00BE51B1" w:rsidRDefault="00BE51B1" w:rsidP="003A7E70">
      <w:pPr>
        <w:rPr>
          <w:lang w:val="bg-BG"/>
        </w:rPr>
      </w:pPr>
    </w:p>
    <w:p w:rsidR="008D370F" w:rsidRDefault="006B2609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6B2609">
        <w:rPr>
          <w:rFonts w:ascii="Verdana" w:hAnsi="Verdana"/>
          <w:sz w:val="20"/>
          <w:szCs w:val="20"/>
          <w:lang w:val="bg-BG"/>
        </w:rPr>
        <w:t>Управляващият орган на Програмата за морско дело и рибарство 2014 – 2020 (ПМДР) кани желаещите да представят проектни предложения по Приоритет на Съюза 4 „Повишаване на заетостта и териториалното сближаване”, мярка 4.2. „Изпълнение на стратегиите за ВОМР“ по ПМДР</w:t>
      </w:r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  <w:lang w:val="bg-BG"/>
        </w:rPr>
        <w:t>мярка 7.1</w:t>
      </w:r>
      <w:r w:rsidRPr="006B2609">
        <w:t xml:space="preserve"> </w:t>
      </w:r>
      <w:r>
        <w:rPr>
          <w:lang w:val="bg-BG"/>
        </w:rPr>
        <w:t>„</w:t>
      </w:r>
      <w:r>
        <w:rPr>
          <w:rFonts w:ascii="Verdana" w:hAnsi="Verdana"/>
          <w:sz w:val="20"/>
          <w:szCs w:val="20"/>
          <w:lang w:val="bg-BG"/>
        </w:rPr>
        <w:t>П</w:t>
      </w:r>
      <w:r w:rsidRPr="006B2609">
        <w:rPr>
          <w:rFonts w:ascii="Verdana" w:hAnsi="Verdana"/>
          <w:sz w:val="20"/>
          <w:szCs w:val="20"/>
          <w:lang w:val="bg-BG"/>
        </w:rPr>
        <w:t>одкрепа за инфраструктура и услуги, свързани с малките рибарски стопанства и туризма, в полза на малки рибарски общности</w:t>
      </w:r>
      <w:r>
        <w:rPr>
          <w:rFonts w:ascii="Verdana" w:hAnsi="Verdana"/>
          <w:sz w:val="20"/>
          <w:szCs w:val="20"/>
          <w:lang w:val="bg-BG"/>
        </w:rPr>
        <w:t xml:space="preserve">“ </w:t>
      </w:r>
      <w:r w:rsidRPr="006B2609">
        <w:rPr>
          <w:rFonts w:ascii="Verdana" w:hAnsi="Verdana"/>
          <w:sz w:val="20"/>
          <w:szCs w:val="20"/>
          <w:lang w:val="bg-BG"/>
        </w:rPr>
        <w:t>от Стратегия за Водено от общностите местно развитие на Местна инициативна рибарска група (МИРГ) „Високи Западни Родопи: Батак - Девин – Доспат.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Подаването на проектното предложение по процедура</w:t>
      </w:r>
      <w:r w:rsidR="006B2609">
        <w:rPr>
          <w:rFonts w:ascii="Verdana" w:hAnsi="Verdana"/>
          <w:sz w:val="20"/>
          <w:szCs w:val="20"/>
          <w:lang w:val="bg-BG"/>
        </w:rPr>
        <w:t xml:space="preserve"> </w:t>
      </w:r>
      <w:r w:rsidR="006B2609" w:rsidRPr="006B2609">
        <w:rPr>
          <w:rFonts w:ascii="Verdana" w:hAnsi="Verdana"/>
          <w:sz w:val="20"/>
          <w:szCs w:val="20"/>
          <w:lang w:val="bg-BG"/>
        </w:rPr>
        <w:t>№BG14MFOP001-4.012</w:t>
      </w:r>
      <w:r w:rsidR="00D040D4">
        <w:rPr>
          <w:rFonts w:ascii="Verdana" w:hAnsi="Verdana"/>
          <w:sz w:val="20"/>
          <w:szCs w:val="20"/>
          <w:lang w:val="bg-BG"/>
        </w:rPr>
        <w:t xml:space="preserve"> </w:t>
      </w:r>
      <w:r w:rsidR="006B2609" w:rsidRPr="006B2609">
        <w:rPr>
          <w:rFonts w:ascii="Verdana" w:hAnsi="Verdana"/>
          <w:sz w:val="20"/>
          <w:szCs w:val="20"/>
          <w:lang w:val="bg-BG"/>
        </w:rPr>
        <w:t>„</w:t>
      </w:r>
      <w:r w:rsidR="006B2609">
        <w:rPr>
          <w:rFonts w:ascii="Verdana" w:hAnsi="Verdana"/>
          <w:sz w:val="20"/>
          <w:szCs w:val="20"/>
          <w:lang w:val="bg-BG"/>
        </w:rPr>
        <w:t>П</w:t>
      </w:r>
      <w:r w:rsidR="006B2609" w:rsidRPr="006B2609">
        <w:rPr>
          <w:rFonts w:ascii="Verdana" w:hAnsi="Verdana"/>
          <w:sz w:val="20"/>
          <w:szCs w:val="20"/>
          <w:lang w:val="bg-BG"/>
        </w:rPr>
        <w:t>одкрепа за инфраструктура и услуги, свързани с малките рибарски стопанства и туризма, в полза на малки рибарски общности“</w:t>
      </w:r>
      <w:r w:rsidR="00851CDA">
        <w:rPr>
          <w:rFonts w:ascii="Verdana" w:hAnsi="Verdana"/>
          <w:sz w:val="20"/>
          <w:szCs w:val="20"/>
          <w:lang w:val="bg-BG"/>
        </w:rPr>
        <w:t xml:space="preserve"> се </w:t>
      </w:r>
      <w:r w:rsidRPr="008D370F">
        <w:rPr>
          <w:rFonts w:ascii="Verdana" w:hAnsi="Verdana"/>
          <w:sz w:val="20"/>
          <w:szCs w:val="20"/>
          <w:lang w:val="bg-BG"/>
        </w:rPr>
        <w:t>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h</w:t>
      </w:r>
      <w:r>
        <w:rPr>
          <w:rFonts w:ascii="Verdana" w:hAnsi="Verdana"/>
          <w:sz w:val="20"/>
          <w:szCs w:val="20"/>
          <w:lang w:val="bg-BG"/>
        </w:rPr>
        <w:t>ttps://eumis2020.government.bg/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9E46E2">
        <w:t xml:space="preserve"> </w:t>
      </w:r>
      <w:r w:rsidR="009E46E2">
        <w:rPr>
          <w:rFonts w:ascii="Verdana" w:hAnsi="Verdana"/>
          <w:sz w:val="20"/>
          <w:szCs w:val="20"/>
          <w:lang w:val="bg-BG"/>
        </w:rPr>
        <w:t>17:</w:t>
      </w:r>
      <w:r w:rsidR="009E46E2" w:rsidRPr="009E46E2">
        <w:rPr>
          <w:rFonts w:ascii="Verdana" w:hAnsi="Verdana"/>
          <w:sz w:val="20"/>
          <w:szCs w:val="20"/>
          <w:lang w:val="bg-BG"/>
        </w:rPr>
        <w:t xml:space="preserve">00 ч. на </w:t>
      </w:r>
      <w:r w:rsidR="006B2609">
        <w:rPr>
          <w:rFonts w:ascii="Verdana" w:hAnsi="Verdana"/>
          <w:sz w:val="20"/>
          <w:szCs w:val="20"/>
        </w:rPr>
        <w:t>23</w:t>
      </w:r>
      <w:r w:rsidR="009E46E2" w:rsidRPr="009E46E2">
        <w:rPr>
          <w:rFonts w:ascii="Verdana" w:hAnsi="Verdana"/>
          <w:sz w:val="20"/>
          <w:szCs w:val="20"/>
          <w:lang w:val="bg-BG"/>
        </w:rPr>
        <w:t>.0</w:t>
      </w:r>
      <w:r w:rsidR="006B2609">
        <w:rPr>
          <w:rFonts w:ascii="Verdana" w:hAnsi="Verdana"/>
          <w:sz w:val="20"/>
          <w:szCs w:val="20"/>
        </w:rPr>
        <w:t>9</w:t>
      </w:r>
      <w:r w:rsidR="009E46E2" w:rsidRPr="009E46E2">
        <w:rPr>
          <w:rFonts w:ascii="Verdana" w:hAnsi="Verdana"/>
          <w:sz w:val="20"/>
          <w:szCs w:val="20"/>
          <w:lang w:val="bg-BG"/>
        </w:rPr>
        <w:t>.2019 г.</w:t>
      </w:r>
      <w:r w:rsidR="009E46E2">
        <w:rPr>
          <w:rFonts w:ascii="Verdana" w:hAnsi="Verdana"/>
          <w:sz w:val="20"/>
          <w:szCs w:val="20"/>
        </w:rPr>
        <w:t xml:space="preserve">, </w:t>
      </w:r>
      <w:r w:rsidRPr="008D370F">
        <w:rPr>
          <w:rFonts w:ascii="Verdana" w:hAnsi="Verdana"/>
          <w:sz w:val="20"/>
          <w:szCs w:val="20"/>
          <w:lang w:val="bg-BG"/>
        </w:rPr>
        <w:t>включително. Допълнителни въпроси могат да се задават само по електронн</w:t>
      </w:r>
      <w:r>
        <w:rPr>
          <w:rFonts w:ascii="Verdana" w:hAnsi="Verdana"/>
          <w:sz w:val="20"/>
          <w:szCs w:val="20"/>
          <w:lang w:val="bg-BG"/>
        </w:rPr>
        <w:t>а поща: pmdr@mzh.government.bg.</w:t>
      </w:r>
    </w:p>
    <w:p w:rsidR="008D370F" w:rsidRPr="009E46E2" w:rsidRDefault="008D370F" w:rsidP="009E46E2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8D370F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6B2609">
        <w:rPr>
          <w:rFonts w:ascii="Verdana" w:hAnsi="Verdana"/>
          <w:sz w:val="20"/>
          <w:szCs w:val="20"/>
        </w:rPr>
        <w:t>14</w:t>
      </w:r>
      <w:r w:rsidR="009E46E2" w:rsidRPr="009E46E2">
        <w:rPr>
          <w:rFonts w:ascii="Verdana" w:hAnsi="Verdana"/>
          <w:sz w:val="20"/>
          <w:szCs w:val="20"/>
          <w:lang w:val="bg-BG"/>
        </w:rPr>
        <w:t>.</w:t>
      </w:r>
      <w:r w:rsidR="006B2609">
        <w:rPr>
          <w:rFonts w:ascii="Verdana" w:hAnsi="Verdana"/>
          <w:sz w:val="20"/>
          <w:szCs w:val="20"/>
        </w:rPr>
        <w:t>10</w:t>
      </w:r>
      <w:r w:rsidR="009E46E2" w:rsidRPr="009E46E2">
        <w:rPr>
          <w:rFonts w:ascii="Verdana" w:hAnsi="Verdana"/>
          <w:sz w:val="20"/>
          <w:szCs w:val="20"/>
          <w:lang w:val="bg-BG"/>
        </w:rPr>
        <w:t>.2019 г.</w:t>
      </w:r>
    </w:p>
    <w:p w:rsidR="007E4533" w:rsidRDefault="008D370F" w:rsidP="00A1493F">
      <w:pPr>
        <w:jc w:val="both"/>
      </w:pPr>
      <w:r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5" w:history="1">
        <w:r w:rsidR="006B2609" w:rsidRPr="00731E61">
          <w:rPr>
            <w:rStyle w:val="Hyperlink"/>
          </w:rPr>
          <w:t>https://www.eufunds.bg/bg/pmdr/node/2236</w:t>
        </w:r>
      </w:hyperlink>
    </w:p>
    <w:p w:rsidR="006B2609" w:rsidRPr="00EC0276" w:rsidRDefault="006B2609" w:rsidP="00A1493F">
      <w:pPr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sectPr w:rsidR="006B2609" w:rsidRPr="00EC0276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71519"/>
    <w:rsid w:val="001E3D07"/>
    <w:rsid w:val="0031400E"/>
    <w:rsid w:val="003A7E70"/>
    <w:rsid w:val="0046194A"/>
    <w:rsid w:val="006B2609"/>
    <w:rsid w:val="00783859"/>
    <w:rsid w:val="007E4533"/>
    <w:rsid w:val="00826D1D"/>
    <w:rsid w:val="00851CDA"/>
    <w:rsid w:val="00895BBD"/>
    <w:rsid w:val="008D370F"/>
    <w:rsid w:val="009E46E2"/>
    <w:rsid w:val="00A06FA8"/>
    <w:rsid w:val="00A1493F"/>
    <w:rsid w:val="00B52FC2"/>
    <w:rsid w:val="00BD1526"/>
    <w:rsid w:val="00BE51B1"/>
    <w:rsid w:val="00BE662E"/>
    <w:rsid w:val="00C14E90"/>
    <w:rsid w:val="00D040D4"/>
    <w:rsid w:val="00D82B68"/>
    <w:rsid w:val="00DB513B"/>
    <w:rsid w:val="00EC0276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07E5"/>
  <w15:docId w15:val="{3859A3DE-84BF-4DBF-AD2E-D3009C6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funds.bg/bg/pmdr/node/22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43</cp:revision>
  <dcterms:created xsi:type="dcterms:W3CDTF">2018-05-10T07:41:00Z</dcterms:created>
  <dcterms:modified xsi:type="dcterms:W3CDTF">2019-07-16T13:42:00Z</dcterms:modified>
</cp:coreProperties>
</file>