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9E" w:rsidRPr="00490167" w:rsidRDefault="00D0789E" w:rsidP="00D0789E">
      <w:pPr>
        <w:widowControl w:val="0"/>
        <w:tabs>
          <w:tab w:val="left" w:pos="9356"/>
          <w:tab w:val="left" w:pos="9462"/>
        </w:tabs>
        <w:jc w:val="both"/>
        <w:rPr>
          <w:rFonts w:ascii="Arial" w:hAnsi="Arial" w:cs="Arial"/>
          <w:sz w:val="20"/>
          <w:lang w:val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C87E64" w:rsidTr="00DF42CC">
        <w:tc>
          <w:tcPr>
            <w:tcW w:w="9900" w:type="dxa"/>
            <w:shd w:val="clear" w:color="auto" w:fill="C0C0C0"/>
            <w:hideMark/>
          </w:tcPr>
          <w:p w:rsidR="00403CB9" w:rsidRPr="00490167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490167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490167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403CB9" w:rsidRPr="00490167" w:rsidRDefault="00403CB9" w:rsidP="0040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lang w:val="bg-BG"/>
        </w:rPr>
      </w:pPr>
    </w:p>
    <w:p w:rsidR="00C70BB0" w:rsidRPr="00490167" w:rsidRDefault="00C87E64" w:rsidP="00C829F9">
      <w:pPr>
        <w:jc w:val="both"/>
        <w:rPr>
          <w:rFonts w:ascii="Arial" w:hAnsi="Arial" w:cs="Arial"/>
          <w:color w:val="212121"/>
          <w:sz w:val="20"/>
          <w:lang w:val="bg-BG" w:eastAsia="bg-BG"/>
        </w:rPr>
      </w:pPr>
      <w:r w:rsidRPr="00C87E64">
        <w:rPr>
          <w:rFonts w:ascii="Arial" w:hAnsi="Arial" w:cs="Arial"/>
          <w:b/>
          <w:sz w:val="20"/>
          <w:lang w:val="bg-BG"/>
        </w:rPr>
        <w:t>1</w:t>
      </w:r>
      <w:r w:rsidR="00083BD3" w:rsidRPr="00490167">
        <w:rPr>
          <w:rFonts w:ascii="Arial" w:hAnsi="Arial" w:cs="Arial"/>
          <w:b/>
          <w:sz w:val="20"/>
          <w:lang w:val="bg-BG"/>
        </w:rPr>
        <w:t xml:space="preserve">. </w:t>
      </w:r>
      <w:r w:rsidR="00C829F9" w:rsidRPr="00490167">
        <w:rPr>
          <w:rFonts w:ascii="Arial" w:hAnsi="Arial" w:cs="Arial"/>
          <w:b/>
          <w:sz w:val="20"/>
          <w:lang w:val="bg-BG"/>
        </w:rPr>
        <w:t xml:space="preserve">На проведеното на 14 май 2019 г. </w:t>
      </w:r>
      <w:r w:rsidR="00DC0318" w:rsidRPr="00490167">
        <w:rPr>
          <w:rFonts w:ascii="Arial" w:hAnsi="Arial" w:cs="Arial"/>
          <w:b/>
          <w:sz w:val="20"/>
          <w:lang w:val="bg-BG"/>
        </w:rPr>
        <w:t xml:space="preserve">в Брюксел </w:t>
      </w:r>
      <w:r w:rsidR="00C829F9" w:rsidRPr="00490167">
        <w:rPr>
          <w:rFonts w:ascii="Arial" w:hAnsi="Arial" w:cs="Arial"/>
          <w:b/>
          <w:color w:val="212121"/>
          <w:sz w:val="20"/>
          <w:lang w:val="bg-BG" w:eastAsia="bg-BG"/>
        </w:rPr>
        <w:t>заседание на Съвета</w:t>
      </w:r>
      <w:r w:rsidR="00DC0318" w:rsidRPr="00490167">
        <w:rPr>
          <w:rFonts w:ascii="Arial" w:hAnsi="Arial" w:cs="Arial"/>
          <w:b/>
          <w:color w:val="212121"/>
          <w:sz w:val="20"/>
          <w:lang w:val="bg-BG" w:eastAsia="bg-BG"/>
        </w:rPr>
        <w:t xml:space="preserve"> на ЕС</w:t>
      </w:r>
      <w:r w:rsidR="00C829F9" w:rsidRPr="00490167">
        <w:rPr>
          <w:rFonts w:ascii="Arial" w:hAnsi="Arial" w:cs="Arial"/>
          <w:b/>
          <w:color w:val="212121"/>
          <w:sz w:val="20"/>
          <w:lang w:val="bg-BG" w:eastAsia="bg-BG"/>
        </w:rPr>
        <w:t xml:space="preserve"> </w:t>
      </w:r>
      <w:r w:rsidR="00DC0318" w:rsidRPr="00490167">
        <w:rPr>
          <w:rFonts w:ascii="Arial" w:hAnsi="Arial" w:cs="Arial"/>
          <w:b/>
          <w:color w:val="212121"/>
          <w:sz w:val="20"/>
          <w:lang w:val="bg-BG" w:eastAsia="bg-BG"/>
        </w:rPr>
        <w:t xml:space="preserve">по земеделие и рибарство </w:t>
      </w:r>
      <w:r w:rsidR="00C829F9" w:rsidRPr="00490167">
        <w:rPr>
          <w:rFonts w:ascii="Arial" w:hAnsi="Arial" w:cs="Arial"/>
          <w:b/>
          <w:color w:val="212121"/>
          <w:sz w:val="20"/>
          <w:lang w:val="bg-BG" w:eastAsia="bg-BG"/>
        </w:rPr>
        <w:t>продължи дискуси</w:t>
      </w:r>
      <w:r w:rsidR="00D0789E" w:rsidRPr="00490167">
        <w:rPr>
          <w:rFonts w:ascii="Arial" w:hAnsi="Arial" w:cs="Arial"/>
          <w:b/>
          <w:color w:val="212121"/>
          <w:sz w:val="20"/>
          <w:lang w:val="bg-BG" w:eastAsia="bg-BG"/>
        </w:rPr>
        <w:t>ята по новия модел за прилагане на ОСП след 2020</w:t>
      </w:r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 xml:space="preserve">. </w:t>
      </w:r>
      <w:r w:rsidR="00F84710" w:rsidRPr="00490167">
        <w:rPr>
          <w:rFonts w:ascii="Arial" w:hAnsi="Arial" w:cs="Arial"/>
          <w:color w:val="212121"/>
          <w:sz w:val="20"/>
          <w:lang w:val="bg-BG" w:eastAsia="bg-BG"/>
        </w:rPr>
        <w:t>Мнозинството</w:t>
      </w:r>
      <w:r w:rsidR="00D0789E" w:rsidRPr="00490167">
        <w:rPr>
          <w:rFonts w:ascii="Arial" w:hAnsi="Arial" w:cs="Arial"/>
          <w:color w:val="212121"/>
          <w:sz w:val="20"/>
          <w:lang w:val="bg-BG" w:eastAsia="bg-BG"/>
        </w:rPr>
        <w:t xml:space="preserve"> ДЧ</w:t>
      </w:r>
      <w:r w:rsidR="00F84710" w:rsidRPr="00490167">
        <w:rPr>
          <w:rFonts w:ascii="Arial" w:hAnsi="Arial" w:cs="Arial"/>
          <w:color w:val="212121"/>
          <w:sz w:val="20"/>
          <w:lang w:val="bg-BG" w:eastAsia="bg-BG"/>
        </w:rPr>
        <w:t xml:space="preserve"> изрази</w:t>
      </w:r>
      <w:r w:rsidR="00D0789E" w:rsidRPr="00490167">
        <w:rPr>
          <w:rFonts w:ascii="Arial" w:hAnsi="Arial" w:cs="Arial"/>
          <w:color w:val="212121"/>
          <w:sz w:val="20"/>
          <w:lang w:val="bg-BG" w:eastAsia="bg-BG"/>
        </w:rPr>
        <w:t>ха</w:t>
      </w:r>
      <w:r w:rsidR="00F84710" w:rsidRPr="00490167">
        <w:rPr>
          <w:rFonts w:ascii="Arial" w:hAnsi="Arial" w:cs="Arial"/>
          <w:color w:val="212121"/>
          <w:sz w:val="20"/>
          <w:lang w:val="bg-BG" w:eastAsia="bg-BG"/>
        </w:rPr>
        <w:t xml:space="preserve"> съгласие с преминаването от правила на спазване към правила за изпълнение и резултати. </w:t>
      </w:r>
      <w:r w:rsidR="000426EE" w:rsidRPr="00490167">
        <w:rPr>
          <w:rFonts w:ascii="Arial" w:hAnsi="Arial" w:cs="Arial"/>
          <w:color w:val="212121"/>
          <w:sz w:val="20"/>
          <w:lang w:val="bg-BG" w:eastAsia="bg-BG"/>
        </w:rPr>
        <w:t xml:space="preserve">Обменени </w:t>
      </w:r>
      <w:r w:rsidR="00C97C93" w:rsidRPr="00490167">
        <w:rPr>
          <w:rFonts w:ascii="Arial" w:hAnsi="Arial" w:cs="Arial"/>
          <w:color w:val="212121"/>
          <w:sz w:val="20"/>
          <w:lang w:val="bg-BG" w:eastAsia="bg-BG"/>
        </w:rPr>
        <w:t>бяха</w:t>
      </w:r>
      <w:r w:rsidR="000426EE" w:rsidRPr="00490167">
        <w:rPr>
          <w:rFonts w:ascii="Arial" w:hAnsi="Arial" w:cs="Arial"/>
          <w:color w:val="212121"/>
          <w:sz w:val="20"/>
          <w:lang w:val="bg-BG" w:eastAsia="bg-BG"/>
        </w:rPr>
        <w:t xml:space="preserve"> мнения относно прилагането на годишните единични суми за интервенция</w:t>
      </w:r>
      <w:r w:rsidR="0037678B" w:rsidRPr="00490167">
        <w:rPr>
          <w:rFonts w:ascii="Arial" w:hAnsi="Arial" w:cs="Arial"/>
          <w:color w:val="212121"/>
          <w:sz w:val="20"/>
          <w:lang w:val="bg-BG" w:eastAsia="bg-BG"/>
        </w:rPr>
        <w:t xml:space="preserve"> и</w:t>
      </w:r>
      <w:r w:rsidR="000426EE" w:rsidRPr="00490167">
        <w:rPr>
          <w:rFonts w:ascii="Arial" w:hAnsi="Arial" w:cs="Arial"/>
          <w:color w:val="212121"/>
          <w:sz w:val="20"/>
          <w:lang w:val="bg-BG" w:eastAsia="bg-BG"/>
        </w:rPr>
        <w:t xml:space="preserve"> </w:t>
      </w:r>
      <w:r w:rsidR="0037678B" w:rsidRPr="00490167">
        <w:rPr>
          <w:rFonts w:ascii="Arial" w:hAnsi="Arial" w:cs="Arial"/>
          <w:color w:val="212121"/>
          <w:sz w:val="20"/>
          <w:lang w:val="bg-BG" w:eastAsia="bg-BG"/>
        </w:rPr>
        <w:t>риска от отклонения при п</w:t>
      </w:r>
      <w:r w:rsidR="000426EE" w:rsidRPr="00490167">
        <w:rPr>
          <w:rFonts w:ascii="Arial" w:hAnsi="Arial" w:cs="Arial"/>
          <w:color w:val="212121"/>
          <w:sz w:val="20"/>
          <w:lang w:val="bg-BG" w:eastAsia="bg-BG"/>
        </w:rPr>
        <w:t xml:space="preserve">ланирането на </w:t>
      </w:r>
      <w:r w:rsidR="0037678B" w:rsidRPr="00490167">
        <w:rPr>
          <w:rFonts w:ascii="Arial" w:hAnsi="Arial" w:cs="Arial"/>
          <w:color w:val="212121"/>
          <w:sz w:val="20"/>
          <w:lang w:val="bg-BG" w:eastAsia="bg-BG"/>
        </w:rPr>
        <w:t xml:space="preserve">интервенциите в сферата на РСР, които не са </w:t>
      </w:r>
      <w:r w:rsidR="00C97C93" w:rsidRPr="00490167">
        <w:rPr>
          <w:rFonts w:ascii="Arial" w:hAnsi="Arial" w:cs="Arial"/>
          <w:color w:val="212121"/>
          <w:sz w:val="20"/>
          <w:lang w:val="bg-BG" w:eastAsia="bg-BG"/>
        </w:rPr>
        <w:t xml:space="preserve">базирани </w:t>
      </w:r>
      <w:r w:rsidR="0037678B" w:rsidRPr="00490167">
        <w:rPr>
          <w:rFonts w:ascii="Arial" w:hAnsi="Arial" w:cs="Arial"/>
          <w:color w:val="212121"/>
          <w:sz w:val="20"/>
          <w:lang w:val="bg-BG" w:eastAsia="bg-BG"/>
        </w:rPr>
        <w:t>на площ</w:t>
      </w:r>
      <w:r w:rsidR="005E6B9F" w:rsidRPr="00490167">
        <w:rPr>
          <w:rFonts w:ascii="Arial" w:hAnsi="Arial" w:cs="Arial"/>
          <w:color w:val="212121"/>
          <w:sz w:val="20"/>
          <w:lang w:val="bg-BG" w:eastAsia="bg-BG"/>
        </w:rPr>
        <w:t xml:space="preserve"> или животни</w:t>
      </w:r>
      <w:r w:rsidR="0037678B" w:rsidRPr="00490167">
        <w:rPr>
          <w:rStyle w:val="longtext"/>
          <w:rFonts w:ascii="Arial" w:hAnsi="Arial" w:cs="Arial"/>
          <w:b/>
          <w:color w:val="212121"/>
          <w:sz w:val="20"/>
          <w:lang w:val="bg-BG" w:eastAsia="bg-BG"/>
        </w:rPr>
        <w:t xml:space="preserve">. </w:t>
      </w:r>
      <w:r w:rsidR="0037678B" w:rsidRPr="00490167">
        <w:rPr>
          <w:rStyle w:val="longtext"/>
          <w:rFonts w:ascii="Arial" w:hAnsi="Arial" w:cs="Arial"/>
          <w:color w:val="212121"/>
          <w:sz w:val="20"/>
          <w:lang w:val="bg-BG" w:eastAsia="bg-BG"/>
        </w:rPr>
        <w:t>Проведена</w:t>
      </w:r>
      <w:r w:rsidR="005E6B9F" w:rsidRPr="00490167">
        <w:rPr>
          <w:rStyle w:val="longtext"/>
          <w:rFonts w:ascii="Arial" w:hAnsi="Arial" w:cs="Arial"/>
          <w:color w:val="212121"/>
          <w:sz w:val="20"/>
          <w:lang w:val="bg-BG" w:eastAsia="bg-BG"/>
        </w:rPr>
        <w:t xml:space="preserve"> б</w:t>
      </w:r>
      <w:r w:rsidR="0037678B" w:rsidRPr="00490167">
        <w:rPr>
          <w:rStyle w:val="longtext"/>
          <w:rFonts w:ascii="Arial" w:hAnsi="Arial" w:cs="Arial"/>
          <w:color w:val="212121"/>
          <w:sz w:val="20"/>
          <w:lang w:val="bg-BG" w:eastAsia="bg-BG"/>
        </w:rPr>
        <w:t>е</w:t>
      </w:r>
      <w:r w:rsidR="002E5E4E" w:rsidRPr="00490167">
        <w:rPr>
          <w:rStyle w:val="longtext"/>
          <w:rFonts w:ascii="Arial" w:hAnsi="Arial" w:cs="Arial"/>
          <w:color w:val="212121"/>
          <w:sz w:val="20"/>
          <w:lang w:val="bg-BG" w:eastAsia="bg-BG"/>
        </w:rPr>
        <w:t>ше</w:t>
      </w:r>
      <w:r w:rsidR="0037678B" w:rsidRPr="00490167">
        <w:rPr>
          <w:rStyle w:val="longtext"/>
          <w:rFonts w:ascii="Arial" w:hAnsi="Arial" w:cs="Arial"/>
          <w:color w:val="212121"/>
          <w:sz w:val="20"/>
          <w:lang w:val="bg-BG" w:eastAsia="bg-BG"/>
        </w:rPr>
        <w:t xml:space="preserve"> дискусия</w:t>
      </w:r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 xml:space="preserve"> относно международната търговия (</w:t>
      </w:r>
      <w:proofErr w:type="spellStart"/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>Меркосур</w:t>
      </w:r>
      <w:proofErr w:type="spellEnd"/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>).</w:t>
      </w:r>
      <w:r w:rsidR="0037678B" w:rsidRPr="00490167">
        <w:rPr>
          <w:rFonts w:ascii="Arial" w:hAnsi="Arial" w:cs="Arial"/>
          <w:color w:val="212121"/>
          <w:sz w:val="20"/>
          <w:lang w:val="bg-BG" w:eastAsia="bg-BG"/>
        </w:rPr>
        <w:t xml:space="preserve"> Обсъдени </w:t>
      </w:r>
      <w:r w:rsidR="005E6B9F" w:rsidRPr="00490167">
        <w:rPr>
          <w:rFonts w:ascii="Arial" w:hAnsi="Arial" w:cs="Arial"/>
          <w:color w:val="212121"/>
          <w:sz w:val="20"/>
          <w:lang w:val="bg-BG" w:eastAsia="bg-BG"/>
        </w:rPr>
        <w:t>бяха</w:t>
      </w:r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 xml:space="preserve"> селскостопанските аспекти на съобщението „Чиста планета за всички</w:t>
      </w:r>
      <w:r w:rsidR="005E6B9F" w:rsidRPr="00490167">
        <w:rPr>
          <w:rFonts w:ascii="Arial" w:hAnsi="Arial" w:cs="Arial"/>
          <w:color w:val="212121"/>
          <w:sz w:val="20"/>
          <w:lang w:val="bg-BG" w:eastAsia="bg-BG"/>
        </w:rPr>
        <w:t>“</w:t>
      </w:r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 xml:space="preserve"> - стратегическа</w:t>
      </w:r>
      <w:r w:rsidR="005E6B9F" w:rsidRPr="00490167">
        <w:rPr>
          <w:rFonts w:ascii="Arial" w:hAnsi="Arial" w:cs="Arial"/>
          <w:color w:val="212121"/>
          <w:sz w:val="20"/>
          <w:lang w:val="bg-BG" w:eastAsia="bg-BG"/>
        </w:rPr>
        <w:t xml:space="preserve"> дългосрочна визия за икономика и</w:t>
      </w:r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 xml:space="preserve"> неутрална по отношение на климата. На 15 май 2019 г. румънският министър на земеделието и развитието на селските райони Петре </w:t>
      </w:r>
      <w:proofErr w:type="spellStart"/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>Дае</w:t>
      </w:r>
      <w:proofErr w:type="spellEnd"/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 xml:space="preserve"> </w:t>
      </w:r>
      <w:r w:rsidR="00D0789E" w:rsidRPr="00490167">
        <w:rPr>
          <w:rFonts w:ascii="Arial" w:hAnsi="Arial" w:cs="Arial"/>
          <w:color w:val="212121"/>
          <w:sz w:val="20"/>
          <w:lang w:val="bg-BG" w:eastAsia="bg-BG"/>
        </w:rPr>
        <w:t>проведе</w:t>
      </w:r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 xml:space="preserve"> двустранна среща с комисаря по земеделието </w:t>
      </w:r>
      <w:r w:rsidR="00D56B39" w:rsidRPr="00490167">
        <w:rPr>
          <w:rFonts w:ascii="Arial" w:hAnsi="Arial" w:cs="Arial"/>
          <w:color w:val="212121"/>
          <w:sz w:val="20"/>
          <w:lang w:val="bg-BG" w:eastAsia="bg-BG"/>
        </w:rPr>
        <w:t xml:space="preserve">г-н </w:t>
      </w:r>
      <w:proofErr w:type="spellStart"/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>Фил</w:t>
      </w:r>
      <w:proofErr w:type="spellEnd"/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 xml:space="preserve"> </w:t>
      </w:r>
      <w:proofErr w:type="spellStart"/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>Хоган</w:t>
      </w:r>
      <w:proofErr w:type="spellEnd"/>
      <w:r w:rsidR="005E6B9F" w:rsidRPr="00490167">
        <w:rPr>
          <w:rFonts w:ascii="Arial" w:hAnsi="Arial" w:cs="Arial"/>
          <w:color w:val="212121"/>
          <w:sz w:val="20"/>
          <w:lang w:val="bg-BG" w:eastAsia="bg-BG"/>
        </w:rPr>
        <w:t xml:space="preserve"> за</w:t>
      </w:r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 xml:space="preserve"> </w:t>
      </w:r>
      <w:r w:rsidR="005E6B9F" w:rsidRPr="00490167">
        <w:rPr>
          <w:rFonts w:ascii="Arial" w:hAnsi="Arial" w:cs="Arial"/>
          <w:color w:val="212121"/>
          <w:sz w:val="20"/>
          <w:lang w:val="bg-BG" w:eastAsia="bg-BG"/>
        </w:rPr>
        <w:t>обсъждане на</w:t>
      </w:r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 xml:space="preserve"> следващите стъпки за осигуряване на частичен общ подход</w:t>
      </w:r>
      <w:r w:rsidR="005E6B9F" w:rsidRPr="00490167">
        <w:rPr>
          <w:rFonts w:ascii="Arial" w:hAnsi="Arial" w:cs="Arial"/>
          <w:color w:val="212121"/>
          <w:sz w:val="20"/>
          <w:lang w:val="bg-BG" w:eastAsia="bg-BG"/>
        </w:rPr>
        <w:t xml:space="preserve"> по пакета регламенти</w:t>
      </w:r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 xml:space="preserve"> до средата на юни. </w:t>
      </w:r>
      <w:r w:rsidR="00C829F9" w:rsidRPr="00490167">
        <w:rPr>
          <w:rStyle w:val="longtext"/>
          <w:rFonts w:ascii="Arial" w:hAnsi="Arial" w:cs="Arial"/>
          <w:sz w:val="20"/>
          <w:lang w:val="bg-BG"/>
        </w:rPr>
        <w:t xml:space="preserve">Дискусиите </w:t>
      </w:r>
      <w:r w:rsidR="005E6B9F" w:rsidRPr="00490167">
        <w:rPr>
          <w:rStyle w:val="longtext"/>
          <w:rFonts w:ascii="Arial" w:hAnsi="Arial" w:cs="Arial"/>
          <w:sz w:val="20"/>
          <w:lang w:val="bg-BG"/>
        </w:rPr>
        <w:t xml:space="preserve">по </w:t>
      </w:r>
      <w:r w:rsidR="002E5E4E" w:rsidRPr="00490167">
        <w:rPr>
          <w:rStyle w:val="longtext"/>
          <w:rFonts w:ascii="Arial" w:hAnsi="Arial" w:cs="Arial"/>
          <w:sz w:val="20"/>
          <w:lang w:val="bg-BG"/>
        </w:rPr>
        <w:t>тази тема</w:t>
      </w:r>
      <w:r w:rsidR="005E6B9F" w:rsidRPr="00490167">
        <w:rPr>
          <w:rStyle w:val="longtext"/>
          <w:rFonts w:ascii="Arial" w:hAnsi="Arial" w:cs="Arial"/>
          <w:sz w:val="20"/>
          <w:lang w:val="bg-BG"/>
        </w:rPr>
        <w:t xml:space="preserve"> ще продължат и на</w:t>
      </w:r>
      <w:r w:rsidR="00C829F9" w:rsidRPr="00490167">
        <w:rPr>
          <w:rStyle w:val="longtext"/>
          <w:rFonts w:ascii="Arial" w:hAnsi="Arial" w:cs="Arial"/>
          <w:sz w:val="20"/>
          <w:lang w:val="bg-BG"/>
        </w:rPr>
        <w:t xml:space="preserve"> предстоящото заседание </w:t>
      </w:r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 xml:space="preserve">на Съвета на ЕС в Люксембург </w:t>
      </w:r>
      <w:r w:rsidR="00C829F9" w:rsidRPr="00490167">
        <w:rPr>
          <w:rFonts w:ascii="Arial" w:hAnsi="Arial" w:cs="Arial"/>
          <w:color w:val="212121"/>
          <w:sz w:val="20"/>
          <w:lang w:val="bg-BG"/>
        </w:rPr>
        <w:t xml:space="preserve">на </w:t>
      </w:r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 xml:space="preserve">17-18 юни </w:t>
      </w:r>
      <w:r w:rsidR="00C829F9" w:rsidRPr="00490167">
        <w:rPr>
          <w:rStyle w:val="longtext"/>
          <w:rFonts w:ascii="Arial" w:hAnsi="Arial" w:cs="Arial"/>
          <w:sz w:val="20"/>
          <w:lang w:val="bg-BG"/>
        </w:rPr>
        <w:t>2019 г.</w:t>
      </w:r>
      <w:r w:rsidR="00C829F9" w:rsidRPr="00490167">
        <w:rPr>
          <w:rFonts w:ascii="Arial" w:hAnsi="Arial" w:cs="Arial"/>
          <w:color w:val="212121"/>
          <w:sz w:val="20"/>
          <w:lang w:val="bg-BG" w:eastAsia="bg-BG"/>
        </w:rPr>
        <w:t xml:space="preserve"> </w:t>
      </w:r>
    </w:p>
    <w:p w:rsidR="00231989" w:rsidRPr="00490167" w:rsidRDefault="00231989" w:rsidP="0040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lang w:val="bg-BG"/>
        </w:rPr>
      </w:pPr>
    </w:p>
    <w:p w:rsidR="00457E56" w:rsidRPr="00490167" w:rsidRDefault="00C87E64" w:rsidP="00457E56">
      <w:pPr>
        <w:pStyle w:val="default"/>
        <w:jc w:val="both"/>
        <w:rPr>
          <w:rFonts w:ascii="Arial" w:hAnsi="Arial" w:cs="Arial"/>
          <w:color w:val="000000"/>
          <w:sz w:val="20"/>
          <w:szCs w:val="20"/>
        </w:rPr>
      </w:pPr>
      <w:r w:rsidRPr="00C87E64">
        <w:rPr>
          <w:rStyle w:val="longtext"/>
          <w:rFonts w:ascii="Arial" w:hAnsi="Arial" w:cs="Arial"/>
          <w:b/>
          <w:sz w:val="20"/>
        </w:rPr>
        <w:t>2</w:t>
      </w:r>
      <w:r w:rsidR="00403CB9" w:rsidRPr="00490167">
        <w:rPr>
          <w:rStyle w:val="longtext"/>
          <w:rFonts w:ascii="Arial" w:hAnsi="Arial" w:cs="Arial"/>
          <w:b/>
          <w:sz w:val="20"/>
        </w:rPr>
        <w:t xml:space="preserve">. </w:t>
      </w:r>
      <w:r w:rsidR="00457E56" w:rsidRPr="00490167">
        <w:rPr>
          <w:rFonts w:ascii="Arial" w:hAnsi="Arial" w:cs="Arial"/>
          <w:b/>
          <w:color w:val="000000"/>
          <w:sz w:val="20"/>
          <w:szCs w:val="20"/>
        </w:rPr>
        <w:t>На 15 март 2019 г. в гр. Брюксел се проведе среща на Експертната група по хоризонтална въпроси относно ОСП – дигитализация и иновации.</w:t>
      </w:r>
      <w:r w:rsidR="00457E56" w:rsidRPr="00490167">
        <w:rPr>
          <w:rFonts w:ascii="Arial" w:hAnsi="Arial" w:cs="Arial"/>
          <w:color w:val="000000"/>
          <w:sz w:val="20"/>
          <w:szCs w:val="20"/>
        </w:rPr>
        <w:t xml:space="preserve"> Целта на срещата беше обсъждане на дигитализацията и новите технологии като съществен елемент от предложението за ОСП след 2020 и средство за устойчив и конкурентноспособен селскостопански сектор. Очаква се техн</w:t>
      </w:r>
      <w:r w:rsidR="00490167" w:rsidRPr="00490167">
        <w:rPr>
          <w:rFonts w:ascii="Arial" w:hAnsi="Arial" w:cs="Arial"/>
          <w:color w:val="000000"/>
          <w:sz w:val="20"/>
          <w:szCs w:val="20"/>
        </w:rPr>
        <w:t>ологиите съществено да допринесат</w:t>
      </w:r>
      <w:r w:rsidR="00457E56" w:rsidRPr="00490167">
        <w:rPr>
          <w:rFonts w:ascii="Arial" w:hAnsi="Arial" w:cs="Arial"/>
          <w:color w:val="000000"/>
          <w:sz w:val="20"/>
          <w:szCs w:val="20"/>
        </w:rPr>
        <w:t xml:space="preserve"> за опростяване работата на фермерите и администрацията, преди всичко чрез намаляване на времето, изразходено за  проверки на място и чрез подпомагане фермерите да изпълнят условията за допустимост. Срещата беше открита от г-н </w:t>
      </w:r>
      <w:proofErr w:type="spellStart"/>
      <w:r w:rsidR="00457E56" w:rsidRPr="00490167">
        <w:rPr>
          <w:rFonts w:ascii="Arial" w:hAnsi="Arial" w:cs="Arial"/>
          <w:color w:val="000000"/>
          <w:sz w:val="20"/>
          <w:szCs w:val="20"/>
        </w:rPr>
        <w:t>Иржи</w:t>
      </w:r>
      <w:proofErr w:type="spellEnd"/>
      <w:r w:rsidR="00457E56" w:rsidRPr="0049016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57E56" w:rsidRPr="00490167">
        <w:rPr>
          <w:rFonts w:ascii="Arial" w:hAnsi="Arial" w:cs="Arial"/>
          <w:color w:val="000000"/>
          <w:sz w:val="20"/>
          <w:szCs w:val="20"/>
        </w:rPr>
        <w:t>Плева</w:t>
      </w:r>
      <w:proofErr w:type="spellEnd"/>
      <w:r w:rsidR="00457E56" w:rsidRPr="00490167">
        <w:rPr>
          <w:rFonts w:ascii="Arial" w:hAnsi="Arial" w:cs="Arial"/>
          <w:color w:val="000000"/>
          <w:sz w:val="20"/>
          <w:szCs w:val="20"/>
        </w:rPr>
        <w:t xml:space="preserve"> - главен директор на ГД “Земеделие и развитие на селските райони“.</w:t>
      </w:r>
      <w:r w:rsidR="00457E56" w:rsidRPr="0049016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57E56" w:rsidRPr="00490167">
        <w:rPr>
          <w:rFonts w:ascii="Arial" w:hAnsi="Arial" w:cs="Arial"/>
          <w:color w:val="000000"/>
          <w:sz w:val="20"/>
          <w:szCs w:val="20"/>
        </w:rPr>
        <w:t xml:space="preserve">Г-н </w:t>
      </w:r>
      <w:proofErr w:type="spellStart"/>
      <w:r w:rsidR="00457E56" w:rsidRPr="00490167">
        <w:rPr>
          <w:rFonts w:ascii="Arial" w:hAnsi="Arial" w:cs="Arial"/>
          <w:color w:val="000000"/>
          <w:sz w:val="20"/>
          <w:szCs w:val="20"/>
        </w:rPr>
        <w:t>Плева</w:t>
      </w:r>
      <w:proofErr w:type="spellEnd"/>
      <w:r w:rsidR="00457E56" w:rsidRPr="00490167">
        <w:rPr>
          <w:rFonts w:ascii="Arial" w:hAnsi="Arial" w:cs="Arial"/>
          <w:color w:val="000000"/>
          <w:sz w:val="20"/>
          <w:szCs w:val="20"/>
        </w:rPr>
        <w:t xml:space="preserve"> обърна внимание, че повечето ДЧ са подписали декларация относно дигитализация на сектора. Дигитализация ще подпомогне не само земеделието, но и </w:t>
      </w:r>
      <w:r w:rsidR="00490167" w:rsidRPr="00490167">
        <w:rPr>
          <w:rFonts w:ascii="Arial" w:hAnsi="Arial" w:cs="Arial"/>
          <w:color w:val="000000"/>
          <w:sz w:val="20"/>
          <w:szCs w:val="20"/>
        </w:rPr>
        <w:t xml:space="preserve">за </w:t>
      </w:r>
      <w:r w:rsidR="00457E56" w:rsidRPr="00490167">
        <w:rPr>
          <w:rFonts w:ascii="Arial" w:hAnsi="Arial" w:cs="Arial"/>
          <w:color w:val="000000"/>
          <w:sz w:val="20"/>
          <w:szCs w:val="20"/>
        </w:rPr>
        <w:t>развитието на селските райони и задържането на младите хора в сектора. Технологиите могат ефективно да подкрепят екологичните цели на политиката, сближаване на производителите и потребителите, както и опростяването на ОСП. Освен чрез финансирането по РСР, усилията в тази насока се подкрепят и от програма</w:t>
      </w:r>
      <w:r w:rsidR="00490167" w:rsidRPr="00490167">
        <w:rPr>
          <w:rFonts w:ascii="Arial" w:hAnsi="Arial" w:cs="Arial"/>
          <w:color w:val="000000"/>
          <w:sz w:val="20"/>
          <w:szCs w:val="20"/>
        </w:rPr>
        <w:t>та</w:t>
      </w:r>
      <w:r w:rsidR="00457E56" w:rsidRPr="00490167">
        <w:rPr>
          <w:rFonts w:ascii="Arial" w:hAnsi="Arial" w:cs="Arial"/>
          <w:color w:val="000000"/>
          <w:sz w:val="20"/>
          <w:szCs w:val="20"/>
        </w:rPr>
        <w:t xml:space="preserve"> за дигитализация на сектора, регионалните и </w:t>
      </w:r>
      <w:proofErr w:type="spellStart"/>
      <w:r w:rsidR="00457E56" w:rsidRPr="00490167">
        <w:rPr>
          <w:rFonts w:ascii="Arial" w:hAnsi="Arial" w:cs="Arial"/>
          <w:color w:val="000000"/>
          <w:sz w:val="20"/>
          <w:szCs w:val="20"/>
        </w:rPr>
        <w:t>кохезионни</w:t>
      </w:r>
      <w:proofErr w:type="spellEnd"/>
      <w:r w:rsidR="00457E56" w:rsidRPr="00490167">
        <w:rPr>
          <w:rFonts w:ascii="Arial" w:hAnsi="Arial" w:cs="Arial"/>
          <w:color w:val="000000"/>
          <w:sz w:val="20"/>
          <w:szCs w:val="20"/>
        </w:rPr>
        <w:t xml:space="preserve"> фондове и програма Хоризонт 2020. В рамките на срещата бяха направени презентации относно въздействието на дигитализацията и новите технологии </w:t>
      </w:r>
      <w:r w:rsidR="00490167" w:rsidRPr="00490167">
        <w:rPr>
          <w:rFonts w:ascii="Arial" w:hAnsi="Arial" w:cs="Arial"/>
          <w:color w:val="000000"/>
          <w:sz w:val="20"/>
          <w:szCs w:val="20"/>
        </w:rPr>
        <w:t xml:space="preserve">върху </w:t>
      </w:r>
      <w:r w:rsidR="00457E56" w:rsidRPr="00490167">
        <w:rPr>
          <w:rFonts w:ascii="Arial" w:hAnsi="Arial" w:cs="Arial"/>
          <w:color w:val="000000"/>
          <w:sz w:val="20"/>
          <w:szCs w:val="20"/>
        </w:rPr>
        <w:t xml:space="preserve">ОСП и земеделието, мониторинга в настоящата и бъдещата политика, ролята на новите технологии в подкрепа на инструментите относно екология и климат и предложеният от ЕК инструмент за устойчиво управление на хранителните вещества. </w:t>
      </w:r>
    </w:p>
    <w:p w:rsidR="00457E56" w:rsidRPr="00490167" w:rsidRDefault="00457E56" w:rsidP="00457E56">
      <w:pPr>
        <w:rPr>
          <w:rFonts w:ascii="Arial" w:hAnsi="Arial" w:cs="Arial"/>
          <w:color w:val="000000"/>
          <w:lang w:val="bg-BG"/>
        </w:rPr>
      </w:pPr>
    </w:p>
    <w:p w:rsidR="003D76FD" w:rsidRPr="00490167" w:rsidRDefault="00C87E64" w:rsidP="003D76FD">
      <w:pPr>
        <w:pStyle w:val="default"/>
        <w:jc w:val="both"/>
        <w:rPr>
          <w:rStyle w:val="longtext"/>
          <w:rFonts w:ascii="Arial" w:hAnsi="Arial" w:cs="Arial"/>
          <w:sz w:val="20"/>
        </w:rPr>
      </w:pPr>
      <w:r>
        <w:rPr>
          <w:rStyle w:val="longtext"/>
          <w:rFonts w:ascii="Arial" w:hAnsi="Arial" w:cs="Arial"/>
          <w:b/>
          <w:sz w:val="20"/>
          <w:lang w:val="en-US"/>
        </w:rPr>
        <w:t>3</w:t>
      </w:r>
      <w:bookmarkStart w:id="0" w:name="_GoBack"/>
      <w:bookmarkEnd w:id="0"/>
      <w:r w:rsidR="003D76FD" w:rsidRPr="00490167">
        <w:rPr>
          <w:rStyle w:val="longtext"/>
          <w:rFonts w:ascii="Arial" w:hAnsi="Arial" w:cs="Arial"/>
          <w:sz w:val="20"/>
        </w:rPr>
        <w:t xml:space="preserve">. </w:t>
      </w:r>
      <w:r w:rsidR="003D76FD" w:rsidRPr="00490167">
        <w:rPr>
          <w:rStyle w:val="longtext"/>
          <w:rFonts w:ascii="Arial" w:hAnsi="Arial" w:cs="Arial"/>
          <w:b/>
          <w:sz w:val="20"/>
        </w:rPr>
        <w:t xml:space="preserve">На 16-17 май 2019 г. в гр. Брюксел се проведе поредно заседание на Работната група по хоризонтални земеделски въпроси (Реформа на ОСП). </w:t>
      </w:r>
      <w:r w:rsidR="003D76FD" w:rsidRPr="00490167">
        <w:rPr>
          <w:rStyle w:val="longtext"/>
          <w:rFonts w:ascii="Arial" w:hAnsi="Arial" w:cs="Arial"/>
          <w:sz w:val="20"/>
        </w:rPr>
        <w:t xml:space="preserve">В рамките на заседанието беше представен и дискутиран ревизиран вариант на проекта на регламент относно стратегическите планове в ОСП след 2020. Председателството изясни, че представеният текст е междинен и предстои да бъде подобрен след провеждането на предстоящите двустранните срещи на техническо ниво. Основните дискусии, свързани с дефинициите, бяха фокусиране върху определенията за активен фермер, земеделска площ, допустим хектар, млад фермер. Нямаше консенсус по предложението на Председателството за добавяне в </w:t>
      </w:r>
      <w:r w:rsidR="00490167">
        <w:rPr>
          <w:rStyle w:val="longtext"/>
          <w:rFonts w:ascii="Arial" w:hAnsi="Arial" w:cs="Arial"/>
          <w:sz w:val="20"/>
        </w:rPr>
        <w:t>някои</w:t>
      </w:r>
      <w:r w:rsidR="003D76FD" w:rsidRPr="00490167">
        <w:rPr>
          <w:rStyle w:val="longtext"/>
          <w:rFonts w:ascii="Arial" w:hAnsi="Arial" w:cs="Arial"/>
          <w:sz w:val="20"/>
        </w:rPr>
        <w:t xml:space="preserve"> от целите на политиката фокус върху горите и горското стопанство. Повечето ДЧ предложиха инструмента за устойчиво управление на хранителните вещества за бъде доброволен за прилагане. Мненията на </w:t>
      </w:r>
      <w:r w:rsidR="00490167">
        <w:rPr>
          <w:rStyle w:val="longtext"/>
          <w:rFonts w:ascii="Arial" w:hAnsi="Arial" w:cs="Arial"/>
          <w:sz w:val="20"/>
        </w:rPr>
        <w:t>държавите</w:t>
      </w:r>
      <w:r w:rsidR="003D76FD" w:rsidRPr="00490167">
        <w:rPr>
          <w:rStyle w:val="longtext"/>
          <w:rFonts w:ascii="Arial" w:hAnsi="Arial" w:cs="Arial"/>
          <w:sz w:val="20"/>
        </w:rPr>
        <w:t xml:space="preserve"> се разминаваха и относно прилагането на условността по отношение на малките фермери. България подкрепи изключването на малките земеделски стопани от условността, както и доброволното прилагане на инструмента за устойчиво управление на хранителните вещества като част от Системата за съвети в земеделието. България и редица други ДЧ приветстваха предложението на Председателството за повишаването на процента за обвързана подкрепа на 13%+2%, </w:t>
      </w:r>
      <w:r w:rsidR="00490167">
        <w:rPr>
          <w:rStyle w:val="longtext"/>
          <w:rFonts w:ascii="Arial" w:hAnsi="Arial" w:cs="Arial"/>
          <w:sz w:val="20"/>
        </w:rPr>
        <w:t>някои</w:t>
      </w:r>
      <w:r w:rsidR="003D76FD" w:rsidRPr="00490167">
        <w:rPr>
          <w:rStyle w:val="longtext"/>
          <w:rFonts w:ascii="Arial" w:hAnsi="Arial" w:cs="Arial"/>
          <w:sz w:val="20"/>
        </w:rPr>
        <w:t xml:space="preserve"> изразиха подкрепа за неговото повишаване. Имаше обаче държави, които показаха несъгласие с промяната и поискаха постепенно премахване на този вид подкрепа, тъй като нарушава условията за конкуренция. В рамките на заседанието бяха обсъдени и промените в частта за секторните интервенции и РСР. Дискусиите по ревизираните текстове ще продължат на предстоящото заседание на 21 май 2019 г.</w:t>
      </w:r>
    </w:p>
    <w:p w:rsidR="00E6099A" w:rsidRPr="00490167" w:rsidRDefault="00E6099A" w:rsidP="00131A6D">
      <w:pPr>
        <w:jc w:val="both"/>
        <w:rPr>
          <w:rStyle w:val="Hyperlink"/>
          <w:rFonts w:ascii="Arial" w:hAnsi="Arial" w:cs="Arial"/>
          <w:sz w:val="20"/>
          <w:lang w:val="bg-BG"/>
        </w:rPr>
      </w:pPr>
    </w:p>
    <w:sectPr w:rsidR="00E6099A" w:rsidRPr="00490167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59" w:rsidRDefault="00510E59">
      <w:r>
        <w:separator/>
      </w:r>
    </w:p>
  </w:endnote>
  <w:endnote w:type="continuationSeparator" w:id="0">
    <w:p w:rsidR="00510E59" w:rsidRDefault="0051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510E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510E59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C87E64">
      <w:rPr>
        <w:rFonts w:ascii="Arial" w:hAnsi="Arial"/>
        <w:i/>
        <w:iCs/>
        <w:noProof/>
        <w:color w:val="800080"/>
        <w:sz w:val="18"/>
        <w:szCs w:val="18"/>
        <w:lang w:val="bg-BG"/>
      </w:rPr>
      <w:t>1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510E59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89" w:rsidRDefault="007F4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59" w:rsidRDefault="00510E59">
      <w:r>
        <w:separator/>
      </w:r>
    </w:p>
  </w:footnote>
  <w:footnote w:type="continuationSeparator" w:id="0">
    <w:p w:rsidR="00510E59" w:rsidRDefault="00510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89" w:rsidRDefault="007F4E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 w:eastAsia="zh-TW"/>
            </w:rPr>
            <w:drawing>
              <wp:inline distT="0" distB="0" distL="0" distR="0" wp14:anchorId="45387B98" wp14:editId="22EA457F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510E59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510E59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374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7F4E89">
      <w:rPr>
        <w:rFonts w:ascii="Arial" w:hAnsi="Arial"/>
        <w:b/>
        <w:bCs/>
        <w:color w:val="800080"/>
        <w:sz w:val="20"/>
        <w:lang w:val="en-US"/>
      </w:rPr>
      <w:t>20</w:t>
    </w:r>
    <w:r w:rsidR="009F7022">
      <w:rPr>
        <w:rFonts w:ascii="Arial" w:hAnsi="Arial"/>
        <w:b/>
        <w:bCs/>
        <w:color w:val="800080"/>
        <w:sz w:val="20"/>
        <w:lang w:val="en-US"/>
      </w:rPr>
      <w:t>.05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89" w:rsidRDefault="007F4E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426EE"/>
    <w:rsid w:val="000466EC"/>
    <w:rsid w:val="00046FA7"/>
    <w:rsid w:val="00054CD5"/>
    <w:rsid w:val="00074CB0"/>
    <w:rsid w:val="00083BD3"/>
    <w:rsid w:val="000A43BF"/>
    <w:rsid w:val="00115635"/>
    <w:rsid w:val="00131A6D"/>
    <w:rsid w:val="00136DE5"/>
    <w:rsid w:val="001639CC"/>
    <w:rsid w:val="001E1EAA"/>
    <w:rsid w:val="001F2EC7"/>
    <w:rsid w:val="001F6D72"/>
    <w:rsid w:val="00231989"/>
    <w:rsid w:val="00265428"/>
    <w:rsid w:val="00285183"/>
    <w:rsid w:val="002A6A4C"/>
    <w:rsid w:val="002C4297"/>
    <w:rsid w:val="002D20C1"/>
    <w:rsid w:val="002E5E4E"/>
    <w:rsid w:val="002F1104"/>
    <w:rsid w:val="00313FBA"/>
    <w:rsid w:val="00341268"/>
    <w:rsid w:val="0034723B"/>
    <w:rsid w:val="00371509"/>
    <w:rsid w:val="0037678B"/>
    <w:rsid w:val="003952CE"/>
    <w:rsid w:val="003B7AAB"/>
    <w:rsid w:val="003D0CB2"/>
    <w:rsid w:val="003D76FD"/>
    <w:rsid w:val="003E5CB2"/>
    <w:rsid w:val="00403CB9"/>
    <w:rsid w:val="0044148C"/>
    <w:rsid w:val="00457E56"/>
    <w:rsid w:val="00490167"/>
    <w:rsid w:val="004923C1"/>
    <w:rsid w:val="00496F86"/>
    <w:rsid w:val="00510E59"/>
    <w:rsid w:val="00551001"/>
    <w:rsid w:val="00584E28"/>
    <w:rsid w:val="00591CFF"/>
    <w:rsid w:val="005A0184"/>
    <w:rsid w:val="005D083B"/>
    <w:rsid w:val="005E6B9F"/>
    <w:rsid w:val="006A739D"/>
    <w:rsid w:val="006D4BFC"/>
    <w:rsid w:val="007373BF"/>
    <w:rsid w:val="007D7438"/>
    <w:rsid w:val="007F4E89"/>
    <w:rsid w:val="008030C3"/>
    <w:rsid w:val="00820D79"/>
    <w:rsid w:val="0083232B"/>
    <w:rsid w:val="00852DE4"/>
    <w:rsid w:val="0087763E"/>
    <w:rsid w:val="008836F2"/>
    <w:rsid w:val="00883FF2"/>
    <w:rsid w:val="008A43E9"/>
    <w:rsid w:val="008B01B5"/>
    <w:rsid w:val="008E0F81"/>
    <w:rsid w:val="008F7504"/>
    <w:rsid w:val="0090580A"/>
    <w:rsid w:val="00915E6A"/>
    <w:rsid w:val="009355BA"/>
    <w:rsid w:val="00962F58"/>
    <w:rsid w:val="009704A2"/>
    <w:rsid w:val="00980B02"/>
    <w:rsid w:val="0099695D"/>
    <w:rsid w:val="009D5DA5"/>
    <w:rsid w:val="009F4E95"/>
    <w:rsid w:val="009F7022"/>
    <w:rsid w:val="00A673EB"/>
    <w:rsid w:val="00AE2FF4"/>
    <w:rsid w:val="00B64F87"/>
    <w:rsid w:val="00B8112B"/>
    <w:rsid w:val="00B93F21"/>
    <w:rsid w:val="00BE55CA"/>
    <w:rsid w:val="00BF28EC"/>
    <w:rsid w:val="00C3643A"/>
    <w:rsid w:val="00C60D17"/>
    <w:rsid w:val="00C6101F"/>
    <w:rsid w:val="00C70BB0"/>
    <w:rsid w:val="00C829F9"/>
    <w:rsid w:val="00C87E64"/>
    <w:rsid w:val="00C97C93"/>
    <w:rsid w:val="00CC726A"/>
    <w:rsid w:val="00CE5E69"/>
    <w:rsid w:val="00D0789E"/>
    <w:rsid w:val="00D1195A"/>
    <w:rsid w:val="00D167B1"/>
    <w:rsid w:val="00D3159B"/>
    <w:rsid w:val="00D43BBD"/>
    <w:rsid w:val="00D56B39"/>
    <w:rsid w:val="00D61B59"/>
    <w:rsid w:val="00D8519B"/>
    <w:rsid w:val="00D92A5C"/>
    <w:rsid w:val="00DC0318"/>
    <w:rsid w:val="00DF7E91"/>
    <w:rsid w:val="00E02B6A"/>
    <w:rsid w:val="00E17E07"/>
    <w:rsid w:val="00E24FA2"/>
    <w:rsid w:val="00E256E7"/>
    <w:rsid w:val="00E25E38"/>
    <w:rsid w:val="00E44DF1"/>
    <w:rsid w:val="00E6099A"/>
    <w:rsid w:val="00E60E4C"/>
    <w:rsid w:val="00EB0F17"/>
    <w:rsid w:val="00EB783C"/>
    <w:rsid w:val="00EF275E"/>
    <w:rsid w:val="00EF6277"/>
    <w:rsid w:val="00F23EFD"/>
    <w:rsid w:val="00F46471"/>
    <w:rsid w:val="00F531AD"/>
    <w:rsid w:val="00F84710"/>
    <w:rsid w:val="00FD6703"/>
    <w:rsid w:val="00FE14C1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7373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6F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customStyle="1" w:styleId="default">
    <w:name w:val="default"/>
    <w:basedOn w:val="Normal"/>
    <w:rsid w:val="00457E56"/>
    <w:rPr>
      <w:rFonts w:ascii="Times New Roman" w:eastAsiaTheme="minorHAnsi" w:hAnsi="Times New Roman"/>
      <w:szCs w:val="24"/>
      <w:lang w:val="bg-BG" w:eastAsia="bg-BG"/>
    </w:rPr>
  </w:style>
  <w:style w:type="paragraph" w:customStyle="1" w:styleId="Default0">
    <w:name w:val="Default"/>
    <w:rsid w:val="00FF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7373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6F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customStyle="1" w:styleId="default">
    <w:name w:val="default"/>
    <w:basedOn w:val="Normal"/>
    <w:rsid w:val="00457E56"/>
    <w:rPr>
      <w:rFonts w:ascii="Times New Roman" w:eastAsiaTheme="minorHAnsi" w:hAnsi="Times New Roman"/>
      <w:szCs w:val="24"/>
      <w:lang w:val="bg-BG" w:eastAsia="bg-BG"/>
    </w:rPr>
  </w:style>
  <w:style w:type="paragraph" w:customStyle="1" w:styleId="Default0">
    <w:name w:val="Default"/>
    <w:rsid w:val="00FF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Elina Hristova</cp:lastModifiedBy>
  <cp:revision>104</cp:revision>
  <dcterms:created xsi:type="dcterms:W3CDTF">2019-05-17T06:42:00Z</dcterms:created>
  <dcterms:modified xsi:type="dcterms:W3CDTF">2019-07-03T11:36:00Z</dcterms:modified>
</cp:coreProperties>
</file>