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91" w:rsidRPr="00F25591" w:rsidRDefault="00F25591">
      <w:pPr>
        <w:rPr>
          <w:rFonts w:ascii="Verdana" w:hAnsi="Verdana"/>
        </w:rPr>
      </w:pPr>
    </w:p>
    <w:p w:rsidR="009F55E8" w:rsidRDefault="00F932BE" w:rsidP="00801C67">
      <w:pPr>
        <w:spacing w:line="360" w:lineRule="auto"/>
        <w:ind w:left="4956"/>
        <w:rPr>
          <w:rFonts w:ascii="Verdana" w:hAnsi="Verdana"/>
          <w:b/>
          <w:caps/>
          <w:sz w:val="20"/>
          <w:szCs w:val="20"/>
          <w:lang w:val="en-US"/>
        </w:rPr>
      </w:pPr>
      <w:r>
        <w:rPr>
          <w:rFonts w:ascii="Verdana" w:hAnsi="Verdana"/>
          <w:b/>
          <w:caps/>
          <w:sz w:val="20"/>
          <w:szCs w:val="20"/>
        </w:rPr>
        <w:t xml:space="preserve">      </w:t>
      </w:r>
    </w:p>
    <w:p w:rsidR="00F25591" w:rsidRDefault="00F25591">
      <w:pPr>
        <w:rPr>
          <w:rFonts w:ascii="Verdana" w:hAnsi="Verdana"/>
        </w:rPr>
      </w:pPr>
    </w:p>
    <w:p w:rsidR="00F25591" w:rsidRDefault="00F25591">
      <w:pPr>
        <w:rPr>
          <w:rFonts w:ascii="Verdana" w:hAnsi="Verdana"/>
        </w:rPr>
      </w:pPr>
    </w:p>
    <w:p w:rsidR="00907A69" w:rsidRPr="00F25591" w:rsidRDefault="00907A69">
      <w:pPr>
        <w:rPr>
          <w:rFonts w:ascii="Verdana" w:hAnsi="Verdana"/>
        </w:rPr>
      </w:pPr>
    </w:p>
    <w:p w:rsidR="009F55E8" w:rsidRPr="009F55E8" w:rsidRDefault="009F55E8">
      <w:pPr>
        <w:rPr>
          <w:rFonts w:ascii="Verdana" w:hAnsi="Verdana"/>
          <w:sz w:val="10"/>
          <w:szCs w:val="10"/>
          <w:lang w:val="en-US"/>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rsidTr="0069425D">
        <w:trPr>
          <w:trHeight w:val="958"/>
          <w:jc w:val="center"/>
        </w:trPr>
        <w:tc>
          <w:tcPr>
            <w:tcW w:w="15650" w:type="dxa"/>
            <w:shd w:val="clear" w:color="auto" w:fill="BDD6EE"/>
          </w:tcPr>
          <w:p w:rsidR="00C975B4" w:rsidRPr="00123D94" w:rsidRDefault="00C975B4" w:rsidP="00123D94">
            <w:pPr>
              <w:tabs>
                <w:tab w:val="left" w:pos="2190"/>
              </w:tabs>
              <w:spacing w:before="120" w:line="360" w:lineRule="auto"/>
              <w:jc w:val="center"/>
              <w:rPr>
                <w:rFonts w:ascii="Verdana" w:hAnsi="Verdana"/>
                <w:b/>
                <w:spacing w:val="60"/>
              </w:rPr>
            </w:pPr>
            <w:r w:rsidRPr="00123D94">
              <w:rPr>
                <w:rFonts w:ascii="Verdana" w:hAnsi="Verdana"/>
                <w:b/>
                <w:spacing w:val="60"/>
              </w:rPr>
              <w:t>СПРАВКА</w:t>
            </w:r>
          </w:p>
          <w:p w:rsidR="00123D94" w:rsidRDefault="00C975B4" w:rsidP="00CC7732">
            <w:pPr>
              <w:tabs>
                <w:tab w:val="left" w:pos="2190"/>
              </w:tabs>
              <w:spacing w:line="360" w:lineRule="auto"/>
              <w:jc w:val="center"/>
              <w:rPr>
                <w:rFonts w:ascii="Verdana" w:hAnsi="Verdana"/>
                <w:b/>
                <w:sz w:val="20"/>
                <w:szCs w:val="20"/>
              </w:rPr>
            </w:pPr>
            <w:r w:rsidRPr="00682FF4">
              <w:rPr>
                <w:rFonts w:ascii="Verdana" w:hAnsi="Verdana"/>
                <w:b/>
                <w:sz w:val="20"/>
                <w:szCs w:val="20"/>
              </w:rPr>
              <w:t>ЗА ОТРАЗЯВАНЕ НА ПОСТЪПИЛИТЕ</w:t>
            </w:r>
            <w:r w:rsidR="00CC7732">
              <w:rPr>
                <w:rFonts w:ascii="Verdana" w:hAnsi="Verdana"/>
                <w:b/>
                <w:sz w:val="20"/>
                <w:szCs w:val="20"/>
                <w:lang w:val="en-US"/>
              </w:rPr>
              <w:t xml:space="preserve"> </w:t>
            </w:r>
            <w:r w:rsidR="00CC7732">
              <w:rPr>
                <w:rFonts w:ascii="Verdana" w:hAnsi="Verdana"/>
                <w:b/>
                <w:sz w:val="20"/>
                <w:szCs w:val="20"/>
              </w:rPr>
              <w:t>БЕЛЕЖКИ И</w:t>
            </w:r>
            <w:r w:rsidRPr="00682FF4">
              <w:rPr>
                <w:rFonts w:ascii="Verdana" w:hAnsi="Verdana"/>
                <w:b/>
                <w:sz w:val="20"/>
                <w:szCs w:val="20"/>
              </w:rPr>
              <w:t xml:space="preserve"> ПРЕДЛОЖЕНИЯ ОТ</w:t>
            </w:r>
            <w:r w:rsidR="00CC7732">
              <w:rPr>
                <w:rFonts w:ascii="Verdana" w:hAnsi="Verdana"/>
                <w:b/>
                <w:sz w:val="20"/>
                <w:szCs w:val="20"/>
              </w:rPr>
              <w:t xml:space="preserve"> ПРОВЕДЕНАТА ОБЩЕСТВЕНА КОНСУЛТАЦИЯ</w:t>
            </w:r>
            <w:r w:rsidRPr="00682FF4">
              <w:rPr>
                <w:rFonts w:ascii="Verdana" w:hAnsi="Verdana"/>
                <w:b/>
                <w:sz w:val="20"/>
                <w:szCs w:val="20"/>
              </w:rPr>
              <w:t xml:space="preserve"> НА</w:t>
            </w:r>
            <w:r w:rsidR="000632EC" w:rsidRPr="00682FF4">
              <w:rPr>
                <w:rFonts w:ascii="Verdana" w:hAnsi="Verdana"/>
                <w:b/>
                <w:sz w:val="20"/>
                <w:szCs w:val="20"/>
              </w:rPr>
              <w:t xml:space="preserve"> ПРОЕКТ</w:t>
            </w:r>
            <w:r w:rsidR="00010041">
              <w:rPr>
                <w:rFonts w:ascii="Verdana" w:hAnsi="Verdana"/>
                <w:b/>
                <w:sz w:val="20"/>
                <w:szCs w:val="20"/>
              </w:rPr>
              <w:t xml:space="preserve"> НА </w:t>
            </w:r>
          </w:p>
          <w:p w:rsidR="00E220AD" w:rsidRPr="00682FF4" w:rsidRDefault="00010041" w:rsidP="004C7D15">
            <w:pPr>
              <w:tabs>
                <w:tab w:val="left" w:pos="2190"/>
              </w:tabs>
              <w:spacing w:line="360" w:lineRule="auto"/>
              <w:jc w:val="center"/>
              <w:rPr>
                <w:rFonts w:ascii="Verdana" w:hAnsi="Verdana"/>
                <w:b/>
                <w:sz w:val="20"/>
                <w:szCs w:val="20"/>
              </w:rPr>
            </w:pPr>
            <w:r>
              <w:rPr>
                <w:rFonts w:ascii="Verdana" w:hAnsi="Verdana"/>
                <w:b/>
                <w:sz w:val="20"/>
                <w:szCs w:val="20"/>
              </w:rPr>
              <w:t>НАРЕДБА</w:t>
            </w:r>
            <w:r w:rsidR="000632EC" w:rsidRPr="00682FF4">
              <w:rPr>
                <w:rFonts w:ascii="Verdana" w:hAnsi="Verdana"/>
                <w:b/>
                <w:sz w:val="20"/>
                <w:szCs w:val="20"/>
              </w:rPr>
              <w:t xml:space="preserve"> </w:t>
            </w:r>
            <w:r w:rsidR="00FD6F7C" w:rsidRPr="00682FF4">
              <w:rPr>
                <w:rFonts w:ascii="Verdana" w:hAnsi="Verdana"/>
                <w:b/>
                <w:bCs/>
                <w:spacing w:val="-4"/>
                <w:sz w:val="20"/>
                <w:szCs w:val="20"/>
                <w:lang w:eastAsia="en-US"/>
              </w:rPr>
              <w:t xml:space="preserve">НА МИНИСТЪРА НА ЗЕМЕДЕЛИЕТО, ХРАНИТЕ И ГОРИТЕ </w:t>
            </w:r>
            <w:r w:rsidR="004C7D15" w:rsidRPr="004C7D15">
              <w:rPr>
                <w:rFonts w:ascii="Verdana" w:hAnsi="Verdana"/>
                <w:b/>
                <w:bCs/>
                <w:spacing w:val="-4"/>
                <w:sz w:val="20"/>
                <w:szCs w:val="20"/>
                <w:lang w:eastAsia="en-US"/>
              </w:rPr>
              <w:t>ЗА ДОПЪЛНЕНИЕ НА НАРЕДБА № 5 ОТ 2009 Г. ЗА УСЛОВИЯТА И РЕДА ЗА ПОДАВАНЕ НА ЗАЯВЛЕНИЯ ПО СХЕМИ И МЕРКИ ЗА ДИРЕКТНИ ПЛАЩАНИЯ</w:t>
            </w:r>
          </w:p>
        </w:tc>
      </w:tr>
    </w:tbl>
    <w:p w:rsidR="00801C67" w:rsidRPr="00801C67" w:rsidRDefault="00801C67">
      <w:pPr>
        <w:rPr>
          <w:sz w:val="4"/>
          <w:szCs w:val="4"/>
        </w:rPr>
      </w:pPr>
    </w:p>
    <w:tbl>
      <w:tblPr>
        <w:tblW w:w="15436"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6129"/>
        <w:gridCol w:w="1737"/>
        <w:gridCol w:w="4538"/>
      </w:tblGrid>
      <w:tr w:rsidR="00E220AD" w:rsidRPr="00682FF4" w:rsidTr="008C5593">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410" w:type="dxa"/>
            <w:shd w:val="clear" w:color="auto" w:fill="DEEAF6"/>
            <w:vAlign w:val="center"/>
          </w:tcPr>
          <w:p w:rsidR="00E220AD" w:rsidRPr="00682FF4" w:rsidRDefault="00E220AD" w:rsidP="00123D94">
            <w:pPr>
              <w:spacing w:before="80"/>
              <w:jc w:val="center"/>
              <w:rPr>
                <w:rFonts w:ascii="Verdana" w:hAnsi="Verdana"/>
                <w:b/>
                <w:sz w:val="20"/>
                <w:szCs w:val="20"/>
              </w:rPr>
            </w:pPr>
            <w:r w:rsidRPr="00682FF4">
              <w:rPr>
                <w:rFonts w:ascii="Verdana" w:hAnsi="Verdana"/>
                <w:b/>
                <w:sz w:val="20"/>
                <w:szCs w:val="20"/>
              </w:rPr>
              <w:t>Организ</w:t>
            </w:r>
            <w:r w:rsidRPr="00682FF4">
              <w:rPr>
                <w:rFonts w:ascii="Verdana" w:hAnsi="Verdana"/>
                <w:b/>
                <w:sz w:val="20"/>
                <w:szCs w:val="20"/>
              </w:rPr>
              <w:t>а</w:t>
            </w:r>
            <w:r w:rsidRPr="00682FF4">
              <w:rPr>
                <w:rFonts w:ascii="Verdana" w:hAnsi="Verdana"/>
                <w:b/>
                <w:sz w:val="20"/>
                <w:szCs w:val="20"/>
              </w:rPr>
              <w:t>ция/потребител</w:t>
            </w:r>
          </w:p>
          <w:p w:rsidR="005424B9" w:rsidRPr="00123D94" w:rsidRDefault="00123D94" w:rsidP="00123D94">
            <w:pPr>
              <w:spacing w:after="80"/>
              <w:jc w:val="center"/>
              <w:rPr>
                <w:rFonts w:ascii="Verdana" w:hAnsi="Verdana"/>
                <w:b/>
                <w:sz w:val="14"/>
                <w:szCs w:val="14"/>
              </w:rPr>
            </w:pPr>
            <w:r w:rsidRPr="00123D94">
              <w:rPr>
                <w:rFonts w:ascii="Verdana" w:hAnsi="Verdana"/>
                <w:b/>
                <w:sz w:val="14"/>
                <w:szCs w:val="14"/>
              </w:rPr>
              <w:t>(</w:t>
            </w:r>
            <w:r w:rsidR="005424B9" w:rsidRPr="00123D94">
              <w:rPr>
                <w:rFonts w:ascii="Verdana" w:hAnsi="Verdana"/>
                <w:b/>
                <w:sz w:val="14"/>
                <w:szCs w:val="14"/>
              </w:rPr>
              <w:t>вкл. начина на получ</w:t>
            </w:r>
            <w:r w:rsidR="005424B9" w:rsidRPr="00123D94">
              <w:rPr>
                <w:rFonts w:ascii="Verdana" w:hAnsi="Verdana"/>
                <w:b/>
                <w:sz w:val="14"/>
                <w:szCs w:val="14"/>
              </w:rPr>
              <w:t>а</w:t>
            </w:r>
            <w:r w:rsidR="005424B9" w:rsidRPr="00123D94">
              <w:rPr>
                <w:rFonts w:ascii="Verdana" w:hAnsi="Verdana"/>
                <w:b/>
                <w:sz w:val="14"/>
                <w:szCs w:val="14"/>
              </w:rPr>
              <w:t>ване на предложението</w:t>
            </w:r>
            <w:r w:rsidRPr="00123D94">
              <w:rPr>
                <w:rFonts w:ascii="Verdana" w:hAnsi="Verdana"/>
                <w:b/>
                <w:sz w:val="14"/>
                <w:szCs w:val="14"/>
              </w:rPr>
              <w:t>)</w:t>
            </w:r>
          </w:p>
        </w:tc>
        <w:tc>
          <w:tcPr>
            <w:tcW w:w="6129"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737"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E220AD" w:rsidRPr="00682FF4" w:rsidTr="008C5593">
        <w:trPr>
          <w:trHeight w:val="596"/>
          <w:jc w:val="center"/>
        </w:trPr>
        <w:tc>
          <w:tcPr>
            <w:tcW w:w="622" w:type="dxa"/>
            <w:tcBorders>
              <w:bottom w:val="single" w:sz="36" w:space="0" w:color="2E74B5"/>
            </w:tcBorders>
            <w:shd w:val="clear" w:color="auto" w:fill="auto"/>
          </w:tcPr>
          <w:p w:rsidR="00E220AD" w:rsidRPr="00682FF4" w:rsidRDefault="00E220AD" w:rsidP="00682FF4">
            <w:pPr>
              <w:numPr>
                <w:ilvl w:val="0"/>
                <w:numId w:val="6"/>
              </w:numPr>
              <w:tabs>
                <w:tab w:val="left" w:pos="192"/>
              </w:tabs>
              <w:jc w:val="center"/>
              <w:rPr>
                <w:rFonts w:ascii="Verdana" w:hAnsi="Verdana"/>
                <w:b/>
                <w:sz w:val="20"/>
                <w:szCs w:val="20"/>
              </w:rPr>
            </w:pPr>
          </w:p>
        </w:tc>
        <w:tc>
          <w:tcPr>
            <w:tcW w:w="2410" w:type="dxa"/>
            <w:tcBorders>
              <w:bottom w:val="single" w:sz="36" w:space="0" w:color="2E74B5"/>
            </w:tcBorders>
            <w:shd w:val="clear" w:color="auto" w:fill="auto"/>
          </w:tcPr>
          <w:p w:rsidR="004C7D15" w:rsidRDefault="004C7D15" w:rsidP="00FA0968">
            <w:pPr>
              <w:spacing w:after="20"/>
              <w:jc w:val="both"/>
              <w:rPr>
                <w:rFonts w:ascii="Verdana" w:hAnsi="Verdana"/>
                <w:sz w:val="20"/>
                <w:szCs w:val="20"/>
                <w:lang w:val="en-US"/>
              </w:rPr>
            </w:pPr>
            <w:r w:rsidRPr="004C7D15">
              <w:rPr>
                <w:rFonts w:ascii="Verdana" w:hAnsi="Verdana"/>
                <w:sz w:val="20"/>
                <w:szCs w:val="20"/>
              </w:rPr>
              <w:t xml:space="preserve">Ivona83 </w:t>
            </w:r>
          </w:p>
          <w:p w:rsidR="00FD6F7C" w:rsidRPr="00682FF4" w:rsidRDefault="00FD6F7C" w:rsidP="00FA0968">
            <w:pPr>
              <w:spacing w:after="20"/>
              <w:jc w:val="both"/>
              <w:rPr>
                <w:rFonts w:ascii="Verdana" w:hAnsi="Verdana"/>
                <w:sz w:val="20"/>
                <w:szCs w:val="20"/>
                <w:lang w:val="en-US"/>
              </w:rPr>
            </w:pPr>
            <w:r w:rsidRPr="00682FF4">
              <w:rPr>
                <w:rFonts w:ascii="Verdana" w:hAnsi="Verdana"/>
                <w:sz w:val="20"/>
                <w:szCs w:val="20"/>
                <w:lang w:val="en-US"/>
              </w:rPr>
              <w:t>(</w:t>
            </w:r>
            <w:r w:rsidR="00CC7732">
              <w:rPr>
                <w:rFonts w:ascii="Verdana" w:hAnsi="Verdana"/>
                <w:sz w:val="20"/>
                <w:szCs w:val="20"/>
              </w:rPr>
              <w:t>Постъпило по</w:t>
            </w:r>
            <w:r w:rsidRPr="00682FF4">
              <w:rPr>
                <w:rFonts w:ascii="Verdana" w:hAnsi="Verdana"/>
                <w:sz w:val="20"/>
                <w:szCs w:val="20"/>
              </w:rPr>
              <w:t xml:space="preserve"> еле</w:t>
            </w:r>
            <w:r w:rsidRPr="00682FF4">
              <w:rPr>
                <w:rFonts w:ascii="Verdana" w:hAnsi="Verdana"/>
                <w:sz w:val="20"/>
                <w:szCs w:val="20"/>
              </w:rPr>
              <w:t>к</w:t>
            </w:r>
            <w:r w:rsidRPr="00682FF4">
              <w:rPr>
                <w:rFonts w:ascii="Verdana" w:hAnsi="Verdana"/>
                <w:sz w:val="20"/>
                <w:szCs w:val="20"/>
              </w:rPr>
              <w:t>тронен път</w:t>
            </w:r>
            <w:r w:rsidRPr="00682FF4">
              <w:rPr>
                <w:rFonts w:ascii="Verdana" w:hAnsi="Verdana"/>
                <w:sz w:val="20"/>
                <w:szCs w:val="20"/>
                <w:lang w:val="en-US"/>
              </w:rPr>
              <w:t>)</w:t>
            </w:r>
          </w:p>
          <w:p w:rsidR="00E220AD" w:rsidRPr="00682FF4" w:rsidRDefault="00E220AD" w:rsidP="00FD6F7C">
            <w:pPr>
              <w:jc w:val="both"/>
              <w:rPr>
                <w:rFonts w:ascii="Verdana" w:hAnsi="Verdana"/>
                <w:b/>
                <w:sz w:val="20"/>
                <w:szCs w:val="20"/>
              </w:rPr>
            </w:pPr>
          </w:p>
        </w:tc>
        <w:tc>
          <w:tcPr>
            <w:tcW w:w="6129" w:type="dxa"/>
            <w:tcBorders>
              <w:bottom w:val="single" w:sz="36" w:space="0" w:color="2E74B5"/>
            </w:tcBorders>
            <w:shd w:val="clear" w:color="auto" w:fill="auto"/>
          </w:tcPr>
          <w:p w:rsidR="004C7D15" w:rsidRPr="004C7D15" w:rsidRDefault="004C7D15" w:rsidP="004C7D15">
            <w:pPr>
              <w:spacing w:before="40" w:after="20"/>
              <w:jc w:val="both"/>
              <w:rPr>
                <w:rFonts w:ascii="Verdana" w:hAnsi="Verdana"/>
                <w:sz w:val="20"/>
                <w:szCs w:val="20"/>
              </w:rPr>
            </w:pPr>
            <w:proofErr w:type="spellStart"/>
            <w:r w:rsidRPr="004C7D15">
              <w:rPr>
                <w:rFonts w:ascii="Verdana" w:hAnsi="Verdana"/>
                <w:sz w:val="20"/>
                <w:szCs w:val="20"/>
              </w:rPr>
              <w:t>Здравейте</w:t>
            </w:r>
            <w:proofErr w:type="spellEnd"/>
            <w:r w:rsidRPr="004C7D15">
              <w:rPr>
                <w:rFonts w:ascii="Verdana" w:hAnsi="Verdana"/>
                <w:sz w:val="20"/>
                <w:szCs w:val="20"/>
              </w:rPr>
              <w:t>,</w:t>
            </w:r>
          </w:p>
          <w:p w:rsidR="004C7D15" w:rsidRPr="004C7D15" w:rsidRDefault="004C7D15" w:rsidP="004C7D15">
            <w:pPr>
              <w:spacing w:before="40" w:after="20"/>
              <w:jc w:val="both"/>
              <w:rPr>
                <w:rFonts w:ascii="Verdana" w:hAnsi="Verdana"/>
                <w:sz w:val="20"/>
                <w:szCs w:val="20"/>
              </w:rPr>
            </w:pPr>
          </w:p>
          <w:p w:rsidR="004C7D15" w:rsidRPr="004C7D15" w:rsidRDefault="004C7D15" w:rsidP="004C7D15">
            <w:pPr>
              <w:spacing w:before="40" w:after="20"/>
              <w:jc w:val="both"/>
              <w:rPr>
                <w:rFonts w:ascii="Verdana" w:hAnsi="Verdana"/>
                <w:sz w:val="20"/>
                <w:szCs w:val="20"/>
              </w:rPr>
            </w:pPr>
            <w:r w:rsidRPr="004C7D15">
              <w:rPr>
                <w:rFonts w:ascii="Verdana" w:hAnsi="Verdana"/>
                <w:sz w:val="20"/>
                <w:szCs w:val="20"/>
              </w:rPr>
              <w:t>Внимателно прочетох мотивите за удължаването на компанията по директните плащания. За съжаление в Доклада на г-жа Кръстева липсват конкретни и обо</w:t>
            </w:r>
            <w:r w:rsidRPr="004C7D15">
              <w:rPr>
                <w:rFonts w:ascii="Verdana" w:hAnsi="Verdana"/>
                <w:sz w:val="20"/>
                <w:szCs w:val="20"/>
              </w:rPr>
              <w:t>с</w:t>
            </w:r>
            <w:r w:rsidRPr="004C7D15">
              <w:rPr>
                <w:rFonts w:ascii="Verdana" w:hAnsi="Verdana"/>
                <w:sz w:val="20"/>
                <w:szCs w:val="20"/>
              </w:rPr>
              <w:t>новани причини за удължаване на срока. Не съм много запозната, но според мен е несериозно държавна структура да обосновава такова важно решение един</w:t>
            </w:r>
            <w:r w:rsidRPr="004C7D15">
              <w:rPr>
                <w:rFonts w:ascii="Verdana" w:hAnsi="Verdana"/>
                <w:sz w:val="20"/>
                <w:szCs w:val="20"/>
              </w:rPr>
              <w:t>с</w:t>
            </w:r>
            <w:r w:rsidRPr="004C7D15">
              <w:rPr>
                <w:rFonts w:ascii="Verdana" w:hAnsi="Verdana"/>
                <w:sz w:val="20"/>
                <w:szCs w:val="20"/>
              </w:rPr>
              <w:t>твено с изречението "Удължаването на срока на ка</w:t>
            </w:r>
            <w:r w:rsidRPr="004C7D15">
              <w:rPr>
                <w:rFonts w:ascii="Verdana" w:hAnsi="Verdana"/>
                <w:sz w:val="20"/>
                <w:szCs w:val="20"/>
              </w:rPr>
              <w:t>м</w:t>
            </w:r>
            <w:r w:rsidRPr="004C7D15">
              <w:rPr>
                <w:rFonts w:ascii="Verdana" w:hAnsi="Verdana"/>
                <w:sz w:val="20"/>
                <w:szCs w:val="20"/>
              </w:rPr>
              <w:t>панията е в интерес на земеделските стопани, тъй като им предоставя повече време за по-коректно очертав</w:t>
            </w:r>
            <w:r w:rsidRPr="004C7D15">
              <w:rPr>
                <w:rFonts w:ascii="Verdana" w:hAnsi="Verdana"/>
                <w:sz w:val="20"/>
                <w:szCs w:val="20"/>
              </w:rPr>
              <w:t>а</w:t>
            </w:r>
            <w:r w:rsidRPr="004C7D15">
              <w:rPr>
                <w:rFonts w:ascii="Verdana" w:hAnsi="Verdana"/>
                <w:sz w:val="20"/>
                <w:szCs w:val="20"/>
              </w:rPr>
              <w:t>не и по-обмислено и информирано заявяване на жел</w:t>
            </w:r>
            <w:r w:rsidRPr="004C7D15">
              <w:rPr>
                <w:rFonts w:ascii="Verdana" w:hAnsi="Verdana"/>
                <w:sz w:val="20"/>
                <w:szCs w:val="20"/>
              </w:rPr>
              <w:t>а</w:t>
            </w:r>
            <w:r w:rsidRPr="004C7D15">
              <w:rPr>
                <w:rFonts w:ascii="Verdana" w:hAnsi="Verdana"/>
                <w:sz w:val="20"/>
                <w:szCs w:val="20"/>
              </w:rPr>
              <w:t>ните схеми и мерки за подпомагане, т.е. ще се повиши коректността на декларираните данни, а това е пре</w:t>
            </w:r>
            <w:r w:rsidRPr="004C7D15">
              <w:rPr>
                <w:rFonts w:ascii="Verdana" w:hAnsi="Verdana"/>
                <w:sz w:val="20"/>
                <w:szCs w:val="20"/>
              </w:rPr>
              <w:t>д</w:t>
            </w:r>
            <w:r w:rsidRPr="004C7D15">
              <w:rPr>
                <w:rFonts w:ascii="Verdana" w:hAnsi="Verdana"/>
                <w:sz w:val="20"/>
                <w:szCs w:val="20"/>
              </w:rPr>
              <w:t>поставка за увеличаване на размера на усвоения б</w:t>
            </w:r>
            <w:r w:rsidRPr="004C7D15">
              <w:rPr>
                <w:rFonts w:ascii="Verdana" w:hAnsi="Verdana"/>
                <w:sz w:val="20"/>
                <w:szCs w:val="20"/>
              </w:rPr>
              <w:t>ю</w:t>
            </w:r>
            <w:r w:rsidRPr="004C7D15">
              <w:rPr>
                <w:rFonts w:ascii="Verdana" w:hAnsi="Verdana"/>
                <w:sz w:val="20"/>
                <w:szCs w:val="20"/>
              </w:rPr>
              <w:t>джет за директно подпомагане за българските зем</w:t>
            </w:r>
            <w:r w:rsidRPr="004C7D15">
              <w:rPr>
                <w:rFonts w:ascii="Verdana" w:hAnsi="Verdana"/>
                <w:sz w:val="20"/>
                <w:szCs w:val="20"/>
              </w:rPr>
              <w:t>е</w:t>
            </w:r>
            <w:r w:rsidRPr="004C7D15">
              <w:rPr>
                <w:rFonts w:ascii="Verdana" w:hAnsi="Verdana"/>
                <w:sz w:val="20"/>
                <w:szCs w:val="20"/>
              </w:rPr>
              <w:t>делски стопани." Следващото изречение касае защо е намален срока за обществено обсъждане.</w:t>
            </w:r>
          </w:p>
          <w:p w:rsidR="004C7D15" w:rsidRPr="004C7D15" w:rsidRDefault="004C7D15" w:rsidP="004C7D15">
            <w:pPr>
              <w:spacing w:before="40" w:after="20"/>
              <w:jc w:val="both"/>
              <w:rPr>
                <w:rFonts w:ascii="Verdana" w:hAnsi="Verdana"/>
                <w:sz w:val="20"/>
                <w:szCs w:val="20"/>
              </w:rPr>
            </w:pPr>
          </w:p>
          <w:p w:rsidR="00E220AD" w:rsidRPr="00682FF4" w:rsidRDefault="004C7D15" w:rsidP="004C7D15">
            <w:pPr>
              <w:spacing w:before="40" w:after="20"/>
              <w:jc w:val="both"/>
              <w:rPr>
                <w:rFonts w:ascii="Verdana" w:hAnsi="Verdana"/>
                <w:sz w:val="20"/>
                <w:szCs w:val="20"/>
              </w:rPr>
            </w:pPr>
            <w:r w:rsidRPr="004C7D15">
              <w:rPr>
                <w:rFonts w:ascii="Verdana" w:hAnsi="Verdana"/>
                <w:sz w:val="20"/>
                <w:szCs w:val="20"/>
              </w:rPr>
              <w:t xml:space="preserve">В тази връзка моля детайлно да посочите какви са причините, </w:t>
            </w:r>
            <w:proofErr w:type="spellStart"/>
            <w:r w:rsidRPr="004C7D15">
              <w:rPr>
                <w:rFonts w:ascii="Verdana" w:hAnsi="Verdana"/>
                <w:sz w:val="20"/>
                <w:szCs w:val="20"/>
              </w:rPr>
              <w:t>пореди</w:t>
            </w:r>
            <w:proofErr w:type="spellEnd"/>
            <w:r w:rsidRPr="004C7D15">
              <w:rPr>
                <w:rFonts w:ascii="Verdana" w:hAnsi="Verdana"/>
                <w:sz w:val="20"/>
                <w:szCs w:val="20"/>
              </w:rPr>
              <w:t xml:space="preserve"> които се взема решението за удъ</w:t>
            </w:r>
            <w:r w:rsidRPr="004C7D15">
              <w:rPr>
                <w:rFonts w:ascii="Verdana" w:hAnsi="Verdana"/>
                <w:sz w:val="20"/>
                <w:szCs w:val="20"/>
              </w:rPr>
              <w:t>л</w:t>
            </w:r>
            <w:r w:rsidRPr="004C7D15">
              <w:rPr>
                <w:rFonts w:ascii="Verdana" w:hAnsi="Verdana"/>
                <w:sz w:val="20"/>
                <w:szCs w:val="20"/>
              </w:rPr>
              <w:t xml:space="preserve">жаване на срока за подаване на </w:t>
            </w:r>
            <w:proofErr w:type="spellStart"/>
            <w:r w:rsidRPr="004C7D15">
              <w:rPr>
                <w:rFonts w:ascii="Verdana" w:hAnsi="Verdana"/>
                <w:sz w:val="20"/>
                <w:szCs w:val="20"/>
              </w:rPr>
              <w:t>зявления</w:t>
            </w:r>
            <w:proofErr w:type="spellEnd"/>
            <w:r w:rsidRPr="004C7D15">
              <w:rPr>
                <w:rFonts w:ascii="Verdana" w:hAnsi="Verdana"/>
                <w:sz w:val="20"/>
                <w:szCs w:val="20"/>
              </w:rPr>
              <w:t xml:space="preserve"> по директн</w:t>
            </w:r>
            <w:r w:rsidRPr="004C7D15">
              <w:rPr>
                <w:rFonts w:ascii="Verdana" w:hAnsi="Verdana"/>
                <w:sz w:val="20"/>
                <w:szCs w:val="20"/>
              </w:rPr>
              <w:t>и</w:t>
            </w:r>
            <w:r w:rsidRPr="004C7D15">
              <w:rPr>
                <w:rFonts w:ascii="Verdana" w:hAnsi="Verdana"/>
                <w:sz w:val="20"/>
                <w:szCs w:val="20"/>
              </w:rPr>
              <w:lastRenderedPageBreak/>
              <w:t>те плащания.</w:t>
            </w:r>
          </w:p>
        </w:tc>
        <w:tc>
          <w:tcPr>
            <w:tcW w:w="1737" w:type="dxa"/>
            <w:tcBorders>
              <w:bottom w:val="single" w:sz="36" w:space="0" w:color="2E74B5"/>
            </w:tcBorders>
            <w:shd w:val="clear" w:color="auto" w:fill="auto"/>
          </w:tcPr>
          <w:p w:rsidR="00BE6BFB" w:rsidRPr="008E1CF8" w:rsidRDefault="00110AF9" w:rsidP="00FA0968">
            <w:pPr>
              <w:spacing w:before="40" w:after="20"/>
              <w:rPr>
                <w:rFonts w:ascii="Verdana" w:hAnsi="Verdana"/>
                <w:sz w:val="20"/>
                <w:szCs w:val="20"/>
                <w:lang w:val="en-US"/>
              </w:rPr>
            </w:pPr>
            <w:r>
              <w:rPr>
                <w:rFonts w:ascii="Verdana" w:hAnsi="Verdana"/>
                <w:sz w:val="20"/>
                <w:szCs w:val="20"/>
              </w:rPr>
              <w:lastRenderedPageBreak/>
              <w:t>П</w:t>
            </w:r>
            <w:r w:rsidR="00BE6BFB" w:rsidRPr="009827A6">
              <w:rPr>
                <w:rFonts w:ascii="Verdana" w:hAnsi="Verdana"/>
                <w:sz w:val="20"/>
                <w:szCs w:val="20"/>
              </w:rPr>
              <w:t>рие</w:t>
            </w:r>
            <w:r>
              <w:rPr>
                <w:rFonts w:ascii="Verdana" w:hAnsi="Verdana"/>
                <w:sz w:val="20"/>
                <w:szCs w:val="20"/>
              </w:rPr>
              <w:t>ма се по принцип</w:t>
            </w:r>
          </w:p>
        </w:tc>
        <w:tc>
          <w:tcPr>
            <w:tcW w:w="4538" w:type="dxa"/>
            <w:tcBorders>
              <w:bottom w:val="single" w:sz="36" w:space="0" w:color="2E74B5"/>
            </w:tcBorders>
            <w:shd w:val="clear" w:color="auto" w:fill="auto"/>
          </w:tcPr>
          <w:p w:rsidR="001027A5" w:rsidRPr="009827A6" w:rsidRDefault="004C7D15" w:rsidP="007A1E50">
            <w:pPr>
              <w:jc w:val="both"/>
              <w:rPr>
                <w:rFonts w:ascii="Verdana" w:hAnsi="Verdana"/>
                <w:sz w:val="20"/>
                <w:szCs w:val="20"/>
              </w:rPr>
            </w:pPr>
            <w:r>
              <w:rPr>
                <w:rFonts w:ascii="Verdana" w:hAnsi="Verdana"/>
                <w:sz w:val="20"/>
                <w:szCs w:val="20"/>
              </w:rPr>
              <w:t>При издаване на нормативни</w:t>
            </w:r>
            <w:r w:rsidR="00407740">
              <w:rPr>
                <w:rFonts w:ascii="Verdana" w:hAnsi="Verdana"/>
                <w:sz w:val="20"/>
                <w:szCs w:val="20"/>
              </w:rPr>
              <w:t xml:space="preserve"> актове </w:t>
            </w:r>
            <w:r w:rsidR="007A1E50">
              <w:rPr>
                <w:rFonts w:ascii="Verdana" w:hAnsi="Verdana"/>
                <w:sz w:val="20"/>
                <w:szCs w:val="20"/>
              </w:rPr>
              <w:t>системата на</w:t>
            </w:r>
            <w:r w:rsidR="00407740">
              <w:rPr>
                <w:rFonts w:ascii="Verdana" w:hAnsi="Verdana"/>
                <w:sz w:val="20"/>
                <w:szCs w:val="20"/>
              </w:rPr>
              <w:t xml:space="preserve"> </w:t>
            </w:r>
            <w:r>
              <w:rPr>
                <w:rFonts w:ascii="Verdana" w:hAnsi="Verdana"/>
                <w:sz w:val="20"/>
                <w:szCs w:val="20"/>
              </w:rPr>
              <w:t>Министерството на зем</w:t>
            </w:r>
            <w:r>
              <w:rPr>
                <w:rFonts w:ascii="Verdana" w:hAnsi="Verdana"/>
                <w:sz w:val="20"/>
                <w:szCs w:val="20"/>
              </w:rPr>
              <w:t>е</w:t>
            </w:r>
            <w:r>
              <w:rPr>
                <w:rFonts w:ascii="Verdana" w:hAnsi="Verdana"/>
                <w:sz w:val="20"/>
                <w:szCs w:val="20"/>
              </w:rPr>
              <w:t xml:space="preserve">делието, храните и горите винаги е </w:t>
            </w:r>
            <w:r w:rsidR="007A1E50">
              <w:rPr>
                <w:rFonts w:ascii="Verdana" w:hAnsi="Verdana"/>
                <w:sz w:val="20"/>
                <w:szCs w:val="20"/>
              </w:rPr>
              <w:t>спазвала</w:t>
            </w:r>
            <w:r>
              <w:rPr>
                <w:rFonts w:ascii="Verdana" w:hAnsi="Verdana"/>
                <w:sz w:val="20"/>
                <w:szCs w:val="20"/>
              </w:rPr>
              <w:t xml:space="preserve"> </w:t>
            </w:r>
            <w:r w:rsidRPr="004C7D15">
              <w:rPr>
                <w:rFonts w:ascii="Verdana" w:hAnsi="Verdana"/>
                <w:sz w:val="20"/>
                <w:szCs w:val="20"/>
              </w:rPr>
              <w:t>в най-голяма степен държа</w:t>
            </w:r>
            <w:r w:rsidRPr="004C7D15">
              <w:rPr>
                <w:rFonts w:ascii="Verdana" w:hAnsi="Verdana"/>
                <w:sz w:val="20"/>
                <w:szCs w:val="20"/>
              </w:rPr>
              <w:t>в</w:t>
            </w:r>
            <w:r w:rsidRPr="004C7D15">
              <w:rPr>
                <w:rFonts w:ascii="Verdana" w:hAnsi="Verdana"/>
                <w:sz w:val="20"/>
                <w:szCs w:val="20"/>
              </w:rPr>
              <w:t>ния и обществен интерес</w:t>
            </w:r>
            <w:r w:rsidR="00341A63">
              <w:rPr>
                <w:rFonts w:ascii="Verdana" w:hAnsi="Verdana"/>
                <w:sz w:val="20"/>
                <w:szCs w:val="20"/>
              </w:rPr>
              <w:t xml:space="preserve">, </w:t>
            </w:r>
            <w:r w:rsidR="00341A63" w:rsidRPr="00341A63">
              <w:rPr>
                <w:rFonts w:ascii="Verdana" w:hAnsi="Verdana"/>
                <w:sz w:val="20"/>
                <w:szCs w:val="20"/>
              </w:rPr>
              <w:t>из</w:t>
            </w:r>
            <w:r w:rsidR="00341A63">
              <w:rPr>
                <w:rFonts w:ascii="Verdana" w:hAnsi="Verdana"/>
                <w:sz w:val="20"/>
                <w:szCs w:val="20"/>
              </w:rPr>
              <w:t>готвяйки</w:t>
            </w:r>
            <w:r w:rsidR="00341A63" w:rsidRPr="00341A63">
              <w:rPr>
                <w:rFonts w:ascii="Verdana" w:hAnsi="Verdana"/>
                <w:sz w:val="20"/>
                <w:szCs w:val="20"/>
              </w:rPr>
              <w:t xml:space="preserve"> проект</w:t>
            </w:r>
            <w:r w:rsidR="00341A63">
              <w:rPr>
                <w:rFonts w:ascii="Verdana" w:hAnsi="Verdana"/>
                <w:sz w:val="20"/>
                <w:szCs w:val="20"/>
              </w:rPr>
              <w:t>ите</w:t>
            </w:r>
            <w:r w:rsidR="00341A63" w:rsidRPr="00341A63">
              <w:rPr>
                <w:rFonts w:ascii="Verdana" w:hAnsi="Verdana"/>
                <w:sz w:val="20"/>
                <w:szCs w:val="20"/>
              </w:rPr>
              <w:t xml:space="preserve"> при зачитане принципите на необходимост, обоснованост, </w:t>
            </w:r>
            <w:proofErr w:type="spellStart"/>
            <w:r w:rsidR="00341A63" w:rsidRPr="00341A63">
              <w:rPr>
                <w:rFonts w:ascii="Verdana" w:hAnsi="Verdana"/>
                <w:sz w:val="20"/>
                <w:szCs w:val="20"/>
              </w:rPr>
              <w:t>предвид</w:t>
            </w:r>
            <w:r w:rsidR="00341A63" w:rsidRPr="00341A63">
              <w:rPr>
                <w:rFonts w:ascii="Verdana" w:hAnsi="Verdana"/>
                <w:sz w:val="20"/>
                <w:szCs w:val="20"/>
              </w:rPr>
              <w:t>и</w:t>
            </w:r>
            <w:r w:rsidR="00341A63" w:rsidRPr="00341A63">
              <w:rPr>
                <w:rFonts w:ascii="Verdana" w:hAnsi="Verdana"/>
                <w:sz w:val="20"/>
                <w:szCs w:val="20"/>
              </w:rPr>
              <w:t>мост</w:t>
            </w:r>
            <w:proofErr w:type="spellEnd"/>
            <w:r w:rsidR="00341A63" w:rsidRPr="00341A63">
              <w:rPr>
                <w:rFonts w:ascii="Verdana" w:hAnsi="Verdana"/>
                <w:sz w:val="20"/>
                <w:szCs w:val="20"/>
              </w:rPr>
              <w:t xml:space="preserve">, откритост, съгласуваност, </w:t>
            </w:r>
            <w:proofErr w:type="spellStart"/>
            <w:r w:rsidR="00341A63" w:rsidRPr="00341A63">
              <w:rPr>
                <w:rFonts w:ascii="Verdana" w:hAnsi="Verdana"/>
                <w:sz w:val="20"/>
                <w:szCs w:val="20"/>
              </w:rPr>
              <w:t>субс</w:t>
            </w:r>
            <w:r w:rsidR="00341A63" w:rsidRPr="00341A63">
              <w:rPr>
                <w:rFonts w:ascii="Verdana" w:hAnsi="Verdana"/>
                <w:sz w:val="20"/>
                <w:szCs w:val="20"/>
              </w:rPr>
              <w:t>и</w:t>
            </w:r>
            <w:r w:rsidR="00341A63" w:rsidRPr="00341A63">
              <w:rPr>
                <w:rFonts w:ascii="Verdana" w:hAnsi="Verdana"/>
                <w:sz w:val="20"/>
                <w:szCs w:val="20"/>
              </w:rPr>
              <w:t>диарност</w:t>
            </w:r>
            <w:proofErr w:type="spellEnd"/>
            <w:r w:rsidR="00341A63" w:rsidRPr="00341A63">
              <w:rPr>
                <w:rFonts w:ascii="Verdana" w:hAnsi="Verdana"/>
                <w:sz w:val="20"/>
                <w:szCs w:val="20"/>
              </w:rPr>
              <w:t>, пропорционалност и стаби</w:t>
            </w:r>
            <w:r w:rsidR="00341A63" w:rsidRPr="00341A63">
              <w:rPr>
                <w:rFonts w:ascii="Verdana" w:hAnsi="Verdana"/>
                <w:sz w:val="20"/>
                <w:szCs w:val="20"/>
              </w:rPr>
              <w:t>л</w:t>
            </w:r>
            <w:r w:rsidR="00341A63" w:rsidRPr="00341A63">
              <w:rPr>
                <w:rFonts w:ascii="Verdana" w:hAnsi="Verdana"/>
                <w:sz w:val="20"/>
                <w:szCs w:val="20"/>
              </w:rPr>
              <w:t>ност</w:t>
            </w:r>
            <w:r w:rsidR="00341A63">
              <w:rPr>
                <w:rFonts w:ascii="Verdana" w:hAnsi="Verdana"/>
                <w:sz w:val="20"/>
                <w:szCs w:val="20"/>
              </w:rPr>
              <w:t xml:space="preserve">. В конкретния случай </w:t>
            </w:r>
            <w:r w:rsidR="00407740">
              <w:rPr>
                <w:rFonts w:ascii="Verdana" w:hAnsi="Verdana"/>
                <w:sz w:val="20"/>
                <w:szCs w:val="20"/>
              </w:rPr>
              <w:t>с изготвения проект на Наредба за допълнение на Н</w:t>
            </w:r>
            <w:r w:rsidR="00407740" w:rsidRPr="00407740">
              <w:rPr>
                <w:rFonts w:ascii="Verdana" w:hAnsi="Verdana"/>
                <w:sz w:val="20"/>
                <w:szCs w:val="20"/>
              </w:rPr>
              <w:t xml:space="preserve">аредба № 5 от 2009 г. за условията и реда за подаване на заявления по схеми и мерки за директни плащания </w:t>
            </w:r>
            <w:r w:rsidR="00341A63">
              <w:rPr>
                <w:rFonts w:ascii="Verdana" w:hAnsi="Verdana"/>
                <w:sz w:val="20"/>
                <w:szCs w:val="20"/>
              </w:rPr>
              <w:t>с удъ</w:t>
            </w:r>
            <w:r w:rsidR="00341A63">
              <w:rPr>
                <w:rFonts w:ascii="Verdana" w:hAnsi="Verdana"/>
                <w:sz w:val="20"/>
                <w:szCs w:val="20"/>
              </w:rPr>
              <w:t>л</w:t>
            </w:r>
            <w:r w:rsidR="00341A63">
              <w:rPr>
                <w:rFonts w:ascii="Verdana" w:hAnsi="Verdana"/>
                <w:sz w:val="20"/>
                <w:szCs w:val="20"/>
              </w:rPr>
              <w:t>жаването на срока за подаване на зая</w:t>
            </w:r>
            <w:r w:rsidR="00341A63">
              <w:rPr>
                <w:rFonts w:ascii="Verdana" w:hAnsi="Verdana"/>
                <w:sz w:val="20"/>
                <w:szCs w:val="20"/>
              </w:rPr>
              <w:t>в</w:t>
            </w:r>
            <w:r w:rsidR="00341A63">
              <w:rPr>
                <w:rFonts w:ascii="Verdana" w:hAnsi="Verdana"/>
                <w:sz w:val="20"/>
                <w:szCs w:val="20"/>
              </w:rPr>
              <w:t>ления</w:t>
            </w:r>
            <w:r w:rsidR="00407740">
              <w:rPr>
                <w:rFonts w:ascii="Verdana" w:hAnsi="Verdana"/>
                <w:sz w:val="20"/>
                <w:szCs w:val="20"/>
              </w:rPr>
              <w:t xml:space="preserve"> за подпомагане по</w:t>
            </w:r>
            <w:r w:rsidR="00341A63">
              <w:rPr>
                <w:rFonts w:ascii="Verdana" w:hAnsi="Verdana"/>
                <w:sz w:val="20"/>
                <w:szCs w:val="20"/>
              </w:rPr>
              <w:t xml:space="preserve"> </w:t>
            </w:r>
            <w:r w:rsidR="00407740" w:rsidRPr="00407740">
              <w:rPr>
                <w:rFonts w:ascii="Verdana" w:hAnsi="Verdana"/>
                <w:sz w:val="20"/>
                <w:szCs w:val="20"/>
              </w:rPr>
              <w:t>схеми</w:t>
            </w:r>
            <w:r w:rsidR="00407740">
              <w:rPr>
                <w:rFonts w:ascii="Verdana" w:hAnsi="Verdana"/>
                <w:sz w:val="20"/>
                <w:szCs w:val="20"/>
              </w:rPr>
              <w:t>те</w:t>
            </w:r>
            <w:r w:rsidR="00407740" w:rsidRPr="00407740">
              <w:rPr>
                <w:rFonts w:ascii="Verdana" w:hAnsi="Verdana"/>
                <w:sz w:val="20"/>
                <w:szCs w:val="20"/>
              </w:rPr>
              <w:t xml:space="preserve"> за директни плащания, схемите за прехо</w:t>
            </w:r>
            <w:r w:rsidR="00407740" w:rsidRPr="00407740">
              <w:rPr>
                <w:rFonts w:ascii="Verdana" w:hAnsi="Verdana"/>
                <w:sz w:val="20"/>
                <w:szCs w:val="20"/>
              </w:rPr>
              <w:t>д</w:t>
            </w:r>
            <w:r w:rsidR="00407740" w:rsidRPr="00407740">
              <w:rPr>
                <w:rFonts w:ascii="Verdana" w:hAnsi="Verdana"/>
                <w:sz w:val="20"/>
                <w:szCs w:val="20"/>
              </w:rPr>
              <w:t>на национална помощ и мерките, баз</w:t>
            </w:r>
            <w:r w:rsidR="00407740" w:rsidRPr="00407740">
              <w:rPr>
                <w:rFonts w:ascii="Verdana" w:hAnsi="Verdana"/>
                <w:sz w:val="20"/>
                <w:szCs w:val="20"/>
              </w:rPr>
              <w:t>и</w:t>
            </w:r>
            <w:r w:rsidR="00407740" w:rsidRPr="00407740">
              <w:rPr>
                <w:rFonts w:ascii="Verdana" w:hAnsi="Verdana"/>
                <w:sz w:val="20"/>
                <w:szCs w:val="20"/>
              </w:rPr>
              <w:t>рани на площ, по Програмата за разв</w:t>
            </w:r>
            <w:r w:rsidR="00407740" w:rsidRPr="00407740">
              <w:rPr>
                <w:rFonts w:ascii="Verdana" w:hAnsi="Verdana"/>
                <w:sz w:val="20"/>
                <w:szCs w:val="20"/>
              </w:rPr>
              <w:t>и</w:t>
            </w:r>
            <w:r w:rsidR="00407740" w:rsidRPr="00407740">
              <w:rPr>
                <w:rFonts w:ascii="Verdana" w:hAnsi="Verdana"/>
                <w:sz w:val="20"/>
                <w:szCs w:val="20"/>
              </w:rPr>
              <w:t xml:space="preserve">тие на селските райони </w:t>
            </w:r>
            <w:r w:rsidR="007A1E50">
              <w:rPr>
                <w:rFonts w:ascii="Verdana" w:hAnsi="Verdana"/>
                <w:sz w:val="20"/>
                <w:szCs w:val="20"/>
              </w:rPr>
              <w:t xml:space="preserve">                      </w:t>
            </w:r>
            <w:r w:rsidR="00407740" w:rsidRPr="00407740">
              <w:rPr>
                <w:rFonts w:ascii="Verdana" w:hAnsi="Verdana"/>
                <w:sz w:val="20"/>
                <w:szCs w:val="20"/>
              </w:rPr>
              <w:t>2014-2020 г.</w:t>
            </w:r>
            <w:r w:rsidR="00407740">
              <w:rPr>
                <w:rFonts w:ascii="Verdana" w:hAnsi="Verdana"/>
                <w:sz w:val="20"/>
                <w:szCs w:val="20"/>
              </w:rPr>
              <w:t xml:space="preserve"> на земеделските стопани се предоставя допълнителна възможност </w:t>
            </w:r>
            <w:r w:rsidR="00407740">
              <w:rPr>
                <w:rFonts w:ascii="Verdana" w:hAnsi="Verdana"/>
                <w:sz w:val="20"/>
                <w:szCs w:val="20"/>
              </w:rPr>
              <w:lastRenderedPageBreak/>
              <w:t xml:space="preserve">за упражняване правото за заявяване получаването на субсидии, което може да се тълкува само еднозначно </w:t>
            </w:r>
            <w:r w:rsidR="00907A69">
              <w:rPr>
                <w:rFonts w:ascii="Verdana" w:hAnsi="Verdana"/>
                <w:sz w:val="20"/>
                <w:szCs w:val="20"/>
              </w:rPr>
              <w:t>в</w:t>
            </w:r>
            <w:r w:rsidR="00407740">
              <w:rPr>
                <w:rFonts w:ascii="Verdana" w:hAnsi="Verdana"/>
                <w:sz w:val="20"/>
                <w:szCs w:val="20"/>
              </w:rPr>
              <w:t xml:space="preserve"> техен интерес. Благоприятните импликации върху дейността на земеделските стоп</w:t>
            </w:r>
            <w:r w:rsidR="00407740">
              <w:rPr>
                <w:rFonts w:ascii="Verdana" w:hAnsi="Verdana"/>
                <w:sz w:val="20"/>
                <w:szCs w:val="20"/>
              </w:rPr>
              <w:t>а</w:t>
            </w:r>
            <w:r w:rsidR="00407740">
              <w:rPr>
                <w:rFonts w:ascii="Verdana" w:hAnsi="Verdana"/>
                <w:sz w:val="20"/>
                <w:szCs w:val="20"/>
              </w:rPr>
              <w:t>ни са позитив, който следва</w:t>
            </w:r>
            <w:r w:rsidR="00907A69">
              <w:rPr>
                <w:rFonts w:ascii="Verdana" w:hAnsi="Verdana"/>
                <w:sz w:val="20"/>
                <w:szCs w:val="20"/>
              </w:rPr>
              <w:t xml:space="preserve"> винаги </w:t>
            </w:r>
            <w:r w:rsidR="00407740">
              <w:rPr>
                <w:rFonts w:ascii="Verdana" w:hAnsi="Verdana"/>
                <w:sz w:val="20"/>
                <w:szCs w:val="20"/>
              </w:rPr>
              <w:t>да се отчита при решенията, касаещи з</w:t>
            </w:r>
            <w:r w:rsidR="00407740">
              <w:rPr>
                <w:rFonts w:ascii="Verdana" w:hAnsi="Verdana"/>
                <w:sz w:val="20"/>
                <w:szCs w:val="20"/>
              </w:rPr>
              <w:t>е</w:t>
            </w:r>
            <w:r w:rsidR="00407740">
              <w:rPr>
                <w:rFonts w:ascii="Verdana" w:hAnsi="Verdana"/>
                <w:sz w:val="20"/>
                <w:szCs w:val="20"/>
              </w:rPr>
              <w:t>меделския сектор.</w:t>
            </w:r>
            <w:r w:rsidR="00907A69">
              <w:rPr>
                <w:rFonts w:ascii="Verdana" w:hAnsi="Verdana"/>
                <w:sz w:val="20"/>
                <w:szCs w:val="20"/>
              </w:rPr>
              <w:t xml:space="preserve"> Същевременно в Доклада към горепосочения нормативен акт е посочено, че предоставянето по</w:t>
            </w:r>
            <w:r w:rsidR="00907A69">
              <w:rPr>
                <w:rFonts w:ascii="Verdana" w:hAnsi="Verdana"/>
                <w:sz w:val="20"/>
                <w:szCs w:val="20"/>
              </w:rPr>
              <w:t>с</w:t>
            </w:r>
            <w:r w:rsidR="00907A69">
              <w:rPr>
                <w:rFonts w:ascii="Verdana" w:hAnsi="Verdana"/>
                <w:sz w:val="20"/>
                <w:szCs w:val="20"/>
              </w:rPr>
              <w:t>редством удължаването на срока за п</w:t>
            </w:r>
            <w:r w:rsidR="00907A69">
              <w:rPr>
                <w:rFonts w:ascii="Verdana" w:hAnsi="Verdana"/>
                <w:sz w:val="20"/>
                <w:szCs w:val="20"/>
              </w:rPr>
              <w:t>о</w:t>
            </w:r>
            <w:r w:rsidR="00907A69">
              <w:rPr>
                <w:rFonts w:ascii="Verdana" w:hAnsi="Verdana"/>
                <w:sz w:val="20"/>
                <w:szCs w:val="20"/>
              </w:rPr>
              <w:t xml:space="preserve">даване на заявления на </w:t>
            </w:r>
            <w:r w:rsidR="00907A69" w:rsidRPr="00907A69">
              <w:rPr>
                <w:rFonts w:ascii="Verdana" w:hAnsi="Verdana"/>
                <w:sz w:val="20"/>
                <w:szCs w:val="20"/>
              </w:rPr>
              <w:t xml:space="preserve">повече време за по-коректно очертаване и по-обмислено и информирано заявяване на желаните </w:t>
            </w:r>
            <w:r w:rsidR="00907A69">
              <w:rPr>
                <w:rFonts w:ascii="Verdana" w:hAnsi="Verdana"/>
                <w:sz w:val="20"/>
                <w:szCs w:val="20"/>
              </w:rPr>
              <w:t xml:space="preserve">от земеделските стопани </w:t>
            </w:r>
            <w:r w:rsidR="00907A69" w:rsidRPr="00907A69">
              <w:rPr>
                <w:rFonts w:ascii="Verdana" w:hAnsi="Verdana"/>
                <w:sz w:val="20"/>
                <w:szCs w:val="20"/>
              </w:rPr>
              <w:t>схеми и мерки за подпомага</w:t>
            </w:r>
            <w:r w:rsidR="00907A69">
              <w:rPr>
                <w:rFonts w:ascii="Verdana" w:hAnsi="Verdana"/>
                <w:sz w:val="20"/>
                <w:szCs w:val="20"/>
              </w:rPr>
              <w:t>не</w:t>
            </w:r>
            <w:r w:rsidR="00907A69" w:rsidRPr="00907A69">
              <w:rPr>
                <w:rFonts w:ascii="Verdana" w:hAnsi="Verdana"/>
                <w:sz w:val="20"/>
                <w:szCs w:val="20"/>
              </w:rPr>
              <w:t xml:space="preserve"> ще се повиши корек</w:t>
            </w:r>
            <w:r w:rsidR="00907A69" w:rsidRPr="00907A69">
              <w:rPr>
                <w:rFonts w:ascii="Verdana" w:hAnsi="Verdana"/>
                <w:sz w:val="20"/>
                <w:szCs w:val="20"/>
              </w:rPr>
              <w:t>т</w:t>
            </w:r>
            <w:r w:rsidR="00907A69" w:rsidRPr="00907A69">
              <w:rPr>
                <w:rFonts w:ascii="Verdana" w:hAnsi="Verdana"/>
                <w:sz w:val="20"/>
                <w:szCs w:val="20"/>
              </w:rPr>
              <w:t xml:space="preserve">ността на декларираните данни, </w:t>
            </w:r>
            <w:r w:rsidR="00907A69">
              <w:rPr>
                <w:rFonts w:ascii="Verdana" w:hAnsi="Verdana"/>
                <w:sz w:val="20"/>
                <w:szCs w:val="20"/>
              </w:rPr>
              <w:t>което</w:t>
            </w:r>
            <w:r w:rsidR="00907A69" w:rsidRPr="00907A69">
              <w:rPr>
                <w:rFonts w:ascii="Verdana" w:hAnsi="Verdana"/>
                <w:sz w:val="20"/>
                <w:szCs w:val="20"/>
              </w:rPr>
              <w:t xml:space="preserve"> е предпоставка за увеличаване </w:t>
            </w:r>
            <w:r w:rsidR="00907A69">
              <w:rPr>
                <w:rFonts w:ascii="Verdana" w:hAnsi="Verdana"/>
                <w:sz w:val="20"/>
                <w:szCs w:val="20"/>
              </w:rPr>
              <w:t xml:space="preserve">на </w:t>
            </w:r>
            <w:r w:rsidR="00907A69" w:rsidRPr="00907A69">
              <w:rPr>
                <w:rFonts w:ascii="Verdana" w:hAnsi="Verdana"/>
                <w:sz w:val="20"/>
                <w:szCs w:val="20"/>
              </w:rPr>
              <w:t>усво</w:t>
            </w:r>
            <w:r w:rsidR="00907A69" w:rsidRPr="00907A69">
              <w:rPr>
                <w:rFonts w:ascii="Verdana" w:hAnsi="Verdana"/>
                <w:sz w:val="20"/>
                <w:szCs w:val="20"/>
              </w:rPr>
              <w:t>е</w:t>
            </w:r>
            <w:r w:rsidR="00907A69" w:rsidRPr="00907A69">
              <w:rPr>
                <w:rFonts w:ascii="Verdana" w:hAnsi="Verdana"/>
                <w:sz w:val="20"/>
                <w:szCs w:val="20"/>
              </w:rPr>
              <w:t>ни</w:t>
            </w:r>
            <w:r w:rsidR="00907A69">
              <w:rPr>
                <w:rFonts w:ascii="Verdana" w:hAnsi="Verdana"/>
                <w:sz w:val="20"/>
                <w:szCs w:val="20"/>
              </w:rPr>
              <w:t>те</w:t>
            </w:r>
            <w:r w:rsidR="00907A69" w:rsidRPr="00907A69">
              <w:rPr>
                <w:rFonts w:ascii="Verdana" w:hAnsi="Verdana"/>
                <w:sz w:val="20"/>
                <w:szCs w:val="20"/>
              </w:rPr>
              <w:t xml:space="preserve"> </w:t>
            </w:r>
            <w:r w:rsidR="00907A69">
              <w:rPr>
                <w:rFonts w:ascii="Verdana" w:hAnsi="Verdana"/>
                <w:sz w:val="20"/>
                <w:szCs w:val="20"/>
              </w:rPr>
              <w:t>от тях субсидии</w:t>
            </w:r>
            <w:r w:rsidR="00907A69" w:rsidRPr="00907A69">
              <w:rPr>
                <w:rFonts w:ascii="Verdana" w:hAnsi="Verdana"/>
                <w:sz w:val="20"/>
                <w:szCs w:val="20"/>
              </w:rPr>
              <w:t>.</w:t>
            </w:r>
            <w:r w:rsidR="00907A69">
              <w:rPr>
                <w:rFonts w:ascii="Verdana" w:hAnsi="Verdana"/>
                <w:sz w:val="20"/>
                <w:szCs w:val="20"/>
              </w:rPr>
              <w:t xml:space="preserve"> Видно от излож</w:t>
            </w:r>
            <w:r w:rsidR="00907A69">
              <w:rPr>
                <w:rFonts w:ascii="Verdana" w:hAnsi="Verdana"/>
                <w:sz w:val="20"/>
                <w:szCs w:val="20"/>
              </w:rPr>
              <w:t>е</w:t>
            </w:r>
            <w:r w:rsidR="00907A69">
              <w:rPr>
                <w:rFonts w:ascii="Verdana" w:hAnsi="Verdana"/>
                <w:sz w:val="20"/>
                <w:szCs w:val="20"/>
              </w:rPr>
              <w:t>ните в Доклада аргументи,</w:t>
            </w:r>
            <w:r w:rsidR="00907A69" w:rsidRPr="00907A69">
              <w:rPr>
                <w:rFonts w:ascii="Verdana" w:hAnsi="Verdana"/>
                <w:sz w:val="20"/>
                <w:szCs w:val="20"/>
              </w:rPr>
              <w:t xml:space="preserve"> промените </w:t>
            </w:r>
            <w:r w:rsidR="00907A69">
              <w:rPr>
                <w:rFonts w:ascii="Verdana" w:hAnsi="Verdana"/>
                <w:sz w:val="20"/>
                <w:szCs w:val="20"/>
              </w:rPr>
              <w:t xml:space="preserve">целят </w:t>
            </w:r>
            <w:r w:rsidR="00907A69" w:rsidRPr="00907A69">
              <w:rPr>
                <w:rFonts w:ascii="Verdana" w:hAnsi="Verdana"/>
                <w:sz w:val="20"/>
                <w:szCs w:val="20"/>
              </w:rPr>
              <w:t xml:space="preserve">усвояване </w:t>
            </w:r>
            <w:r w:rsidR="00907A69">
              <w:rPr>
                <w:rFonts w:ascii="Verdana" w:hAnsi="Verdana"/>
                <w:sz w:val="20"/>
                <w:szCs w:val="20"/>
              </w:rPr>
              <w:t xml:space="preserve">в най-голяма степен </w:t>
            </w:r>
            <w:r w:rsidR="00907A69" w:rsidRPr="00907A69">
              <w:rPr>
                <w:rFonts w:ascii="Verdana" w:hAnsi="Verdana"/>
                <w:sz w:val="20"/>
                <w:szCs w:val="20"/>
              </w:rPr>
              <w:t>на предвидения за Република България финансов пакет от 1,5 млрд. лв. за ка</w:t>
            </w:r>
            <w:r w:rsidR="00907A69" w:rsidRPr="00907A69">
              <w:rPr>
                <w:rFonts w:ascii="Verdana" w:hAnsi="Verdana"/>
                <w:sz w:val="20"/>
                <w:szCs w:val="20"/>
              </w:rPr>
              <w:t>м</w:t>
            </w:r>
            <w:r w:rsidR="00907A69" w:rsidRPr="00907A69">
              <w:rPr>
                <w:rFonts w:ascii="Verdana" w:hAnsi="Verdana"/>
                <w:sz w:val="20"/>
                <w:szCs w:val="20"/>
              </w:rPr>
              <w:t>пания по директни плащания 2019 г.</w:t>
            </w:r>
          </w:p>
        </w:tc>
      </w:tr>
    </w:tbl>
    <w:p w:rsidR="00CC7732" w:rsidRPr="00AF23EC" w:rsidRDefault="00CC7732" w:rsidP="00FD6F7C">
      <w:pPr>
        <w:rPr>
          <w:rFonts w:ascii="Verdana" w:hAnsi="Verdana"/>
          <w:smallCaps/>
          <w:sz w:val="20"/>
          <w:szCs w:val="20"/>
          <w:lang w:eastAsia="en-US"/>
        </w:rPr>
      </w:pPr>
    </w:p>
    <w:p w:rsidR="004E650A" w:rsidRDefault="004E650A" w:rsidP="00F577C8">
      <w:pPr>
        <w:tabs>
          <w:tab w:val="left" w:pos="0"/>
          <w:tab w:val="left" w:pos="142"/>
          <w:tab w:val="left" w:pos="284"/>
          <w:tab w:val="left" w:pos="1109"/>
        </w:tabs>
        <w:autoSpaceDE w:val="0"/>
        <w:autoSpaceDN w:val="0"/>
        <w:adjustRightInd w:val="0"/>
        <w:ind w:firstLine="426"/>
        <w:rPr>
          <w:rFonts w:ascii="Verdana" w:hAnsi="Verdana" w:cs="Verdana"/>
          <w:b/>
          <w:caps/>
          <w:sz w:val="20"/>
          <w:szCs w:val="20"/>
        </w:rPr>
      </w:pPr>
    </w:p>
    <w:p w:rsidR="004E650A" w:rsidRDefault="004E650A" w:rsidP="00F577C8">
      <w:pPr>
        <w:tabs>
          <w:tab w:val="left" w:pos="0"/>
          <w:tab w:val="left" w:pos="142"/>
          <w:tab w:val="left" w:pos="284"/>
          <w:tab w:val="left" w:pos="1109"/>
        </w:tabs>
        <w:autoSpaceDE w:val="0"/>
        <w:autoSpaceDN w:val="0"/>
        <w:adjustRightInd w:val="0"/>
        <w:ind w:firstLine="426"/>
        <w:rPr>
          <w:rFonts w:ascii="Verdana" w:hAnsi="Verdana" w:cs="Verdana"/>
          <w:b/>
          <w:caps/>
          <w:sz w:val="20"/>
          <w:szCs w:val="20"/>
        </w:rPr>
      </w:pPr>
    </w:p>
    <w:p w:rsidR="004E7A23" w:rsidRDefault="004E7A23" w:rsidP="00F577C8">
      <w:pPr>
        <w:tabs>
          <w:tab w:val="left" w:pos="0"/>
          <w:tab w:val="left" w:pos="142"/>
          <w:tab w:val="left" w:pos="284"/>
          <w:tab w:val="left" w:pos="1109"/>
        </w:tabs>
        <w:autoSpaceDE w:val="0"/>
        <w:autoSpaceDN w:val="0"/>
        <w:adjustRightInd w:val="0"/>
        <w:ind w:firstLine="426"/>
        <w:rPr>
          <w:rFonts w:ascii="Verdana" w:hAnsi="Verdana" w:cs="Verdana"/>
          <w:b/>
          <w:caps/>
          <w:sz w:val="20"/>
          <w:szCs w:val="20"/>
        </w:rPr>
      </w:pPr>
      <w:bookmarkStart w:id="0" w:name="_GoBack"/>
      <w:bookmarkEnd w:id="0"/>
    </w:p>
    <w:sectPr w:rsidR="004E7A23" w:rsidSect="00CC7732">
      <w:headerReference w:type="default" r:id="rId9"/>
      <w:footerReference w:type="even" r:id="rId10"/>
      <w:footerReference w:type="default" r:id="rId11"/>
      <w:pgSz w:w="16838" w:h="11906" w:orient="landscape" w:code="9"/>
      <w:pgMar w:top="794" w:right="907" w:bottom="794" w:left="907" w:header="709"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2D" w:rsidRDefault="0083592D">
      <w:r>
        <w:separator/>
      </w:r>
    </w:p>
  </w:endnote>
  <w:endnote w:type="continuationSeparator" w:id="0">
    <w:p w:rsidR="0083592D" w:rsidRDefault="0083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4B" w:rsidRDefault="00947C4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7C4B" w:rsidRDefault="00947C4B"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4B" w:rsidRDefault="00947C4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729">
      <w:rPr>
        <w:rStyle w:val="PageNumber"/>
        <w:noProof/>
      </w:rPr>
      <w:t>2</w:t>
    </w:r>
    <w:r>
      <w:rPr>
        <w:rStyle w:val="PageNumber"/>
      </w:rPr>
      <w:fldChar w:fldCharType="end"/>
    </w:r>
  </w:p>
  <w:p w:rsidR="00947C4B" w:rsidRDefault="00947C4B"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2D" w:rsidRDefault="0083592D">
      <w:r>
        <w:separator/>
      </w:r>
    </w:p>
  </w:footnote>
  <w:footnote w:type="continuationSeparator" w:id="0">
    <w:p w:rsidR="0083592D" w:rsidRDefault="0083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4B" w:rsidRDefault="00947C4B" w:rsidP="00FD6F7C">
    <w:pPr>
      <w:spacing w:line="360" w:lineRule="auto"/>
      <w:ind w:left="-142"/>
      <w:rPr>
        <w:b/>
        <w:lang w:val="en-US"/>
      </w:rPr>
    </w:pPr>
  </w:p>
  <w:p w:rsidR="00947C4B" w:rsidRDefault="00947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C9D4CF9"/>
    <w:multiLevelType w:val="hybridMultilevel"/>
    <w:tmpl w:val="87C645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B56046"/>
    <w:multiLevelType w:val="hybridMultilevel"/>
    <w:tmpl w:val="5F6C35E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B2D3E3E"/>
    <w:multiLevelType w:val="hybridMultilevel"/>
    <w:tmpl w:val="807A2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6CC45A6"/>
    <w:multiLevelType w:val="hybridMultilevel"/>
    <w:tmpl w:val="094028C2"/>
    <w:lvl w:ilvl="0" w:tplc="5CF0DE6A">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9"/>
  </w:num>
  <w:num w:numId="5">
    <w:abstractNumId w:val="6"/>
  </w:num>
  <w:num w:numId="6">
    <w:abstractNumId w:val="0"/>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041"/>
    <w:rsid w:val="000101A6"/>
    <w:rsid w:val="000115D5"/>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3B5"/>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6B0F"/>
    <w:rsid w:val="00097783"/>
    <w:rsid w:val="000A1017"/>
    <w:rsid w:val="000A228F"/>
    <w:rsid w:val="000A3E16"/>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1738"/>
    <w:rsid w:val="001027A5"/>
    <w:rsid w:val="00104B98"/>
    <w:rsid w:val="0010687D"/>
    <w:rsid w:val="00110AF9"/>
    <w:rsid w:val="00111646"/>
    <w:rsid w:val="001143E4"/>
    <w:rsid w:val="0011484F"/>
    <w:rsid w:val="00115EDD"/>
    <w:rsid w:val="00120ABA"/>
    <w:rsid w:val="00123D94"/>
    <w:rsid w:val="00126518"/>
    <w:rsid w:val="00126E33"/>
    <w:rsid w:val="00131B2F"/>
    <w:rsid w:val="00132E3D"/>
    <w:rsid w:val="00133A14"/>
    <w:rsid w:val="00134E1D"/>
    <w:rsid w:val="0013629D"/>
    <w:rsid w:val="00141BFB"/>
    <w:rsid w:val="00144034"/>
    <w:rsid w:val="001440FE"/>
    <w:rsid w:val="0014437A"/>
    <w:rsid w:val="00155CAF"/>
    <w:rsid w:val="00160DF3"/>
    <w:rsid w:val="00163658"/>
    <w:rsid w:val="001663F4"/>
    <w:rsid w:val="001668E1"/>
    <w:rsid w:val="001732C5"/>
    <w:rsid w:val="00175004"/>
    <w:rsid w:val="00177AA6"/>
    <w:rsid w:val="001808B4"/>
    <w:rsid w:val="0018509E"/>
    <w:rsid w:val="001948B0"/>
    <w:rsid w:val="001A0680"/>
    <w:rsid w:val="001B4231"/>
    <w:rsid w:val="001B4CD8"/>
    <w:rsid w:val="001B53C7"/>
    <w:rsid w:val="001C03D2"/>
    <w:rsid w:val="001C3581"/>
    <w:rsid w:val="001D362A"/>
    <w:rsid w:val="001E4FE9"/>
    <w:rsid w:val="001E64F2"/>
    <w:rsid w:val="001F0567"/>
    <w:rsid w:val="001F1F60"/>
    <w:rsid w:val="001F314D"/>
    <w:rsid w:val="001F6500"/>
    <w:rsid w:val="0020103A"/>
    <w:rsid w:val="00201446"/>
    <w:rsid w:val="00201455"/>
    <w:rsid w:val="00206678"/>
    <w:rsid w:val="0021035B"/>
    <w:rsid w:val="00212D43"/>
    <w:rsid w:val="00213BF3"/>
    <w:rsid w:val="00214B75"/>
    <w:rsid w:val="00215178"/>
    <w:rsid w:val="00221143"/>
    <w:rsid w:val="002217C0"/>
    <w:rsid w:val="00221B68"/>
    <w:rsid w:val="00224D03"/>
    <w:rsid w:val="00227194"/>
    <w:rsid w:val="00230E0E"/>
    <w:rsid w:val="00233C04"/>
    <w:rsid w:val="002348DC"/>
    <w:rsid w:val="002369C8"/>
    <w:rsid w:val="002375B3"/>
    <w:rsid w:val="00237A17"/>
    <w:rsid w:val="00241F4C"/>
    <w:rsid w:val="00243442"/>
    <w:rsid w:val="0024444A"/>
    <w:rsid w:val="002536A8"/>
    <w:rsid w:val="00256793"/>
    <w:rsid w:val="00257983"/>
    <w:rsid w:val="00260777"/>
    <w:rsid w:val="00260F55"/>
    <w:rsid w:val="0026105C"/>
    <w:rsid w:val="002632C1"/>
    <w:rsid w:val="00263E76"/>
    <w:rsid w:val="002640E1"/>
    <w:rsid w:val="00270CBD"/>
    <w:rsid w:val="0027210E"/>
    <w:rsid w:val="00272EE3"/>
    <w:rsid w:val="00273219"/>
    <w:rsid w:val="002804CF"/>
    <w:rsid w:val="00282A08"/>
    <w:rsid w:val="002900C5"/>
    <w:rsid w:val="0029168D"/>
    <w:rsid w:val="00293CA6"/>
    <w:rsid w:val="0029482B"/>
    <w:rsid w:val="00295B2B"/>
    <w:rsid w:val="002964C1"/>
    <w:rsid w:val="00297738"/>
    <w:rsid w:val="002A0706"/>
    <w:rsid w:val="002A0C5D"/>
    <w:rsid w:val="002A3B76"/>
    <w:rsid w:val="002A59D9"/>
    <w:rsid w:val="002A5A11"/>
    <w:rsid w:val="002A67D5"/>
    <w:rsid w:val="002B4D37"/>
    <w:rsid w:val="002C03AF"/>
    <w:rsid w:val="002C2CBB"/>
    <w:rsid w:val="002C5843"/>
    <w:rsid w:val="002C7F10"/>
    <w:rsid w:val="002D083C"/>
    <w:rsid w:val="002D2176"/>
    <w:rsid w:val="002E0E5D"/>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048"/>
    <w:rsid w:val="003154C2"/>
    <w:rsid w:val="00316618"/>
    <w:rsid w:val="00321BD0"/>
    <w:rsid w:val="00326B58"/>
    <w:rsid w:val="003336CE"/>
    <w:rsid w:val="00333BD7"/>
    <w:rsid w:val="0033596B"/>
    <w:rsid w:val="00341A63"/>
    <w:rsid w:val="00346856"/>
    <w:rsid w:val="00351063"/>
    <w:rsid w:val="00351946"/>
    <w:rsid w:val="0036126F"/>
    <w:rsid w:val="003640F0"/>
    <w:rsid w:val="0037191E"/>
    <w:rsid w:val="003767CE"/>
    <w:rsid w:val="00377A96"/>
    <w:rsid w:val="00377FE2"/>
    <w:rsid w:val="00384B8B"/>
    <w:rsid w:val="00387130"/>
    <w:rsid w:val="00387162"/>
    <w:rsid w:val="00395655"/>
    <w:rsid w:val="003A060F"/>
    <w:rsid w:val="003C1F1E"/>
    <w:rsid w:val="003C563D"/>
    <w:rsid w:val="003C5C7B"/>
    <w:rsid w:val="003D3625"/>
    <w:rsid w:val="003D60B6"/>
    <w:rsid w:val="003D6231"/>
    <w:rsid w:val="003E361D"/>
    <w:rsid w:val="003F1862"/>
    <w:rsid w:val="003F2026"/>
    <w:rsid w:val="003F3728"/>
    <w:rsid w:val="003F7612"/>
    <w:rsid w:val="003F7CD4"/>
    <w:rsid w:val="0040567B"/>
    <w:rsid w:val="00407740"/>
    <w:rsid w:val="00407815"/>
    <w:rsid w:val="00414F26"/>
    <w:rsid w:val="00415D7B"/>
    <w:rsid w:val="00417315"/>
    <w:rsid w:val="00420A7D"/>
    <w:rsid w:val="00420F8B"/>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C28"/>
    <w:rsid w:val="00453E85"/>
    <w:rsid w:val="00455D0B"/>
    <w:rsid w:val="004650B5"/>
    <w:rsid w:val="0046759A"/>
    <w:rsid w:val="00467C52"/>
    <w:rsid w:val="0047261C"/>
    <w:rsid w:val="00487E51"/>
    <w:rsid w:val="00496618"/>
    <w:rsid w:val="004A0A82"/>
    <w:rsid w:val="004A207E"/>
    <w:rsid w:val="004A27CC"/>
    <w:rsid w:val="004A285F"/>
    <w:rsid w:val="004A55AC"/>
    <w:rsid w:val="004A5C71"/>
    <w:rsid w:val="004A5E2A"/>
    <w:rsid w:val="004A6AE4"/>
    <w:rsid w:val="004A70C4"/>
    <w:rsid w:val="004B290C"/>
    <w:rsid w:val="004B2E13"/>
    <w:rsid w:val="004B4FC8"/>
    <w:rsid w:val="004B5B51"/>
    <w:rsid w:val="004B735F"/>
    <w:rsid w:val="004C1080"/>
    <w:rsid w:val="004C420B"/>
    <w:rsid w:val="004C7D15"/>
    <w:rsid w:val="004D24E9"/>
    <w:rsid w:val="004D3191"/>
    <w:rsid w:val="004E0260"/>
    <w:rsid w:val="004E4897"/>
    <w:rsid w:val="004E650A"/>
    <w:rsid w:val="004E6D10"/>
    <w:rsid w:val="004E7A23"/>
    <w:rsid w:val="004F0027"/>
    <w:rsid w:val="004F15E8"/>
    <w:rsid w:val="004F17EA"/>
    <w:rsid w:val="004F2B1B"/>
    <w:rsid w:val="004F3044"/>
    <w:rsid w:val="004F4B94"/>
    <w:rsid w:val="004F70FF"/>
    <w:rsid w:val="004F7953"/>
    <w:rsid w:val="0050084D"/>
    <w:rsid w:val="00501E0F"/>
    <w:rsid w:val="00501E65"/>
    <w:rsid w:val="0050754B"/>
    <w:rsid w:val="00507B53"/>
    <w:rsid w:val="005121ED"/>
    <w:rsid w:val="005130D6"/>
    <w:rsid w:val="00514AC6"/>
    <w:rsid w:val="00515D13"/>
    <w:rsid w:val="00517A62"/>
    <w:rsid w:val="00520109"/>
    <w:rsid w:val="00520903"/>
    <w:rsid w:val="00522F73"/>
    <w:rsid w:val="0052376E"/>
    <w:rsid w:val="00523A11"/>
    <w:rsid w:val="0052467D"/>
    <w:rsid w:val="00524AA8"/>
    <w:rsid w:val="005260B9"/>
    <w:rsid w:val="0053103C"/>
    <w:rsid w:val="00532E4B"/>
    <w:rsid w:val="00534E66"/>
    <w:rsid w:val="005373B6"/>
    <w:rsid w:val="005400D6"/>
    <w:rsid w:val="00540C53"/>
    <w:rsid w:val="005424B9"/>
    <w:rsid w:val="00543E05"/>
    <w:rsid w:val="005462B1"/>
    <w:rsid w:val="005531AA"/>
    <w:rsid w:val="00554B28"/>
    <w:rsid w:val="00554CC1"/>
    <w:rsid w:val="00563FA3"/>
    <w:rsid w:val="005644C8"/>
    <w:rsid w:val="00564E98"/>
    <w:rsid w:val="00565CFA"/>
    <w:rsid w:val="00571822"/>
    <w:rsid w:val="00583A7E"/>
    <w:rsid w:val="005913D0"/>
    <w:rsid w:val="00597D5D"/>
    <w:rsid w:val="005A338B"/>
    <w:rsid w:val="005A5DAE"/>
    <w:rsid w:val="005A6C42"/>
    <w:rsid w:val="005C2DFD"/>
    <w:rsid w:val="005C43C6"/>
    <w:rsid w:val="005C4430"/>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441E"/>
    <w:rsid w:val="00617D55"/>
    <w:rsid w:val="006240D8"/>
    <w:rsid w:val="00626132"/>
    <w:rsid w:val="00634DDD"/>
    <w:rsid w:val="006361E3"/>
    <w:rsid w:val="0063730A"/>
    <w:rsid w:val="00642470"/>
    <w:rsid w:val="00642D90"/>
    <w:rsid w:val="00645DFC"/>
    <w:rsid w:val="00656642"/>
    <w:rsid w:val="00657E30"/>
    <w:rsid w:val="006712A6"/>
    <w:rsid w:val="00671E4E"/>
    <w:rsid w:val="0067456E"/>
    <w:rsid w:val="00675133"/>
    <w:rsid w:val="006802C1"/>
    <w:rsid w:val="00682FF4"/>
    <w:rsid w:val="006879B9"/>
    <w:rsid w:val="00690FE6"/>
    <w:rsid w:val="00691BD4"/>
    <w:rsid w:val="00694141"/>
    <w:rsid w:val="0069425D"/>
    <w:rsid w:val="00697863"/>
    <w:rsid w:val="006A512F"/>
    <w:rsid w:val="006B2239"/>
    <w:rsid w:val="006B2A0E"/>
    <w:rsid w:val="006B4070"/>
    <w:rsid w:val="006D1F20"/>
    <w:rsid w:val="006D4254"/>
    <w:rsid w:val="006D5F6F"/>
    <w:rsid w:val="006D6C3E"/>
    <w:rsid w:val="006D7881"/>
    <w:rsid w:val="006D7E56"/>
    <w:rsid w:val="006E23DE"/>
    <w:rsid w:val="006E2A61"/>
    <w:rsid w:val="006E32E7"/>
    <w:rsid w:val="006E3D3C"/>
    <w:rsid w:val="006E46A3"/>
    <w:rsid w:val="006E58C1"/>
    <w:rsid w:val="006E7B3B"/>
    <w:rsid w:val="006F282A"/>
    <w:rsid w:val="006F33DD"/>
    <w:rsid w:val="006F35F8"/>
    <w:rsid w:val="006F4487"/>
    <w:rsid w:val="006F6420"/>
    <w:rsid w:val="00707A8E"/>
    <w:rsid w:val="00713325"/>
    <w:rsid w:val="0071354E"/>
    <w:rsid w:val="007160B3"/>
    <w:rsid w:val="00716B72"/>
    <w:rsid w:val="007201F5"/>
    <w:rsid w:val="00720625"/>
    <w:rsid w:val="0072098B"/>
    <w:rsid w:val="0072378A"/>
    <w:rsid w:val="00723D89"/>
    <w:rsid w:val="0073165F"/>
    <w:rsid w:val="00731B88"/>
    <w:rsid w:val="00732DEB"/>
    <w:rsid w:val="007362EB"/>
    <w:rsid w:val="00736C03"/>
    <w:rsid w:val="00737BC4"/>
    <w:rsid w:val="00737D3E"/>
    <w:rsid w:val="007423F8"/>
    <w:rsid w:val="007431DE"/>
    <w:rsid w:val="0074432E"/>
    <w:rsid w:val="00745349"/>
    <w:rsid w:val="007516D1"/>
    <w:rsid w:val="0075213E"/>
    <w:rsid w:val="00756290"/>
    <w:rsid w:val="00756A19"/>
    <w:rsid w:val="0076108C"/>
    <w:rsid w:val="00761B5E"/>
    <w:rsid w:val="0076408A"/>
    <w:rsid w:val="00771C9C"/>
    <w:rsid w:val="00774BE7"/>
    <w:rsid w:val="00777754"/>
    <w:rsid w:val="00781306"/>
    <w:rsid w:val="007836C8"/>
    <w:rsid w:val="00785796"/>
    <w:rsid w:val="00791F5B"/>
    <w:rsid w:val="007934F1"/>
    <w:rsid w:val="00794229"/>
    <w:rsid w:val="007966CE"/>
    <w:rsid w:val="007A1E50"/>
    <w:rsid w:val="007B1141"/>
    <w:rsid w:val="007B24F7"/>
    <w:rsid w:val="007B3D33"/>
    <w:rsid w:val="007C1BE2"/>
    <w:rsid w:val="007C6C8E"/>
    <w:rsid w:val="007D6B06"/>
    <w:rsid w:val="007E249E"/>
    <w:rsid w:val="007E633B"/>
    <w:rsid w:val="007E6AD6"/>
    <w:rsid w:val="007F135A"/>
    <w:rsid w:val="007F320D"/>
    <w:rsid w:val="007F3A54"/>
    <w:rsid w:val="00801C67"/>
    <w:rsid w:val="0080232E"/>
    <w:rsid w:val="00812789"/>
    <w:rsid w:val="00820035"/>
    <w:rsid w:val="00826F86"/>
    <w:rsid w:val="00831124"/>
    <w:rsid w:val="00831D3C"/>
    <w:rsid w:val="00831E9A"/>
    <w:rsid w:val="00833124"/>
    <w:rsid w:val="0083592D"/>
    <w:rsid w:val="00842C8D"/>
    <w:rsid w:val="00844CC3"/>
    <w:rsid w:val="00845BC3"/>
    <w:rsid w:val="00846B27"/>
    <w:rsid w:val="008474B8"/>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0464"/>
    <w:rsid w:val="00881967"/>
    <w:rsid w:val="0089123B"/>
    <w:rsid w:val="00891BE7"/>
    <w:rsid w:val="008945EB"/>
    <w:rsid w:val="00894946"/>
    <w:rsid w:val="008A00BC"/>
    <w:rsid w:val="008A1687"/>
    <w:rsid w:val="008A2DF5"/>
    <w:rsid w:val="008A3201"/>
    <w:rsid w:val="008A52D8"/>
    <w:rsid w:val="008A5E27"/>
    <w:rsid w:val="008A721D"/>
    <w:rsid w:val="008C0503"/>
    <w:rsid w:val="008C4A55"/>
    <w:rsid w:val="008C5593"/>
    <w:rsid w:val="008C5E5E"/>
    <w:rsid w:val="008D08F5"/>
    <w:rsid w:val="008D2350"/>
    <w:rsid w:val="008D56D6"/>
    <w:rsid w:val="008D579B"/>
    <w:rsid w:val="008D583E"/>
    <w:rsid w:val="008D64AA"/>
    <w:rsid w:val="008D7657"/>
    <w:rsid w:val="008E1CC8"/>
    <w:rsid w:val="008E1CF8"/>
    <w:rsid w:val="008E24D8"/>
    <w:rsid w:val="008E3AC0"/>
    <w:rsid w:val="008E6946"/>
    <w:rsid w:val="008E7705"/>
    <w:rsid w:val="008E77F4"/>
    <w:rsid w:val="008E7AF3"/>
    <w:rsid w:val="008E7E4D"/>
    <w:rsid w:val="008F1EA4"/>
    <w:rsid w:val="008F35DB"/>
    <w:rsid w:val="008F4809"/>
    <w:rsid w:val="008F4969"/>
    <w:rsid w:val="008F6393"/>
    <w:rsid w:val="00902DF8"/>
    <w:rsid w:val="00905EB8"/>
    <w:rsid w:val="00905F3A"/>
    <w:rsid w:val="0090782D"/>
    <w:rsid w:val="00907A69"/>
    <w:rsid w:val="00910085"/>
    <w:rsid w:val="0091523F"/>
    <w:rsid w:val="0091558A"/>
    <w:rsid w:val="00917058"/>
    <w:rsid w:val="00924F7D"/>
    <w:rsid w:val="009312BE"/>
    <w:rsid w:val="0094334A"/>
    <w:rsid w:val="00943E2F"/>
    <w:rsid w:val="00947C4B"/>
    <w:rsid w:val="00952D0A"/>
    <w:rsid w:val="0095371E"/>
    <w:rsid w:val="00953FD7"/>
    <w:rsid w:val="00954732"/>
    <w:rsid w:val="009551F9"/>
    <w:rsid w:val="00963AE2"/>
    <w:rsid w:val="00972F4C"/>
    <w:rsid w:val="00975005"/>
    <w:rsid w:val="00975F5E"/>
    <w:rsid w:val="00977612"/>
    <w:rsid w:val="00980449"/>
    <w:rsid w:val="0098192A"/>
    <w:rsid w:val="009827A6"/>
    <w:rsid w:val="009827FE"/>
    <w:rsid w:val="00983B09"/>
    <w:rsid w:val="00990860"/>
    <w:rsid w:val="00990FC4"/>
    <w:rsid w:val="0099513B"/>
    <w:rsid w:val="00996B48"/>
    <w:rsid w:val="009A19C4"/>
    <w:rsid w:val="009B1744"/>
    <w:rsid w:val="009B1EE9"/>
    <w:rsid w:val="009B3DAC"/>
    <w:rsid w:val="009B568A"/>
    <w:rsid w:val="009D0944"/>
    <w:rsid w:val="009D57E1"/>
    <w:rsid w:val="009D6D2E"/>
    <w:rsid w:val="009D753B"/>
    <w:rsid w:val="009E0CEB"/>
    <w:rsid w:val="009E6C5E"/>
    <w:rsid w:val="009E7717"/>
    <w:rsid w:val="009E7FF1"/>
    <w:rsid w:val="009F2E04"/>
    <w:rsid w:val="009F4ECD"/>
    <w:rsid w:val="009F55E8"/>
    <w:rsid w:val="00A010BA"/>
    <w:rsid w:val="00A02072"/>
    <w:rsid w:val="00A04CAA"/>
    <w:rsid w:val="00A117D2"/>
    <w:rsid w:val="00A11D46"/>
    <w:rsid w:val="00A163D9"/>
    <w:rsid w:val="00A23452"/>
    <w:rsid w:val="00A26499"/>
    <w:rsid w:val="00A27F81"/>
    <w:rsid w:val="00A30636"/>
    <w:rsid w:val="00A31338"/>
    <w:rsid w:val="00A32258"/>
    <w:rsid w:val="00A3356F"/>
    <w:rsid w:val="00A3568B"/>
    <w:rsid w:val="00A377AE"/>
    <w:rsid w:val="00A4509D"/>
    <w:rsid w:val="00A50CD4"/>
    <w:rsid w:val="00A53909"/>
    <w:rsid w:val="00A57A10"/>
    <w:rsid w:val="00A57F06"/>
    <w:rsid w:val="00A600FC"/>
    <w:rsid w:val="00A606F7"/>
    <w:rsid w:val="00A60884"/>
    <w:rsid w:val="00A610CB"/>
    <w:rsid w:val="00A638BA"/>
    <w:rsid w:val="00A643D6"/>
    <w:rsid w:val="00A64DC1"/>
    <w:rsid w:val="00A65C11"/>
    <w:rsid w:val="00A6623B"/>
    <w:rsid w:val="00A7058C"/>
    <w:rsid w:val="00A70B39"/>
    <w:rsid w:val="00A85598"/>
    <w:rsid w:val="00A856B0"/>
    <w:rsid w:val="00A8607A"/>
    <w:rsid w:val="00A87434"/>
    <w:rsid w:val="00A90530"/>
    <w:rsid w:val="00A917A9"/>
    <w:rsid w:val="00A919EA"/>
    <w:rsid w:val="00A94B87"/>
    <w:rsid w:val="00A9750F"/>
    <w:rsid w:val="00AA39CD"/>
    <w:rsid w:val="00AA599A"/>
    <w:rsid w:val="00AB5812"/>
    <w:rsid w:val="00AB7845"/>
    <w:rsid w:val="00AC135D"/>
    <w:rsid w:val="00AC2072"/>
    <w:rsid w:val="00AD3A2A"/>
    <w:rsid w:val="00AD3F9D"/>
    <w:rsid w:val="00AD4746"/>
    <w:rsid w:val="00AD5010"/>
    <w:rsid w:val="00AE20C4"/>
    <w:rsid w:val="00AE2731"/>
    <w:rsid w:val="00AE4C05"/>
    <w:rsid w:val="00AE6BE8"/>
    <w:rsid w:val="00AE6FA9"/>
    <w:rsid w:val="00AF23EC"/>
    <w:rsid w:val="00AF2498"/>
    <w:rsid w:val="00B0691A"/>
    <w:rsid w:val="00B1358E"/>
    <w:rsid w:val="00B15ABB"/>
    <w:rsid w:val="00B17C41"/>
    <w:rsid w:val="00B17FDB"/>
    <w:rsid w:val="00B24B51"/>
    <w:rsid w:val="00B25244"/>
    <w:rsid w:val="00B307BE"/>
    <w:rsid w:val="00B31B92"/>
    <w:rsid w:val="00B320D9"/>
    <w:rsid w:val="00B321D4"/>
    <w:rsid w:val="00B330B9"/>
    <w:rsid w:val="00B3495F"/>
    <w:rsid w:val="00B34AF6"/>
    <w:rsid w:val="00B34CBF"/>
    <w:rsid w:val="00B40DAD"/>
    <w:rsid w:val="00B42361"/>
    <w:rsid w:val="00B429D4"/>
    <w:rsid w:val="00B458D2"/>
    <w:rsid w:val="00B5191C"/>
    <w:rsid w:val="00B5751A"/>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FA0"/>
    <w:rsid w:val="00BD2B98"/>
    <w:rsid w:val="00BD7BD3"/>
    <w:rsid w:val="00BE0D0E"/>
    <w:rsid w:val="00BE395D"/>
    <w:rsid w:val="00BE482D"/>
    <w:rsid w:val="00BE6BFB"/>
    <w:rsid w:val="00BF0159"/>
    <w:rsid w:val="00C03495"/>
    <w:rsid w:val="00C129D8"/>
    <w:rsid w:val="00C1385A"/>
    <w:rsid w:val="00C20CDA"/>
    <w:rsid w:val="00C2421A"/>
    <w:rsid w:val="00C24973"/>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4EC5"/>
    <w:rsid w:val="00C550EA"/>
    <w:rsid w:val="00C6172D"/>
    <w:rsid w:val="00C63AA7"/>
    <w:rsid w:val="00C63D93"/>
    <w:rsid w:val="00C71291"/>
    <w:rsid w:val="00C718DA"/>
    <w:rsid w:val="00C73873"/>
    <w:rsid w:val="00C75FCC"/>
    <w:rsid w:val="00C845DC"/>
    <w:rsid w:val="00C86431"/>
    <w:rsid w:val="00C9316D"/>
    <w:rsid w:val="00C975B4"/>
    <w:rsid w:val="00C97FB9"/>
    <w:rsid w:val="00CA155E"/>
    <w:rsid w:val="00CA2E10"/>
    <w:rsid w:val="00CA3729"/>
    <w:rsid w:val="00CA7999"/>
    <w:rsid w:val="00CB4E0C"/>
    <w:rsid w:val="00CB6814"/>
    <w:rsid w:val="00CC7732"/>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F30"/>
    <w:rsid w:val="00D532DC"/>
    <w:rsid w:val="00D54980"/>
    <w:rsid w:val="00D55085"/>
    <w:rsid w:val="00D61537"/>
    <w:rsid w:val="00D62680"/>
    <w:rsid w:val="00D63557"/>
    <w:rsid w:val="00D66CFE"/>
    <w:rsid w:val="00D71C75"/>
    <w:rsid w:val="00D73CCA"/>
    <w:rsid w:val="00D76AAD"/>
    <w:rsid w:val="00D76DCC"/>
    <w:rsid w:val="00D80F2E"/>
    <w:rsid w:val="00D82A70"/>
    <w:rsid w:val="00D83702"/>
    <w:rsid w:val="00D838C4"/>
    <w:rsid w:val="00D96DF5"/>
    <w:rsid w:val="00DA0F8B"/>
    <w:rsid w:val="00DA4C8E"/>
    <w:rsid w:val="00DB5EFB"/>
    <w:rsid w:val="00DB61E1"/>
    <w:rsid w:val="00DB75E1"/>
    <w:rsid w:val="00DC60E2"/>
    <w:rsid w:val="00DD139E"/>
    <w:rsid w:val="00DD2C97"/>
    <w:rsid w:val="00DD424D"/>
    <w:rsid w:val="00DD458F"/>
    <w:rsid w:val="00DD4DA6"/>
    <w:rsid w:val="00DD7AA4"/>
    <w:rsid w:val="00DE1C7B"/>
    <w:rsid w:val="00DE370C"/>
    <w:rsid w:val="00DE48BE"/>
    <w:rsid w:val="00DE5489"/>
    <w:rsid w:val="00DF4AC7"/>
    <w:rsid w:val="00DF568A"/>
    <w:rsid w:val="00DF5EF4"/>
    <w:rsid w:val="00E00230"/>
    <w:rsid w:val="00E00442"/>
    <w:rsid w:val="00E015B8"/>
    <w:rsid w:val="00E02445"/>
    <w:rsid w:val="00E047E9"/>
    <w:rsid w:val="00E0521D"/>
    <w:rsid w:val="00E074E3"/>
    <w:rsid w:val="00E13B7B"/>
    <w:rsid w:val="00E158DF"/>
    <w:rsid w:val="00E2203D"/>
    <w:rsid w:val="00E220AD"/>
    <w:rsid w:val="00E222BB"/>
    <w:rsid w:val="00E26258"/>
    <w:rsid w:val="00E27FFC"/>
    <w:rsid w:val="00E352D8"/>
    <w:rsid w:val="00E36D56"/>
    <w:rsid w:val="00E377AA"/>
    <w:rsid w:val="00E41613"/>
    <w:rsid w:val="00E41BB3"/>
    <w:rsid w:val="00E46E8B"/>
    <w:rsid w:val="00E52B88"/>
    <w:rsid w:val="00E53B43"/>
    <w:rsid w:val="00E54558"/>
    <w:rsid w:val="00E5503D"/>
    <w:rsid w:val="00E55296"/>
    <w:rsid w:val="00E612CB"/>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190C"/>
    <w:rsid w:val="00EB648A"/>
    <w:rsid w:val="00EB6C95"/>
    <w:rsid w:val="00EB6E90"/>
    <w:rsid w:val="00EB71B3"/>
    <w:rsid w:val="00EC103F"/>
    <w:rsid w:val="00EC2608"/>
    <w:rsid w:val="00EC2DD4"/>
    <w:rsid w:val="00EC5DBC"/>
    <w:rsid w:val="00ED364A"/>
    <w:rsid w:val="00ED7690"/>
    <w:rsid w:val="00EE137A"/>
    <w:rsid w:val="00EE22E1"/>
    <w:rsid w:val="00EF2171"/>
    <w:rsid w:val="00EF21BC"/>
    <w:rsid w:val="00EF3B04"/>
    <w:rsid w:val="00EF4920"/>
    <w:rsid w:val="00EF72B0"/>
    <w:rsid w:val="00F00C40"/>
    <w:rsid w:val="00F00CD5"/>
    <w:rsid w:val="00F03D8F"/>
    <w:rsid w:val="00F03EE5"/>
    <w:rsid w:val="00F04A79"/>
    <w:rsid w:val="00F06310"/>
    <w:rsid w:val="00F12F9E"/>
    <w:rsid w:val="00F15297"/>
    <w:rsid w:val="00F23427"/>
    <w:rsid w:val="00F25591"/>
    <w:rsid w:val="00F34578"/>
    <w:rsid w:val="00F37E2C"/>
    <w:rsid w:val="00F41DF8"/>
    <w:rsid w:val="00F43176"/>
    <w:rsid w:val="00F44CFD"/>
    <w:rsid w:val="00F456C2"/>
    <w:rsid w:val="00F51B36"/>
    <w:rsid w:val="00F521F4"/>
    <w:rsid w:val="00F54AC6"/>
    <w:rsid w:val="00F577C8"/>
    <w:rsid w:val="00F60FDE"/>
    <w:rsid w:val="00F61E91"/>
    <w:rsid w:val="00F7694A"/>
    <w:rsid w:val="00F80CD3"/>
    <w:rsid w:val="00F80FDF"/>
    <w:rsid w:val="00F8787B"/>
    <w:rsid w:val="00F87E94"/>
    <w:rsid w:val="00F92145"/>
    <w:rsid w:val="00F932BE"/>
    <w:rsid w:val="00F93CB3"/>
    <w:rsid w:val="00F94C2A"/>
    <w:rsid w:val="00F96E87"/>
    <w:rsid w:val="00F97925"/>
    <w:rsid w:val="00F97DD0"/>
    <w:rsid w:val="00FA0968"/>
    <w:rsid w:val="00FA26A0"/>
    <w:rsid w:val="00FA2D8D"/>
    <w:rsid w:val="00FA3B4C"/>
    <w:rsid w:val="00FA69FB"/>
    <w:rsid w:val="00FB0D80"/>
    <w:rsid w:val="00FB1992"/>
    <w:rsid w:val="00FB4BB4"/>
    <w:rsid w:val="00FB55BD"/>
    <w:rsid w:val="00FC3975"/>
    <w:rsid w:val="00FD0C75"/>
    <w:rsid w:val="00FD2E83"/>
    <w:rsid w:val="00FD6185"/>
    <w:rsid w:val="00FD6F7C"/>
    <w:rsid w:val="00FE05A8"/>
    <w:rsid w:val="00FE3C1E"/>
    <w:rsid w:val="00FE49AA"/>
    <w:rsid w:val="00FF26F5"/>
    <w:rsid w:val="00FF2D34"/>
    <w:rsid w:val="00FF4113"/>
    <w:rsid w:val="00FF4155"/>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paragraph" w:styleId="ListParagraph">
    <w:name w:val="List Paragraph"/>
    <w:basedOn w:val="Normal"/>
    <w:uiPriority w:val="34"/>
    <w:qFormat/>
    <w:rsid w:val="008C5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paragraph" w:styleId="ListParagraph">
    <w:name w:val="List Paragraph"/>
    <w:basedOn w:val="Normal"/>
    <w:uiPriority w:val="34"/>
    <w:qFormat/>
    <w:rsid w:val="008C5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27895730">
      <w:bodyDiv w:val="1"/>
      <w:marLeft w:val="390"/>
      <w:marRight w:val="390"/>
      <w:marTop w:val="0"/>
      <w:marBottom w:val="0"/>
      <w:divBdr>
        <w:top w:val="none" w:sz="0" w:space="0" w:color="auto"/>
        <w:left w:val="none" w:sz="0" w:space="0" w:color="auto"/>
        <w:bottom w:val="none" w:sz="0" w:space="0" w:color="auto"/>
        <w:right w:val="none" w:sz="0" w:space="0" w:color="auto"/>
      </w:divBdr>
      <w:divsChild>
        <w:div w:id="2019119629">
          <w:marLeft w:val="0"/>
          <w:marRight w:val="0"/>
          <w:marTop w:val="0"/>
          <w:marBottom w:val="120"/>
          <w:divBdr>
            <w:top w:val="none" w:sz="0" w:space="0" w:color="auto"/>
            <w:left w:val="none" w:sz="0" w:space="0" w:color="auto"/>
            <w:bottom w:val="none" w:sz="0" w:space="0" w:color="auto"/>
            <w:right w:val="none" w:sz="0" w:space="0" w:color="auto"/>
          </w:divBdr>
          <w:divsChild>
            <w:div w:id="1757365244">
              <w:marLeft w:val="0"/>
              <w:marRight w:val="0"/>
              <w:marTop w:val="0"/>
              <w:marBottom w:val="0"/>
              <w:divBdr>
                <w:top w:val="none" w:sz="0" w:space="0" w:color="auto"/>
                <w:left w:val="none" w:sz="0" w:space="0" w:color="auto"/>
                <w:bottom w:val="none" w:sz="0" w:space="0" w:color="auto"/>
                <w:right w:val="none" w:sz="0" w:space="0" w:color="auto"/>
              </w:divBdr>
            </w:div>
            <w:div w:id="900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85865218">
      <w:bodyDiv w:val="1"/>
      <w:marLeft w:val="0"/>
      <w:marRight w:val="0"/>
      <w:marTop w:val="0"/>
      <w:marBottom w:val="0"/>
      <w:divBdr>
        <w:top w:val="none" w:sz="0" w:space="0" w:color="auto"/>
        <w:left w:val="none" w:sz="0" w:space="0" w:color="auto"/>
        <w:bottom w:val="none" w:sz="0" w:space="0" w:color="auto"/>
        <w:right w:val="none" w:sz="0" w:space="0" w:color="auto"/>
      </w:divBdr>
      <w:divsChild>
        <w:div w:id="721027882">
          <w:marLeft w:val="0"/>
          <w:marRight w:val="0"/>
          <w:marTop w:val="0"/>
          <w:marBottom w:val="0"/>
          <w:divBdr>
            <w:top w:val="none" w:sz="0" w:space="0" w:color="auto"/>
            <w:left w:val="none" w:sz="0" w:space="0" w:color="auto"/>
            <w:bottom w:val="none" w:sz="0" w:space="0" w:color="auto"/>
            <w:right w:val="none" w:sz="0" w:space="0" w:color="auto"/>
          </w:divBdr>
          <w:divsChild>
            <w:div w:id="1981499318">
              <w:marLeft w:val="300"/>
              <w:marRight w:val="300"/>
              <w:marTop w:val="0"/>
              <w:marBottom w:val="0"/>
              <w:divBdr>
                <w:top w:val="none" w:sz="0" w:space="0" w:color="auto"/>
                <w:left w:val="none" w:sz="0" w:space="0" w:color="auto"/>
                <w:bottom w:val="none" w:sz="0" w:space="0" w:color="auto"/>
                <w:right w:val="none" w:sz="0" w:space="0" w:color="auto"/>
              </w:divBdr>
              <w:divsChild>
                <w:div w:id="1095979030">
                  <w:marLeft w:val="0"/>
                  <w:marRight w:val="0"/>
                  <w:marTop w:val="0"/>
                  <w:marBottom w:val="0"/>
                  <w:divBdr>
                    <w:top w:val="none" w:sz="0" w:space="0" w:color="auto"/>
                    <w:left w:val="none" w:sz="0" w:space="0" w:color="auto"/>
                    <w:bottom w:val="none" w:sz="0" w:space="0" w:color="auto"/>
                    <w:right w:val="none" w:sz="0" w:space="0" w:color="auto"/>
                  </w:divBdr>
                  <w:divsChild>
                    <w:div w:id="1917743510">
                      <w:marLeft w:val="0"/>
                      <w:marRight w:val="0"/>
                      <w:marTop w:val="0"/>
                      <w:marBottom w:val="0"/>
                      <w:divBdr>
                        <w:top w:val="none" w:sz="0" w:space="0" w:color="auto"/>
                        <w:left w:val="none" w:sz="0" w:space="0" w:color="auto"/>
                        <w:bottom w:val="none" w:sz="0" w:space="0" w:color="auto"/>
                        <w:right w:val="none" w:sz="0" w:space="0" w:color="auto"/>
                      </w:divBdr>
                      <w:divsChild>
                        <w:div w:id="1922181693">
                          <w:marLeft w:val="0"/>
                          <w:marRight w:val="0"/>
                          <w:marTop w:val="0"/>
                          <w:marBottom w:val="0"/>
                          <w:divBdr>
                            <w:top w:val="single" w:sz="6" w:space="5" w:color="FFFFFF"/>
                            <w:left w:val="none" w:sz="0" w:space="0" w:color="auto"/>
                            <w:bottom w:val="none" w:sz="0" w:space="0" w:color="auto"/>
                            <w:right w:val="none" w:sz="0" w:space="0" w:color="auto"/>
                          </w:divBdr>
                        </w:div>
                      </w:divsChild>
                    </w:div>
                  </w:divsChild>
                </w:div>
              </w:divsChild>
            </w:div>
          </w:divsChild>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ABDB-FB6E-47BA-9FB4-695EB7E3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2019-05-29T08:49:00Z</dcterms:created>
  <dcterms:modified xsi:type="dcterms:W3CDTF">2019-05-29T09:17:00Z</dcterms:modified>
</cp:coreProperties>
</file>