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E3" w:rsidRDefault="00A53CE3" w:rsidP="00A53CE3">
      <w:pPr>
        <w:pStyle w:val="Zap-Ved"/>
      </w:pPr>
      <w:r>
        <w:t xml:space="preserve">МИНИСТЕРСТВО </w:t>
      </w:r>
      <w:r>
        <w:br/>
        <w:t>НА ЗЕМЕДЕЛИЕТО, ХРАНИТЕ И ГОРИТЕ</w:t>
      </w:r>
    </w:p>
    <w:p w:rsidR="00A53CE3" w:rsidRDefault="00A53CE3" w:rsidP="00A53CE3">
      <w:pPr>
        <w:pStyle w:val="Zap-Act"/>
      </w:pPr>
      <w:bookmarkStart w:id="0" w:name="_GoBack"/>
      <w:r>
        <w:t>ЗАПОВЕД №</w:t>
      </w:r>
      <w:r>
        <w:rPr>
          <w:rFonts w:ascii="Cambria Math" w:hAnsi="Cambria Math" w:cs="Cambria Math"/>
        </w:rPr>
        <w:t> </w:t>
      </w:r>
      <w:r>
        <w:t>РД-09-354</w:t>
      </w:r>
      <w:r>
        <w:br/>
        <w:t>от 8 април 2019</w:t>
      </w:r>
      <w:r>
        <w:rPr>
          <w:rFonts w:ascii="Cambria Math" w:hAnsi="Cambria Math" w:cs="Cambria Math"/>
        </w:rPr>
        <w:t> </w:t>
      </w:r>
      <w:r>
        <w:t>г.</w:t>
      </w:r>
    </w:p>
    <w:bookmarkEnd w:id="0"/>
    <w:p w:rsidR="00A53CE3" w:rsidRDefault="00A53CE3" w:rsidP="00A53CE3">
      <w:pPr>
        <w:pStyle w:val="Zap-"/>
      </w:pPr>
      <w:r>
        <w:t>На основание чл.</w:t>
      </w:r>
      <w:r>
        <w:rPr>
          <w:rFonts w:ascii="Cambria Math" w:hAnsi="Cambria Math" w:cs="Cambria Math"/>
        </w:rPr>
        <w:t> </w:t>
      </w:r>
      <w:r>
        <w:t>276, ал.</w:t>
      </w:r>
      <w:r>
        <w:rPr>
          <w:rFonts w:ascii="Cambria Math" w:hAnsi="Cambria Math" w:cs="Cambria Math"/>
        </w:rPr>
        <w:t> </w:t>
      </w:r>
      <w:r>
        <w:t>3 и 6 от Кодекса на труда и във връзка с доклад №</w:t>
      </w:r>
      <w:r>
        <w:rPr>
          <w:rFonts w:ascii="Cambria Math" w:hAnsi="Cambria Math" w:cs="Cambria Math"/>
        </w:rPr>
        <w:t> </w:t>
      </w:r>
      <w:r>
        <w:t>93-9368 от 8.04.2019</w:t>
      </w:r>
      <w:r>
        <w:rPr>
          <w:rFonts w:ascii="Cambria Math" w:hAnsi="Cambria Math" w:cs="Cambria Math"/>
        </w:rPr>
        <w:t> </w:t>
      </w:r>
      <w:r>
        <w:t>г. от Атанас Добрев</w:t>
      </w:r>
      <w:r>
        <w:rPr>
          <w:rFonts w:ascii="Cambria Math" w:hAnsi="Cambria Math" w:cs="Cambria Math"/>
        </w:rPr>
        <w:t> </w:t>
      </w:r>
      <w:r>
        <w:t>–</w:t>
      </w:r>
      <w:r>
        <w:rPr>
          <w:rFonts w:ascii="Cambria Math" w:hAnsi="Cambria Math" w:cs="Cambria Math"/>
        </w:rPr>
        <w:t> </w:t>
      </w:r>
      <w:r>
        <w:t>заместник-министър на земеделието, храните и горите, нареждам:</w:t>
      </w:r>
    </w:p>
    <w:p w:rsidR="00A53CE3" w:rsidRDefault="00A53CE3" w:rsidP="00A53CE3">
      <w:pPr>
        <w:pStyle w:val="Zapovedi"/>
      </w:pPr>
      <w:r>
        <w:t>I. Утвърждавам Правила за здравословни и безопасни условия на труд в горските територии съгласно приложението.</w:t>
      </w:r>
    </w:p>
    <w:p w:rsidR="00A53CE3" w:rsidRDefault="00A53CE3" w:rsidP="00A53CE3">
      <w:pPr>
        <w:pStyle w:val="Zapovedi"/>
      </w:pPr>
      <w:r>
        <w:t>II. Отменям Заповед №</w:t>
      </w:r>
      <w:r>
        <w:rPr>
          <w:rFonts w:ascii="Cambria Math" w:hAnsi="Cambria Math" w:cs="Cambria Math"/>
        </w:rPr>
        <w:t> </w:t>
      </w:r>
      <w:r>
        <w:t>РД-09-1153 от 16.09.1999</w:t>
      </w:r>
      <w:r>
        <w:rPr>
          <w:rFonts w:ascii="Cambria Math" w:hAnsi="Cambria Math" w:cs="Cambria Math"/>
        </w:rPr>
        <w:t> </w:t>
      </w:r>
      <w:r>
        <w:t>г. на министъра на земеделието, горите и аграрната реформа и утвърдения на основание заповедта Правилник по безопасност на труда в горите (ДВ, бр.</w:t>
      </w:r>
      <w:r>
        <w:rPr>
          <w:rFonts w:ascii="Cambria Math" w:hAnsi="Cambria Math" w:cs="Cambria Math"/>
        </w:rPr>
        <w:t> </w:t>
      </w:r>
      <w:r>
        <w:t>86 от 1999</w:t>
      </w:r>
      <w:r>
        <w:rPr>
          <w:rFonts w:ascii="Cambria Math" w:hAnsi="Cambria Math" w:cs="Cambria Math"/>
        </w:rPr>
        <w:t> </w:t>
      </w:r>
      <w:r>
        <w:t>г.).</w:t>
      </w:r>
    </w:p>
    <w:p w:rsidR="00A53CE3" w:rsidRDefault="00A53CE3" w:rsidP="00A53CE3">
      <w:pPr>
        <w:pStyle w:val="Zapovedi"/>
      </w:pPr>
      <w:r>
        <w:t>III. Настоящата заповед ведно с правилата по т.</w:t>
      </w:r>
      <w:r>
        <w:rPr>
          <w:rFonts w:ascii="Cambria Math" w:hAnsi="Cambria Math" w:cs="Cambria Math"/>
        </w:rPr>
        <w:t> </w:t>
      </w:r>
      <w:r>
        <w:t xml:space="preserve">I да се обнародват в „Държавен вестник“ и да се публикуват на интернет страницата на Министерството на земеделието, храните и горите (МЗХГ). </w:t>
      </w:r>
    </w:p>
    <w:p w:rsidR="00A53CE3" w:rsidRDefault="00A53CE3" w:rsidP="00A53CE3">
      <w:pPr>
        <w:pStyle w:val="Zapovedi"/>
      </w:pPr>
      <w:r>
        <w:t>Контрол по изпълнение на настоящата заповед възлагам на Атанас Добрев</w:t>
      </w:r>
      <w:r>
        <w:rPr>
          <w:rFonts w:ascii="Cambria Math" w:hAnsi="Cambria Math" w:cs="Cambria Math"/>
        </w:rPr>
        <w:t> </w:t>
      </w:r>
      <w:r>
        <w:t>–</w:t>
      </w:r>
      <w:r>
        <w:rPr>
          <w:rFonts w:ascii="Cambria Math" w:hAnsi="Cambria Math" w:cs="Cambria Math"/>
        </w:rPr>
        <w:t> </w:t>
      </w:r>
      <w:r>
        <w:t>заместник-министър на земеделието, храните и горите.</w:t>
      </w:r>
    </w:p>
    <w:p w:rsidR="00A53CE3" w:rsidRDefault="00A53CE3" w:rsidP="00A53CE3">
      <w:pPr>
        <w:pStyle w:val="Zap-Sign"/>
        <w:rPr>
          <w:b/>
          <w:bCs/>
        </w:rPr>
      </w:pPr>
      <w:r>
        <w:t>Министър:</w:t>
      </w:r>
      <w:r>
        <w:br/>
      </w:r>
      <w:r>
        <w:rPr>
          <w:b/>
          <w:bCs/>
        </w:rPr>
        <w:t xml:space="preserve">Р. </w:t>
      </w:r>
      <w:proofErr w:type="spellStart"/>
      <w:r>
        <w:rPr>
          <w:b/>
          <w:bCs/>
        </w:rPr>
        <w:t>Порожанов</w:t>
      </w:r>
      <w:proofErr w:type="spellEnd"/>
    </w:p>
    <w:p w:rsidR="00A53CE3" w:rsidRDefault="00A53CE3" w:rsidP="00A53CE3">
      <w:pPr>
        <w:pStyle w:val="OfAct"/>
        <w:rPr>
          <w:sz w:val="18"/>
          <w:szCs w:val="18"/>
        </w:rPr>
      </w:pPr>
      <w:r>
        <w:rPr>
          <w:sz w:val="18"/>
          <w:szCs w:val="18"/>
        </w:rPr>
        <w:t>ПРАВИЛА</w:t>
      </w:r>
    </w:p>
    <w:p w:rsidR="00A53CE3" w:rsidRDefault="00A53CE3" w:rsidP="00A53CE3">
      <w:pPr>
        <w:pStyle w:val="OfActza"/>
        <w:jc w:val="center"/>
        <w:rPr>
          <w:sz w:val="18"/>
          <w:szCs w:val="18"/>
        </w:rPr>
      </w:pPr>
      <w:r>
        <w:rPr>
          <w:sz w:val="18"/>
          <w:szCs w:val="18"/>
        </w:rPr>
        <w:t>за здравословни и безопасни условия на труд в горските територии</w:t>
      </w:r>
    </w:p>
    <w:p w:rsidR="00A53CE3" w:rsidRDefault="00A53CE3" w:rsidP="00A53CE3">
      <w:pPr>
        <w:pStyle w:val="OfHead-N"/>
        <w:spacing w:before="0"/>
        <w:rPr>
          <w:sz w:val="18"/>
          <w:szCs w:val="18"/>
        </w:rPr>
      </w:pPr>
      <w:r>
        <w:rPr>
          <w:sz w:val="18"/>
          <w:szCs w:val="18"/>
        </w:rPr>
        <w:t>Глава първа</w:t>
      </w:r>
    </w:p>
    <w:p w:rsidR="00A53CE3" w:rsidRDefault="00A53CE3" w:rsidP="00A53CE3">
      <w:pPr>
        <w:pStyle w:val="OfHead-Name"/>
        <w:rPr>
          <w:b/>
          <w:bCs/>
          <w:sz w:val="18"/>
          <w:szCs w:val="18"/>
        </w:rPr>
      </w:pPr>
      <w:r>
        <w:rPr>
          <w:sz w:val="18"/>
          <w:szCs w:val="18"/>
        </w:rPr>
        <w:t>ОБЩИ РАЗПОРЕДБИ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1. </w:t>
      </w:r>
      <w:r>
        <w:rPr>
          <w:sz w:val="18"/>
          <w:szCs w:val="18"/>
        </w:rPr>
        <w:t xml:space="preserve">С тези правила се определят минималните изисквания и задължения за осигуряване на здравословни и безопасни условия на труд при провеждане на дейности в горските територии. Тези дейности включват производство на посадъчен материал, създаване и отглеждане на горски култури, провеждане на </w:t>
      </w:r>
      <w:proofErr w:type="spellStart"/>
      <w:r>
        <w:rPr>
          <w:sz w:val="18"/>
          <w:szCs w:val="18"/>
        </w:rPr>
        <w:t>отгледни</w:t>
      </w:r>
      <w:proofErr w:type="spellEnd"/>
      <w:r>
        <w:rPr>
          <w:sz w:val="18"/>
          <w:szCs w:val="18"/>
        </w:rPr>
        <w:t xml:space="preserve"> сечи без материален добив, сеч и </w:t>
      </w:r>
      <w:proofErr w:type="spellStart"/>
      <w:r>
        <w:rPr>
          <w:sz w:val="18"/>
          <w:szCs w:val="18"/>
        </w:rPr>
        <w:t>извоз</w:t>
      </w:r>
      <w:proofErr w:type="spellEnd"/>
      <w:r>
        <w:rPr>
          <w:sz w:val="18"/>
          <w:szCs w:val="18"/>
        </w:rPr>
        <w:t xml:space="preserve"> на дървесина, първична обработка на дървените материали в сечищата и на временните складове, товарене и транспортиране на дървени материали, бране и събиране на недървесни горски продукти, защита на горските територии от болести, вредители и други повреди, защита на горските територии от пожари, строителство на горски пътища, обезопасяване на сечищата и временните складове, </w:t>
      </w:r>
      <w:proofErr w:type="spellStart"/>
      <w:r>
        <w:rPr>
          <w:sz w:val="18"/>
          <w:szCs w:val="18"/>
        </w:rPr>
        <w:t>ловностопански</w:t>
      </w:r>
      <w:proofErr w:type="spellEnd"/>
      <w:r>
        <w:rPr>
          <w:sz w:val="18"/>
          <w:szCs w:val="18"/>
        </w:rPr>
        <w:t xml:space="preserve"> дейности, ловуване и др.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Чл. 2. </w:t>
      </w:r>
      <w:r>
        <w:rPr>
          <w:sz w:val="18"/>
          <w:szCs w:val="18"/>
        </w:rPr>
        <w:t>Правилата са задължителни за: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всички работници и служители на държавните предприятия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163 от Закона за горите и техните териториални поделения;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всички работници и служители в общинските горски структури;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всички физически и юридически лица и техни обединения, извършващи или възлагащи дейностите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 в горски територии;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всички служители на Изпълнителната агенция по горите, нейните структури и специализираните териториални звена;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всички учебни заведения и структури, извършващи обучение за придобиване на право­способност и квалификация, курсове за повишаване на квалификацията или преквалификация в областта на горското и ловното стопанство;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6. всички лица, извършващи ловуване.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3. </w:t>
      </w:r>
      <w:r>
        <w:rPr>
          <w:sz w:val="18"/>
          <w:szCs w:val="18"/>
        </w:rPr>
        <w:t>При организиране и осъществяване на дейностите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 освен разпоредбите на тези правила се спазват и изискванията на Кодекса на труда, Закона за здравословни и безопасни условия на труд и свързаните с тях нормативни актове по осигуряването на здравословни и безопасни условия на труд и други приложими актове.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4. </w:t>
      </w:r>
      <w:r>
        <w:rPr>
          <w:sz w:val="18"/>
          <w:szCs w:val="18"/>
        </w:rPr>
        <w:t>Всеки работодател може да въвежда допълнителни мерки за осигуряване на здравословни и безопасни условия на труд, които не могат да противоречат на тези правила или на други нормативни актове, отнасящи се до осигуряването на здравословни и безопасни условия на труд.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Чл. 5. </w:t>
      </w:r>
      <w:r>
        <w:rPr>
          <w:sz w:val="18"/>
          <w:szCs w:val="18"/>
        </w:rPr>
        <w:t>При извършване на дейности в горските територии чрез предоставяне на обекти или възлагане на дейностите задълженията и отговорностите на страните, свързани с осигуряване на здравословни и безопасни условия на труд при извършване на тази дейност, се регламентират със съответните договори.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втора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ОБЩИ ИЗИСКВАНИЯ ЗА БЕЗОПАСНОСТ И ЗДРАВЕ ПРИ РАБОТА В ГОРСКИ ТЕРИТОРИИ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Задължения на работодателя за осигуряване на здравословни и безопасни условия на труд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Чл. 6. </w:t>
      </w:r>
      <w:r>
        <w:rPr>
          <w:sz w:val="18"/>
          <w:szCs w:val="18"/>
        </w:rPr>
        <w:t>(1) Работодателят е длъжен да осигури здравословни и безопасни условия на труд на наетите от него работници и служители и при необходимост да обезопаси и обозначи района на дейност с цел недопускане на инциденти с външни лица.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За специфични работи и дейности, при специфични условия на труд, при въвеждане на нови технологии на работа и ново оборудване, които не са в обхвата на тези правила, работодателят разработва и утвърждава вътрешни правила и инструкции за осигуряване на здравословни и безопасни условия на труд.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Чл. 7. </w:t>
      </w:r>
      <w:r>
        <w:rPr>
          <w:sz w:val="18"/>
          <w:szCs w:val="18"/>
        </w:rPr>
        <w:t>За организиране и изпълнение на дейностите, свързани с осигуряването на здравословни и безопасни условия на труд, работодателят назначава или определя длъжностни лица с подходящо образование и квалификация като органи по безопасност и здраве при работа в предприятието. Функциите на тези лица са определени с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3 от 1998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функциите и задачите на длъжностните лица и на специализираните служби в предприятията за организиране изпълнението на дейностите, свързани със защитата от професионалните рискове и превенция на тези рискове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91 от 1998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Чл. 8. </w:t>
      </w:r>
      <w:r>
        <w:rPr>
          <w:sz w:val="18"/>
          <w:szCs w:val="18"/>
        </w:rPr>
        <w:t>(1) Работодателят е длъжен да направи оценка на риска за здравето и безопасността на работещите, която да обхване работните процеси и работното оборудване, работните места, организацията на труда и други странични фактори, които могат да породят риск, в съответствие с изискванията на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5 от 1999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реда, начина и периодичността на извършване на оценка на риска, издадена от министъра на труда и социалната политика и министъра на здраве</w:t>
      </w:r>
      <w:r>
        <w:rPr>
          <w:sz w:val="18"/>
          <w:szCs w:val="18"/>
        </w:rPr>
        <w:softHyphen/>
        <w:t>опазването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47 от 1999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г.), и да предвиди подходящи мерки за неговото предотвратяване. 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При работа с риск за здравето и безопасността на работещите, който не може да бъде отстранен, работодателят осигурява необходимите лични предпазни средства в съответствие с изискванията на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3 от 2001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минималните изисквания за безопасност и опазване на здравето на работещите при използване на лични предпазни средства на работното място, издадена от министъра на труда и социалната политика и министъра на здравеопазването (</w:t>
      </w:r>
      <w:proofErr w:type="spellStart"/>
      <w:r>
        <w:rPr>
          <w:sz w:val="18"/>
          <w:szCs w:val="18"/>
        </w:rPr>
        <w:t>обн</w:t>
      </w:r>
      <w:proofErr w:type="spellEnd"/>
      <w:r>
        <w:rPr>
          <w:sz w:val="18"/>
          <w:szCs w:val="18"/>
        </w:rPr>
        <w:t>., 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46 от 2001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г.; изм. и доп.,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40 от 2008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9. </w:t>
      </w:r>
      <w:r>
        <w:rPr>
          <w:sz w:val="18"/>
          <w:szCs w:val="18"/>
        </w:rPr>
        <w:t>Работодателят е длъжен да осигури на всеки работещ провеждането на подходящо обучение по здравословни и безопасни условия на труд в зависимост от неговата професия, квалификация и работно място, както и провеждането на инструктажа на работниците и служителите в съответствие с изискванията на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РД-07-2 от 2009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министъра на труда и социалната политика (</w:t>
      </w:r>
      <w:proofErr w:type="spellStart"/>
      <w:r>
        <w:rPr>
          <w:sz w:val="18"/>
          <w:szCs w:val="18"/>
        </w:rPr>
        <w:t>обн</w:t>
      </w:r>
      <w:proofErr w:type="spellEnd"/>
      <w:r>
        <w:rPr>
          <w:sz w:val="18"/>
          <w:szCs w:val="18"/>
        </w:rPr>
        <w:t>., 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102 от 2009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г.; изм.,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 и 25 от 2010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10.</w:t>
      </w:r>
      <w:r>
        <w:rPr>
          <w:sz w:val="18"/>
          <w:szCs w:val="18"/>
        </w:rPr>
        <w:t xml:space="preserve"> Работодателят задължително установява, разследва и регистрира всяка станала трудова злополука при спазване изискванията на Наредбата за установяване, разследване, регистриране и отчитане на трудовите злополуки (приета с ПМС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263 от 1999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г., </w:t>
      </w:r>
      <w:proofErr w:type="spellStart"/>
      <w:r>
        <w:rPr>
          <w:sz w:val="18"/>
          <w:szCs w:val="18"/>
        </w:rPr>
        <w:t>обн</w:t>
      </w:r>
      <w:proofErr w:type="spellEnd"/>
      <w:r>
        <w:rPr>
          <w:sz w:val="18"/>
          <w:szCs w:val="18"/>
        </w:rPr>
        <w:t>., 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6 от 2000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г., в сила от 1.01.2000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г.; изм.,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61 от 2000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г.; изм. и доп.,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19 от 2002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17 от 2014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18 от 2015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и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28 от 2017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Чл. 11. </w:t>
      </w:r>
      <w:r>
        <w:rPr>
          <w:sz w:val="18"/>
          <w:szCs w:val="18"/>
        </w:rPr>
        <w:t>Работодателят е длъжен: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контролира спазването на изискванията за безопасност и здраве при работа и да отстранява от работа лицата, които не ги спазват;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осигурява здравно обслужване на своите работници от регистрираните служби по трудова медицина;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своевременно да информира работещите за възможните рискове при работа и мерките за тяхното предотвратяване;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да организира дейностите по противопожарна охрана на обектите, работните помещения и работните места и да регламентира мерките за предотвратяване на пожари;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да контролира своевременното поддържане и ремонта на работното оборудване за осигуряване на безопасната му експлоатация.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Задължения на работниците и служителите за осигуряване на здравословни и безопасни условия на труд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12.</w:t>
      </w:r>
      <w:r>
        <w:rPr>
          <w:sz w:val="18"/>
          <w:szCs w:val="18"/>
        </w:rPr>
        <w:t xml:space="preserve"> Всеки работещ е длъжен да се грижи за здравето и безопасността си, както и за здравето и безопасността на другите лица, пряко засегнати от неговата дейност, в съответствие със своята квалификация, трудови задължения и дадените му от работодателя инструкции.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13.</w:t>
      </w:r>
      <w:r>
        <w:rPr>
          <w:sz w:val="18"/>
          <w:szCs w:val="18"/>
        </w:rPr>
        <w:t xml:space="preserve"> Всеки работник и служител е длъжен: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явява на работа в състояние, което му позволява да изпълнява трудовите си задължения;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спазва стриктно инструкциите за безопасност и другите законосъобразни разпореждания на работодателя;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да извършва дейности и да работи само с машини, съоръжения и инструменти, за които има необходимата квалификация и/или право­способност;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да проверява преди и по време на работа изправността на машините, съоръженията и инструментите и при неизправност да информира прекия си ръководител;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да използва предоставените му лични предпазни средства и работно облекло съгласно тяхното предназначение и дадените му инструкции за ползване;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6. да поддържа ред и чистота на работното място;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7. да оказва първа помощ на пострадали при трудова злополука или други увреждания;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8. да информира прекия си ръководител за всяка ситуация, която води до непосредствена опасност за работещите или други лица;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9. да отказва изпълнение на възложена работа, за която не е инструктиран или няма необходимата квалификация и/или правоспособност.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14.</w:t>
      </w:r>
      <w:r>
        <w:rPr>
          <w:sz w:val="18"/>
          <w:szCs w:val="18"/>
        </w:rPr>
        <w:t xml:space="preserve"> Не се допускат до работа лица, които: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не отговарят на изискванията на тези правила и другите нормативни актове за осигуряване на здравословни и безопасни условия на труд;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не са включени в утвърден от работодателя списък в състава на работната група, бригада или звено или в разрешителните за достъп;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>3. не са инструктирани и не притежават необходимата квалификация и/или правоспособност за извършване на дадената дейност или за работа с дадените машини, съоръжения и инструменти.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15.</w:t>
      </w:r>
      <w:r>
        <w:rPr>
          <w:sz w:val="18"/>
          <w:szCs w:val="18"/>
        </w:rPr>
        <w:t xml:space="preserve"> Лицата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235 от ЗГ при изпълнение на дейностите по лесовъдска практика имат задълженията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12 и 13, както и да осигуряват безопасни условия на труд на лицата, които ги подпомагат при извършване на дейността им.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Общи изисквания към работните места и при използване на работното оборудване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16.</w:t>
      </w:r>
      <w:r>
        <w:rPr>
          <w:sz w:val="18"/>
          <w:szCs w:val="18"/>
        </w:rPr>
        <w:t xml:space="preserve"> При организиране на работните места и при използване на работното оборудване трябва да се спазват изискванията на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7 от 1999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минималните изисквания за здравословни и безопасни условия на труд на работните места и при използване на работното оборудване, издадена от министъра на труда и социалната политика и министъра на здраве</w:t>
      </w:r>
      <w:r>
        <w:rPr>
          <w:sz w:val="18"/>
          <w:szCs w:val="18"/>
        </w:rPr>
        <w:softHyphen/>
        <w:t>опазването (</w:t>
      </w:r>
      <w:proofErr w:type="spellStart"/>
      <w:r>
        <w:rPr>
          <w:sz w:val="18"/>
          <w:szCs w:val="18"/>
        </w:rPr>
        <w:t>обн</w:t>
      </w:r>
      <w:proofErr w:type="spellEnd"/>
      <w:r>
        <w:rPr>
          <w:sz w:val="18"/>
          <w:szCs w:val="18"/>
        </w:rPr>
        <w:t>., 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88 от 1999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г.; изм.,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48 от 2000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52 от 2001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г.; изм. и доп.,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43 от 2003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г.; изм.,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37 и 88 от 2004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40 от 2008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24 от 2013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и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95 от 2016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17.</w:t>
      </w:r>
      <w:r>
        <w:rPr>
          <w:sz w:val="18"/>
          <w:szCs w:val="18"/>
        </w:rPr>
        <w:t xml:space="preserve"> За работа в горите с механизирано работно оборудване (трактори, машини, съоръжения, инструменти и др.) се допускат само лица, придобили правоспособност по съответния нормативен ред.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18.</w:t>
      </w:r>
      <w:r>
        <w:rPr>
          <w:sz w:val="18"/>
          <w:szCs w:val="18"/>
        </w:rPr>
        <w:t xml:space="preserve"> За работа в горите се допуска само регистрирана техника в съответствие с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 от 2016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условията и реда за регистрация на техниката по Закона за регистрация и контрол на земеделската и горската техника, издадена от министъра на земеделието и храните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11 от 2016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19.</w:t>
      </w:r>
      <w:r>
        <w:rPr>
          <w:sz w:val="18"/>
          <w:szCs w:val="18"/>
        </w:rPr>
        <w:t xml:space="preserve"> Тракторите, транспортните средства, машините и съоръженията, работещи в горите, трябва да бъдат </w:t>
      </w:r>
      <w:proofErr w:type="spellStart"/>
      <w:r>
        <w:rPr>
          <w:sz w:val="18"/>
          <w:szCs w:val="18"/>
        </w:rPr>
        <w:t>комплектовани</w:t>
      </w:r>
      <w:proofErr w:type="spellEnd"/>
      <w:r>
        <w:rPr>
          <w:sz w:val="18"/>
          <w:szCs w:val="18"/>
        </w:rPr>
        <w:t xml:space="preserve"> с изправни противопожарни средства съгласно приложението към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 от 2012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условията и реда за защита на горските територии от пожари, издадена от министъра на вътрешните работи и министъра на земеделието и храните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38 от 2012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20.</w:t>
      </w:r>
      <w:r>
        <w:rPr>
          <w:sz w:val="18"/>
          <w:szCs w:val="18"/>
        </w:rPr>
        <w:t xml:space="preserve"> Тракторите и другите самоходни транспортно-технологични машини за работа в горите трябва да са оборудвани със здрава (обезопасена) кабина, която да отговаря на нормативните изисквания.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21.</w:t>
      </w:r>
      <w:r>
        <w:rPr>
          <w:sz w:val="18"/>
          <w:szCs w:val="18"/>
        </w:rPr>
        <w:t xml:space="preserve"> Всички транспортни средства трябва да отговарят на изискванията на нормативната уредба за движение по пътищата.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22.</w:t>
      </w:r>
      <w:r>
        <w:rPr>
          <w:sz w:val="18"/>
          <w:szCs w:val="18"/>
        </w:rPr>
        <w:t xml:space="preserve"> Машините, съоръженията, агрегатите, технологичното оборудване и инструментите трябва да бъдат снабдени с </w:t>
      </w:r>
      <w:proofErr w:type="spellStart"/>
      <w:r>
        <w:rPr>
          <w:sz w:val="18"/>
          <w:szCs w:val="18"/>
        </w:rPr>
        <w:t>ограждения</w:t>
      </w:r>
      <w:proofErr w:type="spellEnd"/>
      <w:r>
        <w:rPr>
          <w:sz w:val="18"/>
          <w:szCs w:val="18"/>
        </w:rPr>
        <w:t>, предпазни и спирачни устройства, блокировки, сигнализации и други устройства, осигуряващи тяхната безопасност.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23.</w:t>
      </w:r>
      <w:r>
        <w:rPr>
          <w:sz w:val="18"/>
          <w:szCs w:val="18"/>
        </w:rPr>
        <w:t xml:space="preserve"> Външните повърхнини на възли и елементи от машини и съоръжения, които променят своите размери (габарити) при преместване, удължаване, скъсяване и други манипулации, се означават с черни и оранжеви ивици, наклонени под 45°, сигнализиращи за опасност и повишено внимание.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24.</w:t>
      </w:r>
      <w:r>
        <w:rPr>
          <w:sz w:val="18"/>
          <w:szCs w:val="18"/>
        </w:rPr>
        <w:t xml:space="preserve"> Дървообработващите машини трябва да отговарят на изискванията на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6 от 2004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осигуряване на здравословни и безопасни условия на труд при механично обработване на дървесина, издадена от министъра на труда и социалната политика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53 от 2004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25.</w:t>
      </w:r>
      <w:r>
        <w:rPr>
          <w:sz w:val="18"/>
          <w:szCs w:val="18"/>
        </w:rPr>
        <w:t xml:space="preserve"> Всички трактори, машини, съоръжения и инструменти задължително трябва: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използват само за конкретното им предназначение и за предписаните им условия на работа;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работят само с предписаните от производителя им горива, масла, резервни части и други консумативи;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3. да се оборудват и </w:t>
      </w:r>
      <w:proofErr w:type="spellStart"/>
      <w:r>
        <w:rPr>
          <w:sz w:val="18"/>
          <w:szCs w:val="18"/>
        </w:rPr>
        <w:t>агрегатират</w:t>
      </w:r>
      <w:proofErr w:type="spellEnd"/>
      <w:r>
        <w:rPr>
          <w:sz w:val="18"/>
          <w:szCs w:val="18"/>
        </w:rPr>
        <w:t xml:space="preserve"> само с предписаните в паспорта им технологично оборудване, технологични машини и оръдия;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4. да преминават редовно на предписаните от производителя периодични прегледи, осигуряващи тяхната безопасност.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26.</w:t>
      </w:r>
      <w:r>
        <w:rPr>
          <w:spacing w:val="3"/>
          <w:sz w:val="18"/>
          <w:szCs w:val="18"/>
        </w:rPr>
        <w:t xml:space="preserve"> Ако даден трактор, машина или съоръжение се обслужва едновременно от няколко работници, отговорен за безопасната работа е трактористът или операторът.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27.</w:t>
      </w:r>
      <w:r>
        <w:rPr>
          <w:spacing w:val="3"/>
          <w:sz w:val="18"/>
          <w:szCs w:val="18"/>
        </w:rPr>
        <w:t xml:space="preserve"> (1) Броят на работниците в кабините на тракторите и машините се определя от определените места за сядане, освен ако това не противоречи на други изисквания за безопасност при работа в конкретни условия.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(2) Не се разрешава в кабините на тракторите и машините да се транспортират инструменти, гориво-смазочни материали и други предмети.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28.</w:t>
      </w:r>
      <w:r>
        <w:rPr>
          <w:spacing w:val="3"/>
          <w:sz w:val="18"/>
          <w:szCs w:val="18"/>
        </w:rPr>
        <w:t xml:space="preserve"> (1) Зареждането на тракторите, машините, агрегатите и инструментите с гориво се извършва на определените </w:t>
      </w:r>
      <w:proofErr w:type="spellStart"/>
      <w:r>
        <w:rPr>
          <w:spacing w:val="3"/>
          <w:sz w:val="18"/>
          <w:szCs w:val="18"/>
        </w:rPr>
        <w:t>пожарообезопасени</w:t>
      </w:r>
      <w:proofErr w:type="spellEnd"/>
      <w:r>
        <w:rPr>
          <w:spacing w:val="3"/>
          <w:sz w:val="18"/>
          <w:szCs w:val="18"/>
        </w:rPr>
        <w:t xml:space="preserve"> места при спазване на съответните противопожарни мерки и изисквания. Зареждането се извършва само при неработещ двигател.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(2) Механизираните инструменти се стартират минимум на 3 метра от мястото на зареждане с гориво.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29.</w:t>
      </w:r>
      <w:r>
        <w:rPr>
          <w:spacing w:val="3"/>
          <w:sz w:val="18"/>
          <w:szCs w:val="18"/>
        </w:rPr>
        <w:t xml:space="preserve"> Забранява се използването на </w:t>
      </w:r>
      <w:proofErr w:type="spellStart"/>
      <w:r>
        <w:rPr>
          <w:spacing w:val="3"/>
          <w:sz w:val="18"/>
          <w:szCs w:val="18"/>
        </w:rPr>
        <w:t>бензиномоторни</w:t>
      </w:r>
      <w:proofErr w:type="spellEnd"/>
      <w:r>
        <w:rPr>
          <w:spacing w:val="3"/>
          <w:sz w:val="18"/>
          <w:szCs w:val="18"/>
        </w:rPr>
        <w:t xml:space="preserve"> триони: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1. за работа в затворени помещения;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2. за едновременно рязане (нарязване) на няколко тънки стъбла (материали) без предварителното им групиране и укрепване (превързване);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3. за кастрене на стоящи дървета на височина, по-голяма от височината на раменете на работника;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4. за работа в короните на стоящи дървета.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30.</w:t>
      </w:r>
      <w:r>
        <w:rPr>
          <w:spacing w:val="3"/>
          <w:sz w:val="18"/>
          <w:szCs w:val="18"/>
        </w:rPr>
        <w:t xml:space="preserve"> Забранява се непрекъснатата работа с моторни триони, храсторези и почвени </w:t>
      </w:r>
      <w:proofErr w:type="spellStart"/>
      <w:r>
        <w:rPr>
          <w:spacing w:val="3"/>
          <w:sz w:val="18"/>
          <w:szCs w:val="18"/>
        </w:rPr>
        <w:t>свредли</w:t>
      </w:r>
      <w:proofErr w:type="spellEnd"/>
      <w:r>
        <w:rPr>
          <w:spacing w:val="3"/>
          <w:sz w:val="18"/>
          <w:szCs w:val="18"/>
        </w:rPr>
        <w:t>. При работа с тях на всеки 40 до 45 мин. се прави 10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–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15 мин. почивка. Общата продължителност на работа за един ден (смяна) не трябва да превишава 3,5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–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4 часа.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31.</w:t>
      </w:r>
      <w:r>
        <w:rPr>
          <w:spacing w:val="3"/>
          <w:sz w:val="18"/>
          <w:szCs w:val="18"/>
        </w:rPr>
        <w:t xml:space="preserve"> Забранява се работата на трактори, самоходни и други машини: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1. на терени с наклони, по-големи от указаните в паспорта им;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lastRenderedPageBreak/>
        <w:t>2. на наклонени и стръмни склонове при хлъзгав терен, намалена видимост и през нощта.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32.</w:t>
      </w:r>
      <w:r>
        <w:rPr>
          <w:spacing w:val="3"/>
          <w:sz w:val="18"/>
          <w:szCs w:val="18"/>
        </w:rPr>
        <w:t xml:space="preserve"> Забранява се тракторите за </w:t>
      </w:r>
      <w:proofErr w:type="spellStart"/>
      <w:r>
        <w:rPr>
          <w:spacing w:val="3"/>
          <w:sz w:val="18"/>
          <w:szCs w:val="18"/>
        </w:rPr>
        <w:t>извоз</w:t>
      </w:r>
      <w:proofErr w:type="spellEnd"/>
      <w:r>
        <w:rPr>
          <w:spacing w:val="3"/>
          <w:sz w:val="18"/>
          <w:szCs w:val="18"/>
        </w:rPr>
        <w:t xml:space="preserve"> на дървени материали да се използват за теглене на ремаркета или друг прикачен инвентар, ако не са снабдени със стандартен теглич от производителя.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33.</w:t>
      </w:r>
      <w:r>
        <w:rPr>
          <w:spacing w:val="3"/>
          <w:sz w:val="18"/>
          <w:szCs w:val="18"/>
        </w:rPr>
        <w:t xml:space="preserve"> Тракторите, машинно-тракторните агрегати и самоходните машини се изкачват или спускат с работещ двигател, скорост и предавка, съобразени с наклона на терена. При движение на терен с наклон над 15 градуса се забранява изключването на съединителя и превключването на предавките.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34.</w:t>
      </w:r>
      <w:r>
        <w:rPr>
          <w:spacing w:val="3"/>
          <w:sz w:val="18"/>
          <w:szCs w:val="18"/>
        </w:rPr>
        <w:t xml:space="preserve"> Забранява се спирането и оставянето на тракторите и самоходните машини по склона.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3"/>
          <w:sz w:val="18"/>
          <w:szCs w:val="18"/>
        </w:rPr>
        <w:t>35.</w:t>
      </w:r>
      <w:r>
        <w:rPr>
          <w:spacing w:val="3"/>
          <w:sz w:val="18"/>
          <w:szCs w:val="18"/>
        </w:rPr>
        <w:t xml:space="preserve"> Забранява се работата с технологични машини, съоръжения и инструменти със: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1. </w:t>
      </w:r>
      <w:proofErr w:type="spellStart"/>
      <w:r>
        <w:rPr>
          <w:spacing w:val="3"/>
          <w:sz w:val="18"/>
          <w:szCs w:val="18"/>
        </w:rPr>
        <w:t>карданни</w:t>
      </w:r>
      <w:proofErr w:type="spellEnd"/>
      <w:r>
        <w:rPr>
          <w:spacing w:val="3"/>
          <w:sz w:val="18"/>
          <w:szCs w:val="18"/>
        </w:rPr>
        <w:t xml:space="preserve"> валове, необезопасени със стандартни предпазители (кожуси);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2. липсващи или свалени кожуси, капаци, предпазни мрежи и други на движещите се или въртящите се части и механизми (зъбни колела, ремъчни и верижни предавки, излизащи краища на валове, маховици и др.);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3. липсващи или свалени предпазни елементи (кожуси, капаци, ограничители, предпазни и защитни устройства и др.) на технологичното оборудване или неговите елементи (ножове, барабани, </w:t>
      </w:r>
      <w:proofErr w:type="spellStart"/>
      <w:r>
        <w:rPr>
          <w:spacing w:val="4"/>
          <w:sz w:val="18"/>
          <w:szCs w:val="18"/>
        </w:rPr>
        <w:t>фрезери</w:t>
      </w:r>
      <w:proofErr w:type="spellEnd"/>
      <w:r>
        <w:rPr>
          <w:spacing w:val="4"/>
          <w:sz w:val="18"/>
          <w:szCs w:val="18"/>
        </w:rPr>
        <w:t>, режещи вериги и ленти и др.);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4. липсващи или свалени капаци и защитни мрежи на електродвигателите, </w:t>
      </w:r>
      <w:proofErr w:type="spellStart"/>
      <w:r>
        <w:rPr>
          <w:spacing w:val="4"/>
          <w:sz w:val="18"/>
          <w:szCs w:val="18"/>
        </w:rPr>
        <w:t>лостовите</w:t>
      </w:r>
      <w:proofErr w:type="spellEnd"/>
      <w:r>
        <w:rPr>
          <w:spacing w:val="4"/>
          <w:sz w:val="18"/>
          <w:szCs w:val="18"/>
        </w:rPr>
        <w:t xml:space="preserve"> прекъсвачи, контакторите, главните и разпределителните табла и др.;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5. неизправна автоматика и прибори за контрол;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spacing w:val="4"/>
          <w:sz w:val="18"/>
          <w:szCs w:val="18"/>
        </w:rPr>
        <w:t>6. неизправни пускови и спирачни устройства.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36.</w:t>
      </w:r>
      <w:r>
        <w:rPr>
          <w:spacing w:val="4"/>
          <w:sz w:val="18"/>
          <w:szCs w:val="18"/>
        </w:rPr>
        <w:t xml:space="preserve"> Забранява се почистването на работните органи и отстраняването на повреди по време на работа на тракторите, машините, съоръженията и инструментите.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37.</w:t>
      </w:r>
      <w:r>
        <w:rPr>
          <w:spacing w:val="4"/>
          <w:sz w:val="18"/>
          <w:szCs w:val="18"/>
        </w:rPr>
        <w:t xml:space="preserve"> Не се разрешава извършването на прегледи и отстраняване на повреди посредством лягане под тракторите или машините, ако не са надеждно спрени и укрепени (подпрени) или са повдигнати и се крепят само на крикове или други подемни устройства.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38.</w:t>
      </w:r>
      <w:r>
        <w:rPr>
          <w:spacing w:val="4"/>
          <w:sz w:val="18"/>
          <w:szCs w:val="18"/>
        </w:rPr>
        <w:t xml:space="preserve"> Не се разрешава едновременно сваляне и на двете ходови вериги на верижните трактори и верижните самоходни машини в полеви условия.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39.</w:t>
      </w:r>
      <w:r>
        <w:rPr>
          <w:spacing w:val="4"/>
          <w:sz w:val="18"/>
          <w:szCs w:val="18"/>
        </w:rPr>
        <w:t xml:space="preserve"> Забранява се подгряването на двигателите на тракторите и машините с открит огън, контролирането на нивото на електролита с открит пламък и свалянето на капачката на радиатора на работещ или прегрят двигател без ръкавици.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b/>
          <w:bCs/>
          <w:spacing w:val="4"/>
          <w:sz w:val="18"/>
          <w:szCs w:val="18"/>
        </w:rPr>
        <w:t>40.</w:t>
      </w:r>
      <w:r>
        <w:rPr>
          <w:spacing w:val="4"/>
          <w:sz w:val="18"/>
          <w:szCs w:val="18"/>
        </w:rPr>
        <w:t xml:space="preserve"> (1) Забранява се тегленето на повреден трактор или самоходна машина по наклонен терен с мек теглич (въже).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spacing w:val="4"/>
          <w:sz w:val="18"/>
          <w:szCs w:val="18"/>
        </w:rPr>
        <w:t>(2) Теглещият трактор трябва да бъде с по-голяма или равна мощност и маса.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b/>
          <w:bCs/>
          <w:spacing w:val="4"/>
          <w:sz w:val="18"/>
          <w:szCs w:val="18"/>
        </w:rPr>
        <w:t>41.</w:t>
      </w:r>
      <w:r>
        <w:rPr>
          <w:spacing w:val="4"/>
          <w:sz w:val="18"/>
          <w:szCs w:val="18"/>
        </w:rPr>
        <w:t xml:space="preserve"> При изтегляне на буксуващ или аварирал трактор или самоходна машина е забранено да се преминава между тях.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b/>
          <w:bCs/>
          <w:spacing w:val="4"/>
          <w:sz w:val="18"/>
          <w:szCs w:val="18"/>
        </w:rPr>
        <w:t>42.</w:t>
      </w:r>
      <w:r>
        <w:rPr>
          <w:spacing w:val="4"/>
          <w:sz w:val="18"/>
          <w:szCs w:val="18"/>
        </w:rPr>
        <w:t xml:space="preserve"> Ремонтът на тракторите, автомобилите, машините, агрегатите и други се извършва при спазване изискванията на съответните правилници по безопасност на труда.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b/>
          <w:bCs/>
          <w:spacing w:val="4"/>
          <w:sz w:val="18"/>
          <w:szCs w:val="18"/>
        </w:rPr>
        <w:t>43.</w:t>
      </w:r>
      <w:r>
        <w:rPr>
          <w:spacing w:val="4"/>
          <w:sz w:val="18"/>
          <w:szCs w:val="18"/>
        </w:rPr>
        <w:t xml:space="preserve"> Поддържането, прегледите и ремонтите на електрическите машини и съоръжения се извършват при спазване на изискванията на правилниците по </w:t>
      </w:r>
      <w:proofErr w:type="spellStart"/>
      <w:r>
        <w:rPr>
          <w:spacing w:val="4"/>
          <w:sz w:val="18"/>
          <w:szCs w:val="18"/>
        </w:rPr>
        <w:t>електробезопасност</w:t>
      </w:r>
      <w:proofErr w:type="spellEnd"/>
      <w:r>
        <w:rPr>
          <w:spacing w:val="4"/>
          <w:sz w:val="18"/>
          <w:szCs w:val="18"/>
        </w:rPr>
        <w:t>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трета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ЗАЛЕСИТЕЛНИ И ЛЕСОЗАЩИТНИ ДЕЙНОСТИ И ДОБИВ НА НЕДЪРВЕСНИ ГОРСКИ ПРОДУКТИ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Работа с ръчни и механизирани инструменти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44.</w:t>
      </w:r>
      <w:r>
        <w:rPr>
          <w:sz w:val="18"/>
          <w:szCs w:val="18"/>
        </w:rPr>
        <w:t xml:space="preserve"> (1) За извършване на залесителни и други </w:t>
      </w:r>
      <w:proofErr w:type="spellStart"/>
      <w:r>
        <w:rPr>
          <w:sz w:val="18"/>
          <w:szCs w:val="18"/>
        </w:rPr>
        <w:t>лесокултурни</w:t>
      </w:r>
      <w:proofErr w:type="spellEnd"/>
      <w:r>
        <w:rPr>
          <w:sz w:val="18"/>
          <w:szCs w:val="18"/>
        </w:rPr>
        <w:t xml:space="preserve"> дейности в горите се допускат само предварително инструктирани работници, включени в състава на работната група. За ръководител на групата се определя работник с опит в извършваната дейност.</w:t>
      </w:r>
      <w:r>
        <w:rPr>
          <w:rFonts w:ascii="Cambria Math" w:hAnsi="Cambria Math" w:cs="Cambria Math"/>
          <w:sz w:val="18"/>
          <w:szCs w:val="18"/>
        </w:rPr>
        <w:t> 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(2) За работа с моторни храсторези и моторни </w:t>
      </w:r>
      <w:proofErr w:type="spellStart"/>
      <w:r>
        <w:rPr>
          <w:spacing w:val="2"/>
          <w:sz w:val="18"/>
          <w:szCs w:val="18"/>
        </w:rPr>
        <w:t>свредли</w:t>
      </w:r>
      <w:proofErr w:type="spellEnd"/>
      <w:r>
        <w:rPr>
          <w:spacing w:val="2"/>
          <w:sz w:val="18"/>
          <w:szCs w:val="18"/>
        </w:rPr>
        <w:t xml:space="preserve"> се допускат само правоспособни работници, притежаващи свидетелство за правоспособност, получено по съответния ред.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45.</w:t>
      </w:r>
      <w:r>
        <w:rPr>
          <w:spacing w:val="2"/>
          <w:sz w:val="18"/>
          <w:szCs w:val="18"/>
        </w:rPr>
        <w:t xml:space="preserve"> Залесителните дейности се извършват по технологичен план, в който са указани в последователност операциите, които ще се извършват, и изискванията към тях.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46.</w:t>
      </w:r>
      <w:r>
        <w:rPr>
          <w:spacing w:val="2"/>
          <w:sz w:val="18"/>
          <w:szCs w:val="18"/>
        </w:rPr>
        <w:t xml:space="preserve"> Преди започване на работа техническият ръководител на обекта или друг представител на работодателя и ръководителят на работната група по чл.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44, ал.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1 от тези правила уточняват границите на обекта, евентуалните потенциални опасности в него и мерките за отстраняването им.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47.</w:t>
      </w:r>
      <w:r>
        <w:rPr>
          <w:spacing w:val="2"/>
          <w:sz w:val="18"/>
          <w:szCs w:val="18"/>
        </w:rPr>
        <w:t xml:space="preserve"> Почистването на обектите за залесяване и за други дейности от храсти, вършина и други растителни отпадъци чрез изгаряне се допуска само ако е предвидено в технологичния план, като се извършва извън </w:t>
      </w:r>
      <w:proofErr w:type="spellStart"/>
      <w:r>
        <w:rPr>
          <w:spacing w:val="2"/>
          <w:sz w:val="18"/>
          <w:szCs w:val="18"/>
        </w:rPr>
        <w:t>пожароопасния</w:t>
      </w:r>
      <w:proofErr w:type="spellEnd"/>
      <w:r>
        <w:rPr>
          <w:spacing w:val="2"/>
          <w:sz w:val="18"/>
          <w:szCs w:val="18"/>
        </w:rPr>
        <w:t xml:space="preserve"> сезон и в присъствието на ръководителя на обекта или друг представител на работодателя.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48.</w:t>
      </w:r>
      <w:r>
        <w:rPr>
          <w:spacing w:val="2"/>
          <w:sz w:val="18"/>
          <w:szCs w:val="18"/>
        </w:rPr>
        <w:t xml:space="preserve"> При направа на ръчни тераси и окопаване на културите работниците се разполагат по хоризонталите, без да са един под друг, като на стръмни терени се обръща особено внимание за опасност от </w:t>
      </w:r>
      <w:proofErr w:type="spellStart"/>
      <w:r>
        <w:rPr>
          <w:spacing w:val="2"/>
          <w:sz w:val="18"/>
          <w:szCs w:val="18"/>
        </w:rPr>
        <w:t>претъркаляне</w:t>
      </w:r>
      <w:proofErr w:type="spellEnd"/>
      <w:r>
        <w:rPr>
          <w:spacing w:val="2"/>
          <w:sz w:val="18"/>
          <w:szCs w:val="18"/>
        </w:rPr>
        <w:t xml:space="preserve"> на повърхностни и неукрепени камъни и останали от сечта дървени материали. По време на работа работниците да бъдат на безопасно разстояние един от друг.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49.</w:t>
      </w:r>
      <w:r>
        <w:rPr>
          <w:spacing w:val="2"/>
          <w:sz w:val="18"/>
          <w:szCs w:val="18"/>
        </w:rPr>
        <w:t xml:space="preserve"> Моторните </w:t>
      </w:r>
      <w:proofErr w:type="spellStart"/>
      <w:r>
        <w:rPr>
          <w:spacing w:val="2"/>
          <w:sz w:val="18"/>
          <w:szCs w:val="18"/>
        </w:rPr>
        <w:t>свредли</w:t>
      </w:r>
      <w:proofErr w:type="spellEnd"/>
      <w:r>
        <w:rPr>
          <w:spacing w:val="2"/>
          <w:sz w:val="18"/>
          <w:szCs w:val="18"/>
        </w:rPr>
        <w:t xml:space="preserve"> и храсторези се допускат до работа при спазване на общите изисквания за безопасност при работа с механизирани инструменти в глава втора.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lastRenderedPageBreak/>
        <w:t>Чл. 50.</w:t>
      </w:r>
      <w:r>
        <w:rPr>
          <w:spacing w:val="2"/>
          <w:sz w:val="18"/>
          <w:szCs w:val="18"/>
        </w:rPr>
        <w:t xml:space="preserve"> При стартирането на двигателите на моторните </w:t>
      </w:r>
      <w:proofErr w:type="spellStart"/>
      <w:r>
        <w:rPr>
          <w:spacing w:val="2"/>
          <w:sz w:val="18"/>
          <w:szCs w:val="18"/>
        </w:rPr>
        <w:t>свредли</w:t>
      </w:r>
      <w:proofErr w:type="spellEnd"/>
      <w:r>
        <w:rPr>
          <w:spacing w:val="2"/>
          <w:sz w:val="18"/>
          <w:szCs w:val="18"/>
        </w:rPr>
        <w:t xml:space="preserve"> и моторните храсторези се внимава свределът, циркулярът или дисковият нож да не са опрели в камък, пън, корен или клон.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 xml:space="preserve">Чл. 51. </w:t>
      </w:r>
      <w:r>
        <w:rPr>
          <w:spacing w:val="2"/>
          <w:sz w:val="18"/>
          <w:szCs w:val="18"/>
        </w:rPr>
        <w:t>При работа с моторен свредел: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1. пробиването на посадъчно място (дупка) се извършва, след като мотористът е заел удобно и устойчиво положение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proofErr w:type="spellStart"/>
      <w:r>
        <w:rPr>
          <w:spacing w:val="2"/>
          <w:sz w:val="18"/>
          <w:szCs w:val="18"/>
        </w:rPr>
        <w:t>полуразкрачен</w:t>
      </w:r>
      <w:proofErr w:type="spellEnd"/>
      <w:r>
        <w:rPr>
          <w:spacing w:val="2"/>
          <w:sz w:val="18"/>
          <w:szCs w:val="18"/>
        </w:rPr>
        <w:t xml:space="preserve"> стоеж, без пренасяне на масата на тялото върху свредела, като краката на моториста са на безопасно място, встрани от мястото, където ще се пробива дупката;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2. при натъкване на свредела на камък, корен и други веднага се преустановява подаването на газ, той се изважда от дупката и се извършва пробиване на ново място;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3. не се разрешава на други лица да стоят в непосредствена близост до работещия със свредел;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4. не се разрешава да се пуши, докато двигателят се зарежда с гориво;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5. дрехите на работещия с моторен свредел трябва да са закопчани и добре прилепнали към тялото.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52.</w:t>
      </w:r>
      <w:r>
        <w:rPr>
          <w:spacing w:val="2"/>
          <w:sz w:val="18"/>
          <w:szCs w:val="18"/>
        </w:rPr>
        <w:t xml:space="preserve"> При работа с моторен храсторез: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1. ремъците (самарът) се поставят така, че теглото на храстореза и усилието при работа да се поемат равномерно от двете рамена;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халката, монтирана върху защитната тръба, се измества напред или назад до положение, в което окаченият на ремъците храсторез заема балансирано положение;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3. положението на ръкохватките във вертикална равнина се регулира така, че ъгълът, който се получава в </w:t>
      </w:r>
      <w:proofErr w:type="spellStart"/>
      <w:r>
        <w:rPr>
          <w:sz w:val="18"/>
          <w:szCs w:val="18"/>
        </w:rPr>
        <w:t>лакътните</w:t>
      </w:r>
      <w:proofErr w:type="spellEnd"/>
      <w:r>
        <w:rPr>
          <w:sz w:val="18"/>
          <w:szCs w:val="18"/>
        </w:rPr>
        <w:t xml:space="preserve"> стави, да бъде около 120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130°;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при всяко спиране за зареждане с гориво се проверяват целостта, заточването и захващането на дисковия трион;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преди да подаде режещия инструмент към мястото на рязане, работникът трябва да се убеди, че в тази зона няма камъни, лед или други твърди материали;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6. при липса на видимост в мястото на рязане отсичането се извършва на по-голяма височина и след това се реже на определената височина;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7. височината на </w:t>
      </w:r>
      <w:proofErr w:type="spellStart"/>
      <w:r>
        <w:rPr>
          <w:sz w:val="18"/>
          <w:szCs w:val="18"/>
        </w:rPr>
        <w:t>пънчето</w:t>
      </w:r>
      <w:proofErr w:type="spellEnd"/>
      <w:r>
        <w:rPr>
          <w:sz w:val="18"/>
          <w:szCs w:val="18"/>
        </w:rPr>
        <w:t xml:space="preserve"> откъм желаната посока на падане на храстите трябва да бъде по-голяма;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8. при затискане на дисковия трион в прореза на дървото изваждането му се извършва само при неработещ двигател;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9. отсечените храсти трябва да падат встрани от работника;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10. при рязане на дървета с диаметър над 3 см в зоната на рязане да се избягва работата с предната четвърт част от десния сектор на дисковия трион поради опасност от загуба на контрол (отскачане) върху инструмента;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11. забранява се присъствието на други лица в периметър с радиус 15 метра около работещия инструмент.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53.</w:t>
      </w:r>
      <w:r>
        <w:rPr>
          <w:sz w:val="18"/>
          <w:szCs w:val="18"/>
        </w:rPr>
        <w:t xml:space="preserve"> (1) При работа с моторен свредел и моторен храсторез организацията на работа и режимът на труд и почивка се определят съгласно глава втора, раздел III.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Забранява се придвижването със </w:t>
      </w:r>
      <w:proofErr w:type="spellStart"/>
      <w:r>
        <w:rPr>
          <w:sz w:val="18"/>
          <w:szCs w:val="18"/>
        </w:rPr>
        <w:t>свредли</w:t>
      </w:r>
      <w:proofErr w:type="spellEnd"/>
      <w:r>
        <w:rPr>
          <w:sz w:val="18"/>
          <w:szCs w:val="18"/>
        </w:rPr>
        <w:t xml:space="preserve"> и храсторези с работещ двигател на разстояние, по-голямо от 50 метра, както и преминаването с тях през препятствия в това положение.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ІІ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Механизирано изкореняване на пънове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54.</w:t>
      </w:r>
      <w:r>
        <w:rPr>
          <w:sz w:val="18"/>
          <w:szCs w:val="18"/>
        </w:rPr>
        <w:t xml:space="preserve"> Изкореняването на пънове чрез </w:t>
      </w:r>
      <w:proofErr w:type="spellStart"/>
      <w:r>
        <w:rPr>
          <w:sz w:val="18"/>
          <w:szCs w:val="18"/>
        </w:rPr>
        <w:t>теглителното</w:t>
      </w:r>
      <w:proofErr w:type="spellEnd"/>
      <w:r>
        <w:rPr>
          <w:sz w:val="18"/>
          <w:szCs w:val="18"/>
        </w:rPr>
        <w:t xml:space="preserve"> въже на трактора се допуска по изключение при единични случаи на изкореняване, като се вземат съответните мерки срещу скъсване или отвързване на </w:t>
      </w:r>
      <w:proofErr w:type="spellStart"/>
      <w:r>
        <w:rPr>
          <w:sz w:val="18"/>
          <w:szCs w:val="18"/>
        </w:rPr>
        <w:t>теглителното</w:t>
      </w:r>
      <w:proofErr w:type="spellEnd"/>
      <w:r>
        <w:rPr>
          <w:sz w:val="18"/>
          <w:szCs w:val="18"/>
        </w:rPr>
        <w:t xml:space="preserve"> въже и засягането на трактора или други лица.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55.</w:t>
      </w:r>
      <w:r>
        <w:rPr>
          <w:sz w:val="18"/>
          <w:szCs w:val="18"/>
        </w:rPr>
        <w:t xml:space="preserve"> При изкореняване със зъбни </w:t>
      </w:r>
      <w:proofErr w:type="spellStart"/>
      <w:r>
        <w:rPr>
          <w:sz w:val="18"/>
          <w:szCs w:val="18"/>
        </w:rPr>
        <w:t>изкоренители</w:t>
      </w:r>
      <w:proofErr w:type="spellEnd"/>
      <w:r>
        <w:rPr>
          <w:sz w:val="18"/>
          <w:szCs w:val="18"/>
        </w:rPr>
        <w:t>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на пънове с диаметър над 40 см, независимо от дървесния вид, най-напред се разкъсват страничните корени, а след това </w:t>
      </w:r>
      <w:proofErr w:type="spellStart"/>
      <w:r>
        <w:rPr>
          <w:sz w:val="18"/>
          <w:szCs w:val="18"/>
        </w:rPr>
        <w:t>изкоренителят</w:t>
      </w:r>
      <w:proofErr w:type="spellEnd"/>
      <w:r>
        <w:rPr>
          <w:sz w:val="18"/>
          <w:szCs w:val="18"/>
        </w:rPr>
        <w:t xml:space="preserve"> се насочва фронтално към пъна;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в момента на контакта на зъбите с пъна трактористът включва и изваждането (повдигането) на </w:t>
      </w:r>
      <w:proofErr w:type="spellStart"/>
      <w:r>
        <w:rPr>
          <w:sz w:val="18"/>
          <w:szCs w:val="18"/>
        </w:rPr>
        <w:t>изкоренителя</w:t>
      </w:r>
      <w:proofErr w:type="spellEnd"/>
      <w:r>
        <w:rPr>
          <w:sz w:val="18"/>
          <w:szCs w:val="18"/>
        </w:rPr>
        <w:t xml:space="preserve"> нагоре;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се забранява изкореняването на пънове в непосредствена близост до стоящи дървета;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4. се забранява присъствието на други лица на разстояние, по-малко от 10 метра от работещата машина.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56.</w:t>
      </w:r>
      <w:r>
        <w:rPr>
          <w:sz w:val="18"/>
          <w:szCs w:val="18"/>
        </w:rPr>
        <w:t xml:space="preserve"> При работа с тракторни </w:t>
      </w:r>
      <w:proofErr w:type="spellStart"/>
      <w:r>
        <w:rPr>
          <w:sz w:val="18"/>
          <w:szCs w:val="18"/>
        </w:rPr>
        <w:t>изкоренители</w:t>
      </w:r>
      <w:proofErr w:type="spellEnd"/>
      <w:r>
        <w:rPr>
          <w:sz w:val="18"/>
          <w:szCs w:val="18"/>
        </w:rPr>
        <w:t xml:space="preserve"> с </w:t>
      </w:r>
      <w:proofErr w:type="spellStart"/>
      <w:r>
        <w:rPr>
          <w:sz w:val="18"/>
          <w:szCs w:val="18"/>
        </w:rPr>
        <w:t>роторни</w:t>
      </w:r>
      <w:proofErr w:type="spellEnd"/>
      <w:r>
        <w:rPr>
          <w:sz w:val="18"/>
          <w:szCs w:val="18"/>
        </w:rPr>
        <w:t xml:space="preserve"> работни органи: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не се разрешава </w:t>
      </w:r>
      <w:proofErr w:type="spellStart"/>
      <w:r>
        <w:rPr>
          <w:sz w:val="18"/>
          <w:szCs w:val="18"/>
        </w:rPr>
        <w:t>агрегатирането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роторните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изкоренители</w:t>
      </w:r>
      <w:proofErr w:type="spellEnd"/>
      <w:r>
        <w:rPr>
          <w:sz w:val="18"/>
          <w:szCs w:val="18"/>
        </w:rPr>
        <w:t xml:space="preserve"> към верижни трактори, както и работата им в каменисти почви;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не се разрешава подаването на работния орган към пъна, ако тракторът не е напълно спрял;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регулирането на предпазните им механиз­ми се извършва от специалист с помощта на прибори за контрол;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4. се забранява присъствието на други лица на разстояние, по-малко от 10 метра от работещата машина.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57.</w:t>
      </w:r>
      <w:r>
        <w:rPr>
          <w:sz w:val="18"/>
          <w:szCs w:val="18"/>
        </w:rPr>
        <w:t xml:space="preserve"> При изкореняване с </w:t>
      </w:r>
      <w:proofErr w:type="spellStart"/>
      <w:r>
        <w:rPr>
          <w:sz w:val="18"/>
          <w:szCs w:val="18"/>
        </w:rPr>
        <w:t>багерни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изкоренители</w:t>
      </w:r>
      <w:proofErr w:type="spellEnd"/>
      <w:r>
        <w:rPr>
          <w:sz w:val="18"/>
          <w:szCs w:val="18"/>
        </w:rPr>
        <w:t>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багерната</w:t>
      </w:r>
      <w:proofErr w:type="spellEnd"/>
      <w:r>
        <w:rPr>
          <w:sz w:val="18"/>
          <w:szCs w:val="18"/>
        </w:rPr>
        <w:t xml:space="preserve"> лопата (кофата) трябва да бъде заменена с </w:t>
      </w:r>
      <w:proofErr w:type="spellStart"/>
      <w:r>
        <w:rPr>
          <w:sz w:val="18"/>
          <w:szCs w:val="18"/>
        </w:rPr>
        <w:t>изкоренителен</w:t>
      </w:r>
      <w:proofErr w:type="spellEnd"/>
      <w:r>
        <w:rPr>
          <w:sz w:val="18"/>
          <w:szCs w:val="18"/>
        </w:rPr>
        <w:t xml:space="preserve"> двузъбец;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най-напред се разкъсват страничните корени и след това се изважда пънът;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при спиране на работа лопатата (двузъбецът) задължително се спуска на земята;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4. се забранява присъствието на други лица на разстояние, по-малко от максималния излет на стрелата с двузъбеца плюс 5 метра.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58.</w:t>
      </w:r>
      <w:r>
        <w:rPr>
          <w:sz w:val="18"/>
          <w:szCs w:val="18"/>
        </w:rPr>
        <w:t xml:space="preserve"> Забранява се изкореняването на цели стоящи дървета.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Раздел III 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Механизирано терасиране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b/>
          <w:bCs/>
          <w:sz w:val="18"/>
          <w:szCs w:val="18"/>
        </w:rPr>
        <w:t>59.</w:t>
      </w:r>
      <w:r>
        <w:rPr>
          <w:sz w:val="18"/>
          <w:szCs w:val="18"/>
        </w:rPr>
        <w:t xml:space="preserve"> Терасирането се извършва при спазване на следните мерки за безопасност: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при терасиране на каменисти склонове за предпазване от падащи камъни границите на обекта се сигнализират посредством табели с предупредителни надписи;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терасирането на обекта започва винаги от горния край на склона;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преди терасиране на стръмни терени трактористът трябва да направи пробно тераси на терени с наклон до 20°;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ако на обекта липсва терен с наклон, по-малък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от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20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25°, преди терасирането се изграж</w:t>
      </w:r>
      <w:r>
        <w:rPr>
          <w:sz w:val="18"/>
          <w:szCs w:val="18"/>
        </w:rPr>
        <w:softHyphen/>
        <w:t>да път косо на склона за придвижване на трактора до мястото на първата тераса;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при проектиране на ширината на терасното платно трябва да се има предвид, че краят на външната верига на трактора трябва да се движи на разстояние не по-малко от 0,2 метра от ръба на насипа;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6. при дъжд, намалена видимост, нощно време, както и на терени с протичащи </w:t>
      </w:r>
      <w:proofErr w:type="spellStart"/>
      <w:r>
        <w:rPr>
          <w:sz w:val="18"/>
          <w:szCs w:val="18"/>
        </w:rPr>
        <w:t>свлачищни</w:t>
      </w:r>
      <w:proofErr w:type="spellEnd"/>
      <w:r>
        <w:rPr>
          <w:sz w:val="18"/>
          <w:szCs w:val="18"/>
        </w:rPr>
        <w:t xml:space="preserve"> процеси не се извършва терасиране;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7. по време на терасирането вратата на трактора от горната страна на склона трябва да бъде отворена и фиксирана в това положение;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8. по време на работа се забранява в кабината на трактора да има други лица освен тракториста;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9. при работа с </w:t>
      </w:r>
      <w:proofErr w:type="spellStart"/>
      <w:r>
        <w:rPr>
          <w:sz w:val="18"/>
          <w:szCs w:val="18"/>
        </w:rPr>
        <w:t>роторни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терасири</w:t>
      </w:r>
      <w:proofErr w:type="spellEnd"/>
      <w:r>
        <w:rPr>
          <w:sz w:val="18"/>
          <w:szCs w:val="18"/>
        </w:rPr>
        <w:t xml:space="preserve"> се забранява регулирането на предпазните механизми на самия обект;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10. ако при работа тракторът започне да се свлича от терасата, трактористът незабавно трябва да го спре, да напусне кабината и да уведоми прекия си ръководител;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11. изтеглянето на застрашен от свличане или обръщане трактор трябва да става само след подсигуряване с друг трактор в присъствието на механик-специалист;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12. при спиране на работа технологичното оборудване (булдозер, </w:t>
      </w:r>
      <w:proofErr w:type="spellStart"/>
      <w:r>
        <w:rPr>
          <w:sz w:val="18"/>
          <w:szCs w:val="18"/>
        </w:rPr>
        <w:t>терасир</w:t>
      </w:r>
      <w:proofErr w:type="spellEnd"/>
      <w:r>
        <w:rPr>
          <w:sz w:val="18"/>
          <w:szCs w:val="18"/>
        </w:rPr>
        <w:t>) се спуска на земята.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IV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с почвообработващи машини и оръдия, сеялки, </w:t>
      </w:r>
      <w:proofErr w:type="spellStart"/>
      <w:r>
        <w:rPr>
          <w:sz w:val="18"/>
          <w:szCs w:val="18"/>
        </w:rPr>
        <w:t>садилни</w:t>
      </w:r>
      <w:proofErr w:type="spellEnd"/>
      <w:r>
        <w:rPr>
          <w:sz w:val="18"/>
          <w:szCs w:val="18"/>
        </w:rPr>
        <w:t xml:space="preserve"> и други машини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60.</w:t>
      </w:r>
      <w:r>
        <w:rPr>
          <w:sz w:val="18"/>
          <w:szCs w:val="18"/>
        </w:rPr>
        <w:t xml:space="preserve"> Почвообработващите машини и оръдия трябва да отговарят на общите изисквания за безопасност и здраве при работа, включени в настоящите правила.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61.</w:t>
      </w:r>
      <w:r>
        <w:rPr>
          <w:sz w:val="18"/>
          <w:szCs w:val="18"/>
        </w:rPr>
        <w:t xml:space="preserve"> (1) Почвообработващите машини и оръдия трябва да имат здрави и изправни тегличи или навесни устройства.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Органите за управление на почвообработващите машини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лостове, кормилни колела и др., трябва да бъдат осигурени срещу самоволно преместване, завъртане и освобождаване.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62.</w:t>
      </w:r>
      <w:r>
        <w:rPr>
          <w:sz w:val="18"/>
          <w:szCs w:val="18"/>
        </w:rPr>
        <w:t xml:space="preserve"> Преди работа трактористът задължително оглежда работния участък за наличието на </w:t>
      </w:r>
      <w:proofErr w:type="spellStart"/>
      <w:r>
        <w:rPr>
          <w:sz w:val="18"/>
          <w:szCs w:val="18"/>
        </w:rPr>
        <w:t>ровини</w:t>
      </w:r>
      <w:proofErr w:type="spellEnd"/>
      <w:r>
        <w:rPr>
          <w:sz w:val="18"/>
          <w:szCs w:val="18"/>
        </w:rPr>
        <w:t>, ями, камъни и пънове и ги отбелязва върху терена с видими знаци.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63.</w:t>
      </w:r>
      <w:r>
        <w:rPr>
          <w:sz w:val="18"/>
          <w:szCs w:val="18"/>
        </w:rPr>
        <w:t xml:space="preserve"> (1) Забранява се работата с фрези, фрезови култиватори, почвени свредели (</w:t>
      </w:r>
      <w:proofErr w:type="spellStart"/>
      <w:r>
        <w:rPr>
          <w:sz w:val="18"/>
          <w:szCs w:val="18"/>
        </w:rPr>
        <w:t>ямокопатели</w:t>
      </w:r>
      <w:proofErr w:type="spellEnd"/>
      <w:r>
        <w:rPr>
          <w:sz w:val="18"/>
          <w:szCs w:val="18"/>
        </w:rPr>
        <w:t xml:space="preserve">) и други машини с активни работни органи без обезопасени </w:t>
      </w:r>
      <w:proofErr w:type="spellStart"/>
      <w:r>
        <w:rPr>
          <w:sz w:val="18"/>
          <w:szCs w:val="18"/>
        </w:rPr>
        <w:t>карданни</w:t>
      </w:r>
      <w:proofErr w:type="spellEnd"/>
      <w:r>
        <w:rPr>
          <w:sz w:val="18"/>
          <w:szCs w:val="18"/>
        </w:rPr>
        <w:t xml:space="preserve"> предавки.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Забранява се работата с фрезови машини без предпазни кожуси.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64.</w:t>
      </w:r>
      <w:r>
        <w:rPr>
          <w:sz w:val="18"/>
          <w:szCs w:val="18"/>
        </w:rPr>
        <w:t xml:space="preserve"> Фиксирането на почвообработващите машини и оръдия към навесните механизми или </w:t>
      </w:r>
      <w:proofErr w:type="spellStart"/>
      <w:r>
        <w:rPr>
          <w:sz w:val="18"/>
          <w:szCs w:val="18"/>
        </w:rPr>
        <w:t>прикачните</w:t>
      </w:r>
      <w:proofErr w:type="spellEnd"/>
      <w:r>
        <w:rPr>
          <w:sz w:val="18"/>
          <w:szCs w:val="18"/>
        </w:rPr>
        <w:t xml:space="preserve"> устройства на тракторите се извършва само със стандартни свързващи елементи.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65.</w:t>
      </w:r>
      <w:r>
        <w:rPr>
          <w:sz w:val="18"/>
          <w:szCs w:val="18"/>
        </w:rPr>
        <w:t xml:space="preserve"> Забранява се използването на не</w:t>
      </w:r>
      <w:r>
        <w:rPr>
          <w:sz w:val="18"/>
          <w:szCs w:val="18"/>
        </w:rPr>
        <w:softHyphen/>
        <w:t>стандартни предпазни щифтове, болтове и други за предпазване на работните органи на машините и оръдията от претоварване.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66.</w:t>
      </w:r>
      <w:r>
        <w:rPr>
          <w:sz w:val="18"/>
          <w:szCs w:val="18"/>
        </w:rPr>
        <w:t xml:space="preserve"> (1) Работният орган на тракторния свредел се подава към мястото за направа на посадъчното място само при спрян агрегат.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Забранява се приближаването на други лица на разстояние, по-малко от 10 метра от работещия свредел.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67.</w:t>
      </w:r>
      <w:r>
        <w:rPr>
          <w:sz w:val="18"/>
          <w:szCs w:val="18"/>
        </w:rPr>
        <w:t xml:space="preserve"> Разбъркването на семената, торовете или пясъка в бункерите (сандъците) на сеялките, </w:t>
      </w:r>
      <w:proofErr w:type="spellStart"/>
      <w:r>
        <w:rPr>
          <w:sz w:val="18"/>
          <w:szCs w:val="18"/>
        </w:rPr>
        <w:t>торосеещите</w:t>
      </w:r>
      <w:proofErr w:type="spellEnd"/>
      <w:r>
        <w:rPr>
          <w:sz w:val="18"/>
          <w:szCs w:val="18"/>
        </w:rPr>
        <w:t xml:space="preserve"> машини и апарати и </w:t>
      </w:r>
      <w:proofErr w:type="spellStart"/>
      <w:r>
        <w:rPr>
          <w:sz w:val="18"/>
          <w:szCs w:val="18"/>
        </w:rPr>
        <w:t>пясъкозасипващите</w:t>
      </w:r>
      <w:proofErr w:type="spellEnd"/>
      <w:r>
        <w:rPr>
          <w:sz w:val="18"/>
          <w:szCs w:val="18"/>
        </w:rPr>
        <w:t xml:space="preserve"> устройства по време на работа се извършва само с дървени лопатки или пръти.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68.</w:t>
      </w:r>
      <w:r>
        <w:rPr>
          <w:sz w:val="18"/>
          <w:szCs w:val="18"/>
        </w:rPr>
        <w:t xml:space="preserve"> Преди коситба площите се обхождат и с трайни знаци (табели, ленти, колове) се отбелязват всички налични в тях ями, </w:t>
      </w:r>
      <w:proofErr w:type="spellStart"/>
      <w:r>
        <w:rPr>
          <w:sz w:val="18"/>
          <w:szCs w:val="18"/>
        </w:rPr>
        <w:t>ровини</w:t>
      </w:r>
      <w:proofErr w:type="spellEnd"/>
      <w:r>
        <w:rPr>
          <w:sz w:val="18"/>
          <w:szCs w:val="18"/>
        </w:rPr>
        <w:t>, канавки, камъни и други препятствия.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69.</w:t>
      </w:r>
      <w:r>
        <w:rPr>
          <w:sz w:val="18"/>
          <w:szCs w:val="18"/>
        </w:rPr>
        <w:t xml:space="preserve"> Почистването на работните органи на косачките от растителни остатъци трябва да става при неработещ двигател с помощта на специални чистачи и четки.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70.</w:t>
      </w:r>
      <w:r>
        <w:rPr>
          <w:sz w:val="18"/>
          <w:szCs w:val="18"/>
        </w:rPr>
        <w:t xml:space="preserve"> (1) </w:t>
      </w:r>
      <w:proofErr w:type="spellStart"/>
      <w:r>
        <w:rPr>
          <w:sz w:val="18"/>
          <w:szCs w:val="18"/>
        </w:rPr>
        <w:t>Садилните</w:t>
      </w:r>
      <w:proofErr w:type="spellEnd"/>
      <w:r>
        <w:rPr>
          <w:sz w:val="18"/>
          <w:szCs w:val="18"/>
        </w:rPr>
        <w:t xml:space="preserve"> машини и машините за пикиране на фиданки в горските разсадници задължително трябва да са оборудвани с удобни и обезопасени седалки с облегалки и </w:t>
      </w:r>
      <w:proofErr w:type="spellStart"/>
      <w:r>
        <w:rPr>
          <w:sz w:val="18"/>
          <w:szCs w:val="18"/>
        </w:rPr>
        <w:t>стъпенки</w:t>
      </w:r>
      <w:proofErr w:type="spellEnd"/>
      <w:r>
        <w:rPr>
          <w:sz w:val="18"/>
          <w:szCs w:val="18"/>
        </w:rPr>
        <w:t xml:space="preserve"> за краката.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Между тракториста и работниците трябва да има двустранна връзка (сигнализация).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Сандъците заедно с фиданките не трябва да са по-тежки от 15 кг.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(4) При извършване на завой или заден ход </w:t>
      </w:r>
      <w:proofErr w:type="spellStart"/>
      <w:r>
        <w:rPr>
          <w:sz w:val="18"/>
          <w:szCs w:val="18"/>
        </w:rPr>
        <w:t>садилната</w:t>
      </w:r>
      <w:proofErr w:type="spellEnd"/>
      <w:r>
        <w:rPr>
          <w:sz w:val="18"/>
          <w:szCs w:val="18"/>
        </w:rPr>
        <w:t xml:space="preserve"> машина трябва да се намира в транспортно положение.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(5) Завои, забиване или изваждане на работните органи от земята се извършват само когато работниците са слезли от машината.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(6) Забранява се возенето на хора върху седалките на машините по време на транспортирането им.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(7) Посадъчните апарати и автомати трябва да имат самостоятелно действащ предпазен механизъм.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(8) Забранява се почистването на </w:t>
      </w:r>
      <w:proofErr w:type="spellStart"/>
      <w:r>
        <w:rPr>
          <w:sz w:val="18"/>
          <w:szCs w:val="18"/>
        </w:rPr>
        <w:t>браздооткриващите</w:t>
      </w:r>
      <w:proofErr w:type="spellEnd"/>
      <w:r>
        <w:rPr>
          <w:sz w:val="18"/>
          <w:szCs w:val="18"/>
        </w:rPr>
        <w:t xml:space="preserve"> органи и посадъчните апарати от пръст и растителни остатъци по време на работа.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(9) Зареждането на машините с посадъчен материал трябва да става при спрян агрегат.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(10) По време на работа трябва строго да се спазват препоръчваните за агрегата технологични скорости.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Чл. 71.</w:t>
      </w:r>
      <w:r>
        <w:rPr>
          <w:sz w:val="18"/>
          <w:szCs w:val="18"/>
        </w:rPr>
        <w:t xml:space="preserve"> Транспортирането на почвообработващи машини и оръдия и другите технологични машини се извършва при спазване на правилата за безопасност при движение по пътищата.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V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Безопасност при извършване на растителнозащитни дейности в горите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72.</w:t>
      </w:r>
      <w:r>
        <w:rPr>
          <w:sz w:val="18"/>
          <w:szCs w:val="18"/>
        </w:rPr>
        <w:t xml:space="preserve"> При работа с растителнозащитни препарати и торове със заповед на работодателя се назначава отговорно и компетентно лице за тяхното приемане от доставчика, съхранение и контрол.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73.</w:t>
      </w:r>
      <w:r>
        <w:rPr>
          <w:sz w:val="18"/>
          <w:szCs w:val="18"/>
        </w:rPr>
        <w:t xml:space="preserve"> (1) Професионалните потребители на продуктите за растителна защита (ПРЗ) (каквито са отговорниците на разсадниците) трябва да притежават сертификат за работа с тях съгласно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83 от Закона за защита на растенията (ЗЗР).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В зависимост от категорията си ПРЗ могат да се прилагат от следните лица: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продукти за растителна защита от първа професионална категория на употреба се прилагат от лица със сертификат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83 от ЗЗР и под контрола на лице с висше образование в областта на аграрните науки с професионално направление „Растителна защита“ или „Растениевъдство“;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продукти за растителна защита от втора професионална категория на употреба се прилагат от лица със сертификат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83 от ЗЗР;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3. продукти за растителна защита от непрофесионална категория на употреба се прилагат от лица, навършили 18 години и преминали медицински преглед.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z w:val="18"/>
          <w:szCs w:val="18"/>
        </w:rPr>
        <w:t>Чл. 74.</w:t>
      </w:r>
      <w:r>
        <w:rPr>
          <w:sz w:val="18"/>
          <w:szCs w:val="18"/>
        </w:rPr>
        <w:t xml:space="preserve"> При съхранението, транспортирането и работата с ПРЗ трябва да се спазват изискванията на Закона за защита на растенията,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 от 2012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условията, начините и реда за прилагане на продукти за растителна защита в горските територии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10 от 2012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г.), Наредбата за изискванията към складовата база, транспортирането и съхранението на продукти за растителна защита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101 от 2006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г.),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3 от 2017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г. за условията и реда за </w:t>
      </w:r>
      <w:r>
        <w:rPr>
          <w:spacing w:val="3"/>
          <w:sz w:val="18"/>
          <w:szCs w:val="18"/>
        </w:rPr>
        <w:t xml:space="preserve">производство, пускане на пазара, търговия, </w:t>
      </w:r>
      <w:proofErr w:type="spellStart"/>
      <w:r>
        <w:rPr>
          <w:spacing w:val="3"/>
          <w:sz w:val="18"/>
          <w:szCs w:val="18"/>
        </w:rPr>
        <w:t>преопаковане</w:t>
      </w:r>
      <w:proofErr w:type="spellEnd"/>
      <w:r>
        <w:rPr>
          <w:spacing w:val="3"/>
          <w:sz w:val="18"/>
          <w:szCs w:val="18"/>
        </w:rPr>
        <w:t>, транспортиране и съхранение на ПРЗ (ДВ, бр.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64 от 2017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г.), Наредба №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13 от 2016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г. за мерките за опазването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>
        <w:rPr>
          <w:spacing w:val="3"/>
          <w:sz w:val="18"/>
          <w:szCs w:val="18"/>
        </w:rPr>
        <w:t>дезинсекционни</w:t>
      </w:r>
      <w:proofErr w:type="spellEnd"/>
      <w:r>
        <w:rPr>
          <w:spacing w:val="3"/>
          <w:sz w:val="18"/>
          <w:szCs w:val="18"/>
        </w:rPr>
        <w:t xml:space="preserve"> дейности и други нормативни изисквания, регламентиращи работата с ПРЗ (ДВ, бр.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70 от 2016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г.). 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b/>
          <w:bCs/>
          <w:spacing w:val="3"/>
          <w:sz w:val="18"/>
          <w:szCs w:val="18"/>
        </w:rPr>
        <w:t>75.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(1) Транспортирането на ПРЗ се осъществява в оригинални опаковки при спазване изискванията на производителя по начин, който не позволява промяна във физичните и химичните им характеристики, не замърсява околната среда, запазва целостта на опаковките, предпазва ги от въздействието на околната среда.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(2) Леснозапалимите и </w:t>
      </w:r>
      <w:proofErr w:type="spellStart"/>
      <w:r>
        <w:rPr>
          <w:spacing w:val="3"/>
          <w:sz w:val="18"/>
          <w:szCs w:val="18"/>
        </w:rPr>
        <w:t>горимите</w:t>
      </w:r>
      <w:proofErr w:type="spellEnd"/>
      <w:r>
        <w:rPr>
          <w:spacing w:val="3"/>
          <w:sz w:val="18"/>
          <w:szCs w:val="18"/>
        </w:rPr>
        <w:t xml:space="preserve"> ПРЗ се транспортират и при спазване на изискванията за пожарна безопасност.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(3) При транспортиране ПРЗ се придружават от документ за произход и информационен лист за безопасност на български език.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76.</w:t>
      </w:r>
      <w:r>
        <w:rPr>
          <w:spacing w:val="3"/>
          <w:sz w:val="18"/>
          <w:szCs w:val="18"/>
        </w:rPr>
        <w:t xml:space="preserve"> При транспортирането, съхранението и работата с минерални торове се забранява: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1. транспортиране и съхраняване на минерални торове заедно с пестициди, леснозапалими и </w:t>
      </w:r>
      <w:proofErr w:type="spellStart"/>
      <w:r>
        <w:rPr>
          <w:spacing w:val="3"/>
          <w:sz w:val="18"/>
          <w:szCs w:val="18"/>
        </w:rPr>
        <w:t>горими</w:t>
      </w:r>
      <w:proofErr w:type="spellEnd"/>
      <w:r>
        <w:rPr>
          <w:spacing w:val="3"/>
          <w:sz w:val="18"/>
          <w:szCs w:val="18"/>
        </w:rPr>
        <w:t xml:space="preserve"> материали;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2.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транспортирането и съхраняването на селитри в опаковки от </w:t>
      </w:r>
      <w:proofErr w:type="spellStart"/>
      <w:r>
        <w:rPr>
          <w:spacing w:val="3"/>
          <w:sz w:val="18"/>
          <w:szCs w:val="18"/>
        </w:rPr>
        <w:t>суперфосфат</w:t>
      </w:r>
      <w:proofErr w:type="spellEnd"/>
      <w:r>
        <w:rPr>
          <w:spacing w:val="3"/>
          <w:sz w:val="18"/>
          <w:szCs w:val="18"/>
        </w:rPr>
        <w:t>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3.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смесване на селитри и </w:t>
      </w:r>
      <w:proofErr w:type="spellStart"/>
      <w:r>
        <w:rPr>
          <w:spacing w:val="3"/>
          <w:sz w:val="18"/>
          <w:szCs w:val="18"/>
        </w:rPr>
        <w:t>суперфосфат</w:t>
      </w:r>
      <w:proofErr w:type="spellEnd"/>
      <w:r>
        <w:rPr>
          <w:spacing w:val="3"/>
          <w:sz w:val="18"/>
          <w:szCs w:val="18"/>
        </w:rPr>
        <w:t xml:space="preserve"> в складовете;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4.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съхранението им заедно с вещества от органичен произход, като слама, дървени стърготини, хартиени отпадъци и др.;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5.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да се съхраняват заедно с вещества от неорганичен произход, като негасена вар, калциев карбид, хлорна вар, сяра, а също така и с метални прахове и стружки (медни, алуминиеви, цинкови и др.);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6.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да се влиза или използва открит огън в складовете за торове;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7. съхраняването им в складове и хангари с машини и съоръжения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–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минералните торове и отделящите се от тях газове са </w:t>
      </w:r>
      <w:proofErr w:type="spellStart"/>
      <w:r>
        <w:rPr>
          <w:spacing w:val="3"/>
          <w:sz w:val="18"/>
          <w:szCs w:val="18"/>
        </w:rPr>
        <w:t>силнокорозионно</w:t>
      </w:r>
      <w:proofErr w:type="spellEnd"/>
      <w:r>
        <w:rPr>
          <w:spacing w:val="3"/>
          <w:sz w:val="18"/>
          <w:szCs w:val="18"/>
        </w:rPr>
        <w:t xml:space="preserve"> действащи.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77.</w:t>
      </w:r>
      <w:r>
        <w:rPr>
          <w:spacing w:val="3"/>
          <w:sz w:val="18"/>
          <w:szCs w:val="18"/>
        </w:rPr>
        <w:t xml:space="preserve"> Препаратите за растителна защита и торовете се съхраняват в отделни </w:t>
      </w:r>
      <w:proofErr w:type="spellStart"/>
      <w:r>
        <w:rPr>
          <w:spacing w:val="3"/>
          <w:sz w:val="18"/>
          <w:szCs w:val="18"/>
        </w:rPr>
        <w:t>пожарообезопасени</w:t>
      </w:r>
      <w:proofErr w:type="spellEnd"/>
      <w:r>
        <w:rPr>
          <w:spacing w:val="3"/>
          <w:sz w:val="18"/>
          <w:szCs w:val="18"/>
        </w:rPr>
        <w:t xml:space="preserve"> закрити складове или складови помещения, оградени и отдалечени на разстояние не по-малко от 200 метра от жилищни или обитаеми помещения, места с концентрация на полезни животни и птици и на не по-малко от 2000 метра от бреговете на рибарници, водоеми и други водоизточници.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78.</w:t>
      </w:r>
      <w:r>
        <w:rPr>
          <w:spacing w:val="3"/>
          <w:sz w:val="18"/>
          <w:szCs w:val="18"/>
        </w:rPr>
        <w:t xml:space="preserve"> (1) Растителнозащитните препарати и торове се съхраняват в оригиналната опаковка, като се запазват указанията за съхранение и мерките за безопасна работа, посочени върху нея, по начин, предотвратяващ възможността от нежелано изтичане.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(2) Продуктите за растителна защита се съхраняват в специално обособени за това складове съобразно изискванията, посочени на етикета. Съхраняват се само предназначени за употреба ПРЗ. 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(3) Складовете са самостоятелни или специално обособени помещения в масивна сграда, обезопасени и с контролиран достъп, сухи и прохладни, без достъп на пряка слънчева светлина, с обособено място за временно съхранение на празните опаковки от ПРЗ.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(4) Продуктите за растителна защита се съхраняват върху палети, рафтове или стелажи, които ги изолират от подовата настилка и на безопасно разстояние от нагревателни уреди, торове, семена. Те се подреждат по предназначение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–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инсектициди, </w:t>
      </w:r>
      <w:proofErr w:type="spellStart"/>
      <w:r>
        <w:rPr>
          <w:spacing w:val="3"/>
          <w:sz w:val="18"/>
          <w:szCs w:val="18"/>
        </w:rPr>
        <w:t>фунгициди</w:t>
      </w:r>
      <w:proofErr w:type="spellEnd"/>
      <w:r>
        <w:rPr>
          <w:spacing w:val="3"/>
          <w:sz w:val="18"/>
          <w:szCs w:val="18"/>
        </w:rPr>
        <w:t xml:space="preserve"> и т.н. Гранулираните и прахообразните продукти се подреждат над течните продукти. 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(5) Негодните препарати се съхраняват на отделно обозначено за целта място и се унищожават по Закона за управление на отпадъците.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lastRenderedPageBreak/>
        <w:t>Чл. 79.</w:t>
      </w:r>
      <w:r>
        <w:rPr>
          <w:spacing w:val="3"/>
          <w:sz w:val="18"/>
          <w:szCs w:val="18"/>
        </w:rPr>
        <w:t xml:space="preserve"> (1) Работата с растителнозащитните препарати и торове се извършва при водене на строга отчетност в приходно-разходна книга, по видове и количества, съобразени с регистрите на БАБХ и по реда на Закона за защита на растенията. 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(2) Продуктите за растителна защита се прилагат със специализирана техника и оборудване за прилагане на продукти за растителна защита, които отговарят на изискванията на Закона за регистрация и контрол на земеделската и горската техника и/или на Закона за гражданското въздухоплаване.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(3) Продукти за растителна защита могат да се прилагат чрез въздушно пръскане само след писмено разрешение, издадено от директора на областната дирекция по безопасност на храните, по реда на чл.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109 от Закона за защита на растенията.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80.</w:t>
      </w:r>
      <w:r>
        <w:rPr>
          <w:spacing w:val="3"/>
          <w:sz w:val="18"/>
          <w:szCs w:val="18"/>
        </w:rPr>
        <w:t xml:space="preserve"> При работа с токсични химически вещества времето за работа се ограничава до 6 часа.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b/>
          <w:bCs/>
          <w:spacing w:val="3"/>
          <w:sz w:val="18"/>
          <w:szCs w:val="18"/>
        </w:rPr>
        <w:t>81.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Приготвянето на разтворите и смесите трябва да се извършва на специално определени за целта площадки, отдалечени от жилищни сгради, складове за храни, фуражи и обори и при спазване на санитарно-хигиенните и екологичните изисквания. След работа местата се обеззаразяват, прекопават и се извършват предвидените в такъв случай дейности. За да не се допускат разливи и разпръскване, самото приготвяне трябва да се извършва в закрити съдове и други подходящи резервоари. Пълненето на резервоарите на машините да се извършва с ръчни помпи, газови или струйни </w:t>
      </w:r>
      <w:proofErr w:type="spellStart"/>
      <w:r>
        <w:rPr>
          <w:spacing w:val="3"/>
          <w:sz w:val="18"/>
          <w:szCs w:val="18"/>
        </w:rPr>
        <w:t>ежектори</w:t>
      </w:r>
      <w:proofErr w:type="spellEnd"/>
      <w:r>
        <w:rPr>
          <w:spacing w:val="3"/>
          <w:sz w:val="18"/>
          <w:szCs w:val="18"/>
        </w:rPr>
        <w:t>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b/>
          <w:bCs/>
          <w:spacing w:val="3"/>
          <w:sz w:val="18"/>
          <w:szCs w:val="18"/>
        </w:rPr>
        <w:t>82.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Преди започване на работа работещите с препарати за растителна защита и средства във всичките им форми на приложение и за всеки конкретен случай трябва да се инструктират, включително и за мерките по безопасност.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83.</w:t>
      </w:r>
      <w:r>
        <w:rPr>
          <w:spacing w:val="3"/>
          <w:sz w:val="18"/>
          <w:szCs w:val="18"/>
        </w:rPr>
        <w:t xml:space="preserve"> Тракторите, използвани за работа с растителнозащитни машини, трябва да бъдат снабдени със затворени кабини и работеща вентилационно-филтрираща система.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84.</w:t>
      </w:r>
      <w:r>
        <w:rPr>
          <w:spacing w:val="3"/>
          <w:sz w:val="18"/>
          <w:szCs w:val="18"/>
        </w:rPr>
        <w:t xml:space="preserve"> Растителнозащитните агрегати трябва да имат резервоари за чиста вода, предназначена за миене и за даване на първа помощ.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85.</w:t>
      </w:r>
      <w:r>
        <w:rPr>
          <w:sz w:val="18"/>
          <w:szCs w:val="18"/>
        </w:rPr>
        <w:t xml:space="preserve"> Забранява се използването на неизправни растителнозащитни машини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с повредени манометри, скъсани уплътнения и маркучи, с течове от помпата, резервоарите, </w:t>
      </w:r>
      <w:proofErr w:type="spellStart"/>
      <w:r>
        <w:rPr>
          <w:sz w:val="18"/>
          <w:szCs w:val="18"/>
        </w:rPr>
        <w:t>разпръсквачките</w:t>
      </w:r>
      <w:proofErr w:type="spellEnd"/>
      <w:r>
        <w:rPr>
          <w:sz w:val="18"/>
          <w:szCs w:val="18"/>
        </w:rPr>
        <w:t xml:space="preserve"> и др. Резервоарите трябва да имат затварящи се капаци.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86.</w:t>
      </w:r>
      <w:r>
        <w:rPr>
          <w:sz w:val="18"/>
          <w:szCs w:val="18"/>
        </w:rPr>
        <w:t xml:space="preserve"> Преди работа годността на пръскачките се проверява при пръскане с вода, а на </w:t>
      </w:r>
      <w:proofErr w:type="spellStart"/>
      <w:r>
        <w:rPr>
          <w:sz w:val="18"/>
          <w:szCs w:val="18"/>
        </w:rPr>
        <w:t>напрашвачките</w:t>
      </w:r>
      <w:proofErr w:type="spellEnd"/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при прашене с инертни материали.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87.</w:t>
      </w:r>
      <w:r>
        <w:rPr>
          <w:sz w:val="18"/>
          <w:szCs w:val="18"/>
        </w:rPr>
        <w:t xml:space="preserve"> В процеса на експлоатация трябва да се спазват следните правила, гарантиращи безопасна работа: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работещите с препарати за растителна защита трябва да бъдат снабдени със специално защитно облекло и лични предпазни средства;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при работа с ръчни, </w:t>
      </w:r>
      <w:proofErr w:type="spellStart"/>
      <w:r>
        <w:rPr>
          <w:sz w:val="18"/>
          <w:szCs w:val="18"/>
        </w:rPr>
        <w:t>гръбни</w:t>
      </w:r>
      <w:proofErr w:type="spellEnd"/>
      <w:r>
        <w:rPr>
          <w:sz w:val="18"/>
          <w:szCs w:val="18"/>
        </w:rPr>
        <w:t xml:space="preserve"> или </w:t>
      </w:r>
      <w:proofErr w:type="spellStart"/>
      <w:r>
        <w:rPr>
          <w:sz w:val="18"/>
          <w:szCs w:val="18"/>
        </w:rPr>
        <w:t>гръбно-моторни</w:t>
      </w:r>
      <w:proofErr w:type="spellEnd"/>
      <w:r>
        <w:rPr>
          <w:sz w:val="18"/>
          <w:szCs w:val="18"/>
        </w:rPr>
        <w:t xml:space="preserve"> пръскачки и </w:t>
      </w:r>
      <w:proofErr w:type="spellStart"/>
      <w:r>
        <w:rPr>
          <w:sz w:val="18"/>
          <w:szCs w:val="18"/>
        </w:rPr>
        <w:t>напрашвачки</w:t>
      </w:r>
      <w:proofErr w:type="spellEnd"/>
      <w:r>
        <w:rPr>
          <w:sz w:val="18"/>
          <w:szCs w:val="18"/>
        </w:rPr>
        <w:t xml:space="preserve"> да се има предвид посоката на вятъра и струята на пръскане да не се насочва срещу нея;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по време на работа с преносими пръскачки трябва да се поддържа постоянна скорост на движение и еднаква дистанция между накрайника на пръскачката и растенията, за да не се получат нежелателни обливания на работника;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при пневматичните и вентилаторните пръскачки най-напред се пуска вентилаторът и след това работната течност, а при спиране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най-напред се спира работната течност и след това вентилаторът;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прашенето се извършва в тихо време, привечер или рано сутрин;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6. не се допуска прашенето и пръскането с наземна растителнозащитна техника при скорост на вятъра над 3 м/сек и температура на въздуха над 25° С.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88.</w:t>
      </w:r>
      <w:r>
        <w:rPr>
          <w:sz w:val="18"/>
          <w:szCs w:val="18"/>
        </w:rPr>
        <w:t xml:space="preserve"> (1) Най-малко десет дни преди химическата обработка на даден район чрез съответните кметства се уведомява населението, в т.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ч. и пчеларите, като в съобщението се посочват денят, часът, мястото и веществото, с което ще се работи, конкретните забрани и изисквания.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(2) Уведомяването на съответните кметства става писмено от лицата, организиращи химическата обработка. 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89.</w:t>
      </w:r>
      <w:r>
        <w:rPr>
          <w:sz w:val="18"/>
          <w:szCs w:val="18"/>
        </w:rPr>
        <w:t xml:space="preserve"> Районът, обработен с отровни химически вещества, трябва да се сигнализира с достатъчен брой табели, които съдържат надпис „Районът е третиран с отрова, активна до………!“ и наименованието на продукта за растителна защита.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90.</w:t>
      </w:r>
      <w:r>
        <w:rPr>
          <w:sz w:val="18"/>
          <w:szCs w:val="18"/>
        </w:rPr>
        <w:t xml:space="preserve"> (1) При </w:t>
      </w:r>
      <w:proofErr w:type="spellStart"/>
      <w:r>
        <w:rPr>
          <w:sz w:val="18"/>
          <w:szCs w:val="18"/>
        </w:rPr>
        <w:t>фумигация</w:t>
      </w:r>
      <w:proofErr w:type="spellEnd"/>
      <w:r>
        <w:rPr>
          <w:sz w:val="18"/>
          <w:szCs w:val="18"/>
        </w:rPr>
        <w:t xml:space="preserve"> задължително се работи с противогаз и в обекта абсолютно се забранява влизането на други лица. Около обекта се поставят табели с надпис: „Влизането е забранено!“, „Отровен газ!“.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(2) След </w:t>
      </w:r>
      <w:proofErr w:type="spellStart"/>
      <w:r>
        <w:rPr>
          <w:sz w:val="18"/>
          <w:szCs w:val="18"/>
        </w:rPr>
        <w:t>фумигация</w:t>
      </w:r>
      <w:proofErr w:type="spellEnd"/>
      <w:r>
        <w:rPr>
          <w:sz w:val="18"/>
          <w:szCs w:val="18"/>
        </w:rPr>
        <w:t xml:space="preserve"> на складове или други помещения се осигурява денонощна охрана на обекта.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91.</w:t>
      </w:r>
      <w:r>
        <w:rPr>
          <w:sz w:val="18"/>
          <w:szCs w:val="18"/>
        </w:rPr>
        <w:t xml:space="preserve"> При работа с химически препарати работниците трябва да имат </w:t>
      </w:r>
      <w:proofErr w:type="spellStart"/>
      <w:r>
        <w:rPr>
          <w:sz w:val="18"/>
          <w:szCs w:val="18"/>
        </w:rPr>
        <w:t>аптечка</w:t>
      </w:r>
      <w:proofErr w:type="spellEnd"/>
      <w:r>
        <w:rPr>
          <w:sz w:val="18"/>
          <w:szCs w:val="18"/>
        </w:rPr>
        <w:t xml:space="preserve"> с необходимите медикаменти за даване на първа помощ.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92.</w:t>
      </w:r>
      <w:r>
        <w:rPr>
          <w:sz w:val="18"/>
          <w:szCs w:val="18"/>
        </w:rPr>
        <w:t xml:space="preserve"> При използване на летателна растителнозащитна техника (самолети и вертолети) се спазват правилата и мерките за безопасна работа, валидни за лицата, чиято собственост са летателните машини.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93.</w:t>
      </w:r>
      <w:r>
        <w:rPr>
          <w:sz w:val="18"/>
          <w:szCs w:val="18"/>
        </w:rPr>
        <w:t xml:space="preserve"> По време на работа с химически вещества се забранява пушенето, приемането на храна и пиенето на вода. Това може да се извърши само по време на почивка, на разстояние, не по-малко от 100 метра от обработваната площ.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94.</w:t>
      </w:r>
      <w:r>
        <w:rPr>
          <w:sz w:val="18"/>
          <w:szCs w:val="18"/>
        </w:rPr>
        <w:t xml:space="preserve"> Преди хранене се свалят средствата за индивидуална защита, ръцете и лицето се измиват, устата се изплаква.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95.</w:t>
      </w:r>
      <w:r>
        <w:rPr>
          <w:sz w:val="18"/>
          <w:szCs w:val="18"/>
        </w:rPr>
        <w:t xml:space="preserve"> След свършване на работа, преди да се свалят, гумените ръкавици се измиват с 3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5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z w:val="18"/>
          <w:szCs w:val="18"/>
        </w:rPr>
        <w:t xml:space="preserve">% разтвор на </w:t>
      </w:r>
      <w:proofErr w:type="spellStart"/>
      <w:r>
        <w:rPr>
          <w:sz w:val="18"/>
          <w:szCs w:val="18"/>
        </w:rPr>
        <w:t>калцинирана</w:t>
      </w:r>
      <w:proofErr w:type="spellEnd"/>
      <w:r>
        <w:rPr>
          <w:sz w:val="18"/>
          <w:szCs w:val="18"/>
        </w:rPr>
        <w:t xml:space="preserve"> сода или сода бикарбонат и се изплакват обилно с вода. След това се снемат защитните очила, маската или респираторът, ботушите и панталонът.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Ръкавиците отново се измиват и тогава се свалят.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96.</w:t>
      </w:r>
      <w:r>
        <w:rPr>
          <w:sz w:val="18"/>
          <w:szCs w:val="18"/>
        </w:rPr>
        <w:t xml:space="preserve"> След свършване на работа машините, съоръженията и инструментите се измиват обилно с вода (далеч от водоизточници и течаща вода), като отпадната вода се излива в специални шахти или в изкопана яма не по-плитка от 0,5 метра, която се засипва с вар и пръст.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Чл. 97.</w:t>
      </w:r>
      <w:r>
        <w:rPr>
          <w:sz w:val="18"/>
          <w:szCs w:val="18"/>
        </w:rPr>
        <w:t xml:space="preserve"> Остатъчните количества неупотребени разтвори, препарати с изтекъл срок на годност, както и опаковките (амбалажът) от тях се унищожават съгласно предписанията на производителя и действащите в страната санитарно-хигиенни изисквания. Подлежащите на обезвреждане продукти за растителна защита се обезвреждат съгласно Закона за управление на отпадъците.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98.</w:t>
      </w:r>
      <w:r>
        <w:rPr>
          <w:sz w:val="18"/>
          <w:szCs w:val="18"/>
        </w:rPr>
        <w:t xml:space="preserve"> (1) Семената се обеззаразяват в специално изградени и обособени за целта закрити площадки, подложени на строг санитарно-хигиенен и екологичен контрол.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Обеззаразяването се извършва в херметично затворени барабани.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Обеззаразените семена се събират в чували или торби от плътна материя, върху които се поставя надпис: „Обеззаразени семена!“ и „Токсично!“.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VI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Добив и преработка на горски плодове, семена и билки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99.</w:t>
      </w:r>
      <w:r>
        <w:rPr>
          <w:sz w:val="18"/>
          <w:szCs w:val="18"/>
        </w:rPr>
        <w:t xml:space="preserve"> (1) Работниците-берачи по време на работа с катерене трябва да са снабдени с прибрано работно облекло от здрав плат, предпазен пояс или колан и предпазна каска. Обувките да са с гумени подметки.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Катеренето по стъблата на дърветата и брането на плодове и шишарки се извършва само при дневна светлина.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Забранено е катеренето по дърветата и брането на плодове и шишарки в короните при вятър, дъжд, мъгла, снеговалеж, скреж и температура на въздуха под 0° С.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(4) За катерене по дърветата се допускат лица, които: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са навършили 18 години;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не страдат от заболявания на опорно-двигателния апарат;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3. не страдат от височинна болест (замайване от височина).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100.</w:t>
      </w:r>
      <w:r>
        <w:rPr>
          <w:sz w:val="18"/>
          <w:szCs w:val="18"/>
        </w:rPr>
        <w:t xml:space="preserve"> Съоръженията за изкачване се закрепват за дърветата по следния начин: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въжените стълби се закрепват в основата на първоразряден (скелетен) здрав клон, като под него за сигурност остават 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 здрави клона от същия разред; горното (</w:t>
      </w:r>
      <w:proofErr w:type="spellStart"/>
      <w:r>
        <w:rPr>
          <w:sz w:val="18"/>
          <w:szCs w:val="18"/>
        </w:rPr>
        <w:t>завръзното</w:t>
      </w:r>
      <w:proofErr w:type="spellEnd"/>
      <w:r>
        <w:rPr>
          <w:sz w:val="18"/>
          <w:szCs w:val="18"/>
        </w:rPr>
        <w:t>) въже трябва да се усуче няколко пъти около стъблото и да се завърже за основата му; стълбата се проверява относно нейното закрепване и тогава се разрешава качването по нея;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двураменните метални и дървени стълби трябва да имат в основата си шипове за закреп</w:t>
      </w:r>
      <w:r>
        <w:rPr>
          <w:sz w:val="18"/>
          <w:szCs w:val="18"/>
        </w:rPr>
        <w:softHyphen/>
        <w:t xml:space="preserve">ване в земята, а горният им край да има </w:t>
      </w:r>
      <w:proofErr w:type="spellStart"/>
      <w:r>
        <w:rPr>
          <w:sz w:val="18"/>
          <w:szCs w:val="18"/>
        </w:rPr>
        <w:t>напречници</w:t>
      </w:r>
      <w:proofErr w:type="spellEnd"/>
      <w:r>
        <w:rPr>
          <w:sz w:val="18"/>
          <w:szCs w:val="18"/>
        </w:rPr>
        <w:t xml:space="preserve"> с дъговидна форма, с гумена подложка за обхващане на стъблото;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3. при сгъваемите двураменни стълби двете рамена трябва да са осигурени срещу разтваряне.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101.</w:t>
      </w:r>
      <w:r>
        <w:rPr>
          <w:sz w:val="18"/>
          <w:szCs w:val="18"/>
        </w:rPr>
        <w:t xml:space="preserve"> При използването на лък, пистолет, харпун или други </w:t>
      </w:r>
      <w:proofErr w:type="spellStart"/>
      <w:r>
        <w:rPr>
          <w:sz w:val="18"/>
          <w:szCs w:val="18"/>
        </w:rPr>
        <w:t>въжеизхвърлящи</w:t>
      </w:r>
      <w:proofErr w:type="spellEnd"/>
      <w:r>
        <w:rPr>
          <w:sz w:val="18"/>
          <w:szCs w:val="18"/>
        </w:rPr>
        <w:t xml:space="preserve"> устройства трябва да се прилагат предпазните мерки, валидни за огнестрелно оръжие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да не се насочват срещу човек, при изстрелване останалите работници да бъдат зад стрелящия. Забранява се придвижването със заредено </w:t>
      </w:r>
      <w:proofErr w:type="spellStart"/>
      <w:r>
        <w:rPr>
          <w:sz w:val="18"/>
          <w:szCs w:val="18"/>
        </w:rPr>
        <w:t>въжеизхвърлящо</w:t>
      </w:r>
      <w:proofErr w:type="spellEnd"/>
      <w:r>
        <w:rPr>
          <w:sz w:val="18"/>
          <w:szCs w:val="18"/>
        </w:rPr>
        <w:t xml:space="preserve"> устройство.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102.</w:t>
      </w:r>
      <w:r>
        <w:rPr>
          <w:sz w:val="18"/>
          <w:szCs w:val="18"/>
        </w:rPr>
        <w:t xml:space="preserve"> При катерене по дърветата със спомагателни устройства (котки) те трябва да се закрепват здраво към краката на работника, като независимо от това задължително се използва и осигурителен колан.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103.</w:t>
      </w:r>
      <w:r>
        <w:rPr>
          <w:sz w:val="18"/>
          <w:szCs w:val="18"/>
        </w:rPr>
        <w:t xml:space="preserve"> При всички случаи на изкачване, бране и движение в короната на дърветата работниците трябва да използват правилото за трите опорни точки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опора на два крака и една ръка; две ръце и един крак; два крака и предпазен колан.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104.</w:t>
      </w:r>
      <w:r>
        <w:rPr>
          <w:sz w:val="18"/>
          <w:szCs w:val="18"/>
        </w:rPr>
        <w:t xml:space="preserve"> При катерене работникът трябва да оглежда клоните, на които стъпва, да проверява здравината им чрез стъпване, като се държи и с двете ръце и чак тогава да прехвърли теглото си върху тях, както и да се стреми винаги да стъпва в тяхната основа.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105. </w:t>
      </w:r>
      <w:r>
        <w:rPr>
          <w:sz w:val="18"/>
          <w:szCs w:val="18"/>
        </w:rPr>
        <w:t>По време на изкачването и брането на плодове и шишарки в короните на дърветата се забранява стоенето на хора под тях.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106.</w:t>
      </w:r>
      <w:r>
        <w:rPr>
          <w:sz w:val="18"/>
          <w:szCs w:val="18"/>
        </w:rPr>
        <w:t xml:space="preserve"> Преди всяка кампания по брането и преработването на диворастящите плодове, гъби и билки организираните работници трябва да бъдат запознати с техните белези, свойства и качества.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107.</w:t>
      </w:r>
      <w:r>
        <w:rPr>
          <w:sz w:val="18"/>
          <w:szCs w:val="18"/>
        </w:rPr>
        <w:t xml:space="preserve"> При бране на шипки, лешници и други плодове от храсти работниците трябва да използват дървени куки за навеждане.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108.</w:t>
      </w:r>
      <w:r>
        <w:rPr>
          <w:sz w:val="18"/>
          <w:szCs w:val="18"/>
        </w:rPr>
        <w:t xml:space="preserve"> При бране, съхранение и преработване на отровни билки работниците трябва да бъдат запознати с токсичните им свойства и мерките за първа помощ.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109.</w:t>
      </w:r>
      <w:r>
        <w:rPr>
          <w:sz w:val="18"/>
          <w:szCs w:val="18"/>
        </w:rPr>
        <w:t xml:space="preserve"> (1) За бране на гъби се допускат само опитни работници, добре познаващи различните видове.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При едно излизане е желателно да се бере само един вид.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110.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Шишаркосушилните</w:t>
      </w:r>
      <w:proofErr w:type="spellEnd"/>
      <w:r>
        <w:rPr>
          <w:sz w:val="18"/>
          <w:szCs w:val="18"/>
        </w:rPr>
        <w:t xml:space="preserve"> и сушилните за други горски плодове, гъби и билки, разположени в горски територии, трябва да отговарят на изискванията на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Iз-1971 от 2009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строително-технически правила и норми за осигуряване на безопасност при пожар.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111.</w:t>
      </w:r>
      <w:r>
        <w:rPr>
          <w:sz w:val="18"/>
          <w:szCs w:val="18"/>
        </w:rPr>
        <w:t xml:space="preserve"> При работа в </w:t>
      </w:r>
      <w:proofErr w:type="spellStart"/>
      <w:r>
        <w:rPr>
          <w:sz w:val="18"/>
          <w:szCs w:val="18"/>
        </w:rPr>
        <w:t>шишаркосушилни</w:t>
      </w:r>
      <w:proofErr w:type="spellEnd"/>
      <w:r>
        <w:rPr>
          <w:sz w:val="18"/>
          <w:szCs w:val="18"/>
        </w:rPr>
        <w:t xml:space="preserve"> и сушилни за други горски плодове, гъби и билки се изисква: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наличие на инструкция за противопожарна безопасност, съгласувана с органите на съответните противопожарни служби;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всички нагревателни съоръжения в тях, независимо от вида на </w:t>
      </w:r>
      <w:proofErr w:type="spellStart"/>
      <w:r>
        <w:rPr>
          <w:sz w:val="18"/>
          <w:szCs w:val="18"/>
        </w:rPr>
        <w:t>топлоизточника</w:t>
      </w:r>
      <w:proofErr w:type="spellEnd"/>
      <w:r>
        <w:rPr>
          <w:sz w:val="18"/>
          <w:szCs w:val="18"/>
        </w:rPr>
        <w:t>, трябва да бъдат снабдени с автоматични средства за контрол на температурата;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температурата и влажността на въздуха в сушилните камери да се следят с контролно-измервателни прибори;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постоянно наблюдение на включените отоплителни съоръжения.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lastRenderedPageBreak/>
        <w:t>Раздел VII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Добив на смола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112.</w:t>
      </w:r>
      <w:r>
        <w:rPr>
          <w:sz w:val="18"/>
          <w:szCs w:val="18"/>
        </w:rPr>
        <w:t xml:space="preserve"> Преди започване на </w:t>
      </w:r>
      <w:proofErr w:type="spellStart"/>
      <w:r>
        <w:rPr>
          <w:sz w:val="18"/>
          <w:szCs w:val="18"/>
        </w:rPr>
        <w:t>смолодобива</w:t>
      </w:r>
      <w:proofErr w:type="spellEnd"/>
      <w:r>
        <w:rPr>
          <w:sz w:val="18"/>
          <w:szCs w:val="18"/>
        </w:rPr>
        <w:t xml:space="preserve"> работниците ежегодно трябва да преминават на инструктаж по безопасните методи на работа.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113.</w:t>
      </w:r>
      <w:r>
        <w:rPr>
          <w:sz w:val="18"/>
          <w:szCs w:val="18"/>
        </w:rPr>
        <w:t xml:space="preserve"> При добива на смола трябва да се спазват следните правила за работа: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инструментите е необходимо да бъдат със здрави, стабилни дръжки и добре заточени;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след употреба и при транспорт режещите части на инструментите трябва да бъдат поставени в здрави предпазни калъфи;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3. при </w:t>
      </w:r>
      <w:proofErr w:type="spellStart"/>
      <w:r>
        <w:rPr>
          <w:sz w:val="18"/>
          <w:szCs w:val="18"/>
        </w:rPr>
        <w:t>смолодобив</w:t>
      </w:r>
      <w:proofErr w:type="spellEnd"/>
      <w:r>
        <w:rPr>
          <w:sz w:val="18"/>
          <w:szCs w:val="18"/>
        </w:rPr>
        <w:t xml:space="preserve"> на високи площадки и използване на стимулатори е необходимо работниците да бъдат снабдени с предпазни очила;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4.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z w:val="18"/>
          <w:szCs w:val="18"/>
        </w:rPr>
        <w:t>при работа на високи площадки се използват стълби с приспособления за сигурно закрепване към дървото и върху земята.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114. </w:t>
      </w:r>
      <w:r>
        <w:rPr>
          <w:sz w:val="18"/>
          <w:szCs w:val="18"/>
        </w:rPr>
        <w:t xml:space="preserve">За безопасна работа с химичните и другите стимулатори се препоръчва те да се нанасят върху </w:t>
      </w:r>
      <w:proofErr w:type="spellStart"/>
      <w:r>
        <w:rPr>
          <w:sz w:val="18"/>
          <w:szCs w:val="18"/>
        </w:rPr>
        <w:t>раноподновките</w:t>
      </w:r>
      <w:proofErr w:type="spellEnd"/>
      <w:r>
        <w:rPr>
          <w:sz w:val="18"/>
          <w:szCs w:val="18"/>
        </w:rPr>
        <w:t xml:space="preserve"> под формата на паста.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115. </w:t>
      </w:r>
      <w:r>
        <w:rPr>
          <w:sz w:val="18"/>
          <w:szCs w:val="18"/>
        </w:rPr>
        <w:t>Складовете за временно съхраняване на смола трябва да имат естествена вентилация. Забранено е влизането в тях с газови лампи, пушенето и внасянето на открит огън.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116. </w:t>
      </w:r>
      <w:r>
        <w:rPr>
          <w:sz w:val="18"/>
          <w:szCs w:val="18"/>
        </w:rPr>
        <w:t>При пожар и запалване на смолата гасенето да се извършва с пясък или пожарогасители. В склада да има противопожарно табло с инструменти (кирка, брадва, лопати) и сандъци с достатъчно количество пясък.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117.</w:t>
      </w:r>
      <w:r>
        <w:rPr>
          <w:sz w:val="18"/>
          <w:szCs w:val="18"/>
        </w:rPr>
        <w:t xml:space="preserve"> Забранено е паленето на огън в </w:t>
      </w:r>
      <w:proofErr w:type="spellStart"/>
      <w:r>
        <w:rPr>
          <w:sz w:val="18"/>
          <w:szCs w:val="18"/>
        </w:rPr>
        <w:t>смолодобивните</w:t>
      </w:r>
      <w:proofErr w:type="spellEnd"/>
      <w:r>
        <w:rPr>
          <w:sz w:val="18"/>
          <w:szCs w:val="18"/>
        </w:rPr>
        <w:t xml:space="preserve"> участъци и на разстояние, по-малко от 50 метра от тях и от складовете за смола.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четвърта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СЕЧ И ПЪРВИЧНА ОБРАБОТКА НА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ДЪРВЕНИ МАТЕРИАЛИ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Механизирано поваляне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118.</w:t>
      </w:r>
      <w:r>
        <w:rPr>
          <w:sz w:val="18"/>
          <w:szCs w:val="18"/>
        </w:rPr>
        <w:t xml:space="preserve"> (1) Дърводобивна дейност в дадено сечище се разрешава при одобрен по съответния ред технологичен план.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z w:val="18"/>
          <w:szCs w:val="18"/>
        </w:rPr>
        <w:t>(2) За извършване на добив на дървесина се допускат само предварително инструктирани работници, включени в състава на работната група. За ръководител на групата се определя раб</w:t>
      </w:r>
      <w:r>
        <w:rPr>
          <w:spacing w:val="2"/>
          <w:sz w:val="18"/>
          <w:szCs w:val="18"/>
        </w:rPr>
        <w:t xml:space="preserve">отник с опит в извършваната дейност, което се посочва в разрешителното за достъп до насаждението. 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(3) При разделянето на сечището между </w:t>
      </w:r>
      <w:proofErr w:type="spellStart"/>
      <w:r>
        <w:rPr>
          <w:spacing w:val="2"/>
          <w:sz w:val="18"/>
          <w:szCs w:val="18"/>
        </w:rPr>
        <w:t>секаческите</w:t>
      </w:r>
      <w:proofErr w:type="spellEnd"/>
      <w:r>
        <w:rPr>
          <w:spacing w:val="2"/>
          <w:sz w:val="18"/>
          <w:szCs w:val="18"/>
        </w:rPr>
        <w:t xml:space="preserve"> групи трябва да се осигури безопасно разстояние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не по-малко от 100 метра в хоризонтална посока. Не се допуска работни групи или членовете на една и съща група да работят едни над други по наклона на склона независимо от дължината му. Отговорност за спазването на тези изисквания носи ръководителят на работната група.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(4) Опасната зона около дървото за поваляне е с радиус 50 метра.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119.</w:t>
      </w:r>
      <w:r>
        <w:rPr>
          <w:spacing w:val="2"/>
          <w:sz w:val="18"/>
          <w:szCs w:val="18"/>
        </w:rPr>
        <w:t xml:space="preserve"> Всички работници от работната група, които извършват сеч и първична обработка на дървени материали, трябва да работят с подходящо за сезона работно облекло, ръкавици, обувки или ботуши и лични предпазни средства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 xml:space="preserve">каски с </w:t>
      </w:r>
      <w:proofErr w:type="spellStart"/>
      <w:r>
        <w:rPr>
          <w:spacing w:val="2"/>
          <w:sz w:val="18"/>
          <w:szCs w:val="18"/>
        </w:rPr>
        <w:t>антифони</w:t>
      </w:r>
      <w:proofErr w:type="spellEnd"/>
      <w:r>
        <w:rPr>
          <w:spacing w:val="2"/>
          <w:sz w:val="18"/>
          <w:szCs w:val="18"/>
        </w:rPr>
        <w:t xml:space="preserve"> и шлемове или предпазни очила.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120.</w:t>
      </w:r>
      <w:r>
        <w:rPr>
          <w:spacing w:val="2"/>
          <w:sz w:val="18"/>
          <w:szCs w:val="18"/>
        </w:rPr>
        <w:t xml:space="preserve"> (1) Преди започване на сечта ръководителят на работната група обхожда сечището и уточнява на място разположението на отделните звена от групата и подлежащите на предварително поваляне изсъхнали, гнили и закачени дървета.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На входните и изходните места, край пътищата и пътеките, влизащи в сечището, се поставят предупредителни табели с надписи „Внимание, извършва се сеч, влизането на хора е забранено!“.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(3) Надписите и табелите стоят до пълното приключване на работа в сечището, след което се преместват на друг обект.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121.</w:t>
      </w:r>
      <w:r>
        <w:rPr>
          <w:spacing w:val="2"/>
          <w:sz w:val="18"/>
          <w:szCs w:val="18"/>
        </w:rPr>
        <w:t xml:space="preserve"> Преди започване на работа в дадено сечище първо трябва да се повалят всички сухи, гнили, закачени дървета и опасно надвиснали дървета, които създават предпоставка за трудови злополуки в сечището (обекта). Повалянето на такива дървета трябва да се извършва с моторни триони, без набиване на клинове и под непосредственото ръководство на ръководителя на работната група. 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122.</w:t>
      </w:r>
      <w:r>
        <w:rPr>
          <w:spacing w:val="2"/>
          <w:sz w:val="18"/>
          <w:szCs w:val="18"/>
        </w:rPr>
        <w:t xml:space="preserve"> (1) Преди да започне работа, мотористът на моторния трион е длъжен да провери изправността на моторния трион, като обърне особено внимание на състоянието на режещия апарат, системата за мазане на веригата, спирачката на веригата, центробежния съединител и антивибрационното окачване на двигателя.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Регулирането и притягането на възлите на моторния трион да се извършват само при спрян двигател.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(3) Зареждането на моторния трион трябва да се извършва при спрян двигател, на </w:t>
      </w:r>
      <w:proofErr w:type="spellStart"/>
      <w:r>
        <w:rPr>
          <w:spacing w:val="2"/>
          <w:sz w:val="18"/>
          <w:szCs w:val="18"/>
        </w:rPr>
        <w:t>пожарообезопасена</w:t>
      </w:r>
      <w:proofErr w:type="spellEnd"/>
      <w:r>
        <w:rPr>
          <w:spacing w:val="2"/>
          <w:sz w:val="18"/>
          <w:szCs w:val="18"/>
        </w:rPr>
        <w:t xml:space="preserve"> площадка, на разстояние не по-малко от 30 метра от запален огън. Забранено е пушенето при зареждане на моторния трион.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123.</w:t>
      </w:r>
      <w:r>
        <w:rPr>
          <w:spacing w:val="2"/>
          <w:sz w:val="18"/>
          <w:szCs w:val="18"/>
        </w:rPr>
        <w:t xml:space="preserve"> (1) Повалянето на дърветата започва с определяне на посоката на поваляне и подготовката на работното място.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При определяне на посоката на поваляне секачите трябва внимателно да огледат дървото, което ще се поваля, както и съседните дървета за сухи, отчупени и закачени клони, които своевременно трябва да бъдат премахнати. Ако това е невъзможно, те трябва да застанат от тази страна, където няма такива клони.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(3) При определяне на посоката на поваляне трябва да се вземат предвид посоката на извозване, свободната площ между стоящите дървета и наличието на </w:t>
      </w:r>
      <w:proofErr w:type="spellStart"/>
      <w:r>
        <w:rPr>
          <w:spacing w:val="2"/>
          <w:sz w:val="18"/>
          <w:szCs w:val="18"/>
        </w:rPr>
        <w:t>подраст</w:t>
      </w:r>
      <w:proofErr w:type="spellEnd"/>
      <w:r>
        <w:rPr>
          <w:spacing w:val="2"/>
          <w:sz w:val="18"/>
          <w:szCs w:val="18"/>
        </w:rPr>
        <w:t>, който трябва да бъде запазен.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lastRenderedPageBreak/>
        <w:t xml:space="preserve">(4) Препоръчително е повалянето да се извършва под ъгъл около 45° спрямо </w:t>
      </w:r>
      <w:proofErr w:type="spellStart"/>
      <w:r>
        <w:rPr>
          <w:spacing w:val="2"/>
          <w:sz w:val="18"/>
          <w:szCs w:val="18"/>
        </w:rPr>
        <w:t>извозния</w:t>
      </w:r>
      <w:proofErr w:type="spellEnd"/>
      <w:r>
        <w:rPr>
          <w:spacing w:val="2"/>
          <w:sz w:val="18"/>
          <w:szCs w:val="18"/>
        </w:rPr>
        <w:t xml:space="preserve"> път.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(5) Дърветата, които са разположени около пътищата, се повалят успоредно на тях.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(6) Силно наклонените дървета или дърветата с едностранно развита корона се повалят по посоката на естественото им падане или близка до нея.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(7) Повалянето на дърветата се преустановява при силен вятър, намалена видимост, обилен валеж и в случаи на закачени дървета до събарянето им.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124.</w:t>
      </w:r>
      <w:r>
        <w:rPr>
          <w:spacing w:val="2"/>
          <w:sz w:val="18"/>
          <w:szCs w:val="18"/>
        </w:rPr>
        <w:t xml:space="preserve"> (1) Подготовката на работното място обхваща почистването от храсти, сухи клони, сняг и други препятствия на работна площадка с радиус 1 метър около подлежащото на поваляне дърво и очистването на пътеки за отдалечаване на работниците от падащото дърво.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Пътеките за отдалечаване трябва да осигуряват бързо и безпрепятствено оттегляне на работниците назад и встрани от мястото на поваляне на дървото, на безопасно разстояние от пъна не по-малко от 4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5 метра.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(3) Отдалечаването на работниците от падащото дърво трябва да става косо назад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под ъгъл 45° спрямо продължението на посоката на поваляне на дървото.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(4) Когато в основата на стъблото има удебелявания (коренови нарасти), те трябва предварително да се отстранят, като първо се отрязват </w:t>
      </w:r>
      <w:proofErr w:type="spellStart"/>
      <w:r>
        <w:rPr>
          <w:spacing w:val="2"/>
          <w:sz w:val="18"/>
          <w:szCs w:val="18"/>
        </w:rPr>
        <w:t>нарастите</w:t>
      </w:r>
      <w:proofErr w:type="spellEnd"/>
      <w:r>
        <w:rPr>
          <w:spacing w:val="2"/>
          <w:sz w:val="18"/>
          <w:szCs w:val="18"/>
        </w:rPr>
        <w:t xml:space="preserve"> от страната на повалянето.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125.</w:t>
      </w:r>
      <w:r>
        <w:rPr>
          <w:spacing w:val="2"/>
          <w:sz w:val="18"/>
          <w:szCs w:val="18"/>
        </w:rPr>
        <w:t xml:space="preserve"> (1) За да се осигури падането на дървото в избраната посока, в основата му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 xml:space="preserve">откъм страната на повалянето, се прави </w:t>
      </w:r>
      <w:proofErr w:type="spellStart"/>
      <w:r>
        <w:rPr>
          <w:spacing w:val="2"/>
          <w:sz w:val="18"/>
          <w:szCs w:val="18"/>
        </w:rPr>
        <w:t>засек</w:t>
      </w:r>
      <w:proofErr w:type="spellEnd"/>
      <w:r>
        <w:rPr>
          <w:spacing w:val="2"/>
          <w:sz w:val="18"/>
          <w:szCs w:val="18"/>
        </w:rPr>
        <w:t>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Засичането на дърветата се извършва клиновидно с два ряза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хоризонтален и наклонен под ъгъл не по-малък от 45°, които трябва да се срещнат в дъното на засека.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(3) Дълбочината на засека при поваляне на здрави и прави дървета трябва да бъде от 1/4 до 1/3 от диаметъра на дървото в мястото на рязане.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(4) При поваляне на наклонени, сухи и гнили дървета, както и на дървета с едностранно развита корона, дълбочината на засека трябва да бъде 1/3 до 1/2 от диаметъра на дървото.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(5) При наличие на вятър всички дървета се повалят с по-дълбок </w:t>
      </w:r>
      <w:proofErr w:type="spellStart"/>
      <w:r>
        <w:rPr>
          <w:spacing w:val="2"/>
          <w:sz w:val="18"/>
          <w:szCs w:val="18"/>
        </w:rPr>
        <w:t>засек</w:t>
      </w:r>
      <w:proofErr w:type="spellEnd"/>
      <w:r>
        <w:rPr>
          <w:spacing w:val="2"/>
          <w:sz w:val="18"/>
          <w:szCs w:val="18"/>
        </w:rPr>
        <w:t>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126.</w:t>
      </w:r>
      <w:r>
        <w:rPr>
          <w:spacing w:val="2"/>
          <w:sz w:val="18"/>
          <w:szCs w:val="18"/>
        </w:rPr>
        <w:t xml:space="preserve"> (1) От противоположната страна на засека се прави основният </w:t>
      </w:r>
      <w:proofErr w:type="spellStart"/>
      <w:r>
        <w:rPr>
          <w:spacing w:val="2"/>
          <w:sz w:val="18"/>
          <w:szCs w:val="18"/>
        </w:rPr>
        <w:t>ряз</w:t>
      </w:r>
      <w:proofErr w:type="spellEnd"/>
      <w:r>
        <w:rPr>
          <w:spacing w:val="2"/>
          <w:sz w:val="18"/>
          <w:szCs w:val="18"/>
        </w:rPr>
        <w:t>, който трябва да бъде хоризонтален и на височина 3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 xml:space="preserve">4 </w:t>
      </w:r>
      <w:proofErr w:type="spellStart"/>
      <w:r>
        <w:rPr>
          <w:spacing w:val="2"/>
          <w:sz w:val="18"/>
          <w:szCs w:val="18"/>
        </w:rPr>
        <w:t>cм</w:t>
      </w:r>
      <w:proofErr w:type="spellEnd"/>
      <w:r>
        <w:rPr>
          <w:spacing w:val="2"/>
          <w:sz w:val="18"/>
          <w:szCs w:val="18"/>
        </w:rPr>
        <w:t xml:space="preserve"> над хоризонталния </w:t>
      </w:r>
      <w:proofErr w:type="spellStart"/>
      <w:r>
        <w:rPr>
          <w:spacing w:val="2"/>
          <w:sz w:val="18"/>
          <w:szCs w:val="18"/>
        </w:rPr>
        <w:t>ряз</w:t>
      </w:r>
      <w:proofErr w:type="spellEnd"/>
      <w:r>
        <w:rPr>
          <w:spacing w:val="2"/>
          <w:sz w:val="18"/>
          <w:szCs w:val="18"/>
        </w:rPr>
        <w:t xml:space="preserve"> на засека.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(2) Между дъното на засека и основния </w:t>
      </w:r>
      <w:proofErr w:type="spellStart"/>
      <w:r>
        <w:rPr>
          <w:spacing w:val="2"/>
          <w:sz w:val="18"/>
          <w:szCs w:val="18"/>
        </w:rPr>
        <w:t>ряз</w:t>
      </w:r>
      <w:proofErr w:type="spellEnd"/>
      <w:r>
        <w:rPr>
          <w:spacing w:val="2"/>
          <w:sz w:val="18"/>
          <w:szCs w:val="18"/>
        </w:rPr>
        <w:t xml:space="preserve"> се оставя непрерязана (предпазна) ивица с ширина 2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3 см при здрави и прави дървета и 4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5 см при наклонени, сухи и гнили дървета.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Предпазната ивица трябва да има еднаква ширина по цялата си дължина, когато дърветата нямат естествена посока на падане или ако имат, тя съвпада с избраната посока на поваляне.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(4) Предпазната ивица трябва да бъде клиновидна, когато дърветата имат естествена посока на поваляне и тя не съвпада с избраната посока на поваляне. В този случай предпазната ивица трябва да бъде по-широка от страната, която е противоположна на посоката на естественото падане.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127.</w:t>
      </w:r>
      <w:r>
        <w:rPr>
          <w:sz w:val="18"/>
          <w:szCs w:val="18"/>
        </w:rPr>
        <w:t xml:space="preserve"> (1) При направата на основния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трябва да се предприемат мерки за наклоняването на дървото в посоката на поваляне, за да се избегне притискането на режещата част на моторния трион в прореза.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Наклоняването на дървото се извършва чрез набиване на клинове или с помощта на вилка и започва, когато трионът навлезе в централната част на основния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>. Щом дървото започне да се наклонява, мотористът изтегля моторния трион и се отдалечава в безопасна посока.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При поваляне на дървета с диаметър в мястото на рязане над 40 см за наклоняването им в избраната посока трябва да се използват най-малко два клина. Когато дърветата са по-тънки, наклоняването им може да се извърши и с помощта на лост.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128.</w:t>
      </w:r>
      <w:r>
        <w:rPr>
          <w:sz w:val="18"/>
          <w:szCs w:val="18"/>
        </w:rPr>
        <w:t xml:space="preserve"> (1) Когато диаметърът на дървото е по-голям от дължината на шината, но по-малък от два пъти дължината, основният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се прави в следната последователност: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с движеща се верига режещият апарат на триона се вкарва в дървото, като се избягва обратният удар, и след като се постигне необходимата форма и ширина на предпазната ивица, се прави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назад с ширина около два пъти ширината на шината;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моторният трион се завърта надясно (по посока на часовниковата стрелка), докато се оформи и останалата част от основния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Повалянето на дървета с диаметър в мястото на рязане, равен или по-голям от два пъти дължината на шината, но по-малък от 2,</w:t>
      </w:r>
      <w:proofErr w:type="spellStart"/>
      <w:r>
        <w:rPr>
          <w:sz w:val="18"/>
          <w:szCs w:val="18"/>
        </w:rPr>
        <w:t>2</w:t>
      </w:r>
      <w:proofErr w:type="spellEnd"/>
      <w:r>
        <w:rPr>
          <w:sz w:val="18"/>
          <w:szCs w:val="18"/>
        </w:rPr>
        <w:t xml:space="preserve"> пъти, се извършва в следната последователност: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шината и веригата на моторния трион се вкарват в централната част на дървото от страната на засека, на височина 3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4 </w:t>
      </w:r>
      <w:proofErr w:type="spellStart"/>
      <w:r>
        <w:rPr>
          <w:sz w:val="18"/>
          <w:szCs w:val="18"/>
        </w:rPr>
        <w:t>cм</w:t>
      </w:r>
      <w:proofErr w:type="spellEnd"/>
      <w:r>
        <w:rPr>
          <w:sz w:val="18"/>
          <w:szCs w:val="18"/>
        </w:rPr>
        <w:t xml:space="preserve"> над хоризонталния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на засека и се прерязват дървесните влакна в централната част на стъблото;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2. моторният трион се премества на страната на основния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>, който се прави по начина, описан в предходната алинея, като се оставя по-широка предпазна ивица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най-малко 5 см, за да се компенсира отрязаната част.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129.</w:t>
      </w:r>
      <w:r>
        <w:rPr>
          <w:sz w:val="18"/>
          <w:szCs w:val="18"/>
        </w:rPr>
        <w:t xml:space="preserve"> (1) При поваляне на пречупено дърво, на което върхът опира в земята или е близо до нея, първо се отрязва върхът, след което пречупената част се събаря на земята с помощта на въже на трактор или ръчна лебедка, като дължината на въжето е най-малко 20 метра.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Когато дървото е високо пречупено, с неотделена връхна част, която не достига до земята, и двете части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стоящата и пречупената, заедно се повалят под ъгъл 90° спрямо равнината на пречупването. Подпомагането на повалянето в този случай се извършва с вилка или лост без използване на клинове.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130.</w:t>
      </w:r>
      <w:r>
        <w:rPr>
          <w:sz w:val="18"/>
          <w:szCs w:val="18"/>
        </w:rPr>
        <w:t xml:space="preserve"> (1) Забранено е да се повалят сраснали дървета на един път.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Когато срасналите дървета са по-тънки, те могат да се повалят перпендикулярно на равнината на срастване, а когато са по-дебели, се повалят в равнината на срастване по посока на техния наклон.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(3) При поваляне на срасналите дървета най-напред се поваля по-тънкото или нападнатото от </w:t>
      </w:r>
      <w:proofErr w:type="spellStart"/>
      <w:r>
        <w:rPr>
          <w:sz w:val="18"/>
          <w:szCs w:val="18"/>
        </w:rPr>
        <w:t>пънна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гнилота</w:t>
      </w:r>
      <w:proofErr w:type="spellEnd"/>
      <w:r>
        <w:rPr>
          <w:sz w:val="18"/>
          <w:szCs w:val="18"/>
        </w:rPr>
        <w:t xml:space="preserve"> дърво. Равнината на прореза на това дърво се разполага над мястото на срастването.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(4) Второто дърво се поваля, както се повалят наклонени дървета, като преди това се отрязва пънът на първото дърво.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131.</w:t>
      </w:r>
      <w:r>
        <w:rPr>
          <w:sz w:val="18"/>
          <w:szCs w:val="18"/>
        </w:rPr>
        <w:t xml:space="preserve"> (1) При поваляне на </w:t>
      </w:r>
      <w:proofErr w:type="spellStart"/>
      <w:r>
        <w:rPr>
          <w:sz w:val="18"/>
          <w:szCs w:val="18"/>
        </w:rPr>
        <w:t>полуизкъртено</w:t>
      </w:r>
      <w:proofErr w:type="spellEnd"/>
      <w:r>
        <w:rPr>
          <w:sz w:val="18"/>
          <w:szCs w:val="18"/>
        </w:rPr>
        <w:t xml:space="preserve"> дърво, което е силно наклонено, първо се отрязват опънатите и напрегнати корени, за да падне дървото на земята.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Преди отделяне на стъблото от дънера последният се укрепва добре, след което се определя мястото на </w:t>
      </w:r>
      <w:proofErr w:type="spellStart"/>
      <w:r>
        <w:rPr>
          <w:sz w:val="18"/>
          <w:szCs w:val="18"/>
        </w:rPr>
        <w:t>натисковата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опъновата</w:t>
      </w:r>
      <w:proofErr w:type="spellEnd"/>
      <w:r>
        <w:rPr>
          <w:sz w:val="18"/>
          <w:szCs w:val="18"/>
        </w:rPr>
        <w:t xml:space="preserve"> зона и последователността на </w:t>
      </w:r>
      <w:proofErr w:type="spellStart"/>
      <w:r>
        <w:rPr>
          <w:sz w:val="18"/>
          <w:szCs w:val="18"/>
        </w:rPr>
        <w:t>рязовете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(3) Първият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се прави в </w:t>
      </w:r>
      <w:proofErr w:type="spellStart"/>
      <w:r>
        <w:rPr>
          <w:sz w:val="18"/>
          <w:szCs w:val="18"/>
        </w:rPr>
        <w:t>натисковата</w:t>
      </w:r>
      <w:proofErr w:type="spellEnd"/>
      <w:r>
        <w:rPr>
          <w:sz w:val="18"/>
          <w:szCs w:val="18"/>
        </w:rPr>
        <w:t xml:space="preserve"> зона, като се избягва опасността от притискане на шината и веригата на моторния трион в прореза, а вторият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се прави в </w:t>
      </w:r>
      <w:proofErr w:type="spellStart"/>
      <w:r>
        <w:rPr>
          <w:sz w:val="18"/>
          <w:szCs w:val="18"/>
        </w:rPr>
        <w:t>опъновата</w:t>
      </w:r>
      <w:proofErr w:type="spellEnd"/>
      <w:r>
        <w:rPr>
          <w:sz w:val="18"/>
          <w:szCs w:val="18"/>
        </w:rPr>
        <w:t xml:space="preserve"> зона.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(4) За да се избегне опасността от разцепване, когато стъблото е силно напрегнато, то се отрязва чрез обхождане и ограничаване на опасното сечение, като </w:t>
      </w:r>
      <w:proofErr w:type="spellStart"/>
      <w:r>
        <w:rPr>
          <w:sz w:val="18"/>
          <w:szCs w:val="18"/>
        </w:rPr>
        <w:t>рязовете</w:t>
      </w:r>
      <w:proofErr w:type="spellEnd"/>
      <w:r>
        <w:rPr>
          <w:sz w:val="18"/>
          <w:szCs w:val="18"/>
        </w:rPr>
        <w:t xml:space="preserve"> се нанасят в следната последователност: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първият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е обхождащ и се прави от противоположната страна на моториста;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вторият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се прави в </w:t>
      </w:r>
      <w:proofErr w:type="spellStart"/>
      <w:r>
        <w:rPr>
          <w:sz w:val="18"/>
          <w:szCs w:val="18"/>
        </w:rPr>
        <w:t>натисковата</w:t>
      </w:r>
      <w:proofErr w:type="spellEnd"/>
      <w:r>
        <w:rPr>
          <w:sz w:val="18"/>
          <w:szCs w:val="18"/>
        </w:rPr>
        <w:t xml:space="preserve"> зона, като се избягва притискането на режещия апарат на моторния трион в прореза;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3. третият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е обхождащ и се прави от страната на моториста, без да се прерязва цялото сечение до края на стъблото;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4. четвъртият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се прави в </w:t>
      </w:r>
      <w:proofErr w:type="spellStart"/>
      <w:r>
        <w:rPr>
          <w:sz w:val="18"/>
          <w:szCs w:val="18"/>
        </w:rPr>
        <w:t>опъновата</w:t>
      </w:r>
      <w:proofErr w:type="spellEnd"/>
      <w:r>
        <w:rPr>
          <w:sz w:val="18"/>
          <w:szCs w:val="18"/>
        </w:rPr>
        <w:t xml:space="preserve"> зона, като с движеща се верига шината се вкарва в дървесината и рязането се извършва отвътре навън;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5. последният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 xml:space="preserve"> се прави по посока към </w:t>
      </w:r>
      <w:proofErr w:type="spellStart"/>
      <w:r>
        <w:rPr>
          <w:sz w:val="18"/>
          <w:szCs w:val="18"/>
        </w:rPr>
        <w:t>натисковата</w:t>
      </w:r>
      <w:proofErr w:type="spellEnd"/>
      <w:r>
        <w:rPr>
          <w:sz w:val="18"/>
          <w:szCs w:val="18"/>
        </w:rPr>
        <w:t xml:space="preserve"> зона до скъсване на дървесните влакна в ограничената от всички страни зона.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132.</w:t>
      </w:r>
      <w:r>
        <w:rPr>
          <w:sz w:val="18"/>
          <w:szCs w:val="18"/>
        </w:rPr>
        <w:t xml:space="preserve"> (1) Когато отсечено дърво се закачи, се прекратява работата на разстояние най-малко 50 метра от дървото и се предприемат мерки за неговото събаряне.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Забранено е да се оставят закачени или засечени, но неотрязани дървета след завършване на работната смяна или по време на почивката.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Абсолютно се забранява събарянето на закачени дървета чрез: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отсичане на дървото, на което се държи закаченото дърво;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отсичане на клоните, които държат закаченото дърво;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отрязване на части от стъблото на закаченото дърво;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поваляне на друго дърво върху закаченото.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(4) Събарянето на закачени дървета се извършва чрез изтегляне на </w:t>
      </w:r>
      <w:proofErr w:type="spellStart"/>
      <w:r>
        <w:rPr>
          <w:spacing w:val="2"/>
          <w:sz w:val="18"/>
          <w:szCs w:val="18"/>
        </w:rPr>
        <w:t>дънерната</w:t>
      </w:r>
      <w:proofErr w:type="spellEnd"/>
      <w:r>
        <w:rPr>
          <w:spacing w:val="2"/>
          <w:sz w:val="18"/>
          <w:szCs w:val="18"/>
        </w:rPr>
        <w:t xml:space="preserve"> част назад с помощта на въже с дължина най-малко 20 метра. Изтеглянето може да се извърши с лебедката на трактора или с ръчна лебедка, а също и с животинска </w:t>
      </w:r>
      <w:proofErr w:type="spellStart"/>
      <w:r>
        <w:rPr>
          <w:spacing w:val="2"/>
          <w:sz w:val="18"/>
          <w:szCs w:val="18"/>
        </w:rPr>
        <w:t>теглителна</w:t>
      </w:r>
      <w:proofErr w:type="spellEnd"/>
      <w:r>
        <w:rPr>
          <w:spacing w:val="2"/>
          <w:sz w:val="18"/>
          <w:szCs w:val="18"/>
        </w:rPr>
        <w:t xml:space="preserve"> сила.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(5) Когато дървото е закачено странично, то може да бъде съборено чрез избутване или завъртане с помощта на въже, верига или колан, като работниците застават противоположно на страната, на която ще падне закаченото дърво.</w:t>
      </w:r>
    </w:p>
    <w:p w:rsidR="00A53CE3" w:rsidRDefault="00A53CE3" w:rsidP="00A53CE3">
      <w:pPr>
        <w:pStyle w:val="OfSectionN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Раздел II</w:t>
      </w:r>
    </w:p>
    <w:p w:rsidR="00A53CE3" w:rsidRDefault="00A53CE3" w:rsidP="00A53CE3">
      <w:pPr>
        <w:pStyle w:val="OfSection-Name"/>
        <w:jc w:val="center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Кастрене на клони и разкройване на </w:t>
      </w:r>
      <w:proofErr w:type="spellStart"/>
      <w:r>
        <w:rPr>
          <w:spacing w:val="2"/>
          <w:sz w:val="18"/>
          <w:szCs w:val="18"/>
        </w:rPr>
        <w:t>сортименти</w:t>
      </w:r>
      <w:proofErr w:type="spellEnd"/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133.</w:t>
      </w:r>
      <w:r>
        <w:rPr>
          <w:spacing w:val="2"/>
          <w:sz w:val="18"/>
          <w:szCs w:val="18"/>
        </w:rPr>
        <w:t xml:space="preserve"> Кастренето на клоните, когато се провежда в сечището, трябва да се извършва на разстояние не по-малко от 50 метра в хоризонтална посока от групата за поваляне.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134.</w:t>
      </w:r>
      <w:r>
        <w:rPr>
          <w:spacing w:val="2"/>
          <w:sz w:val="18"/>
          <w:szCs w:val="18"/>
        </w:rPr>
        <w:t xml:space="preserve"> (1) Кастренето може да се извърши ръчно с брадви или механизирано с моторни триони и винаги започва от дебелия към тънкия край на дървото.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Забранено е да се кастрят клони, като се стои върху стъблото или се ходи по него.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(3) Забранено е да се кастрят клоните, на които дървото се е опряло при падането. Тези клони се отрязват след обръщане на стъблото.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135.</w:t>
      </w:r>
      <w:r>
        <w:rPr>
          <w:spacing w:val="2"/>
          <w:sz w:val="18"/>
          <w:szCs w:val="18"/>
        </w:rPr>
        <w:t xml:space="preserve"> (1) Когато кастренето се извършва в сечището на стръмни терени с наклон над 30°, повалените дървета преди кастренето трябва да се подпрат в долния край с колове или да се завържат в горния край за живорастящи дървета или здрави пънове.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Когато наклонът на терена е от 15° до 30°, преди кастренето се привързват само повалените с върха нагоре дървета.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136.</w:t>
      </w:r>
      <w:r>
        <w:rPr>
          <w:spacing w:val="2"/>
          <w:sz w:val="18"/>
          <w:szCs w:val="18"/>
        </w:rPr>
        <w:t xml:space="preserve"> (1) При кастрене с брадва </w:t>
      </w:r>
      <w:proofErr w:type="spellStart"/>
      <w:r>
        <w:rPr>
          <w:spacing w:val="2"/>
          <w:sz w:val="18"/>
          <w:szCs w:val="18"/>
        </w:rPr>
        <w:t>кастрачът</w:t>
      </w:r>
      <w:proofErr w:type="spellEnd"/>
      <w:r>
        <w:rPr>
          <w:spacing w:val="2"/>
          <w:sz w:val="18"/>
          <w:szCs w:val="18"/>
        </w:rPr>
        <w:t xml:space="preserve"> трябва да отсича клоните, разположени на противоположната страна на стъблото, така че то винаги да се намира между него и отсичания клон.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(2) Работниците </w:t>
      </w:r>
      <w:proofErr w:type="spellStart"/>
      <w:r>
        <w:rPr>
          <w:spacing w:val="2"/>
          <w:sz w:val="18"/>
          <w:szCs w:val="18"/>
        </w:rPr>
        <w:t>кастрачи</w:t>
      </w:r>
      <w:proofErr w:type="spellEnd"/>
      <w:r>
        <w:rPr>
          <w:spacing w:val="2"/>
          <w:sz w:val="18"/>
          <w:szCs w:val="18"/>
        </w:rPr>
        <w:t xml:space="preserve"> трябва да са на разстояние един от друг не по-малко от 5 метра.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(3) При механизираното кастрене се прилагат </w:t>
      </w:r>
      <w:proofErr w:type="spellStart"/>
      <w:r>
        <w:rPr>
          <w:spacing w:val="2"/>
          <w:sz w:val="18"/>
          <w:szCs w:val="18"/>
        </w:rPr>
        <w:t>лостовият</w:t>
      </w:r>
      <w:proofErr w:type="spellEnd"/>
      <w:r>
        <w:rPr>
          <w:spacing w:val="2"/>
          <w:sz w:val="18"/>
          <w:szCs w:val="18"/>
        </w:rPr>
        <w:t xml:space="preserve"> или </w:t>
      </w:r>
      <w:proofErr w:type="spellStart"/>
      <w:r>
        <w:rPr>
          <w:spacing w:val="2"/>
          <w:sz w:val="18"/>
          <w:szCs w:val="18"/>
        </w:rPr>
        <w:t>махалният</w:t>
      </w:r>
      <w:proofErr w:type="spellEnd"/>
      <w:r>
        <w:rPr>
          <w:spacing w:val="2"/>
          <w:sz w:val="18"/>
          <w:szCs w:val="18"/>
        </w:rPr>
        <w:t xml:space="preserve"> метод.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(4) Мотористът на моторния трион застава от лявата страна на дървото по посока на движението си, като подава режещия апарат на моторния трион под прав ъгъл към клоните и ги прерязва наравно с повърхността на стъблото.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(5) Когато мотористът се придвижва напред, шината и веригата на моторния трион трябва да се намират от противоположната страна на стъблото.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137.</w:t>
      </w:r>
      <w:r>
        <w:rPr>
          <w:spacing w:val="2"/>
          <w:sz w:val="18"/>
          <w:szCs w:val="18"/>
        </w:rPr>
        <w:t xml:space="preserve"> (1) При рязане на дебели и силно разперени клони първо се прерязват клоните и разклоненията им, които пречат на движението на моториста, след това тези, които създават големи напрежения в основата и самите те са с големи вътрешни напрежения, и накрая се прерязва основният клон.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lastRenderedPageBreak/>
        <w:t xml:space="preserve">(2) Когато клоните са много дебели и напрегнати, прерязването им може да стане чрез два срещуположни ряза, като първият </w:t>
      </w:r>
      <w:proofErr w:type="spellStart"/>
      <w:r>
        <w:rPr>
          <w:spacing w:val="2"/>
          <w:sz w:val="18"/>
          <w:szCs w:val="18"/>
        </w:rPr>
        <w:t>ряз</w:t>
      </w:r>
      <w:proofErr w:type="spellEnd"/>
      <w:r>
        <w:rPr>
          <w:spacing w:val="2"/>
          <w:sz w:val="18"/>
          <w:szCs w:val="18"/>
        </w:rPr>
        <w:t xml:space="preserve"> се прави в </w:t>
      </w:r>
      <w:proofErr w:type="spellStart"/>
      <w:r>
        <w:rPr>
          <w:spacing w:val="2"/>
          <w:sz w:val="18"/>
          <w:szCs w:val="18"/>
        </w:rPr>
        <w:t>натисковата</w:t>
      </w:r>
      <w:proofErr w:type="spellEnd"/>
      <w:r>
        <w:rPr>
          <w:spacing w:val="2"/>
          <w:sz w:val="18"/>
          <w:szCs w:val="18"/>
        </w:rPr>
        <w:t xml:space="preserve"> зона.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138.</w:t>
      </w:r>
      <w:r>
        <w:rPr>
          <w:sz w:val="18"/>
          <w:szCs w:val="18"/>
        </w:rPr>
        <w:t xml:space="preserve"> (1) Разкройването на стъблата на </w:t>
      </w:r>
      <w:proofErr w:type="spellStart"/>
      <w:r>
        <w:rPr>
          <w:sz w:val="18"/>
          <w:szCs w:val="18"/>
        </w:rPr>
        <w:t>сортименти</w:t>
      </w:r>
      <w:proofErr w:type="spellEnd"/>
      <w:r>
        <w:rPr>
          <w:sz w:val="18"/>
          <w:szCs w:val="18"/>
        </w:rPr>
        <w:t xml:space="preserve"> с моторни триони се извършва в сечището или на временния склад.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За да се предотврати разцепването на стъблото или затягането на шината и веригата на моторния трион в прореза, работниците трябва да си служат с подходящи спомагателни инструменти, като лостове, клинове и др.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139.</w:t>
      </w:r>
      <w:r>
        <w:rPr>
          <w:sz w:val="18"/>
          <w:szCs w:val="18"/>
        </w:rPr>
        <w:t xml:space="preserve"> (1) Когато разкройването се извършва в сечището на наклонени терени, мотористът трябва да застава от горната страна на стъблото.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Когато дървото е подпряно в долния край, разкройването започва от горния край, като всяка отрязана секция се отмества и спуска надолу до подпирането в стабилна опора.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Ако дървото е вързано в горния край, разкройването започва от долу нагоре, като всяка отрязана секция се укрепва срещу внезапното свличане надолу.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140.</w:t>
      </w:r>
      <w:r>
        <w:rPr>
          <w:sz w:val="18"/>
          <w:szCs w:val="18"/>
        </w:rPr>
        <w:t xml:space="preserve"> (1) Провиснали на мост стъбла или конзолно навесени стъбла се разкройват чрез срещуположни </w:t>
      </w:r>
      <w:proofErr w:type="spellStart"/>
      <w:r>
        <w:rPr>
          <w:sz w:val="18"/>
          <w:szCs w:val="18"/>
        </w:rPr>
        <w:t>рязове</w:t>
      </w:r>
      <w:proofErr w:type="spellEnd"/>
      <w:r>
        <w:rPr>
          <w:sz w:val="18"/>
          <w:szCs w:val="18"/>
        </w:rPr>
        <w:t xml:space="preserve"> или чрез обхождане и ограничаване на опасното сечение, като последователността на </w:t>
      </w:r>
      <w:proofErr w:type="spellStart"/>
      <w:r>
        <w:rPr>
          <w:sz w:val="18"/>
          <w:szCs w:val="18"/>
        </w:rPr>
        <w:t>рязовете</w:t>
      </w:r>
      <w:proofErr w:type="spellEnd"/>
      <w:r>
        <w:rPr>
          <w:sz w:val="18"/>
          <w:szCs w:val="18"/>
        </w:rPr>
        <w:t xml:space="preserve"> се определя в съответствие с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129, ал.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4.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Ако стъблото е провиснало така, че след прерязването ще падне само едната част, разкройването се извършва чрез кос или стъпаловиден </w:t>
      </w:r>
      <w:proofErr w:type="spellStart"/>
      <w:r>
        <w:rPr>
          <w:sz w:val="18"/>
          <w:szCs w:val="18"/>
        </w:rPr>
        <w:t>ряз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Машинно поваляне, кастрене и разкройване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Чл. 141. </w:t>
      </w:r>
      <w:r>
        <w:rPr>
          <w:sz w:val="18"/>
          <w:szCs w:val="18"/>
        </w:rPr>
        <w:t>(1) При сеч и първична обработка на дървени материали с машини зоната в радиус 50 метра около машината е опасна и пребиваването на хора и разполагането на други машини в нея е забранено.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При необходимост навлизане в опасната зона е разрешено, след като се подаде сигнал на границата на зоната и се получи съответен сигнал от оператора на машината.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Операторът от своя страна е длъжен постоянно да наблюдава опасната зона и при появяването на хора и други машини в нея незабавно да прекрати работа.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(4) В обсега на стрелата на манипулатора или в обсега на въртенето на дървото не трябва да има стоящи дървета или други препятствия.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142.</w:t>
      </w:r>
      <w:r>
        <w:rPr>
          <w:sz w:val="18"/>
          <w:szCs w:val="18"/>
        </w:rPr>
        <w:t xml:space="preserve"> В началото на работната смяна операторът на машината е длъжен да я огледа, да се убеди в изправността на механизмите, възлите и системите, от които зависи неговата безопасност и безопасността на други лица и машини, пребиваващи при необходимост в опасната зона.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143.</w:t>
      </w:r>
      <w:r>
        <w:rPr>
          <w:sz w:val="18"/>
          <w:szCs w:val="18"/>
        </w:rPr>
        <w:t xml:space="preserve"> При работа с машини за поваляне, кастрене и разкройване (</w:t>
      </w:r>
      <w:proofErr w:type="spellStart"/>
      <w:r>
        <w:rPr>
          <w:sz w:val="18"/>
          <w:szCs w:val="18"/>
        </w:rPr>
        <w:t>харвестери</w:t>
      </w:r>
      <w:proofErr w:type="spellEnd"/>
      <w:r>
        <w:rPr>
          <w:sz w:val="18"/>
          <w:szCs w:val="18"/>
        </w:rPr>
        <w:t>), както и при провеждане на техническото обслужване и текущия ремонт, трябва да се спазват правилата, определени в глава втора, и специфичните правила, залегнали в Инструкцията за безопасна работа със съответната машина.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144.</w:t>
      </w:r>
      <w:r>
        <w:rPr>
          <w:sz w:val="18"/>
          <w:szCs w:val="18"/>
        </w:rPr>
        <w:t xml:space="preserve"> При преместване на машините за поваляне, кастрене и разкройване от един обект на друг стрелата трябва да бъде поставена в транспортно положение.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IV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с подвижни </w:t>
      </w:r>
      <w:proofErr w:type="spellStart"/>
      <w:r>
        <w:rPr>
          <w:sz w:val="18"/>
          <w:szCs w:val="18"/>
        </w:rPr>
        <w:t>секачни</w:t>
      </w:r>
      <w:proofErr w:type="spellEnd"/>
      <w:r>
        <w:rPr>
          <w:sz w:val="18"/>
          <w:szCs w:val="18"/>
        </w:rPr>
        <w:t xml:space="preserve"> машини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z w:val="18"/>
          <w:szCs w:val="18"/>
        </w:rPr>
        <w:t>Чл. 145.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Секачната</w:t>
      </w:r>
      <w:proofErr w:type="spellEnd"/>
      <w:r>
        <w:rPr>
          <w:sz w:val="18"/>
          <w:szCs w:val="18"/>
        </w:rPr>
        <w:t xml:space="preserve"> машина трябва да се ус</w:t>
      </w:r>
      <w:r>
        <w:rPr>
          <w:spacing w:val="3"/>
          <w:sz w:val="18"/>
          <w:szCs w:val="18"/>
        </w:rPr>
        <w:t>танови стабилно на подравнена площадка непосредствено до фигурата с материали, подлежащи на насичане.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146.</w:t>
      </w:r>
      <w:r>
        <w:rPr>
          <w:spacing w:val="3"/>
          <w:sz w:val="18"/>
          <w:szCs w:val="18"/>
        </w:rPr>
        <w:t xml:space="preserve"> Забранява се пребиваването на странични лица и други машини в зоната около </w:t>
      </w:r>
      <w:proofErr w:type="spellStart"/>
      <w:r>
        <w:rPr>
          <w:spacing w:val="3"/>
          <w:sz w:val="18"/>
          <w:szCs w:val="18"/>
        </w:rPr>
        <w:t>секачната</w:t>
      </w:r>
      <w:proofErr w:type="spellEnd"/>
      <w:r>
        <w:rPr>
          <w:spacing w:val="3"/>
          <w:sz w:val="18"/>
          <w:szCs w:val="18"/>
        </w:rPr>
        <w:t xml:space="preserve"> машина с радиус 20 метра.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147.</w:t>
      </w:r>
      <w:r>
        <w:rPr>
          <w:spacing w:val="3"/>
          <w:sz w:val="18"/>
          <w:szCs w:val="18"/>
        </w:rPr>
        <w:t xml:space="preserve"> Всички </w:t>
      </w:r>
      <w:proofErr w:type="spellStart"/>
      <w:r>
        <w:rPr>
          <w:spacing w:val="3"/>
          <w:sz w:val="18"/>
          <w:szCs w:val="18"/>
        </w:rPr>
        <w:t>секачни</w:t>
      </w:r>
      <w:proofErr w:type="spellEnd"/>
      <w:r>
        <w:rPr>
          <w:spacing w:val="3"/>
          <w:sz w:val="18"/>
          <w:szCs w:val="18"/>
        </w:rPr>
        <w:t xml:space="preserve"> машини, снабдени с механично подаващо устройство, трябва да имат приспособление за спиране и </w:t>
      </w:r>
      <w:proofErr w:type="spellStart"/>
      <w:r>
        <w:rPr>
          <w:spacing w:val="3"/>
          <w:sz w:val="18"/>
          <w:szCs w:val="18"/>
        </w:rPr>
        <w:t>реверсиране</w:t>
      </w:r>
      <w:proofErr w:type="spellEnd"/>
      <w:r>
        <w:rPr>
          <w:spacing w:val="3"/>
          <w:sz w:val="18"/>
          <w:szCs w:val="18"/>
        </w:rPr>
        <w:t xml:space="preserve"> на подаването на материалите.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148.</w:t>
      </w:r>
      <w:r>
        <w:rPr>
          <w:spacing w:val="3"/>
          <w:sz w:val="18"/>
          <w:szCs w:val="18"/>
        </w:rPr>
        <w:t xml:space="preserve"> При работа с подвижни </w:t>
      </w:r>
      <w:proofErr w:type="spellStart"/>
      <w:r>
        <w:rPr>
          <w:spacing w:val="3"/>
          <w:sz w:val="18"/>
          <w:szCs w:val="18"/>
        </w:rPr>
        <w:t>секачни</w:t>
      </w:r>
      <w:proofErr w:type="spellEnd"/>
      <w:r>
        <w:rPr>
          <w:spacing w:val="3"/>
          <w:sz w:val="18"/>
          <w:szCs w:val="18"/>
        </w:rPr>
        <w:t xml:space="preserve"> машини трябва да се спазва следното: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1. преди започване на работа изходната тръба за отвеждане на треските да се насочи по посока на вятъра;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2. всички допълнителни панели за поддържане и регулиране трябва да бъдат добре закрепени, затворени и осигурени против нежелано отваряне по време на работа;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3. подаването на материалите, подлежащи на насичане, трябва да става с дебелия край напред;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4. операторът и работниците, обслужващи </w:t>
      </w:r>
      <w:proofErr w:type="spellStart"/>
      <w:r>
        <w:rPr>
          <w:spacing w:val="3"/>
          <w:sz w:val="18"/>
          <w:szCs w:val="18"/>
        </w:rPr>
        <w:t>секачната</w:t>
      </w:r>
      <w:proofErr w:type="spellEnd"/>
      <w:r>
        <w:rPr>
          <w:spacing w:val="3"/>
          <w:sz w:val="18"/>
          <w:szCs w:val="18"/>
        </w:rPr>
        <w:t xml:space="preserve"> машина, трябва да носят каски, защитни очила, </w:t>
      </w:r>
      <w:proofErr w:type="spellStart"/>
      <w:r>
        <w:rPr>
          <w:spacing w:val="3"/>
          <w:sz w:val="18"/>
          <w:szCs w:val="18"/>
        </w:rPr>
        <w:t>антифони</w:t>
      </w:r>
      <w:proofErr w:type="spellEnd"/>
      <w:r>
        <w:rPr>
          <w:spacing w:val="3"/>
          <w:sz w:val="18"/>
          <w:szCs w:val="18"/>
        </w:rPr>
        <w:t xml:space="preserve"> и ръкавици, да се пазят от излитащи трески и отломки, а също и от свободния край на материалите.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пета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ИЗВОЗВАНЕ НА ДЪРВЕНИ МАТЕРИАЛИ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Строителство на тракторни горски пътища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b/>
          <w:bCs/>
          <w:sz w:val="18"/>
          <w:szCs w:val="18"/>
        </w:rPr>
        <w:t>Чл. 149.</w:t>
      </w:r>
      <w:r>
        <w:rPr>
          <w:sz w:val="18"/>
          <w:szCs w:val="18"/>
        </w:rPr>
        <w:t xml:space="preserve"> Проектирането и строителството на тр</w:t>
      </w:r>
      <w:r>
        <w:rPr>
          <w:spacing w:val="3"/>
          <w:sz w:val="18"/>
          <w:szCs w:val="18"/>
        </w:rPr>
        <w:t xml:space="preserve">акторните пътища се предхождат от оглеждане на терена за наличие на признаци на </w:t>
      </w:r>
      <w:proofErr w:type="spellStart"/>
      <w:r>
        <w:rPr>
          <w:spacing w:val="3"/>
          <w:sz w:val="18"/>
          <w:szCs w:val="18"/>
        </w:rPr>
        <w:t>свлачища</w:t>
      </w:r>
      <w:proofErr w:type="spellEnd"/>
      <w:r>
        <w:rPr>
          <w:spacing w:val="3"/>
          <w:sz w:val="18"/>
          <w:szCs w:val="18"/>
        </w:rPr>
        <w:t>, мочурища и др.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150.</w:t>
      </w:r>
      <w:r>
        <w:rPr>
          <w:spacing w:val="3"/>
          <w:sz w:val="18"/>
          <w:szCs w:val="18"/>
        </w:rPr>
        <w:t xml:space="preserve"> (1) Строителството на тракторен път трябва да започва, след като оста на пътя е трайно обозначена на терена с колчета.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lastRenderedPageBreak/>
        <w:t xml:space="preserve">(2) Всички дървета и скали, разположени от страната на насипната част на пътя, трябва да се запазят като </w:t>
      </w:r>
      <w:proofErr w:type="spellStart"/>
      <w:r>
        <w:rPr>
          <w:spacing w:val="3"/>
          <w:sz w:val="18"/>
          <w:szCs w:val="18"/>
        </w:rPr>
        <w:t>ограждения</w:t>
      </w:r>
      <w:proofErr w:type="spellEnd"/>
      <w:r>
        <w:rPr>
          <w:spacing w:val="3"/>
          <w:sz w:val="18"/>
          <w:szCs w:val="18"/>
        </w:rPr>
        <w:t xml:space="preserve"> при извозването на дървените материали.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151.</w:t>
      </w:r>
      <w:r>
        <w:rPr>
          <w:spacing w:val="3"/>
          <w:sz w:val="18"/>
          <w:szCs w:val="18"/>
        </w:rPr>
        <w:t xml:space="preserve"> (1) При извършване на взривни работи трябва да се спазват редът и условията, определени със съответната нормативна уредба.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(2) </w:t>
      </w:r>
      <w:proofErr w:type="spellStart"/>
      <w:r>
        <w:rPr>
          <w:spacing w:val="3"/>
          <w:sz w:val="18"/>
          <w:szCs w:val="18"/>
        </w:rPr>
        <w:t>Пътностроителните</w:t>
      </w:r>
      <w:proofErr w:type="spellEnd"/>
      <w:r>
        <w:rPr>
          <w:spacing w:val="3"/>
          <w:sz w:val="18"/>
          <w:szCs w:val="18"/>
        </w:rPr>
        <w:t xml:space="preserve"> машини трябва да се управляват от правоспособни машинисти.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(3) Достъп до </w:t>
      </w:r>
      <w:proofErr w:type="spellStart"/>
      <w:r>
        <w:rPr>
          <w:spacing w:val="3"/>
          <w:sz w:val="18"/>
          <w:szCs w:val="18"/>
        </w:rPr>
        <w:t>пътностроителните</w:t>
      </w:r>
      <w:proofErr w:type="spellEnd"/>
      <w:r>
        <w:rPr>
          <w:spacing w:val="3"/>
          <w:sz w:val="18"/>
          <w:szCs w:val="18"/>
        </w:rPr>
        <w:t xml:space="preserve"> машини имат само лицата, непосредствено свързани с тяхното управление или ремонтно-възстановителни работи.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152.</w:t>
      </w:r>
      <w:r>
        <w:rPr>
          <w:spacing w:val="3"/>
          <w:sz w:val="18"/>
          <w:szCs w:val="18"/>
        </w:rPr>
        <w:t xml:space="preserve"> (1) При наличие на подземни инсталации (електропроводи, газопроводи, водопроводи и др.) в близост до проектирания път е забранено извършването на земни (изкопни) работи по трасето без писмено разрешение от съответната организация, отговаряща за тяхната експлоатация, придружено със схема за разположението им.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Всички работи в близост до подземните инсталации се контролират непосредствено от техническия ръководител и представител на организацията, която ги експлоатира.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При откриване на непредвидени подземни инсталации работата по строителството на пътя се прекратява до тяхното уточняване и получаване на съответното разрешение.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(4) Извършването на изкопни работи с булдозери, багери и други машини в близост до подземни инсталации се разрешава на разстояние не по-малко от 2 метра встрани и 1 метър над тях. По-нататъшната работа се извършва с ръчни инструменти без удари.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153.</w:t>
      </w:r>
      <w:r>
        <w:rPr>
          <w:sz w:val="18"/>
          <w:szCs w:val="18"/>
        </w:rPr>
        <w:t xml:space="preserve"> (1) Движението и работата с </w:t>
      </w:r>
      <w:proofErr w:type="spellStart"/>
      <w:r>
        <w:rPr>
          <w:sz w:val="18"/>
          <w:szCs w:val="18"/>
        </w:rPr>
        <w:t>пътностроителни</w:t>
      </w:r>
      <w:proofErr w:type="spellEnd"/>
      <w:r>
        <w:rPr>
          <w:sz w:val="18"/>
          <w:szCs w:val="18"/>
        </w:rPr>
        <w:t xml:space="preserve"> машини на терени, неотговарящи на техническата им характеристика, е забранено.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Забранена е работа със: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неизправни </w:t>
      </w:r>
      <w:proofErr w:type="spellStart"/>
      <w:r>
        <w:rPr>
          <w:sz w:val="18"/>
          <w:szCs w:val="18"/>
        </w:rPr>
        <w:t>пътностроителни</w:t>
      </w:r>
      <w:proofErr w:type="spellEnd"/>
      <w:r>
        <w:rPr>
          <w:sz w:val="18"/>
          <w:szCs w:val="18"/>
        </w:rPr>
        <w:t xml:space="preserve"> машини, както и с такива, на които са свалени предпазните </w:t>
      </w:r>
      <w:proofErr w:type="spellStart"/>
      <w:r>
        <w:rPr>
          <w:sz w:val="18"/>
          <w:szCs w:val="18"/>
        </w:rPr>
        <w:t>ограждения</w:t>
      </w:r>
      <w:proofErr w:type="spellEnd"/>
      <w:r>
        <w:rPr>
          <w:sz w:val="18"/>
          <w:szCs w:val="18"/>
        </w:rPr>
        <w:t>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пътностроителна</w:t>
      </w:r>
      <w:proofErr w:type="spellEnd"/>
      <w:r>
        <w:rPr>
          <w:sz w:val="18"/>
          <w:szCs w:val="18"/>
        </w:rPr>
        <w:t xml:space="preserve"> машина, когато в опасната зона или под нея по склона има хора или други машини.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(3) При няколко последователно разположени </w:t>
      </w:r>
      <w:proofErr w:type="spellStart"/>
      <w:r>
        <w:rPr>
          <w:sz w:val="18"/>
          <w:szCs w:val="18"/>
        </w:rPr>
        <w:t>пътностроителни</w:t>
      </w:r>
      <w:proofErr w:type="spellEnd"/>
      <w:r>
        <w:rPr>
          <w:sz w:val="18"/>
          <w:szCs w:val="18"/>
        </w:rPr>
        <w:t xml:space="preserve"> машини разстоянието между тях трябва да бъде не по-малко от 20 метра.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154.</w:t>
      </w:r>
      <w:r>
        <w:rPr>
          <w:sz w:val="18"/>
          <w:szCs w:val="18"/>
        </w:rPr>
        <w:t xml:space="preserve"> (1) При работа с булдозер на високи насипи (над 2 метра) разстоянието от края на веригите на булдозера до ръба на насипа не трябва да бъде по-малко от 1 метър.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При работа с булдозери на наклонени терени се забранява извършването на остри завои.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155.</w:t>
      </w:r>
      <w:r>
        <w:rPr>
          <w:sz w:val="18"/>
          <w:szCs w:val="18"/>
        </w:rPr>
        <w:t xml:space="preserve"> (1) При работа с багер разстоянието между въртящата се платформа и земния откос трябва да бъде не по-малко от 1 метър.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Опасната зона около работещ багер се определя, като към максималния излет на стрелата се прибавят 5 метра.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С багер могат да се товарят и разтоварват само материали, загребани с кофата.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156.</w:t>
      </w:r>
      <w:r>
        <w:rPr>
          <w:sz w:val="18"/>
          <w:szCs w:val="18"/>
        </w:rPr>
        <w:t xml:space="preserve"> (1) При строителството на пътя ежедневно да се извършва оглед на оформените откоси и при поява на пукнатини и козирки да се направи </w:t>
      </w:r>
      <w:proofErr w:type="spellStart"/>
      <w:r>
        <w:rPr>
          <w:sz w:val="18"/>
          <w:szCs w:val="18"/>
        </w:rPr>
        <w:t>обрушване</w:t>
      </w:r>
      <w:proofErr w:type="spellEnd"/>
      <w:r>
        <w:rPr>
          <w:sz w:val="18"/>
          <w:szCs w:val="18"/>
        </w:rPr>
        <w:t xml:space="preserve"> (изкуствено срутване).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В района на извършваните </w:t>
      </w:r>
      <w:proofErr w:type="spellStart"/>
      <w:r>
        <w:rPr>
          <w:sz w:val="18"/>
          <w:szCs w:val="18"/>
        </w:rPr>
        <w:t>обрушвания</w:t>
      </w:r>
      <w:proofErr w:type="spellEnd"/>
      <w:r>
        <w:rPr>
          <w:sz w:val="18"/>
          <w:szCs w:val="18"/>
        </w:rPr>
        <w:t xml:space="preserve"> на откосите е забранено пребиваването на хора и други машини.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При силно навлажнени глинести почви наклоните на откосите да се намаляват до ъгъла на естествения откос.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(4) Забранено е пребиваване на хора в основата на </w:t>
      </w:r>
      <w:proofErr w:type="spellStart"/>
      <w:r>
        <w:rPr>
          <w:sz w:val="18"/>
          <w:szCs w:val="18"/>
        </w:rPr>
        <w:t>новоизградени</w:t>
      </w:r>
      <w:proofErr w:type="spellEnd"/>
      <w:r>
        <w:rPr>
          <w:sz w:val="18"/>
          <w:szCs w:val="18"/>
        </w:rPr>
        <w:t xml:space="preserve"> откоси.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157.</w:t>
      </w:r>
      <w:r>
        <w:rPr>
          <w:sz w:val="18"/>
          <w:szCs w:val="18"/>
        </w:rPr>
        <w:t xml:space="preserve"> (1) При спиране на работа </w:t>
      </w:r>
      <w:proofErr w:type="spellStart"/>
      <w:r>
        <w:rPr>
          <w:sz w:val="18"/>
          <w:szCs w:val="18"/>
        </w:rPr>
        <w:t>пътностроителните</w:t>
      </w:r>
      <w:proofErr w:type="spellEnd"/>
      <w:r>
        <w:rPr>
          <w:sz w:val="18"/>
          <w:szCs w:val="18"/>
        </w:rPr>
        <w:t xml:space="preserve"> машини се оставят на разстояние най-малко 1 метър от изкопа или насипа на пътя, като работните им органи се отпускат до опиране на земята.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(2) Забранено е оставянето на </w:t>
      </w:r>
      <w:proofErr w:type="spellStart"/>
      <w:r>
        <w:rPr>
          <w:sz w:val="18"/>
          <w:szCs w:val="18"/>
        </w:rPr>
        <w:t>незастопорена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пътностроителна</w:t>
      </w:r>
      <w:proofErr w:type="spellEnd"/>
      <w:r>
        <w:rPr>
          <w:sz w:val="18"/>
          <w:szCs w:val="18"/>
        </w:rPr>
        <w:t xml:space="preserve"> машина с работещ двигател без надзор.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158.</w:t>
      </w:r>
      <w:r>
        <w:rPr>
          <w:sz w:val="18"/>
          <w:szCs w:val="18"/>
        </w:rPr>
        <w:t xml:space="preserve"> След приключване извозването на дървените материали по даден път той се закрива с издаването на протокола за освидетелстване на сечището.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Монтаж и демонтаж на горски въжени линии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159.</w:t>
      </w:r>
      <w:r>
        <w:rPr>
          <w:sz w:val="18"/>
          <w:szCs w:val="18"/>
        </w:rPr>
        <w:t xml:space="preserve"> Преди монтажа на горските въжени линии задължително се проверява изправността на въжетата и всички други елементи от материалната част.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Те трябва да отговарят на посочените в техническата инструкция показатели и на установените за страната изисквания.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160.</w:t>
      </w:r>
      <w:r>
        <w:rPr>
          <w:sz w:val="18"/>
          <w:szCs w:val="18"/>
        </w:rPr>
        <w:t xml:space="preserve"> (1) Изграждането на късометражни и дългометражни въжени линии се извършва съгласно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5 от 2014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строителството в горските територии без промяна на предназначението им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68 от 2014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 и при спазване на изискванията на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 от 2011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г. за </w:t>
      </w:r>
      <w:proofErr w:type="spellStart"/>
      <w:r>
        <w:rPr>
          <w:sz w:val="18"/>
          <w:szCs w:val="18"/>
        </w:rPr>
        <w:t>сечите</w:t>
      </w:r>
      <w:proofErr w:type="spellEnd"/>
      <w:r>
        <w:rPr>
          <w:sz w:val="18"/>
          <w:szCs w:val="18"/>
        </w:rPr>
        <w:t xml:space="preserve"> в горите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64 от 2011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В местата на пресичане на въжените линии с път, по който има движение на превозни средства и хора, задължително се поставят устойчиви предпазни скари и предупредителни табелки.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161.</w:t>
      </w:r>
      <w:r>
        <w:rPr>
          <w:sz w:val="18"/>
          <w:szCs w:val="18"/>
        </w:rPr>
        <w:t xml:space="preserve"> (1) Монтажът и демонтажът на късометражните въжени линии се извършва от обслужващия ги персонал, който трябва да е преминал специална подготовка за това.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Монтажът и демонтажът на дългометражните въжени линии се извършва от специална монтажна група.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(3) Когато се налага монтажът и демонтажът на дългометражните въжени линии да се извършва от обслужващия ги персонал, той трябва да е преминал курс за безопасна </w:t>
      </w:r>
      <w:proofErr w:type="spellStart"/>
      <w:r>
        <w:rPr>
          <w:sz w:val="18"/>
          <w:szCs w:val="18"/>
        </w:rPr>
        <w:t>монтажно-демонтажна</w:t>
      </w:r>
      <w:proofErr w:type="spellEnd"/>
      <w:r>
        <w:rPr>
          <w:sz w:val="18"/>
          <w:szCs w:val="18"/>
        </w:rPr>
        <w:t xml:space="preserve"> работа на въжени линии с документирана правоспособност за това.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(4) При монтажа и демонтажа на въжени линии работниците трябва да бъдат снабдени с каски, ръкавици, предпазни колани, специален монтажен инвентар и </w:t>
      </w:r>
      <w:proofErr w:type="spellStart"/>
      <w:r>
        <w:rPr>
          <w:sz w:val="18"/>
          <w:szCs w:val="18"/>
        </w:rPr>
        <w:t>аптечка</w:t>
      </w:r>
      <w:proofErr w:type="spellEnd"/>
      <w:r>
        <w:rPr>
          <w:sz w:val="18"/>
          <w:szCs w:val="18"/>
        </w:rPr>
        <w:t xml:space="preserve"> за първа помощ.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(5) Забранено е изпълнението на каквито и да е монтажни и </w:t>
      </w:r>
      <w:proofErr w:type="spellStart"/>
      <w:r>
        <w:rPr>
          <w:sz w:val="18"/>
          <w:szCs w:val="18"/>
        </w:rPr>
        <w:t>демонтажни</w:t>
      </w:r>
      <w:proofErr w:type="spellEnd"/>
      <w:r>
        <w:rPr>
          <w:sz w:val="18"/>
          <w:szCs w:val="18"/>
        </w:rPr>
        <w:t xml:space="preserve"> операции на подпорите високо над земята без употребата на предпазни колани.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(6) Забранява се извършването на строително-монтажни и </w:t>
      </w:r>
      <w:proofErr w:type="spellStart"/>
      <w:r>
        <w:rPr>
          <w:sz w:val="18"/>
          <w:szCs w:val="18"/>
        </w:rPr>
        <w:t>демонтажни</w:t>
      </w:r>
      <w:proofErr w:type="spellEnd"/>
      <w:r>
        <w:rPr>
          <w:sz w:val="18"/>
          <w:szCs w:val="18"/>
        </w:rPr>
        <w:t xml:space="preserve"> работи с въжени линии при силен дъжд, снеговалеж, скреж, силен вятър и намалена видимост.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162.</w:t>
      </w:r>
      <w:r>
        <w:rPr>
          <w:sz w:val="18"/>
          <w:szCs w:val="18"/>
        </w:rPr>
        <w:t xml:space="preserve"> При направата на просеката дърветата с широки корони, които стесняват просеката във височина, се окастрят или отсичат.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163.</w:t>
      </w:r>
      <w:r>
        <w:rPr>
          <w:sz w:val="18"/>
          <w:szCs w:val="18"/>
        </w:rPr>
        <w:t xml:space="preserve"> При започване на монтажа на въжената линия трябва да се осигури стабилна разговорна съобщителна връзка между отделните звена на работната група. 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164.</w:t>
      </w:r>
      <w:r>
        <w:rPr>
          <w:sz w:val="18"/>
          <w:szCs w:val="18"/>
        </w:rPr>
        <w:t xml:space="preserve"> (1) За подпори на горските въжени линии могат да се използват подходящо разположени живорастящи дървета без </w:t>
      </w:r>
      <w:proofErr w:type="spellStart"/>
      <w:r>
        <w:rPr>
          <w:sz w:val="18"/>
          <w:szCs w:val="18"/>
        </w:rPr>
        <w:t>гнилоти</w:t>
      </w:r>
      <w:proofErr w:type="spellEnd"/>
      <w:r>
        <w:rPr>
          <w:sz w:val="18"/>
          <w:szCs w:val="18"/>
        </w:rPr>
        <w:t xml:space="preserve">, раковини, </w:t>
      </w:r>
      <w:proofErr w:type="spellStart"/>
      <w:r>
        <w:rPr>
          <w:sz w:val="18"/>
          <w:szCs w:val="18"/>
        </w:rPr>
        <w:t>мразобойни</w:t>
      </w:r>
      <w:proofErr w:type="spellEnd"/>
      <w:r>
        <w:rPr>
          <w:sz w:val="18"/>
          <w:szCs w:val="18"/>
        </w:rPr>
        <w:t xml:space="preserve"> и други недостатъци, ако размерите им съответстват на изискванията на проекта на дадената въжена линия.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Използваните за подпори живорастящи дървета трябва да се окастрят до мястото на връзване на </w:t>
      </w:r>
      <w:proofErr w:type="spellStart"/>
      <w:r>
        <w:rPr>
          <w:sz w:val="18"/>
          <w:szCs w:val="18"/>
        </w:rPr>
        <w:t>седловите</w:t>
      </w:r>
      <w:proofErr w:type="spellEnd"/>
      <w:r>
        <w:rPr>
          <w:sz w:val="18"/>
          <w:szCs w:val="18"/>
        </w:rPr>
        <w:t xml:space="preserve"> стойки. Ако височината на връзването превишава 30 пъти диаметъра на дървото на гръдна височина, дърветата трябва да се укрепят с </w:t>
      </w:r>
      <w:proofErr w:type="spellStart"/>
      <w:r>
        <w:rPr>
          <w:sz w:val="18"/>
          <w:szCs w:val="18"/>
        </w:rPr>
        <w:t>обтяжки</w:t>
      </w:r>
      <w:proofErr w:type="spellEnd"/>
      <w:r>
        <w:rPr>
          <w:sz w:val="18"/>
          <w:szCs w:val="18"/>
        </w:rPr>
        <w:t xml:space="preserve"> както изкуствените подпори.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(3) При липса на подходящи живорастящи дървета се построяват изкуствени </w:t>
      </w:r>
      <w:proofErr w:type="spellStart"/>
      <w:r>
        <w:rPr>
          <w:spacing w:val="4"/>
          <w:sz w:val="18"/>
          <w:szCs w:val="18"/>
        </w:rPr>
        <w:t>едностълбови</w:t>
      </w:r>
      <w:proofErr w:type="spellEnd"/>
      <w:r>
        <w:rPr>
          <w:spacing w:val="4"/>
          <w:sz w:val="18"/>
          <w:szCs w:val="18"/>
        </w:rPr>
        <w:t xml:space="preserve"> или портални подпори. Минималният диаметър на подпорите и начинът на укрепване трябва да съответстват на проекта на линията.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(4) </w:t>
      </w:r>
      <w:proofErr w:type="spellStart"/>
      <w:r>
        <w:rPr>
          <w:spacing w:val="4"/>
          <w:sz w:val="18"/>
          <w:szCs w:val="18"/>
        </w:rPr>
        <w:t>Обтяжките</w:t>
      </w:r>
      <w:proofErr w:type="spellEnd"/>
      <w:r>
        <w:rPr>
          <w:spacing w:val="4"/>
          <w:sz w:val="18"/>
          <w:szCs w:val="18"/>
        </w:rPr>
        <w:t xml:space="preserve"> на подпорите и на мачтите на тракторните въжени линии се завързват за подходящи здрави дървета, отговарящи на изискванията на съответната въжена линия.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spacing w:val="4"/>
          <w:sz w:val="18"/>
          <w:szCs w:val="18"/>
        </w:rPr>
        <w:t>(5) При монтиране на подпори на стръмен терен предварително около основата на подпорния стълб се подготвя хоризонтална площадка с минимални размери 1x1 метър.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165.</w:t>
      </w:r>
      <w:r>
        <w:rPr>
          <w:spacing w:val="4"/>
          <w:sz w:val="18"/>
          <w:szCs w:val="18"/>
        </w:rPr>
        <w:t xml:space="preserve"> (1) </w:t>
      </w:r>
      <w:proofErr w:type="spellStart"/>
      <w:r>
        <w:rPr>
          <w:spacing w:val="4"/>
          <w:sz w:val="18"/>
          <w:szCs w:val="18"/>
        </w:rPr>
        <w:t>Седловите</w:t>
      </w:r>
      <w:proofErr w:type="spellEnd"/>
      <w:r>
        <w:rPr>
          <w:spacing w:val="4"/>
          <w:sz w:val="18"/>
          <w:szCs w:val="18"/>
        </w:rPr>
        <w:t xml:space="preserve"> стойки за носещото въже се окачват към подпорните стълбове още преди тяхното изправяне. Преди изправянето на подпорите се заковават и </w:t>
      </w:r>
      <w:proofErr w:type="spellStart"/>
      <w:r>
        <w:rPr>
          <w:spacing w:val="4"/>
          <w:sz w:val="18"/>
          <w:szCs w:val="18"/>
        </w:rPr>
        <w:t>стъпенките</w:t>
      </w:r>
      <w:proofErr w:type="spellEnd"/>
      <w:r>
        <w:rPr>
          <w:spacing w:val="4"/>
          <w:sz w:val="18"/>
          <w:szCs w:val="18"/>
        </w:rPr>
        <w:t xml:space="preserve"> на разстояние между тях не по-голямо от 40 сантиметра посредством три пирона с дължина 12</w:t>
      </w:r>
      <w:r>
        <w:rPr>
          <w:rFonts w:ascii="Cambria Math" w:hAnsi="Cambria Math" w:cs="Cambria Math"/>
          <w:spacing w:val="4"/>
          <w:sz w:val="18"/>
          <w:szCs w:val="18"/>
        </w:rPr>
        <w:t> </w:t>
      </w:r>
      <w:r>
        <w:rPr>
          <w:spacing w:val="4"/>
          <w:sz w:val="18"/>
          <w:szCs w:val="18"/>
        </w:rPr>
        <w:t>–</w:t>
      </w:r>
      <w:r>
        <w:rPr>
          <w:rFonts w:ascii="Cambria Math" w:hAnsi="Cambria Math" w:cs="Cambria Math"/>
          <w:spacing w:val="4"/>
          <w:sz w:val="18"/>
          <w:szCs w:val="18"/>
        </w:rPr>
        <w:t> </w:t>
      </w:r>
      <w:r>
        <w:rPr>
          <w:spacing w:val="4"/>
          <w:sz w:val="18"/>
          <w:szCs w:val="18"/>
        </w:rPr>
        <w:t>15 сантиметра.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(2) За издигане на подпорите трябва да се използват подходящи изправни съоръжения, като </w:t>
      </w:r>
      <w:proofErr w:type="spellStart"/>
      <w:r>
        <w:rPr>
          <w:spacing w:val="4"/>
          <w:sz w:val="18"/>
          <w:szCs w:val="18"/>
        </w:rPr>
        <w:t>въжеобтегач</w:t>
      </w:r>
      <w:proofErr w:type="spellEnd"/>
      <w:r>
        <w:rPr>
          <w:spacing w:val="4"/>
          <w:sz w:val="18"/>
          <w:szCs w:val="18"/>
        </w:rPr>
        <w:t>, ръчна лебедка, преносима моторна лебедка и др., които трябва да са разположени на безопасно място и на разстояние най-малко един и половина пъти височината на издиганата подпора.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spacing w:val="4"/>
          <w:sz w:val="18"/>
          <w:szCs w:val="18"/>
        </w:rPr>
        <w:t>(3) Забранено е по време на издигането на подпорите да се стои в зоната на тяхното строителство.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166.</w:t>
      </w:r>
      <w:r>
        <w:rPr>
          <w:spacing w:val="4"/>
          <w:sz w:val="18"/>
          <w:szCs w:val="18"/>
        </w:rPr>
        <w:t xml:space="preserve"> (1) При строеж на плаващи подпори на дълги въжени линии дължината на напречното подпорно въже не трябва да надвишава 500 метра. Дебелината на въжето и начинът на закотвяне трябва да отговарят на техническия проект на линията.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(2) При плаваща подпора окачването на </w:t>
      </w:r>
      <w:proofErr w:type="spellStart"/>
      <w:r>
        <w:rPr>
          <w:spacing w:val="4"/>
          <w:sz w:val="18"/>
          <w:szCs w:val="18"/>
        </w:rPr>
        <w:t>седловата</w:t>
      </w:r>
      <w:proofErr w:type="spellEnd"/>
      <w:r>
        <w:rPr>
          <w:spacing w:val="4"/>
          <w:sz w:val="18"/>
          <w:szCs w:val="18"/>
        </w:rPr>
        <w:t xml:space="preserve"> стойка и помощната ролка за вдигане на носещото въже се монтират на земята преди опъване на въжето на подпората.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167.</w:t>
      </w:r>
      <w:r>
        <w:rPr>
          <w:spacing w:val="4"/>
          <w:sz w:val="18"/>
          <w:szCs w:val="18"/>
        </w:rPr>
        <w:t xml:space="preserve"> Развиването на навитите на макара въжета трябва да става, след като макарата се постави на ос, така че да може свободно да се върти, но да има и сигурни спирачки.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168.</w:t>
      </w:r>
      <w:r>
        <w:rPr>
          <w:spacing w:val="4"/>
          <w:sz w:val="18"/>
          <w:szCs w:val="18"/>
        </w:rPr>
        <w:t xml:space="preserve"> (1) Носещото въже на дългометражните въжени линии задължително се изтегля механизирано с помощта на </w:t>
      </w:r>
      <w:proofErr w:type="spellStart"/>
      <w:r>
        <w:rPr>
          <w:spacing w:val="4"/>
          <w:sz w:val="18"/>
          <w:szCs w:val="18"/>
        </w:rPr>
        <w:t>теглителното</w:t>
      </w:r>
      <w:proofErr w:type="spellEnd"/>
      <w:r>
        <w:rPr>
          <w:spacing w:val="4"/>
          <w:sz w:val="18"/>
          <w:szCs w:val="18"/>
        </w:rPr>
        <w:t xml:space="preserve"> им въже или друго подходящо спомагателно въже със скорост не по-голяма от 1 м/сек.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(2) Преди вдигане на носещото въже на </w:t>
      </w:r>
      <w:proofErr w:type="spellStart"/>
      <w:r>
        <w:rPr>
          <w:spacing w:val="4"/>
          <w:sz w:val="18"/>
          <w:szCs w:val="18"/>
        </w:rPr>
        <w:t>седловите</w:t>
      </w:r>
      <w:proofErr w:type="spellEnd"/>
      <w:r>
        <w:rPr>
          <w:spacing w:val="4"/>
          <w:sz w:val="18"/>
          <w:szCs w:val="18"/>
        </w:rPr>
        <w:t xml:space="preserve"> стойки жлебовете им трябва да бъдат добре гресирани.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(3) При вдигане на носещото въже на дългометражните въжени линии до </w:t>
      </w:r>
      <w:proofErr w:type="spellStart"/>
      <w:r>
        <w:rPr>
          <w:spacing w:val="4"/>
          <w:sz w:val="18"/>
          <w:szCs w:val="18"/>
        </w:rPr>
        <w:t>седловите</w:t>
      </w:r>
      <w:proofErr w:type="spellEnd"/>
      <w:r>
        <w:rPr>
          <w:spacing w:val="4"/>
          <w:sz w:val="18"/>
          <w:szCs w:val="18"/>
        </w:rPr>
        <w:t xml:space="preserve"> стойки задължително да се използват две помощни </w:t>
      </w:r>
      <w:proofErr w:type="spellStart"/>
      <w:r>
        <w:rPr>
          <w:spacing w:val="4"/>
          <w:sz w:val="18"/>
          <w:szCs w:val="18"/>
        </w:rPr>
        <w:t>отклонителни</w:t>
      </w:r>
      <w:proofErr w:type="spellEnd"/>
      <w:r>
        <w:rPr>
          <w:spacing w:val="4"/>
          <w:sz w:val="18"/>
          <w:szCs w:val="18"/>
        </w:rPr>
        <w:t xml:space="preserve"> ролки, от които едната се разполага в горната част на стълба, а другата</w:t>
      </w:r>
      <w:r>
        <w:rPr>
          <w:rFonts w:ascii="Cambria Math" w:hAnsi="Cambria Math" w:cs="Cambria Math"/>
          <w:spacing w:val="4"/>
          <w:sz w:val="18"/>
          <w:szCs w:val="18"/>
        </w:rPr>
        <w:t> </w:t>
      </w:r>
      <w:r>
        <w:rPr>
          <w:spacing w:val="4"/>
          <w:sz w:val="18"/>
          <w:szCs w:val="18"/>
        </w:rPr>
        <w:t>–</w:t>
      </w:r>
      <w:r>
        <w:rPr>
          <w:rFonts w:ascii="Cambria Math" w:hAnsi="Cambria Math" w:cs="Cambria Math"/>
          <w:spacing w:val="4"/>
          <w:sz w:val="18"/>
          <w:szCs w:val="18"/>
        </w:rPr>
        <w:t> </w:t>
      </w:r>
      <w:r>
        <w:rPr>
          <w:spacing w:val="4"/>
          <w:sz w:val="18"/>
          <w:szCs w:val="18"/>
        </w:rPr>
        <w:t>в основата му.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(4) Вдигането на носещото въже върху </w:t>
      </w:r>
      <w:proofErr w:type="spellStart"/>
      <w:r>
        <w:rPr>
          <w:spacing w:val="4"/>
          <w:sz w:val="18"/>
          <w:szCs w:val="18"/>
        </w:rPr>
        <w:t>седловите</w:t>
      </w:r>
      <w:proofErr w:type="spellEnd"/>
      <w:r>
        <w:rPr>
          <w:spacing w:val="4"/>
          <w:sz w:val="18"/>
          <w:szCs w:val="18"/>
        </w:rPr>
        <w:t xml:space="preserve"> стойки трябва да става само когато то е напълно </w:t>
      </w:r>
      <w:proofErr w:type="spellStart"/>
      <w:r>
        <w:rPr>
          <w:spacing w:val="4"/>
          <w:sz w:val="18"/>
          <w:szCs w:val="18"/>
        </w:rPr>
        <w:t>отхлабено</w:t>
      </w:r>
      <w:proofErr w:type="spellEnd"/>
      <w:r>
        <w:rPr>
          <w:spacing w:val="4"/>
          <w:sz w:val="18"/>
          <w:szCs w:val="18"/>
        </w:rPr>
        <w:t>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spacing w:val="4"/>
          <w:sz w:val="18"/>
          <w:szCs w:val="18"/>
        </w:rPr>
        <w:t>(5) При вдигането на носещото въже не се допуска да има монтажник на подпорния стълб.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169.</w:t>
      </w:r>
      <w:r>
        <w:rPr>
          <w:sz w:val="18"/>
          <w:szCs w:val="18"/>
        </w:rPr>
        <w:t xml:space="preserve"> (1) Ролковият път за </w:t>
      </w:r>
      <w:proofErr w:type="spellStart"/>
      <w:r>
        <w:rPr>
          <w:sz w:val="18"/>
          <w:szCs w:val="18"/>
        </w:rPr>
        <w:t>теглителното</w:t>
      </w:r>
      <w:proofErr w:type="spellEnd"/>
      <w:r>
        <w:rPr>
          <w:sz w:val="18"/>
          <w:szCs w:val="18"/>
        </w:rPr>
        <w:t xml:space="preserve"> въже при </w:t>
      </w:r>
      <w:proofErr w:type="spellStart"/>
      <w:r>
        <w:rPr>
          <w:sz w:val="18"/>
          <w:szCs w:val="18"/>
        </w:rPr>
        <w:t>двувъжените</w:t>
      </w:r>
      <w:proofErr w:type="spellEnd"/>
      <w:r>
        <w:rPr>
          <w:sz w:val="18"/>
          <w:szCs w:val="18"/>
        </w:rPr>
        <w:t xml:space="preserve"> линии за въздушно извозване се монтира след изтегляне на носещото въже и окачването му на </w:t>
      </w:r>
      <w:proofErr w:type="spellStart"/>
      <w:r>
        <w:rPr>
          <w:sz w:val="18"/>
          <w:szCs w:val="18"/>
        </w:rPr>
        <w:t>седловите</w:t>
      </w:r>
      <w:proofErr w:type="spellEnd"/>
      <w:r>
        <w:rPr>
          <w:sz w:val="18"/>
          <w:szCs w:val="18"/>
        </w:rPr>
        <w:t xml:space="preserve"> стойки.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При въжените линии с автономна лебедка задължително се изгражда здрава дървена скара за лебедката, а през зимния период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уплътнено моторно помещение. Пред моториста трябва да има метална решетка, която да го предпазва при скъсване на </w:t>
      </w:r>
      <w:proofErr w:type="spellStart"/>
      <w:r>
        <w:rPr>
          <w:sz w:val="18"/>
          <w:szCs w:val="18"/>
        </w:rPr>
        <w:t>теглителното</w:t>
      </w:r>
      <w:proofErr w:type="spellEnd"/>
      <w:r>
        <w:rPr>
          <w:sz w:val="18"/>
          <w:szCs w:val="18"/>
        </w:rPr>
        <w:t xml:space="preserve"> въже.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170.</w:t>
      </w:r>
      <w:r>
        <w:rPr>
          <w:sz w:val="18"/>
          <w:szCs w:val="18"/>
        </w:rPr>
        <w:t xml:space="preserve"> (1) Котвеният трап трябва да бъде покрит и отводнен за запазване на котвения труп и котвените въжета.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Котвените въжета трябва да бъдат добре гресирани.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171.</w:t>
      </w:r>
      <w:r>
        <w:rPr>
          <w:sz w:val="18"/>
          <w:szCs w:val="18"/>
        </w:rPr>
        <w:t xml:space="preserve"> (1) Натягането на носещото въже на </w:t>
      </w:r>
      <w:proofErr w:type="spellStart"/>
      <w:r>
        <w:rPr>
          <w:sz w:val="18"/>
          <w:szCs w:val="18"/>
        </w:rPr>
        <w:t>двувъжените</w:t>
      </w:r>
      <w:proofErr w:type="spellEnd"/>
      <w:r>
        <w:rPr>
          <w:sz w:val="18"/>
          <w:szCs w:val="18"/>
        </w:rPr>
        <w:t xml:space="preserve"> линии трябва да се извършва при строго спазване на изискванията, посочени в техническия проект на съответната въжена линия.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Натягането на носещите въжета на късометражните въжени линии трябва да се извършва под непосредственото ръководство и отговорност на ръководителя на обслужващата ги група.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Натягането на носещото въже на дългометражните въжени линии трябва да се извършва под личното ръководство и отговорност на техническия ръководител на ползвателя.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(4) Присъствието в опасната зона около устройството за натягане на странични лица и на служебни лица, които не са непосредствено заети с натягането на носещото въже, е забранено.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(5) Забранено е да се извършва натягане на носещото въже без изправна съобщителна връзка и без предупреждение на работниците, които се намират по трасето на линията или в района на крайното закотвяне.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(6) Окончателното натягане на носещото въже на дългометражните въжени линии трябва да се извършва на етапи, като на един етап се изтегля най-много 1,5 метра от въжето.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(7) Натягането на носещите въжета задължително трябва да се контролира с подходящи динамометри.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172.</w:t>
      </w:r>
      <w:r>
        <w:rPr>
          <w:sz w:val="18"/>
          <w:szCs w:val="18"/>
        </w:rPr>
        <w:t xml:space="preserve"> Носещите въжета и задвижващото устройство на въжените линии задължително се заземяват против мълнии посредством меден проводник със сечение най-малко 25 мм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Чл. 173.</w:t>
      </w:r>
      <w:r>
        <w:rPr>
          <w:sz w:val="18"/>
          <w:szCs w:val="18"/>
        </w:rPr>
        <w:t xml:space="preserve"> (1) Приемането и пускането в експлоатация на късометражните въжени линии става с протокол от комисия, в която участват и представители на лицата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12 от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5 от 2014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строителството в горски територии.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Констатираните пропуски и грешки при монтажа се описват в протокол, а въжената линия не се приема и не се пуска в експлоатация до пълното им отстраняване.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174.</w:t>
      </w:r>
      <w:r>
        <w:rPr>
          <w:sz w:val="18"/>
          <w:szCs w:val="18"/>
        </w:rPr>
        <w:t xml:space="preserve"> (1) Закриването на въжените линии се извършва с протоколите за освидетелстване на сечищата.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Демонтирането на въжените линии се извършва с помощта на същите средства и по начините, които се използват при монтажа на отделните им елементи, но в обратен ред.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При демонтирането на въжените линии се забранява натегнатото носещо въже да се освобождава чрез отсичане на дърветата, за които е закотвено.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(4) Забранено е носещото въже да се сваля от </w:t>
      </w:r>
      <w:proofErr w:type="spellStart"/>
      <w:r>
        <w:rPr>
          <w:sz w:val="18"/>
          <w:szCs w:val="18"/>
        </w:rPr>
        <w:t>седловите</w:t>
      </w:r>
      <w:proofErr w:type="spellEnd"/>
      <w:r>
        <w:rPr>
          <w:sz w:val="18"/>
          <w:szCs w:val="18"/>
        </w:rPr>
        <w:t xml:space="preserve"> стойки чрез поваляне на подпорите.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175.</w:t>
      </w:r>
      <w:r>
        <w:rPr>
          <w:sz w:val="18"/>
          <w:szCs w:val="18"/>
        </w:rPr>
        <w:t xml:space="preserve"> Освен указаните в този раздел правила трябва да се спазват и конкретните правила и изисквания, включени в инструкциите за монтаж и демонтаж на отделните въжени линии.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Спускане на дървени материали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176.</w:t>
      </w:r>
      <w:r>
        <w:rPr>
          <w:spacing w:val="3"/>
          <w:sz w:val="18"/>
          <w:szCs w:val="18"/>
        </w:rPr>
        <w:t xml:space="preserve"> (1) Спускане на дървените материали по терена се допуска само на къси разстояния. Извършва се от двама работници с помощта на лостове или </w:t>
      </w:r>
      <w:proofErr w:type="spellStart"/>
      <w:r>
        <w:rPr>
          <w:spacing w:val="3"/>
          <w:sz w:val="18"/>
          <w:szCs w:val="18"/>
        </w:rPr>
        <w:t>цапини</w:t>
      </w:r>
      <w:proofErr w:type="spellEnd"/>
      <w:r>
        <w:rPr>
          <w:spacing w:val="3"/>
          <w:sz w:val="18"/>
          <w:szCs w:val="18"/>
        </w:rPr>
        <w:t>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(2) По време на спускането всяка друга дейност на обекта се преустановява.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(3) Спускането на материалите започва от най-горния край на сечището, а подреждането им се извършва само при преустановено спускане.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177.</w:t>
      </w:r>
      <w:r>
        <w:rPr>
          <w:spacing w:val="3"/>
          <w:sz w:val="18"/>
          <w:szCs w:val="18"/>
        </w:rPr>
        <w:t xml:space="preserve"> (1) При използване на въжени </w:t>
      </w:r>
      <w:proofErr w:type="spellStart"/>
      <w:r>
        <w:rPr>
          <w:spacing w:val="3"/>
          <w:sz w:val="18"/>
          <w:szCs w:val="18"/>
        </w:rPr>
        <w:t>спускове</w:t>
      </w:r>
      <w:proofErr w:type="spellEnd"/>
      <w:r>
        <w:rPr>
          <w:spacing w:val="3"/>
          <w:sz w:val="18"/>
          <w:szCs w:val="18"/>
        </w:rPr>
        <w:t xml:space="preserve"> трябва всеки ден преди започване на работа да се проверява изправността на въжения </w:t>
      </w:r>
      <w:proofErr w:type="spellStart"/>
      <w:r>
        <w:rPr>
          <w:spacing w:val="3"/>
          <w:sz w:val="18"/>
          <w:szCs w:val="18"/>
        </w:rPr>
        <w:t>спуск</w:t>
      </w:r>
      <w:proofErr w:type="spellEnd"/>
      <w:r>
        <w:rPr>
          <w:spacing w:val="3"/>
          <w:sz w:val="18"/>
          <w:szCs w:val="18"/>
        </w:rPr>
        <w:t>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(2) Между товарната и </w:t>
      </w:r>
      <w:proofErr w:type="spellStart"/>
      <w:r>
        <w:rPr>
          <w:spacing w:val="3"/>
          <w:sz w:val="18"/>
          <w:szCs w:val="18"/>
        </w:rPr>
        <w:t>разтоварната</w:t>
      </w:r>
      <w:proofErr w:type="spellEnd"/>
      <w:r>
        <w:rPr>
          <w:spacing w:val="3"/>
          <w:sz w:val="18"/>
          <w:szCs w:val="18"/>
        </w:rPr>
        <w:t xml:space="preserve"> станция трябва да има осигурена изправна телефонна или друга разговорна връзка.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(3) Спускането на поредния товар да става, след като се установи пристигането на предишния товар на </w:t>
      </w:r>
      <w:proofErr w:type="spellStart"/>
      <w:r>
        <w:rPr>
          <w:spacing w:val="3"/>
          <w:sz w:val="18"/>
          <w:szCs w:val="18"/>
        </w:rPr>
        <w:t>разтоварната</w:t>
      </w:r>
      <w:proofErr w:type="spellEnd"/>
      <w:r>
        <w:rPr>
          <w:spacing w:val="3"/>
          <w:sz w:val="18"/>
          <w:szCs w:val="18"/>
        </w:rPr>
        <w:t xml:space="preserve"> станция.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(4) Ако някой от товарите спре по протежение на спуска, работата се преустановява до неговото освобождаване и пристигането му на </w:t>
      </w:r>
      <w:proofErr w:type="spellStart"/>
      <w:r>
        <w:rPr>
          <w:spacing w:val="3"/>
          <w:sz w:val="18"/>
          <w:szCs w:val="18"/>
        </w:rPr>
        <w:t>разтоварната</w:t>
      </w:r>
      <w:proofErr w:type="spellEnd"/>
      <w:r>
        <w:rPr>
          <w:spacing w:val="3"/>
          <w:sz w:val="18"/>
          <w:szCs w:val="18"/>
        </w:rPr>
        <w:t xml:space="preserve"> станция.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178.</w:t>
      </w:r>
      <w:r>
        <w:rPr>
          <w:spacing w:val="3"/>
          <w:sz w:val="18"/>
          <w:szCs w:val="18"/>
        </w:rPr>
        <w:t xml:space="preserve"> (1) Движението на хора и работата под въжените </w:t>
      </w:r>
      <w:proofErr w:type="spellStart"/>
      <w:r>
        <w:rPr>
          <w:spacing w:val="3"/>
          <w:sz w:val="18"/>
          <w:szCs w:val="18"/>
        </w:rPr>
        <w:t>спускове</w:t>
      </w:r>
      <w:proofErr w:type="spellEnd"/>
      <w:r>
        <w:rPr>
          <w:spacing w:val="3"/>
          <w:sz w:val="18"/>
          <w:szCs w:val="18"/>
        </w:rPr>
        <w:t xml:space="preserve"> и на разстояние до 50 метра около тях е забранено.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(2) Забранено е присъствието и движението на хора в опасната зона от 50 метра около </w:t>
      </w:r>
      <w:proofErr w:type="spellStart"/>
      <w:r>
        <w:rPr>
          <w:spacing w:val="3"/>
          <w:sz w:val="18"/>
          <w:szCs w:val="18"/>
        </w:rPr>
        <w:t>разтоварната</w:t>
      </w:r>
      <w:proofErr w:type="spellEnd"/>
      <w:r>
        <w:rPr>
          <w:spacing w:val="3"/>
          <w:sz w:val="18"/>
          <w:szCs w:val="18"/>
        </w:rPr>
        <w:t xml:space="preserve"> станция.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(3) На границата на опасната зона задължително се поставят бариери и предупредителни табели.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179.</w:t>
      </w:r>
      <w:r>
        <w:rPr>
          <w:spacing w:val="3"/>
          <w:sz w:val="18"/>
          <w:szCs w:val="18"/>
        </w:rPr>
        <w:t xml:space="preserve"> Закриването на въжените </w:t>
      </w:r>
      <w:proofErr w:type="spellStart"/>
      <w:r>
        <w:rPr>
          <w:spacing w:val="3"/>
          <w:sz w:val="18"/>
          <w:szCs w:val="18"/>
        </w:rPr>
        <w:t>спускове</w:t>
      </w:r>
      <w:proofErr w:type="spellEnd"/>
      <w:r>
        <w:rPr>
          <w:spacing w:val="3"/>
          <w:sz w:val="18"/>
          <w:szCs w:val="18"/>
        </w:rPr>
        <w:t xml:space="preserve"> се извършва с протоколите за освидетелстване на сечищата.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IV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Извозване на дървени материали с животинска </w:t>
      </w:r>
      <w:proofErr w:type="spellStart"/>
      <w:r>
        <w:rPr>
          <w:sz w:val="18"/>
          <w:szCs w:val="18"/>
        </w:rPr>
        <w:t>теглителна</w:t>
      </w:r>
      <w:proofErr w:type="spellEnd"/>
      <w:r>
        <w:rPr>
          <w:sz w:val="18"/>
          <w:szCs w:val="18"/>
        </w:rPr>
        <w:t xml:space="preserve"> сила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Чл. 180.</w:t>
      </w:r>
      <w:r>
        <w:rPr>
          <w:spacing w:val="3"/>
          <w:sz w:val="18"/>
          <w:szCs w:val="18"/>
        </w:rPr>
        <w:t xml:space="preserve"> (1) При извозване на дървените материали с животинска </w:t>
      </w:r>
      <w:proofErr w:type="spellStart"/>
      <w:r>
        <w:rPr>
          <w:spacing w:val="3"/>
          <w:sz w:val="18"/>
          <w:szCs w:val="18"/>
        </w:rPr>
        <w:t>теглителна</w:t>
      </w:r>
      <w:proofErr w:type="spellEnd"/>
      <w:r>
        <w:rPr>
          <w:spacing w:val="3"/>
          <w:sz w:val="18"/>
          <w:szCs w:val="18"/>
        </w:rPr>
        <w:t xml:space="preserve"> сила да се използват подходящи според сезона </w:t>
      </w:r>
      <w:proofErr w:type="spellStart"/>
      <w:r>
        <w:rPr>
          <w:spacing w:val="3"/>
          <w:sz w:val="18"/>
          <w:szCs w:val="18"/>
        </w:rPr>
        <w:t>извозни</w:t>
      </w:r>
      <w:proofErr w:type="spellEnd"/>
      <w:r>
        <w:rPr>
          <w:spacing w:val="3"/>
          <w:sz w:val="18"/>
          <w:szCs w:val="18"/>
        </w:rPr>
        <w:t xml:space="preserve"> средства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>–</w:t>
      </w:r>
      <w:r>
        <w:rPr>
          <w:rFonts w:ascii="Cambria Math" w:hAnsi="Cambria Math" w:cs="Cambria Math"/>
          <w:spacing w:val="3"/>
          <w:sz w:val="18"/>
          <w:szCs w:val="18"/>
        </w:rPr>
        <w:t> </w:t>
      </w:r>
      <w:r>
        <w:rPr>
          <w:spacing w:val="3"/>
          <w:sz w:val="18"/>
          <w:szCs w:val="18"/>
        </w:rPr>
        <w:t xml:space="preserve">коли, </w:t>
      </w:r>
      <w:proofErr w:type="spellStart"/>
      <w:r>
        <w:rPr>
          <w:spacing w:val="3"/>
          <w:sz w:val="18"/>
          <w:szCs w:val="18"/>
        </w:rPr>
        <w:t>колесарки</w:t>
      </w:r>
      <w:proofErr w:type="spellEnd"/>
      <w:r>
        <w:rPr>
          <w:spacing w:val="3"/>
          <w:sz w:val="18"/>
          <w:szCs w:val="18"/>
        </w:rPr>
        <w:t xml:space="preserve"> или </w:t>
      </w:r>
      <w:proofErr w:type="spellStart"/>
      <w:r>
        <w:rPr>
          <w:spacing w:val="3"/>
          <w:sz w:val="18"/>
          <w:szCs w:val="18"/>
        </w:rPr>
        <w:t>влачки</w:t>
      </w:r>
      <w:proofErr w:type="spellEnd"/>
      <w:r>
        <w:rPr>
          <w:spacing w:val="3"/>
          <w:sz w:val="18"/>
          <w:szCs w:val="18"/>
        </w:rPr>
        <w:t>, изправни впрегатни амуниции и подходящи подкови за животните.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>(2) При извозване на дървени материали по заледени пътища подковите да имат остри шипове.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(3) При извозване на дървените материали чрез влачене предният край на материалите да бъде повдигнат на </w:t>
      </w:r>
      <w:proofErr w:type="spellStart"/>
      <w:r>
        <w:rPr>
          <w:spacing w:val="3"/>
          <w:sz w:val="18"/>
          <w:szCs w:val="18"/>
        </w:rPr>
        <w:t>колесарка</w:t>
      </w:r>
      <w:proofErr w:type="spellEnd"/>
      <w:r>
        <w:rPr>
          <w:spacing w:val="3"/>
          <w:sz w:val="18"/>
          <w:szCs w:val="18"/>
        </w:rPr>
        <w:t xml:space="preserve"> или </w:t>
      </w:r>
      <w:proofErr w:type="spellStart"/>
      <w:r>
        <w:rPr>
          <w:spacing w:val="3"/>
          <w:sz w:val="18"/>
          <w:szCs w:val="18"/>
        </w:rPr>
        <w:t>влачка</w:t>
      </w:r>
      <w:proofErr w:type="spellEnd"/>
      <w:r>
        <w:rPr>
          <w:spacing w:val="3"/>
          <w:sz w:val="18"/>
          <w:szCs w:val="18"/>
        </w:rPr>
        <w:t xml:space="preserve"> или да се води в направляващи корита-шейни.</w:t>
      </w:r>
    </w:p>
    <w:p w:rsidR="00A53CE3" w:rsidRDefault="00A53CE3" w:rsidP="00A53CE3">
      <w:pPr>
        <w:pStyle w:val="OfText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(4) </w:t>
      </w:r>
      <w:proofErr w:type="spellStart"/>
      <w:r>
        <w:rPr>
          <w:spacing w:val="3"/>
          <w:sz w:val="18"/>
          <w:szCs w:val="18"/>
        </w:rPr>
        <w:t>Колесарките</w:t>
      </w:r>
      <w:proofErr w:type="spellEnd"/>
      <w:r>
        <w:rPr>
          <w:spacing w:val="3"/>
          <w:sz w:val="18"/>
          <w:szCs w:val="18"/>
        </w:rPr>
        <w:t xml:space="preserve"> и </w:t>
      </w:r>
      <w:proofErr w:type="spellStart"/>
      <w:r>
        <w:rPr>
          <w:spacing w:val="3"/>
          <w:sz w:val="18"/>
          <w:szCs w:val="18"/>
        </w:rPr>
        <w:t>влачките</w:t>
      </w:r>
      <w:proofErr w:type="spellEnd"/>
      <w:r>
        <w:rPr>
          <w:spacing w:val="3"/>
          <w:sz w:val="18"/>
          <w:szCs w:val="18"/>
        </w:rPr>
        <w:t xml:space="preserve"> задължително трябва да бъдат снабдени с прибор за </w:t>
      </w:r>
      <w:proofErr w:type="spellStart"/>
      <w:r>
        <w:rPr>
          <w:spacing w:val="3"/>
          <w:sz w:val="18"/>
          <w:szCs w:val="18"/>
        </w:rPr>
        <w:t>безшипово</w:t>
      </w:r>
      <w:proofErr w:type="spellEnd"/>
      <w:r>
        <w:rPr>
          <w:spacing w:val="3"/>
          <w:sz w:val="18"/>
          <w:szCs w:val="18"/>
        </w:rPr>
        <w:t xml:space="preserve"> извозване.</w:t>
      </w:r>
    </w:p>
    <w:p w:rsidR="00A53CE3" w:rsidRDefault="00A53CE3" w:rsidP="00A53CE3">
      <w:pPr>
        <w:pStyle w:val="OfText"/>
        <w:rPr>
          <w:b/>
          <w:bCs/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(5) При извозване на дървени материали по стръмни пътища </w:t>
      </w:r>
      <w:proofErr w:type="spellStart"/>
      <w:r>
        <w:rPr>
          <w:spacing w:val="3"/>
          <w:sz w:val="18"/>
          <w:szCs w:val="18"/>
        </w:rPr>
        <w:t>колесарките</w:t>
      </w:r>
      <w:proofErr w:type="spellEnd"/>
      <w:r>
        <w:rPr>
          <w:spacing w:val="3"/>
          <w:sz w:val="18"/>
          <w:szCs w:val="18"/>
        </w:rPr>
        <w:t xml:space="preserve"> задължително трябва да имат изправни устройства за спъване на колелата.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181.</w:t>
      </w:r>
      <w:r>
        <w:rPr>
          <w:sz w:val="18"/>
          <w:szCs w:val="18"/>
        </w:rPr>
        <w:t xml:space="preserve"> (1) Пътните участъци, </w:t>
      </w:r>
      <w:proofErr w:type="spellStart"/>
      <w:r>
        <w:rPr>
          <w:sz w:val="18"/>
          <w:szCs w:val="18"/>
        </w:rPr>
        <w:t>минаващи</w:t>
      </w:r>
      <w:proofErr w:type="spellEnd"/>
      <w:r>
        <w:rPr>
          <w:sz w:val="18"/>
          <w:szCs w:val="18"/>
        </w:rPr>
        <w:t xml:space="preserve"> край дълбоки урви и брегове, както и високите мостове трябва да имат </w:t>
      </w:r>
      <w:proofErr w:type="spellStart"/>
      <w:r>
        <w:rPr>
          <w:sz w:val="18"/>
          <w:szCs w:val="18"/>
        </w:rPr>
        <w:t>ограждения</w:t>
      </w:r>
      <w:proofErr w:type="spellEnd"/>
      <w:r>
        <w:rPr>
          <w:sz w:val="18"/>
          <w:szCs w:val="18"/>
        </w:rPr>
        <w:t xml:space="preserve"> против свличане на извозваните материали.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При зимни условия по стръмните участъци на пътя трябва да има насипни материали за намаляване на плъзгането.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182.</w:t>
      </w:r>
      <w:r>
        <w:rPr>
          <w:sz w:val="18"/>
          <w:szCs w:val="18"/>
        </w:rPr>
        <w:t xml:space="preserve"> (1) Извозвачът е длъжен да познава добре характера и състоянието на </w:t>
      </w:r>
      <w:proofErr w:type="spellStart"/>
      <w:r>
        <w:rPr>
          <w:sz w:val="18"/>
          <w:szCs w:val="18"/>
        </w:rPr>
        <w:t>извозния</w:t>
      </w:r>
      <w:proofErr w:type="spellEnd"/>
      <w:r>
        <w:rPr>
          <w:sz w:val="18"/>
          <w:szCs w:val="18"/>
        </w:rPr>
        <w:t xml:space="preserve"> път, стръмните и опасните участъци, местата за разминаване и реда за движение.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При извозване на дървените материали извозвачът трябва да се движи винаги от горната страна на пътя или да води животните, като непрекъснато следи за изправността на товара.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Когато дървените материали се извозват по тесни пътища, на извозвача е забранено да минава между колата или извозваните материали и крайпътните дървета.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(4) При извозване по стръмни пътища разстоянието между колите или </w:t>
      </w:r>
      <w:proofErr w:type="spellStart"/>
      <w:r>
        <w:rPr>
          <w:sz w:val="18"/>
          <w:szCs w:val="18"/>
        </w:rPr>
        <w:t>влачките</w:t>
      </w:r>
      <w:proofErr w:type="spellEnd"/>
      <w:r>
        <w:rPr>
          <w:sz w:val="18"/>
          <w:szCs w:val="18"/>
        </w:rPr>
        <w:t xml:space="preserve"> трябва да бъде най-малко 30 метра.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(5) Преминаването на много стръмните участъци от пътя трябва да става поединично само след като предната кола, </w:t>
      </w:r>
      <w:proofErr w:type="spellStart"/>
      <w:r>
        <w:rPr>
          <w:sz w:val="18"/>
          <w:szCs w:val="18"/>
        </w:rPr>
        <w:t>колесарка</w:t>
      </w:r>
      <w:proofErr w:type="spellEnd"/>
      <w:r>
        <w:rPr>
          <w:sz w:val="18"/>
          <w:szCs w:val="18"/>
        </w:rPr>
        <w:t xml:space="preserve"> или </w:t>
      </w:r>
      <w:proofErr w:type="spellStart"/>
      <w:r>
        <w:rPr>
          <w:sz w:val="18"/>
          <w:szCs w:val="18"/>
        </w:rPr>
        <w:t>влачка</w:t>
      </w:r>
      <w:proofErr w:type="spellEnd"/>
      <w:r>
        <w:rPr>
          <w:sz w:val="18"/>
          <w:szCs w:val="18"/>
        </w:rPr>
        <w:t xml:space="preserve"> е излязла от тях.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183.</w:t>
      </w:r>
      <w:r>
        <w:rPr>
          <w:sz w:val="18"/>
          <w:szCs w:val="18"/>
        </w:rPr>
        <w:t xml:space="preserve"> При извозване на дървени материали с животинска </w:t>
      </w:r>
      <w:proofErr w:type="spellStart"/>
      <w:r>
        <w:rPr>
          <w:sz w:val="18"/>
          <w:szCs w:val="18"/>
        </w:rPr>
        <w:t>теглителна</w:t>
      </w:r>
      <w:proofErr w:type="spellEnd"/>
      <w:r>
        <w:rPr>
          <w:sz w:val="18"/>
          <w:szCs w:val="18"/>
        </w:rPr>
        <w:t xml:space="preserve"> сила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повдигат трупите с ръце;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се подпират плъзгащи се или търкалящи се трупи с крак или тяло;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да се извозват несигурно закрепени и завързани материали;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 да се возят хора върху натоварените коли или </w:t>
      </w:r>
      <w:proofErr w:type="spellStart"/>
      <w:r>
        <w:rPr>
          <w:sz w:val="18"/>
          <w:szCs w:val="18"/>
        </w:rPr>
        <w:t>влачки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V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Извозване на дървени материали с трактори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184.</w:t>
      </w:r>
      <w:r>
        <w:rPr>
          <w:sz w:val="18"/>
          <w:szCs w:val="18"/>
        </w:rPr>
        <w:t xml:space="preserve"> (1) Управлението на дърводобивните трактори се предоставя само на правоспособни трактористи.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Прехвърлянето на тракторист от един модел трактор на друг се допуска само след допълнителен инструктаж.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185.</w:t>
      </w:r>
      <w:r>
        <w:rPr>
          <w:sz w:val="18"/>
          <w:szCs w:val="18"/>
        </w:rPr>
        <w:t xml:space="preserve"> Тракторите за </w:t>
      </w:r>
      <w:proofErr w:type="spellStart"/>
      <w:r>
        <w:rPr>
          <w:sz w:val="18"/>
          <w:szCs w:val="18"/>
        </w:rPr>
        <w:t>чокерно</w:t>
      </w:r>
      <w:proofErr w:type="spellEnd"/>
      <w:r>
        <w:rPr>
          <w:sz w:val="18"/>
          <w:szCs w:val="18"/>
        </w:rPr>
        <w:t xml:space="preserve"> извозване трябва да имат защитна мрежа на задното стъкло за предпазване на тракториста при скъсване на </w:t>
      </w:r>
      <w:proofErr w:type="spellStart"/>
      <w:r>
        <w:rPr>
          <w:sz w:val="18"/>
          <w:szCs w:val="18"/>
        </w:rPr>
        <w:t>теглителното</w:t>
      </w:r>
      <w:proofErr w:type="spellEnd"/>
      <w:r>
        <w:rPr>
          <w:sz w:val="18"/>
          <w:szCs w:val="18"/>
        </w:rPr>
        <w:t xml:space="preserve"> въже на лебедката.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186.</w:t>
      </w:r>
      <w:r>
        <w:rPr>
          <w:sz w:val="18"/>
          <w:szCs w:val="18"/>
        </w:rPr>
        <w:t xml:space="preserve"> При извозване на дървени материали с трактори е забранено: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пускането в експлоатация на трактор с неизправни и необезопасени механизми и </w:t>
      </w:r>
      <w:proofErr w:type="spellStart"/>
      <w:r>
        <w:rPr>
          <w:sz w:val="18"/>
          <w:szCs w:val="18"/>
        </w:rPr>
        <w:t>ситеми</w:t>
      </w:r>
      <w:proofErr w:type="spellEnd"/>
      <w:r>
        <w:rPr>
          <w:sz w:val="18"/>
          <w:szCs w:val="18"/>
        </w:rPr>
        <w:t>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извозването на дървените материали без изправни инструменти и приспособления за тяхното завързване и прикачване;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3. завързването и прикачването на дървените материали без предпазни ръкавици и каска.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187.</w:t>
      </w:r>
      <w:r>
        <w:rPr>
          <w:sz w:val="18"/>
          <w:szCs w:val="18"/>
        </w:rPr>
        <w:t xml:space="preserve"> (1) При </w:t>
      </w:r>
      <w:proofErr w:type="spellStart"/>
      <w:r>
        <w:rPr>
          <w:sz w:val="18"/>
          <w:szCs w:val="18"/>
        </w:rPr>
        <w:t>полунатоварено</w:t>
      </w:r>
      <w:proofErr w:type="spellEnd"/>
      <w:r>
        <w:rPr>
          <w:sz w:val="18"/>
          <w:szCs w:val="18"/>
        </w:rPr>
        <w:t xml:space="preserve"> извозване дървените материали се завързват с помощта на </w:t>
      </w:r>
      <w:proofErr w:type="spellStart"/>
      <w:r>
        <w:rPr>
          <w:sz w:val="18"/>
          <w:szCs w:val="18"/>
        </w:rPr>
        <w:t>завръзни</w:t>
      </w:r>
      <w:proofErr w:type="spellEnd"/>
      <w:r>
        <w:rPr>
          <w:sz w:val="18"/>
          <w:szCs w:val="18"/>
        </w:rPr>
        <w:t xml:space="preserve"> въжета на разстояние не по-голямо от 60 сантиметра от челата им.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Привличането на материалите може да започне само след подаден сигнал от прикачвача и след като трактористът лично се убеди, че около събирателното въже няма работници, които да са на разстояние, по-малко от 10 метра.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(3) При привличане на материалите е забранено да се оправят </w:t>
      </w:r>
      <w:proofErr w:type="spellStart"/>
      <w:r>
        <w:rPr>
          <w:sz w:val="18"/>
          <w:szCs w:val="18"/>
        </w:rPr>
        <w:t>завръзните</w:t>
      </w:r>
      <w:proofErr w:type="spellEnd"/>
      <w:r>
        <w:rPr>
          <w:sz w:val="18"/>
          <w:szCs w:val="18"/>
        </w:rPr>
        <w:t xml:space="preserve"> въжета или да се преминава през движещото се събирателно въже и товара.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(4) Ако при привличането се получи притискане, кръстосване или запъване на материалите, те се освобождават и оправят посредством лост или </w:t>
      </w:r>
      <w:proofErr w:type="spellStart"/>
      <w:r>
        <w:rPr>
          <w:sz w:val="18"/>
          <w:szCs w:val="18"/>
        </w:rPr>
        <w:t>цапина</w:t>
      </w:r>
      <w:proofErr w:type="spellEnd"/>
      <w:r>
        <w:rPr>
          <w:sz w:val="18"/>
          <w:szCs w:val="18"/>
        </w:rPr>
        <w:t>, но само след пълното отпускане на събирателното въже и товара.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(5) При привличането на дървените материали не се допуска предните колела на трактора да се отделят от земята.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(6) При привличане на товара събирателното въже не трябва да сключва с надлъжната ос на трактора по-голям ъгъл от 15° за приспособените трактори и 30° за специализираните трактори.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(7) Ако е необходим по-голям ъгъл на отклонение на събирателното въже, трябва да се използва </w:t>
      </w:r>
      <w:proofErr w:type="spellStart"/>
      <w:r>
        <w:rPr>
          <w:sz w:val="18"/>
          <w:szCs w:val="18"/>
        </w:rPr>
        <w:t>отклонителна</w:t>
      </w:r>
      <w:proofErr w:type="spellEnd"/>
      <w:r>
        <w:rPr>
          <w:sz w:val="18"/>
          <w:szCs w:val="18"/>
        </w:rPr>
        <w:t xml:space="preserve"> ролка, като във вътрешната зона, образувана от </w:t>
      </w:r>
      <w:proofErr w:type="spellStart"/>
      <w:r>
        <w:rPr>
          <w:sz w:val="18"/>
          <w:szCs w:val="18"/>
        </w:rPr>
        <w:t>отклонителното</w:t>
      </w:r>
      <w:proofErr w:type="spellEnd"/>
      <w:r>
        <w:rPr>
          <w:sz w:val="18"/>
          <w:szCs w:val="18"/>
        </w:rPr>
        <w:t xml:space="preserve"> въже, е забранено да има хора.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(8) При сигнал „Спри“, независимо от кого е подаден, трактористът е длъжен да преустанови изтеглянето на товара или движението на трактора.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188.</w:t>
      </w:r>
      <w:r>
        <w:rPr>
          <w:sz w:val="18"/>
          <w:szCs w:val="18"/>
        </w:rPr>
        <w:t xml:space="preserve"> (1) При формирането на товара на специализираните трактори за </w:t>
      </w:r>
      <w:proofErr w:type="spellStart"/>
      <w:r>
        <w:rPr>
          <w:sz w:val="18"/>
          <w:szCs w:val="18"/>
        </w:rPr>
        <w:t>безчокерно</w:t>
      </w:r>
      <w:proofErr w:type="spellEnd"/>
      <w:r>
        <w:rPr>
          <w:sz w:val="18"/>
          <w:szCs w:val="18"/>
        </w:rPr>
        <w:t xml:space="preserve"> извозване, снабдени с хидравлични манипулатори за </w:t>
      </w:r>
      <w:proofErr w:type="spellStart"/>
      <w:r>
        <w:rPr>
          <w:sz w:val="18"/>
          <w:szCs w:val="18"/>
        </w:rPr>
        <w:t>самонатоварване</w:t>
      </w:r>
      <w:proofErr w:type="spellEnd"/>
      <w:r>
        <w:rPr>
          <w:sz w:val="18"/>
          <w:szCs w:val="18"/>
        </w:rPr>
        <w:t>, се забранява присъствието и движението на хора в обсега на стрелата на манипулатора.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(2) При товаренето с </w:t>
      </w:r>
      <w:proofErr w:type="spellStart"/>
      <w:r>
        <w:rPr>
          <w:sz w:val="18"/>
          <w:szCs w:val="18"/>
        </w:rPr>
        <w:t>хидроманипулатора</w:t>
      </w:r>
      <w:proofErr w:type="spellEnd"/>
      <w:r>
        <w:rPr>
          <w:sz w:val="18"/>
          <w:szCs w:val="18"/>
        </w:rPr>
        <w:t xml:space="preserve"> не се допуска наклоняването на трактора и отделянето на отсрещните колела от земята.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189.</w:t>
      </w:r>
      <w:r>
        <w:rPr>
          <w:sz w:val="18"/>
          <w:szCs w:val="18"/>
        </w:rPr>
        <w:t xml:space="preserve"> (1) При тракторите за </w:t>
      </w:r>
      <w:proofErr w:type="spellStart"/>
      <w:r>
        <w:rPr>
          <w:sz w:val="18"/>
          <w:szCs w:val="18"/>
        </w:rPr>
        <w:t>полунатоварено</w:t>
      </w:r>
      <w:proofErr w:type="spellEnd"/>
      <w:r>
        <w:rPr>
          <w:sz w:val="18"/>
          <w:szCs w:val="18"/>
        </w:rPr>
        <w:t xml:space="preserve"> извозване предният край на дървените материали трябва сигурно да лежи върху щита или конника или да виси свободно под арката, без да опира в кабината или </w:t>
      </w:r>
      <w:proofErr w:type="spellStart"/>
      <w:r>
        <w:rPr>
          <w:sz w:val="18"/>
          <w:szCs w:val="18"/>
        </w:rPr>
        <w:t>шасито</w:t>
      </w:r>
      <w:proofErr w:type="spellEnd"/>
      <w:r>
        <w:rPr>
          <w:sz w:val="18"/>
          <w:szCs w:val="18"/>
        </w:rPr>
        <w:t xml:space="preserve">, като </w:t>
      </w:r>
      <w:proofErr w:type="spellStart"/>
      <w:r>
        <w:rPr>
          <w:sz w:val="18"/>
          <w:szCs w:val="18"/>
        </w:rPr>
        <w:t>завръзните</w:t>
      </w:r>
      <w:proofErr w:type="spellEnd"/>
      <w:r>
        <w:rPr>
          <w:sz w:val="18"/>
          <w:szCs w:val="18"/>
        </w:rPr>
        <w:t xml:space="preserve"> въжета не трябва да се намотават на барабана на лебедката.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Тракторът се привежда в движение само след сигнал от прикачвача и след като тракто</w:t>
      </w:r>
      <w:r>
        <w:rPr>
          <w:sz w:val="18"/>
          <w:szCs w:val="18"/>
        </w:rPr>
        <w:softHyphen/>
        <w:t>ристът лично се е убедил, че всички работници са на безопасно разстояние.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(3) При завиване и маневриране на трактора с товара се допуска да има работници само от вътрешната страна на кривата на разстояние не по-малко от 10 метра.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(4) При затискане или запъване на извозваните материали те се освобождават само след спиране на трактора и пълно отпускане на въжето на лебедката.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(5) Спускането на натоварения трактор по стръмни скатове и пътища трябва да става на най-ниската предавка. Забранява се при тези условия да се изключва съединителят, да се превключват предавките или да се гаси двигателят.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(6) При движение на няколко трактора между тях трябва да има безопасно разстояние не по-малко от 50 метра, а при пътища с по-големи наклони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не по-малко от 100 метра.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(7) Криволинейните участъци на тракторния път, </w:t>
      </w:r>
      <w:proofErr w:type="spellStart"/>
      <w:r>
        <w:rPr>
          <w:sz w:val="18"/>
          <w:szCs w:val="18"/>
        </w:rPr>
        <w:t>минаващи</w:t>
      </w:r>
      <w:proofErr w:type="spellEnd"/>
      <w:r>
        <w:rPr>
          <w:sz w:val="18"/>
          <w:szCs w:val="18"/>
        </w:rPr>
        <w:t xml:space="preserve"> край дълбоки и стръмни долове, трябва задължително да бъдат оградени откъм страната на откоса срещу странично свличане на извозваните материали.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(8) На местата, където тракторите пресичат или излизат на автомобилни пътища, задължително се поставят предупредителни табели.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190.</w:t>
      </w:r>
      <w:r>
        <w:rPr>
          <w:spacing w:val="2"/>
          <w:sz w:val="18"/>
          <w:szCs w:val="18"/>
        </w:rPr>
        <w:t xml:space="preserve"> (1) Забранено е да се извозват дървени материали от зона, разположена под или над мястото на поваляне на дърветата.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Забранено е да се извозват дървени материали на разстояние в хоризонтална посока по-малко от 100 метра встрани от мястото на поваляне на дърветата, освен когато тракто</w:t>
      </w:r>
      <w:r>
        <w:rPr>
          <w:spacing w:val="2"/>
          <w:sz w:val="18"/>
          <w:szCs w:val="18"/>
        </w:rPr>
        <w:softHyphen/>
        <w:t>ристът е в работна група със секачите.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(3) Когато трактористът е в работната група със секачите, при навлизане в сечището той задължително трябва да спазва следните изисквания: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1. да спре трактора на разстояние 60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70 метра от секача, който поваля дърветата, и да подаде звуков сигнал;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2. да придвижва трактора по-нататък само след ответен сигнал от секача, който поваля дърветата.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(4) Секачът подава сигнал за придвижване на трактора към зоната за формиране на товара само след като е повалил дървото, което е започнал да поваля.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191.</w:t>
      </w:r>
      <w:r>
        <w:rPr>
          <w:spacing w:val="2"/>
          <w:sz w:val="18"/>
          <w:szCs w:val="18"/>
        </w:rPr>
        <w:t xml:space="preserve"> (1) Освобождаването на дървените материали при разтоварването се допуска само след спиране на трактора, пълно отпускане на </w:t>
      </w:r>
      <w:proofErr w:type="spellStart"/>
      <w:r>
        <w:rPr>
          <w:spacing w:val="2"/>
          <w:sz w:val="18"/>
          <w:szCs w:val="18"/>
        </w:rPr>
        <w:t>теглителното</w:t>
      </w:r>
      <w:proofErr w:type="spellEnd"/>
      <w:r>
        <w:rPr>
          <w:spacing w:val="2"/>
          <w:sz w:val="18"/>
          <w:szCs w:val="18"/>
        </w:rPr>
        <w:t xml:space="preserve"> въже на лебедката и лягане на товара върху терена.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lastRenderedPageBreak/>
        <w:t xml:space="preserve">(2) При отвързване и освобождаване на дървените материали от </w:t>
      </w:r>
      <w:proofErr w:type="spellStart"/>
      <w:r>
        <w:rPr>
          <w:spacing w:val="2"/>
          <w:sz w:val="18"/>
          <w:szCs w:val="18"/>
        </w:rPr>
        <w:t>завръзните</w:t>
      </w:r>
      <w:proofErr w:type="spellEnd"/>
      <w:r>
        <w:rPr>
          <w:spacing w:val="2"/>
          <w:sz w:val="18"/>
          <w:szCs w:val="18"/>
        </w:rPr>
        <w:t xml:space="preserve"> въжета се забранява работникът да застава непосредствено отстрани на товара.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192.</w:t>
      </w:r>
      <w:r>
        <w:rPr>
          <w:spacing w:val="2"/>
          <w:sz w:val="18"/>
          <w:szCs w:val="18"/>
        </w:rPr>
        <w:t xml:space="preserve"> (1) Почистването и техническото обслужване на тракторите да се извършва само при спрян двигател и изключени агрегати.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Забранено е да се сваля капачката на радиатора на работещ или прегрят двигател без ръкавици.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(3) Забранено е да се използва открит пламък за осветяване при контролиране нивото на електролита в акумулаторната батерия.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(4) Забранено е използването на открит пламък за подгряване на двигателя на трактора.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(5) При изтегляне на буксуващ или повреден трактор е забранено да се застава или преминава между тракторите.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(6) След приключване на работа, преди да напусне трактора, трактористът е длъжен да го </w:t>
      </w:r>
      <w:proofErr w:type="spellStart"/>
      <w:r>
        <w:rPr>
          <w:spacing w:val="2"/>
          <w:sz w:val="18"/>
          <w:szCs w:val="18"/>
        </w:rPr>
        <w:t>застопори</w:t>
      </w:r>
      <w:proofErr w:type="spellEnd"/>
      <w:r>
        <w:rPr>
          <w:spacing w:val="2"/>
          <w:sz w:val="18"/>
          <w:szCs w:val="18"/>
        </w:rPr>
        <w:t>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VI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Извозване на дървени материали с въжени линии и системи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193.</w:t>
      </w:r>
      <w:r>
        <w:rPr>
          <w:sz w:val="18"/>
          <w:szCs w:val="18"/>
        </w:rPr>
        <w:t xml:space="preserve"> (1) Управлението на различните видове въжени линии и системи се поверява само на лица, които притежават необходимата правоспособност.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Всички работници, обслужващи въжени линии, задължително преминават обучение за безопасна работа с тях.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Всички работници, обслужващи въжени линии, трябва да работят с предпазни ръкавици и каски.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194.</w:t>
      </w:r>
      <w:r>
        <w:rPr>
          <w:spacing w:val="4"/>
          <w:sz w:val="18"/>
          <w:szCs w:val="18"/>
        </w:rPr>
        <w:t xml:space="preserve"> (1) Подреждането на дървените материали за извозване с въжени линии трябва да става на разстояние не по-малко от 3 метра встрани от проекцията на носещото въже, и то само през времето, когато вагонетката се движи без товар към товарната станция.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(2) Прикачвачът е длъжен при всяко прикачване на товара към куката на </w:t>
      </w:r>
      <w:proofErr w:type="spellStart"/>
      <w:r>
        <w:rPr>
          <w:spacing w:val="4"/>
          <w:sz w:val="18"/>
          <w:szCs w:val="18"/>
        </w:rPr>
        <w:t>теглителното</w:t>
      </w:r>
      <w:proofErr w:type="spellEnd"/>
      <w:r>
        <w:rPr>
          <w:spacing w:val="4"/>
          <w:sz w:val="18"/>
          <w:szCs w:val="18"/>
        </w:rPr>
        <w:t xml:space="preserve"> въже да проверява тяхната изправност и сигурността на връзката между тях.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(3) Товарът да се привлича и вдига към товарната вагонетка само след като прикачвачът се отстрани на безопасно разстояние.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(4) Прикачвачът е длъжен да следи привличането и вдигането на товара до неговото закотвяне. При запъване на товара той трябва веднага да сигнализира на машиниста да спре изтеглянето, да отпусне </w:t>
      </w:r>
      <w:proofErr w:type="spellStart"/>
      <w:r>
        <w:rPr>
          <w:spacing w:val="4"/>
          <w:sz w:val="18"/>
          <w:szCs w:val="18"/>
        </w:rPr>
        <w:t>теглителното</w:t>
      </w:r>
      <w:proofErr w:type="spellEnd"/>
      <w:r>
        <w:rPr>
          <w:spacing w:val="4"/>
          <w:sz w:val="18"/>
          <w:szCs w:val="18"/>
        </w:rPr>
        <w:t xml:space="preserve"> въже и едва тогава да освободи товара.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(5) Машинистът е длъжен по най-бързия начин да спре изтеглянето на </w:t>
      </w:r>
      <w:proofErr w:type="spellStart"/>
      <w:r>
        <w:rPr>
          <w:spacing w:val="4"/>
          <w:sz w:val="18"/>
          <w:szCs w:val="18"/>
        </w:rPr>
        <w:t>теглителното</w:t>
      </w:r>
      <w:proofErr w:type="spellEnd"/>
      <w:r>
        <w:rPr>
          <w:spacing w:val="4"/>
          <w:sz w:val="18"/>
          <w:szCs w:val="18"/>
        </w:rPr>
        <w:t xml:space="preserve"> въже при сигнал за опасност, независимо от кого е подаден, или когато установи претоварване на задвижващото устройство на линията.</w:t>
      </w:r>
    </w:p>
    <w:p w:rsidR="00A53CE3" w:rsidRDefault="00A53CE3" w:rsidP="00A53CE3">
      <w:pPr>
        <w:pStyle w:val="OfText"/>
        <w:rPr>
          <w:b/>
          <w:bCs/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(6) При големи разстояния от товарната станция до носещото въже на въжените линии за въздушно извозване задължително трябва да се възпрепятства разсукването на </w:t>
      </w:r>
      <w:proofErr w:type="spellStart"/>
      <w:r>
        <w:rPr>
          <w:spacing w:val="4"/>
          <w:sz w:val="18"/>
          <w:szCs w:val="18"/>
        </w:rPr>
        <w:t>теглителното</w:t>
      </w:r>
      <w:proofErr w:type="spellEnd"/>
      <w:r>
        <w:rPr>
          <w:spacing w:val="4"/>
          <w:sz w:val="18"/>
          <w:szCs w:val="18"/>
        </w:rPr>
        <w:t xml:space="preserve"> въже чрез задържане на въртенето на товара с помощта на конопено въже. Конопеното въже се закрепва за товара с леко забит клин, който да може да се освободи чрез издърпване.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t>Чл. 195.</w:t>
      </w:r>
      <w:r>
        <w:rPr>
          <w:spacing w:val="4"/>
          <w:sz w:val="18"/>
          <w:szCs w:val="18"/>
        </w:rPr>
        <w:t xml:space="preserve"> При извозване на дървени материали с въжени линии се въвеждат следните ограничения и забрани: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1. забранява се работата с въжени линии без сигурна разговорна връзка между товарната и </w:t>
      </w:r>
      <w:proofErr w:type="spellStart"/>
      <w:r>
        <w:rPr>
          <w:spacing w:val="4"/>
          <w:sz w:val="18"/>
          <w:szCs w:val="18"/>
        </w:rPr>
        <w:t>разтоварната</w:t>
      </w:r>
      <w:proofErr w:type="spellEnd"/>
      <w:r>
        <w:rPr>
          <w:spacing w:val="4"/>
          <w:sz w:val="18"/>
          <w:szCs w:val="18"/>
        </w:rPr>
        <w:t xml:space="preserve"> станция на линията и задвижващото устройство;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2. забранява се извозването на дървени материали, когато </w:t>
      </w:r>
      <w:proofErr w:type="spellStart"/>
      <w:r>
        <w:rPr>
          <w:spacing w:val="4"/>
          <w:sz w:val="18"/>
          <w:szCs w:val="18"/>
        </w:rPr>
        <w:t>теглителното</w:t>
      </w:r>
      <w:proofErr w:type="spellEnd"/>
      <w:r>
        <w:rPr>
          <w:spacing w:val="4"/>
          <w:sz w:val="18"/>
          <w:szCs w:val="18"/>
        </w:rPr>
        <w:t xml:space="preserve"> въже на линията се трие по терена;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3. забранява се возенето и изтеглянето на хора с горските въжени линии;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4. забранява се преминаването през движещите се въжета на въжените линии;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5. забранява се движението на хора по просеките на въжените линии, когато те работят, с изключение на лицата, които изпълняват контролни функции;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6. забранява се да се откачва извозваният товар преди напълно да е отпуснато </w:t>
      </w:r>
      <w:proofErr w:type="spellStart"/>
      <w:r>
        <w:rPr>
          <w:spacing w:val="4"/>
          <w:sz w:val="18"/>
          <w:szCs w:val="18"/>
        </w:rPr>
        <w:t>теглителното</w:t>
      </w:r>
      <w:proofErr w:type="spellEnd"/>
      <w:r>
        <w:rPr>
          <w:spacing w:val="4"/>
          <w:sz w:val="18"/>
          <w:szCs w:val="18"/>
        </w:rPr>
        <w:t xml:space="preserve"> въже и товарът да е легнал върху </w:t>
      </w:r>
      <w:proofErr w:type="spellStart"/>
      <w:r>
        <w:rPr>
          <w:spacing w:val="4"/>
          <w:sz w:val="18"/>
          <w:szCs w:val="18"/>
        </w:rPr>
        <w:t>разтоварната</w:t>
      </w:r>
      <w:proofErr w:type="spellEnd"/>
      <w:r>
        <w:rPr>
          <w:spacing w:val="4"/>
          <w:sz w:val="18"/>
          <w:szCs w:val="18"/>
        </w:rPr>
        <w:t xml:space="preserve"> площадка;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7. забранява се да се стъпва върху дървените материали при тяхното откачване на </w:t>
      </w:r>
      <w:proofErr w:type="spellStart"/>
      <w:r>
        <w:rPr>
          <w:spacing w:val="4"/>
          <w:sz w:val="18"/>
          <w:szCs w:val="18"/>
        </w:rPr>
        <w:t>разтоварната</w:t>
      </w:r>
      <w:proofErr w:type="spellEnd"/>
      <w:r>
        <w:rPr>
          <w:spacing w:val="4"/>
          <w:sz w:val="18"/>
          <w:szCs w:val="18"/>
        </w:rPr>
        <w:t xml:space="preserve"> станция;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8. забранява се работата на въжените линии при големи количества неподредени дървени материали под носещото въже;</w:t>
      </w:r>
    </w:p>
    <w:p w:rsidR="00A53CE3" w:rsidRDefault="00A53CE3" w:rsidP="00A53CE3">
      <w:pPr>
        <w:pStyle w:val="OfTex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9. забранява се да се извършва разкройване или друга обработка на дървени материали под носещото въже на въжените линии, когато те работят;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10. забранява се да се извършва каквато и да е работа на </w:t>
      </w:r>
      <w:proofErr w:type="spellStart"/>
      <w:r>
        <w:rPr>
          <w:sz w:val="18"/>
          <w:szCs w:val="18"/>
        </w:rPr>
        <w:t>разтоварната</w:t>
      </w:r>
      <w:proofErr w:type="spellEnd"/>
      <w:r>
        <w:rPr>
          <w:sz w:val="18"/>
          <w:szCs w:val="18"/>
        </w:rPr>
        <w:t xml:space="preserve"> площадка при доближаване на вагонетката с товара;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11. при въжените линии за въздушно извозване се забранява спускането на вагонетката с товар да става със скорост, по-голяма от 5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6 м/сек; когато вагонетката минава през </w:t>
      </w:r>
      <w:proofErr w:type="spellStart"/>
      <w:r>
        <w:rPr>
          <w:sz w:val="18"/>
          <w:szCs w:val="18"/>
        </w:rPr>
        <w:t>седловите</w:t>
      </w:r>
      <w:proofErr w:type="spellEnd"/>
      <w:r>
        <w:rPr>
          <w:sz w:val="18"/>
          <w:szCs w:val="18"/>
        </w:rPr>
        <w:t xml:space="preserve"> стойки, скоростта не трябва да превишава 1,5 м/сек.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196.</w:t>
      </w:r>
      <w:r>
        <w:rPr>
          <w:sz w:val="18"/>
          <w:szCs w:val="18"/>
        </w:rPr>
        <w:t xml:space="preserve"> (1) Придвижването на тракторните въжени линии трябва да се извършва със скорост до 15 км/ч.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Забранява се возенето на хора извън кабината на трактора.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197.</w:t>
      </w:r>
      <w:r>
        <w:rPr>
          <w:sz w:val="18"/>
          <w:szCs w:val="18"/>
        </w:rPr>
        <w:t xml:space="preserve"> (1) Машинистът е длъжен ежедневно да преглежда състоянието и закрепването на въжетата, както и на задвижващото устройство.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Всеки месец задължително се извършва преглед и мазане на всички съоръжения на въжените линии. При констатиране на неизправности работата на линията се спира до тяхното отстраняване.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На всеки три месеца ръководителят на обекта и машинистът преглеждат състоянието на въжената линия и вписват резултатите от прегледа в дневника на въжената линия.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Чл. 198.</w:t>
      </w:r>
      <w:r>
        <w:rPr>
          <w:sz w:val="18"/>
          <w:szCs w:val="18"/>
        </w:rPr>
        <w:t xml:space="preserve"> (1) При въжените линии, задвижвани с автономни лебедки, отработените газове от двигателя задължително трябва да се отвеждат извън моторното помещение.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Забранява се в моторното помещение на линията или в кабината на трактора да се държат съдове с гориво и </w:t>
      </w:r>
      <w:proofErr w:type="spellStart"/>
      <w:r>
        <w:rPr>
          <w:sz w:val="18"/>
          <w:szCs w:val="18"/>
        </w:rPr>
        <w:t>мазилни</w:t>
      </w:r>
      <w:proofErr w:type="spellEnd"/>
      <w:r>
        <w:rPr>
          <w:sz w:val="18"/>
          <w:szCs w:val="18"/>
        </w:rPr>
        <w:t xml:space="preserve"> материали.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Забранява се да се пали огън около моторното помещение или задвижващия трактор на разстояние, по-малко от 30 метра.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199.</w:t>
      </w:r>
      <w:r>
        <w:rPr>
          <w:sz w:val="18"/>
          <w:szCs w:val="18"/>
        </w:rPr>
        <w:t xml:space="preserve"> При работа с горските въжени линии трябва да се спазват и всички конкретни правила и изисквания, залегнали в техническата инструкция на съответната въжена линия.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шеста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ТОВАРЕНЕ, ТРАНСПОРТИРАНЕ И РАЗТОВАРВАНЕ НА ДЪРВЕНИ МАТЕРИАЛИ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Товарене на дървени материали в сечище и на временен склад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200.</w:t>
      </w:r>
      <w:r>
        <w:rPr>
          <w:sz w:val="18"/>
          <w:szCs w:val="18"/>
        </w:rPr>
        <w:t xml:space="preserve"> Товаренето на дървените материали в сечищата и на временните складове се извършва с хидравлични </w:t>
      </w:r>
      <w:proofErr w:type="spellStart"/>
      <w:r>
        <w:rPr>
          <w:sz w:val="18"/>
          <w:szCs w:val="18"/>
        </w:rPr>
        <w:t>стрелови</w:t>
      </w:r>
      <w:proofErr w:type="spellEnd"/>
      <w:r>
        <w:rPr>
          <w:sz w:val="18"/>
          <w:szCs w:val="18"/>
        </w:rPr>
        <w:t xml:space="preserve"> манипулатори, монтирани на трактори или автомобили (хидравлични </w:t>
      </w:r>
      <w:proofErr w:type="spellStart"/>
      <w:r>
        <w:rPr>
          <w:sz w:val="18"/>
          <w:szCs w:val="18"/>
        </w:rPr>
        <w:t>стрелови</w:t>
      </w:r>
      <w:proofErr w:type="spellEnd"/>
      <w:r>
        <w:rPr>
          <w:sz w:val="18"/>
          <w:szCs w:val="18"/>
        </w:rPr>
        <w:t xml:space="preserve"> кранове), челюстни товарачи и ръчно.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201.</w:t>
      </w:r>
      <w:r>
        <w:rPr>
          <w:sz w:val="18"/>
          <w:szCs w:val="18"/>
        </w:rPr>
        <w:t xml:space="preserve"> За работа с хидравлични </w:t>
      </w:r>
      <w:proofErr w:type="spellStart"/>
      <w:r>
        <w:rPr>
          <w:sz w:val="18"/>
          <w:szCs w:val="18"/>
        </w:rPr>
        <w:t>стрелови</w:t>
      </w:r>
      <w:proofErr w:type="spellEnd"/>
      <w:r>
        <w:rPr>
          <w:sz w:val="18"/>
          <w:szCs w:val="18"/>
        </w:rPr>
        <w:t xml:space="preserve"> кранове и челюстни товарачи се допускат правоспособни водачи.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202.</w:t>
      </w:r>
      <w:r>
        <w:rPr>
          <w:sz w:val="18"/>
          <w:szCs w:val="18"/>
        </w:rPr>
        <w:t xml:space="preserve"> Всички кранове и товарачи трябва да бъдат снабдени с табелки или надписи за максималната им товароподемност, която не може да бъде превишавана.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203.</w:t>
      </w:r>
      <w:r>
        <w:rPr>
          <w:sz w:val="18"/>
          <w:szCs w:val="18"/>
        </w:rPr>
        <w:t xml:space="preserve"> (1) Площадките за товарене трябва да се избират на равни места, да са почистени и да са с напречен наклон до 5°. Те се обозначават с табели, които предупреждават, че се извършва товарене и преминаването е ограничено или забранено.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Забранява се разполагането на крановете и товарачите на площадки, през които преминават електрически или съобщителни линии, които могат да бъдат засегнати от стрелата или товара.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204.</w:t>
      </w:r>
      <w:r>
        <w:rPr>
          <w:spacing w:val="2"/>
          <w:sz w:val="18"/>
          <w:szCs w:val="18"/>
        </w:rPr>
        <w:t xml:space="preserve"> (1) По време на товаренето с хидравлични </w:t>
      </w:r>
      <w:proofErr w:type="spellStart"/>
      <w:r>
        <w:rPr>
          <w:spacing w:val="2"/>
          <w:sz w:val="18"/>
          <w:szCs w:val="18"/>
        </w:rPr>
        <w:t>стрелови</w:t>
      </w:r>
      <w:proofErr w:type="spellEnd"/>
      <w:r>
        <w:rPr>
          <w:spacing w:val="2"/>
          <w:sz w:val="18"/>
          <w:szCs w:val="18"/>
        </w:rPr>
        <w:t xml:space="preserve"> кранове и челюстни товарачи е забранено пребиваването на хора в опасната зона.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(2) Опасната зона при хидравличните </w:t>
      </w:r>
      <w:proofErr w:type="spellStart"/>
      <w:r>
        <w:rPr>
          <w:spacing w:val="2"/>
          <w:sz w:val="18"/>
          <w:szCs w:val="18"/>
        </w:rPr>
        <w:t>стрелови</w:t>
      </w:r>
      <w:proofErr w:type="spellEnd"/>
      <w:r>
        <w:rPr>
          <w:spacing w:val="2"/>
          <w:sz w:val="18"/>
          <w:szCs w:val="18"/>
        </w:rPr>
        <w:t xml:space="preserve"> кранове е периметърът около работещия кран с радиус, равен на максималния излет на стрелата плюс 5 метра.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(3) Опасната зона при челюстните товарачи е площадката за маневриране и движение на товарача по време на товаренето.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205.</w:t>
      </w:r>
      <w:r>
        <w:rPr>
          <w:spacing w:val="2"/>
          <w:sz w:val="18"/>
          <w:szCs w:val="18"/>
        </w:rPr>
        <w:t xml:space="preserve"> Подлежащите на товарене дървени материали трябва да лежат на подложки и челата им да бъдат подравнени.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206.</w:t>
      </w:r>
      <w:r>
        <w:rPr>
          <w:spacing w:val="2"/>
          <w:sz w:val="18"/>
          <w:szCs w:val="18"/>
        </w:rPr>
        <w:t xml:space="preserve"> (1) Преди започване на работа кранът се стабилизира и </w:t>
      </w:r>
      <w:proofErr w:type="spellStart"/>
      <w:r>
        <w:rPr>
          <w:spacing w:val="2"/>
          <w:sz w:val="18"/>
          <w:szCs w:val="18"/>
        </w:rPr>
        <w:t>хоризонтира</w:t>
      </w:r>
      <w:proofErr w:type="spellEnd"/>
      <w:r>
        <w:rPr>
          <w:spacing w:val="2"/>
          <w:sz w:val="18"/>
          <w:szCs w:val="18"/>
        </w:rPr>
        <w:t xml:space="preserve"> на площадката за товарене с помощта на стабилизаторите.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(2) Забранено е стабилизаторите да лежат върху обли материали, върху мека и хлъзгава почва, както и под тях да се подлагат неустойчиви материали.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207.</w:t>
      </w:r>
      <w:r>
        <w:rPr>
          <w:spacing w:val="2"/>
          <w:sz w:val="18"/>
          <w:szCs w:val="18"/>
        </w:rPr>
        <w:t xml:space="preserve"> (1) Захващането на материалите трябва да става до плътното сключване на челюстите на грайфера.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(2) При товарене на единични дебели </w:t>
      </w:r>
      <w:proofErr w:type="spellStart"/>
      <w:r>
        <w:rPr>
          <w:spacing w:val="2"/>
          <w:sz w:val="18"/>
          <w:szCs w:val="18"/>
        </w:rPr>
        <w:t>сортименти</w:t>
      </w:r>
      <w:proofErr w:type="spellEnd"/>
      <w:r>
        <w:rPr>
          <w:spacing w:val="2"/>
          <w:sz w:val="18"/>
          <w:szCs w:val="18"/>
        </w:rPr>
        <w:t xml:space="preserve"> или стъбла челюстите на грайфера трябва да лежат под средата на околната повърхнина на захванатия труп или на стъблото.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208.</w:t>
      </w:r>
      <w:r>
        <w:rPr>
          <w:spacing w:val="2"/>
          <w:sz w:val="18"/>
          <w:szCs w:val="18"/>
        </w:rPr>
        <w:t xml:space="preserve"> Първите 2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>–</w:t>
      </w:r>
      <w:r>
        <w:rPr>
          <w:rFonts w:ascii="Cambria Math" w:hAnsi="Cambria Math" w:cs="Cambria Math"/>
          <w:spacing w:val="2"/>
          <w:sz w:val="18"/>
          <w:szCs w:val="18"/>
        </w:rPr>
        <w:t> </w:t>
      </w:r>
      <w:r>
        <w:rPr>
          <w:spacing w:val="2"/>
          <w:sz w:val="18"/>
          <w:szCs w:val="18"/>
        </w:rPr>
        <w:t xml:space="preserve">3 товара при всяко стабилизиране на хидравличния </w:t>
      </w:r>
      <w:proofErr w:type="spellStart"/>
      <w:r>
        <w:rPr>
          <w:spacing w:val="2"/>
          <w:sz w:val="18"/>
          <w:szCs w:val="18"/>
        </w:rPr>
        <w:t>стрелови</w:t>
      </w:r>
      <w:proofErr w:type="spellEnd"/>
      <w:r>
        <w:rPr>
          <w:spacing w:val="2"/>
          <w:sz w:val="18"/>
          <w:szCs w:val="18"/>
        </w:rPr>
        <w:t xml:space="preserve"> кран да се извършват при 50 % от номиналната му товароподемност, за да се убеди кранистът в устойчивото стабилизиране на крана.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209.</w:t>
      </w:r>
      <w:r>
        <w:rPr>
          <w:spacing w:val="2"/>
          <w:sz w:val="18"/>
          <w:szCs w:val="18"/>
        </w:rPr>
        <w:t xml:space="preserve"> При загребване на дървени материали с челюстни товарачи операторът е длъжен да следи за правилното положение на долната челюст, която трябва да е хоризонтална или с наклон 3° – 5° надолу.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210.</w:t>
      </w:r>
      <w:r>
        <w:rPr>
          <w:spacing w:val="2"/>
          <w:sz w:val="18"/>
          <w:szCs w:val="18"/>
        </w:rPr>
        <w:t xml:space="preserve"> Придвижването на челюстните товарачи с товар по товарната площадка да се извършва само при долно разположение на грайфера.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211.</w:t>
      </w:r>
      <w:r>
        <w:rPr>
          <w:spacing w:val="2"/>
          <w:sz w:val="18"/>
          <w:szCs w:val="18"/>
        </w:rPr>
        <w:t xml:space="preserve"> Забранено е с помощта на грайфера да се измъкват затиснати материали чрез хващането им в края.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212.</w:t>
      </w:r>
      <w:r>
        <w:rPr>
          <w:spacing w:val="2"/>
          <w:sz w:val="18"/>
          <w:szCs w:val="18"/>
        </w:rPr>
        <w:t xml:space="preserve"> Водачът на транспортното средство е длъжен: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1. да установи транспортното средство спрямо фигурите с материали, подлежащи на товарене, по указание на краниста;</w:t>
      </w:r>
    </w:p>
    <w:p w:rsidR="00A53CE3" w:rsidRDefault="00A53CE3" w:rsidP="00A53CE3">
      <w:pPr>
        <w:pStyle w:val="OfTex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2. да стабилизира транспортното средство и да го подготви за товарене;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spacing w:val="2"/>
          <w:sz w:val="18"/>
          <w:szCs w:val="18"/>
        </w:rPr>
        <w:t>3. да даде сигнал на краниста, след което да напусне кабината и да се оттегли на безопасно място.</w:t>
      </w:r>
    </w:p>
    <w:p w:rsidR="00A53CE3" w:rsidRDefault="00A53CE3" w:rsidP="00A53CE3">
      <w:pPr>
        <w:pStyle w:val="OfText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213.</w:t>
      </w:r>
      <w:r>
        <w:rPr>
          <w:spacing w:val="2"/>
          <w:sz w:val="18"/>
          <w:szCs w:val="18"/>
        </w:rPr>
        <w:t xml:space="preserve"> Кранистът е длъжен да оповести със звуков сигнал началото на товаренето.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Чл. 214.</w:t>
      </w:r>
      <w:r>
        <w:rPr>
          <w:spacing w:val="2"/>
          <w:sz w:val="18"/>
          <w:szCs w:val="18"/>
        </w:rPr>
        <w:t xml:space="preserve"> При товарене с хидравличен </w:t>
      </w:r>
      <w:proofErr w:type="spellStart"/>
      <w:r>
        <w:rPr>
          <w:spacing w:val="2"/>
          <w:sz w:val="18"/>
          <w:szCs w:val="18"/>
        </w:rPr>
        <w:t>стрелови</w:t>
      </w:r>
      <w:proofErr w:type="spellEnd"/>
      <w:r>
        <w:rPr>
          <w:spacing w:val="2"/>
          <w:sz w:val="18"/>
          <w:szCs w:val="18"/>
        </w:rPr>
        <w:t xml:space="preserve"> манипулатор, монтиран на трактор, последният се </w:t>
      </w:r>
      <w:proofErr w:type="spellStart"/>
      <w:r>
        <w:rPr>
          <w:spacing w:val="2"/>
          <w:sz w:val="18"/>
          <w:szCs w:val="18"/>
        </w:rPr>
        <w:t>стационира</w:t>
      </w:r>
      <w:proofErr w:type="spellEnd"/>
      <w:r>
        <w:rPr>
          <w:spacing w:val="2"/>
          <w:sz w:val="18"/>
          <w:szCs w:val="18"/>
        </w:rPr>
        <w:t xml:space="preserve"> спрямо транспортното средство така, че хващането на материалите да става при </w:t>
      </w:r>
      <w:r>
        <w:rPr>
          <w:sz w:val="18"/>
          <w:szCs w:val="18"/>
        </w:rPr>
        <w:t>странично положение на стрелата, а поставянето им в транспортното средство, когато стрелата се намира към задната част на трактора.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215.</w:t>
      </w:r>
      <w:r>
        <w:rPr>
          <w:sz w:val="18"/>
          <w:szCs w:val="18"/>
        </w:rPr>
        <w:t xml:space="preserve"> При силен вятър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със скорост над 14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15 м/сек, работата с крановете и товарачите се прекратява.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216.</w:t>
      </w:r>
      <w:r>
        <w:rPr>
          <w:sz w:val="18"/>
          <w:szCs w:val="18"/>
        </w:rPr>
        <w:t xml:space="preserve"> Забранено е качването и слизането върху крановете и товарачите по време на движение и през време на работа.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217.</w:t>
      </w:r>
      <w:r>
        <w:rPr>
          <w:sz w:val="18"/>
          <w:szCs w:val="18"/>
        </w:rPr>
        <w:t xml:space="preserve"> По време на работа вратите на кабините на машините за товарене трябва да бъдат затворени.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218.</w:t>
      </w:r>
      <w:r>
        <w:rPr>
          <w:sz w:val="18"/>
          <w:szCs w:val="18"/>
        </w:rPr>
        <w:t xml:space="preserve"> При придвижване на хидравличните </w:t>
      </w:r>
      <w:proofErr w:type="spellStart"/>
      <w:r>
        <w:rPr>
          <w:sz w:val="18"/>
          <w:szCs w:val="18"/>
        </w:rPr>
        <w:t>стрелови</w:t>
      </w:r>
      <w:proofErr w:type="spellEnd"/>
      <w:r>
        <w:rPr>
          <w:sz w:val="18"/>
          <w:szCs w:val="18"/>
        </w:rPr>
        <w:t xml:space="preserve"> кранове от един на друг обект стабилизаторите трябва да бъдат вдигнати и фиксирани, а стрелата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поставена в транспортно положение.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Чл. 219.</w:t>
      </w:r>
      <w:r>
        <w:rPr>
          <w:sz w:val="18"/>
          <w:szCs w:val="18"/>
        </w:rPr>
        <w:t xml:space="preserve"> При придвижване на челюстните товарачи на празен ход технологичното оборудване трябва да бъде вдигнато над земята, така че да осигурява добра видимост на водача.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220.</w:t>
      </w:r>
      <w:r>
        <w:rPr>
          <w:sz w:val="18"/>
          <w:szCs w:val="18"/>
        </w:rPr>
        <w:t xml:space="preserve"> (1) Забранява се ръчно товарене на едра и средна дървесина от земята с изключение на технологичната дървесина.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Ръчно товарене на едра и средна дървесина се допуска само от рампа, която е на височината на платформата на транспортното средство.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221. </w:t>
      </w:r>
      <w:r>
        <w:rPr>
          <w:sz w:val="18"/>
          <w:szCs w:val="18"/>
        </w:rPr>
        <w:t>Забранява се по време на товарене на обли материали стоенето на хора в автомобила и върху материалите, подлежащи на товарене, или от противоположната страна на товаренето на разстояние, по-малко от 10 метра.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222.</w:t>
      </w:r>
      <w:r>
        <w:rPr>
          <w:sz w:val="18"/>
          <w:szCs w:val="18"/>
        </w:rPr>
        <w:t xml:space="preserve"> (1) Не се допуска при товаренето материалите да се подреждат извън габаритите на превозното средство или да се поставят в положение, което може да предизвика разместването им по време на движение.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Изключение от ал.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 се допуска при товарене на дребна строителна дървесина, като същата може да се подава до 2 метра извън задната опора на каросерията, но без да опира в пътното платно.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Превозването на дървени материали извън габаритите на превозните средства се извършва в съответствие с изискванията за безопасност при движение по пътищата.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223.</w:t>
      </w:r>
      <w:r>
        <w:rPr>
          <w:sz w:val="18"/>
          <w:szCs w:val="18"/>
        </w:rPr>
        <w:t xml:space="preserve"> Не се допуска претоварване на транспортните средства над нормативно определената </w:t>
      </w:r>
      <w:proofErr w:type="spellStart"/>
      <w:r>
        <w:rPr>
          <w:sz w:val="18"/>
          <w:szCs w:val="18"/>
        </w:rPr>
        <w:t>товароносимост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224.</w:t>
      </w:r>
      <w:r>
        <w:rPr>
          <w:sz w:val="18"/>
          <w:szCs w:val="18"/>
        </w:rPr>
        <w:t xml:space="preserve"> След приключване на товаренето материалите се завързват здраво за </w:t>
      </w:r>
      <w:proofErr w:type="spellStart"/>
      <w:r>
        <w:rPr>
          <w:sz w:val="18"/>
          <w:szCs w:val="18"/>
        </w:rPr>
        <w:t>климиите</w:t>
      </w:r>
      <w:proofErr w:type="spellEnd"/>
      <w:r>
        <w:rPr>
          <w:sz w:val="18"/>
          <w:szCs w:val="18"/>
        </w:rPr>
        <w:t xml:space="preserve"> или платформата на автомобила.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Транспортиране на дървени материали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225.</w:t>
      </w:r>
      <w:r>
        <w:rPr>
          <w:sz w:val="18"/>
          <w:szCs w:val="18"/>
        </w:rPr>
        <w:t xml:space="preserve"> (1) Транспортирането на дървените материали се извършва с оборудвани за целта обикновени или специализирани автомобили, трактори и автомобили с ремаркета и трактори </w:t>
      </w:r>
      <w:proofErr w:type="spellStart"/>
      <w:r>
        <w:rPr>
          <w:sz w:val="18"/>
          <w:szCs w:val="18"/>
        </w:rPr>
        <w:t>сортиментовози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Управлението на транспортните средства се поверява на правоспособни лица за съответната категория и вид МПС.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226.</w:t>
      </w:r>
      <w:r>
        <w:rPr>
          <w:sz w:val="18"/>
          <w:szCs w:val="18"/>
        </w:rPr>
        <w:t xml:space="preserve"> Товарните превозни средства, предназначени за транспортиране на дървени материали, трябва да имат подсилена платформа.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227.</w:t>
      </w:r>
      <w:r>
        <w:rPr>
          <w:sz w:val="18"/>
          <w:szCs w:val="18"/>
        </w:rPr>
        <w:t xml:space="preserve"> Между кабината и превозваните материали трябва да има здрава метална или дървена преграда. Височината на натоварените материали не трябва да бъде по-голяма от височината на преградата.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228.</w:t>
      </w:r>
      <w:r>
        <w:rPr>
          <w:sz w:val="18"/>
          <w:szCs w:val="18"/>
        </w:rPr>
        <w:t xml:space="preserve"> Когато се превозват цели дървета, транспортните средства трябва да бъдат снабдени с въжета за връзване на товара в средата между автомобила и </w:t>
      </w:r>
      <w:proofErr w:type="spellStart"/>
      <w:r>
        <w:rPr>
          <w:sz w:val="18"/>
          <w:szCs w:val="18"/>
        </w:rPr>
        <w:t>полуприцепа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229.</w:t>
      </w:r>
      <w:r>
        <w:rPr>
          <w:sz w:val="18"/>
          <w:szCs w:val="18"/>
        </w:rPr>
        <w:t xml:space="preserve"> Закрепването на </w:t>
      </w:r>
      <w:proofErr w:type="spellStart"/>
      <w:r>
        <w:rPr>
          <w:sz w:val="18"/>
          <w:szCs w:val="18"/>
        </w:rPr>
        <w:t>хидроманипулаторите</w:t>
      </w:r>
      <w:proofErr w:type="spellEnd"/>
      <w:r>
        <w:rPr>
          <w:sz w:val="18"/>
          <w:szCs w:val="18"/>
        </w:rPr>
        <w:t xml:space="preserve"> при </w:t>
      </w:r>
      <w:proofErr w:type="spellStart"/>
      <w:r>
        <w:rPr>
          <w:sz w:val="18"/>
          <w:szCs w:val="18"/>
        </w:rPr>
        <w:t>самонатоварващите</w:t>
      </w:r>
      <w:proofErr w:type="spellEnd"/>
      <w:r>
        <w:rPr>
          <w:sz w:val="18"/>
          <w:szCs w:val="18"/>
        </w:rPr>
        <w:t xml:space="preserve"> се автомобили и </w:t>
      </w:r>
      <w:proofErr w:type="spellStart"/>
      <w:r>
        <w:rPr>
          <w:sz w:val="18"/>
          <w:szCs w:val="18"/>
        </w:rPr>
        <w:t>сортиментните</w:t>
      </w:r>
      <w:proofErr w:type="spellEnd"/>
      <w:r>
        <w:rPr>
          <w:sz w:val="18"/>
          <w:szCs w:val="18"/>
        </w:rPr>
        <w:t xml:space="preserve"> трактори да се извършва по указаните начини за съответното транспортно средство.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230.</w:t>
      </w:r>
      <w:r>
        <w:rPr>
          <w:sz w:val="18"/>
          <w:szCs w:val="18"/>
        </w:rPr>
        <w:t xml:space="preserve"> Преди потегляне водачът на транспортното средство е длъжен лично да огледа състоянието на товара и на самото транспортно средство. При лошо натоварване и закрепване на материалите или манипулатора той няма право да потегли.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231.</w:t>
      </w:r>
      <w:r>
        <w:rPr>
          <w:sz w:val="18"/>
          <w:szCs w:val="18"/>
        </w:rPr>
        <w:t xml:space="preserve"> При транспортиране на дървените материали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движение с несъобразена скорост и извършване на резки завои, които могат да предизвикат разместване или събаряне на дървените материали;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качване и слизане от транспортните средства по време на движение;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пътуване на лица извън кабината на транспортните средства;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4. движение със спуснати </w:t>
      </w:r>
      <w:proofErr w:type="spellStart"/>
      <w:r>
        <w:rPr>
          <w:sz w:val="18"/>
          <w:szCs w:val="18"/>
        </w:rPr>
        <w:t>климии</w:t>
      </w:r>
      <w:proofErr w:type="spellEnd"/>
      <w:r>
        <w:rPr>
          <w:sz w:val="18"/>
          <w:szCs w:val="18"/>
        </w:rPr>
        <w:t>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заставане между отделните елементи на подвижния състав по време на движение или маневри.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Разтоварване на дървени материали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232.</w:t>
      </w:r>
      <w:r>
        <w:rPr>
          <w:sz w:val="18"/>
          <w:szCs w:val="18"/>
        </w:rPr>
        <w:t xml:space="preserve"> Разтоварването на дървени материали се извършва механизирано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с кранове и товарачи, или ръчно.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pacing w:val="1"/>
          <w:sz w:val="18"/>
          <w:szCs w:val="18"/>
        </w:rPr>
        <w:t>Чл. 233.</w:t>
      </w:r>
      <w:r>
        <w:rPr>
          <w:spacing w:val="1"/>
          <w:sz w:val="18"/>
          <w:szCs w:val="18"/>
        </w:rPr>
        <w:t xml:space="preserve"> При </w:t>
      </w:r>
      <w:r>
        <w:rPr>
          <w:spacing w:val="3"/>
          <w:sz w:val="18"/>
          <w:szCs w:val="18"/>
        </w:rPr>
        <w:t>извършване</w:t>
      </w:r>
      <w:r>
        <w:rPr>
          <w:spacing w:val="1"/>
          <w:sz w:val="18"/>
          <w:szCs w:val="18"/>
        </w:rPr>
        <w:t xml:space="preserve"> на </w:t>
      </w:r>
      <w:proofErr w:type="spellStart"/>
      <w:r>
        <w:rPr>
          <w:spacing w:val="1"/>
          <w:sz w:val="18"/>
          <w:szCs w:val="18"/>
        </w:rPr>
        <w:t>товаро-разт</w:t>
      </w:r>
      <w:r>
        <w:rPr>
          <w:sz w:val="18"/>
          <w:szCs w:val="18"/>
        </w:rPr>
        <w:t>овар</w:t>
      </w:r>
      <w:r>
        <w:rPr>
          <w:sz w:val="18"/>
          <w:szCs w:val="18"/>
        </w:rPr>
        <w:softHyphen/>
        <w:t>ни</w:t>
      </w:r>
      <w:proofErr w:type="spellEnd"/>
      <w:r>
        <w:rPr>
          <w:sz w:val="18"/>
          <w:szCs w:val="18"/>
        </w:rPr>
        <w:t xml:space="preserve"> работи да се спазват изискванията на съответната нормативна уредба за безопасност на работа със съответното съоръжение.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234.</w:t>
      </w:r>
      <w:r>
        <w:rPr>
          <w:sz w:val="18"/>
          <w:szCs w:val="18"/>
        </w:rPr>
        <w:t xml:space="preserve"> Теглото на повдигнатите материали не трябва да превишава номиналната товароподемност на съответното разтоварващо средство.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235.</w:t>
      </w:r>
      <w:r>
        <w:rPr>
          <w:sz w:val="18"/>
          <w:szCs w:val="18"/>
        </w:rPr>
        <w:t xml:space="preserve"> Работниците, заети с разтоварването, трябва да работят с каски и ръкавици.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236.</w:t>
      </w:r>
      <w:r>
        <w:rPr>
          <w:sz w:val="18"/>
          <w:szCs w:val="18"/>
        </w:rPr>
        <w:t xml:space="preserve"> Забранява се разтоварване при неподаден предупредителен сигнал, при недостатъчна видимост и при лошо осветена площадка.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237.</w:t>
      </w:r>
      <w:r>
        <w:rPr>
          <w:sz w:val="18"/>
          <w:szCs w:val="18"/>
        </w:rPr>
        <w:t xml:space="preserve"> При механизирано разтоварване на дървени материали с </w:t>
      </w:r>
      <w:proofErr w:type="spellStart"/>
      <w:r>
        <w:rPr>
          <w:sz w:val="18"/>
          <w:szCs w:val="18"/>
        </w:rPr>
        <w:t>кранови</w:t>
      </w:r>
      <w:proofErr w:type="spellEnd"/>
      <w:r>
        <w:rPr>
          <w:sz w:val="18"/>
          <w:szCs w:val="18"/>
        </w:rPr>
        <w:t xml:space="preserve"> устройства е забранено: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оставят стъбла върху фигурите в неустойчиво положение;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се стъпва върху товара при неговото връзване и отвързване;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да се минава или застава под вдигнат товар;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4. да се освобождават </w:t>
      </w:r>
      <w:proofErr w:type="spellStart"/>
      <w:r>
        <w:rPr>
          <w:sz w:val="18"/>
          <w:szCs w:val="18"/>
        </w:rPr>
        <w:t>климиите</w:t>
      </w:r>
      <w:proofErr w:type="spellEnd"/>
      <w:r>
        <w:rPr>
          <w:sz w:val="18"/>
          <w:szCs w:val="18"/>
        </w:rPr>
        <w:t>, като се стои срещу товара;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да се приближава или стои до транспортното средство от момента на отваряне на </w:t>
      </w:r>
      <w:proofErr w:type="spellStart"/>
      <w:r>
        <w:rPr>
          <w:sz w:val="18"/>
          <w:szCs w:val="18"/>
        </w:rPr>
        <w:t>климиите</w:t>
      </w:r>
      <w:proofErr w:type="spellEnd"/>
      <w:r>
        <w:rPr>
          <w:sz w:val="18"/>
          <w:szCs w:val="18"/>
        </w:rPr>
        <w:t xml:space="preserve"> до окончателното му разтоварване;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6. да се оставя товароподемното средство с повдигнат товар след спиране на работа.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238.</w:t>
      </w:r>
      <w:r>
        <w:rPr>
          <w:sz w:val="18"/>
          <w:szCs w:val="18"/>
        </w:rPr>
        <w:t xml:space="preserve"> При разтоварване на дървени материали с челюстни товарачи товарът трябва да бъде добре захванат и притиснат със затварящата челюст на грайфера.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Чл. 239.</w:t>
      </w:r>
      <w:r>
        <w:rPr>
          <w:sz w:val="18"/>
          <w:szCs w:val="18"/>
        </w:rPr>
        <w:t xml:space="preserve"> Забранено е при разтоварване на дървени материали в опасната зона на товароподемните машини да се намират хора или други машини.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240.</w:t>
      </w:r>
      <w:r>
        <w:rPr>
          <w:sz w:val="18"/>
          <w:szCs w:val="18"/>
        </w:rPr>
        <w:t xml:space="preserve"> При ръчно разтоварване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разтоварва едра и средна дървесина с изключение на асортиментите за технологична преработка;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се работи без ръкавици;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3. да има други хора върху превозното средство или в непосредствена близост до него откъм страната, където се разтоварва, или в момента на освобождаване на </w:t>
      </w:r>
      <w:proofErr w:type="spellStart"/>
      <w:r>
        <w:rPr>
          <w:sz w:val="18"/>
          <w:szCs w:val="18"/>
        </w:rPr>
        <w:t>климиите</w:t>
      </w:r>
      <w:proofErr w:type="spellEnd"/>
      <w:r>
        <w:rPr>
          <w:sz w:val="18"/>
          <w:szCs w:val="18"/>
        </w:rPr>
        <w:t xml:space="preserve"> и товара.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седма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ПЪРВИЧНА ОБРАБОТКА НА ДЪРВЕНИ МАТЕРИАЛИ НА ВРЕМЕННИ СКЛАДОВЕ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Белене и цепене на дървените материали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241.</w:t>
      </w:r>
      <w:r>
        <w:rPr>
          <w:sz w:val="18"/>
          <w:szCs w:val="18"/>
        </w:rPr>
        <w:t xml:space="preserve"> Беленето на кората и цепенето на дървените материали могат да се извършват механизирано с </w:t>
      </w:r>
      <w:proofErr w:type="spellStart"/>
      <w:r>
        <w:rPr>
          <w:sz w:val="18"/>
          <w:szCs w:val="18"/>
        </w:rPr>
        <w:t>коробелачни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цепачни</w:t>
      </w:r>
      <w:proofErr w:type="spellEnd"/>
      <w:r>
        <w:rPr>
          <w:sz w:val="18"/>
          <w:szCs w:val="18"/>
        </w:rPr>
        <w:t xml:space="preserve"> машини, а също и ръчно.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242.</w:t>
      </w:r>
      <w:r>
        <w:rPr>
          <w:sz w:val="18"/>
          <w:szCs w:val="18"/>
        </w:rPr>
        <w:t xml:space="preserve"> При машинно белене с </w:t>
      </w:r>
      <w:proofErr w:type="spellStart"/>
      <w:r>
        <w:rPr>
          <w:sz w:val="18"/>
          <w:szCs w:val="18"/>
        </w:rPr>
        <w:t>коробелачни</w:t>
      </w:r>
      <w:proofErr w:type="spellEnd"/>
      <w:r>
        <w:rPr>
          <w:sz w:val="18"/>
          <w:szCs w:val="18"/>
        </w:rPr>
        <w:t xml:space="preserve"> машини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правят опити за ръчно наместване или освобождаване на дървените материали, които са в процес на белене;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се белят дървени материали, които са по-къси от определените в паспорта на машината;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3. да се отваря предпазният кожух или да се извършват ремонти при движещ се ротор.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243.</w:t>
      </w:r>
      <w:r>
        <w:rPr>
          <w:sz w:val="18"/>
          <w:szCs w:val="18"/>
        </w:rPr>
        <w:t xml:space="preserve"> (1) Когато </w:t>
      </w:r>
      <w:proofErr w:type="spellStart"/>
      <w:r>
        <w:rPr>
          <w:sz w:val="18"/>
          <w:szCs w:val="18"/>
        </w:rPr>
        <w:t>коробелачната</w:t>
      </w:r>
      <w:proofErr w:type="spellEnd"/>
      <w:r>
        <w:rPr>
          <w:sz w:val="18"/>
          <w:szCs w:val="18"/>
        </w:rPr>
        <w:t xml:space="preserve"> машина е подвижна, преди началото на работа тя се </w:t>
      </w:r>
      <w:proofErr w:type="spellStart"/>
      <w:r>
        <w:rPr>
          <w:sz w:val="18"/>
          <w:szCs w:val="18"/>
        </w:rPr>
        <w:t>стационира</w:t>
      </w:r>
      <w:proofErr w:type="spellEnd"/>
      <w:r>
        <w:rPr>
          <w:sz w:val="18"/>
          <w:szCs w:val="18"/>
        </w:rPr>
        <w:t xml:space="preserve"> и укрепва в близост до материалите за белене.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По време на беленето с подвижни </w:t>
      </w:r>
      <w:proofErr w:type="spellStart"/>
      <w:r>
        <w:rPr>
          <w:sz w:val="18"/>
          <w:szCs w:val="18"/>
        </w:rPr>
        <w:t>коробелачни</w:t>
      </w:r>
      <w:proofErr w:type="spellEnd"/>
      <w:r>
        <w:rPr>
          <w:sz w:val="18"/>
          <w:szCs w:val="18"/>
        </w:rPr>
        <w:t xml:space="preserve"> машини освен изискванията на предходния член не се допуска: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подават материалите ръчно на разстояние, по-малко от 1 метър до ротора;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се поемат ръчно материали, които са в процес на белене;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3. да се преминава между трактора и </w:t>
      </w:r>
      <w:proofErr w:type="spellStart"/>
      <w:r>
        <w:rPr>
          <w:sz w:val="18"/>
          <w:szCs w:val="18"/>
        </w:rPr>
        <w:t>коробелачната</w:t>
      </w:r>
      <w:proofErr w:type="spellEnd"/>
      <w:r>
        <w:rPr>
          <w:sz w:val="18"/>
          <w:szCs w:val="18"/>
        </w:rPr>
        <w:t xml:space="preserve"> машина;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да се работи без ръкавици, с незакопчани и широки дрехи;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5. да се стои в зоната на белене.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244.</w:t>
      </w:r>
      <w:r>
        <w:rPr>
          <w:sz w:val="18"/>
          <w:szCs w:val="18"/>
        </w:rPr>
        <w:t xml:space="preserve"> При белене с механизирани или с ръчни инструменти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стои срещу работните инструменти по време на работа;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се стъпва върху обелените дървени материали;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3. да се работи без защитни средства.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245.</w:t>
      </w:r>
      <w:r>
        <w:rPr>
          <w:sz w:val="18"/>
          <w:szCs w:val="18"/>
        </w:rPr>
        <w:t xml:space="preserve"> Преместването от един труп към друг при белене с механизирани инструменти да се извършва при изключено състояние на белещия апарат.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246.</w:t>
      </w:r>
      <w:r>
        <w:rPr>
          <w:sz w:val="18"/>
          <w:szCs w:val="18"/>
        </w:rPr>
        <w:t xml:space="preserve"> (1) При машинно цепене на обли дървени материали подаването на материалите към машината и отстраняването на разцепените части да се извършва, когато </w:t>
      </w:r>
      <w:proofErr w:type="spellStart"/>
      <w:r>
        <w:rPr>
          <w:sz w:val="18"/>
          <w:szCs w:val="18"/>
        </w:rPr>
        <w:t>цепачният</w:t>
      </w:r>
      <w:proofErr w:type="spellEnd"/>
      <w:r>
        <w:rPr>
          <w:sz w:val="18"/>
          <w:szCs w:val="18"/>
        </w:rPr>
        <w:t xml:space="preserve"> клин или тласкачът са напълно изтеглени в изходно положение.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(2) Подаването и отстраняването на материалите от </w:t>
      </w:r>
      <w:proofErr w:type="spellStart"/>
      <w:r>
        <w:rPr>
          <w:sz w:val="18"/>
          <w:szCs w:val="18"/>
        </w:rPr>
        <w:t>цепачната</w:t>
      </w:r>
      <w:proofErr w:type="spellEnd"/>
      <w:r>
        <w:rPr>
          <w:sz w:val="18"/>
          <w:szCs w:val="18"/>
        </w:rPr>
        <w:t xml:space="preserve"> машина да става с подходящи спомагателни инструменти (стоманени куки или </w:t>
      </w:r>
      <w:proofErr w:type="spellStart"/>
      <w:r>
        <w:rPr>
          <w:sz w:val="18"/>
          <w:szCs w:val="18"/>
        </w:rPr>
        <w:t>цапини</w:t>
      </w:r>
      <w:proofErr w:type="spellEnd"/>
      <w:r>
        <w:rPr>
          <w:sz w:val="18"/>
          <w:szCs w:val="18"/>
        </w:rPr>
        <w:t>) или механизирани средства (товароподемни съоръжения, транспортьори и др.).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247.</w:t>
      </w:r>
      <w:r>
        <w:rPr>
          <w:sz w:val="18"/>
          <w:szCs w:val="18"/>
        </w:rPr>
        <w:t xml:space="preserve"> По време на цепенето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ръчно наместване и придържане на дървесината към клина или тласкача на </w:t>
      </w:r>
      <w:proofErr w:type="spellStart"/>
      <w:r>
        <w:rPr>
          <w:sz w:val="18"/>
          <w:szCs w:val="18"/>
        </w:rPr>
        <w:t>цепачната</w:t>
      </w:r>
      <w:proofErr w:type="spellEnd"/>
      <w:r>
        <w:rPr>
          <w:sz w:val="18"/>
          <w:szCs w:val="18"/>
        </w:rPr>
        <w:t xml:space="preserve"> машина;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преминаване през транспортьора и другите съоръжения при стационарните машини за цепене;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3. работа при наличие на вибрации, течове на масло, пукнатини в клина или тласкача.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248.</w:t>
      </w:r>
      <w:r>
        <w:rPr>
          <w:sz w:val="18"/>
          <w:szCs w:val="18"/>
        </w:rPr>
        <w:t xml:space="preserve"> (1) При ръчно цепене да се използват брадви и специални клинове, които се набиват в материалите с дървен чук.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По време на цепенето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се удря върху брадвата с метален чук;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се разполагат в една плоскост работникът, работещ с чука, и работникът, който държи брадвата;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да има други работници в зоната на цепене;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да се работи без ръкавици и очила.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Нарязване на дърва за отопление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249.</w:t>
      </w:r>
      <w:r>
        <w:rPr>
          <w:sz w:val="18"/>
          <w:szCs w:val="18"/>
        </w:rPr>
        <w:t xml:space="preserve"> Машинното нарязване на дърва за отопление се извършва с циркуляри, банцизи, специални поточни линии и с помощта на </w:t>
      </w:r>
      <w:proofErr w:type="spellStart"/>
      <w:r>
        <w:rPr>
          <w:sz w:val="18"/>
          <w:szCs w:val="18"/>
        </w:rPr>
        <w:t>електромоторни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бензиномоторни</w:t>
      </w:r>
      <w:proofErr w:type="spellEnd"/>
      <w:r>
        <w:rPr>
          <w:sz w:val="18"/>
          <w:szCs w:val="18"/>
        </w:rPr>
        <w:t xml:space="preserve"> верижни триони.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250.</w:t>
      </w:r>
      <w:r>
        <w:rPr>
          <w:sz w:val="18"/>
          <w:szCs w:val="18"/>
        </w:rPr>
        <w:t xml:space="preserve"> (1) При машинно рязане на дърва за отопление да се спазват общите правила за разкройване на дървени материали.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При машинно рязане на дърва за отопление се забранява: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да не се работи без ръкавици и предпазни очила;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да не се пуска машината без предпазен кожух на режещото устройство;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да не се режат материали с дължина над 1 метър без помощник;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да не се стъпва върху нарязаните дърва;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5. да не се извършват регулировки и да се </w:t>
      </w:r>
      <w:proofErr w:type="spellStart"/>
      <w:r>
        <w:rPr>
          <w:sz w:val="18"/>
          <w:szCs w:val="18"/>
        </w:rPr>
        <w:t>отсраняват</w:t>
      </w:r>
      <w:proofErr w:type="spellEnd"/>
      <w:r>
        <w:rPr>
          <w:sz w:val="18"/>
          <w:szCs w:val="18"/>
        </w:rPr>
        <w:t xml:space="preserve"> повреди при включен двигател.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251.</w:t>
      </w:r>
      <w:r>
        <w:rPr>
          <w:sz w:val="18"/>
          <w:szCs w:val="18"/>
        </w:rPr>
        <w:t xml:space="preserve"> При механизирано нарязване на дърва за отопление с моторни триони да се спазват правилата за безопасна работа с моторните верижни триони.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Складиране и товарене на готовата продукция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252.</w:t>
      </w:r>
      <w:r>
        <w:rPr>
          <w:sz w:val="18"/>
          <w:szCs w:val="18"/>
        </w:rPr>
        <w:t xml:space="preserve"> Размерите на фигурите с готова продукция трябва да отговарят на технологичната схема на работа на склада и на машините и съоръженията, с които се извършва складирането.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253. </w:t>
      </w:r>
      <w:r>
        <w:rPr>
          <w:sz w:val="18"/>
          <w:szCs w:val="18"/>
        </w:rPr>
        <w:t>Между отделните фигури с готова продукция трябва да има разстояние не по-малко от 2 метра.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254.</w:t>
      </w:r>
      <w:r>
        <w:rPr>
          <w:sz w:val="18"/>
          <w:szCs w:val="18"/>
        </w:rPr>
        <w:t xml:space="preserve"> Максималната височина на фигурата при подреждане на пакети не трябва да превишава 1/3 от дължината, а при насипно нареждане не трябва да превишава 1/4 от дължината на фигурата освен в случаите, в които фигурата е надеждно укрепена.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255.</w:t>
      </w:r>
      <w:r>
        <w:rPr>
          <w:sz w:val="18"/>
          <w:szCs w:val="18"/>
        </w:rPr>
        <w:t xml:space="preserve"> При повдигане и преместване на дървени материали с кран кранистът трябва да се ръководи от сигналите на работниците товарачи.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256.</w:t>
      </w:r>
      <w:r>
        <w:rPr>
          <w:sz w:val="18"/>
          <w:szCs w:val="18"/>
        </w:rPr>
        <w:t xml:space="preserve"> Преди повдигането на товара кранистът е задължен да предупреди със звуков сигнал товарачите и всички, които се намират около вдигнатия товар, да напуснат опасната зона.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257.</w:t>
      </w:r>
      <w:r>
        <w:rPr>
          <w:sz w:val="18"/>
          <w:szCs w:val="18"/>
        </w:rPr>
        <w:t xml:space="preserve"> При преместване на товарите в хоризонтална посока те трябва предварително да се повдигнат на височина не по-малко от 0,5 метра над фигурата с материали или над срещащите се по пътя на товара препятствия.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258.</w:t>
      </w:r>
      <w:r>
        <w:rPr>
          <w:sz w:val="18"/>
          <w:szCs w:val="18"/>
        </w:rPr>
        <w:t xml:space="preserve"> Забранено е използването на неизправни товарозахващащи приспособления, както и вдигането на товари, превишаващи товароподемността на крана.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259.</w:t>
      </w:r>
      <w:r>
        <w:rPr>
          <w:sz w:val="18"/>
          <w:szCs w:val="18"/>
        </w:rPr>
        <w:t xml:space="preserve"> Забранява се оставянето на товар във висящо положение при прекъсване на работа.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260.</w:t>
      </w:r>
      <w:r>
        <w:rPr>
          <w:sz w:val="18"/>
          <w:szCs w:val="18"/>
        </w:rPr>
        <w:t xml:space="preserve"> При работа на смени кранистът, завършил смяната си, трябва да запише в дневника всички неизправности, установени по крана, и да ги съобщи на приемащия смяната.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261.</w:t>
      </w:r>
      <w:r>
        <w:rPr>
          <w:sz w:val="18"/>
          <w:szCs w:val="18"/>
        </w:rPr>
        <w:t xml:space="preserve"> Забранява се ремонтиране, почистване, смазване и оглеждане на товароподемните машини и съоръжения по време на работа.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262.</w:t>
      </w:r>
      <w:r>
        <w:rPr>
          <w:sz w:val="18"/>
          <w:szCs w:val="18"/>
        </w:rPr>
        <w:t xml:space="preserve"> Всички работни места на постоянните складове трябва да бъдат снабдени с пожарогасители и други средства за гасене на пожари.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осма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БЕЗОПАСНОСТ ПРИ ГАСЕНЕ НА ПОЖАРИ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Гасене на горски пожари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263.</w:t>
      </w:r>
      <w:r>
        <w:rPr>
          <w:sz w:val="18"/>
          <w:szCs w:val="18"/>
        </w:rPr>
        <w:t xml:space="preserve"> Гасенето на горски пожари се извършва съгласно Закона за Министерството на вътрешните работи, Закона за горите (ЗГ), Закона за защита при бедствия и аварии и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 от 2012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условията и реда за защита на горските територии от пожари, издадена от министъра на вътрешните работи и министъра на земеделието и храните (ДВ, бр.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38 от 2012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264.</w:t>
      </w:r>
      <w:r>
        <w:rPr>
          <w:sz w:val="18"/>
          <w:szCs w:val="18"/>
        </w:rPr>
        <w:t xml:space="preserve"> (1) Директорите на държавните предприятия (ДП)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163 ЗГ и техните териториални поделения, директорите на учебно-опитните горски станции (УОГС), регионалните структури към МОСВ, общините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собственици на гори, </w:t>
      </w:r>
      <w:proofErr w:type="spellStart"/>
      <w:r>
        <w:rPr>
          <w:sz w:val="18"/>
          <w:szCs w:val="18"/>
        </w:rPr>
        <w:t>горовладелски</w:t>
      </w:r>
      <w:proofErr w:type="spellEnd"/>
      <w:r>
        <w:rPr>
          <w:sz w:val="18"/>
          <w:szCs w:val="18"/>
        </w:rPr>
        <w:t xml:space="preserve"> кооперации, сдружения и други или упълномощени от тях лица организират ежегодно провеждането на инструктаж за безопасност при гасенето на пожари в горските територии и отговарят за оборудването на специализираните групи от служители и работници със защитни, противопожарни и транспортни средства, свързочна техника и др.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Органите на Главна дирекция „Пожарна безопасност и защита на населението“ оказват съдействие за провеждане на инструктажи на специализираните групи за гасене и доброволните формирования за действия при гасене на горски пожар.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При участие в гасене на пожари се инструктират и изпълнителите по договорите по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14, ал.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2, т.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7 от Наредба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8 от 2012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 за условията и реда за защита на горските територии от пожари.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265.</w:t>
      </w:r>
      <w:r>
        <w:rPr>
          <w:sz w:val="18"/>
          <w:szCs w:val="18"/>
        </w:rPr>
        <w:t xml:space="preserve"> Лицата, извършващи дейности в горските територии или в непосредствена близост до тях, осигуряват изпълнението на мерките за пожарна безопасност и изискванията за защита на горските територии от пожари. 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266.</w:t>
      </w:r>
      <w:r>
        <w:rPr>
          <w:sz w:val="18"/>
          <w:szCs w:val="18"/>
        </w:rPr>
        <w:t xml:space="preserve"> Председателят на ловната дружина или ръководителят на лова преди всеки излет провежда инструктаж на участниците в лова за мерките за пожарна безопасност и изискванията за защита на горските територии от пожари.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Чл. 267. </w:t>
      </w:r>
      <w:r>
        <w:rPr>
          <w:sz w:val="18"/>
          <w:szCs w:val="18"/>
        </w:rPr>
        <w:t>Ръководствата на туристическите дружества и организаторите на туристически прояви в горските територии са длъжни да инструктират участниците в тях за мерките за пожарна безопасност и изискванията за защита на горските територии от пожари.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268.</w:t>
      </w:r>
      <w:r>
        <w:rPr>
          <w:sz w:val="18"/>
          <w:szCs w:val="18"/>
        </w:rPr>
        <w:t xml:space="preserve"> Не се допускат до участие в гасене на горски пожари лица, ненавършили 18 години, бременни и кърмачки, инвалиди и психично болни.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269.</w:t>
      </w:r>
      <w:r>
        <w:rPr>
          <w:sz w:val="18"/>
          <w:szCs w:val="18"/>
        </w:rPr>
        <w:t xml:space="preserve"> (1) </w:t>
      </w:r>
      <w:proofErr w:type="spellStart"/>
      <w:r>
        <w:rPr>
          <w:sz w:val="18"/>
          <w:szCs w:val="18"/>
        </w:rPr>
        <w:t>Пожаронаблюдателни</w:t>
      </w:r>
      <w:proofErr w:type="spellEnd"/>
      <w:r>
        <w:rPr>
          <w:sz w:val="18"/>
          <w:szCs w:val="18"/>
        </w:rPr>
        <w:t xml:space="preserve"> кули за наблюдение и откриване на горски пожари се изграждат във или в близост до горските територии при спазване на съответните строителни норми по одобрен строителен проект.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При осъществяване на наблюдение от </w:t>
      </w:r>
      <w:proofErr w:type="spellStart"/>
      <w:r>
        <w:rPr>
          <w:sz w:val="18"/>
          <w:szCs w:val="18"/>
        </w:rPr>
        <w:t>пожаронаблюдатели</w:t>
      </w:r>
      <w:proofErr w:type="spellEnd"/>
      <w:r>
        <w:rPr>
          <w:sz w:val="18"/>
          <w:szCs w:val="18"/>
        </w:rPr>
        <w:t xml:space="preserve"> те се оборудват със средства за комуникация.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Забранява се за наблюдение да се използват високи единични дървета без допълнителни приспособления (стълби, парапети, обезопасено наблюдателно място и др.).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(3) Не се допуска по време на буря и при поява на мълнии </w:t>
      </w:r>
      <w:proofErr w:type="spellStart"/>
      <w:r>
        <w:rPr>
          <w:sz w:val="18"/>
          <w:szCs w:val="18"/>
        </w:rPr>
        <w:t>пожаронаблюдателят</w:t>
      </w:r>
      <w:proofErr w:type="spellEnd"/>
      <w:r>
        <w:rPr>
          <w:sz w:val="18"/>
          <w:szCs w:val="18"/>
        </w:rPr>
        <w:t xml:space="preserve"> да се намира на </w:t>
      </w:r>
      <w:proofErr w:type="spellStart"/>
      <w:r>
        <w:rPr>
          <w:sz w:val="18"/>
          <w:szCs w:val="18"/>
        </w:rPr>
        <w:t>пожаронаблюдателната</w:t>
      </w:r>
      <w:proofErr w:type="spellEnd"/>
      <w:r>
        <w:rPr>
          <w:sz w:val="18"/>
          <w:szCs w:val="18"/>
        </w:rPr>
        <w:t xml:space="preserve"> кула.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270.</w:t>
      </w:r>
      <w:r>
        <w:rPr>
          <w:sz w:val="18"/>
          <w:szCs w:val="18"/>
        </w:rPr>
        <w:t xml:space="preserve"> (1) До пристигане на мястото на пожара на органите от Пожарна безопасност и защита на населението гасенето на пожара се ръководи от старшия по длъжност служител от държавното горско/ловно стопанство или на общинска структура.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Спазването на единоначалие при гасенето на горските пожари е задължително и разпорежданията на ръководителя са задължителни за всички.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271.</w:t>
      </w:r>
      <w:r>
        <w:rPr>
          <w:sz w:val="18"/>
          <w:szCs w:val="18"/>
        </w:rPr>
        <w:t xml:space="preserve"> Ръководителят на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>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задължително извършва разузнаване на пожара и прогнозира неговото развитие;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определя опасното направление (посока) на развитието на пожара и организира ограничаването му;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определя тактиката, методите, силите и средствата за гасене и изготвя план за потушаване на пожара;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4. определя мястото и разположението на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и отделните специализирани групи за гасене в зависимост от конкретните условия на развитие на пожара;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5. определя безопасни места за изтегляне и почивка на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>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6. определя установен сигнал, надвишаващ по сила шума от пожара, за спиране на гасенето и изтегляне на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на определените безопасни места;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7. след ликвидиране на пожара назначава дежурни лица за наблюдение, патрулиране и предприемане на действия при евентуално възобновяване на пожара;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8. уговаря начините за връзка с общините, кметствата и органите на Пожарна безопасност и защита на населението в случай на възобновяване на пожара.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272.</w:t>
      </w:r>
      <w:r>
        <w:rPr>
          <w:sz w:val="18"/>
          <w:szCs w:val="18"/>
        </w:rPr>
        <w:t xml:space="preserve"> В зависимост от собствеността на горската територия държавните горски/ловни стопанства, общините или собственикът осигуряват храна и вода за участниците в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>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273.</w:t>
      </w:r>
      <w:r>
        <w:rPr>
          <w:sz w:val="18"/>
          <w:szCs w:val="18"/>
        </w:rPr>
        <w:t xml:space="preserve"> Използването на автомобили, трактори, инструменти и друга техника при гасенето се извършва при спазване на съответните изисквания за безопасност.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274.</w:t>
      </w:r>
      <w:r>
        <w:rPr>
          <w:sz w:val="18"/>
          <w:szCs w:val="18"/>
        </w:rPr>
        <w:t xml:space="preserve"> При гасенето на низови пожари да се спазват следните мерки за безопасност: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при пожари с малка интензивност се допуска гасене по цялата периферия (периметър);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при пожари със средна интензивност гасенето се организира по фланговете с направление стесняване на фронта;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при пожари с голяма интензивност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–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частично гасене по фланговете, обхват откъм тила и активни мероприятия пред фронта с цел локализация (ограничаване) на напредването му;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4. при пожари със средна и голяма интензивност се допуска атака на фронта в ранните утринни и късните следобедни часове, когато височината на пламъците по фронта намалява.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275.</w:t>
      </w:r>
      <w:r>
        <w:rPr>
          <w:sz w:val="18"/>
          <w:szCs w:val="18"/>
        </w:rPr>
        <w:t xml:space="preserve"> При гасене на върхови пожари се спазват следните мерки за безопасност: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основен метод за борба с върховите пожари е тяхното локализиране чрез изграждане на противопожарни просеки и </w:t>
      </w:r>
      <w:proofErr w:type="spellStart"/>
      <w:r>
        <w:rPr>
          <w:sz w:val="18"/>
          <w:szCs w:val="18"/>
        </w:rPr>
        <w:t>минерализовани</w:t>
      </w:r>
      <w:proofErr w:type="spellEnd"/>
      <w:r>
        <w:rPr>
          <w:sz w:val="18"/>
          <w:szCs w:val="18"/>
        </w:rPr>
        <w:t xml:space="preserve"> ивици;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не се допуска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да работят на разстояние, по-малко от две височини от горящите дървета;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при силен поривист вятър минималното разстояние до горящите дървета не трябва да бъде по-малко от 100 метра;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4. при използване на техника за изграждане на </w:t>
      </w:r>
      <w:proofErr w:type="spellStart"/>
      <w:r>
        <w:rPr>
          <w:sz w:val="18"/>
          <w:szCs w:val="18"/>
        </w:rPr>
        <w:t>минерализовани</w:t>
      </w:r>
      <w:proofErr w:type="spellEnd"/>
      <w:r>
        <w:rPr>
          <w:sz w:val="18"/>
          <w:szCs w:val="18"/>
        </w:rPr>
        <w:t xml:space="preserve"> ивици, прокарване на просеки и пътища ръководителят на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 xml:space="preserve"> в зависимост от конкретните условия определя минималните разстояния до пожара;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решението за използването на насрещен огън (</w:t>
      </w:r>
      <w:proofErr w:type="spellStart"/>
      <w:r>
        <w:rPr>
          <w:sz w:val="18"/>
          <w:szCs w:val="18"/>
        </w:rPr>
        <w:t>контрапожар</w:t>
      </w:r>
      <w:proofErr w:type="spellEnd"/>
      <w:r>
        <w:rPr>
          <w:sz w:val="18"/>
          <w:szCs w:val="18"/>
        </w:rPr>
        <w:t xml:space="preserve">) или пускането на изпреварващ огън се взема само от ръководителя на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>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6. палене на насрещен или изпреварващ огън се допуска при наличието или изграждането на сигурни опорни ивици (реки, пътища, просеки и </w:t>
      </w:r>
      <w:proofErr w:type="spellStart"/>
      <w:r>
        <w:rPr>
          <w:sz w:val="18"/>
          <w:szCs w:val="18"/>
        </w:rPr>
        <w:t>минерализовани</w:t>
      </w:r>
      <w:proofErr w:type="spellEnd"/>
      <w:r>
        <w:rPr>
          <w:sz w:val="18"/>
          <w:szCs w:val="18"/>
        </w:rPr>
        <w:t xml:space="preserve"> ивици с достатъчна ширина) и след внимателна преценка на условията на горене и метеорологичната обстановка;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7. ръководителят на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 xml:space="preserve"> разрешава паленето на насрещен огън само след като се убеди, че между него и настъпващия пожар няма останали хора (</w:t>
      </w:r>
      <w:proofErr w:type="spellStart"/>
      <w:r>
        <w:rPr>
          <w:sz w:val="18"/>
          <w:szCs w:val="18"/>
        </w:rPr>
        <w:t>гасачи</w:t>
      </w:r>
      <w:proofErr w:type="spellEnd"/>
      <w:r>
        <w:rPr>
          <w:sz w:val="18"/>
          <w:szCs w:val="18"/>
        </w:rPr>
        <w:t>).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276.</w:t>
      </w:r>
      <w:r>
        <w:rPr>
          <w:sz w:val="18"/>
          <w:szCs w:val="18"/>
        </w:rPr>
        <w:t xml:space="preserve"> При гасене на пожари в планински гори и гасене на големи пожари да се спазват следните мерки за безопасност: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1. ръководителят на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 xml:space="preserve"> трябва да разполага с подробна карта (схема) с параметрите на пожара към момента на започване на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 xml:space="preserve"> и с прогноза за развитието му;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всяка </w:t>
      </w:r>
      <w:proofErr w:type="spellStart"/>
      <w:r>
        <w:rPr>
          <w:sz w:val="18"/>
          <w:szCs w:val="18"/>
        </w:rPr>
        <w:t>гасаческа</w:t>
      </w:r>
      <w:proofErr w:type="spellEnd"/>
      <w:r>
        <w:rPr>
          <w:sz w:val="18"/>
          <w:szCs w:val="18"/>
        </w:rPr>
        <w:t xml:space="preserve"> група трябва да включва не по-малко от 4 души, като поне един от тях трябва да познава добре местността и особеностите на гората (насаждения, култури, пътища и др.);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директно се гаси само в участъците с малка интензивност на пожара, а при такива с голяма интензивност или върхови пожари се пристъпва към локализиране;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4. на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се забранява самоволно да променят местоположението си или да напускат определеното им място без разрешение на отговорника на групата или ръководителя на </w:t>
      </w:r>
      <w:proofErr w:type="spellStart"/>
      <w:r>
        <w:rPr>
          <w:sz w:val="18"/>
          <w:szCs w:val="18"/>
        </w:rPr>
        <w:t>пожарогасенето</w:t>
      </w:r>
      <w:proofErr w:type="spellEnd"/>
      <w:r>
        <w:rPr>
          <w:sz w:val="18"/>
          <w:szCs w:val="18"/>
        </w:rPr>
        <w:t>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напускат определените им места само при получаването на предварително уговорения сигнал за напускане или в случай, че са получили изгаряне, нараняване, задушаване от дим или при опасност за обхващане от огъня;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се изтеглят към предварително определени места за събиране.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277.</w:t>
      </w:r>
      <w:r>
        <w:rPr>
          <w:sz w:val="18"/>
          <w:szCs w:val="18"/>
        </w:rPr>
        <w:t xml:space="preserve"> За да се избегне вредното влияние (задушаването) от продуктите на горене,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трябва да са снабдени с лични защитни средства или да поставят мокра марля (кърпа) на устата и носа.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Чл. 278.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>, обградени от огъня, да се насочват към по-ниските и влажните части на терена, като се придвижват възможно по-ниско до терена.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279.</w:t>
      </w:r>
      <w:r>
        <w:rPr>
          <w:sz w:val="18"/>
          <w:szCs w:val="18"/>
        </w:rPr>
        <w:t xml:space="preserve"> Всички лица, участващи в гасенето на горски пожари, трябва да са снабдени със специално защитно облекло и лични предпазни средства.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Гасене на пожари в сгради, помещения и горски пунктове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280.</w:t>
      </w:r>
      <w:r>
        <w:rPr>
          <w:sz w:val="18"/>
          <w:szCs w:val="18"/>
        </w:rPr>
        <w:t xml:space="preserve"> Сградите, помещенията и горските пунктове трябва да бъдат снабдени с необходимия противопожарен инвентар и да бъдат стопанисвани съгласно действащите противопожарни нормативи.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281.</w:t>
      </w:r>
      <w:r>
        <w:rPr>
          <w:sz w:val="18"/>
          <w:szCs w:val="18"/>
        </w:rPr>
        <w:t xml:space="preserve"> При възникване на пожар в сграда или помещение се подава незабавно сигнал на телефон 112. 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282.</w:t>
      </w:r>
      <w:r>
        <w:rPr>
          <w:sz w:val="18"/>
          <w:szCs w:val="18"/>
        </w:rPr>
        <w:t xml:space="preserve"> До пристигането на пожарните служби на мястото на пожара да се изясни и извърши следното: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проверява се наличието на хора и животни в горящата и/или съседните сгради и се организира тяхната евакуация;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2. проверява се наличието в сградите на </w:t>
      </w:r>
      <w:proofErr w:type="spellStart"/>
      <w:r>
        <w:rPr>
          <w:sz w:val="18"/>
          <w:szCs w:val="18"/>
        </w:rPr>
        <w:t>горими</w:t>
      </w:r>
      <w:proofErr w:type="spellEnd"/>
      <w:r>
        <w:rPr>
          <w:sz w:val="18"/>
          <w:szCs w:val="18"/>
        </w:rPr>
        <w:t xml:space="preserve"> вещества с особена опасност: кислородни бутилки, ацетиленови генератори, заредени с гориво машини, химически вещества, минерални торове и други леснозапалими вещества и материали;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определят се тези сгради и съоръжения в съседство на горящите, върху които огънят може да се прехвърли;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прекъсва се електрозахранването в горящата и/или застрашените от пожара сгради;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установява се местонахождението на водоизточниците и техния запас (дебит);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6. организира се посрещането и запознаването с обстановката на служителите на ПБЗН.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283.</w:t>
      </w:r>
      <w:r>
        <w:rPr>
          <w:sz w:val="18"/>
          <w:szCs w:val="18"/>
        </w:rPr>
        <w:t xml:space="preserve"> (1) Спасяването и евакуирането на хора и животни трябва да се извърши по най-късия възможен път, включително и чрез избиване на врати или отвори в стените.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(2) При спасяването и евакуирането на животни се режат поводите за завързване и не се застава на техния път за излизане.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284.</w:t>
      </w:r>
      <w:r>
        <w:rPr>
          <w:sz w:val="18"/>
          <w:szCs w:val="18"/>
        </w:rPr>
        <w:t xml:space="preserve"> При пожар вътре в помещения и сгради да се отварят само тези отвори (прозорци, врати и др.), които са необходими за евакуацията и спасяването на хора и животни, или през които ще се подава вода за гасене на огъня.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285.</w:t>
      </w:r>
      <w:r>
        <w:rPr>
          <w:sz w:val="18"/>
          <w:szCs w:val="18"/>
        </w:rPr>
        <w:t xml:space="preserve"> При гасене на пожари в сгради и помещения с химически вещества, минерални торове, смоли и други трябва да се знае: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видът на химическото вещество, минералният тор и други потенциално опасни вещества, тяхното количество, опаковка и точното им място;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наличието на вещества, които при нагряване се самозапалват, могат да се взривят, да доведат до задушаване или при подаване на вода да усилят горенето си;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3. при смесването на селитри с негасена вар, хлорна вар, калциев </w:t>
      </w:r>
      <w:proofErr w:type="spellStart"/>
      <w:r>
        <w:rPr>
          <w:sz w:val="18"/>
          <w:szCs w:val="18"/>
        </w:rPr>
        <w:t>карбит</w:t>
      </w:r>
      <w:proofErr w:type="spellEnd"/>
      <w:r>
        <w:rPr>
          <w:sz w:val="18"/>
          <w:szCs w:val="18"/>
        </w:rPr>
        <w:t xml:space="preserve"> и други температурата на реакцията достига 800°С, която значително надхвърля температурата на </w:t>
      </w:r>
      <w:proofErr w:type="spellStart"/>
      <w:r>
        <w:rPr>
          <w:sz w:val="18"/>
          <w:szCs w:val="18"/>
        </w:rPr>
        <w:t>самовъзпламеняване</w:t>
      </w:r>
      <w:proofErr w:type="spellEnd"/>
      <w:r>
        <w:rPr>
          <w:sz w:val="18"/>
          <w:szCs w:val="18"/>
        </w:rPr>
        <w:t xml:space="preserve"> на дървесината, смолата и други вещества.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286.</w:t>
      </w:r>
      <w:r>
        <w:rPr>
          <w:sz w:val="18"/>
          <w:szCs w:val="18"/>
        </w:rPr>
        <w:t xml:space="preserve"> (1) При гасене на горящи химически вещества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трябва да се намират откъм </w:t>
      </w:r>
      <w:proofErr w:type="spellStart"/>
      <w:r>
        <w:rPr>
          <w:sz w:val="18"/>
          <w:szCs w:val="18"/>
        </w:rPr>
        <w:t>наветрената</w:t>
      </w:r>
      <w:proofErr w:type="spellEnd"/>
      <w:r>
        <w:rPr>
          <w:sz w:val="18"/>
          <w:szCs w:val="18"/>
        </w:rPr>
        <w:t xml:space="preserve"> страна.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(2) При гасене на химически вещества вътре в сгради и помещения </w:t>
      </w:r>
      <w:proofErr w:type="spellStart"/>
      <w:r>
        <w:rPr>
          <w:sz w:val="18"/>
          <w:szCs w:val="18"/>
        </w:rPr>
        <w:t>гасачите</w:t>
      </w:r>
      <w:proofErr w:type="spellEnd"/>
      <w:r>
        <w:rPr>
          <w:sz w:val="18"/>
          <w:szCs w:val="18"/>
        </w:rPr>
        <w:t xml:space="preserve"> трябва да бъдат снабдени със защитно облекло и изолиращи противогази.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(3) При гасене на химически вещества с вода да се следи нейният отток да бъде в безопасни за хората и животните места.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287.</w:t>
      </w:r>
      <w:r>
        <w:rPr>
          <w:sz w:val="18"/>
          <w:szCs w:val="18"/>
        </w:rPr>
        <w:t xml:space="preserve"> Всички участници в гасенето на пожара изпълняват безусловно разпорежданията на службите на Пожарна безопасност и защита на населението.</w:t>
      </w:r>
    </w:p>
    <w:p w:rsidR="00A53CE3" w:rsidRDefault="00A53CE3" w:rsidP="00A53CE3">
      <w:pPr>
        <w:pStyle w:val="OfHead-N"/>
        <w:rPr>
          <w:sz w:val="18"/>
          <w:szCs w:val="18"/>
        </w:rPr>
      </w:pPr>
      <w:r>
        <w:rPr>
          <w:sz w:val="18"/>
          <w:szCs w:val="18"/>
        </w:rPr>
        <w:t>Глава девета</w:t>
      </w:r>
    </w:p>
    <w:p w:rsidR="00A53CE3" w:rsidRDefault="00A53CE3" w:rsidP="00A53CE3">
      <w:pPr>
        <w:pStyle w:val="OfHead-Name"/>
        <w:rPr>
          <w:sz w:val="18"/>
          <w:szCs w:val="18"/>
        </w:rPr>
      </w:pPr>
      <w:r>
        <w:rPr>
          <w:sz w:val="18"/>
          <w:szCs w:val="18"/>
        </w:rPr>
        <w:t>ЛОВНОСТОПАНСКА ДЕЙНОСТ И БЕЗОПАСНОСТ ПРИ ЛОВУВАНЕ</w:t>
      </w:r>
    </w:p>
    <w:p w:rsidR="00A53CE3" w:rsidRDefault="00A53CE3" w:rsidP="00A53CE3">
      <w:pPr>
        <w:pStyle w:val="OfSectionN"/>
        <w:spacing w:before="0"/>
        <w:rPr>
          <w:sz w:val="18"/>
          <w:szCs w:val="18"/>
        </w:rPr>
      </w:pPr>
      <w:r>
        <w:rPr>
          <w:sz w:val="18"/>
          <w:szCs w:val="18"/>
        </w:rPr>
        <w:t>Раздел 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Ловностопанска</w:t>
      </w:r>
      <w:proofErr w:type="spellEnd"/>
      <w:r>
        <w:rPr>
          <w:sz w:val="18"/>
          <w:szCs w:val="18"/>
        </w:rPr>
        <w:t xml:space="preserve"> дейност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288.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Ловностопанската</w:t>
      </w:r>
      <w:proofErr w:type="spellEnd"/>
      <w:r>
        <w:rPr>
          <w:sz w:val="18"/>
          <w:szCs w:val="18"/>
        </w:rPr>
        <w:t xml:space="preserve"> дейност, свързана с опазването, охраната и грижите за дивеча, се осъществява от лица с необходимата квалификация и опит, предварително инструктирани по здравословни и безопасни условия на труд.</w:t>
      </w:r>
    </w:p>
    <w:p w:rsidR="00A53CE3" w:rsidRDefault="00A53CE3" w:rsidP="00A53CE3">
      <w:pPr>
        <w:pStyle w:val="OfSectionN"/>
        <w:rPr>
          <w:sz w:val="18"/>
          <w:szCs w:val="18"/>
        </w:rPr>
      </w:pPr>
      <w:r>
        <w:rPr>
          <w:sz w:val="18"/>
          <w:szCs w:val="18"/>
        </w:rPr>
        <w:t>Раздел II</w:t>
      </w:r>
    </w:p>
    <w:p w:rsidR="00A53CE3" w:rsidRDefault="00A53CE3" w:rsidP="00A53CE3">
      <w:pPr>
        <w:pStyle w:val="OfSection-Name"/>
        <w:jc w:val="center"/>
        <w:rPr>
          <w:sz w:val="18"/>
          <w:szCs w:val="18"/>
        </w:rPr>
      </w:pPr>
      <w:r>
        <w:rPr>
          <w:sz w:val="18"/>
          <w:szCs w:val="18"/>
        </w:rPr>
        <w:t>Безопасност при ловуване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289.</w:t>
      </w:r>
      <w:r>
        <w:rPr>
          <w:sz w:val="18"/>
          <w:szCs w:val="18"/>
        </w:rPr>
        <w:t xml:space="preserve"> Ловуването и безопасното съхранение и боравене с ловно оръжие се извършва при стриктно спазване на изискванията на Закона за лова и опазване на дивеча, Правилника за прилагането на Закона за лова и опазване на дивеча (в сила от 29.06.2001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г., приет с ПМС №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151 от 13.06.2001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г.) и Закона за оръжията, боеприпасите, взривните вещества и пиротехническите изделия. 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Чл. 290.</w:t>
      </w:r>
      <w:r>
        <w:rPr>
          <w:sz w:val="18"/>
          <w:szCs w:val="18"/>
        </w:rPr>
        <w:t xml:space="preserve"> Осигуряването на здравословни и безопасни условия на труд при провеждане на лов се регламентира с разработена от специалист писмена инструкция, утвърдена от работодателя и/или председателя на ловно-рибарското сдружение. 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291.</w:t>
      </w:r>
      <w:r>
        <w:rPr>
          <w:sz w:val="18"/>
          <w:szCs w:val="18"/>
        </w:rPr>
        <w:t xml:space="preserve"> (1) Отговорен за безопасното провеждане на ловуването е ръководителят на лова.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(2) Функциите на ръководителя на лова са определени в чл.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>59, ал.</w:t>
      </w:r>
      <w:r>
        <w:rPr>
          <w:rFonts w:ascii="Cambria Math" w:hAnsi="Cambria Math" w:cs="Cambria Math"/>
          <w:sz w:val="18"/>
          <w:szCs w:val="18"/>
        </w:rPr>
        <w:t> </w:t>
      </w:r>
      <w:r>
        <w:rPr>
          <w:sz w:val="18"/>
          <w:szCs w:val="18"/>
        </w:rPr>
        <w:t xml:space="preserve">3 на Правилника за прилагане на Закона за лова и опазване на дивеча. 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>(3) Преди провеждането на групов лов на дива свиня участниците в лова се подписват, че са запознати с инструкцията за безопасно ползване на оръжие и безопасност при лов.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292.</w:t>
      </w:r>
      <w:r>
        <w:rPr>
          <w:sz w:val="18"/>
          <w:szCs w:val="18"/>
        </w:rPr>
        <w:t xml:space="preserve"> За осигуряване на безопасност при ловуването трябва да се спазват следните общи правила: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за заемане на стрелкова позиция се отива с незаредено оръжие;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определената позиция може да се променя само по изключение и единствено с разрешение на ръководителя на лова;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позицията се напуска след приключване на ловуването и получаване на уговорен сигнал или разрешение на ръководителя на лова;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стреля се само по ясна, видима цел и на разстояние за сигурно поразяване на дивеча;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по време на почивка оръжието се оставя отворено (незаредено) на терена до ловеца;</w:t>
      </w:r>
    </w:p>
    <w:p w:rsidR="00A53CE3" w:rsidRDefault="00A53CE3" w:rsidP="00A53CE3">
      <w:pPr>
        <w:pStyle w:val="OfText"/>
        <w:rPr>
          <w:b/>
          <w:bCs/>
          <w:sz w:val="18"/>
          <w:szCs w:val="18"/>
        </w:rPr>
      </w:pPr>
      <w:r>
        <w:rPr>
          <w:sz w:val="18"/>
          <w:szCs w:val="18"/>
        </w:rPr>
        <w:t>6. оръжие и боеприпаси не се оставят в близост до камини, печки, открит огън и други опасности.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Чл. 293.</w:t>
      </w:r>
      <w:r>
        <w:rPr>
          <w:sz w:val="18"/>
          <w:szCs w:val="18"/>
        </w:rPr>
        <w:t xml:space="preserve"> Забранява се: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1. използването на оръжие при съмнения за неговата изправност;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2. употребата на боеприпаси с изтекъл срок на годност;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3. сглобяването и зареждането на ловно оръжие в населени места и на разстояние не по-малко от 200 метра от тях;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4. стрелба с ловно оръжие в населени места;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5. стрелба в посока, в която има хора и животни или има съмнение за тяхното присъствие;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6. стрелба по шум или по неясно видима цел;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7. преотстъпване на оръжие на други лица, включително и на правоспособни ловци;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8. доубиване на дивеч чрез удар с оръжие;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9. употреба на алкохол по време на лов;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>10. качване и слизане от транспортни средства, влизане в помещения, преминаване през препятствия (ровове, огради, канали и др.) със заредено оръжие;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sz w:val="18"/>
          <w:szCs w:val="18"/>
        </w:rPr>
        <w:t xml:space="preserve">11. групов лов на дива свиня без </w:t>
      </w:r>
      <w:proofErr w:type="spellStart"/>
      <w:r>
        <w:rPr>
          <w:sz w:val="18"/>
          <w:szCs w:val="18"/>
        </w:rPr>
        <w:t>светлоотразителен</w:t>
      </w:r>
      <w:proofErr w:type="spellEnd"/>
      <w:r>
        <w:rPr>
          <w:sz w:val="18"/>
          <w:szCs w:val="18"/>
        </w:rPr>
        <w:t xml:space="preserve"> елемент върху жилетката в сигнално жълто. </w:t>
      </w:r>
    </w:p>
    <w:p w:rsidR="00A53CE3" w:rsidRDefault="00A53CE3" w:rsidP="00A53CE3">
      <w:pPr>
        <w:pStyle w:val="OfInsidetitle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ЗАКЛЮЧИТЕЛНА РАЗПОРЕДБА</w:t>
      </w:r>
    </w:p>
    <w:p w:rsidR="00A53CE3" w:rsidRDefault="00A53CE3" w:rsidP="00A53CE3">
      <w:pPr>
        <w:pStyle w:val="OfText"/>
        <w:rPr>
          <w:sz w:val="18"/>
          <w:szCs w:val="18"/>
        </w:rPr>
      </w:pPr>
      <w:r>
        <w:rPr>
          <w:b/>
          <w:bCs/>
          <w:sz w:val="18"/>
          <w:szCs w:val="18"/>
        </w:rPr>
        <w:t>Параграф единствен.</w:t>
      </w:r>
      <w:r>
        <w:rPr>
          <w:sz w:val="18"/>
          <w:szCs w:val="18"/>
        </w:rPr>
        <w:t xml:space="preserve"> Правилата влизат в сила от деня на обнародване на заповедта за утвърждаването им в „Държавен вестник“.</w:t>
      </w:r>
    </w:p>
    <w:p w:rsidR="00A53CE3" w:rsidRDefault="00A53CE3" w:rsidP="00A53CE3">
      <w:pPr>
        <w:pStyle w:val="OfN"/>
      </w:pPr>
      <w:r>
        <w:t>3213</w:t>
      </w:r>
    </w:p>
    <w:p w:rsidR="00324FE8" w:rsidRDefault="00324FE8"/>
    <w:sectPr w:rsidR="00324FE8" w:rsidSect="00FF515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HebarCYR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E3"/>
    <w:rsid w:val="00324FE8"/>
    <w:rsid w:val="00A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53CE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OfText">
    <w:name w:val="Of. Text"/>
    <w:basedOn w:val="NoParagraphStyle"/>
    <w:uiPriority w:val="99"/>
    <w:rsid w:val="00A53CE3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/>
    </w:rPr>
  </w:style>
  <w:style w:type="paragraph" w:customStyle="1" w:styleId="OfAct">
    <w:name w:val="Of. Act"/>
    <w:basedOn w:val="OfText"/>
    <w:uiPriority w:val="99"/>
    <w:rsid w:val="00A53CE3"/>
    <w:pPr>
      <w:keepNext/>
      <w:suppressAutoHyphens/>
      <w:spacing w:before="113"/>
      <w:ind w:firstLine="0"/>
      <w:jc w:val="center"/>
    </w:pPr>
    <w:rPr>
      <w:b/>
      <w:bCs/>
      <w:sz w:val="22"/>
      <w:szCs w:val="22"/>
    </w:rPr>
  </w:style>
  <w:style w:type="paragraph" w:customStyle="1" w:styleId="Zap-Act">
    <w:name w:val="Zap.-Act"/>
    <w:basedOn w:val="OfAct"/>
    <w:next w:val="Zap-"/>
    <w:uiPriority w:val="99"/>
    <w:rsid w:val="00A53CE3"/>
    <w:rPr>
      <w:sz w:val="18"/>
      <w:szCs w:val="18"/>
    </w:rPr>
  </w:style>
  <w:style w:type="paragraph" w:customStyle="1" w:styleId="Zap-Ved">
    <w:name w:val="Zap.-Ved."/>
    <w:basedOn w:val="Zap-Act"/>
    <w:next w:val="Zap-Act"/>
    <w:uiPriority w:val="99"/>
    <w:rsid w:val="00A53CE3"/>
    <w:rPr>
      <w:sz w:val="20"/>
      <w:szCs w:val="20"/>
    </w:rPr>
  </w:style>
  <w:style w:type="paragraph" w:customStyle="1" w:styleId="Neoftext">
    <w:name w:val="Neof. text"/>
    <w:basedOn w:val="OfText"/>
    <w:next w:val="NeofN"/>
    <w:uiPriority w:val="99"/>
    <w:rsid w:val="00A53CE3"/>
    <w:pPr>
      <w:keepNext/>
      <w:spacing w:line="262" w:lineRule="auto"/>
    </w:pPr>
    <w:rPr>
      <w:sz w:val="18"/>
      <w:szCs w:val="18"/>
    </w:rPr>
  </w:style>
  <w:style w:type="paragraph" w:customStyle="1" w:styleId="Zapovedi">
    <w:name w:val="Zapovedi"/>
    <w:basedOn w:val="Neoftext"/>
    <w:uiPriority w:val="99"/>
    <w:rsid w:val="00A53CE3"/>
    <w:pPr>
      <w:spacing w:line="269" w:lineRule="auto"/>
    </w:pPr>
  </w:style>
  <w:style w:type="paragraph" w:customStyle="1" w:styleId="Zap-">
    <w:name w:val="Zap.-На основание"/>
    <w:basedOn w:val="Zapovedi"/>
    <w:next w:val="BasicParagraph"/>
    <w:uiPriority w:val="99"/>
    <w:rsid w:val="00A53CE3"/>
    <w:pPr>
      <w:spacing w:before="57"/>
    </w:pPr>
  </w:style>
  <w:style w:type="paragraph" w:styleId="Signature">
    <w:name w:val="Signature"/>
    <w:basedOn w:val="OfText"/>
    <w:next w:val="OfN"/>
    <w:link w:val="SignatureChar"/>
    <w:uiPriority w:val="99"/>
    <w:rsid w:val="00A53CE3"/>
    <w:pPr>
      <w:spacing w:before="57" w:line="220" w:lineRule="atLeast"/>
      <w:ind w:firstLine="0"/>
      <w:jc w:val="right"/>
    </w:pPr>
  </w:style>
  <w:style w:type="character" w:customStyle="1" w:styleId="SignatureChar">
    <w:name w:val="Signature Char"/>
    <w:basedOn w:val="DefaultParagraphFont"/>
    <w:link w:val="Signature"/>
    <w:uiPriority w:val="99"/>
    <w:rsid w:val="00A53CE3"/>
    <w:rPr>
      <w:rFonts w:ascii="TimokCYR" w:hAnsi="TimokCYR" w:cs="TimokCYR"/>
      <w:color w:val="000000"/>
      <w:sz w:val="19"/>
      <w:szCs w:val="19"/>
      <w:lang w:val="bg-BG"/>
    </w:rPr>
  </w:style>
  <w:style w:type="paragraph" w:customStyle="1" w:styleId="Zap-Sign">
    <w:name w:val="Zap.-Sign"/>
    <w:basedOn w:val="Signature"/>
    <w:next w:val="BasicParagraph"/>
    <w:uiPriority w:val="99"/>
    <w:rsid w:val="00A53CE3"/>
    <w:rPr>
      <w:sz w:val="18"/>
      <w:szCs w:val="18"/>
    </w:rPr>
  </w:style>
  <w:style w:type="paragraph" w:customStyle="1" w:styleId="OfActza">
    <w:name w:val="Of Act za"/>
    <w:basedOn w:val="OfText"/>
    <w:uiPriority w:val="99"/>
    <w:rsid w:val="00A53CE3"/>
    <w:pPr>
      <w:keepNext/>
      <w:spacing w:after="113"/>
      <w:ind w:firstLine="0"/>
    </w:pPr>
    <w:rPr>
      <w:b/>
      <w:bCs/>
    </w:rPr>
  </w:style>
  <w:style w:type="paragraph" w:customStyle="1" w:styleId="OfHead-N">
    <w:name w:val="Of. Head-Nє"/>
    <w:basedOn w:val="OfText"/>
    <w:next w:val="BasicParagraph"/>
    <w:uiPriority w:val="99"/>
    <w:rsid w:val="00A53CE3"/>
    <w:pPr>
      <w:keepNext/>
      <w:spacing w:before="113" w:after="85"/>
      <w:ind w:firstLine="0"/>
      <w:jc w:val="center"/>
    </w:pPr>
  </w:style>
  <w:style w:type="paragraph" w:customStyle="1" w:styleId="OfHead-Name">
    <w:name w:val="Of. Head-Name"/>
    <w:basedOn w:val="OfText"/>
    <w:uiPriority w:val="99"/>
    <w:rsid w:val="00A53CE3"/>
    <w:pPr>
      <w:keepNext/>
      <w:spacing w:after="85"/>
      <w:ind w:firstLine="0"/>
      <w:jc w:val="center"/>
    </w:pPr>
  </w:style>
  <w:style w:type="paragraph" w:customStyle="1" w:styleId="OfSectionN">
    <w:name w:val="Of. Section Nє"/>
    <w:basedOn w:val="OfText"/>
    <w:next w:val="OfText"/>
    <w:uiPriority w:val="99"/>
    <w:rsid w:val="00A53CE3"/>
    <w:pPr>
      <w:keepNext/>
      <w:spacing w:before="113"/>
      <w:ind w:firstLine="0"/>
      <w:jc w:val="center"/>
    </w:pPr>
  </w:style>
  <w:style w:type="paragraph" w:customStyle="1" w:styleId="OfSection-Name">
    <w:name w:val="Of. Section-Name"/>
    <w:basedOn w:val="OfText"/>
    <w:next w:val="OfText"/>
    <w:uiPriority w:val="99"/>
    <w:rsid w:val="00A53CE3"/>
    <w:pPr>
      <w:keepNext/>
      <w:spacing w:after="113"/>
      <w:ind w:firstLine="0"/>
    </w:pPr>
    <w:rPr>
      <w:b/>
      <w:bCs/>
    </w:rPr>
  </w:style>
  <w:style w:type="paragraph" w:customStyle="1" w:styleId="OfInsidetitle">
    <w:name w:val="Of. Inside title"/>
    <w:basedOn w:val="OfText"/>
    <w:uiPriority w:val="99"/>
    <w:rsid w:val="00A53CE3"/>
    <w:pPr>
      <w:spacing w:before="113" w:after="57"/>
      <w:ind w:firstLine="0"/>
      <w:jc w:val="center"/>
    </w:pPr>
    <w:rPr>
      <w:b/>
      <w:bCs/>
    </w:rPr>
  </w:style>
  <w:style w:type="paragraph" w:customStyle="1" w:styleId="OfN">
    <w:name w:val="Of. Nє"/>
    <w:basedOn w:val="OfText"/>
    <w:next w:val="a"/>
    <w:uiPriority w:val="99"/>
    <w:rsid w:val="00A53CE3"/>
    <w:pPr>
      <w:ind w:firstLine="0"/>
    </w:pPr>
    <w:rPr>
      <w:rFonts w:ascii="HebarCYR" w:hAnsi="HebarCYR" w:cs="HebarCYR"/>
      <w:sz w:val="18"/>
      <w:szCs w:val="18"/>
    </w:rPr>
  </w:style>
  <w:style w:type="paragraph" w:customStyle="1" w:styleId="NeofN">
    <w:name w:val="Neof. Nє"/>
    <w:basedOn w:val="Neoftext"/>
    <w:next w:val="Neoftext"/>
    <w:uiPriority w:val="99"/>
    <w:rsid w:val="00A53CE3"/>
    <w:pPr>
      <w:ind w:firstLine="0"/>
      <w:jc w:val="left"/>
    </w:pPr>
    <w:rPr>
      <w:rFonts w:ascii="HebarCYR" w:hAnsi="HebarCYR" w:cs="HebarCYR"/>
    </w:rPr>
  </w:style>
  <w:style w:type="paragraph" w:customStyle="1" w:styleId="BasicParagraph">
    <w:name w:val="[Basic Paragraph]"/>
    <w:basedOn w:val="NoParagraphStyle"/>
    <w:uiPriority w:val="99"/>
    <w:rsid w:val="00A53CE3"/>
    <w:rPr>
      <w:rFonts w:ascii="TimokCYR" w:hAnsi="TimokCYR" w:cs="TimokCYR"/>
    </w:rPr>
  </w:style>
  <w:style w:type="paragraph" w:customStyle="1" w:styleId="a">
    <w:name w:val="=#="/>
    <w:basedOn w:val="OfText"/>
    <w:uiPriority w:val="99"/>
    <w:rsid w:val="00A53CE3"/>
    <w:pPr>
      <w:pBdr>
        <w:top w:val="single" w:sz="4" w:space="1" w:color="000000"/>
        <w:bottom w:val="single" w:sz="32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53CE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OfText">
    <w:name w:val="Of. Text"/>
    <w:basedOn w:val="NoParagraphStyle"/>
    <w:uiPriority w:val="99"/>
    <w:rsid w:val="00A53CE3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/>
    </w:rPr>
  </w:style>
  <w:style w:type="paragraph" w:customStyle="1" w:styleId="OfAct">
    <w:name w:val="Of. Act"/>
    <w:basedOn w:val="OfText"/>
    <w:uiPriority w:val="99"/>
    <w:rsid w:val="00A53CE3"/>
    <w:pPr>
      <w:keepNext/>
      <w:suppressAutoHyphens/>
      <w:spacing w:before="113"/>
      <w:ind w:firstLine="0"/>
      <w:jc w:val="center"/>
    </w:pPr>
    <w:rPr>
      <w:b/>
      <w:bCs/>
      <w:sz w:val="22"/>
      <w:szCs w:val="22"/>
    </w:rPr>
  </w:style>
  <w:style w:type="paragraph" w:customStyle="1" w:styleId="Zap-Act">
    <w:name w:val="Zap.-Act"/>
    <w:basedOn w:val="OfAct"/>
    <w:next w:val="Zap-"/>
    <w:uiPriority w:val="99"/>
    <w:rsid w:val="00A53CE3"/>
    <w:rPr>
      <w:sz w:val="18"/>
      <w:szCs w:val="18"/>
    </w:rPr>
  </w:style>
  <w:style w:type="paragraph" w:customStyle="1" w:styleId="Zap-Ved">
    <w:name w:val="Zap.-Ved."/>
    <w:basedOn w:val="Zap-Act"/>
    <w:next w:val="Zap-Act"/>
    <w:uiPriority w:val="99"/>
    <w:rsid w:val="00A53CE3"/>
    <w:rPr>
      <w:sz w:val="20"/>
      <w:szCs w:val="20"/>
    </w:rPr>
  </w:style>
  <w:style w:type="paragraph" w:customStyle="1" w:styleId="Neoftext">
    <w:name w:val="Neof. text"/>
    <w:basedOn w:val="OfText"/>
    <w:next w:val="NeofN"/>
    <w:uiPriority w:val="99"/>
    <w:rsid w:val="00A53CE3"/>
    <w:pPr>
      <w:keepNext/>
      <w:spacing w:line="262" w:lineRule="auto"/>
    </w:pPr>
    <w:rPr>
      <w:sz w:val="18"/>
      <w:szCs w:val="18"/>
    </w:rPr>
  </w:style>
  <w:style w:type="paragraph" w:customStyle="1" w:styleId="Zapovedi">
    <w:name w:val="Zapovedi"/>
    <w:basedOn w:val="Neoftext"/>
    <w:uiPriority w:val="99"/>
    <w:rsid w:val="00A53CE3"/>
    <w:pPr>
      <w:spacing w:line="269" w:lineRule="auto"/>
    </w:pPr>
  </w:style>
  <w:style w:type="paragraph" w:customStyle="1" w:styleId="Zap-">
    <w:name w:val="Zap.-На основание"/>
    <w:basedOn w:val="Zapovedi"/>
    <w:next w:val="BasicParagraph"/>
    <w:uiPriority w:val="99"/>
    <w:rsid w:val="00A53CE3"/>
    <w:pPr>
      <w:spacing w:before="57"/>
    </w:pPr>
  </w:style>
  <w:style w:type="paragraph" w:styleId="Signature">
    <w:name w:val="Signature"/>
    <w:basedOn w:val="OfText"/>
    <w:next w:val="OfN"/>
    <w:link w:val="SignatureChar"/>
    <w:uiPriority w:val="99"/>
    <w:rsid w:val="00A53CE3"/>
    <w:pPr>
      <w:spacing w:before="57" w:line="220" w:lineRule="atLeast"/>
      <w:ind w:firstLine="0"/>
      <w:jc w:val="right"/>
    </w:pPr>
  </w:style>
  <w:style w:type="character" w:customStyle="1" w:styleId="SignatureChar">
    <w:name w:val="Signature Char"/>
    <w:basedOn w:val="DefaultParagraphFont"/>
    <w:link w:val="Signature"/>
    <w:uiPriority w:val="99"/>
    <w:rsid w:val="00A53CE3"/>
    <w:rPr>
      <w:rFonts w:ascii="TimokCYR" w:hAnsi="TimokCYR" w:cs="TimokCYR"/>
      <w:color w:val="000000"/>
      <w:sz w:val="19"/>
      <w:szCs w:val="19"/>
      <w:lang w:val="bg-BG"/>
    </w:rPr>
  </w:style>
  <w:style w:type="paragraph" w:customStyle="1" w:styleId="Zap-Sign">
    <w:name w:val="Zap.-Sign"/>
    <w:basedOn w:val="Signature"/>
    <w:next w:val="BasicParagraph"/>
    <w:uiPriority w:val="99"/>
    <w:rsid w:val="00A53CE3"/>
    <w:rPr>
      <w:sz w:val="18"/>
      <w:szCs w:val="18"/>
    </w:rPr>
  </w:style>
  <w:style w:type="paragraph" w:customStyle="1" w:styleId="OfActza">
    <w:name w:val="Of Act za"/>
    <w:basedOn w:val="OfText"/>
    <w:uiPriority w:val="99"/>
    <w:rsid w:val="00A53CE3"/>
    <w:pPr>
      <w:keepNext/>
      <w:spacing w:after="113"/>
      <w:ind w:firstLine="0"/>
    </w:pPr>
    <w:rPr>
      <w:b/>
      <w:bCs/>
    </w:rPr>
  </w:style>
  <w:style w:type="paragraph" w:customStyle="1" w:styleId="OfHead-N">
    <w:name w:val="Of. Head-Nє"/>
    <w:basedOn w:val="OfText"/>
    <w:next w:val="BasicParagraph"/>
    <w:uiPriority w:val="99"/>
    <w:rsid w:val="00A53CE3"/>
    <w:pPr>
      <w:keepNext/>
      <w:spacing w:before="113" w:after="85"/>
      <w:ind w:firstLine="0"/>
      <w:jc w:val="center"/>
    </w:pPr>
  </w:style>
  <w:style w:type="paragraph" w:customStyle="1" w:styleId="OfHead-Name">
    <w:name w:val="Of. Head-Name"/>
    <w:basedOn w:val="OfText"/>
    <w:uiPriority w:val="99"/>
    <w:rsid w:val="00A53CE3"/>
    <w:pPr>
      <w:keepNext/>
      <w:spacing w:after="85"/>
      <w:ind w:firstLine="0"/>
      <w:jc w:val="center"/>
    </w:pPr>
  </w:style>
  <w:style w:type="paragraph" w:customStyle="1" w:styleId="OfSectionN">
    <w:name w:val="Of. Section Nє"/>
    <w:basedOn w:val="OfText"/>
    <w:next w:val="OfText"/>
    <w:uiPriority w:val="99"/>
    <w:rsid w:val="00A53CE3"/>
    <w:pPr>
      <w:keepNext/>
      <w:spacing w:before="113"/>
      <w:ind w:firstLine="0"/>
      <w:jc w:val="center"/>
    </w:pPr>
  </w:style>
  <w:style w:type="paragraph" w:customStyle="1" w:styleId="OfSection-Name">
    <w:name w:val="Of. Section-Name"/>
    <w:basedOn w:val="OfText"/>
    <w:next w:val="OfText"/>
    <w:uiPriority w:val="99"/>
    <w:rsid w:val="00A53CE3"/>
    <w:pPr>
      <w:keepNext/>
      <w:spacing w:after="113"/>
      <w:ind w:firstLine="0"/>
    </w:pPr>
    <w:rPr>
      <w:b/>
      <w:bCs/>
    </w:rPr>
  </w:style>
  <w:style w:type="paragraph" w:customStyle="1" w:styleId="OfInsidetitle">
    <w:name w:val="Of. Inside title"/>
    <w:basedOn w:val="OfText"/>
    <w:uiPriority w:val="99"/>
    <w:rsid w:val="00A53CE3"/>
    <w:pPr>
      <w:spacing w:before="113" w:after="57"/>
      <w:ind w:firstLine="0"/>
      <w:jc w:val="center"/>
    </w:pPr>
    <w:rPr>
      <w:b/>
      <w:bCs/>
    </w:rPr>
  </w:style>
  <w:style w:type="paragraph" w:customStyle="1" w:styleId="OfN">
    <w:name w:val="Of. Nє"/>
    <w:basedOn w:val="OfText"/>
    <w:next w:val="a"/>
    <w:uiPriority w:val="99"/>
    <w:rsid w:val="00A53CE3"/>
    <w:pPr>
      <w:ind w:firstLine="0"/>
    </w:pPr>
    <w:rPr>
      <w:rFonts w:ascii="HebarCYR" w:hAnsi="HebarCYR" w:cs="HebarCYR"/>
      <w:sz w:val="18"/>
      <w:szCs w:val="18"/>
    </w:rPr>
  </w:style>
  <w:style w:type="paragraph" w:customStyle="1" w:styleId="NeofN">
    <w:name w:val="Neof. Nє"/>
    <w:basedOn w:val="Neoftext"/>
    <w:next w:val="Neoftext"/>
    <w:uiPriority w:val="99"/>
    <w:rsid w:val="00A53CE3"/>
    <w:pPr>
      <w:ind w:firstLine="0"/>
      <w:jc w:val="left"/>
    </w:pPr>
    <w:rPr>
      <w:rFonts w:ascii="HebarCYR" w:hAnsi="HebarCYR" w:cs="HebarCYR"/>
    </w:rPr>
  </w:style>
  <w:style w:type="paragraph" w:customStyle="1" w:styleId="BasicParagraph">
    <w:name w:val="[Basic Paragraph]"/>
    <w:basedOn w:val="NoParagraphStyle"/>
    <w:uiPriority w:val="99"/>
    <w:rsid w:val="00A53CE3"/>
    <w:rPr>
      <w:rFonts w:ascii="TimokCYR" w:hAnsi="TimokCYR" w:cs="TimokCYR"/>
    </w:rPr>
  </w:style>
  <w:style w:type="paragraph" w:customStyle="1" w:styleId="a">
    <w:name w:val="=#="/>
    <w:basedOn w:val="OfText"/>
    <w:uiPriority w:val="99"/>
    <w:rsid w:val="00A53CE3"/>
    <w:pPr>
      <w:pBdr>
        <w:top w:val="single" w:sz="4" w:space="1" w:color="000000"/>
        <w:bottom w:val="single" w:sz="32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FF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17234</Words>
  <Characters>98234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</dc:creator>
  <cp:lastModifiedBy>Echi</cp:lastModifiedBy>
  <cp:revision>1</cp:revision>
  <dcterms:created xsi:type="dcterms:W3CDTF">2019-05-15T06:59:00Z</dcterms:created>
  <dcterms:modified xsi:type="dcterms:W3CDTF">2019-05-15T07:03:00Z</dcterms:modified>
</cp:coreProperties>
</file>