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83572F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83572F">
        <w:rPr>
          <w:rFonts w:ascii="Verdana" w:hAnsi="Verdana"/>
          <w:b/>
          <w:sz w:val="20"/>
          <w:szCs w:val="20"/>
        </w:rPr>
        <w:t>АГНЕШКО МЕСО</w:t>
      </w:r>
    </w:p>
    <w:p w:rsidR="00700B77" w:rsidRPr="0083572F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83572F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83572F">
        <w:rPr>
          <w:rFonts w:ascii="Verdana" w:hAnsi="Verdana" w:cs="Arial"/>
          <w:b/>
          <w:bCs/>
          <w:sz w:val="16"/>
          <w:szCs w:val="16"/>
        </w:rPr>
        <w:tab/>
      </w:r>
      <w:r w:rsidR="00EE369E" w:rsidRPr="0083572F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83572F">
        <w:rPr>
          <w:rFonts w:ascii="Verdana" w:hAnsi="Verdana"/>
          <w:b/>
          <w:sz w:val="20"/>
          <w:szCs w:val="20"/>
        </w:rPr>
        <w:t>ПЕРИОДА</w:t>
      </w:r>
      <w:r w:rsidR="00850BAE" w:rsidRPr="0083572F">
        <w:rPr>
          <w:rFonts w:ascii="Verdana" w:hAnsi="Verdana"/>
          <w:b/>
          <w:sz w:val="20"/>
          <w:szCs w:val="20"/>
        </w:rPr>
        <w:t xml:space="preserve"> </w:t>
      </w:r>
      <w:r w:rsidR="00355E21" w:rsidRPr="0083572F">
        <w:rPr>
          <w:rFonts w:ascii="Verdana" w:hAnsi="Verdana" w:cs="Arial"/>
          <w:b/>
          <w:bCs/>
          <w:sz w:val="20"/>
          <w:szCs w:val="20"/>
        </w:rPr>
        <w:t>17</w:t>
      </w:r>
      <w:r w:rsidR="00355E21" w:rsidRPr="0083572F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  <w:r w:rsidR="006B70A7" w:rsidRPr="0083572F">
        <w:rPr>
          <w:rFonts w:ascii="Verdana" w:hAnsi="Verdana" w:cs="Arial"/>
          <w:b/>
          <w:bCs/>
          <w:sz w:val="20"/>
          <w:szCs w:val="20"/>
          <w:lang w:val="en-US"/>
        </w:rPr>
        <w:t xml:space="preserve">- </w:t>
      </w:r>
      <w:r w:rsidR="00355E21" w:rsidRPr="0083572F">
        <w:rPr>
          <w:rFonts w:ascii="Verdana" w:hAnsi="Verdana" w:cs="Arial"/>
          <w:b/>
          <w:bCs/>
          <w:sz w:val="20"/>
          <w:szCs w:val="20"/>
        </w:rPr>
        <w:t xml:space="preserve">24 </w:t>
      </w:r>
      <w:r w:rsidR="006B70A7" w:rsidRPr="0083572F">
        <w:rPr>
          <w:rFonts w:ascii="Verdana" w:hAnsi="Verdana" w:cs="Arial"/>
          <w:b/>
          <w:bCs/>
          <w:sz w:val="20"/>
          <w:szCs w:val="20"/>
        </w:rPr>
        <w:t xml:space="preserve">АПРИЛ </w:t>
      </w:r>
      <w:r w:rsidR="0021515C" w:rsidRPr="0083572F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83572F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355E21" w:rsidRPr="0083572F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83572F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83572F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355E21" w:rsidRPr="0083572F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355E21" w:rsidRPr="0083572F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355E21" w:rsidRPr="0083572F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83572F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355E21" w:rsidRPr="0083572F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83572F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83572F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-1,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1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-0,15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6,1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6,0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8,0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0,90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11,95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3,7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11,95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3,7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11,95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3,7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11,95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13,48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1,9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0,27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14,31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1,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1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17,00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16,03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14,16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11,95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13,48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-2,6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-0,43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-2,9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-0,43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-0,43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-1,9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-0,29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-0,49</w:t>
            </w:r>
          </w:p>
        </w:tc>
      </w:tr>
      <w:tr w:rsidR="00490F9D" w:rsidRPr="0083572F" w:rsidTr="00CF173D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A10695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10695">
              <w:rPr>
                <w:rFonts w:ascii="Arial Narrow" w:hAnsi="Arial Narrow" w:cs="Arial"/>
                <w:b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16,42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-3,4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-0,07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90F9D" w:rsidRPr="0083572F" w:rsidTr="00CF173D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F9D" w:rsidRPr="0083572F" w:rsidRDefault="00490F9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12,67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15,56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-1,5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-0,21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13,44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9D" w:rsidRPr="0083572F" w:rsidRDefault="00490F9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83572F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</w:tr>
    </w:tbl>
    <w:p w:rsidR="00B63168" w:rsidRPr="0083572F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83572F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83572F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83572F">
        <w:rPr>
          <w:rFonts w:ascii="Arial Narrow" w:hAnsi="Arial Narrow"/>
          <w:i/>
          <w:sz w:val="16"/>
          <w:szCs w:val="16"/>
        </w:rPr>
        <w:t xml:space="preserve"> </w:t>
      </w:r>
      <w:r w:rsidRPr="0083572F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83572F">
        <w:rPr>
          <w:rFonts w:ascii="Arial Narrow" w:hAnsi="Arial Narrow"/>
          <w:i/>
          <w:sz w:val="16"/>
          <w:szCs w:val="16"/>
        </w:rPr>
        <w:t xml:space="preserve"> </w:t>
      </w:r>
      <w:r w:rsidR="00B63168" w:rsidRPr="0083572F">
        <w:rPr>
          <w:rFonts w:ascii="Arial Narrow" w:hAnsi="Arial Narrow"/>
          <w:i/>
          <w:sz w:val="16"/>
          <w:szCs w:val="16"/>
        </w:rPr>
        <w:t>Източник:</w:t>
      </w:r>
      <w:r w:rsidR="00B63168" w:rsidRPr="0083572F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83572F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83572F">
        <w:rPr>
          <w:rFonts w:ascii="Arial Narrow" w:hAnsi="Arial Narrow"/>
          <w:b/>
          <w:sz w:val="16"/>
          <w:szCs w:val="16"/>
        </w:rPr>
        <w:t xml:space="preserve"> </w:t>
      </w:r>
      <w:r w:rsidR="00B63168" w:rsidRPr="0083572F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83572F" w:rsidRDefault="00B63168" w:rsidP="00D3501C">
      <w:pPr>
        <w:jc w:val="center"/>
        <w:rPr>
          <w:sz w:val="16"/>
          <w:szCs w:val="16"/>
        </w:rPr>
        <w:sectPr w:rsidR="00B63168" w:rsidRPr="0083572F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857159" w:rsidRPr="0083572F" w:rsidRDefault="008330F6" w:rsidP="00C96B9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355E21" w:rsidRPr="0083572F">
        <w:rPr>
          <w:rFonts w:ascii="Verdana" w:hAnsi="Verdana"/>
          <w:sz w:val="20"/>
          <w:szCs w:val="20"/>
        </w:rPr>
        <w:t xml:space="preserve">17 </w:t>
      </w:r>
      <w:r w:rsidRPr="0083572F">
        <w:rPr>
          <w:rFonts w:ascii="Verdana" w:hAnsi="Verdana"/>
          <w:sz w:val="20"/>
          <w:szCs w:val="20"/>
        </w:rPr>
        <w:t xml:space="preserve">– </w:t>
      </w:r>
      <w:r w:rsidR="00355E21" w:rsidRPr="0083572F">
        <w:rPr>
          <w:rFonts w:ascii="Verdana" w:hAnsi="Verdana"/>
          <w:sz w:val="20"/>
          <w:szCs w:val="20"/>
        </w:rPr>
        <w:t xml:space="preserve">24 </w:t>
      </w:r>
      <w:r w:rsidRPr="0083572F">
        <w:rPr>
          <w:rFonts w:ascii="Verdana" w:hAnsi="Verdana"/>
          <w:sz w:val="20"/>
          <w:szCs w:val="20"/>
        </w:rPr>
        <w:t xml:space="preserve">април 2019 г. </w:t>
      </w:r>
      <w:r w:rsidR="00857159" w:rsidRPr="0083572F">
        <w:rPr>
          <w:rFonts w:ascii="Verdana" w:hAnsi="Verdana"/>
          <w:sz w:val="20"/>
          <w:szCs w:val="20"/>
        </w:rPr>
        <w:t xml:space="preserve">средните цени по веригата на предлагане на агнешко месо за страната </w:t>
      </w:r>
      <w:r w:rsidR="001A15A3">
        <w:rPr>
          <w:rFonts w:ascii="Verdana" w:hAnsi="Verdana"/>
          <w:sz w:val="20"/>
          <w:szCs w:val="20"/>
        </w:rPr>
        <w:t xml:space="preserve">като цяло </w:t>
      </w:r>
      <w:r w:rsidR="00857159" w:rsidRPr="0083572F">
        <w:rPr>
          <w:rFonts w:ascii="Verdana" w:hAnsi="Verdana"/>
          <w:sz w:val="20"/>
          <w:szCs w:val="20"/>
        </w:rPr>
        <w:t>остават близки до нивата от предходната седмица. По-съществено изменение, в посока надолу, се отчита при търговията на дребно с агнешка плешка в големите супермаркети</w:t>
      </w:r>
      <w:r w:rsidR="00857159" w:rsidRPr="0083572F">
        <w:rPr>
          <w:rFonts w:ascii="Verdana" w:hAnsi="Verdana"/>
          <w:sz w:val="20"/>
          <w:szCs w:val="20"/>
          <w:lang w:val="ru-RU"/>
        </w:rPr>
        <w:t xml:space="preserve">. </w:t>
      </w:r>
      <w:r w:rsidR="00857159" w:rsidRPr="0083572F">
        <w:rPr>
          <w:rFonts w:ascii="Verdana" w:hAnsi="Verdana"/>
          <w:sz w:val="20"/>
          <w:szCs w:val="20"/>
        </w:rPr>
        <w:t>Прави впечатление появата на предлагане на цяло агне и в големите супермаркети на отделни области, свързано с наближаване на Великденските празници.</w:t>
      </w:r>
    </w:p>
    <w:p w:rsidR="009933FB" w:rsidRPr="0083572F" w:rsidRDefault="009933FB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83572F">
        <w:rPr>
          <w:rFonts w:ascii="Verdana" w:hAnsi="Verdana"/>
          <w:b/>
          <w:i/>
          <w:sz w:val="20"/>
          <w:szCs w:val="20"/>
        </w:rPr>
        <w:t>Цяло агне</w:t>
      </w:r>
    </w:p>
    <w:p w:rsidR="00EB18E7" w:rsidRPr="0083572F" w:rsidRDefault="00EB18E7" w:rsidP="00EB18E7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 xml:space="preserve">Търговията на едро с </w:t>
      </w:r>
      <w:r w:rsidR="002C0A58" w:rsidRPr="0083572F">
        <w:rPr>
          <w:rFonts w:ascii="Verdana" w:hAnsi="Verdana"/>
          <w:sz w:val="20"/>
          <w:szCs w:val="20"/>
        </w:rPr>
        <w:t xml:space="preserve">цяло агне </w:t>
      </w:r>
      <w:r w:rsidR="006344E9" w:rsidRPr="0083572F">
        <w:rPr>
          <w:rFonts w:ascii="Verdana" w:hAnsi="Verdana"/>
          <w:sz w:val="20"/>
          <w:szCs w:val="20"/>
        </w:rPr>
        <w:t>с</w:t>
      </w:r>
      <w:r w:rsidRPr="0083572F">
        <w:rPr>
          <w:rFonts w:ascii="Verdana" w:hAnsi="Verdana"/>
          <w:sz w:val="20"/>
          <w:szCs w:val="20"/>
        </w:rPr>
        <w:t xml:space="preserve">е задържа </w:t>
      </w:r>
      <w:r w:rsidR="002C0A58" w:rsidRPr="0083572F">
        <w:rPr>
          <w:rFonts w:ascii="Verdana" w:hAnsi="Verdana"/>
          <w:sz w:val="20"/>
          <w:szCs w:val="20"/>
        </w:rPr>
        <w:t xml:space="preserve">в </w:t>
      </w:r>
      <w:r w:rsidRPr="0083572F">
        <w:rPr>
          <w:rFonts w:ascii="Verdana" w:hAnsi="Verdana"/>
          <w:sz w:val="20"/>
          <w:szCs w:val="20"/>
        </w:rPr>
        <w:t>ценовия интервал</w:t>
      </w:r>
      <w:r w:rsidR="002C0A58" w:rsidRPr="0083572F">
        <w:rPr>
          <w:rFonts w:ascii="Verdana" w:hAnsi="Verdana"/>
          <w:sz w:val="20"/>
          <w:szCs w:val="20"/>
        </w:rPr>
        <w:t xml:space="preserve"> от 12,75 лв./кг (Кърджали, Пазарджик, Пловдив и Хасково) до 15,75 лв./кг (Варна, Добрич и Шумен).</w:t>
      </w:r>
      <w:r w:rsidR="00A26FC2" w:rsidRPr="0083572F">
        <w:rPr>
          <w:rFonts w:ascii="Verdana" w:hAnsi="Verdana"/>
          <w:sz w:val="20"/>
          <w:szCs w:val="20"/>
        </w:rPr>
        <w:t xml:space="preserve"> </w:t>
      </w:r>
      <w:r w:rsidRPr="0083572F">
        <w:rPr>
          <w:rFonts w:ascii="Verdana" w:hAnsi="Verdana"/>
          <w:sz w:val="20"/>
          <w:szCs w:val="20"/>
        </w:rPr>
        <w:t xml:space="preserve">Единствено в област Плевен се регистрира отклонение на цената </w:t>
      </w:r>
      <w:r w:rsidR="00F575A9" w:rsidRPr="0083572F">
        <w:rPr>
          <w:rFonts w:ascii="Verdana" w:hAnsi="Verdana"/>
          <w:sz w:val="20"/>
          <w:szCs w:val="20"/>
        </w:rPr>
        <w:t>спрямо предходната седмица</w:t>
      </w:r>
      <w:r w:rsidRPr="0083572F">
        <w:rPr>
          <w:rFonts w:ascii="Verdana" w:hAnsi="Verdana"/>
          <w:sz w:val="20"/>
          <w:szCs w:val="20"/>
        </w:rPr>
        <w:t xml:space="preserve"> - повишение с 1,9%, което води до незначително покачване на средната стойност за страната с 0,1%, до 13,87 лв./кг.</w:t>
      </w:r>
    </w:p>
    <w:p w:rsidR="00EB18E7" w:rsidRPr="0083572F" w:rsidRDefault="005F5AC5" w:rsidP="00EB18E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За първи път от началото на годината, през изтеклата седмица е отчетено предлагане на цяло агне в големите търговски вериги (ГТВ)</w:t>
      </w:r>
      <w:r w:rsidR="001A15A3">
        <w:rPr>
          <w:rFonts w:ascii="Verdana" w:hAnsi="Verdana"/>
          <w:sz w:val="20"/>
          <w:szCs w:val="20"/>
        </w:rPr>
        <w:t>,</w:t>
      </w:r>
      <w:r w:rsidRPr="0083572F">
        <w:rPr>
          <w:rFonts w:ascii="Verdana" w:hAnsi="Verdana"/>
          <w:sz w:val="20"/>
          <w:szCs w:val="20"/>
        </w:rPr>
        <w:t xml:space="preserve"> </w:t>
      </w:r>
      <w:r w:rsidR="00EB18E7" w:rsidRPr="0083572F">
        <w:rPr>
          <w:rFonts w:ascii="Verdana" w:hAnsi="Verdana"/>
          <w:sz w:val="20"/>
          <w:szCs w:val="20"/>
        </w:rPr>
        <w:t>на цени от 11,95 лв./кг във Видин, Враца, Монтана, Перник и София до 14,80 лв./кг в Кюстендил. Средната цена на продукта в ГТВ за страната е 12,67 лв./кг.</w:t>
      </w:r>
    </w:p>
    <w:p w:rsidR="00F575A9" w:rsidRPr="0083572F" w:rsidRDefault="005F5AC5" w:rsidP="00BD0A2F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 xml:space="preserve">В другите търговски обекти (ДТО) </w:t>
      </w:r>
      <w:r w:rsidR="00F575A9" w:rsidRPr="0083572F">
        <w:rPr>
          <w:rFonts w:ascii="Verdana" w:hAnsi="Verdana"/>
          <w:sz w:val="20"/>
          <w:szCs w:val="20"/>
        </w:rPr>
        <w:t xml:space="preserve">цените на </w:t>
      </w:r>
      <w:r w:rsidRPr="0083572F">
        <w:rPr>
          <w:rFonts w:ascii="Verdana" w:hAnsi="Verdana"/>
          <w:sz w:val="20"/>
          <w:szCs w:val="20"/>
        </w:rPr>
        <w:t xml:space="preserve">цяло агне </w:t>
      </w:r>
      <w:r w:rsidR="00FD3060" w:rsidRPr="0083572F">
        <w:rPr>
          <w:rFonts w:ascii="Verdana" w:hAnsi="Verdana"/>
          <w:sz w:val="20"/>
          <w:szCs w:val="20"/>
        </w:rPr>
        <w:t>варират от</w:t>
      </w:r>
      <w:r w:rsidR="00F575A9" w:rsidRPr="0083572F">
        <w:rPr>
          <w:rFonts w:ascii="Verdana" w:hAnsi="Verdana"/>
          <w:sz w:val="20"/>
          <w:szCs w:val="20"/>
        </w:rPr>
        <w:t xml:space="preserve"> </w:t>
      </w:r>
      <w:r w:rsidR="00FD3060" w:rsidRPr="0083572F">
        <w:rPr>
          <w:rFonts w:ascii="Verdana" w:hAnsi="Verdana"/>
          <w:sz w:val="20"/>
          <w:szCs w:val="20"/>
        </w:rPr>
        <w:t xml:space="preserve">12,10 лв./кг в Бургас до 14,80 лв./кг в Кюстендил. В сравнение с предходния седмичен период, в Бургас се отчита поскъпване на продукта с 6,1%, а в Перник и София - поевтиняване с по 3,6%. </w:t>
      </w:r>
      <w:r w:rsidR="00BD0A2F" w:rsidRPr="0083572F">
        <w:rPr>
          <w:rFonts w:ascii="Verdana" w:hAnsi="Verdana"/>
          <w:sz w:val="20"/>
          <w:szCs w:val="20"/>
        </w:rPr>
        <w:t xml:space="preserve">Тези разнопосочни ценови колебания се компенсират и средната стойност за страната остава </w:t>
      </w:r>
      <w:r w:rsidR="00FD3060" w:rsidRPr="0083572F">
        <w:rPr>
          <w:rFonts w:ascii="Verdana" w:hAnsi="Verdana"/>
          <w:sz w:val="20"/>
          <w:szCs w:val="20"/>
        </w:rPr>
        <w:t>13,</w:t>
      </w:r>
      <w:r w:rsidR="00BD0A2F" w:rsidRPr="0083572F">
        <w:rPr>
          <w:rFonts w:ascii="Verdana" w:hAnsi="Verdana"/>
          <w:sz w:val="20"/>
          <w:szCs w:val="20"/>
        </w:rPr>
        <w:t>44</w:t>
      </w:r>
      <w:r w:rsidR="00FD3060" w:rsidRPr="0083572F">
        <w:rPr>
          <w:rFonts w:ascii="Verdana" w:hAnsi="Verdana"/>
          <w:sz w:val="20"/>
          <w:szCs w:val="20"/>
        </w:rPr>
        <w:t xml:space="preserve"> лв./кг.</w:t>
      </w:r>
    </w:p>
    <w:p w:rsidR="005B1CAD" w:rsidRPr="0083572F" w:rsidRDefault="00B43FF1" w:rsidP="00B11D5E">
      <w:pPr>
        <w:tabs>
          <w:tab w:val="left" w:pos="426"/>
          <w:tab w:val="left" w:pos="709"/>
        </w:tabs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83572F">
        <w:rPr>
          <w:noProof/>
        </w:rPr>
        <w:drawing>
          <wp:inline distT="0" distB="0" distL="0" distR="0" wp14:anchorId="55762EFD" wp14:editId="31F587D6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43FF1" w:rsidRPr="0083572F" w:rsidRDefault="00B43FF1" w:rsidP="00B43F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highlight w:val="yellow"/>
        </w:rPr>
      </w:pPr>
      <w:r w:rsidRPr="0083572F">
        <w:rPr>
          <w:rFonts w:ascii="Verdana" w:hAnsi="Verdana"/>
          <w:sz w:val="20"/>
          <w:szCs w:val="20"/>
        </w:rPr>
        <w:t xml:space="preserve">През изтеклата седмица средната цена на цяло агне в ГТВ за страната е с 0,77 лв./кг или с 5,7% по-ниска от тази в ДТО. </w:t>
      </w:r>
    </w:p>
    <w:p w:rsidR="00B43FF1" w:rsidRPr="0083572F" w:rsidRDefault="00B43FF1" w:rsidP="00B43F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255C6C" w:rsidRPr="0083572F" w:rsidRDefault="009933FB" w:rsidP="0095334B">
      <w:pPr>
        <w:spacing w:before="240"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b/>
          <w:i/>
          <w:sz w:val="20"/>
          <w:szCs w:val="20"/>
        </w:rPr>
        <w:t>Агнешки бут</w:t>
      </w:r>
      <w:r w:rsidRPr="0083572F">
        <w:rPr>
          <w:rFonts w:ascii="Verdana" w:hAnsi="Verdana"/>
          <w:sz w:val="20"/>
          <w:szCs w:val="20"/>
        </w:rPr>
        <w:t xml:space="preserve"> </w:t>
      </w:r>
    </w:p>
    <w:p w:rsidR="006D5A2E" w:rsidRPr="0083572F" w:rsidRDefault="001A15A3" w:rsidP="006D5A2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6D5A2E" w:rsidRPr="0083572F">
        <w:rPr>
          <w:rFonts w:ascii="Verdana" w:hAnsi="Verdana"/>
          <w:sz w:val="20"/>
          <w:szCs w:val="20"/>
        </w:rPr>
        <w:t xml:space="preserve">ените на едро на агнешки бут </w:t>
      </w:r>
      <w:r>
        <w:rPr>
          <w:rFonts w:ascii="Verdana" w:hAnsi="Verdana"/>
          <w:sz w:val="20"/>
          <w:szCs w:val="20"/>
        </w:rPr>
        <w:t>продължават да са</w:t>
      </w:r>
      <w:r w:rsidRPr="0083572F">
        <w:rPr>
          <w:rFonts w:ascii="Verdana" w:hAnsi="Verdana"/>
          <w:sz w:val="20"/>
          <w:szCs w:val="20"/>
        </w:rPr>
        <w:t xml:space="preserve"> </w:t>
      </w:r>
      <w:r w:rsidR="006D5A2E" w:rsidRPr="0083572F">
        <w:rPr>
          <w:rFonts w:ascii="Verdana" w:hAnsi="Verdana"/>
          <w:sz w:val="20"/>
          <w:szCs w:val="20"/>
        </w:rPr>
        <w:t>най-ниски в Пазарджик – 13,65 лв./кг, а най-високи в Русе – 17,00 лв./кг. При липсата на седмични колебания на стойностите по области, средната цена на едро на продукта за страната остава 14,61 лв./кг.</w:t>
      </w:r>
    </w:p>
    <w:p w:rsidR="006E63C2" w:rsidRPr="0083572F" w:rsidRDefault="00BD2FAF" w:rsidP="006E63C2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В</w:t>
      </w:r>
      <w:r w:rsidR="00EE4D06" w:rsidRPr="0083572F">
        <w:rPr>
          <w:rFonts w:ascii="Verdana" w:hAnsi="Verdana"/>
          <w:sz w:val="20"/>
          <w:szCs w:val="20"/>
        </w:rPr>
        <w:t xml:space="preserve"> големите </w:t>
      </w:r>
      <w:r w:rsidRPr="0083572F">
        <w:rPr>
          <w:rFonts w:ascii="Verdana" w:hAnsi="Verdana"/>
          <w:sz w:val="20"/>
          <w:szCs w:val="20"/>
        </w:rPr>
        <w:t>супермаркети агнешкият бут се търгува на цени от 14,40 лв./кг в Добрич до 16,42 лв./кг в Благоевград, Бургас, Кюстендил, Сливен и Ямбол.</w:t>
      </w:r>
      <w:r w:rsidR="00B74641" w:rsidRPr="0083572F">
        <w:rPr>
          <w:rFonts w:ascii="Verdana" w:hAnsi="Verdana"/>
          <w:sz w:val="20"/>
          <w:szCs w:val="20"/>
        </w:rPr>
        <w:t xml:space="preserve"> Седмично </w:t>
      </w:r>
      <w:r w:rsidR="00641E3B" w:rsidRPr="0083572F">
        <w:rPr>
          <w:rFonts w:ascii="Verdana" w:hAnsi="Verdana"/>
          <w:sz w:val="20"/>
          <w:szCs w:val="20"/>
        </w:rPr>
        <w:t>по</w:t>
      </w:r>
      <w:r w:rsidR="00B74641" w:rsidRPr="0083572F">
        <w:rPr>
          <w:rFonts w:ascii="Verdana" w:hAnsi="Verdana"/>
          <w:sz w:val="20"/>
          <w:szCs w:val="20"/>
        </w:rPr>
        <w:t>нижение</w:t>
      </w:r>
      <w:r w:rsidR="00641E3B" w:rsidRPr="0083572F">
        <w:rPr>
          <w:rFonts w:ascii="Verdana" w:hAnsi="Verdana"/>
          <w:sz w:val="20"/>
          <w:szCs w:val="20"/>
        </w:rPr>
        <w:t xml:space="preserve"> на цените </w:t>
      </w:r>
      <w:r w:rsidR="00B74641" w:rsidRPr="0083572F">
        <w:rPr>
          <w:rFonts w:ascii="Verdana" w:hAnsi="Verdana"/>
          <w:sz w:val="20"/>
          <w:szCs w:val="20"/>
        </w:rPr>
        <w:t xml:space="preserve">на продукта се наблюдава в четири области </w:t>
      </w:r>
      <w:r w:rsidR="001A15A3">
        <w:rPr>
          <w:rFonts w:ascii="Verdana" w:hAnsi="Verdana"/>
          <w:sz w:val="20"/>
          <w:szCs w:val="20"/>
        </w:rPr>
        <w:t>–</w:t>
      </w:r>
      <w:r w:rsidR="00B74641" w:rsidRPr="0083572F">
        <w:rPr>
          <w:rFonts w:ascii="Verdana" w:hAnsi="Verdana"/>
          <w:sz w:val="20"/>
          <w:szCs w:val="20"/>
        </w:rPr>
        <w:t xml:space="preserve"> </w:t>
      </w:r>
      <w:r w:rsidR="001A15A3">
        <w:rPr>
          <w:rFonts w:ascii="Verdana" w:hAnsi="Verdana"/>
          <w:sz w:val="20"/>
          <w:szCs w:val="20"/>
        </w:rPr>
        <w:t xml:space="preserve">с 2,6% </w:t>
      </w:r>
      <w:r w:rsidR="00B74641" w:rsidRPr="0083572F">
        <w:rPr>
          <w:rFonts w:ascii="Verdana" w:hAnsi="Verdana"/>
          <w:sz w:val="20"/>
          <w:szCs w:val="20"/>
        </w:rPr>
        <w:t>в Хасково и с по 3,4% в Бургас, Сливен и Ямбол. Същевременно, в Шумен продуктът поскъпва с 0,5%, а във Видин, Враца и Монтана – с по</w:t>
      </w:r>
      <w:r w:rsidR="006E63C2" w:rsidRPr="0083572F">
        <w:rPr>
          <w:rFonts w:ascii="Verdana" w:hAnsi="Verdana"/>
          <w:sz w:val="20"/>
          <w:szCs w:val="20"/>
        </w:rPr>
        <w:t xml:space="preserve"> 3,7%. Средно за страната, цената на дребно на агнешки бут в ГТВ е 15,56 лв./кг, с 0,4% над нивото от предходния седмичен период. </w:t>
      </w:r>
    </w:p>
    <w:p w:rsidR="0037779B" w:rsidRPr="0083572F" w:rsidRDefault="0037779B" w:rsidP="0037779B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 xml:space="preserve">Предлагането на агнешки бут в по-малките магазини е в ценовия интервал от 12,40 лв./кг (Бургас) до 16,03 лв./кг (Русе). В три области е налице </w:t>
      </w:r>
      <w:r w:rsidR="001A15A3">
        <w:rPr>
          <w:rFonts w:ascii="Verdana" w:hAnsi="Verdana"/>
          <w:sz w:val="20"/>
          <w:szCs w:val="20"/>
        </w:rPr>
        <w:t xml:space="preserve">седмично </w:t>
      </w:r>
      <w:r w:rsidRPr="0083572F">
        <w:rPr>
          <w:rFonts w:ascii="Verdana" w:hAnsi="Verdana"/>
          <w:sz w:val="20"/>
          <w:szCs w:val="20"/>
        </w:rPr>
        <w:t xml:space="preserve">покачване на цените с между 0,6% </w:t>
      </w:r>
      <w:r w:rsidR="001A15A3">
        <w:rPr>
          <w:rFonts w:ascii="Verdana" w:hAnsi="Verdana"/>
          <w:sz w:val="20"/>
          <w:szCs w:val="20"/>
        </w:rPr>
        <w:t>и</w:t>
      </w:r>
      <w:r w:rsidRPr="0083572F">
        <w:rPr>
          <w:rFonts w:ascii="Verdana" w:hAnsi="Verdana"/>
          <w:sz w:val="20"/>
          <w:szCs w:val="20"/>
        </w:rPr>
        <w:t xml:space="preserve"> 6%, най-чувствително в Бургас, а единствено в Шумен – понижение, с 1,9%. Средната стойност за страната в ДТО се повишава с незначителните 0,4%, до 14,36 лв./кг.</w:t>
      </w:r>
    </w:p>
    <w:p w:rsidR="00257453" w:rsidRPr="0083572F" w:rsidRDefault="00B8198A" w:rsidP="00B11D5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С</w:t>
      </w:r>
      <w:r w:rsidR="00B65AC8" w:rsidRPr="0083572F">
        <w:rPr>
          <w:rFonts w:ascii="Verdana" w:hAnsi="Verdana"/>
          <w:sz w:val="20"/>
          <w:szCs w:val="20"/>
        </w:rPr>
        <w:t>редн</w:t>
      </w:r>
      <w:r w:rsidR="00067B28" w:rsidRPr="0083572F">
        <w:rPr>
          <w:rFonts w:ascii="Verdana" w:hAnsi="Verdana"/>
          <w:sz w:val="20"/>
          <w:szCs w:val="20"/>
        </w:rPr>
        <w:t xml:space="preserve">о за страната, </w:t>
      </w:r>
      <w:r w:rsidR="00B65AC8" w:rsidRPr="0083572F">
        <w:rPr>
          <w:rFonts w:ascii="Verdana" w:hAnsi="Verdana"/>
          <w:sz w:val="20"/>
          <w:szCs w:val="20"/>
        </w:rPr>
        <w:t>цена</w:t>
      </w:r>
      <w:r w:rsidR="00067B28" w:rsidRPr="0083572F">
        <w:rPr>
          <w:rFonts w:ascii="Verdana" w:hAnsi="Verdana"/>
          <w:sz w:val="20"/>
          <w:szCs w:val="20"/>
        </w:rPr>
        <w:t>та</w:t>
      </w:r>
      <w:r w:rsidR="00B65AC8" w:rsidRPr="0083572F">
        <w:rPr>
          <w:rFonts w:ascii="Verdana" w:hAnsi="Verdana"/>
          <w:sz w:val="20"/>
          <w:szCs w:val="20"/>
        </w:rPr>
        <w:t xml:space="preserve"> на дребно на агнешкия бут в </w:t>
      </w:r>
      <w:r w:rsidR="000815C4" w:rsidRPr="0083572F">
        <w:rPr>
          <w:rFonts w:ascii="Verdana" w:hAnsi="Verdana"/>
          <w:sz w:val="20"/>
          <w:szCs w:val="20"/>
        </w:rPr>
        <w:t xml:space="preserve">големите търговски вериги </w:t>
      </w:r>
      <w:r w:rsidR="001A15A3">
        <w:rPr>
          <w:rFonts w:ascii="Verdana" w:hAnsi="Verdana"/>
          <w:sz w:val="20"/>
          <w:szCs w:val="20"/>
        </w:rPr>
        <w:t>е</w:t>
      </w:r>
      <w:r w:rsidR="001A15A3" w:rsidRPr="0083572F">
        <w:rPr>
          <w:rFonts w:ascii="Verdana" w:hAnsi="Verdana"/>
          <w:sz w:val="20"/>
          <w:szCs w:val="20"/>
        </w:rPr>
        <w:t xml:space="preserve"> </w:t>
      </w:r>
      <w:r w:rsidR="00B65AC8" w:rsidRPr="0083572F">
        <w:rPr>
          <w:rFonts w:ascii="Verdana" w:hAnsi="Verdana"/>
          <w:sz w:val="20"/>
          <w:szCs w:val="20"/>
        </w:rPr>
        <w:t xml:space="preserve">с </w:t>
      </w:r>
      <w:r w:rsidR="00C55E93" w:rsidRPr="0083572F">
        <w:rPr>
          <w:rFonts w:ascii="Verdana" w:hAnsi="Verdana"/>
          <w:sz w:val="20"/>
          <w:szCs w:val="20"/>
        </w:rPr>
        <w:t>1,20</w:t>
      </w:r>
      <w:r w:rsidR="00B65AC8" w:rsidRPr="0083572F">
        <w:rPr>
          <w:rFonts w:ascii="Verdana" w:hAnsi="Verdana"/>
          <w:sz w:val="20"/>
          <w:szCs w:val="20"/>
        </w:rPr>
        <w:t xml:space="preserve"> лв./кг или с</w:t>
      </w:r>
      <w:r w:rsidR="001E2A51" w:rsidRPr="0083572F">
        <w:rPr>
          <w:rFonts w:ascii="Verdana" w:hAnsi="Verdana"/>
          <w:sz w:val="20"/>
          <w:szCs w:val="20"/>
        </w:rPr>
        <w:t xml:space="preserve"> </w:t>
      </w:r>
      <w:r w:rsidR="00C55E93" w:rsidRPr="0083572F">
        <w:rPr>
          <w:rFonts w:ascii="Verdana" w:hAnsi="Verdana"/>
          <w:sz w:val="20"/>
          <w:szCs w:val="20"/>
        </w:rPr>
        <w:t>8,4</w:t>
      </w:r>
      <w:r w:rsidR="00B65AC8" w:rsidRPr="0083572F">
        <w:rPr>
          <w:rFonts w:ascii="Verdana" w:hAnsi="Verdana"/>
          <w:sz w:val="20"/>
          <w:szCs w:val="20"/>
        </w:rPr>
        <w:t xml:space="preserve">% по-висока от тази в </w:t>
      </w:r>
      <w:r w:rsidR="000815C4" w:rsidRPr="0083572F">
        <w:rPr>
          <w:rFonts w:ascii="Verdana" w:hAnsi="Verdana"/>
          <w:sz w:val="20"/>
          <w:szCs w:val="20"/>
        </w:rPr>
        <w:t>по-малките магазини</w:t>
      </w:r>
      <w:r w:rsidR="00B65AC8" w:rsidRPr="0083572F">
        <w:rPr>
          <w:rFonts w:ascii="Verdana" w:hAnsi="Verdana"/>
          <w:sz w:val="20"/>
          <w:szCs w:val="20"/>
        </w:rPr>
        <w:t xml:space="preserve">. </w:t>
      </w:r>
    </w:p>
    <w:p w:rsidR="00C528E5" w:rsidRPr="0083572F" w:rsidRDefault="004D2727" w:rsidP="00B11D5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83572F">
        <w:rPr>
          <w:noProof/>
        </w:rPr>
        <w:drawing>
          <wp:inline distT="0" distB="0" distL="0" distR="0" wp14:anchorId="3B3BD8FA" wp14:editId="01FFD15B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3E7E" w:rsidRPr="0083572F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 xml:space="preserve">През </w:t>
      </w:r>
      <w:r w:rsidR="00E61C2B" w:rsidRPr="0083572F">
        <w:rPr>
          <w:rFonts w:ascii="Verdana" w:hAnsi="Verdana"/>
          <w:sz w:val="20"/>
          <w:szCs w:val="20"/>
        </w:rPr>
        <w:t>наблюдавания период</w:t>
      </w:r>
      <w:r w:rsidR="00BA7D33" w:rsidRPr="0083572F">
        <w:rPr>
          <w:rFonts w:ascii="Verdana" w:hAnsi="Verdana"/>
          <w:sz w:val="20"/>
          <w:szCs w:val="20"/>
        </w:rPr>
        <w:t xml:space="preserve"> </w:t>
      </w:r>
      <w:r w:rsidRPr="0083572F">
        <w:rPr>
          <w:rFonts w:ascii="Verdana" w:hAnsi="Verdana"/>
          <w:sz w:val="20"/>
          <w:szCs w:val="20"/>
        </w:rPr>
        <w:t>с</w:t>
      </w:r>
      <w:r w:rsidR="009933FB" w:rsidRPr="0083572F">
        <w:rPr>
          <w:rFonts w:ascii="Verdana" w:hAnsi="Verdana"/>
          <w:sz w:val="20"/>
          <w:szCs w:val="20"/>
        </w:rPr>
        <w:t>редн</w:t>
      </w:r>
      <w:r w:rsidR="00067B28" w:rsidRPr="0083572F">
        <w:rPr>
          <w:rFonts w:ascii="Verdana" w:hAnsi="Verdana"/>
          <w:sz w:val="20"/>
          <w:szCs w:val="20"/>
        </w:rPr>
        <w:t xml:space="preserve">ата цена </w:t>
      </w:r>
      <w:r w:rsidR="009933FB" w:rsidRPr="0083572F">
        <w:rPr>
          <w:rFonts w:ascii="Verdana" w:hAnsi="Verdana"/>
          <w:sz w:val="20"/>
          <w:szCs w:val="20"/>
        </w:rPr>
        <w:t xml:space="preserve">на едро на </w:t>
      </w:r>
      <w:r w:rsidR="004F519A" w:rsidRPr="0083572F">
        <w:rPr>
          <w:rFonts w:ascii="Verdana" w:hAnsi="Verdana"/>
          <w:sz w:val="20"/>
          <w:szCs w:val="20"/>
        </w:rPr>
        <w:t>агнешки бут</w:t>
      </w:r>
      <w:r w:rsidR="00067B28" w:rsidRPr="0083572F">
        <w:rPr>
          <w:rFonts w:ascii="Verdana" w:hAnsi="Verdana"/>
          <w:sz w:val="20"/>
          <w:szCs w:val="20"/>
        </w:rPr>
        <w:t xml:space="preserve"> за страната </w:t>
      </w:r>
      <w:r w:rsidR="00067E27" w:rsidRPr="0083572F">
        <w:rPr>
          <w:rFonts w:ascii="Verdana" w:hAnsi="Verdana"/>
          <w:sz w:val="20"/>
          <w:szCs w:val="20"/>
        </w:rPr>
        <w:t>е</w:t>
      </w:r>
      <w:r w:rsidR="00394D69" w:rsidRPr="0083572F">
        <w:rPr>
          <w:rFonts w:ascii="Verdana" w:hAnsi="Verdana"/>
          <w:sz w:val="20"/>
          <w:szCs w:val="20"/>
        </w:rPr>
        <w:t xml:space="preserve"> с</w:t>
      </w:r>
      <w:r w:rsidR="009933FB" w:rsidRPr="0083572F">
        <w:rPr>
          <w:rFonts w:ascii="Verdana" w:hAnsi="Verdana"/>
          <w:sz w:val="20"/>
          <w:szCs w:val="20"/>
        </w:rPr>
        <w:t xml:space="preserve"> </w:t>
      </w:r>
      <w:r w:rsidR="00C55E93" w:rsidRPr="0083572F">
        <w:rPr>
          <w:rFonts w:ascii="Verdana" w:hAnsi="Verdana"/>
          <w:sz w:val="20"/>
          <w:szCs w:val="20"/>
        </w:rPr>
        <w:t>0,</w:t>
      </w:r>
      <w:r w:rsidR="00E61C2B" w:rsidRPr="0083572F">
        <w:rPr>
          <w:rFonts w:ascii="Verdana" w:hAnsi="Verdana"/>
          <w:sz w:val="20"/>
          <w:szCs w:val="20"/>
        </w:rPr>
        <w:t>95</w:t>
      </w:r>
      <w:r w:rsidRPr="0083572F">
        <w:rPr>
          <w:rFonts w:ascii="Verdana" w:hAnsi="Verdana"/>
          <w:sz w:val="20"/>
          <w:szCs w:val="20"/>
        </w:rPr>
        <w:t xml:space="preserve"> </w:t>
      </w:r>
      <w:r w:rsidR="009933FB" w:rsidRPr="0083572F">
        <w:rPr>
          <w:rFonts w:ascii="Verdana" w:hAnsi="Verdana"/>
          <w:sz w:val="20"/>
          <w:szCs w:val="20"/>
        </w:rPr>
        <w:t xml:space="preserve">лв./кг </w:t>
      </w:r>
      <w:r w:rsidR="00050E55" w:rsidRPr="0083572F">
        <w:rPr>
          <w:rFonts w:ascii="Verdana" w:hAnsi="Verdana"/>
          <w:sz w:val="20"/>
          <w:szCs w:val="20"/>
        </w:rPr>
        <w:t>по-</w:t>
      </w:r>
      <w:r w:rsidR="0058537D" w:rsidRPr="0083572F">
        <w:rPr>
          <w:rFonts w:ascii="Verdana" w:hAnsi="Verdana"/>
          <w:sz w:val="20"/>
          <w:szCs w:val="20"/>
        </w:rPr>
        <w:t>ниска</w:t>
      </w:r>
      <w:r w:rsidR="00050E55" w:rsidRPr="0083572F">
        <w:rPr>
          <w:rFonts w:ascii="Verdana" w:hAnsi="Verdana"/>
          <w:sz w:val="20"/>
          <w:szCs w:val="20"/>
        </w:rPr>
        <w:t xml:space="preserve"> </w:t>
      </w:r>
      <w:r w:rsidR="009933FB" w:rsidRPr="0083572F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83572F">
        <w:rPr>
          <w:rFonts w:ascii="Verdana" w:hAnsi="Verdana"/>
          <w:sz w:val="20"/>
          <w:szCs w:val="20"/>
        </w:rPr>
        <w:t>ГТВ</w:t>
      </w:r>
      <w:r w:rsidR="00C54FCF" w:rsidRPr="0083572F">
        <w:rPr>
          <w:rFonts w:ascii="Verdana" w:hAnsi="Verdana"/>
          <w:sz w:val="20"/>
          <w:szCs w:val="20"/>
        </w:rPr>
        <w:t xml:space="preserve"> </w:t>
      </w:r>
      <w:r w:rsidR="009933FB" w:rsidRPr="0083572F">
        <w:rPr>
          <w:rFonts w:ascii="Verdana" w:hAnsi="Verdana"/>
          <w:sz w:val="20"/>
          <w:szCs w:val="20"/>
        </w:rPr>
        <w:t>и с 0,</w:t>
      </w:r>
      <w:r w:rsidR="00E61C2B" w:rsidRPr="0083572F">
        <w:rPr>
          <w:rFonts w:ascii="Verdana" w:hAnsi="Verdana"/>
          <w:sz w:val="20"/>
          <w:szCs w:val="20"/>
        </w:rPr>
        <w:t>25</w:t>
      </w:r>
      <w:r w:rsidR="000A0462" w:rsidRPr="0083572F">
        <w:rPr>
          <w:rFonts w:ascii="Verdana" w:hAnsi="Verdana"/>
          <w:sz w:val="20"/>
          <w:szCs w:val="20"/>
        </w:rPr>
        <w:t xml:space="preserve"> </w:t>
      </w:r>
      <w:r w:rsidR="009933FB" w:rsidRPr="0083572F">
        <w:rPr>
          <w:rFonts w:ascii="Verdana" w:hAnsi="Verdana"/>
          <w:sz w:val="20"/>
          <w:szCs w:val="20"/>
        </w:rPr>
        <w:t>лв./кг</w:t>
      </w:r>
      <w:r w:rsidR="00CA1DF5" w:rsidRPr="0083572F">
        <w:rPr>
          <w:rFonts w:ascii="Verdana" w:hAnsi="Verdana"/>
          <w:sz w:val="20"/>
          <w:szCs w:val="20"/>
        </w:rPr>
        <w:t xml:space="preserve"> </w:t>
      </w:r>
      <w:r w:rsidR="0058537D" w:rsidRPr="0083572F">
        <w:rPr>
          <w:rFonts w:ascii="Verdana" w:hAnsi="Verdana"/>
          <w:sz w:val="20"/>
          <w:szCs w:val="20"/>
        </w:rPr>
        <w:t xml:space="preserve">по-висока </w:t>
      </w:r>
      <w:r w:rsidR="009933FB" w:rsidRPr="0083572F">
        <w:rPr>
          <w:rFonts w:ascii="Verdana" w:hAnsi="Verdana"/>
          <w:sz w:val="20"/>
          <w:szCs w:val="20"/>
        </w:rPr>
        <w:t>от тази в</w:t>
      </w:r>
      <w:r w:rsidR="00C54FCF" w:rsidRPr="0083572F">
        <w:rPr>
          <w:rFonts w:ascii="Verdana" w:hAnsi="Verdana"/>
          <w:sz w:val="20"/>
          <w:szCs w:val="20"/>
        </w:rPr>
        <w:t xml:space="preserve"> </w:t>
      </w:r>
      <w:r w:rsidR="000815C4" w:rsidRPr="0083572F">
        <w:rPr>
          <w:rFonts w:ascii="Verdana" w:hAnsi="Verdana"/>
          <w:sz w:val="20"/>
          <w:szCs w:val="20"/>
        </w:rPr>
        <w:t>ДТО</w:t>
      </w:r>
      <w:r w:rsidR="009933FB" w:rsidRPr="0083572F">
        <w:rPr>
          <w:rFonts w:ascii="Verdana" w:hAnsi="Verdana"/>
          <w:sz w:val="20"/>
          <w:szCs w:val="20"/>
        </w:rPr>
        <w:t xml:space="preserve">. </w:t>
      </w:r>
    </w:p>
    <w:p w:rsidR="002E6656" w:rsidRPr="0083572F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83572F">
        <w:rPr>
          <w:rFonts w:ascii="Verdana" w:hAnsi="Verdana"/>
          <w:b/>
          <w:i/>
          <w:sz w:val="20"/>
          <w:szCs w:val="20"/>
        </w:rPr>
        <w:t>Агнешка плешка</w:t>
      </w:r>
    </w:p>
    <w:p w:rsidR="00E61C2B" w:rsidRPr="0083572F" w:rsidRDefault="00725998" w:rsidP="00B11D5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По области, ц</w:t>
      </w:r>
      <w:r w:rsidR="00DF711D" w:rsidRPr="0083572F">
        <w:rPr>
          <w:rFonts w:ascii="Verdana" w:hAnsi="Verdana"/>
          <w:sz w:val="20"/>
          <w:szCs w:val="20"/>
        </w:rPr>
        <w:t xml:space="preserve">ените </w:t>
      </w:r>
      <w:r w:rsidR="00E7385A" w:rsidRPr="0083572F">
        <w:rPr>
          <w:rFonts w:ascii="Verdana" w:hAnsi="Verdana"/>
          <w:sz w:val="20"/>
          <w:szCs w:val="20"/>
        </w:rPr>
        <w:t xml:space="preserve">на едро на агнешка плешка </w:t>
      </w:r>
      <w:r w:rsidR="001A15A3">
        <w:rPr>
          <w:rFonts w:ascii="Verdana" w:hAnsi="Verdana"/>
          <w:sz w:val="20"/>
          <w:szCs w:val="20"/>
        </w:rPr>
        <w:t>се задържат в диапазона</w:t>
      </w:r>
      <w:r w:rsidR="00E7385A" w:rsidRPr="0083572F">
        <w:rPr>
          <w:rFonts w:ascii="Verdana" w:hAnsi="Verdana"/>
          <w:sz w:val="20"/>
          <w:szCs w:val="20"/>
        </w:rPr>
        <w:t xml:space="preserve"> от 13,05 лв./кг (</w:t>
      </w:r>
      <w:r w:rsidR="00DF711D" w:rsidRPr="0083572F">
        <w:rPr>
          <w:rFonts w:ascii="Verdana" w:hAnsi="Verdana"/>
          <w:sz w:val="20"/>
          <w:szCs w:val="20"/>
        </w:rPr>
        <w:t>Габрово</w:t>
      </w:r>
      <w:r w:rsidR="00E7385A" w:rsidRPr="0083572F">
        <w:rPr>
          <w:rFonts w:ascii="Verdana" w:hAnsi="Verdana"/>
          <w:sz w:val="20"/>
          <w:szCs w:val="20"/>
        </w:rPr>
        <w:t xml:space="preserve">) до 15,59 лв./кг (Русе). </w:t>
      </w:r>
      <w:r w:rsidR="00DF711D" w:rsidRPr="0083572F">
        <w:rPr>
          <w:rFonts w:ascii="Verdana" w:hAnsi="Verdana"/>
          <w:sz w:val="20"/>
          <w:szCs w:val="20"/>
        </w:rPr>
        <w:t xml:space="preserve">Само в </w:t>
      </w:r>
      <w:r w:rsidR="00E61C2B" w:rsidRPr="0083572F">
        <w:rPr>
          <w:rFonts w:ascii="Verdana" w:hAnsi="Verdana"/>
          <w:sz w:val="20"/>
          <w:szCs w:val="20"/>
        </w:rPr>
        <w:t>областите Пазарджик и Пловдив</w:t>
      </w:r>
      <w:r w:rsidR="00DF711D" w:rsidRPr="0083572F">
        <w:rPr>
          <w:rFonts w:ascii="Verdana" w:hAnsi="Verdana"/>
          <w:sz w:val="20"/>
          <w:szCs w:val="20"/>
        </w:rPr>
        <w:t xml:space="preserve"> се </w:t>
      </w:r>
      <w:r w:rsidR="00E61C2B" w:rsidRPr="0083572F">
        <w:rPr>
          <w:rFonts w:ascii="Verdana" w:hAnsi="Verdana"/>
          <w:sz w:val="20"/>
          <w:szCs w:val="20"/>
        </w:rPr>
        <w:t>регистрират</w:t>
      </w:r>
      <w:r w:rsidR="00DF711D" w:rsidRPr="0083572F">
        <w:rPr>
          <w:rFonts w:ascii="Verdana" w:hAnsi="Verdana"/>
          <w:sz w:val="20"/>
          <w:szCs w:val="20"/>
        </w:rPr>
        <w:t xml:space="preserve"> седмичн</w:t>
      </w:r>
      <w:r w:rsidR="00CC1C02" w:rsidRPr="0083572F">
        <w:rPr>
          <w:rFonts w:ascii="Verdana" w:hAnsi="Verdana"/>
          <w:sz w:val="20"/>
          <w:szCs w:val="20"/>
        </w:rPr>
        <w:t>и</w:t>
      </w:r>
      <w:r w:rsidR="00DF711D" w:rsidRPr="0083572F">
        <w:rPr>
          <w:rFonts w:ascii="Verdana" w:hAnsi="Verdana"/>
          <w:sz w:val="20"/>
          <w:szCs w:val="20"/>
        </w:rPr>
        <w:t xml:space="preserve"> ценов</w:t>
      </w:r>
      <w:r w:rsidR="00CC1C02" w:rsidRPr="0083572F">
        <w:rPr>
          <w:rFonts w:ascii="Verdana" w:hAnsi="Verdana"/>
          <w:sz w:val="20"/>
          <w:szCs w:val="20"/>
        </w:rPr>
        <w:t>и</w:t>
      </w:r>
      <w:r w:rsidR="00DF711D" w:rsidRPr="0083572F">
        <w:rPr>
          <w:rFonts w:ascii="Verdana" w:hAnsi="Verdana"/>
          <w:sz w:val="20"/>
          <w:szCs w:val="20"/>
        </w:rPr>
        <w:t xml:space="preserve"> </w:t>
      </w:r>
      <w:r w:rsidR="00CC1C02" w:rsidRPr="0083572F">
        <w:rPr>
          <w:rFonts w:ascii="Verdana" w:hAnsi="Verdana"/>
          <w:sz w:val="20"/>
          <w:szCs w:val="20"/>
        </w:rPr>
        <w:t xml:space="preserve">отклонения </w:t>
      </w:r>
      <w:r w:rsidR="00E61C2B" w:rsidRPr="0083572F">
        <w:rPr>
          <w:rFonts w:ascii="Verdana" w:hAnsi="Verdana"/>
          <w:sz w:val="20"/>
          <w:szCs w:val="20"/>
        </w:rPr>
        <w:t>–</w:t>
      </w:r>
      <w:r w:rsidR="00CC1C02" w:rsidRPr="0083572F">
        <w:rPr>
          <w:rFonts w:ascii="Verdana" w:hAnsi="Verdana"/>
          <w:sz w:val="20"/>
          <w:szCs w:val="20"/>
        </w:rPr>
        <w:t xml:space="preserve"> </w:t>
      </w:r>
      <w:r w:rsidR="00E61C2B" w:rsidRPr="0083572F">
        <w:rPr>
          <w:rFonts w:ascii="Verdana" w:hAnsi="Verdana"/>
          <w:sz w:val="20"/>
          <w:szCs w:val="20"/>
        </w:rPr>
        <w:t xml:space="preserve">покачване </w:t>
      </w:r>
      <w:r w:rsidR="00DF711D" w:rsidRPr="0083572F">
        <w:rPr>
          <w:rFonts w:ascii="Verdana" w:hAnsi="Verdana"/>
          <w:sz w:val="20"/>
          <w:szCs w:val="20"/>
        </w:rPr>
        <w:t xml:space="preserve">съответно с </w:t>
      </w:r>
      <w:r w:rsidR="00E61C2B" w:rsidRPr="0083572F">
        <w:rPr>
          <w:rFonts w:ascii="Verdana" w:hAnsi="Verdana"/>
          <w:sz w:val="20"/>
          <w:szCs w:val="20"/>
        </w:rPr>
        <w:t>0,7</w:t>
      </w:r>
      <w:r w:rsidR="00DF711D" w:rsidRPr="0083572F">
        <w:rPr>
          <w:rFonts w:ascii="Verdana" w:hAnsi="Verdana"/>
          <w:sz w:val="20"/>
          <w:szCs w:val="20"/>
        </w:rPr>
        <w:t>% и 1,</w:t>
      </w:r>
      <w:r w:rsidR="00E61C2B" w:rsidRPr="0083572F">
        <w:rPr>
          <w:rFonts w:ascii="Verdana" w:hAnsi="Verdana"/>
          <w:sz w:val="20"/>
          <w:szCs w:val="20"/>
        </w:rPr>
        <w:t>1</w:t>
      </w:r>
      <w:r w:rsidR="00DF711D" w:rsidRPr="0083572F">
        <w:rPr>
          <w:rFonts w:ascii="Verdana" w:hAnsi="Verdana"/>
          <w:sz w:val="20"/>
          <w:szCs w:val="20"/>
        </w:rPr>
        <w:t xml:space="preserve">%. </w:t>
      </w:r>
      <w:r w:rsidR="00E61C2B" w:rsidRPr="0083572F">
        <w:rPr>
          <w:rFonts w:ascii="Verdana" w:hAnsi="Verdana"/>
          <w:sz w:val="20"/>
          <w:szCs w:val="20"/>
        </w:rPr>
        <w:t>Средно за страната, цената на едро на продукта е 14,04 лв./кг, с минималните 0,1% над нивото от предходната седмица.</w:t>
      </w:r>
    </w:p>
    <w:p w:rsidR="003542F2" w:rsidRPr="0083572F" w:rsidRDefault="00E50846" w:rsidP="003542F2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В</w:t>
      </w:r>
      <w:r w:rsidR="00663B6B" w:rsidRPr="0083572F">
        <w:rPr>
          <w:rFonts w:ascii="Verdana" w:hAnsi="Verdana"/>
          <w:sz w:val="20"/>
          <w:szCs w:val="20"/>
        </w:rPr>
        <w:t xml:space="preserve"> големите търговски вериги </w:t>
      </w:r>
      <w:r w:rsidR="00233022" w:rsidRPr="0083572F">
        <w:rPr>
          <w:rFonts w:ascii="Verdana" w:hAnsi="Verdana"/>
          <w:sz w:val="20"/>
          <w:szCs w:val="20"/>
        </w:rPr>
        <w:t xml:space="preserve">цените на агнешка </w:t>
      </w:r>
      <w:r w:rsidRPr="0083572F">
        <w:rPr>
          <w:rFonts w:ascii="Verdana" w:hAnsi="Verdana"/>
          <w:sz w:val="20"/>
          <w:szCs w:val="20"/>
        </w:rPr>
        <w:t xml:space="preserve">плешка </w:t>
      </w:r>
      <w:r w:rsidR="00233022" w:rsidRPr="0083572F">
        <w:rPr>
          <w:rFonts w:ascii="Verdana" w:hAnsi="Verdana"/>
          <w:sz w:val="20"/>
          <w:szCs w:val="20"/>
        </w:rPr>
        <w:t xml:space="preserve">са </w:t>
      </w:r>
      <w:r w:rsidR="00997168" w:rsidRPr="0083572F">
        <w:rPr>
          <w:rFonts w:ascii="Verdana" w:hAnsi="Verdana"/>
          <w:sz w:val="20"/>
          <w:szCs w:val="20"/>
        </w:rPr>
        <w:t>в границите от 13,24 лв./кг (</w:t>
      </w:r>
      <w:r w:rsidR="00A77742" w:rsidRPr="0083572F">
        <w:rPr>
          <w:rFonts w:ascii="Verdana" w:hAnsi="Verdana"/>
          <w:sz w:val="20"/>
          <w:szCs w:val="20"/>
        </w:rPr>
        <w:t>Велико Търново, Габрово, Ловеч и Плевен)</w:t>
      </w:r>
      <w:r w:rsidR="00997168" w:rsidRPr="0083572F">
        <w:rPr>
          <w:rFonts w:ascii="Verdana" w:hAnsi="Verdana"/>
          <w:sz w:val="20"/>
          <w:szCs w:val="20"/>
        </w:rPr>
        <w:t xml:space="preserve"> до </w:t>
      </w:r>
      <w:r w:rsidR="00A77742" w:rsidRPr="0083572F">
        <w:rPr>
          <w:rFonts w:ascii="Verdana" w:hAnsi="Verdana"/>
          <w:sz w:val="20"/>
          <w:szCs w:val="20"/>
        </w:rPr>
        <w:t>1</w:t>
      </w:r>
      <w:r w:rsidR="00997168" w:rsidRPr="0083572F">
        <w:rPr>
          <w:rFonts w:ascii="Verdana" w:hAnsi="Verdana"/>
          <w:sz w:val="20"/>
          <w:szCs w:val="20"/>
        </w:rPr>
        <w:t>4</w:t>
      </w:r>
      <w:r w:rsidR="00A77742" w:rsidRPr="0083572F">
        <w:rPr>
          <w:rFonts w:ascii="Verdana" w:hAnsi="Verdana"/>
          <w:sz w:val="20"/>
          <w:szCs w:val="20"/>
        </w:rPr>
        <w:t>,</w:t>
      </w:r>
      <w:r w:rsidR="00997168" w:rsidRPr="0083572F">
        <w:rPr>
          <w:rFonts w:ascii="Verdana" w:hAnsi="Verdana"/>
          <w:sz w:val="20"/>
          <w:szCs w:val="20"/>
        </w:rPr>
        <w:t>92</w:t>
      </w:r>
      <w:r w:rsidR="00A77742" w:rsidRPr="0083572F">
        <w:rPr>
          <w:rFonts w:ascii="Verdana" w:hAnsi="Verdana"/>
          <w:sz w:val="20"/>
          <w:szCs w:val="20"/>
        </w:rPr>
        <w:t xml:space="preserve"> лв./кг</w:t>
      </w:r>
      <w:r w:rsidR="00997168" w:rsidRPr="0083572F">
        <w:rPr>
          <w:rFonts w:ascii="Verdana" w:hAnsi="Verdana"/>
          <w:sz w:val="20"/>
          <w:szCs w:val="20"/>
        </w:rPr>
        <w:t xml:space="preserve"> (Благоевград, Бургас, Кюстендил, Пазарджик, Пловдив, Сливен и Ямбол)</w:t>
      </w:r>
      <w:r w:rsidR="00A77742" w:rsidRPr="0083572F">
        <w:rPr>
          <w:rFonts w:ascii="Verdana" w:hAnsi="Verdana"/>
          <w:sz w:val="20"/>
          <w:szCs w:val="20"/>
        </w:rPr>
        <w:t>.</w:t>
      </w:r>
      <w:r w:rsidR="00233022" w:rsidRPr="0083572F">
        <w:rPr>
          <w:rFonts w:ascii="Verdana" w:hAnsi="Verdana"/>
          <w:sz w:val="20"/>
          <w:szCs w:val="20"/>
        </w:rPr>
        <w:t xml:space="preserve"> </w:t>
      </w:r>
      <w:r w:rsidR="003542F2" w:rsidRPr="0083572F">
        <w:rPr>
          <w:rFonts w:ascii="Verdana" w:hAnsi="Verdana"/>
          <w:sz w:val="20"/>
          <w:szCs w:val="20"/>
        </w:rPr>
        <w:t xml:space="preserve">Седмично изменение на стойностите се регистрира в девет от областите, като във всичките </w:t>
      </w:r>
      <w:r w:rsidR="001A15A3">
        <w:rPr>
          <w:rFonts w:ascii="Verdana" w:hAnsi="Verdana"/>
          <w:sz w:val="20"/>
          <w:szCs w:val="20"/>
        </w:rPr>
        <w:t xml:space="preserve">е налице поевтиняване на </w:t>
      </w:r>
      <w:r w:rsidR="003542F2" w:rsidRPr="0083572F">
        <w:rPr>
          <w:rFonts w:ascii="Verdana" w:hAnsi="Verdana"/>
          <w:sz w:val="20"/>
          <w:szCs w:val="20"/>
        </w:rPr>
        <w:t>продук</w:t>
      </w:r>
      <w:r w:rsidR="001A15A3">
        <w:rPr>
          <w:rFonts w:ascii="Verdana" w:hAnsi="Verdana"/>
          <w:sz w:val="20"/>
          <w:szCs w:val="20"/>
        </w:rPr>
        <w:t>та -</w:t>
      </w:r>
      <w:r w:rsidR="003542F2" w:rsidRPr="0083572F">
        <w:rPr>
          <w:rFonts w:ascii="Verdana" w:hAnsi="Verdana"/>
          <w:sz w:val="20"/>
          <w:szCs w:val="20"/>
        </w:rPr>
        <w:t xml:space="preserve"> от 0,5% до 3,7% (</w:t>
      </w:r>
      <w:r w:rsidR="001A15A3">
        <w:rPr>
          <w:rFonts w:ascii="Verdana" w:hAnsi="Verdana"/>
          <w:sz w:val="20"/>
          <w:szCs w:val="20"/>
        </w:rPr>
        <w:t xml:space="preserve">най-съществено в </w:t>
      </w:r>
      <w:r w:rsidR="003542F2" w:rsidRPr="0083572F">
        <w:rPr>
          <w:rFonts w:ascii="Verdana" w:hAnsi="Verdana"/>
          <w:sz w:val="20"/>
          <w:szCs w:val="20"/>
        </w:rPr>
        <w:t>Кюстендил). В резултат, средната стойност за страната се понижава с 1,5%, до 14,21 лв./кг.</w:t>
      </w:r>
    </w:p>
    <w:p w:rsidR="00200A23" w:rsidRPr="0083572F" w:rsidRDefault="00200A23" w:rsidP="00C05AE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Цените на дребно на</w:t>
      </w:r>
      <w:r w:rsidR="00C766B7" w:rsidRPr="0083572F">
        <w:rPr>
          <w:rFonts w:ascii="Verdana" w:hAnsi="Verdana"/>
          <w:sz w:val="20"/>
          <w:szCs w:val="20"/>
        </w:rPr>
        <w:t xml:space="preserve"> </w:t>
      </w:r>
      <w:r w:rsidR="00187FFE" w:rsidRPr="0083572F">
        <w:rPr>
          <w:rFonts w:ascii="Verdana" w:hAnsi="Verdana"/>
          <w:sz w:val="20"/>
          <w:szCs w:val="20"/>
        </w:rPr>
        <w:t>агнешката плешка</w:t>
      </w:r>
      <w:r w:rsidR="00C766B7" w:rsidRPr="0083572F">
        <w:rPr>
          <w:rFonts w:ascii="Verdana" w:hAnsi="Verdana"/>
          <w:sz w:val="20"/>
          <w:szCs w:val="20"/>
        </w:rPr>
        <w:t xml:space="preserve"> </w:t>
      </w:r>
      <w:r w:rsidRPr="0083572F">
        <w:rPr>
          <w:rFonts w:ascii="Verdana" w:hAnsi="Verdana"/>
          <w:sz w:val="20"/>
          <w:szCs w:val="20"/>
        </w:rPr>
        <w:t>в другите търговски обекти са най-ниски в Бургас (</w:t>
      </w:r>
      <w:r w:rsidR="00C766B7" w:rsidRPr="0083572F">
        <w:rPr>
          <w:rFonts w:ascii="Verdana" w:hAnsi="Verdana"/>
          <w:sz w:val="20"/>
          <w:szCs w:val="20"/>
        </w:rPr>
        <w:t>1</w:t>
      </w:r>
      <w:r w:rsidRPr="0083572F">
        <w:rPr>
          <w:rFonts w:ascii="Verdana" w:hAnsi="Verdana"/>
          <w:sz w:val="20"/>
          <w:szCs w:val="20"/>
        </w:rPr>
        <w:t>2</w:t>
      </w:r>
      <w:r w:rsidR="00C766B7" w:rsidRPr="0083572F">
        <w:rPr>
          <w:rFonts w:ascii="Verdana" w:hAnsi="Verdana"/>
          <w:sz w:val="20"/>
          <w:szCs w:val="20"/>
        </w:rPr>
        <w:t>,</w:t>
      </w:r>
      <w:r w:rsidRPr="0083572F">
        <w:rPr>
          <w:rFonts w:ascii="Verdana" w:hAnsi="Verdana"/>
          <w:sz w:val="20"/>
          <w:szCs w:val="20"/>
        </w:rPr>
        <w:t>1</w:t>
      </w:r>
      <w:r w:rsidR="00C766B7" w:rsidRPr="0083572F">
        <w:rPr>
          <w:rFonts w:ascii="Verdana" w:hAnsi="Verdana"/>
          <w:sz w:val="20"/>
          <w:szCs w:val="20"/>
        </w:rPr>
        <w:t>0 лв./кг</w:t>
      </w:r>
      <w:r w:rsidRPr="0083572F">
        <w:rPr>
          <w:rFonts w:ascii="Verdana" w:hAnsi="Verdana"/>
          <w:sz w:val="20"/>
          <w:szCs w:val="20"/>
        </w:rPr>
        <w:t>)</w:t>
      </w:r>
      <w:r w:rsidR="00C766B7" w:rsidRPr="0083572F">
        <w:rPr>
          <w:rFonts w:ascii="Verdana" w:hAnsi="Verdana"/>
          <w:sz w:val="20"/>
          <w:szCs w:val="20"/>
        </w:rPr>
        <w:t xml:space="preserve">, </w:t>
      </w:r>
      <w:r w:rsidRPr="0083572F">
        <w:rPr>
          <w:rFonts w:ascii="Verdana" w:hAnsi="Verdana"/>
          <w:sz w:val="20"/>
          <w:szCs w:val="20"/>
        </w:rPr>
        <w:t>а най-високи – в Русе (</w:t>
      </w:r>
      <w:r w:rsidR="00C766B7" w:rsidRPr="0083572F">
        <w:rPr>
          <w:rFonts w:ascii="Verdana" w:hAnsi="Verdana"/>
          <w:sz w:val="20"/>
          <w:szCs w:val="20"/>
        </w:rPr>
        <w:t>14,9</w:t>
      </w:r>
      <w:r w:rsidRPr="0083572F">
        <w:rPr>
          <w:rFonts w:ascii="Verdana" w:hAnsi="Verdana"/>
          <w:sz w:val="20"/>
          <w:szCs w:val="20"/>
        </w:rPr>
        <w:t>3</w:t>
      </w:r>
      <w:r w:rsidR="00C766B7" w:rsidRPr="0083572F">
        <w:rPr>
          <w:rFonts w:ascii="Verdana" w:hAnsi="Verdana"/>
          <w:sz w:val="20"/>
          <w:szCs w:val="20"/>
        </w:rPr>
        <w:t xml:space="preserve"> лв./кг</w:t>
      </w:r>
      <w:r w:rsidRPr="0083572F">
        <w:rPr>
          <w:rFonts w:ascii="Verdana" w:hAnsi="Verdana"/>
          <w:sz w:val="20"/>
          <w:szCs w:val="20"/>
        </w:rPr>
        <w:t>)</w:t>
      </w:r>
      <w:r w:rsidR="00C766B7" w:rsidRPr="0083572F">
        <w:rPr>
          <w:rFonts w:ascii="Verdana" w:hAnsi="Verdana"/>
          <w:sz w:val="20"/>
          <w:szCs w:val="20"/>
        </w:rPr>
        <w:t xml:space="preserve">. </w:t>
      </w:r>
      <w:r w:rsidR="000B0987" w:rsidRPr="0083572F">
        <w:rPr>
          <w:rFonts w:ascii="Verdana" w:hAnsi="Verdana"/>
          <w:sz w:val="20"/>
          <w:szCs w:val="20"/>
        </w:rPr>
        <w:t xml:space="preserve">В </w:t>
      </w:r>
      <w:r w:rsidRPr="0083572F">
        <w:rPr>
          <w:rFonts w:ascii="Verdana" w:hAnsi="Verdana"/>
          <w:sz w:val="20"/>
          <w:szCs w:val="20"/>
        </w:rPr>
        <w:t>Благоевград и Шумен ценовите стойности се понижават</w:t>
      </w:r>
      <w:r w:rsidR="00BC764E">
        <w:rPr>
          <w:rFonts w:ascii="Verdana" w:hAnsi="Verdana"/>
          <w:sz w:val="20"/>
          <w:szCs w:val="20"/>
        </w:rPr>
        <w:t xml:space="preserve"> </w:t>
      </w:r>
      <w:r w:rsidRPr="0083572F">
        <w:rPr>
          <w:rFonts w:ascii="Verdana" w:hAnsi="Verdana"/>
          <w:sz w:val="20"/>
          <w:szCs w:val="20"/>
        </w:rPr>
        <w:t>съответно с 1,1% и</w:t>
      </w:r>
      <w:r w:rsidR="00091452" w:rsidRPr="0083572F">
        <w:rPr>
          <w:rFonts w:ascii="Verdana" w:hAnsi="Verdana"/>
          <w:sz w:val="20"/>
          <w:szCs w:val="20"/>
        </w:rPr>
        <w:t xml:space="preserve"> 3,5%</w:t>
      </w:r>
      <w:r w:rsidR="001A15A3">
        <w:rPr>
          <w:rFonts w:ascii="Verdana" w:hAnsi="Verdana"/>
          <w:sz w:val="20"/>
          <w:szCs w:val="20"/>
        </w:rPr>
        <w:t xml:space="preserve"> на седмична база</w:t>
      </w:r>
      <w:r w:rsidR="00091452" w:rsidRPr="0083572F">
        <w:rPr>
          <w:rFonts w:ascii="Verdana" w:hAnsi="Verdana"/>
          <w:sz w:val="20"/>
          <w:szCs w:val="20"/>
        </w:rPr>
        <w:t xml:space="preserve">, </w:t>
      </w:r>
      <w:r w:rsidR="001A15A3">
        <w:rPr>
          <w:rFonts w:ascii="Verdana" w:hAnsi="Verdana"/>
          <w:sz w:val="20"/>
          <w:szCs w:val="20"/>
        </w:rPr>
        <w:t>докато</w:t>
      </w:r>
      <w:r w:rsidR="001A15A3" w:rsidRPr="0083572F">
        <w:rPr>
          <w:rFonts w:ascii="Verdana" w:hAnsi="Verdana"/>
          <w:sz w:val="20"/>
          <w:szCs w:val="20"/>
        </w:rPr>
        <w:t xml:space="preserve"> </w:t>
      </w:r>
      <w:r w:rsidR="00091452" w:rsidRPr="0083572F">
        <w:rPr>
          <w:rFonts w:ascii="Verdana" w:hAnsi="Verdana"/>
          <w:sz w:val="20"/>
          <w:szCs w:val="20"/>
        </w:rPr>
        <w:t xml:space="preserve">в Бургас продуктът поскъпва с 8%. </w:t>
      </w:r>
      <w:r w:rsidR="00036663" w:rsidRPr="0083572F">
        <w:rPr>
          <w:rFonts w:ascii="Verdana" w:hAnsi="Verdana"/>
          <w:sz w:val="20"/>
          <w:szCs w:val="20"/>
        </w:rPr>
        <w:t>Така, с</w:t>
      </w:r>
      <w:r w:rsidR="00091452" w:rsidRPr="0083572F">
        <w:rPr>
          <w:rFonts w:ascii="Verdana" w:hAnsi="Verdana"/>
          <w:sz w:val="20"/>
          <w:szCs w:val="20"/>
        </w:rPr>
        <w:t xml:space="preserve">редната </w:t>
      </w:r>
      <w:r w:rsidR="006C08AE" w:rsidRPr="0083572F">
        <w:rPr>
          <w:rFonts w:ascii="Verdana" w:hAnsi="Verdana"/>
          <w:sz w:val="20"/>
          <w:szCs w:val="20"/>
        </w:rPr>
        <w:t xml:space="preserve">цена на агнешка плешка </w:t>
      </w:r>
      <w:r w:rsidR="00091452" w:rsidRPr="0083572F">
        <w:rPr>
          <w:rFonts w:ascii="Verdana" w:hAnsi="Verdana"/>
          <w:sz w:val="20"/>
          <w:szCs w:val="20"/>
        </w:rPr>
        <w:t xml:space="preserve">в ДТО </w:t>
      </w:r>
      <w:r w:rsidR="006C08AE" w:rsidRPr="0083572F">
        <w:rPr>
          <w:rFonts w:ascii="Verdana" w:hAnsi="Verdana"/>
          <w:sz w:val="20"/>
          <w:szCs w:val="20"/>
        </w:rPr>
        <w:t xml:space="preserve">за страната </w:t>
      </w:r>
      <w:r w:rsidR="00091452" w:rsidRPr="0083572F">
        <w:rPr>
          <w:rFonts w:ascii="Verdana" w:hAnsi="Verdana"/>
          <w:sz w:val="20"/>
          <w:szCs w:val="20"/>
        </w:rPr>
        <w:t>се повишава с 0,3%</w:t>
      </w:r>
      <w:r w:rsidR="00BC764E">
        <w:rPr>
          <w:rFonts w:ascii="Verdana" w:hAnsi="Verdana"/>
          <w:sz w:val="20"/>
          <w:szCs w:val="20"/>
        </w:rPr>
        <w:t xml:space="preserve"> спрямо предходния седмичен период</w:t>
      </w:r>
      <w:r w:rsidR="00091452" w:rsidRPr="0083572F">
        <w:rPr>
          <w:rFonts w:ascii="Verdana" w:hAnsi="Verdana"/>
          <w:sz w:val="20"/>
          <w:szCs w:val="20"/>
        </w:rPr>
        <w:t>, до 13,85 лв./кг.</w:t>
      </w:r>
    </w:p>
    <w:p w:rsidR="007021FD" w:rsidRPr="0083572F" w:rsidRDefault="00E61C2B" w:rsidP="0035038B">
      <w:pPr>
        <w:spacing w:after="120" w:line="360" w:lineRule="auto"/>
        <w:jc w:val="center"/>
        <w:outlineLvl w:val="0"/>
        <w:rPr>
          <w:rFonts w:ascii="Verdana" w:hAnsi="Verdana"/>
          <w:sz w:val="20"/>
          <w:szCs w:val="20"/>
        </w:rPr>
      </w:pPr>
      <w:r w:rsidRPr="0083572F">
        <w:rPr>
          <w:noProof/>
        </w:rPr>
        <w:drawing>
          <wp:inline distT="0" distB="0" distL="0" distR="0" wp14:anchorId="368A1A9E" wp14:editId="6B2BF2B7">
            <wp:extent cx="4533900" cy="30194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65AC8" w:rsidRPr="007F1E11" w:rsidRDefault="00CC1C02" w:rsidP="001030B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През последната седмица с</w:t>
      </w:r>
      <w:r w:rsidR="00B65AC8" w:rsidRPr="0083572F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83572F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83572F">
        <w:rPr>
          <w:rFonts w:ascii="Verdana" w:hAnsi="Verdana"/>
          <w:sz w:val="20"/>
          <w:szCs w:val="20"/>
        </w:rPr>
        <w:t xml:space="preserve">за страната </w:t>
      </w:r>
      <w:r w:rsidR="00B65AC8" w:rsidRPr="0083572F">
        <w:rPr>
          <w:rFonts w:ascii="Verdana" w:hAnsi="Verdana"/>
          <w:sz w:val="20"/>
          <w:szCs w:val="20"/>
        </w:rPr>
        <w:t xml:space="preserve">е </w:t>
      </w:r>
      <w:r w:rsidR="00B8198A" w:rsidRPr="0083572F">
        <w:rPr>
          <w:rFonts w:ascii="Verdana" w:hAnsi="Verdana"/>
          <w:sz w:val="20"/>
          <w:szCs w:val="20"/>
        </w:rPr>
        <w:t xml:space="preserve">с </w:t>
      </w:r>
      <w:r w:rsidR="00B176E3" w:rsidRPr="0083572F">
        <w:rPr>
          <w:rFonts w:ascii="Verdana" w:hAnsi="Verdana"/>
          <w:sz w:val="20"/>
          <w:szCs w:val="20"/>
        </w:rPr>
        <w:t>0,</w:t>
      </w:r>
      <w:r w:rsidR="00091452" w:rsidRPr="0083572F">
        <w:rPr>
          <w:rFonts w:ascii="Verdana" w:hAnsi="Verdana"/>
          <w:sz w:val="20"/>
          <w:szCs w:val="20"/>
        </w:rPr>
        <w:t>36</w:t>
      </w:r>
      <w:r w:rsidR="00B8198A" w:rsidRPr="0083572F">
        <w:rPr>
          <w:rFonts w:ascii="Verdana" w:hAnsi="Verdana"/>
          <w:sz w:val="20"/>
          <w:szCs w:val="20"/>
        </w:rPr>
        <w:t xml:space="preserve"> лв./кг или </w:t>
      </w:r>
      <w:r w:rsidR="00B577AC" w:rsidRPr="0083572F">
        <w:rPr>
          <w:rFonts w:ascii="Verdana" w:hAnsi="Verdana"/>
          <w:sz w:val="20"/>
          <w:szCs w:val="20"/>
        </w:rPr>
        <w:t xml:space="preserve">с </w:t>
      </w:r>
      <w:r w:rsidR="00091452" w:rsidRPr="0083572F">
        <w:rPr>
          <w:rFonts w:ascii="Verdana" w:hAnsi="Verdana"/>
          <w:sz w:val="20"/>
          <w:szCs w:val="20"/>
        </w:rPr>
        <w:t>2,6</w:t>
      </w:r>
      <w:r w:rsidR="00B8198A" w:rsidRPr="0083572F">
        <w:rPr>
          <w:rFonts w:ascii="Verdana" w:hAnsi="Verdana"/>
          <w:sz w:val="20"/>
          <w:szCs w:val="20"/>
        </w:rPr>
        <w:t xml:space="preserve">% </w:t>
      </w:r>
      <w:r w:rsidR="00CB399C" w:rsidRPr="0083572F">
        <w:rPr>
          <w:rFonts w:ascii="Verdana" w:hAnsi="Verdana"/>
          <w:sz w:val="20"/>
          <w:szCs w:val="20"/>
        </w:rPr>
        <w:t>по-висока от</w:t>
      </w:r>
      <w:r w:rsidR="00883B60" w:rsidRPr="0083572F">
        <w:rPr>
          <w:rFonts w:ascii="Verdana" w:hAnsi="Verdana"/>
          <w:sz w:val="20"/>
          <w:szCs w:val="20"/>
        </w:rPr>
        <w:t xml:space="preserve"> </w:t>
      </w:r>
      <w:r w:rsidR="00B65AC8" w:rsidRPr="0083572F">
        <w:rPr>
          <w:rFonts w:ascii="Verdana" w:hAnsi="Verdana"/>
          <w:sz w:val="20"/>
          <w:szCs w:val="20"/>
        </w:rPr>
        <w:t xml:space="preserve">тази </w:t>
      </w:r>
      <w:r w:rsidR="009D3C21" w:rsidRPr="0083572F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83572F">
        <w:rPr>
          <w:rFonts w:ascii="Verdana" w:hAnsi="Verdana"/>
          <w:sz w:val="20"/>
          <w:szCs w:val="20"/>
        </w:rPr>
        <w:t>.</w:t>
      </w:r>
    </w:p>
    <w:p w:rsidR="00B65AC8" w:rsidRPr="0083572F" w:rsidRDefault="00B8198A" w:rsidP="00B65AC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3572F">
        <w:rPr>
          <w:rFonts w:ascii="Verdana" w:hAnsi="Verdana"/>
          <w:sz w:val="20"/>
          <w:szCs w:val="20"/>
        </w:rPr>
        <w:t>Ц</w:t>
      </w:r>
      <w:r w:rsidR="00B65AC8" w:rsidRPr="0083572F">
        <w:rPr>
          <w:rFonts w:ascii="Verdana" w:hAnsi="Verdana"/>
          <w:sz w:val="20"/>
          <w:szCs w:val="20"/>
        </w:rPr>
        <w:t>ените на едро на продукта са средно с 0,</w:t>
      </w:r>
      <w:r w:rsidR="00091452" w:rsidRPr="0083572F">
        <w:rPr>
          <w:rFonts w:ascii="Verdana" w:hAnsi="Verdana"/>
          <w:sz w:val="20"/>
          <w:szCs w:val="20"/>
        </w:rPr>
        <w:t>17</w:t>
      </w:r>
      <w:r w:rsidR="00B65AC8" w:rsidRPr="0083572F">
        <w:rPr>
          <w:rFonts w:ascii="Verdana" w:hAnsi="Verdana"/>
          <w:sz w:val="20"/>
          <w:szCs w:val="20"/>
        </w:rPr>
        <w:t xml:space="preserve"> лв./кг по-</w:t>
      </w:r>
      <w:r w:rsidR="00A92E53" w:rsidRPr="0083572F">
        <w:rPr>
          <w:rFonts w:ascii="Verdana" w:hAnsi="Verdana"/>
          <w:sz w:val="20"/>
          <w:szCs w:val="20"/>
        </w:rPr>
        <w:t>ниски</w:t>
      </w:r>
      <w:r w:rsidR="00B65AC8" w:rsidRPr="0083572F">
        <w:rPr>
          <w:rFonts w:ascii="Verdana" w:hAnsi="Verdana"/>
          <w:sz w:val="20"/>
          <w:szCs w:val="20"/>
        </w:rPr>
        <w:t xml:space="preserve"> от тези на дребно</w:t>
      </w:r>
      <w:r w:rsidR="009D3C21" w:rsidRPr="0083572F">
        <w:rPr>
          <w:rFonts w:ascii="Verdana" w:hAnsi="Verdana"/>
          <w:sz w:val="20"/>
          <w:szCs w:val="20"/>
        </w:rPr>
        <w:t xml:space="preserve"> в</w:t>
      </w:r>
      <w:r w:rsidR="00B65AC8" w:rsidRPr="0083572F">
        <w:rPr>
          <w:rFonts w:ascii="Verdana" w:hAnsi="Verdana"/>
          <w:sz w:val="20"/>
          <w:szCs w:val="20"/>
        </w:rPr>
        <w:t xml:space="preserve"> </w:t>
      </w:r>
      <w:r w:rsidR="009D3C21" w:rsidRPr="0083572F">
        <w:rPr>
          <w:rFonts w:ascii="Verdana" w:hAnsi="Verdana"/>
          <w:sz w:val="20"/>
          <w:szCs w:val="20"/>
        </w:rPr>
        <w:t xml:space="preserve">ГТВ </w:t>
      </w:r>
      <w:r w:rsidR="00B65AC8" w:rsidRPr="0083572F">
        <w:rPr>
          <w:rFonts w:ascii="Verdana" w:hAnsi="Verdana"/>
          <w:sz w:val="20"/>
          <w:szCs w:val="20"/>
        </w:rPr>
        <w:t>и с 0,</w:t>
      </w:r>
      <w:r w:rsidR="00091452" w:rsidRPr="0083572F">
        <w:rPr>
          <w:rFonts w:ascii="Verdana" w:hAnsi="Verdana"/>
          <w:sz w:val="20"/>
          <w:szCs w:val="20"/>
        </w:rPr>
        <w:t>19</w:t>
      </w:r>
      <w:r w:rsidR="00B65AC8" w:rsidRPr="0083572F">
        <w:rPr>
          <w:rFonts w:ascii="Verdana" w:hAnsi="Verdana"/>
          <w:sz w:val="20"/>
          <w:szCs w:val="20"/>
        </w:rPr>
        <w:t xml:space="preserve"> лв./кг </w:t>
      </w:r>
      <w:r w:rsidR="00A92E53" w:rsidRPr="0083572F">
        <w:rPr>
          <w:rFonts w:ascii="Verdana" w:hAnsi="Verdana"/>
          <w:sz w:val="20"/>
          <w:szCs w:val="20"/>
        </w:rPr>
        <w:t xml:space="preserve">– по-високи </w:t>
      </w:r>
      <w:r w:rsidR="00B65AC8" w:rsidRPr="0083572F">
        <w:rPr>
          <w:rFonts w:ascii="Verdana" w:hAnsi="Verdana"/>
          <w:sz w:val="20"/>
          <w:szCs w:val="20"/>
        </w:rPr>
        <w:t>от тези в</w:t>
      </w:r>
      <w:r w:rsidR="009D3C21" w:rsidRPr="0083572F">
        <w:rPr>
          <w:rFonts w:ascii="Verdana" w:hAnsi="Verdana"/>
          <w:sz w:val="20"/>
          <w:szCs w:val="20"/>
        </w:rPr>
        <w:t xml:space="preserve"> ДТО</w:t>
      </w:r>
      <w:r w:rsidR="00B65AC8" w:rsidRPr="0083572F">
        <w:rPr>
          <w:rFonts w:ascii="Verdana" w:hAnsi="Verdana"/>
          <w:sz w:val="20"/>
          <w:szCs w:val="20"/>
        </w:rPr>
        <w:t xml:space="preserve">. </w:t>
      </w:r>
    </w:p>
    <w:sectPr w:rsidR="00B65AC8" w:rsidRPr="0083572F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1A" w:rsidRDefault="00F2731A">
      <w:r>
        <w:separator/>
      </w:r>
    </w:p>
  </w:endnote>
  <w:endnote w:type="continuationSeparator" w:id="0">
    <w:p w:rsidR="00F2731A" w:rsidRDefault="00F2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B9A" w:rsidRPr="00D20CAB" w:rsidRDefault="00C96B9A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1A" w:rsidRDefault="00F2731A">
      <w:r>
        <w:separator/>
      </w:r>
    </w:p>
  </w:footnote>
  <w:footnote w:type="continuationSeparator" w:id="0">
    <w:p w:rsidR="00F2731A" w:rsidRDefault="00F27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418"/>
    <w:rsid w:val="00005997"/>
    <w:rsid w:val="00005A35"/>
    <w:rsid w:val="0000632C"/>
    <w:rsid w:val="0000684A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D6F"/>
    <w:rsid w:val="00067E27"/>
    <w:rsid w:val="00070092"/>
    <w:rsid w:val="0007031F"/>
    <w:rsid w:val="0007071A"/>
    <w:rsid w:val="0007082F"/>
    <w:rsid w:val="00070E6F"/>
    <w:rsid w:val="00070FAB"/>
    <w:rsid w:val="000711A7"/>
    <w:rsid w:val="000711B0"/>
    <w:rsid w:val="00071689"/>
    <w:rsid w:val="00071B45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60B8"/>
    <w:rsid w:val="000864CD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6176"/>
    <w:rsid w:val="00096889"/>
    <w:rsid w:val="00096957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CDC"/>
    <w:rsid w:val="000B4008"/>
    <w:rsid w:val="000B4020"/>
    <w:rsid w:val="000B470A"/>
    <w:rsid w:val="000B4738"/>
    <w:rsid w:val="000B480D"/>
    <w:rsid w:val="000B4C40"/>
    <w:rsid w:val="000B4C4B"/>
    <w:rsid w:val="000B5396"/>
    <w:rsid w:val="000B5681"/>
    <w:rsid w:val="000B591C"/>
    <w:rsid w:val="000B5982"/>
    <w:rsid w:val="000B5AC1"/>
    <w:rsid w:val="000B61C4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D4"/>
    <w:rsid w:val="000F463F"/>
    <w:rsid w:val="000F471C"/>
    <w:rsid w:val="000F4910"/>
    <w:rsid w:val="000F4F84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B1"/>
    <w:rsid w:val="00222EBA"/>
    <w:rsid w:val="00222EC2"/>
    <w:rsid w:val="002230CA"/>
    <w:rsid w:val="0022321A"/>
    <w:rsid w:val="002232BC"/>
    <w:rsid w:val="002242F1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309D"/>
    <w:rsid w:val="0029325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506D"/>
    <w:rsid w:val="002F597C"/>
    <w:rsid w:val="002F5D32"/>
    <w:rsid w:val="002F5D63"/>
    <w:rsid w:val="002F63EA"/>
    <w:rsid w:val="002F6819"/>
    <w:rsid w:val="002F6857"/>
    <w:rsid w:val="002F693C"/>
    <w:rsid w:val="002F6D58"/>
    <w:rsid w:val="002F6D5E"/>
    <w:rsid w:val="002F6F87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3276"/>
    <w:rsid w:val="00363AB2"/>
    <w:rsid w:val="00363D1D"/>
    <w:rsid w:val="00363D5C"/>
    <w:rsid w:val="00363E0D"/>
    <w:rsid w:val="00364588"/>
    <w:rsid w:val="00364F02"/>
    <w:rsid w:val="003657A3"/>
    <w:rsid w:val="003657BA"/>
    <w:rsid w:val="00365B88"/>
    <w:rsid w:val="00365BE0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B8F"/>
    <w:rsid w:val="00427D9B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9A0"/>
    <w:rsid w:val="00451F8C"/>
    <w:rsid w:val="0045275C"/>
    <w:rsid w:val="00452953"/>
    <w:rsid w:val="00452C0B"/>
    <w:rsid w:val="00452C29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47F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356"/>
    <w:rsid w:val="004E39B6"/>
    <w:rsid w:val="004E3A91"/>
    <w:rsid w:val="004E3BA2"/>
    <w:rsid w:val="004E3D6D"/>
    <w:rsid w:val="004E43A1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F90"/>
    <w:rsid w:val="004F4474"/>
    <w:rsid w:val="004F4519"/>
    <w:rsid w:val="004F4712"/>
    <w:rsid w:val="004F47F3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6AE"/>
    <w:rsid w:val="00534B80"/>
    <w:rsid w:val="00534C5E"/>
    <w:rsid w:val="00534D66"/>
    <w:rsid w:val="00534FDC"/>
    <w:rsid w:val="0053524A"/>
    <w:rsid w:val="00535BE5"/>
    <w:rsid w:val="00535C70"/>
    <w:rsid w:val="00535D85"/>
    <w:rsid w:val="005363F6"/>
    <w:rsid w:val="00536426"/>
    <w:rsid w:val="0053695D"/>
    <w:rsid w:val="00536A0C"/>
    <w:rsid w:val="00536F69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C14"/>
    <w:rsid w:val="00552C66"/>
    <w:rsid w:val="00552CD1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BE0"/>
    <w:rsid w:val="00595D81"/>
    <w:rsid w:val="00596970"/>
    <w:rsid w:val="00596C04"/>
    <w:rsid w:val="00597184"/>
    <w:rsid w:val="005974D0"/>
    <w:rsid w:val="005976B3"/>
    <w:rsid w:val="00597D0B"/>
    <w:rsid w:val="00597DF4"/>
    <w:rsid w:val="00597FD9"/>
    <w:rsid w:val="005A01E3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D6F"/>
    <w:rsid w:val="005B07A8"/>
    <w:rsid w:val="005B0899"/>
    <w:rsid w:val="005B1126"/>
    <w:rsid w:val="005B1233"/>
    <w:rsid w:val="005B1506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903"/>
    <w:rsid w:val="00693A4A"/>
    <w:rsid w:val="00693D64"/>
    <w:rsid w:val="00693DDD"/>
    <w:rsid w:val="0069411A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903"/>
    <w:rsid w:val="006A3B2A"/>
    <w:rsid w:val="006A3B82"/>
    <w:rsid w:val="006A4114"/>
    <w:rsid w:val="006A4586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FC"/>
    <w:rsid w:val="006F0632"/>
    <w:rsid w:val="006F07C1"/>
    <w:rsid w:val="006F0B3C"/>
    <w:rsid w:val="006F0CAF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3B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F76"/>
    <w:rsid w:val="00726285"/>
    <w:rsid w:val="00726394"/>
    <w:rsid w:val="007270E3"/>
    <w:rsid w:val="00727428"/>
    <w:rsid w:val="00727961"/>
    <w:rsid w:val="00727D77"/>
    <w:rsid w:val="00727E2B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DB"/>
    <w:rsid w:val="00792FA8"/>
    <w:rsid w:val="0079313D"/>
    <w:rsid w:val="007931D0"/>
    <w:rsid w:val="00793739"/>
    <w:rsid w:val="00793948"/>
    <w:rsid w:val="007939E9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B35"/>
    <w:rsid w:val="007C41C9"/>
    <w:rsid w:val="007C44B2"/>
    <w:rsid w:val="007C44E6"/>
    <w:rsid w:val="007C45B6"/>
    <w:rsid w:val="007C4639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D4D"/>
    <w:rsid w:val="00852E7D"/>
    <w:rsid w:val="00853294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E69"/>
    <w:rsid w:val="00897EA9"/>
    <w:rsid w:val="008A0111"/>
    <w:rsid w:val="008A0281"/>
    <w:rsid w:val="008A08BF"/>
    <w:rsid w:val="008A08F9"/>
    <w:rsid w:val="008A0AC4"/>
    <w:rsid w:val="008A0AC6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4DA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A36"/>
    <w:rsid w:val="00930A9F"/>
    <w:rsid w:val="009313B7"/>
    <w:rsid w:val="009314E9"/>
    <w:rsid w:val="00931969"/>
    <w:rsid w:val="00932193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3FA"/>
    <w:rsid w:val="00943868"/>
    <w:rsid w:val="00943DE9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E0"/>
    <w:rsid w:val="00971842"/>
    <w:rsid w:val="00971995"/>
    <w:rsid w:val="009719AD"/>
    <w:rsid w:val="009721F7"/>
    <w:rsid w:val="00972342"/>
    <w:rsid w:val="009725DA"/>
    <w:rsid w:val="00972A37"/>
    <w:rsid w:val="009731E1"/>
    <w:rsid w:val="00973867"/>
    <w:rsid w:val="0097392D"/>
    <w:rsid w:val="00973D70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676D"/>
    <w:rsid w:val="009B67D5"/>
    <w:rsid w:val="009B6872"/>
    <w:rsid w:val="009B69A3"/>
    <w:rsid w:val="009B6CE6"/>
    <w:rsid w:val="009B6F50"/>
    <w:rsid w:val="009B7767"/>
    <w:rsid w:val="009C03A2"/>
    <w:rsid w:val="009C03D4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6C3"/>
    <w:rsid w:val="00A0495C"/>
    <w:rsid w:val="00A04D00"/>
    <w:rsid w:val="00A04D1D"/>
    <w:rsid w:val="00A05011"/>
    <w:rsid w:val="00A052DB"/>
    <w:rsid w:val="00A05592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C86"/>
    <w:rsid w:val="00A77F8C"/>
    <w:rsid w:val="00A80876"/>
    <w:rsid w:val="00A80C27"/>
    <w:rsid w:val="00A81015"/>
    <w:rsid w:val="00A810A3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3"/>
    <w:rsid w:val="00A945CC"/>
    <w:rsid w:val="00A94772"/>
    <w:rsid w:val="00A9489B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E5"/>
    <w:rsid w:val="00AA1A3E"/>
    <w:rsid w:val="00AA1E53"/>
    <w:rsid w:val="00AA21D5"/>
    <w:rsid w:val="00AA260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BFF"/>
    <w:rsid w:val="00AC2D76"/>
    <w:rsid w:val="00AC2EB4"/>
    <w:rsid w:val="00AC30AE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DD3"/>
    <w:rsid w:val="00AF541F"/>
    <w:rsid w:val="00AF5485"/>
    <w:rsid w:val="00AF5831"/>
    <w:rsid w:val="00AF58C6"/>
    <w:rsid w:val="00AF5C57"/>
    <w:rsid w:val="00AF6B4C"/>
    <w:rsid w:val="00AF6D19"/>
    <w:rsid w:val="00AF705F"/>
    <w:rsid w:val="00AF7213"/>
    <w:rsid w:val="00AF7266"/>
    <w:rsid w:val="00AF77AE"/>
    <w:rsid w:val="00AF7F2E"/>
    <w:rsid w:val="00B000F8"/>
    <w:rsid w:val="00B0026F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B8C"/>
    <w:rsid w:val="00B67BDF"/>
    <w:rsid w:val="00B67D6A"/>
    <w:rsid w:val="00B7028C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F4"/>
    <w:rsid w:val="00BC64F0"/>
    <w:rsid w:val="00BC6970"/>
    <w:rsid w:val="00BC69FC"/>
    <w:rsid w:val="00BC6D06"/>
    <w:rsid w:val="00BC6E19"/>
    <w:rsid w:val="00BC7043"/>
    <w:rsid w:val="00BC764E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D3"/>
    <w:rsid w:val="00C23FD7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32E"/>
    <w:rsid w:val="00C533E7"/>
    <w:rsid w:val="00C535FC"/>
    <w:rsid w:val="00C5361C"/>
    <w:rsid w:val="00C5370D"/>
    <w:rsid w:val="00C53A08"/>
    <w:rsid w:val="00C53DF4"/>
    <w:rsid w:val="00C54A39"/>
    <w:rsid w:val="00C54C85"/>
    <w:rsid w:val="00C54CA2"/>
    <w:rsid w:val="00C54D25"/>
    <w:rsid w:val="00C54E24"/>
    <w:rsid w:val="00C54FCF"/>
    <w:rsid w:val="00C55146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B9D"/>
    <w:rsid w:val="00C65D88"/>
    <w:rsid w:val="00C6643C"/>
    <w:rsid w:val="00C66BD8"/>
    <w:rsid w:val="00C66FE1"/>
    <w:rsid w:val="00C67061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67B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EC5"/>
    <w:rsid w:val="00D140A0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404"/>
    <w:rsid w:val="00D43459"/>
    <w:rsid w:val="00D4355D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C7"/>
    <w:rsid w:val="00D5598A"/>
    <w:rsid w:val="00D564A8"/>
    <w:rsid w:val="00D5685D"/>
    <w:rsid w:val="00D56D62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D7B"/>
    <w:rsid w:val="00D85077"/>
    <w:rsid w:val="00D85382"/>
    <w:rsid w:val="00D85B22"/>
    <w:rsid w:val="00D8630B"/>
    <w:rsid w:val="00D865C2"/>
    <w:rsid w:val="00D86739"/>
    <w:rsid w:val="00D86DD1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A8F"/>
    <w:rsid w:val="00DB3B10"/>
    <w:rsid w:val="00DB3D87"/>
    <w:rsid w:val="00DB3EF9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70F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421E"/>
    <w:rsid w:val="00DE4280"/>
    <w:rsid w:val="00DE4487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EF"/>
    <w:rsid w:val="00E63D1C"/>
    <w:rsid w:val="00E63D5B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D0712"/>
    <w:rsid w:val="00ED11B4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D06"/>
    <w:rsid w:val="00EE4E8A"/>
    <w:rsid w:val="00EE4F98"/>
    <w:rsid w:val="00EE5249"/>
    <w:rsid w:val="00EE529F"/>
    <w:rsid w:val="00EE5329"/>
    <w:rsid w:val="00EE5BD8"/>
    <w:rsid w:val="00EE6048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7AAC"/>
    <w:rsid w:val="00F21764"/>
    <w:rsid w:val="00F2177D"/>
    <w:rsid w:val="00F2178D"/>
    <w:rsid w:val="00F21AA0"/>
    <w:rsid w:val="00F21BE0"/>
    <w:rsid w:val="00F21C88"/>
    <w:rsid w:val="00F21CB0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3000D"/>
    <w:rsid w:val="00F303F7"/>
    <w:rsid w:val="00F30906"/>
    <w:rsid w:val="00F30F20"/>
    <w:rsid w:val="00F3148E"/>
    <w:rsid w:val="00F3150E"/>
    <w:rsid w:val="00F31624"/>
    <w:rsid w:val="00F31659"/>
    <w:rsid w:val="00F31C65"/>
    <w:rsid w:val="00F31EC4"/>
    <w:rsid w:val="00F322ED"/>
    <w:rsid w:val="00F323AF"/>
    <w:rsid w:val="00F32E4B"/>
    <w:rsid w:val="00F331C2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C7C"/>
    <w:rsid w:val="00F450B3"/>
    <w:rsid w:val="00F45382"/>
    <w:rsid w:val="00F453DD"/>
    <w:rsid w:val="00F459A3"/>
    <w:rsid w:val="00F46EAF"/>
    <w:rsid w:val="00F46F6F"/>
    <w:rsid w:val="00F475BD"/>
    <w:rsid w:val="00F47A25"/>
    <w:rsid w:val="00F47D4F"/>
    <w:rsid w:val="00F47E15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_24_04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_24_04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_24_04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7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24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АПРИЛ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15.75</c:v>
                </c:pt>
                <c:pt idx="3">
                  <c:v>13.05</c:v>
                </c:pt>
                <c:pt idx="4">
                  <c:v>13.95</c:v>
                </c:pt>
                <c:pt idx="5">
                  <c:v>13.95</c:v>
                </c:pt>
                <c:pt idx="6">
                  <c:v>13.05</c:v>
                </c:pt>
                <c:pt idx="7">
                  <c:v>15.75</c:v>
                </c:pt>
                <c:pt idx="8">
                  <c:v>12.75</c:v>
                </c:pt>
                <c:pt idx="10">
                  <c:v>14.3</c:v>
                </c:pt>
                <c:pt idx="11">
                  <c:v>13.95</c:v>
                </c:pt>
                <c:pt idx="12">
                  <c:v>12.75</c:v>
                </c:pt>
                <c:pt idx="14">
                  <c:v>14.67</c:v>
                </c:pt>
                <c:pt idx="15">
                  <c:v>12.75</c:v>
                </c:pt>
                <c:pt idx="17">
                  <c:v>13.8</c:v>
                </c:pt>
                <c:pt idx="19">
                  <c:v>13.75</c:v>
                </c:pt>
                <c:pt idx="20">
                  <c:v>13.1</c:v>
                </c:pt>
                <c:pt idx="21">
                  <c:v>13.75</c:v>
                </c:pt>
                <c:pt idx="22">
                  <c:v>13.9</c:v>
                </c:pt>
                <c:pt idx="24">
                  <c:v>12.75</c:v>
                </c:pt>
                <c:pt idx="25">
                  <c:v>15.75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  <c:pt idx="0" formatCode="0.00">
                  <c:v>14.15</c:v>
                </c:pt>
                <c:pt idx="4" formatCode="0.00">
                  <c:v>11.95</c:v>
                </c:pt>
                <c:pt idx="5" formatCode="0.00">
                  <c:v>11.95</c:v>
                </c:pt>
                <c:pt idx="9" formatCode="0.00">
                  <c:v>14.8</c:v>
                </c:pt>
                <c:pt idx="11" formatCode="0.00">
                  <c:v>11.95</c:v>
                </c:pt>
                <c:pt idx="13" formatCode="0.00">
                  <c:v>11.95</c:v>
                </c:pt>
                <c:pt idx="21" formatCode="0.00">
                  <c:v>11.95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14.15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9">
                  <c:v>14.8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3">
                  <c:v>13.48</c:v>
                </c:pt>
                <c:pt idx="14">
                  <c:v>13.55</c:v>
                </c:pt>
                <c:pt idx="15">
                  <c:v>13.25</c:v>
                </c:pt>
                <c:pt idx="17">
                  <c:v>14.4</c:v>
                </c:pt>
                <c:pt idx="19">
                  <c:v>12.25</c:v>
                </c:pt>
                <c:pt idx="20">
                  <c:v>13</c:v>
                </c:pt>
                <c:pt idx="21">
                  <c:v>13.48</c:v>
                </c:pt>
                <c:pt idx="22">
                  <c:v>14.45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311232"/>
        <c:axId val="176737088"/>
      </c:lineChart>
      <c:catAx>
        <c:axId val="17731123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673708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6737088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31123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7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- 24 АПРИЛ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15.4</c:v>
                </c:pt>
                <c:pt idx="3">
                  <c:v>14.39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7">
                  <c:v>15.45</c:v>
                </c:pt>
                <c:pt idx="10">
                  <c:v>14.2</c:v>
                </c:pt>
                <c:pt idx="11">
                  <c:v>14.15</c:v>
                </c:pt>
                <c:pt idx="12">
                  <c:v>13.65</c:v>
                </c:pt>
                <c:pt idx="14">
                  <c:v>14.94</c:v>
                </c:pt>
                <c:pt idx="15">
                  <c:v>14.43</c:v>
                </c:pt>
                <c:pt idx="17">
                  <c:v>17</c:v>
                </c:pt>
                <c:pt idx="19">
                  <c:v>14.15</c:v>
                </c:pt>
                <c:pt idx="20">
                  <c:v>14.25</c:v>
                </c:pt>
                <c:pt idx="21">
                  <c:v>15.47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'!$N$10:$N$35</c:f>
              <c:numCache>
                <c:formatCode>0.00</c:formatCode>
                <c:ptCount val="26"/>
                <c:pt idx="0">
                  <c:v>16.420000000000002</c:v>
                </c:pt>
                <c:pt idx="1">
                  <c:v>16.420000000000002</c:v>
                </c:pt>
                <c:pt idx="2">
                  <c:v>15</c:v>
                </c:pt>
                <c:pt idx="3">
                  <c:v>14.74</c:v>
                </c:pt>
                <c:pt idx="4">
                  <c:v>15.99</c:v>
                </c:pt>
                <c:pt idx="5">
                  <c:v>15.99</c:v>
                </c:pt>
                <c:pt idx="6">
                  <c:v>14.74</c:v>
                </c:pt>
                <c:pt idx="7">
                  <c:v>14.4</c:v>
                </c:pt>
                <c:pt idx="9">
                  <c:v>16.420000000000002</c:v>
                </c:pt>
                <c:pt idx="10">
                  <c:v>14.74</c:v>
                </c:pt>
                <c:pt idx="11">
                  <c:v>15.99</c:v>
                </c:pt>
                <c:pt idx="12">
                  <c:v>14.92</c:v>
                </c:pt>
                <c:pt idx="13">
                  <c:v>14.99</c:v>
                </c:pt>
                <c:pt idx="14">
                  <c:v>14.74</c:v>
                </c:pt>
                <c:pt idx="15">
                  <c:v>14.92</c:v>
                </c:pt>
                <c:pt idx="16">
                  <c:v>15.85</c:v>
                </c:pt>
                <c:pt idx="17">
                  <c:v>15.85</c:v>
                </c:pt>
                <c:pt idx="18">
                  <c:v>15.85</c:v>
                </c:pt>
                <c:pt idx="19">
                  <c:v>16.420000000000002</c:v>
                </c:pt>
                <c:pt idx="21">
                  <c:v>14.99</c:v>
                </c:pt>
                <c:pt idx="22">
                  <c:v>15.99</c:v>
                </c:pt>
                <c:pt idx="23">
                  <c:v>15.85</c:v>
                </c:pt>
                <c:pt idx="24">
                  <c:v>15.99</c:v>
                </c:pt>
                <c:pt idx="25">
                  <c:v>15.49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14.5</c:v>
                </c:pt>
                <c:pt idx="1">
                  <c:v>12.4</c:v>
                </c:pt>
                <c:pt idx="2">
                  <c:v>14.45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7">
                  <c:v>14.7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14.25</c:v>
                </c:pt>
                <c:pt idx="14">
                  <c:v>14.85</c:v>
                </c:pt>
                <c:pt idx="15">
                  <c:v>14.25</c:v>
                </c:pt>
                <c:pt idx="17">
                  <c:v>16.03</c:v>
                </c:pt>
                <c:pt idx="18">
                  <c:v>14.5</c:v>
                </c:pt>
                <c:pt idx="19">
                  <c:v>12.75</c:v>
                </c:pt>
                <c:pt idx="21">
                  <c:v>14.25</c:v>
                </c:pt>
                <c:pt idx="22">
                  <c:v>14.75</c:v>
                </c:pt>
                <c:pt idx="23">
                  <c:v>14.99</c:v>
                </c:pt>
                <c:pt idx="24">
                  <c:v>13.45</c:v>
                </c:pt>
                <c:pt idx="25">
                  <c:v>14.7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308160"/>
        <c:axId val="176738816"/>
      </c:lineChart>
      <c:catAx>
        <c:axId val="17730816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673881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6738816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30816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7 - 24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АПРИЛ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381676127693341"/>
          <c:y val="2.12766404199475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14.75</c:v>
                </c:pt>
                <c:pt idx="3">
                  <c:v>13.71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7">
                  <c:v>14.6</c:v>
                </c:pt>
                <c:pt idx="10">
                  <c:v>13.6</c:v>
                </c:pt>
                <c:pt idx="11">
                  <c:v>13.8</c:v>
                </c:pt>
                <c:pt idx="12">
                  <c:v>13.7</c:v>
                </c:pt>
                <c:pt idx="14">
                  <c:v>14.31</c:v>
                </c:pt>
                <c:pt idx="15">
                  <c:v>13.8</c:v>
                </c:pt>
                <c:pt idx="17">
                  <c:v>15.59</c:v>
                </c:pt>
                <c:pt idx="20">
                  <c:v>13.25</c:v>
                </c:pt>
                <c:pt idx="21">
                  <c:v>14.16</c:v>
                </c:pt>
                <c:pt idx="22">
                  <c:v>14.34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0.00</c:formatCode>
                <c:ptCount val="27"/>
                <c:pt idx="0">
                  <c:v>14.92</c:v>
                </c:pt>
                <c:pt idx="1">
                  <c:v>14.92</c:v>
                </c:pt>
                <c:pt idx="2">
                  <c:v>13.92</c:v>
                </c:pt>
                <c:pt idx="3">
                  <c:v>13.24</c:v>
                </c:pt>
                <c:pt idx="4">
                  <c:v>14.42</c:v>
                </c:pt>
                <c:pt idx="5">
                  <c:v>14.42</c:v>
                </c:pt>
                <c:pt idx="6">
                  <c:v>13.24</c:v>
                </c:pt>
                <c:pt idx="7">
                  <c:v>13.4</c:v>
                </c:pt>
                <c:pt idx="8">
                  <c:v>14.42</c:v>
                </c:pt>
                <c:pt idx="9">
                  <c:v>14.92</c:v>
                </c:pt>
                <c:pt idx="10">
                  <c:v>13.24</c:v>
                </c:pt>
                <c:pt idx="11">
                  <c:v>14.42</c:v>
                </c:pt>
                <c:pt idx="12">
                  <c:v>14.92</c:v>
                </c:pt>
                <c:pt idx="13">
                  <c:v>14.42</c:v>
                </c:pt>
                <c:pt idx="14">
                  <c:v>13.24</c:v>
                </c:pt>
                <c:pt idx="15">
                  <c:v>14.92</c:v>
                </c:pt>
                <c:pt idx="16">
                  <c:v>13.85</c:v>
                </c:pt>
                <c:pt idx="17">
                  <c:v>13.85</c:v>
                </c:pt>
                <c:pt idx="18">
                  <c:v>13.85</c:v>
                </c:pt>
                <c:pt idx="19">
                  <c:v>14.92</c:v>
                </c:pt>
                <c:pt idx="21">
                  <c:v>14.42</c:v>
                </c:pt>
                <c:pt idx="22">
                  <c:v>14.42</c:v>
                </c:pt>
                <c:pt idx="23">
                  <c:v>13.85</c:v>
                </c:pt>
                <c:pt idx="24">
                  <c:v>14.49</c:v>
                </c:pt>
                <c:pt idx="25">
                  <c:v>13.99</c:v>
                </c:pt>
                <c:pt idx="26">
                  <c:v>14.92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13.95</c:v>
                </c:pt>
                <c:pt idx="1">
                  <c:v>12.1</c:v>
                </c:pt>
                <c:pt idx="2">
                  <c:v>13.95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7">
                  <c:v>13.9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14.2</c:v>
                </c:pt>
                <c:pt idx="14">
                  <c:v>14.4</c:v>
                </c:pt>
                <c:pt idx="15">
                  <c:v>14.25</c:v>
                </c:pt>
                <c:pt idx="17">
                  <c:v>14.93</c:v>
                </c:pt>
                <c:pt idx="18">
                  <c:v>13.5</c:v>
                </c:pt>
                <c:pt idx="19">
                  <c:v>12.5</c:v>
                </c:pt>
                <c:pt idx="21">
                  <c:v>14.2</c:v>
                </c:pt>
                <c:pt idx="22">
                  <c:v>14.75</c:v>
                </c:pt>
                <c:pt idx="23">
                  <c:v>14.5</c:v>
                </c:pt>
                <c:pt idx="24">
                  <c:v>13.45</c:v>
                </c:pt>
                <c:pt idx="25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308672"/>
        <c:axId val="176740544"/>
      </c:lineChart>
      <c:catAx>
        <c:axId val="17730867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674054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6740544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30867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D3EE-6C2C-4D88-AB70-6D13AEDA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АГНЕШКО МЕСО</vt:lpstr>
      <vt:lpstr>АГНЕШКО МЕСО</vt:lpstr>
      <vt:lpstr/>
      <vt:lpstr>СЕДМИЧНА СПРАВКА: СРЕДНИ ЦЕНИ ЗА ПЕРИОДА 17 - 24 АПРИЛ 2019 Г.</vt:lpstr>
      <vt:lpstr/>
      <vt:lpstr>Източник:: САПИ ЕООД   Забележка: Цените са с ДДС. * Липсват данни</vt:lpstr>
      <vt:lpstr>Цяло агне</vt:lpstr>
      <vt:lpstr>Търговията на едро с цяло агне се задържа в ценовия интервал от 12,75 лв./кг (Къ</vt:lpstr>
      <vt:lpstr>Агнешка плешка</vt:lpstr>
      <vt:lpstr>/</vt:lpstr>
    </vt:vector>
  </TitlesOfParts>
  <Company>mzp</Company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152</cp:revision>
  <cp:lastPrinted>2019-02-21T15:09:00Z</cp:lastPrinted>
  <dcterms:created xsi:type="dcterms:W3CDTF">2019-04-05T10:24:00Z</dcterms:created>
  <dcterms:modified xsi:type="dcterms:W3CDTF">2019-04-25T11:21:00Z</dcterms:modified>
</cp:coreProperties>
</file>