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485" w:rsidRDefault="00734485" w:rsidP="00FC2503">
      <w:pPr>
        <w:jc w:val="both"/>
      </w:pPr>
    </w:p>
    <w:p w:rsidR="00734485" w:rsidRPr="00734485" w:rsidRDefault="00734485" w:rsidP="00FC2503">
      <w:p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734485">
        <w:rPr>
          <w:rFonts w:ascii="Times New Roman" w:hAnsi="Times New Roman" w:cs="Times New Roman"/>
          <w:b/>
          <w:i/>
          <w:sz w:val="32"/>
          <w:szCs w:val="32"/>
        </w:rPr>
        <w:t xml:space="preserve">Отговор на въпрос от името на парламентарната група на ПП Обединени патриоти относно  тютюнопроизводители </w:t>
      </w:r>
    </w:p>
    <w:p w:rsidR="00734485" w:rsidRDefault="00734485" w:rsidP="00FC2503">
      <w:pPr>
        <w:jc w:val="both"/>
      </w:pPr>
    </w:p>
    <w:p w:rsidR="00734485" w:rsidRPr="00697FB2" w:rsidRDefault="00734485" w:rsidP="00FC2503">
      <w:pPr>
        <w:spacing w:after="0"/>
        <w:ind w:left="-143" w:firstLine="14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УВАЖАЕМИ ГОСПОДИН </w:t>
      </w:r>
      <w:r w:rsidRPr="00697FB2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ПРЕДСЕДАТЕЛ,</w:t>
      </w:r>
    </w:p>
    <w:p w:rsidR="00734485" w:rsidRPr="00697FB2" w:rsidRDefault="00734485" w:rsidP="00FC2503">
      <w:pPr>
        <w:spacing w:after="0"/>
        <w:ind w:left="-851"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97FB2">
        <w:rPr>
          <w:rFonts w:ascii="Times New Roman" w:eastAsia="Times New Roman" w:hAnsi="Times New Roman" w:cs="Times New Roman"/>
          <w:b/>
          <w:sz w:val="28"/>
          <w:szCs w:val="28"/>
        </w:rPr>
        <w:t>ДАМИ И ГОСПОДА НАРОДНИ ПРЕДСТАВИТЕЛИ,</w:t>
      </w:r>
    </w:p>
    <w:p w:rsidR="00734485" w:rsidRPr="00734485" w:rsidRDefault="00734485" w:rsidP="00FC2503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8575A3" w:rsidRDefault="00C73C07" w:rsidP="00FC2503">
      <w:pPr>
        <w:jc w:val="both"/>
        <w:rPr>
          <w:rFonts w:ascii="Times New Roman" w:hAnsi="Times New Roman" w:cs="Times New Roman"/>
          <w:sz w:val="32"/>
          <w:szCs w:val="32"/>
        </w:rPr>
      </w:pPr>
      <w:r w:rsidRPr="00734485">
        <w:rPr>
          <w:rFonts w:ascii="Times New Roman" w:hAnsi="Times New Roman" w:cs="Times New Roman"/>
          <w:sz w:val="32"/>
          <w:szCs w:val="32"/>
        </w:rPr>
        <w:t>Това, което бихме могли да направим като възможност за подпомагане на всеки един производител е  индивидуално подпомагане по de minimis за претърпени финансови щети от предходни периоди.  За да можем да направим това подпомагане, всеки един трябва да се регистрира и да е тютюнопроизводител и в момента.  Ние не можем да плащаме пряко задължение, но той трябва да бъде регистриран и тази година.  В момента тече срока за заявленията и за регистрациите. Единият проблем е, че “Исперих БТ”, което е частно дружество, искам да подчертая, след приватизацията и по време на ликвидацията си, вече е заличено. Трудно ни е да вземем наличните документи, търсихме срещи със синдик, но то вече е заличено.  По другият казус е малко по-лесно. На база на протоколи, договори,които са налични, по подобен начин беше платено и на тези, които бяха с цесия по едната част от „ „Михайлидис“, но изискуемите документи ние ще посочим в указанията, които се надявам до края на другата седмица да одобря, след като съм упълномощен от управителния съвет, за да могат хората да представят своите документи, за да бъ</w:t>
      </w:r>
      <w:r w:rsidR="00734485" w:rsidRPr="00734485">
        <w:rPr>
          <w:rFonts w:ascii="Times New Roman" w:hAnsi="Times New Roman" w:cs="Times New Roman"/>
          <w:sz w:val="32"/>
          <w:szCs w:val="32"/>
        </w:rPr>
        <w:t>дат компенсирани за понесени</w:t>
      </w:r>
      <w:r w:rsidRPr="00734485">
        <w:rPr>
          <w:rFonts w:ascii="Times New Roman" w:hAnsi="Times New Roman" w:cs="Times New Roman"/>
          <w:sz w:val="32"/>
          <w:szCs w:val="32"/>
        </w:rPr>
        <w:t xml:space="preserve">те финансови </w:t>
      </w:r>
      <w:r w:rsidR="00734485" w:rsidRPr="00734485">
        <w:rPr>
          <w:rFonts w:ascii="Times New Roman" w:hAnsi="Times New Roman" w:cs="Times New Roman"/>
          <w:sz w:val="32"/>
          <w:szCs w:val="32"/>
        </w:rPr>
        <w:t>щети от предходни години. В указанията ще бъде описан реда. Днес в 11 часа има среща със синдика на „Михайлидис“, следобед с асоциациите на тютюнопроизводител</w:t>
      </w:r>
      <w:r w:rsidR="00734485">
        <w:rPr>
          <w:rFonts w:ascii="Times New Roman" w:hAnsi="Times New Roman" w:cs="Times New Roman"/>
          <w:sz w:val="32"/>
          <w:szCs w:val="32"/>
        </w:rPr>
        <w:t>ите, ще коментираме</w:t>
      </w:r>
      <w:r w:rsidR="00734485" w:rsidRPr="00734485">
        <w:rPr>
          <w:rFonts w:ascii="Times New Roman" w:hAnsi="Times New Roman" w:cs="Times New Roman"/>
          <w:sz w:val="32"/>
          <w:szCs w:val="32"/>
        </w:rPr>
        <w:t xml:space="preserve"> тези дебати. Ако трябва за “Исперих БТ“ ще нап</w:t>
      </w:r>
      <w:r w:rsidR="00734485">
        <w:rPr>
          <w:rFonts w:ascii="Times New Roman" w:hAnsi="Times New Roman" w:cs="Times New Roman"/>
          <w:sz w:val="32"/>
          <w:szCs w:val="32"/>
        </w:rPr>
        <w:t>р</w:t>
      </w:r>
      <w:r w:rsidR="00734485" w:rsidRPr="00734485">
        <w:rPr>
          <w:rFonts w:ascii="Times New Roman" w:hAnsi="Times New Roman" w:cs="Times New Roman"/>
          <w:sz w:val="32"/>
          <w:szCs w:val="32"/>
        </w:rPr>
        <w:t xml:space="preserve">авим малко по-дълъг срока за кандидатстване тук документалния момент може би ще бъде най-големият проблем. </w:t>
      </w:r>
    </w:p>
    <w:p w:rsidR="00734485" w:rsidRPr="00734485" w:rsidRDefault="00734485" w:rsidP="00734485">
      <w:pPr>
        <w:rPr>
          <w:rFonts w:ascii="Times New Roman" w:hAnsi="Times New Roman" w:cs="Times New Roman"/>
          <w:sz w:val="32"/>
          <w:szCs w:val="32"/>
        </w:rPr>
      </w:pPr>
    </w:p>
    <w:sectPr w:rsidR="00734485" w:rsidRPr="007344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C07"/>
    <w:rsid w:val="003A78C0"/>
    <w:rsid w:val="00734485"/>
    <w:rsid w:val="008575A3"/>
    <w:rsid w:val="00C73C07"/>
    <w:rsid w:val="00FC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4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73C0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4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73C0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Arsova</dc:creator>
  <cp:lastModifiedBy>Ivana Arsova</cp:lastModifiedBy>
  <cp:revision>3</cp:revision>
  <dcterms:created xsi:type="dcterms:W3CDTF">2019-04-05T11:16:00Z</dcterms:created>
  <dcterms:modified xsi:type="dcterms:W3CDTF">2019-04-05T14:10:00Z</dcterms:modified>
</cp:coreProperties>
</file>