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02" w:rsidRPr="008B6802" w:rsidRDefault="008B6802" w:rsidP="0042411D">
      <w:pPr>
        <w:tabs>
          <w:tab w:val="center" w:pos="4153"/>
          <w:tab w:val="right" w:pos="8306"/>
        </w:tabs>
        <w:spacing w:before="120" w:line="240" w:lineRule="auto"/>
        <w:ind w:left="7920"/>
        <w:rPr>
          <w:lang w:eastAsia="en-US"/>
        </w:rPr>
      </w:pPr>
      <w:r w:rsidRPr="008B6802">
        <w:rPr>
          <w:lang w:eastAsia="en-US"/>
        </w:rPr>
        <w:t>Проект</w:t>
      </w:r>
    </w:p>
    <w:p w:rsidR="0054575E" w:rsidRPr="008B6802" w:rsidRDefault="0054575E" w:rsidP="00027960">
      <w:pPr>
        <w:jc w:val="center"/>
        <w:rPr>
          <w:b/>
        </w:rPr>
      </w:pPr>
    </w:p>
    <w:p w:rsidR="008B6802" w:rsidRPr="00D1393C" w:rsidRDefault="008B6802" w:rsidP="00F11795">
      <w:pPr>
        <w:jc w:val="center"/>
        <w:rPr>
          <w:b/>
          <w:spacing w:val="60"/>
          <w:sz w:val="24"/>
          <w:szCs w:val="24"/>
        </w:rPr>
      </w:pPr>
      <w:r w:rsidRPr="008B6802">
        <w:rPr>
          <w:b/>
          <w:spacing w:val="60"/>
          <w:sz w:val="24"/>
          <w:szCs w:val="24"/>
        </w:rPr>
        <w:t>ЗАКОН</w:t>
      </w:r>
    </w:p>
    <w:p w:rsidR="000207BE" w:rsidRPr="008B6802" w:rsidRDefault="0042411D" w:rsidP="00F11795">
      <w:pPr>
        <w:jc w:val="center"/>
        <w:rPr>
          <w:b/>
        </w:rPr>
      </w:pPr>
      <w:r w:rsidRPr="008B6802">
        <w:rPr>
          <w:b/>
        </w:rPr>
        <w:t xml:space="preserve">за </w:t>
      </w:r>
      <w:r w:rsidR="00C921E0">
        <w:rPr>
          <w:b/>
        </w:rPr>
        <w:t xml:space="preserve">изменение и </w:t>
      </w:r>
      <w:r w:rsidRPr="008B6802">
        <w:rPr>
          <w:b/>
        </w:rPr>
        <w:t xml:space="preserve">допълнение на Закона за </w:t>
      </w:r>
      <w:r w:rsidR="00C921E0">
        <w:rPr>
          <w:b/>
        </w:rPr>
        <w:t>посевния и посадъчния материал</w:t>
      </w:r>
    </w:p>
    <w:p w:rsidR="00C44AEC" w:rsidRPr="008B6802" w:rsidRDefault="00997D27" w:rsidP="004D472D">
      <w:pPr>
        <w:spacing w:before="120"/>
        <w:jc w:val="center"/>
        <w:rPr>
          <w:color w:val="000000"/>
        </w:rPr>
      </w:pPr>
      <w:bookmarkStart w:id="0" w:name="to_paragraph_id36616207"/>
      <w:bookmarkEnd w:id="0"/>
      <w:r w:rsidRPr="008B6802">
        <w:rPr>
          <w:color w:val="000000"/>
        </w:rPr>
        <w:t>(</w:t>
      </w:r>
      <w:proofErr w:type="spellStart"/>
      <w:r w:rsidR="0064234F">
        <w:t>обн</w:t>
      </w:r>
      <w:proofErr w:type="spellEnd"/>
      <w:r w:rsidR="0064234F">
        <w:t>., ДВ, бр. 20 от 2003 г.;</w:t>
      </w:r>
      <w:r w:rsidR="0064234F" w:rsidRPr="00E33A6E">
        <w:t xml:space="preserve"> изм.</w:t>
      </w:r>
      <w:r w:rsidR="00AA59C9">
        <w:t xml:space="preserve"> и доп.</w:t>
      </w:r>
      <w:r w:rsidR="0064234F" w:rsidRPr="00E33A6E">
        <w:t xml:space="preserve">, бр. 27 от 2005 г., бр. 30 и 97 от 2006 г., бр. 36 и 43 от 2008 г., бр. 25 и 41 от 2010 г., бр. 8 и 39 </w:t>
      </w:r>
      <w:r w:rsidR="0064234F">
        <w:t xml:space="preserve">от 2011 г., бр. 28 от 2016 г., </w:t>
      </w:r>
      <w:r w:rsidR="0064234F" w:rsidRPr="00E33A6E">
        <w:t>бр. 58 от 2017 г.</w:t>
      </w:r>
      <w:r w:rsidR="00B40527">
        <w:t xml:space="preserve"> и </w:t>
      </w:r>
      <w:r w:rsidR="0064234F">
        <w:t>бр. 17 от 2018 г.</w:t>
      </w:r>
      <w:r w:rsidR="00213BD0" w:rsidRPr="008B6802">
        <w:rPr>
          <w:color w:val="000000"/>
        </w:rPr>
        <w:t>)</w:t>
      </w:r>
    </w:p>
    <w:p w:rsidR="00B65EA3" w:rsidRPr="008B6802" w:rsidRDefault="00B65EA3" w:rsidP="00B65EA3">
      <w:pPr>
        <w:spacing w:before="120"/>
        <w:jc w:val="both"/>
        <w:rPr>
          <w:color w:val="000000"/>
        </w:rPr>
      </w:pPr>
    </w:p>
    <w:p w:rsidR="00EB1674" w:rsidRPr="009C2667" w:rsidRDefault="00EB1674" w:rsidP="003D224B">
      <w:pPr>
        <w:ind w:firstLine="709"/>
        <w:jc w:val="both"/>
        <w:rPr>
          <w:color w:val="000000"/>
        </w:rPr>
      </w:pPr>
      <w:r w:rsidRPr="009C2667">
        <w:rPr>
          <w:b/>
          <w:color w:val="000000"/>
        </w:rPr>
        <w:t xml:space="preserve">§ 1. </w:t>
      </w:r>
      <w:r w:rsidRPr="009C2667">
        <w:rPr>
          <w:color w:val="000000"/>
        </w:rPr>
        <w:t>В чл. 6 се създава</w:t>
      </w:r>
      <w:r w:rsidR="005234DA">
        <w:rPr>
          <w:color w:val="000000"/>
        </w:rPr>
        <w:t>т</w:t>
      </w:r>
      <w:r w:rsidRPr="009C2667">
        <w:rPr>
          <w:color w:val="000000"/>
        </w:rPr>
        <w:t xml:space="preserve"> ал. 20</w:t>
      </w:r>
      <w:r w:rsidR="003C1778">
        <w:rPr>
          <w:color w:val="000000"/>
        </w:rPr>
        <w:t xml:space="preserve"> и </w:t>
      </w:r>
      <w:r w:rsidR="005234DA">
        <w:rPr>
          <w:color w:val="000000"/>
        </w:rPr>
        <w:t>21</w:t>
      </w:r>
      <w:r w:rsidRPr="009C2667">
        <w:rPr>
          <w:color w:val="000000"/>
        </w:rPr>
        <w:t>:</w:t>
      </w:r>
    </w:p>
    <w:p w:rsidR="005234DA" w:rsidRDefault="00EB1674" w:rsidP="003D224B">
      <w:pPr>
        <w:ind w:firstLine="709"/>
        <w:jc w:val="both"/>
        <w:rPr>
          <w:color w:val="000000"/>
        </w:rPr>
      </w:pPr>
      <w:r w:rsidRPr="009C2667">
        <w:rPr>
          <w:color w:val="000000"/>
        </w:rPr>
        <w:t xml:space="preserve">„(20) </w:t>
      </w:r>
      <w:r w:rsidR="00071559">
        <w:rPr>
          <w:color w:val="000000"/>
        </w:rPr>
        <w:t xml:space="preserve">Когато </w:t>
      </w:r>
      <w:r w:rsidR="008428DE">
        <w:rPr>
          <w:color w:val="000000"/>
        </w:rPr>
        <w:t xml:space="preserve">при </w:t>
      </w:r>
      <w:r w:rsidR="00833FE3">
        <w:rPr>
          <w:color w:val="000000"/>
        </w:rPr>
        <w:t>контролната официална полска инспекция</w:t>
      </w:r>
      <w:r w:rsidR="008428DE">
        <w:rPr>
          <w:color w:val="000000"/>
        </w:rPr>
        <w:t xml:space="preserve"> по ал. 17 се установят несъответствия по вина на инспектора, които не позволяват продължаване на сертифицирането на посева, разрешението по ал. 1 се отнема</w:t>
      </w:r>
      <w:r w:rsidR="00B51DC3" w:rsidRPr="009C2667">
        <w:rPr>
          <w:color w:val="000000"/>
        </w:rPr>
        <w:t>.</w:t>
      </w:r>
    </w:p>
    <w:p w:rsidR="00EB1674" w:rsidRDefault="005234DA" w:rsidP="003D224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(21) </w:t>
      </w:r>
      <w:r w:rsidR="0034192C">
        <w:rPr>
          <w:color w:val="000000"/>
        </w:rPr>
        <w:t xml:space="preserve">След отнемане на разрешението при условията на чл. 20, </w:t>
      </w:r>
      <w:r w:rsidR="00D2619E">
        <w:rPr>
          <w:color w:val="000000"/>
        </w:rPr>
        <w:t xml:space="preserve">лицето </w:t>
      </w:r>
      <w:r>
        <w:rPr>
          <w:color w:val="000000"/>
        </w:rPr>
        <w:t xml:space="preserve">може да кандидатства </w:t>
      </w:r>
      <w:r w:rsidR="007F60DE">
        <w:rPr>
          <w:color w:val="000000"/>
        </w:rPr>
        <w:t xml:space="preserve">за издаване на ново разрешение </w:t>
      </w:r>
      <w:r>
        <w:rPr>
          <w:color w:val="000000"/>
        </w:rPr>
        <w:t>по реда на този член</w:t>
      </w:r>
      <w:r w:rsidR="00B51DC3" w:rsidRPr="009C2667">
        <w:rPr>
          <w:color w:val="000000"/>
        </w:rPr>
        <w:t>“</w:t>
      </w:r>
      <w:r>
        <w:rPr>
          <w:color w:val="000000"/>
        </w:rPr>
        <w:t>.</w:t>
      </w:r>
    </w:p>
    <w:p w:rsidR="00B4138F" w:rsidRPr="00EB1674" w:rsidRDefault="00B4138F" w:rsidP="003D224B">
      <w:pPr>
        <w:jc w:val="both"/>
        <w:rPr>
          <w:color w:val="000000"/>
        </w:rPr>
      </w:pPr>
    </w:p>
    <w:p w:rsidR="009B4EBD" w:rsidRPr="00E33A6E" w:rsidRDefault="00B65EA3" w:rsidP="003D224B">
      <w:pPr>
        <w:ind w:firstLine="709"/>
        <w:jc w:val="both"/>
      </w:pPr>
      <w:r w:rsidRPr="008B6802">
        <w:rPr>
          <w:b/>
          <w:color w:val="000000"/>
        </w:rPr>
        <w:t xml:space="preserve">§ </w:t>
      </w:r>
      <w:r w:rsidR="00B4138F">
        <w:rPr>
          <w:b/>
          <w:color w:val="000000"/>
        </w:rPr>
        <w:t>2</w:t>
      </w:r>
      <w:r w:rsidR="00FA227F" w:rsidRPr="008B6802">
        <w:rPr>
          <w:color w:val="000000"/>
        </w:rPr>
        <w:t xml:space="preserve">. </w:t>
      </w:r>
      <w:r w:rsidR="009B4EBD">
        <w:t>В чл. 9</w:t>
      </w:r>
      <w:r w:rsidR="009B4EBD" w:rsidRPr="00E33A6E">
        <w:t xml:space="preserve"> се </w:t>
      </w:r>
      <w:r w:rsidR="009B4EBD">
        <w:t>създава ал. 3</w:t>
      </w:r>
      <w:r w:rsidR="009B4EBD" w:rsidRPr="00E33A6E">
        <w:t xml:space="preserve">: </w:t>
      </w:r>
    </w:p>
    <w:p w:rsidR="00B65EA3" w:rsidRDefault="009B4EBD" w:rsidP="003D224B">
      <w:pPr>
        <w:ind w:firstLine="709"/>
        <w:jc w:val="both"/>
      </w:pPr>
      <w:r w:rsidRPr="00E33A6E">
        <w:t xml:space="preserve"> </w:t>
      </w:r>
      <w:r>
        <w:t>„(3</w:t>
      </w:r>
      <w:r w:rsidRPr="00E33A6E">
        <w:t xml:space="preserve">) </w:t>
      </w:r>
      <w:r w:rsidRPr="007D49FC">
        <w:t xml:space="preserve">Когато се установят </w:t>
      </w:r>
      <w:proofErr w:type="spellStart"/>
      <w:r w:rsidR="003C3B11">
        <w:t>нередовности</w:t>
      </w:r>
      <w:proofErr w:type="spellEnd"/>
      <w:r w:rsidRPr="007D49FC">
        <w:t xml:space="preserve"> </w:t>
      </w:r>
      <w:r w:rsidR="00B45C22">
        <w:t>по подаденото заявление,</w:t>
      </w:r>
      <w:r w:rsidRPr="007D49FC">
        <w:t xml:space="preserve"> </w:t>
      </w:r>
      <w:r w:rsidR="004D2779">
        <w:t>заявителят</w:t>
      </w:r>
      <w:r w:rsidRPr="007D49FC">
        <w:t xml:space="preserve"> се уведомява за това и му се определя срок за отстраняването им, който не може д</w:t>
      </w:r>
      <w:r>
        <w:t>а е по-кратък от 10 работни дни</w:t>
      </w:r>
      <w:r w:rsidRPr="00E33A6E">
        <w:t>.</w:t>
      </w:r>
      <w:r>
        <w:t>“</w:t>
      </w:r>
    </w:p>
    <w:p w:rsidR="000A2753" w:rsidRDefault="000A2753" w:rsidP="003D224B">
      <w:pPr>
        <w:ind w:firstLine="709"/>
        <w:jc w:val="both"/>
      </w:pPr>
    </w:p>
    <w:p w:rsidR="000A2753" w:rsidRPr="00836476" w:rsidRDefault="000A2753" w:rsidP="003D224B">
      <w:pPr>
        <w:ind w:firstLine="709"/>
        <w:jc w:val="both"/>
      </w:pPr>
      <w:r w:rsidRPr="00406971">
        <w:rPr>
          <w:b/>
        </w:rPr>
        <w:t xml:space="preserve">§ </w:t>
      </w:r>
      <w:r w:rsidR="0061032C" w:rsidRPr="00406971">
        <w:rPr>
          <w:b/>
        </w:rPr>
        <w:t>3</w:t>
      </w:r>
      <w:r w:rsidRPr="00406971">
        <w:t xml:space="preserve">. </w:t>
      </w:r>
      <w:r w:rsidR="00836476" w:rsidRPr="00406971">
        <w:t xml:space="preserve">В чл. 13, ал. 1 думите „Общ каталог на сортовете земеделски растителни видове или Общ каталог на сортовете зеленчукови култури“ </w:t>
      </w:r>
      <w:r w:rsidR="001D61BA" w:rsidRPr="00406971">
        <w:t>и „</w:t>
      </w:r>
      <w:r w:rsidR="00941EDF">
        <w:t>и овощни</w:t>
      </w:r>
      <w:r w:rsidR="001D61BA" w:rsidRPr="00406971">
        <w:t>“ се заличават.</w:t>
      </w:r>
    </w:p>
    <w:p w:rsidR="001A082C" w:rsidRDefault="001A082C" w:rsidP="003D224B">
      <w:pPr>
        <w:ind w:firstLine="709"/>
        <w:jc w:val="both"/>
      </w:pPr>
    </w:p>
    <w:p w:rsidR="002B1866" w:rsidRDefault="0061032C" w:rsidP="003D224B">
      <w:pPr>
        <w:ind w:firstLine="709"/>
        <w:jc w:val="both"/>
      </w:pPr>
      <w:r>
        <w:rPr>
          <w:b/>
        </w:rPr>
        <w:t>§ 4</w:t>
      </w:r>
      <w:r w:rsidR="00E65A17" w:rsidRPr="00E65A17">
        <w:rPr>
          <w:b/>
        </w:rPr>
        <w:t xml:space="preserve">. </w:t>
      </w:r>
      <w:r w:rsidR="00E65A17" w:rsidRPr="00E65A17">
        <w:t>В чл. 14</w:t>
      </w:r>
      <w:r w:rsidR="00E65A17">
        <w:t xml:space="preserve"> се </w:t>
      </w:r>
      <w:r w:rsidR="002B1866">
        <w:t>правят следните изменения и допълнения:</w:t>
      </w:r>
    </w:p>
    <w:p w:rsidR="002B1866" w:rsidRPr="00406971" w:rsidRDefault="002B1866" w:rsidP="002B1866">
      <w:pPr>
        <w:pStyle w:val="ListParagraph"/>
        <w:numPr>
          <w:ilvl w:val="0"/>
          <w:numId w:val="18"/>
        </w:numPr>
        <w:jc w:val="both"/>
      </w:pPr>
      <w:r w:rsidRPr="00406971">
        <w:t>В ал. 2 думите „и овощни растения“ се заличават.</w:t>
      </w:r>
    </w:p>
    <w:p w:rsidR="003D59B6" w:rsidRPr="00406971" w:rsidRDefault="003D59B6" w:rsidP="00680506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406971">
        <w:t>В ал. 3, т. 2 след думите „зеленчукови култури“</w:t>
      </w:r>
      <w:r w:rsidR="00F768D2" w:rsidRPr="00406971">
        <w:t xml:space="preserve"> се поставя запетая и се добавя „овощни видове“.</w:t>
      </w:r>
    </w:p>
    <w:p w:rsidR="00E65A17" w:rsidRDefault="002B1866" w:rsidP="002B1866">
      <w:pPr>
        <w:pStyle w:val="ListParagraph"/>
        <w:numPr>
          <w:ilvl w:val="0"/>
          <w:numId w:val="18"/>
        </w:numPr>
        <w:jc w:val="both"/>
      </w:pPr>
      <w:r>
        <w:t>С</w:t>
      </w:r>
      <w:r w:rsidR="00E65A17">
        <w:t xml:space="preserve">ъздават </w:t>
      </w:r>
      <w:r>
        <w:t xml:space="preserve">се </w:t>
      </w:r>
      <w:r w:rsidR="00E65A17">
        <w:t>ал. 7 и 8:</w:t>
      </w:r>
    </w:p>
    <w:p w:rsidR="00E65A17" w:rsidRPr="00A879DB" w:rsidRDefault="00E65A17" w:rsidP="003D224B">
      <w:pPr>
        <w:ind w:firstLine="709"/>
        <w:jc w:val="both"/>
      </w:pPr>
      <w:r>
        <w:t xml:space="preserve">„(7) </w:t>
      </w:r>
      <w:r w:rsidR="004D3F7C" w:rsidRPr="004D3F7C">
        <w:rPr>
          <w:rFonts w:hint="eastAsia"/>
        </w:rPr>
        <w:t>Заявителят</w:t>
      </w:r>
      <w:r w:rsidR="004D3F7C" w:rsidRPr="004D3F7C">
        <w:t xml:space="preserve"> </w:t>
      </w:r>
      <w:r w:rsidR="004D3F7C" w:rsidRPr="004D3F7C">
        <w:rPr>
          <w:rFonts w:hint="eastAsia"/>
        </w:rPr>
        <w:t>за</w:t>
      </w:r>
      <w:r w:rsidR="004D3F7C" w:rsidRPr="004D3F7C">
        <w:t xml:space="preserve"> </w:t>
      </w:r>
      <w:r w:rsidR="004D3F7C" w:rsidRPr="004D3F7C">
        <w:rPr>
          <w:rFonts w:hint="eastAsia"/>
        </w:rPr>
        <w:t>вписване</w:t>
      </w:r>
      <w:r w:rsidR="004D3F7C" w:rsidRPr="004D3F7C">
        <w:t xml:space="preserve"> </w:t>
      </w:r>
      <w:r w:rsidR="004D3F7C" w:rsidRPr="004D3F7C">
        <w:rPr>
          <w:rFonts w:hint="eastAsia"/>
        </w:rPr>
        <w:t>на</w:t>
      </w:r>
      <w:r w:rsidR="004D3F7C" w:rsidRPr="004D3F7C">
        <w:t xml:space="preserve"> </w:t>
      </w:r>
      <w:r w:rsidR="004D3F7C" w:rsidRPr="004D3F7C">
        <w:rPr>
          <w:rFonts w:hint="eastAsia"/>
        </w:rPr>
        <w:t>сорта</w:t>
      </w:r>
      <w:r w:rsidR="004D3F7C" w:rsidRPr="004D3F7C">
        <w:t xml:space="preserve"> </w:t>
      </w:r>
      <w:r w:rsidR="004D3F7C" w:rsidRPr="004D3F7C">
        <w:rPr>
          <w:rFonts w:hint="eastAsia"/>
        </w:rPr>
        <w:t>в</w:t>
      </w:r>
      <w:r w:rsidR="004D3F7C" w:rsidRPr="004D3F7C">
        <w:t xml:space="preserve"> </w:t>
      </w:r>
      <w:r w:rsidR="004D3F7C" w:rsidRPr="004D3F7C">
        <w:rPr>
          <w:rFonts w:hint="eastAsia"/>
        </w:rPr>
        <w:t>официалната</w:t>
      </w:r>
      <w:r w:rsidR="004D3F7C" w:rsidRPr="004D3F7C">
        <w:t xml:space="preserve"> </w:t>
      </w:r>
      <w:r w:rsidR="004D3F7C" w:rsidRPr="004D3F7C">
        <w:rPr>
          <w:rFonts w:hint="eastAsia"/>
        </w:rPr>
        <w:t>сортова</w:t>
      </w:r>
      <w:r w:rsidR="004D3F7C" w:rsidRPr="004D3F7C">
        <w:t xml:space="preserve"> </w:t>
      </w:r>
      <w:r w:rsidR="004D3F7C" w:rsidRPr="004D3F7C">
        <w:rPr>
          <w:rFonts w:hint="eastAsia"/>
        </w:rPr>
        <w:t>листа</w:t>
      </w:r>
      <w:r w:rsidR="004D3F7C" w:rsidRPr="004D3F7C">
        <w:t xml:space="preserve"> </w:t>
      </w:r>
      <w:r w:rsidR="004D3F7C" w:rsidRPr="004D3F7C">
        <w:rPr>
          <w:rFonts w:hint="eastAsia"/>
        </w:rPr>
        <w:t>ежегодно</w:t>
      </w:r>
      <w:r w:rsidR="004D3F7C" w:rsidRPr="004D3F7C">
        <w:t xml:space="preserve"> </w:t>
      </w:r>
      <w:r w:rsidR="004D3F7C" w:rsidRPr="004D3F7C">
        <w:rPr>
          <w:rFonts w:hint="eastAsia"/>
        </w:rPr>
        <w:t>подава</w:t>
      </w:r>
      <w:r w:rsidR="004D3F7C" w:rsidRPr="004D3F7C">
        <w:t xml:space="preserve"> </w:t>
      </w:r>
      <w:r w:rsidR="004D3F7C">
        <w:rPr>
          <w:rFonts w:hint="eastAsia"/>
        </w:rPr>
        <w:t xml:space="preserve">заявление </w:t>
      </w:r>
      <w:r w:rsidR="004D3F7C" w:rsidRPr="004D3F7C">
        <w:rPr>
          <w:rFonts w:hint="eastAsia"/>
        </w:rPr>
        <w:t>за</w:t>
      </w:r>
      <w:r w:rsidR="004D3F7C" w:rsidRPr="004D3F7C">
        <w:t xml:space="preserve"> </w:t>
      </w:r>
      <w:r w:rsidR="004D3F7C" w:rsidRPr="004D3F7C">
        <w:rPr>
          <w:rFonts w:hint="eastAsia"/>
        </w:rPr>
        <w:t>следващата</w:t>
      </w:r>
      <w:r w:rsidR="004D3F7C" w:rsidRPr="004D3F7C">
        <w:t xml:space="preserve"> </w:t>
      </w:r>
      <w:r w:rsidR="004D3F7C" w:rsidRPr="004D3F7C">
        <w:rPr>
          <w:rFonts w:hint="eastAsia"/>
        </w:rPr>
        <w:t>година</w:t>
      </w:r>
      <w:r w:rsidR="004D3F7C" w:rsidRPr="004D3F7C">
        <w:t xml:space="preserve"> </w:t>
      </w:r>
      <w:r w:rsidR="004D3F7C" w:rsidRPr="004D3F7C">
        <w:rPr>
          <w:rFonts w:hint="eastAsia"/>
        </w:rPr>
        <w:t>до</w:t>
      </w:r>
      <w:r w:rsidR="004D3F7C" w:rsidRPr="004D3F7C">
        <w:t xml:space="preserve"> 20 </w:t>
      </w:r>
      <w:r w:rsidR="004D3F7C" w:rsidRPr="004D3F7C">
        <w:rPr>
          <w:rFonts w:hint="eastAsia"/>
        </w:rPr>
        <w:t>декември</w:t>
      </w:r>
      <w:r w:rsidR="004D3F7C" w:rsidRPr="004D3F7C">
        <w:t xml:space="preserve"> </w:t>
      </w:r>
      <w:r w:rsidR="004D3F7C" w:rsidRPr="004D3F7C">
        <w:rPr>
          <w:rFonts w:hint="eastAsia"/>
        </w:rPr>
        <w:t>на</w:t>
      </w:r>
      <w:r w:rsidR="004D3F7C" w:rsidRPr="004D3F7C">
        <w:t xml:space="preserve"> </w:t>
      </w:r>
      <w:r w:rsidR="004D3F7C" w:rsidRPr="004D3F7C">
        <w:rPr>
          <w:rFonts w:hint="eastAsia"/>
        </w:rPr>
        <w:t>текущата</w:t>
      </w:r>
      <w:r w:rsidR="004D3F7C" w:rsidRPr="004D3F7C">
        <w:t xml:space="preserve"> </w:t>
      </w:r>
      <w:r w:rsidR="004D3F7C" w:rsidRPr="004D3F7C">
        <w:rPr>
          <w:rFonts w:hint="eastAsia"/>
        </w:rPr>
        <w:t>календарна</w:t>
      </w:r>
      <w:r w:rsidR="004D3F7C" w:rsidRPr="004D3F7C">
        <w:t xml:space="preserve"> </w:t>
      </w:r>
      <w:r w:rsidR="004D3F7C" w:rsidRPr="004D3F7C">
        <w:rPr>
          <w:rFonts w:hint="eastAsia"/>
        </w:rPr>
        <w:t>година</w:t>
      </w:r>
      <w:r w:rsidR="004D3F7C">
        <w:t>.</w:t>
      </w:r>
      <w:r w:rsidR="00A879DB">
        <w:t xml:space="preserve"> </w:t>
      </w:r>
      <w:r w:rsidR="00A879DB" w:rsidRPr="00A879DB">
        <w:t>Заявлението се подава лично, чрез пълномощник, по електронен път при условията и по реда на чл. 5 и 22 от Закона</w:t>
      </w:r>
      <w:r w:rsidR="007D63B9">
        <w:t xml:space="preserve"> за електронното управление, </w:t>
      </w:r>
      <w:r w:rsidR="00A879DB" w:rsidRPr="00A879DB">
        <w:t>чрез лицензиран пощенски оператор</w:t>
      </w:r>
      <w:r w:rsidR="007D63B9">
        <w:t xml:space="preserve"> или устно</w:t>
      </w:r>
      <w:r w:rsidR="00A879DB" w:rsidRPr="00A879DB">
        <w:t>.</w:t>
      </w:r>
    </w:p>
    <w:p w:rsidR="00E65A17" w:rsidRDefault="007E407D" w:rsidP="003D224B">
      <w:pPr>
        <w:ind w:firstLine="709"/>
        <w:jc w:val="both"/>
      </w:pPr>
      <w:r>
        <w:t xml:space="preserve">(8) </w:t>
      </w:r>
      <w:r w:rsidRPr="007E407D">
        <w:t xml:space="preserve">Когато се установят </w:t>
      </w:r>
      <w:proofErr w:type="spellStart"/>
      <w:r w:rsidR="00C7771E">
        <w:t>нередовности</w:t>
      </w:r>
      <w:proofErr w:type="spellEnd"/>
      <w:r w:rsidR="00C7771E">
        <w:t xml:space="preserve"> по подаденото </w:t>
      </w:r>
      <w:r w:rsidRPr="007E407D">
        <w:t xml:space="preserve">заявление, </w:t>
      </w:r>
      <w:r w:rsidR="00F31BA2">
        <w:t>заявителят</w:t>
      </w:r>
      <w:r w:rsidRPr="007E407D">
        <w:t xml:space="preserve"> се уведомява за това и му се определя срок за отстраняването им, който не може да е по-кратък от 10 работни дни.“</w:t>
      </w:r>
    </w:p>
    <w:p w:rsidR="00A3306E" w:rsidRPr="00406971" w:rsidRDefault="00A3306E" w:rsidP="003D224B">
      <w:pPr>
        <w:ind w:firstLine="709"/>
        <w:jc w:val="both"/>
      </w:pPr>
    </w:p>
    <w:p w:rsidR="00A3306E" w:rsidRPr="00A3306E" w:rsidRDefault="00D768AB" w:rsidP="003D224B">
      <w:pPr>
        <w:ind w:firstLine="709"/>
        <w:jc w:val="both"/>
      </w:pPr>
      <w:r>
        <w:rPr>
          <w:b/>
        </w:rPr>
        <w:lastRenderedPageBreak/>
        <w:t>§ 5</w:t>
      </w:r>
      <w:r w:rsidR="00A3306E" w:rsidRPr="00A3306E">
        <w:rPr>
          <w:b/>
        </w:rPr>
        <w:t>.</w:t>
      </w:r>
      <w:r w:rsidR="00A3306E">
        <w:rPr>
          <w:b/>
        </w:rPr>
        <w:t xml:space="preserve"> </w:t>
      </w:r>
      <w:r w:rsidR="00B95AD5">
        <w:t>В чл. 16</w:t>
      </w:r>
      <w:r w:rsidR="009E0386">
        <w:t>,</w:t>
      </w:r>
      <w:r w:rsidR="00A3306E">
        <w:t xml:space="preserve"> </w:t>
      </w:r>
      <w:r w:rsidR="00B95AD5">
        <w:t xml:space="preserve">в </w:t>
      </w:r>
      <w:r w:rsidR="00A3306E">
        <w:t xml:space="preserve">ал. 1 </w:t>
      </w:r>
      <w:r w:rsidR="006957A9">
        <w:t>думата „наредбата“ се заменя с „наредбите“.</w:t>
      </w:r>
    </w:p>
    <w:p w:rsidR="00826723" w:rsidRDefault="00826723" w:rsidP="003D224B">
      <w:pPr>
        <w:ind w:firstLine="709"/>
        <w:jc w:val="both"/>
        <w:rPr>
          <w:b/>
        </w:rPr>
      </w:pPr>
    </w:p>
    <w:p w:rsidR="003A70EA" w:rsidRDefault="00D768AB" w:rsidP="003D224B">
      <w:pPr>
        <w:ind w:firstLine="709"/>
        <w:jc w:val="both"/>
      </w:pPr>
      <w:r>
        <w:rPr>
          <w:b/>
        </w:rPr>
        <w:t>§ 6</w:t>
      </w:r>
      <w:r w:rsidR="003A70EA" w:rsidRPr="003A70EA">
        <w:rPr>
          <w:b/>
        </w:rPr>
        <w:t xml:space="preserve">. </w:t>
      </w:r>
      <w:r w:rsidR="003A70EA">
        <w:t>В чл. 18 се правят следните изменения и допълнения:</w:t>
      </w:r>
    </w:p>
    <w:p w:rsidR="003A70EA" w:rsidRDefault="008A4387" w:rsidP="003D224B">
      <w:pPr>
        <w:pStyle w:val="ListParagraph"/>
        <w:numPr>
          <w:ilvl w:val="0"/>
          <w:numId w:val="17"/>
        </w:numPr>
        <w:jc w:val="both"/>
      </w:pPr>
      <w:r>
        <w:t>С</w:t>
      </w:r>
      <w:r w:rsidR="003A70EA">
        <w:t>ъздава</w:t>
      </w:r>
      <w:r w:rsidR="008B4152">
        <w:t xml:space="preserve">т </w:t>
      </w:r>
      <w:r>
        <w:t>се нова</w:t>
      </w:r>
      <w:r w:rsidR="00E67F57">
        <w:t xml:space="preserve"> ал. 1</w:t>
      </w:r>
      <w:r w:rsidR="00E67F57" w:rsidRPr="00912C42">
        <w:t>3</w:t>
      </w:r>
      <w:r w:rsidR="00E67F57">
        <w:t xml:space="preserve"> и </w:t>
      </w:r>
      <w:r>
        <w:t xml:space="preserve">ал. </w:t>
      </w:r>
      <w:r w:rsidR="00E67F57">
        <w:t>14</w:t>
      </w:r>
      <w:r w:rsidR="003A70EA">
        <w:t>:</w:t>
      </w:r>
    </w:p>
    <w:p w:rsidR="003A70EA" w:rsidRDefault="00912C42" w:rsidP="003D224B">
      <w:pPr>
        <w:ind w:firstLine="708"/>
        <w:jc w:val="both"/>
      </w:pPr>
      <w:r>
        <w:t>„(13</w:t>
      </w:r>
      <w:r w:rsidR="003A70EA">
        <w:t>) За получаване на разрешение по ал. 3</w:t>
      </w:r>
      <w:r w:rsidR="0025769E">
        <w:t xml:space="preserve"> </w:t>
      </w:r>
      <w:r w:rsidR="00602921">
        <w:t xml:space="preserve">или за издаване на удостоверение по ал. 8 </w:t>
      </w:r>
      <w:r w:rsidR="0025769E">
        <w:t>лицата подават заявление по образец в ИАСАС.</w:t>
      </w:r>
      <w:r w:rsidR="00DC0ECD" w:rsidRPr="00DC0ECD">
        <w:t xml:space="preserve"> Заявлението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</w:r>
    </w:p>
    <w:p w:rsidR="0018003C" w:rsidRDefault="00912C42" w:rsidP="003D224B">
      <w:pPr>
        <w:ind w:firstLine="708"/>
        <w:jc w:val="both"/>
      </w:pPr>
      <w:r>
        <w:t>(14</w:t>
      </w:r>
      <w:r w:rsidR="00384239">
        <w:t xml:space="preserve">) </w:t>
      </w:r>
      <w:r w:rsidR="00384239" w:rsidRPr="00384239">
        <w:t xml:space="preserve">Когато се установят </w:t>
      </w:r>
      <w:proofErr w:type="spellStart"/>
      <w:r w:rsidR="00384239" w:rsidRPr="00384239">
        <w:t>нередовности</w:t>
      </w:r>
      <w:proofErr w:type="spellEnd"/>
      <w:r w:rsidR="00384239" w:rsidRPr="00384239">
        <w:t xml:space="preserve"> по подаденото заявление, заявителят се уведомява за това и му се определя срок за отстраняването им, който не може да е по-кратък от 10 работни дни.“</w:t>
      </w:r>
    </w:p>
    <w:p w:rsidR="007F1976" w:rsidRDefault="008A62A6" w:rsidP="003D224B">
      <w:pPr>
        <w:ind w:firstLine="708"/>
        <w:jc w:val="both"/>
      </w:pPr>
      <w:r>
        <w:t xml:space="preserve">2. </w:t>
      </w:r>
      <w:r w:rsidR="00253268">
        <w:t>Досегашната ал.</w:t>
      </w:r>
      <w:r>
        <w:t xml:space="preserve"> 13</w:t>
      </w:r>
      <w:r w:rsidR="007F1976">
        <w:t xml:space="preserve"> с</w:t>
      </w:r>
      <w:r w:rsidR="009B78FA">
        <w:t>тава ал. 15</w:t>
      </w:r>
      <w:r w:rsidR="007F1976">
        <w:t>.</w:t>
      </w:r>
    </w:p>
    <w:p w:rsidR="006432CB" w:rsidRPr="003A70EA" w:rsidRDefault="006432CB" w:rsidP="0025769E">
      <w:pPr>
        <w:ind w:firstLine="708"/>
        <w:jc w:val="both"/>
      </w:pPr>
    </w:p>
    <w:p w:rsidR="005E48D7" w:rsidRDefault="007B7005" w:rsidP="003D224B">
      <w:pPr>
        <w:ind w:firstLine="709"/>
        <w:jc w:val="both"/>
        <w:rPr>
          <w:color w:val="000000"/>
        </w:rPr>
      </w:pPr>
      <w:r>
        <w:rPr>
          <w:b/>
          <w:color w:val="000000"/>
        </w:rPr>
        <w:t>§</w:t>
      </w:r>
      <w:r w:rsidR="00C75BB9">
        <w:rPr>
          <w:b/>
          <w:color w:val="000000"/>
        </w:rPr>
        <w:t xml:space="preserve"> </w:t>
      </w:r>
      <w:r w:rsidR="00F010D1">
        <w:rPr>
          <w:b/>
          <w:color w:val="000000"/>
        </w:rPr>
        <w:t>7</w:t>
      </w:r>
      <w:r w:rsidR="001A082C" w:rsidRPr="008B6802">
        <w:rPr>
          <w:b/>
          <w:color w:val="000000"/>
        </w:rPr>
        <w:t>.</w:t>
      </w:r>
      <w:r w:rsidR="001A082C">
        <w:rPr>
          <w:b/>
          <w:color w:val="000000"/>
        </w:rPr>
        <w:t xml:space="preserve"> </w:t>
      </w:r>
      <w:r w:rsidR="005E3C2C" w:rsidRPr="005E3C2C">
        <w:rPr>
          <w:color w:val="000000"/>
        </w:rPr>
        <w:t xml:space="preserve">В чл. 19 </w:t>
      </w:r>
      <w:r w:rsidR="00063CEB">
        <w:rPr>
          <w:color w:val="000000"/>
        </w:rPr>
        <w:t xml:space="preserve">се правят следните </w:t>
      </w:r>
      <w:r w:rsidR="005E48D7">
        <w:rPr>
          <w:color w:val="000000"/>
        </w:rPr>
        <w:t>допълнения:</w:t>
      </w:r>
    </w:p>
    <w:p w:rsidR="00AD0D14" w:rsidRPr="00AD0D14" w:rsidRDefault="00AD0D14" w:rsidP="003D224B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D0D14">
        <w:rPr>
          <w:color w:val="000000"/>
        </w:rPr>
        <w:t xml:space="preserve">В ал. 2 </w:t>
      </w:r>
      <w:r w:rsidR="00C11D85">
        <w:rPr>
          <w:color w:val="000000"/>
        </w:rPr>
        <w:t xml:space="preserve">накрая </w:t>
      </w:r>
      <w:r w:rsidRPr="00AD0D14">
        <w:rPr>
          <w:color w:val="000000"/>
        </w:rPr>
        <w:t>се добавя „след подадено заявление по образец</w:t>
      </w:r>
      <w:r>
        <w:rPr>
          <w:color w:val="000000"/>
        </w:rPr>
        <w:t>.</w:t>
      </w:r>
      <w:r w:rsidR="00A21D3C">
        <w:rPr>
          <w:color w:val="000000"/>
        </w:rPr>
        <w:t xml:space="preserve"> </w:t>
      </w:r>
      <w:r w:rsidR="00A21D3C" w:rsidRPr="00A21D3C">
        <w:rPr>
          <w:color w:val="000000"/>
        </w:rPr>
        <w:t>Заявлението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</w:r>
      <w:r>
        <w:rPr>
          <w:color w:val="000000"/>
        </w:rPr>
        <w:t>“</w:t>
      </w:r>
    </w:p>
    <w:p w:rsidR="00713413" w:rsidRDefault="00C92B7D" w:rsidP="003D224B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Създава се а</w:t>
      </w:r>
      <w:r w:rsidR="00B82A82">
        <w:rPr>
          <w:color w:val="000000"/>
        </w:rPr>
        <w:t>л</w:t>
      </w:r>
      <w:r>
        <w:rPr>
          <w:color w:val="000000"/>
        </w:rPr>
        <w:t>.</w:t>
      </w:r>
      <w:r w:rsidR="00AC4C19">
        <w:rPr>
          <w:color w:val="000000"/>
        </w:rPr>
        <w:t xml:space="preserve"> 4</w:t>
      </w:r>
      <w:r w:rsidR="00713413">
        <w:rPr>
          <w:color w:val="000000"/>
        </w:rPr>
        <w:t>:</w:t>
      </w:r>
    </w:p>
    <w:p w:rsidR="005E06BD" w:rsidRDefault="00AC4C19" w:rsidP="003D224B">
      <w:pPr>
        <w:ind w:firstLine="709"/>
        <w:jc w:val="both"/>
      </w:pPr>
      <w:r>
        <w:t>„(4</w:t>
      </w:r>
      <w:r w:rsidR="005E06BD" w:rsidRPr="00E33A6E">
        <w:t xml:space="preserve">) </w:t>
      </w:r>
      <w:r w:rsidR="00DD3E2C" w:rsidRPr="00DD3E2C">
        <w:t xml:space="preserve">Когато се установят </w:t>
      </w:r>
      <w:proofErr w:type="spellStart"/>
      <w:r w:rsidR="00DD3E2C" w:rsidRPr="00DD3E2C">
        <w:t>нередовности</w:t>
      </w:r>
      <w:proofErr w:type="spellEnd"/>
      <w:r w:rsidR="00DD3E2C" w:rsidRPr="00DD3E2C">
        <w:t xml:space="preserve"> по подаденото заявление, заявителят се уведомява за това и му се определя срок за отстраняването им, който не може да е по-кратък от 10 работни дни.</w:t>
      </w:r>
      <w:r w:rsidR="005E06BD">
        <w:t>“</w:t>
      </w:r>
    </w:p>
    <w:p w:rsidR="001E62A7" w:rsidRDefault="001E62A7" w:rsidP="003D224B">
      <w:pPr>
        <w:ind w:firstLine="709"/>
        <w:jc w:val="both"/>
      </w:pPr>
    </w:p>
    <w:p w:rsidR="001E62A7" w:rsidRDefault="008F012F" w:rsidP="003D224B">
      <w:pPr>
        <w:ind w:firstLine="709"/>
        <w:jc w:val="both"/>
      </w:pPr>
      <w:r>
        <w:rPr>
          <w:b/>
        </w:rPr>
        <w:t>§ 8</w:t>
      </w:r>
      <w:r w:rsidR="001E62A7" w:rsidRPr="001E62A7">
        <w:rPr>
          <w:b/>
        </w:rPr>
        <w:t xml:space="preserve">. </w:t>
      </w:r>
      <w:r w:rsidR="001E62A7">
        <w:t xml:space="preserve">В </w:t>
      </w:r>
      <w:r w:rsidR="00AC1A6F">
        <w:t>чл. 20 ал. 7 се изменя така:</w:t>
      </w:r>
    </w:p>
    <w:p w:rsidR="001E62A7" w:rsidRPr="001E62A7" w:rsidRDefault="001E62A7" w:rsidP="003D224B">
      <w:pPr>
        <w:ind w:firstLine="709"/>
        <w:jc w:val="both"/>
      </w:pPr>
      <w:r>
        <w:t>„</w:t>
      </w:r>
      <w:r w:rsidR="00AC1A6F">
        <w:t>(7</w:t>
      </w:r>
      <w:r>
        <w:t xml:space="preserve">) </w:t>
      </w:r>
      <w:r w:rsidR="00956040">
        <w:t>В</w:t>
      </w:r>
      <w:r w:rsidR="00956040" w:rsidRPr="00956040">
        <w:t xml:space="preserve"> 15-дневен срок </w:t>
      </w:r>
      <w:r>
        <w:t xml:space="preserve">ИАСАС информира </w:t>
      </w:r>
      <w:r w:rsidR="00AC1A6F">
        <w:t xml:space="preserve">възложителя по договора за </w:t>
      </w:r>
      <w:proofErr w:type="spellStart"/>
      <w:r w:rsidR="00AC1A6F">
        <w:t>сортоизпитване</w:t>
      </w:r>
      <w:proofErr w:type="spellEnd"/>
      <w:r w:rsidR="00AC1A6F">
        <w:t xml:space="preserve"> за издадената </w:t>
      </w:r>
      <w:r w:rsidR="001F20C5">
        <w:t xml:space="preserve">от министъра на земеделието, храните и горите </w:t>
      </w:r>
      <w:r w:rsidR="00AC1A6F">
        <w:t>заповед по чл. 21.“</w:t>
      </w:r>
      <w:r>
        <w:t xml:space="preserve"> </w:t>
      </w:r>
    </w:p>
    <w:p w:rsidR="007C2614" w:rsidRDefault="007C2614" w:rsidP="003D224B">
      <w:pPr>
        <w:ind w:firstLine="709"/>
        <w:jc w:val="both"/>
      </w:pPr>
    </w:p>
    <w:p w:rsidR="007C2614" w:rsidRDefault="008F012F" w:rsidP="003D224B">
      <w:pPr>
        <w:ind w:firstLine="709"/>
        <w:jc w:val="both"/>
      </w:pPr>
      <w:r>
        <w:rPr>
          <w:b/>
        </w:rPr>
        <w:t>§ 9</w:t>
      </w:r>
      <w:r w:rsidR="007C2614" w:rsidRPr="007C2614">
        <w:rPr>
          <w:b/>
        </w:rPr>
        <w:t>.</w:t>
      </w:r>
      <w:r w:rsidR="00C542FE">
        <w:rPr>
          <w:b/>
        </w:rPr>
        <w:t xml:space="preserve"> </w:t>
      </w:r>
      <w:r w:rsidR="00F35E44">
        <w:t>Член</w:t>
      </w:r>
      <w:r w:rsidR="00C542FE">
        <w:t xml:space="preserve"> 22 се </w:t>
      </w:r>
      <w:r w:rsidR="00F35E44">
        <w:t>изменя така</w:t>
      </w:r>
      <w:r w:rsidR="00C542FE">
        <w:t>:</w:t>
      </w:r>
    </w:p>
    <w:p w:rsidR="00C542FE" w:rsidRDefault="00C542FE" w:rsidP="003D224B">
      <w:pPr>
        <w:ind w:firstLine="709"/>
        <w:jc w:val="both"/>
      </w:pPr>
      <w:r>
        <w:t>„</w:t>
      </w:r>
      <w:r w:rsidR="00440406">
        <w:t>Чл. 22.</w:t>
      </w:r>
      <w:r w:rsidR="003B3C7D">
        <w:t xml:space="preserve"> </w:t>
      </w:r>
      <w:r w:rsidR="00DD3E2C">
        <w:t xml:space="preserve">За </w:t>
      </w:r>
      <w:proofErr w:type="spellStart"/>
      <w:r w:rsidR="00DD3E2C">
        <w:t>сортоизпитване</w:t>
      </w:r>
      <w:proofErr w:type="spellEnd"/>
      <w:r w:rsidR="00DD3E2C">
        <w:t xml:space="preserve"> за </w:t>
      </w:r>
      <w:proofErr w:type="spellStart"/>
      <w:r w:rsidR="00DD3E2C">
        <w:t>различимост</w:t>
      </w:r>
      <w:proofErr w:type="spellEnd"/>
      <w:r w:rsidR="00DD3E2C">
        <w:t xml:space="preserve">, хомогенност и стабилност и биологични и стопански качества се заплащат такси </w:t>
      </w:r>
      <w:r w:rsidR="00646A1A">
        <w:t>в размер, определен с тарифата по чл. 6, ал. 7</w:t>
      </w:r>
      <w:r w:rsidR="0029096C">
        <w:t xml:space="preserve"> и по ценоразпис </w:t>
      </w:r>
      <w:r w:rsidR="00646A1A">
        <w:t xml:space="preserve">на услугите, </w:t>
      </w:r>
      <w:r w:rsidR="0029096C">
        <w:t>утвърден от изпълнителния директор на ИАСАС</w:t>
      </w:r>
      <w:r w:rsidR="00E235F9">
        <w:t>.</w:t>
      </w:r>
      <w:r w:rsidR="0029096C">
        <w:t>“</w:t>
      </w:r>
    </w:p>
    <w:p w:rsidR="00F31599" w:rsidRDefault="00F31599" w:rsidP="003D224B">
      <w:pPr>
        <w:jc w:val="both"/>
      </w:pPr>
    </w:p>
    <w:p w:rsidR="00FC6412" w:rsidRDefault="000B2E20" w:rsidP="003D224B">
      <w:pPr>
        <w:ind w:firstLine="709"/>
        <w:jc w:val="both"/>
      </w:pPr>
      <w:r>
        <w:rPr>
          <w:b/>
        </w:rPr>
        <w:t xml:space="preserve">§ </w:t>
      </w:r>
      <w:r w:rsidR="008F012F">
        <w:rPr>
          <w:b/>
        </w:rPr>
        <w:t>10</w:t>
      </w:r>
      <w:r w:rsidR="00F31599" w:rsidRPr="00F31599">
        <w:rPr>
          <w:b/>
        </w:rPr>
        <w:t>.</w:t>
      </w:r>
      <w:r w:rsidR="00F31599">
        <w:rPr>
          <w:b/>
        </w:rPr>
        <w:t xml:space="preserve"> </w:t>
      </w:r>
      <w:r w:rsidR="00FC6412">
        <w:t>В чл. 28 се правят следните изменения и допълнения:</w:t>
      </w:r>
    </w:p>
    <w:p w:rsidR="00FC6412" w:rsidRDefault="00A32865" w:rsidP="005B1C18">
      <w:pPr>
        <w:pStyle w:val="ListParagraph"/>
        <w:numPr>
          <w:ilvl w:val="0"/>
          <w:numId w:val="20"/>
        </w:numPr>
        <w:jc w:val="both"/>
      </w:pPr>
      <w:r>
        <w:t>С</w:t>
      </w:r>
      <w:r w:rsidR="00FC6412">
        <w:t xml:space="preserve">ъздават </w:t>
      </w:r>
      <w:r>
        <w:t xml:space="preserve">се </w:t>
      </w:r>
      <w:r w:rsidR="00FC6412">
        <w:t>нови ал. 6 и 7:</w:t>
      </w:r>
    </w:p>
    <w:p w:rsidR="00FC6412" w:rsidRDefault="00FC6412" w:rsidP="003D224B">
      <w:pPr>
        <w:ind w:firstLine="708"/>
        <w:jc w:val="both"/>
      </w:pPr>
      <w:r>
        <w:t>„</w:t>
      </w:r>
      <w:r w:rsidR="00EA783D">
        <w:t>(6</w:t>
      </w:r>
      <w:r>
        <w:t xml:space="preserve">) За получаване на </w:t>
      </w:r>
      <w:r w:rsidR="003D7F27">
        <w:t>регистрация по ал. 4</w:t>
      </w:r>
      <w:r>
        <w:t xml:space="preserve"> лицата подават заявление по образец в ИАСАС.</w:t>
      </w:r>
      <w:r w:rsidR="00260105" w:rsidRPr="00260105">
        <w:rPr>
          <w:rFonts w:ascii="Times New Roman" w:hAnsi="Times New Roman"/>
          <w:sz w:val="24"/>
          <w:szCs w:val="24"/>
          <w:highlight w:val="white"/>
          <w:shd w:val="clear" w:color="auto" w:fill="FEFEFE"/>
          <w:lang w:eastAsia="ja-JP"/>
        </w:rPr>
        <w:t xml:space="preserve"> </w:t>
      </w:r>
      <w:r w:rsidR="00260105" w:rsidRPr="00260105">
        <w:t xml:space="preserve">Заявлението се подава лично, чрез пълномощник, по електронен </w:t>
      </w:r>
      <w:r w:rsidR="00260105" w:rsidRPr="00260105">
        <w:lastRenderedPageBreak/>
        <w:t>път при условията и по реда на чл. 5 и 22 от Закона за електронното управление или чрез лицензиран пощенски оператор.</w:t>
      </w:r>
    </w:p>
    <w:p w:rsidR="00FC6412" w:rsidRDefault="00EA783D" w:rsidP="003D224B">
      <w:pPr>
        <w:ind w:firstLine="708"/>
        <w:jc w:val="both"/>
      </w:pPr>
      <w:r>
        <w:t>(7</w:t>
      </w:r>
      <w:r w:rsidR="00FC6412">
        <w:t xml:space="preserve">) </w:t>
      </w:r>
      <w:r w:rsidR="00FC6412" w:rsidRPr="00384239">
        <w:t xml:space="preserve">Когато се установят </w:t>
      </w:r>
      <w:proofErr w:type="spellStart"/>
      <w:r w:rsidR="00FC6412" w:rsidRPr="00384239">
        <w:t>нередовности</w:t>
      </w:r>
      <w:proofErr w:type="spellEnd"/>
      <w:r w:rsidR="00FC6412" w:rsidRPr="00384239">
        <w:t xml:space="preserve"> по подаденото заявление, заявителят се уведомява за това и му се определя срок за отстраняването им, който не може да е по-кратък от 10 работни дни.“</w:t>
      </w:r>
    </w:p>
    <w:p w:rsidR="00FC6412" w:rsidRDefault="00FC6412" w:rsidP="003D224B">
      <w:pPr>
        <w:ind w:firstLine="708"/>
        <w:jc w:val="both"/>
      </w:pPr>
      <w:r>
        <w:t xml:space="preserve">2. </w:t>
      </w:r>
      <w:r w:rsidR="008B27C4">
        <w:t>Досегашните ал. 6 и 7 стават съответно ал. 8 и 9</w:t>
      </w:r>
      <w:r>
        <w:t>.</w:t>
      </w:r>
    </w:p>
    <w:p w:rsidR="002E27B1" w:rsidRDefault="002E27B1" w:rsidP="003D224B">
      <w:pPr>
        <w:ind w:firstLine="708"/>
        <w:jc w:val="both"/>
        <w:rPr>
          <w:b/>
        </w:rPr>
      </w:pPr>
    </w:p>
    <w:p w:rsidR="008A3ED1" w:rsidRPr="001B6379" w:rsidRDefault="002F2775" w:rsidP="003D224B">
      <w:pPr>
        <w:ind w:firstLine="708"/>
        <w:jc w:val="both"/>
      </w:pPr>
      <w:r w:rsidRPr="002F2775">
        <w:rPr>
          <w:b/>
        </w:rPr>
        <w:t xml:space="preserve">§ </w:t>
      </w:r>
      <w:r>
        <w:rPr>
          <w:b/>
        </w:rPr>
        <w:t>1</w:t>
      </w:r>
      <w:r w:rsidRPr="001B6379">
        <w:rPr>
          <w:b/>
        </w:rPr>
        <w:t>1</w:t>
      </w:r>
      <w:r w:rsidRPr="002F2775">
        <w:rPr>
          <w:b/>
        </w:rPr>
        <w:t>.</w:t>
      </w:r>
      <w:r w:rsidRPr="001B6379">
        <w:rPr>
          <w:b/>
        </w:rPr>
        <w:t xml:space="preserve"> </w:t>
      </w:r>
      <w:r w:rsidR="001B6379" w:rsidRPr="001B6379">
        <w:t>В чл. 31</w:t>
      </w:r>
      <w:r w:rsidR="00323FE1">
        <w:t>,</w:t>
      </w:r>
      <w:r w:rsidR="005819BD">
        <w:t xml:space="preserve"> </w:t>
      </w:r>
      <w:r w:rsidR="00F00BA0">
        <w:t xml:space="preserve">ал. 5 </w:t>
      </w:r>
      <w:r w:rsidR="002A3BB0">
        <w:t>думите „</w:t>
      </w:r>
      <w:r w:rsidR="002A3BB0" w:rsidRPr="002A3BB0">
        <w:t>съгласно наредбите по чл. 29, ал. 6</w:t>
      </w:r>
      <w:r w:rsidR="002A3BB0">
        <w:t>“ се заменят с</w:t>
      </w:r>
      <w:r w:rsidR="00F00BA0">
        <w:t xml:space="preserve"> „</w:t>
      </w:r>
      <w:r w:rsidR="008A3ED1">
        <w:t>на лица положили успешно изпит за пробовземачи</w:t>
      </w:r>
      <w:r w:rsidR="00062CE6">
        <w:t>, организиран от ИАСАС.“</w:t>
      </w:r>
    </w:p>
    <w:p w:rsidR="002E27B1" w:rsidRDefault="002E27B1" w:rsidP="003D224B">
      <w:pPr>
        <w:ind w:firstLine="708"/>
        <w:jc w:val="both"/>
        <w:rPr>
          <w:b/>
        </w:rPr>
      </w:pPr>
    </w:p>
    <w:p w:rsidR="00035ED6" w:rsidRDefault="001C0DE5" w:rsidP="003D224B">
      <w:pPr>
        <w:ind w:firstLine="708"/>
        <w:jc w:val="both"/>
      </w:pPr>
      <w:r>
        <w:rPr>
          <w:b/>
        </w:rPr>
        <w:t>§ 12</w:t>
      </w:r>
      <w:r w:rsidR="00035ED6" w:rsidRPr="00035ED6">
        <w:rPr>
          <w:b/>
        </w:rPr>
        <w:t>.</w:t>
      </w:r>
      <w:r w:rsidR="00F76F6B" w:rsidRPr="00F76F6B">
        <w:rPr>
          <w:b/>
        </w:rPr>
        <w:t xml:space="preserve"> </w:t>
      </w:r>
      <w:r w:rsidR="00F76F6B">
        <w:t>В чл. 57 се правят следните изменения и допълнения:</w:t>
      </w:r>
    </w:p>
    <w:p w:rsidR="00F76F6B" w:rsidRDefault="005B1C18" w:rsidP="00347FC5">
      <w:pPr>
        <w:pStyle w:val="ListParagraph"/>
        <w:numPr>
          <w:ilvl w:val="0"/>
          <w:numId w:val="19"/>
        </w:numPr>
        <w:ind w:left="0" w:firstLine="709"/>
        <w:jc w:val="both"/>
      </w:pPr>
      <w:r>
        <w:t>В ал</w:t>
      </w:r>
      <w:r w:rsidR="0001785A">
        <w:t>. 1</w:t>
      </w:r>
      <w:r>
        <w:t xml:space="preserve"> след думите „</w:t>
      </w:r>
      <w:r w:rsidRPr="005B1C18">
        <w:t>отговарят на изискванията</w:t>
      </w:r>
      <w:r>
        <w:t>“ се добавя „</w:t>
      </w:r>
      <w:r w:rsidRPr="005B1C18">
        <w:t>за еквивалентност на Европейската комисия</w:t>
      </w:r>
      <w:r w:rsidR="00FD6F75">
        <w:t>,</w:t>
      </w:r>
      <w:r>
        <w:t>“</w:t>
      </w:r>
      <w:r w:rsidR="000C1363">
        <w:t>.</w:t>
      </w:r>
    </w:p>
    <w:p w:rsidR="000C1363" w:rsidRPr="00F76F6B" w:rsidRDefault="000C1363" w:rsidP="00347FC5">
      <w:pPr>
        <w:pStyle w:val="ListParagraph"/>
        <w:numPr>
          <w:ilvl w:val="0"/>
          <w:numId w:val="19"/>
        </w:numPr>
        <w:ind w:left="0" w:firstLine="709"/>
        <w:jc w:val="both"/>
      </w:pPr>
      <w:r>
        <w:t xml:space="preserve">В </w:t>
      </w:r>
      <w:r w:rsidR="00A67778">
        <w:t>ал. 2 след думите „</w:t>
      </w:r>
      <w:r w:rsidR="00A67778" w:rsidRPr="00A67778">
        <w:t>трябва да са</w:t>
      </w:r>
      <w:r w:rsidR="00A67778">
        <w:t>“ се добавя „</w:t>
      </w:r>
      <w:r w:rsidR="00A67778" w:rsidRPr="00A67778">
        <w:t xml:space="preserve">етикетирани с официални </w:t>
      </w:r>
      <w:r w:rsidR="00A67778" w:rsidRPr="00A67778">
        <w:rPr>
          <w:lang w:val="en-US"/>
        </w:rPr>
        <w:t>OECD</w:t>
      </w:r>
      <w:r w:rsidR="0060425B">
        <w:t xml:space="preserve"> </w:t>
      </w:r>
      <w:r w:rsidR="00A67778" w:rsidRPr="00A67778">
        <w:t>етикети</w:t>
      </w:r>
      <w:r w:rsidR="00E5393D">
        <w:t>“</w:t>
      </w:r>
      <w:r w:rsidR="00A67778" w:rsidRPr="00A67778">
        <w:t xml:space="preserve">, </w:t>
      </w:r>
      <w:r w:rsidR="00B74030">
        <w:t xml:space="preserve">а думите </w:t>
      </w:r>
      <w:r w:rsidR="00B74030" w:rsidRPr="00B74030">
        <w:t>„документ за посевни качества и здравно състояние</w:t>
      </w:r>
      <w:r w:rsidR="00B74030">
        <w:t>, издаден</w:t>
      </w:r>
      <w:r w:rsidR="00B74030" w:rsidRPr="00B74030">
        <w:t>“</w:t>
      </w:r>
      <w:r w:rsidR="00B74030">
        <w:t xml:space="preserve"> се заменят с</w:t>
      </w:r>
      <w:r w:rsidR="00E5393D">
        <w:t xml:space="preserve"> „</w:t>
      </w:r>
      <w:r w:rsidR="00A67778" w:rsidRPr="00A67778">
        <w:rPr>
          <w:lang w:val="en-US"/>
        </w:rPr>
        <w:t>OECD</w:t>
      </w:r>
      <w:r w:rsidR="00A67778" w:rsidRPr="00A67778">
        <w:t xml:space="preserve"> сертификат и  </w:t>
      </w:r>
      <w:r w:rsidR="00A67778" w:rsidRPr="00A67778">
        <w:rPr>
          <w:lang w:val="en-US"/>
        </w:rPr>
        <w:t>ISTA</w:t>
      </w:r>
      <w:r w:rsidR="00A67778" w:rsidRPr="00A67778">
        <w:t xml:space="preserve"> оранжев сертификат</w:t>
      </w:r>
      <w:r w:rsidR="00DB2727">
        <w:t>, издадени</w:t>
      </w:r>
      <w:r w:rsidR="00F7394A">
        <w:t>“.</w:t>
      </w:r>
    </w:p>
    <w:p w:rsidR="009E175B" w:rsidRDefault="00514C95" w:rsidP="00347FC5">
      <w:pPr>
        <w:pStyle w:val="ListParagraph"/>
        <w:numPr>
          <w:ilvl w:val="0"/>
          <w:numId w:val="19"/>
        </w:numPr>
        <w:ind w:left="0" w:firstLine="567"/>
        <w:jc w:val="both"/>
        <w:rPr>
          <w:color w:val="000000"/>
        </w:rPr>
      </w:pPr>
      <w:r>
        <w:rPr>
          <w:color w:val="000000"/>
        </w:rPr>
        <w:t>В ал. 3 след думите „</w:t>
      </w:r>
      <w:r w:rsidRPr="00514C95">
        <w:rPr>
          <w:color w:val="000000"/>
        </w:rPr>
        <w:t>трябва да са</w:t>
      </w:r>
      <w:r>
        <w:rPr>
          <w:color w:val="000000"/>
        </w:rPr>
        <w:t>“ се добавя „</w:t>
      </w:r>
      <w:r w:rsidR="00801A82" w:rsidRPr="00801A82">
        <w:rPr>
          <w:color w:val="000000"/>
        </w:rPr>
        <w:t xml:space="preserve">етикетирани с официални </w:t>
      </w:r>
      <w:r w:rsidR="00801A82" w:rsidRPr="00801A82">
        <w:rPr>
          <w:color w:val="000000"/>
          <w:lang w:val="en-US"/>
        </w:rPr>
        <w:t>OECD</w:t>
      </w:r>
      <w:r w:rsidR="00754E44">
        <w:rPr>
          <w:color w:val="000000"/>
        </w:rPr>
        <w:t xml:space="preserve"> </w:t>
      </w:r>
      <w:r w:rsidR="00801A82" w:rsidRPr="00801A82">
        <w:rPr>
          <w:color w:val="000000"/>
        </w:rPr>
        <w:t>етикети</w:t>
      </w:r>
      <w:r w:rsidR="00F76E55">
        <w:rPr>
          <w:color w:val="000000"/>
        </w:rPr>
        <w:t xml:space="preserve"> и</w:t>
      </w:r>
      <w:r>
        <w:rPr>
          <w:color w:val="000000"/>
        </w:rPr>
        <w:t>“</w:t>
      </w:r>
      <w:r w:rsidR="00E5393D">
        <w:rPr>
          <w:color w:val="000000"/>
        </w:rPr>
        <w:t xml:space="preserve">, </w:t>
      </w:r>
      <w:r w:rsidR="006177CB">
        <w:rPr>
          <w:color w:val="000000"/>
        </w:rPr>
        <w:t xml:space="preserve">а думите </w:t>
      </w:r>
      <w:r w:rsidR="006177CB" w:rsidRPr="006177CB">
        <w:rPr>
          <w:color w:val="000000"/>
        </w:rPr>
        <w:t>„документ за посевни качества и здравно състояние“</w:t>
      </w:r>
      <w:r w:rsidR="009522EB">
        <w:rPr>
          <w:color w:val="000000"/>
        </w:rPr>
        <w:t xml:space="preserve"> </w:t>
      </w:r>
      <w:r w:rsidR="00FD3948">
        <w:rPr>
          <w:color w:val="000000"/>
        </w:rPr>
        <w:t>се заменят с „</w:t>
      </w:r>
      <w:r w:rsidR="000B023C" w:rsidRPr="000B023C">
        <w:rPr>
          <w:color w:val="000000"/>
        </w:rPr>
        <w:t>ISTA оранжев сертификат</w:t>
      </w:r>
      <w:r w:rsidR="006177CB">
        <w:rPr>
          <w:color w:val="000000"/>
        </w:rPr>
        <w:t>“</w:t>
      </w:r>
      <w:r w:rsidR="000B023C">
        <w:rPr>
          <w:color w:val="000000"/>
        </w:rPr>
        <w:t>.</w:t>
      </w:r>
    </w:p>
    <w:p w:rsidR="00DB141E" w:rsidRDefault="00E538C7" w:rsidP="00347FC5">
      <w:pPr>
        <w:pStyle w:val="ListParagraph"/>
        <w:numPr>
          <w:ilvl w:val="0"/>
          <w:numId w:val="19"/>
        </w:numPr>
        <w:ind w:left="0" w:firstLine="709"/>
        <w:jc w:val="both"/>
        <w:rPr>
          <w:color w:val="000000"/>
        </w:rPr>
      </w:pPr>
      <w:r>
        <w:rPr>
          <w:color w:val="000000"/>
        </w:rPr>
        <w:t>В ал. 4</w:t>
      </w:r>
      <w:r w:rsidR="00F1127F">
        <w:rPr>
          <w:color w:val="000000"/>
        </w:rPr>
        <w:t xml:space="preserve"> </w:t>
      </w:r>
      <w:r w:rsidR="00DB141E">
        <w:rPr>
          <w:color w:val="000000"/>
        </w:rPr>
        <w:t xml:space="preserve">думите </w:t>
      </w:r>
      <w:r w:rsidR="006316EA" w:rsidRPr="006316EA">
        <w:rPr>
          <w:color w:val="000000"/>
        </w:rPr>
        <w:t xml:space="preserve">„са придружени от документ за качество, издаден от официален сертифициращ и/или контролен орган на страната износител“ </w:t>
      </w:r>
      <w:r w:rsidR="002417F4">
        <w:rPr>
          <w:color w:val="000000"/>
        </w:rPr>
        <w:t xml:space="preserve">се заменят с </w:t>
      </w:r>
      <w:r w:rsidR="00F1127F" w:rsidRPr="00F1127F">
        <w:rPr>
          <w:color w:val="000000"/>
        </w:rPr>
        <w:t>„отговарят на изискванията за еквивалентност на Европейската комисия“</w:t>
      </w:r>
      <w:r w:rsidR="00DB141E">
        <w:rPr>
          <w:color w:val="000000"/>
        </w:rPr>
        <w:t>.</w:t>
      </w:r>
    </w:p>
    <w:p w:rsidR="007F4755" w:rsidRDefault="007F4755" w:rsidP="00347FC5">
      <w:pPr>
        <w:pStyle w:val="ListParagraph"/>
        <w:numPr>
          <w:ilvl w:val="0"/>
          <w:numId w:val="19"/>
        </w:numPr>
        <w:ind w:left="0" w:firstLine="567"/>
        <w:jc w:val="both"/>
        <w:rPr>
          <w:color w:val="000000"/>
        </w:rPr>
      </w:pPr>
      <w:r>
        <w:rPr>
          <w:color w:val="000000"/>
        </w:rPr>
        <w:t>В ал. 5 из</w:t>
      </w:r>
      <w:r w:rsidR="00BB1E60">
        <w:rPr>
          <w:color w:val="000000"/>
        </w:rPr>
        <w:t>речение първо</w:t>
      </w:r>
      <w:r>
        <w:rPr>
          <w:color w:val="000000"/>
        </w:rPr>
        <w:t xml:space="preserve"> се заличава, </w:t>
      </w:r>
      <w:r w:rsidR="00614FB0">
        <w:rPr>
          <w:color w:val="000000"/>
        </w:rPr>
        <w:t xml:space="preserve">а </w:t>
      </w:r>
      <w:r w:rsidR="00D42111">
        <w:rPr>
          <w:color w:val="000000"/>
        </w:rPr>
        <w:t xml:space="preserve">в изречение второ </w:t>
      </w:r>
      <w:r w:rsidR="00614FB0">
        <w:rPr>
          <w:color w:val="000000"/>
        </w:rPr>
        <w:t>след думите „</w:t>
      </w:r>
      <w:r w:rsidR="00614FB0">
        <w:rPr>
          <w:color w:val="000000"/>
          <w:lang w:val="en-US"/>
        </w:rPr>
        <w:t>OECD</w:t>
      </w:r>
      <w:r w:rsidR="00614FB0" w:rsidRPr="00614FB0">
        <w:rPr>
          <w:color w:val="000000"/>
        </w:rPr>
        <w:t xml:space="preserve"> </w:t>
      </w:r>
      <w:r w:rsidR="00614FB0">
        <w:rPr>
          <w:color w:val="000000"/>
        </w:rPr>
        <w:t>документ“ се добавя „</w:t>
      </w:r>
      <w:r w:rsidR="00614FB0" w:rsidRPr="00614FB0">
        <w:rPr>
          <w:color w:val="000000"/>
        </w:rPr>
        <w:t>и ISTA оранжев сертификат за посевни качества</w:t>
      </w:r>
      <w:r w:rsidR="00614FB0">
        <w:rPr>
          <w:color w:val="000000"/>
        </w:rPr>
        <w:t>“.</w:t>
      </w:r>
    </w:p>
    <w:p w:rsidR="00E86D3C" w:rsidRDefault="00E86D3C" w:rsidP="00E86D3C">
      <w:pPr>
        <w:pStyle w:val="ListParagraph"/>
        <w:ind w:left="567"/>
        <w:jc w:val="both"/>
        <w:rPr>
          <w:color w:val="000000"/>
        </w:rPr>
      </w:pPr>
    </w:p>
    <w:p w:rsidR="00E86D3C" w:rsidRDefault="00E86D3C" w:rsidP="003B0CB6">
      <w:pPr>
        <w:pStyle w:val="ListParagraph"/>
        <w:ind w:left="567" w:firstLine="142"/>
        <w:jc w:val="both"/>
        <w:rPr>
          <w:color w:val="000000"/>
        </w:rPr>
      </w:pPr>
      <w:r w:rsidRPr="00E86D3C">
        <w:rPr>
          <w:b/>
          <w:color w:val="000000"/>
        </w:rPr>
        <w:t xml:space="preserve">§ </w:t>
      </w:r>
      <w:r w:rsidR="002B1511">
        <w:rPr>
          <w:b/>
          <w:color w:val="000000"/>
        </w:rPr>
        <w:t>13</w:t>
      </w:r>
      <w:r w:rsidRPr="00E86D3C">
        <w:rPr>
          <w:b/>
          <w:color w:val="000000"/>
        </w:rPr>
        <w:t>.</w:t>
      </w:r>
      <w:r w:rsidR="003B0CB6">
        <w:rPr>
          <w:b/>
          <w:color w:val="000000"/>
        </w:rPr>
        <w:t xml:space="preserve"> </w:t>
      </w:r>
      <w:r w:rsidR="003D3629" w:rsidRPr="003D3629">
        <w:rPr>
          <w:color w:val="000000"/>
        </w:rPr>
        <w:t>В чл. 58 се правят следните изменения и допълнения</w:t>
      </w:r>
      <w:r w:rsidR="003D3629">
        <w:rPr>
          <w:color w:val="000000"/>
        </w:rPr>
        <w:t>:</w:t>
      </w:r>
    </w:p>
    <w:p w:rsidR="00CF53FC" w:rsidRDefault="006F702C" w:rsidP="006F702C">
      <w:pPr>
        <w:pStyle w:val="ListParagraph"/>
        <w:numPr>
          <w:ilvl w:val="0"/>
          <w:numId w:val="2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В ал. 2 </w:t>
      </w:r>
      <w:r w:rsidR="00F45C1E">
        <w:rPr>
          <w:color w:val="000000"/>
        </w:rPr>
        <w:t xml:space="preserve">след </w:t>
      </w:r>
      <w:r w:rsidR="00E42946">
        <w:rPr>
          <w:color w:val="000000"/>
        </w:rPr>
        <w:t>думите</w:t>
      </w:r>
      <w:r>
        <w:rPr>
          <w:color w:val="000000"/>
        </w:rPr>
        <w:t xml:space="preserve"> „</w:t>
      </w:r>
      <w:r w:rsidRPr="006F702C">
        <w:rPr>
          <w:color w:val="000000"/>
        </w:rPr>
        <w:t>изискванията на</w:t>
      </w:r>
      <w:r>
        <w:rPr>
          <w:color w:val="000000"/>
        </w:rPr>
        <w:t>“ се добавя „</w:t>
      </w:r>
      <w:r w:rsidRPr="006F702C">
        <w:rPr>
          <w:color w:val="000000"/>
        </w:rPr>
        <w:t>решенията за еквивалентност на Европейската комисия</w:t>
      </w:r>
      <w:r w:rsidR="00E42946">
        <w:rPr>
          <w:color w:val="000000"/>
        </w:rPr>
        <w:t>, на</w:t>
      </w:r>
      <w:r>
        <w:rPr>
          <w:color w:val="000000"/>
        </w:rPr>
        <w:t>“</w:t>
      </w:r>
      <w:r w:rsidR="00F45C1E">
        <w:rPr>
          <w:color w:val="000000"/>
        </w:rPr>
        <w:t>.</w:t>
      </w:r>
    </w:p>
    <w:p w:rsidR="00D54612" w:rsidRDefault="00D54612" w:rsidP="006F702C">
      <w:pPr>
        <w:pStyle w:val="ListParagraph"/>
        <w:numPr>
          <w:ilvl w:val="0"/>
          <w:numId w:val="2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D15C61">
        <w:rPr>
          <w:color w:val="000000"/>
        </w:rPr>
        <w:t xml:space="preserve">ал. </w:t>
      </w:r>
      <w:r w:rsidR="00C53D3C">
        <w:rPr>
          <w:color w:val="000000"/>
        </w:rPr>
        <w:t>4 след думата „несъответствие</w:t>
      </w:r>
      <w:r>
        <w:rPr>
          <w:color w:val="000000"/>
        </w:rPr>
        <w:t>“ се добавя „</w:t>
      </w:r>
      <w:r w:rsidRPr="00D54612">
        <w:rPr>
          <w:color w:val="000000"/>
        </w:rPr>
        <w:t>с изискванията за еквивалентност и/или</w:t>
      </w:r>
      <w:r>
        <w:rPr>
          <w:color w:val="000000"/>
        </w:rPr>
        <w:t>“</w:t>
      </w:r>
      <w:r w:rsidR="00D15C61">
        <w:rPr>
          <w:color w:val="000000"/>
        </w:rPr>
        <w:t>.</w:t>
      </w:r>
    </w:p>
    <w:p w:rsidR="00B578A5" w:rsidRDefault="00D15C61" w:rsidP="006F702C">
      <w:pPr>
        <w:pStyle w:val="ListParagraph"/>
        <w:numPr>
          <w:ilvl w:val="0"/>
          <w:numId w:val="21"/>
        </w:numPr>
        <w:ind w:left="0" w:firstLine="709"/>
        <w:jc w:val="both"/>
        <w:rPr>
          <w:color w:val="000000"/>
        </w:rPr>
      </w:pPr>
      <w:r>
        <w:rPr>
          <w:color w:val="000000"/>
        </w:rPr>
        <w:t>В ал. 5</w:t>
      </w:r>
      <w:r w:rsidR="00B578A5">
        <w:rPr>
          <w:color w:val="000000"/>
        </w:rPr>
        <w:t>:</w:t>
      </w:r>
    </w:p>
    <w:p w:rsidR="003A124E" w:rsidRDefault="00B578A5" w:rsidP="00FF2D42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а)</w:t>
      </w:r>
      <w:r w:rsidR="00D15C61">
        <w:rPr>
          <w:color w:val="000000"/>
        </w:rPr>
        <w:t xml:space="preserve"> </w:t>
      </w:r>
      <w:r w:rsidR="00EC609D">
        <w:rPr>
          <w:color w:val="000000"/>
        </w:rPr>
        <w:t>в основния текст накрая се добавя</w:t>
      </w:r>
      <w:r w:rsidR="00D20C4B" w:rsidRPr="00D20C4B">
        <w:rPr>
          <w:rFonts w:ascii="Times New Roman" w:hAnsi="Times New Roman"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 w:rsidR="00D20C4B">
        <w:rPr>
          <w:rFonts w:ascii="Times New Roman" w:hAnsi="Times New Roman"/>
          <w:sz w:val="24"/>
          <w:szCs w:val="24"/>
          <w:shd w:val="clear" w:color="auto" w:fill="FEFEFE"/>
          <w:lang w:eastAsia="bg-BG"/>
        </w:rPr>
        <w:t>„</w:t>
      </w:r>
      <w:r w:rsidR="00D20C4B" w:rsidRPr="00D20C4B">
        <w:rPr>
          <w:color w:val="000000"/>
        </w:rPr>
        <w:t>взема проби и извършва лабораторен анализ на внесените семена</w:t>
      </w:r>
      <w:r w:rsidR="00D20C4B">
        <w:rPr>
          <w:color w:val="000000"/>
        </w:rPr>
        <w:t>“</w:t>
      </w:r>
      <w:r w:rsidR="003A124E">
        <w:rPr>
          <w:color w:val="000000"/>
        </w:rPr>
        <w:t>;</w:t>
      </w:r>
    </w:p>
    <w:p w:rsidR="00D15C61" w:rsidRDefault="003A124E" w:rsidP="00FF2D42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б) точки</w:t>
      </w:r>
      <w:r w:rsidR="00D20C4B">
        <w:rPr>
          <w:color w:val="000000"/>
        </w:rPr>
        <w:t xml:space="preserve"> 1 и 2 се отменят.</w:t>
      </w:r>
    </w:p>
    <w:p w:rsidR="00FD3816" w:rsidRDefault="00FD3816" w:rsidP="006F702C">
      <w:pPr>
        <w:pStyle w:val="ListParagraph"/>
        <w:numPr>
          <w:ilvl w:val="0"/>
          <w:numId w:val="21"/>
        </w:numPr>
        <w:ind w:left="0" w:firstLine="709"/>
        <w:jc w:val="both"/>
        <w:rPr>
          <w:color w:val="000000"/>
        </w:rPr>
      </w:pPr>
      <w:r>
        <w:rPr>
          <w:color w:val="000000"/>
        </w:rPr>
        <w:t>В ал. 6 думите „</w:t>
      </w:r>
      <w:r w:rsidRPr="00FD3816">
        <w:rPr>
          <w:color w:val="000000"/>
        </w:rPr>
        <w:t>и грунтов контрол по ал. 5</w:t>
      </w:r>
      <w:r>
        <w:rPr>
          <w:color w:val="000000"/>
        </w:rPr>
        <w:t>“ се заличават.</w:t>
      </w:r>
    </w:p>
    <w:p w:rsidR="00FD3816" w:rsidRDefault="00810590" w:rsidP="006F702C">
      <w:pPr>
        <w:pStyle w:val="ListParagraph"/>
        <w:numPr>
          <w:ilvl w:val="0"/>
          <w:numId w:val="21"/>
        </w:numPr>
        <w:ind w:left="0" w:firstLine="709"/>
        <w:jc w:val="both"/>
        <w:rPr>
          <w:color w:val="000000"/>
        </w:rPr>
      </w:pPr>
      <w:r>
        <w:rPr>
          <w:color w:val="000000"/>
        </w:rPr>
        <w:t>В ал. 8</w:t>
      </w:r>
      <w:r w:rsidR="00732718">
        <w:rPr>
          <w:color w:val="000000"/>
        </w:rPr>
        <w:t xml:space="preserve"> думите</w:t>
      </w:r>
      <w:r>
        <w:rPr>
          <w:color w:val="000000"/>
        </w:rPr>
        <w:t xml:space="preserve"> „</w:t>
      </w:r>
      <w:r w:rsidRPr="00810590">
        <w:rPr>
          <w:color w:val="000000"/>
        </w:rPr>
        <w:t>т. 1</w:t>
      </w:r>
      <w:r>
        <w:rPr>
          <w:color w:val="000000"/>
        </w:rPr>
        <w:t>“ се заличава</w:t>
      </w:r>
      <w:r w:rsidR="00732718">
        <w:rPr>
          <w:color w:val="000000"/>
        </w:rPr>
        <w:t>т</w:t>
      </w:r>
      <w:r>
        <w:rPr>
          <w:color w:val="000000"/>
        </w:rPr>
        <w:t>.</w:t>
      </w:r>
    </w:p>
    <w:p w:rsidR="0086148F" w:rsidRDefault="0086148F" w:rsidP="0086148F">
      <w:pPr>
        <w:pStyle w:val="ListParagraph"/>
        <w:ind w:left="709"/>
        <w:jc w:val="both"/>
        <w:rPr>
          <w:color w:val="000000"/>
        </w:rPr>
      </w:pPr>
    </w:p>
    <w:p w:rsidR="0086148F" w:rsidRDefault="0086148F" w:rsidP="0086148F">
      <w:pPr>
        <w:pStyle w:val="ListParagraph"/>
        <w:ind w:left="709"/>
        <w:jc w:val="both"/>
        <w:rPr>
          <w:color w:val="000000"/>
        </w:rPr>
      </w:pPr>
      <w:r w:rsidRPr="0086148F">
        <w:rPr>
          <w:b/>
          <w:color w:val="000000"/>
        </w:rPr>
        <w:t xml:space="preserve">§ </w:t>
      </w:r>
      <w:r w:rsidR="002B1511">
        <w:rPr>
          <w:b/>
          <w:color w:val="000000"/>
        </w:rPr>
        <w:t>14</w:t>
      </w:r>
      <w:r w:rsidRPr="0086148F">
        <w:rPr>
          <w:b/>
          <w:color w:val="000000"/>
        </w:rPr>
        <w:t>.</w:t>
      </w:r>
      <w:r w:rsidR="0021642A">
        <w:rPr>
          <w:b/>
          <w:color w:val="000000"/>
        </w:rPr>
        <w:t xml:space="preserve"> </w:t>
      </w:r>
      <w:r w:rsidR="0021642A">
        <w:rPr>
          <w:color w:val="000000"/>
        </w:rPr>
        <w:t>В чл. 61 се правят следните изменения:</w:t>
      </w:r>
    </w:p>
    <w:p w:rsidR="007E62AB" w:rsidRDefault="007E62AB" w:rsidP="0021642A">
      <w:pPr>
        <w:pStyle w:val="ListParagraph"/>
        <w:numPr>
          <w:ilvl w:val="0"/>
          <w:numId w:val="22"/>
        </w:numPr>
        <w:ind w:left="0" w:firstLine="709"/>
        <w:jc w:val="both"/>
        <w:rPr>
          <w:color w:val="000000"/>
        </w:rPr>
      </w:pPr>
      <w:r>
        <w:rPr>
          <w:color w:val="000000"/>
        </w:rPr>
        <w:t>Алинея</w:t>
      </w:r>
      <w:r w:rsidR="0021642A">
        <w:rPr>
          <w:color w:val="000000"/>
        </w:rPr>
        <w:t xml:space="preserve"> 1 </w:t>
      </w:r>
      <w:r>
        <w:rPr>
          <w:color w:val="000000"/>
        </w:rPr>
        <w:t>се изменя така:</w:t>
      </w:r>
    </w:p>
    <w:p w:rsidR="0021642A" w:rsidRPr="007E62AB" w:rsidRDefault="003B69CA" w:rsidP="00FA7011">
      <w:pPr>
        <w:ind w:firstLine="709"/>
        <w:jc w:val="both"/>
        <w:rPr>
          <w:color w:val="000000"/>
        </w:rPr>
      </w:pPr>
      <w:r w:rsidRPr="007E62AB">
        <w:rPr>
          <w:color w:val="000000"/>
        </w:rPr>
        <w:lastRenderedPageBreak/>
        <w:t>„</w:t>
      </w:r>
      <w:r w:rsidR="007E62AB">
        <w:rPr>
          <w:color w:val="000000"/>
        </w:rPr>
        <w:t xml:space="preserve">(1) </w:t>
      </w:r>
      <w:r w:rsidRPr="007E62AB">
        <w:rPr>
          <w:color w:val="000000"/>
        </w:rPr>
        <w:t>Изискванията на този закон не се прилагат за  семена и посадъчен материал, предназначени за износ в трети страни“.</w:t>
      </w:r>
    </w:p>
    <w:p w:rsidR="00832C12" w:rsidRDefault="00832C12" w:rsidP="0021642A">
      <w:pPr>
        <w:pStyle w:val="ListParagraph"/>
        <w:numPr>
          <w:ilvl w:val="0"/>
          <w:numId w:val="22"/>
        </w:numPr>
        <w:ind w:left="0" w:firstLine="709"/>
        <w:jc w:val="both"/>
        <w:rPr>
          <w:color w:val="000000"/>
        </w:rPr>
      </w:pPr>
      <w:r>
        <w:rPr>
          <w:color w:val="000000"/>
        </w:rPr>
        <w:t>Алинеи 2, 3, 4, 5, 6 и 7 се отменят.</w:t>
      </w:r>
    </w:p>
    <w:p w:rsidR="008544DE" w:rsidRDefault="008544DE" w:rsidP="008544DE">
      <w:pPr>
        <w:pStyle w:val="ListParagraph"/>
        <w:ind w:left="709"/>
        <w:jc w:val="both"/>
        <w:rPr>
          <w:color w:val="000000"/>
        </w:rPr>
      </w:pPr>
    </w:p>
    <w:p w:rsidR="008544DE" w:rsidRPr="00866FB9" w:rsidRDefault="008544DE" w:rsidP="00584BDF">
      <w:pPr>
        <w:pStyle w:val="ListParagraph"/>
        <w:ind w:left="0" w:firstLine="709"/>
        <w:jc w:val="both"/>
        <w:rPr>
          <w:color w:val="000000"/>
        </w:rPr>
      </w:pPr>
      <w:r w:rsidRPr="008544DE">
        <w:rPr>
          <w:b/>
          <w:color w:val="000000"/>
        </w:rPr>
        <w:t xml:space="preserve">§ </w:t>
      </w:r>
      <w:r w:rsidR="002B1511">
        <w:rPr>
          <w:b/>
          <w:color w:val="000000"/>
        </w:rPr>
        <w:t>15</w:t>
      </w:r>
      <w:r w:rsidRPr="008544D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147102">
        <w:rPr>
          <w:color w:val="000000"/>
        </w:rPr>
        <w:t>В чл. 62, ал. 1 след думата „В</w:t>
      </w:r>
      <w:r w:rsidR="00866FB9" w:rsidRPr="00866FB9">
        <w:rPr>
          <w:color w:val="000000"/>
        </w:rPr>
        <w:t>секи“ се добавя „производител и“, а думата „</w:t>
      </w:r>
      <w:proofErr w:type="spellStart"/>
      <w:r w:rsidR="00866FB9" w:rsidRPr="00866FB9">
        <w:rPr>
          <w:color w:val="000000"/>
        </w:rPr>
        <w:t>заготвя</w:t>
      </w:r>
      <w:proofErr w:type="spellEnd"/>
      <w:r w:rsidR="00866FB9" w:rsidRPr="00866FB9">
        <w:rPr>
          <w:color w:val="000000"/>
        </w:rPr>
        <w:t>“ се заличава.</w:t>
      </w:r>
    </w:p>
    <w:p w:rsidR="00A63964" w:rsidRPr="00514C95" w:rsidRDefault="00A63964" w:rsidP="00A63964">
      <w:pPr>
        <w:pStyle w:val="ListParagraph"/>
        <w:ind w:left="567"/>
        <w:jc w:val="both"/>
        <w:rPr>
          <w:color w:val="000000"/>
        </w:rPr>
      </w:pPr>
    </w:p>
    <w:p w:rsidR="00B65EA3" w:rsidRDefault="00B65EA3" w:rsidP="00A02D0A">
      <w:pPr>
        <w:spacing w:after="120"/>
        <w:jc w:val="center"/>
        <w:rPr>
          <w:b/>
          <w:color w:val="000000"/>
        </w:rPr>
      </w:pPr>
      <w:r w:rsidRPr="008B6802">
        <w:rPr>
          <w:b/>
          <w:color w:val="000000"/>
        </w:rPr>
        <w:t>Заключителна разпоредба</w:t>
      </w:r>
    </w:p>
    <w:p w:rsidR="00B65EA3" w:rsidRPr="008B6802" w:rsidRDefault="00964978" w:rsidP="003D224B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2B1511">
        <w:rPr>
          <w:b/>
          <w:color w:val="000000"/>
        </w:rPr>
        <w:t>16</w:t>
      </w:r>
      <w:r w:rsidR="00B65EA3" w:rsidRPr="008B6802">
        <w:rPr>
          <w:b/>
          <w:color w:val="000000"/>
        </w:rPr>
        <w:t>.</w:t>
      </w:r>
      <w:r w:rsidR="00B65EA3" w:rsidRPr="008B6802">
        <w:rPr>
          <w:color w:val="000000"/>
        </w:rPr>
        <w:t xml:space="preserve"> Законът влиза в сила от деня на обнародването му в „Държавен вестник“.</w:t>
      </w:r>
    </w:p>
    <w:p w:rsidR="004A316A" w:rsidRPr="008B6802" w:rsidRDefault="004A316A" w:rsidP="003D224B">
      <w:pPr>
        <w:ind w:firstLine="709"/>
        <w:jc w:val="both"/>
        <w:rPr>
          <w:color w:val="000000"/>
        </w:rPr>
      </w:pPr>
    </w:p>
    <w:p w:rsidR="003A4987" w:rsidRPr="008B6802" w:rsidRDefault="00D75243" w:rsidP="003D224B">
      <w:pPr>
        <w:ind w:firstLine="709"/>
        <w:jc w:val="both"/>
        <w:rPr>
          <w:color w:val="000000"/>
        </w:rPr>
      </w:pPr>
      <w:r w:rsidRPr="008B6802">
        <w:rPr>
          <w:color w:val="000000"/>
        </w:rPr>
        <w:t>Законът е приет от 44-то На</w:t>
      </w:r>
      <w:r w:rsidR="003E6691">
        <w:rPr>
          <w:color w:val="000000"/>
        </w:rPr>
        <w:t>родно събрание на ………………….. 201</w:t>
      </w:r>
      <w:r w:rsidR="003E6691" w:rsidRPr="009B78FA">
        <w:rPr>
          <w:color w:val="000000"/>
        </w:rPr>
        <w:t>9</w:t>
      </w:r>
      <w:r w:rsidRPr="008B6802">
        <w:rPr>
          <w:color w:val="000000"/>
        </w:rPr>
        <w:t xml:space="preserve"> г. и е подпечатан с официалния печат на Народното събрание.</w:t>
      </w:r>
    </w:p>
    <w:p w:rsidR="00027960" w:rsidRPr="008B6802" w:rsidRDefault="00027960" w:rsidP="004A316A">
      <w:pPr>
        <w:spacing w:before="120"/>
        <w:jc w:val="both"/>
        <w:rPr>
          <w:color w:val="000000"/>
        </w:rPr>
      </w:pPr>
    </w:p>
    <w:p w:rsidR="0042411D" w:rsidRDefault="0042411D" w:rsidP="00027960">
      <w:pPr>
        <w:spacing w:line="240" w:lineRule="auto"/>
        <w:jc w:val="both"/>
        <w:rPr>
          <w:b/>
          <w:caps/>
          <w:color w:val="000000"/>
        </w:rPr>
      </w:pPr>
    </w:p>
    <w:p w:rsidR="0042411D" w:rsidRDefault="0042411D" w:rsidP="00027960">
      <w:pPr>
        <w:spacing w:line="240" w:lineRule="auto"/>
        <w:jc w:val="both"/>
        <w:rPr>
          <w:b/>
          <w:caps/>
          <w:color w:val="000000"/>
        </w:rPr>
      </w:pPr>
    </w:p>
    <w:p w:rsidR="00D75243" w:rsidRPr="008B6802" w:rsidRDefault="00D75243" w:rsidP="00027960">
      <w:pPr>
        <w:spacing w:line="240" w:lineRule="auto"/>
        <w:jc w:val="both"/>
        <w:rPr>
          <w:b/>
          <w:caps/>
          <w:color w:val="000000"/>
        </w:rPr>
      </w:pPr>
      <w:r w:rsidRPr="008B6802">
        <w:rPr>
          <w:b/>
          <w:caps/>
          <w:color w:val="000000"/>
        </w:rPr>
        <w:t>Председател на Народното събрание:</w:t>
      </w:r>
    </w:p>
    <w:p w:rsidR="00D75243" w:rsidRPr="008B6802" w:rsidRDefault="0042411D" w:rsidP="0042411D">
      <w:pPr>
        <w:spacing w:line="240" w:lineRule="auto"/>
        <w:ind w:left="4956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 xml:space="preserve">      </w:t>
      </w:r>
      <w:r w:rsidR="00D75243" w:rsidRPr="008B6802">
        <w:rPr>
          <w:b/>
          <w:caps/>
          <w:color w:val="000000"/>
        </w:rPr>
        <w:t>Цвета Караянчева</w:t>
      </w:r>
    </w:p>
    <w:p w:rsidR="003A4987" w:rsidRPr="002F2775" w:rsidRDefault="003A4987" w:rsidP="004A316A">
      <w:pPr>
        <w:spacing w:before="120"/>
        <w:jc w:val="both"/>
        <w:rPr>
          <w:b/>
          <w:caps/>
          <w:color w:val="000000"/>
        </w:rPr>
      </w:pPr>
    </w:p>
    <w:p w:rsidR="00105AF4" w:rsidRPr="002F2775" w:rsidRDefault="00105AF4" w:rsidP="004A316A">
      <w:pPr>
        <w:spacing w:before="120"/>
        <w:jc w:val="both"/>
        <w:rPr>
          <w:b/>
          <w:caps/>
          <w:color w:val="000000"/>
        </w:rPr>
      </w:pPr>
    </w:p>
    <w:p w:rsidR="00105AF4" w:rsidRPr="002F2775" w:rsidRDefault="00105AF4" w:rsidP="004A316A">
      <w:pPr>
        <w:spacing w:before="120"/>
        <w:jc w:val="both"/>
        <w:rPr>
          <w:b/>
          <w:caps/>
          <w:color w:val="000000"/>
        </w:rPr>
      </w:pPr>
      <w:bookmarkStart w:id="1" w:name="_GoBack"/>
      <w:bookmarkEnd w:id="1"/>
    </w:p>
    <w:sectPr w:rsidR="00105AF4" w:rsidRPr="002F2775" w:rsidSect="00105AF4">
      <w:footerReference w:type="default" r:id="rId9"/>
      <w:headerReference w:type="first" r:id="rId10"/>
      <w:type w:val="oddPage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90" w:rsidRDefault="00225690" w:rsidP="00CB1BF3">
      <w:pPr>
        <w:spacing w:line="240" w:lineRule="auto"/>
      </w:pPr>
      <w:r>
        <w:separator/>
      </w:r>
    </w:p>
  </w:endnote>
  <w:endnote w:type="continuationSeparator" w:id="0">
    <w:p w:rsidR="00225690" w:rsidRDefault="00225690" w:rsidP="00CB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0641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55671D" w:rsidRPr="00CB1BF3" w:rsidRDefault="0055671D">
        <w:pPr>
          <w:pStyle w:val="Footer"/>
          <w:jc w:val="right"/>
          <w:rPr>
            <w:sz w:val="16"/>
          </w:rPr>
        </w:pPr>
        <w:r w:rsidRPr="00CB1BF3">
          <w:rPr>
            <w:sz w:val="16"/>
          </w:rPr>
          <w:fldChar w:fldCharType="begin"/>
        </w:r>
        <w:r w:rsidRPr="00CB1BF3">
          <w:rPr>
            <w:sz w:val="16"/>
          </w:rPr>
          <w:instrText xml:space="preserve"> PAGE   \* MERGEFORMAT </w:instrText>
        </w:r>
        <w:r w:rsidRPr="00CB1BF3">
          <w:rPr>
            <w:sz w:val="16"/>
          </w:rPr>
          <w:fldChar w:fldCharType="separate"/>
        </w:r>
        <w:r w:rsidR="004D708D">
          <w:rPr>
            <w:noProof/>
            <w:sz w:val="16"/>
          </w:rPr>
          <w:t>2</w:t>
        </w:r>
        <w:r w:rsidRPr="00CB1BF3">
          <w:rPr>
            <w:noProof/>
            <w:sz w:val="16"/>
          </w:rPr>
          <w:fldChar w:fldCharType="end"/>
        </w:r>
      </w:p>
    </w:sdtContent>
  </w:sdt>
  <w:p w:rsidR="0055671D" w:rsidRDefault="00556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90" w:rsidRDefault="00225690" w:rsidP="00CB1BF3">
      <w:pPr>
        <w:spacing w:line="240" w:lineRule="auto"/>
      </w:pPr>
      <w:r>
        <w:separator/>
      </w:r>
    </w:p>
  </w:footnote>
  <w:footnote w:type="continuationSeparator" w:id="0">
    <w:p w:rsidR="00225690" w:rsidRDefault="00225690" w:rsidP="00CB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87" w:rsidRDefault="003A4987" w:rsidP="003A4987">
    <w:pPr>
      <w:tabs>
        <w:tab w:val="center" w:pos="4153"/>
        <w:tab w:val="right" w:pos="8306"/>
      </w:tabs>
      <w:spacing w:before="120" w:after="20" w:line="240" w:lineRule="auto"/>
      <w:rPr>
        <w:rFonts w:ascii="Times New Roman" w:hAnsi="Times New Roman"/>
        <w:b/>
        <w:sz w:val="28"/>
        <w:szCs w:val="28"/>
        <w:lang w:eastAsia="en-US"/>
      </w:rPr>
    </w:pPr>
  </w:p>
  <w:p w:rsidR="0042411D" w:rsidRPr="0042411D" w:rsidRDefault="0042411D" w:rsidP="0042411D">
    <w:pPr>
      <w:jc w:val="center"/>
      <w:rPr>
        <w:b/>
        <w:sz w:val="26"/>
      </w:rPr>
    </w:pPr>
    <w:r w:rsidRPr="0042411D">
      <w:rPr>
        <w:b/>
      </w:rPr>
      <w:t>Р Е П У Б Л И К А   Б Ъ Л Г А Р И Я</w:t>
    </w:r>
  </w:p>
  <w:p w:rsidR="0042411D" w:rsidRPr="0042411D" w:rsidRDefault="0042411D" w:rsidP="0042411D">
    <w:pPr>
      <w:pBdr>
        <w:bottom w:val="double" w:sz="6" w:space="1" w:color="auto"/>
      </w:pBdr>
      <w:jc w:val="center"/>
      <w:rPr>
        <w:b/>
        <w:sz w:val="32"/>
        <w:szCs w:val="32"/>
      </w:rPr>
    </w:pPr>
    <w:r w:rsidRPr="0042411D">
      <w:rPr>
        <w:b/>
        <w:spacing w:val="100"/>
        <w:sz w:val="32"/>
        <w:szCs w:val="32"/>
      </w:rPr>
      <w:t>НАРОДНО СЪБРАНИЕ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59"/>
    <w:multiLevelType w:val="hybridMultilevel"/>
    <w:tmpl w:val="C34A7906"/>
    <w:lvl w:ilvl="0" w:tplc="10A6FCF4">
      <w:start w:val="4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3F15986"/>
    <w:multiLevelType w:val="hybridMultilevel"/>
    <w:tmpl w:val="9DD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6B4"/>
    <w:multiLevelType w:val="hybridMultilevel"/>
    <w:tmpl w:val="5294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54C"/>
    <w:multiLevelType w:val="hybridMultilevel"/>
    <w:tmpl w:val="7E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6F4"/>
    <w:multiLevelType w:val="hybridMultilevel"/>
    <w:tmpl w:val="3D9AB2A8"/>
    <w:lvl w:ilvl="0" w:tplc="D69A92AE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956E5"/>
    <w:multiLevelType w:val="hybridMultilevel"/>
    <w:tmpl w:val="1C2E931E"/>
    <w:lvl w:ilvl="0" w:tplc="485AF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D5395"/>
    <w:multiLevelType w:val="hybridMultilevel"/>
    <w:tmpl w:val="A4A01F26"/>
    <w:lvl w:ilvl="0" w:tplc="64E66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E1E4E"/>
    <w:multiLevelType w:val="hybridMultilevel"/>
    <w:tmpl w:val="8352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125C"/>
    <w:multiLevelType w:val="hybridMultilevel"/>
    <w:tmpl w:val="ECE805D8"/>
    <w:lvl w:ilvl="0" w:tplc="874E3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150A1"/>
    <w:multiLevelType w:val="hybridMultilevel"/>
    <w:tmpl w:val="497ED60E"/>
    <w:lvl w:ilvl="0" w:tplc="EAB6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A560C3"/>
    <w:multiLevelType w:val="hybridMultilevel"/>
    <w:tmpl w:val="3844F1F0"/>
    <w:lvl w:ilvl="0" w:tplc="839C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E138B2"/>
    <w:multiLevelType w:val="hybridMultilevel"/>
    <w:tmpl w:val="93DC0AFA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CB6"/>
    <w:multiLevelType w:val="hybridMultilevel"/>
    <w:tmpl w:val="397A8720"/>
    <w:lvl w:ilvl="0" w:tplc="B66E0758">
      <w:numFmt w:val="bullet"/>
      <w:lvlText w:val="-"/>
      <w:lvlJc w:val="left"/>
      <w:pPr>
        <w:ind w:left="107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45521031"/>
    <w:multiLevelType w:val="hybridMultilevel"/>
    <w:tmpl w:val="163C7CFA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9B64F7"/>
    <w:multiLevelType w:val="hybridMultilevel"/>
    <w:tmpl w:val="88C44CF4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55A21"/>
    <w:multiLevelType w:val="hybridMultilevel"/>
    <w:tmpl w:val="9D1CE4B0"/>
    <w:lvl w:ilvl="0" w:tplc="6696E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D55CB4"/>
    <w:multiLevelType w:val="hybridMultilevel"/>
    <w:tmpl w:val="CC1853A4"/>
    <w:lvl w:ilvl="0" w:tplc="B706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0102DD"/>
    <w:multiLevelType w:val="hybridMultilevel"/>
    <w:tmpl w:val="E72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20B21"/>
    <w:multiLevelType w:val="hybridMultilevel"/>
    <w:tmpl w:val="1F96053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980" w:hanging="360"/>
      </w:pPr>
    </w:lvl>
    <w:lvl w:ilvl="2" w:tplc="0402001B" w:tentative="1">
      <w:start w:val="1"/>
      <w:numFmt w:val="lowerRoman"/>
      <w:lvlText w:val="%3."/>
      <w:lvlJc w:val="right"/>
      <w:pPr>
        <w:ind w:left="1700" w:hanging="180"/>
      </w:pPr>
    </w:lvl>
    <w:lvl w:ilvl="3" w:tplc="0402000F" w:tentative="1">
      <w:start w:val="1"/>
      <w:numFmt w:val="decimal"/>
      <w:lvlText w:val="%4."/>
      <w:lvlJc w:val="left"/>
      <w:pPr>
        <w:ind w:left="2420" w:hanging="360"/>
      </w:pPr>
    </w:lvl>
    <w:lvl w:ilvl="4" w:tplc="04020019" w:tentative="1">
      <w:start w:val="1"/>
      <w:numFmt w:val="lowerLetter"/>
      <w:lvlText w:val="%5."/>
      <w:lvlJc w:val="left"/>
      <w:pPr>
        <w:ind w:left="3140" w:hanging="360"/>
      </w:pPr>
    </w:lvl>
    <w:lvl w:ilvl="5" w:tplc="0402001B" w:tentative="1">
      <w:start w:val="1"/>
      <w:numFmt w:val="lowerRoman"/>
      <w:lvlText w:val="%6."/>
      <w:lvlJc w:val="right"/>
      <w:pPr>
        <w:ind w:left="3860" w:hanging="180"/>
      </w:pPr>
    </w:lvl>
    <w:lvl w:ilvl="6" w:tplc="0402000F" w:tentative="1">
      <w:start w:val="1"/>
      <w:numFmt w:val="decimal"/>
      <w:lvlText w:val="%7."/>
      <w:lvlJc w:val="left"/>
      <w:pPr>
        <w:ind w:left="4580" w:hanging="360"/>
      </w:pPr>
    </w:lvl>
    <w:lvl w:ilvl="7" w:tplc="04020019" w:tentative="1">
      <w:start w:val="1"/>
      <w:numFmt w:val="lowerLetter"/>
      <w:lvlText w:val="%8."/>
      <w:lvlJc w:val="left"/>
      <w:pPr>
        <w:ind w:left="5300" w:hanging="360"/>
      </w:pPr>
    </w:lvl>
    <w:lvl w:ilvl="8" w:tplc="0402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9">
    <w:nsid w:val="6E2E2518"/>
    <w:multiLevelType w:val="hybridMultilevel"/>
    <w:tmpl w:val="A9803156"/>
    <w:lvl w:ilvl="0" w:tplc="04C688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CC4718"/>
    <w:multiLevelType w:val="hybridMultilevel"/>
    <w:tmpl w:val="B5D8C792"/>
    <w:lvl w:ilvl="0" w:tplc="545CB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1237A2"/>
    <w:multiLevelType w:val="hybridMultilevel"/>
    <w:tmpl w:val="75D87FD0"/>
    <w:lvl w:ilvl="0" w:tplc="298C67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1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17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8"/>
    <w:rsid w:val="00001BA8"/>
    <w:rsid w:val="00004FE2"/>
    <w:rsid w:val="00005269"/>
    <w:rsid w:val="00006A78"/>
    <w:rsid w:val="00012A4B"/>
    <w:rsid w:val="00015EF2"/>
    <w:rsid w:val="0001785A"/>
    <w:rsid w:val="000207BE"/>
    <w:rsid w:val="0002754A"/>
    <w:rsid w:val="00027960"/>
    <w:rsid w:val="0003558D"/>
    <w:rsid w:val="00035ED6"/>
    <w:rsid w:val="000425BA"/>
    <w:rsid w:val="000432BD"/>
    <w:rsid w:val="0004686D"/>
    <w:rsid w:val="00047EC0"/>
    <w:rsid w:val="00054378"/>
    <w:rsid w:val="00055290"/>
    <w:rsid w:val="00062CE6"/>
    <w:rsid w:val="00063CEB"/>
    <w:rsid w:val="0006434E"/>
    <w:rsid w:val="0006744F"/>
    <w:rsid w:val="00070E11"/>
    <w:rsid w:val="00071559"/>
    <w:rsid w:val="00071F25"/>
    <w:rsid w:val="0008033F"/>
    <w:rsid w:val="0008150D"/>
    <w:rsid w:val="0008154C"/>
    <w:rsid w:val="00083B85"/>
    <w:rsid w:val="0008753E"/>
    <w:rsid w:val="000878DA"/>
    <w:rsid w:val="0009206E"/>
    <w:rsid w:val="0009303B"/>
    <w:rsid w:val="000A2753"/>
    <w:rsid w:val="000A2C65"/>
    <w:rsid w:val="000A4580"/>
    <w:rsid w:val="000A5129"/>
    <w:rsid w:val="000A79A4"/>
    <w:rsid w:val="000B023C"/>
    <w:rsid w:val="000B2961"/>
    <w:rsid w:val="000B2E20"/>
    <w:rsid w:val="000B49BC"/>
    <w:rsid w:val="000B5CBF"/>
    <w:rsid w:val="000B64DC"/>
    <w:rsid w:val="000C1363"/>
    <w:rsid w:val="000C14CE"/>
    <w:rsid w:val="000D1E70"/>
    <w:rsid w:val="000D1F1D"/>
    <w:rsid w:val="000D6D34"/>
    <w:rsid w:val="000E40E0"/>
    <w:rsid w:val="000E4585"/>
    <w:rsid w:val="000F3EF4"/>
    <w:rsid w:val="000F5266"/>
    <w:rsid w:val="00102FC1"/>
    <w:rsid w:val="0010380D"/>
    <w:rsid w:val="00105AF4"/>
    <w:rsid w:val="001074A0"/>
    <w:rsid w:val="00115B28"/>
    <w:rsid w:val="0011649A"/>
    <w:rsid w:val="00123CA0"/>
    <w:rsid w:val="00126D2B"/>
    <w:rsid w:val="0013072B"/>
    <w:rsid w:val="00132766"/>
    <w:rsid w:val="00133440"/>
    <w:rsid w:val="00135D9D"/>
    <w:rsid w:val="001360FE"/>
    <w:rsid w:val="001363E4"/>
    <w:rsid w:val="0014052B"/>
    <w:rsid w:val="00141E24"/>
    <w:rsid w:val="00144C7C"/>
    <w:rsid w:val="00147102"/>
    <w:rsid w:val="001551A2"/>
    <w:rsid w:val="00156B67"/>
    <w:rsid w:val="00164742"/>
    <w:rsid w:val="0018003C"/>
    <w:rsid w:val="00183EE8"/>
    <w:rsid w:val="00186894"/>
    <w:rsid w:val="001A082C"/>
    <w:rsid w:val="001A130F"/>
    <w:rsid w:val="001A1311"/>
    <w:rsid w:val="001A1BA8"/>
    <w:rsid w:val="001A4C03"/>
    <w:rsid w:val="001A65C0"/>
    <w:rsid w:val="001A76EB"/>
    <w:rsid w:val="001B06DD"/>
    <w:rsid w:val="001B3E76"/>
    <w:rsid w:val="001B5A43"/>
    <w:rsid w:val="001B6379"/>
    <w:rsid w:val="001C0DE5"/>
    <w:rsid w:val="001C23F3"/>
    <w:rsid w:val="001C2A7C"/>
    <w:rsid w:val="001C483B"/>
    <w:rsid w:val="001C581F"/>
    <w:rsid w:val="001C5CC9"/>
    <w:rsid w:val="001D213D"/>
    <w:rsid w:val="001D2B64"/>
    <w:rsid w:val="001D5CCD"/>
    <w:rsid w:val="001D5D1E"/>
    <w:rsid w:val="001D61BA"/>
    <w:rsid w:val="001E148E"/>
    <w:rsid w:val="001E5D4B"/>
    <w:rsid w:val="001E62A7"/>
    <w:rsid w:val="001E7970"/>
    <w:rsid w:val="001F20C5"/>
    <w:rsid w:val="001F7065"/>
    <w:rsid w:val="001F7588"/>
    <w:rsid w:val="00203E06"/>
    <w:rsid w:val="00203EE5"/>
    <w:rsid w:val="00204CFE"/>
    <w:rsid w:val="00213BD0"/>
    <w:rsid w:val="00213D86"/>
    <w:rsid w:val="0021642A"/>
    <w:rsid w:val="00223B41"/>
    <w:rsid w:val="002251BB"/>
    <w:rsid w:val="00225690"/>
    <w:rsid w:val="00227AF2"/>
    <w:rsid w:val="00230330"/>
    <w:rsid w:val="0023307D"/>
    <w:rsid w:val="002417F4"/>
    <w:rsid w:val="00243696"/>
    <w:rsid w:val="00246842"/>
    <w:rsid w:val="00246D0A"/>
    <w:rsid w:val="0025160E"/>
    <w:rsid w:val="00252C43"/>
    <w:rsid w:val="00253109"/>
    <w:rsid w:val="00253268"/>
    <w:rsid w:val="0025622E"/>
    <w:rsid w:val="002574B7"/>
    <w:rsid w:val="0025769E"/>
    <w:rsid w:val="00260105"/>
    <w:rsid w:val="0026155D"/>
    <w:rsid w:val="0026156A"/>
    <w:rsid w:val="002639A5"/>
    <w:rsid w:val="002672B0"/>
    <w:rsid w:val="00270EEC"/>
    <w:rsid w:val="00274932"/>
    <w:rsid w:val="002815E5"/>
    <w:rsid w:val="00284EC1"/>
    <w:rsid w:val="00286C6F"/>
    <w:rsid w:val="0029075F"/>
    <w:rsid w:val="0029096C"/>
    <w:rsid w:val="002A0E49"/>
    <w:rsid w:val="002A2D53"/>
    <w:rsid w:val="002A3BB0"/>
    <w:rsid w:val="002A405D"/>
    <w:rsid w:val="002A4F9A"/>
    <w:rsid w:val="002A7AAD"/>
    <w:rsid w:val="002B1022"/>
    <w:rsid w:val="002B1511"/>
    <w:rsid w:val="002B1866"/>
    <w:rsid w:val="002B7228"/>
    <w:rsid w:val="002D0135"/>
    <w:rsid w:val="002D0D92"/>
    <w:rsid w:val="002D70A8"/>
    <w:rsid w:val="002D79E8"/>
    <w:rsid w:val="002E11D0"/>
    <w:rsid w:val="002E27B1"/>
    <w:rsid w:val="002E433D"/>
    <w:rsid w:val="002E458E"/>
    <w:rsid w:val="002F2775"/>
    <w:rsid w:val="003015E5"/>
    <w:rsid w:val="003027E8"/>
    <w:rsid w:val="0030724F"/>
    <w:rsid w:val="0031098D"/>
    <w:rsid w:val="0031545C"/>
    <w:rsid w:val="00320616"/>
    <w:rsid w:val="00323FE1"/>
    <w:rsid w:val="0032542D"/>
    <w:rsid w:val="003302ED"/>
    <w:rsid w:val="00334097"/>
    <w:rsid w:val="00336528"/>
    <w:rsid w:val="0034192C"/>
    <w:rsid w:val="003429A6"/>
    <w:rsid w:val="003445D8"/>
    <w:rsid w:val="003473E8"/>
    <w:rsid w:val="00347FC5"/>
    <w:rsid w:val="003520F7"/>
    <w:rsid w:val="00356738"/>
    <w:rsid w:val="00357B2C"/>
    <w:rsid w:val="003666D4"/>
    <w:rsid w:val="00366D15"/>
    <w:rsid w:val="0037060D"/>
    <w:rsid w:val="00370A31"/>
    <w:rsid w:val="0037443E"/>
    <w:rsid w:val="0037641A"/>
    <w:rsid w:val="0038095F"/>
    <w:rsid w:val="00381E8A"/>
    <w:rsid w:val="00384239"/>
    <w:rsid w:val="00384302"/>
    <w:rsid w:val="003846E2"/>
    <w:rsid w:val="0038478A"/>
    <w:rsid w:val="00391A11"/>
    <w:rsid w:val="00393501"/>
    <w:rsid w:val="00393DCB"/>
    <w:rsid w:val="00394D80"/>
    <w:rsid w:val="003956DD"/>
    <w:rsid w:val="0039659E"/>
    <w:rsid w:val="00396AD7"/>
    <w:rsid w:val="003A124E"/>
    <w:rsid w:val="003A45C7"/>
    <w:rsid w:val="003A4987"/>
    <w:rsid w:val="003A5175"/>
    <w:rsid w:val="003A589B"/>
    <w:rsid w:val="003A70EA"/>
    <w:rsid w:val="003A738A"/>
    <w:rsid w:val="003A74C8"/>
    <w:rsid w:val="003B08CC"/>
    <w:rsid w:val="003B0CB6"/>
    <w:rsid w:val="003B1566"/>
    <w:rsid w:val="003B3C7D"/>
    <w:rsid w:val="003B4728"/>
    <w:rsid w:val="003B69CA"/>
    <w:rsid w:val="003C1778"/>
    <w:rsid w:val="003C37E7"/>
    <w:rsid w:val="003C3B11"/>
    <w:rsid w:val="003C46C0"/>
    <w:rsid w:val="003C518E"/>
    <w:rsid w:val="003D224B"/>
    <w:rsid w:val="003D3629"/>
    <w:rsid w:val="003D3C4D"/>
    <w:rsid w:val="003D47D6"/>
    <w:rsid w:val="003D59B6"/>
    <w:rsid w:val="003D607E"/>
    <w:rsid w:val="003D7F27"/>
    <w:rsid w:val="003E08D2"/>
    <w:rsid w:val="003E15F2"/>
    <w:rsid w:val="003E1DD6"/>
    <w:rsid w:val="003E4CC1"/>
    <w:rsid w:val="003E6691"/>
    <w:rsid w:val="003E6F8B"/>
    <w:rsid w:val="003E7340"/>
    <w:rsid w:val="003F3A6D"/>
    <w:rsid w:val="003F63DD"/>
    <w:rsid w:val="003F758A"/>
    <w:rsid w:val="00402E8C"/>
    <w:rsid w:val="00403C88"/>
    <w:rsid w:val="00404376"/>
    <w:rsid w:val="00404E6C"/>
    <w:rsid w:val="00406971"/>
    <w:rsid w:val="0042411D"/>
    <w:rsid w:val="004321E4"/>
    <w:rsid w:val="00432BDE"/>
    <w:rsid w:val="00440406"/>
    <w:rsid w:val="004411EE"/>
    <w:rsid w:val="0044170B"/>
    <w:rsid w:val="00444540"/>
    <w:rsid w:val="00452016"/>
    <w:rsid w:val="004541EB"/>
    <w:rsid w:val="004575A6"/>
    <w:rsid w:val="00463C10"/>
    <w:rsid w:val="00470199"/>
    <w:rsid w:val="00472EA8"/>
    <w:rsid w:val="0047549B"/>
    <w:rsid w:val="004819E2"/>
    <w:rsid w:val="00496C72"/>
    <w:rsid w:val="004A316A"/>
    <w:rsid w:val="004A3228"/>
    <w:rsid w:val="004A5E47"/>
    <w:rsid w:val="004A70C2"/>
    <w:rsid w:val="004B0B7E"/>
    <w:rsid w:val="004B5782"/>
    <w:rsid w:val="004B7AF6"/>
    <w:rsid w:val="004C0B7C"/>
    <w:rsid w:val="004C36DA"/>
    <w:rsid w:val="004D06E9"/>
    <w:rsid w:val="004D2779"/>
    <w:rsid w:val="004D3F7C"/>
    <w:rsid w:val="004D45F4"/>
    <w:rsid w:val="004D472D"/>
    <w:rsid w:val="004D4EC1"/>
    <w:rsid w:val="004D708D"/>
    <w:rsid w:val="004E2244"/>
    <w:rsid w:val="004F0EBC"/>
    <w:rsid w:val="004F0F04"/>
    <w:rsid w:val="0050292A"/>
    <w:rsid w:val="00505780"/>
    <w:rsid w:val="00510D03"/>
    <w:rsid w:val="00510E33"/>
    <w:rsid w:val="0051304D"/>
    <w:rsid w:val="00514C95"/>
    <w:rsid w:val="005166F6"/>
    <w:rsid w:val="00516D1F"/>
    <w:rsid w:val="005234DA"/>
    <w:rsid w:val="00524345"/>
    <w:rsid w:val="0052608B"/>
    <w:rsid w:val="00526D93"/>
    <w:rsid w:val="00527DF8"/>
    <w:rsid w:val="00530480"/>
    <w:rsid w:val="00530D6C"/>
    <w:rsid w:val="0053331D"/>
    <w:rsid w:val="00537841"/>
    <w:rsid w:val="00542349"/>
    <w:rsid w:val="0054575E"/>
    <w:rsid w:val="005520C9"/>
    <w:rsid w:val="005550F1"/>
    <w:rsid w:val="0055671D"/>
    <w:rsid w:val="0055735E"/>
    <w:rsid w:val="0056091A"/>
    <w:rsid w:val="00562C72"/>
    <w:rsid w:val="00564751"/>
    <w:rsid w:val="00573629"/>
    <w:rsid w:val="00573D2B"/>
    <w:rsid w:val="00575234"/>
    <w:rsid w:val="0057567E"/>
    <w:rsid w:val="00575706"/>
    <w:rsid w:val="005819BD"/>
    <w:rsid w:val="00582783"/>
    <w:rsid w:val="00584BDF"/>
    <w:rsid w:val="005855BE"/>
    <w:rsid w:val="00590D58"/>
    <w:rsid w:val="00591EE6"/>
    <w:rsid w:val="0059359D"/>
    <w:rsid w:val="005958AC"/>
    <w:rsid w:val="005A06BF"/>
    <w:rsid w:val="005A1887"/>
    <w:rsid w:val="005A257D"/>
    <w:rsid w:val="005B0B11"/>
    <w:rsid w:val="005B1C18"/>
    <w:rsid w:val="005B2381"/>
    <w:rsid w:val="005B3C08"/>
    <w:rsid w:val="005B4A2D"/>
    <w:rsid w:val="005B5B1C"/>
    <w:rsid w:val="005B62E4"/>
    <w:rsid w:val="005C1562"/>
    <w:rsid w:val="005C393A"/>
    <w:rsid w:val="005C3AEB"/>
    <w:rsid w:val="005C744D"/>
    <w:rsid w:val="005C7509"/>
    <w:rsid w:val="005D0246"/>
    <w:rsid w:val="005D12E8"/>
    <w:rsid w:val="005D6E47"/>
    <w:rsid w:val="005D71D4"/>
    <w:rsid w:val="005D7F93"/>
    <w:rsid w:val="005E06BD"/>
    <w:rsid w:val="005E2BC2"/>
    <w:rsid w:val="005E3C2C"/>
    <w:rsid w:val="005E42EE"/>
    <w:rsid w:val="005E48D7"/>
    <w:rsid w:val="005E6EAA"/>
    <w:rsid w:val="005E7D26"/>
    <w:rsid w:val="005F168A"/>
    <w:rsid w:val="005F1CC5"/>
    <w:rsid w:val="005F6A10"/>
    <w:rsid w:val="005F78DD"/>
    <w:rsid w:val="00601527"/>
    <w:rsid w:val="00602921"/>
    <w:rsid w:val="00603EE4"/>
    <w:rsid w:val="0060425B"/>
    <w:rsid w:val="0061032C"/>
    <w:rsid w:val="0061043E"/>
    <w:rsid w:val="00610DBC"/>
    <w:rsid w:val="006118B7"/>
    <w:rsid w:val="00612B5F"/>
    <w:rsid w:val="00614FB0"/>
    <w:rsid w:val="00615914"/>
    <w:rsid w:val="00617140"/>
    <w:rsid w:val="006177CB"/>
    <w:rsid w:val="00617CB3"/>
    <w:rsid w:val="006316EA"/>
    <w:rsid w:val="00634466"/>
    <w:rsid w:val="006349EB"/>
    <w:rsid w:val="00634C22"/>
    <w:rsid w:val="00634CF9"/>
    <w:rsid w:val="006377A1"/>
    <w:rsid w:val="0064234F"/>
    <w:rsid w:val="006429DE"/>
    <w:rsid w:val="006432CB"/>
    <w:rsid w:val="00643945"/>
    <w:rsid w:val="00644329"/>
    <w:rsid w:val="00646A1A"/>
    <w:rsid w:val="00653E52"/>
    <w:rsid w:val="00654E67"/>
    <w:rsid w:val="006555ED"/>
    <w:rsid w:val="0065702B"/>
    <w:rsid w:val="006570DD"/>
    <w:rsid w:val="00670D29"/>
    <w:rsid w:val="00672D0B"/>
    <w:rsid w:val="00677537"/>
    <w:rsid w:val="00677E4F"/>
    <w:rsid w:val="00680506"/>
    <w:rsid w:val="006849B8"/>
    <w:rsid w:val="006865F5"/>
    <w:rsid w:val="0068688C"/>
    <w:rsid w:val="0069180C"/>
    <w:rsid w:val="00691B2C"/>
    <w:rsid w:val="0069333E"/>
    <w:rsid w:val="006957A9"/>
    <w:rsid w:val="006959BD"/>
    <w:rsid w:val="006A0AD5"/>
    <w:rsid w:val="006A0EFA"/>
    <w:rsid w:val="006A594C"/>
    <w:rsid w:val="006B1D32"/>
    <w:rsid w:val="006B47BF"/>
    <w:rsid w:val="006B538E"/>
    <w:rsid w:val="006B722D"/>
    <w:rsid w:val="006B77A3"/>
    <w:rsid w:val="006C52EB"/>
    <w:rsid w:val="006D0D82"/>
    <w:rsid w:val="006D12FB"/>
    <w:rsid w:val="006D5483"/>
    <w:rsid w:val="006D6BF0"/>
    <w:rsid w:val="006F702C"/>
    <w:rsid w:val="00710901"/>
    <w:rsid w:val="00711420"/>
    <w:rsid w:val="0071223C"/>
    <w:rsid w:val="00712A82"/>
    <w:rsid w:val="00713413"/>
    <w:rsid w:val="00714996"/>
    <w:rsid w:val="00714AF5"/>
    <w:rsid w:val="00720A49"/>
    <w:rsid w:val="007219FF"/>
    <w:rsid w:val="00721D1B"/>
    <w:rsid w:val="00724303"/>
    <w:rsid w:val="0073068A"/>
    <w:rsid w:val="00732718"/>
    <w:rsid w:val="00733067"/>
    <w:rsid w:val="007436E4"/>
    <w:rsid w:val="007500A7"/>
    <w:rsid w:val="007544B5"/>
    <w:rsid w:val="00754E44"/>
    <w:rsid w:val="0075770D"/>
    <w:rsid w:val="00763271"/>
    <w:rsid w:val="00764029"/>
    <w:rsid w:val="0076693A"/>
    <w:rsid w:val="00767818"/>
    <w:rsid w:val="0077201D"/>
    <w:rsid w:val="0077379D"/>
    <w:rsid w:val="00774885"/>
    <w:rsid w:val="0077629F"/>
    <w:rsid w:val="0077635B"/>
    <w:rsid w:val="00777A4A"/>
    <w:rsid w:val="00780B12"/>
    <w:rsid w:val="007810D7"/>
    <w:rsid w:val="00784400"/>
    <w:rsid w:val="0078786B"/>
    <w:rsid w:val="00790234"/>
    <w:rsid w:val="00795B16"/>
    <w:rsid w:val="007A067B"/>
    <w:rsid w:val="007A1E9A"/>
    <w:rsid w:val="007A3444"/>
    <w:rsid w:val="007B384A"/>
    <w:rsid w:val="007B7005"/>
    <w:rsid w:val="007C2171"/>
    <w:rsid w:val="007C2614"/>
    <w:rsid w:val="007C2D50"/>
    <w:rsid w:val="007C4560"/>
    <w:rsid w:val="007C45B4"/>
    <w:rsid w:val="007D63B9"/>
    <w:rsid w:val="007D6DFC"/>
    <w:rsid w:val="007E1EC4"/>
    <w:rsid w:val="007E407D"/>
    <w:rsid w:val="007E43E1"/>
    <w:rsid w:val="007E62AB"/>
    <w:rsid w:val="007E680E"/>
    <w:rsid w:val="007F106F"/>
    <w:rsid w:val="007F1976"/>
    <w:rsid w:val="007F1F56"/>
    <w:rsid w:val="007F4755"/>
    <w:rsid w:val="007F60DE"/>
    <w:rsid w:val="007F6D46"/>
    <w:rsid w:val="007F730A"/>
    <w:rsid w:val="007F7D8D"/>
    <w:rsid w:val="00801A82"/>
    <w:rsid w:val="00803FB6"/>
    <w:rsid w:val="00804D77"/>
    <w:rsid w:val="00805A34"/>
    <w:rsid w:val="00810590"/>
    <w:rsid w:val="0081097C"/>
    <w:rsid w:val="0081199D"/>
    <w:rsid w:val="0081309D"/>
    <w:rsid w:val="00813348"/>
    <w:rsid w:val="00815D5D"/>
    <w:rsid w:val="00816304"/>
    <w:rsid w:val="00816FEE"/>
    <w:rsid w:val="0081772C"/>
    <w:rsid w:val="00823B65"/>
    <w:rsid w:val="00823E93"/>
    <w:rsid w:val="00824330"/>
    <w:rsid w:val="00826723"/>
    <w:rsid w:val="008314AD"/>
    <w:rsid w:val="00832C12"/>
    <w:rsid w:val="00832F40"/>
    <w:rsid w:val="00833FE3"/>
    <w:rsid w:val="00836476"/>
    <w:rsid w:val="008401E9"/>
    <w:rsid w:val="008419E4"/>
    <w:rsid w:val="008428DE"/>
    <w:rsid w:val="008449B4"/>
    <w:rsid w:val="008533A3"/>
    <w:rsid w:val="00853C71"/>
    <w:rsid w:val="008544DE"/>
    <w:rsid w:val="0085602B"/>
    <w:rsid w:val="00857963"/>
    <w:rsid w:val="00857F43"/>
    <w:rsid w:val="0086058C"/>
    <w:rsid w:val="0086148F"/>
    <w:rsid w:val="00864AB8"/>
    <w:rsid w:val="00864F7B"/>
    <w:rsid w:val="008660EC"/>
    <w:rsid w:val="00866FB9"/>
    <w:rsid w:val="0087311A"/>
    <w:rsid w:val="00873B08"/>
    <w:rsid w:val="00874638"/>
    <w:rsid w:val="00875245"/>
    <w:rsid w:val="00875383"/>
    <w:rsid w:val="00876B25"/>
    <w:rsid w:val="00877EF1"/>
    <w:rsid w:val="0088177F"/>
    <w:rsid w:val="00883803"/>
    <w:rsid w:val="00885D21"/>
    <w:rsid w:val="00886D8E"/>
    <w:rsid w:val="00895000"/>
    <w:rsid w:val="00895AFC"/>
    <w:rsid w:val="008A1D77"/>
    <w:rsid w:val="008A3ED1"/>
    <w:rsid w:val="008A41AE"/>
    <w:rsid w:val="008A4387"/>
    <w:rsid w:val="008A6169"/>
    <w:rsid w:val="008A62A6"/>
    <w:rsid w:val="008A67BC"/>
    <w:rsid w:val="008B1717"/>
    <w:rsid w:val="008B27C4"/>
    <w:rsid w:val="008B4152"/>
    <w:rsid w:val="008B54C4"/>
    <w:rsid w:val="008B6802"/>
    <w:rsid w:val="008B6FE7"/>
    <w:rsid w:val="008B730C"/>
    <w:rsid w:val="008C0042"/>
    <w:rsid w:val="008C1C13"/>
    <w:rsid w:val="008C25A0"/>
    <w:rsid w:val="008C2C7E"/>
    <w:rsid w:val="008C394F"/>
    <w:rsid w:val="008C6FB0"/>
    <w:rsid w:val="008D5083"/>
    <w:rsid w:val="008E1E4B"/>
    <w:rsid w:val="008E67C8"/>
    <w:rsid w:val="008E7729"/>
    <w:rsid w:val="008F012F"/>
    <w:rsid w:val="008F5118"/>
    <w:rsid w:val="009034B9"/>
    <w:rsid w:val="00906CF3"/>
    <w:rsid w:val="0090765A"/>
    <w:rsid w:val="009100CA"/>
    <w:rsid w:val="00912C42"/>
    <w:rsid w:val="00915BEC"/>
    <w:rsid w:val="009171E4"/>
    <w:rsid w:val="00927B09"/>
    <w:rsid w:val="00931876"/>
    <w:rsid w:val="009419D5"/>
    <w:rsid w:val="00941EDF"/>
    <w:rsid w:val="00944C5E"/>
    <w:rsid w:val="0094663E"/>
    <w:rsid w:val="009473BA"/>
    <w:rsid w:val="00947ABE"/>
    <w:rsid w:val="00947B4C"/>
    <w:rsid w:val="009508C5"/>
    <w:rsid w:val="009522EB"/>
    <w:rsid w:val="00953AA1"/>
    <w:rsid w:val="00953F01"/>
    <w:rsid w:val="00956040"/>
    <w:rsid w:val="0095686E"/>
    <w:rsid w:val="00957236"/>
    <w:rsid w:val="00957C36"/>
    <w:rsid w:val="00960CFE"/>
    <w:rsid w:val="00964978"/>
    <w:rsid w:val="00967747"/>
    <w:rsid w:val="009750F9"/>
    <w:rsid w:val="0097687F"/>
    <w:rsid w:val="0098015F"/>
    <w:rsid w:val="00981945"/>
    <w:rsid w:val="0098466A"/>
    <w:rsid w:val="0098732B"/>
    <w:rsid w:val="00991123"/>
    <w:rsid w:val="00997D27"/>
    <w:rsid w:val="009A2043"/>
    <w:rsid w:val="009A36E5"/>
    <w:rsid w:val="009A50DA"/>
    <w:rsid w:val="009A6867"/>
    <w:rsid w:val="009B2102"/>
    <w:rsid w:val="009B317A"/>
    <w:rsid w:val="009B4EBD"/>
    <w:rsid w:val="009B78FA"/>
    <w:rsid w:val="009C06DC"/>
    <w:rsid w:val="009C2667"/>
    <w:rsid w:val="009C6B4D"/>
    <w:rsid w:val="009D4FFB"/>
    <w:rsid w:val="009E0386"/>
    <w:rsid w:val="009E0DF0"/>
    <w:rsid w:val="009E14A0"/>
    <w:rsid w:val="009E175B"/>
    <w:rsid w:val="009F1EED"/>
    <w:rsid w:val="009F34D0"/>
    <w:rsid w:val="009F7959"/>
    <w:rsid w:val="00A01F35"/>
    <w:rsid w:val="00A02D0A"/>
    <w:rsid w:val="00A04705"/>
    <w:rsid w:val="00A15C45"/>
    <w:rsid w:val="00A21D3C"/>
    <w:rsid w:val="00A23B57"/>
    <w:rsid w:val="00A24EFE"/>
    <w:rsid w:val="00A24F98"/>
    <w:rsid w:val="00A32865"/>
    <w:rsid w:val="00A3306E"/>
    <w:rsid w:val="00A4321F"/>
    <w:rsid w:val="00A43365"/>
    <w:rsid w:val="00A4654E"/>
    <w:rsid w:val="00A5287D"/>
    <w:rsid w:val="00A5555D"/>
    <w:rsid w:val="00A63964"/>
    <w:rsid w:val="00A67778"/>
    <w:rsid w:val="00A72A41"/>
    <w:rsid w:val="00A8177E"/>
    <w:rsid w:val="00A83F4A"/>
    <w:rsid w:val="00A861D3"/>
    <w:rsid w:val="00A879DB"/>
    <w:rsid w:val="00A87C16"/>
    <w:rsid w:val="00A95968"/>
    <w:rsid w:val="00A97150"/>
    <w:rsid w:val="00AA59C9"/>
    <w:rsid w:val="00AB599D"/>
    <w:rsid w:val="00AB5CED"/>
    <w:rsid w:val="00AB5D9A"/>
    <w:rsid w:val="00AB7DCB"/>
    <w:rsid w:val="00AC1A6F"/>
    <w:rsid w:val="00AC4C19"/>
    <w:rsid w:val="00AC56A3"/>
    <w:rsid w:val="00AD0D14"/>
    <w:rsid w:val="00AD3141"/>
    <w:rsid w:val="00AD42EE"/>
    <w:rsid w:val="00AD44A1"/>
    <w:rsid w:val="00AE3798"/>
    <w:rsid w:val="00AE5349"/>
    <w:rsid w:val="00AF1ABF"/>
    <w:rsid w:val="00AF7995"/>
    <w:rsid w:val="00B0185B"/>
    <w:rsid w:val="00B022F5"/>
    <w:rsid w:val="00B03556"/>
    <w:rsid w:val="00B0357E"/>
    <w:rsid w:val="00B05BC3"/>
    <w:rsid w:val="00B10D81"/>
    <w:rsid w:val="00B2757D"/>
    <w:rsid w:val="00B32009"/>
    <w:rsid w:val="00B378BA"/>
    <w:rsid w:val="00B40527"/>
    <w:rsid w:val="00B4138F"/>
    <w:rsid w:val="00B422E0"/>
    <w:rsid w:val="00B45C22"/>
    <w:rsid w:val="00B45E04"/>
    <w:rsid w:val="00B50216"/>
    <w:rsid w:val="00B515A4"/>
    <w:rsid w:val="00B51DC3"/>
    <w:rsid w:val="00B55BAE"/>
    <w:rsid w:val="00B55EF3"/>
    <w:rsid w:val="00B55F66"/>
    <w:rsid w:val="00B578A5"/>
    <w:rsid w:val="00B60F64"/>
    <w:rsid w:val="00B61ECC"/>
    <w:rsid w:val="00B63A41"/>
    <w:rsid w:val="00B6445D"/>
    <w:rsid w:val="00B65EA3"/>
    <w:rsid w:val="00B6610B"/>
    <w:rsid w:val="00B66302"/>
    <w:rsid w:val="00B67416"/>
    <w:rsid w:val="00B73297"/>
    <w:rsid w:val="00B7344D"/>
    <w:rsid w:val="00B74030"/>
    <w:rsid w:val="00B75BB5"/>
    <w:rsid w:val="00B77800"/>
    <w:rsid w:val="00B80340"/>
    <w:rsid w:val="00B82A82"/>
    <w:rsid w:val="00B836D2"/>
    <w:rsid w:val="00B87AC1"/>
    <w:rsid w:val="00B921CD"/>
    <w:rsid w:val="00B95208"/>
    <w:rsid w:val="00B954F1"/>
    <w:rsid w:val="00B95596"/>
    <w:rsid w:val="00B95AD5"/>
    <w:rsid w:val="00B97A9B"/>
    <w:rsid w:val="00BA0738"/>
    <w:rsid w:val="00BA0D0C"/>
    <w:rsid w:val="00BA722A"/>
    <w:rsid w:val="00BB1333"/>
    <w:rsid w:val="00BB1E60"/>
    <w:rsid w:val="00BC5048"/>
    <w:rsid w:val="00BD0245"/>
    <w:rsid w:val="00BD0FA3"/>
    <w:rsid w:val="00BD2B8A"/>
    <w:rsid w:val="00BD3998"/>
    <w:rsid w:val="00BD7A6F"/>
    <w:rsid w:val="00BD7DFB"/>
    <w:rsid w:val="00BE0923"/>
    <w:rsid w:val="00BE5812"/>
    <w:rsid w:val="00BF36E6"/>
    <w:rsid w:val="00BF3888"/>
    <w:rsid w:val="00BF3A6E"/>
    <w:rsid w:val="00BF580A"/>
    <w:rsid w:val="00BF7F71"/>
    <w:rsid w:val="00C04A89"/>
    <w:rsid w:val="00C065E1"/>
    <w:rsid w:val="00C11B0D"/>
    <w:rsid w:val="00C11D85"/>
    <w:rsid w:val="00C12187"/>
    <w:rsid w:val="00C20CF1"/>
    <w:rsid w:val="00C23775"/>
    <w:rsid w:val="00C24226"/>
    <w:rsid w:val="00C24AEA"/>
    <w:rsid w:val="00C27BBE"/>
    <w:rsid w:val="00C3372A"/>
    <w:rsid w:val="00C36739"/>
    <w:rsid w:val="00C36E9D"/>
    <w:rsid w:val="00C40D6F"/>
    <w:rsid w:val="00C43F1C"/>
    <w:rsid w:val="00C4429C"/>
    <w:rsid w:val="00C44768"/>
    <w:rsid w:val="00C44AEC"/>
    <w:rsid w:val="00C53D3C"/>
    <w:rsid w:val="00C542FE"/>
    <w:rsid w:val="00C6105D"/>
    <w:rsid w:val="00C65F7C"/>
    <w:rsid w:val="00C6692F"/>
    <w:rsid w:val="00C708B9"/>
    <w:rsid w:val="00C73C58"/>
    <w:rsid w:val="00C746E5"/>
    <w:rsid w:val="00C75BB9"/>
    <w:rsid w:val="00C772EE"/>
    <w:rsid w:val="00C7771E"/>
    <w:rsid w:val="00C81365"/>
    <w:rsid w:val="00C83EB9"/>
    <w:rsid w:val="00C8581E"/>
    <w:rsid w:val="00C8581F"/>
    <w:rsid w:val="00C90F2E"/>
    <w:rsid w:val="00C9187A"/>
    <w:rsid w:val="00C921E0"/>
    <w:rsid w:val="00C92B7D"/>
    <w:rsid w:val="00C97201"/>
    <w:rsid w:val="00C97547"/>
    <w:rsid w:val="00CA0392"/>
    <w:rsid w:val="00CB0A4A"/>
    <w:rsid w:val="00CB1BF3"/>
    <w:rsid w:val="00CB1E75"/>
    <w:rsid w:val="00CB7E07"/>
    <w:rsid w:val="00CC2D6A"/>
    <w:rsid w:val="00CD4420"/>
    <w:rsid w:val="00CD65B4"/>
    <w:rsid w:val="00CF0D5A"/>
    <w:rsid w:val="00CF2399"/>
    <w:rsid w:val="00CF51D2"/>
    <w:rsid w:val="00CF53FC"/>
    <w:rsid w:val="00CF6FEE"/>
    <w:rsid w:val="00CF775C"/>
    <w:rsid w:val="00D03B96"/>
    <w:rsid w:val="00D04521"/>
    <w:rsid w:val="00D055A2"/>
    <w:rsid w:val="00D10CB5"/>
    <w:rsid w:val="00D11D81"/>
    <w:rsid w:val="00D136F9"/>
    <w:rsid w:val="00D1393C"/>
    <w:rsid w:val="00D15C61"/>
    <w:rsid w:val="00D163C6"/>
    <w:rsid w:val="00D164E4"/>
    <w:rsid w:val="00D16738"/>
    <w:rsid w:val="00D16B52"/>
    <w:rsid w:val="00D17E69"/>
    <w:rsid w:val="00D20C4B"/>
    <w:rsid w:val="00D24486"/>
    <w:rsid w:val="00D25116"/>
    <w:rsid w:val="00D2619E"/>
    <w:rsid w:val="00D27B64"/>
    <w:rsid w:val="00D32A69"/>
    <w:rsid w:val="00D41CB2"/>
    <w:rsid w:val="00D42111"/>
    <w:rsid w:val="00D5112F"/>
    <w:rsid w:val="00D51547"/>
    <w:rsid w:val="00D54612"/>
    <w:rsid w:val="00D55B42"/>
    <w:rsid w:val="00D55C8B"/>
    <w:rsid w:val="00D579FE"/>
    <w:rsid w:val="00D606AA"/>
    <w:rsid w:val="00D6495D"/>
    <w:rsid w:val="00D73903"/>
    <w:rsid w:val="00D75243"/>
    <w:rsid w:val="00D768AB"/>
    <w:rsid w:val="00D858AE"/>
    <w:rsid w:val="00D936F5"/>
    <w:rsid w:val="00D948CD"/>
    <w:rsid w:val="00DA088D"/>
    <w:rsid w:val="00DA2357"/>
    <w:rsid w:val="00DA685D"/>
    <w:rsid w:val="00DB141E"/>
    <w:rsid w:val="00DB23AE"/>
    <w:rsid w:val="00DB2727"/>
    <w:rsid w:val="00DC0ECD"/>
    <w:rsid w:val="00DC53A1"/>
    <w:rsid w:val="00DC5F0F"/>
    <w:rsid w:val="00DD3E2C"/>
    <w:rsid w:val="00DE0291"/>
    <w:rsid w:val="00DE2298"/>
    <w:rsid w:val="00DE3157"/>
    <w:rsid w:val="00DE43B1"/>
    <w:rsid w:val="00DF21C2"/>
    <w:rsid w:val="00DF48F2"/>
    <w:rsid w:val="00DF5794"/>
    <w:rsid w:val="00DF7C17"/>
    <w:rsid w:val="00DF7DD5"/>
    <w:rsid w:val="00E00417"/>
    <w:rsid w:val="00E01DD8"/>
    <w:rsid w:val="00E04B8B"/>
    <w:rsid w:val="00E06E6C"/>
    <w:rsid w:val="00E1402B"/>
    <w:rsid w:val="00E1569C"/>
    <w:rsid w:val="00E2254C"/>
    <w:rsid w:val="00E235F9"/>
    <w:rsid w:val="00E240DC"/>
    <w:rsid w:val="00E25BF1"/>
    <w:rsid w:val="00E31533"/>
    <w:rsid w:val="00E3368E"/>
    <w:rsid w:val="00E42790"/>
    <w:rsid w:val="00E42946"/>
    <w:rsid w:val="00E46A5A"/>
    <w:rsid w:val="00E51F0C"/>
    <w:rsid w:val="00E538C7"/>
    <w:rsid w:val="00E5393D"/>
    <w:rsid w:val="00E56922"/>
    <w:rsid w:val="00E56B8D"/>
    <w:rsid w:val="00E62544"/>
    <w:rsid w:val="00E6484B"/>
    <w:rsid w:val="00E6565A"/>
    <w:rsid w:val="00E65A17"/>
    <w:rsid w:val="00E67F57"/>
    <w:rsid w:val="00E730D0"/>
    <w:rsid w:val="00E74188"/>
    <w:rsid w:val="00E77567"/>
    <w:rsid w:val="00E83ABC"/>
    <w:rsid w:val="00E86D3C"/>
    <w:rsid w:val="00E90F7B"/>
    <w:rsid w:val="00E9237F"/>
    <w:rsid w:val="00E97078"/>
    <w:rsid w:val="00EA1285"/>
    <w:rsid w:val="00EA4636"/>
    <w:rsid w:val="00EA783D"/>
    <w:rsid w:val="00EB1674"/>
    <w:rsid w:val="00EB3D2E"/>
    <w:rsid w:val="00EB4D64"/>
    <w:rsid w:val="00EB57DE"/>
    <w:rsid w:val="00EB6934"/>
    <w:rsid w:val="00EC043D"/>
    <w:rsid w:val="00EC2C93"/>
    <w:rsid w:val="00EC517D"/>
    <w:rsid w:val="00EC59E0"/>
    <w:rsid w:val="00EC609D"/>
    <w:rsid w:val="00ED21B3"/>
    <w:rsid w:val="00ED57D0"/>
    <w:rsid w:val="00EE3D01"/>
    <w:rsid w:val="00EE6C43"/>
    <w:rsid w:val="00EF0081"/>
    <w:rsid w:val="00EF128F"/>
    <w:rsid w:val="00EF15C1"/>
    <w:rsid w:val="00EF5EA8"/>
    <w:rsid w:val="00EF77B3"/>
    <w:rsid w:val="00F00AB2"/>
    <w:rsid w:val="00F00BA0"/>
    <w:rsid w:val="00F010D1"/>
    <w:rsid w:val="00F02505"/>
    <w:rsid w:val="00F028E1"/>
    <w:rsid w:val="00F1127F"/>
    <w:rsid w:val="00F11795"/>
    <w:rsid w:val="00F12162"/>
    <w:rsid w:val="00F12E76"/>
    <w:rsid w:val="00F23083"/>
    <w:rsid w:val="00F2493D"/>
    <w:rsid w:val="00F25C9F"/>
    <w:rsid w:val="00F26B91"/>
    <w:rsid w:val="00F30746"/>
    <w:rsid w:val="00F31599"/>
    <w:rsid w:val="00F31BA2"/>
    <w:rsid w:val="00F35E44"/>
    <w:rsid w:val="00F37BE7"/>
    <w:rsid w:val="00F45C1E"/>
    <w:rsid w:val="00F513A8"/>
    <w:rsid w:val="00F5242C"/>
    <w:rsid w:val="00F52911"/>
    <w:rsid w:val="00F56124"/>
    <w:rsid w:val="00F579E1"/>
    <w:rsid w:val="00F62B81"/>
    <w:rsid w:val="00F6382D"/>
    <w:rsid w:val="00F65511"/>
    <w:rsid w:val="00F66E09"/>
    <w:rsid w:val="00F718D8"/>
    <w:rsid w:val="00F72133"/>
    <w:rsid w:val="00F7394A"/>
    <w:rsid w:val="00F76097"/>
    <w:rsid w:val="00F768D2"/>
    <w:rsid w:val="00F76E55"/>
    <w:rsid w:val="00F76F6B"/>
    <w:rsid w:val="00F80D18"/>
    <w:rsid w:val="00F82248"/>
    <w:rsid w:val="00F83B03"/>
    <w:rsid w:val="00F8549A"/>
    <w:rsid w:val="00F878EE"/>
    <w:rsid w:val="00F97250"/>
    <w:rsid w:val="00FA0E07"/>
    <w:rsid w:val="00FA227F"/>
    <w:rsid w:val="00FA479A"/>
    <w:rsid w:val="00FA7011"/>
    <w:rsid w:val="00FA7178"/>
    <w:rsid w:val="00FB05E6"/>
    <w:rsid w:val="00FB56DC"/>
    <w:rsid w:val="00FB60A0"/>
    <w:rsid w:val="00FB68F2"/>
    <w:rsid w:val="00FB7D15"/>
    <w:rsid w:val="00FC119E"/>
    <w:rsid w:val="00FC55F1"/>
    <w:rsid w:val="00FC5F35"/>
    <w:rsid w:val="00FC6412"/>
    <w:rsid w:val="00FD3816"/>
    <w:rsid w:val="00FD3948"/>
    <w:rsid w:val="00FD6F75"/>
    <w:rsid w:val="00FF01CF"/>
    <w:rsid w:val="00FF0BA0"/>
    <w:rsid w:val="00FF0F55"/>
    <w:rsid w:val="00FF13BB"/>
    <w:rsid w:val="00FF2D42"/>
    <w:rsid w:val="00FF54A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bg-BG" w:eastAsia="zh-TW" w:bidi="ar-SA"/>
      </w:rPr>
    </w:rPrDefault>
    <w:pPrDefault>
      <w:pPr>
        <w:spacing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1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1D5C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4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B4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FA0E07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73903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A01F35"/>
    <w:rPr>
      <w:rFonts w:ascii="Times New Roman" w:hAnsi="Times New Roman" w:cs="Times New Roman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B1BF3"/>
  </w:style>
  <w:style w:type="paragraph" w:styleId="Footer">
    <w:name w:val="footer"/>
    <w:basedOn w:val="Normal"/>
    <w:link w:val="FooterChar"/>
    <w:uiPriority w:val="99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F3"/>
  </w:style>
  <w:style w:type="paragraph" w:customStyle="1" w:styleId="Default">
    <w:name w:val="Default"/>
    <w:rsid w:val="00857963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rsid w:val="00D11D81"/>
    <w:rPr>
      <w:color w:val="0000FF" w:themeColor="hyperlink"/>
      <w:u w:val="single"/>
    </w:rPr>
  </w:style>
  <w:style w:type="paragraph" w:customStyle="1" w:styleId="title24">
    <w:name w:val="title24"/>
    <w:basedOn w:val="Normal"/>
    <w:rsid w:val="001B5A43"/>
    <w:pPr>
      <w:spacing w:line="240" w:lineRule="auto"/>
      <w:ind w:firstLine="1155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newdocreference1">
    <w:name w:val="newdocreference1"/>
    <w:basedOn w:val="DefaultParagraphFont"/>
    <w:rsid w:val="001B5A43"/>
    <w:rPr>
      <w:i w:val="0"/>
      <w:iCs w:val="0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D5C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storyitem">
    <w:name w:val="historyitem"/>
    <w:basedOn w:val="DefaultParagraphFont"/>
    <w:rsid w:val="00F25C9F"/>
  </w:style>
  <w:style w:type="character" w:customStyle="1" w:styleId="historyitemselected1">
    <w:name w:val="historyitemselected1"/>
    <w:basedOn w:val="DefaultParagraphFont"/>
    <w:rsid w:val="00F25C9F"/>
    <w:rPr>
      <w:b/>
      <w:bCs/>
      <w:color w:val="0086C6"/>
    </w:rPr>
  </w:style>
  <w:style w:type="character" w:styleId="CommentReference">
    <w:name w:val="annotation reference"/>
    <w:basedOn w:val="DefaultParagraphFont"/>
    <w:rsid w:val="00944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C5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44C5E"/>
  </w:style>
  <w:style w:type="paragraph" w:styleId="CommentSubject">
    <w:name w:val="annotation subject"/>
    <w:basedOn w:val="CommentText"/>
    <w:next w:val="CommentText"/>
    <w:link w:val="CommentSubjectChar"/>
    <w:rsid w:val="0094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C5E"/>
    <w:rPr>
      <w:b/>
      <w:bCs/>
    </w:rPr>
  </w:style>
  <w:style w:type="character" w:customStyle="1" w:styleId="samedocreference1">
    <w:name w:val="samedocreference1"/>
    <w:basedOn w:val="DefaultParagraphFont"/>
    <w:rsid w:val="00EB57DE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A4654E"/>
    <w:pPr>
      <w:spacing w:line="240" w:lineRule="auto"/>
    </w:pPr>
  </w:style>
  <w:style w:type="table" w:styleId="TableGrid">
    <w:name w:val="Table Grid"/>
    <w:basedOn w:val="TableNormal"/>
    <w:rsid w:val="00733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3A4987"/>
    <w:pPr>
      <w:tabs>
        <w:tab w:val="left" w:pos="709"/>
      </w:tabs>
      <w:spacing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bg-BG" w:eastAsia="zh-TW" w:bidi="ar-SA"/>
      </w:rPr>
    </w:rPrDefault>
    <w:pPrDefault>
      <w:pPr>
        <w:spacing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1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1D5C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4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B4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FA0E07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73903"/>
    <w:pPr>
      <w:spacing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A01F35"/>
    <w:rPr>
      <w:rFonts w:ascii="Times New Roman" w:hAnsi="Times New Roman" w:cs="Times New Roman" w:hint="default"/>
      <w:color w:val="000000"/>
      <w:sz w:val="32"/>
      <w:szCs w:val="32"/>
    </w:rPr>
  </w:style>
  <w:style w:type="paragraph" w:styleId="Header">
    <w:name w:val="header"/>
    <w:basedOn w:val="Normal"/>
    <w:link w:val="HeaderChar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B1BF3"/>
  </w:style>
  <w:style w:type="paragraph" w:styleId="Footer">
    <w:name w:val="footer"/>
    <w:basedOn w:val="Normal"/>
    <w:link w:val="FooterChar"/>
    <w:uiPriority w:val="99"/>
    <w:rsid w:val="00CB1BF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F3"/>
  </w:style>
  <w:style w:type="paragraph" w:customStyle="1" w:styleId="Default">
    <w:name w:val="Default"/>
    <w:rsid w:val="00857963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rsid w:val="00D11D81"/>
    <w:rPr>
      <w:color w:val="0000FF" w:themeColor="hyperlink"/>
      <w:u w:val="single"/>
    </w:rPr>
  </w:style>
  <w:style w:type="paragraph" w:customStyle="1" w:styleId="title24">
    <w:name w:val="title24"/>
    <w:basedOn w:val="Normal"/>
    <w:rsid w:val="001B5A43"/>
    <w:pPr>
      <w:spacing w:line="240" w:lineRule="auto"/>
      <w:ind w:firstLine="1155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newdocreference1">
    <w:name w:val="newdocreference1"/>
    <w:basedOn w:val="DefaultParagraphFont"/>
    <w:rsid w:val="001B5A43"/>
    <w:rPr>
      <w:i w:val="0"/>
      <w:iCs w:val="0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D5C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storyitem">
    <w:name w:val="historyitem"/>
    <w:basedOn w:val="DefaultParagraphFont"/>
    <w:rsid w:val="00F25C9F"/>
  </w:style>
  <w:style w:type="character" w:customStyle="1" w:styleId="historyitemselected1">
    <w:name w:val="historyitemselected1"/>
    <w:basedOn w:val="DefaultParagraphFont"/>
    <w:rsid w:val="00F25C9F"/>
    <w:rPr>
      <w:b/>
      <w:bCs/>
      <w:color w:val="0086C6"/>
    </w:rPr>
  </w:style>
  <w:style w:type="character" w:styleId="CommentReference">
    <w:name w:val="annotation reference"/>
    <w:basedOn w:val="DefaultParagraphFont"/>
    <w:rsid w:val="00944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C5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44C5E"/>
  </w:style>
  <w:style w:type="paragraph" w:styleId="CommentSubject">
    <w:name w:val="annotation subject"/>
    <w:basedOn w:val="CommentText"/>
    <w:next w:val="CommentText"/>
    <w:link w:val="CommentSubjectChar"/>
    <w:rsid w:val="0094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C5E"/>
    <w:rPr>
      <w:b/>
      <w:bCs/>
    </w:rPr>
  </w:style>
  <w:style w:type="character" w:customStyle="1" w:styleId="samedocreference1">
    <w:name w:val="samedocreference1"/>
    <w:basedOn w:val="DefaultParagraphFont"/>
    <w:rsid w:val="00EB57DE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A4654E"/>
    <w:pPr>
      <w:spacing w:line="240" w:lineRule="auto"/>
    </w:pPr>
  </w:style>
  <w:style w:type="table" w:styleId="TableGrid">
    <w:name w:val="Table Grid"/>
    <w:basedOn w:val="TableNormal"/>
    <w:rsid w:val="00733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3A4987"/>
    <w:pPr>
      <w:tabs>
        <w:tab w:val="left" w:pos="709"/>
      </w:tabs>
      <w:spacing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3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2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98912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95966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1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8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7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44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5936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7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2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88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44903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2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2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2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4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59638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3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7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48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3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61246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3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6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7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95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9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28126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4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4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0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10742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54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11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0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0387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66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5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9599-0C8C-402E-8A71-58AC71C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Pashova</dc:creator>
  <cp:lastModifiedBy>Nataliya Slavova</cp:lastModifiedBy>
  <cp:revision>323</cp:revision>
  <cp:lastPrinted>2018-05-21T14:02:00Z</cp:lastPrinted>
  <dcterms:created xsi:type="dcterms:W3CDTF">2018-06-20T12:34:00Z</dcterms:created>
  <dcterms:modified xsi:type="dcterms:W3CDTF">2019-02-25T08:15:00Z</dcterms:modified>
</cp:coreProperties>
</file>