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140" w:rsidRPr="00F00D43" w:rsidRDefault="00E61140" w:rsidP="007A5F15">
      <w:pPr>
        <w:tabs>
          <w:tab w:val="left" w:pos="9000"/>
        </w:tabs>
        <w:ind w:left="4920" w:right="20" w:firstLine="7"/>
        <w:jc w:val="right"/>
        <w:rPr>
          <w:rFonts w:ascii="Times New Roman" w:hAnsi="Times New Roman"/>
          <w:b/>
          <w:bCs/>
          <w:u w:val="single"/>
        </w:rPr>
      </w:pPr>
      <w:r w:rsidRPr="00F00D43">
        <w:rPr>
          <w:rFonts w:ascii="Times New Roman" w:hAnsi="Times New Roman"/>
          <w:b/>
          <w:bCs/>
          <w:u w:val="single"/>
        </w:rPr>
        <w:t>ПРОЕКТ</w:t>
      </w:r>
      <w:r w:rsidRPr="00F00D43">
        <w:rPr>
          <w:rFonts w:ascii="Times New Roman" w:hAnsi="Times New Roman"/>
          <w:b/>
          <w:bCs/>
          <w:u w:val="single"/>
          <w:lang w:val="ru-RU"/>
        </w:rPr>
        <w:t xml:space="preserve"> </w:t>
      </w:r>
    </w:p>
    <w:p w:rsidR="00E61140" w:rsidRDefault="00E61140" w:rsidP="00F949A2">
      <w:pPr>
        <w:ind w:left="7200" w:firstLine="720"/>
        <w:jc w:val="center"/>
        <w:rPr>
          <w:rFonts w:ascii="Times New Roman" w:hAnsi="Times New Roman"/>
          <w:lang w:val="bg-BG"/>
        </w:rPr>
      </w:pPr>
    </w:p>
    <w:p w:rsidR="00E61140" w:rsidRDefault="00E61140" w:rsidP="00836407">
      <w:pPr>
        <w:jc w:val="center"/>
        <w:rPr>
          <w:rFonts w:ascii="Times New Roman" w:hAnsi="Times New Roman"/>
          <w:b/>
          <w:sz w:val="36"/>
          <w:szCs w:val="36"/>
          <w:lang w:val="bg-BG"/>
        </w:rPr>
      </w:pPr>
      <w:r w:rsidRPr="00836407">
        <w:rPr>
          <w:rFonts w:ascii="Times New Roman" w:hAnsi="Times New Roman"/>
          <w:b/>
          <w:sz w:val="36"/>
          <w:szCs w:val="36"/>
          <w:lang w:val="bg-BG"/>
        </w:rPr>
        <w:t>СТРАТЕГИЯ ЗА ЦИФРОВИЗАЦИЯ НА ЗЕМЕДЕЛИЕТО И СЕЛСКИТЕ РАЙОНИ НА РЕПУБЛИКА БЪЛГАРИЯ</w:t>
      </w:r>
    </w:p>
    <w:p w:rsidR="00E61140" w:rsidRDefault="00E61140" w:rsidP="00836407">
      <w:pPr>
        <w:jc w:val="center"/>
        <w:rPr>
          <w:rFonts w:ascii="Times New Roman" w:hAnsi="Times New Roman"/>
          <w:b/>
          <w:sz w:val="36"/>
          <w:szCs w:val="36"/>
          <w:lang w:val="bg-BG"/>
        </w:rPr>
      </w:pPr>
    </w:p>
    <w:p w:rsidR="00E61140" w:rsidRDefault="00E863AD" w:rsidP="00836407">
      <w:pPr>
        <w:jc w:val="center"/>
        <w:rPr>
          <w:rFonts w:ascii="Times New Roman" w:hAnsi="Times New Roman"/>
          <w:b/>
          <w:sz w:val="36"/>
          <w:szCs w:val="36"/>
          <w:lang w:val="bg-BG"/>
        </w:rPr>
      </w:pPr>
      <w:r>
        <w:rPr>
          <w:noProof/>
          <w:lang w:val="en-US"/>
        </w:rPr>
        <w:drawing>
          <wp:inline distT="0" distB="0" distL="0" distR="0" wp14:anchorId="23C7A3FE" wp14:editId="3CEB1CD8">
            <wp:extent cx="1946228" cy="1619076"/>
            <wp:effectExtent l="19050" t="0" r="0" b="0"/>
            <wp:docPr id="1" name="Picture 1" descr="Image result for герб бълга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герб българия"/>
                    <pic:cNvPicPr>
                      <a:picLocks noChangeAspect="1" noChangeArrowheads="1"/>
                    </pic:cNvPicPr>
                  </pic:nvPicPr>
                  <pic:blipFill>
                    <a:blip r:embed="rId9"/>
                    <a:srcRect/>
                    <a:stretch>
                      <a:fillRect/>
                    </a:stretch>
                  </pic:blipFill>
                  <pic:spPr bwMode="auto">
                    <a:xfrm>
                      <a:off x="0" y="0"/>
                      <a:ext cx="1947774" cy="1620362"/>
                    </a:xfrm>
                    <a:prstGeom prst="rect">
                      <a:avLst/>
                    </a:prstGeom>
                    <a:noFill/>
                    <a:ln w="9525">
                      <a:noFill/>
                      <a:miter lim="800000"/>
                      <a:headEnd/>
                      <a:tailEnd/>
                    </a:ln>
                  </pic:spPr>
                </pic:pic>
              </a:graphicData>
            </a:graphic>
          </wp:inline>
        </w:drawing>
      </w:r>
    </w:p>
    <w:p w:rsidR="00E61140" w:rsidRDefault="00E61140" w:rsidP="00836407">
      <w:pPr>
        <w:jc w:val="center"/>
        <w:rPr>
          <w:rFonts w:ascii="Times New Roman" w:hAnsi="Times New Roman"/>
          <w:b/>
          <w:sz w:val="36"/>
          <w:szCs w:val="36"/>
          <w:lang w:val="bg-BG"/>
        </w:rPr>
      </w:pPr>
    </w:p>
    <w:p w:rsidR="00E61140" w:rsidRDefault="00E863AD" w:rsidP="00836407">
      <w:pPr>
        <w:jc w:val="center"/>
        <w:rPr>
          <w:rFonts w:ascii="Times New Roman" w:hAnsi="Times New Roman"/>
          <w:b/>
          <w:sz w:val="36"/>
          <w:szCs w:val="36"/>
        </w:rPr>
      </w:pPr>
      <w:r>
        <w:rPr>
          <w:noProof/>
          <w:lang w:val="en-US"/>
        </w:rPr>
        <w:drawing>
          <wp:inline distT="0" distB="0" distL="0" distR="0" wp14:anchorId="22BE4E95" wp14:editId="79D961DF">
            <wp:extent cx="5718175" cy="2415540"/>
            <wp:effectExtent l="19050" t="0" r="0" b="0"/>
            <wp:docPr id="2" name="Picture 3" descr="Image result for agriculture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griculture digital"/>
                    <pic:cNvPicPr>
                      <a:picLocks noChangeAspect="1" noChangeArrowheads="1"/>
                    </pic:cNvPicPr>
                  </pic:nvPicPr>
                  <pic:blipFill>
                    <a:blip r:embed="rId10"/>
                    <a:srcRect/>
                    <a:stretch>
                      <a:fillRect/>
                    </a:stretch>
                  </pic:blipFill>
                  <pic:spPr bwMode="auto">
                    <a:xfrm>
                      <a:off x="0" y="0"/>
                      <a:ext cx="5718175" cy="2415540"/>
                    </a:xfrm>
                    <a:prstGeom prst="rect">
                      <a:avLst/>
                    </a:prstGeom>
                    <a:noFill/>
                    <a:ln w="9525">
                      <a:noFill/>
                      <a:miter lim="800000"/>
                      <a:headEnd/>
                      <a:tailEnd/>
                    </a:ln>
                  </pic:spPr>
                </pic:pic>
              </a:graphicData>
            </a:graphic>
          </wp:inline>
        </w:drawing>
      </w:r>
    </w:p>
    <w:p w:rsidR="00C92106" w:rsidRPr="00836407" w:rsidRDefault="00F00D43" w:rsidP="00F00D43">
      <w:pPr>
        <w:tabs>
          <w:tab w:val="left" w:pos="7659"/>
        </w:tabs>
        <w:rPr>
          <w:rFonts w:ascii="Times New Roman" w:hAnsi="Times New Roman"/>
          <w:b/>
          <w:sz w:val="36"/>
          <w:szCs w:val="36"/>
        </w:rPr>
      </w:pPr>
      <w:r>
        <w:rPr>
          <w:rFonts w:ascii="Times New Roman" w:hAnsi="Times New Roman"/>
          <w:b/>
          <w:sz w:val="36"/>
          <w:szCs w:val="36"/>
        </w:rPr>
        <w:tab/>
      </w:r>
    </w:p>
    <w:p w:rsidR="00E61140" w:rsidRDefault="00E863AD" w:rsidP="00836407">
      <w:pPr>
        <w:jc w:val="center"/>
        <w:rPr>
          <w:noProof/>
          <w:lang w:val="en-US"/>
        </w:rPr>
      </w:pPr>
      <w:r>
        <w:rPr>
          <w:noProof/>
          <w:lang w:val="en-US"/>
        </w:rPr>
        <w:drawing>
          <wp:inline distT="0" distB="0" distL="0" distR="0" wp14:anchorId="238CAD9C" wp14:editId="66ED0E6A">
            <wp:extent cx="2934335" cy="1951355"/>
            <wp:effectExtent l="19050" t="0" r="0" b="0"/>
            <wp:docPr id="3" name="Picture 4" descr="Image result for agriculture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griculture digital"/>
                    <pic:cNvPicPr>
                      <a:picLocks noChangeAspect="1" noChangeArrowheads="1"/>
                    </pic:cNvPicPr>
                  </pic:nvPicPr>
                  <pic:blipFill>
                    <a:blip r:embed="rId11"/>
                    <a:srcRect/>
                    <a:stretch>
                      <a:fillRect/>
                    </a:stretch>
                  </pic:blipFill>
                  <pic:spPr bwMode="auto">
                    <a:xfrm>
                      <a:off x="0" y="0"/>
                      <a:ext cx="2934335" cy="1951355"/>
                    </a:xfrm>
                    <a:prstGeom prst="rect">
                      <a:avLst/>
                    </a:prstGeom>
                    <a:noFill/>
                    <a:ln w="9525">
                      <a:noFill/>
                      <a:miter lim="800000"/>
                      <a:headEnd/>
                      <a:tailEnd/>
                    </a:ln>
                  </pic:spPr>
                </pic:pic>
              </a:graphicData>
            </a:graphic>
          </wp:inline>
        </w:drawing>
      </w:r>
      <w:r w:rsidR="00C92106">
        <w:rPr>
          <w:noProof/>
          <w:lang w:val="en-US"/>
        </w:rPr>
        <w:t xml:space="preserve">   </w:t>
      </w:r>
      <w:r>
        <w:rPr>
          <w:noProof/>
          <w:lang w:val="en-US"/>
        </w:rPr>
        <w:drawing>
          <wp:inline distT="0" distB="0" distL="0" distR="0" wp14:anchorId="2F4EE30F" wp14:editId="0069752B">
            <wp:extent cx="2620645" cy="1965325"/>
            <wp:effectExtent l="19050" t="0" r="8255" b="0"/>
            <wp:docPr id="4" name="Picture 5" descr="Image result for agriculture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griculture digital"/>
                    <pic:cNvPicPr>
                      <a:picLocks noChangeAspect="1" noChangeArrowheads="1"/>
                    </pic:cNvPicPr>
                  </pic:nvPicPr>
                  <pic:blipFill>
                    <a:blip r:embed="rId12"/>
                    <a:srcRect/>
                    <a:stretch>
                      <a:fillRect/>
                    </a:stretch>
                  </pic:blipFill>
                  <pic:spPr bwMode="auto">
                    <a:xfrm>
                      <a:off x="0" y="0"/>
                      <a:ext cx="2620645" cy="1965325"/>
                    </a:xfrm>
                    <a:prstGeom prst="rect">
                      <a:avLst/>
                    </a:prstGeom>
                    <a:noFill/>
                    <a:ln w="9525">
                      <a:noFill/>
                      <a:miter lim="800000"/>
                      <a:headEnd/>
                      <a:tailEnd/>
                    </a:ln>
                  </pic:spPr>
                </pic:pic>
              </a:graphicData>
            </a:graphic>
          </wp:inline>
        </w:drawing>
      </w:r>
    </w:p>
    <w:p w:rsidR="00E61140" w:rsidRDefault="00E61140" w:rsidP="00836407">
      <w:pPr>
        <w:jc w:val="center"/>
        <w:rPr>
          <w:noProof/>
          <w:lang w:val="en-US"/>
        </w:rPr>
      </w:pPr>
    </w:p>
    <w:p w:rsidR="00E61140" w:rsidRDefault="00E61140" w:rsidP="00836407">
      <w:pPr>
        <w:jc w:val="center"/>
        <w:rPr>
          <w:noProof/>
          <w:lang w:val="en-US"/>
        </w:rPr>
      </w:pPr>
    </w:p>
    <w:p w:rsidR="00E61140" w:rsidRDefault="00E61140" w:rsidP="007A5F15">
      <w:pPr>
        <w:jc w:val="center"/>
        <w:rPr>
          <w:rFonts w:ascii="Times New Roman" w:hAnsi="Times New Roman"/>
          <w:b/>
          <w:noProof/>
          <w:lang w:val="bg-BG"/>
        </w:rPr>
      </w:pPr>
      <w:r>
        <w:rPr>
          <w:rFonts w:ascii="Times New Roman" w:hAnsi="Times New Roman"/>
          <w:b/>
          <w:noProof/>
          <w:lang w:val="bg-BG"/>
        </w:rPr>
        <w:t>СОФИЯ</w:t>
      </w:r>
    </w:p>
    <w:p w:rsidR="00E61140" w:rsidRDefault="005F3A60" w:rsidP="007A5F15">
      <w:pPr>
        <w:jc w:val="center"/>
        <w:rPr>
          <w:rFonts w:ascii="Times New Roman" w:hAnsi="Times New Roman"/>
          <w:b/>
          <w:noProof/>
          <w:lang w:val="bg-BG"/>
        </w:rPr>
      </w:pPr>
      <w:r>
        <w:rPr>
          <w:rFonts w:ascii="Times New Roman" w:hAnsi="Times New Roman"/>
          <w:b/>
          <w:noProof/>
          <w:lang w:val="bg-BG"/>
        </w:rPr>
        <w:t xml:space="preserve">2019 </w:t>
      </w:r>
      <w:r w:rsidR="00E61140">
        <w:rPr>
          <w:rFonts w:ascii="Times New Roman" w:hAnsi="Times New Roman"/>
          <w:b/>
          <w:noProof/>
          <w:lang w:val="bg-BG"/>
        </w:rPr>
        <w:t>г.</w:t>
      </w:r>
    </w:p>
    <w:p w:rsidR="00C92106" w:rsidRDefault="00C92106">
      <w:pPr>
        <w:rPr>
          <w:rFonts w:ascii="Times New Roman" w:hAnsi="Times New Roman"/>
          <w:b/>
          <w:noProof/>
          <w:lang w:val="bg-BG"/>
        </w:rPr>
      </w:pPr>
      <w:r>
        <w:rPr>
          <w:rFonts w:ascii="Times New Roman" w:hAnsi="Times New Roman"/>
          <w:b/>
          <w:noProof/>
          <w:lang w:val="bg-BG"/>
        </w:rPr>
        <w:br w:type="page"/>
      </w:r>
    </w:p>
    <w:p w:rsidR="00FD3F57" w:rsidRPr="001931F5" w:rsidRDefault="00FD3F57" w:rsidP="00FD3F57">
      <w:pPr>
        <w:rPr>
          <w:rFonts w:ascii="Times New Roman" w:hAnsi="Times New Roman"/>
          <w:b/>
          <w:noProof/>
          <w:lang w:val="bg-BG"/>
        </w:rPr>
      </w:pPr>
      <w:r w:rsidRPr="001931F5">
        <w:rPr>
          <w:rFonts w:ascii="Times New Roman" w:hAnsi="Times New Roman"/>
          <w:b/>
          <w:noProof/>
          <w:lang w:val="bg-BG"/>
        </w:rPr>
        <w:lastRenderedPageBreak/>
        <w:t>СПИСЪК СЪС СЪКРАЩЕНИЯТА</w:t>
      </w:r>
    </w:p>
    <w:p w:rsidR="00FD3F57" w:rsidRDefault="00FD3F57" w:rsidP="00FD3F57">
      <w:pPr>
        <w:rPr>
          <w:b/>
          <w:noProof/>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001"/>
      </w:tblGrid>
      <w:tr w:rsidR="00FD3F57" w:rsidRPr="002B33B8" w:rsidTr="00145647">
        <w:tc>
          <w:tcPr>
            <w:tcW w:w="1210" w:type="pct"/>
          </w:tcPr>
          <w:p w:rsidR="00FD3F57" w:rsidRPr="002B33B8" w:rsidRDefault="00FD3F57" w:rsidP="00145647">
            <w:pPr>
              <w:rPr>
                <w:rFonts w:ascii="Times New Roman" w:hAnsi="Times New Roman"/>
                <w:b/>
                <w:lang w:val="bg-BG" w:eastAsia="bg-BG"/>
              </w:rPr>
            </w:pPr>
            <w:r w:rsidRPr="002B33B8">
              <w:rPr>
                <w:rFonts w:ascii="Times New Roman" w:hAnsi="Times New Roman"/>
                <w:b/>
                <w:lang w:val="bg-BG" w:eastAsia="bg-BG"/>
              </w:rPr>
              <w:t>БАН</w:t>
            </w:r>
          </w:p>
        </w:tc>
        <w:tc>
          <w:tcPr>
            <w:tcW w:w="3790" w:type="pct"/>
          </w:tcPr>
          <w:p w:rsidR="00FD3F57" w:rsidRPr="002B33B8" w:rsidRDefault="00FD3F57" w:rsidP="00145647">
            <w:pPr>
              <w:rPr>
                <w:rFonts w:ascii="Times New Roman" w:hAnsi="Times New Roman"/>
                <w:lang w:val="bg-BG" w:eastAsia="bg-BG"/>
              </w:rPr>
            </w:pPr>
            <w:r w:rsidRPr="002B33B8">
              <w:rPr>
                <w:rFonts w:ascii="Times New Roman" w:hAnsi="Times New Roman"/>
                <w:lang w:val="bg-BG" w:eastAsia="bg-BG"/>
              </w:rPr>
              <w:t>Българска академия на науките</w:t>
            </w:r>
          </w:p>
        </w:tc>
      </w:tr>
      <w:tr w:rsidR="00FD3F57" w:rsidRPr="002B33B8" w:rsidTr="00145647">
        <w:tc>
          <w:tcPr>
            <w:tcW w:w="1210" w:type="pct"/>
          </w:tcPr>
          <w:p w:rsidR="00FD3F57" w:rsidRPr="002B33B8" w:rsidRDefault="00FD3F57" w:rsidP="00145647">
            <w:pPr>
              <w:rPr>
                <w:rFonts w:ascii="Times New Roman" w:hAnsi="Times New Roman"/>
                <w:b/>
                <w:lang w:val="bg-BG" w:eastAsia="bg-BG"/>
              </w:rPr>
            </w:pPr>
            <w:r>
              <w:rPr>
                <w:rFonts w:ascii="Times New Roman" w:hAnsi="Times New Roman"/>
                <w:b/>
                <w:lang w:val="bg-BG" w:eastAsia="bg-BG"/>
              </w:rPr>
              <w:t>БВП</w:t>
            </w:r>
          </w:p>
        </w:tc>
        <w:tc>
          <w:tcPr>
            <w:tcW w:w="3790" w:type="pct"/>
          </w:tcPr>
          <w:p w:rsidR="00FD3F57" w:rsidRPr="002B33B8" w:rsidRDefault="00FD3F57" w:rsidP="00145647">
            <w:pPr>
              <w:rPr>
                <w:rFonts w:ascii="Times New Roman" w:hAnsi="Times New Roman"/>
                <w:lang w:val="bg-BG" w:eastAsia="bg-BG"/>
              </w:rPr>
            </w:pPr>
            <w:r>
              <w:rPr>
                <w:rFonts w:ascii="Times New Roman" w:hAnsi="Times New Roman"/>
                <w:lang w:val="bg-BG" w:eastAsia="bg-BG"/>
              </w:rPr>
              <w:t>Брутен вътрешен продукт</w:t>
            </w:r>
          </w:p>
        </w:tc>
      </w:tr>
      <w:tr w:rsidR="00FD3F57" w:rsidRPr="002B33B8" w:rsidTr="00145647">
        <w:tc>
          <w:tcPr>
            <w:tcW w:w="1210" w:type="pct"/>
          </w:tcPr>
          <w:p w:rsidR="00FD3F57" w:rsidRDefault="00FD3F57" w:rsidP="00145647">
            <w:pPr>
              <w:rPr>
                <w:rFonts w:ascii="Times New Roman" w:hAnsi="Times New Roman"/>
                <w:b/>
                <w:lang w:val="bg-BG" w:eastAsia="bg-BG"/>
              </w:rPr>
            </w:pPr>
            <w:r>
              <w:rPr>
                <w:rFonts w:ascii="Times New Roman" w:hAnsi="Times New Roman"/>
                <w:b/>
                <w:lang w:val="bg-BG" w:eastAsia="bg-BG"/>
              </w:rPr>
              <w:t>БДС</w:t>
            </w:r>
          </w:p>
        </w:tc>
        <w:tc>
          <w:tcPr>
            <w:tcW w:w="3790" w:type="pct"/>
          </w:tcPr>
          <w:p w:rsidR="00FD3F57" w:rsidRDefault="00FD3F57" w:rsidP="00145647">
            <w:pPr>
              <w:rPr>
                <w:rFonts w:ascii="Times New Roman" w:hAnsi="Times New Roman"/>
                <w:lang w:val="bg-BG" w:eastAsia="bg-BG"/>
              </w:rPr>
            </w:pPr>
            <w:r>
              <w:rPr>
                <w:rFonts w:ascii="Times New Roman" w:hAnsi="Times New Roman"/>
                <w:lang w:val="bg-BG" w:eastAsia="bg-BG"/>
              </w:rPr>
              <w:t>Брутна добавена стойност</w:t>
            </w:r>
          </w:p>
        </w:tc>
      </w:tr>
      <w:tr w:rsidR="00FD3F57" w:rsidRPr="002B33B8" w:rsidTr="00145647">
        <w:tc>
          <w:tcPr>
            <w:tcW w:w="1210" w:type="pct"/>
          </w:tcPr>
          <w:p w:rsidR="00FD3F57" w:rsidRDefault="00FD3F57" w:rsidP="00145647">
            <w:pPr>
              <w:rPr>
                <w:rFonts w:ascii="Times New Roman" w:hAnsi="Times New Roman"/>
                <w:b/>
                <w:lang w:val="bg-BG" w:eastAsia="bg-BG"/>
              </w:rPr>
            </w:pPr>
            <w:r>
              <w:rPr>
                <w:rFonts w:ascii="Times New Roman" w:hAnsi="Times New Roman"/>
                <w:b/>
                <w:lang w:val="bg-BG" w:eastAsia="bg-BG"/>
              </w:rPr>
              <w:t>БЛА</w:t>
            </w:r>
          </w:p>
        </w:tc>
        <w:tc>
          <w:tcPr>
            <w:tcW w:w="3790" w:type="pct"/>
          </w:tcPr>
          <w:p w:rsidR="00FD3F57" w:rsidRDefault="00FD3F57" w:rsidP="00145647">
            <w:pPr>
              <w:rPr>
                <w:rFonts w:ascii="Times New Roman" w:hAnsi="Times New Roman"/>
                <w:lang w:val="bg-BG" w:eastAsia="bg-BG"/>
              </w:rPr>
            </w:pPr>
            <w:r>
              <w:rPr>
                <w:rFonts w:ascii="Times New Roman" w:hAnsi="Times New Roman"/>
                <w:lang w:val="bg-BG" w:eastAsia="bg-BG"/>
              </w:rPr>
              <w:t>Безпилотни летателни апарати</w:t>
            </w:r>
          </w:p>
        </w:tc>
      </w:tr>
      <w:tr w:rsidR="00FD3F57" w:rsidRPr="002B33B8" w:rsidTr="00145647">
        <w:tc>
          <w:tcPr>
            <w:tcW w:w="1210" w:type="pct"/>
          </w:tcPr>
          <w:p w:rsidR="00FD3F57" w:rsidRPr="002B33B8" w:rsidRDefault="00FD3F57" w:rsidP="00145647">
            <w:pPr>
              <w:rPr>
                <w:rFonts w:ascii="Times New Roman" w:hAnsi="Times New Roman"/>
                <w:b/>
                <w:lang w:val="bg-BG" w:eastAsia="bg-BG"/>
              </w:rPr>
            </w:pPr>
            <w:r>
              <w:rPr>
                <w:rFonts w:ascii="Times New Roman" w:hAnsi="Times New Roman"/>
                <w:b/>
                <w:lang w:val="bg-BG" w:eastAsia="bg-BG"/>
              </w:rPr>
              <w:t>БНБ</w:t>
            </w:r>
          </w:p>
        </w:tc>
        <w:tc>
          <w:tcPr>
            <w:tcW w:w="3790" w:type="pct"/>
          </w:tcPr>
          <w:p w:rsidR="00FD3F57" w:rsidRPr="002B33B8" w:rsidRDefault="00FD3F57" w:rsidP="00145647">
            <w:pPr>
              <w:rPr>
                <w:rFonts w:ascii="Times New Roman" w:hAnsi="Times New Roman"/>
                <w:lang w:val="bg-BG" w:eastAsia="bg-BG"/>
              </w:rPr>
            </w:pPr>
            <w:r>
              <w:rPr>
                <w:rFonts w:ascii="Times New Roman" w:hAnsi="Times New Roman"/>
                <w:lang w:val="bg-BG" w:eastAsia="bg-BG"/>
              </w:rPr>
              <w:t>Българска народна банка</w:t>
            </w:r>
          </w:p>
        </w:tc>
      </w:tr>
      <w:tr w:rsidR="00FD3F57" w:rsidRPr="00A336C4" w:rsidTr="00145647">
        <w:tc>
          <w:tcPr>
            <w:tcW w:w="1210" w:type="pct"/>
          </w:tcPr>
          <w:p w:rsidR="00FD3F57" w:rsidRPr="002B33B8" w:rsidRDefault="00FD3F57" w:rsidP="00145647">
            <w:pPr>
              <w:rPr>
                <w:rFonts w:ascii="Times New Roman" w:hAnsi="Times New Roman"/>
                <w:b/>
                <w:lang w:val="bg-BG" w:eastAsia="bg-BG"/>
              </w:rPr>
            </w:pPr>
            <w:r>
              <w:rPr>
                <w:rFonts w:ascii="Times New Roman" w:hAnsi="Times New Roman"/>
                <w:b/>
                <w:lang w:val="bg-BG" w:eastAsia="bg-BG"/>
              </w:rPr>
              <w:t>ВетИС</w:t>
            </w:r>
          </w:p>
        </w:tc>
        <w:tc>
          <w:tcPr>
            <w:tcW w:w="3790" w:type="pct"/>
          </w:tcPr>
          <w:p w:rsidR="00FD3F57" w:rsidRPr="002B33B8" w:rsidRDefault="00B83E3B" w:rsidP="00145647">
            <w:pPr>
              <w:rPr>
                <w:rFonts w:ascii="Times New Roman" w:hAnsi="Times New Roman"/>
                <w:lang w:val="bg-BG" w:eastAsia="bg-BG"/>
              </w:rPr>
            </w:pPr>
            <w:r>
              <w:rPr>
                <w:rFonts w:ascii="Times New Roman" w:hAnsi="Times New Roman"/>
                <w:lang w:val="bg-BG"/>
              </w:rPr>
              <w:t>Интегрирана информационна система на Българската агенция по безопасност на храните - ВетИС</w:t>
            </w:r>
          </w:p>
        </w:tc>
      </w:tr>
      <w:tr w:rsidR="00FD3F57" w:rsidRPr="002B33B8" w:rsidTr="00145647">
        <w:tc>
          <w:tcPr>
            <w:tcW w:w="1210" w:type="pct"/>
          </w:tcPr>
          <w:p w:rsidR="00FD3F57" w:rsidRPr="002B33B8" w:rsidRDefault="00FD3F57" w:rsidP="00145647">
            <w:pPr>
              <w:rPr>
                <w:rFonts w:ascii="Times New Roman" w:hAnsi="Times New Roman"/>
                <w:b/>
                <w:lang w:val="bg-BG" w:eastAsia="bg-BG"/>
              </w:rPr>
            </w:pPr>
            <w:r w:rsidRPr="002B33B8">
              <w:rPr>
                <w:rFonts w:ascii="Times New Roman" w:hAnsi="Times New Roman"/>
                <w:b/>
                <w:lang w:val="bg-BG" w:eastAsia="bg-BG"/>
              </w:rPr>
              <w:t>ГИС</w:t>
            </w:r>
          </w:p>
        </w:tc>
        <w:tc>
          <w:tcPr>
            <w:tcW w:w="3790" w:type="pct"/>
          </w:tcPr>
          <w:p w:rsidR="00FD3F57" w:rsidRPr="002B33B8" w:rsidRDefault="00FD3F57" w:rsidP="00145647">
            <w:pPr>
              <w:rPr>
                <w:rFonts w:ascii="Times New Roman" w:hAnsi="Times New Roman"/>
                <w:lang w:val="bg-BG" w:eastAsia="bg-BG"/>
              </w:rPr>
            </w:pPr>
            <w:r w:rsidRPr="002B33B8">
              <w:rPr>
                <w:rFonts w:ascii="Times New Roman" w:hAnsi="Times New Roman"/>
                <w:lang w:val="bg-BG" w:eastAsia="bg-BG"/>
              </w:rPr>
              <w:t>Географски информационни системи</w:t>
            </w:r>
          </w:p>
        </w:tc>
      </w:tr>
      <w:tr w:rsidR="00FD3F57" w:rsidRPr="002B33B8" w:rsidTr="00145647">
        <w:tc>
          <w:tcPr>
            <w:tcW w:w="1210" w:type="pct"/>
          </w:tcPr>
          <w:p w:rsidR="00FD3F57" w:rsidRPr="002B33B8" w:rsidRDefault="00FD3F57" w:rsidP="00145647">
            <w:pPr>
              <w:rPr>
                <w:rFonts w:ascii="Times New Roman" w:hAnsi="Times New Roman"/>
                <w:b/>
                <w:lang w:val="bg-BG" w:eastAsia="bg-BG"/>
              </w:rPr>
            </w:pPr>
            <w:r>
              <w:rPr>
                <w:rFonts w:ascii="Times New Roman" w:hAnsi="Times New Roman"/>
                <w:b/>
                <w:lang w:val="bg-BG" w:eastAsia="bg-BG"/>
              </w:rPr>
              <w:t>ДПФ</w:t>
            </w:r>
          </w:p>
        </w:tc>
        <w:tc>
          <w:tcPr>
            <w:tcW w:w="3790" w:type="pct"/>
          </w:tcPr>
          <w:p w:rsidR="00FD3F57" w:rsidRPr="002B33B8" w:rsidRDefault="00FD3F57" w:rsidP="00145647">
            <w:pPr>
              <w:rPr>
                <w:rFonts w:ascii="Times New Roman" w:hAnsi="Times New Roman"/>
                <w:lang w:val="bg-BG" w:eastAsia="bg-BG"/>
              </w:rPr>
            </w:pPr>
            <w:r>
              <w:rPr>
                <w:rFonts w:ascii="Times New Roman" w:hAnsi="Times New Roman"/>
                <w:lang w:val="bg-BG" w:eastAsia="bg-BG"/>
              </w:rPr>
              <w:t>Държавен поземлен фонд</w:t>
            </w:r>
          </w:p>
        </w:tc>
      </w:tr>
      <w:tr w:rsidR="00FD3F57" w:rsidRPr="002B33B8" w:rsidTr="00145647">
        <w:tc>
          <w:tcPr>
            <w:tcW w:w="1210" w:type="pct"/>
          </w:tcPr>
          <w:p w:rsidR="00FD3F57" w:rsidRPr="002B33B8" w:rsidRDefault="00FD3F57" w:rsidP="00145647">
            <w:pPr>
              <w:rPr>
                <w:rFonts w:ascii="Times New Roman" w:hAnsi="Times New Roman"/>
                <w:b/>
                <w:lang w:val="bg-BG" w:eastAsia="bg-BG"/>
              </w:rPr>
            </w:pPr>
            <w:r w:rsidRPr="002B33B8">
              <w:rPr>
                <w:rFonts w:ascii="Times New Roman" w:hAnsi="Times New Roman"/>
                <w:b/>
                <w:lang w:val="bg-BG" w:eastAsia="bg-BG"/>
              </w:rPr>
              <w:t>ДРД</w:t>
            </w:r>
          </w:p>
        </w:tc>
        <w:tc>
          <w:tcPr>
            <w:tcW w:w="3790" w:type="pct"/>
          </w:tcPr>
          <w:p w:rsidR="00FD3F57" w:rsidRPr="002B33B8" w:rsidRDefault="00FD3F57" w:rsidP="00145647">
            <w:pPr>
              <w:rPr>
                <w:rFonts w:ascii="Times New Roman" w:hAnsi="Times New Roman"/>
                <w:lang w:val="bg-BG" w:eastAsia="bg-BG"/>
              </w:rPr>
            </w:pPr>
            <w:r w:rsidRPr="002B33B8">
              <w:rPr>
                <w:rFonts w:ascii="Times New Roman" w:hAnsi="Times New Roman"/>
                <w:lang w:val="bg-BG" w:eastAsia="bg-BG"/>
              </w:rPr>
              <w:t>Дребен рогат добитък</w:t>
            </w:r>
          </w:p>
        </w:tc>
      </w:tr>
      <w:tr w:rsidR="00FD3F57" w:rsidRPr="002B33B8" w:rsidTr="00145647">
        <w:tc>
          <w:tcPr>
            <w:tcW w:w="1210" w:type="pct"/>
          </w:tcPr>
          <w:p w:rsidR="00FD3F57" w:rsidRPr="002B33B8" w:rsidRDefault="00FD3F57" w:rsidP="00145647">
            <w:pPr>
              <w:rPr>
                <w:rFonts w:ascii="Times New Roman" w:hAnsi="Times New Roman"/>
                <w:b/>
                <w:lang w:val="bg-BG" w:eastAsia="bg-BG"/>
              </w:rPr>
            </w:pPr>
            <w:r>
              <w:rPr>
                <w:rFonts w:ascii="Times New Roman" w:hAnsi="Times New Roman"/>
                <w:b/>
                <w:lang w:val="bg-BG" w:eastAsia="bg-BG"/>
              </w:rPr>
              <w:t>ДСП</w:t>
            </w:r>
          </w:p>
        </w:tc>
        <w:tc>
          <w:tcPr>
            <w:tcW w:w="3790" w:type="pct"/>
          </w:tcPr>
          <w:p w:rsidR="00FD3F57" w:rsidRPr="002B33B8" w:rsidRDefault="00FD3F57" w:rsidP="00145647">
            <w:pPr>
              <w:rPr>
                <w:rFonts w:ascii="Times New Roman" w:hAnsi="Times New Roman"/>
                <w:lang w:val="bg-BG" w:eastAsia="bg-BG"/>
              </w:rPr>
            </w:pPr>
            <w:r>
              <w:rPr>
                <w:rFonts w:ascii="Times New Roman" w:hAnsi="Times New Roman"/>
                <w:lang w:val="bg-BG" w:eastAsia="bg-BG"/>
              </w:rPr>
              <w:t>Достъп от следващо поколение</w:t>
            </w:r>
          </w:p>
        </w:tc>
      </w:tr>
      <w:tr w:rsidR="00FD3F57" w:rsidRPr="00A336C4" w:rsidTr="00145647">
        <w:tc>
          <w:tcPr>
            <w:tcW w:w="1210" w:type="pct"/>
          </w:tcPr>
          <w:p w:rsidR="00FD3F57" w:rsidRPr="002B33B8" w:rsidRDefault="00FD3F57" w:rsidP="00145647">
            <w:pPr>
              <w:rPr>
                <w:rFonts w:ascii="Times New Roman" w:hAnsi="Times New Roman"/>
                <w:b/>
                <w:lang w:val="bg-BG" w:eastAsia="bg-BG"/>
              </w:rPr>
            </w:pPr>
            <w:r>
              <w:rPr>
                <w:rFonts w:ascii="Times New Roman" w:hAnsi="Times New Roman"/>
                <w:b/>
                <w:lang w:val="bg-BG" w:eastAsia="bg-BG"/>
              </w:rPr>
              <w:t>ЕЗФРСР</w:t>
            </w:r>
          </w:p>
        </w:tc>
        <w:tc>
          <w:tcPr>
            <w:tcW w:w="3790" w:type="pct"/>
          </w:tcPr>
          <w:p w:rsidR="00FD3F57" w:rsidRPr="002B33B8" w:rsidRDefault="00FD3F57" w:rsidP="00145647">
            <w:pPr>
              <w:rPr>
                <w:rFonts w:ascii="Times New Roman" w:hAnsi="Times New Roman"/>
                <w:lang w:val="bg-BG" w:eastAsia="bg-BG"/>
              </w:rPr>
            </w:pPr>
            <w:r>
              <w:rPr>
                <w:rFonts w:ascii="Times New Roman" w:hAnsi="Times New Roman"/>
                <w:lang w:val="bg-BG" w:eastAsia="bg-BG"/>
              </w:rPr>
              <w:t>Европейски земеделски фонд за развитие на селските райони</w:t>
            </w:r>
          </w:p>
        </w:tc>
      </w:tr>
      <w:tr w:rsidR="00FD3F57" w:rsidRPr="002B33B8" w:rsidTr="00145647">
        <w:tc>
          <w:tcPr>
            <w:tcW w:w="1210" w:type="pct"/>
          </w:tcPr>
          <w:p w:rsidR="00FD3F57" w:rsidRPr="002B33B8" w:rsidRDefault="00FD3F57" w:rsidP="00145647">
            <w:pPr>
              <w:rPr>
                <w:rFonts w:ascii="Times New Roman" w:hAnsi="Times New Roman"/>
                <w:b/>
                <w:lang w:val="bg-BG" w:eastAsia="bg-BG"/>
              </w:rPr>
            </w:pPr>
            <w:r w:rsidRPr="002B33B8">
              <w:rPr>
                <w:rFonts w:ascii="Times New Roman" w:hAnsi="Times New Roman"/>
                <w:b/>
                <w:lang w:val="bg-BG" w:eastAsia="bg-BG"/>
              </w:rPr>
              <w:t>ЕК</w:t>
            </w:r>
          </w:p>
        </w:tc>
        <w:tc>
          <w:tcPr>
            <w:tcW w:w="3790" w:type="pct"/>
          </w:tcPr>
          <w:p w:rsidR="00FD3F57" w:rsidRPr="002B33B8" w:rsidRDefault="00FD3F57" w:rsidP="00145647">
            <w:pPr>
              <w:rPr>
                <w:rFonts w:ascii="Times New Roman" w:hAnsi="Times New Roman"/>
                <w:lang w:val="bg-BG" w:eastAsia="bg-BG"/>
              </w:rPr>
            </w:pPr>
            <w:r w:rsidRPr="002B33B8">
              <w:rPr>
                <w:rFonts w:ascii="Times New Roman" w:hAnsi="Times New Roman"/>
                <w:lang w:val="bg-BG" w:eastAsia="bg-BG"/>
              </w:rPr>
              <w:t>Европейска Комисия</w:t>
            </w:r>
          </w:p>
        </w:tc>
      </w:tr>
      <w:tr w:rsidR="00FD3F57" w:rsidRPr="002B33B8" w:rsidTr="00145647">
        <w:tc>
          <w:tcPr>
            <w:tcW w:w="1210" w:type="pct"/>
          </w:tcPr>
          <w:p w:rsidR="00FD3F57" w:rsidRPr="002B33B8" w:rsidRDefault="00FD3F57" w:rsidP="00145647">
            <w:pPr>
              <w:rPr>
                <w:rFonts w:ascii="Times New Roman" w:hAnsi="Times New Roman"/>
                <w:b/>
                <w:lang w:val="bg-BG" w:eastAsia="bg-BG"/>
              </w:rPr>
            </w:pPr>
            <w:r>
              <w:rPr>
                <w:rFonts w:ascii="Times New Roman" w:hAnsi="Times New Roman"/>
                <w:b/>
                <w:lang w:val="bg-BG" w:eastAsia="bg-BG"/>
              </w:rPr>
              <w:t>ЕКА</w:t>
            </w:r>
          </w:p>
        </w:tc>
        <w:tc>
          <w:tcPr>
            <w:tcW w:w="3790" w:type="pct"/>
          </w:tcPr>
          <w:p w:rsidR="00FD3F57" w:rsidRPr="002B33B8" w:rsidRDefault="00FD3F57" w:rsidP="00145647">
            <w:pPr>
              <w:rPr>
                <w:rFonts w:ascii="Times New Roman" w:hAnsi="Times New Roman"/>
                <w:lang w:val="bg-BG" w:eastAsia="bg-BG"/>
              </w:rPr>
            </w:pPr>
            <w:r>
              <w:rPr>
                <w:rFonts w:ascii="Times New Roman" w:hAnsi="Times New Roman"/>
                <w:lang w:val="bg-BG" w:eastAsia="bg-BG"/>
              </w:rPr>
              <w:t>Европейска космическа агенция</w:t>
            </w:r>
          </w:p>
        </w:tc>
      </w:tr>
      <w:tr w:rsidR="00FD3F57" w:rsidRPr="002B33B8" w:rsidTr="00145647">
        <w:tc>
          <w:tcPr>
            <w:tcW w:w="1210" w:type="pct"/>
          </w:tcPr>
          <w:p w:rsidR="00FD3F57" w:rsidRPr="002B33B8" w:rsidRDefault="00FD3F57" w:rsidP="00145647">
            <w:pPr>
              <w:rPr>
                <w:rFonts w:ascii="Times New Roman" w:hAnsi="Times New Roman"/>
                <w:b/>
                <w:lang w:val="bg-BG" w:eastAsia="bg-BG"/>
              </w:rPr>
            </w:pPr>
            <w:r w:rsidRPr="002B33B8">
              <w:rPr>
                <w:rFonts w:ascii="Times New Roman" w:hAnsi="Times New Roman"/>
                <w:b/>
                <w:lang w:val="bg-BG" w:eastAsia="bg-BG"/>
              </w:rPr>
              <w:t>ЕРД</w:t>
            </w:r>
          </w:p>
        </w:tc>
        <w:tc>
          <w:tcPr>
            <w:tcW w:w="3790" w:type="pct"/>
          </w:tcPr>
          <w:p w:rsidR="00FD3F57" w:rsidRPr="002B33B8" w:rsidRDefault="00FD3F57" w:rsidP="00145647">
            <w:pPr>
              <w:rPr>
                <w:rFonts w:ascii="Times New Roman" w:hAnsi="Times New Roman"/>
                <w:lang w:val="bg-BG" w:eastAsia="bg-BG"/>
              </w:rPr>
            </w:pPr>
            <w:r w:rsidRPr="002B33B8">
              <w:rPr>
                <w:rFonts w:ascii="Times New Roman" w:hAnsi="Times New Roman"/>
                <w:lang w:val="bg-BG" w:eastAsia="bg-BG"/>
              </w:rPr>
              <w:t>Едър рогат добитък</w:t>
            </w:r>
          </w:p>
        </w:tc>
      </w:tr>
      <w:tr w:rsidR="00FD3F57" w:rsidRPr="002B33B8" w:rsidTr="00145647">
        <w:tc>
          <w:tcPr>
            <w:tcW w:w="1210" w:type="pct"/>
          </w:tcPr>
          <w:p w:rsidR="00FD3F57" w:rsidRPr="002B33B8" w:rsidRDefault="00FD3F57" w:rsidP="00145647">
            <w:pPr>
              <w:rPr>
                <w:rFonts w:ascii="Times New Roman" w:hAnsi="Times New Roman"/>
                <w:b/>
                <w:lang w:val="bg-BG" w:eastAsia="bg-BG"/>
              </w:rPr>
            </w:pPr>
            <w:r w:rsidRPr="002B33B8">
              <w:rPr>
                <w:rFonts w:ascii="Times New Roman" w:hAnsi="Times New Roman"/>
                <w:b/>
                <w:lang w:val="bg-BG" w:eastAsia="bg-BG"/>
              </w:rPr>
              <w:t>ЕС</w:t>
            </w:r>
          </w:p>
        </w:tc>
        <w:tc>
          <w:tcPr>
            <w:tcW w:w="3790" w:type="pct"/>
          </w:tcPr>
          <w:p w:rsidR="00FD3F57" w:rsidRPr="002B33B8" w:rsidRDefault="00FD3F57" w:rsidP="00145647">
            <w:pPr>
              <w:rPr>
                <w:rFonts w:ascii="Times New Roman" w:hAnsi="Times New Roman"/>
                <w:lang w:val="bg-BG" w:eastAsia="bg-BG"/>
              </w:rPr>
            </w:pPr>
            <w:r w:rsidRPr="002B33B8">
              <w:rPr>
                <w:rFonts w:ascii="Times New Roman" w:hAnsi="Times New Roman"/>
                <w:lang w:val="bg-BG" w:eastAsia="bg-BG"/>
              </w:rPr>
              <w:t>Европейски Съюз</w:t>
            </w:r>
          </w:p>
        </w:tc>
      </w:tr>
      <w:tr w:rsidR="00FD3F57" w:rsidRPr="002B33B8" w:rsidTr="00145647">
        <w:tc>
          <w:tcPr>
            <w:tcW w:w="1210" w:type="pct"/>
          </w:tcPr>
          <w:p w:rsidR="00FD3F57" w:rsidRPr="00A30DDD" w:rsidRDefault="00FD3F57" w:rsidP="00145647">
            <w:pPr>
              <w:rPr>
                <w:rFonts w:ascii="Times New Roman" w:hAnsi="Times New Roman"/>
                <w:b/>
                <w:lang w:val="bg-BG" w:eastAsia="bg-BG"/>
              </w:rPr>
            </w:pPr>
            <w:r>
              <w:rPr>
                <w:rFonts w:ascii="Times New Roman" w:hAnsi="Times New Roman"/>
                <w:b/>
                <w:lang w:val="bg-BG" w:eastAsia="bg-BG"/>
              </w:rPr>
              <w:t>ИЗП</w:t>
            </w:r>
          </w:p>
        </w:tc>
        <w:tc>
          <w:tcPr>
            <w:tcW w:w="3790" w:type="pct"/>
          </w:tcPr>
          <w:p w:rsidR="00FD3F57" w:rsidRPr="002B33B8" w:rsidRDefault="00FD3F57" w:rsidP="00145647">
            <w:pPr>
              <w:rPr>
                <w:rFonts w:ascii="Times New Roman" w:hAnsi="Times New Roman"/>
                <w:lang w:val="bg-BG" w:eastAsia="bg-BG"/>
              </w:rPr>
            </w:pPr>
            <w:r>
              <w:rPr>
                <w:rFonts w:ascii="Times New Roman" w:hAnsi="Times New Roman"/>
                <w:lang w:val="bg-BG" w:eastAsia="bg-BG"/>
              </w:rPr>
              <w:t>Използвана земеделска площ</w:t>
            </w:r>
          </w:p>
        </w:tc>
      </w:tr>
      <w:tr w:rsidR="00FD3F57" w:rsidRPr="00A336C4" w:rsidTr="00145647">
        <w:tc>
          <w:tcPr>
            <w:tcW w:w="1210" w:type="pct"/>
          </w:tcPr>
          <w:p w:rsidR="00FD3F57" w:rsidRPr="002B33B8" w:rsidRDefault="00FD3F57" w:rsidP="00145647">
            <w:pPr>
              <w:rPr>
                <w:rFonts w:ascii="Times New Roman" w:hAnsi="Times New Roman"/>
                <w:b/>
                <w:lang w:val="bg-BG" w:eastAsia="bg-BG"/>
              </w:rPr>
            </w:pPr>
            <w:r>
              <w:rPr>
                <w:rFonts w:ascii="Times New Roman" w:hAnsi="Times New Roman"/>
                <w:b/>
                <w:lang w:val="bg-BG" w:eastAsia="bg-BG"/>
              </w:rPr>
              <w:t>ИКИТ-БАН</w:t>
            </w:r>
          </w:p>
        </w:tc>
        <w:tc>
          <w:tcPr>
            <w:tcW w:w="3790" w:type="pct"/>
          </w:tcPr>
          <w:p w:rsidR="00FD3F57" w:rsidRPr="002B33B8" w:rsidRDefault="00FD3F57" w:rsidP="00145647">
            <w:pPr>
              <w:rPr>
                <w:rFonts w:ascii="Times New Roman" w:hAnsi="Times New Roman"/>
                <w:lang w:val="bg-BG" w:eastAsia="bg-BG"/>
              </w:rPr>
            </w:pPr>
            <w:r>
              <w:rPr>
                <w:rFonts w:ascii="Times New Roman" w:hAnsi="Times New Roman"/>
                <w:lang w:val="bg-BG" w:eastAsia="bg-BG"/>
              </w:rPr>
              <w:t>Институт за космически изследвания към Българска академия на науките</w:t>
            </w:r>
          </w:p>
        </w:tc>
      </w:tr>
      <w:tr w:rsidR="00FD3F57" w:rsidRPr="002B33B8" w:rsidTr="00145647">
        <w:tc>
          <w:tcPr>
            <w:tcW w:w="1210" w:type="pct"/>
          </w:tcPr>
          <w:p w:rsidR="00FD3F57" w:rsidRPr="002B33B8" w:rsidRDefault="00FD3F57" w:rsidP="00145647">
            <w:pPr>
              <w:rPr>
                <w:rFonts w:ascii="Times New Roman" w:hAnsi="Times New Roman"/>
                <w:b/>
                <w:lang w:val="bg-BG" w:eastAsia="bg-BG"/>
              </w:rPr>
            </w:pPr>
            <w:r w:rsidRPr="002B33B8">
              <w:rPr>
                <w:rFonts w:ascii="Times New Roman" w:hAnsi="Times New Roman"/>
                <w:b/>
                <w:lang w:val="bg-BG" w:eastAsia="bg-BG"/>
              </w:rPr>
              <w:t>ИКТ</w:t>
            </w:r>
          </w:p>
        </w:tc>
        <w:tc>
          <w:tcPr>
            <w:tcW w:w="3790" w:type="pct"/>
          </w:tcPr>
          <w:p w:rsidR="00FD3F57" w:rsidRPr="002B33B8" w:rsidRDefault="00FD3F57" w:rsidP="00145647">
            <w:pPr>
              <w:rPr>
                <w:rFonts w:ascii="Times New Roman" w:hAnsi="Times New Roman"/>
                <w:lang w:val="bg-BG" w:eastAsia="bg-BG"/>
              </w:rPr>
            </w:pPr>
            <w:r w:rsidRPr="002B33B8">
              <w:rPr>
                <w:rFonts w:ascii="Times New Roman" w:hAnsi="Times New Roman"/>
                <w:lang w:val="bg-BG" w:eastAsia="bg-BG"/>
              </w:rPr>
              <w:t>Информационни и комуникационни технологии</w:t>
            </w:r>
          </w:p>
        </w:tc>
      </w:tr>
      <w:tr w:rsidR="00FD3F57" w:rsidRPr="002B33B8" w:rsidTr="00145647">
        <w:tc>
          <w:tcPr>
            <w:tcW w:w="1210" w:type="pct"/>
          </w:tcPr>
          <w:p w:rsidR="00FD3F57" w:rsidRPr="002B33B8" w:rsidRDefault="00FD3F57" w:rsidP="00145647">
            <w:pPr>
              <w:rPr>
                <w:rFonts w:ascii="Times New Roman" w:hAnsi="Times New Roman"/>
                <w:b/>
                <w:lang w:eastAsia="bg-BG"/>
              </w:rPr>
            </w:pPr>
            <w:r w:rsidRPr="002B33B8">
              <w:rPr>
                <w:rFonts w:ascii="Times New Roman" w:hAnsi="Times New Roman"/>
                <w:b/>
                <w:lang w:val="bg-BG" w:eastAsia="bg-BG"/>
              </w:rPr>
              <w:t xml:space="preserve">ИС </w:t>
            </w:r>
            <w:r w:rsidRPr="002B33B8">
              <w:rPr>
                <w:rFonts w:ascii="Times New Roman" w:hAnsi="Times New Roman"/>
                <w:b/>
                <w:lang w:eastAsia="bg-BG"/>
              </w:rPr>
              <w:t>EPCA</w:t>
            </w:r>
          </w:p>
        </w:tc>
        <w:tc>
          <w:tcPr>
            <w:tcW w:w="3790" w:type="pct"/>
          </w:tcPr>
          <w:p w:rsidR="00FD3F57" w:rsidRPr="002B33B8" w:rsidRDefault="00FD3F57" w:rsidP="00145647">
            <w:pPr>
              <w:rPr>
                <w:rFonts w:ascii="Times New Roman" w:hAnsi="Times New Roman"/>
                <w:lang w:val="bg-BG" w:eastAsia="bg-BG"/>
              </w:rPr>
            </w:pPr>
            <w:r w:rsidRPr="002B33B8">
              <w:rPr>
                <w:rFonts w:ascii="Times New Roman" w:hAnsi="Times New Roman"/>
                <w:lang w:val="bg-BG" w:eastAsia="bg-BG"/>
              </w:rPr>
              <w:t>Информационна система с електронни регистри за нуждите на специализираната администрация</w:t>
            </w:r>
          </w:p>
        </w:tc>
      </w:tr>
      <w:tr w:rsidR="00FD3F57" w:rsidRPr="00A336C4" w:rsidTr="00145647">
        <w:tc>
          <w:tcPr>
            <w:tcW w:w="1210" w:type="pct"/>
          </w:tcPr>
          <w:p w:rsidR="00FD3F57" w:rsidRPr="002B33B8" w:rsidRDefault="00FD3F57" w:rsidP="00145647">
            <w:pPr>
              <w:rPr>
                <w:rFonts w:ascii="Times New Roman" w:hAnsi="Times New Roman"/>
                <w:b/>
                <w:lang w:val="bg-BG" w:eastAsia="bg-BG"/>
              </w:rPr>
            </w:pPr>
            <w:r w:rsidRPr="002B33B8">
              <w:rPr>
                <w:rFonts w:ascii="Times New Roman" w:hAnsi="Times New Roman"/>
                <w:b/>
                <w:lang w:val="bg-BG" w:eastAsia="bg-BG"/>
              </w:rPr>
              <w:t>МЗХГ</w:t>
            </w:r>
          </w:p>
        </w:tc>
        <w:tc>
          <w:tcPr>
            <w:tcW w:w="3790" w:type="pct"/>
          </w:tcPr>
          <w:p w:rsidR="00FD3F57" w:rsidRPr="002B33B8" w:rsidRDefault="00FD3F57" w:rsidP="00145647">
            <w:pPr>
              <w:rPr>
                <w:rFonts w:ascii="Times New Roman" w:hAnsi="Times New Roman"/>
                <w:lang w:val="bg-BG" w:eastAsia="bg-BG"/>
              </w:rPr>
            </w:pPr>
            <w:r w:rsidRPr="002B33B8">
              <w:rPr>
                <w:rFonts w:ascii="Times New Roman" w:hAnsi="Times New Roman"/>
                <w:lang w:val="bg-BG" w:eastAsia="bg-BG"/>
              </w:rPr>
              <w:t>Министерство на земеделието, храните и горите – Р България</w:t>
            </w:r>
          </w:p>
        </w:tc>
      </w:tr>
      <w:tr w:rsidR="00FD3F57" w:rsidRPr="002B33B8" w:rsidTr="00145647">
        <w:tc>
          <w:tcPr>
            <w:tcW w:w="1210" w:type="pct"/>
          </w:tcPr>
          <w:p w:rsidR="00FD3F57" w:rsidRPr="002B33B8" w:rsidRDefault="00FD3F57" w:rsidP="00145647">
            <w:pPr>
              <w:rPr>
                <w:rFonts w:ascii="Times New Roman" w:hAnsi="Times New Roman"/>
                <w:b/>
                <w:lang w:val="bg-BG" w:eastAsia="bg-BG"/>
              </w:rPr>
            </w:pPr>
            <w:r>
              <w:rPr>
                <w:rFonts w:ascii="Times New Roman" w:hAnsi="Times New Roman"/>
                <w:b/>
                <w:lang w:val="bg-BG" w:eastAsia="bg-BG"/>
              </w:rPr>
              <w:t>МСП</w:t>
            </w:r>
          </w:p>
        </w:tc>
        <w:tc>
          <w:tcPr>
            <w:tcW w:w="3790" w:type="pct"/>
          </w:tcPr>
          <w:p w:rsidR="00FD3F57" w:rsidRPr="002B33B8" w:rsidRDefault="00FD3F57" w:rsidP="00145647">
            <w:pPr>
              <w:rPr>
                <w:rFonts w:ascii="Times New Roman" w:hAnsi="Times New Roman"/>
                <w:lang w:val="bg-BG" w:eastAsia="bg-BG"/>
              </w:rPr>
            </w:pPr>
            <w:r>
              <w:rPr>
                <w:rFonts w:ascii="Times New Roman" w:hAnsi="Times New Roman"/>
                <w:lang w:val="bg-BG" w:eastAsia="bg-BG"/>
              </w:rPr>
              <w:t>Малки и средни предприятия</w:t>
            </w:r>
          </w:p>
        </w:tc>
      </w:tr>
      <w:tr w:rsidR="00FD3F57" w:rsidRPr="00A336C4" w:rsidTr="00145647">
        <w:tc>
          <w:tcPr>
            <w:tcW w:w="1210" w:type="pct"/>
          </w:tcPr>
          <w:p w:rsidR="00FD3F57" w:rsidRPr="002B33B8" w:rsidRDefault="00FD3F57" w:rsidP="00145647">
            <w:pPr>
              <w:rPr>
                <w:rFonts w:ascii="Times New Roman" w:hAnsi="Times New Roman"/>
                <w:b/>
                <w:lang w:val="bg-BG" w:eastAsia="bg-BG"/>
              </w:rPr>
            </w:pPr>
            <w:r>
              <w:rPr>
                <w:rFonts w:ascii="Times New Roman" w:hAnsi="Times New Roman"/>
                <w:b/>
                <w:lang w:val="bg-BG" w:eastAsia="bg-BG"/>
              </w:rPr>
              <w:t>НИМХ-БАН</w:t>
            </w:r>
          </w:p>
        </w:tc>
        <w:tc>
          <w:tcPr>
            <w:tcW w:w="3790" w:type="pct"/>
          </w:tcPr>
          <w:p w:rsidR="00FD3F57" w:rsidRPr="002B33B8" w:rsidRDefault="00FD3F57" w:rsidP="00145647">
            <w:pPr>
              <w:rPr>
                <w:rFonts w:ascii="Times New Roman" w:hAnsi="Times New Roman"/>
                <w:lang w:val="bg-BG" w:eastAsia="bg-BG"/>
              </w:rPr>
            </w:pPr>
            <w:r>
              <w:rPr>
                <w:rFonts w:ascii="Times New Roman" w:hAnsi="Times New Roman"/>
                <w:lang w:val="bg-BG" w:eastAsia="bg-BG"/>
              </w:rPr>
              <w:t>Национален институт по метеорология и хидрология към Българска академия на науките</w:t>
            </w:r>
          </w:p>
        </w:tc>
      </w:tr>
      <w:tr w:rsidR="00FD3F57" w:rsidRPr="002B33B8" w:rsidTr="00145647">
        <w:tc>
          <w:tcPr>
            <w:tcW w:w="1210" w:type="pct"/>
          </w:tcPr>
          <w:p w:rsidR="00FD3F57" w:rsidRPr="002B33B8" w:rsidRDefault="00FD3F57" w:rsidP="00145647">
            <w:pPr>
              <w:rPr>
                <w:rFonts w:ascii="Times New Roman" w:hAnsi="Times New Roman"/>
                <w:b/>
                <w:lang w:val="bg-BG" w:eastAsia="bg-BG"/>
              </w:rPr>
            </w:pPr>
            <w:r w:rsidRPr="002B33B8">
              <w:rPr>
                <w:rFonts w:ascii="Times New Roman" w:hAnsi="Times New Roman"/>
                <w:b/>
                <w:lang w:val="bg-BG" w:eastAsia="bg-BG"/>
              </w:rPr>
              <w:t>НПР</w:t>
            </w:r>
          </w:p>
        </w:tc>
        <w:tc>
          <w:tcPr>
            <w:tcW w:w="3790" w:type="pct"/>
          </w:tcPr>
          <w:p w:rsidR="00FD3F57" w:rsidRPr="002B33B8" w:rsidRDefault="00FD3F57" w:rsidP="00145647">
            <w:pPr>
              <w:rPr>
                <w:rFonts w:ascii="Times New Roman" w:hAnsi="Times New Roman"/>
                <w:lang w:val="bg-BG" w:eastAsia="bg-BG"/>
              </w:rPr>
            </w:pPr>
            <w:r w:rsidRPr="002B33B8">
              <w:rPr>
                <w:rFonts w:ascii="Times New Roman" w:hAnsi="Times New Roman"/>
                <w:lang w:val="bg-BG" w:eastAsia="bg-BG"/>
              </w:rPr>
              <w:t>Национална програма за реформи</w:t>
            </w:r>
          </w:p>
        </w:tc>
      </w:tr>
      <w:tr w:rsidR="00FD3F57" w:rsidRPr="002B33B8" w:rsidTr="00145647">
        <w:tc>
          <w:tcPr>
            <w:tcW w:w="1210" w:type="pct"/>
          </w:tcPr>
          <w:p w:rsidR="00FD3F57" w:rsidRPr="00A30DDD" w:rsidRDefault="00FD3F57" w:rsidP="00145647">
            <w:pPr>
              <w:rPr>
                <w:rFonts w:ascii="Times New Roman" w:hAnsi="Times New Roman"/>
                <w:b/>
                <w:lang w:val="bg-BG" w:eastAsia="bg-BG"/>
              </w:rPr>
            </w:pPr>
            <w:r>
              <w:rPr>
                <w:rFonts w:ascii="Times New Roman" w:hAnsi="Times New Roman"/>
                <w:b/>
                <w:lang w:val="bg-BG" w:eastAsia="bg-BG"/>
              </w:rPr>
              <w:t>НСИ</w:t>
            </w:r>
          </w:p>
        </w:tc>
        <w:tc>
          <w:tcPr>
            <w:tcW w:w="3790" w:type="pct"/>
          </w:tcPr>
          <w:p w:rsidR="00FD3F57" w:rsidRPr="002B33B8" w:rsidRDefault="00FD3F57" w:rsidP="00145647">
            <w:pPr>
              <w:rPr>
                <w:rFonts w:ascii="Times New Roman" w:hAnsi="Times New Roman"/>
                <w:bCs/>
                <w:lang w:val="bg-BG" w:eastAsia="en-GB"/>
              </w:rPr>
            </w:pPr>
            <w:r>
              <w:rPr>
                <w:rFonts w:ascii="Times New Roman" w:hAnsi="Times New Roman"/>
                <w:bCs/>
                <w:lang w:val="bg-BG" w:eastAsia="en-GB"/>
              </w:rPr>
              <w:t>Национален статистически институт</w:t>
            </w:r>
          </w:p>
        </w:tc>
      </w:tr>
      <w:tr w:rsidR="00FD3F57" w:rsidRPr="00A336C4" w:rsidTr="00145647">
        <w:tc>
          <w:tcPr>
            <w:tcW w:w="1210" w:type="pct"/>
          </w:tcPr>
          <w:p w:rsidR="00FD3F57" w:rsidRPr="00C575DE" w:rsidRDefault="00FD3F57" w:rsidP="00145647">
            <w:pPr>
              <w:rPr>
                <w:rFonts w:ascii="Times New Roman" w:hAnsi="Times New Roman"/>
                <w:b/>
                <w:lang w:val="bg-BG" w:eastAsia="bg-BG"/>
              </w:rPr>
            </w:pPr>
            <w:r>
              <w:rPr>
                <w:rFonts w:ascii="Times New Roman" w:hAnsi="Times New Roman"/>
                <w:b/>
                <w:lang w:val="bg-BG" w:eastAsia="bg-BG"/>
              </w:rPr>
              <w:t>ОСП</w:t>
            </w:r>
          </w:p>
        </w:tc>
        <w:tc>
          <w:tcPr>
            <w:tcW w:w="3790" w:type="pct"/>
          </w:tcPr>
          <w:p w:rsidR="00FD3F57" w:rsidRPr="002B33B8" w:rsidRDefault="00FD3F57" w:rsidP="00145647">
            <w:pPr>
              <w:rPr>
                <w:rFonts w:ascii="Times New Roman" w:hAnsi="Times New Roman"/>
                <w:bCs/>
                <w:lang w:val="bg-BG" w:eastAsia="en-GB"/>
              </w:rPr>
            </w:pPr>
            <w:r>
              <w:rPr>
                <w:rFonts w:ascii="Times New Roman" w:hAnsi="Times New Roman"/>
                <w:bCs/>
                <w:lang w:val="bg-BG" w:eastAsia="en-GB"/>
              </w:rPr>
              <w:t>Обща селскостопанска политика на Европейския съюз</w:t>
            </w:r>
          </w:p>
        </w:tc>
      </w:tr>
      <w:tr w:rsidR="00FD3F57" w:rsidRPr="00A336C4" w:rsidTr="00145647">
        <w:tc>
          <w:tcPr>
            <w:tcW w:w="1210" w:type="pct"/>
          </w:tcPr>
          <w:p w:rsidR="00FD3F57" w:rsidRPr="00C575DE" w:rsidRDefault="00FD3F57" w:rsidP="00145647">
            <w:pPr>
              <w:rPr>
                <w:rFonts w:ascii="Times New Roman" w:hAnsi="Times New Roman"/>
                <w:b/>
                <w:lang w:val="bg-BG" w:eastAsia="bg-BG"/>
              </w:rPr>
            </w:pPr>
            <w:r>
              <w:rPr>
                <w:rFonts w:ascii="Times New Roman" w:hAnsi="Times New Roman"/>
                <w:b/>
                <w:lang w:val="bg-BG" w:eastAsia="bg-BG"/>
              </w:rPr>
              <w:t>ПРСР</w:t>
            </w:r>
          </w:p>
        </w:tc>
        <w:tc>
          <w:tcPr>
            <w:tcW w:w="3790" w:type="pct"/>
          </w:tcPr>
          <w:p w:rsidR="00FD3F57" w:rsidRPr="002B33B8" w:rsidRDefault="00FD3F57" w:rsidP="00145647">
            <w:pPr>
              <w:rPr>
                <w:rFonts w:ascii="Times New Roman" w:hAnsi="Times New Roman"/>
                <w:bCs/>
                <w:lang w:val="bg-BG" w:eastAsia="en-GB"/>
              </w:rPr>
            </w:pPr>
            <w:r>
              <w:rPr>
                <w:rFonts w:ascii="Times New Roman" w:hAnsi="Times New Roman"/>
                <w:bCs/>
                <w:lang w:val="bg-BG" w:eastAsia="en-GB"/>
              </w:rPr>
              <w:t>Програма за развитие на селските райони</w:t>
            </w:r>
          </w:p>
        </w:tc>
      </w:tr>
      <w:tr w:rsidR="00FD3F57" w:rsidRPr="002B33B8" w:rsidTr="00145647">
        <w:tc>
          <w:tcPr>
            <w:tcW w:w="1210" w:type="pct"/>
          </w:tcPr>
          <w:p w:rsidR="00FD3F57" w:rsidRPr="00C575DE" w:rsidRDefault="00FD3F57" w:rsidP="00145647">
            <w:pPr>
              <w:rPr>
                <w:rFonts w:ascii="Times New Roman" w:hAnsi="Times New Roman"/>
                <w:b/>
                <w:lang w:val="bg-BG" w:eastAsia="bg-BG"/>
              </w:rPr>
            </w:pPr>
            <w:r>
              <w:rPr>
                <w:rFonts w:ascii="Times New Roman" w:hAnsi="Times New Roman"/>
                <w:b/>
                <w:lang w:val="bg-BG" w:eastAsia="bg-BG"/>
              </w:rPr>
              <w:t>ЦЕИ</w:t>
            </w:r>
          </w:p>
        </w:tc>
        <w:tc>
          <w:tcPr>
            <w:tcW w:w="3790" w:type="pct"/>
          </w:tcPr>
          <w:p w:rsidR="00FD3F57" w:rsidRPr="002B33B8" w:rsidRDefault="00FD3F57" w:rsidP="00145647">
            <w:pPr>
              <w:rPr>
                <w:rFonts w:ascii="Times New Roman" w:hAnsi="Times New Roman"/>
                <w:bCs/>
                <w:lang w:val="bg-BG" w:eastAsia="en-GB"/>
              </w:rPr>
            </w:pPr>
            <w:r>
              <w:rPr>
                <w:rFonts w:ascii="Times New Roman" w:hAnsi="Times New Roman"/>
                <w:bCs/>
                <w:lang w:val="bg-BG" w:eastAsia="en-GB"/>
              </w:rPr>
              <w:t>Цифровизация на европейската индустрия</w:t>
            </w:r>
          </w:p>
        </w:tc>
      </w:tr>
      <w:tr w:rsidR="001C5B1F" w:rsidRPr="00C85EE7" w:rsidTr="00145647">
        <w:tc>
          <w:tcPr>
            <w:tcW w:w="1210" w:type="pct"/>
          </w:tcPr>
          <w:p w:rsidR="001C5B1F" w:rsidRPr="00504877" w:rsidRDefault="001C5B1F" w:rsidP="00145647">
            <w:pPr>
              <w:rPr>
                <w:rFonts w:ascii="Times New Roman" w:hAnsi="Times New Roman"/>
                <w:b/>
                <w:lang w:val="bg-BG" w:eastAsia="bg-BG"/>
              </w:rPr>
            </w:pPr>
            <w:r>
              <w:rPr>
                <w:rFonts w:ascii="Times New Roman" w:hAnsi="Times New Roman"/>
                <w:b/>
                <w:lang w:val="bg-BG" w:eastAsia="bg-BG"/>
              </w:rPr>
              <w:t>ЦИХ</w:t>
            </w:r>
          </w:p>
        </w:tc>
        <w:tc>
          <w:tcPr>
            <w:tcW w:w="3790" w:type="pct"/>
          </w:tcPr>
          <w:p w:rsidR="001C5B1F" w:rsidRPr="002B33B8" w:rsidRDefault="001C5B1F" w:rsidP="00145647">
            <w:pPr>
              <w:rPr>
                <w:rFonts w:ascii="Times New Roman" w:hAnsi="Times New Roman"/>
                <w:bCs/>
                <w:lang w:val="bg-BG" w:eastAsia="en-GB"/>
              </w:rPr>
            </w:pPr>
            <w:r>
              <w:rPr>
                <w:rFonts w:ascii="Times New Roman" w:hAnsi="Times New Roman"/>
                <w:bCs/>
                <w:lang w:val="bg-BG" w:eastAsia="en-GB"/>
              </w:rPr>
              <w:t>Цифров иновационен хъб</w:t>
            </w:r>
          </w:p>
        </w:tc>
      </w:tr>
      <w:tr w:rsidR="00FD3F57" w:rsidRPr="00A336C4" w:rsidTr="00145647">
        <w:tc>
          <w:tcPr>
            <w:tcW w:w="1210" w:type="pct"/>
          </w:tcPr>
          <w:p w:rsidR="00FD3F57" w:rsidRPr="00A30DDD" w:rsidRDefault="00FD3F57" w:rsidP="00145647">
            <w:pPr>
              <w:rPr>
                <w:rFonts w:ascii="Times New Roman" w:hAnsi="Times New Roman"/>
                <w:b/>
                <w:lang w:val="bg-BG" w:eastAsia="bg-BG"/>
              </w:rPr>
            </w:pPr>
            <w:r w:rsidRPr="002B33B8">
              <w:rPr>
                <w:rFonts w:ascii="Times New Roman" w:hAnsi="Times New Roman"/>
                <w:b/>
                <w:lang w:eastAsia="bg-BG"/>
              </w:rPr>
              <w:t>EIP-AGRI</w:t>
            </w:r>
            <w:r>
              <w:rPr>
                <w:rFonts w:ascii="Times New Roman" w:hAnsi="Times New Roman"/>
                <w:b/>
                <w:lang w:val="bg-BG" w:eastAsia="bg-BG"/>
              </w:rPr>
              <w:t>/ЕПИ-АГРИ</w:t>
            </w:r>
          </w:p>
        </w:tc>
        <w:tc>
          <w:tcPr>
            <w:tcW w:w="3790" w:type="pct"/>
          </w:tcPr>
          <w:p w:rsidR="00FD3F57" w:rsidRPr="002B33B8" w:rsidRDefault="00FD3F57" w:rsidP="00145647">
            <w:pPr>
              <w:rPr>
                <w:rFonts w:ascii="Times New Roman" w:hAnsi="Times New Roman"/>
                <w:lang w:val="bg-BG" w:eastAsia="bg-BG"/>
              </w:rPr>
            </w:pPr>
            <w:r w:rsidRPr="002B33B8">
              <w:rPr>
                <w:rFonts w:ascii="Times New Roman" w:hAnsi="Times New Roman"/>
                <w:bCs/>
                <w:lang w:val="bg-BG" w:eastAsia="en-GB"/>
              </w:rPr>
              <w:t>Европейското партньорство за иновации за селскостопанска производителност и устойчивост</w:t>
            </w:r>
          </w:p>
        </w:tc>
      </w:tr>
      <w:tr w:rsidR="00FD3F57" w:rsidRPr="002B33B8" w:rsidTr="00145647">
        <w:tc>
          <w:tcPr>
            <w:tcW w:w="1210" w:type="pct"/>
          </w:tcPr>
          <w:p w:rsidR="00FD3F57" w:rsidRPr="002B33B8" w:rsidRDefault="00FD3F57" w:rsidP="00145647">
            <w:pPr>
              <w:rPr>
                <w:rFonts w:ascii="Times New Roman" w:hAnsi="Times New Roman"/>
                <w:b/>
                <w:lang w:eastAsia="bg-BG"/>
              </w:rPr>
            </w:pPr>
            <w:proofErr w:type="spellStart"/>
            <w:r>
              <w:rPr>
                <w:rFonts w:ascii="Times New Roman" w:hAnsi="Times New Roman"/>
                <w:b/>
                <w:lang w:eastAsia="bg-BG"/>
              </w:rPr>
              <w:t>Io</w:t>
            </w:r>
            <w:r w:rsidRPr="002B33B8">
              <w:rPr>
                <w:rFonts w:ascii="Times New Roman" w:hAnsi="Times New Roman"/>
                <w:b/>
                <w:lang w:eastAsia="bg-BG"/>
              </w:rPr>
              <w:t>T</w:t>
            </w:r>
            <w:proofErr w:type="spellEnd"/>
          </w:p>
        </w:tc>
        <w:tc>
          <w:tcPr>
            <w:tcW w:w="3790" w:type="pct"/>
          </w:tcPr>
          <w:p w:rsidR="00FD3F57" w:rsidRPr="002B33B8" w:rsidRDefault="00FD3F57" w:rsidP="00145647">
            <w:pPr>
              <w:rPr>
                <w:rFonts w:ascii="Times New Roman" w:hAnsi="Times New Roman"/>
                <w:lang w:val="bg-BG" w:eastAsia="bg-BG"/>
              </w:rPr>
            </w:pPr>
            <w:r w:rsidRPr="002B33B8">
              <w:rPr>
                <w:rFonts w:ascii="Times New Roman" w:hAnsi="Times New Roman"/>
                <w:lang w:val="en-US" w:eastAsia="bg-BG"/>
              </w:rPr>
              <w:t xml:space="preserve">Internet of Things – </w:t>
            </w:r>
            <w:r w:rsidRPr="002B33B8">
              <w:rPr>
                <w:rFonts w:ascii="Times New Roman" w:hAnsi="Times New Roman"/>
                <w:lang w:val="bg-BG" w:eastAsia="bg-BG"/>
              </w:rPr>
              <w:t>Интернет на нещата</w:t>
            </w:r>
          </w:p>
        </w:tc>
      </w:tr>
      <w:tr w:rsidR="00FD3F57" w:rsidRPr="002B33B8" w:rsidTr="00145647">
        <w:tc>
          <w:tcPr>
            <w:tcW w:w="1210" w:type="pct"/>
          </w:tcPr>
          <w:p w:rsidR="00FD3F57" w:rsidRDefault="00FD3F57" w:rsidP="00145647">
            <w:pPr>
              <w:rPr>
                <w:rFonts w:ascii="Times New Roman" w:hAnsi="Times New Roman"/>
                <w:b/>
                <w:lang w:val="en-US" w:eastAsia="bg-BG"/>
              </w:rPr>
            </w:pPr>
            <w:r>
              <w:rPr>
                <w:rFonts w:ascii="Times New Roman" w:hAnsi="Times New Roman"/>
                <w:b/>
                <w:lang w:val="en-US" w:eastAsia="bg-BG"/>
              </w:rPr>
              <w:t>NDVI</w:t>
            </w:r>
          </w:p>
        </w:tc>
        <w:tc>
          <w:tcPr>
            <w:tcW w:w="3790" w:type="pct"/>
          </w:tcPr>
          <w:p w:rsidR="00FD3F57" w:rsidRDefault="00FD3F57" w:rsidP="00145647">
            <w:pPr>
              <w:rPr>
                <w:rFonts w:ascii="Times New Roman" w:hAnsi="Times New Roman"/>
                <w:lang w:val="bg-BG" w:eastAsia="bg-BG"/>
              </w:rPr>
            </w:pPr>
            <w:r>
              <w:rPr>
                <w:rFonts w:ascii="Times New Roman" w:hAnsi="Times New Roman"/>
                <w:lang w:val="bg-BG" w:eastAsia="bg-BG"/>
              </w:rPr>
              <w:t>Нормиран разликов вегетационен индекс</w:t>
            </w:r>
          </w:p>
        </w:tc>
      </w:tr>
      <w:tr w:rsidR="00FD3F57" w:rsidRPr="002B33B8" w:rsidTr="00145647">
        <w:tc>
          <w:tcPr>
            <w:tcW w:w="1210" w:type="pct"/>
          </w:tcPr>
          <w:p w:rsidR="00FD3F57" w:rsidRPr="00C575DE" w:rsidRDefault="00FD3F57" w:rsidP="00145647">
            <w:pPr>
              <w:rPr>
                <w:rFonts w:ascii="Times New Roman" w:hAnsi="Times New Roman"/>
                <w:b/>
                <w:lang w:val="en-US" w:eastAsia="bg-BG"/>
              </w:rPr>
            </w:pPr>
            <w:r>
              <w:rPr>
                <w:rFonts w:ascii="Times New Roman" w:hAnsi="Times New Roman"/>
                <w:b/>
                <w:lang w:val="en-US" w:eastAsia="bg-BG"/>
              </w:rPr>
              <w:t>RFID</w:t>
            </w:r>
          </w:p>
        </w:tc>
        <w:tc>
          <w:tcPr>
            <w:tcW w:w="3790" w:type="pct"/>
          </w:tcPr>
          <w:p w:rsidR="00FD3F57" w:rsidRPr="00C575DE" w:rsidRDefault="00FD3F57" w:rsidP="00145647">
            <w:pPr>
              <w:rPr>
                <w:rFonts w:ascii="Times New Roman" w:hAnsi="Times New Roman"/>
                <w:lang w:val="bg-BG" w:eastAsia="bg-BG"/>
              </w:rPr>
            </w:pPr>
            <w:r>
              <w:rPr>
                <w:rFonts w:ascii="Times New Roman" w:hAnsi="Times New Roman"/>
                <w:lang w:val="bg-BG" w:eastAsia="bg-BG"/>
              </w:rPr>
              <w:t>Радиочестотна идентификация</w:t>
            </w:r>
          </w:p>
        </w:tc>
      </w:tr>
      <w:tr w:rsidR="00FD3F57" w:rsidRPr="002B33B8" w:rsidTr="00145647">
        <w:tc>
          <w:tcPr>
            <w:tcW w:w="1210" w:type="pct"/>
          </w:tcPr>
          <w:p w:rsidR="00FD3F57" w:rsidRPr="002B33B8" w:rsidRDefault="00FD3F57" w:rsidP="00145647">
            <w:pPr>
              <w:rPr>
                <w:rFonts w:ascii="Times New Roman" w:hAnsi="Times New Roman"/>
                <w:b/>
                <w:lang w:eastAsia="bg-BG"/>
              </w:rPr>
            </w:pPr>
            <w:r w:rsidRPr="002B33B8">
              <w:rPr>
                <w:rFonts w:ascii="Times New Roman" w:hAnsi="Times New Roman"/>
                <w:b/>
                <w:lang w:eastAsia="bg-BG"/>
              </w:rPr>
              <w:t>RTK</w:t>
            </w:r>
          </w:p>
        </w:tc>
        <w:tc>
          <w:tcPr>
            <w:tcW w:w="3790" w:type="pct"/>
          </w:tcPr>
          <w:p w:rsidR="00FD3F57" w:rsidRPr="002B33B8" w:rsidRDefault="00FD3F57" w:rsidP="00145647">
            <w:pPr>
              <w:rPr>
                <w:rFonts w:ascii="Times New Roman" w:hAnsi="Times New Roman"/>
                <w:lang w:val="bg-BG" w:eastAsia="bg-BG"/>
              </w:rPr>
            </w:pPr>
            <w:r w:rsidRPr="002B33B8">
              <w:rPr>
                <w:rFonts w:ascii="Times New Roman" w:hAnsi="Times New Roman"/>
                <w:lang w:val="en-US" w:eastAsia="bg-BG"/>
              </w:rPr>
              <w:t xml:space="preserve">Real Time </w:t>
            </w:r>
            <w:proofErr w:type="spellStart"/>
            <w:r w:rsidRPr="002B33B8">
              <w:rPr>
                <w:rFonts w:ascii="Times New Roman" w:hAnsi="Times New Roman"/>
                <w:lang w:val="en-US" w:eastAsia="bg-BG"/>
              </w:rPr>
              <w:t>Kinematik</w:t>
            </w:r>
            <w:proofErr w:type="spellEnd"/>
          </w:p>
        </w:tc>
      </w:tr>
      <w:tr w:rsidR="00FD3F57" w:rsidRPr="002B33B8" w:rsidTr="00145647">
        <w:tc>
          <w:tcPr>
            <w:tcW w:w="1210" w:type="pct"/>
          </w:tcPr>
          <w:p w:rsidR="00FD3F57" w:rsidRPr="00C575DE" w:rsidRDefault="00FD3F57" w:rsidP="00145647">
            <w:pPr>
              <w:rPr>
                <w:rFonts w:ascii="Times New Roman" w:hAnsi="Times New Roman"/>
                <w:b/>
                <w:lang w:val="en-US" w:eastAsia="bg-BG"/>
              </w:rPr>
            </w:pPr>
            <w:r>
              <w:rPr>
                <w:rFonts w:ascii="Times New Roman" w:hAnsi="Times New Roman"/>
                <w:b/>
                <w:lang w:val="en-US" w:eastAsia="bg-BG"/>
              </w:rPr>
              <w:t>VRA</w:t>
            </w:r>
          </w:p>
        </w:tc>
        <w:tc>
          <w:tcPr>
            <w:tcW w:w="3790" w:type="pct"/>
          </w:tcPr>
          <w:p w:rsidR="00FD3F57" w:rsidRPr="00C575DE" w:rsidRDefault="00FD3F57" w:rsidP="00145647">
            <w:pPr>
              <w:rPr>
                <w:rFonts w:ascii="Times New Roman" w:hAnsi="Times New Roman"/>
                <w:lang w:val="en-US" w:eastAsia="bg-BG"/>
              </w:rPr>
            </w:pPr>
            <w:r>
              <w:rPr>
                <w:rFonts w:ascii="Times New Roman" w:hAnsi="Times New Roman"/>
                <w:lang w:val="en-US" w:eastAsia="bg-BG"/>
              </w:rPr>
              <w:t>Variable Rate Application</w:t>
            </w:r>
          </w:p>
        </w:tc>
      </w:tr>
    </w:tbl>
    <w:p w:rsidR="00C92106" w:rsidRDefault="00C92106">
      <w:pPr>
        <w:rPr>
          <w:rFonts w:ascii="Times New Roman" w:hAnsi="Times New Roman"/>
          <w:lang w:val="bg-BG"/>
        </w:rPr>
      </w:pPr>
      <w:r>
        <w:rPr>
          <w:rFonts w:ascii="Times New Roman" w:hAnsi="Times New Roman"/>
          <w:lang w:val="bg-BG"/>
        </w:rPr>
        <w:br w:type="page"/>
      </w:r>
    </w:p>
    <w:p w:rsidR="00FD3F57" w:rsidRDefault="00FD3F57" w:rsidP="00FD3F57">
      <w:pPr>
        <w:rPr>
          <w:rFonts w:ascii="Times New Roman" w:hAnsi="Times New Roman"/>
          <w:b/>
          <w:noProof/>
          <w:lang w:val="bg-BG"/>
        </w:rPr>
      </w:pPr>
      <w:r w:rsidRPr="001931F5">
        <w:rPr>
          <w:rFonts w:ascii="Times New Roman" w:hAnsi="Times New Roman"/>
          <w:b/>
          <w:noProof/>
          <w:lang w:val="bg-BG"/>
        </w:rPr>
        <w:lastRenderedPageBreak/>
        <w:t>СЪДЪРЖАНИЕ</w:t>
      </w:r>
    </w:p>
    <w:p w:rsidR="00DD04A6" w:rsidRPr="00DD04A6" w:rsidRDefault="00DD04A6" w:rsidP="00FD3F57">
      <w:pPr>
        <w:rPr>
          <w:rFonts w:ascii="Times New Roman" w:hAnsi="Times New Roman"/>
          <w:b/>
          <w:noProof/>
          <w:lang w:val="bg-BG"/>
        </w:rPr>
      </w:pPr>
    </w:p>
    <w:p w:rsidR="00FD3F57" w:rsidRDefault="00FD3F57" w:rsidP="00DD04A6">
      <w:pPr>
        <w:pStyle w:val="ListParagraph"/>
        <w:numPr>
          <w:ilvl w:val="0"/>
          <w:numId w:val="17"/>
        </w:numPr>
        <w:rPr>
          <w:rFonts w:ascii="Times New Roman" w:hAnsi="Times New Roman"/>
          <w:b/>
          <w:lang w:val="bg-BG"/>
        </w:rPr>
      </w:pPr>
      <w:r w:rsidRPr="001931F5">
        <w:rPr>
          <w:rFonts w:ascii="Times New Roman" w:hAnsi="Times New Roman"/>
          <w:b/>
          <w:lang w:val="bg-BG"/>
        </w:rPr>
        <w:t>ВЪВЕДЕНИЕ</w:t>
      </w:r>
      <w:r>
        <w:rPr>
          <w:rFonts w:ascii="Times New Roman" w:hAnsi="Times New Roman"/>
          <w:b/>
          <w:lang w:val="bg-BG"/>
        </w:rPr>
        <w:t xml:space="preserve"> .....................................................................................................</w:t>
      </w:r>
      <w:r w:rsidR="00DD04A6">
        <w:rPr>
          <w:rFonts w:ascii="Times New Roman" w:hAnsi="Times New Roman"/>
          <w:b/>
          <w:lang w:val="bg-BG"/>
        </w:rPr>
        <w:t>..</w:t>
      </w:r>
      <w:r w:rsidR="0055016F" w:rsidRPr="00DD04A6">
        <w:rPr>
          <w:rFonts w:ascii="Times New Roman" w:hAnsi="Times New Roman"/>
          <w:b/>
          <w:lang w:val="bg-BG"/>
        </w:rPr>
        <w:t>4</w:t>
      </w:r>
    </w:p>
    <w:p w:rsidR="00FD3F57" w:rsidRPr="001931F5" w:rsidRDefault="00FD3F57" w:rsidP="00DD04A6">
      <w:pPr>
        <w:pStyle w:val="ListParagraph"/>
        <w:numPr>
          <w:ilvl w:val="0"/>
          <w:numId w:val="17"/>
        </w:numPr>
        <w:rPr>
          <w:rFonts w:ascii="Times New Roman" w:hAnsi="Times New Roman"/>
          <w:b/>
          <w:lang w:val="bg-BG"/>
        </w:rPr>
      </w:pPr>
      <w:r w:rsidRPr="001931F5">
        <w:rPr>
          <w:rFonts w:ascii="Times New Roman" w:hAnsi="Times New Roman"/>
          <w:b/>
          <w:lang w:val="bg-BG"/>
        </w:rPr>
        <w:t>СТРАТЕГИЧЕСКИ ДОКУМЕНТИ И ЗАКОНОДАТЕЛСТВО</w:t>
      </w:r>
      <w:r>
        <w:rPr>
          <w:rFonts w:ascii="Times New Roman" w:hAnsi="Times New Roman"/>
          <w:b/>
          <w:lang w:val="bg-BG"/>
        </w:rPr>
        <w:t xml:space="preserve"> ..............</w:t>
      </w:r>
      <w:r w:rsidRPr="00DD04A6">
        <w:rPr>
          <w:rFonts w:ascii="Times New Roman" w:hAnsi="Times New Roman"/>
          <w:b/>
          <w:lang w:val="bg-BG"/>
        </w:rPr>
        <w:t>..</w:t>
      </w:r>
      <w:r w:rsidR="0055016F" w:rsidRPr="00DD04A6">
        <w:rPr>
          <w:rFonts w:ascii="Times New Roman" w:hAnsi="Times New Roman"/>
          <w:b/>
          <w:lang w:val="bg-BG"/>
        </w:rPr>
        <w:t>5</w:t>
      </w:r>
    </w:p>
    <w:p w:rsidR="00FD3F57" w:rsidRDefault="00FD3F57" w:rsidP="00DD04A6">
      <w:pPr>
        <w:pStyle w:val="ListParagraph"/>
        <w:numPr>
          <w:ilvl w:val="0"/>
          <w:numId w:val="17"/>
        </w:numPr>
        <w:rPr>
          <w:rFonts w:ascii="Times New Roman" w:hAnsi="Times New Roman"/>
          <w:b/>
          <w:lang w:val="bg-BG"/>
        </w:rPr>
      </w:pPr>
      <w:r>
        <w:rPr>
          <w:rFonts w:ascii="Times New Roman" w:hAnsi="Times New Roman"/>
          <w:b/>
          <w:lang w:val="bg-BG"/>
        </w:rPr>
        <w:t>АНАЛИЗ НА ТЕКУЩОТО СЪСТОЯНИЕ ..................................................</w:t>
      </w:r>
      <w:r w:rsidR="00DD04A6">
        <w:rPr>
          <w:rFonts w:ascii="Times New Roman" w:hAnsi="Times New Roman"/>
          <w:b/>
          <w:lang w:val="bg-BG"/>
        </w:rPr>
        <w:t>.</w:t>
      </w:r>
      <w:r w:rsidR="0055016F" w:rsidRPr="00DD04A6">
        <w:rPr>
          <w:rFonts w:ascii="Times New Roman" w:hAnsi="Times New Roman"/>
          <w:b/>
          <w:lang w:val="bg-BG"/>
        </w:rPr>
        <w:t>8</w:t>
      </w:r>
    </w:p>
    <w:p w:rsidR="00FD3F57" w:rsidRPr="00F30815" w:rsidRDefault="00FD3F57" w:rsidP="00DD04A6">
      <w:pPr>
        <w:pStyle w:val="NormalWeb"/>
        <w:numPr>
          <w:ilvl w:val="0"/>
          <w:numId w:val="18"/>
        </w:numPr>
        <w:spacing w:before="0" w:beforeAutospacing="0" w:after="0" w:afterAutospacing="0"/>
        <w:rPr>
          <w:lang w:val="bg-BG"/>
        </w:rPr>
      </w:pPr>
      <w:r w:rsidRPr="00F30815">
        <w:rPr>
          <w:lang w:val="bg-BG"/>
        </w:rPr>
        <w:t>Селско стопанство</w:t>
      </w:r>
      <w:r>
        <w:rPr>
          <w:lang w:val="bg-BG"/>
        </w:rPr>
        <w:t xml:space="preserve"> ..............................................................................................</w:t>
      </w:r>
      <w:r w:rsidR="00DD04A6">
        <w:rPr>
          <w:lang w:val="bg-BG"/>
        </w:rPr>
        <w:t>..</w:t>
      </w:r>
      <w:r w:rsidR="0055016F" w:rsidRPr="00DD04A6">
        <w:rPr>
          <w:lang w:val="bg-BG"/>
        </w:rPr>
        <w:t>8</w:t>
      </w:r>
    </w:p>
    <w:p w:rsidR="00FD3F57" w:rsidRPr="00F30815" w:rsidRDefault="00FD3F57" w:rsidP="00DD04A6">
      <w:pPr>
        <w:pStyle w:val="ListParagraph"/>
        <w:numPr>
          <w:ilvl w:val="0"/>
          <w:numId w:val="18"/>
        </w:numPr>
        <w:rPr>
          <w:rFonts w:ascii="Times New Roman" w:hAnsi="Times New Roman"/>
          <w:lang w:val="bg-BG"/>
        </w:rPr>
      </w:pPr>
      <w:r w:rsidRPr="00F30815">
        <w:rPr>
          <w:rFonts w:ascii="Times New Roman" w:hAnsi="Times New Roman"/>
          <w:lang w:val="bg-BG"/>
        </w:rPr>
        <w:t>Цифрова инфраструктура за комуникации и свързаност</w:t>
      </w:r>
      <w:r>
        <w:rPr>
          <w:rFonts w:ascii="Times New Roman" w:hAnsi="Times New Roman"/>
          <w:lang w:val="bg-BG"/>
        </w:rPr>
        <w:t xml:space="preserve"> .............................</w:t>
      </w:r>
      <w:r w:rsidRPr="00DD04A6">
        <w:rPr>
          <w:rFonts w:ascii="Times New Roman" w:hAnsi="Times New Roman"/>
          <w:lang w:val="bg-BG"/>
        </w:rPr>
        <w:t>.</w:t>
      </w:r>
      <w:r w:rsidR="00DD04A6">
        <w:rPr>
          <w:rFonts w:ascii="Times New Roman" w:hAnsi="Times New Roman"/>
          <w:lang w:val="bg-BG"/>
        </w:rPr>
        <w:t>..</w:t>
      </w:r>
      <w:r w:rsidR="00D0767C">
        <w:rPr>
          <w:rFonts w:ascii="Times New Roman" w:hAnsi="Times New Roman"/>
          <w:lang w:val="bg-BG"/>
        </w:rPr>
        <w:t>10</w:t>
      </w:r>
    </w:p>
    <w:p w:rsidR="00FD3F57" w:rsidRPr="00F30815" w:rsidRDefault="00FD3F57" w:rsidP="00DD04A6">
      <w:pPr>
        <w:pStyle w:val="NormalWeb"/>
        <w:numPr>
          <w:ilvl w:val="0"/>
          <w:numId w:val="18"/>
        </w:numPr>
        <w:spacing w:before="0" w:beforeAutospacing="0" w:after="0" w:afterAutospacing="0"/>
        <w:rPr>
          <w:lang w:val="bg-BG"/>
        </w:rPr>
      </w:pPr>
      <w:r w:rsidRPr="00F30815">
        <w:rPr>
          <w:lang w:val="bg-BG"/>
        </w:rPr>
        <w:t>Инвестиции в модернизация и технологии за прецизно земеделие</w:t>
      </w:r>
      <w:r w:rsidR="008E766A">
        <w:rPr>
          <w:lang w:val="bg-BG"/>
        </w:rPr>
        <w:t xml:space="preserve"> .............</w:t>
      </w:r>
      <w:r w:rsidR="00D0767C">
        <w:rPr>
          <w:lang w:val="bg-BG"/>
        </w:rPr>
        <w:t>.</w:t>
      </w:r>
      <w:r w:rsidR="008E766A">
        <w:rPr>
          <w:lang w:val="bg-BG"/>
        </w:rPr>
        <w:t>.</w:t>
      </w:r>
      <w:r w:rsidRPr="00DD04A6">
        <w:rPr>
          <w:lang w:val="bg-BG"/>
        </w:rPr>
        <w:t>1</w:t>
      </w:r>
      <w:r w:rsidR="0055016F" w:rsidRPr="00DD04A6">
        <w:rPr>
          <w:lang w:val="bg-BG"/>
        </w:rPr>
        <w:t>0</w:t>
      </w:r>
    </w:p>
    <w:p w:rsidR="00FD3F57" w:rsidRPr="00F30815" w:rsidRDefault="00FD3F57" w:rsidP="00DD04A6">
      <w:pPr>
        <w:pStyle w:val="NormalWeb"/>
        <w:numPr>
          <w:ilvl w:val="0"/>
          <w:numId w:val="18"/>
        </w:numPr>
        <w:spacing w:before="0" w:beforeAutospacing="0" w:after="0" w:afterAutospacing="0"/>
        <w:rPr>
          <w:lang w:val="bg-BG"/>
        </w:rPr>
      </w:pPr>
      <w:r w:rsidRPr="00F30815">
        <w:rPr>
          <w:lang w:val="bg-BG"/>
        </w:rPr>
        <w:t>Цифрови мрежи и използване на прогр</w:t>
      </w:r>
      <w:r w:rsidR="00DD04A6">
        <w:rPr>
          <w:lang w:val="bg-BG"/>
        </w:rPr>
        <w:t xml:space="preserve">амни приложения в управлението </w:t>
      </w:r>
      <w:r w:rsidRPr="00F30815">
        <w:rPr>
          <w:lang w:val="bg-BG"/>
        </w:rPr>
        <w:t>на дейността и вземането на решения</w:t>
      </w:r>
      <w:r>
        <w:rPr>
          <w:lang w:val="bg-BG"/>
        </w:rPr>
        <w:t xml:space="preserve"> ....................................</w:t>
      </w:r>
      <w:r w:rsidR="00DD04A6">
        <w:rPr>
          <w:lang w:val="bg-BG"/>
        </w:rPr>
        <w:t>...............................</w:t>
      </w:r>
      <w:r w:rsidR="00D0767C">
        <w:rPr>
          <w:lang w:val="bg-BG"/>
        </w:rPr>
        <w:t>.</w:t>
      </w:r>
      <w:r w:rsidRPr="00DD04A6">
        <w:rPr>
          <w:lang w:val="bg-BG"/>
        </w:rPr>
        <w:t>1</w:t>
      </w:r>
      <w:r w:rsidR="00D0767C">
        <w:rPr>
          <w:lang w:val="bg-BG"/>
        </w:rPr>
        <w:t>1</w:t>
      </w:r>
    </w:p>
    <w:p w:rsidR="00FD3F57" w:rsidRPr="00F30815" w:rsidRDefault="00FD3F57" w:rsidP="00DD04A6">
      <w:pPr>
        <w:pStyle w:val="ListParagraph"/>
        <w:numPr>
          <w:ilvl w:val="0"/>
          <w:numId w:val="18"/>
        </w:numPr>
        <w:rPr>
          <w:rFonts w:ascii="Times New Roman" w:hAnsi="Times New Roman"/>
          <w:lang w:val="bg-BG"/>
        </w:rPr>
      </w:pPr>
      <w:r w:rsidRPr="00F30815">
        <w:rPr>
          <w:rFonts w:ascii="Times New Roman" w:hAnsi="Times New Roman"/>
          <w:lang w:val="bg-BG"/>
        </w:rPr>
        <w:t>Цифрови умения и квалификация</w:t>
      </w:r>
      <w:r>
        <w:rPr>
          <w:rFonts w:ascii="Times New Roman" w:hAnsi="Times New Roman"/>
          <w:lang w:val="bg-BG"/>
        </w:rPr>
        <w:t xml:space="preserve"> ...................................................................</w:t>
      </w:r>
      <w:r w:rsidR="00D0767C">
        <w:rPr>
          <w:rFonts w:ascii="Times New Roman" w:hAnsi="Times New Roman"/>
          <w:lang w:val="bg-BG"/>
        </w:rPr>
        <w:t>.</w:t>
      </w:r>
      <w:r>
        <w:rPr>
          <w:rFonts w:ascii="Times New Roman" w:hAnsi="Times New Roman"/>
          <w:lang w:val="bg-BG"/>
        </w:rPr>
        <w:t>.</w:t>
      </w:r>
      <w:r w:rsidRPr="00DD04A6">
        <w:rPr>
          <w:rFonts w:ascii="Times New Roman" w:hAnsi="Times New Roman"/>
          <w:lang w:val="bg-BG"/>
        </w:rPr>
        <w:t>1</w:t>
      </w:r>
      <w:r w:rsidR="0055016F" w:rsidRPr="00DD04A6">
        <w:rPr>
          <w:rFonts w:ascii="Times New Roman" w:hAnsi="Times New Roman"/>
          <w:lang w:val="bg-BG"/>
        </w:rPr>
        <w:t>1</w:t>
      </w:r>
    </w:p>
    <w:p w:rsidR="00FD3F57" w:rsidRPr="00F30815" w:rsidRDefault="00FD3F57" w:rsidP="00DD04A6">
      <w:pPr>
        <w:pStyle w:val="ListParagraph"/>
        <w:numPr>
          <w:ilvl w:val="0"/>
          <w:numId w:val="18"/>
        </w:numPr>
        <w:rPr>
          <w:rFonts w:ascii="Times New Roman" w:hAnsi="Times New Roman"/>
          <w:lang w:val="bg-BG"/>
        </w:rPr>
      </w:pPr>
      <w:r w:rsidRPr="00F30815">
        <w:rPr>
          <w:rFonts w:ascii="Times New Roman" w:hAnsi="Times New Roman"/>
          <w:lang w:val="bg-BG"/>
        </w:rPr>
        <w:t>Научно-изследователска дейност и иновации, партньорство за обмен и трансфер на иновации, развиване на инфраструктура за експериментиране и достъп до нея. Цифрови иновационни хъбове в земеделието</w:t>
      </w:r>
      <w:r>
        <w:rPr>
          <w:rFonts w:ascii="Times New Roman" w:hAnsi="Times New Roman"/>
          <w:lang w:val="bg-BG"/>
        </w:rPr>
        <w:t>........................</w:t>
      </w:r>
      <w:r>
        <w:rPr>
          <w:rFonts w:ascii="Times New Roman" w:hAnsi="Times New Roman"/>
          <w:lang w:val="en-US"/>
        </w:rPr>
        <w:t>.1</w:t>
      </w:r>
      <w:r w:rsidR="0055016F">
        <w:rPr>
          <w:rFonts w:ascii="Times New Roman" w:hAnsi="Times New Roman"/>
          <w:lang w:val="en-US"/>
        </w:rPr>
        <w:t>3</w:t>
      </w:r>
    </w:p>
    <w:p w:rsidR="00FD3F57" w:rsidRPr="00F30815" w:rsidRDefault="00FD3F57" w:rsidP="00DD04A6">
      <w:pPr>
        <w:pStyle w:val="ListParagraph"/>
        <w:numPr>
          <w:ilvl w:val="0"/>
          <w:numId w:val="18"/>
        </w:numPr>
        <w:rPr>
          <w:rFonts w:ascii="Times New Roman" w:hAnsi="Times New Roman"/>
          <w:lang w:val="bg-BG"/>
        </w:rPr>
      </w:pPr>
      <w:r w:rsidRPr="00F30815">
        <w:rPr>
          <w:rFonts w:ascii="Times New Roman" w:hAnsi="Times New Roman"/>
          <w:lang w:val="bg-BG"/>
        </w:rPr>
        <w:t>Цифровизация на публичната администрация и административните услуги</w:t>
      </w:r>
      <w:r>
        <w:rPr>
          <w:rFonts w:ascii="Times New Roman" w:hAnsi="Times New Roman"/>
          <w:lang w:val="bg-BG"/>
        </w:rPr>
        <w:t xml:space="preserve"> ............................................................................................................................</w:t>
      </w:r>
      <w:r w:rsidR="00DD04A6">
        <w:rPr>
          <w:rFonts w:ascii="Times New Roman" w:hAnsi="Times New Roman"/>
          <w:lang w:val="bg-BG"/>
        </w:rPr>
        <w:t>....</w:t>
      </w:r>
      <w:r w:rsidRPr="00DD04A6">
        <w:rPr>
          <w:rFonts w:ascii="Times New Roman" w:hAnsi="Times New Roman"/>
          <w:lang w:val="bg-BG"/>
        </w:rPr>
        <w:t>1</w:t>
      </w:r>
      <w:r w:rsidR="0055016F" w:rsidRPr="00DD04A6">
        <w:rPr>
          <w:rFonts w:ascii="Times New Roman" w:hAnsi="Times New Roman"/>
          <w:lang w:val="bg-BG"/>
        </w:rPr>
        <w:t>5</w:t>
      </w:r>
    </w:p>
    <w:p w:rsidR="00FD3F57" w:rsidRPr="00F30815" w:rsidRDefault="00FD3F57" w:rsidP="00DD04A6">
      <w:pPr>
        <w:pStyle w:val="ListParagraph"/>
        <w:numPr>
          <w:ilvl w:val="0"/>
          <w:numId w:val="18"/>
        </w:numPr>
        <w:rPr>
          <w:rFonts w:ascii="Times New Roman" w:hAnsi="Times New Roman"/>
          <w:lang w:val="bg-BG"/>
        </w:rPr>
      </w:pPr>
      <w:r w:rsidRPr="00F30815">
        <w:rPr>
          <w:rFonts w:ascii="Times New Roman" w:hAnsi="Times New Roman"/>
          <w:lang w:val="bg-BG"/>
        </w:rPr>
        <w:t>Защита на данните</w:t>
      </w:r>
      <w:r>
        <w:rPr>
          <w:rFonts w:ascii="Times New Roman" w:hAnsi="Times New Roman"/>
          <w:lang w:val="bg-BG"/>
        </w:rPr>
        <w:t xml:space="preserve"> ...........................................................................</w:t>
      </w:r>
      <w:bookmarkStart w:id="0" w:name="_GoBack"/>
      <w:bookmarkEnd w:id="0"/>
      <w:r>
        <w:rPr>
          <w:rFonts w:ascii="Times New Roman" w:hAnsi="Times New Roman"/>
          <w:lang w:val="bg-BG"/>
        </w:rPr>
        <w:t>....................</w:t>
      </w:r>
      <w:r w:rsidRPr="00DD04A6">
        <w:rPr>
          <w:rFonts w:ascii="Times New Roman" w:hAnsi="Times New Roman"/>
          <w:lang w:val="bg-BG"/>
        </w:rPr>
        <w:t>1</w:t>
      </w:r>
      <w:r w:rsidR="0055016F" w:rsidRPr="00DD04A6">
        <w:rPr>
          <w:rFonts w:ascii="Times New Roman" w:hAnsi="Times New Roman"/>
          <w:lang w:val="bg-BG"/>
        </w:rPr>
        <w:t>6</w:t>
      </w:r>
    </w:p>
    <w:p w:rsidR="00FD3F57" w:rsidRPr="00F30815" w:rsidRDefault="00FD3F57" w:rsidP="00DD04A6">
      <w:pPr>
        <w:pStyle w:val="ListParagraph"/>
        <w:numPr>
          <w:ilvl w:val="0"/>
          <w:numId w:val="18"/>
        </w:numPr>
        <w:rPr>
          <w:rFonts w:ascii="Times New Roman" w:hAnsi="Times New Roman"/>
          <w:lang w:val="bg-BG"/>
        </w:rPr>
      </w:pPr>
      <w:r w:rsidRPr="00F30815">
        <w:rPr>
          <w:rFonts w:ascii="Times New Roman" w:hAnsi="Times New Roman"/>
          <w:lang w:val="bg-BG"/>
        </w:rPr>
        <w:t>Финансови средства предвидени за цифровизация на земеделието в периода 2014-2020 г.</w:t>
      </w:r>
      <w:r>
        <w:rPr>
          <w:rFonts w:ascii="Times New Roman" w:hAnsi="Times New Roman"/>
          <w:lang w:val="bg-BG"/>
        </w:rPr>
        <w:t xml:space="preserve"> .......................................................................................................</w:t>
      </w:r>
      <w:r w:rsidR="00DD04A6">
        <w:rPr>
          <w:rFonts w:ascii="Times New Roman" w:hAnsi="Times New Roman"/>
          <w:lang w:val="bg-BG"/>
        </w:rPr>
        <w:t>...</w:t>
      </w:r>
      <w:r w:rsidRPr="00DD04A6">
        <w:rPr>
          <w:rFonts w:ascii="Times New Roman" w:hAnsi="Times New Roman"/>
          <w:lang w:val="bg-BG"/>
        </w:rPr>
        <w:t>1</w:t>
      </w:r>
      <w:r w:rsidR="0055016F" w:rsidRPr="00DD04A6">
        <w:rPr>
          <w:rFonts w:ascii="Times New Roman" w:hAnsi="Times New Roman"/>
          <w:lang w:val="bg-BG"/>
        </w:rPr>
        <w:t>6</w:t>
      </w:r>
    </w:p>
    <w:p w:rsidR="00FD3F57" w:rsidRPr="00F30815" w:rsidRDefault="00FD3F57" w:rsidP="00DD04A6">
      <w:pPr>
        <w:pStyle w:val="ListParagraph"/>
        <w:numPr>
          <w:ilvl w:val="0"/>
          <w:numId w:val="18"/>
        </w:numPr>
        <w:rPr>
          <w:rFonts w:ascii="Times New Roman" w:hAnsi="Times New Roman"/>
          <w:lang w:val="bg-BG"/>
        </w:rPr>
      </w:pPr>
      <w:r w:rsidRPr="00F30815">
        <w:rPr>
          <w:rFonts w:ascii="Times New Roman" w:hAnsi="Times New Roman"/>
          <w:lang w:val="bg-BG"/>
        </w:rPr>
        <w:t>Финансови средства за развитие на цифровизацията в периода 2021-2027 г.</w:t>
      </w:r>
      <w:r>
        <w:rPr>
          <w:rFonts w:ascii="Times New Roman" w:hAnsi="Times New Roman"/>
          <w:lang w:val="bg-BG"/>
        </w:rPr>
        <w:t xml:space="preserve"> ...</w:t>
      </w:r>
      <w:r w:rsidRPr="00DD04A6">
        <w:rPr>
          <w:rFonts w:ascii="Times New Roman" w:hAnsi="Times New Roman"/>
          <w:lang w:val="bg-BG"/>
        </w:rPr>
        <w:t>.........................................................................................................................</w:t>
      </w:r>
      <w:r w:rsidR="00DD04A6">
        <w:rPr>
          <w:rFonts w:ascii="Times New Roman" w:hAnsi="Times New Roman"/>
          <w:lang w:val="bg-BG"/>
        </w:rPr>
        <w:t>....</w:t>
      </w:r>
      <w:r w:rsidRPr="00DD04A6">
        <w:rPr>
          <w:rFonts w:ascii="Times New Roman" w:hAnsi="Times New Roman"/>
          <w:lang w:val="bg-BG"/>
        </w:rPr>
        <w:t>1</w:t>
      </w:r>
      <w:r w:rsidR="0055016F" w:rsidRPr="00DD04A6">
        <w:rPr>
          <w:rFonts w:ascii="Times New Roman" w:hAnsi="Times New Roman"/>
          <w:lang w:val="bg-BG"/>
        </w:rPr>
        <w:t>7</w:t>
      </w:r>
    </w:p>
    <w:p w:rsidR="00FD3F57" w:rsidRDefault="00FD3F57" w:rsidP="00DD04A6">
      <w:pPr>
        <w:pStyle w:val="ListParagraph"/>
        <w:numPr>
          <w:ilvl w:val="0"/>
          <w:numId w:val="17"/>
        </w:numPr>
        <w:rPr>
          <w:rFonts w:ascii="Times New Roman" w:hAnsi="Times New Roman"/>
          <w:b/>
          <w:lang w:val="bg-BG"/>
        </w:rPr>
      </w:pPr>
      <w:r w:rsidRPr="00E00327">
        <w:rPr>
          <w:rFonts w:ascii="Times New Roman" w:hAnsi="Times New Roman"/>
          <w:b/>
          <w:lang w:val="bg-BG"/>
        </w:rPr>
        <w:t>SWOT АНАЛИЗ</w:t>
      </w:r>
      <w:r>
        <w:rPr>
          <w:rFonts w:ascii="Times New Roman" w:hAnsi="Times New Roman"/>
          <w:b/>
          <w:lang w:val="bg-BG"/>
        </w:rPr>
        <w:t xml:space="preserve"> .................................................................................................</w:t>
      </w:r>
      <w:r>
        <w:rPr>
          <w:rFonts w:ascii="Times New Roman" w:hAnsi="Times New Roman"/>
          <w:b/>
          <w:lang w:val="en-US"/>
        </w:rPr>
        <w:t>1</w:t>
      </w:r>
      <w:r w:rsidR="0055016F">
        <w:rPr>
          <w:rFonts w:ascii="Times New Roman" w:hAnsi="Times New Roman"/>
          <w:b/>
          <w:lang w:val="en-US"/>
        </w:rPr>
        <w:t>8</w:t>
      </w:r>
    </w:p>
    <w:p w:rsidR="00FD3F57" w:rsidRDefault="00FD3F57" w:rsidP="00DD04A6">
      <w:pPr>
        <w:pStyle w:val="ListParagraph"/>
        <w:numPr>
          <w:ilvl w:val="0"/>
          <w:numId w:val="17"/>
        </w:numPr>
        <w:rPr>
          <w:rFonts w:ascii="Times New Roman" w:hAnsi="Times New Roman"/>
          <w:b/>
          <w:lang w:val="bg-BG"/>
        </w:rPr>
      </w:pPr>
      <w:r>
        <w:rPr>
          <w:rFonts w:ascii="Times New Roman" w:hAnsi="Times New Roman"/>
          <w:b/>
          <w:lang w:val="bg-BG"/>
        </w:rPr>
        <w:t>ВИЗИЯ ...............................................................................................................</w:t>
      </w:r>
      <w:r w:rsidR="00DD04A6">
        <w:rPr>
          <w:rFonts w:ascii="Times New Roman" w:hAnsi="Times New Roman"/>
          <w:b/>
          <w:lang w:val="bg-BG"/>
        </w:rPr>
        <w:t>..</w:t>
      </w:r>
      <w:r w:rsidR="0055016F" w:rsidRPr="00DD04A6">
        <w:rPr>
          <w:rFonts w:ascii="Times New Roman" w:hAnsi="Times New Roman"/>
          <w:b/>
          <w:lang w:val="bg-BG"/>
        </w:rPr>
        <w:t>19</w:t>
      </w:r>
    </w:p>
    <w:p w:rsidR="00FD3F57" w:rsidRDefault="00FD3F57" w:rsidP="00DD04A6">
      <w:pPr>
        <w:pStyle w:val="ListParagraph"/>
        <w:numPr>
          <w:ilvl w:val="0"/>
          <w:numId w:val="17"/>
        </w:numPr>
        <w:rPr>
          <w:rFonts w:ascii="Times New Roman" w:hAnsi="Times New Roman"/>
          <w:b/>
          <w:lang w:val="bg-BG"/>
        </w:rPr>
      </w:pPr>
      <w:r w:rsidRPr="00461485">
        <w:rPr>
          <w:rFonts w:ascii="Times New Roman" w:hAnsi="Times New Roman"/>
          <w:b/>
          <w:lang w:val="bg-BG"/>
        </w:rPr>
        <w:t>ОБЛАСТИ НА ВЪЗДЕЙСТВИЕ</w:t>
      </w:r>
      <w:r>
        <w:rPr>
          <w:rFonts w:ascii="Times New Roman" w:hAnsi="Times New Roman"/>
          <w:b/>
          <w:lang w:val="bg-BG"/>
        </w:rPr>
        <w:t xml:space="preserve"> ....................................................................</w:t>
      </w:r>
      <w:r w:rsidRPr="00DD04A6">
        <w:rPr>
          <w:rFonts w:ascii="Times New Roman" w:hAnsi="Times New Roman"/>
          <w:b/>
          <w:lang w:val="bg-BG"/>
        </w:rPr>
        <w:t>2</w:t>
      </w:r>
      <w:r w:rsidR="0055016F" w:rsidRPr="00DD04A6">
        <w:rPr>
          <w:rFonts w:ascii="Times New Roman" w:hAnsi="Times New Roman"/>
          <w:b/>
          <w:lang w:val="bg-BG"/>
        </w:rPr>
        <w:t>0</w:t>
      </w:r>
    </w:p>
    <w:p w:rsidR="00FD3F57" w:rsidRDefault="00FD3F57" w:rsidP="00DD04A6">
      <w:pPr>
        <w:pStyle w:val="ListParagraph"/>
        <w:numPr>
          <w:ilvl w:val="0"/>
          <w:numId w:val="17"/>
        </w:numPr>
        <w:rPr>
          <w:rFonts w:ascii="Times New Roman" w:hAnsi="Times New Roman"/>
          <w:b/>
          <w:lang w:val="bg-BG"/>
        </w:rPr>
      </w:pPr>
      <w:r>
        <w:rPr>
          <w:rFonts w:ascii="Times New Roman" w:hAnsi="Times New Roman"/>
          <w:b/>
          <w:lang w:val="bg-BG"/>
        </w:rPr>
        <w:t>ПЛАН ЗА ДЕЙСТВИЕ .....................................................................................</w:t>
      </w:r>
      <w:r>
        <w:rPr>
          <w:rFonts w:ascii="Times New Roman" w:hAnsi="Times New Roman"/>
          <w:b/>
          <w:lang w:val="en-US"/>
        </w:rPr>
        <w:t>2</w:t>
      </w:r>
      <w:r w:rsidR="0055016F">
        <w:rPr>
          <w:rFonts w:ascii="Times New Roman" w:hAnsi="Times New Roman"/>
          <w:b/>
          <w:lang w:val="en-US"/>
        </w:rPr>
        <w:t>0</w:t>
      </w:r>
    </w:p>
    <w:p w:rsidR="00FD3F57" w:rsidRPr="00F30815" w:rsidRDefault="00FD3F57" w:rsidP="00DD04A6">
      <w:pPr>
        <w:pStyle w:val="ListParagraph"/>
        <w:numPr>
          <w:ilvl w:val="0"/>
          <w:numId w:val="19"/>
        </w:numPr>
        <w:ind w:left="1134" w:hanging="425"/>
        <w:rPr>
          <w:rFonts w:ascii="Times New Roman" w:hAnsi="Times New Roman"/>
          <w:lang w:val="bg-BG"/>
        </w:rPr>
      </w:pPr>
      <w:r w:rsidRPr="00F30815">
        <w:rPr>
          <w:rFonts w:ascii="Times New Roman" w:hAnsi="Times New Roman"/>
          <w:lang w:val="bg-BG"/>
        </w:rPr>
        <w:t>Изграждане и развиване на подходяща цифрова инфраструктура за комуникация и свързаност</w:t>
      </w:r>
      <w:r>
        <w:rPr>
          <w:rFonts w:ascii="Times New Roman" w:hAnsi="Times New Roman"/>
          <w:lang w:val="bg-BG"/>
        </w:rPr>
        <w:t xml:space="preserve"> ................................................................................</w:t>
      </w:r>
      <w:r w:rsidRPr="00DD04A6">
        <w:rPr>
          <w:rFonts w:ascii="Times New Roman" w:hAnsi="Times New Roman"/>
          <w:lang w:val="bg-BG"/>
        </w:rPr>
        <w:t>2</w:t>
      </w:r>
      <w:r w:rsidR="0055016F" w:rsidRPr="00DD04A6">
        <w:rPr>
          <w:rFonts w:ascii="Times New Roman" w:hAnsi="Times New Roman"/>
          <w:lang w:val="bg-BG"/>
        </w:rPr>
        <w:t>0</w:t>
      </w:r>
    </w:p>
    <w:p w:rsidR="00FD3F57" w:rsidRPr="00F30815" w:rsidRDefault="00FD3F57" w:rsidP="00DD04A6">
      <w:pPr>
        <w:pStyle w:val="ListParagraph"/>
        <w:numPr>
          <w:ilvl w:val="1"/>
          <w:numId w:val="20"/>
        </w:numPr>
        <w:ind w:firstLine="774"/>
        <w:rPr>
          <w:rFonts w:ascii="Times New Roman" w:hAnsi="Times New Roman"/>
          <w:i/>
          <w:lang w:val="bg-BG"/>
        </w:rPr>
      </w:pPr>
      <w:r w:rsidRPr="00F30815">
        <w:rPr>
          <w:rFonts w:ascii="Times New Roman" w:hAnsi="Times New Roman"/>
          <w:i/>
          <w:lang w:val="bg-BG"/>
        </w:rPr>
        <w:t xml:space="preserve"> Създаване на широколентова инфраструктура в </w:t>
      </w:r>
      <w:r w:rsidR="00CB29CF">
        <w:rPr>
          <w:rFonts w:ascii="Times New Roman" w:hAnsi="Times New Roman"/>
          <w:i/>
          <w:lang w:val="bg-BG"/>
        </w:rPr>
        <w:t>общински центрове, които са идентифицирани като „бели“ зони</w:t>
      </w:r>
      <w:r>
        <w:rPr>
          <w:rFonts w:ascii="Times New Roman" w:hAnsi="Times New Roman"/>
          <w:i/>
          <w:lang w:val="bg-BG"/>
        </w:rPr>
        <w:t xml:space="preserve"> ........................................................</w:t>
      </w:r>
      <w:r w:rsidRPr="00DD04A6">
        <w:rPr>
          <w:rFonts w:ascii="Times New Roman" w:hAnsi="Times New Roman"/>
          <w:i/>
          <w:lang w:val="bg-BG"/>
        </w:rPr>
        <w:t>...</w:t>
      </w:r>
      <w:r w:rsidR="00DD04A6">
        <w:rPr>
          <w:rFonts w:ascii="Times New Roman" w:hAnsi="Times New Roman"/>
          <w:i/>
          <w:lang w:val="bg-BG"/>
        </w:rPr>
        <w:t>...</w:t>
      </w:r>
      <w:r w:rsidRPr="00DD04A6">
        <w:rPr>
          <w:rFonts w:ascii="Times New Roman" w:hAnsi="Times New Roman"/>
          <w:i/>
          <w:lang w:val="bg-BG"/>
        </w:rPr>
        <w:t>2</w:t>
      </w:r>
      <w:r w:rsidR="0055016F" w:rsidRPr="00DD04A6">
        <w:rPr>
          <w:rFonts w:ascii="Times New Roman" w:hAnsi="Times New Roman"/>
          <w:i/>
          <w:lang w:val="bg-BG"/>
        </w:rPr>
        <w:t>0</w:t>
      </w:r>
    </w:p>
    <w:p w:rsidR="00FD3F57" w:rsidRPr="00F30815" w:rsidRDefault="00FD3F57" w:rsidP="00DD04A6">
      <w:pPr>
        <w:pStyle w:val="ListParagraph"/>
        <w:numPr>
          <w:ilvl w:val="1"/>
          <w:numId w:val="20"/>
        </w:numPr>
        <w:ind w:firstLine="774"/>
        <w:rPr>
          <w:rFonts w:ascii="Times New Roman" w:hAnsi="Times New Roman"/>
          <w:i/>
          <w:lang w:val="bg-BG"/>
        </w:rPr>
      </w:pPr>
      <w:r w:rsidRPr="00F30815">
        <w:rPr>
          <w:rFonts w:ascii="Times New Roman" w:hAnsi="Times New Roman"/>
          <w:i/>
          <w:lang w:val="bg-BG"/>
        </w:rPr>
        <w:t xml:space="preserve"> Монтаж и въвеждане в експлоатация на мрежа от метео станции</w:t>
      </w:r>
      <w:r>
        <w:rPr>
          <w:rFonts w:ascii="Times New Roman" w:hAnsi="Times New Roman"/>
          <w:i/>
          <w:lang w:val="bg-BG"/>
        </w:rPr>
        <w:t xml:space="preserve"> ..</w:t>
      </w:r>
      <w:r w:rsidRPr="00DD04A6">
        <w:rPr>
          <w:rFonts w:ascii="Times New Roman" w:hAnsi="Times New Roman"/>
          <w:i/>
          <w:lang w:val="bg-BG"/>
        </w:rPr>
        <w:t>2</w:t>
      </w:r>
      <w:r w:rsidR="0055016F" w:rsidRPr="00DD04A6">
        <w:rPr>
          <w:rFonts w:ascii="Times New Roman" w:hAnsi="Times New Roman"/>
          <w:i/>
          <w:lang w:val="bg-BG"/>
        </w:rPr>
        <w:t>1</w:t>
      </w:r>
    </w:p>
    <w:p w:rsidR="00FD3F57" w:rsidRPr="00F30815" w:rsidRDefault="00FD3F57" w:rsidP="00DD04A6">
      <w:pPr>
        <w:pStyle w:val="ListParagraph"/>
        <w:numPr>
          <w:ilvl w:val="0"/>
          <w:numId w:val="19"/>
        </w:numPr>
        <w:ind w:left="1134" w:hanging="425"/>
        <w:rPr>
          <w:rFonts w:ascii="Times New Roman" w:hAnsi="Times New Roman"/>
          <w:lang w:val="bg-BG"/>
        </w:rPr>
      </w:pPr>
      <w:r w:rsidRPr="00F30815">
        <w:rPr>
          <w:rFonts w:ascii="Times New Roman" w:hAnsi="Times New Roman"/>
          <w:lang w:val="bg-BG"/>
        </w:rPr>
        <w:t>Инвестиции за модернизация и технологии за прецизно земеделие</w:t>
      </w:r>
      <w:r>
        <w:rPr>
          <w:rFonts w:ascii="Times New Roman" w:hAnsi="Times New Roman"/>
          <w:lang w:val="bg-BG"/>
        </w:rPr>
        <w:t xml:space="preserve"> ............</w:t>
      </w:r>
      <w:r w:rsidRPr="00DD04A6">
        <w:rPr>
          <w:rFonts w:ascii="Times New Roman" w:hAnsi="Times New Roman"/>
          <w:lang w:val="bg-BG"/>
        </w:rPr>
        <w:t>2</w:t>
      </w:r>
      <w:r w:rsidR="0055016F" w:rsidRPr="00DD04A6">
        <w:rPr>
          <w:rFonts w:ascii="Times New Roman" w:hAnsi="Times New Roman"/>
          <w:lang w:val="bg-BG"/>
        </w:rPr>
        <w:t>2</w:t>
      </w:r>
    </w:p>
    <w:p w:rsidR="00FD3F57" w:rsidRPr="00F30815" w:rsidRDefault="00FD3F57" w:rsidP="00DD04A6">
      <w:pPr>
        <w:pStyle w:val="ListParagraph"/>
        <w:numPr>
          <w:ilvl w:val="0"/>
          <w:numId w:val="19"/>
        </w:numPr>
        <w:ind w:left="1134" w:hanging="425"/>
        <w:rPr>
          <w:rFonts w:ascii="Times New Roman" w:hAnsi="Times New Roman"/>
          <w:lang w:val="bg-BG"/>
        </w:rPr>
      </w:pPr>
      <w:r w:rsidRPr="00F30815">
        <w:rPr>
          <w:rFonts w:ascii="Times New Roman" w:hAnsi="Times New Roman"/>
          <w:lang w:val="bg-BG"/>
        </w:rPr>
        <w:t>Развитие на цифрови мрежи и използване на програмни приложения в управлението на дейността и вземането на решения</w:t>
      </w:r>
      <w:r>
        <w:rPr>
          <w:rFonts w:ascii="Times New Roman" w:hAnsi="Times New Roman"/>
          <w:lang w:val="bg-BG"/>
        </w:rPr>
        <w:t xml:space="preserve"> .....................................</w:t>
      </w:r>
      <w:r w:rsidRPr="00DD04A6">
        <w:rPr>
          <w:rFonts w:ascii="Times New Roman" w:hAnsi="Times New Roman"/>
          <w:lang w:val="bg-BG"/>
        </w:rPr>
        <w:t>2</w:t>
      </w:r>
      <w:r w:rsidR="0055016F" w:rsidRPr="00DD04A6">
        <w:rPr>
          <w:rFonts w:ascii="Times New Roman" w:hAnsi="Times New Roman"/>
          <w:lang w:val="bg-BG"/>
        </w:rPr>
        <w:t>5</w:t>
      </w:r>
    </w:p>
    <w:p w:rsidR="00FD3F57" w:rsidRPr="00F30815" w:rsidRDefault="00FD3F57" w:rsidP="00DD04A6">
      <w:pPr>
        <w:pStyle w:val="ListParagraph"/>
        <w:numPr>
          <w:ilvl w:val="0"/>
          <w:numId w:val="19"/>
        </w:numPr>
        <w:ind w:left="1134" w:hanging="425"/>
        <w:rPr>
          <w:rFonts w:ascii="Times New Roman" w:hAnsi="Times New Roman"/>
          <w:lang w:val="bg-BG"/>
        </w:rPr>
      </w:pPr>
      <w:r w:rsidRPr="00F30815">
        <w:rPr>
          <w:rFonts w:ascii="Times New Roman" w:hAnsi="Times New Roman"/>
          <w:lang w:val="bg-BG"/>
        </w:rPr>
        <w:t>Информираност, обучение и съветнически услуги за развиване на цифрови умения и квалификация</w:t>
      </w:r>
      <w:r>
        <w:rPr>
          <w:rFonts w:ascii="Times New Roman" w:hAnsi="Times New Roman"/>
          <w:lang w:val="bg-BG"/>
        </w:rPr>
        <w:t xml:space="preserve"> .....................................................................................</w:t>
      </w:r>
      <w:r w:rsidRPr="00DD04A6">
        <w:rPr>
          <w:rFonts w:ascii="Times New Roman" w:hAnsi="Times New Roman"/>
          <w:lang w:val="bg-BG"/>
        </w:rPr>
        <w:t>2</w:t>
      </w:r>
      <w:r w:rsidR="0055016F" w:rsidRPr="00DD04A6">
        <w:rPr>
          <w:rFonts w:ascii="Times New Roman" w:hAnsi="Times New Roman"/>
          <w:lang w:val="bg-BG"/>
        </w:rPr>
        <w:t>6</w:t>
      </w:r>
    </w:p>
    <w:p w:rsidR="00FD3F57" w:rsidRPr="00F30815" w:rsidRDefault="00FD3F57" w:rsidP="00DD04A6">
      <w:pPr>
        <w:pStyle w:val="ListParagraph"/>
        <w:numPr>
          <w:ilvl w:val="1"/>
          <w:numId w:val="22"/>
        </w:numPr>
        <w:ind w:left="1560" w:hanging="426"/>
        <w:rPr>
          <w:rFonts w:ascii="Times New Roman" w:hAnsi="Times New Roman"/>
          <w:i/>
          <w:lang w:val="bg-BG"/>
        </w:rPr>
      </w:pPr>
      <w:r w:rsidRPr="00F30815">
        <w:rPr>
          <w:rFonts w:ascii="Times New Roman" w:hAnsi="Times New Roman"/>
          <w:i/>
          <w:lang w:val="bg-BG"/>
        </w:rPr>
        <w:t>Провеждане на информационни кампании за цифровите технологии и ползите от използването им</w:t>
      </w:r>
      <w:r>
        <w:rPr>
          <w:rFonts w:ascii="Times New Roman" w:hAnsi="Times New Roman"/>
          <w:i/>
          <w:lang w:val="bg-BG"/>
        </w:rPr>
        <w:t xml:space="preserve"> .....................................................................</w:t>
      </w:r>
      <w:r w:rsidRPr="00DD04A6">
        <w:rPr>
          <w:rFonts w:ascii="Times New Roman" w:hAnsi="Times New Roman"/>
          <w:i/>
          <w:lang w:val="bg-BG"/>
        </w:rPr>
        <w:t>2</w:t>
      </w:r>
      <w:r w:rsidR="0055016F" w:rsidRPr="00DD04A6">
        <w:rPr>
          <w:rFonts w:ascii="Times New Roman" w:hAnsi="Times New Roman"/>
          <w:i/>
          <w:lang w:val="bg-BG"/>
        </w:rPr>
        <w:t>6</w:t>
      </w:r>
    </w:p>
    <w:p w:rsidR="00FD3F57" w:rsidRPr="00F30815" w:rsidRDefault="00FD3F57" w:rsidP="00DD04A6">
      <w:pPr>
        <w:pStyle w:val="ListParagraph"/>
        <w:numPr>
          <w:ilvl w:val="1"/>
          <w:numId w:val="22"/>
        </w:numPr>
        <w:ind w:left="1560" w:hanging="426"/>
        <w:rPr>
          <w:rFonts w:ascii="Times New Roman" w:hAnsi="Times New Roman"/>
          <w:i/>
          <w:lang w:val="bg-BG"/>
        </w:rPr>
      </w:pPr>
      <w:r w:rsidRPr="00F30815">
        <w:rPr>
          <w:rFonts w:ascii="Times New Roman" w:hAnsi="Times New Roman"/>
          <w:i/>
          <w:lang w:val="bg-BG"/>
        </w:rPr>
        <w:t>Организиране на обучения</w:t>
      </w:r>
      <w:r>
        <w:rPr>
          <w:rFonts w:ascii="Times New Roman" w:hAnsi="Times New Roman"/>
          <w:i/>
          <w:lang w:val="bg-BG"/>
        </w:rPr>
        <w:t xml:space="preserve"> .......................................................................</w:t>
      </w:r>
      <w:r w:rsidR="00DD04A6">
        <w:rPr>
          <w:rFonts w:ascii="Times New Roman" w:hAnsi="Times New Roman"/>
          <w:i/>
          <w:lang w:val="bg-BG"/>
        </w:rPr>
        <w:t>..</w:t>
      </w:r>
      <w:r>
        <w:rPr>
          <w:rFonts w:ascii="Times New Roman" w:hAnsi="Times New Roman"/>
          <w:i/>
          <w:lang w:val="bg-BG"/>
        </w:rPr>
        <w:t>.</w:t>
      </w:r>
      <w:r>
        <w:rPr>
          <w:rFonts w:ascii="Times New Roman" w:hAnsi="Times New Roman"/>
          <w:i/>
          <w:lang w:val="en-US"/>
        </w:rPr>
        <w:t>2</w:t>
      </w:r>
      <w:r w:rsidR="0055016F">
        <w:rPr>
          <w:rFonts w:ascii="Times New Roman" w:hAnsi="Times New Roman"/>
          <w:i/>
          <w:lang w:val="en-US"/>
        </w:rPr>
        <w:t>7</w:t>
      </w:r>
    </w:p>
    <w:p w:rsidR="00FD3F57" w:rsidRPr="00F30815" w:rsidRDefault="00FD3F57" w:rsidP="00DD04A6">
      <w:pPr>
        <w:pStyle w:val="ListParagraph"/>
        <w:numPr>
          <w:ilvl w:val="1"/>
          <w:numId w:val="22"/>
        </w:numPr>
        <w:ind w:left="1560" w:hanging="426"/>
        <w:rPr>
          <w:rFonts w:ascii="Times New Roman" w:hAnsi="Times New Roman"/>
          <w:i/>
          <w:lang w:val="bg-BG"/>
        </w:rPr>
      </w:pPr>
      <w:r w:rsidRPr="00F30815">
        <w:rPr>
          <w:rFonts w:ascii="Times New Roman" w:hAnsi="Times New Roman"/>
          <w:i/>
          <w:lang w:val="bg-BG"/>
        </w:rPr>
        <w:t>Предоставяне на съветнически услуги</w:t>
      </w:r>
      <w:r>
        <w:rPr>
          <w:rFonts w:ascii="Times New Roman" w:hAnsi="Times New Roman"/>
          <w:i/>
          <w:lang w:val="bg-BG"/>
        </w:rPr>
        <w:t xml:space="preserve"> .....................................................</w:t>
      </w:r>
      <w:r>
        <w:rPr>
          <w:rFonts w:ascii="Times New Roman" w:hAnsi="Times New Roman"/>
          <w:i/>
          <w:lang w:val="en-US"/>
        </w:rPr>
        <w:t>2</w:t>
      </w:r>
      <w:r w:rsidR="0055016F">
        <w:rPr>
          <w:rFonts w:ascii="Times New Roman" w:hAnsi="Times New Roman"/>
          <w:i/>
          <w:lang w:val="en-US"/>
        </w:rPr>
        <w:t>8</w:t>
      </w:r>
    </w:p>
    <w:p w:rsidR="00FD3F57" w:rsidRPr="00F30815" w:rsidRDefault="00FD3F57" w:rsidP="00DD04A6">
      <w:pPr>
        <w:pStyle w:val="ListParagraph"/>
        <w:numPr>
          <w:ilvl w:val="0"/>
          <w:numId w:val="19"/>
        </w:numPr>
        <w:ind w:left="1134" w:hanging="425"/>
        <w:rPr>
          <w:rFonts w:ascii="Times New Roman" w:hAnsi="Times New Roman"/>
          <w:lang w:val="bg-BG"/>
        </w:rPr>
      </w:pPr>
      <w:r w:rsidRPr="00F30815">
        <w:rPr>
          <w:rFonts w:ascii="Times New Roman" w:hAnsi="Times New Roman"/>
          <w:lang w:val="bg-BG"/>
        </w:rPr>
        <w:t>Научно-изследователска дейност и иновации, партньорство за обмен и трансфер на иновации, развиване на инфраструктура за експериментиране и достъп до нея</w:t>
      </w:r>
      <w:r>
        <w:rPr>
          <w:rFonts w:ascii="Times New Roman" w:hAnsi="Times New Roman"/>
          <w:lang w:val="bg-BG"/>
        </w:rPr>
        <w:t xml:space="preserve"> ......................................................................................................</w:t>
      </w:r>
      <w:r w:rsidR="0055016F" w:rsidRPr="00DD04A6">
        <w:rPr>
          <w:rFonts w:ascii="Times New Roman" w:hAnsi="Times New Roman"/>
          <w:lang w:val="bg-BG"/>
        </w:rPr>
        <w:t>29</w:t>
      </w:r>
    </w:p>
    <w:p w:rsidR="00FD3F57" w:rsidRPr="00F30815" w:rsidRDefault="00FD3F57" w:rsidP="00DD04A6">
      <w:pPr>
        <w:pStyle w:val="ListParagraph"/>
        <w:numPr>
          <w:ilvl w:val="0"/>
          <w:numId w:val="19"/>
        </w:numPr>
        <w:ind w:left="1134" w:hanging="425"/>
        <w:rPr>
          <w:rFonts w:ascii="Times New Roman" w:hAnsi="Times New Roman"/>
          <w:lang w:val="bg-BG"/>
        </w:rPr>
      </w:pPr>
      <w:r w:rsidRPr="00F30815">
        <w:rPr>
          <w:rFonts w:ascii="Times New Roman" w:hAnsi="Times New Roman"/>
          <w:lang w:val="bg-BG"/>
        </w:rPr>
        <w:t>Развитие на цифровизацията на публичната администрация</w:t>
      </w:r>
      <w:r>
        <w:rPr>
          <w:rFonts w:ascii="Times New Roman" w:hAnsi="Times New Roman"/>
          <w:lang w:val="bg-BG"/>
        </w:rPr>
        <w:t xml:space="preserve"> и </w:t>
      </w:r>
      <w:r w:rsidRPr="00F30815">
        <w:rPr>
          <w:rFonts w:ascii="Times New Roman" w:hAnsi="Times New Roman"/>
          <w:lang w:val="bg-BG"/>
        </w:rPr>
        <w:t>административните услуги</w:t>
      </w:r>
      <w:r>
        <w:rPr>
          <w:rFonts w:ascii="Times New Roman" w:hAnsi="Times New Roman"/>
          <w:lang w:val="bg-BG"/>
        </w:rPr>
        <w:t xml:space="preserve"> ..............................................................................</w:t>
      </w:r>
      <w:r w:rsidR="00DD04A6">
        <w:rPr>
          <w:rFonts w:ascii="Times New Roman" w:hAnsi="Times New Roman"/>
          <w:lang w:val="bg-BG"/>
        </w:rPr>
        <w:t>.</w:t>
      </w:r>
      <w:r w:rsidR="0055016F" w:rsidRPr="00DD04A6">
        <w:rPr>
          <w:rFonts w:ascii="Times New Roman" w:hAnsi="Times New Roman"/>
          <w:lang w:val="bg-BG"/>
        </w:rPr>
        <w:t>29</w:t>
      </w:r>
    </w:p>
    <w:p w:rsidR="00FD3F57" w:rsidRPr="00F30815" w:rsidRDefault="00FD3F57" w:rsidP="00DD04A6">
      <w:pPr>
        <w:pStyle w:val="ListParagraph"/>
        <w:numPr>
          <w:ilvl w:val="0"/>
          <w:numId w:val="19"/>
        </w:numPr>
        <w:ind w:left="1134" w:hanging="425"/>
        <w:rPr>
          <w:rFonts w:ascii="Times New Roman" w:hAnsi="Times New Roman"/>
          <w:lang w:val="bg-BG"/>
        </w:rPr>
      </w:pPr>
      <w:r w:rsidRPr="00F30815">
        <w:rPr>
          <w:rFonts w:ascii="Times New Roman" w:hAnsi="Times New Roman"/>
          <w:lang w:val="bg-BG"/>
        </w:rPr>
        <w:t xml:space="preserve">Въвеждане на </w:t>
      </w:r>
      <w:proofErr w:type="spellStart"/>
      <w:r w:rsidRPr="00F30815">
        <w:rPr>
          <w:rFonts w:ascii="Times New Roman" w:hAnsi="Times New Roman"/>
        </w:rPr>
        <w:t>Blockchain</w:t>
      </w:r>
      <w:proofErr w:type="spellEnd"/>
      <w:r w:rsidRPr="00DD04A6">
        <w:rPr>
          <w:rFonts w:ascii="Times New Roman" w:hAnsi="Times New Roman"/>
          <w:lang w:val="bg-BG"/>
        </w:rPr>
        <w:t xml:space="preserve"> </w:t>
      </w:r>
      <w:r w:rsidRPr="00F30815">
        <w:rPr>
          <w:rFonts w:ascii="Times New Roman" w:hAnsi="Times New Roman"/>
          <w:lang w:val="bg-BG"/>
        </w:rPr>
        <w:t>технологията в сектор „Земеделие“</w:t>
      </w:r>
      <w:r w:rsidR="00DD04A6">
        <w:rPr>
          <w:rFonts w:ascii="Times New Roman" w:hAnsi="Times New Roman"/>
          <w:lang w:val="bg-BG"/>
        </w:rPr>
        <w:t>......................</w:t>
      </w:r>
      <w:r w:rsidR="0055016F" w:rsidRPr="00DD04A6">
        <w:rPr>
          <w:rFonts w:ascii="Times New Roman" w:hAnsi="Times New Roman"/>
          <w:lang w:val="bg-BG"/>
        </w:rPr>
        <w:t>30</w:t>
      </w:r>
    </w:p>
    <w:p w:rsidR="00FD3F57" w:rsidRPr="00F30815" w:rsidRDefault="00FD3F57" w:rsidP="00DD04A6">
      <w:pPr>
        <w:pStyle w:val="ListParagraph"/>
        <w:numPr>
          <w:ilvl w:val="0"/>
          <w:numId w:val="19"/>
        </w:numPr>
        <w:ind w:left="1134" w:hanging="425"/>
        <w:rPr>
          <w:rFonts w:ascii="Times New Roman" w:hAnsi="Times New Roman"/>
          <w:lang w:val="bg-BG"/>
        </w:rPr>
      </w:pPr>
      <w:r w:rsidRPr="00F30815">
        <w:rPr>
          <w:rFonts w:ascii="Times New Roman" w:hAnsi="Times New Roman"/>
        </w:rPr>
        <w:t>Smart</w:t>
      </w:r>
      <w:r w:rsidRPr="00DD04A6">
        <w:rPr>
          <w:rFonts w:ascii="Times New Roman" w:hAnsi="Times New Roman"/>
          <w:lang w:val="bg-BG"/>
        </w:rPr>
        <w:t xml:space="preserve"> </w:t>
      </w:r>
      <w:r w:rsidRPr="00F30815">
        <w:rPr>
          <w:rFonts w:ascii="Times New Roman" w:hAnsi="Times New Roman"/>
        </w:rPr>
        <w:t>Villages</w:t>
      </w:r>
      <w:r w:rsidRPr="00DD04A6">
        <w:rPr>
          <w:rFonts w:ascii="Times New Roman" w:hAnsi="Times New Roman"/>
          <w:lang w:val="bg-BG"/>
        </w:rPr>
        <w:t xml:space="preserve"> (</w:t>
      </w:r>
      <w:r w:rsidRPr="00F30815">
        <w:rPr>
          <w:rFonts w:ascii="Times New Roman" w:hAnsi="Times New Roman"/>
          <w:lang w:val="bg-BG"/>
        </w:rPr>
        <w:t>Умни селища)</w:t>
      </w:r>
      <w:r>
        <w:rPr>
          <w:rFonts w:ascii="Times New Roman" w:hAnsi="Times New Roman"/>
          <w:lang w:val="bg-BG"/>
        </w:rPr>
        <w:t xml:space="preserve"> ..........................................................................</w:t>
      </w:r>
      <w:r w:rsidR="00DD04A6">
        <w:rPr>
          <w:rFonts w:ascii="Times New Roman" w:hAnsi="Times New Roman"/>
          <w:lang w:val="bg-BG"/>
        </w:rPr>
        <w:t>.</w:t>
      </w:r>
      <w:r w:rsidRPr="00DD04A6">
        <w:rPr>
          <w:rFonts w:ascii="Times New Roman" w:hAnsi="Times New Roman"/>
          <w:lang w:val="bg-BG"/>
        </w:rPr>
        <w:t>3</w:t>
      </w:r>
      <w:r w:rsidR="0055016F" w:rsidRPr="00DD04A6">
        <w:rPr>
          <w:rFonts w:ascii="Times New Roman" w:hAnsi="Times New Roman"/>
          <w:lang w:val="bg-BG"/>
        </w:rPr>
        <w:t>2</w:t>
      </w:r>
    </w:p>
    <w:p w:rsidR="00FD3F57" w:rsidRPr="00F30815" w:rsidRDefault="00FD3F57" w:rsidP="00DD04A6">
      <w:pPr>
        <w:pStyle w:val="ListParagraph"/>
        <w:numPr>
          <w:ilvl w:val="0"/>
          <w:numId w:val="19"/>
        </w:numPr>
        <w:ind w:left="1134" w:hanging="425"/>
        <w:rPr>
          <w:rFonts w:ascii="Times New Roman" w:hAnsi="Times New Roman"/>
          <w:lang w:val="bg-BG"/>
        </w:rPr>
      </w:pPr>
      <w:r w:rsidRPr="00F30815">
        <w:rPr>
          <w:rFonts w:ascii="Times New Roman" w:hAnsi="Times New Roman"/>
          <w:lang w:val="bg-BG"/>
        </w:rPr>
        <w:t>Обработка, споделяне и защита на данните</w:t>
      </w:r>
      <w:r>
        <w:rPr>
          <w:rFonts w:ascii="Times New Roman" w:hAnsi="Times New Roman"/>
          <w:lang w:val="bg-BG"/>
        </w:rPr>
        <w:t xml:space="preserve"> ...................................................</w:t>
      </w:r>
      <w:r w:rsidR="00DD04A6">
        <w:rPr>
          <w:rFonts w:ascii="Times New Roman" w:hAnsi="Times New Roman"/>
          <w:lang w:val="bg-BG"/>
        </w:rPr>
        <w:t>.</w:t>
      </w:r>
      <w:r w:rsidRPr="00DD04A6">
        <w:rPr>
          <w:rFonts w:ascii="Times New Roman" w:hAnsi="Times New Roman"/>
          <w:lang w:val="bg-BG"/>
        </w:rPr>
        <w:t>3</w:t>
      </w:r>
      <w:r w:rsidR="00FF1819">
        <w:rPr>
          <w:rFonts w:ascii="Times New Roman" w:hAnsi="Times New Roman"/>
          <w:lang w:val="bg-BG"/>
        </w:rPr>
        <w:t>2</w:t>
      </w:r>
    </w:p>
    <w:p w:rsidR="00FD3F57" w:rsidRDefault="0055016F" w:rsidP="00DD04A6">
      <w:pPr>
        <w:pStyle w:val="ListParagraph"/>
        <w:ind w:left="1080"/>
        <w:rPr>
          <w:rFonts w:ascii="Times New Roman" w:hAnsi="Times New Roman"/>
          <w:b/>
          <w:lang w:val="bg-BG"/>
        </w:rPr>
      </w:pPr>
      <w:r>
        <w:rPr>
          <w:rFonts w:ascii="Times New Roman" w:hAnsi="Times New Roman"/>
          <w:b/>
          <w:lang w:val="bg-BG"/>
        </w:rPr>
        <w:t>ПЛАН ЗА ДЕЙСТВИЕ</w:t>
      </w:r>
      <w:r w:rsidR="00D27599">
        <w:rPr>
          <w:rFonts w:ascii="Times New Roman" w:hAnsi="Times New Roman"/>
          <w:b/>
          <w:lang w:val="bg-BG"/>
        </w:rPr>
        <w:t xml:space="preserve"> (Т</w:t>
      </w:r>
      <w:r w:rsidR="00865785">
        <w:rPr>
          <w:rFonts w:ascii="Times New Roman" w:hAnsi="Times New Roman"/>
          <w:b/>
          <w:lang w:val="bg-BG"/>
        </w:rPr>
        <w:t>аблица)</w:t>
      </w:r>
      <w:r w:rsidR="00D27599">
        <w:rPr>
          <w:rFonts w:ascii="Times New Roman" w:hAnsi="Times New Roman"/>
          <w:b/>
          <w:lang w:val="bg-BG"/>
        </w:rPr>
        <w:t>..........</w:t>
      </w:r>
      <w:r w:rsidR="00865785">
        <w:rPr>
          <w:rFonts w:ascii="Times New Roman" w:hAnsi="Times New Roman"/>
          <w:b/>
          <w:lang w:val="bg-BG"/>
        </w:rPr>
        <w:t>………...</w:t>
      </w:r>
      <w:r>
        <w:rPr>
          <w:rFonts w:ascii="Times New Roman" w:hAnsi="Times New Roman"/>
          <w:b/>
          <w:lang w:val="bg-BG"/>
        </w:rPr>
        <w:t>……...</w:t>
      </w:r>
      <w:r w:rsidR="00DD04A6">
        <w:rPr>
          <w:rFonts w:ascii="Times New Roman" w:hAnsi="Times New Roman"/>
          <w:b/>
          <w:lang w:val="bg-BG"/>
        </w:rPr>
        <w:t>...............................</w:t>
      </w:r>
      <w:r w:rsidR="00FD3F57">
        <w:rPr>
          <w:rFonts w:ascii="Times New Roman" w:hAnsi="Times New Roman"/>
          <w:b/>
          <w:lang w:val="bg-BG"/>
        </w:rPr>
        <w:t>3</w:t>
      </w:r>
      <w:r>
        <w:rPr>
          <w:rFonts w:ascii="Times New Roman" w:hAnsi="Times New Roman"/>
          <w:b/>
          <w:lang w:val="bg-BG"/>
        </w:rPr>
        <w:t>4</w:t>
      </w:r>
    </w:p>
    <w:p w:rsidR="00FD3F57" w:rsidRDefault="00FD3F57" w:rsidP="00DD04A6">
      <w:pPr>
        <w:pStyle w:val="ListParagraph"/>
        <w:numPr>
          <w:ilvl w:val="0"/>
          <w:numId w:val="17"/>
        </w:numPr>
        <w:rPr>
          <w:rFonts w:ascii="Times New Roman" w:hAnsi="Times New Roman"/>
          <w:b/>
          <w:lang w:val="bg-BG"/>
        </w:rPr>
      </w:pPr>
      <w:r>
        <w:rPr>
          <w:rFonts w:ascii="Times New Roman" w:hAnsi="Times New Roman"/>
          <w:b/>
          <w:lang w:val="bg-BG"/>
        </w:rPr>
        <w:t>МОНИТОРИНГ ..............................................................................................</w:t>
      </w:r>
      <w:r w:rsidR="00DD04A6">
        <w:rPr>
          <w:rFonts w:ascii="Times New Roman" w:hAnsi="Times New Roman"/>
          <w:b/>
          <w:lang w:val="bg-BG"/>
        </w:rPr>
        <w:t>..</w:t>
      </w:r>
      <w:r>
        <w:rPr>
          <w:rFonts w:ascii="Times New Roman" w:hAnsi="Times New Roman"/>
          <w:b/>
          <w:lang w:val="bg-BG"/>
        </w:rPr>
        <w:t>4</w:t>
      </w:r>
      <w:r w:rsidR="0055016F">
        <w:rPr>
          <w:rFonts w:ascii="Times New Roman" w:hAnsi="Times New Roman"/>
          <w:b/>
          <w:lang w:val="bg-BG"/>
        </w:rPr>
        <w:t>0</w:t>
      </w:r>
    </w:p>
    <w:p w:rsidR="00C92106" w:rsidRPr="00FD3F57" w:rsidRDefault="00FD3F57" w:rsidP="00DD04A6">
      <w:pPr>
        <w:pStyle w:val="ListParagraph"/>
        <w:numPr>
          <w:ilvl w:val="0"/>
          <w:numId w:val="17"/>
        </w:numPr>
        <w:rPr>
          <w:rFonts w:ascii="Times New Roman" w:hAnsi="Times New Roman"/>
          <w:b/>
          <w:lang w:val="bg-BG"/>
        </w:rPr>
      </w:pPr>
      <w:r w:rsidRPr="00FD3F57">
        <w:rPr>
          <w:rFonts w:ascii="Times New Roman" w:hAnsi="Times New Roman"/>
          <w:b/>
          <w:lang w:val="bg-BG"/>
        </w:rPr>
        <w:t>ПРЕПОРЪКИ ПРИ ИЗГОТВЯНЕТО НА СТРАТЕГИЧЕСКИЯ ПЛАН ЗА ОСП 2021-2027 ............................................................................................</w:t>
      </w:r>
      <w:r>
        <w:rPr>
          <w:rFonts w:ascii="Times New Roman" w:hAnsi="Times New Roman"/>
          <w:b/>
          <w:lang w:val="bg-BG"/>
        </w:rPr>
        <w:t>.</w:t>
      </w:r>
      <w:r w:rsidRPr="00FD3F57">
        <w:rPr>
          <w:rFonts w:ascii="Times New Roman" w:hAnsi="Times New Roman"/>
          <w:b/>
          <w:lang w:val="bg-BG"/>
        </w:rPr>
        <w:t>4</w:t>
      </w:r>
      <w:r w:rsidR="0055016F">
        <w:rPr>
          <w:rFonts w:ascii="Times New Roman" w:hAnsi="Times New Roman"/>
          <w:b/>
          <w:lang w:val="bg-BG"/>
        </w:rPr>
        <w:t>0</w:t>
      </w:r>
      <w:r w:rsidR="00C92106" w:rsidRPr="00FD3F57">
        <w:rPr>
          <w:rFonts w:ascii="Times New Roman" w:hAnsi="Times New Roman"/>
          <w:b/>
          <w:lang w:val="bg-BG"/>
        </w:rPr>
        <w:br w:type="page"/>
      </w:r>
    </w:p>
    <w:p w:rsidR="00E61140" w:rsidRPr="00461485" w:rsidRDefault="00E61140" w:rsidP="00947E6D">
      <w:pPr>
        <w:jc w:val="both"/>
        <w:rPr>
          <w:rFonts w:ascii="Times New Roman" w:hAnsi="Times New Roman"/>
          <w:b/>
          <w:lang w:val="bg-BG"/>
        </w:rPr>
      </w:pPr>
      <w:r w:rsidRPr="00461485">
        <w:rPr>
          <w:rFonts w:ascii="Times New Roman" w:hAnsi="Times New Roman"/>
          <w:b/>
          <w:lang w:val="bg-BG"/>
        </w:rPr>
        <w:lastRenderedPageBreak/>
        <w:t>I. ВЪВЕДЕНИЕ</w:t>
      </w:r>
    </w:p>
    <w:p w:rsidR="00E61140" w:rsidRDefault="00E61140" w:rsidP="003C126C">
      <w:pPr>
        <w:jc w:val="both"/>
        <w:rPr>
          <w:rFonts w:ascii="Times New Roman" w:hAnsi="Times New Roman"/>
          <w:b/>
          <w:lang w:val="bg-BG"/>
        </w:rPr>
      </w:pPr>
    </w:p>
    <w:p w:rsidR="00E61140" w:rsidRPr="00461485" w:rsidRDefault="00E61140" w:rsidP="003C126C">
      <w:pPr>
        <w:jc w:val="both"/>
        <w:rPr>
          <w:rFonts w:ascii="Times New Roman" w:hAnsi="Times New Roman"/>
          <w:b/>
          <w:lang w:val="bg-BG"/>
        </w:rPr>
      </w:pPr>
      <w:r w:rsidRPr="00461485">
        <w:rPr>
          <w:rFonts w:ascii="Times New Roman" w:hAnsi="Times New Roman"/>
          <w:b/>
          <w:lang w:val="bg-BG"/>
        </w:rPr>
        <w:t>Какво означава цифрово земеделие или цифрова трансформация на българското земеделие и защо е необходима тя?</w:t>
      </w:r>
    </w:p>
    <w:p w:rsidR="00E61140" w:rsidRPr="00461485" w:rsidRDefault="00E61140" w:rsidP="003C126C">
      <w:pPr>
        <w:jc w:val="both"/>
        <w:rPr>
          <w:rFonts w:ascii="Times New Roman" w:hAnsi="Times New Roman"/>
          <w:lang w:val="bg-BG"/>
        </w:rPr>
      </w:pPr>
    </w:p>
    <w:p w:rsidR="00E61140" w:rsidRPr="00E91CC5" w:rsidRDefault="00E61140" w:rsidP="00E91CC5">
      <w:pPr>
        <w:pStyle w:val="NormalWeb"/>
        <w:spacing w:before="0" w:beforeAutospacing="0" w:after="0" w:afterAutospacing="0"/>
        <w:ind w:firstLine="532"/>
        <w:jc w:val="both"/>
        <w:rPr>
          <w:bCs/>
          <w:lang w:val="bg-BG"/>
        </w:rPr>
      </w:pPr>
      <w:r w:rsidRPr="00E91CC5">
        <w:rPr>
          <w:bCs/>
          <w:lang w:val="bg-BG"/>
        </w:rPr>
        <w:t xml:space="preserve">Ускорената цифровизация на </w:t>
      </w:r>
      <w:r>
        <w:rPr>
          <w:bCs/>
          <w:lang w:val="bg-BG"/>
        </w:rPr>
        <w:t>б</w:t>
      </w:r>
      <w:r w:rsidRPr="00E91CC5">
        <w:rPr>
          <w:bCs/>
          <w:lang w:val="bg-BG"/>
        </w:rPr>
        <w:t>ългарското земеделие</w:t>
      </w:r>
      <w:r>
        <w:rPr>
          <w:bCs/>
          <w:lang w:val="bg-BG"/>
        </w:rPr>
        <w:t xml:space="preserve"> и селски райони, включително </w:t>
      </w:r>
      <w:r w:rsidRPr="00E91CC5">
        <w:rPr>
          <w:bCs/>
          <w:lang w:val="bg-BG"/>
        </w:rPr>
        <w:t xml:space="preserve">и на </w:t>
      </w:r>
      <w:r>
        <w:rPr>
          <w:bCs/>
          <w:lang w:val="bg-BG"/>
        </w:rPr>
        <w:t>публичната администрация</w:t>
      </w:r>
      <w:r w:rsidRPr="004F7C06">
        <w:rPr>
          <w:bCs/>
          <w:lang w:val="bg-BG"/>
        </w:rPr>
        <w:t xml:space="preserve"> </w:t>
      </w:r>
      <w:r>
        <w:rPr>
          <w:bCs/>
          <w:lang w:val="bg-BG"/>
        </w:rPr>
        <w:t xml:space="preserve">в лицето на Министерство на земеделието, храните и горите (МЗХГ), Държавен фонд „Земеделие“, областните </w:t>
      </w:r>
      <w:r w:rsidRPr="00E91CC5">
        <w:rPr>
          <w:bCs/>
          <w:lang w:val="bg-BG"/>
        </w:rPr>
        <w:t xml:space="preserve"> </w:t>
      </w:r>
      <w:r>
        <w:rPr>
          <w:bCs/>
          <w:lang w:val="bg-BG"/>
        </w:rPr>
        <w:t xml:space="preserve">и общински дирекции и служби, </w:t>
      </w:r>
      <w:r w:rsidRPr="00E91CC5">
        <w:rPr>
          <w:bCs/>
          <w:lang w:val="bg-BG"/>
        </w:rPr>
        <w:t xml:space="preserve">е необходим процес за </w:t>
      </w:r>
      <w:r>
        <w:rPr>
          <w:bCs/>
          <w:lang w:val="bg-BG"/>
        </w:rPr>
        <w:t xml:space="preserve">намаляване на бюрократичната тежест, оптимизиране на процесите на производство, </w:t>
      </w:r>
      <w:r w:rsidRPr="00E91CC5">
        <w:rPr>
          <w:bCs/>
          <w:lang w:val="bg-BG"/>
        </w:rPr>
        <w:t xml:space="preserve">увеличаване на доходите и добивите на </w:t>
      </w:r>
      <w:r>
        <w:rPr>
          <w:bCs/>
          <w:lang w:val="bg-BG"/>
        </w:rPr>
        <w:t>земеделските стопани</w:t>
      </w:r>
      <w:r w:rsidRPr="00E91CC5">
        <w:rPr>
          <w:bCs/>
          <w:lang w:val="bg-BG"/>
        </w:rPr>
        <w:t xml:space="preserve">, постигане на устойчива био-индустрия, поддържане на безопасността на храните в условия на увеличена индустриализация и нови неутвърдени технологии, драстично увеличение на конкурентноспособността и увеличеното търсене на </w:t>
      </w:r>
      <w:r>
        <w:rPr>
          <w:bCs/>
          <w:lang w:val="bg-BG"/>
        </w:rPr>
        <w:t>б</w:t>
      </w:r>
      <w:r w:rsidRPr="00E91CC5">
        <w:rPr>
          <w:bCs/>
          <w:lang w:val="bg-BG"/>
        </w:rPr>
        <w:t xml:space="preserve">ългарската продукция на единния Европейски и на световните пазари. </w:t>
      </w:r>
    </w:p>
    <w:p w:rsidR="00E61140" w:rsidRPr="00E91CC5" w:rsidRDefault="00E61140" w:rsidP="00E91CC5">
      <w:pPr>
        <w:pStyle w:val="NormalWeb"/>
        <w:spacing w:before="0" w:beforeAutospacing="0" w:after="0" w:afterAutospacing="0"/>
        <w:ind w:firstLine="532"/>
        <w:jc w:val="both"/>
        <w:rPr>
          <w:bCs/>
          <w:lang w:val="bg-BG"/>
        </w:rPr>
      </w:pPr>
      <w:r w:rsidRPr="00E91CC5">
        <w:rPr>
          <w:bCs/>
          <w:lang w:val="bg-BG"/>
        </w:rPr>
        <w:t xml:space="preserve">Цифровизацията позволява на аграрната икономика да реализира високия си потенциал и да жъне същите успехи като високо-технологичните сфери на икономиката: увеличаване на продуктивността, </w:t>
      </w:r>
      <w:r>
        <w:rPr>
          <w:bCs/>
          <w:lang w:val="bg-BG"/>
        </w:rPr>
        <w:t xml:space="preserve">добавяне на стойност, подобряване на </w:t>
      </w:r>
      <w:r w:rsidRPr="00E91CC5">
        <w:rPr>
          <w:bCs/>
          <w:lang w:val="bg-BG"/>
        </w:rPr>
        <w:t>качеството</w:t>
      </w:r>
      <w:r>
        <w:rPr>
          <w:bCs/>
          <w:lang w:val="bg-BG"/>
        </w:rPr>
        <w:t xml:space="preserve"> и безопасността</w:t>
      </w:r>
      <w:r w:rsidRPr="00E91CC5">
        <w:rPr>
          <w:bCs/>
          <w:lang w:val="bg-BG"/>
        </w:rPr>
        <w:t xml:space="preserve">, а с това </w:t>
      </w:r>
      <w:r w:rsidR="00A336C4">
        <w:rPr>
          <w:bCs/>
          <w:lang w:val="bg-BG"/>
        </w:rPr>
        <w:t xml:space="preserve">и на </w:t>
      </w:r>
      <w:r w:rsidRPr="00E91CC5">
        <w:rPr>
          <w:bCs/>
          <w:lang w:val="bg-BG"/>
        </w:rPr>
        <w:t xml:space="preserve">доходите и качеството на живот, драстично намаляване на замърсяването до устойчиви нива, гъвкаво и бързо реагиране на пазарни тенденции. </w:t>
      </w:r>
    </w:p>
    <w:p w:rsidR="00E61140" w:rsidRDefault="00E61140" w:rsidP="008F6939">
      <w:pPr>
        <w:pStyle w:val="NormalWeb"/>
        <w:spacing w:before="0" w:beforeAutospacing="0" w:after="0" w:afterAutospacing="0"/>
        <w:ind w:firstLine="532"/>
        <w:jc w:val="both"/>
        <w:rPr>
          <w:bCs/>
          <w:lang w:val="bg-BG"/>
        </w:rPr>
      </w:pPr>
      <w:r w:rsidRPr="00E91CC5">
        <w:rPr>
          <w:bCs/>
          <w:lang w:val="bg-BG"/>
        </w:rPr>
        <w:t xml:space="preserve">Следенето на условията за развитие на продукцията в реално време, прецизната борба с неприятелите, проследяването </w:t>
      </w:r>
      <w:r>
        <w:rPr>
          <w:bCs/>
          <w:lang w:val="bg-BG"/>
        </w:rPr>
        <w:t>„от фермата до вилицата“,</w:t>
      </w:r>
      <w:r w:rsidRPr="00E91CC5">
        <w:rPr>
          <w:bCs/>
          <w:lang w:val="bg-BG"/>
        </w:rPr>
        <w:t xml:space="preserve"> балансиране</w:t>
      </w:r>
      <w:r>
        <w:rPr>
          <w:bCs/>
          <w:lang w:val="bg-BG"/>
        </w:rPr>
        <w:t xml:space="preserve">то на потреблението </w:t>
      </w:r>
      <w:r w:rsidRPr="00E91CC5">
        <w:rPr>
          <w:bCs/>
          <w:lang w:val="bg-BG"/>
        </w:rPr>
        <w:t>и други нови технологии, облекчаване на административния товар, прецизното предсказване на етапи в развитието на реколтата</w:t>
      </w:r>
      <w:r>
        <w:rPr>
          <w:bCs/>
          <w:lang w:val="bg-BG"/>
        </w:rPr>
        <w:t xml:space="preserve"> – всичко това</w:t>
      </w:r>
      <w:r w:rsidRPr="00E91CC5">
        <w:rPr>
          <w:bCs/>
          <w:lang w:val="bg-BG"/>
        </w:rPr>
        <w:t xml:space="preserve"> става възможно с прилагането на най-новите компютърни, роботизирани и изкуствен интелект технологии. Прогресът и достъпността на новите сензори, свързани чрез Интернет на Нещата (</w:t>
      </w:r>
      <w:r>
        <w:rPr>
          <w:bCs/>
          <w:lang w:val="en-US"/>
        </w:rPr>
        <w:t>Internet</w:t>
      </w:r>
      <w:r w:rsidRPr="004F7C06">
        <w:rPr>
          <w:bCs/>
          <w:lang w:val="bg-BG"/>
        </w:rPr>
        <w:t xml:space="preserve"> </w:t>
      </w:r>
      <w:r>
        <w:rPr>
          <w:bCs/>
          <w:lang w:val="en-US"/>
        </w:rPr>
        <w:t>of</w:t>
      </w:r>
      <w:r w:rsidRPr="004F7C06">
        <w:rPr>
          <w:bCs/>
          <w:lang w:val="bg-BG"/>
        </w:rPr>
        <w:t xml:space="preserve"> </w:t>
      </w:r>
      <w:r>
        <w:rPr>
          <w:bCs/>
          <w:lang w:val="en-US"/>
        </w:rPr>
        <w:t>things</w:t>
      </w:r>
      <w:r w:rsidRPr="004F7C06">
        <w:rPr>
          <w:bCs/>
          <w:lang w:val="bg-BG"/>
        </w:rPr>
        <w:t xml:space="preserve"> - </w:t>
      </w:r>
      <w:r>
        <w:rPr>
          <w:bCs/>
          <w:lang w:val="bg-BG"/>
        </w:rPr>
        <w:t>Io</w:t>
      </w:r>
      <w:r w:rsidRPr="00E91CC5">
        <w:rPr>
          <w:bCs/>
          <w:lang w:val="bg-BG"/>
        </w:rPr>
        <w:t xml:space="preserve">T), прецизната и свързана в Интернет и с геолокация механизация, </w:t>
      </w:r>
      <w:r>
        <w:rPr>
          <w:bCs/>
          <w:lang w:val="bg-BG"/>
        </w:rPr>
        <w:t>Blockchain</w:t>
      </w:r>
      <w:r w:rsidRPr="00E91CC5">
        <w:rPr>
          <w:bCs/>
          <w:lang w:val="bg-BG"/>
        </w:rPr>
        <w:t xml:space="preserve"> дистрибутирани компютърни платформи (Blockchain), системи за изкуствен интелект</w:t>
      </w:r>
      <w:r w:rsidRPr="004F7C06">
        <w:rPr>
          <w:bCs/>
          <w:lang w:val="bg-BG"/>
        </w:rPr>
        <w:t>,</w:t>
      </w:r>
      <w:r w:rsidRPr="00E91CC5">
        <w:rPr>
          <w:bCs/>
          <w:lang w:val="bg-BG"/>
        </w:rPr>
        <w:t xml:space="preserve"> обработващи големи масиви от данни</w:t>
      </w:r>
      <w:r w:rsidRPr="004F7C06">
        <w:rPr>
          <w:bCs/>
          <w:lang w:val="bg-BG"/>
        </w:rPr>
        <w:t xml:space="preserve"> </w:t>
      </w:r>
      <w:r w:rsidRPr="00E91CC5">
        <w:rPr>
          <w:bCs/>
          <w:lang w:val="bg-BG"/>
        </w:rPr>
        <w:t xml:space="preserve">(Big Data) в реално време, роботи, сателитни системи, дронове, повсеместен достъп до информация </w:t>
      </w:r>
      <w:r w:rsidRPr="004F7C06">
        <w:rPr>
          <w:bCs/>
          <w:lang w:val="bg-BG"/>
        </w:rPr>
        <w:t xml:space="preserve">– </w:t>
      </w:r>
      <w:r>
        <w:rPr>
          <w:bCs/>
          <w:lang w:val="bg-BG"/>
        </w:rPr>
        <w:t>това са новите инструменти на прогреса в аграрния бизнес.</w:t>
      </w:r>
    </w:p>
    <w:p w:rsidR="00E61140" w:rsidRDefault="00E61140" w:rsidP="008F6939">
      <w:pPr>
        <w:pStyle w:val="NormalWeb"/>
        <w:spacing w:before="0" w:beforeAutospacing="0" w:after="0" w:afterAutospacing="0"/>
        <w:ind w:firstLine="532"/>
        <w:jc w:val="both"/>
        <w:rPr>
          <w:bCs/>
          <w:lang w:val="bg-BG"/>
        </w:rPr>
      </w:pPr>
      <w:r w:rsidRPr="008F6939">
        <w:rPr>
          <w:bCs/>
          <w:lang w:val="bg-BG"/>
        </w:rPr>
        <w:t>Тези нови и революционни технологии идват о</w:t>
      </w:r>
      <w:r>
        <w:rPr>
          <w:bCs/>
          <w:lang w:val="bg-BG"/>
        </w:rPr>
        <w:t xml:space="preserve">т много разнородни научни сфери </w:t>
      </w:r>
      <w:r w:rsidRPr="008F6939">
        <w:rPr>
          <w:bCs/>
          <w:lang w:val="bg-BG"/>
        </w:rPr>
        <w:t>и трябва да бъдат правилно насочени в посока успешно и високопроизводително</w:t>
      </w:r>
      <w:r>
        <w:rPr>
          <w:bCs/>
          <w:lang w:val="bg-BG"/>
        </w:rPr>
        <w:t xml:space="preserve"> </w:t>
      </w:r>
      <w:r w:rsidRPr="008F6939">
        <w:rPr>
          <w:bCs/>
          <w:lang w:val="bg-BG"/>
        </w:rPr>
        <w:t>българско селско стопанство. Именно това е целта на настоящата Стратегия за</w:t>
      </w:r>
      <w:r>
        <w:rPr>
          <w:bCs/>
          <w:lang w:val="bg-BG"/>
        </w:rPr>
        <w:t xml:space="preserve"> цифровизация на</w:t>
      </w:r>
      <w:r w:rsidRPr="008F6939">
        <w:rPr>
          <w:bCs/>
          <w:lang w:val="bg-BG"/>
        </w:rPr>
        <w:t xml:space="preserve"> земеделие</w:t>
      </w:r>
      <w:r>
        <w:rPr>
          <w:bCs/>
          <w:lang w:val="bg-BG"/>
        </w:rPr>
        <w:t>то и селските райони</w:t>
      </w:r>
      <w:r w:rsidRPr="008F6939">
        <w:rPr>
          <w:bCs/>
          <w:lang w:val="bg-BG"/>
        </w:rPr>
        <w:t xml:space="preserve"> </w:t>
      </w:r>
      <w:r>
        <w:rPr>
          <w:bCs/>
          <w:lang w:val="bg-BG"/>
        </w:rPr>
        <w:t>в</w:t>
      </w:r>
      <w:r w:rsidRPr="008F6939">
        <w:rPr>
          <w:bCs/>
          <w:lang w:val="bg-BG"/>
        </w:rPr>
        <w:t xml:space="preserve"> Република България, която се стреми да изложи необходимите</w:t>
      </w:r>
      <w:r>
        <w:rPr>
          <w:bCs/>
          <w:lang w:val="bg-BG"/>
        </w:rPr>
        <w:t xml:space="preserve"> </w:t>
      </w:r>
      <w:r w:rsidRPr="008F6939">
        <w:rPr>
          <w:bCs/>
          <w:lang w:val="bg-BG"/>
        </w:rPr>
        <w:t xml:space="preserve">действия и инструменти, </w:t>
      </w:r>
      <w:r>
        <w:rPr>
          <w:bCs/>
          <w:lang w:val="bg-BG"/>
        </w:rPr>
        <w:t>нужни</w:t>
      </w:r>
      <w:r w:rsidRPr="008F6939">
        <w:rPr>
          <w:bCs/>
          <w:lang w:val="bg-BG"/>
        </w:rPr>
        <w:t xml:space="preserve"> за правилното насочване на технологиите в полза</w:t>
      </w:r>
      <w:r>
        <w:rPr>
          <w:bCs/>
          <w:lang w:val="bg-BG"/>
        </w:rPr>
        <w:t xml:space="preserve"> </w:t>
      </w:r>
      <w:r w:rsidRPr="008F6939">
        <w:rPr>
          <w:bCs/>
          <w:lang w:val="bg-BG"/>
        </w:rPr>
        <w:t xml:space="preserve">на агробизнеса </w:t>
      </w:r>
      <w:r>
        <w:rPr>
          <w:bCs/>
          <w:lang w:val="bg-BG"/>
        </w:rPr>
        <w:t>и развитието на селските райони</w:t>
      </w:r>
      <w:r w:rsidRPr="008F6939">
        <w:rPr>
          <w:bCs/>
          <w:lang w:val="bg-BG"/>
        </w:rPr>
        <w:t>.</w:t>
      </w:r>
    </w:p>
    <w:p w:rsidR="00E61140" w:rsidRPr="00E91CC5" w:rsidRDefault="00E61140" w:rsidP="008F6939">
      <w:pPr>
        <w:pStyle w:val="NormalWeb"/>
        <w:spacing w:before="0" w:beforeAutospacing="0" w:after="0" w:afterAutospacing="0"/>
        <w:ind w:firstLine="532"/>
        <w:jc w:val="both"/>
        <w:rPr>
          <w:bCs/>
          <w:lang w:val="bg-BG"/>
        </w:rPr>
      </w:pPr>
    </w:p>
    <w:p w:rsidR="00E61140" w:rsidRPr="00461485" w:rsidRDefault="00E863AD" w:rsidP="003C126C">
      <w:pPr>
        <w:jc w:val="both"/>
        <w:rPr>
          <w:rFonts w:ascii="Times New Roman" w:hAnsi="Times New Roman"/>
          <w:b/>
          <w:lang w:val="bg-BG"/>
        </w:rPr>
      </w:pPr>
      <w:r>
        <w:rPr>
          <w:rFonts w:ascii="Times New Roman" w:hAnsi="Times New Roman"/>
          <w:b/>
          <w:noProof/>
          <w:lang w:val="en-US"/>
        </w:rPr>
        <w:lastRenderedPageBreak/>
        <w:drawing>
          <wp:inline distT="0" distB="0" distL="0" distR="0" wp14:anchorId="6BCD16AF" wp14:editId="35EC207A">
            <wp:extent cx="5684520" cy="4025900"/>
            <wp:effectExtent l="19050" t="0" r="0" b="0"/>
            <wp:docPr id="5" name="Picture 2" descr="PolziteOtInteligentnoSelskoStopanst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ziteOtInteligentnoSelskoStopanstvo.jpg"/>
                    <pic:cNvPicPr>
                      <a:picLocks noChangeAspect="1" noChangeArrowheads="1"/>
                    </pic:cNvPicPr>
                  </pic:nvPicPr>
                  <pic:blipFill>
                    <a:blip r:embed="rId13"/>
                    <a:srcRect/>
                    <a:stretch>
                      <a:fillRect/>
                    </a:stretch>
                  </pic:blipFill>
                  <pic:spPr bwMode="auto">
                    <a:xfrm>
                      <a:off x="0" y="0"/>
                      <a:ext cx="5684520" cy="4025900"/>
                    </a:xfrm>
                    <a:prstGeom prst="rect">
                      <a:avLst/>
                    </a:prstGeom>
                    <a:noFill/>
                    <a:ln w="9525">
                      <a:noFill/>
                      <a:miter lim="800000"/>
                      <a:headEnd/>
                      <a:tailEnd/>
                    </a:ln>
                  </pic:spPr>
                </pic:pic>
              </a:graphicData>
            </a:graphic>
          </wp:inline>
        </w:drawing>
      </w:r>
    </w:p>
    <w:p w:rsidR="00E61140" w:rsidRPr="00461485" w:rsidRDefault="00E61140" w:rsidP="003C126C">
      <w:pPr>
        <w:jc w:val="both"/>
        <w:rPr>
          <w:rFonts w:ascii="Times New Roman" w:hAnsi="Times New Roman"/>
          <w:lang w:val="bg-BG"/>
        </w:rPr>
      </w:pPr>
    </w:p>
    <w:p w:rsidR="00E61140" w:rsidRPr="00E91CC5" w:rsidRDefault="00E61140" w:rsidP="00E91CC5">
      <w:pPr>
        <w:pStyle w:val="NormalWeb"/>
        <w:spacing w:before="0" w:beforeAutospacing="0" w:after="0" w:afterAutospacing="0"/>
        <w:ind w:firstLine="532"/>
        <w:jc w:val="both"/>
        <w:rPr>
          <w:bCs/>
          <w:lang w:val="bg-BG"/>
        </w:rPr>
      </w:pPr>
      <w:r w:rsidRPr="00E91CC5">
        <w:rPr>
          <w:bCs/>
          <w:lang w:val="bg-BG"/>
        </w:rPr>
        <w:t>Успешното прилагане на цифровите технологии предоставя устойчиви решения за настоящите и бъдещи предизвикателства, пред кои</w:t>
      </w:r>
      <w:r>
        <w:rPr>
          <w:bCs/>
          <w:lang w:val="bg-BG"/>
        </w:rPr>
        <w:t>то са</w:t>
      </w:r>
      <w:r w:rsidRPr="00E91CC5">
        <w:rPr>
          <w:bCs/>
          <w:lang w:val="bg-BG"/>
        </w:rPr>
        <w:t xml:space="preserve"> изправен</w:t>
      </w:r>
      <w:r>
        <w:rPr>
          <w:bCs/>
          <w:lang w:val="bg-BG"/>
        </w:rPr>
        <w:t>и</w:t>
      </w:r>
      <w:r w:rsidRPr="00E91CC5">
        <w:rPr>
          <w:bCs/>
          <w:lang w:val="bg-BG"/>
        </w:rPr>
        <w:t xml:space="preserve"> </w:t>
      </w:r>
      <w:r>
        <w:rPr>
          <w:bCs/>
          <w:lang w:val="bg-BG"/>
        </w:rPr>
        <w:t xml:space="preserve">Р </w:t>
      </w:r>
      <w:r w:rsidRPr="00E91CC5">
        <w:rPr>
          <w:bCs/>
          <w:lang w:val="bg-BG"/>
        </w:rPr>
        <w:t xml:space="preserve">България и </w:t>
      </w:r>
      <w:r>
        <w:rPr>
          <w:bCs/>
          <w:lang w:val="bg-BG"/>
        </w:rPr>
        <w:t>с</w:t>
      </w:r>
      <w:r w:rsidRPr="00E91CC5">
        <w:rPr>
          <w:bCs/>
          <w:lang w:val="bg-BG"/>
        </w:rPr>
        <w:t>вет</w:t>
      </w:r>
      <w:r>
        <w:rPr>
          <w:bCs/>
          <w:lang w:val="bg-BG"/>
        </w:rPr>
        <w:t>ът: у</w:t>
      </w:r>
      <w:r w:rsidRPr="00E91CC5">
        <w:rPr>
          <w:bCs/>
          <w:lang w:val="bg-BG"/>
        </w:rPr>
        <w:t xml:space="preserve">рбанизация и увеличение на потреблението, огромни загуби от </w:t>
      </w:r>
      <w:r>
        <w:rPr>
          <w:bCs/>
          <w:lang w:val="bg-BG"/>
        </w:rPr>
        <w:t>вредители, различни болести,</w:t>
      </w:r>
      <w:r w:rsidRPr="00E91CC5">
        <w:rPr>
          <w:bCs/>
          <w:lang w:val="bg-BG"/>
        </w:rPr>
        <w:t xml:space="preserve"> логистични </w:t>
      </w:r>
      <w:r>
        <w:rPr>
          <w:bCs/>
          <w:lang w:val="bg-BG"/>
        </w:rPr>
        <w:t>трудности</w:t>
      </w:r>
      <w:r w:rsidRPr="00E91CC5">
        <w:rPr>
          <w:bCs/>
          <w:lang w:val="bg-BG"/>
        </w:rPr>
        <w:t>, ерозиране на почвите, на</w:t>
      </w:r>
      <w:r>
        <w:rPr>
          <w:bCs/>
          <w:lang w:val="bg-BG"/>
        </w:rPr>
        <w:t>маляване</w:t>
      </w:r>
      <w:r w:rsidRPr="00E91CC5">
        <w:rPr>
          <w:bCs/>
          <w:lang w:val="bg-BG"/>
        </w:rPr>
        <w:t xml:space="preserve"> на обработваемите площи,  замърсяване на околната среда, коренна промяна в климата. Цифровизацията на селското стопанство има потенциала значително да подобри живота в селските райони и с това да увеличи тяхната атрактивност сред по-широка част от населението, което </w:t>
      </w:r>
      <w:r>
        <w:rPr>
          <w:bCs/>
          <w:lang w:val="bg-BG"/>
        </w:rPr>
        <w:t xml:space="preserve">на местно ниво да разработва, внедрява и използва </w:t>
      </w:r>
      <w:r w:rsidRPr="00E91CC5">
        <w:rPr>
          <w:bCs/>
          <w:lang w:val="bg-BG"/>
        </w:rPr>
        <w:t xml:space="preserve">тези и други високи технологии. </w:t>
      </w:r>
    </w:p>
    <w:p w:rsidR="00E61140" w:rsidRPr="00461485" w:rsidRDefault="00E61140" w:rsidP="003C126C">
      <w:pPr>
        <w:jc w:val="both"/>
        <w:rPr>
          <w:rFonts w:ascii="Times New Roman" w:hAnsi="Times New Roman"/>
          <w:lang w:val="bg-BG"/>
        </w:rPr>
      </w:pPr>
    </w:p>
    <w:p w:rsidR="00E61140" w:rsidRPr="00933842" w:rsidRDefault="00E61140" w:rsidP="00575DDE">
      <w:pPr>
        <w:jc w:val="both"/>
        <w:rPr>
          <w:rFonts w:ascii="Times New Roman" w:hAnsi="Times New Roman"/>
          <w:lang w:val="bg-BG"/>
        </w:rPr>
      </w:pPr>
    </w:p>
    <w:p w:rsidR="00E61140" w:rsidRDefault="00E61140" w:rsidP="00575DDE">
      <w:pPr>
        <w:jc w:val="both"/>
        <w:rPr>
          <w:rFonts w:ascii="Times New Roman" w:hAnsi="Times New Roman"/>
          <w:b/>
          <w:lang w:val="bg-BG"/>
        </w:rPr>
      </w:pPr>
      <w:r>
        <w:rPr>
          <w:rFonts w:ascii="Times New Roman" w:hAnsi="Times New Roman"/>
          <w:b/>
          <w:lang w:val="bg-BG"/>
        </w:rPr>
        <w:t xml:space="preserve">II. </w:t>
      </w:r>
      <w:r w:rsidRPr="00933842">
        <w:rPr>
          <w:rFonts w:ascii="Times New Roman" w:hAnsi="Times New Roman"/>
          <w:b/>
          <w:lang w:val="bg-BG"/>
        </w:rPr>
        <w:t>СТРАТЕГИЧЕСКИ ДОКУМЕНТИ И ЗАКОНОДАТЕЛСТВО</w:t>
      </w:r>
    </w:p>
    <w:p w:rsidR="00E61140" w:rsidRPr="00575DDE" w:rsidRDefault="00E61140" w:rsidP="00575DDE">
      <w:pPr>
        <w:jc w:val="both"/>
        <w:rPr>
          <w:rFonts w:ascii="Times New Roman" w:hAnsi="Times New Roman"/>
          <w:b/>
          <w:lang w:val="bg-BG"/>
        </w:rPr>
      </w:pPr>
    </w:p>
    <w:p w:rsidR="00E61140" w:rsidRPr="00461485" w:rsidRDefault="00E61140" w:rsidP="00575DDE">
      <w:pPr>
        <w:spacing w:after="120"/>
        <w:ind w:firstLine="596"/>
        <w:jc w:val="both"/>
        <w:rPr>
          <w:rFonts w:ascii="Times New Roman" w:hAnsi="Times New Roman"/>
          <w:bCs/>
          <w:lang w:val="bg-BG"/>
        </w:rPr>
      </w:pPr>
      <w:r w:rsidRPr="00461485">
        <w:rPr>
          <w:rFonts w:ascii="Times New Roman" w:hAnsi="Times New Roman"/>
          <w:bCs/>
          <w:lang w:val="bg-BG"/>
        </w:rPr>
        <w:t>На европейско ниво приоритетите в областта на информационните и комуникационни технологии са очертани в Стратегията на Европейския съюз (ЕС) за интелигентен, устойчив и приобщаващ растеж „Европа 2020“</w:t>
      </w:r>
      <w:r w:rsidRPr="00461485">
        <w:rPr>
          <w:rStyle w:val="FootnoteReference"/>
          <w:rFonts w:ascii="Times New Roman" w:hAnsi="Times New Roman"/>
          <w:bCs/>
          <w:lang w:val="bg-BG"/>
        </w:rPr>
        <w:footnoteReference w:id="2"/>
      </w:r>
      <w:r w:rsidRPr="00461485">
        <w:rPr>
          <w:rFonts w:ascii="Times New Roman" w:hAnsi="Times New Roman"/>
          <w:bCs/>
          <w:lang w:val="bg-BG"/>
        </w:rPr>
        <w:t>. По-конкретно те са заложени в следните документи:</w:t>
      </w:r>
    </w:p>
    <w:p w:rsidR="00E61140" w:rsidRPr="00461485" w:rsidRDefault="00E61140" w:rsidP="00196F35">
      <w:pPr>
        <w:pStyle w:val="ListParagraph"/>
        <w:numPr>
          <w:ilvl w:val="0"/>
          <w:numId w:val="1"/>
        </w:numPr>
        <w:spacing w:after="120"/>
        <w:jc w:val="both"/>
        <w:rPr>
          <w:rFonts w:ascii="Times New Roman" w:hAnsi="Times New Roman"/>
          <w:bCs/>
          <w:i/>
          <w:lang w:val="bg-BG"/>
        </w:rPr>
      </w:pPr>
      <w:r w:rsidRPr="00461485">
        <w:rPr>
          <w:rFonts w:ascii="Times New Roman" w:hAnsi="Times New Roman"/>
          <w:bCs/>
          <w:i/>
          <w:lang w:val="bg-BG"/>
        </w:rPr>
        <w:t>Програма в областта на цифровите технологии в Европа, приета през 2010 г.</w:t>
      </w:r>
      <w:r w:rsidRPr="00461485">
        <w:rPr>
          <w:rStyle w:val="FootnoteReference"/>
          <w:rFonts w:ascii="Times New Roman" w:hAnsi="Times New Roman"/>
          <w:bCs/>
          <w:lang w:val="bg-BG"/>
        </w:rPr>
        <w:footnoteReference w:id="3"/>
      </w:r>
      <w:r w:rsidRPr="00461485">
        <w:rPr>
          <w:rFonts w:ascii="Times New Roman" w:hAnsi="Times New Roman"/>
          <w:bCs/>
          <w:i/>
          <w:lang w:val="bg-BG"/>
        </w:rPr>
        <w:t>;</w:t>
      </w:r>
    </w:p>
    <w:p w:rsidR="00E61140" w:rsidRPr="00461485" w:rsidRDefault="00E61140" w:rsidP="00196F35">
      <w:pPr>
        <w:pStyle w:val="ListParagraph"/>
        <w:numPr>
          <w:ilvl w:val="0"/>
          <w:numId w:val="1"/>
        </w:numPr>
        <w:spacing w:after="120"/>
        <w:jc w:val="both"/>
        <w:rPr>
          <w:rFonts w:ascii="Times New Roman" w:hAnsi="Times New Roman"/>
          <w:bCs/>
          <w:i/>
          <w:lang w:val="bg-BG"/>
        </w:rPr>
      </w:pPr>
      <w:r w:rsidRPr="00461485">
        <w:rPr>
          <w:rFonts w:ascii="Times New Roman" w:hAnsi="Times New Roman"/>
          <w:bCs/>
          <w:i/>
          <w:lang w:val="bg-BG"/>
        </w:rPr>
        <w:t>Стратегията за цифров единен пазар, приета през май 2015 г.</w:t>
      </w:r>
      <w:r w:rsidRPr="00461485">
        <w:rPr>
          <w:rStyle w:val="FootnoteReference"/>
          <w:rFonts w:ascii="Times New Roman" w:hAnsi="Times New Roman"/>
          <w:lang w:val="bg-BG"/>
        </w:rPr>
        <w:footnoteReference w:id="4"/>
      </w:r>
    </w:p>
    <w:p w:rsidR="00E61140" w:rsidRPr="00461485" w:rsidRDefault="00E61140" w:rsidP="00196F35">
      <w:pPr>
        <w:pStyle w:val="ListParagraph"/>
        <w:numPr>
          <w:ilvl w:val="0"/>
          <w:numId w:val="1"/>
        </w:numPr>
        <w:spacing w:after="120"/>
        <w:jc w:val="both"/>
        <w:rPr>
          <w:rFonts w:ascii="Times New Roman" w:hAnsi="Times New Roman"/>
          <w:bCs/>
          <w:i/>
          <w:lang w:val="bg-BG"/>
        </w:rPr>
      </w:pPr>
      <w:r w:rsidRPr="00461485">
        <w:rPr>
          <w:rFonts w:ascii="Times New Roman" w:hAnsi="Times New Roman"/>
          <w:bCs/>
          <w:i/>
          <w:lang w:val="bg-BG"/>
        </w:rPr>
        <w:t>Към просперираща икономика, основана на данни</w:t>
      </w:r>
      <w:r w:rsidRPr="00461485">
        <w:rPr>
          <w:rStyle w:val="FootnoteReference"/>
          <w:rFonts w:ascii="Times New Roman" w:hAnsi="Times New Roman"/>
          <w:lang w:val="bg-BG"/>
        </w:rPr>
        <w:footnoteReference w:id="5"/>
      </w:r>
    </w:p>
    <w:p w:rsidR="00E61140" w:rsidRPr="00461485" w:rsidRDefault="00E61140" w:rsidP="00196F35">
      <w:pPr>
        <w:pStyle w:val="ListParagraph"/>
        <w:numPr>
          <w:ilvl w:val="0"/>
          <w:numId w:val="1"/>
        </w:numPr>
        <w:spacing w:after="120"/>
        <w:jc w:val="both"/>
        <w:rPr>
          <w:rFonts w:ascii="Times New Roman" w:hAnsi="Times New Roman"/>
          <w:bCs/>
          <w:i/>
          <w:lang w:val="bg-BG"/>
        </w:rPr>
      </w:pPr>
      <w:r w:rsidRPr="00461485">
        <w:rPr>
          <w:rFonts w:ascii="Times New Roman" w:hAnsi="Times New Roman"/>
          <w:bCs/>
          <w:i/>
          <w:lang w:val="bg-BG"/>
        </w:rPr>
        <w:lastRenderedPageBreak/>
        <w:t>Изграждане на основана на данни европейска икономика</w:t>
      </w:r>
      <w:r w:rsidRPr="00461485">
        <w:rPr>
          <w:rStyle w:val="FootnoteReference"/>
          <w:rFonts w:ascii="Times New Roman" w:hAnsi="Times New Roman"/>
          <w:lang w:val="bg-BG"/>
        </w:rPr>
        <w:footnoteReference w:id="6"/>
      </w:r>
    </w:p>
    <w:p w:rsidR="00E61140" w:rsidRPr="00E91CC5" w:rsidRDefault="00E61140" w:rsidP="00575DDE">
      <w:pPr>
        <w:tabs>
          <w:tab w:val="left" w:pos="567"/>
        </w:tabs>
        <w:spacing w:after="120"/>
        <w:ind w:firstLine="720"/>
        <w:jc w:val="both"/>
        <w:rPr>
          <w:rFonts w:ascii="Times New Roman" w:hAnsi="Times New Roman"/>
          <w:bCs/>
          <w:lang w:val="bg-BG" w:eastAsia="en-GB"/>
        </w:rPr>
      </w:pPr>
      <w:r w:rsidRPr="00E91CC5">
        <w:rPr>
          <w:rFonts w:ascii="Times New Roman" w:hAnsi="Times New Roman"/>
          <w:bCs/>
          <w:lang w:val="bg-BG"/>
        </w:rPr>
        <w:t>Независимо че тези стратегически документи обхващат всички сфери на Европейската индустрия,  по отношение на земеделието подход</w:t>
      </w:r>
      <w:r>
        <w:rPr>
          <w:rFonts w:ascii="Times New Roman" w:hAnsi="Times New Roman"/>
          <w:bCs/>
          <w:lang w:val="bg-BG"/>
        </w:rPr>
        <w:t>ът</w:t>
      </w:r>
      <w:r w:rsidRPr="00E91CC5">
        <w:rPr>
          <w:rFonts w:ascii="Times New Roman" w:hAnsi="Times New Roman"/>
          <w:bCs/>
          <w:lang w:val="bg-BG"/>
        </w:rPr>
        <w:t xml:space="preserve"> е малко по-различен</w:t>
      </w:r>
      <w:r>
        <w:rPr>
          <w:rFonts w:ascii="Times New Roman" w:hAnsi="Times New Roman"/>
          <w:bCs/>
          <w:lang w:val="bg-BG"/>
        </w:rPr>
        <w:t>. Причината е</w:t>
      </w:r>
      <w:r w:rsidRPr="00E91CC5">
        <w:rPr>
          <w:rFonts w:ascii="Times New Roman" w:hAnsi="Times New Roman"/>
          <w:bCs/>
          <w:lang w:val="bg-BG"/>
        </w:rPr>
        <w:t xml:space="preserve">, че селското стопанство и селските райони могат да се възползват в по-голяма степен </w:t>
      </w:r>
      <w:r w:rsidRPr="00E91CC5">
        <w:rPr>
          <w:rFonts w:ascii="Times New Roman" w:hAnsi="Times New Roman"/>
          <w:bCs/>
          <w:lang w:val="bg-BG" w:eastAsia="en-GB"/>
        </w:rPr>
        <w:t>от новите технологии и знания, особено от цифровите технологии</w:t>
      </w:r>
      <w:r w:rsidR="00A336C4">
        <w:rPr>
          <w:rFonts w:ascii="Times New Roman" w:hAnsi="Times New Roman"/>
          <w:bCs/>
          <w:lang w:val="bg-BG" w:eastAsia="en-GB"/>
        </w:rPr>
        <w:t>,</w:t>
      </w:r>
      <w:r>
        <w:rPr>
          <w:rFonts w:ascii="Times New Roman" w:hAnsi="Times New Roman"/>
          <w:bCs/>
          <w:lang w:val="bg-BG" w:eastAsia="en-GB"/>
        </w:rPr>
        <w:t xml:space="preserve"> без това по никакъв начин да застраши функционалността на земеделските стопани</w:t>
      </w:r>
      <w:r w:rsidRPr="00E91CC5">
        <w:rPr>
          <w:rFonts w:ascii="Times New Roman" w:hAnsi="Times New Roman"/>
          <w:bCs/>
          <w:lang w:val="bg-BG" w:eastAsia="en-GB"/>
        </w:rPr>
        <w:t xml:space="preserve">. Поради </w:t>
      </w:r>
      <w:r>
        <w:rPr>
          <w:rFonts w:ascii="Times New Roman" w:hAnsi="Times New Roman"/>
          <w:bCs/>
          <w:lang w:val="bg-BG" w:eastAsia="en-GB"/>
        </w:rPr>
        <w:t>това</w:t>
      </w:r>
      <w:r w:rsidRPr="00E91CC5">
        <w:rPr>
          <w:rFonts w:ascii="Times New Roman" w:hAnsi="Times New Roman"/>
          <w:bCs/>
          <w:lang w:val="bg-BG" w:eastAsia="en-GB"/>
        </w:rPr>
        <w:t xml:space="preserve"> </w:t>
      </w:r>
      <w:r>
        <w:rPr>
          <w:rFonts w:ascii="Times New Roman" w:hAnsi="Times New Roman"/>
          <w:bCs/>
          <w:lang w:val="bg-BG" w:eastAsia="en-GB"/>
        </w:rPr>
        <w:t>цифровизацията</w:t>
      </w:r>
      <w:r w:rsidRPr="00E91CC5">
        <w:rPr>
          <w:rFonts w:ascii="Times New Roman" w:hAnsi="Times New Roman"/>
          <w:bCs/>
          <w:lang w:val="bg-BG" w:eastAsia="en-GB"/>
        </w:rPr>
        <w:t xml:space="preserve"> е заложена като основен</w:t>
      </w:r>
      <w:r>
        <w:rPr>
          <w:rFonts w:ascii="Times New Roman" w:hAnsi="Times New Roman"/>
          <w:bCs/>
          <w:lang w:val="bg-BG" w:eastAsia="en-GB"/>
        </w:rPr>
        <w:t xml:space="preserve"> междусекторен </w:t>
      </w:r>
      <w:r w:rsidRPr="00E91CC5">
        <w:rPr>
          <w:rFonts w:ascii="Times New Roman" w:hAnsi="Times New Roman"/>
          <w:bCs/>
          <w:lang w:val="bg-BG" w:eastAsia="en-GB"/>
        </w:rPr>
        <w:t xml:space="preserve">приоритет в Предложението на Европейската комисия за </w:t>
      </w:r>
      <w:r>
        <w:rPr>
          <w:rFonts w:ascii="Times New Roman" w:hAnsi="Times New Roman"/>
          <w:bCs/>
          <w:lang w:val="bg-BG" w:eastAsia="en-GB"/>
        </w:rPr>
        <w:t>Р</w:t>
      </w:r>
      <w:r w:rsidRPr="00E91CC5">
        <w:rPr>
          <w:rFonts w:ascii="Times New Roman" w:hAnsi="Times New Roman"/>
          <w:bCs/>
          <w:lang w:val="bg-BG" w:eastAsia="en-GB"/>
        </w:rPr>
        <w:t>егламент относно Стратегическите планове</w:t>
      </w:r>
      <w:r w:rsidR="00A336C4">
        <w:rPr>
          <w:rFonts w:ascii="Times New Roman" w:hAnsi="Times New Roman"/>
          <w:bCs/>
          <w:lang w:val="bg-BG" w:eastAsia="en-GB"/>
        </w:rPr>
        <w:t xml:space="preserve"> по Общата селскостопанска политика (ОСП)</w:t>
      </w:r>
      <w:r>
        <w:rPr>
          <w:rFonts w:ascii="Times New Roman" w:hAnsi="Times New Roman"/>
          <w:bCs/>
          <w:lang w:val="bg-BG" w:eastAsia="en-GB"/>
        </w:rPr>
        <w:t xml:space="preserve">. На база този проект на нормативен акт </w:t>
      </w:r>
      <w:r w:rsidR="00A336C4">
        <w:rPr>
          <w:rFonts w:ascii="Times New Roman" w:hAnsi="Times New Roman"/>
          <w:bCs/>
          <w:lang w:val="bg-BG" w:eastAsia="en-GB"/>
        </w:rPr>
        <w:t>д</w:t>
      </w:r>
      <w:r w:rsidRPr="00E91CC5">
        <w:rPr>
          <w:rFonts w:ascii="Times New Roman" w:hAnsi="Times New Roman"/>
          <w:bCs/>
          <w:lang w:val="bg-BG" w:eastAsia="en-GB"/>
        </w:rPr>
        <w:t>ържавите-членки ще финансират своето земе</w:t>
      </w:r>
      <w:r>
        <w:rPr>
          <w:rFonts w:ascii="Times New Roman" w:hAnsi="Times New Roman"/>
          <w:bCs/>
          <w:lang w:val="bg-BG" w:eastAsia="en-GB"/>
        </w:rPr>
        <w:t>делие в периода 2021-2027 г. С него</w:t>
      </w:r>
      <w:r w:rsidRPr="00E91CC5">
        <w:rPr>
          <w:rFonts w:ascii="Times New Roman" w:hAnsi="Times New Roman"/>
          <w:bCs/>
          <w:lang w:val="bg-BG" w:eastAsia="en-GB"/>
        </w:rPr>
        <w:t xml:space="preserve"> ЕК предлага да се укрепват връзките с политиката в областта на научните изследвания, като организацията на обмена на знания се поставя в центъра на модела за осъществяване на политиката. По същия начин акцентът върху цифровизацията позволява обвързването с Програмата на ЕС в областта на цифровите технологии. В чл.5 от проекта на </w:t>
      </w:r>
      <w:r>
        <w:rPr>
          <w:rFonts w:ascii="Times New Roman" w:hAnsi="Times New Roman"/>
          <w:bCs/>
          <w:lang w:val="bg-BG" w:eastAsia="en-GB"/>
        </w:rPr>
        <w:t>Р</w:t>
      </w:r>
      <w:r w:rsidRPr="00E91CC5">
        <w:rPr>
          <w:rFonts w:ascii="Times New Roman" w:hAnsi="Times New Roman"/>
          <w:bCs/>
          <w:lang w:val="bg-BG" w:eastAsia="en-GB"/>
        </w:rPr>
        <w:t>егламент, където с</w:t>
      </w:r>
      <w:r>
        <w:rPr>
          <w:rFonts w:ascii="Times New Roman" w:hAnsi="Times New Roman"/>
          <w:bCs/>
          <w:lang w:val="bg-BG" w:eastAsia="en-GB"/>
        </w:rPr>
        <w:t>а</w:t>
      </w:r>
      <w:r w:rsidRPr="00E91CC5">
        <w:rPr>
          <w:rFonts w:ascii="Times New Roman" w:hAnsi="Times New Roman"/>
          <w:bCs/>
          <w:lang w:val="bg-BG" w:eastAsia="en-GB"/>
        </w:rPr>
        <w:t xml:space="preserve"> посочени трите общи цели на ЕС </w:t>
      </w:r>
      <w:r>
        <w:rPr>
          <w:rFonts w:ascii="Times New Roman" w:hAnsi="Times New Roman"/>
          <w:bCs/>
          <w:lang w:val="bg-BG" w:eastAsia="en-GB"/>
        </w:rPr>
        <w:t>се казва</w:t>
      </w:r>
      <w:r w:rsidRPr="00E91CC5">
        <w:rPr>
          <w:rFonts w:ascii="Times New Roman" w:hAnsi="Times New Roman"/>
          <w:bCs/>
          <w:lang w:val="bg-BG" w:eastAsia="en-GB"/>
        </w:rPr>
        <w:t>, че „тези цели следва да се допълват с междусекторната цел за модернизиране на сектора чрез стимулиране и споделяне на знанията, иновациите и цифровизацията в селското стопанство и селските райони и насърчаване на използването им в по-голяма степен”. В тази връзка, когато Р България изготвя своя Стратегически п</w:t>
      </w:r>
      <w:r>
        <w:rPr>
          <w:rFonts w:ascii="Times New Roman" w:hAnsi="Times New Roman"/>
          <w:bCs/>
          <w:lang w:val="bg-BG" w:eastAsia="en-GB"/>
        </w:rPr>
        <w:t>лан и</w:t>
      </w:r>
      <w:r w:rsidRPr="00E91CC5">
        <w:rPr>
          <w:rFonts w:ascii="Times New Roman" w:hAnsi="Times New Roman"/>
          <w:bCs/>
          <w:lang w:val="bg-BG" w:eastAsia="en-GB"/>
        </w:rPr>
        <w:t xml:space="preserve"> интервенциите в него</w:t>
      </w:r>
      <w:r>
        <w:rPr>
          <w:rFonts w:ascii="Times New Roman" w:hAnsi="Times New Roman"/>
          <w:bCs/>
          <w:lang w:val="bg-BG" w:eastAsia="en-GB"/>
        </w:rPr>
        <w:t>,</w:t>
      </w:r>
      <w:r w:rsidRPr="00E91CC5">
        <w:rPr>
          <w:rFonts w:ascii="Times New Roman" w:hAnsi="Times New Roman"/>
          <w:bCs/>
          <w:lang w:val="bg-BG" w:eastAsia="en-GB"/>
        </w:rPr>
        <w:t xml:space="preserve"> т</w:t>
      </w:r>
      <w:r>
        <w:rPr>
          <w:rFonts w:ascii="Times New Roman" w:hAnsi="Times New Roman"/>
          <w:bCs/>
          <w:lang w:val="bg-BG" w:eastAsia="en-GB"/>
        </w:rPr>
        <w:t>е</w:t>
      </w:r>
      <w:r w:rsidRPr="00E91CC5">
        <w:rPr>
          <w:rFonts w:ascii="Times New Roman" w:hAnsi="Times New Roman"/>
          <w:bCs/>
          <w:lang w:val="bg-BG" w:eastAsia="en-GB"/>
        </w:rPr>
        <w:t xml:space="preserve"> ще трябва да бъдат разработени</w:t>
      </w:r>
      <w:r>
        <w:rPr>
          <w:rFonts w:ascii="Times New Roman" w:hAnsi="Times New Roman"/>
          <w:bCs/>
          <w:lang w:val="bg-BG" w:eastAsia="en-GB"/>
        </w:rPr>
        <w:t xml:space="preserve"> по начин, така </w:t>
      </w:r>
      <w:r w:rsidRPr="00E91CC5">
        <w:rPr>
          <w:rFonts w:ascii="Times New Roman" w:hAnsi="Times New Roman"/>
          <w:bCs/>
          <w:lang w:val="bg-BG" w:eastAsia="en-GB"/>
        </w:rPr>
        <w:t xml:space="preserve">че да подпомагат постигането на тези три цели, посредством създаването на едно модерно и </w:t>
      </w:r>
      <w:r>
        <w:rPr>
          <w:rFonts w:ascii="Times New Roman" w:hAnsi="Times New Roman"/>
          <w:bCs/>
          <w:lang w:val="bg-BG" w:eastAsia="en-GB"/>
        </w:rPr>
        <w:t>цифров</w:t>
      </w:r>
      <w:r w:rsidRPr="00E91CC5">
        <w:rPr>
          <w:rFonts w:ascii="Times New Roman" w:hAnsi="Times New Roman"/>
          <w:bCs/>
          <w:lang w:val="bg-BG" w:eastAsia="en-GB"/>
        </w:rPr>
        <w:t>изирано селско стопанство. Основната институция</w:t>
      </w:r>
      <w:r>
        <w:rPr>
          <w:rFonts w:ascii="Times New Roman" w:hAnsi="Times New Roman"/>
          <w:bCs/>
          <w:lang w:val="bg-BG" w:eastAsia="en-GB"/>
        </w:rPr>
        <w:t xml:space="preserve"> на европейско ниво</w:t>
      </w:r>
      <w:r w:rsidR="00391E2B">
        <w:rPr>
          <w:rFonts w:ascii="Times New Roman" w:hAnsi="Times New Roman"/>
          <w:bCs/>
          <w:lang w:val="bg-BG" w:eastAsia="en-GB"/>
        </w:rPr>
        <w:t>,</w:t>
      </w:r>
      <w:r w:rsidRPr="00E91CC5">
        <w:rPr>
          <w:rFonts w:ascii="Times New Roman" w:hAnsi="Times New Roman"/>
          <w:bCs/>
          <w:lang w:val="bg-BG" w:eastAsia="en-GB"/>
        </w:rPr>
        <w:t xml:space="preserve"> отговорна за </w:t>
      </w:r>
      <w:r>
        <w:rPr>
          <w:rFonts w:ascii="Times New Roman" w:hAnsi="Times New Roman"/>
          <w:bCs/>
          <w:lang w:val="bg-BG" w:eastAsia="en-GB"/>
        </w:rPr>
        <w:t>цифров</w:t>
      </w:r>
      <w:r w:rsidRPr="00E91CC5">
        <w:rPr>
          <w:rFonts w:ascii="Times New Roman" w:hAnsi="Times New Roman"/>
          <w:bCs/>
          <w:lang w:val="bg-BG" w:eastAsia="en-GB"/>
        </w:rPr>
        <w:t>изирането на земеделието</w:t>
      </w:r>
      <w:r>
        <w:rPr>
          <w:rFonts w:ascii="Times New Roman" w:hAnsi="Times New Roman"/>
          <w:bCs/>
          <w:lang w:val="bg-BG" w:eastAsia="en-GB"/>
        </w:rPr>
        <w:t xml:space="preserve"> и промотиране на иновациите</w:t>
      </w:r>
      <w:r w:rsidR="00A336C4">
        <w:rPr>
          <w:rFonts w:ascii="Times New Roman" w:hAnsi="Times New Roman"/>
          <w:bCs/>
          <w:lang w:val="bg-BG" w:eastAsia="en-GB"/>
        </w:rPr>
        <w:t>,</w:t>
      </w:r>
      <w:r w:rsidRPr="00E91CC5">
        <w:rPr>
          <w:rFonts w:ascii="Times New Roman" w:hAnsi="Times New Roman"/>
          <w:bCs/>
          <w:lang w:val="bg-BG" w:eastAsia="en-GB"/>
        </w:rPr>
        <w:t xml:space="preserve"> е Европейско</w:t>
      </w:r>
      <w:r>
        <w:rPr>
          <w:rFonts w:ascii="Times New Roman" w:hAnsi="Times New Roman"/>
          <w:bCs/>
          <w:lang w:val="bg-BG" w:eastAsia="en-GB"/>
        </w:rPr>
        <w:t>то</w:t>
      </w:r>
      <w:r w:rsidRPr="00E91CC5">
        <w:rPr>
          <w:rFonts w:ascii="Times New Roman" w:hAnsi="Times New Roman"/>
          <w:bCs/>
          <w:lang w:val="bg-BG" w:eastAsia="en-GB"/>
        </w:rPr>
        <w:t xml:space="preserve"> партньорство за иновации за селскостопанска производителност и устойчивост</w:t>
      </w:r>
      <w:r>
        <w:rPr>
          <w:rFonts w:ascii="Times New Roman" w:hAnsi="Times New Roman"/>
          <w:bCs/>
          <w:lang w:val="bg-BG" w:eastAsia="en-GB"/>
        </w:rPr>
        <w:t xml:space="preserve"> (</w:t>
      </w:r>
      <w:r>
        <w:rPr>
          <w:rFonts w:ascii="Times New Roman" w:hAnsi="Times New Roman"/>
          <w:bCs/>
          <w:lang w:val="en-US" w:eastAsia="en-GB"/>
        </w:rPr>
        <w:t>EIP</w:t>
      </w:r>
      <w:r w:rsidRPr="00886A20">
        <w:rPr>
          <w:rFonts w:ascii="Times New Roman" w:hAnsi="Times New Roman"/>
          <w:bCs/>
          <w:lang w:val="bg-BG" w:eastAsia="en-GB"/>
        </w:rPr>
        <w:t>-</w:t>
      </w:r>
      <w:r>
        <w:rPr>
          <w:rFonts w:ascii="Times New Roman" w:hAnsi="Times New Roman"/>
          <w:bCs/>
          <w:lang w:val="en-US" w:eastAsia="en-GB"/>
        </w:rPr>
        <w:t>AGRI</w:t>
      </w:r>
      <w:r>
        <w:rPr>
          <w:rFonts w:ascii="Times New Roman" w:hAnsi="Times New Roman"/>
          <w:bCs/>
          <w:lang w:val="bg-BG" w:eastAsia="en-GB"/>
        </w:rPr>
        <w:t>)</w:t>
      </w:r>
      <w:r w:rsidRPr="00E91CC5">
        <w:rPr>
          <w:rFonts w:ascii="Times New Roman" w:hAnsi="Times New Roman"/>
          <w:bCs/>
          <w:lang w:val="bg-BG" w:eastAsia="en-GB"/>
        </w:rPr>
        <w:t>. От началото на настоящия програмен период бяха организирани следните инициативи</w:t>
      </w:r>
      <w:r>
        <w:rPr>
          <w:rFonts w:ascii="Times New Roman" w:hAnsi="Times New Roman"/>
          <w:bCs/>
          <w:lang w:val="bg-BG" w:eastAsia="en-GB"/>
        </w:rPr>
        <w:t xml:space="preserve"> свързани с цифровизацията на земеделието</w:t>
      </w:r>
      <w:r w:rsidRPr="00E91CC5">
        <w:rPr>
          <w:rFonts w:ascii="Times New Roman" w:hAnsi="Times New Roman"/>
          <w:bCs/>
          <w:lang w:val="bg-BG" w:eastAsia="en-GB"/>
        </w:rPr>
        <w:t>:</w:t>
      </w:r>
    </w:p>
    <w:p w:rsidR="00E61140" w:rsidRDefault="00E61140" w:rsidP="00196F35">
      <w:pPr>
        <w:pStyle w:val="Default"/>
        <w:numPr>
          <w:ilvl w:val="0"/>
          <w:numId w:val="1"/>
        </w:numPr>
        <w:jc w:val="both"/>
        <w:rPr>
          <w:rFonts w:ascii="Times New Roman" w:hAnsi="Times New Roman" w:cs="Times New Roman"/>
          <w:bCs/>
          <w:color w:val="auto"/>
        </w:rPr>
      </w:pPr>
      <w:r w:rsidRPr="00461485">
        <w:rPr>
          <w:rFonts w:ascii="Times New Roman" w:hAnsi="Times New Roman" w:cs="Times New Roman"/>
          <w:b/>
          <w:bCs/>
          <w:color w:val="auto"/>
        </w:rPr>
        <w:t>Създаване на Фокус група "Прецизно земеделие"</w:t>
      </w:r>
      <w:r w:rsidRPr="00461485">
        <w:rPr>
          <w:rStyle w:val="FootnoteReference"/>
          <w:rFonts w:ascii="Times New Roman" w:hAnsi="Times New Roman"/>
          <w:color w:val="auto"/>
        </w:rPr>
        <w:footnoteReference w:id="7"/>
      </w:r>
      <w:r w:rsidRPr="00461485">
        <w:rPr>
          <w:rFonts w:ascii="Times New Roman" w:hAnsi="Times New Roman" w:cs="Times New Roman"/>
          <w:bCs/>
          <w:color w:val="auto"/>
        </w:rPr>
        <w:t xml:space="preserve"> (2014-2015)</w:t>
      </w:r>
      <w:r>
        <w:rPr>
          <w:rFonts w:ascii="Times New Roman" w:hAnsi="Times New Roman" w:cs="Times New Roman"/>
          <w:bCs/>
          <w:color w:val="auto"/>
        </w:rPr>
        <w:t>;</w:t>
      </w:r>
    </w:p>
    <w:p w:rsidR="00D7104C" w:rsidRDefault="00D7104C" w:rsidP="00196F35">
      <w:pPr>
        <w:pStyle w:val="Default"/>
        <w:numPr>
          <w:ilvl w:val="0"/>
          <w:numId w:val="1"/>
        </w:numPr>
        <w:jc w:val="both"/>
        <w:rPr>
          <w:rFonts w:ascii="Times New Roman" w:hAnsi="Times New Roman" w:cs="Times New Roman"/>
          <w:bCs/>
          <w:color w:val="auto"/>
        </w:rPr>
      </w:pPr>
      <w:r w:rsidRPr="00D7104C">
        <w:rPr>
          <w:rFonts w:ascii="Times New Roman" w:hAnsi="Times New Roman" w:cs="Times New Roman"/>
          <w:b/>
          <w:bCs/>
          <w:color w:val="auto"/>
        </w:rPr>
        <w:t>Интелигентна специализирана платформа за агро-хранителнуия сектор</w:t>
      </w:r>
      <w:r>
        <w:rPr>
          <w:rFonts w:ascii="Times New Roman" w:hAnsi="Times New Roman" w:cs="Times New Roman"/>
          <w:bCs/>
          <w:color w:val="auto"/>
        </w:rPr>
        <w:t>, 2014-2020 г.;</w:t>
      </w:r>
    </w:p>
    <w:p w:rsidR="00D7104C" w:rsidRPr="00461485" w:rsidRDefault="00D7104C" w:rsidP="00196F35">
      <w:pPr>
        <w:pStyle w:val="Default"/>
        <w:numPr>
          <w:ilvl w:val="0"/>
          <w:numId w:val="1"/>
        </w:numPr>
        <w:jc w:val="both"/>
        <w:rPr>
          <w:rFonts w:ascii="Times New Roman" w:hAnsi="Times New Roman" w:cs="Times New Roman"/>
          <w:bCs/>
          <w:color w:val="auto"/>
        </w:rPr>
      </w:pPr>
      <w:r>
        <w:rPr>
          <w:rFonts w:ascii="Times New Roman" w:hAnsi="Times New Roman" w:cs="Times New Roman"/>
          <w:b/>
          <w:bCs/>
          <w:color w:val="auto"/>
        </w:rPr>
        <w:t>ЛИДЕР/ВОМР</w:t>
      </w:r>
      <w:r>
        <w:rPr>
          <w:rFonts w:ascii="Times New Roman" w:hAnsi="Times New Roman" w:cs="Times New Roman"/>
          <w:bCs/>
          <w:color w:val="auto"/>
        </w:rPr>
        <w:t>, 2014-2020 г.;</w:t>
      </w:r>
    </w:p>
    <w:p w:rsidR="00E61140" w:rsidRPr="00B02078" w:rsidRDefault="00E61140" w:rsidP="00196F35">
      <w:pPr>
        <w:pStyle w:val="Default"/>
        <w:numPr>
          <w:ilvl w:val="0"/>
          <w:numId w:val="1"/>
        </w:numPr>
        <w:jc w:val="both"/>
        <w:rPr>
          <w:rFonts w:ascii="Times New Roman" w:hAnsi="Times New Roman" w:cs="Times New Roman"/>
          <w:bCs/>
          <w:color w:val="auto"/>
        </w:rPr>
      </w:pPr>
      <w:r w:rsidRPr="00461485">
        <w:rPr>
          <w:rFonts w:ascii="Times New Roman" w:hAnsi="Times New Roman" w:cs="Times New Roman"/>
          <w:b/>
          <w:bCs/>
          <w:color w:val="auto"/>
        </w:rPr>
        <w:t>Семинар „Революция на данните: новите бизнес модели в агро-хранителния сектор”</w:t>
      </w:r>
      <w:r w:rsidRPr="00461485">
        <w:rPr>
          <w:rStyle w:val="FootnoteReference"/>
          <w:rFonts w:ascii="Times New Roman" w:hAnsi="Times New Roman"/>
          <w:color w:val="auto"/>
        </w:rPr>
        <w:t xml:space="preserve"> </w:t>
      </w:r>
      <w:r w:rsidRPr="00461485">
        <w:rPr>
          <w:rStyle w:val="FootnoteReference"/>
          <w:rFonts w:ascii="Times New Roman" w:hAnsi="Times New Roman"/>
          <w:color w:val="auto"/>
        </w:rPr>
        <w:footnoteReference w:id="8"/>
      </w:r>
      <w:r w:rsidRPr="00461485">
        <w:rPr>
          <w:rFonts w:ascii="Times New Roman" w:hAnsi="Times New Roman" w:cs="Times New Roman"/>
          <w:bCs/>
          <w:color w:val="auto"/>
        </w:rPr>
        <w:t>, проведен на 22-23 Юни 2016 г. в София, България;</w:t>
      </w:r>
    </w:p>
    <w:p w:rsidR="00E61140" w:rsidRDefault="00E61140" w:rsidP="00196F35">
      <w:pPr>
        <w:pStyle w:val="Default"/>
        <w:numPr>
          <w:ilvl w:val="0"/>
          <w:numId w:val="1"/>
        </w:numPr>
        <w:jc w:val="both"/>
        <w:rPr>
          <w:rFonts w:ascii="Times New Roman" w:hAnsi="Times New Roman" w:cs="Times New Roman"/>
          <w:bCs/>
          <w:color w:val="auto"/>
        </w:rPr>
      </w:pPr>
      <w:r>
        <w:rPr>
          <w:rFonts w:ascii="Times New Roman" w:hAnsi="Times New Roman" w:cs="Times New Roman"/>
          <w:b/>
          <w:bCs/>
          <w:color w:val="auto"/>
        </w:rPr>
        <w:t>Конференция на тема селски райони „</w:t>
      </w:r>
      <w:r>
        <w:rPr>
          <w:rFonts w:ascii="Times New Roman" w:hAnsi="Times New Roman" w:cs="Times New Roman"/>
          <w:b/>
          <w:bCs/>
          <w:color w:val="auto"/>
          <w:lang w:val="en-US"/>
        </w:rPr>
        <w:t>Cork</w:t>
      </w:r>
      <w:r w:rsidRPr="00DD04A6">
        <w:rPr>
          <w:rFonts w:ascii="Times New Roman" w:hAnsi="Times New Roman" w:cs="Times New Roman"/>
          <w:b/>
          <w:bCs/>
          <w:color w:val="auto"/>
        </w:rPr>
        <w:t xml:space="preserve"> 2.0</w:t>
      </w:r>
      <w:r>
        <w:rPr>
          <w:rFonts w:ascii="Times New Roman" w:hAnsi="Times New Roman" w:cs="Times New Roman"/>
          <w:b/>
          <w:bCs/>
          <w:color w:val="auto"/>
        </w:rPr>
        <w:t>”</w:t>
      </w:r>
      <w:r>
        <w:rPr>
          <w:rFonts w:ascii="Times New Roman" w:hAnsi="Times New Roman" w:cs="Times New Roman"/>
          <w:bCs/>
          <w:color w:val="auto"/>
        </w:rPr>
        <w:t>, проведена на 5-6 септември 2016 г, в Корк, Ирландия;</w:t>
      </w:r>
      <w:r w:rsidRPr="00461485">
        <w:rPr>
          <w:rFonts w:ascii="Times New Roman" w:hAnsi="Times New Roman" w:cs="Times New Roman"/>
          <w:bCs/>
          <w:color w:val="auto"/>
        </w:rPr>
        <w:t xml:space="preserve"> </w:t>
      </w:r>
    </w:p>
    <w:p w:rsidR="00D7104C" w:rsidRPr="00D7104C" w:rsidRDefault="00D7104C" w:rsidP="00196F35">
      <w:pPr>
        <w:pStyle w:val="Default"/>
        <w:numPr>
          <w:ilvl w:val="0"/>
          <w:numId w:val="1"/>
        </w:numPr>
        <w:jc w:val="both"/>
        <w:rPr>
          <w:rFonts w:ascii="Times New Roman" w:hAnsi="Times New Roman" w:cs="Times New Roman"/>
          <w:b/>
          <w:bCs/>
          <w:color w:val="auto"/>
        </w:rPr>
      </w:pPr>
      <w:r>
        <w:rPr>
          <w:rFonts w:ascii="Times New Roman" w:hAnsi="Times New Roman" w:cs="Times New Roman"/>
          <w:b/>
          <w:bCs/>
          <w:color w:val="auto"/>
        </w:rPr>
        <w:t>Проект „</w:t>
      </w:r>
      <w:r w:rsidRPr="00D7104C">
        <w:rPr>
          <w:rFonts w:ascii="Times New Roman" w:hAnsi="Times New Roman" w:cs="Times New Roman"/>
          <w:b/>
          <w:bCs/>
          <w:color w:val="auto"/>
        </w:rPr>
        <w:t>Broadband Competence Offices</w:t>
      </w:r>
      <w:r>
        <w:rPr>
          <w:rFonts w:ascii="Times New Roman" w:hAnsi="Times New Roman" w:cs="Times New Roman"/>
          <w:b/>
          <w:bCs/>
          <w:color w:val="auto"/>
        </w:rPr>
        <w:t>”</w:t>
      </w:r>
      <w:r>
        <w:rPr>
          <w:rFonts w:ascii="Times New Roman" w:hAnsi="Times New Roman" w:cs="Times New Roman"/>
          <w:bCs/>
          <w:color w:val="auto"/>
        </w:rPr>
        <w:t>, със срок за изпълнение 2016-2020 г.;</w:t>
      </w:r>
    </w:p>
    <w:p w:rsidR="00E61140" w:rsidRPr="00D7104C" w:rsidRDefault="00E61140" w:rsidP="00196F35">
      <w:pPr>
        <w:pStyle w:val="Default"/>
        <w:numPr>
          <w:ilvl w:val="0"/>
          <w:numId w:val="1"/>
        </w:numPr>
        <w:jc w:val="both"/>
        <w:rPr>
          <w:rFonts w:ascii="Times New Roman" w:hAnsi="Times New Roman" w:cs="Times New Roman"/>
          <w:bCs/>
          <w:color w:val="auto"/>
        </w:rPr>
      </w:pPr>
      <w:r w:rsidRPr="00461485">
        <w:rPr>
          <w:rFonts w:ascii="Times New Roman" w:hAnsi="Times New Roman" w:cs="Times New Roman"/>
          <w:b/>
          <w:bCs/>
          <w:color w:val="auto"/>
        </w:rPr>
        <w:t>Семинар "Цифровизиране на агро-хранителния сектор"</w:t>
      </w:r>
      <w:r w:rsidRPr="00461485">
        <w:rPr>
          <w:rStyle w:val="FootnoteReference"/>
          <w:rFonts w:ascii="Times New Roman" w:hAnsi="Times New Roman"/>
          <w:color w:val="auto"/>
        </w:rPr>
        <w:footnoteReference w:id="9"/>
      </w:r>
      <w:r w:rsidRPr="00461485">
        <w:rPr>
          <w:rFonts w:ascii="Times New Roman" w:hAnsi="Times New Roman" w:cs="Times New Roman"/>
          <w:bCs/>
          <w:color w:val="auto"/>
        </w:rPr>
        <w:t xml:space="preserve">, проведен на 28-29 Септември 2016 г. в Брюксел, Белгия; </w:t>
      </w:r>
    </w:p>
    <w:p w:rsidR="00D7104C" w:rsidRPr="00D7104C" w:rsidRDefault="00D7104C" w:rsidP="00196F35">
      <w:pPr>
        <w:pStyle w:val="Default"/>
        <w:numPr>
          <w:ilvl w:val="0"/>
          <w:numId w:val="1"/>
        </w:numPr>
        <w:jc w:val="both"/>
        <w:rPr>
          <w:rFonts w:ascii="Times New Roman" w:hAnsi="Times New Roman" w:cs="Times New Roman"/>
          <w:b/>
          <w:bCs/>
          <w:color w:val="auto"/>
        </w:rPr>
      </w:pPr>
      <w:r w:rsidRPr="00D7104C">
        <w:rPr>
          <w:rFonts w:ascii="Times New Roman" w:hAnsi="Times New Roman" w:cs="Times New Roman"/>
          <w:b/>
          <w:bCs/>
          <w:color w:val="auto"/>
        </w:rPr>
        <w:t xml:space="preserve">Тематична работна група </w:t>
      </w:r>
      <w:r w:rsidRPr="00DD04A6">
        <w:rPr>
          <w:rFonts w:ascii="Times New Roman" w:hAnsi="Times New Roman" w:cs="Times New Roman"/>
          <w:b/>
          <w:bCs/>
          <w:color w:val="auto"/>
        </w:rPr>
        <w:t>“</w:t>
      </w:r>
      <w:r>
        <w:rPr>
          <w:rFonts w:ascii="Times New Roman" w:hAnsi="Times New Roman" w:cs="Times New Roman"/>
          <w:b/>
          <w:bCs/>
          <w:color w:val="auto"/>
          <w:lang w:val="en-US"/>
        </w:rPr>
        <w:t>Smart</w:t>
      </w:r>
      <w:r w:rsidRPr="00DD04A6">
        <w:rPr>
          <w:rFonts w:ascii="Times New Roman" w:hAnsi="Times New Roman" w:cs="Times New Roman"/>
          <w:b/>
          <w:bCs/>
          <w:color w:val="auto"/>
        </w:rPr>
        <w:t xml:space="preserve"> </w:t>
      </w:r>
      <w:r>
        <w:rPr>
          <w:rFonts w:ascii="Times New Roman" w:hAnsi="Times New Roman" w:cs="Times New Roman"/>
          <w:b/>
          <w:bCs/>
          <w:color w:val="auto"/>
          <w:lang w:val="en-US"/>
        </w:rPr>
        <w:t>Rural</w:t>
      </w:r>
      <w:r w:rsidRPr="00DD04A6">
        <w:rPr>
          <w:rFonts w:ascii="Times New Roman" w:hAnsi="Times New Roman" w:cs="Times New Roman"/>
          <w:b/>
          <w:bCs/>
          <w:color w:val="auto"/>
        </w:rPr>
        <w:t xml:space="preserve"> </w:t>
      </w:r>
      <w:r>
        <w:rPr>
          <w:rFonts w:ascii="Times New Roman" w:hAnsi="Times New Roman" w:cs="Times New Roman"/>
          <w:b/>
          <w:bCs/>
          <w:color w:val="auto"/>
          <w:lang w:val="en-US"/>
        </w:rPr>
        <w:t>Businesses</w:t>
      </w:r>
      <w:r w:rsidRPr="00DD04A6">
        <w:rPr>
          <w:rFonts w:ascii="Times New Roman" w:hAnsi="Times New Roman" w:cs="Times New Roman"/>
          <w:b/>
          <w:bCs/>
          <w:color w:val="auto"/>
        </w:rPr>
        <w:t>”</w:t>
      </w:r>
      <w:r w:rsidRPr="00D7104C">
        <w:rPr>
          <w:rFonts w:ascii="Times New Roman" w:hAnsi="Times New Roman" w:cs="Times New Roman"/>
          <w:bCs/>
          <w:color w:val="auto"/>
        </w:rPr>
        <w:t xml:space="preserve"> (</w:t>
      </w:r>
      <w:r>
        <w:rPr>
          <w:rFonts w:ascii="Times New Roman" w:hAnsi="Times New Roman" w:cs="Times New Roman"/>
          <w:bCs/>
          <w:color w:val="auto"/>
        </w:rPr>
        <w:t>2016-2017</w:t>
      </w:r>
      <w:r w:rsidRPr="00D7104C">
        <w:rPr>
          <w:rFonts w:ascii="Times New Roman" w:hAnsi="Times New Roman" w:cs="Times New Roman"/>
          <w:bCs/>
          <w:color w:val="auto"/>
        </w:rPr>
        <w:t>)</w:t>
      </w:r>
      <w:r>
        <w:rPr>
          <w:rFonts w:ascii="Times New Roman" w:hAnsi="Times New Roman" w:cs="Times New Roman"/>
          <w:bCs/>
          <w:color w:val="auto"/>
        </w:rPr>
        <w:t>, създадена към Европейска мрежа за развитие на селските райони;</w:t>
      </w:r>
    </w:p>
    <w:p w:rsidR="00E61140" w:rsidRPr="00B02078" w:rsidRDefault="00E61140" w:rsidP="00196F35">
      <w:pPr>
        <w:pStyle w:val="Default"/>
        <w:numPr>
          <w:ilvl w:val="0"/>
          <w:numId w:val="1"/>
        </w:numPr>
        <w:jc w:val="both"/>
        <w:rPr>
          <w:rFonts w:ascii="Times New Roman" w:hAnsi="Times New Roman" w:cs="Times New Roman"/>
          <w:bCs/>
          <w:color w:val="auto"/>
        </w:rPr>
      </w:pPr>
      <w:r w:rsidRPr="00461485">
        <w:rPr>
          <w:rFonts w:ascii="Times New Roman" w:hAnsi="Times New Roman" w:cs="Times New Roman"/>
          <w:b/>
          <w:bCs/>
          <w:color w:val="auto"/>
        </w:rPr>
        <w:t>Семинар " Споделяне на данни: осигуряване на справедливо споделяне на ползите от цифровизацията в селското стопанство"</w:t>
      </w:r>
      <w:r w:rsidRPr="00461485">
        <w:rPr>
          <w:rStyle w:val="FootnoteReference"/>
          <w:rFonts w:ascii="Times New Roman" w:hAnsi="Times New Roman"/>
          <w:color w:val="auto"/>
        </w:rPr>
        <w:footnoteReference w:id="10"/>
      </w:r>
      <w:r w:rsidRPr="00461485">
        <w:rPr>
          <w:rFonts w:ascii="Times New Roman" w:hAnsi="Times New Roman" w:cs="Times New Roman"/>
          <w:bCs/>
          <w:color w:val="auto"/>
        </w:rPr>
        <w:t>, проведен на 4-5 Април 2017 г. в Братислава, Словакия;</w:t>
      </w:r>
    </w:p>
    <w:p w:rsidR="00E61140" w:rsidRPr="00D7104C" w:rsidRDefault="00E61140" w:rsidP="00196F35">
      <w:pPr>
        <w:pStyle w:val="Default"/>
        <w:numPr>
          <w:ilvl w:val="0"/>
          <w:numId w:val="1"/>
        </w:numPr>
        <w:jc w:val="both"/>
        <w:rPr>
          <w:rFonts w:ascii="Times New Roman" w:hAnsi="Times New Roman" w:cs="Times New Roman"/>
          <w:bCs/>
          <w:color w:val="auto"/>
        </w:rPr>
      </w:pPr>
      <w:r>
        <w:rPr>
          <w:rFonts w:ascii="Times New Roman" w:hAnsi="Times New Roman" w:cs="Times New Roman"/>
          <w:b/>
          <w:bCs/>
          <w:color w:val="auto"/>
        </w:rPr>
        <w:lastRenderedPageBreak/>
        <w:t>Инициатива „Умни села” към Фокус група „Умни и конкурентни селски райони”</w:t>
      </w:r>
      <w:r>
        <w:rPr>
          <w:rFonts w:ascii="Times New Roman" w:hAnsi="Times New Roman" w:cs="Times New Roman"/>
          <w:bCs/>
          <w:color w:val="auto"/>
        </w:rPr>
        <w:t xml:space="preserve"> (2017-2019)</w:t>
      </w:r>
      <w:r>
        <w:rPr>
          <w:rFonts w:ascii="Times New Roman" w:hAnsi="Times New Roman" w:cs="Times New Roman"/>
          <w:b/>
          <w:bCs/>
          <w:color w:val="auto"/>
        </w:rPr>
        <w:t xml:space="preserve"> </w:t>
      </w:r>
      <w:r w:rsidRPr="00B02078">
        <w:rPr>
          <w:rStyle w:val="FootnoteReference"/>
          <w:rFonts w:ascii="Times New Roman" w:hAnsi="Times New Roman"/>
          <w:color w:val="auto"/>
        </w:rPr>
        <w:footnoteReference w:id="11"/>
      </w:r>
    </w:p>
    <w:p w:rsidR="00D7104C" w:rsidRPr="00461485" w:rsidRDefault="00D7104C" w:rsidP="00196F35">
      <w:pPr>
        <w:pStyle w:val="Default"/>
        <w:numPr>
          <w:ilvl w:val="0"/>
          <w:numId w:val="1"/>
        </w:numPr>
        <w:jc w:val="both"/>
        <w:rPr>
          <w:rFonts w:ascii="Times New Roman" w:hAnsi="Times New Roman" w:cs="Times New Roman"/>
          <w:bCs/>
          <w:color w:val="auto"/>
        </w:rPr>
      </w:pPr>
      <w:r w:rsidRPr="00D7104C">
        <w:rPr>
          <w:rFonts w:ascii="Times New Roman" w:hAnsi="Times New Roman" w:cs="Times New Roman"/>
          <w:b/>
          <w:bCs/>
          <w:color w:val="auto"/>
        </w:rPr>
        <w:t>Тематична работна група „Умни села”</w:t>
      </w:r>
      <w:r>
        <w:rPr>
          <w:rFonts w:ascii="Times New Roman" w:hAnsi="Times New Roman" w:cs="Times New Roman"/>
          <w:bCs/>
          <w:color w:val="auto"/>
        </w:rPr>
        <w:t>, втората половина на 2017 г.</w:t>
      </w:r>
    </w:p>
    <w:p w:rsidR="00E61140" w:rsidRPr="00461485" w:rsidRDefault="00E61140" w:rsidP="00196F35">
      <w:pPr>
        <w:pStyle w:val="Default"/>
        <w:numPr>
          <w:ilvl w:val="0"/>
          <w:numId w:val="1"/>
        </w:numPr>
        <w:jc w:val="both"/>
        <w:rPr>
          <w:rFonts w:ascii="Times New Roman" w:hAnsi="Times New Roman" w:cs="Times New Roman"/>
          <w:bCs/>
          <w:color w:val="auto"/>
        </w:rPr>
      </w:pPr>
      <w:r w:rsidRPr="00461485">
        <w:rPr>
          <w:rFonts w:ascii="Times New Roman" w:hAnsi="Times New Roman" w:cs="Times New Roman"/>
          <w:b/>
          <w:bCs/>
          <w:color w:val="auto"/>
        </w:rPr>
        <w:t>Семинар "Цифрови иновационни хъбове: интегриране на цифровото земеделие"</w:t>
      </w:r>
      <w:r w:rsidRPr="00461485">
        <w:rPr>
          <w:rStyle w:val="FootnoteReference"/>
          <w:rFonts w:ascii="Times New Roman" w:hAnsi="Times New Roman"/>
          <w:color w:val="auto"/>
        </w:rPr>
        <w:footnoteReference w:id="12"/>
      </w:r>
      <w:r w:rsidRPr="00461485">
        <w:rPr>
          <w:rFonts w:ascii="Times New Roman" w:hAnsi="Times New Roman" w:cs="Times New Roman"/>
          <w:bCs/>
          <w:color w:val="auto"/>
        </w:rPr>
        <w:t xml:space="preserve">, проведен на 1-2 Юни 2017 г.  в Килкени, Ирландия; </w:t>
      </w:r>
    </w:p>
    <w:p w:rsidR="00E61140" w:rsidRDefault="00E61140" w:rsidP="00196F35">
      <w:pPr>
        <w:pStyle w:val="Default"/>
        <w:numPr>
          <w:ilvl w:val="0"/>
          <w:numId w:val="1"/>
        </w:numPr>
        <w:jc w:val="both"/>
        <w:rPr>
          <w:rFonts w:ascii="Times New Roman" w:hAnsi="Times New Roman" w:cs="Times New Roman"/>
          <w:bCs/>
          <w:color w:val="auto"/>
        </w:rPr>
      </w:pPr>
      <w:r w:rsidRPr="00461485">
        <w:rPr>
          <w:rFonts w:ascii="Times New Roman" w:hAnsi="Times New Roman" w:cs="Times New Roman"/>
          <w:b/>
          <w:bCs/>
          <w:color w:val="auto"/>
        </w:rPr>
        <w:t>Среща  на върха за селскостопански иновации 2017</w:t>
      </w:r>
      <w:r w:rsidRPr="00461485">
        <w:rPr>
          <w:rStyle w:val="FootnoteReference"/>
          <w:rFonts w:ascii="Times New Roman" w:hAnsi="Times New Roman"/>
          <w:color w:val="auto"/>
        </w:rPr>
        <w:footnoteReference w:id="13"/>
      </w:r>
      <w:r w:rsidRPr="00461485">
        <w:rPr>
          <w:rFonts w:ascii="Times New Roman" w:hAnsi="Times New Roman" w:cs="Times New Roman"/>
          <w:bCs/>
          <w:color w:val="auto"/>
        </w:rPr>
        <w:t xml:space="preserve">, проведен на 11-12 Октомври 2017 г. в Лисабон, Португалия; </w:t>
      </w:r>
    </w:p>
    <w:p w:rsidR="00D7104C" w:rsidRPr="00D7104C" w:rsidRDefault="00D7104C" w:rsidP="00196F35">
      <w:pPr>
        <w:pStyle w:val="Default"/>
        <w:numPr>
          <w:ilvl w:val="0"/>
          <w:numId w:val="1"/>
        </w:numPr>
        <w:jc w:val="both"/>
        <w:rPr>
          <w:rFonts w:ascii="Times New Roman" w:hAnsi="Times New Roman" w:cs="Times New Roman"/>
          <w:b/>
          <w:bCs/>
          <w:color w:val="auto"/>
        </w:rPr>
      </w:pPr>
      <w:r w:rsidRPr="00D7104C">
        <w:rPr>
          <w:rFonts w:ascii="Times New Roman" w:hAnsi="Times New Roman" w:cs="Times New Roman"/>
          <w:b/>
          <w:bCs/>
          <w:color w:val="auto"/>
        </w:rPr>
        <w:t>Пилотен проект за интелигентни еко-социални селища</w:t>
      </w:r>
      <w:r>
        <w:rPr>
          <w:rFonts w:ascii="Times New Roman" w:hAnsi="Times New Roman" w:cs="Times New Roman"/>
          <w:bCs/>
          <w:color w:val="auto"/>
        </w:rPr>
        <w:t>, 2017-2018 г.;</w:t>
      </w:r>
    </w:p>
    <w:p w:rsidR="00E61140" w:rsidRDefault="00E61140" w:rsidP="00196F35">
      <w:pPr>
        <w:pStyle w:val="Default"/>
        <w:numPr>
          <w:ilvl w:val="0"/>
          <w:numId w:val="1"/>
        </w:numPr>
        <w:jc w:val="both"/>
        <w:rPr>
          <w:rFonts w:ascii="Times New Roman" w:hAnsi="Times New Roman" w:cs="Times New Roman"/>
          <w:bCs/>
          <w:color w:val="auto"/>
        </w:rPr>
      </w:pPr>
      <w:r w:rsidRPr="00461485">
        <w:rPr>
          <w:rFonts w:ascii="Times New Roman" w:hAnsi="Times New Roman" w:cs="Times New Roman"/>
          <w:b/>
          <w:bCs/>
          <w:color w:val="auto"/>
        </w:rPr>
        <w:t>Хоризонт 2020 - Ден на цифровизацията</w:t>
      </w:r>
      <w:r w:rsidRPr="00461485">
        <w:rPr>
          <w:rStyle w:val="FootnoteReference"/>
          <w:rFonts w:ascii="Times New Roman" w:hAnsi="Times New Roman"/>
          <w:color w:val="auto"/>
        </w:rPr>
        <w:footnoteReference w:id="14"/>
      </w:r>
      <w:r w:rsidRPr="00461485">
        <w:rPr>
          <w:rFonts w:ascii="Times New Roman" w:hAnsi="Times New Roman" w:cs="Times New Roman"/>
          <w:bCs/>
          <w:color w:val="auto"/>
        </w:rPr>
        <w:t xml:space="preserve">, проведен на 17 Ноември 2017 г.  в </w:t>
      </w:r>
      <w:r>
        <w:rPr>
          <w:rFonts w:ascii="Times New Roman" w:hAnsi="Times New Roman" w:cs="Times New Roman"/>
          <w:bCs/>
          <w:color w:val="auto"/>
        </w:rPr>
        <w:t>Брюксел, Белгия;</w:t>
      </w:r>
    </w:p>
    <w:p w:rsidR="00E61140" w:rsidRDefault="00E61140" w:rsidP="00196F35">
      <w:pPr>
        <w:pStyle w:val="Default"/>
        <w:numPr>
          <w:ilvl w:val="0"/>
          <w:numId w:val="1"/>
        </w:numPr>
        <w:jc w:val="both"/>
        <w:rPr>
          <w:rFonts w:ascii="Times New Roman" w:hAnsi="Times New Roman" w:cs="Times New Roman"/>
          <w:bCs/>
          <w:color w:val="auto"/>
        </w:rPr>
      </w:pPr>
      <w:r>
        <w:rPr>
          <w:rFonts w:ascii="Times New Roman" w:hAnsi="Times New Roman" w:cs="Times New Roman"/>
          <w:b/>
          <w:bCs/>
          <w:color w:val="auto"/>
        </w:rPr>
        <w:t>Конференция „</w:t>
      </w:r>
      <w:r w:rsidRPr="00CB14CF">
        <w:rPr>
          <w:rFonts w:ascii="Times New Roman" w:hAnsi="Times New Roman" w:cs="Times New Roman"/>
          <w:b/>
          <w:bCs/>
          <w:color w:val="auto"/>
        </w:rPr>
        <w:t>EU Agricultural Outlook conference</w:t>
      </w:r>
      <w:r>
        <w:rPr>
          <w:rFonts w:ascii="Times New Roman" w:hAnsi="Times New Roman" w:cs="Times New Roman"/>
          <w:b/>
          <w:bCs/>
          <w:color w:val="auto"/>
        </w:rPr>
        <w:t xml:space="preserve">”, </w:t>
      </w:r>
      <w:r>
        <w:rPr>
          <w:rFonts w:ascii="Times New Roman" w:hAnsi="Times New Roman" w:cs="Times New Roman"/>
          <w:bCs/>
          <w:color w:val="auto"/>
        </w:rPr>
        <w:t>проведена на 6-7 декември 2018 г.;</w:t>
      </w:r>
    </w:p>
    <w:p w:rsidR="00E61140" w:rsidRPr="00461485" w:rsidRDefault="00E61140" w:rsidP="00196F35">
      <w:pPr>
        <w:pStyle w:val="Default"/>
        <w:numPr>
          <w:ilvl w:val="0"/>
          <w:numId w:val="1"/>
        </w:numPr>
        <w:jc w:val="both"/>
        <w:rPr>
          <w:rFonts w:ascii="Times New Roman" w:hAnsi="Times New Roman" w:cs="Times New Roman"/>
          <w:bCs/>
          <w:color w:val="auto"/>
        </w:rPr>
      </w:pPr>
      <w:r>
        <w:rPr>
          <w:rFonts w:ascii="Times New Roman" w:hAnsi="Times New Roman" w:cs="Times New Roman"/>
          <w:b/>
          <w:bCs/>
          <w:color w:val="auto"/>
        </w:rPr>
        <w:t>Семинар</w:t>
      </w:r>
      <w:r w:rsidRPr="00886A20">
        <w:rPr>
          <w:rFonts w:ascii="Times New Roman" w:hAnsi="Times New Roman" w:cs="Times New Roman"/>
          <w:b/>
          <w:bCs/>
          <w:color w:val="auto"/>
        </w:rPr>
        <w:t xml:space="preserve"> “Многостепенни стратегии за цифровизация на селското стопанство и селските райони”</w:t>
      </w:r>
      <w:r>
        <w:rPr>
          <w:rFonts w:ascii="Times New Roman" w:hAnsi="Times New Roman" w:cs="Times New Roman"/>
          <w:b/>
          <w:bCs/>
          <w:color w:val="auto"/>
        </w:rPr>
        <w:t xml:space="preserve">, </w:t>
      </w:r>
      <w:r>
        <w:rPr>
          <w:rFonts w:ascii="Times New Roman" w:hAnsi="Times New Roman" w:cs="Times New Roman"/>
          <w:bCs/>
          <w:color w:val="auto"/>
        </w:rPr>
        <w:t>проведен на 12-13 декември 2018 г. в Антверпен, Белгия.</w:t>
      </w:r>
    </w:p>
    <w:p w:rsidR="00E61140" w:rsidRPr="00461485" w:rsidRDefault="00E61140" w:rsidP="00575DDE">
      <w:pPr>
        <w:tabs>
          <w:tab w:val="left" w:pos="1350"/>
        </w:tabs>
        <w:spacing w:after="120"/>
        <w:ind w:firstLine="708"/>
        <w:jc w:val="both"/>
        <w:rPr>
          <w:rFonts w:ascii="Times New Roman" w:hAnsi="Times New Roman"/>
          <w:lang w:val="bg-BG"/>
        </w:rPr>
      </w:pPr>
      <w:r w:rsidRPr="00461485">
        <w:rPr>
          <w:rFonts w:ascii="Times New Roman" w:hAnsi="Times New Roman"/>
          <w:lang w:val="bg-BG"/>
        </w:rPr>
        <w:t xml:space="preserve">По отношение на Р България стратегическите документи, на база на които се формира политическата рамка в областта на </w:t>
      </w:r>
      <w:r>
        <w:rPr>
          <w:rFonts w:ascii="Times New Roman" w:hAnsi="Times New Roman"/>
          <w:lang w:val="bg-BG"/>
        </w:rPr>
        <w:t>информационните и комуникационни технологии (ИКТ),</w:t>
      </w:r>
      <w:r w:rsidRPr="00461485">
        <w:rPr>
          <w:rFonts w:ascii="Times New Roman" w:hAnsi="Times New Roman"/>
          <w:lang w:val="bg-BG"/>
        </w:rPr>
        <w:t xml:space="preserve"> вземат под внимание както развитието на европейската политическа рамка, очертано основно в Програмата в областта на цифровите технологии за Европа и Стратегията за цифров единен пазар в Европа, така и основните национални и секторни стратегически планови и програмни документи, които адресират различни аспекти на развитието и използването на ИКТ в България. Най-важните от тях са:</w:t>
      </w:r>
    </w:p>
    <w:p w:rsidR="00E61140" w:rsidRPr="00461485" w:rsidRDefault="00E61140" w:rsidP="00196F35">
      <w:pPr>
        <w:numPr>
          <w:ilvl w:val="0"/>
          <w:numId w:val="6"/>
        </w:numPr>
        <w:spacing w:after="200"/>
        <w:jc w:val="both"/>
        <w:rPr>
          <w:rFonts w:ascii="Times New Roman" w:hAnsi="Times New Roman"/>
          <w:b/>
          <w:lang w:val="bg-BG"/>
        </w:rPr>
      </w:pPr>
      <w:r w:rsidRPr="00461485">
        <w:rPr>
          <w:rFonts w:ascii="Times New Roman" w:hAnsi="Times New Roman"/>
          <w:b/>
          <w:bCs/>
          <w:lang w:val="bg-BG"/>
        </w:rPr>
        <w:t>Националната програма за реформи (НПР)</w:t>
      </w:r>
      <w:r w:rsidRPr="00461485">
        <w:rPr>
          <w:rStyle w:val="FootnoteReference"/>
          <w:rFonts w:ascii="Times New Roman" w:hAnsi="Times New Roman"/>
          <w:lang w:val="bg-BG"/>
        </w:rPr>
        <w:footnoteReference w:id="15"/>
      </w:r>
      <w:r w:rsidRPr="00461485">
        <w:rPr>
          <w:rFonts w:ascii="Times New Roman" w:hAnsi="Times New Roman"/>
          <w:b/>
          <w:bCs/>
          <w:lang w:val="bg-BG"/>
        </w:rPr>
        <w:t>;</w:t>
      </w:r>
      <w:r w:rsidRPr="00461485">
        <w:rPr>
          <w:rFonts w:ascii="Times New Roman" w:hAnsi="Times New Roman"/>
          <w:b/>
          <w:lang w:val="bg-BG"/>
        </w:rPr>
        <w:t xml:space="preserve"> </w:t>
      </w:r>
    </w:p>
    <w:p w:rsidR="00E61140" w:rsidRPr="00461485" w:rsidRDefault="00E61140" w:rsidP="00196F35">
      <w:pPr>
        <w:numPr>
          <w:ilvl w:val="0"/>
          <w:numId w:val="6"/>
        </w:numPr>
        <w:spacing w:after="200"/>
        <w:jc w:val="both"/>
        <w:rPr>
          <w:rFonts w:ascii="Times New Roman" w:hAnsi="Times New Roman"/>
          <w:lang w:val="bg-BG"/>
        </w:rPr>
      </w:pPr>
      <w:r w:rsidRPr="00461485">
        <w:rPr>
          <w:rFonts w:ascii="Times New Roman" w:hAnsi="Times New Roman"/>
          <w:b/>
          <w:lang w:val="bg-BG"/>
        </w:rPr>
        <w:t>Националната стратегия за развитие на широколентовия достъп 2012 -</w:t>
      </w:r>
      <w:r w:rsidRPr="00461485">
        <w:rPr>
          <w:rFonts w:ascii="Times New Roman" w:hAnsi="Times New Roman"/>
          <w:lang w:val="bg-BG"/>
        </w:rPr>
        <w:t xml:space="preserve"> </w:t>
      </w:r>
      <w:r w:rsidRPr="00461485">
        <w:rPr>
          <w:rFonts w:ascii="Times New Roman" w:hAnsi="Times New Roman"/>
          <w:b/>
          <w:lang w:val="bg-BG"/>
        </w:rPr>
        <w:t>2020 и Националния план за широколентова електронна съобщителна инфраструктура за достъп от следващо поколение (NGA)</w:t>
      </w:r>
      <w:r w:rsidRPr="00461485">
        <w:rPr>
          <w:rStyle w:val="FootnoteReference"/>
          <w:rFonts w:ascii="Times New Roman" w:hAnsi="Times New Roman"/>
          <w:lang w:val="bg-BG"/>
        </w:rPr>
        <w:footnoteReference w:id="16"/>
      </w:r>
      <w:r w:rsidRPr="00461485">
        <w:rPr>
          <w:rStyle w:val="FootnoteReference"/>
          <w:rFonts w:ascii="Times New Roman" w:hAnsi="Times New Roman"/>
          <w:lang w:val="bg-BG"/>
        </w:rPr>
        <w:t xml:space="preserve"> </w:t>
      </w:r>
      <w:r w:rsidRPr="00461485">
        <w:rPr>
          <w:rFonts w:ascii="Times New Roman" w:hAnsi="Times New Roman"/>
          <w:lang w:val="bg-BG"/>
        </w:rPr>
        <w:t>насочени</w:t>
      </w:r>
      <w:r w:rsidRPr="00461485">
        <w:rPr>
          <w:rFonts w:ascii="Times New Roman" w:hAnsi="Times New Roman"/>
          <w:b/>
          <w:lang w:val="bg-BG"/>
        </w:rPr>
        <w:t xml:space="preserve">  </w:t>
      </w:r>
      <w:r w:rsidRPr="00461485">
        <w:rPr>
          <w:rFonts w:ascii="Times New Roman" w:hAnsi="Times New Roman"/>
          <w:lang w:val="bg-BG"/>
        </w:rPr>
        <w:t xml:space="preserve">към осигуряване на бърз и свръх-бърз интернет на всички граждани; </w:t>
      </w:r>
    </w:p>
    <w:p w:rsidR="00E61140" w:rsidRPr="00461485" w:rsidRDefault="00E61140" w:rsidP="00196F35">
      <w:pPr>
        <w:numPr>
          <w:ilvl w:val="0"/>
          <w:numId w:val="6"/>
        </w:numPr>
        <w:spacing w:after="200"/>
        <w:jc w:val="both"/>
        <w:rPr>
          <w:rFonts w:ascii="Times New Roman" w:hAnsi="Times New Roman"/>
          <w:lang w:val="bg-BG"/>
        </w:rPr>
      </w:pPr>
      <w:r w:rsidRPr="00461485">
        <w:rPr>
          <w:rFonts w:ascii="Times New Roman" w:hAnsi="Times New Roman"/>
          <w:b/>
          <w:lang w:val="bg-BG"/>
        </w:rPr>
        <w:t xml:space="preserve">Актуализираната политика в областта на електронните съобщения на Република България </w:t>
      </w:r>
      <w:r w:rsidRPr="00461485">
        <w:rPr>
          <w:rFonts w:ascii="Times New Roman" w:hAnsi="Times New Roman"/>
          <w:lang w:val="bg-BG"/>
        </w:rPr>
        <w:t>2015-2018 г.</w:t>
      </w:r>
      <w:r w:rsidRPr="00461485">
        <w:rPr>
          <w:rStyle w:val="FootnoteReference"/>
          <w:rFonts w:ascii="Times New Roman" w:hAnsi="Times New Roman"/>
          <w:lang w:val="bg-BG"/>
        </w:rPr>
        <w:footnoteReference w:id="17"/>
      </w:r>
      <w:r w:rsidRPr="00461485">
        <w:rPr>
          <w:rFonts w:ascii="Times New Roman" w:hAnsi="Times New Roman"/>
          <w:lang w:val="bg-BG"/>
        </w:rPr>
        <w:t xml:space="preserve"> за развитие на съобщителния сектор и за постигане на ускорен икономически растеж в рамките на единния европейски пазар; </w:t>
      </w:r>
    </w:p>
    <w:p w:rsidR="00E61140" w:rsidRPr="00461485" w:rsidRDefault="00E61140" w:rsidP="00196F35">
      <w:pPr>
        <w:numPr>
          <w:ilvl w:val="0"/>
          <w:numId w:val="6"/>
        </w:numPr>
        <w:spacing w:after="200"/>
        <w:jc w:val="both"/>
        <w:rPr>
          <w:rFonts w:ascii="Times New Roman" w:hAnsi="Times New Roman"/>
          <w:lang w:val="bg-BG"/>
        </w:rPr>
      </w:pPr>
      <w:r w:rsidRPr="00461485">
        <w:rPr>
          <w:rFonts w:ascii="Times New Roman" w:hAnsi="Times New Roman"/>
          <w:b/>
          <w:lang w:val="bg-BG"/>
        </w:rPr>
        <w:t>Стратегията за развитие на електронното управление в Република България 2014 – 2020</w:t>
      </w:r>
      <w:r w:rsidRPr="00461485">
        <w:rPr>
          <w:rFonts w:ascii="Times New Roman" w:hAnsi="Times New Roman"/>
          <w:b/>
          <w:vertAlign w:val="superscript"/>
          <w:lang w:val="bg-BG"/>
        </w:rPr>
        <w:footnoteReference w:id="18"/>
      </w:r>
      <w:r w:rsidRPr="00461485">
        <w:rPr>
          <w:rFonts w:ascii="Times New Roman" w:hAnsi="Times New Roman"/>
          <w:lang w:val="bg-BG"/>
        </w:rPr>
        <w:t xml:space="preserve">; </w:t>
      </w:r>
    </w:p>
    <w:p w:rsidR="00E61140" w:rsidRPr="00CB14CF" w:rsidRDefault="00E61140" w:rsidP="00196F35">
      <w:pPr>
        <w:numPr>
          <w:ilvl w:val="0"/>
          <w:numId w:val="6"/>
        </w:numPr>
        <w:spacing w:after="200"/>
        <w:jc w:val="both"/>
        <w:rPr>
          <w:rFonts w:ascii="Times New Roman" w:hAnsi="Times New Roman"/>
          <w:lang w:val="bg-BG"/>
        </w:rPr>
      </w:pPr>
      <w:r w:rsidRPr="00461485">
        <w:rPr>
          <w:rFonts w:ascii="Times New Roman" w:hAnsi="Times New Roman"/>
          <w:b/>
          <w:lang w:val="bg-BG"/>
        </w:rPr>
        <w:t>Иновационната стратегия за интелигентна специализация на Република България (2014 – 2020</w:t>
      </w:r>
      <w:r w:rsidRPr="00461485">
        <w:rPr>
          <w:rFonts w:ascii="Times New Roman" w:hAnsi="Times New Roman"/>
          <w:lang w:val="bg-BG"/>
        </w:rPr>
        <w:t>)</w:t>
      </w:r>
      <w:r w:rsidRPr="00461485">
        <w:rPr>
          <w:rStyle w:val="FootnoteReference"/>
          <w:rFonts w:ascii="Times New Roman" w:hAnsi="Times New Roman"/>
          <w:lang w:val="bg-BG"/>
        </w:rPr>
        <w:footnoteReference w:id="19"/>
      </w:r>
      <w:r w:rsidRPr="00461485">
        <w:rPr>
          <w:rFonts w:ascii="Times New Roman" w:hAnsi="Times New Roman"/>
          <w:lang w:val="bg-BG"/>
        </w:rPr>
        <w:t>;</w:t>
      </w:r>
    </w:p>
    <w:p w:rsidR="00E61140" w:rsidRPr="00461485" w:rsidRDefault="00E61140" w:rsidP="00196F35">
      <w:pPr>
        <w:numPr>
          <w:ilvl w:val="0"/>
          <w:numId w:val="6"/>
        </w:numPr>
        <w:spacing w:after="200"/>
        <w:jc w:val="both"/>
        <w:rPr>
          <w:rFonts w:ascii="Times New Roman" w:hAnsi="Times New Roman"/>
          <w:lang w:val="bg-BG"/>
        </w:rPr>
      </w:pPr>
      <w:r>
        <w:rPr>
          <w:rFonts w:ascii="Times New Roman" w:hAnsi="Times New Roman"/>
          <w:b/>
          <w:lang w:val="bg-BG"/>
        </w:rPr>
        <w:t>Концепция за цифрова трансформация на българската индустрия;</w:t>
      </w:r>
    </w:p>
    <w:p w:rsidR="00E61140" w:rsidRPr="00461485" w:rsidRDefault="00E61140" w:rsidP="00196F35">
      <w:pPr>
        <w:numPr>
          <w:ilvl w:val="0"/>
          <w:numId w:val="6"/>
        </w:numPr>
        <w:spacing w:after="200"/>
        <w:jc w:val="both"/>
        <w:rPr>
          <w:rFonts w:ascii="Times New Roman" w:hAnsi="Times New Roman"/>
          <w:lang w:val="bg-BG"/>
        </w:rPr>
      </w:pPr>
      <w:r w:rsidRPr="00461485">
        <w:rPr>
          <w:rFonts w:ascii="Times New Roman" w:hAnsi="Times New Roman"/>
          <w:b/>
          <w:lang w:val="bg-BG"/>
        </w:rPr>
        <w:lastRenderedPageBreak/>
        <w:t>Националната стратегия за кибер сигурност „Кибер устойчива България 2020”</w:t>
      </w:r>
      <w:r w:rsidRPr="00461485">
        <w:rPr>
          <w:rStyle w:val="FootnoteReference"/>
          <w:rFonts w:ascii="Times New Roman" w:hAnsi="Times New Roman"/>
          <w:lang w:val="bg-BG"/>
        </w:rPr>
        <w:t xml:space="preserve"> </w:t>
      </w:r>
      <w:r w:rsidRPr="00461485">
        <w:rPr>
          <w:rStyle w:val="FootnoteReference"/>
          <w:rFonts w:ascii="Times New Roman" w:hAnsi="Times New Roman"/>
          <w:lang w:val="bg-BG"/>
        </w:rPr>
        <w:footnoteReference w:id="20"/>
      </w:r>
      <w:r w:rsidRPr="00461485">
        <w:rPr>
          <w:rFonts w:ascii="Times New Roman" w:hAnsi="Times New Roman"/>
          <w:lang w:val="bg-BG"/>
        </w:rPr>
        <w:t>.</w:t>
      </w:r>
    </w:p>
    <w:p w:rsidR="00E61140" w:rsidRPr="00FF140C" w:rsidRDefault="00E61140" w:rsidP="00417D56">
      <w:pPr>
        <w:pStyle w:val="NormalWeb"/>
        <w:spacing w:before="0" w:beforeAutospacing="0" w:after="0" w:afterAutospacing="0"/>
        <w:ind w:firstLine="709"/>
        <w:jc w:val="both"/>
        <w:rPr>
          <w:lang w:val="bg-BG"/>
        </w:rPr>
      </w:pPr>
      <w:r w:rsidRPr="00461485">
        <w:rPr>
          <w:bCs/>
          <w:lang w:val="bg-BG"/>
        </w:rPr>
        <w:t xml:space="preserve">Действащата в момента нормативна уредба в областта на ИКТ обхваща редица нормативни актове, по-съществените от които са: Закон за електронните съобщения, Закон за електронно управление, Закон за електронния документ и електронния подпис, специалния Закон за търговския регистър, Закон за електронната търговия, </w:t>
      </w:r>
      <w:r w:rsidRPr="00FF140C">
        <w:rPr>
          <w:lang w:val="bg-BG"/>
        </w:rPr>
        <w:t>Закон за защита на личните данни и други, както и отделни разпоредби в други специални закони. Налице са множество подзаконови нормативни актове, детайлизиращи уредбата в областта на ИКT.</w:t>
      </w:r>
    </w:p>
    <w:p w:rsidR="00E61140" w:rsidRPr="00FF140C" w:rsidRDefault="00E61140" w:rsidP="00417D56">
      <w:pPr>
        <w:pStyle w:val="NormalWeb"/>
        <w:spacing w:before="0" w:beforeAutospacing="0" w:after="0" w:afterAutospacing="0"/>
        <w:ind w:firstLine="709"/>
        <w:jc w:val="both"/>
        <w:rPr>
          <w:lang w:val="bg-BG"/>
        </w:rPr>
      </w:pPr>
      <w:r w:rsidRPr="00FF140C">
        <w:rPr>
          <w:lang w:val="bg-BG"/>
        </w:rPr>
        <w:t xml:space="preserve">В областта на селското стопанство по-съществената и специфична нормативна уредба, свързана с </w:t>
      </w:r>
      <w:r>
        <w:rPr>
          <w:lang w:val="bg-BG"/>
        </w:rPr>
        <w:t>цифровизацията,</w:t>
      </w:r>
      <w:r w:rsidRPr="00FF140C">
        <w:rPr>
          <w:lang w:val="bg-BG"/>
        </w:rPr>
        <w:t xml:space="preserve"> обхваща следните нормативни актове: Закон за собствеността и ползването на земеделските земи; Закон за възстановяване на собствеността върху  горите и земите от горския фонд; Правилник за прилагане на закона за собствеността и п</w:t>
      </w:r>
      <w:r>
        <w:rPr>
          <w:lang w:val="bg-BG"/>
        </w:rPr>
        <w:t>олзването на земеделските земи</w:t>
      </w:r>
      <w:r w:rsidRPr="00FF140C">
        <w:rPr>
          <w:lang w:val="bg-BG"/>
        </w:rPr>
        <w:t xml:space="preserve">; Правилник за прилагане на закона за възстановяване на собствеността в горите и земите от горския фонд; Закон за горите; Закон за арендата в земеделието; Закон за подпомагане на земеделските производители; Закона за кадастъра и имотния регистър; Закон за защита на личните данни; Наредба № 49 на МЗХГ за поддържане на картата на възстановената собственост; Наредба за общите изисквания към информационните системи, регистрите и електронните административни услуги; Наредба № 105 от 22 август 2006 г. за условията и реда за създаване, поддържане, достъп и ползване на интегрираната система за администриране и контрол; Наредба № 5 от 27 февруари 2009 г. за условията и реда за подаване на заявления по схеми и мерки за директни плащания;  Наредба № 2 от 26 март 2018 г. за критериите за допустимост на земеделските площи за подпомагане по схеми и мерки за плащане на площ; Наредба № 3 от 17 февруари 2015 г. за условията и реда за прилагане на схемите за директни плащания; Наредба № 3 от 29 януари 1999 г. за създаване и поддържане на регистър на земеделските стопани. </w:t>
      </w:r>
    </w:p>
    <w:p w:rsidR="00E61140" w:rsidRDefault="00E61140" w:rsidP="000A007A">
      <w:pPr>
        <w:jc w:val="both"/>
        <w:rPr>
          <w:rFonts w:ascii="Times New Roman" w:hAnsi="Times New Roman"/>
          <w:b/>
          <w:lang w:val="bg-BG"/>
        </w:rPr>
      </w:pPr>
    </w:p>
    <w:p w:rsidR="008B4F5A" w:rsidRDefault="008B4F5A" w:rsidP="000A007A">
      <w:pPr>
        <w:jc w:val="both"/>
        <w:rPr>
          <w:rFonts w:ascii="Times New Roman" w:hAnsi="Times New Roman"/>
          <w:b/>
          <w:lang w:val="bg-BG"/>
        </w:rPr>
      </w:pPr>
    </w:p>
    <w:p w:rsidR="00E61140" w:rsidRPr="00461485" w:rsidRDefault="00E61140" w:rsidP="000A007A">
      <w:pPr>
        <w:jc w:val="both"/>
        <w:rPr>
          <w:rFonts w:ascii="Times New Roman" w:hAnsi="Times New Roman"/>
          <w:b/>
          <w:lang w:val="bg-BG"/>
        </w:rPr>
      </w:pPr>
      <w:r w:rsidRPr="00461485">
        <w:rPr>
          <w:rFonts w:ascii="Times New Roman" w:hAnsi="Times New Roman"/>
          <w:b/>
          <w:lang w:val="bg-BG"/>
        </w:rPr>
        <w:t>II</w:t>
      </w:r>
      <w:r>
        <w:rPr>
          <w:rFonts w:ascii="Times New Roman" w:hAnsi="Times New Roman"/>
          <w:b/>
          <w:lang w:val="en-US"/>
        </w:rPr>
        <w:t>I</w:t>
      </w:r>
      <w:r w:rsidRPr="00461485">
        <w:rPr>
          <w:rFonts w:ascii="Times New Roman" w:hAnsi="Times New Roman"/>
          <w:b/>
          <w:lang w:val="bg-BG"/>
        </w:rPr>
        <w:t>. АНАЛИЗ НА ТЕКУЩОТО СЪСТОЯНИЕ</w:t>
      </w:r>
    </w:p>
    <w:p w:rsidR="00E61140" w:rsidRPr="00461485" w:rsidRDefault="00E61140" w:rsidP="00575DDE">
      <w:pPr>
        <w:jc w:val="both"/>
        <w:rPr>
          <w:rFonts w:ascii="Times New Roman" w:hAnsi="Times New Roman"/>
          <w:u w:val="single"/>
          <w:lang w:val="bg-BG"/>
        </w:rPr>
      </w:pPr>
    </w:p>
    <w:p w:rsidR="00E61140" w:rsidRDefault="00E61140">
      <w:pPr>
        <w:pStyle w:val="NormalWeb"/>
        <w:spacing w:before="0" w:beforeAutospacing="0" w:after="0" w:afterAutospacing="0"/>
        <w:jc w:val="both"/>
        <w:rPr>
          <w:b/>
          <w:lang w:val="bg-BG"/>
        </w:rPr>
      </w:pPr>
      <w:r w:rsidRPr="00886A20">
        <w:rPr>
          <w:b/>
          <w:lang w:val="bg-BG"/>
        </w:rPr>
        <w:t xml:space="preserve">1. </w:t>
      </w:r>
      <w:r w:rsidRPr="00F42D99">
        <w:rPr>
          <w:b/>
          <w:lang w:val="bg-BG"/>
        </w:rPr>
        <w:t>Селско стопанство</w:t>
      </w:r>
    </w:p>
    <w:p w:rsidR="00E61140" w:rsidRDefault="00E61140" w:rsidP="00417D56">
      <w:pPr>
        <w:pStyle w:val="NormalWeb"/>
        <w:spacing w:before="0" w:beforeAutospacing="0" w:after="0" w:afterAutospacing="0"/>
        <w:ind w:firstLine="720"/>
        <w:jc w:val="both"/>
        <w:rPr>
          <w:lang w:val="bg-BG"/>
        </w:rPr>
      </w:pPr>
      <w:r w:rsidRPr="00461485">
        <w:rPr>
          <w:lang w:val="bg-BG"/>
        </w:rPr>
        <w:t xml:space="preserve">В България, </w:t>
      </w:r>
      <w:r>
        <w:rPr>
          <w:lang w:val="bg-BG"/>
        </w:rPr>
        <w:t>п</w:t>
      </w:r>
      <w:r w:rsidRPr="00FF140C">
        <w:rPr>
          <w:lang w:val="bg-BG"/>
        </w:rPr>
        <w:t>лощта със селскостопанско предназначение през 2017 г. е 5 224 402 ха, което представлява около 47% от територията на страната.</w:t>
      </w:r>
      <w:r w:rsidRPr="00461485">
        <w:rPr>
          <w:lang w:val="bg-BG"/>
        </w:rPr>
        <w:t xml:space="preserve"> </w:t>
      </w:r>
      <w:r>
        <w:rPr>
          <w:lang w:val="bg-BG"/>
        </w:rPr>
        <w:t>И</w:t>
      </w:r>
      <w:r w:rsidRPr="00461485">
        <w:rPr>
          <w:lang w:val="bg-BG"/>
        </w:rPr>
        <w:t xml:space="preserve">зползваната земеделска площ (ИЗП) се формира от обработваемата земя, трайните насаждения, разсадници, постоянно затревените площи и семейните градини. </w:t>
      </w:r>
      <w:r w:rsidRPr="00FF140C">
        <w:rPr>
          <w:lang w:val="bg-BG"/>
        </w:rPr>
        <w:t>През 2017 г. тя е в размер на 5 029 529 ха или 45,3% от територията на страната, като се увеличава с 0,2% спрямо предходната година.</w:t>
      </w:r>
      <w:r>
        <w:rPr>
          <w:lang w:val="bg-BG"/>
        </w:rPr>
        <w:t xml:space="preserve"> </w:t>
      </w:r>
      <w:r w:rsidRPr="00FF140C">
        <w:rPr>
          <w:lang w:val="bg-BG"/>
        </w:rPr>
        <w:t>Обработваемата земя са площите, които се включват в сеитбообращение, временните ливади с житни и бобови треви, угарите и оранжериите. През 2017 г. тя намалява незначително (с 0,2%) спрямо предходната година, до 3 473 825 ха, което представлява 69,1% от използваната земеделска площ.</w:t>
      </w:r>
      <w:r>
        <w:rPr>
          <w:lang w:val="bg-BG"/>
        </w:rPr>
        <w:t xml:space="preserve"> </w:t>
      </w:r>
      <w:r w:rsidRPr="00FF140C">
        <w:rPr>
          <w:lang w:val="bg-BG"/>
        </w:rPr>
        <w:t>През 2016/2017 стопанска година общият брой на земеделските стопани, регистрирани в регистъра по Наредба № 3/1999 г. е 96 476, което е с 1 827 броя повече спрямо предходната година. Към началото на м. август 2018 г. регистрираните земеделски стопани през 2017/18 стопанска година е 92 328 броя.</w:t>
      </w:r>
    </w:p>
    <w:p w:rsidR="00E61140" w:rsidRPr="00B87EA4" w:rsidRDefault="00E61140" w:rsidP="00417D56">
      <w:pPr>
        <w:widowControl w:val="0"/>
        <w:spacing w:after="120"/>
        <w:ind w:firstLine="720"/>
        <w:jc w:val="both"/>
        <w:rPr>
          <w:rFonts w:ascii="Times New Roman" w:hAnsi="Times New Roman"/>
          <w:lang w:val="bg-BG" w:eastAsia="en-GB"/>
        </w:rPr>
      </w:pPr>
      <w:r w:rsidRPr="00B87EA4">
        <w:rPr>
          <w:rFonts w:ascii="Times New Roman" w:hAnsi="Times New Roman"/>
          <w:lang w:val="bg-BG" w:eastAsia="en-GB"/>
        </w:rPr>
        <w:t>По данни на НСИ, през 2017 г. брутният вътрешен продукт, произведен в страната, отбелязва ръст от 3,8% спрямо предходната година в реално изражение</w:t>
      </w:r>
      <w:r w:rsidRPr="00625BD9">
        <w:rPr>
          <w:rFonts w:ascii="Times New Roman" w:hAnsi="Times New Roman"/>
          <w:vertAlign w:val="superscript"/>
          <w:lang w:eastAsia="en-GB"/>
        </w:rPr>
        <w:footnoteReference w:id="21"/>
      </w:r>
      <w:r w:rsidRPr="00B87EA4">
        <w:rPr>
          <w:rFonts w:ascii="Times New Roman" w:hAnsi="Times New Roman"/>
          <w:lang w:val="bg-BG" w:eastAsia="en-GB"/>
        </w:rPr>
        <w:t xml:space="preserve">. </w:t>
      </w:r>
      <w:r w:rsidRPr="00B87EA4">
        <w:rPr>
          <w:rFonts w:ascii="Times New Roman" w:hAnsi="Times New Roman"/>
          <w:lang w:val="bg-BG" w:eastAsia="en-GB"/>
        </w:rPr>
        <w:lastRenderedPageBreak/>
        <w:t>Номиналният стойностен обем на БВП за годината възлиза на 101 043 млн. лева (51 662 млн. евро). Към края на 2017 г. инфлацията нараства с 2,8% на годишна база, а средногодишната инфлация е 2,1%. По данни на БНБ, през 2017 г. износът възлиза на 52 710 млн. лева (26 950 млн. евро), което представлява 52,2% от БВП. Вносът за годината е в размер на 54 208 млн. лева (27 716 млн. евро) или 53,6% от БВП на страната. В резултат от изпреварващия темп на увеличение на износа спрямо този при вноса, отрицателното търговско салдо за годината се свива с 22,2% спрямо предходната година, до -1 498 млн. лева (-766 млн. евро). През 2017 г. преките чуждестранни инвестиции в България възлизат на 2 718 млн. лева (1 390 млн. евро), което представлява 2,7% от БВП. Брутната добавена стойност, създадена от отраслите на националната икономика през 2017 г. възлиза на 87 634 млн. лева (44 807 млн. евро) по текущи цени, като бележи реален ръст от 4,2% спрямо предходната година. Добавената стойност на субектите от аграрния сектор през 2017 г. е в размер на 4 114 млн. лева по текущи цени. В реално изражение тя нараства с 8,9% на годишна база. Спо</w:t>
      </w:r>
      <w:r>
        <w:rPr>
          <w:rFonts w:ascii="Times New Roman" w:hAnsi="Times New Roman"/>
          <w:lang w:val="bg-BG" w:eastAsia="en-GB"/>
        </w:rPr>
        <w:t>ред предварителни сезонно изд</w:t>
      </w:r>
      <w:r w:rsidRPr="00B87EA4">
        <w:rPr>
          <w:rFonts w:ascii="Times New Roman" w:hAnsi="Times New Roman"/>
          <w:lang w:val="bg-BG" w:eastAsia="en-GB"/>
        </w:rPr>
        <w:t>адени данни на НСИ, през първото и второто тримесечие на 2018 г. общата БДС за икономиката на страната нараства съответно с 3,1% и 3,0% спрямо съответния период на 2017 г. в реално изражение. По отношение на БДС, формирана от аграрния отрасъл, предварителните данни сочат увеличение на годишна база в реално изражение с 0,4% през първото тримесечие на 2018 г. и намаление с 0,9% през второто тримесечие. През 2017 г. БДС от селско, горско и рибно стопанство представлява 4,7% от цялото БДС за страната.</w:t>
      </w:r>
    </w:p>
    <w:p w:rsidR="00E61140" w:rsidRDefault="00E61140">
      <w:pPr>
        <w:jc w:val="both"/>
        <w:rPr>
          <w:rFonts w:ascii="Times New Roman" w:hAnsi="Times New Roman"/>
          <w:b/>
          <w:lang w:val="bg-BG"/>
        </w:rPr>
      </w:pPr>
      <w:r w:rsidRPr="00886A20">
        <w:rPr>
          <w:rFonts w:ascii="Times New Roman" w:hAnsi="Times New Roman"/>
          <w:b/>
          <w:lang w:val="bg-BG"/>
        </w:rPr>
        <w:t xml:space="preserve">2. </w:t>
      </w:r>
      <w:r w:rsidRPr="00F42D99">
        <w:rPr>
          <w:rFonts w:ascii="Times New Roman" w:hAnsi="Times New Roman"/>
          <w:b/>
          <w:lang w:val="bg-BG"/>
        </w:rPr>
        <w:t>Цифрова инфраструкт</w:t>
      </w:r>
      <w:r>
        <w:rPr>
          <w:rFonts w:ascii="Times New Roman" w:hAnsi="Times New Roman"/>
          <w:b/>
          <w:lang w:val="bg-BG"/>
        </w:rPr>
        <w:t>ура за комуникации и свързаност</w:t>
      </w:r>
    </w:p>
    <w:p w:rsidR="00E61140" w:rsidRPr="00C22C4D" w:rsidRDefault="00E61140" w:rsidP="00C22C4D">
      <w:pPr>
        <w:pStyle w:val="NormalWeb"/>
        <w:spacing w:before="0" w:beforeAutospacing="0" w:after="0" w:afterAutospacing="0"/>
        <w:ind w:firstLine="720"/>
        <w:jc w:val="both"/>
        <w:rPr>
          <w:lang w:val="bg-BG"/>
        </w:rPr>
      </w:pPr>
      <w:r w:rsidRPr="00C22C4D">
        <w:rPr>
          <w:lang w:val="bg-BG"/>
        </w:rPr>
        <w:t xml:space="preserve">На ниво Европейски съюз съществува голяма разлика между покритието с широколентов интернет между селските и градските райони. По данни на Европейската комисия през 2016 г. едва 40% от домакинствата в селските райони имат достъп до широколентов интернет. </w:t>
      </w:r>
    </w:p>
    <w:p w:rsidR="00E61140" w:rsidRPr="00886A20" w:rsidRDefault="00E61140" w:rsidP="00C22C4D">
      <w:pPr>
        <w:pStyle w:val="NormalWeb"/>
        <w:spacing w:before="0" w:beforeAutospacing="0" w:after="0" w:afterAutospacing="0"/>
        <w:ind w:firstLine="720"/>
        <w:jc w:val="both"/>
        <w:rPr>
          <w:lang w:val="bg-BG"/>
        </w:rPr>
      </w:pPr>
      <w:r w:rsidRPr="00C22C4D">
        <w:rPr>
          <w:lang w:val="bg-BG"/>
        </w:rPr>
        <w:t>Съгласно Доклада</w:t>
      </w:r>
      <w:r w:rsidRPr="00C22C4D">
        <w:rPr>
          <w:rStyle w:val="FootnoteReference"/>
          <w:lang w:val="bg-BG" w:eastAsia="en-US"/>
        </w:rPr>
        <w:footnoteReference w:id="22"/>
      </w:r>
      <w:r w:rsidRPr="00C22C4D">
        <w:rPr>
          <w:lang w:val="bg-BG"/>
        </w:rPr>
        <w:t xml:space="preserve"> на Европейската комисия за индекса за навлизането на цифровите технологии в икономиката и обществото за 2018 г. България се нарежда на 26-то място сред 28-те </w:t>
      </w:r>
      <w:r w:rsidR="00BA426B">
        <w:rPr>
          <w:lang w:val="bg-BG"/>
        </w:rPr>
        <w:t>д</w:t>
      </w:r>
      <w:r w:rsidRPr="00C22C4D">
        <w:rPr>
          <w:lang w:val="bg-BG"/>
        </w:rPr>
        <w:t xml:space="preserve">ържави-членки на Европейския съюз. В него се посочва, че общото покритие с фиксирани широколентови мрежи в България продължава да обхваща 95% от домакинствата, което е малко под средното ниво за ЕС (97%), като степента на покритие на територията на страната с широколентов интернет е 98% Разпространението на широколентов достъп до интернет е нараснало леко до 59%, Индекс за навлизането на цифровите технологии в икономиката и обществото за 2018 г.,  но остава много под средното ниво за ЕС от 75%. </w:t>
      </w:r>
      <w:r w:rsidRPr="00FF140C">
        <w:rPr>
          <w:lang w:val="bg-BG"/>
        </w:rPr>
        <w:t xml:space="preserve">Що се отнася до покритието с 4G мрежи, България изостава от средното </w:t>
      </w:r>
      <w:r>
        <w:rPr>
          <w:lang w:val="bg-BG"/>
        </w:rPr>
        <w:t>покритие за ЕС (91%) с едва 72</w:t>
      </w:r>
      <w:r w:rsidRPr="00FF140C">
        <w:rPr>
          <w:lang w:val="bg-BG"/>
        </w:rPr>
        <w:t xml:space="preserve">%. При разпространението на мобилния широколентов достъп до интернет </w:t>
      </w:r>
      <w:r>
        <w:rPr>
          <w:lang w:val="bg-BG"/>
        </w:rPr>
        <w:t>се отчита леко подобрение до 87</w:t>
      </w:r>
      <w:r w:rsidRPr="00FF140C">
        <w:rPr>
          <w:lang w:val="bg-BG"/>
        </w:rPr>
        <w:t>%, което се доближа</w:t>
      </w:r>
      <w:r>
        <w:rPr>
          <w:lang w:val="bg-BG"/>
        </w:rPr>
        <w:t>ва до средното ниво за ЕС от 90</w:t>
      </w:r>
      <w:r w:rsidRPr="00FF140C">
        <w:rPr>
          <w:lang w:val="bg-BG"/>
        </w:rPr>
        <w:t>%. Мрежите, които могат да осигурят достъп до интернет със скорост поне 30 Mbps (достъп от следващо поколение — ДСП), са на разположение за над три четвърти (75</w:t>
      </w:r>
      <w:r>
        <w:rPr>
          <w:lang w:val="bg-BG"/>
        </w:rPr>
        <w:t>%</w:t>
      </w:r>
      <w:r w:rsidRPr="00FF140C">
        <w:rPr>
          <w:lang w:val="bg-BG"/>
        </w:rPr>
        <w:t>) от българските домакинства, което е малко по-ниско от средното ниво за ЕС (80</w:t>
      </w:r>
      <w:r>
        <w:rPr>
          <w:lang w:val="bg-BG"/>
        </w:rPr>
        <w:t>%</w:t>
      </w:r>
      <w:r w:rsidRPr="00FF140C">
        <w:rPr>
          <w:lang w:val="bg-BG"/>
        </w:rPr>
        <w:t xml:space="preserve">). </w:t>
      </w:r>
      <w:r>
        <w:rPr>
          <w:lang w:val="bg-BG"/>
        </w:rPr>
        <w:t>Важно е</w:t>
      </w:r>
      <w:r w:rsidRPr="00FF140C">
        <w:rPr>
          <w:lang w:val="bg-BG"/>
        </w:rPr>
        <w:t xml:space="preserve"> да се спомене, че разпространението на бърз широколентов достъп до интернет нараства значително до 39</w:t>
      </w:r>
      <w:r>
        <w:rPr>
          <w:lang w:val="bg-BG"/>
        </w:rPr>
        <w:t>%</w:t>
      </w:r>
      <w:r w:rsidRPr="00FF140C">
        <w:rPr>
          <w:lang w:val="bg-BG"/>
        </w:rPr>
        <w:t>, което е над средното за ЕС от 33</w:t>
      </w:r>
      <w:r>
        <w:rPr>
          <w:lang w:val="bg-BG"/>
        </w:rPr>
        <w:t>%</w:t>
      </w:r>
      <w:r w:rsidRPr="00FF140C">
        <w:rPr>
          <w:lang w:val="bg-BG"/>
        </w:rPr>
        <w:t>. Наред с това България отбелязва забележителен напредък по отношение на покритието със свръх-бърз широколентов интернет (FTTP или Docsis 3.0), достигайки 74,6</w:t>
      </w:r>
      <w:r>
        <w:rPr>
          <w:lang w:val="bg-BG"/>
        </w:rPr>
        <w:t>%</w:t>
      </w:r>
      <w:r w:rsidRPr="00FF140C">
        <w:rPr>
          <w:lang w:val="bg-BG"/>
        </w:rPr>
        <w:t>, докато средното ниво за ЕС е 58</w:t>
      </w:r>
      <w:r>
        <w:rPr>
          <w:lang w:val="bg-BG"/>
        </w:rPr>
        <w:t>%</w:t>
      </w:r>
      <w:r w:rsidRPr="00FF140C">
        <w:rPr>
          <w:lang w:val="bg-BG"/>
        </w:rPr>
        <w:t>. Разпространението на свръх-бърз широколентов интернет обаче е едва 6,54</w:t>
      </w:r>
      <w:r>
        <w:rPr>
          <w:lang w:val="bg-BG"/>
        </w:rPr>
        <w:t>%</w:t>
      </w:r>
      <w:r w:rsidRPr="00FF140C">
        <w:rPr>
          <w:lang w:val="bg-BG"/>
        </w:rPr>
        <w:t>, докато средното за ЕС е 15,4</w:t>
      </w:r>
      <w:r>
        <w:rPr>
          <w:lang w:val="bg-BG"/>
        </w:rPr>
        <w:t>%</w:t>
      </w:r>
      <w:r w:rsidRPr="00FF140C">
        <w:rPr>
          <w:lang w:val="bg-BG"/>
        </w:rPr>
        <w:t>.</w:t>
      </w:r>
      <w:r>
        <w:rPr>
          <w:lang w:val="bg-BG"/>
        </w:rPr>
        <w:t xml:space="preserve"> </w:t>
      </w:r>
    </w:p>
    <w:p w:rsidR="00E61140" w:rsidRPr="00EE3399" w:rsidRDefault="00E61140" w:rsidP="00EE3399">
      <w:pPr>
        <w:pStyle w:val="NormalWeb"/>
        <w:spacing w:before="0" w:beforeAutospacing="0" w:after="0" w:afterAutospacing="0"/>
        <w:ind w:firstLine="720"/>
        <w:jc w:val="both"/>
        <w:rPr>
          <w:lang w:val="bg-BG"/>
        </w:rPr>
      </w:pPr>
      <w:r w:rsidRPr="00EE3399">
        <w:rPr>
          <w:lang w:val="bg-BG"/>
        </w:rPr>
        <w:lastRenderedPageBreak/>
        <w:t xml:space="preserve">В </w:t>
      </w:r>
      <w:r>
        <w:rPr>
          <w:lang w:val="bg-BG"/>
        </w:rPr>
        <w:t>Програмата за развитие на селските райони на Р България 2014-2020 г, е посочено, че</w:t>
      </w:r>
      <w:r w:rsidRPr="00EE3399">
        <w:rPr>
          <w:lang w:val="bg-BG"/>
        </w:rPr>
        <w:t xml:space="preserve"> достъп до стандартна широколентова мрежа е осигурен за почти всички домакинства в селските райони (99%), но в слабо населените селски райони само 60% от домакинствата имат достъп до фиксирана широколентова мрежа, спрямо 90% средно за страната. Едва 10% от домакинствата в селските райони имат достъп до мрежи от следващо поколение. Проникването на широколентов интернет в селските райони нараства значително през последните години, но остава </w:t>
      </w:r>
      <w:r w:rsidR="00BA426B">
        <w:rPr>
          <w:lang w:val="bg-BG"/>
        </w:rPr>
        <w:t>ниско</w:t>
      </w:r>
      <w:r w:rsidR="00BA426B" w:rsidRPr="00EE3399">
        <w:rPr>
          <w:lang w:val="bg-BG"/>
        </w:rPr>
        <w:t xml:space="preserve"> </w:t>
      </w:r>
      <w:r w:rsidRPr="00EE3399">
        <w:rPr>
          <w:lang w:val="bg-BG"/>
        </w:rPr>
        <w:t>– само 37% от домакинствата в предимно селските райони имат абонамент за интернет. Използването на интернет от бизнеса и домакинствата за електронна търговия, интернет банкиране, информация и обучение е далеч от потенциално възможното. Към края на юни 2015 г., България разполага с покритие от широколентова инфраструктура за достъп от ново поколение (&gt;30Мbps) в размер на 72% от домакинствата, но достига едва 2.7% в селските райони, което е много под средното ниво за ЕС от 27.8</w:t>
      </w:r>
      <w:r w:rsidR="00BA426B">
        <w:rPr>
          <w:lang w:val="bg-BG"/>
        </w:rPr>
        <w:t>.</w:t>
      </w:r>
      <w:r w:rsidRPr="00EE3399">
        <w:rPr>
          <w:lang w:val="bg-BG"/>
        </w:rPr>
        <w:t xml:space="preserve"> </w:t>
      </w:r>
    </w:p>
    <w:p w:rsidR="00E61140" w:rsidRDefault="00E61140">
      <w:pPr>
        <w:pStyle w:val="NormalWeb"/>
        <w:spacing w:before="0" w:beforeAutospacing="0" w:after="0" w:afterAutospacing="0"/>
        <w:jc w:val="both"/>
        <w:rPr>
          <w:lang w:val="bg-BG"/>
        </w:rPr>
      </w:pPr>
    </w:p>
    <w:p w:rsidR="00E61140" w:rsidRPr="00B87EA4" w:rsidRDefault="00E61140">
      <w:pPr>
        <w:pStyle w:val="NormalWeb"/>
        <w:spacing w:before="0" w:beforeAutospacing="0" w:after="0" w:afterAutospacing="0"/>
        <w:jc w:val="both"/>
        <w:rPr>
          <w:b/>
          <w:lang w:val="bg-BG"/>
        </w:rPr>
      </w:pPr>
      <w:r w:rsidRPr="00886A20">
        <w:rPr>
          <w:b/>
          <w:lang w:val="bg-BG"/>
        </w:rPr>
        <w:t xml:space="preserve">3. </w:t>
      </w:r>
      <w:r>
        <w:rPr>
          <w:b/>
          <w:lang w:val="bg-BG"/>
        </w:rPr>
        <w:t>Инвестиции в</w:t>
      </w:r>
      <w:r w:rsidRPr="00B87EA4">
        <w:rPr>
          <w:b/>
          <w:lang w:val="bg-BG"/>
        </w:rPr>
        <w:t xml:space="preserve"> модернизация и технологии за прецизно земеделие</w:t>
      </w:r>
    </w:p>
    <w:p w:rsidR="00E61140" w:rsidRDefault="00E61140" w:rsidP="00417D56">
      <w:pPr>
        <w:pStyle w:val="NormalWeb"/>
        <w:spacing w:before="0" w:beforeAutospacing="0" w:after="0" w:afterAutospacing="0"/>
        <w:ind w:firstLine="720"/>
        <w:jc w:val="both"/>
        <w:rPr>
          <w:lang w:val="bg-BG"/>
        </w:rPr>
      </w:pPr>
      <w:r>
        <w:rPr>
          <w:lang w:val="bg-BG"/>
        </w:rPr>
        <w:t>От присъединяването на страната ни към Европейския съюз през 2007 г. до 2018 г. само по линия на Европейския земеделски фонд за развитие на селските райони в Р България в инвестиции за модернизация на земеделските стопанства са вложени над 1 милиард лева. В последните два програмни периода обаче инвести</w:t>
      </w:r>
      <w:r w:rsidR="00BA426B">
        <w:rPr>
          <w:lang w:val="bg-BG"/>
        </w:rPr>
        <w:t>рането</w:t>
      </w:r>
      <w:r>
        <w:rPr>
          <w:lang w:val="bg-BG"/>
        </w:rPr>
        <w:t>е в цифрови решения не беше изведен</w:t>
      </w:r>
      <w:r w:rsidR="00BA426B">
        <w:rPr>
          <w:lang w:val="bg-BG"/>
        </w:rPr>
        <w:t>о</w:t>
      </w:r>
      <w:r>
        <w:rPr>
          <w:lang w:val="bg-BG"/>
        </w:rPr>
        <w:t xml:space="preserve"> като приоритет. Поради тази причина няма ясна информация дали и колко от така направените инвестиции включват цифровизация и технологии за прецизно земеделие. Възможно е като част от направените до момента инвестиции в модернизация на земеделските стопанства, да са включени и такъв тип цифрови решения, но поради липсата на индикатори такива данни няма.</w:t>
      </w:r>
    </w:p>
    <w:p w:rsidR="00E61140" w:rsidRDefault="00E61140" w:rsidP="00417D56">
      <w:pPr>
        <w:pStyle w:val="NormalWeb"/>
        <w:spacing w:before="0" w:beforeAutospacing="0" w:after="0" w:afterAutospacing="0"/>
        <w:ind w:firstLine="720"/>
        <w:jc w:val="both"/>
        <w:rPr>
          <w:lang w:val="bg-BG"/>
        </w:rPr>
      </w:pPr>
      <w:r>
        <w:rPr>
          <w:lang w:val="bg-BG"/>
        </w:rPr>
        <w:t xml:space="preserve">Към настоящия момент средствата само за инвестиции в цифрови решения и технологии за прецизно земеделие са от изключително частен характер и зависят от икономическите възможности на отделното земеделско стопанство или предприемач. Поради тази причина на национално ниво липсва цялостна информация за направените до момента инвестиции и достигнатото ниво на цифровизация и за наличните технологии за прецизно земеделие. </w:t>
      </w:r>
    </w:p>
    <w:p w:rsidR="00E61140" w:rsidRDefault="00E61140">
      <w:pPr>
        <w:pStyle w:val="NormalWeb"/>
        <w:spacing w:before="0" w:beforeAutospacing="0" w:after="0" w:afterAutospacing="0"/>
        <w:jc w:val="both"/>
        <w:rPr>
          <w:lang w:val="bg-BG"/>
        </w:rPr>
      </w:pPr>
    </w:p>
    <w:p w:rsidR="00E61140" w:rsidRPr="00B87EA4" w:rsidRDefault="00E61140">
      <w:pPr>
        <w:pStyle w:val="NormalWeb"/>
        <w:spacing w:before="0" w:beforeAutospacing="0" w:after="0" w:afterAutospacing="0"/>
        <w:jc w:val="both"/>
        <w:rPr>
          <w:b/>
          <w:lang w:val="bg-BG"/>
        </w:rPr>
      </w:pPr>
      <w:r>
        <w:rPr>
          <w:b/>
          <w:lang w:val="bg-BG"/>
        </w:rPr>
        <w:t xml:space="preserve">4. </w:t>
      </w:r>
      <w:r w:rsidRPr="00B87EA4">
        <w:rPr>
          <w:b/>
          <w:lang w:val="bg-BG"/>
        </w:rPr>
        <w:t>Цифрови мрежи и използване на програмни приложения в управлението  на дейността и вземането на решения</w:t>
      </w:r>
    </w:p>
    <w:p w:rsidR="00E61140" w:rsidRDefault="00E61140" w:rsidP="00417D56">
      <w:pPr>
        <w:ind w:firstLine="720"/>
        <w:jc w:val="both"/>
        <w:rPr>
          <w:rFonts w:ascii="Times New Roman" w:hAnsi="Times New Roman"/>
          <w:lang w:val="bg-BG" w:eastAsia="en-GB"/>
        </w:rPr>
      </w:pPr>
      <w:r>
        <w:rPr>
          <w:rFonts w:ascii="Times New Roman" w:hAnsi="Times New Roman"/>
          <w:lang w:val="bg-BG" w:eastAsia="en-GB"/>
        </w:rPr>
        <w:t>Към настоящия момент на в Р България съществуват компании</w:t>
      </w:r>
      <w:r w:rsidRPr="007D5B1E">
        <w:rPr>
          <w:rFonts w:ascii="Times New Roman" w:hAnsi="Times New Roman"/>
          <w:lang w:val="bg-BG" w:eastAsia="en-GB"/>
        </w:rPr>
        <w:t>, които се занимават със създаването на програмни продукти и приложения</w:t>
      </w:r>
      <w:r>
        <w:rPr>
          <w:rFonts w:ascii="Times New Roman" w:hAnsi="Times New Roman"/>
          <w:lang w:val="bg-BG" w:eastAsia="en-GB"/>
        </w:rPr>
        <w:t>, насочени към сектор земеделие</w:t>
      </w:r>
      <w:r w:rsidRPr="007D5B1E">
        <w:rPr>
          <w:rFonts w:ascii="Times New Roman" w:hAnsi="Times New Roman"/>
          <w:lang w:val="bg-BG" w:eastAsia="en-GB"/>
        </w:rPr>
        <w:t xml:space="preserve">. По-голямата част от тях са насочени към конкретни клиенти и създават приложения според задания от самите </w:t>
      </w:r>
      <w:r>
        <w:rPr>
          <w:rFonts w:ascii="Times New Roman" w:hAnsi="Times New Roman"/>
          <w:lang w:val="bg-BG" w:eastAsia="en-GB"/>
        </w:rPr>
        <w:t>тях</w:t>
      </w:r>
      <w:r w:rsidRPr="007D5B1E">
        <w:rPr>
          <w:rFonts w:ascii="Times New Roman" w:hAnsi="Times New Roman"/>
          <w:lang w:val="bg-BG" w:eastAsia="en-GB"/>
        </w:rPr>
        <w:t xml:space="preserve">. </w:t>
      </w:r>
      <w:r>
        <w:rPr>
          <w:rFonts w:ascii="Times New Roman" w:hAnsi="Times New Roman"/>
          <w:lang w:val="bg-BG" w:eastAsia="en-GB"/>
        </w:rPr>
        <w:t>Дейностите по т</w:t>
      </w:r>
      <w:r w:rsidRPr="007D5B1E">
        <w:rPr>
          <w:rFonts w:ascii="Times New Roman" w:hAnsi="Times New Roman"/>
          <w:lang w:val="bg-BG" w:eastAsia="en-GB"/>
        </w:rPr>
        <w:t xml:space="preserve">ези продукти са свързани най-вече с качването </w:t>
      </w:r>
      <w:r>
        <w:rPr>
          <w:rFonts w:ascii="Times New Roman" w:hAnsi="Times New Roman"/>
          <w:lang w:val="bg-BG" w:eastAsia="en-GB"/>
        </w:rPr>
        <w:t>им</w:t>
      </w:r>
      <w:r w:rsidRPr="007D5B1E">
        <w:rPr>
          <w:rFonts w:ascii="Times New Roman" w:hAnsi="Times New Roman"/>
          <w:lang w:val="bg-BG" w:eastAsia="en-GB"/>
        </w:rPr>
        <w:t xml:space="preserve"> на клиентски сървър</w:t>
      </w:r>
      <w:r>
        <w:rPr>
          <w:rFonts w:ascii="Times New Roman" w:hAnsi="Times New Roman"/>
          <w:lang w:val="bg-BG" w:eastAsia="en-GB"/>
        </w:rPr>
        <w:t xml:space="preserve">, като те </w:t>
      </w:r>
      <w:r w:rsidRPr="007D5B1E">
        <w:rPr>
          <w:rFonts w:ascii="Times New Roman" w:hAnsi="Times New Roman"/>
          <w:lang w:val="bg-BG" w:eastAsia="en-GB"/>
        </w:rPr>
        <w:t>изпълнява</w:t>
      </w:r>
      <w:r>
        <w:rPr>
          <w:rFonts w:ascii="Times New Roman" w:hAnsi="Times New Roman"/>
          <w:lang w:val="bg-BG" w:eastAsia="en-GB"/>
        </w:rPr>
        <w:t>т</w:t>
      </w:r>
      <w:r w:rsidRPr="007D5B1E">
        <w:rPr>
          <w:rFonts w:ascii="Times New Roman" w:hAnsi="Times New Roman"/>
          <w:lang w:val="bg-BG" w:eastAsia="en-GB"/>
        </w:rPr>
        <w:t xml:space="preserve"> </w:t>
      </w:r>
      <w:r>
        <w:rPr>
          <w:rFonts w:ascii="Times New Roman" w:hAnsi="Times New Roman"/>
          <w:lang w:val="bg-BG" w:eastAsia="en-GB"/>
        </w:rPr>
        <w:t>основно</w:t>
      </w:r>
      <w:r w:rsidRPr="007D5B1E">
        <w:rPr>
          <w:rFonts w:ascii="Times New Roman" w:hAnsi="Times New Roman"/>
          <w:lang w:val="bg-BG" w:eastAsia="en-GB"/>
        </w:rPr>
        <w:t xml:space="preserve"> действия</w:t>
      </w:r>
      <w:r>
        <w:rPr>
          <w:rFonts w:ascii="Times New Roman" w:hAnsi="Times New Roman"/>
          <w:lang w:val="bg-BG" w:eastAsia="en-GB"/>
        </w:rPr>
        <w:t>,</w:t>
      </w:r>
      <w:r w:rsidRPr="007D5B1E">
        <w:rPr>
          <w:rFonts w:ascii="Times New Roman" w:hAnsi="Times New Roman"/>
          <w:lang w:val="bg-BG" w:eastAsia="en-GB"/>
        </w:rPr>
        <w:t xml:space="preserve"> свързани с администрирането и организация</w:t>
      </w:r>
      <w:r>
        <w:rPr>
          <w:rFonts w:ascii="Times New Roman" w:hAnsi="Times New Roman"/>
          <w:lang w:val="bg-BG" w:eastAsia="en-GB"/>
        </w:rPr>
        <w:t>та</w:t>
      </w:r>
      <w:r w:rsidRPr="007D5B1E">
        <w:rPr>
          <w:rFonts w:ascii="Times New Roman" w:hAnsi="Times New Roman"/>
          <w:lang w:val="bg-BG" w:eastAsia="en-GB"/>
        </w:rPr>
        <w:t xml:space="preserve"> на базите</w:t>
      </w:r>
      <w:r>
        <w:rPr>
          <w:rFonts w:ascii="Times New Roman" w:hAnsi="Times New Roman"/>
          <w:lang w:val="bg-BG" w:eastAsia="en-GB"/>
        </w:rPr>
        <w:t xml:space="preserve"> данни на самите клиенти.  Други решения са свързани </w:t>
      </w:r>
      <w:r w:rsidRPr="007D5B1E">
        <w:rPr>
          <w:rFonts w:ascii="Times New Roman" w:hAnsi="Times New Roman"/>
          <w:lang w:val="bg-BG" w:eastAsia="en-GB"/>
        </w:rPr>
        <w:t xml:space="preserve">с по-масови услуги от гледна точка на програмни решения за отделни звена и направления в държавната администрация. </w:t>
      </w:r>
      <w:r>
        <w:rPr>
          <w:rFonts w:ascii="Times New Roman" w:hAnsi="Times New Roman"/>
          <w:lang w:val="bg-BG" w:eastAsia="en-GB"/>
        </w:rPr>
        <w:t>Съществуващи софтуерни компании</w:t>
      </w:r>
      <w:r w:rsidRPr="007D5B1E">
        <w:rPr>
          <w:rFonts w:ascii="Times New Roman" w:hAnsi="Times New Roman"/>
          <w:lang w:val="bg-BG" w:eastAsia="en-GB"/>
        </w:rPr>
        <w:t xml:space="preserve"> се занимават с</w:t>
      </w:r>
      <w:r>
        <w:rPr>
          <w:rFonts w:ascii="Times New Roman" w:hAnsi="Times New Roman"/>
          <w:lang w:val="bg-BG" w:eastAsia="en-GB"/>
        </w:rPr>
        <w:t>ъс</w:t>
      </w:r>
      <w:r w:rsidRPr="007D5B1E">
        <w:rPr>
          <w:rFonts w:ascii="Times New Roman" w:hAnsi="Times New Roman"/>
          <w:lang w:val="bg-BG" w:eastAsia="en-GB"/>
        </w:rPr>
        <w:t xml:space="preserve"> създаването на програмни уеб</w:t>
      </w:r>
      <w:r>
        <w:rPr>
          <w:rFonts w:ascii="Times New Roman" w:hAnsi="Times New Roman"/>
          <w:lang w:val="bg-BG" w:eastAsia="en-GB"/>
        </w:rPr>
        <w:t>-</w:t>
      </w:r>
      <w:r w:rsidRPr="007D5B1E">
        <w:rPr>
          <w:rFonts w:ascii="Times New Roman" w:hAnsi="Times New Roman"/>
          <w:lang w:val="bg-BG" w:eastAsia="en-GB"/>
        </w:rPr>
        <w:t xml:space="preserve">базирани продукти и мобилни приложения за целите на визуализация на информация и различни слоеве от информация както във векторен, така и в растерен формат. Тези създадени продукти се предлагат на пазара като </w:t>
      </w:r>
      <w:r>
        <w:rPr>
          <w:rFonts w:ascii="Times New Roman" w:hAnsi="Times New Roman"/>
          <w:lang w:val="bg-BG" w:eastAsia="en-GB"/>
        </w:rPr>
        <w:t>готови решения, например</w:t>
      </w:r>
      <w:r w:rsidRPr="007D5B1E">
        <w:rPr>
          <w:rFonts w:ascii="Times New Roman" w:hAnsi="Times New Roman"/>
          <w:lang w:val="bg-BG" w:eastAsia="en-GB"/>
        </w:rPr>
        <w:t xml:space="preserve"> софтуер за управление на земеделск</w:t>
      </w:r>
      <w:r>
        <w:rPr>
          <w:rFonts w:ascii="Times New Roman" w:hAnsi="Times New Roman"/>
          <w:lang w:val="bg-BG" w:eastAsia="en-GB"/>
        </w:rPr>
        <w:t>о</w:t>
      </w:r>
      <w:r w:rsidRPr="007D5B1E">
        <w:rPr>
          <w:rFonts w:ascii="Times New Roman" w:hAnsi="Times New Roman"/>
          <w:lang w:val="bg-BG" w:eastAsia="en-GB"/>
        </w:rPr>
        <w:t xml:space="preserve"> стопанството и автоматизирано попълване на декларации към регионалните земеделски служби. Други уеб-базирани приложения са свързани с проследяване на машини и земеделска техника посредством GPS приемници и визуализирането им </w:t>
      </w:r>
      <w:r w:rsidR="0052736C">
        <w:rPr>
          <w:rFonts w:ascii="Times New Roman" w:hAnsi="Times New Roman"/>
          <w:lang w:val="bg-BG" w:eastAsia="en-GB"/>
        </w:rPr>
        <w:t>чрез икони</w:t>
      </w:r>
      <w:r>
        <w:rPr>
          <w:rFonts w:ascii="Times New Roman" w:hAnsi="Times New Roman"/>
          <w:lang w:val="bg-BG" w:eastAsia="en-GB"/>
        </w:rPr>
        <w:t xml:space="preserve"> на</w:t>
      </w:r>
      <w:r w:rsidRPr="007D5B1E">
        <w:rPr>
          <w:rFonts w:ascii="Times New Roman" w:hAnsi="Times New Roman"/>
          <w:lang w:val="bg-BG" w:eastAsia="en-GB"/>
        </w:rPr>
        <w:t xml:space="preserve"> компютър или мобилен телефон </w:t>
      </w:r>
      <w:r>
        <w:rPr>
          <w:rFonts w:ascii="Times New Roman" w:hAnsi="Times New Roman"/>
          <w:lang w:val="bg-BG" w:eastAsia="en-GB"/>
        </w:rPr>
        <w:t>(</w:t>
      </w:r>
      <w:r w:rsidRPr="007D5B1E">
        <w:rPr>
          <w:rFonts w:ascii="Times New Roman" w:hAnsi="Times New Roman"/>
          <w:lang w:val="bg-BG" w:eastAsia="en-GB"/>
        </w:rPr>
        <w:t>т.нар. fleet-</w:t>
      </w:r>
      <w:r>
        <w:rPr>
          <w:rFonts w:ascii="Times New Roman" w:hAnsi="Times New Roman"/>
          <w:lang w:eastAsia="en-GB"/>
        </w:rPr>
        <w:t>management</w:t>
      </w:r>
      <w:r w:rsidRPr="007D5B1E">
        <w:rPr>
          <w:rFonts w:ascii="Times New Roman" w:hAnsi="Times New Roman"/>
          <w:lang w:val="bg-BG" w:eastAsia="en-GB"/>
        </w:rPr>
        <w:t> системи</w:t>
      </w:r>
      <w:r>
        <w:rPr>
          <w:rFonts w:ascii="Times New Roman" w:hAnsi="Times New Roman"/>
          <w:lang w:val="bg-BG" w:eastAsia="en-GB"/>
        </w:rPr>
        <w:t>)</w:t>
      </w:r>
      <w:r w:rsidRPr="007D5B1E">
        <w:rPr>
          <w:rFonts w:ascii="Times New Roman" w:hAnsi="Times New Roman"/>
          <w:lang w:val="bg-BG" w:eastAsia="en-GB"/>
        </w:rPr>
        <w:t xml:space="preserve">. Целта на всички тези приложения </w:t>
      </w:r>
      <w:r>
        <w:rPr>
          <w:rFonts w:ascii="Times New Roman" w:hAnsi="Times New Roman"/>
          <w:lang w:val="bg-BG" w:eastAsia="en-GB"/>
        </w:rPr>
        <w:t>(независимо</w:t>
      </w:r>
      <w:r w:rsidRPr="007D5B1E">
        <w:rPr>
          <w:rFonts w:ascii="Times New Roman" w:hAnsi="Times New Roman"/>
          <w:lang w:val="bg-BG" w:eastAsia="en-GB"/>
        </w:rPr>
        <w:t xml:space="preserve"> </w:t>
      </w:r>
      <w:r>
        <w:rPr>
          <w:rFonts w:ascii="Times New Roman" w:hAnsi="Times New Roman"/>
          <w:lang w:val="bg-BG" w:eastAsia="en-GB"/>
        </w:rPr>
        <w:t xml:space="preserve">дали са </w:t>
      </w:r>
      <w:r w:rsidRPr="007D5B1E">
        <w:rPr>
          <w:rFonts w:ascii="Times New Roman" w:hAnsi="Times New Roman"/>
          <w:lang w:val="bg-BG" w:eastAsia="en-GB"/>
        </w:rPr>
        <w:t>уеб-базирани или мобилни</w:t>
      </w:r>
      <w:r>
        <w:rPr>
          <w:rFonts w:ascii="Times New Roman" w:hAnsi="Times New Roman"/>
          <w:lang w:val="bg-BG" w:eastAsia="en-GB"/>
        </w:rPr>
        <w:t>)</w:t>
      </w:r>
      <w:r w:rsidRPr="007D5B1E">
        <w:rPr>
          <w:rFonts w:ascii="Times New Roman" w:hAnsi="Times New Roman"/>
          <w:lang w:val="bg-BG" w:eastAsia="en-GB"/>
        </w:rPr>
        <w:t xml:space="preserve"> е контрол на извършената работа и проследяване на </w:t>
      </w:r>
      <w:r w:rsidRPr="007D5B1E">
        <w:rPr>
          <w:rFonts w:ascii="Times New Roman" w:hAnsi="Times New Roman"/>
          <w:lang w:val="bg-BG" w:eastAsia="en-GB"/>
        </w:rPr>
        <w:lastRenderedPageBreak/>
        <w:t>дейностите в дадено стопанство.</w:t>
      </w:r>
      <w:r>
        <w:rPr>
          <w:rFonts w:ascii="Times New Roman" w:hAnsi="Times New Roman"/>
          <w:lang w:val="bg-BG" w:eastAsia="en-GB"/>
        </w:rPr>
        <w:t xml:space="preserve"> Част от тези цифрови решения използват сателитни изображения.</w:t>
      </w:r>
    </w:p>
    <w:p w:rsidR="00E61140" w:rsidRDefault="00E61140" w:rsidP="00417D56">
      <w:pPr>
        <w:pStyle w:val="NormalWeb"/>
        <w:spacing w:before="0" w:beforeAutospacing="0" w:after="0" w:afterAutospacing="0"/>
        <w:ind w:firstLine="709"/>
        <w:jc w:val="both"/>
        <w:rPr>
          <w:lang w:val="bg-BG"/>
        </w:rPr>
      </w:pPr>
      <w:r w:rsidRPr="00461485">
        <w:rPr>
          <w:lang w:val="bg-BG"/>
        </w:rPr>
        <w:t>Понастоящем глобално се подобр</w:t>
      </w:r>
      <w:r>
        <w:rPr>
          <w:lang w:val="bg-BG"/>
        </w:rPr>
        <w:t>я</w:t>
      </w:r>
      <w:r w:rsidRPr="00461485">
        <w:rPr>
          <w:lang w:val="bg-BG"/>
        </w:rPr>
        <w:t>в</w:t>
      </w:r>
      <w:r>
        <w:rPr>
          <w:lang w:val="bg-BG"/>
        </w:rPr>
        <w:t>а</w:t>
      </w:r>
      <w:r w:rsidRPr="00461485">
        <w:rPr>
          <w:lang w:val="bg-BG"/>
        </w:rPr>
        <w:t xml:space="preserve"> достъпността на сателитни изображе</w:t>
      </w:r>
      <w:r>
        <w:rPr>
          <w:lang w:val="bg-BG"/>
        </w:rPr>
        <w:t>ния с по-висока пространствена</w:t>
      </w:r>
      <w:r w:rsidRPr="00461485">
        <w:rPr>
          <w:lang w:val="bg-BG"/>
        </w:rPr>
        <w:t xml:space="preserve"> и времева разделителна способност. Такава е платформата Sentinel-2 с двата сателита (Sentinel-2A и Sentinel-2B), като тази платформа създава нови възможности за все по-точно картографиране на земеделските територии с резолюция от 10 x 10м. Сателитната система Sentinel-2 позволява глобално заснемане в рамките </w:t>
      </w:r>
      <w:r>
        <w:rPr>
          <w:lang w:val="bg-BG"/>
        </w:rPr>
        <w:t xml:space="preserve">на </w:t>
      </w:r>
      <w:r w:rsidRPr="00461485">
        <w:rPr>
          <w:lang w:val="bg-BG"/>
        </w:rPr>
        <w:t>6-8 дни, като за района на Европа този период е 4-5 дни в 13 спектрални канала</w:t>
      </w:r>
      <w:r>
        <w:rPr>
          <w:lang w:val="bg-BG"/>
        </w:rPr>
        <w:t>,</w:t>
      </w:r>
      <w:r w:rsidRPr="00461485">
        <w:rPr>
          <w:lang w:val="bg-BG"/>
        </w:rPr>
        <w:t xml:space="preserve"> разположени от видимият до късо-вълновият инфрачервен диапазон на електромагнитния спектър. </w:t>
      </w:r>
    </w:p>
    <w:p w:rsidR="00E61140" w:rsidRPr="0067049B" w:rsidRDefault="00E61140" w:rsidP="00417D56">
      <w:pPr>
        <w:pStyle w:val="NormalWeb"/>
        <w:spacing w:before="0" w:beforeAutospacing="0" w:after="0" w:afterAutospacing="0"/>
        <w:ind w:firstLine="709"/>
        <w:jc w:val="both"/>
        <w:rPr>
          <w:lang w:val="bg-BG"/>
        </w:rPr>
      </w:pPr>
      <w:r>
        <w:rPr>
          <w:lang w:val="bg-BG"/>
        </w:rPr>
        <w:t xml:space="preserve">Отделно чрез </w:t>
      </w:r>
      <w:r w:rsidRPr="0067049B">
        <w:rPr>
          <w:lang w:val="bg-BG"/>
        </w:rPr>
        <w:t xml:space="preserve">програмата Copernicus на ЕК </w:t>
      </w:r>
      <w:r>
        <w:rPr>
          <w:lang w:val="bg-BG"/>
        </w:rPr>
        <w:t xml:space="preserve">могат да се ползват сателитни изображения </w:t>
      </w:r>
      <w:r w:rsidRPr="0067049B">
        <w:rPr>
          <w:lang w:val="bg-BG"/>
        </w:rPr>
        <w:t>с необходимата резолюция, която дава възможност за провеждането на системен мониторинг на посевите и извършените мероприятия на полето. Чрез сателитните снимки и създадени вегетационни индекси</w:t>
      </w:r>
      <w:r w:rsidR="00BA426B">
        <w:rPr>
          <w:lang w:val="bg-BG"/>
        </w:rPr>
        <w:t>,</w:t>
      </w:r>
      <w:r w:rsidRPr="0067049B">
        <w:rPr>
          <w:lang w:val="bg-BG"/>
        </w:rPr>
        <w:t xml:space="preserve"> чувствителни към жизнеността на растенията и тяхната погълната фотосинтетична активна радиация</w:t>
      </w:r>
      <w:r w:rsidR="00BA426B">
        <w:rPr>
          <w:lang w:val="bg-BG"/>
        </w:rPr>
        <w:t>,</w:t>
      </w:r>
      <w:r w:rsidRPr="0067049B">
        <w:rPr>
          <w:lang w:val="bg-BG"/>
        </w:rPr>
        <w:t xml:space="preserve"> може да се следят парцелите </w:t>
      </w:r>
      <w:r>
        <w:rPr>
          <w:lang w:val="bg-BG"/>
        </w:rPr>
        <w:t xml:space="preserve">на </w:t>
      </w:r>
      <w:r w:rsidRPr="0067049B">
        <w:rPr>
          <w:lang w:val="bg-BG"/>
        </w:rPr>
        <w:t>всеки 4-5 дни, както и извършените обработки от стопани</w:t>
      </w:r>
      <w:r>
        <w:rPr>
          <w:lang w:val="bg-BG"/>
        </w:rPr>
        <w:t>те</w:t>
      </w:r>
      <w:r w:rsidRPr="0067049B">
        <w:rPr>
          <w:lang w:val="bg-BG"/>
        </w:rPr>
        <w:t xml:space="preserve">. Предимствата на сателитните системи е това, че те регистрират отразената светлина от растенията в невидимият за човешкото око спектър, а именно в близкия инфрачервен диапазон. Този диапазон е чувствителен към здравината на растенията и това дава предимство на </w:t>
      </w:r>
      <w:r>
        <w:rPr>
          <w:lang w:val="bg-BG"/>
        </w:rPr>
        <w:t>земеделските стопани</w:t>
      </w:r>
      <w:r w:rsidRPr="0067049B">
        <w:rPr>
          <w:lang w:val="bg-BG"/>
        </w:rPr>
        <w:t>, поради това, че сигнал</w:t>
      </w:r>
      <w:r w:rsidR="00BA426B">
        <w:rPr>
          <w:lang w:val="bg-BG"/>
        </w:rPr>
        <w:t>ът</w:t>
      </w:r>
      <w:r w:rsidRPr="0067049B">
        <w:rPr>
          <w:lang w:val="bg-BG"/>
        </w:rPr>
        <w:t xml:space="preserve"> ще покаже някакъв проблем в рамките на парцела до 10 дни преди да бъде забелязан с просто око на полето. По този начин Европейския</w:t>
      </w:r>
      <w:r w:rsidR="00580D67">
        <w:rPr>
          <w:lang w:val="bg-BG"/>
        </w:rPr>
        <w:t>т</w:t>
      </w:r>
      <w:r w:rsidRPr="0067049B">
        <w:rPr>
          <w:lang w:val="bg-BG"/>
        </w:rPr>
        <w:t xml:space="preserve"> </w:t>
      </w:r>
      <w:r w:rsidR="00BA426B">
        <w:rPr>
          <w:lang w:val="bg-BG"/>
        </w:rPr>
        <w:t>с</w:t>
      </w:r>
      <w:r w:rsidR="00BA426B" w:rsidRPr="0067049B">
        <w:rPr>
          <w:lang w:val="bg-BG"/>
        </w:rPr>
        <w:t xml:space="preserve">ъюз </w:t>
      </w:r>
      <w:r w:rsidRPr="0067049B">
        <w:rPr>
          <w:lang w:val="bg-BG"/>
        </w:rPr>
        <w:t xml:space="preserve">ще може да подпомага тези земеделски </w:t>
      </w:r>
      <w:r>
        <w:rPr>
          <w:lang w:val="bg-BG"/>
        </w:rPr>
        <w:t>стопани</w:t>
      </w:r>
      <w:r w:rsidRPr="0067049B">
        <w:rPr>
          <w:lang w:val="bg-BG"/>
        </w:rPr>
        <w:t xml:space="preserve">, които извършват необходимите обработки навреме и ще могат да бъдат подпомогнати за това. Използването на сателитните снимки и вегетационните индекси ще позволи </w:t>
      </w:r>
      <w:r>
        <w:rPr>
          <w:lang w:val="bg-BG"/>
        </w:rPr>
        <w:t>да се види кой</w:t>
      </w:r>
      <w:r w:rsidRPr="0067049B">
        <w:rPr>
          <w:lang w:val="bg-BG"/>
        </w:rPr>
        <w:t xml:space="preserve"> какво обработва. По този начин броят на нереалните </w:t>
      </w:r>
      <w:r>
        <w:rPr>
          <w:lang w:val="bg-BG"/>
        </w:rPr>
        <w:t>земеделски стопани</w:t>
      </w:r>
      <w:r w:rsidRPr="0067049B">
        <w:rPr>
          <w:lang w:val="bg-BG"/>
        </w:rPr>
        <w:t xml:space="preserve"> намалява и субсидии</w:t>
      </w:r>
      <w:r>
        <w:rPr>
          <w:lang w:val="bg-BG"/>
        </w:rPr>
        <w:t>те остават</w:t>
      </w:r>
      <w:r w:rsidRPr="0067049B">
        <w:rPr>
          <w:lang w:val="bg-BG"/>
        </w:rPr>
        <w:t xml:space="preserve"> за истинските земеделци, които изпълняват реално изискванията на ЕС. </w:t>
      </w:r>
    </w:p>
    <w:p w:rsidR="00E61140" w:rsidRPr="00461485" w:rsidRDefault="00E61140" w:rsidP="007D5B1E">
      <w:pPr>
        <w:jc w:val="both"/>
        <w:rPr>
          <w:rFonts w:ascii="Times New Roman" w:hAnsi="Times New Roman"/>
          <w:lang w:val="bg-BG" w:eastAsia="en-GB"/>
        </w:rPr>
      </w:pPr>
    </w:p>
    <w:p w:rsidR="00E61140" w:rsidRDefault="00E61140">
      <w:pPr>
        <w:jc w:val="both"/>
        <w:rPr>
          <w:rFonts w:ascii="Times New Roman" w:hAnsi="Times New Roman"/>
          <w:b/>
          <w:lang w:val="bg-BG"/>
        </w:rPr>
      </w:pPr>
      <w:r>
        <w:rPr>
          <w:rFonts w:ascii="Times New Roman" w:hAnsi="Times New Roman"/>
          <w:b/>
          <w:lang w:val="bg-BG"/>
        </w:rPr>
        <w:t xml:space="preserve">5. </w:t>
      </w:r>
      <w:r w:rsidRPr="00F42D99">
        <w:rPr>
          <w:rFonts w:ascii="Times New Roman" w:hAnsi="Times New Roman"/>
          <w:b/>
          <w:lang w:val="bg-BG"/>
        </w:rPr>
        <w:t>Цифрови умения и квалификация</w:t>
      </w:r>
    </w:p>
    <w:p w:rsidR="00E61140" w:rsidRPr="00461485" w:rsidRDefault="00E61140" w:rsidP="006C563B">
      <w:pPr>
        <w:pStyle w:val="NormalWeb"/>
        <w:spacing w:before="0" w:beforeAutospacing="0" w:after="0" w:afterAutospacing="0"/>
        <w:ind w:firstLine="532"/>
        <w:jc w:val="both"/>
        <w:rPr>
          <w:lang w:val="bg-BG"/>
        </w:rPr>
      </w:pPr>
      <w:r>
        <w:rPr>
          <w:lang w:val="bg-BG"/>
        </w:rPr>
        <w:t>В д</w:t>
      </w:r>
      <w:r w:rsidRPr="00FF140C">
        <w:rPr>
          <w:lang w:val="bg-BG"/>
        </w:rPr>
        <w:t>оклад</w:t>
      </w:r>
      <w:r>
        <w:rPr>
          <w:lang w:val="bg-BG"/>
        </w:rPr>
        <w:t>а</w:t>
      </w:r>
      <w:r w:rsidRPr="003E4EC2" w:rsidDel="00646174">
        <w:rPr>
          <w:rStyle w:val="FootnoteReference"/>
          <w:color w:val="000000"/>
          <w:lang w:val="bg-BG" w:eastAsia="en-US"/>
        </w:rPr>
        <w:footnoteReference w:id="23"/>
      </w:r>
      <w:r w:rsidRPr="00FF140C">
        <w:rPr>
          <w:lang w:val="bg-BG"/>
        </w:rPr>
        <w:t xml:space="preserve"> на Европейската комисия за индекса за навлизането на цифровите технологии в икономиката и обществото за 2018 г. </w:t>
      </w:r>
      <w:r w:rsidRPr="00461485">
        <w:rPr>
          <w:lang w:val="bg-BG"/>
        </w:rPr>
        <w:t xml:space="preserve"> се посочва, че общото равнище на уменията в областта на цифровите технологии </w:t>
      </w:r>
      <w:r>
        <w:rPr>
          <w:lang w:val="bg-BG"/>
        </w:rPr>
        <w:t xml:space="preserve">в Р България </w:t>
      </w:r>
      <w:r w:rsidRPr="00461485">
        <w:rPr>
          <w:lang w:val="bg-BG"/>
        </w:rPr>
        <w:t>е ср</w:t>
      </w:r>
      <w:r>
        <w:rPr>
          <w:lang w:val="bg-BG"/>
        </w:rPr>
        <w:t xml:space="preserve">ед най-ниските в ЕС, като </w:t>
      </w:r>
      <w:r w:rsidRPr="00461485">
        <w:rPr>
          <w:lang w:val="bg-BG"/>
        </w:rPr>
        <w:t xml:space="preserve">варира в големи граници при различните социално-икономически групи. Въпреки увеличението на броя лица с поне </w:t>
      </w:r>
      <w:r w:rsidRPr="005D6298">
        <w:rPr>
          <w:lang w:val="bg-BG"/>
        </w:rPr>
        <w:t>основни умения в областта на цифровите технологии от 26% през 2017 г. до 29% през 2018 г., България остава сред държавите в ЕС с най-ниски резултати – само за сравнение през 2016 г. 170 милиона граждани на ЕС или 44% от общото население на Съюза имат основни или никакви цифрови умения. Това е свързано с ниския брой лица, които използват интернет, съставляващи 62% от всички лица на възраст 16—74 години. Възприемането на цифровите технологии от страна на предприятията в България става бавно. През последните години се появи постепенно развиваща се екосистема от цифрови и технологични</w:t>
      </w:r>
      <w:r w:rsidRPr="00461485">
        <w:rPr>
          <w:lang w:val="bg-BG"/>
        </w:rPr>
        <w:t xml:space="preserve"> предприемачи, </w:t>
      </w:r>
      <w:r>
        <w:rPr>
          <w:lang w:val="bg-BG"/>
        </w:rPr>
        <w:t>но инвестициите в цифровизация</w:t>
      </w:r>
      <w:r w:rsidRPr="00461485">
        <w:rPr>
          <w:lang w:val="bg-BG"/>
        </w:rPr>
        <w:t xml:space="preserve"> на икономиката все още са ограничени. Тези недостатъчн</w:t>
      </w:r>
      <w:r>
        <w:rPr>
          <w:lang w:val="bg-BG"/>
        </w:rPr>
        <w:t>и инвестиции, заедно с недостигът</w:t>
      </w:r>
      <w:r w:rsidRPr="00461485">
        <w:rPr>
          <w:lang w:val="bg-BG"/>
        </w:rPr>
        <w:t xml:space="preserve"> на специалисти по ИКТ, са възможните причини за по-бавната цифровизация в България</w:t>
      </w:r>
      <w:r>
        <w:rPr>
          <w:lang w:val="bg-BG"/>
        </w:rPr>
        <w:t>,</w:t>
      </w:r>
      <w:r w:rsidRPr="00461485">
        <w:rPr>
          <w:lang w:val="bg-BG"/>
        </w:rPr>
        <w:t xml:space="preserve"> в сравнение с други държави членки. През 2017 г. броят на цифровизираните предприятия бе сред най-ниските в ЕС при равнище от 12</w:t>
      </w:r>
      <w:r>
        <w:rPr>
          <w:lang w:val="bg-BG"/>
        </w:rPr>
        <w:t>%-</w:t>
      </w:r>
      <w:r w:rsidRPr="00461485">
        <w:rPr>
          <w:lang w:val="bg-BG"/>
        </w:rPr>
        <w:t>13</w:t>
      </w:r>
      <w:r>
        <w:rPr>
          <w:lang w:val="bg-BG"/>
        </w:rPr>
        <w:t>%</w:t>
      </w:r>
      <w:r w:rsidRPr="00461485">
        <w:rPr>
          <w:lang w:val="bg-BG"/>
        </w:rPr>
        <w:t>. Въпреки че българските дружества са значими потребители на радиочестотна идентификация (RFID), потреблението им на социални медии или компютърни услуги в облак остава сред най-ниските в ЕС, съответно 9</w:t>
      </w:r>
      <w:r>
        <w:rPr>
          <w:lang w:val="bg-BG"/>
        </w:rPr>
        <w:t>%</w:t>
      </w:r>
      <w:r w:rsidRPr="00461485">
        <w:rPr>
          <w:lang w:val="bg-BG"/>
        </w:rPr>
        <w:t xml:space="preserve"> и 5,5</w:t>
      </w:r>
      <w:r>
        <w:rPr>
          <w:lang w:val="bg-BG"/>
        </w:rPr>
        <w:t>%</w:t>
      </w:r>
      <w:r w:rsidRPr="00461485">
        <w:rPr>
          <w:lang w:val="bg-BG"/>
        </w:rPr>
        <w:t xml:space="preserve"> от общия брой </w:t>
      </w:r>
      <w:r w:rsidRPr="00461485">
        <w:rPr>
          <w:lang w:val="bg-BG"/>
        </w:rPr>
        <w:lastRenderedPageBreak/>
        <w:t>предприятия. Делът на МСП, които осъществяват продажби онлайн, също е много под средното за ЕС, съответно 7,1</w:t>
      </w:r>
      <w:r>
        <w:rPr>
          <w:lang w:val="bg-BG"/>
        </w:rPr>
        <w:t>%</w:t>
      </w:r>
      <w:r w:rsidRPr="00461485">
        <w:rPr>
          <w:lang w:val="bg-BG"/>
        </w:rPr>
        <w:t xml:space="preserve"> спрямо 17,2</w:t>
      </w:r>
      <w:r>
        <w:rPr>
          <w:lang w:val="bg-BG"/>
        </w:rPr>
        <w:t>%</w:t>
      </w:r>
      <w:r w:rsidRPr="00461485">
        <w:rPr>
          <w:lang w:val="bg-BG"/>
        </w:rPr>
        <w:t>. За съжаление в доклада не се съдържат данни конкретно по отношение на сектор „Земеделие”. Такива данни не се съдържат и в Аграрните доклади, които се изготвят от Министерство на</w:t>
      </w:r>
      <w:r>
        <w:rPr>
          <w:lang w:val="bg-BG"/>
        </w:rPr>
        <w:t xml:space="preserve"> земеделието, храните и горите.</w:t>
      </w:r>
    </w:p>
    <w:p w:rsidR="00E61140" w:rsidRDefault="00E61140" w:rsidP="00417D56">
      <w:pPr>
        <w:ind w:firstLine="709"/>
        <w:jc w:val="both"/>
        <w:rPr>
          <w:rFonts w:ascii="Times New Roman" w:hAnsi="Times New Roman"/>
          <w:lang w:val="bg-BG"/>
        </w:rPr>
      </w:pPr>
      <w:r>
        <w:rPr>
          <w:rFonts w:ascii="Times New Roman" w:hAnsi="Times New Roman"/>
          <w:lang w:val="bg-BG"/>
        </w:rPr>
        <w:t>В тази връзка в периода от 1 до 30 ноември 2018 г. Министерство</w:t>
      </w:r>
      <w:r w:rsidR="0078418B">
        <w:rPr>
          <w:rFonts w:ascii="Times New Roman" w:hAnsi="Times New Roman"/>
          <w:lang w:val="bg-BG"/>
        </w:rPr>
        <w:t>то</w:t>
      </w:r>
      <w:r>
        <w:rPr>
          <w:rFonts w:ascii="Times New Roman" w:hAnsi="Times New Roman"/>
          <w:lang w:val="bg-BG"/>
        </w:rPr>
        <w:t xml:space="preserve"> на земеделието, храните и горите проведе анкета сред земеделските стопани относно цифровизацията на българското земеделие. Въпросите бяха разработени от Института за агростратегии и иновации, като тяхната цел беше да се получи информация относно вида на анкетираното стопанство, нивото на познание относно същността на цифровото земеделие, използваните от респондентите цифрови технологии, връзката на заетостта с цифровизацията, планираните средства за инвестиции в цифровизация, очакванията от цифровизацията, необходимите мерки от страна на държавната администрация. В анкетата беше предоставена възможност и за  свободен коментар.</w:t>
      </w:r>
    </w:p>
    <w:p w:rsidR="00E61140" w:rsidRDefault="00E61140" w:rsidP="00417D56">
      <w:pPr>
        <w:ind w:firstLine="709"/>
        <w:jc w:val="both"/>
        <w:rPr>
          <w:rFonts w:ascii="Times New Roman" w:hAnsi="Times New Roman"/>
          <w:lang w:val="bg-BG"/>
        </w:rPr>
      </w:pPr>
      <w:r>
        <w:rPr>
          <w:rFonts w:ascii="Times New Roman" w:hAnsi="Times New Roman"/>
          <w:lang w:val="bg-BG"/>
        </w:rPr>
        <w:t>В допитването участие взеха общо 258 земеделски стопанства с обща обработваема площ 601 936 декара, от които 11 221 декара трайни насаждения, 35 317 декара пасища и ливади, както и с 11 953 броя ЕРД (говеда и биволи), 12 801 броя ДРД (овце и кози), 58 868 броя свине, 1 294 505 броя птици и 5 396 броя пчелни семейства.</w:t>
      </w:r>
    </w:p>
    <w:p w:rsidR="00E61140" w:rsidRDefault="00E61140" w:rsidP="00417D56">
      <w:pPr>
        <w:ind w:firstLine="709"/>
        <w:jc w:val="both"/>
        <w:rPr>
          <w:rFonts w:ascii="Times New Roman" w:hAnsi="Times New Roman"/>
          <w:lang w:val="bg-BG"/>
        </w:rPr>
      </w:pPr>
      <w:r>
        <w:rPr>
          <w:rFonts w:ascii="Times New Roman" w:hAnsi="Times New Roman"/>
          <w:lang w:val="bg-BG"/>
        </w:rPr>
        <w:t>По отношение на въпроса „Запознати ли сте със същността на цифровото земеделие” мнозинството от анкетираните – 49%</w:t>
      </w:r>
      <w:r w:rsidR="0078418B">
        <w:rPr>
          <w:rFonts w:ascii="Times New Roman" w:hAnsi="Times New Roman"/>
          <w:lang w:val="bg-BG"/>
        </w:rPr>
        <w:t>,</w:t>
      </w:r>
      <w:r>
        <w:rPr>
          <w:rFonts w:ascii="Times New Roman" w:hAnsi="Times New Roman"/>
          <w:lang w:val="bg-BG"/>
        </w:rPr>
        <w:t xml:space="preserve"> не са запознати, 27% са частично запознати, 19% са средно запознати, а едва 5% от респондентите определят себе си като запознати в голяма степен. </w:t>
      </w:r>
    </w:p>
    <w:p w:rsidR="00E61140" w:rsidRDefault="00E61140" w:rsidP="003B25D4">
      <w:pPr>
        <w:ind w:firstLine="720"/>
        <w:jc w:val="both"/>
        <w:rPr>
          <w:rFonts w:ascii="Times New Roman" w:hAnsi="Times New Roman"/>
          <w:lang w:val="bg-BG"/>
        </w:rPr>
      </w:pPr>
      <w:r>
        <w:rPr>
          <w:rFonts w:ascii="Times New Roman" w:hAnsi="Times New Roman"/>
          <w:lang w:val="bg-BG"/>
        </w:rPr>
        <w:t xml:space="preserve">По отношение на въпроса „Използвате ли съвременни цифрови технологии във Вашето стопанство” 86% от анкетираните са заявили, че не използват съвременни цифрови технологии. Останалите 14% са заявили, че използват цифрови технологии, като по-голямата част от тях са посочили, че използват </w:t>
      </w:r>
      <w:r w:rsidRPr="003B25D4">
        <w:rPr>
          <w:rFonts w:ascii="Times New Roman" w:hAnsi="Times New Roman"/>
          <w:lang w:val="bg-BG"/>
        </w:rPr>
        <w:t>GPS</w:t>
      </w:r>
      <w:r>
        <w:rPr>
          <w:rFonts w:ascii="Times New Roman" w:hAnsi="Times New Roman"/>
          <w:lang w:val="bg-BG"/>
        </w:rPr>
        <w:t xml:space="preserve"> навигационни системи.</w:t>
      </w:r>
    </w:p>
    <w:p w:rsidR="00E61140" w:rsidRDefault="00E61140" w:rsidP="003B25D4">
      <w:pPr>
        <w:ind w:firstLine="720"/>
        <w:jc w:val="both"/>
        <w:rPr>
          <w:rFonts w:ascii="Times New Roman" w:hAnsi="Times New Roman"/>
          <w:lang w:val="bg-BG"/>
        </w:rPr>
      </w:pPr>
      <w:r>
        <w:rPr>
          <w:rFonts w:ascii="Times New Roman" w:hAnsi="Times New Roman"/>
          <w:lang w:val="bg-BG"/>
        </w:rPr>
        <w:t>На въпроса „</w:t>
      </w:r>
      <w:r w:rsidRPr="003B25D4">
        <w:rPr>
          <w:rFonts w:ascii="Times New Roman" w:hAnsi="Times New Roman"/>
          <w:lang w:val="bg-BG"/>
        </w:rPr>
        <w:t>Очаквате ли цифровизацията да повлияе върху  броя  на служителите във Вашето  стопанство?</w:t>
      </w:r>
      <w:r>
        <w:rPr>
          <w:rFonts w:ascii="Times New Roman" w:hAnsi="Times New Roman"/>
          <w:lang w:val="bg-BG"/>
        </w:rPr>
        <w:t xml:space="preserve">” 83% </w:t>
      </w:r>
      <w:r w:rsidR="0078418B">
        <w:rPr>
          <w:rFonts w:ascii="Times New Roman" w:hAnsi="Times New Roman"/>
          <w:lang w:val="bg-BG"/>
        </w:rPr>
        <w:t xml:space="preserve"> </w:t>
      </w:r>
      <w:r>
        <w:rPr>
          <w:rFonts w:ascii="Times New Roman" w:hAnsi="Times New Roman"/>
          <w:lang w:val="bg-BG"/>
        </w:rPr>
        <w:t>са заявили, че не очакват промяна, 13% са заявили, че очакват броят да намалее, а едва 4% от анкетираните са заявили, че очакват броят на служителите да се увеличи.</w:t>
      </w:r>
    </w:p>
    <w:p w:rsidR="00E61140" w:rsidRDefault="00E61140" w:rsidP="003B25D4">
      <w:pPr>
        <w:ind w:firstLine="720"/>
        <w:jc w:val="both"/>
        <w:rPr>
          <w:rFonts w:ascii="Times New Roman" w:hAnsi="Times New Roman"/>
          <w:lang w:val="bg-BG"/>
        </w:rPr>
      </w:pPr>
      <w:r>
        <w:rPr>
          <w:rFonts w:ascii="Times New Roman" w:hAnsi="Times New Roman"/>
          <w:lang w:val="bg-BG"/>
        </w:rPr>
        <w:t>На въпроса „</w:t>
      </w:r>
      <w:r w:rsidRPr="003B25D4">
        <w:rPr>
          <w:rFonts w:ascii="Times New Roman" w:hAnsi="Times New Roman"/>
          <w:lang w:val="bg-BG"/>
        </w:rPr>
        <w:t>Имате ли отдел  или определен служител, който отговаря конкретно за  цифровизацията във Вашето стопанство?</w:t>
      </w:r>
      <w:r>
        <w:rPr>
          <w:rFonts w:ascii="Times New Roman" w:hAnsi="Times New Roman"/>
          <w:lang w:val="bg-BG"/>
        </w:rPr>
        <w:t>” само 8% от анкетираните отговарят, че имат служител, който отговаря за цифровизацията, мнозинството от респондентите (92%) няма такъв служител.</w:t>
      </w:r>
    </w:p>
    <w:p w:rsidR="00E61140" w:rsidRDefault="00E61140" w:rsidP="003B25D4">
      <w:pPr>
        <w:ind w:firstLine="720"/>
        <w:jc w:val="both"/>
        <w:rPr>
          <w:rFonts w:ascii="Times New Roman" w:hAnsi="Times New Roman"/>
          <w:lang w:val="bg-BG"/>
        </w:rPr>
      </w:pPr>
      <w:r>
        <w:rPr>
          <w:rFonts w:ascii="Times New Roman" w:hAnsi="Times New Roman"/>
          <w:lang w:val="bg-BG"/>
        </w:rPr>
        <w:t>На въпроса „</w:t>
      </w:r>
      <w:r w:rsidRPr="003B25D4">
        <w:rPr>
          <w:rFonts w:ascii="Times New Roman" w:hAnsi="Times New Roman"/>
          <w:lang w:val="bg-BG"/>
        </w:rPr>
        <w:t>Планирате ли да инвестирате средства през следващите пет години за развитие на цифровизацията във Вашето стопанство?</w:t>
      </w:r>
      <w:r>
        <w:rPr>
          <w:rFonts w:ascii="Times New Roman" w:hAnsi="Times New Roman"/>
          <w:lang w:val="bg-BG"/>
        </w:rPr>
        <w:t>” 4% отговарят, че възнамеряват да инвестират над 10% от планираните за инвестиции средства в цифровизация, 96% от анкетираните заявяват, че възнамеряват да отделят по-малко от 10% от планираните за инвестиции средства или въобще не възнамеряват да отделят средства за цифровизация.</w:t>
      </w:r>
    </w:p>
    <w:p w:rsidR="00E61140" w:rsidRDefault="00E61140" w:rsidP="003B25D4">
      <w:pPr>
        <w:ind w:firstLine="720"/>
        <w:jc w:val="both"/>
        <w:rPr>
          <w:rFonts w:ascii="Times New Roman" w:hAnsi="Times New Roman"/>
          <w:lang w:val="bg-BG"/>
        </w:rPr>
      </w:pPr>
      <w:r>
        <w:rPr>
          <w:rFonts w:ascii="Times New Roman" w:hAnsi="Times New Roman"/>
          <w:lang w:val="bg-BG"/>
        </w:rPr>
        <w:t>На въпроса „</w:t>
      </w:r>
      <w:r w:rsidRPr="003B25D4">
        <w:rPr>
          <w:rFonts w:ascii="Times New Roman" w:hAnsi="Times New Roman"/>
          <w:lang w:val="bg-BG"/>
        </w:rPr>
        <w:t>Възнамерявате ли в бъдеще  да обвържете Вашето производство  с цифровите технологии?</w:t>
      </w:r>
      <w:r>
        <w:rPr>
          <w:rFonts w:ascii="Times New Roman" w:hAnsi="Times New Roman"/>
          <w:lang w:val="bg-BG"/>
        </w:rPr>
        <w:t>” 38% от анкетираните заявяват, че не възнамеряват да цифровизират производството си, 33% възнамеряват да цифровизират само някои от етапите на производство, а останалите 29% планират да въведат цифрови технологии в рамките на следващите до пет години.</w:t>
      </w:r>
    </w:p>
    <w:p w:rsidR="00E61140" w:rsidRPr="00886A20" w:rsidRDefault="00E61140" w:rsidP="003B25D4">
      <w:pPr>
        <w:ind w:firstLine="720"/>
        <w:jc w:val="both"/>
        <w:rPr>
          <w:rFonts w:ascii="Times New Roman" w:hAnsi="Times New Roman"/>
          <w:lang w:val="bg-BG"/>
        </w:rPr>
      </w:pPr>
      <w:r>
        <w:rPr>
          <w:rFonts w:ascii="Times New Roman" w:hAnsi="Times New Roman"/>
          <w:lang w:val="bg-BG"/>
        </w:rPr>
        <w:t>На въпроса „</w:t>
      </w:r>
      <w:r w:rsidRPr="003B25D4">
        <w:rPr>
          <w:rFonts w:ascii="Times New Roman" w:hAnsi="Times New Roman"/>
          <w:lang w:val="bg-BG"/>
        </w:rPr>
        <w:t xml:space="preserve">Какви според  Вас биха били ползите за Вашето стопанство при въвеждане </w:t>
      </w:r>
      <w:r>
        <w:rPr>
          <w:rFonts w:ascii="Times New Roman" w:hAnsi="Times New Roman"/>
          <w:lang w:val="bg-BG"/>
        </w:rPr>
        <w:t xml:space="preserve">на </w:t>
      </w:r>
      <w:r w:rsidRPr="003B25D4">
        <w:rPr>
          <w:rFonts w:ascii="Times New Roman" w:hAnsi="Times New Roman"/>
          <w:lang w:val="bg-BG"/>
        </w:rPr>
        <w:t>цифровите технологии?</w:t>
      </w:r>
      <w:r>
        <w:rPr>
          <w:rFonts w:ascii="Times New Roman" w:hAnsi="Times New Roman"/>
          <w:lang w:val="bg-BG"/>
        </w:rPr>
        <w:t xml:space="preserve">” 22% посочват увеличаване на ефективността, 17% намаляване на разходите, 16% по-добро планиране и управление, 14% увеличаване на продуктивността, 12% набавяне на данни и техния анализ, 9% запазване на конкурентноспособността, 4% увеличаване на оборота, по 2% посочват по-голяма добавена стойност и възможност за индивидуализиране на продуктите, 1% </w:t>
      </w:r>
      <w:r>
        <w:rPr>
          <w:rFonts w:ascii="Times New Roman" w:hAnsi="Times New Roman"/>
          <w:lang w:val="bg-BG"/>
        </w:rPr>
        <w:lastRenderedPageBreak/>
        <w:t>посочват ускоряване на „Time-to-Market</w:t>
      </w:r>
      <w:r w:rsidRPr="00886A20">
        <w:rPr>
          <w:rFonts w:ascii="Times New Roman" w:hAnsi="Times New Roman"/>
          <w:lang w:val="bg-BG"/>
        </w:rPr>
        <w:t xml:space="preserve">” </w:t>
      </w:r>
      <w:r>
        <w:rPr>
          <w:rFonts w:ascii="Times New Roman" w:hAnsi="Times New Roman"/>
          <w:lang w:val="bg-BG"/>
        </w:rPr>
        <w:t>и</w:t>
      </w:r>
      <w:r w:rsidRPr="00886A20">
        <w:rPr>
          <w:rFonts w:ascii="Times New Roman" w:hAnsi="Times New Roman"/>
          <w:lang w:val="bg-BG"/>
        </w:rPr>
        <w:t xml:space="preserve"> 1%</w:t>
      </w:r>
      <w:r>
        <w:rPr>
          <w:rFonts w:ascii="Times New Roman" w:hAnsi="Times New Roman"/>
          <w:lang w:val="bg-BG"/>
        </w:rPr>
        <w:t xml:space="preserve"> не виждат полза от въвеждането на цифрови технологии.</w:t>
      </w:r>
      <w:r w:rsidRPr="00886A20">
        <w:rPr>
          <w:rFonts w:ascii="Times New Roman" w:hAnsi="Times New Roman"/>
          <w:lang w:val="bg-BG"/>
        </w:rPr>
        <w:t xml:space="preserve"> </w:t>
      </w:r>
    </w:p>
    <w:p w:rsidR="00E61140" w:rsidRDefault="00E61140" w:rsidP="003B25D4">
      <w:pPr>
        <w:ind w:firstLine="720"/>
        <w:jc w:val="both"/>
        <w:rPr>
          <w:rFonts w:ascii="Times New Roman" w:hAnsi="Times New Roman"/>
          <w:lang w:val="bg-BG"/>
        </w:rPr>
      </w:pPr>
      <w:r>
        <w:rPr>
          <w:rFonts w:ascii="Times New Roman" w:hAnsi="Times New Roman"/>
          <w:lang w:val="bg-BG"/>
        </w:rPr>
        <w:t>На въпроса „</w:t>
      </w:r>
      <w:r w:rsidRPr="003B25D4">
        <w:rPr>
          <w:rFonts w:ascii="Times New Roman" w:hAnsi="Times New Roman"/>
          <w:lang w:val="bg-BG"/>
        </w:rPr>
        <w:t>Кои според Вас са възможните пречки  и рискове при въвеждане на цифровите технологии?</w:t>
      </w:r>
      <w:r>
        <w:rPr>
          <w:rFonts w:ascii="Times New Roman" w:hAnsi="Times New Roman"/>
          <w:lang w:val="bg-BG"/>
        </w:rPr>
        <w:t xml:space="preserve">” 24% от анкетираните посочват квалификацията на служителите, други 24% посочват размера на инвестициите, 19% идентифицират като риск неясните икономически ползи, 15% сигурността на данните, 7% недостатъчната зрялост на технологиите, 5% недостатъчна стандартизация и сертифициране, 3% недостатъчен капацитет за записване и съхранение на цифровата информация, 2% липса на ясни приоритети от страна на ръководството на стопанството и 1% не могат да идентифицират рискове и пречки пред навлизането на цифровите технологии. </w:t>
      </w:r>
    </w:p>
    <w:p w:rsidR="00E61140" w:rsidRDefault="00E61140" w:rsidP="003B25D4">
      <w:pPr>
        <w:ind w:firstLine="720"/>
        <w:jc w:val="both"/>
        <w:rPr>
          <w:rFonts w:ascii="Times New Roman" w:hAnsi="Times New Roman"/>
          <w:lang w:val="bg-BG"/>
        </w:rPr>
      </w:pPr>
      <w:r>
        <w:rPr>
          <w:rFonts w:ascii="Times New Roman" w:hAnsi="Times New Roman"/>
          <w:lang w:val="bg-BG"/>
        </w:rPr>
        <w:t>На въпроса „</w:t>
      </w:r>
      <w:r w:rsidRPr="003B25D4">
        <w:rPr>
          <w:rFonts w:ascii="Times New Roman" w:hAnsi="Times New Roman"/>
          <w:lang w:val="bg-BG"/>
        </w:rPr>
        <w:t>В кои области са необходими действия от страна  на държавната администрация по отношение на въвеждане на цифровите технологии?</w:t>
      </w:r>
      <w:r>
        <w:rPr>
          <w:rFonts w:ascii="Times New Roman" w:hAnsi="Times New Roman"/>
          <w:lang w:val="bg-BG"/>
        </w:rPr>
        <w:t>” 21% от анкетираните посочват подкрепа на мерки за допълнителна квалификация на служителите, други 21% посочват данъчни стимули при планиране на мерки и цифровизиране на дейността, 18% насърчаване на млади специалисти, 11% въвеждане на международно признати процеси за стандартизация и сертифициране, 11% адаптиране на законодателството в областта на защита на данните, 11% подсигуряване на високонадеждни и високоскоростни мрежи, 7% насърчаване на развойната дейност.</w:t>
      </w:r>
    </w:p>
    <w:p w:rsidR="00E61140" w:rsidRDefault="00E61140" w:rsidP="003B25D4">
      <w:pPr>
        <w:ind w:firstLine="720"/>
        <w:jc w:val="both"/>
        <w:rPr>
          <w:rFonts w:ascii="Times New Roman" w:hAnsi="Times New Roman"/>
          <w:lang w:val="bg-BG"/>
        </w:rPr>
      </w:pPr>
      <w:r>
        <w:rPr>
          <w:rFonts w:ascii="Times New Roman" w:hAnsi="Times New Roman"/>
          <w:lang w:val="bg-BG"/>
        </w:rPr>
        <w:t xml:space="preserve">В рамките на проведената анкета са постъпили 10 предложения, като 4 от тях са свързани с набелязване на мерки за подпомагане на цифровизацията в стопанствата, 3 от тях са свързани с повишаване на информираността, 1 от тях е свързано със създаване на Цифров иновационен хъб (ЦИХ) за земеделие, 1 е свързано с приоритизиране на сектор овцевъдство и последното е уточняващо за самата анкета на респондента. </w:t>
      </w:r>
    </w:p>
    <w:p w:rsidR="00E61140" w:rsidRPr="003B25D4" w:rsidRDefault="00E61140" w:rsidP="00B93237">
      <w:pPr>
        <w:ind w:firstLine="720"/>
        <w:jc w:val="both"/>
        <w:rPr>
          <w:rFonts w:ascii="Times New Roman" w:hAnsi="Times New Roman"/>
          <w:lang w:val="bg-BG"/>
        </w:rPr>
      </w:pPr>
      <w:r w:rsidRPr="00B93237">
        <w:rPr>
          <w:rFonts w:ascii="Times New Roman" w:hAnsi="Times New Roman"/>
          <w:lang w:val="bg-BG"/>
        </w:rPr>
        <w:t xml:space="preserve">Като заключение </w:t>
      </w:r>
      <w:r>
        <w:rPr>
          <w:rFonts w:ascii="Times New Roman" w:hAnsi="Times New Roman"/>
          <w:lang w:val="bg-BG"/>
        </w:rPr>
        <w:t xml:space="preserve">става ясно, че има силна </w:t>
      </w:r>
      <w:r w:rsidRPr="00B93237">
        <w:rPr>
          <w:rFonts w:ascii="Times New Roman" w:hAnsi="Times New Roman"/>
          <w:lang w:val="bg-BG"/>
        </w:rPr>
        <w:t>необходимос</w:t>
      </w:r>
      <w:r>
        <w:rPr>
          <w:rFonts w:ascii="Times New Roman" w:hAnsi="Times New Roman"/>
          <w:lang w:val="bg-BG"/>
        </w:rPr>
        <w:t xml:space="preserve">т от полагането на значителни усилия, </w:t>
      </w:r>
      <w:r w:rsidRPr="00B93237">
        <w:rPr>
          <w:rFonts w:ascii="Times New Roman" w:hAnsi="Times New Roman"/>
          <w:lang w:val="bg-BG"/>
        </w:rPr>
        <w:t xml:space="preserve">за да се запознаят </w:t>
      </w:r>
      <w:r w:rsidR="00580D67">
        <w:rPr>
          <w:rFonts w:ascii="Times New Roman" w:hAnsi="Times New Roman"/>
          <w:lang w:val="bg-BG"/>
        </w:rPr>
        <w:t xml:space="preserve">и обучат </w:t>
      </w:r>
      <w:r>
        <w:rPr>
          <w:rFonts w:ascii="Times New Roman" w:hAnsi="Times New Roman"/>
          <w:lang w:val="bg-BG"/>
        </w:rPr>
        <w:t>земеделските стопани</w:t>
      </w:r>
      <w:r w:rsidRPr="00B93237">
        <w:rPr>
          <w:rFonts w:ascii="Times New Roman" w:hAnsi="Times New Roman"/>
          <w:lang w:val="bg-BG"/>
        </w:rPr>
        <w:t xml:space="preserve"> с</w:t>
      </w:r>
      <w:r>
        <w:rPr>
          <w:rFonts w:ascii="Times New Roman" w:hAnsi="Times New Roman"/>
          <w:lang w:val="bg-BG"/>
        </w:rPr>
        <w:t>ъс</w:t>
      </w:r>
      <w:r w:rsidRPr="00B93237">
        <w:rPr>
          <w:rFonts w:ascii="Times New Roman" w:hAnsi="Times New Roman"/>
          <w:lang w:val="bg-BG"/>
        </w:rPr>
        <w:t xml:space="preserve"> същността</w:t>
      </w:r>
      <w:r w:rsidR="00580D67">
        <w:rPr>
          <w:rFonts w:ascii="Times New Roman" w:hAnsi="Times New Roman"/>
          <w:lang w:val="bg-BG"/>
        </w:rPr>
        <w:t xml:space="preserve"> и ползите от</w:t>
      </w:r>
      <w:r w:rsidRPr="00B93237">
        <w:rPr>
          <w:rFonts w:ascii="Times New Roman" w:hAnsi="Times New Roman"/>
          <w:lang w:val="bg-BG"/>
        </w:rPr>
        <w:t xml:space="preserve"> </w:t>
      </w:r>
      <w:r>
        <w:rPr>
          <w:rFonts w:ascii="Times New Roman" w:hAnsi="Times New Roman"/>
          <w:lang w:val="bg-BG"/>
        </w:rPr>
        <w:t>цифровите технологии</w:t>
      </w:r>
      <w:r w:rsidRPr="00B93237">
        <w:rPr>
          <w:rFonts w:ascii="Times New Roman" w:hAnsi="Times New Roman"/>
          <w:lang w:val="bg-BG"/>
        </w:rPr>
        <w:t>. Много</w:t>
      </w:r>
      <w:r>
        <w:rPr>
          <w:rFonts w:ascii="Times New Roman" w:hAnsi="Times New Roman"/>
          <w:lang w:val="bg-BG"/>
        </w:rPr>
        <w:t xml:space="preserve"> земеделски стопани</w:t>
      </w:r>
      <w:r w:rsidRPr="00B93237">
        <w:rPr>
          <w:rFonts w:ascii="Times New Roman" w:hAnsi="Times New Roman"/>
          <w:lang w:val="bg-BG"/>
        </w:rPr>
        <w:t xml:space="preserve"> </w:t>
      </w:r>
      <w:r>
        <w:rPr>
          <w:rFonts w:ascii="Times New Roman" w:hAnsi="Times New Roman"/>
          <w:lang w:val="bg-BG"/>
        </w:rPr>
        <w:t>разполагат с навигационно оборудване,</w:t>
      </w:r>
      <w:r w:rsidRPr="00B93237">
        <w:rPr>
          <w:rFonts w:ascii="Times New Roman" w:hAnsi="Times New Roman"/>
          <w:lang w:val="bg-BG"/>
        </w:rPr>
        <w:t xml:space="preserve"> но това е </w:t>
      </w:r>
      <w:r>
        <w:rPr>
          <w:rFonts w:ascii="Times New Roman" w:hAnsi="Times New Roman"/>
          <w:lang w:val="bg-BG"/>
        </w:rPr>
        <w:t>едва</w:t>
      </w:r>
      <w:r w:rsidRPr="00B93237">
        <w:rPr>
          <w:rFonts w:ascii="Times New Roman" w:hAnsi="Times New Roman"/>
          <w:lang w:val="bg-BG"/>
        </w:rPr>
        <w:t xml:space="preserve"> първата крачка към прецизно</w:t>
      </w:r>
      <w:r>
        <w:rPr>
          <w:rFonts w:ascii="Times New Roman" w:hAnsi="Times New Roman"/>
          <w:lang w:val="bg-BG"/>
        </w:rPr>
        <w:t>то</w:t>
      </w:r>
      <w:r w:rsidRPr="00B93237">
        <w:rPr>
          <w:rFonts w:ascii="Times New Roman" w:hAnsi="Times New Roman"/>
          <w:lang w:val="bg-BG"/>
        </w:rPr>
        <w:t xml:space="preserve"> земеделие. Необходимо е въвеждан</w:t>
      </w:r>
      <w:r>
        <w:rPr>
          <w:rFonts w:ascii="Times New Roman" w:hAnsi="Times New Roman"/>
          <w:lang w:val="bg-BG"/>
        </w:rPr>
        <w:t xml:space="preserve">ето на още технологии, които ще </w:t>
      </w:r>
      <w:r w:rsidRPr="00B93237">
        <w:rPr>
          <w:rFonts w:ascii="Times New Roman" w:hAnsi="Times New Roman"/>
          <w:lang w:val="bg-BG"/>
        </w:rPr>
        <w:t xml:space="preserve">позволят </w:t>
      </w:r>
      <w:r>
        <w:rPr>
          <w:rFonts w:ascii="Times New Roman" w:hAnsi="Times New Roman"/>
          <w:lang w:val="bg-BG"/>
        </w:rPr>
        <w:t>подобряване на ефективността на производството</w:t>
      </w:r>
      <w:r w:rsidRPr="00B93237">
        <w:rPr>
          <w:rFonts w:ascii="Times New Roman" w:hAnsi="Times New Roman"/>
          <w:lang w:val="bg-BG"/>
        </w:rPr>
        <w:t>, а именно сателитни снимки,</w:t>
      </w:r>
      <w:r>
        <w:rPr>
          <w:rFonts w:ascii="Times New Roman" w:hAnsi="Times New Roman"/>
          <w:lang w:val="bg-BG"/>
        </w:rPr>
        <w:t xml:space="preserve"> </w:t>
      </w:r>
      <w:r w:rsidRPr="00B93237">
        <w:rPr>
          <w:rFonts w:ascii="Times New Roman" w:hAnsi="Times New Roman"/>
          <w:lang w:val="bg-BG"/>
        </w:rPr>
        <w:t>метеорологични данни, сензори, уеб-базирани и мобилни приложения</w:t>
      </w:r>
      <w:r>
        <w:rPr>
          <w:rFonts w:ascii="Times New Roman" w:hAnsi="Times New Roman"/>
          <w:lang w:val="bg-BG"/>
        </w:rPr>
        <w:t>,</w:t>
      </w:r>
      <w:r w:rsidRPr="00B93237">
        <w:rPr>
          <w:rFonts w:ascii="Times New Roman" w:hAnsi="Times New Roman"/>
          <w:lang w:val="bg-BG"/>
        </w:rPr>
        <w:t xml:space="preserve"> позволяващи</w:t>
      </w:r>
      <w:r>
        <w:rPr>
          <w:rFonts w:ascii="Times New Roman" w:hAnsi="Times New Roman"/>
          <w:lang w:val="bg-BG"/>
        </w:rPr>
        <w:t xml:space="preserve"> осъществяването</w:t>
      </w:r>
      <w:r w:rsidRPr="00B93237">
        <w:rPr>
          <w:rFonts w:ascii="Times New Roman" w:hAnsi="Times New Roman"/>
          <w:lang w:val="bg-BG"/>
        </w:rPr>
        <w:t xml:space="preserve"> на постоянен контрол на </w:t>
      </w:r>
      <w:r>
        <w:rPr>
          <w:rFonts w:ascii="Times New Roman" w:hAnsi="Times New Roman"/>
          <w:lang w:val="bg-BG"/>
        </w:rPr>
        <w:t>всеки един етап от производствените процеси и всяко направление от дейността на стопанството</w:t>
      </w:r>
      <w:r w:rsidRPr="00B93237">
        <w:rPr>
          <w:rFonts w:ascii="Times New Roman" w:hAnsi="Times New Roman"/>
          <w:lang w:val="bg-BG"/>
        </w:rPr>
        <w:t>.</w:t>
      </w:r>
    </w:p>
    <w:p w:rsidR="00E61140" w:rsidRPr="003B25D4" w:rsidRDefault="00E61140" w:rsidP="003B25D4">
      <w:pPr>
        <w:jc w:val="both"/>
        <w:rPr>
          <w:rFonts w:ascii="Times New Roman" w:hAnsi="Times New Roman"/>
          <w:lang w:val="bg-BG"/>
        </w:rPr>
      </w:pPr>
    </w:p>
    <w:p w:rsidR="00E61140" w:rsidRDefault="00E61140">
      <w:pPr>
        <w:jc w:val="both"/>
        <w:rPr>
          <w:rFonts w:ascii="Times New Roman" w:hAnsi="Times New Roman"/>
          <w:b/>
          <w:lang w:val="bg-BG"/>
        </w:rPr>
      </w:pPr>
      <w:r>
        <w:rPr>
          <w:rFonts w:ascii="Times New Roman" w:hAnsi="Times New Roman"/>
          <w:b/>
          <w:lang w:val="bg-BG"/>
        </w:rPr>
        <w:t xml:space="preserve">6. </w:t>
      </w:r>
      <w:r w:rsidRPr="00F42D99">
        <w:rPr>
          <w:rFonts w:ascii="Times New Roman" w:hAnsi="Times New Roman"/>
          <w:b/>
          <w:lang w:val="bg-BG"/>
        </w:rPr>
        <w:t xml:space="preserve">Научно-изследователска дейност и иновации, партньорство за обмен и трансфер на иновации, развиване на инфраструктура за експериментиране и достъп до нея. </w:t>
      </w:r>
      <w:r>
        <w:rPr>
          <w:rFonts w:ascii="Times New Roman" w:hAnsi="Times New Roman"/>
          <w:b/>
          <w:lang w:val="bg-BG"/>
        </w:rPr>
        <w:t>Цифрови</w:t>
      </w:r>
      <w:r w:rsidRPr="00F42D99">
        <w:rPr>
          <w:rFonts w:ascii="Times New Roman" w:hAnsi="Times New Roman"/>
          <w:b/>
          <w:lang w:val="bg-BG"/>
        </w:rPr>
        <w:t xml:space="preserve"> иновационни хъбове в земеделието</w:t>
      </w:r>
    </w:p>
    <w:p w:rsidR="00E61140" w:rsidRDefault="00E61140" w:rsidP="00417D56">
      <w:pPr>
        <w:pStyle w:val="NormalWeb"/>
        <w:spacing w:before="0" w:beforeAutospacing="0" w:after="0" w:afterAutospacing="0"/>
        <w:ind w:firstLine="720"/>
        <w:jc w:val="both"/>
        <w:rPr>
          <w:lang w:val="bg-BG"/>
        </w:rPr>
      </w:pPr>
      <w:r w:rsidRPr="00461485">
        <w:rPr>
          <w:lang w:val="bg-BG"/>
        </w:rPr>
        <w:t>България има многогодишна история в развитието на инова</w:t>
      </w:r>
      <w:r>
        <w:rPr>
          <w:lang w:val="bg-BG"/>
        </w:rPr>
        <w:t>ции в земеделието, както от у</w:t>
      </w:r>
      <w:r w:rsidRPr="00461485">
        <w:rPr>
          <w:lang w:val="bg-BG"/>
        </w:rPr>
        <w:t xml:space="preserve">ниверситетите, така и </w:t>
      </w:r>
      <w:r>
        <w:rPr>
          <w:lang w:val="bg-BG"/>
        </w:rPr>
        <w:t xml:space="preserve">от различни </w:t>
      </w:r>
      <w:r w:rsidRPr="00461485">
        <w:rPr>
          <w:lang w:val="bg-BG"/>
        </w:rPr>
        <w:t xml:space="preserve">научни звена и други институции. Развитието на </w:t>
      </w:r>
      <w:r>
        <w:rPr>
          <w:lang w:val="bg-BG"/>
        </w:rPr>
        <w:t>цифров</w:t>
      </w:r>
      <w:r w:rsidRPr="00461485">
        <w:rPr>
          <w:lang w:val="bg-BG"/>
        </w:rPr>
        <w:t xml:space="preserve">ото земеделие започва в последното десетилетие с навлизането на новите технологии като наземни сензори, сателитните снимки, GPS приемници в </w:t>
      </w:r>
      <w:r w:rsidR="0052736C">
        <w:rPr>
          <w:lang w:val="bg-BG"/>
        </w:rPr>
        <w:t>селскостопанските машини</w:t>
      </w:r>
      <w:r w:rsidR="0052736C" w:rsidRPr="00461485">
        <w:rPr>
          <w:lang w:val="bg-BG"/>
        </w:rPr>
        <w:t xml:space="preserve"> </w:t>
      </w:r>
      <w:r w:rsidRPr="00461485">
        <w:rPr>
          <w:lang w:val="bg-BG"/>
        </w:rPr>
        <w:t>и т.н.</w:t>
      </w:r>
      <w:r>
        <w:rPr>
          <w:lang w:val="bg-BG"/>
        </w:rPr>
        <w:t>,</w:t>
      </w:r>
      <w:r w:rsidRPr="00461485">
        <w:rPr>
          <w:lang w:val="bg-BG"/>
        </w:rPr>
        <w:t xml:space="preserve"> </w:t>
      </w:r>
      <w:r>
        <w:rPr>
          <w:lang w:val="bg-BG"/>
        </w:rPr>
        <w:t>осигурявани</w:t>
      </w:r>
      <w:r w:rsidRPr="00461485">
        <w:rPr>
          <w:lang w:val="bg-BG"/>
        </w:rPr>
        <w:t xml:space="preserve"> от няколко частни фирми у нас. Дистанционните методи</w:t>
      </w:r>
      <w:r>
        <w:rPr>
          <w:lang w:val="bg-BG"/>
        </w:rPr>
        <w:t xml:space="preserve"> за управление</w:t>
      </w:r>
      <w:r w:rsidRPr="00461485">
        <w:rPr>
          <w:lang w:val="bg-BG"/>
        </w:rPr>
        <w:t xml:space="preserve"> обаче започват своето развитие у нас още </w:t>
      </w:r>
      <w:r>
        <w:rPr>
          <w:lang w:val="bg-BG"/>
        </w:rPr>
        <w:t xml:space="preserve">през </w:t>
      </w:r>
      <w:r w:rsidRPr="00461485">
        <w:rPr>
          <w:lang w:val="bg-BG"/>
        </w:rPr>
        <w:t>70-те година на XX век</w:t>
      </w:r>
      <w:r>
        <w:rPr>
          <w:lang w:val="bg-BG"/>
        </w:rPr>
        <w:t xml:space="preserve">. Още </w:t>
      </w:r>
      <w:r w:rsidRPr="00461485">
        <w:rPr>
          <w:lang w:val="bg-BG"/>
        </w:rPr>
        <w:t xml:space="preserve">тогава започва използването на сателитните снимки и снимки от самолети за оценка състоянието на посевите в Института за космически изследвания към БАН (сега Институт за Космически Изследвания и Технологии - ИКИТ-БАН). </w:t>
      </w:r>
      <w:r>
        <w:rPr>
          <w:lang w:val="bg-BG"/>
        </w:rPr>
        <w:t xml:space="preserve"> </w:t>
      </w:r>
      <w:r w:rsidRPr="00461485">
        <w:rPr>
          <w:lang w:val="bg-BG"/>
        </w:rPr>
        <w:t xml:space="preserve">В Института в последните няколко десетилетия учените </w:t>
      </w:r>
      <w:r>
        <w:rPr>
          <w:lang w:val="bg-BG"/>
        </w:rPr>
        <w:t>използват сателитни</w:t>
      </w:r>
      <w:r w:rsidRPr="00461485">
        <w:rPr>
          <w:lang w:val="bg-BG"/>
        </w:rPr>
        <w:t xml:space="preserve"> снимки за мониторинг </w:t>
      </w:r>
      <w:r>
        <w:rPr>
          <w:lang w:val="bg-BG"/>
        </w:rPr>
        <w:t xml:space="preserve">на </w:t>
      </w:r>
      <w:r w:rsidRPr="00461485">
        <w:rPr>
          <w:lang w:val="bg-BG"/>
        </w:rPr>
        <w:t>състоянието и характеристикит</w:t>
      </w:r>
      <w:r>
        <w:rPr>
          <w:lang w:val="bg-BG"/>
        </w:rPr>
        <w:t>е на земната покривка. Институтът участва и е бил финансиран</w:t>
      </w:r>
      <w:r w:rsidRPr="00461485">
        <w:rPr>
          <w:lang w:val="bg-BG"/>
        </w:rPr>
        <w:t xml:space="preserve"> по множество проекти</w:t>
      </w:r>
      <w:r>
        <w:rPr>
          <w:lang w:val="bg-BG"/>
        </w:rPr>
        <w:t>,</w:t>
      </w:r>
      <w:r w:rsidRPr="00461485">
        <w:rPr>
          <w:lang w:val="bg-BG"/>
        </w:rPr>
        <w:t xml:space="preserve"> свързани с </w:t>
      </w:r>
      <w:r>
        <w:rPr>
          <w:lang w:val="bg-BG"/>
        </w:rPr>
        <w:t>използването на сателитни</w:t>
      </w:r>
      <w:r w:rsidRPr="00461485">
        <w:rPr>
          <w:lang w:val="bg-BG"/>
        </w:rPr>
        <w:t xml:space="preserve"> системи и тяхното приложение в земеделието. Проектите са финансирани както от Фонд Научни Изследвания</w:t>
      </w:r>
      <w:r>
        <w:rPr>
          <w:lang w:val="bg-BG"/>
        </w:rPr>
        <w:t>,</w:t>
      </w:r>
      <w:r w:rsidRPr="00461485">
        <w:rPr>
          <w:lang w:val="bg-BG"/>
        </w:rPr>
        <w:t xml:space="preserve"> така и от международни проекти по </w:t>
      </w:r>
      <w:r w:rsidRPr="00461485">
        <w:rPr>
          <w:lang w:val="bg-BG"/>
        </w:rPr>
        <w:lastRenderedPageBreak/>
        <w:t xml:space="preserve">6-та рамкова програма, 7-ма рамкова програма, Европейската Космическа Агенция (ЕКА) и други. </w:t>
      </w:r>
    </w:p>
    <w:p w:rsidR="00E61140" w:rsidRDefault="00E61140" w:rsidP="00417D56">
      <w:pPr>
        <w:pStyle w:val="NormalWeb"/>
        <w:spacing w:before="0" w:beforeAutospacing="0" w:after="0" w:afterAutospacing="0"/>
        <w:ind w:firstLine="720"/>
        <w:jc w:val="both"/>
        <w:rPr>
          <w:lang w:val="bg-BG"/>
        </w:rPr>
      </w:pPr>
      <w:r w:rsidRPr="00461485">
        <w:rPr>
          <w:lang w:val="bg-BG"/>
        </w:rPr>
        <w:t xml:space="preserve">Различни университети </w:t>
      </w:r>
      <w:r>
        <w:rPr>
          <w:lang w:val="bg-BG"/>
        </w:rPr>
        <w:t xml:space="preserve">в страната също </w:t>
      </w:r>
      <w:r w:rsidRPr="00461485">
        <w:rPr>
          <w:lang w:val="bg-BG"/>
        </w:rPr>
        <w:t xml:space="preserve">се занимават </w:t>
      </w:r>
      <w:r>
        <w:rPr>
          <w:lang w:val="bg-BG"/>
        </w:rPr>
        <w:t>с прилагането на космически</w:t>
      </w:r>
      <w:r w:rsidRPr="00461485">
        <w:rPr>
          <w:lang w:val="bg-BG"/>
        </w:rPr>
        <w:t xml:space="preserve"> технологии в земеделието</w:t>
      </w:r>
      <w:r>
        <w:rPr>
          <w:lang w:val="bg-BG"/>
        </w:rPr>
        <w:t>. По</w:t>
      </w:r>
      <w:r w:rsidRPr="00461485">
        <w:rPr>
          <w:lang w:val="bg-BG"/>
        </w:rPr>
        <w:t xml:space="preserve">добен опит имат в Софийския Университет </w:t>
      </w:r>
      <w:r w:rsidR="0078418B">
        <w:rPr>
          <w:lang w:val="bg-BG"/>
        </w:rPr>
        <w:t xml:space="preserve">„Климент Охридски“ </w:t>
      </w:r>
      <w:r w:rsidRPr="00461485">
        <w:rPr>
          <w:lang w:val="bg-BG"/>
        </w:rPr>
        <w:t>и по-специално в Геолого-географския факултет, където от години се развива направ</w:t>
      </w:r>
      <w:r>
        <w:rPr>
          <w:lang w:val="bg-BG"/>
        </w:rPr>
        <w:t>ление Географски Информационни С</w:t>
      </w:r>
      <w:r w:rsidRPr="00461485">
        <w:rPr>
          <w:lang w:val="bg-BG"/>
        </w:rPr>
        <w:t>истеми (ГИС) и Дистанционни методи</w:t>
      </w:r>
      <w:r>
        <w:rPr>
          <w:lang w:val="bg-BG"/>
        </w:rPr>
        <w:t>, като в нея се включва</w:t>
      </w:r>
      <w:r w:rsidRPr="00461485">
        <w:rPr>
          <w:lang w:val="bg-BG"/>
        </w:rPr>
        <w:t xml:space="preserve"> и използването на сателитни снимки и снимки направени с безпилотни летателни апарати (БЛА)  - дрон</w:t>
      </w:r>
      <w:r w:rsidR="0052736C">
        <w:rPr>
          <w:lang w:val="bg-BG"/>
        </w:rPr>
        <w:t>ове</w:t>
      </w:r>
      <w:r w:rsidRPr="00461485">
        <w:rPr>
          <w:lang w:val="bg-BG"/>
        </w:rPr>
        <w:t xml:space="preserve">. </w:t>
      </w:r>
    </w:p>
    <w:p w:rsidR="00E61140" w:rsidRDefault="00E61140" w:rsidP="00417D56">
      <w:pPr>
        <w:pStyle w:val="NormalWeb"/>
        <w:spacing w:before="0" w:beforeAutospacing="0" w:after="0" w:afterAutospacing="0"/>
        <w:ind w:firstLine="720"/>
        <w:jc w:val="both"/>
        <w:rPr>
          <w:lang w:val="bg-BG"/>
        </w:rPr>
      </w:pPr>
      <w:r w:rsidRPr="00461485">
        <w:rPr>
          <w:lang w:val="bg-BG"/>
        </w:rPr>
        <w:t xml:space="preserve">Опит в прецизното земеделие има </w:t>
      </w:r>
      <w:r>
        <w:rPr>
          <w:lang w:val="bg-BG"/>
        </w:rPr>
        <w:t xml:space="preserve">и </w:t>
      </w:r>
      <w:r w:rsidRPr="00461485">
        <w:rPr>
          <w:lang w:val="bg-BG"/>
        </w:rPr>
        <w:t xml:space="preserve">в </w:t>
      </w:r>
      <w:r w:rsidR="0052736C">
        <w:rPr>
          <w:lang w:val="bg-BG"/>
        </w:rPr>
        <w:t>А</w:t>
      </w:r>
      <w:r w:rsidR="0052736C" w:rsidRPr="00461485">
        <w:rPr>
          <w:lang w:val="bg-BG"/>
        </w:rPr>
        <w:t xml:space="preserve">грарен </w:t>
      </w:r>
      <w:r w:rsidR="0052736C">
        <w:rPr>
          <w:lang w:val="bg-BG"/>
        </w:rPr>
        <w:t>у</w:t>
      </w:r>
      <w:r w:rsidR="0052736C" w:rsidRPr="00461485">
        <w:rPr>
          <w:lang w:val="bg-BG"/>
        </w:rPr>
        <w:t>ниверситет</w:t>
      </w:r>
      <w:r w:rsidR="0052736C">
        <w:rPr>
          <w:lang w:val="bg-BG"/>
        </w:rPr>
        <w:t xml:space="preserve"> - Пловдив</w:t>
      </w:r>
      <w:r w:rsidRPr="00461485">
        <w:rPr>
          <w:lang w:val="bg-BG"/>
        </w:rPr>
        <w:t>, където на собствени опитни полета</w:t>
      </w:r>
      <w:r>
        <w:rPr>
          <w:lang w:val="bg-BG"/>
        </w:rPr>
        <w:t>,</w:t>
      </w:r>
      <w:r w:rsidRPr="00461485">
        <w:rPr>
          <w:lang w:val="bg-BG"/>
        </w:rPr>
        <w:t xml:space="preserve"> разположени </w:t>
      </w:r>
      <w:r w:rsidR="0078418B">
        <w:rPr>
          <w:lang w:val="bg-BG"/>
        </w:rPr>
        <w:t>край</w:t>
      </w:r>
      <w:r w:rsidRPr="00461485">
        <w:rPr>
          <w:lang w:val="bg-BG"/>
        </w:rPr>
        <w:t xml:space="preserve"> град Пловдив</w:t>
      </w:r>
      <w:r>
        <w:rPr>
          <w:lang w:val="bg-BG"/>
        </w:rPr>
        <w:t>,</w:t>
      </w:r>
      <w:r w:rsidRPr="00461485">
        <w:rPr>
          <w:lang w:val="bg-BG"/>
        </w:rPr>
        <w:t xml:space="preserve"> се правят ежегодни опити</w:t>
      </w:r>
      <w:r>
        <w:rPr>
          <w:lang w:val="bg-BG"/>
        </w:rPr>
        <w:t>,</w:t>
      </w:r>
      <w:r w:rsidRPr="00461485">
        <w:rPr>
          <w:lang w:val="bg-BG"/>
        </w:rPr>
        <w:t xml:space="preserve"> свързани </w:t>
      </w:r>
      <w:r>
        <w:rPr>
          <w:lang w:val="bg-BG"/>
        </w:rPr>
        <w:t xml:space="preserve">с </w:t>
      </w:r>
      <w:r w:rsidRPr="00461485">
        <w:rPr>
          <w:lang w:val="bg-BG"/>
        </w:rPr>
        <w:t xml:space="preserve">развитието на различни култури и сортове на  пшеница, ечемик, царевица, слънчоглед и </w:t>
      </w:r>
      <w:r>
        <w:rPr>
          <w:lang w:val="bg-BG"/>
        </w:rPr>
        <w:t>др</w:t>
      </w:r>
      <w:r w:rsidRPr="00461485">
        <w:rPr>
          <w:lang w:val="bg-BG"/>
        </w:rPr>
        <w:t>.</w:t>
      </w:r>
    </w:p>
    <w:p w:rsidR="00E61140" w:rsidRDefault="00E61140" w:rsidP="00417D56">
      <w:pPr>
        <w:pStyle w:val="NormalWeb"/>
        <w:spacing w:before="0" w:beforeAutospacing="0" w:after="0" w:afterAutospacing="0"/>
        <w:ind w:firstLine="720"/>
        <w:jc w:val="both"/>
        <w:rPr>
          <w:lang w:val="bg-BG"/>
        </w:rPr>
      </w:pPr>
      <w:r>
        <w:rPr>
          <w:lang w:val="bg-BG"/>
        </w:rPr>
        <w:t>П</w:t>
      </w:r>
      <w:r w:rsidRPr="00461485">
        <w:rPr>
          <w:lang w:val="bg-BG"/>
        </w:rPr>
        <w:t xml:space="preserve">рецизно земеделие успешно се развива и </w:t>
      </w:r>
      <w:r>
        <w:rPr>
          <w:lang w:val="bg-BG"/>
        </w:rPr>
        <w:t xml:space="preserve">в </w:t>
      </w:r>
      <w:r w:rsidRPr="00461485">
        <w:rPr>
          <w:lang w:val="bg-BG"/>
        </w:rPr>
        <w:t xml:space="preserve">Русенския </w:t>
      </w:r>
      <w:r w:rsidR="0052736C">
        <w:rPr>
          <w:lang w:val="bg-BG"/>
        </w:rPr>
        <w:t>у</w:t>
      </w:r>
      <w:r w:rsidRPr="00461485">
        <w:rPr>
          <w:lang w:val="bg-BG"/>
        </w:rPr>
        <w:t>ниверситет</w:t>
      </w:r>
      <w:r w:rsidR="0052736C">
        <w:rPr>
          <w:lang w:val="bg-BG"/>
        </w:rPr>
        <w:t xml:space="preserve"> </w:t>
      </w:r>
      <w:r w:rsidR="003818E4">
        <w:rPr>
          <w:lang w:val="bg-BG"/>
        </w:rPr>
        <w:t>„Ангел Кънчев“</w:t>
      </w:r>
      <w:r>
        <w:rPr>
          <w:lang w:val="bg-BG"/>
        </w:rPr>
        <w:t>,</w:t>
      </w:r>
      <w:r w:rsidRPr="00461485">
        <w:rPr>
          <w:lang w:val="bg-BG"/>
        </w:rPr>
        <w:t xml:space="preserve"> където се прилагат технологии за прецизно земеделие. </w:t>
      </w:r>
      <w:r w:rsidR="003818E4">
        <w:rPr>
          <w:lang w:val="bg-BG"/>
        </w:rPr>
        <w:t>У</w:t>
      </w:r>
      <w:r w:rsidRPr="00461485">
        <w:rPr>
          <w:lang w:val="bg-BG"/>
        </w:rPr>
        <w:t>ниверситет</w:t>
      </w:r>
      <w:r w:rsidR="003818E4">
        <w:rPr>
          <w:lang w:val="bg-BG"/>
        </w:rPr>
        <w:t>ът</w:t>
      </w:r>
      <w:r w:rsidRPr="00461485">
        <w:rPr>
          <w:lang w:val="bg-BG"/>
        </w:rPr>
        <w:t xml:space="preserve"> освен това развива дисциплина в </w:t>
      </w:r>
      <w:r>
        <w:rPr>
          <w:lang w:val="bg-BG"/>
        </w:rPr>
        <w:t>собствена</w:t>
      </w:r>
      <w:r w:rsidRPr="00461485">
        <w:rPr>
          <w:lang w:val="bg-BG"/>
        </w:rPr>
        <w:t xml:space="preserve"> магистърска програма, където се обу</w:t>
      </w:r>
      <w:r>
        <w:rPr>
          <w:lang w:val="bg-BG"/>
        </w:rPr>
        <w:t>чават студенти</w:t>
      </w:r>
      <w:r w:rsidRPr="00461485">
        <w:rPr>
          <w:lang w:val="bg-BG"/>
        </w:rPr>
        <w:t xml:space="preserve"> за работа и интерпретация на сателитни снимки и вегетационен индекс. </w:t>
      </w:r>
    </w:p>
    <w:p w:rsidR="00E61140" w:rsidRDefault="00E61140" w:rsidP="00417D56">
      <w:pPr>
        <w:pStyle w:val="NormalWeb"/>
        <w:spacing w:before="0" w:beforeAutospacing="0" w:after="0" w:afterAutospacing="0"/>
        <w:ind w:firstLine="720"/>
        <w:jc w:val="both"/>
        <w:rPr>
          <w:lang w:val="bg-BG"/>
        </w:rPr>
      </w:pPr>
      <w:r>
        <w:rPr>
          <w:lang w:val="bg-BG"/>
        </w:rPr>
        <w:t>За в бъдеще е много важно за да се запазят</w:t>
      </w:r>
      <w:r w:rsidRPr="00461485">
        <w:rPr>
          <w:lang w:val="bg-BG"/>
        </w:rPr>
        <w:t xml:space="preserve"> </w:t>
      </w:r>
      <w:r>
        <w:rPr>
          <w:lang w:val="bg-BG"/>
        </w:rPr>
        <w:t xml:space="preserve">и развият </w:t>
      </w:r>
      <w:r w:rsidRPr="00461485">
        <w:rPr>
          <w:lang w:val="bg-BG"/>
        </w:rPr>
        <w:t xml:space="preserve">потенциала и компетентността на хората </w:t>
      </w:r>
      <w:r>
        <w:rPr>
          <w:lang w:val="bg-BG"/>
        </w:rPr>
        <w:t>по тази</w:t>
      </w:r>
      <w:r w:rsidRPr="00461485">
        <w:rPr>
          <w:lang w:val="bg-BG"/>
        </w:rPr>
        <w:t xml:space="preserve"> тематика </w:t>
      </w:r>
      <w:r>
        <w:rPr>
          <w:lang w:val="bg-BG"/>
        </w:rPr>
        <w:t xml:space="preserve">и </w:t>
      </w:r>
      <w:r w:rsidRPr="00461485">
        <w:rPr>
          <w:lang w:val="bg-BG"/>
        </w:rPr>
        <w:t>да се раз</w:t>
      </w:r>
      <w:r>
        <w:rPr>
          <w:lang w:val="bg-BG"/>
        </w:rPr>
        <w:t>работват</w:t>
      </w:r>
      <w:r w:rsidRPr="00461485">
        <w:rPr>
          <w:lang w:val="bg-BG"/>
        </w:rPr>
        <w:t xml:space="preserve"> различни дисциплини</w:t>
      </w:r>
      <w:r>
        <w:rPr>
          <w:lang w:val="bg-BG"/>
        </w:rPr>
        <w:t>,</w:t>
      </w:r>
      <w:r w:rsidRPr="00461485">
        <w:rPr>
          <w:lang w:val="bg-BG"/>
        </w:rPr>
        <w:t xml:space="preserve"> свързани с</w:t>
      </w:r>
      <w:r>
        <w:rPr>
          <w:lang w:val="bg-BG"/>
        </w:rPr>
        <w:t>ъс</w:t>
      </w:r>
      <w:r w:rsidRPr="00461485">
        <w:rPr>
          <w:lang w:val="bg-BG"/>
        </w:rPr>
        <w:t xml:space="preserve"> земеделието и обработката на земята в различните образователни звена. </w:t>
      </w:r>
      <w:r>
        <w:rPr>
          <w:lang w:val="bg-BG"/>
        </w:rPr>
        <w:t>Специалности</w:t>
      </w:r>
      <w:r w:rsidRPr="00461485">
        <w:rPr>
          <w:lang w:val="bg-BG"/>
        </w:rPr>
        <w:t xml:space="preserve"> като </w:t>
      </w:r>
      <w:r>
        <w:rPr>
          <w:lang w:val="bg-BG"/>
        </w:rPr>
        <w:t>а</w:t>
      </w:r>
      <w:r w:rsidRPr="00461485">
        <w:rPr>
          <w:lang w:val="bg-BG"/>
        </w:rPr>
        <w:t>гробизнес, агрономство, растителна защита и т.н. постепенно включват в своите програми в различните семестри курсове</w:t>
      </w:r>
      <w:r w:rsidR="0078418B">
        <w:rPr>
          <w:lang w:val="bg-BG"/>
        </w:rPr>
        <w:t>,</w:t>
      </w:r>
      <w:r w:rsidRPr="00461485">
        <w:rPr>
          <w:lang w:val="bg-BG"/>
        </w:rPr>
        <w:t xml:space="preserve"> тясно свързани с новите технологии и прецизното земеделие. Но за да се слу</w:t>
      </w:r>
      <w:r>
        <w:rPr>
          <w:lang w:val="bg-BG"/>
        </w:rPr>
        <w:t>чва това е необходимо постоянно</w:t>
      </w:r>
      <w:r w:rsidRPr="00461485">
        <w:rPr>
          <w:lang w:val="bg-BG"/>
        </w:rPr>
        <w:t xml:space="preserve"> </w:t>
      </w:r>
      <w:r>
        <w:rPr>
          <w:lang w:val="bg-BG"/>
        </w:rPr>
        <w:t>повишаване</w:t>
      </w:r>
      <w:r w:rsidRPr="00461485">
        <w:rPr>
          <w:lang w:val="bg-BG"/>
        </w:rPr>
        <w:t xml:space="preserve"> на квалификацията на преподавателите </w:t>
      </w:r>
      <w:r>
        <w:rPr>
          <w:lang w:val="bg-BG"/>
        </w:rPr>
        <w:t>по</w:t>
      </w:r>
      <w:r w:rsidRPr="00461485">
        <w:rPr>
          <w:lang w:val="bg-BG"/>
        </w:rPr>
        <w:t xml:space="preserve"> тези дисциплини</w:t>
      </w:r>
      <w:r>
        <w:rPr>
          <w:lang w:val="bg-BG"/>
        </w:rPr>
        <w:t>,</w:t>
      </w:r>
      <w:r w:rsidRPr="00461485">
        <w:rPr>
          <w:lang w:val="bg-BG"/>
        </w:rPr>
        <w:t xml:space="preserve"> с цел включването на все по актуални и модерни курсове</w:t>
      </w:r>
      <w:r>
        <w:rPr>
          <w:lang w:val="bg-BG"/>
        </w:rPr>
        <w:t>,</w:t>
      </w:r>
      <w:r w:rsidRPr="00461485">
        <w:rPr>
          <w:lang w:val="bg-BG"/>
        </w:rPr>
        <w:t xml:space="preserve"> полезни за студентите. Новите технологии и </w:t>
      </w:r>
      <w:r>
        <w:rPr>
          <w:lang w:val="bg-BG"/>
        </w:rPr>
        <w:t>цифров</w:t>
      </w:r>
      <w:r w:rsidRPr="00461485">
        <w:rPr>
          <w:lang w:val="bg-BG"/>
        </w:rPr>
        <w:t xml:space="preserve">ото земеделие трябва да се внедряват в програмата на всеки ВУЗ или училище, където има тясно специализиране в сферата на земеделието. </w:t>
      </w:r>
    </w:p>
    <w:p w:rsidR="00E61140" w:rsidRDefault="00E61140" w:rsidP="00417D56">
      <w:pPr>
        <w:pStyle w:val="NormalWeb"/>
        <w:spacing w:before="0" w:beforeAutospacing="0" w:after="0" w:afterAutospacing="0"/>
        <w:ind w:firstLine="709"/>
        <w:jc w:val="both"/>
        <w:rPr>
          <w:lang w:val="bg-BG"/>
        </w:rPr>
      </w:pPr>
      <w:r>
        <w:rPr>
          <w:lang w:val="bg-BG"/>
        </w:rPr>
        <w:t xml:space="preserve">През април 2016 г. Европейската Комисия стартира Стратегия за Цифровизация на Европейската Индустрия в рамките на пакета за Цифров единен пазар, която създава и допълва различните национални инициативи за цифровизация на индустрията, за да “бъдем сигурни, че индустрията на Европа, голяма или малка, независимо къде и в кой сектор е, може да се възползва напълно от цифровите иновации, за да усъвършенства своите продукти, да подобри процесите си и да адаптира бизнеса си към цифровата ера”. Единият от стълбовете на инициативата за ЦЕИ е изграждането на Пан-Европейска мрежа от Цифрови Иновационни Хъбове (ЦИХ). ЦИХ са едно гише, което помага на предприятията да станат по-конкурентоспособни по отношение на техния бизнес/производствен процес, продукти или услуги чрез използването на цифровите технологии. ЦИХ се базират на технологична инфраструктура (центрове за компетентност) и осигуряват достъп до актуални знания, експертиза и технологии за подкрепа на потребителите с пилотни проекти, тестване и експериментиране на цифрови иновации. Така ЦИХ се считат за средство за подкрепа на бизнеса и по-специално за МСП и </w:t>
      </w:r>
      <w:r w:rsidRPr="00417D56">
        <w:rPr>
          <w:lang w:val="bg-BG"/>
        </w:rPr>
        <w:t>не-</w:t>
      </w:r>
      <w:r w:rsidR="00580D67" w:rsidRPr="00417D56">
        <w:rPr>
          <w:lang w:val="bg-BG"/>
        </w:rPr>
        <w:t>техн</w:t>
      </w:r>
      <w:r w:rsidR="00580D67">
        <w:rPr>
          <w:lang w:val="bg-BG"/>
        </w:rPr>
        <w:t>ологичната</w:t>
      </w:r>
      <w:r w:rsidR="00580D67" w:rsidRPr="00417D56">
        <w:rPr>
          <w:lang w:val="bg-BG"/>
        </w:rPr>
        <w:t xml:space="preserve"> </w:t>
      </w:r>
      <w:r w:rsidRPr="00417D56">
        <w:rPr>
          <w:lang w:val="bg-BG"/>
        </w:rPr>
        <w:t>индустрия</w:t>
      </w:r>
      <w:r>
        <w:rPr>
          <w:lang w:val="bg-BG"/>
        </w:rPr>
        <w:t>, в тяхната цифрова трансформация в рамките на инициативата за Цифровизация на Европейската Индустрия. ЦИХ също помагат за оценка на нуждите от цифрови умения и осигуряват достъп до тези умения, когато е необходимо. В идеалния случай, всеки бизнес</w:t>
      </w:r>
      <w:r w:rsidR="00580D67">
        <w:rPr>
          <w:lang w:val="bg-BG"/>
        </w:rPr>
        <w:t>, включително и агро-хранителния,</w:t>
      </w:r>
      <w:r>
        <w:rPr>
          <w:lang w:val="bg-BG"/>
        </w:rPr>
        <w:t xml:space="preserve"> в Европа трябва има достъп до ЦИХ на “работно разстояние”.</w:t>
      </w:r>
    </w:p>
    <w:p w:rsidR="00E61140" w:rsidRDefault="00E61140" w:rsidP="00417D56">
      <w:pPr>
        <w:pStyle w:val="NormalWeb"/>
        <w:spacing w:before="0" w:beforeAutospacing="0" w:after="0" w:afterAutospacing="0"/>
        <w:ind w:firstLine="709"/>
        <w:jc w:val="both"/>
        <w:rPr>
          <w:lang w:val="bg-BG"/>
        </w:rPr>
      </w:pPr>
      <w:r>
        <w:rPr>
          <w:lang w:val="bg-BG"/>
        </w:rPr>
        <w:t>Едно от ключовите предизвикателства за Европа е да помогне на земеделските стопани да посрещнат широк спектър от икономическите, екологичните и социалните предизвикателства на 21</w:t>
      </w:r>
      <w:r w:rsidR="008678D6">
        <w:rPr>
          <w:lang w:val="bg-BG"/>
        </w:rPr>
        <w:t>-</w:t>
      </w:r>
      <w:r>
        <w:rPr>
          <w:lang w:val="bg-BG"/>
        </w:rPr>
        <w:t xml:space="preserve">ви век. Целите на ООН за устойчиво развитие и други инициативи вече са насочени към справянето с амбициозното предизвикателство да се обезпечи устойчивото производство на храна. В този контекст, промотирането на ЦИХ </w:t>
      </w:r>
      <w:r>
        <w:rPr>
          <w:lang w:val="bg-BG"/>
        </w:rPr>
        <w:lastRenderedPageBreak/>
        <w:t xml:space="preserve">в земеделието може да увеличи използването на ИКТ решения за по-продуктивни и устойчиви земеделски системи и така да допринесе за постигането на тези цели. </w:t>
      </w:r>
    </w:p>
    <w:p w:rsidR="00E61140" w:rsidRDefault="00E61140" w:rsidP="00417D56">
      <w:pPr>
        <w:pStyle w:val="NormalWeb"/>
        <w:spacing w:before="0" w:beforeAutospacing="0" w:after="0" w:afterAutospacing="0"/>
        <w:ind w:firstLine="709"/>
        <w:jc w:val="both"/>
        <w:rPr>
          <w:lang w:val="bg-BG"/>
        </w:rPr>
      </w:pPr>
      <w:r>
        <w:rPr>
          <w:lang w:val="bg-BG"/>
        </w:rPr>
        <w:t>Създаването на нови иновативни екосистеми от центрове за компетентност, земеделски потребители, както и доставчици, е необходимо, за да се демократизират ИКТ в земеделието. Единното пазарно място на цифровизацията на земеделието трябва да допринесе за ускоряване на прилагането на изследователската дейност и на иновациите от практиците, които да отговорят на нуждите на земеделските стопани. Нова ера на подобряване на продуктите и на услугите ще бъде възможна само ако земеделските стопани и стартиращите компании (</w:t>
      </w:r>
      <w:r>
        <w:rPr>
          <w:lang w:val="en-US"/>
        </w:rPr>
        <w:t>startups</w:t>
      </w:r>
      <w:r>
        <w:rPr>
          <w:lang w:val="bg-BG"/>
        </w:rPr>
        <w:t xml:space="preserve">) се възползват от иновативните технологии и тяхното приложение към реалните проблеми в земеделието. Още повече, традиционните бариери като размер на предприятието, място на произход или достъп до пазара ще бъдат редуцирани, благодарение на подобрената свързаност на обществото. Като цяло, ЦИХ </w:t>
      </w:r>
      <w:r w:rsidR="00580D67">
        <w:rPr>
          <w:lang w:val="bg-BG"/>
        </w:rPr>
        <w:t xml:space="preserve">в земеделието </w:t>
      </w:r>
      <w:r>
        <w:rPr>
          <w:lang w:val="bg-BG"/>
        </w:rPr>
        <w:t>имат потенциала да подобрят условията за динамично и иновативно земеделие и производство на храни, повишавайки качеството на продуктите и превръщайки високите екологични стандарти в конкурентно предимство.</w:t>
      </w:r>
    </w:p>
    <w:p w:rsidR="00E61140" w:rsidRPr="00417D56" w:rsidRDefault="00E61140" w:rsidP="00417D56">
      <w:pPr>
        <w:pStyle w:val="NormalWeb"/>
        <w:spacing w:before="0" w:beforeAutospacing="0" w:after="0" w:afterAutospacing="0"/>
        <w:ind w:firstLine="709"/>
        <w:jc w:val="both"/>
      </w:pPr>
      <w:r>
        <w:rPr>
          <w:lang w:val="bg-BG"/>
        </w:rPr>
        <w:t>Съществуват няколко инициативи за ЦИХ в областта на земеделието в рамките на отделните страни-членки</w:t>
      </w:r>
      <w:r w:rsidRPr="00F42D99">
        <w:rPr>
          <w:lang w:val="bg-BG"/>
        </w:rPr>
        <w:t xml:space="preserve">: </w:t>
      </w:r>
      <w:r w:rsidRPr="00417D56">
        <w:t xml:space="preserve">Digital Innovation Hub for Galician </w:t>
      </w:r>
      <w:proofErr w:type="spellStart"/>
      <w:r w:rsidRPr="00417D56">
        <w:t>agrifood</w:t>
      </w:r>
      <w:proofErr w:type="spellEnd"/>
      <w:r w:rsidRPr="00417D56">
        <w:t xml:space="preserve"> sector; Netherlands Field Labs; The National </w:t>
      </w:r>
      <w:proofErr w:type="spellStart"/>
      <w:r w:rsidRPr="00417D56">
        <w:t>Center</w:t>
      </w:r>
      <w:proofErr w:type="spellEnd"/>
      <w:r w:rsidRPr="00417D56">
        <w:t xml:space="preserve"> of Irrigation Technologies for Spanish irrigation sector; FINISH;</w:t>
      </w:r>
      <w:r>
        <w:rPr>
          <w:lang w:val="bg-BG"/>
        </w:rPr>
        <w:t xml:space="preserve"> </w:t>
      </w:r>
      <w:proofErr w:type="spellStart"/>
      <w:r w:rsidRPr="00417D56">
        <w:t>FIspace</w:t>
      </w:r>
      <w:proofErr w:type="spellEnd"/>
      <w:r w:rsidRPr="00417D56">
        <w:t>, EIT Food, Agricultural Engineering Precision Innovation Centre (</w:t>
      </w:r>
      <w:proofErr w:type="spellStart"/>
      <w:r w:rsidRPr="00417D56">
        <w:t>Agri_EPI</w:t>
      </w:r>
      <w:proofErr w:type="spellEnd"/>
      <w:r w:rsidRPr="00417D56">
        <w:t xml:space="preserve"> Centre), </w:t>
      </w:r>
      <w:proofErr w:type="spellStart"/>
      <w:r w:rsidRPr="00417D56">
        <w:t>Gaiasense</w:t>
      </w:r>
      <w:proofErr w:type="spellEnd"/>
      <w:r w:rsidRPr="00417D56">
        <w:t xml:space="preserve">. </w:t>
      </w:r>
    </w:p>
    <w:p w:rsidR="00E61140" w:rsidRDefault="00E61140" w:rsidP="00417D56">
      <w:pPr>
        <w:ind w:firstLine="709"/>
        <w:jc w:val="both"/>
        <w:rPr>
          <w:rFonts w:ascii="Times New Roman" w:hAnsi="Times New Roman"/>
          <w:lang w:val="bg-BG" w:eastAsia="en-GB"/>
        </w:rPr>
      </w:pPr>
      <w:r w:rsidRPr="00F42D99">
        <w:rPr>
          <w:rFonts w:ascii="Times New Roman" w:hAnsi="Times New Roman"/>
          <w:lang w:val="bg-BG" w:eastAsia="en-GB"/>
        </w:rPr>
        <w:t xml:space="preserve">В рамките на България бяха одобрени три </w:t>
      </w:r>
      <w:r>
        <w:rPr>
          <w:rFonts w:ascii="Times New Roman" w:hAnsi="Times New Roman"/>
          <w:lang w:val="bg-BG" w:eastAsia="en-GB"/>
        </w:rPr>
        <w:t>ЦИХ</w:t>
      </w:r>
      <w:r w:rsidRPr="00F42D99">
        <w:rPr>
          <w:rFonts w:ascii="Times New Roman" w:hAnsi="Times New Roman"/>
          <w:lang w:val="bg-BG" w:eastAsia="en-GB"/>
        </w:rPr>
        <w:t xml:space="preserve"> в рамките на проект на Европейската комисия „Smart Factories in new EU Member States”, но техният фокус не е в областта на земеделието</w:t>
      </w:r>
      <w:r w:rsidR="00580D67">
        <w:rPr>
          <w:rFonts w:ascii="Times New Roman" w:hAnsi="Times New Roman"/>
          <w:lang w:val="bg-BG" w:eastAsia="en-GB"/>
        </w:rPr>
        <w:t xml:space="preserve"> и производството на храни</w:t>
      </w:r>
      <w:r w:rsidRPr="00F42D99">
        <w:rPr>
          <w:rFonts w:ascii="Times New Roman" w:hAnsi="Times New Roman"/>
          <w:lang w:val="bg-BG" w:eastAsia="en-GB"/>
        </w:rPr>
        <w:t xml:space="preserve">. Инициатива за създаването на </w:t>
      </w:r>
      <w:r>
        <w:rPr>
          <w:rFonts w:ascii="Times New Roman" w:hAnsi="Times New Roman"/>
          <w:lang w:val="bg-BG" w:eastAsia="en-GB"/>
        </w:rPr>
        <w:t>ЦИХ</w:t>
      </w:r>
      <w:r w:rsidRPr="00F42D99">
        <w:rPr>
          <w:rFonts w:ascii="Times New Roman" w:hAnsi="Times New Roman"/>
          <w:lang w:val="bg-BG" w:eastAsia="en-GB"/>
        </w:rPr>
        <w:t xml:space="preserve"> в земеделието в България  с името AgroHub.BG беше предприета от Института за агростратегии и иновации и </w:t>
      </w:r>
      <w:r>
        <w:rPr>
          <w:rFonts w:ascii="Times New Roman" w:hAnsi="Times New Roman"/>
          <w:lang w:val="bg-BG" w:eastAsia="en-GB"/>
        </w:rPr>
        <w:t>беше обявена</w:t>
      </w:r>
      <w:r w:rsidRPr="00F42D99">
        <w:rPr>
          <w:rFonts w:ascii="Times New Roman" w:hAnsi="Times New Roman"/>
          <w:lang w:val="bg-BG" w:eastAsia="en-GB"/>
        </w:rPr>
        <w:t xml:space="preserve"> на събитие по време на Българско председателство на Съвета на ЕС през април 2018 г. “Заедно за силно цифрово земеделие”</w:t>
      </w:r>
      <w:r w:rsidRPr="00886A20" w:rsidDel="00646174">
        <w:rPr>
          <w:rFonts w:ascii="Times New Roman" w:hAnsi="Times New Roman"/>
          <w:lang w:val="bg-BG" w:eastAsia="en-GB"/>
        </w:rPr>
        <w:t xml:space="preserve"> </w:t>
      </w:r>
      <w:r w:rsidRPr="003E4EC2" w:rsidDel="00646174">
        <w:rPr>
          <w:rStyle w:val="FootnoteReference"/>
          <w:color w:val="000000"/>
          <w:lang w:val="bg-BG"/>
        </w:rPr>
        <w:footnoteReference w:id="24"/>
      </w:r>
      <w:r>
        <w:rPr>
          <w:rFonts w:ascii="Times New Roman" w:hAnsi="Times New Roman"/>
          <w:lang w:val="bg-BG" w:eastAsia="en-GB"/>
        </w:rPr>
        <w:t xml:space="preserve">. </w:t>
      </w:r>
    </w:p>
    <w:p w:rsidR="00E61140" w:rsidRPr="00886A20" w:rsidRDefault="00E61140" w:rsidP="00D8136C">
      <w:pPr>
        <w:pStyle w:val="NormalWeb"/>
        <w:spacing w:before="0" w:beforeAutospacing="0" w:after="0" w:afterAutospacing="0"/>
        <w:ind w:firstLine="532"/>
        <w:jc w:val="both"/>
        <w:rPr>
          <w:lang w:val="bg-BG"/>
        </w:rPr>
      </w:pPr>
      <w:r>
        <w:rPr>
          <w:lang w:val="bg-BG"/>
        </w:rPr>
        <w:t xml:space="preserve">На европейско ниво, следвайки Стратегията за цифровизация на европейската икономика в рамките на програма Хоризонт 2020, бе проведен прием на проекти, чиято цел е да се насърчат ЦИХ в земеделието. В резултат на този прием бе избран проект, </w:t>
      </w:r>
      <w:proofErr w:type="spellStart"/>
      <w:r>
        <w:rPr>
          <w:lang w:val="en-US"/>
        </w:rPr>
        <w:t>SmartAgriHubs</w:t>
      </w:r>
      <w:proofErr w:type="spellEnd"/>
      <w:r>
        <w:rPr>
          <w:lang w:val="bg-BG"/>
        </w:rPr>
        <w:t xml:space="preserve">, който ще се координира от </w:t>
      </w:r>
      <w:r w:rsidRPr="00F42D99">
        <w:rPr>
          <w:lang w:val="bg-BG"/>
        </w:rPr>
        <w:t>Wageningen University and Research</w:t>
      </w:r>
      <w:r>
        <w:rPr>
          <w:lang w:val="bg-BG"/>
        </w:rPr>
        <w:t xml:space="preserve"> и ще започне своята работа през февруари 2019 г. Българският </w:t>
      </w:r>
      <w:proofErr w:type="spellStart"/>
      <w:r>
        <w:rPr>
          <w:lang w:val="en-US"/>
        </w:rPr>
        <w:t>AgroHub</w:t>
      </w:r>
      <w:proofErr w:type="spellEnd"/>
      <w:r w:rsidRPr="00886A20">
        <w:rPr>
          <w:lang w:val="bg-BG"/>
        </w:rPr>
        <w:t>.</w:t>
      </w:r>
      <w:r>
        <w:rPr>
          <w:lang w:val="en-US"/>
        </w:rPr>
        <w:t>BG</w:t>
      </w:r>
      <w:r w:rsidRPr="00886A20">
        <w:rPr>
          <w:lang w:val="bg-BG"/>
        </w:rPr>
        <w:t xml:space="preserve"> </w:t>
      </w:r>
      <w:r>
        <w:rPr>
          <w:lang w:val="bg-BG"/>
        </w:rPr>
        <w:t xml:space="preserve">е част от европейския проект </w:t>
      </w:r>
      <w:proofErr w:type="spellStart"/>
      <w:r>
        <w:rPr>
          <w:lang w:val="en-US"/>
        </w:rPr>
        <w:t>SmartAgriHubs</w:t>
      </w:r>
      <w:proofErr w:type="spellEnd"/>
      <w:r>
        <w:rPr>
          <w:rStyle w:val="FootnoteReference"/>
          <w:lang w:val="en-US"/>
        </w:rPr>
        <w:footnoteReference w:id="25"/>
      </w:r>
      <w:r w:rsidRPr="00886A20">
        <w:rPr>
          <w:lang w:val="bg-BG"/>
        </w:rPr>
        <w:t xml:space="preserve"> .</w:t>
      </w:r>
    </w:p>
    <w:p w:rsidR="00E61140" w:rsidRDefault="00E61140">
      <w:pPr>
        <w:pStyle w:val="NormalWeb"/>
        <w:spacing w:before="0" w:beforeAutospacing="0" w:after="0" w:afterAutospacing="0"/>
        <w:jc w:val="both"/>
        <w:rPr>
          <w:lang w:val="bg-BG"/>
        </w:rPr>
      </w:pPr>
    </w:p>
    <w:p w:rsidR="00E61140" w:rsidRPr="00EB15C0" w:rsidRDefault="00E61140" w:rsidP="00DD4EED">
      <w:pPr>
        <w:jc w:val="both"/>
        <w:rPr>
          <w:rFonts w:ascii="Times New Roman" w:hAnsi="Times New Roman"/>
          <w:b/>
          <w:lang w:val="bg-BG"/>
        </w:rPr>
      </w:pPr>
      <w:r>
        <w:rPr>
          <w:rFonts w:ascii="Times New Roman" w:hAnsi="Times New Roman"/>
          <w:b/>
          <w:lang w:val="bg-BG"/>
        </w:rPr>
        <w:t xml:space="preserve">7. </w:t>
      </w:r>
      <w:r w:rsidRPr="00F42D99">
        <w:rPr>
          <w:rFonts w:ascii="Times New Roman" w:hAnsi="Times New Roman"/>
          <w:b/>
          <w:lang w:val="bg-BG"/>
        </w:rPr>
        <w:t>Цифровизация на публичната администрация и административните услуги</w:t>
      </w:r>
    </w:p>
    <w:p w:rsidR="00E61140" w:rsidRDefault="00E61140" w:rsidP="00417D56">
      <w:pPr>
        <w:ind w:firstLine="720"/>
        <w:jc w:val="both"/>
        <w:rPr>
          <w:rFonts w:ascii="Times New Roman" w:hAnsi="Times New Roman"/>
          <w:lang w:val="bg-BG"/>
        </w:rPr>
      </w:pPr>
      <w:r>
        <w:rPr>
          <w:rFonts w:ascii="Times New Roman" w:hAnsi="Times New Roman"/>
          <w:lang w:val="bg-BG"/>
        </w:rPr>
        <w:t>Към момента на изготвяне на настоящата Стратегия, в рамките на Министерство на земеделието, храните и горите съществуват много на брой различни информационни системи, бази данни, програмни продукти и регистри. Най-общо те се разделят на следните групи:</w:t>
      </w:r>
    </w:p>
    <w:p w:rsidR="00E61140" w:rsidRPr="007C6D92" w:rsidRDefault="00E61140" w:rsidP="00196F35">
      <w:pPr>
        <w:pStyle w:val="ListParagraph"/>
        <w:widowControl w:val="0"/>
        <w:numPr>
          <w:ilvl w:val="0"/>
          <w:numId w:val="8"/>
        </w:numPr>
        <w:spacing w:line="276" w:lineRule="auto"/>
        <w:jc w:val="both"/>
        <w:rPr>
          <w:rFonts w:ascii="Times New Roman" w:hAnsi="Times New Roman"/>
          <w:lang w:val="bg-BG"/>
        </w:rPr>
      </w:pPr>
      <w:r w:rsidRPr="007C6D92">
        <w:rPr>
          <w:rFonts w:ascii="Times New Roman" w:hAnsi="Times New Roman"/>
          <w:lang w:val="bg-BG"/>
        </w:rPr>
        <w:t>Регистри</w:t>
      </w:r>
      <w:r>
        <w:rPr>
          <w:rFonts w:ascii="Times New Roman" w:hAnsi="Times New Roman"/>
          <w:lang w:val="bg-BG"/>
        </w:rPr>
        <w:t>,</w:t>
      </w:r>
      <w:r w:rsidRPr="007C6D92">
        <w:rPr>
          <w:rFonts w:ascii="Times New Roman" w:hAnsi="Times New Roman"/>
          <w:lang w:val="bg-BG"/>
        </w:rPr>
        <w:t xml:space="preserve"> обслужващи общата администрация; </w:t>
      </w:r>
    </w:p>
    <w:p w:rsidR="00E61140" w:rsidRPr="007C6D92" w:rsidRDefault="00E61140" w:rsidP="00196F35">
      <w:pPr>
        <w:pStyle w:val="ListParagraph"/>
        <w:widowControl w:val="0"/>
        <w:numPr>
          <w:ilvl w:val="0"/>
          <w:numId w:val="8"/>
        </w:numPr>
        <w:spacing w:line="276" w:lineRule="auto"/>
        <w:jc w:val="both"/>
        <w:rPr>
          <w:rFonts w:ascii="Times New Roman" w:hAnsi="Times New Roman"/>
          <w:lang w:val="bg-BG"/>
        </w:rPr>
      </w:pPr>
      <w:r w:rsidRPr="007C6D92">
        <w:rPr>
          <w:rFonts w:ascii="Times New Roman" w:hAnsi="Times New Roman"/>
          <w:lang w:val="bg-BG"/>
        </w:rPr>
        <w:t>Регистри</w:t>
      </w:r>
      <w:r>
        <w:rPr>
          <w:rFonts w:ascii="Times New Roman" w:hAnsi="Times New Roman"/>
          <w:lang w:val="bg-BG"/>
        </w:rPr>
        <w:t>,</w:t>
      </w:r>
      <w:r w:rsidRPr="007C6D92">
        <w:rPr>
          <w:rFonts w:ascii="Times New Roman" w:hAnsi="Times New Roman"/>
          <w:lang w:val="bg-BG"/>
        </w:rPr>
        <w:t xml:space="preserve"> обслужващи специализираната администрация;</w:t>
      </w:r>
    </w:p>
    <w:p w:rsidR="00E61140" w:rsidRPr="007C6D92" w:rsidRDefault="00E61140" w:rsidP="00196F35">
      <w:pPr>
        <w:pStyle w:val="ListParagraph"/>
        <w:widowControl w:val="0"/>
        <w:numPr>
          <w:ilvl w:val="0"/>
          <w:numId w:val="8"/>
        </w:numPr>
        <w:spacing w:line="276" w:lineRule="auto"/>
        <w:jc w:val="both"/>
        <w:rPr>
          <w:rFonts w:ascii="Times New Roman" w:hAnsi="Times New Roman"/>
          <w:lang w:val="bg-BG"/>
        </w:rPr>
      </w:pPr>
      <w:r w:rsidRPr="007C6D92">
        <w:rPr>
          <w:rFonts w:ascii="Times New Roman" w:hAnsi="Times New Roman"/>
          <w:lang w:val="bg-BG"/>
        </w:rPr>
        <w:t>Реги</w:t>
      </w:r>
      <w:r>
        <w:rPr>
          <w:rFonts w:ascii="Times New Roman" w:hAnsi="Times New Roman"/>
          <w:lang w:val="bg-BG"/>
        </w:rPr>
        <w:t>стри в обхвата на ГИС системата.</w:t>
      </w:r>
    </w:p>
    <w:p w:rsidR="00E61140" w:rsidRDefault="00E61140" w:rsidP="00DD4EED">
      <w:pPr>
        <w:pStyle w:val="ListParagraph"/>
        <w:ind w:left="0" w:firstLine="720"/>
        <w:jc w:val="both"/>
        <w:rPr>
          <w:rFonts w:ascii="Times New Roman" w:hAnsi="Times New Roman"/>
          <w:lang w:val="bg-BG"/>
        </w:rPr>
      </w:pPr>
      <w:r>
        <w:rPr>
          <w:rFonts w:ascii="Times New Roman" w:hAnsi="Times New Roman"/>
          <w:lang w:val="bg-BG"/>
        </w:rPr>
        <w:t xml:space="preserve">Доколкото целите на настоящата Стратегия са свързани с цифровизацията на публичната администрация и административните услуги и дейности, които тя извършва на база контролните си функции, то регистрите, които се поддържат от МЗХГ и обслужват общата администрация по отношение на служебно-счетоводната </w:t>
      </w:r>
      <w:r>
        <w:rPr>
          <w:rFonts w:ascii="Times New Roman" w:hAnsi="Times New Roman"/>
          <w:lang w:val="bg-BG"/>
        </w:rPr>
        <w:lastRenderedPageBreak/>
        <w:t>отчетност, няма да бъдат предмет на настоящия анализ. Ще бъдат разгледани останалите две групи регистри, които МЗХГ поддържа на база функциите, които са му възложени от българското и европейското законодателство.</w:t>
      </w:r>
    </w:p>
    <w:p w:rsidR="00E61140" w:rsidRDefault="00E61140" w:rsidP="003B25D4">
      <w:pPr>
        <w:pStyle w:val="ListParagraph"/>
        <w:ind w:left="0" w:firstLine="720"/>
        <w:jc w:val="both"/>
        <w:rPr>
          <w:rFonts w:ascii="Times New Roman" w:hAnsi="Times New Roman"/>
          <w:lang w:val="bg-BG"/>
        </w:rPr>
      </w:pPr>
      <w:r>
        <w:rPr>
          <w:rFonts w:ascii="Times New Roman" w:hAnsi="Times New Roman"/>
          <w:lang w:val="bg-BG"/>
        </w:rPr>
        <w:t xml:space="preserve">По отношение на регистрите, които попадат в обхвата на специализираната администрация, през юни 2018 г. </w:t>
      </w:r>
      <w:r w:rsidR="003818E4">
        <w:rPr>
          <w:rFonts w:ascii="Times New Roman" w:hAnsi="Times New Roman"/>
          <w:lang w:val="bg-BG"/>
        </w:rPr>
        <w:t xml:space="preserve">МЗХГ </w:t>
      </w:r>
      <w:r>
        <w:rPr>
          <w:rFonts w:ascii="Times New Roman" w:hAnsi="Times New Roman"/>
          <w:lang w:val="bg-BG"/>
        </w:rPr>
        <w:t>е стартирало обществена поръчка</w:t>
      </w:r>
      <w:r w:rsidRPr="003E4EC2">
        <w:rPr>
          <w:rStyle w:val="FootnoteReference"/>
          <w:rFonts w:ascii="Times New Roman" w:hAnsi="Times New Roman"/>
          <w:color w:val="000000"/>
          <w:lang w:val="bg-BG"/>
        </w:rPr>
        <w:footnoteReference w:id="26"/>
      </w:r>
      <w:r>
        <w:rPr>
          <w:rFonts w:ascii="Times New Roman" w:hAnsi="Times New Roman"/>
          <w:lang w:val="bg-BG"/>
        </w:rPr>
        <w:t xml:space="preserve"> с предмет </w:t>
      </w:r>
      <w:r w:rsidRPr="00C774E0">
        <w:rPr>
          <w:rFonts w:ascii="Times New Roman" w:hAnsi="Times New Roman"/>
          <w:lang w:val="bg-BG"/>
        </w:rPr>
        <w:t>„Изграждане на информационна система с електронни регистри за нуждите на специализираната администрация (ЕРСА)</w:t>
      </w:r>
      <w:r>
        <w:rPr>
          <w:rFonts w:ascii="Times New Roman" w:hAnsi="Times New Roman"/>
          <w:lang w:val="bg-BG"/>
        </w:rPr>
        <w:t xml:space="preserve"> на МЗХГ”. Целта на поръчката е </w:t>
      </w:r>
      <w:r w:rsidRPr="003E4EC2">
        <w:rPr>
          <w:rFonts w:ascii="Times New Roman" w:hAnsi="Times New Roman"/>
          <w:lang w:val="bg-BG"/>
        </w:rPr>
        <w:t xml:space="preserve">изграждане на единна информационна система, която освен обединяване на електронните регистри  ще предоставя и консолидирани данни, постъпващи от различни вътрешни или външни системи/регистри за целите на специализираната администрация. </w:t>
      </w:r>
      <w:r>
        <w:rPr>
          <w:rFonts w:ascii="Times New Roman" w:hAnsi="Times New Roman"/>
          <w:lang w:val="bg-BG"/>
        </w:rPr>
        <w:t>За изграждането на тази информационна система е избран изпълнител, който вече работи по възложените му дейности. Срок</w:t>
      </w:r>
      <w:r w:rsidR="003818E4">
        <w:rPr>
          <w:rFonts w:ascii="Times New Roman" w:hAnsi="Times New Roman"/>
          <w:lang w:val="bg-BG"/>
        </w:rPr>
        <w:t>ът</w:t>
      </w:r>
      <w:r>
        <w:rPr>
          <w:rFonts w:ascii="Times New Roman" w:hAnsi="Times New Roman"/>
          <w:lang w:val="bg-BG"/>
        </w:rPr>
        <w:t xml:space="preserve"> за създаването на ИС ЕРСА е до края на 2019 г. </w:t>
      </w:r>
    </w:p>
    <w:p w:rsidR="00E61140" w:rsidRDefault="00E61140" w:rsidP="003B25D4">
      <w:pPr>
        <w:pStyle w:val="ListParagraph"/>
        <w:ind w:left="0" w:firstLine="720"/>
        <w:jc w:val="both"/>
        <w:rPr>
          <w:rFonts w:ascii="Times New Roman" w:hAnsi="Times New Roman"/>
          <w:lang w:val="bg-BG"/>
        </w:rPr>
      </w:pPr>
      <w:r>
        <w:rPr>
          <w:rFonts w:ascii="Times New Roman" w:hAnsi="Times New Roman"/>
          <w:lang w:val="bg-BG"/>
        </w:rPr>
        <w:t>По отношение на останалите регистри, които попадат в обхвата на поддържаната от МЗХГ ГИС система</w:t>
      </w:r>
      <w:r w:rsidR="0091058D">
        <w:rPr>
          <w:rFonts w:ascii="Times New Roman" w:hAnsi="Times New Roman"/>
          <w:lang w:val="bg-BG"/>
        </w:rPr>
        <w:t>,</w:t>
      </w:r>
      <w:r>
        <w:rPr>
          <w:rFonts w:ascii="Times New Roman" w:hAnsi="Times New Roman"/>
          <w:lang w:val="bg-BG"/>
        </w:rPr>
        <w:t xml:space="preserve"> </w:t>
      </w:r>
      <w:r w:rsidR="00C44FBA">
        <w:rPr>
          <w:rFonts w:ascii="Times New Roman" w:hAnsi="Times New Roman"/>
          <w:lang w:val="bg-BG"/>
        </w:rPr>
        <w:t>по време на подготовката на настоящата стратегия Министерство на земеделието храните и горите в началото на месец декември 2018 г. е стартирало обществена поръчка</w:t>
      </w:r>
      <w:r w:rsidR="00C44FBA" w:rsidRPr="00625BD9">
        <w:rPr>
          <w:rFonts w:ascii="Times New Roman" w:hAnsi="Times New Roman"/>
          <w:vertAlign w:val="superscript"/>
          <w:lang w:eastAsia="en-GB"/>
        </w:rPr>
        <w:footnoteReference w:id="27"/>
      </w:r>
      <w:r w:rsidR="00C44FBA">
        <w:rPr>
          <w:rFonts w:ascii="Times New Roman" w:hAnsi="Times New Roman"/>
          <w:lang w:val="bg-BG"/>
        </w:rPr>
        <w:t xml:space="preserve"> с предмет „</w:t>
      </w:r>
      <w:r w:rsidR="00C44FBA" w:rsidRPr="00C44FBA">
        <w:rPr>
          <w:rFonts w:ascii="Times New Roman" w:hAnsi="Times New Roman"/>
          <w:lang w:val="bg-BG"/>
        </w:rPr>
        <w:t xml:space="preserve">Разработване на Интегрирана информационна система за пространствени и регистрови данни за изпълнение функциите на </w:t>
      </w:r>
      <w:r w:rsidR="003818E4">
        <w:rPr>
          <w:rFonts w:ascii="Times New Roman" w:hAnsi="Times New Roman"/>
          <w:lang w:val="bg-BG"/>
        </w:rPr>
        <w:t>МЗХГ</w:t>
      </w:r>
      <w:r w:rsidR="00C44FBA">
        <w:rPr>
          <w:rFonts w:ascii="Times New Roman" w:hAnsi="Times New Roman"/>
          <w:lang w:val="bg-BG"/>
        </w:rPr>
        <w:t>”</w:t>
      </w:r>
      <w:r>
        <w:rPr>
          <w:rFonts w:ascii="Times New Roman" w:hAnsi="Times New Roman"/>
          <w:lang w:val="bg-BG"/>
        </w:rPr>
        <w:t xml:space="preserve">. </w:t>
      </w:r>
    </w:p>
    <w:p w:rsidR="00E61140" w:rsidRDefault="00E61140">
      <w:pPr>
        <w:jc w:val="both"/>
        <w:rPr>
          <w:rFonts w:ascii="Times New Roman" w:hAnsi="Times New Roman"/>
          <w:lang w:val="bg-BG"/>
        </w:rPr>
      </w:pPr>
    </w:p>
    <w:p w:rsidR="00E61140" w:rsidRDefault="00E61140">
      <w:pPr>
        <w:jc w:val="both"/>
        <w:rPr>
          <w:rFonts w:ascii="Times New Roman" w:hAnsi="Times New Roman"/>
          <w:b/>
          <w:lang w:val="bg-BG"/>
        </w:rPr>
      </w:pPr>
      <w:r>
        <w:rPr>
          <w:rFonts w:ascii="Times New Roman" w:hAnsi="Times New Roman"/>
          <w:b/>
          <w:lang w:val="bg-BG"/>
        </w:rPr>
        <w:t xml:space="preserve">8. </w:t>
      </w:r>
      <w:r w:rsidRPr="00F42D99">
        <w:rPr>
          <w:rFonts w:ascii="Times New Roman" w:hAnsi="Times New Roman"/>
          <w:b/>
          <w:lang w:val="bg-BG"/>
        </w:rPr>
        <w:t xml:space="preserve">Защита на данните </w:t>
      </w:r>
    </w:p>
    <w:p w:rsidR="00E61140" w:rsidRPr="00417D56" w:rsidRDefault="00E61140" w:rsidP="00417D56">
      <w:pPr>
        <w:ind w:firstLine="720"/>
        <w:jc w:val="both"/>
        <w:rPr>
          <w:rFonts w:ascii="Times New Roman" w:hAnsi="Times New Roman"/>
          <w:lang w:val="bg-BG"/>
        </w:rPr>
      </w:pPr>
      <w:r w:rsidRPr="00417D56">
        <w:rPr>
          <w:rFonts w:ascii="Times New Roman" w:hAnsi="Times New Roman"/>
          <w:lang w:val="bg-BG"/>
        </w:rPr>
        <w:t>Пълната оперативна съвместимост и високото ниво на сигурност на мрежите и информационните  системи на национално ниво гарантира високото доверие в и широкото използване на разнообразни електронни услуги за гражданите, бизнеса и държавното управление. Трансграничната оперативна съвместимост е от основно значение за успешното функциониране на националните икономически субекти в рамките на цифровия единен пазар. Към настоящия момент тази тема на национално ниво се разглежда в проекта на „Национална програма цифрова България 2025”</w:t>
      </w:r>
      <w:r>
        <w:rPr>
          <w:rFonts w:ascii="Times New Roman" w:hAnsi="Times New Roman"/>
          <w:lang w:val="bg-BG"/>
        </w:rPr>
        <w:t>.</w:t>
      </w:r>
    </w:p>
    <w:p w:rsidR="00E61140" w:rsidRDefault="00E61140">
      <w:pPr>
        <w:jc w:val="both"/>
        <w:rPr>
          <w:rFonts w:ascii="Times New Roman" w:hAnsi="Times New Roman"/>
          <w:lang w:val="bg-BG"/>
        </w:rPr>
      </w:pPr>
    </w:p>
    <w:p w:rsidR="00E61140" w:rsidRDefault="00E61140">
      <w:pPr>
        <w:jc w:val="both"/>
        <w:rPr>
          <w:rFonts w:ascii="Times New Roman" w:hAnsi="Times New Roman"/>
          <w:b/>
          <w:lang w:val="bg-BG"/>
        </w:rPr>
      </w:pPr>
      <w:r>
        <w:rPr>
          <w:rFonts w:ascii="Times New Roman" w:hAnsi="Times New Roman"/>
          <w:b/>
          <w:lang w:val="bg-BG"/>
        </w:rPr>
        <w:t xml:space="preserve">9. </w:t>
      </w:r>
      <w:r w:rsidRPr="00F42D99">
        <w:rPr>
          <w:rFonts w:ascii="Times New Roman" w:hAnsi="Times New Roman"/>
          <w:b/>
          <w:lang w:val="bg-BG"/>
        </w:rPr>
        <w:t>Финансови средства</w:t>
      </w:r>
      <w:r w:rsidR="00A65554">
        <w:rPr>
          <w:rFonts w:ascii="Times New Roman" w:hAnsi="Times New Roman"/>
          <w:b/>
          <w:lang w:val="bg-BG"/>
        </w:rPr>
        <w:t>,</w:t>
      </w:r>
      <w:r w:rsidRPr="00F42D99">
        <w:rPr>
          <w:rFonts w:ascii="Times New Roman" w:hAnsi="Times New Roman"/>
          <w:b/>
          <w:lang w:val="bg-BG"/>
        </w:rPr>
        <w:t xml:space="preserve"> предвидени за цифровизация на земеделието в периода 2014-2020 г.</w:t>
      </w:r>
    </w:p>
    <w:p w:rsidR="00E61140" w:rsidRDefault="00E61140">
      <w:pPr>
        <w:jc w:val="both"/>
        <w:rPr>
          <w:rFonts w:ascii="Times New Roman" w:hAnsi="Times New Roman"/>
          <w:b/>
          <w:lang w:val="bg-BG"/>
        </w:rPr>
      </w:pPr>
    </w:p>
    <w:p w:rsidR="00E61140" w:rsidRPr="00FF140C" w:rsidRDefault="00E61140" w:rsidP="008D3258">
      <w:pPr>
        <w:ind w:left="1080"/>
        <w:jc w:val="both"/>
        <w:rPr>
          <w:rFonts w:ascii="Times New Roman" w:hAnsi="Times New Roman"/>
          <w:i/>
          <w:u w:val="single"/>
          <w:lang w:val="bg-BG"/>
        </w:rPr>
      </w:pPr>
      <w:r w:rsidRPr="00FF140C">
        <w:rPr>
          <w:rFonts w:ascii="Times New Roman" w:hAnsi="Times New Roman"/>
          <w:i/>
          <w:u w:val="single"/>
          <w:lang w:val="bg-BG"/>
        </w:rPr>
        <w:t>На европейско ниво:</w:t>
      </w:r>
    </w:p>
    <w:p w:rsidR="00E61140" w:rsidRDefault="00E61140" w:rsidP="00FF140C">
      <w:pPr>
        <w:pStyle w:val="NormalWeb"/>
        <w:spacing w:before="0" w:beforeAutospacing="0" w:after="0" w:afterAutospacing="0"/>
        <w:ind w:firstLine="532"/>
        <w:jc w:val="both"/>
        <w:rPr>
          <w:lang w:val="bg-BG"/>
        </w:rPr>
      </w:pPr>
      <w:r w:rsidRPr="00461485">
        <w:rPr>
          <w:lang w:val="bg-BG"/>
        </w:rPr>
        <w:t xml:space="preserve">Цифровите технологии в селското стопанство </w:t>
      </w:r>
      <w:r>
        <w:rPr>
          <w:lang w:val="bg-BG"/>
        </w:rPr>
        <w:t>с</w:t>
      </w:r>
      <w:r w:rsidRPr="00461485">
        <w:rPr>
          <w:lang w:val="bg-BG"/>
        </w:rPr>
        <w:t xml:space="preserve">а висок приоритет на Европейския </w:t>
      </w:r>
      <w:r w:rsidR="0091058D">
        <w:rPr>
          <w:lang w:val="bg-BG"/>
        </w:rPr>
        <w:t>с</w:t>
      </w:r>
      <w:r w:rsidR="0091058D" w:rsidRPr="00461485">
        <w:rPr>
          <w:lang w:val="bg-BG"/>
        </w:rPr>
        <w:t>ъюз</w:t>
      </w:r>
      <w:r w:rsidRPr="00461485">
        <w:rPr>
          <w:lang w:val="bg-BG"/>
        </w:rPr>
        <w:t xml:space="preserve">. Около €100 милиона </w:t>
      </w:r>
      <w:r w:rsidR="00424930">
        <w:rPr>
          <w:lang w:val="bg-BG"/>
        </w:rPr>
        <w:t>са</w:t>
      </w:r>
      <w:r w:rsidR="00424930" w:rsidRPr="00461485">
        <w:rPr>
          <w:lang w:val="bg-BG"/>
        </w:rPr>
        <w:t xml:space="preserve"> </w:t>
      </w:r>
      <w:r w:rsidRPr="00461485">
        <w:rPr>
          <w:lang w:val="bg-BG"/>
        </w:rPr>
        <w:t>за</w:t>
      </w:r>
      <w:r>
        <w:rPr>
          <w:lang w:val="bg-BG"/>
        </w:rPr>
        <w:t>деле</w:t>
      </w:r>
      <w:r w:rsidRPr="00461485">
        <w:rPr>
          <w:lang w:val="bg-BG"/>
        </w:rPr>
        <w:t xml:space="preserve">ни в програмата </w:t>
      </w:r>
      <w:hyperlink r:id="rId14" w:history="1">
        <w:r w:rsidRPr="00461485">
          <w:rPr>
            <w:lang w:val="bg-BG"/>
          </w:rPr>
          <w:t xml:space="preserve">Horizon 2020 за </w:t>
        </w:r>
        <w:r>
          <w:rPr>
            <w:lang w:val="bg-BG"/>
          </w:rPr>
          <w:t>периода</w:t>
        </w:r>
        <w:r w:rsidRPr="00461485">
          <w:rPr>
            <w:lang w:val="bg-BG"/>
          </w:rPr>
          <w:t xml:space="preserve"> 2018-20</w:t>
        </w:r>
      </w:hyperlink>
      <w:r>
        <w:rPr>
          <w:lang w:val="bg-BG"/>
        </w:rPr>
        <w:t>20 г., която има за цел</w:t>
      </w:r>
      <w:r w:rsidRPr="00461485">
        <w:rPr>
          <w:lang w:val="bg-BG"/>
        </w:rPr>
        <w:t> да стимулира разработката и внедряването на цифрови технологии в селското стопанство и селските райони, както и да г</w:t>
      </w:r>
      <w:r>
        <w:rPr>
          <w:lang w:val="bg-BG"/>
        </w:rPr>
        <w:t>и</w:t>
      </w:r>
      <w:r w:rsidRPr="00461485">
        <w:rPr>
          <w:lang w:val="bg-BG"/>
        </w:rPr>
        <w:t xml:space="preserve"> подготви за влиянието на цифровата революция. </w:t>
      </w:r>
    </w:p>
    <w:p w:rsidR="00E61140" w:rsidRDefault="00E61140" w:rsidP="00753CFE">
      <w:pPr>
        <w:ind w:left="1080"/>
        <w:jc w:val="both"/>
        <w:rPr>
          <w:rFonts w:ascii="Times New Roman" w:hAnsi="Times New Roman"/>
          <w:i/>
          <w:u w:val="single"/>
          <w:lang w:val="bg-BG"/>
        </w:rPr>
      </w:pPr>
    </w:p>
    <w:p w:rsidR="00E61140" w:rsidRPr="00FF140C" w:rsidRDefault="00E61140" w:rsidP="00753CFE">
      <w:pPr>
        <w:ind w:left="1080"/>
        <w:jc w:val="both"/>
        <w:rPr>
          <w:rFonts w:ascii="Times New Roman" w:hAnsi="Times New Roman"/>
          <w:i/>
          <w:u w:val="single"/>
          <w:lang w:val="bg-BG"/>
        </w:rPr>
      </w:pPr>
      <w:r w:rsidRPr="00FF140C">
        <w:rPr>
          <w:rFonts w:ascii="Times New Roman" w:hAnsi="Times New Roman"/>
          <w:i/>
          <w:u w:val="single"/>
          <w:lang w:val="bg-BG"/>
        </w:rPr>
        <w:t xml:space="preserve">На </w:t>
      </w:r>
      <w:r>
        <w:rPr>
          <w:rFonts w:ascii="Times New Roman" w:hAnsi="Times New Roman"/>
          <w:i/>
          <w:u w:val="single"/>
          <w:lang w:val="bg-BG"/>
        </w:rPr>
        <w:t>национално</w:t>
      </w:r>
      <w:r w:rsidRPr="00FF140C">
        <w:rPr>
          <w:rFonts w:ascii="Times New Roman" w:hAnsi="Times New Roman"/>
          <w:i/>
          <w:u w:val="single"/>
          <w:lang w:val="bg-BG"/>
        </w:rPr>
        <w:t xml:space="preserve"> ниво:</w:t>
      </w:r>
    </w:p>
    <w:p w:rsidR="00E61140" w:rsidRDefault="00E61140" w:rsidP="00504877">
      <w:pPr>
        <w:pStyle w:val="NormalWeb"/>
        <w:spacing w:before="0" w:beforeAutospacing="0" w:after="240" w:afterAutospacing="0"/>
        <w:jc w:val="both"/>
        <w:rPr>
          <w:color w:val="444444"/>
          <w:sz w:val="27"/>
          <w:szCs w:val="27"/>
          <w:shd w:val="clear" w:color="auto" w:fill="FFFFFF"/>
          <w:lang w:val="bg-BG"/>
        </w:rPr>
      </w:pPr>
      <w:r>
        <w:rPr>
          <w:lang w:val="bg-BG"/>
        </w:rPr>
        <w:t>Като част от Шестия приоритет на Европейския съюз, посочен в Регламент 1305/2013 г., а именно „</w:t>
      </w:r>
      <w:r w:rsidRPr="00753CFE">
        <w:rPr>
          <w:lang w:val="bg-BG"/>
        </w:rPr>
        <w:t xml:space="preserve">насърчаване на социалното приобщаване, намаляване на бедността и </w:t>
      </w:r>
      <w:r w:rsidRPr="00C22C4D">
        <w:rPr>
          <w:lang w:val="bg-BG"/>
        </w:rPr>
        <w:t>икономическото развитие</w:t>
      </w:r>
      <w:r w:rsidRPr="00753CFE">
        <w:rPr>
          <w:lang w:val="bg-BG"/>
        </w:rPr>
        <w:t xml:space="preserve"> в селските райони, с акцент върху подобряване на достъпа до информационни и комуникационни технологии (ИКТ), използването и качеството им в селските райони</w:t>
      </w:r>
      <w:r>
        <w:rPr>
          <w:lang w:val="bg-BG"/>
        </w:rPr>
        <w:t xml:space="preserve">”, в Програмата за развитие на селските райони на Р България </w:t>
      </w:r>
      <w:r>
        <w:rPr>
          <w:lang w:val="bg-BG"/>
        </w:rPr>
        <w:lastRenderedPageBreak/>
        <w:t xml:space="preserve">2014-2020 г. са предвидени средства в размер на </w:t>
      </w:r>
      <w:r w:rsidR="008066D8">
        <w:rPr>
          <w:lang w:val="bg-BG"/>
        </w:rPr>
        <w:t>30</w:t>
      </w:r>
      <w:r w:rsidR="008066D8" w:rsidRPr="0059728D">
        <w:rPr>
          <w:lang w:val="bg-BG"/>
        </w:rPr>
        <w:t xml:space="preserve"> </w:t>
      </w:r>
      <w:r>
        <w:rPr>
          <w:lang w:val="bg-BG"/>
        </w:rPr>
        <w:t>000 000 евро</w:t>
      </w:r>
      <w:r w:rsidR="00D22BDB">
        <w:rPr>
          <w:lang w:val="bg-BG"/>
        </w:rPr>
        <w:t xml:space="preserve"> </w:t>
      </w:r>
      <w:r>
        <w:rPr>
          <w:lang w:val="bg-BG"/>
        </w:rPr>
        <w:t xml:space="preserve"> по </w:t>
      </w:r>
      <w:r w:rsidR="008066D8">
        <w:rPr>
          <w:lang w:val="bg-BG"/>
        </w:rPr>
        <w:t>мярка 7.3 - П</w:t>
      </w:r>
      <w:r w:rsidR="008066D8" w:rsidRPr="000C0B64">
        <w:rPr>
          <w:lang w:val="bg-BG"/>
        </w:rPr>
        <w:t>одкрепа за широколентова инфраструктура, включително нейното създаване, подобрение и разширяване, пасивна широколентова инфраструктура и мерки за достъп до решения чрез широколентова инфраструктура и електронно правителство</w:t>
      </w:r>
      <w:r w:rsidR="008066D8">
        <w:rPr>
          <w:lang w:val="bg-BG"/>
        </w:rPr>
        <w:t xml:space="preserve">. </w:t>
      </w:r>
    </w:p>
    <w:p w:rsidR="00E61140" w:rsidRPr="00072278" w:rsidRDefault="00E61140" w:rsidP="00072278">
      <w:pPr>
        <w:jc w:val="both"/>
        <w:rPr>
          <w:rFonts w:ascii="Times New Roman" w:hAnsi="Times New Roman"/>
          <w:b/>
          <w:lang w:val="bg-BG"/>
        </w:rPr>
      </w:pPr>
      <w:r>
        <w:rPr>
          <w:rFonts w:ascii="Times New Roman" w:hAnsi="Times New Roman"/>
          <w:b/>
          <w:lang w:val="bg-BG"/>
        </w:rPr>
        <w:t xml:space="preserve">10. </w:t>
      </w:r>
      <w:r w:rsidRPr="00072278">
        <w:rPr>
          <w:rFonts w:ascii="Times New Roman" w:hAnsi="Times New Roman"/>
          <w:b/>
          <w:lang w:val="bg-BG"/>
        </w:rPr>
        <w:t xml:space="preserve">Финансови средства за развитие на </w:t>
      </w:r>
      <w:r>
        <w:rPr>
          <w:rFonts w:ascii="Times New Roman" w:hAnsi="Times New Roman"/>
          <w:b/>
          <w:lang w:val="bg-BG"/>
        </w:rPr>
        <w:t>цифров</w:t>
      </w:r>
      <w:r w:rsidRPr="00072278">
        <w:rPr>
          <w:rFonts w:ascii="Times New Roman" w:hAnsi="Times New Roman"/>
          <w:b/>
          <w:lang w:val="bg-BG"/>
        </w:rPr>
        <w:t>изацията в периода 2021-2027 г.</w:t>
      </w:r>
    </w:p>
    <w:p w:rsidR="00E61140" w:rsidRDefault="00E61140" w:rsidP="00417D56">
      <w:pPr>
        <w:pStyle w:val="NormalWeb"/>
        <w:spacing w:before="0" w:beforeAutospacing="0" w:after="0" w:afterAutospacing="0"/>
        <w:ind w:left="993"/>
        <w:jc w:val="both"/>
        <w:rPr>
          <w:color w:val="444444"/>
          <w:sz w:val="27"/>
          <w:szCs w:val="27"/>
          <w:shd w:val="clear" w:color="auto" w:fill="FFFFFF"/>
          <w:lang w:val="bg-BG"/>
        </w:rPr>
      </w:pPr>
    </w:p>
    <w:p w:rsidR="00E61140" w:rsidRPr="00FF140C" w:rsidRDefault="00E61140" w:rsidP="00417D56">
      <w:pPr>
        <w:pStyle w:val="NormalWeb"/>
        <w:spacing w:before="0" w:beforeAutospacing="0" w:after="0" w:afterAutospacing="0"/>
        <w:ind w:left="993"/>
        <w:jc w:val="both"/>
        <w:rPr>
          <w:i/>
          <w:u w:val="single"/>
          <w:lang w:val="bg-BG"/>
        </w:rPr>
      </w:pPr>
      <w:r>
        <w:rPr>
          <w:color w:val="444444"/>
          <w:sz w:val="27"/>
          <w:szCs w:val="27"/>
          <w:shd w:val="clear" w:color="auto" w:fill="FFFFFF"/>
          <w:lang w:val="bg-BG"/>
        </w:rPr>
        <w:t xml:space="preserve"> </w:t>
      </w:r>
      <w:r w:rsidRPr="00FF140C">
        <w:rPr>
          <w:i/>
          <w:u w:val="single"/>
          <w:lang w:val="bg-BG"/>
        </w:rPr>
        <w:t>На европейско ниво:</w:t>
      </w:r>
    </w:p>
    <w:p w:rsidR="00E61140" w:rsidRDefault="00E61140" w:rsidP="00072278">
      <w:pPr>
        <w:pStyle w:val="NormalWeb"/>
        <w:spacing w:before="0" w:beforeAutospacing="0" w:after="0" w:afterAutospacing="0"/>
        <w:ind w:firstLine="532"/>
        <w:jc w:val="both"/>
        <w:rPr>
          <w:lang w:val="bg-BG"/>
        </w:rPr>
      </w:pPr>
      <w:r w:rsidRPr="00461485">
        <w:rPr>
          <w:lang w:val="bg-BG"/>
        </w:rPr>
        <w:t xml:space="preserve">Цифровите технологии в селското стопанство </w:t>
      </w:r>
      <w:r>
        <w:rPr>
          <w:lang w:val="bg-BG"/>
        </w:rPr>
        <w:t xml:space="preserve">ще продължат да бъдат </w:t>
      </w:r>
      <w:r w:rsidRPr="00461485">
        <w:rPr>
          <w:lang w:val="bg-BG"/>
        </w:rPr>
        <w:t xml:space="preserve">висок приоритет на Европейския </w:t>
      </w:r>
      <w:r w:rsidR="0091058D">
        <w:rPr>
          <w:lang w:val="bg-BG"/>
        </w:rPr>
        <w:t>с</w:t>
      </w:r>
      <w:r w:rsidR="0091058D" w:rsidRPr="00461485">
        <w:rPr>
          <w:lang w:val="bg-BG"/>
        </w:rPr>
        <w:t>ъюз</w:t>
      </w:r>
      <w:r w:rsidRPr="00461485">
        <w:rPr>
          <w:lang w:val="bg-BG"/>
        </w:rPr>
        <w:t xml:space="preserve">. </w:t>
      </w:r>
      <w:r>
        <w:rPr>
          <w:lang w:val="bg-BG"/>
        </w:rPr>
        <w:t xml:space="preserve">В тази връзка </w:t>
      </w:r>
      <w:r w:rsidRPr="00072278">
        <w:rPr>
          <w:lang w:val="bg-BG"/>
        </w:rPr>
        <w:t>от програмата за научни изследвания на ЕС „Хоризонт Европа“ ще бъдат заделени 10 млрд. евро за научно-изследователска и развойна дейност в областта на хранително-вкусовата промишленост, селското стопанство, развитието на селските райони и биоикономиката.</w:t>
      </w:r>
    </w:p>
    <w:p w:rsidR="00E61140" w:rsidRDefault="00E61140" w:rsidP="00072278">
      <w:pPr>
        <w:ind w:left="1080"/>
        <w:jc w:val="both"/>
        <w:rPr>
          <w:rFonts w:ascii="Times New Roman" w:hAnsi="Times New Roman"/>
          <w:i/>
          <w:u w:val="single"/>
          <w:lang w:val="bg-BG"/>
        </w:rPr>
      </w:pPr>
    </w:p>
    <w:p w:rsidR="00E61140" w:rsidRPr="00FF140C" w:rsidRDefault="00E61140" w:rsidP="00072278">
      <w:pPr>
        <w:ind w:left="1080"/>
        <w:jc w:val="both"/>
        <w:rPr>
          <w:rFonts w:ascii="Times New Roman" w:hAnsi="Times New Roman"/>
          <w:i/>
          <w:u w:val="single"/>
          <w:lang w:val="bg-BG"/>
        </w:rPr>
      </w:pPr>
      <w:r w:rsidRPr="00FF140C">
        <w:rPr>
          <w:rFonts w:ascii="Times New Roman" w:hAnsi="Times New Roman"/>
          <w:i/>
          <w:u w:val="single"/>
          <w:lang w:val="bg-BG"/>
        </w:rPr>
        <w:t xml:space="preserve">На </w:t>
      </w:r>
      <w:r>
        <w:rPr>
          <w:rFonts w:ascii="Times New Roman" w:hAnsi="Times New Roman"/>
          <w:i/>
          <w:u w:val="single"/>
          <w:lang w:val="bg-BG"/>
        </w:rPr>
        <w:t>национално</w:t>
      </w:r>
      <w:r w:rsidRPr="00FF140C">
        <w:rPr>
          <w:rFonts w:ascii="Times New Roman" w:hAnsi="Times New Roman"/>
          <w:i/>
          <w:u w:val="single"/>
          <w:lang w:val="bg-BG"/>
        </w:rPr>
        <w:t xml:space="preserve"> ниво:</w:t>
      </w:r>
    </w:p>
    <w:p w:rsidR="00E61140" w:rsidRDefault="00E61140" w:rsidP="00072278">
      <w:pPr>
        <w:pStyle w:val="NormalWeb"/>
        <w:spacing w:before="0" w:beforeAutospacing="0" w:after="0" w:afterAutospacing="0"/>
        <w:ind w:firstLine="532"/>
        <w:jc w:val="both"/>
        <w:rPr>
          <w:lang w:val="bg-BG"/>
        </w:rPr>
      </w:pPr>
      <w:r>
        <w:rPr>
          <w:lang w:val="bg-BG"/>
        </w:rPr>
        <w:t xml:space="preserve">Като част от националните решения, в следствие на които страната ще разработи своя Стратегически план за ОСП, България ще трябва да идентифицира съответните средства от Европейския земеделски фонд за гарантиране на земеделието и от Европейския земеделски фонд за развитие на селските райони, които да задели за цифровизация на сектор </w:t>
      </w:r>
      <w:r w:rsidR="00B5400E">
        <w:rPr>
          <w:lang w:val="bg-BG"/>
        </w:rPr>
        <w:t>с</w:t>
      </w:r>
      <w:r>
        <w:rPr>
          <w:lang w:val="bg-BG"/>
        </w:rPr>
        <w:t>елско стопанств</w:t>
      </w:r>
      <w:r w:rsidR="00B5400E">
        <w:rPr>
          <w:lang w:val="bg-BG"/>
        </w:rPr>
        <w:t>о</w:t>
      </w:r>
      <w:r>
        <w:rPr>
          <w:lang w:val="bg-BG"/>
        </w:rPr>
        <w:t>. Като резултат от направения анализ и идентифицираните нужди в края на Стратегията, ще бъдат посочени и необходимите европейски и национални средства, които Р България следва да задели за цифровизация на земеделието си.</w:t>
      </w:r>
    </w:p>
    <w:p w:rsidR="00C92106" w:rsidRDefault="00C92106">
      <w:pPr>
        <w:rPr>
          <w:rFonts w:ascii="Times New Roman" w:hAnsi="Times New Roman"/>
          <w:b/>
          <w:lang w:val="bg-BG"/>
        </w:rPr>
      </w:pPr>
      <w:r>
        <w:rPr>
          <w:rFonts w:ascii="Times New Roman" w:hAnsi="Times New Roman"/>
          <w:b/>
          <w:lang w:val="bg-BG"/>
        </w:rPr>
        <w:br w:type="page"/>
      </w:r>
    </w:p>
    <w:p w:rsidR="00E61140" w:rsidRPr="00461485" w:rsidRDefault="00E61140" w:rsidP="00947E6D">
      <w:pPr>
        <w:jc w:val="both"/>
        <w:rPr>
          <w:rFonts w:ascii="Times New Roman" w:hAnsi="Times New Roman"/>
          <w:b/>
          <w:lang w:val="bg-BG"/>
        </w:rPr>
      </w:pPr>
      <w:r w:rsidRPr="00461485">
        <w:rPr>
          <w:rFonts w:ascii="Times New Roman" w:hAnsi="Times New Roman"/>
          <w:b/>
          <w:lang w:val="bg-BG"/>
        </w:rPr>
        <w:lastRenderedPageBreak/>
        <w:t>I</w:t>
      </w:r>
      <w:r>
        <w:rPr>
          <w:rFonts w:ascii="Times New Roman" w:hAnsi="Times New Roman"/>
          <w:b/>
          <w:lang w:val="en-US"/>
        </w:rPr>
        <w:t>V</w:t>
      </w:r>
      <w:r w:rsidRPr="00461485">
        <w:rPr>
          <w:rFonts w:ascii="Times New Roman" w:hAnsi="Times New Roman"/>
          <w:b/>
          <w:lang w:val="bg-BG"/>
        </w:rPr>
        <w:t>. SWOT АНАЛИЗ</w:t>
      </w:r>
    </w:p>
    <w:p w:rsidR="00E61140" w:rsidRDefault="00E61140" w:rsidP="00947E6D">
      <w:pPr>
        <w:jc w:val="both"/>
        <w:rPr>
          <w:rFonts w:ascii="Times New Roman" w:hAnsi="Times New Roman"/>
          <w:lang w:val="en-US"/>
        </w:rPr>
      </w:pPr>
    </w:p>
    <w:p w:rsidR="00B22DDC" w:rsidRPr="00B22DDC" w:rsidRDefault="00B22DDC" w:rsidP="00947E6D">
      <w:pPr>
        <w:jc w:val="both"/>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0"/>
        <w:gridCol w:w="4580"/>
      </w:tblGrid>
      <w:tr w:rsidR="00E61140" w:rsidRPr="00A336C4" w:rsidTr="002B33B8">
        <w:tc>
          <w:tcPr>
            <w:tcW w:w="4580" w:type="dxa"/>
          </w:tcPr>
          <w:p w:rsidR="00E61140" w:rsidRPr="002B33B8" w:rsidRDefault="00E61140" w:rsidP="002B33B8">
            <w:pPr>
              <w:jc w:val="both"/>
              <w:rPr>
                <w:rFonts w:ascii="Times New Roman" w:hAnsi="Times New Roman"/>
                <w:b/>
                <w:u w:val="single"/>
                <w:lang w:val="bg-BG" w:eastAsia="bg-BG"/>
              </w:rPr>
            </w:pPr>
            <w:r w:rsidRPr="002B33B8">
              <w:rPr>
                <w:rFonts w:ascii="Times New Roman" w:hAnsi="Times New Roman"/>
                <w:b/>
                <w:sz w:val="22"/>
                <w:szCs w:val="22"/>
                <w:u w:val="single"/>
                <w:lang w:val="bg-BG" w:eastAsia="bg-BG"/>
              </w:rPr>
              <w:t>Силни страни</w:t>
            </w:r>
          </w:p>
          <w:p w:rsidR="00E61140" w:rsidRPr="002B33B8" w:rsidRDefault="00E61140" w:rsidP="002B33B8">
            <w:pPr>
              <w:jc w:val="both"/>
              <w:rPr>
                <w:rFonts w:ascii="Times New Roman" w:hAnsi="Times New Roman"/>
                <w:lang w:val="bg-BG" w:eastAsia="bg-BG"/>
              </w:rPr>
            </w:pPr>
          </w:p>
          <w:p w:rsidR="00E61140" w:rsidRPr="002B33B8" w:rsidRDefault="00E61140" w:rsidP="002B33B8">
            <w:pPr>
              <w:pStyle w:val="ListParagraph"/>
              <w:numPr>
                <w:ilvl w:val="0"/>
                <w:numId w:val="1"/>
              </w:numPr>
              <w:ind w:left="426"/>
              <w:jc w:val="both"/>
              <w:rPr>
                <w:rFonts w:ascii="Times New Roman" w:hAnsi="Times New Roman"/>
                <w:lang w:val="bg-BG" w:eastAsia="bg-BG"/>
              </w:rPr>
            </w:pPr>
            <w:r w:rsidRPr="002B33B8">
              <w:rPr>
                <w:rFonts w:ascii="Times New Roman" w:hAnsi="Times New Roman"/>
                <w:sz w:val="22"/>
                <w:szCs w:val="22"/>
                <w:lang w:val="bg-BG" w:eastAsia="bg-BG"/>
              </w:rPr>
              <w:t xml:space="preserve">Съществуваща инфраструктура </w:t>
            </w:r>
            <w:r>
              <w:rPr>
                <w:rFonts w:ascii="Times New Roman" w:hAnsi="Times New Roman"/>
                <w:sz w:val="22"/>
                <w:szCs w:val="22"/>
                <w:lang w:val="bg-BG" w:eastAsia="bg-BG"/>
              </w:rPr>
              <w:t>за широк</w:t>
            </w:r>
            <w:r w:rsidR="00EF7243">
              <w:rPr>
                <w:rFonts w:ascii="Times New Roman" w:hAnsi="Times New Roman"/>
                <w:sz w:val="22"/>
                <w:szCs w:val="22"/>
                <w:lang w:val="bg-BG" w:eastAsia="bg-BG"/>
              </w:rPr>
              <w:t>о</w:t>
            </w:r>
            <w:r>
              <w:rPr>
                <w:rFonts w:ascii="Times New Roman" w:hAnsi="Times New Roman"/>
                <w:sz w:val="22"/>
                <w:szCs w:val="22"/>
                <w:lang w:val="bg-BG" w:eastAsia="bg-BG"/>
              </w:rPr>
              <w:t xml:space="preserve">лентов интернет </w:t>
            </w:r>
            <w:r w:rsidRPr="002B33B8">
              <w:rPr>
                <w:rFonts w:ascii="Times New Roman" w:hAnsi="Times New Roman"/>
                <w:sz w:val="22"/>
                <w:szCs w:val="22"/>
                <w:lang w:val="bg-BG" w:eastAsia="bg-BG"/>
              </w:rPr>
              <w:t>на национално ниво;</w:t>
            </w:r>
          </w:p>
          <w:p w:rsidR="00E61140" w:rsidRPr="002B33B8" w:rsidRDefault="00E61140" w:rsidP="002B33B8">
            <w:pPr>
              <w:pStyle w:val="ListParagraph"/>
              <w:numPr>
                <w:ilvl w:val="0"/>
                <w:numId w:val="1"/>
              </w:numPr>
              <w:ind w:left="426"/>
              <w:jc w:val="both"/>
              <w:rPr>
                <w:rFonts w:ascii="Times New Roman" w:hAnsi="Times New Roman"/>
                <w:lang w:val="bg-BG" w:eastAsia="bg-BG"/>
              </w:rPr>
            </w:pPr>
            <w:r w:rsidRPr="002B33B8">
              <w:rPr>
                <w:rFonts w:ascii="Times New Roman" w:hAnsi="Times New Roman"/>
                <w:sz w:val="22"/>
                <w:szCs w:val="22"/>
                <w:lang w:val="bg-BG" w:eastAsia="bg-BG"/>
              </w:rPr>
              <w:t>Наличие на средства от ЕЗФРСР за насърчаване на инвестиции в цифровизация;</w:t>
            </w:r>
          </w:p>
          <w:p w:rsidR="00E61140" w:rsidRPr="002B33B8" w:rsidRDefault="00E61140" w:rsidP="002B33B8">
            <w:pPr>
              <w:pStyle w:val="ListParagraph"/>
              <w:numPr>
                <w:ilvl w:val="0"/>
                <w:numId w:val="1"/>
              </w:numPr>
              <w:ind w:left="426"/>
              <w:jc w:val="both"/>
              <w:rPr>
                <w:rFonts w:ascii="Times New Roman" w:hAnsi="Times New Roman"/>
                <w:lang w:val="bg-BG" w:eastAsia="bg-BG"/>
              </w:rPr>
            </w:pPr>
            <w:r w:rsidRPr="002B33B8">
              <w:rPr>
                <w:rFonts w:ascii="Times New Roman" w:hAnsi="Times New Roman"/>
                <w:sz w:val="22"/>
                <w:szCs w:val="22"/>
                <w:lang w:val="bg-BG" w:eastAsia="bg-BG"/>
              </w:rPr>
              <w:t>Наличие на квалифицирани програмисти;</w:t>
            </w:r>
          </w:p>
          <w:p w:rsidR="00E61140" w:rsidRPr="002B33B8" w:rsidRDefault="00E61140" w:rsidP="002B33B8">
            <w:pPr>
              <w:pStyle w:val="ListParagraph"/>
              <w:numPr>
                <w:ilvl w:val="0"/>
                <w:numId w:val="1"/>
              </w:numPr>
              <w:ind w:left="426"/>
              <w:jc w:val="both"/>
              <w:rPr>
                <w:rFonts w:ascii="Times New Roman" w:hAnsi="Times New Roman"/>
                <w:lang w:val="bg-BG" w:eastAsia="bg-BG"/>
              </w:rPr>
            </w:pPr>
            <w:r w:rsidRPr="002B33B8">
              <w:rPr>
                <w:rFonts w:ascii="Times New Roman" w:hAnsi="Times New Roman"/>
                <w:sz w:val="22"/>
                <w:szCs w:val="22"/>
                <w:lang w:val="bg-BG" w:eastAsia="bg-BG"/>
              </w:rPr>
              <w:t>Наличие на квалифицирани преподаватели;</w:t>
            </w:r>
          </w:p>
          <w:p w:rsidR="00E61140" w:rsidRPr="002B33B8" w:rsidRDefault="00E61140" w:rsidP="002B33B8">
            <w:pPr>
              <w:pStyle w:val="ListParagraph"/>
              <w:numPr>
                <w:ilvl w:val="0"/>
                <w:numId w:val="1"/>
              </w:numPr>
              <w:ind w:left="426"/>
              <w:jc w:val="both"/>
              <w:rPr>
                <w:rFonts w:ascii="Times New Roman" w:hAnsi="Times New Roman"/>
                <w:lang w:val="bg-BG" w:eastAsia="bg-BG"/>
              </w:rPr>
            </w:pPr>
            <w:r w:rsidRPr="002B33B8">
              <w:rPr>
                <w:rFonts w:ascii="Times New Roman" w:hAnsi="Times New Roman"/>
                <w:sz w:val="22"/>
                <w:szCs w:val="22"/>
                <w:lang w:val="bg-BG" w:eastAsia="bg-BG"/>
              </w:rPr>
              <w:t>Наличие на добре развита научна база в сектор земеделие с възможности за експериментиране;</w:t>
            </w:r>
          </w:p>
          <w:p w:rsidR="00E61140" w:rsidRPr="002B33B8" w:rsidRDefault="00E61140" w:rsidP="002B33B8">
            <w:pPr>
              <w:pStyle w:val="ListParagraph"/>
              <w:numPr>
                <w:ilvl w:val="0"/>
                <w:numId w:val="1"/>
              </w:numPr>
              <w:ind w:left="426"/>
              <w:jc w:val="both"/>
              <w:rPr>
                <w:rFonts w:ascii="Times New Roman" w:hAnsi="Times New Roman"/>
                <w:lang w:val="bg-BG" w:eastAsia="bg-BG"/>
              </w:rPr>
            </w:pPr>
            <w:r w:rsidRPr="002B33B8">
              <w:rPr>
                <w:rFonts w:ascii="Times New Roman" w:hAnsi="Times New Roman"/>
                <w:sz w:val="22"/>
                <w:szCs w:val="22"/>
                <w:lang w:val="bg-BG" w:eastAsia="bg-BG"/>
              </w:rPr>
              <w:t>Изградени и работещи национални регистри и информационни системи.</w:t>
            </w:r>
          </w:p>
          <w:p w:rsidR="00E61140" w:rsidRPr="002B33B8" w:rsidRDefault="00E61140" w:rsidP="002B33B8">
            <w:pPr>
              <w:jc w:val="both"/>
              <w:rPr>
                <w:rFonts w:ascii="Times New Roman" w:hAnsi="Times New Roman"/>
                <w:lang w:val="bg-BG" w:eastAsia="bg-BG"/>
              </w:rPr>
            </w:pPr>
          </w:p>
        </w:tc>
        <w:tc>
          <w:tcPr>
            <w:tcW w:w="4580" w:type="dxa"/>
          </w:tcPr>
          <w:p w:rsidR="00E61140" w:rsidRPr="002B33B8" w:rsidRDefault="00E61140" w:rsidP="002B33B8">
            <w:pPr>
              <w:jc w:val="both"/>
              <w:rPr>
                <w:rFonts w:ascii="Times New Roman" w:hAnsi="Times New Roman"/>
                <w:b/>
                <w:u w:val="single"/>
                <w:lang w:val="bg-BG" w:eastAsia="bg-BG"/>
              </w:rPr>
            </w:pPr>
            <w:r w:rsidRPr="002B33B8">
              <w:rPr>
                <w:rFonts w:ascii="Times New Roman" w:hAnsi="Times New Roman"/>
                <w:b/>
                <w:sz w:val="22"/>
                <w:szCs w:val="22"/>
                <w:u w:val="single"/>
                <w:lang w:val="bg-BG" w:eastAsia="bg-BG"/>
              </w:rPr>
              <w:t>Слаби страни</w:t>
            </w:r>
          </w:p>
          <w:p w:rsidR="00E61140" w:rsidRPr="002B33B8" w:rsidRDefault="00E61140" w:rsidP="002B33B8">
            <w:pPr>
              <w:jc w:val="both"/>
              <w:rPr>
                <w:rFonts w:ascii="Times New Roman" w:hAnsi="Times New Roman"/>
                <w:lang w:val="bg-BG" w:eastAsia="bg-BG"/>
              </w:rPr>
            </w:pPr>
          </w:p>
          <w:p w:rsidR="00E61140" w:rsidRPr="00EE3399" w:rsidRDefault="00E61140" w:rsidP="002B33B8">
            <w:pPr>
              <w:pStyle w:val="ListParagraph"/>
              <w:numPr>
                <w:ilvl w:val="0"/>
                <w:numId w:val="1"/>
              </w:numPr>
              <w:ind w:left="382"/>
              <w:jc w:val="both"/>
              <w:rPr>
                <w:rFonts w:ascii="Times New Roman" w:hAnsi="Times New Roman"/>
                <w:lang w:val="bg-BG" w:eastAsia="bg-BG"/>
              </w:rPr>
            </w:pPr>
            <w:r w:rsidRPr="005D6298">
              <w:rPr>
                <w:rFonts w:ascii="Times New Roman" w:hAnsi="Times New Roman"/>
                <w:sz w:val="22"/>
                <w:szCs w:val="22"/>
                <w:lang w:val="bg-BG" w:eastAsia="bg-BG"/>
              </w:rPr>
              <w:t>Непълно покритие на територията на селските райони с фиксирана широколентова инфраструктура и ниско използване информационните и комуникационни технологии от населението и бизнеса</w:t>
            </w:r>
            <w:r w:rsidRPr="002B33B8">
              <w:rPr>
                <w:rFonts w:ascii="Times New Roman" w:hAnsi="Times New Roman"/>
                <w:sz w:val="22"/>
                <w:szCs w:val="22"/>
                <w:lang w:val="bg-BG" w:eastAsia="bg-BG"/>
              </w:rPr>
              <w:t>;</w:t>
            </w:r>
          </w:p>
          <w:p w:rsidR="00E61140" w:rsidRPr="002B33B8" w:rsidRDefault="00E61140" w:rsidP="002B33B8">
            <w:pPr>
              <w:pStyle w:val="ListParagraph"/>
              <w:numPr>
                <w:ilvl w:val="0"/>
                <w:numId w:val="1"/>
              </w:numPr>
              <w:ind w:left="382"/>
              <w:jc w:val="both"/>
              <w:rPr>
                <w:rFonts w:ascii="Times New Roman" w:hAnsi="Times New Roman"/>
                <w:lang w:val="bg-BG" w:eastAsia="bg-BG"/>
              </w:rPr>
            </w:pPr>
            <w:r w:rsidRPr="002B33B8">
              <w:rPr>
                <w:rFonts w:ascii="Times New Roman" w:hAnsi="Times New Roman"/>
                <w:sz w:val="22"/>
                <w:szCs w:val="22"/>
                <w:lang w:val="bg-BG" w:eastAsia="bg-BG"/>
              </w:rPr>
              <w:t>Инвестициите в цифровизация са с частен характер и в зависимост от възможностите на фермата;</w:t>
            </w:r>
          </w:p>
          <w:p w:rsidR="00EF7243" w:rsidRPr="00EF7243" w:rsidRDefault="00E863AD" w:rsidP="002B33B8">
            <w:pPr>
              <w:pStyle w:val="ListParagraph"/>
              <w:numPr>
                <w:ilvl w:val="0"/>
                <w:numId w:val="1"/>
              </w:numPr>
              <w:ind w:left="382"/>
              <w:jc w:val="both"/>
              <w:rPr>
                <w:rFonts w:ascii="Times New Roman" w:hAnsi="Times New Roman"/>
                <w:lang w:val="bg-BG" w:eastAsia="bg-BG"/>
              </w:rPr>
            </w:pPr>
            <w:r>
              <w:rPr>
                <w:rFonts w:ascii="Times New Roman" w:hAnsi="Times New Roman"/>
                <w:sz w:val="22"/>
                <w:szCs w:val="22"/>
                <w:lang w:val="bg-BG" w:eastAsia="bg-BG"/>
              </w:rPr>
              <w:t>Мнозинството от софтуерните компании, които разработват цифрови решения и продукти</w:t>
            </w:r>
            <w:r w:rsidR="0091058D">
              <w:rPr>
                <w:rFonts w:ascii="Times New Roman" w:hAnsi="Times New Roman"/>
                <w:sz w:val="22"/>
                <w:szCs w:val="22"/>
                <w:lang w:val="bg-BG" w:eastAsia="bg-BG"/>
              </w:rPr>
              <w:t>,</w:t>
            </w:r>
            <w:r>
              <w:rPr>
                <w:rFonts w:ascii="Times New Roman" w:hAnsi="Times New Roman"/>
                <w:sz w:val="22"/>
                <w:szCs w:val="22"/>
                <w:lang w:val="bg-BG" w:eastAsia="bg-BG"/>
              </w:rPr>
              <w:t xml:space="preserve"> не работят в сферата на селското стопанство;</w:t>
            </w:r>
          </w:p>
          <w:p w:rsidR="00E61140" w:rsidRPr="002B33B8" w:rsidRDefault="00E61140" w:rsidP="002B33B8">
            <w:pPr>
              <w:pStyle w:val="ListParagraph"/>
              <w:numPr>
                <w:ilvl w:val="0"/>
                <w:numId w:val="1"/>
              </w:numPr>
              <w:ind w:left="382"/>
              <w:jc w:val="both"/>
              <w:rPr>
                <w:rFonts w:ascii="Times New Roman" w:hAnsi="Times New Roman"/>
                <w:lang w:val="bg-BG" w:eastAsia="bg-BG"/>
              </w:rPr>
            </w:pPr>
            <w:r>
              <w:rPr>
                <w:rFonts w:ascii="Times New Roman" w:hAnsi="Times New Roman"/>
                <w:sz w:val="22"/>
                <w:szCs w:val="22"/>
                <w:lang w:val="bg-BG" w:eastAsia="bg-BG"/>
              </w:rPr>
              <w:t>Недостатъчна</w:t>
            </w:r>
            <w:r w:rsidRPr="002B33B8">
              <w:rPr>
                <w:rFonts w:ascii="Times New Roman" w:hAnsi="Times New Roman"/>
                <w:sz w:val="22"/>
                <w:szCs w:val="22"/>
                <w:lang w:val="bg-BG" w:eastAsia="bg-BG"/>
              </w:rPr>
              <w:t xml:space="preserve"> информираност </w:t>
            </w:r>
            <w:r>
              <w:rPr>
                <w:rFonts w:ascii="Times New Roman" w:hAnsi="Times New Roman"/>
                <w:sz w:val="22"/>
                <w:szCs w:val="22"/>
                <w:lang w:val="bg-BG" w:eastAsia="bg-BG"/>
              </w:rPr>
              <w:t xml:space="preserve">на земеделските стопани </w:t>
            </w:r>
            <w:r w:rsidRPr="002B33B8">
              <w:rPr>
                <w:rFonts w:ascii="Times New Roman" w:hAnsi="Times New Roman"/>
                <w:sz w:val="22"/>
                <w:szCs w:val="22"/>
                <w:lang w:val="bg-BG" w:eastAsia="bg-BG"/>
              </w:rPr>
              <w:t>относно цифровизацията;</w:t>
            </w:r>
          </w:p>
          <w:p w:rsidR="00E61140" w:rsidRPr="002B33B8" w:rsidRDefault="00E61140" w:rsidP="002B33B8">
            <w:pPr>
              <w:pStyle w:val="ListParagraph"/>
              <w:numPr>
                <w:ilvl w:val="0"/>
                <w:numId w:val="1"/>
              </w:numPr>
              <w:ind w:left="382"/>
              <w:jc w:val="both"/>
              <w:rPr>
                <w:rFonts w:ascii="Times New Roman" w:hAnsi="Times New Roman"/>
                <w:lang w:val="bg-BG" w:eastAsia="bg-BG"/>
              </w:rPr>
            </w:pPr>
            <w:r w:rsidRPr="002B33B8">
              <w:rPr>
                <w:rFonts w:ascii="Times New Roman" w:hAnsi="Times New Roman"/>
                <w:sz w:val="22"/>
                <w:szCs w:val="22"/>
                <w:lang w:val="bg-BG" w:eastAsia="bg-BG"/>
              </w:rPr>
              <w:t xml:space="preserve">Липса на </w:t>
            </w:r>
            <w:r>
              <w:rPr>
                <w:rFonts w:ascii="Times New Roman" w:hAnsi="Times New Roman"/>
                <w:sz w:val="22"/>
                <w:szCs w:val="22"/>
                <w:lang w:val="bg-BG" w:eastAsia="bg-BG"/>
              </w:rPr>
              <w:t>цифрови</w:t>
            </w:r>
            <w:r w:rsidRPr="002B33B8">
              <w:rPr>
                <w:rFonts w:ascii="Times New Roman" w:hAnsi="Times New Roman"/>
                <w:sz w:val="22"/>
                <w:szCs w:val="22"/>
                <w:lang w:val="bg-BG" w:eastAsia="bg-BG"/>
              </w:rPr>
              <w:t xml:space="preserve"> умения </w:t>
            </w:r>
            <w:r>
              <w:rPr>
                <w:rFonts w:ascii="Times New Roman" w:hAnsi="Times New Roman"/>
                <w:sz w:val="22"/>
                <w:szCs w:val="22"/>
                <w:lang w:val="bg-BG" w:eastAsia="bg-BG"/>
              </w:rPr>
              <w:t>у земеделските стопани</w:t>
            </w:r>
            <w:r w:rsidRPr="002B33B8">
              <w:rPr>
                <w:rFonts w:ascii="Times New Roman" w:hAnsi="Times New Roman"/>
                <w:sz w:val="22"/>
                <w:szCs w:val="22"/>
                <w:lang w:val="bg-BG" w:eastAsia="bg-BG"/>
              </w:rPr>
              <w:t>;</w:t>
            </w:r>
          </w:p>
          <w:p w:rsidR="00E61140" w:rsidRPr="002B33B8" w:rsidRDefault="00E61140" w:rsidP="002B33B8">
            <w:pPr>
              <w:pStyle w:val="ListParagraph"/>
              <w:numPr>
                <w:ilvl w:val="0"/>
                <w:numId w:val="1"/>
              </w:numPr>
              <w:ind w:left="382"/>
              <w:jc w:val="both"/>
              <w:rPr>
                <w:rFonts w:ascii="Times New Roman" w:hAnsi="Times New Roman"/>
                <w:lang w:val="bg-BG" w:eastAsia="bg-BG"/>
              </w:rPr>
            </w:pPr>
            <w:r w:rsidRPr="002B33B8">
              <w:rPr>
                <w:rFonts w:ascii="Times New Roman" w:hAnsi="Times New Roman"/>
                <w:sz w:val="22"/>
                <w:szCs w:val="22"/>
                <w:lang w:val="bg-BG" w:eastAsia="bg-BG"/>
              </w:rPr>
              <w:t xml:space="preserve">Липса на форма за трансфер на знания и иновации сред </w:t>
            </w:r>
            <w:r>
              <w:rPr>
                <w:rFonts w:ascii="Times New Roman" w:hAnsi="Times New Roman"/>
                <w:sz w:val="22"/>
                <w:szCs w:val="22"/>
                <w:lang w:val="bg-BG" w:eastAsia="bg-BG"/>
              </w:rPr>
              <w:t>земеделските стопани</w:t>
            </w:r>
            <w:r w:rsidRPr="002B33B8">
              <w:rPr>
                <w:rFonts w:ascii="Times New Roman" w:hAnsi="Times New Roman"/>
                <w:sz w:val="22"/>
                <w:szCs w:val="22"/>
                <w:lang w:val="bg-BG" w:eastAsia="bg-BG"/>
              </w:rPr>
              <w:t>;</w:t>
            </w:r>
          </w:p>
          <w:p w:rsidR="00E61140" w:rsidRPr="002B33B8" w:rsidRDefault="00E61140" w:rsidP="002B33B8">
            <w:pPr>
              <w:pStyle w:val="ListParagraph"/>
              <w:numPr>
                <w:ilvl w:val="0"/>
                <w:numId w:val="1"/>
              </w:numPr>
              <w:ind w:left="382"/>
              <w:jc w:val="both"/>
              <w:rPr>
                <w:rFonts w:ascii="Times New Roman" w:hAnsi="Times New Roman"/>
                <w:lang w:val="bg-BG" w:eastAsia="bg-BG"/>
              </w:rPr>
            </w:pPr>
            <w:r w:rsidRPr="002B33B8">
              <w:rPr>
                <w:rFonts w:ascii="Times New Roman" w:hAnsi="Times New Roman"/>
                <w:sz w:val="22"/>
                <w:szCs w:val="22"/>
                <w:lang w:val="bg-BG" w:eastAsia="bg-BG"/>
              </w:rPr>
              <w:t>Много на брой и без връзка помежду им държавни регистри и системи.</w:t>
            </w:r>
          </w:p>
          <w:p w:rsidR="00E61140" w:rsidRPr="002B33B8" w:rsidRDefault="00E61140" w:rsidP="002B33B8">
            <w:pPr>
              <w:jc w:val="both"/>
              <w:rPr>
                <w:rFonts w:ascii="Times New Roman" w:hAnsi="Times New Roman"/>
                <w:lang w:val="bg-BG" w:eastAsia="bg-BG"/>
              </w:rPr>
            </w:pPr>
          </w:p>
        </w:tc>
      </w:tr>
      <w:tr w:rsidR="00E61140" w:rsidRPr="00A336C4" w:rsidTr="002B33B8">
        <w:tc>
          <w:tcPr>
            <w:tcW w:w="4580" w:type="dxa"/>
          </w:tcPr>
          <w:p w:rsidR="00E61140" w:rsidRPr="002B33B8" w:rsidRDefault="00E61140" w:rsidP="002B33B8">
            <w:pPr>
              <w:jc w:val="both"/>
              <w:rPr>
                <w:rFonts w:ascii="Times New Roman" w:hAnsi="Times New Roman"/>
                <w:b/>
                <w:u w:val="single"/>
                <w:lang w:val="bg-BG" w:eastAsia="bg-BG"/>
              </w:rPr>
            </w:pPr>
            <w:r w:rsidRPr="002B33B8">
              <w:rPr>
                <w:rFonts w:ascii="Times New Roman" w:hAnsi="Times New Roman"/>
                <w:b/>
                <w:sz w:val="22"/>
                <w:szCs w:val="22"/>
                <w:u w:val="single"/>
                <w:lang w:val="bg-BG" w:eastAsia="bg-BG"/>
              </w:rPr>
              <w:t>Възможности</w:t>
            </w:r>
          </w:p>
          <w:p w:rsidR="00E61140" w:rsidRPr="002B33B8" w:rsidRDefault="00E61140" w:rsidP="002B33B8">
            <w:pPr>
              <w:jc w:val="both"/>
              <w:rPr>
                <w:rFonts w:ascii="Times New Roman" w:hAnsi="Times New Roman"/>
                <w:lang w:val="bg-BG" w:eastAsia="bg-BG"/>
              </w:rPr>
            </w:pPr>
          </w:p>
          <w:p w:rsidR="00E61140" w:rsidRPr="005D6298" w:rsidRDefault="00E61140" w:rsidP="002B33B8">
            <w:pPr>
              <w:pStyle w:val="ListParagraph"/>
              <w:numPr>
                <w:ilvl w:val="0"/>
                <w:numId w:val="1"/>
              </w:numPr>
              <w:ind w:left="426"/>
              <w:jc w:val="both"/>
              <w:rPr>
                <w:rFonts w:ascii="Times New Roman" w:hAnsi="Times New Roman"/>
                <w:lang w:val="bg-BG" w:eastAsia="bg-BG"/>
              </w:rPr>
            </w:pPr>
            <w:r w:rsidRPr="002B33B8">
              <w:rPr>
                <w:rFonts w:ascii="Times New Roman" w:hAnsi="Times New Roman"/>
                <w:sz w:val="22"/>
                <w:szCs w:val="22"/>
                <w:lang w:val="bg-BG" w:eastAsia="bg-BG"/>
              </w:rPr>
              <w:t xml:space="preserve">Осигурено финансиране </w:t>
            </w:r>
            <w:r>
              <w:rPr>
                <w:rFonts w:ascii="Times New Roman" w:hAnsi="Times New Roman"/>
                <w:sz w:val="22"/>
                <w:szCs w:val="22"/>
                <w:lang w:val="bg-BG" w:eastAsia="bg-BG"/>
              </w:rPr>
              <w:t xml:space="preserve">за </w:t>
            </w:r>
            <w:r w:rsidRPr="005D6298">
              <w:rPr>
                <w:rFonts w:ascii="Times New Roman" w:hAnsi="Times New Roman"/>
                <w:sz w:val="22"/>
                <w:szCs w:val="22"/>
                <w:lang w:val="bg-BG" w:eastAsia="bg-BG"/>
              </w:rPr>
              <w:t>инвестиции за създаване на широколентова инфраструктура за достъп от следващо поколение и осигуряване на активно оборудване за свързаност към облак на електронно управление в селските райони</w:t>
            </w:r>
            <w:r w:rsidRPr="002B33B8">
              <w:rPr>
                <w:rFonts w:ascii="Times New Roman" w:hAnsi="Times New Roman"/>
                <w:sz w:val="22"/>
                <w:szCs w:val="22"/>
                <w:lang w:val="bg-BG" w:eastAsia="bg-BG"/>
              </w:rPr>
              <w:t>;</w:t>
            </w:r>
          </w:p>
          <w:p w:rsidR="00E61140" w:rsidRPr="002B33B8" w:rsidRDefault="00E61140" w:rsidP="002B33B8">
            <w:pPr>
              <w:pStyle w:val="ListParagraph"/>
              <w:numPr>
                <w:ilvl w:val="0"/>
                <w:numId w:val="1"/>
              </w:numPr>
              <w:ind w:left="426"/>
              <w:jc w:val="both"/>
              <w:rPr>
                <w:rFonts w:ascii="Times New Roman" w:hAnsi="Times New Roman"/>
                <w:lang w:val="bg-BG" w:eastAsia="bg-BG"/>
              </w:rPr>
            </w:pPr>
            <w:r w:rsidRPr="002B33B8">
              <w:rPr>
                <w:rFonts w:ascii="Times New Roman" w:hAnsi="Times New Roman"/>
                <w:sz w:val="22"/>
                <w:szCs w:val="22"/>
                <w:lang w:val="bg-BG" w:eastAsia="bg-BG"/>
              </w:rPr>
              <w:t>Навлизане и разпространяване на цифрови решения, както и създаване на национални системи за подпомагане на вземането на решения на ниво ферма;</w:t>
            </w:r>
          </w:p>
          <w:p w:rsidR="00E61140" w:rsidRPr="002B33B8" w:rsidRDefault="00E61140" w:rsidP="002B33B8">
            <w:pPr>
              <w:pStyle w:val="ListParagraph"/>
              <w:numPr>
                <w:ilvl w:val="0"/>
                <w:numId w:val="1"/>
              </w:numPr>
              <w:ind w:left="426"/>
              <w:jc w:val="both"/>
              <w:rPr>
                <w:rFonts w:ascii="Times New Roman" w:hAnsi="Times New Roman"/>
                <w:lang w:val="bg-BG" w:eastAsia="bg-BG"/>
              </w:rPr>
            </w:pPr>
            <w:r w:rsidRPr="002B33B8">
              <w:rPr>
                <w:rFonts w:ascii="Times New Roman" w:hAnsi="Times New Roman"/>
                <w:sz w:val="22"/>
                <w:szCs w:val="22"/>
                <w:lang w:val="bg-BG" w:eastAsia="bg-BG"/>
              </w:rPr>
              <w:t>Осигуряване на средства за инвестиции в цифровизация;</w:t>
            </w:r>
          </w:p>
          <w:p w:rsidR="00E61140" w:rsidRPr="002B33B8" w:rsidRDefault="00E61140" w:rsidP="002B33B8">
            <w:pPr>
              <w:pStyle w:val="ListParagraph"/>
              <w:numPr>
                <w:ilvl w:val="0"/>
                <w:numId w:val="1"/>
              </w:numPr>
              <w:ind w:left="426"/>
              <w:jc w:val="both"/>
              <w:rPr>
                <w:rFonts w:ascii="Times New Roman" w:hAnsi="Times New Roman"/>
                <w:lang w:val="bg-BG" w:eastAsia="bg-BG"/>
              </w:rPr>
            </w:pPr>
            <w:r w:rsidRPr="002B33B8">
              <w:rPr>
                <w:rFonts w:ascii="Times New Roman" w:hAnsi="Times New Roman"/>
                <w:sz w:val="22"/>
                <w:szCs w:val="22"/>
                <w:lang w:val="bg-BG" w:eastAsia="bg-BG"/>
              </w:rPr>
              <w:t xml:space="preserve">Създаване и развиване на </w:t>
            </w:r>
            <w:r>
              <w:rPr>
                <w:rFonts w:ascii="Times New Roman" w:hAnsi="Times New Roman"/>
                <w:sz w:val="22"/>
                <w:szCs w:val="22"/>
                <w:lang w:val="bg-BG" w:eastAsia="bg-BG"/>
              </w:rPr>
              <w:t>цифровите</w:t>
            </w:r>
            <w:r w:rsidRPr="002B33B8">
              <w:rPr>
                <w:rFonts w:ascii="Times New Roman" w:hAnsi="Times New Roman"/>
                <w:sz w:val="22"/>
                <w:szCs w:val="22"/>
                <w:lang w:val="bg-BG" w:eastAsia="bg-BG"/>
              </w:rPr>
              <w:t xml:space="preserve"> умения сред </w:t>
            </w:r>
            <w:r>
              <w:rPr>
                <w:rFonts w:ascii="Times New Roman" w:hAnsi="Times New Roman"/>
                <w:sz w:val="22"/>
                <w:szCs w:val="22"/>
                <w:lang w:val="bg-BG" w:eastAsia="bg-BG"/>
              </w:rPr>
              <w:t>земеделските стопани</w:t>
            </w:r>
            <w:r w:rsidRPr="002B33B8">
              <w:rPr>
                <w:rFonts w:ascii="Times New Roman" w:hAnsi="Times New Roman"/>
                <w:sz w:val="22"/>
                <w:szCs w:val="22"/>
                <w:lang w:val="bg-BG" w:eastAsia="bg-BG"/>
              </w:rPr>
              <w:t>;</w:t>
            </w:r>
          </w:p>
          <w:p w:rsidR="00E61140" w:rsidRPr="002B33B8" w:rsidRDefault="00EF7243" w:rsidP="002B33B8">
            <w:pPr>
              <w:pStyle w:val="ListParagraph"/>
              <w:numPr>
                <w:ilvl w:val="0"/>
                <w:numId w:val="1"/>
              </w:numPr>
              <w:ind w:left="426"/>
              <w:jc w:val="both"/>
              <w:rPr>
                <w:rFonts w:ascii="Times New Roman" w:hAnsi="Times New Roman"/>
                <w:lang w:val="bg-BG" w:eastAsia="bg-BG"/>
              </w:rPr>
            </w:pPr>
            <w:r>
              <w:rPr>
                <w:rFonts w:ascii="Times New Roman" w:hAnsi="Times New Roman"/>
                <w:sz w:val="22"/>
                <w:szCs w:val="22"/>
                <w:lang w:val="bg-BG" w:eastAsia="bg-BG"/>
              </w:rPr>
              <w:t>Създаване на нови и укрепване на развитието</w:t>
            </w:r>
            <w:r w:rsidRPr="002B33B8">
              <w:rPr>
                <w:rFonts w:ascii="Times New Roman" w:hAnsi="Times New Roman"/>
                <w:sz w:val="22"/>
                <w:szCs w:val="22"/>
                <w:lang w:val="bg-BG" w:eastAsia="bg-BG"/>
              </w:rPr>
              <w:t xml:space="preserve"> </w:t>
            </w:r>
            <w:r w:rsidR="00E61140" w:rsidRPr="002B33B8">
              <w:rPr>
                <w:rFonts w:ascii="Times New Roman" w:hAnsi="Times New Roman"/>
                <w:sz w:val="22"/>
                <w:szCs w:val="22"/>
                <w:lang w:val="bg-BG" w:eastAsia="bg-BG"/>
              </w:rPr>
              <w:t>на Цифрови иновационни хъбове;</w:t>
            </w:r>
          </w:p>
          <w:p w:rsidR="00E61140" w:rsidRPr="002B33B8" w:rsidRDefault="00E61140" w:rsidP="002B33B8">
            <w:pPr>
              <w:pStyle w:val="ListParagraph"/>
              <w:numPr>
                <w:ilvl w:val="0"/>
                <w:numId w:val="1"/>
              </w:numPr>
              <w:ind w:left="426"/>
              <w:jc w:val="both"/>
              <w:rPr>
                <w:rFonts w:ascii="Times New Roman" w:hAnsi="Times New Roman"/>
                <w:lang w:val="bg-BG" w:eastAsia="bg-BG"/>
              </w:rPr>
            </w:pPr>
            <w:r w:rsidRPr="002B33B8">
              <w:rPr>
                <w:rFonts w:ascii="Times New Roman" w:hAnsi="Times New Roman"/>
                <w:sz w:val="22"/>
                <w:szCs w:val="22"/>
                <w:lang w:val="bg-BG" w:eastAsia="bg-BG"/>
              </w:rPr>
              <w:t xml:space="preserve">Създаване на единна връзка между националните регистри и информационни системи чрез </w:t>
            </w:r>
            <w:r>
              <w:rPr>
                <w:rFonts w:ascii="Times New Roman" w:hAnsi="Times New Roman"/>
                <w:sz w:val="22"/>
                <w:szCs w:val="22"/>
                <w:lang w:val="bg-BG" w:eastAsia="bg-BG"/>
              </w:rPr>
              <w:t>Blockchain</w:t>
            </w:r>
            <w:r w:rsidRPr="002B33B8">
              <w:rPr>
                <w:rFonts w:ascii="Times New Roman" w:hAnsi="Times New Roman"/>
                <w:sz w:val="22"/>
                <w:szCs w:val="22"/>
                <w:lang w:val="bg-BG" w:eastAsia="bg-BG"/>
              </w:rPr>
              <w:t>.</w:t>
            </w:r>
          </w:p>
          <w:p w:rsidR="00E61140" w:rsidRPr="002B33B8" w:rsidRDefault="00E61140" w:rsidP="002B33B8">
            <w:pPr>
              <w:jc w:val="both"/>
              <w:rPr>
                <w:rFonts w:ascii="Times New Roman" w:hAnsi="Times New Roman"/>
                <w:lang w:val="bg-BG" w:eastAsia="bg-BG"/>
              </w:rPr>
            </w:pPr>
          </w:p>
        </w:tc>
        <w:tc>
          <w:tcPr>
            <w:tcW w:w="4580" w:type="dxa"/>
          </w:tcPr>
          <w:p w:rsidR="00E61140" w:rsidRPr="002B33B8" w:rsidRDefault="00E61140" w:rsidP="002B33B8">
            <w:pPr>
              <w:jc w:val="both"/>
              <w:rPr>
                <w:rFonts w:ascii="Times New Roman" w:hAnsi="Times New Roman"/>
                <w:b/>
                <w:u w:val="single"/>
                <w:lang w:val="bg-BG" w:eastAsia="bg-BG"/>
              </w:rPr>
            </w:pPr>
            <w:r w:rsidRPr="002B33B8">
              <w:rPr>
                <w:rFonts w:ascii="Times New Roman" w:hAnsi="Times New Roman"/>
                <w:b/>
                <w:sz w:val="22"/>
                <w:szCs w:val="22"/>
                <w:u w:val="single"/>
                <w:lang w:val="bg-BG" w:eastAsia="bg-BG"/>
              </w:rPr>
              <w:t>Заплахи</w:t>
            </w:r>
          </w:p>
          <w:p w:rsidR="00E61140" w:rsidRPr="002B33B8" w:rsidRDefault="00E61140" w:rsidP="002B33B8">
            <w:pPr>
              <w:jc w:val="both"/>
              <w:rPr>
                <w:rFonts w:ascii="Times New Roman" w:hAnsi="Times New Roman"/>
                <w:lang w:val="bg-BG" w:eastAsia="bg-BG"/>
              </w:rPr>
            </w:pPr>
          </w:p>
          <w:p w:rsidR="00E61140" w:rsidRPr="002B33B8" w:rsidRDefault="00E61140" w:rsidP="002B33B8">
            <w:pPr>
              <w:pStyle w:val="ListParagraph"/>
              <w:numPr>
                <w:ilvl w:val="0"/>
                <w:numId w:val="1"/>
              </w:numPr>
              <w:ind w:left="382"/>
              <w:jc w:val="both"/>
              <w:rPr>
                <w:rFonts w:ascii="Times New Roman" w:hAnsi="Times New Roman"/>
                <w:lang w:val="bg-BG" w:eastAsia="bg-BG"/>
              </w:rPr>
            </w:pPr>
            <w:r w:rsidRPr="002B33B8">
              <w:rPr>
                <w:rFonts w:ascii="Times New Roman" w:hAnsi="Times New Roman"/>
                <w:sz w:val="22"/>
                <w:szCs w:val="22"/>
                <w:lang w:val="bg-BG" w:eastAsia="bg-BG"/>
              </w:rPr>
              <w:t>Ненавременно осигуряване на достъп до широколентов интернет или загуба на средствата за инвестиции в неговата инфраструктура;</w:t>
            </w:r>
          </w:p>
          <w:p w:rsidR="00E61140" w:rsidRPr="002B33B8" w:rsidRDefault="00E61140" w:rsidP="002B33B8">
            <w:pPr>
              <w:pStyle w:val="ListParagraph"/>
              <w:numPr>
                <w:ilvl w:val="0"/>
                <w:numId w:val="1"/>
              </w:numPr>
              <w:ind w:left="382"/>
              <w:jc w:val="both"/>
              <w:rPr>
                <w:rFonts w:ascii="Times New Roman" w:hAnsi="Times New Roman"/>
                <w:lang w:val="bg-BG" w:eastAsia="bg-BG"/>
              </w:rPr>
            </w:pPr>
            <w:r w:rsidRPr="002B33B8">
              <w:rPr>
                <w:rFonts w:ascii="Times New Roman" w:hAnsi="Times New Roman"/>
                <w:sz w:val="22"/>
                <w:szCs w:val="22"/>
                <w:lang w:val="bg-BG" w:eastAsia="bg-BG"/>
              </w:rPr>
              <w:t>Неосигуряване на достатъчно средства за инвестиции в цифровизация и навлизане на цифрови решения на ниво стопанство;</w:t>
            </w:r>
          </w:p>
          <w:p w:rsidR="00E61140" w:rsidRPr="002B33B8" w:rsidRDefault="00E61140" w:rsidP="002B33B8">
            <w:pPr>
              <w:pStyle w:val="ListParagraph"/>
              <w:numPr>
                <w:ilvl w:val="0"/>
                <w:numId w:val="1"/>
              </w:numPr>
              <w:ind w:left="382"/>
              <w:jc w:val="both"/>
              <w:rPr>
                <w:rFonts w:ascii="Times New Roman" w:hAnsi="Times New Roman"/>
                <w:lang w:val="bg-BG" w:eastAsia="bg-BG"/>
              </w:rPr>
            </w:pPr>
            <w:r w:rsidRPr="002B33B8">
              <w:rPr>
                <w:rFonts w:ascii="Times New Roman" w:hAnsi="Times New Roman"/>
                <w:sz w:val="22"/>
                <w:szCs w:val="22"/>
                <w:lang w:val="bg-BG" w:eastAsia="bg-BG"/>
              </w:rPr>
              <w:t>Недостатъчни средства за  инвестиции в цифровизация;</w:t>
            </w:r>
          </w:p>
          <w:p w:rsidR="00E61140" w:rsidRPr="002B33B8" w:rsidRDefault="00E61140" w:rsidP="002B33B8">
            <w:pPr>
              <w:pStyle w:val="ListParagraph"/>
              <w:numPr>
                <w:ilvl w:val="0"/>
                <w:numId w:val="1"/>
              </w:numPr>
              <w:ind w:left="382"/>
              <w:jc w:val="both"/>
              <w:rPr>
                <w:rFonts w:ascii="Times New Roman" w:hAnsi="Times New Roman"/>
                <w:lang w:val="bg-BG" w:eastAsia="bg-BG"/>
              </w:rPr>
            </w:pPr>
            <w:r w:rsidRPr="002B33B8">
              <w:rPr>
                <w:rFonts w:ascii="Times New Roman" w:hAnsi="Times New Roman"/>
                <w:sz w:val="22"/>
                <w:szCs w:val="22"/>
                <w:lang w:val="bg-BG" w:eastAsia="bg-BG"/>
              </w:rPr>
              <w:t xml:space="preserve">Липса на заинтересованост на ниво </w:t>
            </w:r>
            <w:r>
              <w:rPr>
                <w:rFonts w:ascii="Times New Roman" w:hAnsi="Times New Roman"/>
                <w:sz w:val="22"/>
                <w:szCs w:val="22"/>
                <w:lang w:val="bg-BG" w:eastAsia="bg-BG"/>
              </w:rPr>
              <w:t>земеделски стопанин</w:t>
            </w:r>
            <w:r w:rsidRPr="002B33B8">
              <w:rPr>
                <w:rFonts w:ascii="Times New Roman" w:hAnsi="Times New Roman"/>
                <w:sz w:val="22"/>
                <w:szCs w:val="22"/>
                <w:lang w:val="bg-BG" w:eastAsia="bg-BG"/>
              </w:rPr>
              <w:t xml:space="preserve"> за повишаване на нивото на </w:t>
            </w:r>
            <w:r>
              <w:rPr>
                <w:rFonts w:ascii="Times New Roman" w:hAnsi="Times New Roman"/>
                <w:sz w:val="22"/>
                <w:szCs w:val="22"/>
                <w:lang w:val="bg-BG" w:eastAsia="bg-BG"/>
              </w:rPr>
              <w:t>цифровите</w:t>
            </w:r>
            <w:r w:rsidRPr="002B33B8">
              <w:rPr>
                <w:rFonts w:ascii="Times New Roman" w:hAnsi="Times New Roman"/>
                <w:sz w:val="22"/>
                <w:szCs w:val="22"/>
                <w:lang w:val="bg-BG" w:eastAsia="bg-BG"/>
              </w:rPr>
              <w:t xml:space="preserve"> умения;</w:t>
            </w:r>
          </w:p>
          <w:p w:rsidR="00E61140" w:rsidRPr="002B33B8" w:rsidRDefault="00EF7243" w:rsidP="002B33B8">
            <w:pPr>
              <w:pStyle w:val="ListParagraph"/>
              <w:numPr>
                <w:ilvl w:val="0"/>
                <w:numId w:val="1"/>
              </w:numPr>
              <w:ind w:left="382"/>
              <w:jc w:val="both"/>
              <w:rPr>
                <w:rFonts w:ascii="Times New Roman" w:hAnsi="Times New Roman"/>
                <w:lang w:val="bg-BG" w:eastAsia="bg-BG"/>
              </w:rPr>
            </w:pPr>
            <w:r>
              <w:rPr>
                <w:rFonts w:ascii="Times New Roman" w:hAnsi="Times New Roman"/>
                <w:sz w:val="22"/>
                <w:szCs w:val="22"/>
                <w:lang w:val="bg-BG" w:eastAsia="bg-BG"/>
              </w:rPr>
              <w:t xml:space="preserve">Неработещ бизнес модел на работа на </w:t>
            </w:r>
            <w:r w:rsidR="00E61140" w:rsidRPr="002B33B8">
              <w:rPr>
                <w:rFonts w:ascii="Times New Roman" w:hAnsi="Times New Roman"/>
                <w:sz w:val="22"/>
                <w:szCs w:val="22"/>
                <w:lang w:val="bg-BG" w:eastAsia="bg-BG"/>
              </w:rPr>
              <w:t>ЦИХ;</w:t>
            </w:r>
          </w:p>
          <w:p w:rsidR="00E61140" w:rsidRPr="002B33B8" w:rsidRDefault="00E61140" w:rsidP="002B33B8">
            <w:pPr>
              <w:pStyle w:val="ListParagraph"/>
              <w:numPr>
                <w:ilvl w:val="0"/>
                <w:numId w:val="1"/>
              </w:numPr>
              <w:ind w:left="382"/>
              <w:jc w:val="both"/>
              <w:rPr>
                <w:rFonts w:ascii="Times New Roman" w:hAnsi="Times New Roman"/>
                <w:lang w:val="bg-BG" w:eastAsia="bg-BG"/>
              </w:rPr>
            </w:pPr>
            <w:r w:rsidRPr="002B33B8">
              <w:rPr>
                <w:rFonts w:ascii="Times New Roman" w:hAnsi="Times New Roman"/>
                <w:sz w:val="22"/>
                <w:szCs w:val="22"/>
                <w:lang w:val="bg-BG" w:eastAsia="bg-BG"/>
              </w:rPr>
              <w:t>Механично обединяване на националните информационни системи и регистри.</w:t>
            </w:r>
          </w:p>
          <w:p w:rsidR="00E61140" w:rsidRPr="002B33B8" w:rsidRDefault="00E61140" w:rsidP="002B33B8">
            <w:pPr>
              <w:jc w:val="both"/>
              <w:rPr>
                <w:rFonts w:ascii="Times New Roman" w:hAnsi="Times New Roman"/>
                <w:lang w:val="bg-BG" w:eastAsia="bg-BG"/>
              </w:rPr>
            </w:pPr>
          </w:p>
        </w:tc>
      </w:tr>
    </w:tbl>
    <w:p w:rsidR="00C92106" w:rsidRDefault="00C92106">
      <w:pPr>
        <w:rPr>
          <w:rFonts w:ascii="Times New Roman" w:hAnsi="Times New Roman"/>
          <w:b/>
          <w:lang w:val="bg-BG"/>
        </w:rPr>
      </w:pPr>
      <w:r>
        <w:rPr>
          <w:rFonts w:ascii="Times New Roman" w:hAnsi="Times New Roman"/>
          <w:b/>
          <w:lang w:val="bg-BG"/>
        </w:rPr>
        <w:br w:type="page"/>
      </w:r>
    </w:p>
    <w:p w:rsidR="00E61140" w:rsidRPr="00461485" w:rsidRDefault="00E61140" w:rsidP="00947E6D">
      <w:pPr>
        <w:jc w:val="both"/>
        <w:rPr>
          <w:rFonts w:ascii="Times New Roman" w:hAnsi="Times New Roman"/>
          <w:b/>
          <w:lang w:val="bg-BG"/>
        </w:rPr>
      </w:pPr>
      <w:r w:rsidRPr="00461485">
        <w:rPr>
          <w:rFonts w:ascii="Times New Roman" w:hAnsi="Times New Roman"/>
          <w:b/>
          <w:lang w:val="bg-BG"/>
        </w:rPr>
        <w:lastRenderedPageBreak/>
        <w:t>V. ВИЗИЯ</w:t>
      </w:r>
    </w:p>
    <w:p w:rsidR="00E61140" w:rsidRPr="00DD04A6" w:rsidRDefault="00E61140" w:rsidP="0059728D">
      <w:pPr>
        <w:pStyle w:val="NormalWeb"/>
        <w:spacing w:before="0" w:beforeAutospacing="0" w:after="0" w:afterAutospacing="0"/>
        <w:ind w:firstLine="532"/>
        <w:jc w:val="both"/>
        <w:rPr>
          <w:lang w:val="bg-BG"/>
        </w:rPr>
      </w:pPr>
    </w:p>
    <w:p w:rsidR="00E61140" w:rsidRPr="00461485" w:rsidRDefault="00E61140" w:rsidP="001C43E8">
      <w:pPr>
        <w:pStyle w:val="NormalWeb"/>
        <w:spacing w:before="0" w:beforeAutospacing="0" w:after="0" w:afterAutospacing="0"/>
        <w:ind w:firstLine="720"/>
        <w:jc w:val="both"/>
        <w:rPr>
          <w:lang w:val="bg-BG"/>
        </w:rPr>
      </w:pPr>
      <w:r>
        <w:rPr>
          <w:lang w:val="bg-BG"/>
        </w:rPr>
        <w:t>Основната цел на цифровизирането</w:t>
      </w:r>
      <w:r w:rsidRPr="00461485">
        <w:rPr>
          <w:lang w:val="bg-BG"/>
        </w:rPr>
        <w:t xml:space="preserve"> на българското селско стопанство и </w:t>
      </w:r>
      <w:r>
        <w:rPr>
          <w:lang w:val="bg-BG"/>
        </w:rPr>
        <w:t xml:space="preserve">  свързаният с него земеделски </w:t>
      </w:r>
      <w:r w:rsidRPr="00461485">
        <w:rPr>
          <w:lang w:val="bg-BG"/>
        </w:rPr>
        <w:t>бизнес</w:t>
      </w:r>
      <w:r>
        <w:rPr>
          <w:lang w:val="bg-BG"/>
        </w:rPr>
        <w:t xml:space="preserve"> е да го превърне </w:t>
      </w:r>
      <w:r w:rsidRPr="00461485">
        <w:rPr>
          <w:lang w:val="bg-BG"/>
        </w:rPr>
        <w:t xml:space="preserve"> във високо технологична, устойчива, високо продуктивна и атрактивна сфера от световната икономика, която не само подобрява условията на живот на </w:t>
      </w:r>
      <w:r>
        <w:rPr>
          <w:lang w:val="bg-BG"/>
        </w:rPr>
        <w:t>земеделските стопани</w:t>
      </w:r>
      <w:r w:rsidRPr="00461485">
        <w:rPr>
          <w:lang w:val="bg-BG"/>
        </w:rPr>
        <w:t xml:space="preserve">, но и на селските райони като цяло. </w:t>
      </w:r>
      <w:r>
        <w:rPr>
          <w:lang w:val="bg-BG"/>
        </w:rPr>
        <w:t>Министерство на земеделието, храните и горите следва да бъде орган</w:t>
      </w:r>
      <w:r w:rsidR="008066D8">
        <w:rPr>
          <w:lang w:val="bg-BG"/>
        </w:rPr>
        <w:t>ът</w:t>
      </w:r>
      <w:r>
        <w:rPr>
          <w:lang w:val="bg-BG"/>
        </w:rPr>
        <w:t>, който</w:t>
      </w:r>
      <w:r w:rsidRPr="00461485">
        <w:rPr>
          <w:lang w:val="bg-BG"/>
        </w:rPr>
        <w:t xml:space="preserve"> да координира и създаде средата и кадрите за осъществяване на тази визия. </w:t>
      </w:r>
      <w:r>
        <w:rPr>
          <w:lang w:val="bg-BG"/>
        </w:rPr>
        <w:t>То</w:t>
      </w:r>
      <w:r w:rsidRPr="00461485">
        <w:rPr>
          <w:lang w:val="bg-BG"/>
        </w:rPr>
        <w:t xml:space="preserve"> </w:t>
      </w:r>
      <w:r>
        <w:rPr>
          <w:lang w:val="bg-BG"/>
        </w:rPr>
        <w:t xml:space="preserve">трябва </w:t>
      </w:r>
      <w:r w:rsidRPr="00461485">
        <w:rPr>
          <w:lang w:val="bg-BG"/>
        </w:rPr>
        <w:t xml:space="preserve">да създаде платформата от високи цифрови технологии, която в унисон да улеснява работата на фермите, да събира и обработва всички данни, необходими за осъществяването на повсеместно прецизно земеделие и животновъдство, и да има инструментите да следи и осигурява доверието в качеството и безопасността на българската хранителна продукция. Цифровата платформа на българското селско стопанство </w:t>
      </w:r>
      <w:r>
        <w:rPr>
          <w:lang w:val="bg-BG"/>
        </w:rPr>
        <w:t xml:space="preserve">трябва </w:t>
      </w:r>
      <w:r w:rsidRPr="00461485">
        <w:rPr>
          <w:lang w:val="bg-BG"/>
        </w:rPr>
        <w:t xml:space="preserve">да служи като </w:t>
      </w:r>
      <w:r w:rsidR="004E54C5" w:rsidRPr="00FD1E8A">
        <w:rPr>
          <w:lang w:val="bg-BG"/>
        </w:rPr>
        <w:t>основа</w:t>
      </w:r>
      <w:r w:rsidRPr="00461485">
        <w:rPr>
          <w:lang w:val="bg-BG"/>
        </w:rPr>
        <w:t xml:space="preserve"> за развитието и усъвършенстването на </w:t>
      </w:r>
      <w:r w:rsidR="004E54C5">
        <w:rPr>
          <w:lang w:val="bg-BG"/>
        </w:rPr>
        <w:t xml:space="preserve">дейността на </w:t>
      </w:r>
      <w:r>
        <w:rPr>
          <w:lang w:val="bg-BG"/>
        </w:rPr>
        <w:t>земеделските стопани</w:t>
      </w:r>
      <w:r w:rsidRPr="00461485">
        <w:rPr>
          <w:lang w:val="bg-BG"/>
        </w:rPr>
        <w:t xml:space="preserve"> и на услугите на </w:t>
      </w:r>
      <w:r>
        <w:rPr>
          <w:lang w:val="bg-BG"/>
        </w:rPr>
        <w:t>администрацията</w:t>
      </w:r>
      <w:r w:rsidRPr="00461485">
        <w:rPr>
          <w:lang w:val="bg-BG"/>
        </w:rPr>
        <w:t xml:space="preserve"> към тях, позволявайки на всеки, дори нов фермер</w:t>
      </w:r>
      <w:r w:rsidR="004365C2">
        <w:rPr>
          <w:lang w:val="bg-BG"/>
        </w:rPr>
        <w:t>,</w:t>
      </w:r>
      <w:r w:rsidRPr="00461485">
        <w:rPr>
          <w:lang w:val="bg-BG"/>
        </w:rPr>
        <w:t xml:space="preserve"> да може да извлече максимална полза от цифровизация</w:t>
      </w:r>
      <w:r>
        <w:rPr>
          <w:lang w:val="bg-BG"/>
        </w:rPr>
        <w:t>та</w:t>
      </w:r>
      <w:r w:rsidRPr="00461485">
        <w:rPr>
          <w:lang w:val="bg-BG"/>
        </w:rPr>
        <w:t>.</w:t>
      </w:r>
    </w:p>
    <w:p w:rsidR="00E61140" w:rsidRDefault="00E61140" w:rsidP="005A4485">
      <w:pPr>
        <w:ind w:firstLine="720"/>
        <w:jc w:val="both"/>
        <w:rPr>
          <w:rFonts w:ascii="Times New Roman" w:hAnsi="Times New Roman"/>
          <w:u w:val="single"/>
          <w:lang w:val="bg-BG"/>
        </w:rPr>
      </w:pPr>
      <w:r>
        <w:rPr>
          <w:rFonts w:ascii="Times New Roman" w:hAnsi="Times New Roman"/>
          <w:lang w:val="bg-BG"/>
        </w:rPr>
        <w:t xml:space="preserve">Цифровизацията на българското селско стопанство трябва да спомогне за постигането на конкретни стратегически цели на национално ниво, като те следва да се обвържат с постигането на конкретни резултати, за да се постигне конкретен ефект. </w:t>
      </w:r>
    </w:p>
    <w:p w:rsidR="00E61140" w:rsidRPr="001C43E8" w:rsidRDefault="00E61140" w:rsidP="001C43E8">
      <w:pPr>
        <w:ind w:firstLine="720"/>
        <w:jc w:val="both"/>
        <w:rPr>
          <w:rFonts w:ascii="Times New Roman" w:hAnsi="Times New Roman"/>
          <w:lang w:val="bg-BG"/>
        </w:rPr>
      </w:pPr>
    </w:p>
    <w:p w:rsidR="00E61140" w:rsidRPr="005A4485" w:rsidRDefault="00E61140" w:rsidP="00992932">
      <w:pPr>
        <w:jc w:val="both"/>
        <w:rPr>
          <w:rFonts w:ascii="Times New Roman" w:hAnsi="Times New Roman"/>
          <w:b/>
          <w:i/>
          <w:u w:val="single"/>
          <w:lang w:val="bg-BG"/>
        </w:rPr>
      </w:pPr>
      <w:r w:rsidRPr="005A4485">
        <w:rPr>
          <w:rFonts w:ascii="Times New Roman" w:hAnsi="Times New Roman"/>
          <w:b/>
          <w:i/>
          <w:u w:val="single"/>
          <w:lang w:val="bg-BG"/>
        </w:rPr>
        <w:t xml:space="preserve">Стратегически </w:t>
      </w:r>
      <w:r>
        <w:rPr>
          <w:rFonts w:ascii="Times New Roman" w:hAnsi="Times New Roman"/>
          <w:b/>
          <w:i/>
          <w:u w:val="single"/>
          <w:lang w:val="bg-BG"/>
        </w:rPr>
        <w:t>ц</w:t>
      </w:r>
      <w:r w:rsidRPr="005A4485">
        <w:rPr>
          <w:rFonts w:ascii="Times New Roman" w:hAnsi="Times New Roman"/>
          <w:b/>
          <w:i/>
          <w:u w:val="single"/>
          <w:lang w:val="bg-BG"/>
        </w:rPr>
        <w:t xml:space="preserve">ели на цифровизацията </w:t>
      </w:r>
    </w:p>
    <w:p w:rsidR="00E61140" w:rsidRPr="00EF7243" w:rsidRDefault="00E61140" w:rsidP="00EF7243">
      <w:pPr>
        <w:pStyle w:val="ListParagraph"/>
        <w:numPr>
          <w:ilvl w:val="0"/>
          <w:numId w:val="4"/>
        </w:numPr>
        <w:jc w:val="both"/>
        <w:rPr>
          <w:rFonts w:ascii="Times New Roman" w:hAnsi="Times New Roman"/>
          <w:lang w:val="bg-BG"/>
        </w:rPr>
      </w:pPr>
      <w:r w:rsidRPr="00461485">
        <w:rPr>
          <w:rFonts w:ascii="Times New Roman" w:hAnsi="Times New Roman"/>
          <w:lang w:val="bg-BG"/>
        </w:rPr>
        <w:t>Повишаване на продуктивността и устойчивостта на земеделското производство</w:t>
      </w:r>
      <w:r w:rsidR="00EF7243">
        <w:rPr>
          <w:rFonts w:ascii="Times New Roman" w:hAnsi="Times New Roman"/>
          <w:lang w:val="bg-BG"/>
        </w:rPr>
        <w:t>;</w:t>
      </w:r>
    </w:p>
    <w:p w:rsidR="00E61140" w:rsidRPr="00461485" w:rsidRDefault="00E61140" w:rsidP="00992932">
      <w:pPr>
        <w:pStyle w:val="ListParagraph"/>
        <w:numPr>
          <w:ilvl w:val="0"/>
          <w:numId w:val="4"/>
        </w:numPr>
        <w:jc w:val="both"/>
        <w:rPr>
          <w:rFonts w:ascii="Times New Roman" w:hAnsi="Times New Roman"/>
          <w:lang w:val="bg-BG"/>
        </w:rPr>
      </w:pPr>
      <w:r w:rsidRPr="00461485">
        <w:rPr>
          <w:rFonts w:ascii="Times New Roman" w:hAnsi="Times New Roman"/>
          <w:lang w:val="bg-BG"/>
        </w:rPr>
        <w:t>Подобряване на здравето на хората чрез производството на качествена храна</w:t>
      </w:r>
      <w:r>
        <w:rPr>
          <w:rFonts w:ascii="Times New Roman" w:hAnsi="Times New Roman"/>
          <w:lang w:val="bg-BG"/>
        </w:rPr>
        <w:t>;</w:t>
      </w:r>
    </w:p>
    <w:p w:rsidR="00E61140" w:rsidRPr="00461485" w:rsidRDefault="00E61140" w:rsidP="00992932">
      <w:pPr>
        <w:pStyle w:val="ListParagraph"/>
        <w:numPr>
          <w:ilvl w:val="0"/>
          <w:numId w:val="4"/>
        </w:numPr>
        <w:jc w:val="both"/>
        <w:rPr>
          <w:rFonts w:ascii="Times New Roman" w:hAnsi="Times New Roman"/>
          <w:lang w:val="bg-BG"/>
        </w:rPr>
      </w:pPr>
      <w:r w:rsidRPr="00461485">
        <w:rPr>
          <w:rFonts w:ascii="Times New Roman" w:hAnsi="Times New Roman"/>
          <w:lang w:val="bg-BG"/>
        </w:rPr>
        <w:t>Опазване на околната среда и справяне с предизвикателствата с изменението на климата</w:t>
      </w:r>
      <w:r>
        <w:rPr>
          <w:rFonts w:ascii="Times New Roman" w:hAnsi="Times New Roman"/>
          <w:lang w:val="bg-BG"/>
        </w:rPr>
        <w:t>;</w:t>
      </w:r>
      <w:r w:rsidRPr="00461485">
        <w:rPr>
          <w:rFonts w:ascii="Times New Roman" w:hAnsi="Times New Roman"/>
          <w:lang w:val="bg-BG"/>
        </w:rPr>
        <w:t xml:space="preserve"> </w:t>
      </w:r>
    </w:p>
    <w:p w:rsidR="00E61140" w:rsidRPr="00461485" w:rsidRDefault="00E61140" w:rsidP="00992932">
      <w:pPr>
        <w:pStyle w:val="ListParagraph"/>
        <w:numPr>
          <w:ilvl w:val="0"/>
          <w:numId w:val="4"/>
        </w:numPr>
        <w:jc w:val="both"/>
        <w:rPr>
          <w:rFonts w:ascii="Times New Roman" w:hAnsi="Times New Roman"/>
          <w:lang w:val="bg-BG"/>
        </w:rPr>
      </w:pPr>
      <w:r w:rsidRPr="00461485">
        <w:rPr>
          <w:rFonts w:ascii="Times New Roman" w:hAnsi="Times New Roman"/>
          <w:lang w:val="bg-BG"/>
        </w:rPr>
        <w:t xml:space="preserve">Увеличаване/разширяване на присъствието на българските продукти на Единния </w:t>
      </w:r>
      <w:r w:rsidR="003818E4">
        <w:rPr>
          <w:rFonts w:ascii="Times New Roman" w:hAnsi="Times New Roman"/>
          <w:lang w:val="bg-BG"/>
        </w:rPr>
        <w:t xml:space="preserve">европейски </w:t>
      </w:r>
      <w:r w:rsidR="00424930">
        <w:rPr>
          <w:rFonts w:ascii="Times New Roman" w:hAnsi="Times New Roman"/>
          <w:lang w:val="bg-BG"/>
        </w:rPr>
        <w:t xml:space="preserve">пазар </w:t>
      </w:r>
      <w:r w:rsidRPr="00461485">
        <w:rPr>
          <w:rFonts w:ascii="Times New Roman" w:hAnsi="Times New Roman"/>
          <w:lang w:val="bg-BG"/>
        </w:rPr>
        <w:t xml:space="preserve">и </w:t>
      </w:r>
      <w:r w:rsidR="003818E4">
        <w:rPr>
          <w:rFonts w:ascii="Times New Roman" w:hAnsi="Times New Roman"/>
          <w:lang w:val="bg-BG"/>
        </w:rPr>
        <w:t xml:space="preserve">на </w:t>
      </w:r>
      <w:r w:rsidRPr="00461485">
        <w:rPr>
          <w:rFonts w:ascii="Times New Roman" w:hAnsi="Times New Roman"/>
          <w:lang w:val="bg-BG"/>
        </w:rPr>
        <w:t>световните пазари</w:t>
      </w:r>
      <w:r>
        <w:rPr>
          <w:rFonts w:ascii="Times New Roman" w:hAnsi="Times New Roman"/>
          <w:lang w:val="bg-BG"/>
        </w:rPr>
        <w:t>;</w:t>
      </w:r>
    </w:p>
    <w:p w:rsidR="00E61140" w:rsidRPr="00461485" w:rsidRDefault="00EF7243" w:rsidP="00992932">
      <w:pPr>
        <w:pStyle w:val="ListParagraph"/>
        <w:numPr>
          <w:ilvl w:val="0"/>
          <w:numId w:val="4"/>
        </w:numPr>
        <w:jc w:val="both"/>
        <w:rPr>
          <w:rFonts w:ascii="Times New Roman" w:hAnsi="Times New Roman"/>
          <w:lang w:val="bg-BG"/>
        </w:rPr>
      </w:pPr>
      <w:r>
        <w:rPr>
          <w:rFonts w:ascii="Times New Roman" w:hAnsi="Times New Roman"/>
          <w:lang w:val="bg-BG"/>
        </w:rPr>
        <w:t>С</w:t>
      </w:r>
      <w:r w:rsidRPr="00461485">
        <w:rPr>
          <w:rFonts w:ascii="Times New Roman" w:hAnsi="Times New Roman"/>
          <w:lang w:val="bg-BG"/>
        </w:rPr>
        <w:t>тимулиране на интереса и привличане на младите да развиват земеделие</w:t>
      </w:r>
      <w:r>
        <w:rPr>
          <w:rFonts w:ascii="Times New Roman" w:hAnsi="Times New Roman"/>
          <w:lang w:val="bg-BG"/>
        </w:rPr>
        <w:t>;</w:t>
      </w:r>
    </w:p>
    <w:p w:rsidR="00E61140" w:rsidRPr="00461485" w:rsidRDefault="00E61140" w:rsidP="00992932">
      <w:pPr>
        <w:jc w:val="both"/>
        <w:rPr>
          <w:rFonts w:ascii="Times New Roman" w:hAnsi="Times New Roman"/>
          <w:u w:val="single"/>
          <w:lang w:val="bg-BG"/>
        </w:rPr>
      </w:pPr>
    </w:p>
    <w:p w:rsidR="00E61140" w:rsidRPr="005A4485" w:rsidRDefault="00E61140" w:rsidP="00992932">
      <w:pPr>
        <w:jc w:val="both"/>
        <w:rPr>
          <w:rFonts w:ascii="Times New Roman" w:hAnsi="Times New Roman"/>
          <w:b/>
          <w:i/>
          <w:u w:val="single"/>
          <w:lang w:val="bg-BG"/>
        </w:rPr>
      </w:pPr>
      <w:r w:rsidRPr="005A4485">
        <w:rPr>
          <w:rFonts w:ascii="Times New Roman" w:hAnsi="Times New Roman"/>
          <w:b/>
          <w:i/>
          <w:u w:val="single"/>
          <w:lang w:val="bg-BG"/>
        </w:rPr>
        <w:t>Конкретни цели в земеделската дейност</w:t>
      </w:r>
    </w:p>
    <w:p w:rsidR="00E61140" w:rsidRPr="00461485" w:rsidRDefault="00E61140" w:rsidP="00992932">
      <w:pPr>
        <w:pStyle w:val="ListParagraph"/>
        <w:numPr>
          <w:ilvl w:val="0"/>
          <w:numId w:val="23"/>
        </w:numPr>
        <w:jc w:val="both"/>
        <w:rPr>
          <w:rFonts w:ascii="Times New Roman" w:hAnsi="Times New Roman"/>
          <w:lang w:val="bg-BG"/>
        </w:rPr>
      </w:pPr>
      <w:r w:rsidRPr="00461485">
        <w:rPr>
          <w:rFonts w:ascii="Times New Roman" w:hAnsi="Times New Roman"/>
          <w:lang w:val="bg-BG"/>
        </w:rPr>
        <w:t xml:space="preserve">Повишаване на доходите на земеделските стопани; </w:t>
      </w:r>
    </w:p>
    <w:p w:rsidR="00E61140" w:rsidRPr="00461485" w:rsidRDefault="00E61140" w:rsidP="00992932">
      <w:pPr>
        <w:pStyle w:val="ListParagraph"/>
        <w:numPr>
          <w:ilvl w:val="0"/>
          <w:numId w:val="23"/>
        </w:numPr>
        <w:jc w:val="both"/>
        <w:rPr>
          <w:rFonts w:ascii="Times New Roman" w:hAnsi="Times New Roman"/>
          <w:lang w:val="bg-BG"/>
        </w:rPr>
      </w:pPr>
      <w:r w:rsidRPr="00461485">
        <w:rPr>
          <w:rFonts w:ascii="Times New Roman" w:hAnsi="Times New Roman"/>
          <w:lang w:val="bg-BG"/>
        </w:rPr>
        <w:t xml:space="preserve">Намаляване на производствените разходи; </w:t>
      </w:r>
    </w:p>
    <w:p w:rsidR="00E61140" w:rsidRPr="00461485" w:rsidRDefault="00E61140" w:rsidP="00992932">
      <w:pPr>
        <w:pStyle w:val="ListParagraph"/>
        <w:numPr>
          <w:ilvl w:val="0"/>
          <w:numId w:val="23"/>
        </w:numPr>
        <w:jc w:val="both"/>
        <w:rPr>
          <w:rFonts w:ascii="Times New Roman" w:hAnsi="Times New Roman"/>
          <w:lang w:val="bg-BG"/>
        </w:rPr>
      </w:pPr>
      <w:r w:rsidRPr="00461485">
        <w:rPr>
          <w:rFonts w:ascii="Times New Roman" w:hAnsi="Times New Roman"/>
          <w:lang w:val="bg-BG"/>
        </w:rPr>
        <w:t>Подобряване на проследяемостта и качеството на произведената продукция с оглед търсенето и изискванията на пазара/потребителите;</w:t>
      </w:r>
    </w:p>
    <w:p w:rsidR="00E61140" w:rsidRPr="00461485" w:rsidRDefault="00E61140" w:rsidP="00992932">
      <w:pPr>
        <w:pStyle w:val="ListParagraph"/>
        <w:numPr>
          <w:ilvl w:val="0"/>
          <w:numId w:val="23"/>
        </w:numPr>
        <w:jc w:val="both"/>
        <w:rPr>
          <w:rFonts w:ascii="Times New Roman" w:hAnsi="Times New Roman"/>
          <w:lang w:val="bg-BG"/>
        </w:rPr>
      </w:pPr>
      <w:r w:rsidRPr="00461485">
        <w:rPr>
          <w:rFonts w:ascii="Times New Roman" w:hAnsi="Times New Roman"/>
          <w:lang w:val="bg-BG"/>
        </w:rPr>
        <w:t>Нови възможности за финансиране</w:t>
      </w:r>
      <w:r>
        <w:rPr>
          <w:rFonts w:ascii="Times New Roman" w:hAnsi="Times New Roman"/>
          <w:lang w:val="bg-BG"/>
        </w:rPr>
        <w:t>.</w:t>
      </w:r>
      <w:r w:rsidRPr="00461485">
        <w:rPr>
          <w:rFonts w:ascii="Times New Roman" w:hAnsi="Times New Roman"/>
          <w:lang w:val="bg-BG"/>
        </w:rPr>
        <w:t xml:space="preserve"> </w:t>
      </w:r>
    </w:p>
    <w:p w:rsidR="00E61140" w:rsidRPr="00461485" w:rsidRDefault="00E61140" w:rsidP="00992932">
      <w:pPr>
        <w:pStyle w:val="ListParagraph"/>
        <w:jc w:val="both"/>
        <w:rPr>
          <w:rFonts w:ascii="Times New Roman" w:hAnsi="Times New Roman"/>
          <w:lang w:val="bg-BG"/>
        </w:rPr>
      </w:pPr>
    </w:p>
    <w:p w:rsidR="00E61140" w:rsidRPr="005A4485" w:rsidRDefault="00E61140" w:rsidP="00992932">
      <w:pPr>
        <w:jc w:val="both"/>
        <w:rPr>
          <w:rFonts w:ascii="Times New Roman" w:hAnsi="Times New Roman"/>
          <w:b/>
          <w:i/>
          <w:u w:val="single"/>
          <w:lang w:val="bg-BG"/>
        </w:rPr>
      </w:pPr>
      <w:r w:rsidRPr="005A4485">
        <w:rPr>
          <w:rFonts w:ascii="Times New Roman" w:hAnsi="Times New Roman"/>
          <w:b/>
          <w:i/>
          <w:u w:val="single"/>
          <w:lang w:val="bg-BG"/>
        </w:rPr>
        <w:t>Конкретни резултати на цифровизацията</w:t>
      </w:r>
    </w:p>
    <w:p w:rsidR="00E61140" w:rsidRPr="00461485" w:rsidRDefault="00E61140" w:rsidP="00992932">
      <w:pPr>
        <w:pStyle w:val="ListParagraph"/>
        <w:numPr>
          <w:ilvl w:val="0"/>
          <w:numId w:val="3"/>
        </w:numPr>
        <w:jc w:val="both"/>
        <w:rPr>
          <w:rFonts w:ascii="Times New Roman" w:hAnsi="Times New Roman"/>
          <w:lang w:val="bg-BG"/>
        </w:rPr>
      </w:pPr>
      <w:r w:rsidRPr="00461485">
        <w:rPr>
          <w:rFonts w:ascii="Times New Roman" w:hAnsi="Times New Roman"/>
          <w:lang w:val="bg-BG"/>
        </w:rPr>
        <w:t>Подобрен достъп до информация;</w:t>
      </w:r>
    </w:p>
    <w:p w:rsidR="00E61140" w:rsidRPr="00461485" w:rsidRDefault="00E61140" w:rsidP="00992932">
      <w:pPr>
        <w:pStyle w:val="ListParagraph"/>
        <w:numPr>
          <w:ilvl w:val="0"/>
          <w:numId w:val="3"/>
        </w:numPr>
        <w:jc w:val="both"/>
        <w:rPr>
          <w:rFonts w:ascii="Times New Roman" w:hAnsi="Times New Roman"/>
          <w:lang w:val="bg-BG"/>
        </w:rPr>
      </w:pPr>
      <w:r w:rsidRPr="00461485">
        <w:rPr>
          <w:rFonts w:ascii="Times New Roman" w:hAnsi="Times New Roman"/>
          <w:lang w:val="bg-BG"/>
        </w:rPr>
        <w:t>Подобрен достъп до съветническа услуга;</w:t>
      </w:r>
    </w:p>
    <w:p w:rsidR="00E61140" w:rsidRPr="00461485" w:rsidRDefault="00E61140" w:rsidP="00992932">
      <w:pPr>
        <w:pStyle w:val="ListParagraph"/>
        <w:numPr>
          <w:ilvl w:val="0"/>
          <w:numId w:val="3"/>
        </w:numPr>
        <w:jc w:val="both"/>
        <w:rPr>
          <w:rFonts w:ascii="Times New Roman" w:hAnsi="Times New Roman"/>
          <w:lang w:val="bg-BG"/>
        </w:rPr>
      </w:pPr>
      <w:r w:rsidRPr="00461485">
        <w:rPr>
          <w:rFonts w:ascii="Times New Roman" w:hAnsi="Times New Roman"/>
          <w:lang w:val="bg-BG"/>
        </w:rPr>
        <w:t>Подобрен достъп до пазари и дистрибуция на продукцията;</w:t>
      </w:r>
    </w:p>
    <w:p w:rsidR="00E61140" w:rsidRPr="00461485" w:rsidRDefault="00E61140" w:rsidP="00992932">
      <w:pPr>
        <w:pStyle w:val="ListParagraph"/>
        <w:numPr>
          <w:ilvl w:val="0"/>
          <w:numId w:val="3"/>
        </w:numPr>
        <w:jc w:val="both"/>
        <w:rPr>
          <w:rFonts w:ascii="Times New Roman" w:hAnsi="Times New Roman"/>
          <w:lang w:val="bg-BG"/>
        </w:rPr>
      </w:pPr>
      <w:r w:rsidRPr="00461485">
        <w:rPr>
          <w:rFonts w:ascii="Times New Roman" w:hAnsi="Times New Roman"/>
          <w:lang w:val="bg-BG"/>
        </w:rPr>
        <w:t>Подобрен достъп до финансиране и намаляване зависимостт</w:t>
      </w:r>
      <w:r>
        <w:rPr>
          <w:rFonts w:ascii="Times New Roman" w:hAnsi="Times New Roman"/>
          <w:lang w:val="bg-BG"/>
        </w:rPr>
        <w:t>а от субсидиите по линия на ОСП;</w:t>
      </w:r>
    </w:p>
    <w:p w:rsidR="00E61140" w:rsidRPr="00461485" w:rsidRDefault="00E61140" w:rsidP="00992932">
      <w:pPr>
        <w:pStyle w:val="ListParagraph"/>
        <w:numPr>
          <w:ilvl w:val="0"/>
          <w:numId w:val="3"/>
        </w:numPr>
        <w:jc w:val="both"/>
        <w:rPr>
          <w:rFonts w:ascii="Times New Roman" w:hAnsi="Times New Roman"/>
          <w:lang w:val="bg-BG"/>
        </w:rPr>
      </w:pPr>
      <w:r w:rsidRPr="00461485">
        <w:rPr>
          <w:rFonts w:ascii="Times New Roman" w:hAnsi="Times New Roman"/>
          <w:lang w:val="bg-BG"/>
        </w:rPr>
        <w:t>Значително ускоряване на административната дейност и намаляване на административния товар</w:t>
      </w:r>
      <w:r>
        <w:rPr>
          <w:rFonts w:ascii="Times New Roman" w:hAnsi="Times New Roman"/>
          <w:lang w:val="bg-BG"/>
        </w:rPr>
        <w:t>;</w:t>
      </w:r>
    </w:p>
    <w:p w:rsidR="00E61140" w:rsidRPr="00461485" w:rsidRDefault="00E61140" w:rsidP="00992932">
      <w:pPr>
        <w:pStyle w:val="ListParagraph"/>
        <w:numPr>
          <w:ilvl w:val="0"/>
          <w:numId w:val="3"/>
        </w:numPr>
        <w:jc w:val="both"/>
        <w:rPr>
          <w:rFonts w:ascii="Times New Roman" w:hAnsi="Times New Roman"/>
          <w:lang w:val="bg-BG"/>
        </w:rPr>
      </w:pPr>
      <w:r w:rsidRPr="00461485">
        <w:rPr>
          <w:rFonts w:ascii="Times New Roman" w:hAnsi="Times New Roman"/>
          <w:lang w:val="bg-BG"/>
        </w:rPr>
        <w:t>Привличане на високо технологичен талант към земеделието</w:t>
      </w:r>
      <w:r>
        <w:rPr>
          <w:rFonts w:ascii="Times New Roman" w:hAnsi="Times New Roman"/>
          <w:lang w:val="bg-BG"/>
        </w:rPr>
        <w:t>;</w:t>
      </w:r>
    </w:p>
    <w:p w:rsidR="00E61140" w:rsidRPr="00461485" w:rsidRDefault="00E61140" w:rsidP="00992932">
      <w:pPr>
        <w:pStyle w:val="ListParagraph"/>
        <w:numPr>
          <w:ilvl w:val="0"/>
          <w:numId w:val="3"/>
        </w:numPr>
        <w:jc w:val="both"/>
        <w:rPr>
          <w:rFonts w:ascii="Times New Roman" w:hAnsi="Times New Roman"/>
          <w:lang w:val="bg-BG"/>
        </w:rPr>
      </w:pPr>
      <w:r w:rsidRPr="00461485">
        <w:rPr>
          <w:rFonts w:ascii="Times New Roman" w:hAnsi="Times New Roman"/>
          <w:lang w:val="bg-BG"/>
        </w:rPr>
        <w:t>Ефективен контрол над качеството на продукцията</w:t>
      </w:r>
      <w:r>
        <w:rPr>
          <w:rFonts w:ascii="Times New Roman" w:hAnsi="Times New Roman"/>
          <w:lang w:val="bg-BG"/>
        </w:rPr>
        <w:t>;</w:t>
      </w:r>
    </w:p>
    <w:p w:rsidR="00E61140" w:rsidRPr="00461485" w:rsidRDefault="00E61140" w:rsidP="00992932">
      <w:pPr>
        <w:pStyle w:val="ListParagraph"/>
        <w:numPr>
          <w:ilvl w:val="0"/>
          <w:numId w:val="3"/>
        </w:numPr>
        <w:jc w:val="both"/>
        <w:rPr>
          <w:rFonts w:ascii="Times New Roman" w:hAnsi="Times New Roman"/>
          <w:lang w:val="bg-BG"/>
        </w:rPr>
      </w:pPr>
      <w:r w:rsidRPr="00461485">
        <w:rPr>
          <w:rFonts w:ascii="Times New Roman" w:hAnsi="Times New Roman"/>
          <w:lang w:val="bg-BG"/>
        </w:rPr>
        <w:t>Ефективен контрол над въвеждането на нови култури</w:t>
      </w:r>
      <w:r>
        <w:rPr>
          <w:rFonts w:ascii="Times New Roman" w:hAnsi="Times New Roman"/>
          <w:lang w:val="bg-BG"/>
        </w:rPr>
        <w:t>.</w:t>
      </w:r>
      <w:r w:rsidRPr="00461485">
        <w:rPr>
          <w:rFonts w:ascii="Times New Roman" w:hAnsi="Times New Roman"/>
          <w:lang w:val="bg-BG"/>
        </w:rPr>
        <w:t xml:space="preserve"> </w:t>
      </w:r>
    </w:p>
    <w:p w:rsidR="00E61140" w:rsidRPr="00DD04A6" w:rsidRDefault="00E61140" w:rsidP="00992932">
      <w:pPr>
        <w:jc w:val="both"/>
        <w:rPr>
          <w:rFonts w:ascii="Times New Roman" w:hAnsi="Times New Roman"/>
          <w:b/>
          <w:lang w:val="bg-BG"/>
        </w:rPr>
      </w:pPr>
    </w:p>
    <w:p w:rsidR="00C92106" w:rsidRPr="00DD04A6" w:rsidRDefault="00C92106" w:rsidP="00992932">
      <w:pPr>
        <w:jc w:val="both"/>
        <w:rPr>
          <w:rFonts w:ascii="Times New Roman" w:hAnsi="Times New Roman"/>
          <w:b/>
          <w:lang w:val="bg-BG"/>
        </w:rPr>
      </w:pPr>
    </w:p>
    <w:p w:rsidR="00E61140" w:rsidRPr="005A4485" w:rsidRDefault="00E61140" w:rsidP="00992932">
      <w:pPr>
        <w:jc w:val="both"/>
        <w:rPr>
          <w:rFonts w:ascii="Times New Roman" w:hAnsi="Times New Roman"/>
          <w:b/>
          <w:i/>
          <w:u w:val="single"/>
          <w:lang w:val="bg-BG"/>
        </w:rPr>
      </w:pPr>
      <w:r w:rsidRPr="005A4485">
        <w:rPr>
          <w:rFonts w:ascii="Times New Roman" w:hAnsi="Times New Roman"/>
          <w:b/>
          <w:i/>
          <w:u w:val="single"/>
          <w:lang w:val="bg-BG"/>
        </w:rPr>
        <w:lastRenderedPageBreak/>
        <w:t>Очакван ефект от цифровизацията</w:t>
      </w:r>
    </w:p>
    <w:p w:rsidR="00E61140" w:rsidRPr="00461485" w:rsidRDefault="00E61140" w:rsidP="00992932">
      <w:pPr>
        <w:pStyle w:val="ListParagraph"/>
        <w:numPr>
          <w:ilvl w:val="0"/>
          <w:numId w:val="2"/>
        </w:numPr>
        <w:jc w:val="both"/>
        <w:rPr>
          <w:rFonts w:ascii="Times New Roman" w:hAnsi="Times New Roman"/>
          <w:lang w:val="bg-BG"/>
        </w:rPr>
      </w:pPr>
      <w:r w:rsidRPr="00461485">
        <w:rPr>
          <w:rFonts w:ascii="Times New Roman" w:hAnsi="Times New Roman"/>
          <w:lang w:val="bg-BG"/>
        </w:rPr>
        <w:t>По-високи продажни цени за продукцията на земеделските стопани и производство в обем, който да задоволи търсенето;</w:t>
      </w:r>
    </w:p>
    <w:p w:rsidR="00E61140" w:rsidRPr="00461485" w:rsidRDefault="00E61140" w:rsidP="00992932">
      <w:pPr>
        <w:pStyle w:val="ListParagraph"/>
        <w:numPr>
          <w:ilvl w:val="0"/>
          <w:numId w:val="2"/>
        </w:numPr>
        <w:jc w:val="both"/>
        <w:rPr>
          <w:rFonts w:ascii="Times New Roman" w:hAnsi="Times New Roman"/>
          <w:lang w:val="bg-BG"/>
        </w:rPr>
      </w:pPr>
      <w:r w:rsidRPr="00461485">
        <w:rPr>
          <w:rFonts w:ascii="Times New Roman" w:hAnsi="Times New Roman"/>
          <w:lang w:val="bg-BG"/>
        </w:rPr>
        <w:t>По-добро управление на риска, включително и риска от природни бедствия;</w:t>
      </w:r>
    </w:p>
    <w:p w:rsidR="00E61140" w:rsidRPr="00461485" w:rsidRDefault="00E61140" w:rsidP="00992932">
      <w:pPr>
        <w:pStyle w:val="ListParagraph"/>
        <w:numPr>
          <w:ilvl w:val="0"/>
          <w:numId w:val="2"/>
        </w:numPr>
        <w:jc w:val="both"/>
        <w:rPr>
          <w:rFonts w:ascii="Times New Roman" w:hAnsi="Times New Roman"/>
          <w:lang w:val="bg-BG"/>
        </w:rPr>
      </w:pPr>
      <w:r w:rsidRPr="00461485">
        <w:rPr>
          <w:rFonts w:ascii="Times New Roman" w:hAnsi="Times New Roman"/>
          <w:lang w:val="bg-BG"/>
        </w:rPr>
        <w:t>По-високи добиви;</w:t>
      </w:r>
    </w:p>
    <w:p w:rsidR="00E61140" w:rsidRPr="005A4485" w:rsidRDefault="00E61140" w:rsidP="00992932">
      <w:pPr>
        <w:pStyle w:val="ListParagraph"/>
        <w:numPr>
          <w:ilvl w:val="0"/>
          <w:numId w:val="2"/>
        </w:numPr>
        <w:jc w:val="both"/>
        <w:rPr>
          <w:rFonts w:ascii="Times New Roman" w:hAnsi="Times New Roman"/>
          <w:lang w:val="bg-BG"/>
        </w:rPr>
      </w:pPr>
      <w:r w:rsidRPr="005A4485">
        <w:rPr>
          <w:rFonts w:ascii="Times New Roman" w:hAnsi="Times New Roman"/>
          <w:lang w:val="bg-BG"/>
        </w:rPr>
        <w:t>Намаляване на вредните последици от земеделието върху околната среда;</w:t>
      </w:r>
    </w:p>
    <w:p w:rsidR="00E61140" w:rsidRPr="00461485" w:rsidRDefault="00E61140" w:rsidP="00992932">
      <w:pPr>
        <w:pStyle w:val="ListParagraph"/>
        <w:numPr>
          <w:ilvl w:val="0"/>
          <w:numId w:val="2"/>
        </w:numPr>
        <w:jc w:val="both"/>
        <w:rPr>
          <w:rFonts w:ascii="Times New Roman" w:hAnsi="Times New Roman"/>
          <w:lang w:val="bg-BG"/>
        </w:rPr>
      </w:pPr>
      <w:r w:rsidRPr="00461485">
        <w:rPr>
          <w:rFonts w:ascii="Times New Roman" w:hAnsi="Times New Roman"/>
          <w:lang w:val="bg-BG"/>
        </w:rPr>
        <w:t>Намаляване на посредниците в агро-хранителната верига и скъсяване на веригата на доставка;</w:t>
      </w:r>
    </w:p>
    <w:p w:rsidR="00E61140" w:rsidRPr="00461485" w:rsidRDefault="00E61140" w:rsidP="00992932">
      <w:pPr>
        <w:pStyle w:val="ListParagraph"/>
        <w:numPr>
          <w:ilvl w:val="0"/>
          <w:numId w:val="2"/>
        </w:numPr>
        <w:jc w:val="both"/>
        <w:rPr>
          <w:rFonts w:ascii="Times New Roman" w:hAnsi="Times New Roman"/>
          <w:lang w:val="bg-BG"/>
        </w:rPr>
      </w:pPr>
      <w:r w:rsidRPr="00461485">
        <w:rPr>
          <w:rFonts w:ascii="Times New Roman" w:hAnsi="Times New Roman"/>
          <w:lang w:val="bg-BG"/>
        </w:rPr>
        <w:t>По-ефективни канали на дистрибуция на продукцията;</w:t>
      </w:r>
    </w:p>
    <w:p w:rsidR="00E61140" w:rsidRPr="00461485" w:rsidRDefault="00E61140" w:rsidP="00992932">
      <w:pPr>
        <w:pStyle w:val="ListParagraph"/>
        <w:numPr>
          <w:ilvl w:val="0"/>
          <w:numId w:val="2"/>
        </w:numPr>
        <w:jc w:val="both"/>
        <w:rPr>
          <w:rFonts w:ascii="Times New Roman" w:hAnsi="Times New Roman"/>
          <w:lang w:val="bg-BG"/>
        </w:rPr>
      </w:pPr>
      <w:r w:rsidRPr="00461485">
        <w:rPr>
          <w:rFonts w:ascii="Times New Roman" w:hAnsi="Times New Roman"/>
          <w:lang w:val="bg-BG"/>
        </w:rPr>
        <w:t>Увеличаване на ефикасността и прогнозирането;</w:t>
      </w:r>
    </w:p>
    <w:p w:rsidR="00E61140" w:rsidRPr="00461485" w:rsidRDefault="00E61140" w:rsidP="00992932">
      <w:pPr>
        <w:pStyle w:val="ListParagraph"/>
        <w:numPr>
          <w:ilvl w:val="0"/>
          <w:numId w:val="2"/>
        </w:numPr>
        <w:jc w:val="both"/>
        <w:rPr>
          <w:rFonts w:ascii="Times New Roman" w:hAnsi="Times New Roman"/>
          <w:lang w:val="bg-BG"/>
        </w:rPr>
      </w:pPr>
      <w:r w:rsidRPr="00461485">
        <w:rPr>
          <w:rFonts w:ascii="Times New Roman" w:hAnsi="Times New Roman"/>
          <w:lang w:val="bg-BG"/>
        </w:rPr>
        <w:t>Намаляване на измамите;</w:t>
      </w:r>
    </w:p>
    <w:p w:rsidR="00E61140" w:rsidRPr="00461485" w:rsidRDefault="00EF7243" w:rsidP="00992932">
      <w:pPr>
        <w:pStyle w:val="ListParagraph"/>
        <w:numPr>
          <w:ilvl w:val="0"/>
          <w:numId w:val="2"/>
        </w:numPr>
        <w:jc w:val="both"/>
        <w:rPr>
          <w:rFonts w:ascii="Times New Roman" w:hAnsi="Times New Roman"/>
          <w:lang w:val="bg-BG"/>
        </w:rPr>
      </w:pPr>
      <w:r>
        <w:rPr>
          <w:rFonts w:ascii="Times New Roman" w:hAnsi="Times New Roman"/>
          <w:lang w:val="bg-BG"/>
        </w:rPr>
        <w:t>Р</w:t>
      </w:r>
      <w:r w:rsidR="00E61140" w:rsidRPr="00461485">
        <w:rPr>
          <w:rFonts w:ascii="Times New Roman" w:hAnsi="Times New Roman"/>
          <w:lang w:val="bg-BG"/>
        </w:rPr>
        <w:t>азнообразяване на произв</w:t>
      </w:r>
      <w:r w:rsidR="00E61140">
        <w:rPr>
          <w:rFonts w:ascii="Times New Roman" w:hAnsi="Times New Roman"/>
          <w:lang w:val="bg-BG"/>
        </w:rPr>
        <w:t>одството и незначителни разходи;</w:t>
      </w:r>
    </w:p>
    <w:p w:rsidR="00E61140" w:rsidRDefault="00E61140" w:rsidP="00992932">
      <w:pPr>
        <w:pStyle w:val="ListParagraph"/>
        <w:numPr>
          <w:ilvl w:val="0"/>
          <w:numId w:val="2"/>
        </w:numPr>
        <w:jc w:val="both"/>
        <w:rPr>
          <w:rFonts w:ascii="Times New Roman" w:hAnsi="Times New Roman"/>
          <w:lang w:val="bg-BG"/>
        </w:rPr>
      </w:pPr>
      <w:r w:rsidRPr="00461485">
        <w:rPr>
          <w:rFonts w:ascii="Times New Roman" w:hAnsi="Times New Roman"/>
          <w:lang w:val="bg-BG"/>
        </w:rPr>
        <w:t>Подобряване на условията на труд на земеделските стопани.</w:t>
      </w:r>
    </w:p>
    <w:p w:rsidR="00E61140" w:rsidRPr="00DD04A6" w:rsidRDefault="00E61140" w:rsidP="00947E6D">
      <w:pPr>
        <w:jc w:val="both"/>
        <w:rPr>
          <w:rFonts w:ascii="Times New Roman" w:hAnsi="Times New Roman"/>
          <w:lang w:val="bg-BG"/>
        </w:rPr>
      </w:pPr>
    </w:p>
    <w:p w:rsidR="00E61140" w:rsidRDefault="00E61140" w:rsidP="00947E6D">
      <w:pPr>
        <w:jc w:val="both"/>
        <w:rPr>
          <w:rFonts w:ascii="Times New Roman" w:hAnsi="Times New Roman"/>
          <w:b/>
          <w:lang w:val="bg-BG"/>
        </w:rPr>
      </w:pPr>
      <w:r w:rsidRPr="00461485">
        <w:rPr>
          <w:rFonts w:ascii="Times New Roman" w:hAnsi="Times New Roman"/>
          <w:b/>
          <w:lang w:val="bg-BG"/>
        </w:rPr>
        <w:t>V</w:t>
      </w:r>
      <w:r>
        <w:rPr>
          <w:rFonts w:ascii="Times New Roman" w:hAnsi="Times New Roman"/>
          <w:b/>
          <w:lang w:val="bg-BG"/>
        </w:rPr>
        <w:t>I</w:t>
      </w:r>
      <w:r w:rsidRPr="00461485">
        <w:rPr>
          <w:rFonts w:ascii="Times New Roman" w:hAnsi="Times New Roman"/>
          <w:b/>
          <w:lang w:val="bg-BG"/>
        </w:rPr>
        <w:t xml:space="preserve">. ОБЛАСТИ НА ВЪЗДЕЙСТВИЕ </w:t>
      </w:r>
    </w:p>
    <w:p w:rsidR="00E61140" w:rsidRDefault="00E61140" w:rsidP="00947E6D">
      <w:pPr>
        <w:jc w:val="both"/>
        <w:rPr>
          <w:rFonts w:ascii="Times New Roman" w:hAnsi="Times New Roman"/>
          <w:b/>
          <w:lang w:val="bg-BG"/>
        </w:rPr>
      </w:pPr>
    </w:p>
    <w:p w:rsidR="00E61140" w:rsidRDefault="00E61140" w:rsidP="009000C4">
      <w:pPr>
        <w:ind w:firstLine="720"/>
        <w:jc w:val="both"/>
        <w:rPr>
          <w:rFonts w:ascii="Times New Roman" w:hAnsi="Times New Roman"/>
          <w:b/>
          <w:lang w:val="bg-BG"/>
        </w:rPr>
      </w:pPr>
      <w:r>
        <w:rPr>
          <w:rFonts w:ascii="Times New Roman" w:hAnsi="Times New Roman"/>
          <w:b/>
          <w:lang w:val="bg-BG"/>
        </w:rPr>
        <w:t>На база направеният анализ в настоящата Стратегия се предвиждат следните области на въздействие:</w:t>
      </w:r>
    </w:p>
    <w:p w:rsidR="00E61140" w:rsidRPr="00461485" w:rsidRDefault="00E61140" w:rsidP="009000C4">
      <w:pPr>
        <w:ind w:firstLine="720"/>
        <w:jc w:val="both"/>
        <w:rPr>
          <w:rFonts w:ascii="Times New Roman" w:hAnsi="Times New Roman"/>
          <w:b/>
          <w:lang w:val="bg-BG"/>
        </w:rPr>
      </w:pPr>
    </w:p>
    <w:p w:rsidR="00E61140" w:rsidRPr="009000C4" w:rsidRDefault="00E61140" w:rsidP="00196F35">
      <w:pPr>
        <w:pStyle w:val="ListParagraph"/>
        <w:numPr>
          <w:ilvl w:val="0"/>
          <w:numId w:val="12"/>
        </w:numPr>
        <w:jc w:val="both"/>
        <w:rPr>
          <w:rFonts w:ascii="Times New Roman" w:hAnsi="Times New Roman"/>
          <w:lang w:val="bg-BG"/>
        </w:rPr>
      </w:pPr>
      <w:r w:rsidRPr="009000C4">
        <w:rPr>
          <w:rFonts w:ascii="Times New Roman" w:hAnsi="Times New Roman"/>
          <w:lang w:val="bg-BG"/>
        </w:rPr>
        <w:t xml:space="preserve">Изграждане и развиване на подходяща </w:t>
      </w:r>
      <w:r>
        <w:rPr>
          <w:rFonts w:ascii="Times New Roman" w:hAnsi="Times New Roman"/>
          <w:lang w:val="bg-BG"/>
        </w:rPr>
        <w:t xml:space="preserve">цифрова </w:t>
      </w:r>
      <w:r w:rsidRPr="009000C4">
        <w:rPr>
          <w:rFonts w:ascii="Times New Roman" w:hAnsi="Times New Roman"/>
          <w:lang w:val="bg-BG"/>
        </w:rPr>
        <w:t xml:space="preserve">инфраструктура за </w:t>
      </w:r>
      <w:r>
        <w:rPr>
          <w:rFonts w:ascii="Times New Roman" w:hAnsi="Times New Roman"/>
          <w:lang w:val="bg-BG"/>
        </w:rPr>
        <w:t>комуникации и свързаност;</w:t>
      </w:r>
      <w:r w:rsidRPr="009000C4">
        <w:rPr>
          <w:rFonts w:ascii="Times New Roman" w:hAnsi="Times New Roman"/>
          <w:lang w:val="bg-BG"/>
        </w:rPr>
        <w:t xml:space="preserve"> </w:t>
      </w:r>
    </w:p>
    <w:p w:rsidR="00E61140" w:rsidRPr="009000C4" w:rsidRDefault="00E61140" w:rsidP="00196F35">
      <w:pPr>
        <w:pStyle w:val="ListParagraph"/>
        <w:numPr>
          <w:ilvl w:val="0"/>
          <w:numId w:val="12"/>
        </w:numPr>
        <w:jc w:val="both"/>
        <w:rPr>
          <w:rFonts w:ascii="Times New Roman" w:hAnsi="Times New Roman"/>
          <w:lang w:val="bg-BG"/>
        </w:rPr>
      </w:pPr>
      <w:r w:rsidRPr="009000C4">
        <w:rPr>
          <w:rFonts w:ascii="Times New Roman" w:hAnsi="Times New Roman"/>
          <w:lang w:val="bg-BG"/>
        </w:rPr>
        <w:t>Инвестиции за модернизация и технологии за прецизно земеделие</w:t>
      </w:r>
      <w:r>
        <w:rPr>
          <w:rFonts w:ascii="Times New Roman" w:hAnsi="Times New Roman"/>
          <w:lang w:val="bg-BG"/>
        </w:rPr>
        <w:t>;</w:t>
      </w:r>
      <w:r w:rsidRPr="009000C4">
        <w:rPr>
          <w:rFonts w:ascii="Times New Roman" w:hAnsi="Times New Roman"/>
          <w:lang w:val="bg-BG"/>
        </w:rPr>
        <w:t xml:space="preserve"> </w:t>
      </w:r>
    </w:p>
    <w:p w:rsidR="00E61140" w:rsidRPr="009000C4" w:rsidRDefault="00E61140" w:rsidP="00196F35">
      <w:pPr>
        <w:pStyle w:val="ListParagraph"/>
        <w:numPr>
          <w:ilvl w:val="0"/>
          <w:numId w:val="12"/>
        </w:numPr>
        <w:jc w:val="both"/>
        <w:rPr>
          <w:rFonts w:ascii="Times New Roman" w:hAnsi="Times New Roman"/>
          <w:lang w:val="bg-BG"/>
        </w:rPr>
      </w:pPr>
      <w:r w:rsidRPr="009000C4">
        <w:rPr>
          <w:rFonts w:ascii="Times New Roman" w:hAnsi="Times New Roman"/>
          <w:lang w:val="bg-BG"/>
        </w:rPr>
        <w:t>Развитие на цифрови мрежи и използване на програмни приложения в управлението на дейността и вземането на решения</w:t>
      </w:r>
      <w:r>
        <w:rPr>
          <w:rFonts w:ascii="Times New Roman" w:hAnsi="Times New Roman"/>
          <w:lang w:val="bg-BG"/>
        </w:rPr>
        <w:t>;</w:t>
      </w:r>
    </w:p>
    <w:p w:rsidR="00E61140" w:rsidRPr="009000C4" w:rsidRDefault="00E61140" w:rsidP="00196F35">
      <w:pPr>
        <w:pStyle w:val="ListParagraph"/>
        <w:numPr>
          <w:ilvl w:val="0"/>
          <w:numId w:val="12"/>
        </w:numPr>
        <w:jc w:val="both"/>
        <w:rPr>
          <w:rFonts w:ascii="Times New Roman" w:hAnsi="Times New Roman"/>
          <w:lang w:val="bg-BG"/>
        </w:rPr>
      </w:pPr>
      <w:r>
        <w:rPr>
          <w:rFonts w:ascii="Times New Roman" w:hAnsi="Times New Roman"/>
          <w:lang w:val="bg-BG"/>
        </w:rPr>
        <w:t>О</w:t>
      </w:r>
      <w:r w:rsidRPr="009000C4">
        <w:rPr>
          <w:rFonts w:ascii="Times New Roman" w:hAnsi="Times New Roman"/>
          <w:lang w:val="bg-BG"/>
        </w:rPr>
        <w:t xml:space="preserve">бучение и </w:t>
      </w:r>
      <w:r>
        <w:rPr>
          <w:rFonts w:ascii="Times New Roman" w:hAnsi="Times New Roman"/>
          <w:lang w:val="bg-BG"/>
        </w:rPr>
        <w:t>консултации</w:t>
      </w:r>
      <w:r w:rsidRPr="009000C4">
        <w:rPr>
          <w:rFonts w:ascii="Times New Roman" w:hAnsi="Times New Roman"/>
          <w:lang w:val="bg-BG"/>
        </w:rPr>
        <w:t xml:space="preserve"> за развиване на цифрови умения и квалификация</w:t>
      </w:r>
      <w:r>
        <w:rPr>
          <w:rFonts w:ascii="Times New Roman" w:hAnsi="Times New Roman"/>
          <w:lang w:val="bg-BG"/>
        </w:rPr>
        <w:t>;</w:t>
      </w:r>
    </w:p>
    <w:p w:rsidR="00E61140" w:rsidRPr="009000C4" w:rsidRDefault="00E61140" w:rsidP="00196F35">
      <w:pPr>
        <w:pStyle w:val="ListParagraph"/>
        <w:numPr>
          <w:ilvl w:val="0"/>
          <w:numId w:val="12"/>
        </w:numPr>
        <w:jc w:val="both"/>
        <w:rPr>
          <w:rFonts w:ascii="Times New Roman" w:hAnsi="Times New Roman"/>
          <w:lang w:val="bg-BG"/>
        </w:rPr>
      </w:pPr>
      <w:r w:rsidRPr="009000C4">
        <w:rPr>
          <w:rFonts w:ascii="Times New Roman" w:hAnsi="Times New Roman"/>
          <w:lang w:val="bg-BG"/>
        </w:rPr>
        <w:t>Научно-изследователска дейност и иновации, партньорство за обмен и трансфер на иновации, развиване на инфраструктура за експериментиране и достъп до нея</w:t>
      </w:r>
      <w:r>
        <w:rPr>
          <w:rFonts w:ascii="Times New Roman" w:hAnsi="Times New Roman"/>
          <w:lang w:val="bg-BG"/>
        </w:rPr>
        <w:t>;</w:t>
      </w:r>
    </w:p>
    <w:p w:rsidR="00E61140" w:rsidRPr="009000C4" w:rsidRDefault="00E61140" w:rsidP="00196F35">
      <w:pPr>
        <w:pStyle w:val="ListParagraph"/>
        <w:numPr>
          <w:ilvl w:val="0"/>
          <w:numId w:val="12"/>
        </w:numPr>
        <w:jc w:val="both"/>
        <w:rPr>
          <w:rFonts w:ascii="Times New Roman" w:hAnsi="Times New Roman"/>
          <w:lang w:val="bg-BG"/>
        </w:rPr>
      </w:pPr>
      <w:r w:rsidRPr="009000C4">
        <w:rPr>
          <w:rFonts w:ascii="Times New Roman" w:hAnsi="Times New Roman"/>
          <w:lang w:val="bg-BG"/>
        </w:rPr>
        <w:t xml:space="preserve">Развитие на </w:t>
      </w:r>
      <w:r>
        <w:rPr>
          <w:rFonts w:ascii="Times New Roman" w:hAnsi="Times New Roman"/>
          <w:lang w:val="bg-BG"/>
        </w:rPr>
        <w:t>цифровизацията</w:t>
      </w:r>
      <w:r w:rsidRPr="009000C4">
        <w:rPr>
          <w:rFonts w:ascii="Times New Roman" w:hAnsi="Times New Roman"/>
          <w:lang w:val="bg-BG"/>
        </w:rPr>
        <w:t xml:space="preserve"> на публичната администрация и административните услуги</w:t>
      </w:r>
      <w:r>
        <w:rPr>
          <w:rFonts w:ascii="Times New Roman" w:hAnsi="Times New Roman"/>
          <w:lang w:val="bg-BG"/>
        </w:rPr>
        <w:t>;</w:t>
      </w:r>
      <w:r w:rsidRPr="009000C4">
        <w:rPr>
          <w:rFonts w:ascii="Times New Roman" w:hAnsi="Times New Roman"/>
          <w:lang w:val="bg-BG"/>
        </w:rPr>
        <w:t xml:space="preserve"> </w:t>
      </w:r>
    </w:p>
    <w:p w:rsidR="00E61140" w:rsidRDefault="00E61140" w:rsidP="00196F35">
      <w:pPr>
        <w:pStyle w:val="ListParagraph"/>
        <w:numPr>
          <w:ilvl w:val="0"/>
          <w:numId w:val="12"/>
        </w:numPr>
        <w:jc w:val="both"/>
        <w:rPr>
          <w:rFonts w:ascii="Times New Roman" w:hAnsi="Times New Roman"/>
          <w:lang w:val="bg-BG"/>
        </w:rPr>
      </w:pPr>
      <w:r w:rsidRPr="009000C4">
        <w:rPr>
          <w:rFonts w:ascii="Times New Roman" w:hAnsi="Times New Roman"/>
          <w:lang w:val="bg-BG"/>
        </w:rPr>
        <w:t xml:space="preserve">Въвеждането на </w:t>
      </w:r>
      <w:r w:rsidR="00E863AD">
        <w:rPr>
          <w:rFonts w:ascii="Times New Roman" w:hAnsi="Times New Roman"/>
          <w:lang w:val="bg-BG"/>
        </w:rPr>
        <w:t>„</w:t>
      </w:r>
      <w:proofErr w:type="spellStart"/>
      <w:r w:rsidR="00EF7243" w:rsidRPr="00935D36">
        <w:rPr>
          <w:rFonts w:ascii="Times New Roman" w:hAnsi="Times New Roman"/>
          <w:lang w:val="en-US"/>
        </w:rPr>
        <w:t>B</w:t>
      </w:r>
      <w:r w:rsidRPr="00935D36">
        <w:rPr>
          <w:rFonts w:ascii="Times New Roman" w:hAnsi="Times New Roman"/>
          <w:lang w:val="en-US"/>
        </w:rPr>
        <w:t>lockchain</w:t>
      </w:r>
      <w:proofErr w:type="spellEnd"/>
      <w:r w:rsidR="00FE4DE9">
        <w:rPr>
          <w:rFonts w:ascii="Times New Roman" w:hAnsi="Times New Roman"/>
          <w:lang w:val="bg-BG"/>
        </w:rPr>
        <w:t xml:space="preserve">” </w:t>
      </w:r>
      <w:r w:rsidRPr="009000C4">
        <w:rPr>
          <w:rFonts w:ascii="Times New Roman" w:hAnsi="Times New Roman"/>
          <w:lang w:val="bg-BG"/>
        </w:rPr>
        <w:t xml:space="preserve">технологията в </w:t>
      </w:r>
      <w:r>
        <w:rPr>
          <w:rFonts w:ascii="Times New Roman" w:hAnsi="Times New Roman"/>
          <w:lang w:val="bg-BG"/>
        </w:rPr>
        <w:t>сектор „Земеделие”;</w:t>
      </w:r>
    </w:p>
    <w:p w:rsidR="00E61140" w:rsidRPr="009249C4" w:rsidRDefault="00E61140" w:rsidP="00196F35">
      <w:pPr>
        <w:pStyle w:val="ListParagraph"/>
        <w:numPr>
          <w:ilvl w:val="0"/>
          <w:numId w:val="12"/>
        </w:numPr>
        <w:jc w:val="both"/>
        <w:rPr>
          <w:rFonts w:ascii="Times New Roman" w:hAnsi="Times New Roman"/>
          <w:lang w:val="bg-BG"/>
        </w:rPr>
      </w:pPr>
      <w:r w:rsidRPr="009249C4">
        <w:rPr>
          <w:rFonts w:ascii="Times New Roman" w:hAnsi="Times New Roman"/>
          <w:lang w:val="en-US"/>
        </w:rPr>
        <w:t>Smart Villages (</w:t>
      </w:r>
      <w:r w:rsidRPr="009249C4">
        <w:rPr>
          <w:rFonts w:ascii="Times New Roman" w:hAnsi="Times New Roman"/>
          <w:lang w:val="bg-BG"/>
        </w:rPr>
        <w:t>Умни села</w:t>
      </w:r>
      <w:r w:rsidRPr="009249C4">
        <w:rPr>
          <w:rFonts w:ascii="Times New Roman" w:hAnsi="Times New Roman"/>
          <w:lang w:val="en-US"/>
        </w:rPr>
        <w:t>)</w:t>
      </w:r>
      <w:r w:rsidRPr="009249C4">
        <w:rPr>
          <w:rFonts w:ascii="Times New Roman" w:hAnsi="Times New Roman"/>
          <w:lang w:val="bg-BG"/>
        </w:rPr>
        <w:t>;</w:t>
      </w:r>
    </w:p>
    <w:p w:rsidR="00E61140" w:rsidRPr="009000C4" w:rsidRDefault="00E61140" w:rsidP="00196F35">
      <w:pPr>
        <w:pStyle w:val="ListParagraph"/>
        <w:numPr>
          <w:ilvl w:val="0"/>
          <w:numId w:val="12"/>
        </w:numPr>
        <w:jc w:val="both"/>
        <w:rPr>
          <w:rFonts w:ascii="Times New Roman" w:hAnsi="Times New Roman"/>
          <w:lang w:val="bg-BG"/>
        </w:rPr>
      </w:pPr>
      <w:r w:rsidRPr="009000C4">
        <w:rPr>
          <w:rFonts w:ascii="Times New Roman" w:hAnsi="Times New Roman"/>
          <w:lang w:val="bg-BG"/>
        </w:rPr>
        <w:t>Обработка, споделяне и защита на данните</w:t>
      </w:r>
      <w:r>
        <w:rPr>
          <w:rFonts w:ascii="Times New Roman" w:hAnsi="Times New Roman"/>
          <w:lang w:val="bg-BG"/>
        </w:rPr>
        <w:t>.</w:t>
      </w:r>
    </w:p>
    <w:p w:rsidR="00E61140" w:rsidRDefault="00E61140" w:rsidP="00DB421B">
      <w:pPr>
        <w:pStyle w:val="ListParagraph"/>
        <w:jc w:val="both"/>
        <w:rPr>
          <w:rFonts w:ascii="Times New Roman" w:hAnsi="Times New Roman"/>
          <w:lang w:val="bg-BG"/>
        </w:rPr>
      </w:pPr>
    </w:p>
    <w:p w:rsidR="00E61140" w:rsidRDefault="00E61140" w:rsidP="00947E6D">
      <w:pPr>
        <w:jc w:val="both"/>
        <w:rPr>
          <w:rFonts w:ascii="Times New Roman" w:hAnsi="Times New Roman"/>
          <w:b/>
          <w:lang w:val="bg-BG"/>
        </w:rPr>
      </w:pPr>
      <w:r w:rsidRPr="00461485">
        <w:rPr>
          <w:rFonts w:ascii="Times New Roman" w:hAnsi="Times New Roman"/>
          <w:b/>
          <w:lang w:val="bg-BG"/>
        </w:rPr>
        <w:t>VI</w:t>
      </w:r>
      <w:r>
        <w:rPr>
          <w:rFonts w:ascii="Times New Roman" w:hAnsi="Times New Roman"/>
          <w:b/>
          <w:lang w:val="bg-BG"/>
        </w:rPr>
        <w:t>I</w:t>
      </w:r>
      <w:r w:rsidRPr="00461485">
        <w:rPr>
          <w:rFonts w:ascii="Times New Roman" w:hAnsi="Times New Roman"/>
          <w:b/>
          <w:lang w:val="bg-BG"/>
        </w:rPr>
        <w:t>. ПЛАН ЗА ДЕЙСТВИЕ</w:t>
      </w:r>
    </w:p>
    <w:p w:rsidR="00E61140" w:rsidRPr="00461485" w:rsidRDefault="00E61140" w:rsidP="00947E6D">
      <w:pPr>
        <w:jc w:val="both"/>
        <w:rPr>
          <w:rFonts w:ascii="Times New Roman" w:hAnsi="Times New Roman"/>
          <w:b/>
          <w:lang w:val="bg-BG"/>
        </w:rPr>
      </w:pPr>
    </w:p>
    <w:p w:rsidR="00E61140" w:rsidRDefault="00E61140" w:rsidP="00196F35">
      <w:pPr>
        <w:pStyle w:val="ListParagraph"/>
        <w:numPr>
          <w:ilvl w:val="0"/>
          <w:numId w:val="5"/>
        </w:numPr>
        <w:jc w:val="both"/>
        <w:rPr>
          <w:rFonts w:ascii="Times New Roman" w:hAnsi="Times New Roman"/>
          <w:b/>
          <w:lang w:val="bg-BG"/>
        </w:rPr>
      </w:pPr>
      <w:r w:rsidRPr="00646499">
        <w:rPr>
          <w:rFonts w:ascii="Times New Roman" w:hAnsi="Times New Roman"/>
          <w:b/>
          <w:lang w:val="bg-BG"/>
        </w:rPr>
        <w:t>Изграждане и развиване на подходяща цифрова инфраструктура за комуникация и свързаност</w:t>
      </w:r>
    </w:p>
    <w:p w:rsidR="00E61140" w:rsidRPr="00646499" w:rsidRDefault="00E61140" w:rsidP="009000C4">
      <w:pPr>
        <w:pStyle w:val="ListParagraph"/>
        <w:jc w:val="both"/>
        <w:rPr>
          <w:rFonts w:ascii="Times New Roman" w:hAnsi="Times New Roman"/>
          <w:b/>
          <w:lang w:val="bg-BG"/>
        </w:rPr>
      </w:pPr>
    </w:p>
    <w:p w:rsidR="00E61140" w:rsidRPr="009000C4" w:rsidRDefault="00E61140" w:rsidP="00196F35">
      <w:pPr>
        <w:pStyle w:val="ListParagraph"/>
        <w:numPr>
          <w:ilvl w:val="1"/>
          <w:numId w:val="7"/>
        </w:numPr>
        <w:ind w:left="709"/>
        <w:jc w:val="both"/>
        <w:rPr>
          <w:rFonts w:ascii="Times New Roman" w:hAnsi="Times New Roman"/>
          <w:b/>
          <w:i/>
          <w:lang w:val="bg-BG"/>
        </w:rPr>
      </w:pPr>
      <w:r>
        <w:rPr>
          <w:rFonts w:ascii="Times New Roman" w:hAnsi="Times New Roman"/>
          <w:b/>
          <w:lang w:val="bg-BG"/>
        </w:rPr>
        <w:t xml:space="preserve"> </w:t>
      </w:r>
      <w:r w:rsidRPr="005D6298">
        <w:rPr>
          <w:rFonts w:ascii="Times New Roman" w:hAnsi="Times New Roman"/>
          <w:b/>
          <w:i/>
          <w:lang w:val="bg-BG"/>
        </w:rPr>
        <w:t xml:space="preserve">Създаване на широколентова инфраструктура в </w:t>
      </w:r>
      <w:r w:rsidR="00CB29CF">
        <w:rPr>
          <w:rFonts w:ascii="Times New Roman" w:hAnsi="Times New Roman"/>
          <w:b/>
          <w:i/>
          <w:lang w:val="bg-BG"/>
        </w:rPr>
        <w:t xml:space="preserve">общински центрове в </w:t>
      </w:r>
      <w:r w:rsidRPr="005D6298">
        <w:rPr>
          <w:rFonts w:ascii="Times New Roman" w:hAnsi="Times New Roman"/>
          <w:b/>
          <w:i/>
          <w:lang w:val="bg-BG"/>
        </w:rPr>
        <w:t>селски</w:t>
      </w:r>
      <w:r w:rsidR="00CB29CF">
        <w:rPr>
          <w:rFonts w:ascii="Times New Roman" w:hAnsi="Times New Roman"/>
          <w:b/>
          <w:i/>
          <w:lang w:val="bg-BG"/>
        </w:rPr>
        <w:t xml:space="preserve"> райони</w:t>
      </w:r>
      <w:r w:rsidRPr="005D6298">
        <w:rPr>
          <w:rFonts w:ascii="Times New Roman" w:hAnsi="Times New Roman"/>
          <w:b/>
          <w:i/>
          <w:lang w:val="bg-BG"/>
        </w:rPr>
        <w:t>, които са идентифицирани като „бели” зони</w:t>
      </w:r>
    </w:p>
    <w:p w:rsidR="00E61140" w:rsidRPr="00461485" w:rsidRDefault="00E61140" w:rsidP="00236543">
      <w:pPr>
        <w:ind w:firstLine="709"/>
        <w:jc w:val="both"/>
        <w:rPr>
          <w:rFonts w:ascii="Times New Roman" w:hAnsi="Times New Roman"/>
          <w:lang w:val="bg-BG"/>
        </w:rPr>
      </w:pPr>
      <w:r w:rsidRPr="00461485">
        <w:rPr>
          <w:rFonts w:ascii="Times New Roman" w:hAnsi="Times New Roman"/>
          <w:lang w:val="bg-BG"/>
        </w:rPr>
        <w:t>Предоставянето на интернет и електронни услуги в България е сравнително добро в повечето градски райони. По отношение на скоростта на интернет в по-големите градове</w:t>
      </w:r>
      <w:r>
        <w:rPr>
          <w:rFonts w:ascii="Times New Roman" w:hAnsi="Times New Roman"/>
          <w:lang w:val="bg-BG"/>
        </w:rPr>
        <w:t>,</w:t>
      </w:r>
      <w:r w:rsidRPr="00461485">
        <w:rPr>
          <w:rFonts w:ascii="Times New Roman" w:hAnsi="Times New Roman"/>
          <w:lang w:val="bg-BG"/>
        </w:rPr>
        <w:t xml:space="preserve"> страната </w:t>
      </w:r>
      <w:r>
        <w:rPr>
          <w:rFonts w:ascii="Times New Roman" w:hAnsi="Times New Roman"/>
          <w:lang w:val="bg-BG"/>
        </w:rPr>
        <w:t xml:space="preserve">ни </w:t>
      </w:r>
      <w:r w:rsidRPr="00461485">
        <w:rPr>
          <w:rFonts w:ascii="Times New Roman" w:hAnsi="Times New Roman"/>
          <w:lang w:val="bg-BG"/>
        </w:rPr>
        <w:t>е на едно от челните места в Европа. Въпреки това</w:t>
      </w:r>
      <w:r>
        <w:rPr>
          <w:rFonts w:ascii="Times New Roman" w:hAnsi="Times New Roman"/>
          <w:lang w:val="bg-BG"/>
        </w:rPr>
        <w:t>,</w:t>
      </w:r>
      <w:r w:rsidRPr="00461485">
        <w:rPr>
          <w:rFonts w:ascii="Times New Roman" w:hAnsi="Times New Roman"/>
          <w:lang w:val="bg-BG"/>
        </w:rPr>
        <w:t xml:space="preserve"> в средните и малките градове, както и в отдалечените и слабо населени селски райони</w:t>
      </w:r>
      <w:r>
        <w:rPr>
          <w:rFonts w:ascii="Times New Roman" w:hAnsi="Times New Roman"/>
          <w:lang w:val="bg-BG"/>
        </w:rPr>
        <w:t>, няма</w:t>
      </w:r>
      <w:r w:rsidRPr="00461485">
        <w:rPr>
          <w:rFonts w:ascii="Times New Roman" w:hAnsi="Times New Roman"/>
          <w:lang w:val="bg-BG"/>
        </w:rPr>
        <w:t xml:space="preserve"> достъп до бърз интернет. Поради това, че земеделието се развива отдалечено от градските центрове е необходимо да се изградят още станции, които да п</w:t>
      </w:r>
      <w:r>
        <w:rPr>
          <w:rFonts w:ascii="Times New Roman" w:hAnsi="Times New Roman"/>
          <w:lang w:val="bg-BG"/>
        </w:rPr>
        <w:t>о</w:t>
      </w:r>
      <w:r w:rsidRPr="00461485">
        <w:rPr>
          <w:rFonts w:ascii="Times New Roman" w:hAnsi="Times New Roman"/>
          <w:lang w:val="bg-BG"/>
        </w:rPr>
        <w:t xml:space="preserve">зволят увеличаване качеството на сигнала с цел използването на </w:t>
      </w:r>
      <w:r>
        <w:rPr>
          <w:rFonts w:ascii="Times New Roman" w:hAnsi="Times New Roman"/>
        </w:rPr>
        <w:t>Real</w:t>
      </w:r>
      <w:r w:rsidRPr="00DD04A6">
        <w:rPr>
          <w:rFonts w:ascii="Times New Roman" w:hAnsi="Times New Roman"/>
          <w:lang w:val="bg-BG"/>
        </w:rPr>
        <w:t xml:space="preserve"> </w:t>
      </w:r>
      <w:r>
        <w:rPr>
          <w:rFonts w:ascii="Times New Roman" w:hAnsi="Times New Roman"/>
        </w:rPr>
        <w:t>Time</w:t>
      </w:r>
      <w:r w:rsidRPr="00DD04A6">
        <w:rPr>
          <w:rFonts w:ascii="Times New Roman" w:hAnsi="Times New Roman"/>
          <w:lang w:val="bg-BG"/>
        </w:rPr>
        <w:t xml:space="preserve"> </w:t>
      </w:r>
      <w:proofErr w:type="spellStart"/>
      <w:r>
        <w:rPr>
          <w:rFonts w:ascii="Times New Roman" w:hAnsi="Times New Roman"/>
        </w:rPr>
        <w:t>Kinematik</w:t>
      </w:r>
      <w:proofErr w:type="spellEnd"/>
      <w:r w:rsidRPr="00DD04A6">
        <w:rPr>
          <w:rFonts w:ascii="Times New Roman" w:hAnsi="Times New Roman"/>
          <w:lang w:val="bg-BG"/>
        </w:rPr>
        <w:t xml:space="preserve"> (</w:t>
      </w:r>
      <w:r w:rsidRPr="00461485">
        <w:rPr>
          <w:rFonts w:ascii="Times New Roman" w:hAnsi="Times New Roman"/>
          <w:lang w:val="bg-BG"/>
        </w:rPr>
        <w:t>RTK</w:t>
      </w:r>
      <w:r w:rsidRPr="00DD04A6">
        <w:rPr>
          <w:rFonts w:ascii="Times New Roman" w:hAnsi="Times New Roman"/>
          <w:lang w:val="bg-BG"/>
        </w:rPr>
        <w:t>)</w:t>
      </w:r>
      <w:r w:rsidRPr="00461485">
        <w:rPr>
          <w:rFonts w:ascii="Times New Roman" w:hAnsi="Times New Roman"/>
          <w:lang w:val="bg-BG"/>
        </w:rPr>
        <w:t xml:space="preserve">  сигнал, който да позволи ефективна обработка на земеделските парцели с висока точност. Необходимо е създаването на силен сигнал в малките населени места, защото именно в тях се развива земеделския отрасъл. Необходимо е подобряването скоростта </w:t>
      </w:r>
      <w:r w:rsidRPr="00461485">
        <w:rPr>
          <w:rFonts w:ascii="Times New Roman" w:hAnsi="Times New Roman"/>
          <w:lang w:val="bg-BG"/>
        </w:rPr>
        <w:lastRenderedPageBreak/>
        <w:t xml:space="preserve">на интернет поради увеличеното потребление и все по-широко приложение на електронни услуги. </w:t>
      </w:r>
    </w:p>
    <w:p w:rsidR="00E61140" w:rsidRPr="00461485" w:rsidRDefault="00E61140" w:rsidP="00721692">
      <w:pPr>
        <w:ind w:firstLine="709"/>
        <w:jc w:val="both"/>
        <w:rPr>
          <w:rFonts w:ascii="Times New Roman" w:hAnsi="Times New Roman"/>
          <w:lang w:val="bg-BG"/>
        </w:rPr>
      </w:pPr>
      <w:r w:rsidRPr="00461485">
        <w:rPr>
          <w:rFonts w:ascii="Times New Roman" w:hAnsi="Times New Roman"/>
          <w:lang w:val="bg-BG"/>
        </w:rPr>
        <w:t xml:space="preserve">За да се развиват </w:t>
      </w:r>
      <w:r>
        <w:rPr>
          <w:rFonts w:ascii="Times New Roman" w:hAnsi="Times New Roman"/>
          <w:lang w:val="bg-BG"/>
        </w:rPr>
        <w:t>цифров</w:t>
      </w:r>
      <w:r w:rsidRPr="00461485">
        <w:rPr>
          <w:rFonts w:ascii="Times New Roman" w:hAnsi="Times New Roman"/>
          <w:lang w:val="bg-BG"/>
        </w:rPr>
        <w:t>ото земеделие и цифровите технологии трябва да бъде достъпен високо скоростен интернет с</w:t>
      </w:r>
      <w:r>
        <w:rPr>
          <w:rFonts w:ascii="Times New Roman" w:hAnsi="Times New Roman"/>
          <w:lang w:val="bg-BG"/>
        </w:rPr>
        <w:t>ъс</w:t>
      </w:r>
      <w:r w:rsidRPr="00461485">
        <w:rPr>
          <w:rFonts w:ascii="Times New Roman" w:hAnsi="Times New Roman"/>
          <w:lang w:val="bg-BG"/>
        </w:rPr>
        <w:t xml:space="preserve"> 100% покритие и с поне 30 Mbps, а на места</w:t>
      </w:r>
      <w:r>
        <w:rPr>
          <w:rFonts w:ascii="Times New Roman" w:hAnsi="Times New Roman"/>
          <w:lang w:val="bg-BG"/>
        </w:rPr>
        <w:t xml:space="preserve"> -</w:t>
      </w:r>
      <w:r w:rsidRPr="00461485">
        <w:rPr>
          <w:rFonts w:ascii="Times New Roman" w:hAnsi="Times New Roman"/>
          <w:lang w:val="bg-BG"/>
        </w:rPr>
        <w:t xml:space="preserve"> около големите градове и равнинните територии, най-подходящи за развитието на интензивно земеделие -  </w:t>
      </w:r>
      <w:r>
        <w:rPr>
          <w:rFonts w:ascii="Times New Roman" w:hAnsi="Times New Roman"/>
          <w:lang w:val="bg-BG"/>
        </w:rPr>
        <w:t>до 100 Mb</w:t>
      </w:r>
      <w:r>
        <w:rPr>
          <w:rFonts w:ascii="Times New Roman" w:hAnsi="Times New Roman"/>
          <w:lang w:val="en-US"/>
        </w:rPr>
        <w:t>p</w:t>
      </w:r>
      <w:r w:rsidRPr="00461485">
        <w:rPr>
          <w:rFonts w:ascii="Times New Roman" w:hAnsi="Times New Roman"/>
          <w:lang w:val="bg-BG"/>
        </w:rPr>
        <w:t xml:space="preserve">s. </w:t>
      </w:r>
    </w:p>
    <w:p w:rsidR="00E61140" w:rsidRPr="00461485" w:rsidRDefault="00E61140" w:rsidP="00721692">
      <w:pPr>
        <w:ind w:firstLine="709"/>
        <w:jc w:val="both"/>
        <w:rPr>
          <w:rFonts w:ascii="Times New Roman" w:hAnsi="Times New Roman"/>
          <w:lang w:val="bg-BG"/>
        </w:rPr>
      </w:pPr>
      <w:r w:rsidRPr="00461485">
        <w:rPr>
          <w:rFonts w:ascii="Times New Roman" w:hAnsi="Times New Roman"/>
          <w:lang w:val="bg-BG"/>
        </w:rPr>
        <w:t xml:space="preserve">Основната цел е да създаде необходимата инфраструктура </w:t>
      </w:r>
      <w:r w:rsidR="00276BF7">
        <w:rPr>
          <w:rFonts w:ascii="Times New Roman" w:hAnsi="Times New Roman"/>
          <w:lang w:val="bg-BG"/>
        </w:rPr>
        <w:t xml:space="preserve">за доставяне на услуги </w:t>
      </w:r>
      <w:r w:rsidRPr="00461485">
        <w:rPr>
          <w:rFonts w:ascii="Times New Roman" w:hAnsi="Times New Roman"/>
          <w:lang w:val="bg-BG"/>
        </w:rPr>
        <w:t xml:space="preserve">в отдалечени и слабо населени райони, тъй като при тях се наблюдава значително изоставане в използването на интернет и всички свързани с това услуги. Като следваща стъпка се планира надграждане и поддръжка на оптичните високоскоростни инфраструктури, обслужващи всички земеделски </w:t>
      </w:r>
      <w:r>
        <w:rPr>
          <w:rFonts w:ascii="Times New Roman" w:hAnsi="Times New Roman"/>
          <w:lang w:val="bg-BG"/>
        </w:rPr>
        <w:t>стопани</w:t>
      </w:r>
      <w:r w:rsidRPr="00461485">
        <w:rPr>
          <w:rFonts w:ascii="Times New Roman" w:hAnsi="Times New Roman"/>
          <w:lang w:val="bg-BG"/>
        </w:rPr>
        <w:t xml:space="preserve"> дори в малките населени райони. </w:t>
      </w:r>
    </w:p>
    <w:p w:rsidR="00E61140" w:rsidRPr="00461485" w:rsidRDefault="00E61140" w:rsidP="008D3258">
      <w:pPr>
        <w:jc w:val="both"/>
        <w:rPr>
          <w:rFonts w:ascii="Times New Roman" w:hAnsi="Times New Roman"/>
          <w:lang w:val="bg-BG"/>
        </w:rPr>
      </w:pPr>
    </w:p>
    <w:p w:rsidR="00E61140" w:rsidRDefault="00E61140" w:rsidP="00196F35">
      <w:pPr>
        <w:pStyle w:val="ListParagraph"/>
        <w:numPr>
          <w:ilvl w:val="1"/>
          <w:numId w:val="7"/>
        </w:numPr>
        <w:ind w:left="709"/>
        <w:jc w:val="both"/>
        <w:rPr>
          <w:rFonts w:ascii="Times New Roman" w:hAnsi="Times New Roman"/>
          <w:b/>
          <w:i/>
          <w:lang w:val="bg-BG"/>
        </w:rPr>
      </w:pPr>
      <w:r w:rsidRPr="009000C4">
        <w:rPr>
          <w:rFonts w:ascii="Times New Roman" w:hAnsi="Times New Roman"/>
          <w:b/>
          <w:i/>
          <w:lang w:val="bg-BG"/>
        </w:rPr>
        <w:t xml:space="preserve"> </w:t>
      </w:r>
      <w:r>
        <w:rPr>
          <w:rFonts w:ascii="Times New Roman" w:hAnsi="Times New Roman"/>
          <w:b/>
          <w:i/>
          <w:lang w:val="bg-BG"/>
        </w:rPr>
        <w:t xml:space="preserve">Монтаж и въвеждане в експлоатация на мрежа от метео </w:t>
      </w:r>
      <w:r w:rsidRPr="009000C4">
        <w:rPr>
          <w:rFonts w:ascii="Times New Roman" w:hAnsi="Times New Roman"/>
          <w:b/>
          <w:i/>
          <w:lang w:val="bg-BG"/>
        </w:rPr>
        <w:t>станции</w:t>
      </w:r>
    </w:p>
    <w:p w:rsidR="00E61140" w:rsidRDefault="00E61140" w:rsidP="009000C4">
      <w:pPr>
        <w:pStyle w:val="NormalWeb"/>
        <w:spacing w:before="0" w:beforeAutospacing="0" w:after="0" w:afterAutospacing="0"/>
        <w:ind w:firstLine="709"/>
        <w:jc w:val="both"/>
        <w:rPr>
          <w:lang w:val="bg-BG"/>
        </w:rPr>
      </w:pPr>
      <w:r w:rsidRPr="00461485">
        <w:rPr>
          <w:lang w:val="bg-BG"/>
        </w:rPr>
        <w:t>За да може българския</w:t>
      </w:r>
      <w:r>
        <w:rPr>
          <w:lang w:val="bg-BG"/>
        </w:rPr>
        <w:t>т земеделски производител д</w:t>
      </w:r>
      <w:r w:rsidRPr="00461485">
        <w:rPr>
          <w:lang w:val="bg-BG"/>
        </w:rPr>
        <w:t xml:space="preserve">а навлезе все по-бързо в </w:t>
      </w:r>
      <w:r>
        <w:rPr>
          <w:lang w:val="bg-BG"/>
        </w:rPr>
        <w:t>цифров</w:t>
      </w:r>
      <w:r w:rsidRPr="00461485">
        <w:rPr>
          <w:lang w:val="bg-BG"/>
        </w:rPr>
        <w:t>ото земеделие</w:t>
      </w:r>
      <w:r w:rsidR="00CB10E8">
        <w:rPr>
          <w:lang w:val="bg-BG"/>
        </w:rPr>
        <w:t>,</w:t>
      </w:r>
      <w:r w:rsidRPr="00461485">
        <w:rPr>
          <w:lang w:val="bg-BG"/>
        </w:rPr>
        <w:t xml:space="preserve"> е необходимо да има достъп до най-важната информация</w:t>
      </w:r>
      <w:r>
        <w:rPr>
          <w:lang w:val="bg-BG"/>
        </w:rPr>
        <w:t>,</w:t>
      </w:r>
      <w:r w:rsidRPr="00461485">
        <w:rPr>
          <w:lang w:val="bg-BG"/>
        </w:rPr>
        <w:t xml:space="preserve"> касаеща развитието на посевите и метео данните като температура на въздуха, количество валежи, относителна влага, температура на почвата, влага на почвата, сила на вятъра и други. Основните причини за забавено развитие на земеделските култури е или дефицит на влагата</w:t>
      </w:r>
      <w:r w:rsidR="00CB10E8">
        <w:rPr>
          <w:lang w:val="bg-BG"/>
        </w:rPr>
        <w:t>,</w:t>
      </w:r>
      <w:r w:rsidRPr="00461485">
        <w:rPr>
          <w:lang w:val="bg-BG"/>
        </w:rPr>
        <w:t xml:space="preserve"> т.е. недостатъчно количество валежи</w:t>
      </w:r>
      <w:r w:rsidR="00CB10E8">
        <w:rPr>
          <w:lang w:val="bg-BG"/>
        </w:rPr>
        <w:t>,</w:t>
      </w:r>
      <w:r w:rsidRPr="00461485">
        <w:rPr>
          <w:lang w:val="bg-BG"/>
        </w:rPr>
        <w:t xml:space="preserve"> или недостиг на натрупаните температурни суми за развитието на посевите. В момента всеки </w:t>
      </w:r>
      <w:r>
        <w:rPr>
          <w:lang w:val="bg-BG"/>
        </w:rPr>
        <w:t>земеделски стопанин</w:t>
      </w:r>
      <w:r w:rsidRPr="00461485">
        <w:rPr>
          <w:lang w:val="bg-BG"/>
        </w:rPr>
        <w:t xml:space="preserve"> има свой собствен начин за проследяване на тези параметри или достъп до различни </w:t>
      </w:r>
      <w:r>
        <w:rPr>
          <w:lang w:val="bg-BG"/>
        </w:rPr>
        <w:t>български или чуждестранни</w:t>
      </w:r>
      <w:r w:rsidRPr="00461485">
        <w:rPr>
          <w:lang w:val="bg-BG"/>
        </w:rPr>
        <w:t xml:space="preserve"> сайтове с подобна информация или се поставят различни по</w:t>
      </w:r>
      <w:r>
        <w:rPr>
          <w:lang w:val="bg-BG"/>
        </w:rPr>
        <w:t xml:space="preserve"> </w:t>
      </w:r>
      <w:r w:rsidRPr="00461485">
        <w:rPr>
          <w:lang w:val="bg-BG"/>
        </w:rPr>
        <w:t>големина оразмерени съдове в рамките на стопанствата за измерване на количеството валежи. Но такъв тип измерване не е достатъчно корект</w:t>
      </w:r>
      <w:r>
        <w:rPr>
          <w:lang w:val="bg-BG"/>
        </w:rPr>
        <w:t>е</w:t>
      </w:r>
      <w:r w:rsidRPr="00461485">
        <w:rPr>
          <w:lang w:val="bg-BG"/>
        </w:rPr>
        <w:t>н и точ</w:t>
      </w:r>
      <w:r>
        <w:rPr>
          <w:lang w:val="bg-BG"/>
        </w:rPr>
        <w:t>е</w:t>
      </w:r>
      <w:r w:rsidRPr="00461485">
        <w:rPr>
          <w:lang w:val="bg-BG"/>
        </w:rPr>
        <w:t>н</w:t>
      </w:r>
      <w:r>
        <w:rPr>
          <w:lang w:val="bg-BG"/>
        </w:rPr>
        <w:t xml:space="preserve">, особено </w:t>
      </w:r>
      <w:r w:rsidRPr="00461485">
        <w:rPr>
          <w:lang w:val="bg-BG"/>
        </w:rPr>
        <w:t xml:space="preserve">предвид различната влагопропускливост на различните почви. Поради тази причина е необходимо да се създаде единна мрежа от прецизни данни, която да бъде достъпна за българските </w:t>
      </w:r>
      <w:r>
        <w:rPr>
          <w:lang w:val="bg-BG"/>
        </w:rPr>
        <w:t>земеделски стопани</w:t>
      </w:r>
      <w:r w:rsidRPr="00461485">
        <w:rPr>
          <w:lang w:val="bg-BG"/>
        </w:rPr>
        <w:t xml:space="preserve"> посредством приложение за телефони с Android или iOS операционни системи. По този начин всеки </w:t>
      </w:r>
      <w:r>
        <w:rPr>
          <w:lang w:val="bg-BG"/>
        </w:rPr>
        <w:t>земеделски стопанин</w:t>
      </w:r>
      <w:r w:rsidRPr="00461485">
        <w:rPr>
          <w:lang w:val="bg-BG"/>
        </w:rPr>
        <w:t xml:space="preserve"> ще има актуални метеорологични данни за своите полета. </w:t>
      </w:r>
    </w:p>
    <w:p w:rsidR="00E61140" w:rsidRDefault="00E61140" w:rsidP="009000C4">
      <w:pPr>
        <w:pStyle w:val="NormalWeb"/>
        <w:spacing w:before="0" w:beforeAutospacing="0" w:after="0" w:afterAutospacing="0"/>
        <w:ind w:firstLine="720"/>
        <w:jc w:val="both"/>
        <w:rPr>
          <w:lang w:val="bg-BG"/>
        </w:rPr>
      </w:pPr>
      <w:r>
        <w:rPr>
          <w:lang w:val="bg-BG"/>
        </w:rPr>
        <w:t>Монтажът и въвеждането в експлоатация</w:t>
      </w:r>
      <w:r w:rsidRPr="00461485">
        <w:rPr>
          <w:lang w:val="bg-BG"/>
        </w:rPr>
        <w:t xml:space="preserve"> на 200 - 260 броя метео станции</w:t>
      </w:r>
      <w:r w:rsidR="00844A5B">
        <w:rPr>
          <w:lang w:val="bg-BG"/>
        </w:rPr>
        <w:t>, с индикативен размер на инвестицията около 1,4 млн. лева,</w:t>
      </w:r>
      <w:r w:rsidRPr="00461485">
        <w:rPr>
          <w:lang w:val="bg-BG"/>
        </w:rPr>
        <w:t xml:space="preserve"> ще създаде необходимата национална мрежа за постигане на точни мете</w:t>
      </w:r>
      <w:r>
        <w:rPr>
          <w:lang w:val="bg-BG"/>
        </w:rPr>
        <w:t>ор</w:t>
      </w:r>
      <w:r w:rsidRPr="00461485">
        <w:rPr>
          <w:lang w:val="bg-BG"/>
        </w:rPr>
        <w:t>ологични данни. Техния</w:t>
      </w:r>
      <w:r>
        <w:rPr>
          <w:lang w:val="bg-BG"/>
        </w:rPr>
        <w:t>т</w:t>
      </w:r>
      <w:r w:rsidRPr="00461485">
        <w:rPr>
          <w:lang w:val="bg-BG"/>
        </w:rPr>
        <w:t xml:space="preserve"> периметър на обхват с достатъчно точна информация е в рамките 6-8 км в диаметър</w:t>
      </w:r>
      <w:r>
        <w:rPr>
          <w:lang w:val="bg-BG"/>
        </w:rPr>
        <w:t>.</w:t>
      </w:r>
      <w:r w:rsidRPr="00461485">
        <w:rPr>
          <w:lang w:val="bg-BG"/>
        </w:rPr>
        <w:t xml:space="preserve"> Тези метео станции ще могат да </w:t>
      </w:r>
      <w:r w:rsidR="00CB10E8">
        <w:rPr>
          <w:lang w:val="bg-BG"/>
        </w:rPr>
        <w:t>измерват</w:t>
      </w:r>
      <w:r w:rsidRPr="00461485">
        <w:rPr>
          <w:lang w:val="bg-BG"/>
        </w:rPr>
        <w:t xml:space="preserve"> основните метеорологични параметри като температура на въздуха, количество валежи, относителна влага, температура на почвата, скорост на вятъра. Подобни станции имат и НИМХ-БАН</w:t>
      </w:r>
      <w:r w:rsidR="00CB10E8">
        <w:rPr>
          <w:lang w:val="bg-BG"/>
        </w:rPr>
        <w:t>,</w:t>
      </w:r>
      <w:r w:rsidRPr="00461485">
        <w:rPr>
          <w:lang w:val="bg-BG"/>
        </w:rPr>
        <w:t xml:space="preserve"> но техния брой е значително ограничен и тяхното разположение е най-вече в общинските центрове, а потребители</w:t>
      </w:r>
      <w:r>
        <w:rPr>
          <w:lang w:val="bg-BG"/>
        </w:rPr>
        <w:t>те от земеделския сектор</w:t>
      </w:r>
      <w:r w:rsidRPr="00461485">
        <w:rPr>
          <w:lang w:val="bg-BG"/>
        </w:rPr>
        <w:t xml:space="preserve"> имат нужда от точна информация </w:t>
      </w:r>
      <w:r>
        <w:rPr>
          <w:lang w:val="bg-BG"/>
        </w:rPr>
        <w:t xml:space="preserve">най-вече </w:t>
      </w:r>
      <w:r w:rsidRPr="00461485">
        <w:rPr>
          <w:lang w:val="bg-BG"/>
        </w:rPr>
        <w:t>в рамките на селските райони</w:t>
      </w:r>
      <w:r>
        <w:rPr>
          <w:lang w:val="bg-BG"/>
        </w:rPr>
        <w:t>, където</w:t>
      </w:r>
      <w:r w:rsidRPr="00461485">
        <w:rPr>
          <w:lang w:val="bg-BG"/>
        </w:rPr>
        <w:t xml:space="preserve"> са разположени обработваемите </w:t>
      </w:r>
      <w:r>
        <w:rPr>
          <w:lang w:val="bg-BG"/>
        </w:rPr>
        <w:t>площи</w:t>
      </w:r>
      <w:r w:rsidRPr="00461485">
        <w:rPr>
          <w:lang w:val="bg-BG"/>
        </w:rPr>
        <w:t>. Поради това че целта е да се създаде национална мрежа с високо точна метеорологична информация, се налага разполагането на такъв брой станции</w:t>
      </w:r>
      <w:r>
        <w:rPr>
          <w:lang w:val="bg-BG"/>
        </w:rPr>
        <w:t>, кои</w:t>
      </w:r>
      <w:r w:rsidRPr="00461485">
        <w:rPr>
          <w:lang w:val="bg-BG"/>
        </w:rPr>
        <w:t xml:space="preserve">то изцяло да покрият </w:t>
      </w:r>
      <w:r>
        <w:rPr>
          <w:lang w:val="bg-BG"/>
        </w:rPr>
        <w:t>обработваемата територия на страната.</w:t>
      </w:r>
    </w:p>
    <w:p w:rsidR="00E61140" w:rsidRPr="00461485" w:rsidRDefault="00E61140" w:rsidP="00C44479">
      <w:pPr>
        <w:ind w:firstLine="720"/>
        <w:jc w:val="both"/>
        <w:rPr>
          <w:rFonts w:ascii="Times New Roman" w:hAnsi="Times New Roman"/>
          <w:lang w:val="bg-BG"/>
        </w:rPr>
      </w:pPr>
      <w:r w:rsidRPr="00461485">
        <w:rPr>
          <w:rFonts w:ascii="Times New Roman" w:hAnsi="Times New Roman"/>
          <w:lang w:val="bg-BG"/>
        </w:rPr>
        <w:t xml:space="preserve">Разположението им не трябва да е неравномерно, тъй като точността на данните от метео станциите зависи до голяма степен от почвите и релефа в района на разполагане на станцията. Поради тази причина се налага по-гъсто разполагане на станции в ниско и средно планинските райони, където </w:t>
      </w:r>
      <w:r>
        <w:rPr>
          <w:rFonts w:ascii="Times New Roman" w:hAnsi="Times New Roman"/>
          <w:lang w:val="bg-BG"/>
        </w:rPr>
        <w:t>почвите се менят ч</w:t>
      </w:r>
      <w:r w:rsidRPr="00461485">
        <w:rPr>
          <w:rFonts w:ascii="Times New Roman" w:hAnsi="Times New Roman"/>
          <w:lang w:val="bg-BG"/>
        </w:rPr>
        <w:t>есто и динамиката в отношение на надморската височина може да играе важна роля при качеството на получените метеорологични данни. Разбира се</w:t>
      </w:r>
      <w:r w:rsidR="00CB10E8">
        <w:rPr>
          <w:rFonts w:ascii="Times New Roman" w:hAnsi="Times New Roman"/>
          <w:lang w:val="bg-BG"/>
        </w:rPr>
        <w:t>,</w:t>
      </w:r>
      <w:r w:rsidRPr="00461485">
        <w:rPr>
          <w:rFonts w:ascii="Times New Roman" w:hAnsi="Times New Roman"/>
          <w:lang w:val="bg-BG"/>
        </w:rPr>
        <w:t xml:space="preserve"> в райони с надморска височина над 8</w:t>
      </w:r>
      <w:r>
        <w:rPr>
          <w:rFonts w:ascii="Times New Roman" w:hAnsi="Times New Roman"/>
          <w:lang w:val="bg-BG"/>
        </w:rPr>
        <w:t>50-900</w:t>
      </w:r>
      <w:r w:rsidR="00424930">
        <w:rPr>
          <w:rFonts w:ascii="Times New Roman" w:hAnsi="Times New Roman"/>
          <w:lang w:val="bg-BG"/>
        </w:rPr>
        <w:t xml:space="preserve"> </w:t>
      </w:r>
      <w:r w:rsidRPr="00461485">
        <w:rPr>
          <w:rFonts w:ascii="Times New Roman" w:hAnsi="Times New Roman"/>
          <w:lang w:val="bg-BG"/>
        </w:rPr>
        <w:t xml:space="preserve">м монтирането на станции не е необходимо поради ограничения земеделски потенциал на такъв тип територии. </w:t>
      </w:r>
    </w:p>
    <w:p w:rsidR="00E61140" w:rsidRPr="00461485" w:rsidRDefault="00E61140" w:rsidP="00C44479">
      <w:pPr>
        <w:ind w:firstLine="720"/>
        <w:jc w:val="both"/>
        <w:rPr>
          <w:rFonts w:ascii="Times New Roman" w:hAnsi="Times New Roman"/>
          <w:lang w:val="bg-BG"/>
        </w:rPr>
      </w:pPr>
      <w:r w:rsidRPr="00461485">
        <w:rPr>
          <w:rFonts w:ascii="Times New Roman" w:hAnsi="Times New Roman"/>
          <w:lang w:val="bg-BG"/>
        </w:rPr>
        <w:lastRenderedPageBreak/>
        <w:t>В най-високо интензивните земеделски райони като Горнотракийската низина, Добруджа, Централна Северна и Северозападна България трябва тези станции да бъдат разположени още по-гъсто поради по-високата необходимост от прецизна метерологична информация</w:t>
      </w:r>
      <w:r w:rsidR="00CB10E8">
        <w:rPr>
          <w:rFonts w:ascii="Times New Roman" w:hAnsi="Times New Roman"/>
          <w:lang w:val="bg-BG"/>
        </w:rPr>
        <w:t>,</w:t>
      </w:r>
      <w:r w:rsidRPr="00461485">
        <w:rPr>
          <w:rFonts w:ascii="Times New Roman" w:hAnsi="Times New Roman"/>
          <w:lang w:val="bg-BG"/>
        </w:rPr>
        <w:t xml:space="preserve"> свързана с количеството валежи, силата на вятъра и температура на въздуха, </w:t>
      </w:r>
      <w:r>
        <w:rPr>
          <w:rFonts w:ascii="Times New Roman" w:hAnsi="Times New Roman"/>
          <w:lang w:val="bg-BG"/>
        </w:rPr>
        <w:t xml:space="preserve">температура на почвата, </w:t>
      </w:r>
      <w:r w:rsidRPr="00461485">
        <w:rPr>
          <w:rFonts w:ascii="Times New Roman" w:hAnsi="Times New Roman"/>
          <w:lang w:val="bg-BG"/>
        </w:rPr>
        <w:t xml:space="preserve">свързани с развитието на вегетацията и правилното протичане на процеса на фотосинтеза при посевите. </w:t>
      </w:r>
      <w:r w:rsidRPr="0043144A">
        <w:rPr>
          <w:rFonts w:ascii="Times New Roman" w:hAnsi="Times New Roman"/>
          <w:lang w:val="bg-BG"/>
        </w:rPr>
        <w:t>Метеорологични</w:t>
      </w:r>
      <w:r>
        <w:rPr>
          <w:rFonts w:ascii="Times New Roman" w:hAnsi="Times New Roman"/>
          <w:lang w:val="bg-BG"/>
        </w:rPr>
        <w:t xml:space="preserve"> </w:t>
      </w:r>
      <w:r w:rsidRPr="0043144A">
        <w:rPr>
          <w:rFonts w:ascii="Times New Roman" w:hAnsi="Times New Roman"/>
          <w:lang w:val="bg-BG"/>
        </w:rPr>
        <w:t>параметри като температура на почвата определя</w:t>
      </w:r>
      <w:r w:rsidR="00CB10E8">
        <w:rPr>
          <w:rFonts w:ascii="Times New Roman" w:hAnsi="Times New Roman"/>
          <w:lang w:val="bg-BG"/>
        </w:rPr>
        <w:t>т</w:t>
      </w:r>
      <w:r w:rsidRPr="0043144A">
        <w:rPr>
          <w:rFonts w:ascii="Times New Roman" w:hAnsi="Times New Roman"/>
          <w:lang w:val="bg-BG"/>
        </w:rPr>
        <w:t xml:space="preserve"> сеитбата на различните посеви,</w:t>
      </w:r>
      <w:r>
        <w:rPr>
          <w:rFonts w:ascii="Times New Roman" w:hAnsi="Times New Roman"/>
          <w:lang w:val="bg-BG"/>
        </w:rPr>
        <w:t xml:space="preserve"> </w:t>
      </w:r>
      <w:r w:rsidRPr="0043144A">
        <w:rPr>
          <w:rFonts w:ascii="Times New Roman" w:hAnsi="Times New Roman"/>
          <w:lang w:val="bg-BG"/>
        </w:rPr>
        <w:t>докато скоростта на вятъра определя пръскането с продукти за растителна защита.</w:t>
      </w:r>
      <w:r>
        <w:rPr>
          <w:rFonts w:ascii="Times New Roman" w:hAnsi="Times New Roman"/>
          <w:lang w:val="bg-BG"/>
        </w:rPr>
        <w:t xml:space="preserve"> </w:t>
      </w:r>
      <w:r w:rsidRPr="0043144A">
        <w:rPr>
          <w:rFonts w:ascii="Times New Roman" w:hAnsi="Times New Roman"/>
          <w:lang w:val="bg-BG"/>
        </w:rPr>
        <w:t>Температурите и валежите от своя страна определят развитието на посевите и</w:t>
      </w:r>
      <w:r>
        <w:rPr>
          <w:rFonts w:ascii="Times New Roman" w:hAnsi="Times New Roman"/>
          <w:lang w:val="bg-BG"/>
        </w:rPr>
        <w:t xml:space="preserve"> </w:t>
      </w:r>
      <w:r w:rsidRPr="0043144A">
        <w:rPr>
          <w:rFonts w:ascii="Times New Roman" w:hAnsi="Times New Roman"/>
          <w:lang w:val="bg-BG"/>
        </w:rPr>
        <w:t>преминаването им в различни фенофази на развитие.</w:t>
      </w:r>
    </w:p>
    <w:p w:rsidR="00E61140" w:rsidRDefault="00E61140" w:rsidP="009000C4">
      <w:pPr>
        <w:pStyle w:val="NormalWeb"/>
        <w:spacing w:before="0" w:beforeAutospacing="0" w:after="0" w:afterAutospacing="0"/>
        <w:ind w:firstLine="720"/>
        <w:jc w:val="both"/>
        <w:rPr>
          <w:lang w:val="bg-BG"/>
        </w:rPr>
      </w:pPr>
      <w:r w:rsidRPr="00461485">
        <w:rPr>
          <w:lang w:val="bg-BG"/>
        </w:rPr>
        <w:t>Създаването на такава национална метеорологична мрежа</w:t>
      </w:r>
      <w:r>
        <w:rPr>
          <w:lang w:val="bg-BG"/>
        </w:rPr>
        <w:t>,</w:t>
      </w:r>
      <w:r w:rsidRPr="00461485">
        <w:rPr>
          <w:lang w:val="bg-BG"/>
        </w:rPr>
        <w:t xml:space="preserve"> достъпна </w:t>
      </w:r>
      <w:r>
        <w:rPr>
          <w:lang w:val="bg-BG"/>
        </w:rPr>
        <w:t>за</w:t>
      </w:r>
      <w:r w:rsidRPr="00461485">
        <w:rPr>
          <w:lang w:val="bg-BG"/>
        </w:rPr>
        <w:t xml:space="preserve"> всички земеделски </w:t>
      </w:r>
      <w:r>
        <w:rPr>
          <w:lang w:val="bg-BG"/>
        </w:rPr>
        <w:t>стопани,</w:t>
      </w:r>
      <w:r w:rsidRPr="00461485">
        <w:rPr>
          <w:lang w:val="bg-BG"/>
        </w:rPr>
        <w:t xml:space="preserve"> базирана на монтирани </w:t>
      </w:r>
      <w:r>
        <w:rPr>
          <w:lang w:val="bg-BG"/>
        </w:rPr>
        <w:t xml:space="preserve">и въведени в експлоатация </w:t>
      </w:r>
      <w:r w:rsidRPr="00461485">
        <w:rPr>
          <w:lang w:val="bg-BG"/>
        </w:rPr>
        <w:t>реални метеорологични станции</w:t>
      </w:r>
      <w:r>
        <w:rPr>
          <w:lang w:val="bg-BG"/>
        </w:rPr>
        <w:t>,</w:t>
      </w:r>
      <w:r w:rsidRPr="00461485">
        <w:rPr>
          <w:lang w:val="bg-BG"/>
        </w:rPr>
        <w:t xml:space="preserve"> ще позволи </w:t>
      </w:r>
      <w:r>
        <w:rPr>
          <w:lang w:val="bg-BG"/>
        </w:rPr>
        <w:t>земеделските стопанства</w:t>
      </w:r>
      <w:r w:rsidRPr="00461485">
        <w:rPr>
          <w:lang w:val="bg-BG"/>
        </w:rPr>
        <w:t xml:space="preserve"> да имат лес</w:t>
      </w:r>
      <w:r>
        <w:rPr>
          <w:lang w:val="bg-BG"/>
        </w:rPr>
        <w:t>ен</w:t>
      </w:r>
      <w:r w:rsidRPr="00461485">
        <w:rPr>
          <w:lang w:val="bg-BG"/>
        </w:rPr>
        <w:t xml:space="preserve"> достъп </w:t>
      </w:r>
      <w:r>
        <w:rPr>
          <w:lang w:val="bg-BG"/>
        </w:rPr>
        <w:t xml:space="preserve">от всеки </w:t>
      </w:r>
      <w:r w:rsidRPr="00461485">
        <w:rPr>
          <w:lang w:val="bg-BG"/>
        </w:rPr>
        <w:t>смартфон или таблет чрез приложение</w:t>
      </w:r>
      <w:r>
        <w:rPr>
          <w:lang w:val="bg-BG"/>
        </w:rPr>
        <w:t>,</w:t>
      </w:r>
      <w:r w:rsidRPr="00461485">
        <w:rPr>
          <w:lang w:val="bg-BG"/>
        </w:rPr>
        <w:t xml:space="preserve"> </w:t>
      </w:r>
      <w:r>
        <w:rPr>
          <w:lang w:val="bg-BG"/>
        </w:rPr>
        <w:t>позволяващо</w:t>
      </w:r>
      <w:r w:rsidRPr="00461485">
        <w:rPr>
          <w:lang w:val="bg-BG"/>
        </w:rPr>
        <w:t xml:space="preserve"> да се следи метеоролог</w:t>
      </w:r>
      <w:r>
        <w:rPr>
          <w:lang w:val="bg-BG"/>
        </w:rPr>
        <w:t>ичната обстановка в рамките на конкретно</w:t>
      </w:r>
      <w:r w:rsidRPr="00461485">
        <w:rPr>
          <w:lang w:val="bg-BG"/>
        </w:rPr>
        <w:t xml:space="preserve"> стопанство. Това ще позволи всеки </w:t>
      </w:r>
      <w:r>
        <w:rPr>
          <w:lang w:val="bg-BG"/>
        </w:rPr>
        <w:t>стопанин</w:t>
      </w:r>
      <w:r w:rsidRPr="00461485">
        <w:rPr>
          <w:lang w:val="bg-BG"/>
        </w:rPr>
        <w:t xml:space="preserve"> да </w:t>
      </w:r>
      <w:r>
        <w:rPr>
          <w:lang w:val="bg-BG"/>
        </w:rPr>
        <w:t>има достъп до</w:t>
      </w:r>
      <w:r w:rsidRPr="00461485">
        <w:rPr>
          <w:lang w:val="bg-BG"/>
        </w:rPr>
        <w:t xml:space="preserve"> коректна информация </w:t>
      </w:r>
      <w:r>
        <w:rPr>
          <w:lang w:val="bg-BG"/>
        </w:rPr>
        <w:t>и основавайки се на нея, д</w:t>
      </w:r>
      <w:r w:rsidRPr="00461485">
        <w:rPr>
          <w:lang w:val="bg-BG"/>
        </w:rPr>
        <w:t xml:space="preserve">а взима обосновани решения </w:t>
      </w:r>
      <w:r>
        <w:rPr>
          <w:lang w:val="bg-BG"/>
        </w:rPr>
        <w:t>относно</w:t>
      </w:r>
      <w:r w:rsidRPr="00461485">
        <w:rPr>
          <w:lang w:val="bg-BG"/>
        </w:rPr>
        <w:t xml:space="preserve"> планира</w:t>
      </w:r>
      <w:r>
        <w:rPr>
          <w:lang w:val="bg-BG"/>
        </w:rPr>
        <w:t>ните</w:t>
      </w:r>
      <w:r w:rsidRPr="00461485">
        <w:rPr>
          <w:lang w:val="bg-BG"/>
        </w:rPr>
        <w:t xml:space="preserve"> дейности</w:t>
      </w:r>
      <w:r>
        <w:rPr>
          <w:lang w:val="bg-BG"/>
        </w:rPr>
        <w:t xml:space="preserve"> и агротехнически мероприятия</w:t>
      </w:r>
      <w:r w:rsidRPr="00461485">
        <w:rPr>
          <w:lang w:val="bg-BG"/>
        </w:rPr>
        <w:t xml:space="preserve">. </w:t>
      </w:r>
    </w:p>
    <w:p w:rsidR="00E61140" w:rsidRDefault="00E61140" w:rsidP="009000C4">
      <w:pPr>
        <w:pStyle w:val="NormalWeb"/>
        <w:spacing w:before="0" w:beforeAutospacing="0" w:after="0" w:afterAutospacing="0"/>
        <w:ind w:firstLine="720"/>
        <w:jc w:val="both"/>
        <w:rPr>
          <w:lang w:val="bg-BG"/>
        </w:rPr>
      </w:pPr>
      <w:r>
        <w:rPr>
          <w:lang w:val="bg-BG"/>
        </w:rPr>
        <w:t>Достъп</w:t>
      </w:r>
      <w:r w:rsidRPr="00461485">
        <w:rPr>
          <w:lang w:val="bg-BG"/>
        </w:rPr>
        <w:t xml:space="preserve"> до подобна информация трябва да има всеки регистриран земеделски производител. Необходимо е да се изгради мобилно приложение, което да компилира данните от всички метео станции и при регистрация на даден </w:t>
      </w:r>
      <w:r>
        <w:rPr>
          <w:lang w:val="bg-BG"/>
        </w:rPr>
        <w:t>земеделски стопанин,</w:t>
      </w:r>
      <w:r w:rsidRPr="00461485">
        <w:rPr>
          <w:lang w:val="bg-BG"/>
        </w:rPr>
        <w:t xml:space="preserve"> той трябва да въвежда землищата където обработва земя и съответно системата ще даде достъп само до данните от съответните станции с покритие именно на тези територии.  </w:t>
      </w:r>
    </w:p>
    <w:p w:rsidR="00E61140" w:rsidRDefault="00E61140" w:rsidP="009000C4">
      <w:pPr>
        <w:pStyle w:val="NormalWeb"/>
        <w:spacing w:before="0" w:beforeAutospacing="0" w:after="0" w:afterAutospacing="0"/>
        <w:ind w:firstLine="720"/>
        <w:jc w:val="both"/>
        <w:rPr>
          <w:lang w:val="bg-BG"/>
        </w:rPr>
      </w:pPr>
      <w:r w:rsidRPr="00461485">
        <w:rPr>
          <w:lang w:val="bg-BG"/>
        </w:rPr>
        <w:t xml:space="preserve">Наличието на приложението в APP Store и Google Play е именно това, което позволява </w:t>
      </w:r>
      <w:r>
        <w:rPr>
          <w:lang w:val="bg-BG"/>
        </w:rPr>
        <w:t>земеделските стопани</w:t>
      </w:r>
      <w:r w:rsidRPr="00461485">
        <w:rPr>
          <w:lang w:val="bg-BG"/>
        </w:rPr>
        <w:t xml:space="preserve"> да внедрят </w:t>
      </w:r>
      <w:r>
        <w:rPr>
          <w:lang w:val="bg-BG"/>
        </w:rPr>
        <w:t>цифрови</w:t>
      </w:r>
      <w:r w:rsidRPr="00461485">
        <w:rPr>
          <w:lang w:val="bg-BG"/>
        </w:rPr>
        <w:t xml:space="preserve">те технологии в своето стопанство и да имат достъп до цифрови услуги постоянно. </w:t>
      </w:r>
    </w:p>
    <w:p w:rsidR="00E61140" w:rsidRPr="009000C4" w:rsidRDefault="00E61140" w:rsidP="009000C4">
      <w:pPr>
        <w:pStyle w:val="NormalWeb"/>
        <w:spacing w:before="0" w:beforeAutospacing="0" w:after="0" w:afterAutospacing="0"/>
        <w:ind w:firstLine="720"/>
        <w:jc w:val="both"/>
        <w:rPr>
          <w:lang w:val="bg-BG"/>
        </w:rPr>
      </w:pPr>
      <w:r w:rsidRPr="00461485">
        <w:rPr>
          <w:lang w:val="bg-BG"/>
        </w:rPr>
        <w:t xml:space="preserve">Освен информацията за метеорологичните данни в това приложение може да се интегрира и постоянно актуализираща </w:t>
      </w:r>
      <w:r w:rsidR="00CB10E8">
        <w:rPr>
          <w:lang w:val="bg-BG"/>
        </w:rPr>
        <w:t xml:space="preserve">се </w:t>
      </w:r>
      <w:r w:rsidRPr="00461485">
        <w:rPr>
          <w:lang w:val="bg-BG"/>
        </w:rPr>
        <w:t>информация на базата на сателитните снимки от Sentinel-2 спътниците. За целта е необходимо да се заложи допустимият слой, който се актуализира 2 пъти в годината</w:t>
      </w:r>
      <w:r w:rsidR="00CB10E8">
        <w:rPr>
          <w:lang w:val="bg-BG"/>
        </w:rPr>
        <w:t>,</w:t>
      </w:r>
      <w:r w:rsidRPr="00461485">
        <w:rPr>
          <w:lang w:val="bg-BG"/>
        </w:rPr>
        <w:t xml:space="preserve"> и за всеки един от парцелите да може да показва индексна карта на състоянието на парцелите на базата на генериран индекс на вегетация Нормиран Разликов Вегетационен Индекс (NDVI). По-този начин </w:t>
      </w:r>
      <w:r>
        <w:rPr>
          <w:lang w:val="bg-BG"/>
        </w:rPr>
        <w:t>стопаните</w:t>
      </w:r>
      <w:r w:rsidRPr="00461485">
        <w:rPr>
          <w:lang w:val="bg-BG"/>
        </w:rPr>
        <w:t xml:space="preserve"> ще могат да наблюдават в почти</w:t>
      </w:r>
      <w:r w:rsidR="00CB10E8">
        <w:rPr>
          <w:lang w:val="bg-BG"/>
        </w:rPr>
        <w:t xml:space="preserve"> </w:t>
      </w:r>
      <w:r w:rsidRPr="00461485">
        <w:rPr>
          <w:lang w:val="bg-BG"/>
        </w:rPr>
        <w:t xml:space="preserve">реално време състоянието на посевите си и в реално време да следят метеорологичната обстановка за най-важните параметри през телефона си. Именно тези възможности ще позволят на </w:t>
      </w:r>
      <w:r>
        <w:rPr>
          <w:lang w:val="bg-BG"/>
        </w:rPr>
        <w:t>земеделските стопани</w:t>
      </w:r>
      <w:r w:rsidRPr="00461485">
        <w:rPr>
          <w:lang w:val="bg-BG"/>
        </w:rPr>
        <w:t xml:space="preserve"> да прилага</w:t>
      </w:r>
      <w:r>
        <w:rPr>
          <w:lang w:val="bg-BG"/>
        </w:rPr>
        <w:t>т</w:t>
      </w:r>
      <w:r w:rsidRPr="00461485">
        <w:rPr>
          <w:lang w:val="bg-BG"/>
        </w:rPr>
        <w:t xml:space="preserve"> много ефективно и целенасочено прецизните технологии в земеделието.</w:t>
      </w:r>
    </w:p>
    <w:p w:rsidR="00E61140" w:rsidRPr="00461485" w:rsidRDefault="00E61140" w:rsidP="00947E6D">
      <w:pPr>
        <w:pStyle w:val="ListParagraph"/>
        <w:jc w:val="both"/>
        <w:rPr>
          <w:rFonts w:ascii="Times New Roman" w:hAnsi="Times New Roman"/>
          <w:lang w:val="bg-BG"/>
        </w:rPr>
      </w:pPr>
    </w:p>
    <w:p w:rsidR="00E61140" w:rsidRDefault="00E61140" w:rsidP="00196F35">
      <w:pPr>
        <w:pStyle w:val="ListParagraph"/>
        <w:numPr>
          <w:ilvl w:val="0"/>
          <w:numId w:val="5"/>
        </w:numPr>
        <w:jc w:val="both"/>
        <w:rPr>
          <w:rFonts w:ascii="Times New Roman" w:hAnsi="Times New Roman"/>
          <w:b/>
          <w:lang w:val="bg-BG"/>
        </w:rPr>
      </w:pPr>
      <w:r w:rsidRPr="00F42D99">
        <w:rPr>
          <w:rFonts w:ascii="Times New Roman" w:hAnsi="Times New Roman"/>
          <w:b/>
          <w:lang w:val="bg-BG"/>
        </w:rPr>
        <w:t>Инвестиции за модернизация и технологии за прецизно земеделие</w:t>
      </w:r>
    </w:p>
    <w:p w:rsidR="00E61140" w:rsidRDefault="00E61140" w:rsidP="009000C4">
      <w:pPr>
        <w:ind w:firstLine="720"/>
        <w:jc w:val="both"/>
        <w:rPr>
          <w:rFonts w:ascii="Times New Roman" w:hAnsi="Times New Roman"/>
          <w:lang w:val="bg-BG"/>
        </w:rPr>
      </w:pPr>
      <w:r w:rsidRPr="00F42D99">
        <w:rPr>
          <w:rFonts w:ascii="Times New Roman" w:hAnsi="Times New Roman"/>
          <w:lang w:val="bg-BG"/>
        </w:rPr>
        <w:t>Въвеждането на автоматизация и роботизация на производството с използване на високопроизводителни машини и цифрови технологии е задължително условие</w:t>
      </w:r>
      <w:r w:rsidR="00CB10E8">
        <w:rPr>
          <w:rFonts w:ascii="Times New Roman" w:hAnsi="Times New Roman"/>
          <w:lang w:val="bg-BG"/>
        </w:rPr>
        <w:t>,</w:t>
      </w:r>
      <w:r w:rsidRPr="00F42D99">
        <w:rPr>
          <w:rFonts w:ascii="Times New Roman" w:hAnsi="Times New Roman"/>
          <w:lang w:val="bg-BG"/>
        </w:rPr>
        <w:t xml:space="preserve"> за да може един земеделски стопанин да произвежда по-качествена продукция и да организира работата в своето стопанство по-ефективно. В земеделието при полски култури е необходимо да се инвестира в модернизация на машини, инвентари, приложения и уеб-инструменти за </w:t>
      </w:r>
      <w:r>
        <w:rPr>
          <w:rFonts w:ascii="Times New Roman" w:hAnsi="Times New Roman"/>
          <w:lang w:val="bg-BG"/>
        </w:rPr>
        <w:t>цифровизация</w:t>
      </w:r>
      <w:r w:rsidRPr="00F42D99">
        <w:rPr>
          <w:rFonts w:ascii="Times New Roman" w:hAnsi="Times New Roman"/>
          <w:lang w:val="bg-BG"/>
        </w:rPr>
        <w:t xml:space="preserve"> на земеделието. Целта </w:t>
      </w:r>
      <w:r>
        <w:rPr>
          <w:rFonts w:ascii="Times New Roman" w:hAnsi="Times New Roman"/>
          <w:lang w:val="bg-BG"/>
        </w:rPr>
        <w:t xml:space="preserve">е всяка обработка </w:t>
      </w:r>
      <w:r w:rsidRPr="00F42D99">
        <w:rPr>
          <w:rFonts w:ascii="Times New Roman" w:hAnsi="Times New Roman"/>
          <w:lang w:val="bg-BG"/>
        </w:rPr>
        <w:t xml:space="preserve">на всяка машина да се записва и да може да се генерира като карта на обработката (coverage map). Тази информация трябва да може да се визуализира и да се пресича върху останалите слоеве с информация. Така  </w:t>
      </w:r>
      <w:r>
        <w:rPr>
          <w:rFonts w:ascii="Times New Roman" w:hAnsi="Times New Roman"/>
          <w:lang w:val="bg-BG"/>
        </w:rPr>
        <w:t>земеделските стопани</w:t>
      </w:r>
      <w:r w:rsidRPr="00F42D99">
        <w:rPr>
          <w:rFonts w:ascii="Times New Roman" w:hAnsi="Times New Roman"/>
          <w:lang w:val="bg-BG"/>
        </w:rPr>
        <w:t xml:space="preserve"> ще могат </w:t>
      </w:r>
      <w:r>
        <w:rPr>
          <w:rFonts w:ascii="Times New Roman" w:hAnsi="Times New Roman"/>
          <w:lang w:val="bg-BG"/>
        </w:rPr>
        <w:t>цифрово</w:t>
      </w:r>
      <w:r w:rsidRPr="00F42D99">
        <w:rPr>
          <w:rFonts w:ascii="Times New Roman" w:hAnsi="Times New Roman"/>
          <w:lang w:val="bg-BG"/>
        </w:rPr>
        <w:t xml:space="preserve"> да следят къде каква обработка са правили и ще могат да планират следващите такива, както и да следят за качеств</w:t>
      </w:r>
      <w:r>
        <w:rPr>
          <w:rFonts w:ascii="Times New Roman" w:hAnsi="Times New Roman"/>
          <w:lang w:val="bg-BG"/>
        </w:rPr>
        <w:t>ото и да контролират</w:t>
      </w:r>
      <w:r w:rsidRPr="00F42D99">
        <w:rPr>
          <w:rFonts w:ascii="Times New Roman" w:hAnsi="Times New Roman"/>
          <w:lang w:val="bg-BG"/>
        </w:rPr>
        <w:t xml:space="preserve"> работата на всеки механизатор.  </w:t>
      </w:r>
    </w:p>
    <w:p w:rsidR="00E61140" w:rsidRDefault="00E61140" w:rsidP="009000C4">
      <w:pPr>
        <w:ind w:firstLine="720"/>
        <w:jc w:val="both"/>
        <w:rPr>
          <w:rFonts w:ascii="Times New Roman" w:hAnsi="Times New Roman"/>
          <w:lang w:val="bg-BG"/>
        </w:rPr>
      </w:pPr>
      <w:r w:rsidRPr="00F42D99">
        <w:rPr>
          <w:rFonts w:ascii="Times New Roman" w:hAnsi="Times New Roman"/>
          <w:lang w:val="bg-BG"/>
        </w:rPr>
        <w:lastRenderedPageBreak/>
        <w:t xml:space="preserve">Роботизацията и автоматизацията в земеделието е най-наложително да се внедри и увеличи в животновъдството поради </w:t>
      </w:r>
      <w:r w:rsidR="00844A5B">
        <w:rPr>
          <w:rFonts w:ascii="Times New Roman" w:hAnsi="Times New Roman"/>
          <w:lang w:val="bg-BG"/>
        </w:rPr>
        <w:t>факта,</w:t>
      </w:r>
      <w:r w:rsidRPr="00F42D99">
        <w:rPr>
          <w:rFonts w:ascii="Times New Roman" w:hAnsi="Times New Roman"/>
          <w:lang w:val="bg-BG"/>
        </w:rPr>
        <w:t xml:space="preserve"> че тази инвестиция много бързо увеличава производителността на животновъдните стопанства. Например, предлагат се сензори за следене на оптималната плодовитост при кравите. Следенето на дъха на животните със сензори </w:t>
      </w:r>
      <w:r>
        <w:rPr>
          <w:rFonts w:ascii="Times New Roman" w:hAnsi="Times New Roman"/>
          <w:lang w:val="bg-BG"/>
        </w:rPr>
        <w:t xml:space="preserve">пък </w:t>
      </w:r>
      <w:r w:rsidRPr="00F42D99">
        <w:rPr>
          <w:rFonts w:ascii="Times New Roman" w:hAnsi="Times New Roman"/>
          <w:lang w:val="bg-BG"/>
        </w:rPr>
        <w:t>дава прецизна информация за актуалното им здравословно състояние.</w:t>
      </w:r>
    </w:p>
    <w:p w:rsidR="00E61140" w:rsidRDefault="00E61140" w:rsidP="009000C4">
      <w:pPr>
        <w:ind w:firstLine="720"/>
        <w:jc w:val="both"/>
        <w:rPr>
          <w:rFonts w:ascii="Times New Roman" w:hAnsi="Times New Roman"/>
          <w:lang w:val="bg-BG"/>
        </w:rPr>
      </w:pPr>
      <w:r w:rsidRPr="00F42D99">
        <w:rPr>
          <w:rFonts w:ascii="Times New Roman" w:hAnsi="Times New Roman"/>
          <w:lang w:val="bg-BG"/>
        </w:rPr>
        <w:t>Стресът е основен фактор за забавено развитие и загуба на тегло, както при хората так</w:t>
      </w:r>
      <w:r>
        <w:rPr>
          <w:rFonts w:ascii="Times New Roman" w:hAnsi="Times New Roman"/>
          <w:lang w:val="bg-BG"/>
        </w:rPr>
        <w:t>а</w:t>
      </w:r>
      <w:r w:rsidRPr="00F42D99">
        <w:rPr>
          <w:rFonts w:ascii="Times New Roman" w:hAnsi="Times New Roman"/>
          <w:lang w:val="bg-BG"/>
        </w:rPr>
        <w:t xml:space="preserve"> и при животните. Монитори за следене на нивото на стрес </w:t>
      </w:r>
      <w:r>
        <w:rPr>
          <w:rFonts w:ascii="Times New Roman" w:hAnsi="Times New Roman"/>
          <w:lang w:val="bg-BG"/>
        </w:rPr>
        <w:t>при</w:t>
      </w:r>
      <w:r w:rsidRPr="00F42D99">
        <w:rPr>
          <w:rFonts w:ascii="Times New Roman" w:hAnsi="Times New Roman"/>
          <w:lang w:val="bg-BG"/>
        </w:rPr>
        <w:t xml:space="preserve"> животните, подобни на човешките монитори, позволяват бързо реагиране за отстраняване на стреса и компенсиране с храна. </w:t>
      </w:r>
    </w:p>
    <w:p w:rsidR="00E61140" w:rsidRDefault="00E61140" w:rsidP="009000C4">
      <w:pPr>
        <w:ind w:firstLine="720"/>
        <w:jc w:val="both"/>
        <w:rPr>
          <w:rFonts w:ascii="Times New Roman" w:hAnsi="Times New Roman"/>
          <w:lang w:val="bg-BG"/>
        </w:rPr>
      </w:pPr>
      <w:r w:rsidRPr="00F42D99">
        <w:rPr>
          <w:rFonts w:ascii="Times New Roman" w:hAnsi="Times New Roman"/>
          <w:lang w:val="bg-BG"/>
        </w:rPr>
        <w:t>За прилагането на прецизно земеделие от жизнено значение е земеделските стопани да имат навигации с висока точност и RTK сигнал, който да позволи много прецизни обработки на полетата. Навигацията позволява да се следват едни и същи линии в полето при различните обработки по време на един сезон. Тъй като машините вл</w:t>
      </w:r>
      <w:r>
        <w:rPr>
          <w:rFonts w:ascii="Times New Roman" w:hAnsi="Times New Roman"/>
          <w:lang w:val="bg-BG"/>
        </w:rPr>
        <w:t xml:space="preserve">изат в едно поле многократно по </w:t>
      </w:r>
      <w:r w:rsidRPr="00F42D99">
        <w:rPr>
          <w:rFonts w:ascii="Times New Roman" w:hAnsi="Times New Roman"/>
          <w:lang w:val="bg-BG"/>
        </w:rPr>
        <w:t>време на един сезон</w:t>
      </w:r>
      <w:r>
        <w:rPr>
          <w:rFonts w:ascii="Times New Roman" w:hAnsi="Times New Roman"/>
          <w:lang w:val="bg-BG"/>
        </w:rPr>
        <w:t>,</w:t>
      </w:r>
      <w:r w:rsidRPr="00F42D99">
        <w:rPr>
          <w:rFonts w:ascii="Times New Roman" w:hAnsi="Times New Roman"/>
          <w:lang w:val="bg-BG"/>
        </w:rPr>
        <w:t xml:space="preserve"> е важно те да могат да следват едни линии на навигация т.нар. АБ линии. Това позволява да не се тъпче продукция при всяко влизане и увеличава производителността и добивите. </w:t>
      </w:r>
    </w:p>
    <w:p w:rsidR="00E61140" w:rsidRDefault="00E61140" w:rsidP="009000C4">
      <w:pPr>
        <w:ind w:firstLine="720"/>
        <w:jc w:val="both"/>
        <w:rPr>
          <w:rFonts w:ascii="Times New Roman" w:hAnsi="Times New Roman"/>
          <w:lang w:val="bg-BG"/>
        </w:rPr>
      </w:pPr>
      <w:r w:rsidRPr="00F42D99">
        <w:rPr>
          <w:rFonts w:ascii="Times New Roman" w:hAnsi="Times New Roman"/>
          <w:lang w:val="bg-BG"/>
        </w:rPr>
        <w:t xml:space="preserve">Вредителите </w:t>
      </w:r>
      <w:r>
        <w:rPr>
          <w:rFonts w:ascii="Times New Roman" w:hAnsi="Times New Roman"/>
          <w:lang w:val="bg-BG"/>
        </w:rPr>
        <w:t xml:space="preserve">от друга страна </w:t>
      </w:r>
      <w:r w:rsidRPr="00F42D99">
        <w:rPr>
          <w:rFonts w:ascii="Times New Roman" w:hAnsi="Times New Roman"/>
          <w:lang w:val="bg-BG"/>
        </w:rPr>
        <w:t>унищожават средно 20-30% от реколта</w:t>
      </w:r>
      <w:r>
        <w:rPr>
          <w:rFonts w:ascii="Times New Roman" w:hAnsi="Times New Roman"/>
          <w:lang w:val="bg-BG"/>
        </w:rPr>
        <w:t>та</w:t>
      </w:r>
      <w:r w:rsidRPr="00F42D99">
        <w:rPr>
          <w:rFonts w:ascii="Times New Roman" w:hAnsi="Times New Roman"/>
          <w:lang w:val="bg-BG"/>
        </w:rPr>
        <w:t>. Боледуващи култури отразяват по-малко инфрачервени лъчи. Интегрирането на дронове, следящи развитието на културите и отражението на инфрачервени лъчи, допринася за навременното откриване на неприятели и болести, и тяхното локализирано третиране. Това довежда до значително нам</w:t>
      </w:r>
      <w:r>
        <w:rPr>
          <w:rFonts w:ascii="Times New Roman" w:hAnsi="Times New Roman"/>
          <w:lang w:val="bg-BG"/>
        </w:rPr>
        <w:t>алява</w:t>
      </w:r>
      <w:r w:rsidRPr="00F42D99">
        <w:rPr>
          <w:rFonts w:ascii="Times New Roman" w:hAnsi="Times New Roman"/>
          <w:lang w:val="bg-BG"/>
        </w:rPr>
        <w:t xml:space="preserve">не на третирането на посевите с пестициди или последвалото третиране с торове за неутрализиране ефекта </w:t>
      </w:r>
      <w:r>
        <w:rPr>
          <w:rFonts w:ascii="Times New Roman" w:hAnsi="Times New Roman"/>
          <w:lang w:val="bg-BG"/>
        </w:rPr>
        <w:t>от</w:t>
      </w:r>
      <w:r w:rsidRPr="00F42D99">
        <w:rPr>
          <w:rFonts w:ascii="Times New Roman" w:hAnsi="Times New Roman"/>
          <w:lang w:val="bg-BG"/>
        </w:rPr>
        <w:t xml:space="preserve"> пестицидите </w:t>
      </w:r>
      <w:r>
        <w:rPr>
          <w:rFonts w:ascii="Times New Roman" w:hAnsi="Times New Roman"/>
          <w:lang w:val="bg-BG"/>
        </w:rPr>
        <w:t>върху</w:t>
      </w:r>
      <w:r w:rsidRPr="00F42D99">
        <w:rPr>
          <w:rFonts w:ascii="Times New Roman" w:hAnsi="Times New Roman"/>
          <w:lang w:val="bg-BG"/>
        </w:rPr>
        <w:t xml:space="preserve"> културите.  </w:t>
      </w:r>
    </w:p>
    <w:p w:rsidR="00E61140" w:rsidRDefault="00BA31E6" w:rsidP="009000C4">
      <w:pPr>
        <w:ind w:firstLine="720"/>
        <w:jc w:val="both"/>
        <w:rPr>
          <w:rFonts w:ascii="Times New Roman" w:hAnsi="Times New Roman"/>
          <w:lang w:val="bg-BG"/>
        </w:rPr>
      </w:pPr>
      <w:r w:rsidRPr="00E863AD">
        <w:rPr>
          <w:rFonts w:ascii="Times New Roman" w:hAnsi="Times New Roman"/>
          <w:lang w:val="bg-BG"/>
        </w:rPr>
        <w:t>Настоящият стремеж за постигане на максимална продуктивност е насочен към обработката на големи блокове с еднотипни култури, но всъщност именно това е и основният фактор за развитие на болести и неприятели и тяхното бързо разпространение в културите</w:t>
      </w:r>
      <w:r w:rsidR="00E61140" w:rsidRPr="00F42D99">
        <w:rPr>
          <w:rFonts w:ascii="Times New Roman" w:hAnsi="Times New Roman"/>
          <w:lang w:val="bg-BG"/>
        </w:rPr>
        <w:t xml:space="preserve">. С подробна почвена и климатична информация от МЗХГ и прецизни сеялки, </w:t>
      </w:r>
      <w:r w:rsidR="00E61140">
        <w:rPr>
          <w:rFonts w:ascii="Times New Roman" w:hAnsi="Times New Roman"/>
          <w:lang w:val="bg-BG"/>
        </w:rPr>
        <w:t>земеделските стопани</w:t>
      </w:r>
      <w:r w:rsidR="00E61140" w:rsidRPr="00F42D99">
        <w:rPr>
          <w:rFonts w:ascii="Times New Roman" w:hAnsi="Times New Roman"/>
          <w:lang w:val="bg-BG"/>
        </w:rPr>
        <w:t xml:space="preserve"> ще могат да прилагат смесена сеитба на различни култури в един блок, за устойчиво използване на почвите и създаване на естествени бариери за неприятелите. </w:t>
      </w:r>
    </w:p>
    <w:p w:rsidR="00E61140" w:rsidRDefault="00E61140" w:rsidP="009000C4">
      <w:pPr>
        <w:ind w:firstLine="720"/>
        <w:jc w:val="both"/>
        <w:rPr>
          <w:rFonts w:ascii="Times New Roman" w:hAnsi="Times New Roman"/>
          <w:lang w:val="bg-BG"/>
        </w:rPr>
      </w:pPr>
      <w:r>
        <w:rPr>
          <w:rFonts w:ascii="Times New Roman" w:hAnsi="Times New Roman"/>
          <w:lang w:val="bg-BG"/>
        </w:rPr>
        <w:t>Въз основа на мете</w:t>
      </w:r>
      <w:r w:rsidR="0089483B">
        <w:rPr>
          <w:rFonts w:ascii="Times New Roman" w:hAnsi="Times New Roman"/>
          <w:lang w:val="bg-BG"/>
        </w:rPr>
        <w:t>о</w:t>
      </w:r>
      <w:r>
        <w:rPr>
          <w:rFonts w:ascii="Times New Roman" w:hAnsi="Times New Roman"/>
          <w:lang w:val="bg-BG"/>
        </w:rPr>
        <w:t>рологич</w:t>
      </w:r>
      <w:r w:rsidRPr="00F42D99">
        <w:rPr>
          <w:rFonts w:ascii="Times New Roman" w:hAnsi="Times New Roman"/>
          <w:lang w:val="bg-BG"/>
        </w:rPr>
        <w:t>ните условия, информация за реколтите от предишни години и сензори за зрялост, прибирането на реколтата от овощните градини ще става в оптимални срокове. По-ранното прибиране на реколтата води до загуби в теглото на продукцията и намалени вкусови качества, а по-късното прибиране, намаля</w:t>
      </w:r>
      <w:r>
        <w:rPr>
          <w:rFonts w:ascii="Times New Roman" w:hAnsi="Times New Roman"/>
          <w:lang w:val="bg-BG"/>
        </w:rPr>
        <w:t>ва</w:t>
      </w:r>
      <w:r w:rsidRPr="00F42D99">
        <w:rPr>
          <w:rFonts w:ascii="Times New Roman" w:hAnsi="Times New Roman"/>
          <w:lang w:val="bg-BG"/>
        </w:rPr>
        <w:t xml:space="preserve"> срока на годност на продукцията и в последствие </w:t>
      </w:r>
      <w:r>
        <w:rPr>
          <w:rFonts w:ascii="Times New Roman" w:hAnsi="Times New Roman"/>
          <w:lang w:val="bg-BG"/>
        </w:rPr>
        <w:t xml:space="preserve">води до </w:t>
      </w:r>
      <w:r w:rsidRPr="00F42D99">
        <w:rPr>
          <w:rFonts w:ascii="Times New Roman" w:hAnsi="Times New Roman"/>
          <w:lang w:val="bg-BG"/>
        </w:rPr>
        <w:t>загуби</w:t>
      </w:r>
      <w:r w:rsidR="00283958">
        <w:rPr>
          <w:rFonts w:ascii="Times New Roman" w:hAnsi="Times New Roman"/>
          <w:lang w:val="bg-BG"/>
        </w:rPr>
        <w:t xml:space="preserve"> от развалена продукция.</w:t>
      </w:r>
    </w:p>
    <w:p w:rsidR="00E61140" w:rsidRDefault="00E61140" w:rsidP="009000C4">
      <w:pPr>
        <w:ind w:firstLine="720"/>
        <w:jc w:val="both"/>
        <w:rPr>
          <w:rFonts w:ascii="Times New Roman" w:hAnsi="Times New Roman"/>
          <w:lang w:val="bg-BG"/>
        </w:rPr>
      </w:pPr>
      <w:r w:rsidRPr="00F42D99">
        <w:rPr>
          <w:rFonts w:ascii="Times New Roman" w:hAnsi="Times New Roman"/>
          <w:lang w:val="bg-BG"/>
        </w:rPr>
        <w:t xml:space="preserve">Нови генни технологии ще наложат ефективен контрол мониторинг на тяхното развитие. МЗХГ е необходимо да създаде активен мониторинг за управлението на такива реколти ако те навлязат на пазара. Генното редактиране е пример за такава новонавлизаща технология, позволяваща редактирането на гени с цел подобряване устойчивостта на дадена култура. </w:t>
      </w:r>
    </w:p>
    <w:p w:rsidR="00E61140" w:rsidRDefault="00E61140" w:rsidP="009000C4">
      <w:pPr>
        <w:ind w:firstLine="720"/>
        <w:jc w:val="both"/>
        <w:rPr>
          <w:rFonts w:ascii="Times New Roman" w:hAnsi="Times New Roman"/>
          <w:lang w:val="bg-BG"/>
        </w:rPr>
      </w:pPr>
      <w:r w:rsidRPr="00F42D99">
        <w:rPr>
          <w:rFonts w:ascii="Times New Roman" w:hAnsi="Times New Roman"/>
          <w:lang w:val="bg-BG"/>
        </w:rPr>
        <w:t xml:space="preserve">Чрез въвеждането на прецизно земеделие, навигации, сателитни снимки с вегетационен индекс, сензори, дронове, земеделските </w:t>
      </w:r>
      <w:r>
        <w:rPr>
          <w:rFonts w:ascii="Times New Roman" w:hAnsi="Times New Roman"/>
          <w:lang w:val="bg-BG"/>
        </w:rPr>
        <w:t>стопани</w:t>
      </w:r>
      <w:r w:rsidRPr="00F42D99">
        <w:rPr>
          <w:rFonts w:ascii="Times New Roman" w:hAnsi="Times New Roman"/>
          <w:lang w:val="bg-BG"/>
        </w:rPr>
        <w:t xml:space="preserve"> ще могат да прилагат променливи норми на обработки (Variable Rate Application – VRA). Може да се прилага VRA при сеитба, торене или пръскане. Това става възможно след свързване на навигацията на машината с компютъра на инвентара. Това ще позволи да се прилагат различни по</w:t>
      </w:r>
      <w:r w:rsidR="00523672">
        <w:rPr>
          <w:rFonts w:ascii="Times New Roman" w:hAnsi="Times New Roman"/>
          <w:lang w:val="bg-BG"/>
        </w:rPr>
        <w:t xml:space="preserve"> </w:t>
      </w:r>
      <w:r w:rsidRPr="00F42D99">
        <w:rPr>
          <w:rFonts w:ascii="Times New Roman" w:hAnsi="Times New Roman"/>
          <w:lang w:val="bg-BG"/>
        </w:rPr>
        <w:t>количество препарати и торове в различните части на полето в</w:t>
      </w:r>
      <w:r>
        <w:rPr>
          <w:rFonts w:ascii="Times New Roman" w:hAnsi="Times New Roman"/>
          <w:lang w:val="bg-BG"/>
        </w:rPr>
        <w:t xml:space="preserve"> </w:t>
      </w:r>
      <w:r w:rsidRPr="00F42D99">
        <w:rPr>
          <w:rFonts w:ascii="Times New Roman" w:hAnsi="Times New Roman"/>
          <w:lang w:val="bg-BG"/>
        </w:rPr>
        <w:t xml:space="preserve">зависимост от състоянието на полето от гледна точна на период на вегетация (фенофаза), проблемни зони, сеитба, торене или пръскане. В уеб-платформа може всеки </w:t>
      </w:r>
      <w:r>
        <w:rPr>
          <w:rFonts w:ascii="Times New Roman" w:hAnsi="Times New Roman"/>
          <w:lang w:val="bg-BG"/>
        </w:rPr>
        <w:t>земеделски стопанин</w:t>
      </w:r>
      <w:r w:rsidRPr="00F42D99">
        <w:rPr>
          <w:rFonts w:ascii="Times New Roman" w:hAnsi="Times New Roman"/>
          <w:lang w:val="bg-BG"/>
        </w:rPr>
        <w:t xml:space="preserve"> чрез инструменти да генерира сам карта за препоръки за торене и </w:t>
      </w:r>
      <w:r w:rsidRPr="00F42D99">
        <w:rPr>
          <w:rFonts w:ascii="Times New Roman" w:hAnsi="Times New Roman"/>
          <w:lang w:val="bg-BG"/>
        </w:rPr>
        <w:lastRenderedPageBreak/>
        <w:t>да я заложи в навигацията като предписание под формата на карта. Навигацията чете тази карта и в</w:t>
      </w:r>
      <w:r>
        <w:rPr>
          <w:rFonts w:ascii="Times New Roman" w:hAnsi="Times New Roman"/>
          <w:lang w:val="bg-BG"/>
        </w:rPr>
        <w:t xml:space="preserve"> з</w:t>
      </w:r>
      <w:r w:rsidRPr="00F42D99">
        <w:rPr>
          <w:rFonts w:ascii="Times New Roman" w:hAnsi="Times New Roman"/>
          <w:lang w:val="bg-BG"/>
        </w:rPr>
        <w:t xml:space="preserve">ависимост </w:t>
      </w:r>
      <w:r>
        <w:rPr>
          <w:rFonts w:ascii="Times New Roman" w:hAnsi="Times New Roman"/>
          <w:lang w:val="bg-BG"/>
        </w:rPr>
        <w:t xml:space="preserve">от това </w:t>
      </w:r>
      <w:r w:rsidRPr="00F42D99">
        <w:rPr>
          <w:rFonts w:ascii="Times New Roman" w:hAnsi="Times New Roman"/>
          <w:lang w:val="bg-BG"/>
        </w:rPr>
        <w:t>къде се намира в рамките на полето</w:t>
      </w:r>
      <w:r>
        <w:rPr>
          <w:rFonts w:ascii="Times New Roman" w:hAnsi="Times New Roman"/>
          <w:lang w:val="bg-BG"/>
        </w:rPr>
        <w:t>,</w:t>
      </w:r>
      <w:r w:rsidRPr="00F42D99">
        <w:rPr>
          <w:rFonts w:ascii="Times New Roman" w:hAnsi="Times New Roman"/>
          <w:lang w:val="bg-BG"/>
        </w:rPr>
        <w:t xml:space="preserve"> прилага заложена норма от  картата за предписание. </w:t>
      </w:r>
    </w:p>
    <w:p w:rsidR="00E61140" w:rsidRDefault="00E61140" w:rsidP="009000C4">
      <w:pPr>
        <w:ind w:firstLine="720"/>
        <w:jc w:val="both"/>
        <w:rPr>
          <w:rFonts w:ascii="Times New Roman" w:hAnsi="Times New Roman"/>
          <w:lang w:val="bg-BG"/>
        </w:rPr>
      </w:pPr>
      <w:r w:rsidRPr="00F42D99">
        <w:rPr>
          <w:rFonts w:ascii="Times New Roman" w:hAnsi="Times New Roman"/>
          <w:lang w:val="bg-BG"/>
        </w:rPr>
        <w:t xml:space="preserve">Необходимо е да може да </w:t>
      </w:r>
      <w:r w:rsidR="00523672">
        <w:rPr>
          <w:rFonts w:ascii="Times New Roman" w:hAnsi="Times New Roman"/>
          <w:lang w:val="bg-BG"/>
        </w:rPr>
        <w:t xml:space="preserve">се </w:t>
      </w:r>
      <w:r w:rsidRPr="00F42D99">
        <w:rPr>
          <w:rFonts w:ascii="Times New Roman" w:hAnsi="Times New Roman"/>
          <w:lang w:val="bg-BG"/>
        </w:rPr>
        <w:t>сваля цялата информация</w:t>
      </w:r>
      <w:r w:rsidR="00844A5B">
        <w:rPr>
          <w:rFonts w:ascii="Times New Roman" w:hAnsi="Times New Roman"/>
          <w:lang w:val="bg-BG"/>
        </w:rPr>
        <w:t>,</w:t>
      </w:r>
      <w:r w:rsidRPr="00F42D99">
        <w:rPr>
          <w:rFonts w:ascii="Times New Roman" w:hAnsi="Times New Roman"/>
          <w:lang w:val="bg-BG"/>
        </w:rPr>
        <w:t xml:space="preserve"> която е записана в компютъра на машината и да може да бъде използвана като източник на информация за следващи обработки на едно и също поле. </w:t>
      </w:r>
    </w:p>
    <w:p w:rsidR="00E61140" w:rsidRDefault="00E61140" w:rsidP="009000C4">
      <w:pPr>
        <w:ind w:firstLine="720"/>
        <w:jc w:val="both"/>
        <w:rPr>
          <w:rFonts w:ascii="Times New Roman" w:hAnsi="Times New Roman"/>
          <w:lang w:val="bg-BG"/>
        </w:rPr>
      </w:pPr>
      <w:r w:rsidRPr="00F42D99">
        <w:rPr>
          <w:rFonts w:ascii="Times New Roman" w:hAnsi="Times New Roman"/>
          <w:lang w:val="bg-BG"/>
        </w:rPr>
        <w:t xml:space="preserve">Контролът на терен може да бъде осъществяван посредством мобилното приложение за мониторинг на място.  Мобилното приложение трябва да може да визуализира парцелите с индекс за да се следи вегетацията, както </w:t>
      </w:r>
      <w:r>
        <w:rPr>
          <w:rFonts w:ascii="Times New Roman" w:hAnsi="Times New Roman"/>
          <w:lang w:val="bg-BG"/>
        </w:rPr>
        <w:t xml:space="preserve">и </w:t>
      </w:r>
      <w:r w:rsidRPr="00F42D99">
        <w:rPr>
          <w:rFonts w:ascii="Times New Roman" w:hAnsi="Times New Roman"/>
          <w:lang w:val="bg-BG"/>
        </w:rPr>
        <w:t xml:space="preserve">метеорологичните данни за всеки парцел в рамките на активния радиус на обхват на метео станциите. Също така мобилното приложение трябва да позволява залагане на гео-локационни маркери и потребителя да може да бъде насочват за тяхното местоположение през телефона посредством GPS приемника на телефона </w:t>
      </w:r>
      <w:r w:rsidR="00523672">
        <w:rPr>
          <w:rFonts w:ascii="Times New Roman" w:hAnsi="Times New Roman"/>
          <w:lang w:val="bg-BG"/>
        </w:rPr>
        <w:t>му</w:t>
      </w:r>
      <w:r w:rsidRPr="00F42D99">
        <w:rPr>
          <w:rFonts w:ascii="Times New Roman" w:hAnsi="Times New Roman"/>
          <w:lang w:val="bg-BG"/>
        </w:rPr>
        <w:t xml:space="preserve">. Точността на телефона е + - 5 м. При закачане на маркери трябва да може да </w:t>
      </w:r>
      <w:r w:rsidR="00523672">
        <w:rPr>
          <w:rFonts w:ascii="Times New Roman" w:hAnsi="Times New Roman"/>
          <w:lang w:val="bg-BG"/>
        </w:rPr>
        <w:t xml:space="preserve">се </w:t>
      </w:r>
      <w:r w:rsidRPr="00F42D99">
        <w:rPr>
          <w:rFonts w:ascii="Times New Roman" w:hAnsi="Times New Roman"/>
          <w:lang w:val="bg-BG"/>
        </w:rPr>
        <w:t>добави снимка към маркерите на терена</w:t>
      </w:r>
      <w:r w:rsidR="00523672">
        <w:rPr>
          <w:rFonts w:ascii="Times New Roman" w:hAnsi="Times New Roman"/>
          <w:lang w:val="bg-BG"/>
        </w:rPr>
        <w:t>,</w:t>
      </w:r>
      <w:r w:rsidRPr="00F42D99">
        <w:rPr>
          <w:rFonts w:ascii="Times New Roman" w:hAnsi="Times New Roman"/>
          <w:lang w:val="bg-BG"/>
        </w:rPr>
        <w:t xml:space="preserve"> направена от самият телефон или да бъде извикана от галерията на телефона. Необходимо е да може да се въвеждат записки където потребителите може да записват особености или специфични неща свързани с локацията, парцела, наблюденията извършвани на терен и т.н. </w:t>
      </w:r>
    </w:p>
    <w:p w:rsidR="00E61140" w:rsidRDefault="00E61140" w:rsidP="009000C4">
      <w:pPr>
        <w:ind w:firstLine="720"/>
        <w:jc w:val="both"/>
        <w:rPr>
          <w:rFonts w:ascii="Times New Roman" w:hAnsi="Times New Roman"/>
          <w:lang w:val="bg-BG"/>
        </w:rPr>
      </w:pPr>
      <w:r w:rsidRPr="00F42D99">
        <w:rPr>
          <w:rFonts w:ascii="Times New Roman" w:hAnsi="Times New Roman"/>
          <w:lang w:val="bg-BG"/>
        </w:rPr>
        <w:t xml:space="preserve">Направените снимки към съответния маркер трябва също така да могат да бъдат сваляне и препращани през други приложния и социални мрежи. </w:t>
      </w:r>
    </w:p>
    <w:p w:rsidR="00E61140" w:rsidRDefault="00E61140" w:rsidP="009000C4">
      <w:pPr>
        <w:ind w:firstLine="720"/>
        <w:jc w:val="both"/>
        <w:rPr>
          <w:rFonts w:ascii="Times New Roman" w:hAnsi="Times New Roman"/>
          <w:lang w:val="bg-BG"/>
        </w:rPr>
      </w:pPr>
      <w:r w:rsidRPr="00461485">
        <w:rPr>
          <w:rFonts w:ascii="Times New Roman" w:hAnsi="Times New Roman"/>
          <w:lang w:val="bg-BG"/>
        </w:rPr>
        <w:t xml:space="preserve">В различните производства в земеделието е необходимо да се предвидят  необходимите инвестиции с цел да се изгради ефективно и по-добре работещо земеделско предприятие. </w:t>
      </w:r>
    </w:p>
    <w:p w:rsidR="00E61140" w:rsidRPr="009000C4" w:rsidRDefault="00E61140" w:rsidP="00196F35">
      <w:pPr>
        <w:pStyle w:val="ListParagraph"/>
        <w:numPr>
          <w:ilvl w:val="0"/>
          <w:numId w:val="1"/>
        </w:numPr>
        <w:ind w:left="0" w:firstLine="720"/>
        <w:jc w:val="both"/>
        <w:rPr>
          <w:rFonts w:ascii="Times New Roman" w:hAnsi="Times New Roman"/>
          <w:lang w:val="bg-BG"/>
        </w:rPr>
      </w:pPr>
      <w:r w:rsidRPr="009000C4">
        <w:rPr>
          <w:rFonts w:ascii="Times New Roman" w:hAnsi="Times New Roman"/>
          <w:i/>
          <w:u w:val="single"/>
          <w:lang w:val="bg-BG"/>
        </w:rPr>
        <w:t>Зърнопроизводство</w:t>
      </w:r>
      <w:r w:rsidRPr="009000C4">
        <w:rPr>
          <w:rFonts w:ascii="Times New Roman" w:hAnsi="Times New Roman"/>
          <w:lang w:val="bg-BG"/>
        </w:rPr>
        <w:t xml:space="preserve"> –необходимо </w:t>
      </w:r>
      <w:r>
        <w:rPr>
          <w:rFonts w:ascii="Times New Roman" w:hAnsi="Times New Roman"/>
          <w:lang w:val="bg-BG"/>
        </w:rPr>
        <w:t xml:space="preserve">е </w:t>
      </w:r>
      <w:r w:rsidRPr="009000C4">
        <w:rPr>
          <w:rFonts w:ascii="Times New Roman" w:hAnsi="Times New Roman"/>
          <w:lang w:val="bg-BG"/>
        </w:rPr>
        <w:t>да се инвестира най-вече в прецизна обработваща техника като машини и инвентари</w:t>
      </w:r>
      <w:r>
        <w:rPr>
          <w:rFonts w:ascii="Times New Roman" w:hAnsi="Times New Roman"/>
          <w:lang w:val="bg-BG"/>
        </w:rPr>
        <w:t>,</w:t>
      </w:r>
      <w:r w:rsidRPr="009000C4">
        <w:rPr>
          <w:rFonts w:ascii="Times New Roman" w:hAnsi="Times New Roman"/>
          <w:lang w:val="bg-BG"/>
        </w:rPr>
        <w:t xml:space="preserve"> поради необходимостта от качествена обработка на земята. Технологиите, които трябва да бъдат внедрени</w:t>
      </w:r>
      <w:r>
        <w:rPr>
          <w:rFonts w:ascii="Times New Roman" w:hAnsi="Times New Roman"/>
          <w:lang w:val="bg-BG"/>
        </w:rPr>
        <w:t>,</w:t>
      </w:r>
      <w:r w:rsidRPr="009000C4">
        <w:rPr>
          <w:rFonts w:ascii="Times New Roman" w:hAnsi="Times New Roman"/>
          <w:lang w:val="bg-BG"/>
        </w:rPr>
        <w:t xml:space="preserve"> са именно навигационни системи във всеки трактор</w:t>
      </w:r>
      <w:r>
        <w:rPr>
          <w:rFonts w:ascii="Times New Roman" w:hAnsi="Times New Roman"/>
          <w:lang w:val="bg-BG"/>
        </w:rPr>
        <w:t>,</w:t>
      </w:r>
      <w:r w:rsidRPr="009000C4">
        <w:rPr>
          <w:rFonts w:ascii="Times New Roman" w:hAnsi="Times New Roman"/>
          <w:lang w:val="bg-BG"/>
        </w:rPr>
        <w:t xml:space="preserve"> за да може да се обработват по-добре земеделските парцели и да няма некачествени обработки или пропуски при сеитбата, торене</w:t>
      </w:r>
      <w:r>
        <w:rPr>
          <w:rFonts w:ascii="Times New Roman" w:hAnsi="Times New Roman"/>
          <w:lang w:val="bg-BG"/>
        </w:rPr>
        <w:t>то</w:t>
      </w:r>
      <w:r w:rsidRPr="009000C4">
        <w:rPr>
          <w:rFonts w:ascii="Times New Roman" w:hAnsi="Times New Roman"/>
          <w:lang w:val="bg-BG"/>
        </w:rPr>
        <w:t>, пръскането и т.н. От друга страна са необходими сериозни инвестици</w:t>
      </w:r>
      <w:r>
        <w:rPr>
          <w:rFonts w:ascii="Times New Roman" w:hAnsi="Times New Roman"/>
          <w:lang w:val="bg-BG"/>
        </w:rPr>
        <w:t>и в инвентар,</w:t>
      </w:r>
      <w:r w:rsidRPr="009000C4">
        <w:rPr>
          <w:rFonts w:ascii="Times New Roman" w:hAnsi="Times New Roman"/>
          <w:lang w:val="bg-BG"/>
        </w:rPr>
        <w:t xml:space="preserve"> свързан</w:t>
      </w:r>
      <w:r>
        <w:rPr>
          <w:rFonts w:ascii="Times New Roman" w:hAnsi="Times New Roman"/>
          <w:lang w:val="bg-BG"/>
        </w:rPr>
        <w:t>и</w:t>
      </w:r>
      <w:r w:rsidRPr="009000C4">
        <w:rPr>
          <w:rFonts w:ascii="Times New Roman" w:hAnsi="Times New Roman"/>
          <w:lang w:val="bg-BG"/>
        </w:rPr>
        <w:t xml:space="preserve"> с необходимостта от въвеждане на прецизно земеделие. За да се провежда прецизно земеделие трябва инвентар</w:t>
      </w:r>
      <w:r w:rsidR="00523672">
        <w:rPr>
          <w:rFonts w:ascii="Times New Roman" w:hAnsi="Times New Roman"/>
          <w:lang w:val="bg-BG"/>
        </w:rPr>
        <w:t>ът</w:t>
      </w:r>
      <w:r w:rsidRPr="009000C4">
        <w:rPr>
          <w:rFonts w:ascii="Times New Roman" w:hAnsi="Times New Roman"/>
          <w:lang w:val="bg-BG"/>
        </w:rPr>
        <w:t xml:space="preserve"> да бъде свързан с компютъра в машината и всяка част от инвентара да се контролира от компютър. Това се налага при провеждането на променлива норма на торене или пръскане. На базата на сателитни или дронови снимки се създават карти на предписание в зависимост от силните или слаби зони на развитие на полета. Картата на предписание се вкарва </w:t>
      </w:r>
      <w:r w:rsidR="00523672">
        <w:rPr>
          <w:rFonts w:ascii="Times New Roman" w:hAnsi="Times New Roman"/>
          <w:lang w:val="bg-BG"/>
        </w:rPr>
        <w:t>в</w:t>
      </w:r>
      <w:r w:rsidRPr="009000C4">
        <w:rPr>
          <w:rFonts w:ascii="Times New Roman" w:hAnsi="Times New Roman"/>
          <w:lang w:val="bg-BG"/>
        </w:rPr>
        <w:t xml:space="preserve"> машината и тя изпълнява нормата на третиране на отделните зони. Друг вид технологии, който трябва да бъдат интегрирани при зърно</w:t>
      </w:r>
      <w:r>
        <w:rPr>
          <w:rFonts w:ascii="Times New Roman" w:hAnsi="Times New Roman"/>
          <w:lang w:val="bg-BG"/>
        </w:rPr>
        <w:t>-</w:t>
      </w:r>
      <w:r w:rsidRPr="009000C4">
        <w:rPr>
          <w:rFonts w:ascii="Times New Roman" w:hAnsi="Times New Roman"/>
          <w:lang w:val="bg-BG"/>
        </w:rPr>
        <w:t>производството</w:t>
      </w:r>
      <w:r w:rsidR="00523672">
        <w:rPr>
          <w:rFonts w:ascii="Times New Roman" w:hAnsi="Times New Roman"/>
          <w:lang w:val="bg-BG"/>
        </w:rPr>
        <w:t>,</w:t>
      </w:r>
      <w:r w:rsidRPr="009000C4">
        <w:rPr>
          <w:rFonts w:ascii="Times New Roman" w:hAnsi="Times New Roman"/>
          <w:lang w:val="bg-BG"/>
        </w:rPr>
        <w:t xml:space="preserve"> е мобилно приложение за контрол на качеството на извършените обработки поради големите площи на обработка. С навлизането на цифровизираната механизация, смесените култури ще започнат да изместват огромните площи от еднотипни култури за подобряване борбата с вредителите. </w:t>
      </w:r>
    </w:p>
    <w:p w:rsidR="00E863AD" w:rsidRDefault="00E61140" w:rsidP="00E863AD">
      <w:pPr>
        <w:pStyle w:val="ListParagraph"/>
        <w:numPr>
          <w:ilvl w:val="0"/>
          <w:numId w:val="1"/>
        </w:numPr>
        <w:ind w:left="0" w:firstLine="709"/>
        <w:jc w:val="both"/>
        <w:rPr>
          <w:rFonts w:ascii="Times New Roman" w:hAnsi="Times New Roman"/>
          <w:lang w:val="bg-BG"/>
        </w:rPr>
      </w:pPr>
      <w:r w:rsidRPr="009000C4">
        <w:rPr>
          <w:rFonts w:ascii="Times New Roman" w:hAnsi="Times New Roman"/>
          <w:i/>
          <w:u w:val="single"/>
          <w:lang w:val="bg-BG"/>
        </w:rPr>
        <w:t>Плодове и зеленчуци</w:t>
      </w:r>
      <w:r w:rsidRPr="009000C4">
        <w:rPr>
          <w:rFonts w:ascii="Times New Roman" w:hAnsi="Times New Roman"/>
          <w:lang w:val="bg-BG"/>
        </w:rPr>
        <w:t xml:space="preserve"> – </w:t>
      </w:r>
      <w:r>
        <w:rPr>
          <w:rFonts w:ascii="Times New Roman" w:hAnsi="Times New Roman"/>
          <w:lang w:val="bg-BG"/>
        </w:rPr>
        <w:t>п</w:t>
      </w:r>
      <w:r w:rsidRPr="009000C4">
        <w:rPr>
          <w:rFonts w:ascii="Times New Roman" w:hAnsi="Times New Roman"/>
          <w:lang w:val="bg-BG"/>
        </w:rPr>
        <w:t>ри стопанствата</w:t>
      </w:r>
      <w:r w:rsidR="00523672">
        <w:rPr>
          <w:rFonts w:ascii="Times New Roman" w:hAnsi="Times New Roman"/>
          <w:lang w:val="bg-BG"/>
        </w:rPr>
        <w:t>,</w:t>
      </w:r>
      <w:r w:rsidRPr="009000C4">
        <w:rPr>
          <w:rFonts w:ascii="Times New Roman" w:hAnsi="Times New Roman"/>
          <w:lang w:val="bg-BG"/>
        </w:rPr>
        <w:t xml:space="preserve"> занимаващи се с плодове и зеленчуци</w:t>
      </w:r>
      <w:r w:rsidR="00523672">
        <w:rPr>
          <w:rFonts w:ascii="Times New Roman" w:hAnsi="Times New Roman"/>
          <w:lang w:val="bg-BG"/>
        </w:rPr>
        <w:t>,</w:t>
      </w:r>
      <w:r w:rsidRPr="009000C4">
        <w:rPr>
          <w:rFonts w:ascii="Times New Roman" w:hAnsi="Times New Roman"/>
          <w:lang w:val="bg-BG"/>
        </w:rPr>
        <w:t xml:space="preserve"> е необходимо да се инвестира най-вече в машини за обработка и беритба на реколтата. Това се налага поради трудното намиране на работна ръка в земеделските райони. На пазара вече има сензори за следене на зрелостта на плодовете и зеленчуците, за постигане на оптимална беритба. Съществуват машини, ко</w:t>
      </w:r>
      <w:r w:rsidR="00523672">
        <w:rPr>
          <w:rFonts w:ascii="Times New Roman" w:hAnsi="Times New Roman"/>
          <w:lang w:val="bg-BG"/>
        </w:rPr>
        <w:t>и</w:t>
      </w:r>
      <w:r w:rsidRPr="009000C4">
        <w:rPr>
          <w:rFonts w:ascii="Times New Roman" w:hAnsi="Times New Roman"/>
          <w:lang w:val="bg-BG"/>
        </w:rPr>
        <w:t>то позволяват провеждане на почти автоматизирана беритба и те са напълно наложителни за провеждането на по-ефективно земеделие. Инвестирането в традиционни технологии като мрежи и  нови технологии за борба с вредителите ще намали нуждата от пестициди. Това ще спести време и ресурси</w:t>
      </w:r>
      <w:r w:rsidR="00523672">
        <w:rPr>
          <w:rFonts w:ascii="Times New Roman" w:hAnsi="Times New Roman"/>
          <w:lang w:val="bg-BG"/>
        </w:rPr>
        <w:t>,</w:t>
      </w:r>
      <w:r w:rsidRPr="009000C4">
        <w:rPr>
          <w:rFonts w:ascii="Times New Roman" w:hAnsi="Times New Roman"/>
          <w:lang w:val="bg-BG"/>
        </w:rPr>
        <w:t xml:space="preserve"> като ще позволи спазването на все по</w:t>
      </w:r>
      <w:r w:rsidR="00523672">
        <w:rPr>
          <w:rFonts w:ascii="Times New Roman" w:hAnsi="Times New Roman"/>
          <w:lang w:val="bg-BG"/>
        </w:rPr>
        <w:t>-</w:t>
      </w:r>
      <w:r w:rsidRPr="009000C4">
        <w:rPr>
          <w:rFonts w:ascii="Times New Roman" w:hAnsi="Times New Roman"/>
          <w:lang w:val="bg-BG"/>
        </w:rPr>
        <w:t xml:space="preserve"> кратките срокове за подготовка на суровината за доставка. Необходим</w:t>
      </w:r>
      <w:r w:rsidR="00523672">
        <w:rPr>
          <w:rFonts w:ascii="Times New Roman" w:hAnsi="Times New Roman"/>
          <w:lang w:val="bg-BG"/>
        </w:rPr>
        <w:t>и са</w:t>
      </w:r>
      <w:r w:rsidRPr="009000C4">
        <w:rPr>
          <w:rFonts w:ascii="Times New Roman" w:hAnsi="Times New Roman"/>
          <w:lang w:val="bg-BG"/>
        </w:rPr>
        <w:t xml:space="preserve"> също така </w:t>
      </w:r>
      <w:r w:rsidRPr="009000C4">
        <w:rPr>
          <w:rFonts w:ascii="Times New Roman" w:hAnsi="Times New Roman"/>
          <w:lang w:val="bg-BG"/>
        </w:rPr>
        <w:lastRenderedPageBreak/>
        <w:t>инвестиции в складовите помещения, тъй като при тях се налага спазването на определени условия за съхранение на продукцията. При зеленчуците нещата стоят по</w:t>
      </w:r>
      <w:r w:rsidR="00523672">
        <w:rPr>
          <w:rFonts w:ascii="Times New Roman" w:hAnsi="Times New Roman"/>
          <w:lang w:val="bg-BG"/>
        </w:rPr>
        <w:t xml:space="preserve"> </w:t>
      </w:r>
      <w:r w:rsidRPr="009000C4">
        <w:rPr>
          <w:rFonts w:ascii="Times New Roman" w:hAnsi="Times New Roman"/>
          <w:lang w:val="bg-BG"/>
        </w:rPr>
        <w:t>същия начин</w:t>
      </w:r>
      <w:r w:rsidR="00523672">
        <w:rPr>
          <w:rFonts w:ascii="Times New Roman" w:hAnsi="Times New Roman"/>
          <w:lang w:val="bg-BG"/>
        </w:rPr>
        <w:t>,</w:t>
      </w:r>
      <w:r w:rsidRPr="009000C4">
        <w:rPr>
          <w:rFonts w:ascii="Times New Roman" w:hAnsi="Times New Roman"/>
          <w:lang w:val="bg-BG"/>
        </w:rPr>
        <w:t xml:space="preserve"> като са необходими инвестиции най-вече в модернизацията на машинния парк и складовете за съхранение. Особено при складиране на продукцията условията са изключително стриктни и спазването им задържа качеството на продукцията и позволява изкупната цена да бъде по-висока. </w:t>
      </w:r>
    </w:p>
    <w:p w:rsidR="00E61140" w:rsidRDefault="00E61140" w:rsidP="00E863AD">
      <w:pPr>
        <w:pStyle w:val="ListParagraph"/>
        <w:numPr>
          <w:ilvl w:val="0"/>
          <w:numId w:val="1"/>
        </w:numPr>
        <w:ind w:left="0" w:firstLine="709"/>
        <w:jc w:val="both"/>
        <w:rPr>
          <w:rFonts w:ascii="Times New Roman" w:hAnsi="Times New Roman"/>
          <w:lang w:val="bg-BG"/>
        </w:rPr>
      </w:pPr>
      <w:r w:rsidRPr="00E863AD">
        <w:rPr>
          <w:rFonts w:ascii="Times New Roman" w:hAnsi="Times New Roman"/>
          <w:i/>
          <w:u w:val="single"/>
          <w:lang w:val="bg-BG"/>
        </w:rPr>
        <w:t>Животновъдство</w:t>
      </w:r>
      <w:r w:rsidRPr="00E863AD">
        <w:rPr>
          <w:rFonts w:ascii="Times New Roman" w:hAnsi="Times New Roman"/>
          <w:lang w:val="bg-BG"/>
        </w:rPr>
        <w:t xml:space="preserve"> – при животновъдството са необходими сериозни инвестиции най</w:t>
      </w:r>
      <w:r w:rsidR="00844A5B">
        <w:rPr>
          <w:rFonts w:ascii="Times New Roman" w:hAnsi="Times New Roman"/>
          <w:lang w:val="bg-BG"/>
        </w:rPr>
        <w:t>-</w:t>
      </w:r>
      <w:r w:rsidRPr="00E863AD">
        <w:rPr>
          <w:rFonts w:ascii="Times New Roman" w:hAnsi="Times New Roman"/>
          <w:lang w:val="bg-BG"/>
        </w:rPr>
        <w:t>вече в създаването на обори</w:t>
      </w:r>
      <w:r w:rsidR="00844A5B">
        <w:rPr>
          <w:rFonts w:ascii="Times New Roman" w:hAnsi="Times New Roman"/>
          <w:lang w:val="bg-BG"/>
        </w:rPr>
        <w:t>,</w:t>
      </w:r>
      <w:r w:rsidRPr="00E863AD">
        <w:rPr>
          <w:rFonts w:ascii="Times New Roman" w:hAnsi="Times New Roman"/>
          <w:lang w:val="bg-BG"/>
        </w:rPr>
        <w:t xml:space="preserve"> отговарящи на изискванията за отглеждане на животни (крави, кози, овце). Освен това са необходими много сериозни инвестиции в създаването на условия като влага, температура и пространство с цел намаляване на стреса </w:t>
      </w:r>
      <w:r w:rsidR="00523672">
        <w:rPr>
          <w:rFonts w:ascii="Times New Roman" w:hAnsi="Times New Roman"/>
          <w:lang w:val="bg-BG"/>
        </w:rPr>
        <w:t>у</w:t>
      </w:r>
      <w:r w:rsidRPr="00E863AD">
        <w:rPr>
          <w:rFonts w:ascii="Times New Roman" w:hAnsi="Times New Roman"/>
          <w:lang w:val="bg-BG"/>
        </w:rPr>
        <w:t xml:space="preserve"> животните. Поради актуалните проблеми с различни болести по животните</w:t>
      </w:r>
      <w:r w:rsidR="00844A5B">
        <w:rPr>
          <w:rFonts w:ascii="Times New Roman" w:hAnsi="Times New Roman"/>
          <w:lang w:val="bg-BG"/>
        </w:rPr>
        <w:t>,</w:t>
      </w:r>
      <w:r w:rsidRPr="00E863AD">
        <w:rPr>
          <w:rFonts w:ascii="Times New Roman" w:hAnsi="Times New Roman"/>
          <w:lang w:val="bg-BG"/>
        </w:rPr>
        <w:t xml:space="preserve"> е необходимо внимание и спазване на всички регулации за отглеждането им. Съхранението на месото изисква сериозна материална база, която да бъде поддържана според изискванията. </w:t>
      </w:r>
    </w:p>
    <w:p w:rsidR="004368A3" w:rsidRPr="00504877" w:rsidRDefault="004368A3" w:rsidP="00504877">
      <w:pPr>
        <w:ind w:firstLine="709"/>
        <w:jc w:val="both"/>
        <w:rPr>
          <w:rFonts w:ascii="Times New Roman" w:hAnsi="Times New Roman"/>
          <w:lang w:val="bg-BG"/>
        </w:rPr>
      </w:pPr>
      <w:r w:rsidRPr="00504877">
        <w:rPr>
          <w:rFonts w:ascii="Times New Roman" w:hAnsi="Times New Roman"/>
          <w:lang w:val="bg-BG"/>
        </w:rPr>
        <w:t xml:space="preserve">Потребностите на целия отрасъл за модернизация и въвеждане на цифрови технологии </w:t>
      </w:r>
      <w:r w:rsidR="0042408C" w:rsidRPr="00504877">
        <w:rPr>
          <w:rFonts w:ascii="Times New Roman" w:hAnsi="Times New Roman"/>
          <w:lang w:val="bg-BG"/>
        </w:rPr>
        <w:t>в стопанствата се оценяват на близо 1 млрд. лева.</w:t>
      </w:r>
      <w:r w:rsidRPr="00504877">
        <w:rPr>
          <w:rFonts w:ascii="Times New Roman" w:hAnsi="Times New Roman"/>
          <w:lang w:val="bg-BG"/>
        </w:rPr>
        <w:t xml:space="preserve"> </w:t>
      </w:r>
    </w:p>
    <w:p w:rsidR="00E61140" w:rsidRPr="00461485" w:rsidRDefault="00E61140" w:rsidP="008A3ACA">
      <w:pPr>
        <w:jc w:val="both"/>
        <w:rPr>
          <w:rFonts w:ascii="Times New Roman" w:hAnsi="Times New Roman"/>
          <w:lang w:val="bg-BG"/>
        </w:rPr>
      </w:pPr>
    </w:p>
    <w:p w:rsidR="00E61140" w:rsidRDefault="00E61140" w:rsidP="00196F35">
      <w:pPr>
        <w:pStyle w:val="ListParagraph"/>
        <w:numPr>
          <w:ilvl w:val="0"/>
          <w:numId w:val="5"/>
        </w:numPr>
        <w:jc w:val="both"/>
        <w:rPr>
          <w:rFonts w:ascii="Times New Roman" w:hAnsi="Times New Roman"/>
          <w:b/>
          <w:lang w:val="bg-BG"/>
        </w:rPr>
      </w:pPr>
      <w:r w:rsidRPr="00461485">
        <w:rPr>
          <w:rFonts w:ascii="Times New Roman" w:hAnsi="Times New Roman"/>
          <w:b/>
          <w:lang w:val="bg-BG"/>
        </w:rPr>
        <w:t>Развитие на цифрови мрежи и използване на програмни приложения в управлението на дейността и вземането на решения</w:t>
      </w:r>
    </w:p>
    <w:p w:rsidR="00E61140" w:rsidRDefault="00E61140" w:rsidP="009000C4">
      <w:pPr>
        <w:ind w:firstLine="720"/>
        <w:jc w:val="both"/>
        <w:rPr>
          <w:rFonts w:ascii="Times New Roman" w:hAnsi="Times New Roman"/>
          <w:lang w:val="bg-BG"/>
        </w:rPr>
      </w:pPr>
      <w:r w:rsidRPr="00F42D99">
        <w:rPr>
          <w:rFonts w:ascii="Times New Roman" w:hAnsi="Times New Roman"/>
          <w:lang w:val="bg-BG"/>
        </w:rPr>
        <w:t xml:space="preserve">Селското стопанство се превръща в сектор с много интензивен поток от данни. Общите данни от различните участници в производствената верига, събрани на едно място, позволяват да се получи информация с ново качество, да се създаде добавена стойност за всички заинтересовани. </w:t>
      </w:r>
    </w:p>
    <w:p w:rsidR="00E61140" w:rsidRDefault="00E61140" w:rsidP="009000C4">
      <w:pPr>
        <w:ind w:firstLine="720"/>
        <w:jc w:val="both"/>
        <w:rPr>
          <w:rFonts w:ascii="Times New Roman" w:hAnsi="Times New Roman"/>
          <w:lang w:val="bg-BG"/>
        </w:rPr>
      </w:pPr>
      <w:r w:rsidRPr="00F42D99">
        <w:rPr>
          <w:rFonts w:ascii="Times New Roman" w:hAnsi="Times New Roman"/>
          <w:lang w:val="bg-BG"/>
        </w:rPr>
        <w:t xml:space="preserve">Събирането на данни за фермата и осигуряването на достъп до данни за научни достижения, нови технологии, тенденции в развитието на пазарите, прогнози за метеорологичната обстановка и др. позволяват вземането на ефективни решения, свързани с прилаганите производствени практики, участието на пазара, управлението на риска и т.н. Напредъкът на цифровите технологии позволява </w:t>
      </w:r>
      <w:r w:rsidR="00523672">
        <w:rPr>
          <w:rFonts w:ascii="Times New Roman" w:hAnsi="Times New Roman"/>
          <w:lang w:val="bg-BG"/>
        </w:rPr>
        <w:t xml:space="preserve">на </w:t>
      </w:r>
      <w:r>
        <w:rPr>
          <w:rFonts w:ascii="Times New Roman" w:hAnsi="Times New Roman"/>
          <w:lang w:val="bg-BG"/>
        </w:rPr>
        <w:t>земеделски</w:t>
      </w:r>
      <w:r w:rsidR="00523672">
        <w:rPr>
          <w:rFonts w:ascii="Times New Roman" w:hAnsi="Times New Roman"/>
          <w:lang w:val="bg-BG"/>
        </w:rPr>
        <w:t>я</w:t>
      </w:r>
      <w:r>
        <w:rPr>
          <w:rFonts w:ascii="Times New Roman" w:hAnsi="Times New Roman"/>
          <w:lang w:val="bg-BG"/>
        </w:rPr>
        <w:t xml:space="preserve"> стопани</w:t>
      </w:r>
      <w:r w:rsidR="00523672">
        <w:rPr>
          <w:rFonts w:ascii="Times New Roman" w:hAnsi="Times New Roman"/>
          <w:lang w:val="bg-BG"/>
        </w:rPr>
        <w:t>н да</w:t>
      </w:r>
      <w:r w:rsidRPr="00F42D99">
        <w:rPr>
          <w:rFonts w:ascii="Times New Roman" w:hAnsi="Times New Roman"/>
          <w:lang w:val="bg-BG"/>
        </w:rPr>
        <w:t xml:space="preserve"> разполага с цялата необходима информация за планирането на производствения процес и управлението на стопанството от своя таблет или мобилен телефон, използвайки приложения, съобразени изцяло със спецификата на неговата дейност;</w:t>
      </w:r>
    </w:p>
    <w:p w:rsidR="00E61140" w:rsidRDefault="00E61140" w:rsidP="009000C4">
      <w:pPr>
        <w:ind w:firstLine="720"/>
        <w:jc w:val="both"/>
        <w:rPr>
          <w:rFonts w:ascii="Times New Roman" w:hAnsi="Times New Roman"/>
          <w:lang w:val="bg-BG"/>
        </w:rPr>
      </w:pPr>
      <w:r w:rsidRPr="00F42D99">
        <w:rPr>
          <w:rFonts w:ascii="Times New Roman" w:hAnsi="Times New Roman"/>
          <w:lang w:val="bg-BG"/>
        </w:rPr>
        <w:t xml:space="preserve">Събирането на данни от множество и разнородни потребители създаваше сериозни предизвикателства за старите централизирани системи. Днес, в резултат на скоростното развитие, </w:t>
      </w:r>
      <w:proofErr w:type="spellStart"/>
      <w:r>
        <w:rPr>
          <w:rFonts w:ascii="Times New Roman" w:hAnsi="Times New Roman"/>
          <w:lang w:val="en-US"/>
        </w:rPr>
        <w:t>Blockchain</w:t>
      </w:r>
      <w:proofErr w:type="spellEnd"/>
      <w:r w:rsidRPr="00F42D99">
        <w:rPr>
          <w:rFonts w:ascii="Times New Roman" w:hAnsi="Times New Roman"/>
          <w:lang w:val="bg-BG"/>
        </w:rPr>
        <w:t xml:space="preserve"> технологията вече предоставя възможности за бързо интегриране на информация от разнородни източници и нейното бързо преобразуване в полезна информация.</w:t>
      </w:r>
    </w:p>
    <w:p w:rsidR="00E61140" w:rsidRDefault="00E61140" w:rsidP="009000C4">
      <w:pPr>
        <w:ind w:firstLine="720"/>
        <w:jc w:val="both"/>
        <w:rPr>
          <w:rFonts w:ascii="Times New Roman" w:hAnsi="Times New Roman"/>
          <w:lang w:val="bg-BG"/>
        </w:rPr>
      </w:pPr>
      <w:r w:rsidRPr="00F42D99">
        <w:rPr>
          <w:rFonts w:ascii="Times New Roman" w:hAnsi="Times New Roman"/>
          <w:lang w:val="bg-BG"/>
        </w:rPr>
        <w:t xml:space="preserve">Необходимо е създаването на специфични уеб инструменти за анализи, като калкулатори на приходите и разходите в едно стопанство. </w:t>
      </w:r>
      <w:r w:rsidR="006007EC">
        <w:rPr>
          <w:rFonts w:ascii="Times New Roman" w:hAnsi="Times New Roman"/>
          <w:lang w:val="bg-BG"/>
        </w:rPr>
        <w:t>З</w:t>
      </w:r>
      <w:r w:rsidRPr="00F42D99">
        <w:rPr>
          <w:rFonts w:ascii="Times New Roman" w:hAnsi="Times New Roman"/>
          <w:lang w:val="bg-BG"/>
        </w:rPr>
        <w:t xml:space="preserve">а целта е необходимо да се въведат само няколко параметри за вложените средства като: разход за торове, разход за семена, разход за ренти, разход за гориво и персонал и се залагат и получен добив от дка и продажна цена на тон зърно например. Така всеки </w:t>
      </w:r>
      <w:r>
        <w:rPr>
          <w:rFonts w:ascii="Times New Roman" w:hAnsi="Times New Roman"/>
          <w:lang w:val="bg-BG"/>
        </w:rPr>
        <w:t>земеделски стопанин</w:t>
      </w:r>
      <w:r w:rsidRPr="00F42D99">
        <w:rPr>
          <w:rFonts w:ascii="Times New Roman" w:hAnsi="Times New Roman"/>
          <w:lang w:val="bg-BG"/>
        </w:rPr>
        <w:t xml:space="preserve"> може сам лесно и бързо да изчисли ефективността на своето стопанство за всяко негово поле. </w:t>
      </w:r>
    </w:p>
    <w:p w:rsidR="00E61140" w:rsidRDefault="00E61140" w:rsidP="009000C4">
      <w:pPr>
        <w:ind w:firstLine="720"/>
        <w:jc w:val="both"/>
        <w:rPr>
          <w:rFonts w:ascii="Times New Roman" w:hAnsi="Times New Roman"/>
          <w:lang w:val="bg-BG"/>
        </w:rPr>
      </w:pPr>
      <w:r w:rsidRPr="00F42D99">
        <w:rPr>
          <w:rFonts w:ascii="Times New Roman" w:hAnsi="Times New Roman"/>
          <w:lang w:val="bg-BG"/>
        </w:rPr>
        <w:t>Подобни инструменти могат да показват освен приходи и разходи</w:t>
      </w:r>
      <w:r w:rsidR="006007EC">
        <w:rPr>
          <w:rFonts w:ascii="Times New Roman" w:hAnsi="Times New Roman"/>
          <w:lang w:val="bg-BG"/>
        </w:rPr>
        <w:t>, но</w:t>
      </w:r>
      <w:r w:rsidRPr="00F42D99">
        <w:rPr>
          <w:rFonts w:ascii="Times New Roman" w:hAnsi="Times New Roman"/>
          <w:lang w:val="bg-BG"/>
        </w:rPr>
        <w:t xml:space="preserve"> и графики и анализи</w:t>
      </w:r>
      <w:r w:rsidR="006007EC">
        <w:rPr>
          <w:rFonts w:ascii="Times New Roman" w:hAnsi="Times New Roman"/>
          <w:lang w:val="bg-BG"/>
        </w:rPr>
        <w:t>,</w:t>
      </w:r>
      <w:r w:rsidRPr="00F42D99">
        <w:rPr>
          <w:rFonts w:ascii="Times New Roman" w:hAnsi="Times New Roman"/>
          <w:lang w:val="bg-BG"/>
        </w:rPr>
        <w:t xml:space="preserve"> свързани </w:t>
      </w:r>
      <w:r w:rsidR="006007EC">
        <w:rPr>
          <w:rFonts w:ascii="Times New Roman" w:hAnsi="Times New Roman"/>
          <w:lang w:val="bg-BG"/>
        </w:rPr>
        <w:t xml:space="preserve">със </w:t>
      </w:r>
      <w:r w:rsidRPr="00F42D99">
        <w:rPr>
          <w:rFonts w:ascii="Times New Roman" w:hAnsi="Times New Roman"/>
          <w:lang w:val="bg-BG"/>
        </w:rPr>
        <w:t>сателитните снимки и историята от метеорологи</w:t>
      </w:r>
      <w:r>
        <w:rPr>
          <w:rFonts w:ascii="Times New Roman" w:hAnsi="Times New Roman"/>
          <w:lang w:val="bg-BG"/>
        </w:rPr>
        <w:t>ч</w:t>
      </w:r>
      <w:r w:rsidRPr="00F42D99">
        <w:rPr>
          <w:rFonts w:ascii="Times New Roman" w:hAnsi="Times New Roman"/>
          <w:lang w:val="bg-BG"/>
        </w:rPr>
        <w:t>ни данни. На базата на такива приложени</w:t>
      </w:r>
      <w:r w:rsidR="006007EC">
        <w:rPr>
          <w:rFonts w:ascii="Times New Roman" w:hAnsi="Times New Roman"/>
          <w:lang w:val="bg-BG"/>
        </w:rPr>
        <w:t>я</w:t>
      </w:r>
      <w:r w:rsidRPr="00F42D99">
        <w:rPr>
          <w:rFonts w:ascii="Times New Roman" w:hAnsi="Times New Roman"/>
          <w:lang w:val="bg-BG"/>
        </w:rPr>
        <w:t xml:space="preserve"> земеделските стопани могат да взимат по</w:t>
      </w:r>
      <w:r w:rsidR="006007EC">
        <w:rPr>
          <w:rFonts w:ascii="Times New Roman" w:hAnsi="Times New Roman"/>
          <w:lang w:val="bg-BG"/>
        </w:rPr>
        <w:t>-</w:t>
      </w:r>
      <w:r w:rsidRPr="00F42D99">
        <w:rPr>
          <w:rFonts w:ascii="Times New Roman" w:hAnsi="Times New Roman"/>
          <w:lang w:val="bg-BG"/>
        </w:rPr>
        <w:t>бързи и обективни решения. Тези инструменти играят ролята на системи за подпомогнато вз</w:t>
      </w:r>
      <w:r w:rsidR="006007EC">
        <w:rPr>
          <w:rFonts w:ascii="Times New Roman" w:hAnsi="Times New Roman"/>
          <w:lang w:val="bg-BG"/>
        </w:rPr>
        <w:t>е</w:t>
      </w:r>
      <w:r w:rsidRPr="00F42D99">
        <w:rPr>
          <w:rFonts w:ascii="Times New Roman" w:hAnsi="Times New Roman"/>
          <w:lang w:val="bg-BG"/>
        </w:rPr>
        <w:t xml:space="preserve">мане на решения (Decision Support Systems - DSS). </w:t>
      </w:r>
    </w:p>
    <w:p w:rsidR="00E61140" w:rsidRDefault="00E61140" w:rsidP="009000C4">
      <w:pPr>
        <w:ind w:firstLine="720"/>
        <w:jc w:val="both"/>
        <w:rPr>
          <w:rFonts w:ascii="Times New Roman" w:hAnsi="Times New Roman"/>
          <w:lang w:val="bg-BG"/>
        </w:rPr>
      </w:pPr>
      <w:r w:rsidRPr="00F42D99">
        <w:rPr>
          <w:rFonts w:ascii="Times New Roman" w:hAnsi="Times New Roman"/>
          <w:lang w:val="bg-BG"/>
        </w:rPr>
        <w:t xml:space="preserve">Необходимо е разработване на технически решения за внедряване на карти на приложенията (as-applied), които впоследствие да бъдат комбинирани с всички </w:t>
      </w:r>
      <w:r w:rsidRPr="00F42D99">
        <w:rPr>
          <w:rFonts w:ascii="Times New Roman" w:hAnsi="Times New Roman"/>
          <w:lang w:val="bg-BG"/>
        </w:rPr>
        <w:lastRenderedPageBreak/>
        <w:t xml:space="preserve">останали карти и захранени в уеб-платформата, където </w:t>
      </w:r>
      <w:r>
        <w:rPr>
          <w:rFonts w:ascii="Times New Roman" w:hAnsi="Times New Roman"/>
          <w:lang w:val="bg-BG"/>
        </w:rPr>
        <w:t>стопаните</w:t>
      </w:r>
      <w:r w:rsidRPr="00F42D99">
        <w:rPr>
          <w:rFonts w:ascii="Times New Roman" w:hAnsi="Times New Roman"/>
          <w:lang w:val="bg-BG"/>
        </w:rPr>
        <w:t xml:space="preserve"> да могат да виждат всички слоеве с информация на едно място.  </w:t>
      </w:r>
    </w:p>
    <w:p w:rsidR="0052479A" w:rsidRPr="00504877" w:rsidRDefault="00145647" w:rsidP="00935D36">
      <w:pPr>
        <w:ind w:firstLine="720"/>
        <w:jc w:val="both"/>
        <w:rPr>
          <w:rFonts w:ascii="Times New Roman" w:hAnsi="Times New Roman"/>
          <w:lang w:val="bg-BG"/>
        </w:rPr>
      </w:pPr>
      <w:r>
        <w:rPr>
          <w:rFonts w:ascii="Times New Roman" w:hAnsi="Times New Roman"/>
          <w:lang w:val="bg-BG"/>
        </w:rPr>
        <w:t>Мо</w:t>
      </w:r>
      <w:r w:rsidR="007B2F5A">
        <w:rPr>
          <w:rFonts w:ascii="Times New Roman" w:hAnsi="Times New Roman"/>
          <w:lang w:val="bg-BG"/>
        </w:rPr>
        <w:t>же</w:t>
      </w:r>
      <w:r>
        <w:rPr>
          <w:rFonts w:ascii="Times New Roman" w:hAnsi="Times New Roman"/>
          <w:lang w:val="bg-BG"/>
        </w:rPr>
        <w:t xml:space="preserve"> също да бъд</w:t>
      </w:r>
      <w:r w:rsidR="007B2F5A">
        <w:rPr>
          <w:rFonts w:ascii="Times New Roman" w:hAnsi="Times New Roman"/>
          <w:lang w:val="bg-BG"/>
        </w:rPr>
        <w:t>е</w:t>
      </w:r>
      <w:r>
        <w:rPr>
          <w:rFonts w:ascii="Times New Roman" w:hAnsi="Times New Roman"/>
          <w:lang w:val="bg-BG"/>
        </w:rPr>
        <w:t xml:space="preserve"> разработен</w:t>
      </w:r>
      <w:r w:rsidR="007B2F5A">
        <w:rPr>
          <w:rFonts w:ascii="Times New Roman" w:hAnsi="Times New Roman"/>
          <w:lang w:val="bg-BG"/>
        </w:rPr>
        <w:t>о</w:t>
      </w:r>
      <w:r>
        <w:rPr>
          <w:rFonts w:ascii="Times New Roman" w:hAnsi="Times New Roman"/>
          <w:lang w:val="bg-BG"/>
        </w:rPr>
        <w:t xml:space="preserve"> приложени</w:t>
      </w:r>
      <w:r w:rsidR="007B2F5A">
        <w:rPr>
          <w:rFonts w:ascii="Times New Roman" w:hAnsi="Times New Roman"/>
          <w:lang w:val="bg-BG"/>
        </w:rPr>
        <w:t>е</w:t>
      </w:r>
      <w:r>
        <w:rPr>
          <w:rFonts w:ascii="Times New Roman" w:hAnsi="Times New Roman"/>
          <w:lang w:val="bg-BG"/>
        </w:rPr>
        <w:t>, ко</w:t>
      </w:r>
      <w:r w:rsidR="007B2F5A">
        <w:rPr>
          <w:rFonts w:ascii="Times New Roman" w:hAnsi="Times New Roman"/>
          <w:lang w:val="bg-BG"/>
        </w:rPr>
        <w:t>е</w:t>
      </w:r>
      <w:r>
        <w:rPr>
          <w:rFonts w:ascii="Times New Roman" w:hAnsi="Times New Roman"/>
          <w:lang w:val="bg-BG"/>
        </w:rPr>
        <w:t xml:space="preserve">то </w:t>
      </w:r>
      <w:r w:rsidR="00E61140" w:rsidRPr="00935D36">
        <w:rPr>
          <w:rFonts w:ascii="Times New Roman" w:hAnsi="Times New Roman"/>
          <w:lang w:val="bg-BG"/>
        </w:rPr>
        <w:t xml:space="preserve">като в Google Earth, </w:t>
      </w:r>
      <w:r w:rsidR="008430D9" w:rsidRPr="00935D36">
        <w:rPr>
          <w:rFonts w:ascii="Times New Roman" w:hAnsi="Times New Roman"/>
          <w:lang w:val="bg-BG"/>
        </w:rPr>
        <w:t xml:space="preserve">стопанинът </w:t>
      </w:r>
      <w:r w:rsidR="00E61140" w:rsidRPr="00935D36">
        <w:rPr>
          <w:rFonts w:ascii="Times New Roman" w:hAnsi="Times New Roman"/>
          <w:lang w:val="bg-BG"/>
        </w:rPr>
        <w:t>трябва да може да фокусира от сателитните системи Sentinel-2 с вегетационен индекс до климатичната и почвена информация за всеки парцел. Вегетацион</w:t>
      </w:r>
      <w:r w:rsidR="008430D9" w:rsidRPr="00935D36">
        <w:rPr>
          <w:rFonts w:ascii="Times New Roman" w:hAnsi="Times New Roman"/>
          <w:lang w:val="bg-BG"/>
        </w:rPr>
        <w:t>ният</w:t>
      </w:r>
      <w:r w:rsidR="00E61140" w:rsidRPr="00935D36">
        <w:rPr>
          <w:rFonts w:ascii="Times New Roman" w:hAnsi="Times New Roman"/>
          <w:lang w:val="bg-BG"/>
        </w:rPr>
        <w:t xml:space="preserve"> индекс показва жизнеността на посевите в близкия инфрачервен спектър на светлината. Чрез </w:t>
      </w:r>
      <w:r w:rsidR="007B2F5A">
        <w:rPr>
          <w:rFonts w:ascii="Times New Roman" w:hAnsi="Times New Roman"/>
          <w:lang w:val="bg-BG"/>
        </w:rPr>
        <w:t>това приложение</w:t>
      </w:r>
      <w:r w:rsidR="00E61140" w:rsidRPr="00935D36">
        <w:rPr>
          <w:rFonts w:ascii="Times New Roman" w:hAnsi="Times New Roman"/>
          <w:lang w:val="bg-BG"/>
        </w:rPr>
        <w:t xml:space="preserve"> ще се следи актуалното състояние на всички земеделски парцели в страната</w:t>
      </w:r>
      <w:r w:rsidR="007B2F5A">
        <w:rPr>
          <w:rFonts w:ascii="Times New Roman" w:hAnsi="Times New Roman"/>
          <w:lang w:val="bg-BG"/>
        </w:rPr>
        <w:t xml:space="preserve">. В </w:t>
      </w:r>
      <w:r w:rsidR="006007EC">
        <w:rPr>
          <w:rFonts w:ascii="Times New Roman" w:hAnsi="Times New Roman"/>
          <w:lang w:val="bg-BG"/>
        </w:rPr>
        <w:t>него</w:t>
      </w:r>
      <w:r w:rsidR="007B2F5A">
        <w:rPr>
          <w:rFonts w:ascii="Times New Roman" w:hAnsi="Times New Roman"/>
          <w:lang w:val="bg-BG"/>
        </w:rPr>
        <w:t xml:space="preserve"> може</w:t>
      </w:r>
      <w:r w:rsidR="00E61140" w:rsidRPr="00935D36">
        <w:rPr>
          <w:rFonts w:ascii="Times New Roman" w:hAnsi="Times New Roman"/>
          <w:lang w:val="bg-BG"/>
        </w:rPr>
        <w:t xml:space="preserve"> да има отделен модул</w:t>
      </w:r>
      <w:r w:rsidR="006007EC">
        <w:rPr>
          <w:rFonts w:ascii="Times New Roman" w:hAnsi="Times New Roman"/>
          <w:lang w:val="bg-BG"/>
        </w:rPr>
        <w:t>,</w:t>
      </w:r>
      <w:r w:rsidR="00E61140" w:rsidRPr="00935D36">
        <w:rPr>
          <w:rFonts w:ascii="Times New Roman" w:hAnsi="Times New Roman"/>
          <w:lang w:val="bg-BG"/>
        </w:rPr>
        <w:t xml:space="preserve"> обхващащ и мрежата от метеорологични станции, като данните от тях </w:t>
      </w:r>
      <w:r w:rsidR="006007EC">
        <w:rPr>
          <w:rFonts w:ascii="Times New Roman" w:hAnsi="Times New Roman"/>
          <w:lang w:val="bg-BG"/>
        </w:rPr>
        <w:t>следва</w:t>
      </w:r>
      <w:r w:rsidR="006007EC" w:rsidRPr="00935D36">
        <w:rPr>
          <w:rFonts w:ascii="Times New Roman" w:hAnsi="Times New Roman"/>
          <w:lang w:val="bg-BG"/>
        </w:rPr>
        <w:t xml:space="preserve"> </w:t>
      </w:r>
      <w:r w:rsidR="00E61140" w:rsidRPr="00935D36">
        <w:rPr>
          <w:rFonts w:ascii="Times New Roman" w:hAnsi="Times New Roman"/>
          <w:lang w:val="bg-BG"/>
        </w:rPr>
        <w:t>да бъдат достъпни за всички стопани в съответния район</w:t>
      </w:r>
      <w:r w:rsidR="006007EC">
        <w:rPr>
          <w:rFonts w:ascii="Times New Roman" w:hAnsi="Times New Roman"/>
          <w:lang w:val="bg-BG"/>
        </w:rPr>
        <w:t xml:space="preserve"> и </w:t>
      </w:r>
      <w:r w:rsidR="00E61140" w:rsidRPr="00935D36">
        <w:rPr>
          <w:rFonts w:ascii="Times New Roman" w:hAnsi="Times New Roman"/>
          <w:lang w:val="bg-BG"/>
        </w:rPr>
        <w:t>визуализирани графично</w:t>
      </w:r>
      <w:r w:rsidR="006007EC">
        <w:rPr>
          <w:rFonts w:ascii="Times New Roman" w:hAnsi="Times New Roman"/>
          <w:lang w:val="bg-BG"/>
        </w:rPr>
        <w:t>,</w:t>
      </w:r>
      <w:r w:rsidR="00E61140" w:rsidRPr="00935D36">
        <w:rPr>
          <w:rFonts w:ascii="Times New Roman" w:hAnsi="Times New Roman"/>
          <w:lang w:val="bg-BG"/>
        </w:rPr>
        <w:t xml:space="preserve"> така че да </w:t>
      </w:r>
      <w:r w:rsidR="006007EC">
        <w:rPr>
          <w:rFonts w:ascii="Times New Roman" w:hAnsi="Times New Roman"/>
          <w:lang w:val="bg-BG"/>
        </w:rPr>
        <w:t xml:space="preserve">са </w:t>
      </w:r>
      <w:r w:rsidR="00E61140" w:rsidRPr="00935D36">
        <w:rPr>
          <w:rFonts w:ascii="Times New Roman" w:hAnsi="Times New Roman"/>
          <w:lang w:val="bg-BG"/>
        </w:rPr>
        <w:t xml:space="preserve">лесни за разбиране. Целта на приложението </w:t>
      </w:r>
      <w:r w:rsidR="007B2F5A">
        <w:rPr>
          <w:rFonts w:ascii="Times New Roman" w:hAnsi="Times New Roman"/>
          <w:lang w:val="bg-BG"/>
        </w:rPr>
        <w:t xml:space="preserve">ще бъде </w:t>
      </w:r>
      <w:r w:rsidR="00E61140" w:rsidRPr="00935D36">
        <w:rPr>
          <w:rFonts w:ascii="Times New Roman" w:hAnsi="Times New Roman"/>
          <w:lang w:val="bg-BG"/>
        </w:rPr>
        <w:t>да се работи лесно с него и да бъде постоянно актуализирано с нова информация, която да подпомогне земеделските стопани във вз</w:t>
      </w:r>
      <w:r w:rsidR="006007EC">
        <w:rPr>
          <w:rFonts w:ascii="Times New Roman" w:hAnsi="Times New Roman"/>
          <w:lang w:val="bg-BG"/>
        </w:rPr>
        <w:t>е</w:t>
      </w:r>
      <w:r w:rsidR="00E61140" w:rsidRPr="00935D36">
        <w:rPr>
          <w:rFonts w:ascii="Times New Roman" w:hAnsi="Times New Roman"/>
          <w:lang w:val="bg-BG"/>
        </w:rPr>
        <w:t>мането на решения</w:t>
      </w:r>
      <w:r w:rsidR="006007EC">
        <w:rPr>
          <w:rFonts w:ascii="Times New Roman" w:hAnsi="Times New Roman"/>
          <w:lang w:val="bg-BG"/>
        </w:rPr>
        <w:t>,</w:t>
      </w:r>
      <w:r w:rsidR="00E61140" w:rsidRPr="00935D36">
        <w:rPr>
          <w:rFonts w:ascii="Times New Roman" w:hAnsi="Times New Roman"/>
          <w:lang w:val="bg-BG"/>
        </w:rPr>
        <w:t xml:space="preserve"> свързани с обработки и третирания. В тази връзка</w:t>
      </w:r>
      <w:r w:rsidR="0028557F">
        <w:rPr>
          <w:rFonts w:ascii="Times New Roman" w:hAnsi="Times New Roman"/>
          <w:lang w:val="bg-BG"/>
        </w:rPr>
        <w:t>,</w:t>
      </w:r>
      <w:r w:rsidR="00E61140" w:rsidRPr="00935D36">
        <w:rPr>
          <w:rFonts w:ascii="Times New Roman" w:hAnsi="Times New Roman"/>
          <w:lang w:val="bg-BG"/>
        </w:rPr>
        <w:t xml:space="preserve"> това приложение трябва да разполага с възможност за поставяне на маркери и закачането към на тях на снимки и описание което да бъде достъпно за всички след синхронизация. </w:t>
      </w:r>
      <w:r w:rsidR="007B2F5A">
        <w:rPr>
          <w:rFonts w:ascii="Times New Roman" w:hAnsi="Times New Roman"/>
          <w:lang w:val="bg-BG"/>
        </w:rPr>
        <w:t>Също така</w:t>
      </w:r>
      <w:r w:rsidR="0028557F">
        <w:rPr>
          <w:rFonts w:ascii="Times New Roman" w:hAnsi="Times New Roman"/>
          <w:lang w:val="bg-BG"/>
        </w:rPr>
        <w:t>,</w:t>
      </w:r>
      <w:r w:rsidR="007B2F5A">
        <w:rPr>
          <w:rFonts w:ascii="Times New Roman" w:hAnsi="Times New Roman"/>
          <w:lang w:val="bg-BG"/>
        </w:rPr>
        <w:t xml:space="preserve"> мобилното приложение трябва </w:t>
      </w:r>
      <w:r w:rsidR="00E61140" w:rsidRPr="00935D36">
        <w:rPr>
          <w:rFonts w:ascii="Times New Roman" w:hAnsi="Times New Roman"/>
          <w:lang w:val="bg-BG"/>
        </w:rPr>
        <w:t>да поддържа навигация, което да позволи на земеделския стопанин да се ориентира  в рамките на своето стопанство.</w:t>
      </w:r>
      <w:r w:rsidR="00E61140" w:rsidRPr="00461485">
        <w:rPr>
          <w:rFonts w:ascii="Times New Roman" w:hAnsi="Times New Roman"/>
          <w:lang w:val="bg-BG"/>
        </w:rPr>
        <w:t xml:space="preserve"> </w:t>
      </w:r>
    </w:p>
    <w:p w:rsidR="00E61140" w:rsidRDefault="0052479A" w:rsidP="00935D36">
      <w:pPr>
        <w:ind w:firstLine="720"/>
        <w:jc w:val="both"/>
        <w:rPr>
          <w:rFonts w:ascii="Times New Roman" w:hAnsi="Times New Roman"/>
          <w:lang w:val="bg-BG"/>
        </w:rPr>
      </w:pPr>
      <w:r w:rsidRPr="00461485">
        <w:rPr>
          <w:rFonts w:ascii="Times New Roman" w:hAnsi="Times New Roman"/>
          <w:lang w:val="bg-BG"/>
        </w:rPr>
        <w:t>Тези уеб и мобилни приложения трябва да бъдат създадени от фирми, който имат опит при създаването на такива приложения</w:t>
      </w:r>
      <w:r w:rsidRPr="00504877">
        <w:rPr>
          <w:rFonts w:ascii="Times New Roman" w:hAnsi="Times New Roman"/>
          <w:lang w:val="bg-BG"/>
        </w:rPr>
        <w:t>.</w:t>
      </w:r>
    </w:p>
    <w:p w:rsidR="0028557F" w:rsidRPr="00504877" w:rsidRDefault="0042408C" w:rsidP="00935D36">
      <w:pPr>
        <w:ind w:firstLine="720"/>
        <w:jc w:val="both"/>
        <w:rPr>
          <w:rFonts w:ascii="Times New Roman" w:hAnsi="Times New Roman"/>
          <w:lang w:val="bg-BG"/>
        </w:rPr>
      </w:pPr>
      <w:r>
        <w:rPr>
          <w:rFonts w:ascii="Times New Roman" w:hAnsi="Times New Roman"/>
          <w:lang w:val="bg-BG"/>
        </w:rPr>
        <w:t>Индикативният размер на средствата, които биха осигурили изпълнението на посочените дейности</w:t>
      </w:r>
      <w:r w:rsidR="00DE27A0">
        <w:rPr>
          <w:rFonts w:ascii="Times New Roman" w:hAnsi="Times New Roman"/>
          <w:lang w:val="bg-BG"/>
        </w:rPr>
        <w:t>,</w:t>
      </w:r>
      <w:r>
        <w:rPr>
          <w:rFonts w:ascii="Times New Roman" w:hAnsi="Times New Roman"/>
          <w:lang w:val="bg-BG"/>
        </w:rPr>
        <w:t xml:space="preserve"> възлиза на около 25 млн. лева. </w:t>
      </w:r>
    </w:p>
    <w:p w:rsidR="00935D36" w:rsidRPr="00461485" w:rsidRDefault="00E61140" w:rsidP="00935D36">
      <w:pPr>
        <w:ind w:firstLine="720"/>
        <w:jc w:val="both"/>
        <w:rPr>
          <w:rFonts w:ascii="Times New Roman" w:hAnsi="Times New Roman"/>
          <w:lang w:val="bg-BG"/>
        </w:rPr>
      </w:pPr>
      <w:r w:rsidRPr="00461485">
        <w:rPr>
          <w:rFonts w:ascii="Times New Roman" w:hAnsi="Times New Roman"/>
          <w:lang w:val="bg-BG"/>
        </w:rPr>
        <w:t>Впоследст</w:t>
      </w:r>
      <w:r>
        <w:rPr>
          <w:rFonts w:ascii="Times New Roman" w:hAnsi="Times New Roman"/>
          <w:lang w:val="bg-BG"/>
        </w:rPr>
        <w:t>в</w:t>
      </w:r>
      <w:r w:rsidRPr="00461485">
        <w:rPr>
          <w:rFonts w:ascii="Times New Roman" w:hAnsi="Times New Roman"/>
          <w:lang w:val="bg-BG"/>
        </w:rPr>
        <w:t xml:space="preserve">ие при </w:t>
      </w:r>
      <w:r w:rsidR="00DE27A0">
        <w:rPr>
          <w:rFonts w:ascii="Times New Roman" w:hAnsi="Times New Roman"/>
          <w:lang w:val="bg-BG"/>
        </w:rPr>
        <w:t>стартиране</w:t>
      </w:r>
      <w:r w:rsidR="00DE27A0" w:rsidRPr="00461485">
        <w:rPr>
          <w:rFonts w:ascii="Times New Roman" w:hAnsi="Times New Roman"/>
          <w:lang w:val="bg-BG"/>
        </w:rPr>
        <w:t xml:space="preserve"> </w:t>
      </w:r>
      <w:r w:rsidRPr="00461485">
        <w:rPr>
          <w:rFonts w:ascii="Times New Roman" w:hAnsi="Times New Roman"/>
          <w:lang w:val="bg-BG"/>
        </w:rPr>
        <w:t xml:space="preserve">на </w:t>
      </w:r>
      <w:proofErr w:type="spellStart"/>
      <w:r>
        <w:rPr>
          <w:rFonts w:ascii="Times New Roman" w:hAnsi="Times New Roman"/>
          <w:lang w:val="en-US"/>
        </w:rPr>
        <w:t>Blockchain</w:t>
      </w:r>
      <w:proofErr w:type="spellEnd"/>
      <w:r w:rsidRPr="00461485">
        <w:rPr>
          <w:rFonts w:ascii="Times New Roman" w:hAnsi="Times New Roman"/>
          <w:lang w:val="bg-BG"/>
        </w:rPr>
        <w:t xml:space="preserve"> платформата за следене на прод</w:t>
      </w:r>
      <w:r>
        <w:rPr>
          <w:rFonts w:ascii="Times New Roman" w:hAnsi="Times New Roman"/>
          <w:lang w:val="bg-BG"/>
        </w:rPr>
        <w:t>укция</w:t>
      </w:r>
      <w:r w:rsidRPr="00461485">
        <w:rPr>
          <w:rFonts w:ascii="Times New Roman" w:hAnsi="Times New Roman"/>
          <w:lang w:val="bg-BG"/>
        </w:rPr>
        <w:t xml:space="preserve">та </w:t>
      </w:r>
      <w:r w:rsidR="00935D36">
        <w:rPr>
          <w:rFonts w:ascii="Times New Roman" w:hAnsi="Times New Roman"/>
          <w:lang w:val="bg-BG"/>
        </w:rPr>
        <w:t>това</w:t>
      </w:r>
      <w:r w:rsidRPr="00461485">
        <w:rPr>
          <w:rFonts w:ascii="Times New Roman" w:hAnsi="Times New Roman"/>
          <w:lang w:val="bg-BG"/>
        </w:rPr>
        <w:t xml:space="preserve"> приложение ще добие ново значение за въвеждане на инфор</w:t>
      </w:r>
      <w:r>
        <w:rPr>
          <w:rFonts w:ascii="Times New Roman" w:hAnsi="Times New Roman"/>
          <w:lang w:val="bg-BG"/>
        </w:rPr>
        <w:t>м</w:t>
      </w:r>
      <w:r w:rsidRPr="00461485">
        <w:rPr>
          <w:rFonts w:ascii="Times New Roman" w:hAnsi="Times New Roman"/>
          <w:lang w:val="bg-BG"/>
        </w:rPr>
        <w:t xml:space="preserve">ация във всички стадии на </w:t>
      </w:r>
      <w:r w:rsidR="00DE27A0">
        <w:rPr>
          <w:rFonts w:ascii="Times New Roman" w:hAnsi="Times New Roman"/>
          <w:lang w:val="bg-BG"/>
        </w:rPr>
        <w:t>производството</w:t>
      </w:r>
      <w:r w:rsidRPr="00461485">
        <w:rPr>
          <w:rFonts w:ascii="Times New Roman" w:hAnsi="Times New Roman"/>
          <w:lang w:val="bg-BG"/>
        </w:rPr>
        <w:t xml:space="preserve">. </w:t>
      </w:r>
    </w:p>
    <w:p w:rsidR="00E61140" w:rsidRPr="00461485" w:rsidRDefault="00E61140" w:rsidP="009000C4">
      <w:pPr>
        <w:ind w:firstLine="720"/>
        <w:jc w:val="both"/>
        <w:rPr>
          <w:rFonts w:ascii="Times New Roman" w:hAnsi="Times New Roman"/>
          <w:lang w:val="bg-BG"/>
        </w:rPr>
      </w:pPr>
    </w:p>
    <w:p w:rsidR="00E61140" w:rsidRDefault="00E61140" w:rsidP="00196F35">
      <w:pPr>
        <w:pStyle w:val="ListParagraph"/>
        <w:numPr>
          <w:ilvl w:val="0"/>
          <w:numId w:val="5"/>
        </w:numPr>
        <w:jc w:val="both"/>
        <w:rPr>
          <w:rFonts w:ascii="Times New Roman" w:hAnsi="Times New Roman"/>
          <w:b/>
          <w:lang w:val="bg-BG"/>
        </w:rPr>
      </w:pPr>
      <w:r w:rsidRPr="00461485">
        <w:rPr>
          <w:rFonts w:ascii="Times New Roman" w:hAnsi="Times New Roman"/>
          <w:b/>
          <w:lang w:val="bg-BG"/>
        </w:rPr>
        <w:t>Информираност, обучение и съветнически услуги за развиване на цифрови умения и квалификация</w:t>
      </w:r>
    </w:p>
    <w:p w:rsidR="00E61140" w:rsidRDefault="00E61140" w:rsidP="00FA2FD6">
      <w:pPr>
        <w:ind w:firstLine="720"/>
        <w:jc w:val="both"/>
        <w:rPr>
          <w:rFonts w:ascii="Times New Roman" w:hAnsi="Times New Roman"/>
          <w:lang w:val="bg-BG"/>
        </w:rPr>
      </w:pPr>
      <w:r w:rsidRPr="009000C4">
        <w:rPr>
          <w:rFonts w:ascii="Times New Roman" w:hAnsi="Times New Roman"/>
          <w:lang w:val="bg-BG"/>
        </w:rPr>
        <w:t xml:space="preserve">Липсата на </w:t>
      </w:r>
      <w:r>
        <w:rPr>
          <w:rFonts w:ascii="Times New Roman" w:hAnsi="Times New Roman"/>
          <w:lang w:val="bg-BG"/>
        </w:rPr>
        <w:t>цифрови</w:t>
      </w:r>
      <w:r w:rsidRPr="009000C4">
        <w:rPr>
          <w:rFonts w:ascii="Times New Roman" w:hAnsi="Times New Roman"/>
          <w:lang w:val="bg-BG"/>
        </w:rPr>
        <w:t xml:space="preserve"> знания и компетенции </w:t>
      </w:r>
      <w:r>
        <w:rPr>
          <w:rFonts w:ascii="Times New Roman" w:hAnsi="Times New Roman"/>
          <w:lang w:val="bg-BG"/>
        </w:rPr>
        <w:t>н</w:t>
      </w:r>
      <w:r w:rsidRPr="009000C4">
        <w:rPr>
          <w:rFonts w:ascii="Times New Roman" w:hAnsi="Times New Roman"/>
          <w:lang w:val="bg-BG"/>
        </w:rPr>
        <w:t xml:space="preserve">а </w:t>
      </w:r>
      <w:r>
        <w:rPr>
          <w:rFonts w:ascii="Times New Roman" w:hAnsi="Times New Roman"/>
          <w:lang w:val="bg-BG"/>
        </w:rPr>
        <w:t xml:space="preserve">административно, </w:t>
      </w:r>
      <w:r w:rsidRPr="009000C4">
        <w:rPr>
          <w:rFonts w:ascii="Times New Roman" w:hAnsi="Times New Roman"/>
          <w:lang w:val="bg-BG"/>
        </w:rPr>
        <w:t>управленско и изпълнителско ниво е една от основните пречки за въвеждането на цифровите технологии в селското стопанство</w:t>
      </w:r>
      <w:r w:rsidRPr="004F7C06">
        <w:rPr>
          <w:rFonts w:ascii="Times New Roman" w:hAnsi="Times New Roman"/>
          <w:lang w:val="bg-BG"/>
        </w:rPr>
        <w:t xml:space="preserve"> </w:t>
      </w:r>
      <w:r>
        <w:rPr>
          <w:rFonts w:ascii="Times New Roman" w:hAnsi="Times New Roman"/>
          <w:lang w:val="bg-BG"/>
        </w:rPr>
        <w:t>и селските райони</w:t>
      </w:r>
      <w:r w:rsidRPr="009000C4">
        <w:rPr>
          <w:rFonts w:ascii="Times New Roman" w:hAnsi="Times New Roman"/>
          <w:lang w:val="bg-BG"/>
        </w:rPr>
        <w:t>.</w:t>
      </w:r>
      <w:r>
        <w:rPr>
          <w:rFonts w:ascii="Times New Roman" w:hAnsi="Times New Roman"/>
          <w:lang w:val="bg-BG"/>
        </w:rPr>
        <w:t xml:space="preserve"> Ето защо е необходимо предоставяне на достъпна информация за възможностите, които цифровизацията и иновативните технологии предоставят, както и за това с какво те ще допринесат за развитието на сектора, неговата конкурентоспособност и рентабилност, както и предоставяне на възможност за обучения и съветнически услуги.</w:t>
      </w:r>
      <w:r w:rsidR="00DE27A0">
        <w:rPr>
          <w:rFonts w:ascii="Times New Roman" w:hAnsi="Times New Roman"/>
          <w:lang w:val="bg-BG"/>
        </w:rPr>
        <w:t xml:space="preserve"> Най-общо</w:t>
      </w:r>
      <w:r w:rsidR="00F93503">
        <w:rPr>
          <w:rFonts w:ascii="Times New Roman" w:hAnsi="Times New Roman"/>
          <w:lang w:val="bg-BG"/>
        </w:rPr>
        <w:t xml:space="preserve">, прогнозният размер на средствата за изпълнението на дейностите в тази област е около 3,5 млн. лева. </w:t>
      </w:r>
    </w:p>
    <w:p w:rsidR="00E61140" w:rsidRDefault="00E61140" w:rsidP="00FA2FD6">
      <w:pPr>
        <w:ind w:firstLine="720"/>
        <w:jc w:val="both"/>
        <w:rPr>
          <w:rFonts w:ascii="Times New Roman" w:hAnsi="Times New Roman"/>
          <w:lang w:val="bg-BG"/>
        </w:rPr>
      </w:pPr>
    </w:p>
    <w:p w:rsidR="00E61140" w:rsidRDefault="00E61140" w:rsidP="00196F35">
      <w:pPr>
        <w:pStyle w:val="ListParagraph"/>
        <w:numPr>
          <w:ilvl w:val="1"/>
          <w:numId w:val="15"/>
        </w:numPr>
        <w:jc w:val="both"/>
        <w:rPr>
          <w:rFonts w:ascii="Times New Roman" w:hAnsi="Times New Roman"/>
          <w:b/>
          <w:i/>
          <w:lang w:val="bg-BG"/>
        </w:rPr>
      </w:pPr>
      <w:r w:rsidRPr="009000C4">
        <w:rPr>
          <w:rFonts w:ascii="Times New Roman" w:hAnsi="Times New Roman"/>
          <w:b/>
          <w:i/>
          <w:lang w:val="bg-BG"/>
        </w:rPr>
        <w:t xml:space="preserve">Провеждане на информационни кампании за цифровите технологии и </w:t>
      </w:r>
      <w:r>
        <w:rPr>
          <w:rFonts w:ascii="Times New Roman" w:hAnsi="Times New Roman"/>
          <w:b/>
          <w:i/>
          <w:lang w:val="bg-BG"/>
        </w:rPr>
        <w:t>ползите от използването им</w:t>
      </w:r>
      <w:r w:rsidRPr="009000C4">
        <w:rPr>
          <w:rFonts w:ascii="Times New Roman" w:hAnsi="Times New Roman"/>
          <w:b/>
          <w:i/>
          <w:lang w:val="bg-BG"/>
        </w:rPr>
        <w:t xml:space="preserve"> </w:t>
      </w:r>
    </w:p>
    <w:p w:rsidR="00E61140" w:rsidRDefault="00E61140" w:rsidP="00FA2FD6">
      <w:pPr>
        <w:ind w:firstLine="720"/>
        <w:jc w:val="both"/>
        <w:rPr>
          <w:rFonts w:ascii="Times New Roman" w:hAnsi="Times New Roman"/>
          <w:lang w:val="bg-BG"/>
        </w:rPr>
      </w:pPr>
      <w:r>
        <w:rPr>
          <w:rFonts w:ascii="Times New Roman" w:hAnsi="Times New Roman"/>
          <w:lang w:val="bg-BG"/>
        </w:rPr>
        <w:t>По-добра информираност на всички нива може да бъде постигната чрез използването както на стандартни, така и на иновативни инструменти за разпространение на информация и комуникация – организиране на събития за заинтересованите страни (семинари, работни срещи, конференции), публикации в специализирани и национални медии, но също и ретаргетирани онлайн публикации, интерактивни платформи за достъп до информация (в рамките на ЦИХ), мобилни  приложения.</w:t>
      </w:r>
    </w:p>
    <w:p w:rsidR="00E61140" w:rsidRDefault="00E61140" w:rsidP="00E07C44">
      <w:pPr>
        <w:ind w:firstLine="720"/>
        <w:jc w:val="both"/>
        <w:rPr>
          <w:rFonts w:ascii="Times New Roman" w:hAnsi="Times New Roman"/>
          <w:lang w:val="bg-BG"/>
        </w:rPr>
      </w:pPr>
      <w:r>
        <w:rPr>
          <w:rFonts w:ascii="Times New Roman" w:hAnsi="Times New Roman"/>
          <w:lang w:val="bg-BG"/>
        </w:rPr>
        <w:t xml:space="preserve">Провеждането на регулярни информационни кампании и наличието на достъпна информация по темата за периода на прилагане на настоящата Стратегия е от съществена важност за стимулиране интереса и добиването на знания от страна на заинтересованите страни, не само от агросектора, но и живущите и/или с потенциал за </w:t>
      </w:r>
      <w:r>
        <w:rPr>
          <w:rFonts w:ascii="Times New Roman" w:hAnsi="Times New Roman"/>
          <w:lang w:val="bg-BG"/>
        </w:rPr>
        <w:lastRenderedPageBreak/>
        <w:t>вътрешна миграция към селските райони. В рамките на тези кампании ще бъдат представяни нови технологии, начинът по който те функционират и по който облекчават работата и ежедневието на земеделските стопани, начините за повишаване на ефективността и рентабилността на земеделското и други производства, благодарение на внедряването на иновативни за стопанството/бизнеса решения.</w:t>
      </w:r>
    </w:p>
    <w:p w:rsidR="00E61140" w:rsidRDefault="00BA31E6" w:rsidP="00E07C44">
      <w:pPr>
        <w:ind w:firstLine="720"/>
        <w:jc w:val="both"/>
        <w:rPr>
          <w:rFonts w:ascii="Times New Roman" w:hAnsi="Times New Roman"/>
          <w:lang w:val="bg-BG"/>
        </w:rPr>
      </w:pPr>
      <w:r w:rsidRPr="00935D36">
        <w:rPr>
          <w:rFonts w:ascii="Times New Roman" w:hAnsi="Times New Roman"/>
          <w:lang w:val="bg-BG"/>
        </w:rPr>
        <w:t>Информационните кампании на регионално ниво, в които са въвлечени съветническите служби</w:t>
      </w:r>
      <w:r w:rsidR="00935D36" w:rsidRPr="00935D36">
        <w:rPr>
          <w:rFonts w:ascii="Times New Roman" w:hAnsi="Times New Roman"/>
          <w:lang w:val="bg-BG"/>
        </w:rPr>
        <w:t xml:space="preserve"> в рамките на ЦИХ, ще </w:t>
      </w:r>
      <w:r w:rsidRPr="00935D36">
        <w:rPr>
          <w:rFonts w:ascii="Times New Roman" w:hAnsi="Times New Roman"/>
          <w:lang w:val="bg-BG"/>
        </w:rPr>
        <w:t xml:space="preserve">поставят акцент върху малките и средните предприятия в селското стопанство, </w:t>
      </w:r>
      <w:r w:rsidR="00935D36" w:rsidRPr="00935D36">
        <w:rPr>
          <w:rFonts w:ascii="Times New Roman" w:hAnsi="Times New Roman"/>
          <w:lang w:val="bg-BG"/>
        </w:rPr>
        <w:t xml:space="preserve">и </w:t>
      </w:r>
      <w:r w:rsidRPr="00935D36">
        <w:rPr>
          <w:rFonts w:ascii="Times New Roman" w:hAnsi="Times New Roman"/>
          <w:lang w:val="bg-BG"/>
        </w:rPr>
        <w:t>ще бъдат основен фактор за постигането на добро информационно покритие по места с основна целева група малките и средни стопанства.</w:t>
      </w:r>
      <w:r w:rsidR="00E61140">
        <w:rPr>
          <w:rFonts w:ascii="Times New Roman" w:hAnsi="Times New Roman"/>
          <w:lang w:val="bg-BG"/>
        </w:rPr>
        <w:t xml:space="preserve"> Особено в сферата на прецизното земеделие и цифровизираната обработка на данни, много от по-малките стопани в страната погрешно смятат, че този вид технологии не е приложим в тяхната дейност, че стойността им не е достъпна за тях и/или че такъв вид разход не би бил оправдан за тях. Именно тяхната информираност е необходимо да бъде подобрена, тъй като цифровите и иновативни практики често пъти се оказват значително по-икономични от обичайните, спестявайки време, работна сила и средства и осигурявайки по-високо качество и количество за крайния продукт.</w:t>
      </w:r>
    </w:p>
    <w:p w:rsidR="00E61140" w:rsidRDefault="00E61140" w:rsidP="00E07C44">
      <w:pPr>
        <w:ind w:firstLine="720"/>
        <w:jc w:val="both"/>
        <w:rPr>
          <w:rFonts w:ascii="Times New Roman" w:hAnsi="Times New Roman"/>
          <w:lang w:val="bg-BG"/>
        </w:rPr>
      </w:pPr>
      <w:r>
        <w:rPr>
          <w:rFonts w:ascii="Times New Roman" w:hAnsi="Times New Roman"/>
          <w:lang w:val="bg-BG"/>
        </w:rPr>
        <w:t>Във връзка с необходимостта от провеждането на мащабна информационна кампания на национално и регионално ниво, настоящата Стратегия предвижда използването на следните инструменти:</w:t>
      </w:r>
    </w:p>
    <w:p w:rsidR="00E61140" w:rsidRPr="00886A20" w:rsidRDefault="00E61140" w:rsidP="00504877">
      <w:pPr>
        <w:pStyle w:val="ListParagraph"/>
        <w:numPr>
          <w:ilvl w:val="0"/>
          <w:numId w:val="10"/>
        </w:numPr>
        <w:ind w:left="1080"/>
        <w:jc w:val="both"/>
        <w:rPr>
          <w:rFonts w:ascii="Times New Roman" w:hAnsi="Times New Roman"/>
          <w:lang w:val="bg-BG"/>
        </w:rPr>
      </w:pPr>
      <w:r w:rsidRPr="00886A20">
        <w:rPr>
          <w:rFonts w:ascii="Times New Roman" w:hAnsi="Times New Roman"/>
          <w:lang w:val="bg-BG"/>
        </w:rPr>
        <w:t>Провеждане на събития:</w:t>
      </w:r>
    </w:p>
    <w:p w:rsidR="00E61140" w:rsidRDefault="00E61140" w:rsidP="00504877">
      <w:pPr>
        <w:pStyle w:val="ListParagraph"/>
        <w:numPr>
          <w:ilvl w:val="0"/>
          <w:numId w:val="1"/>
        </w:numPr>
        <w:ind w:left="1440"/>
        <w:jc w:val="both"/>
        <w:rPr>
          <w:rFonts w:ascii="Times New Roman" w:hAnsi="Times New Roman"/>
          <w:lang w:val="bg-BG"/>
        </w:rPr>
      </w:pPr>
      <w:r w:rsidRPr="000F6786">
        <w:rPr>
          <w:rFonts w:ascii="Times New Roman" w:hAnsi="Times New Roman"/>
          <w:lang w:val="bg-BG"/>
        </w:rPr>
        <w:t>К</w:t>
      </w:r>
      <w:r w:rsidRPr="00886A20">
        <w:rPr>
          <w:rFonts w:ascii="Times New Roman" w:hAnsi="Times New Roman"/>
          <w:lang w:val="bg-BG"/>
        </w:rPr>
        <w:t>онференции</w:t>
      </w:r>
      <w:r>
        <w:rPr>
          <w:rFonts w:ascii="Times New Roman" w:hAnsi="Times New Roman"/>
          <w:lang w:val="bg-BG"/>
        </w:rPr>
        <w:t xml:space="preserve"> – на национално равнище с участници от държавната администрация, представителите на неправителствения сектор, земеделския бизнес и сектора на </w:t>
      </w:r>
      <w:r>
        <w:rPr>
          <w:rFonts w:ascii="Times New Roman" w:hAnsi="Times New Roman"/>
          <w:lang w:val="en-US"/>
        </w:rPr>
        <w:t>IT</w:t>
      </w:r>
      <w:r>
        <w:rPr>
          <w:rFonts w:ascii="Times New Roman" w:hAnsi="Times New Roman"/>
          <w:lang w:val="bg-BG"/>
        </w:rPr>
        <w:t>, чуждестранни гости;</w:t>
      </w:r>
    </w:p>
    <w:p w:rsidR="00E61140" w:rsidRPr="00886A20" w:rsidRDefault="00E61140" w:rsidP="00504877">
      <w:pPr>
        <w:pStyle w:val="ListParagraph"/>
        <w:numPr>
          <w:ilvl w:val="0"/>
          <w:numId w:val="1"/>
        </w:numPr>
        <w:ind w:left="1440"/>
        <w:jc w:val="both"/>
        <w:rPr>
          <w:rFonts w:ascii="Times New Roman" w:hAnsi="Times New Roman"/>
          <w:lang w:val="bg-BG"/>
        </w:rPr>
      </w:pPr>
      <w:r>
        <w:rPr>
          <w:rFonts w:ascii="Times New Roman" w:hAnsi="Times New Roman"/>
          <w:lang w:val="bg-BG"/>
        </w:rPr>
        <w:t>Р</w:t>
      </w:r>
      <w:r w:rsidRPr="00974173">
        <w:rPr>
          <w:rFonts w:ascii="Times New Roman" w:hAnsi="Times New Roman"/>
          <w:lang w:val="bg-BG"/>
        </w:rPr>
        <w:t>аботни срещи</w:t>
      </w:r>
      <w:r>
        <w:rPr>
          <w:rFonts w:ascii="Times New Roman" w:hAnsi="Times New Roman"/>
          <w:lang w:val="bg-BG"/>
        </w:rPr>
        <w:t xml:space="preserve"> между представителите на съветническите институции, администрацията и  ментори в сферата на цифро</w:t>
      </w:r>
      <w:r w:rsidR="008B4F5A">
        <w:rPr>
          <w:rFonts w:ascii="Times New Roman" w:hAnsi="Times New Roman"/>
          <w:lang w:val="bg-BG"/>
        </w:rPr>
        <w:t>визацията на земеделския сектор;</w:t>
      </w:r>
    </w:p>
    <w:p w:rsidR="00E61140" w:rsidRDefault="00E61140" w:rsidP="00504877">
      <w:pPr>
        <w:pStyle w:val="ListParagraph"/>
        <w:numPr>
          <w:ilvl w:val="0"/>
          <w:numId w:val="1"/>
        </w:numPr>
        <w:ind w:left="1440"/>
        <w:jc w:val="both"/>
        <w:rPr>
          <w:rFonts w:ascii="Times New Roman" w:hAnsi="Times New Roman"/>
          <w:lang w:val="bg-BG"/>
        </w:rPr>
      </w:pPr>
      <w:r>
        <w:rPr>
          <w:rFonts w:ascii="Times New Roman" w:hAnsi="Times New Roman"/>
          <w:lang w:val="bg-BG"/>
        </w:rPr>
        <w:t>С</w:t>
      </w:r>
      <w:r w:rsidRPr="000F6786">
        <w:rPr>
          <w:rFonts w:ascii="Times New Roman" w:hAnsi="Times New Roman"/>
          <w:lang w:val="bg-BG"/>
        </w:rPr>
        <w:t>еминари</w:t>
      </w:r>
      <w:r w:rsidRPr="00886A20">
        <w:rPr>
          <w:rFonts w:ascii="Times New Roman" w:hAnsi="Times New Roman"/>
          <w:lang w:val="bg-BG"/>
        </w:rPr>
        <w:t xml:space="preserve"> – </w:t>
      </w:r>
      <w:r>
        <w:rPr>
          <w:rFonts w:ascii="Times New Roman" w:hAnsi="Times New Roman"/>
          <w:lang w:val="bg-BG"/>
        </w:rPr>
        <w:t>на регионално ниво за представителите на местния бизнес;</w:t>
      </w:r>
    </w:p>
    <w:p w:rsidR="00E61140" w:rsidRDefault="00E61140" w:rsidP="00504877">
      <w:pPr>
        <w:pStyle w:val="ListParagraph"/>
        <w:numPr>
          <w:ilvl w:val="0"/>
          <w:numId w:val="1"/>
        </w:numPr>
        <w:ind w:left="1440"/>
        <w:jc w:val="both"/>
        <w:rPr>
          <w:rFonts w:ascii="Times New Roman" w:hAnsi="Times New Roman"/>
          <w:lang w:val="bg-BG"/>
        </w:rPr>
      </w:pPr>
      <w:r>
        <w:rPr>
          <w:rFonts w:ascii="Times New Roman" w:hAnsi="Times New Roman"/>
          <w:lang w:val="bg-BG"/>
        </w:rPr>
        <w:t>Организирани участия на земеделски стопани в събития за цифрови и високотехнологични решения;</w:t>
      </w:r>
    </w:p>
    <w:p w:rsidR="008430D9" w:rsidRPr="008B4F5A" w:rsidRDefault="00E61140" w:rsidP="00504877">
      <w:pPr>
        <w:pStyle w:val="ListParagraph"/>
        <w:numPr>
          <w:ilvl w:val="0"/>
          <w:numId w:val="1"/>
        </w:numPr>
        <w:ind w:left="1440"/>
        <w:jc w:val="both"/>
        <w:rPr>
          <w:rFonts w:ascii="Times New Roman" w:hAnsi="Times New Roman"/>
          <w:lang w:val="bg-BG"/>
        </w:rPr>
      </w:pPr>
      <w:r w:rsidRPr="008B4F5A">
        <w:rPr>
          <w:rFonts w:ascii="Times New Roman" w:hAnsi="Times New Roman"/>
          <w:lang w:val="bg-BG"/>
        </w:rPr>
        <w:t xml:space="preserve">Включване на експерти по </w:t>
      </w:r>
      <w:r w:rsidRPr="008B4F5A">
        <w:rPr>
          <w:rFonts w:ascii="Times New Roman" w:hAnsi="Times New Roman"/>
          <w:lang w:val="en-US"/>
        </w:rPr>
        <w:t>IT</w:t>
      </w:r>
      <w:r w:rsidRPr="008B4F5A">
        <w:rPr>
          <w:rFonts w:ascii="Times New Roman" w:hAnsi="Times New Roman"/>
          <w:lang w:val="bg-BG"/>
        </w:rPr>
        <w:t xml:space="preserve"> и високи технологии в агро събития и изложения</w:t>
      </w:r>
      <w:r w:rsidR="008B4F5A" w:rsidRPr="008B4F5A">
        <w:rPr>
          <w:rFonts w:ascii="Times New Roman" w:hAnsi="Times New Roman"/>
          <w:lang w:val="bg-BG"/>
        </w:rPr>
        <w:t xml:space="preserve">, включително организиране на </w:t>
      </w:r>
      <w:r w:rsidR="008B4F5A">
        <w:rPr>
          <w:rFonts w:ascii="Times New Roman" w:hAnsi="Times New Roman"/>
          <w:lang w:val="bg-BG"/>
        </w:rPr>
        <w:t>„</w:t>
      </w:r>
      <w:proofErr w:type="spellStart"/>
      <w:r w:rsidR="008430D9" w:rsidRPr="008B4F5A">
        <w:rPr>
          <w:rFonts w:ascii="Times New Roman" w:hAnsi="Times New Roman"/>
          <w:lang w:val="en-US"/>
        </w:rPr>
        <w:t>Hackaton</w:t>
      </w:r>
      <w:proofErr w:type="spellEnd"/>
      <w:r w:rsidR="008B4F5A">
        <w:rPr>
          <w:rFonts w:ascii="Times New Roman" w:hAnsi="Times New Roman"/>
          <w:lang w:val="bg-BG"/>
        </w:rPr>
        <w:t>” събития.</w:t>
      </w:r>
    </w:p>
    <w:p w:rsidR="00E61140" w:rsidRDefault="00E61140" w:rsidP="00504877">
      <w:pPr>
        <w:pStyle w:val="ListParagraph"/>
        <w:numPr>
          <w:ilvl w:val="0"/>
          <w:numId w:val="10"/>
        </w:numPr>
        <w:ind w:left="1080"/>
        <w:jc w:val="both"/>
        <w:rPr>
          <w:rFonts w:ascii="Times New Roman" w:hAnsi="Times New Roman"/>
          <w:lang w:val="bg-BG"/>
        </w:rPr>
      </w:pPr>
      <w:r>
        <w:rPr>
          <w:rFonts w:ascii="Times New Roman" w:hAnsi="Times New Roman"/>
          <w:lang w:val="bg-BG"/>
        </w:rPr>
        <w:t>Създаване на съдържание за споделяне на информация/комуникация за иновативни цифрови решения, обмяна на опит и добри практики:</w:t>
      </w:r>
    </w:p>
    <w:p w:rsidR="00E61140" w:rsidRDefault="00E61140" w:rsidP="00504877">
      <w:pPr>
        <w:pStyle w:val="ListParagraph"/>
        <w:numPr>
          <w:ilvl w:val="0"/>
          <w:numId w:val="1"/>
        </w:numPr>
        <w:ind w:left="1440"/>
        <w:jc w:val="both"/>
        <w:rPr>
          <w:rFonts w:ascii="Times New Roman" w:hAnsi="Times New Roman"/>
          <w:lang w:val="bg-BG"/>
        </w:rPr>
      </w:pPr>
      <w:r>
        <w:rPr>
          <w:rFonts w:ascii="Times New Roman" w:hAnsi="Times New Roman"/>
          <w:lang w:val="bg-BG"/>
        </w:rPr>
        <w:t>Създаване на съдържание – информационни материали - статии, интервюта, видео;</w:t>
      </w:r>
    </w:p>
    <w:p w:rsidR="00E61140" w:rsidRDefault="00E61140" w:rsidP="00504877">
      <w:pPr>
        <w:pStyle w:val="ListParagraph"/>
        <w:numPr>
          <w:ilvl w:val="0"/>
          <w:numId w:val="1"/>
        </w:numPr>
        <w:ind w:left="1440"/>
        <w:jc w:val="both"/>
        <w:rPr>
          <w:rFonts w:ascii="Times New Roman" w:hAnsi="Times New Roman"/>
          <w:lang w:val="bg-BG"/>
        </w:rPr>
      </w:pPr>
      <w:r>
        <w:rPr>
          <w:rFonts w:ascii="Times New Roman" w:hAnsi="Times New Roman"/>
          <w:lang w:val="bg-BG"/>
        </w:rPr>
        <w:t>Публикации в онлайн, печатни и радио медии – вкл. демонстрация на добри практики от страната и чужбина;</w:t>
      </w:r>
    </w:p>
    <w:p w:rsidR="00E61140" w:rsidRDefault="00E61140" w:rsidP="00504877">
      <w:pPr>
        <w:pStyle w:val="ListParagraph"/>
        <w:numPr>
          <w:ilvl w:val="0"/>
          <w:numId w:val="1"/>
        </w:numPr>
        <w:ind w:left="1440"/>
        <w:jc w:val="both"/>
        <w:rPr>
          <w:rFonts w:ascii="Times New Roman" w:hAnsi="Times New Roman"/>
          <w:lang w:val="bg-BG"/>
        </w:rPr>
      </w:pPr>
      <w:r>
        <w:rPr>
          <w:rFonts w:ascii="Times New Roman" w:hAnsi="Times New Roman"/>
          <w:lang w:val="bg-BG"/>
        </w:rPr>
        <w:t>Активно присъствие на темата в социалните мрежи – модериране на специално създадени за целта канали;</w:t>
      </w:r>
    </w:p>
    <w:p w:rsidR="00E61140" w:rsidRPr="00886A20" w:rsidRDefault="00E61140" w:rsidP="00504877">
      <w:pPr>
        <w:pStyle w:val="ListParagraph"/>
        <w:numPr>
          <w:ilvl w:val="0"/>
          <w:numId w:val="1"/>
        </w:numPr>
        <w:ind w:left="1440"/>
        <w:jc w:val="both"/>
        <w:rPr>
          <w:rFonts w:ascii="Times New Roman" w:hAnsi="Times New Roman"/>
          <w:lang w:val="bg-BG"/>
        </w:rPr>
      </w:pPr>
      <w:r>
        <w:rPr>
          <w:rFonts w:ascii="Times New Roman" w:hAnsi="Times New Roman"/>
          <w:lang w:val="bg-BG"/>
        </w:rPr>
        <w:t xml:space="preserve">Онлайн места за обобщение и „складиране“ на информация по темата, модериране на форуми и блогове, създаване на контакти между заинтересованите контрагенти – в рамките на ЦИХ. </w:t>
      </w:r>
    </w:p>
    <w:p w:rsidR="00E61140" w:rsidRDefault="00E61140" w:rsidP="00FA2FD6">
      <w:pPr>
        <w:ind w:firstLine="720"/>
        <w:jc w:val="both"/>
        <w:rPr>
          <w:rFonts w:ascii="Times New Roman" w:hAnsi="Times New Roman"/>
          <w:lang w:val="bg-BG"/>
        </w:rPr>
      </w:pPr>
      <w:r>
        <w:rPr>
          <w:rFonts w:ascii="Times New Roman" w:hAnsi="Times New Roman"/>
          <w:lang w:val="bg-BG"/>
        </w:rPr>
        <w:t>Всички тези дейности биха могли да бъдат извършени в рамките на ЦИХ, като услуги предоставяни от хъбовете.</w:t>
      </w:r>
    </w:p>
    <w:p w:rsidR="00E61140" w:rsidRDefault="00E61140" w:rsidP="00FA2FD6">
      <w:pPr>
        <w:ind w:firstLine="720"/>
        <w:jc w:val="both"/>
        <w:rPr>
          <w:rFonts w:ascii="Times New Roman" w:hAnsi="Times New Roman"/>
          <w:lang w:val="bg-BG"/>
        </w:rPr>
      </w:pPr>
    </w:p>
    <w:p w:rsidR="00E61140" w:rsidRPr="00886A20" w:rsidRDefault="00E61140" w:rsidP="00196F35">
      <w:pPr>
        <w:pStyle w:val="ListParagraph"/>
        <w:numPr>
          <w:ilvl w:val="1"/>
          <w:numId w:val="15"/>
        </w:numPr>
        <w:jc w:val="both"/>
        <w:rPr>
          <w:rFonts w:ascii="Times New Roman" w:hAnsi="Times New Roman"/>
          <w:lang w:val="bg-BG"/>
        </w:rPr>
      </w:pPr>
      <w:r w:rsidRPr="00886A20">
        <w:rPr>
          <w:rFonts w:ascii="Times New Roman" w:hAnsi="Times New Roman"/>
          <w:b/>
          <w:i/>
          <w:lang w:val="bg-BG"/>
        </w:rPr>
        <w:t>Организиране на обучения</w:t>
      </w:r>
    </w:p>
    <w:p w:rsidR="00E61140" w:rsidRPr="009000C4" w:rsidRDefault="00E61140" w:rsidP="000B63BC">
      <w:pPr>
        <w:ind w:firstLine="720"/>
        <w:jc w:val="both"/>
        <w:rPr>
          <w:rFonts w:ascii="Times New Roman" w:hAnsi="Times New Roman"/>
          <w:lang w:val="bg-BG"/>
        </w:rPr>
      </w:pPr>
      <w:r w:rsidRPr="009000C4">
        <w:rPr>
          <w:rFonts w:ascii="Times New Roman" w:hAnsi="Times New Roman"/>
          <w:lang w:val="bg-BG"/>
        </w:rPr>
        <w:t xml:space="preserve">Недостигът на квалифицирана работна сила в дългосрочен план е възпрепятстващ фактор, който може да бъде едно от основните ограничения за по-нататъшното </w:t>
      </w:r>
      <w:r>
        <w:rPr>
          <w:rFonts w:ascii="Times New Roman" w:hAnsi="Times New Roman"/>
          <w:lang w:val="bg-BG"/>
        </w:rPr>
        <w:t xml:space="preserve">внедряване на цифровизацията в земеделския сектор. Този проблем може цялостно да забави </w:t>
      </w:r>
      <w:r w:rsidRPr="009000C4">
        <w:rPr>
          <w:rFonts w:ascii="Times New Roman" w:hAnsi="Times New Roman"/>
          <w:lang w:val="bg-BG"/>
        </w:rPr>
        <w:t>развитие</w:t>
      </w:r>
      <w:r>
        <w:rPr>
          <w:rFonts w:ascii="Times New Roman" w:hAnsi="Times New Roman"/>
          <w:lang w:val="bg-BG"/>
        </w:rPr>
        <w:t>то</w:t>
      </w:r>
      <w:r w:rsidRPr="009000C4">
        <w:rPr>
          <w:rFonts w:ascii="Times New Roman" w:hAnsi="Times New Roman"/>
          <w:lang w:val="bg-BG"/>
        </w:rPr>
        <w:t xml:space="preserve"> на земеделието и агро-хранителния бизнес</w:t>
      </w:r>
      <w:r>
        <w:rPr>
          <w:rFonts w:ascii="Times New Roman" w:hAnsi="Times New Roman"/>
          <w:lang w:val="bg-BG"/>
        </w:rPr>
        <w:t xml:space="preserve"> в страната, в </w:t>
      </w:r>
      <w:r>
        <w:rPr>
          <w:rFonts w:ascii="Times New Roman" w:hAnsi="Times New Roman"/>
          <w:lang w:val="bg-BG"/>
        </w:rPr>
        <w:lastRenderedPageBreak/>
        <w:t>сравнение с други държави, където цифровите технологии са приети по-добре и в тях се инвестират значителни ресурси. Това може да забави и напредъка на селските райони като цяло.</w:t>
      </w:r>
    </w:p>
    <w:p w:rsidR="00E61140" w:rsidRDefault="00E61140" w:rsidP="000B63BC">
      <w:pPr>
        <w:pStyle w:val="NormalWeb"/>
        <w:spacing w:before="0" w:beforeAutospacing="0" w:after="0" w:afterAutospacing="0"/>
        <w:ind w:firstLine="720"/>
        <w:jc w:val="both"/>
        <w:rPr>
          <w:lang w:val="bg-BG"/>
        </w:rPr>
      </w:pPr>
      <w:r w:rsidRPr="00461485">
        <w:rPr>
          <w:lang w:val="bg-BG"/>
        </w:rPr>
        <w:t xml:space="preserve">Цифровите умения </w:t>
      </w:r>
      <w:r>
        <w:rPr>
          <w:lang w:val="bg-BG"/>
        </w:rPr>
        <w:t xml:space="preserve">на различни нива – административно, управленско, изпълнителско - </w:t>
      </w:r>
      <w:r w:rsidRPr="00461485">
        <w:rPr>
          <w:lang w:val="bg-BG"/>
        </w:rPr>
        <w:t>са изключително важн</w:t>
      </w:r>
      <w:r w:rsidR="001C5B1F">
        <w:rPr>
          <w:lang w:val="bg-BG"/>
        </w:rPr>
        <w:t>и</w:t>
      </w:r>
      <w:r w:rsidRPr="00461485">
        <w:rPr>
          <w:lang w:val="bg-BG"/>
        </w:rPr>
        <w:t xml:space="preserve"> </w:t>
      </w:r>
      <w:r>
        <w:rPr>
          <w:lang w:val="bg-BG"/>
        </w:rPr>
        <w:t>за развитието на модерно</w:t>
      </w:r>
      <w:r w:rsidRPr="00461485">
        <w:rPr>
          <w:lang w:val="bg-BG"/>
        </w:rPr>
        <w:t xml:space="preserve"> </w:t>
      </w:r>
      <w:r>
        <w:rPr>
          <w:lang w:val="bg-BG"/>
        </w:rPr>
        <w:t>цифрово</w:t>
      </w:r>
      <w:r w:rsidRPr="00461485">
        <w:rPr>
          <w:lang w:val="bg-BG"/>
        </w:rPr>
        <w:t xml:space="preserve"> земеделие</w:t>
      </w:r>
      <w:r>
        <w:rPr>
          <w:lang w:val="bg-BG"/>
        </w:rPr>
        <w:t xml:space="preserve"> и стабилни в икономически план селски райони</w:t>
      </w:r>
      <w:r w:rsidRPr="00461485">
        <w:rPr>
          <w:lang w:val="bg-BG"/>
        </w:rPr>
        <w:t xml:space="preserve">. </w:t>
      </w:r>
      <w:r>
        <w:rPr>
          <w:lang w:val="bg-BG"/>
        </w:rPr>
        <w:t>П</w:t>
      </w:r>
      <w:r w:rsidRPr="00461485">
        <w:rPr>
          <w:lang w:val="bg-BG"/>
        </w:rPr>
        <w:t xml:space="preserve">оради тази причина е необходимо </w:t>
      </w:r>
      <w:r>
        <w:rPr>
          <w:lang w:val="bg-BG"/>
        </w:rPr>
        <w:t xml:space="preserve">влагането на търпение и ресурси </w:t>
      </w:r>
      <w:r w:rsidRPr="00461485">
        <w:rPr>
          <w:lang w:val="bg-BG"/>
        </w:rPr>
        <w:t xml:space="preserve">в обучение на земеделските </w:t>
      </w:r>
      <w:r>
        <w:rPr>
          <w:lang w:val="bg-BG"/>
        </w:rPr>
        <w:t>стопани</w:t>
      </w:r>
      <w:r w:rsidRPr="00461485">
        <w:rPr>
          <w:lang w:val="bg-BG"/>
        </w:rPr>
        <w:t xml:space="preserve"> </w:t>
      </w:r>
      <w:r>
        <w:rPr>
          <w:lang w:val="bg-BG"/>
        </w:rPr>
        <w:t xml:space="preserve">и други заинтересовани лица </w:t>
      </w:r>
      <w:r w:rsidRPr="00461485">
        <w:rPr>
          <w:lang w:val="bg-BG"/>
        </w:rPr>
        <w:t xml:space="preserve">за работа с различни </w:t>
      </w:r>
      <w:r>
        <w:rPr>
          <w:lang w:val="bg-BG"/>
        </w:rPr>
        <w:t xml:space="preserve">цифрови </w:t>
      </w:r>
      <w:r w:rsidRPr="00461485">
        <w:rPr>
          <w:lang w:val="bg-BG"/>
        </w:rPr>
        <w:t>приложения</w:t>
      </w:r>
      <w:r>
        <w:rPr>
          <w:lang w:val="bg-BG"/>
        </w:rPr>
        <w:t xml:space="preserve"> и инструменти, приложими в дейността им</w:t>
      </w:r>
      <w:r w:rsidRPr="00461485">
        <w:rPr>
          <w:lang w:val="bg-BG"/>
        </w:rPr>
        <w:t>. Организирането на обуч</w:t>
      </w:r>
      <w:r>
        <w:rPr>
          <w:lang w:val="bg-BG"/>
        </w:rPr>
        <w:t>ения</w:t>
      </w:r>
      <w:r w:rsidRPr="00461485">
        <w:rPr>
          <w:lang w:val="bg-BG"/>
        </w:rPr>
        <w:t xml:space="preserve"> е задължително условие </w:t>
      </w:r>
      <w:r>
        <w:rPr>
          <w:lang w:val="bg-BG"/>
        </w:rPr>
        <w:t xml:space="preserve">за подобряване на уменията на агросектора в посока цифровизация и </w:t>
      </w:r>
      <w:r w:rsidRPr="00461485">
        <w:rPr>
          <w:lang w:val="bg-BG"/>
        </w:rPr>
        <w:t xml:space="preserve">повишаване квалификацията </w:t>
      </w:r>
      <w:r>
        <w:rPr>
          <w:lang w:val="bg-BG"/>
        </w:rPr>
        <w:t xml:space="preserve">на кадрите </w:t>
      </w:r>
      <w:r w:rsidRPr="00461485">
        <w:rPr>
          <w:lang w:val="bg-BG"/>
        </w:rPr>
        <w:t xml:space="preserve">чрез различни практически упражнения. </w:t>
      </w:r>
    </w:p>
    <w:p w:rsidR="00E61140" w:rsidRDefault="00E61140" w:rsidP="000B63BC">
      <w:pPr>
        <w:pStyle w:val="NormalWeb"/>
        <w:spacing w:before="0" w:beforeAutospacing="0" w:after="0" w:afterAutospacing="0"/>
        <w:ind w:firstLine="720"/>
        <w:jc w:val="both"/>
        <w:rPr>
          <w:lang w:val="bg-BG"/>
        </w:rPr>
      </w:pPr>
      <w:r>
        <w:rPr>
          <w:lang w:val="bg-BG"/>
        </w:rPr>
        <w:t>За целта е н</w:t>
      </w:r>
      <w:r w:rsidRPr="00461485">
        <w:rPr>
          <w:lang w:val="bg-BG"/>
        </w:rPr>
        <w:t xml:space="preserve">еобходимо </w:t>
      </w:r>
      <w:r>
        <w:rPr>
          <w:lang w:val="bg-BG"/>
        </w:rPr>
        <w:t xml:space="preserve">в рамките на ЦИХ </w:t>
      </w:r>
      <w:r w:rsidRPr="00461485">
        <w:rPr>
          <w:lang w:val="bg-BG"/>
        </w:rPr>
        <w:t>да се създаде екип от професионалисти, които да провеждат обучения на базата на предварително подготвена програма</w:t>
      </w:r>
      <w:r>
        <w:rPr>
          <w:lang w:val="bg-BG"/>
        </w:rPr>
        <w:t>,</w:t>
      </w:r>
      <w:r w:rsidRPr="00461485">
        <w:rPr>
          <w:lang w:val="bg-BG"/>
        </w:rPr>
        <w:t xml:space="preserve"> включваща множество примери и уроци тип ръководств</w:t>
      </w:r>
      <w:r>
        <w:rPr>
          <w:lang w:val="bg-BG"/>
        </w:rPr>
        <w:t>а</w:t>
      </w:r>
      <w:r w:rsidRPr="00461485">
        <w:rPr>
          <w:lang w:val="bg-BG"/>
        </w:rPr>
        <w:t xml:space="preserve"> за работа с всички приложения за прецизно земеделие и цифровизация на земеделието. </w:t>
      </w:r>
    </w:p>
    <w:p w:rsidR="00E61140" w:rsidRDefault="00E61140" w:rsidP="008C6141">
      <w:pPr>
        <w:ind w:firstLine="720"/>
        <w:jc w:val="both"/>
        <w:rPr>
          <w:rFonts w:ascii="Times New Roman" w:hAnsi="Times New Roman"/>
          <w:lang w:val="bg-BG"/>
        </w:rPr>
      </w:pPr>
      <w:r>
        <w:rPr>
          <w:rFonts w:ascii="Times New Roman" w:hAnsi="Times New Roman"/>
          <w:lang w:val="bg-BG"/>
        </w:rPr>
        <w:t>Важно е да се отбележи, че ц</w:t>
      </w:r>
      <w:r w:rsidRPr="00461485">
        <w:rPr>
          <w:rFonts w:ascii="Times New Roman" w:hAnsi="Times New Roman"/>
          <w:lang w:val="bg-BG"/>
        </w:rPr>
        <w:t>ифровите технологии ще започнат да имат възвръщаемост</w:t>
      </w:r>
      <w:r>
        <w:rPr>
          <w:rFonts w:ascii="Times New Roman" w:hAnsi="Times New Roman"/>
          <w:lang w:val="bg-BG"/>
        </w:rPr>
        <w:t>,</w:t>
      </w:r>
      <w:r w:rsidRPr="00461485">
        <w:rPr>
          <w:rFonts w:ascii="Times New Roman" w:hAnsi="Times New Roman"/>
          <w:lang w:val="bg-BG"/>
        </w:rPr>
        <w:t xml:space="preserve"> когато все по-голяма част от земеделците </w:t>
      </w:r>
      <w:r>
        <w:rPr>
          <w:rFonts w:ascii="Times New Roman" w:hAnsi="Times New Roman"/>
          <w:lang w:val="bg-BG"/>
        </w:rPr>
        <w:t>започнат да ги прила</w:t>
      </w:r>
      <w:r w:rsidRPr="00461485">
        <w:rPr>
          <w:rFonts w:ascii="Times New Roman" w:hAnsi="Times New Roman"/>
          <w:lang w:val="bg-BG"/>
        </w:rPr>
        <w:t>гат</w:t>
      </w:r>
      <w:r>
        <w:rPr>
          <w:rFonts w:ascii="Times New Roman" w:hAnsi="Times New Roman"/>
          <w:lang w:val="bg-BG"/>
        </w:rPr>
        <w:t xml:space="preserve"> в дейността си. Те в голяма степен стимулират колективните действия и сътрудничеството, тъй като резултатът от въвеждането им се максимизира при съвместни усилия от страна на по-голяма група хора. </w:t>
      </w:r>
      <w:r w:rsidRPr="00461485">
        <w:rPr>
          <w:rFonts w:ascii="Times New Roman" w:hAnsi="Times New Roman"/>
          <w:lang w:val="bg-BG"/>
        </w:rPr>
        <w:t>Колкото повече з</w:t>
      </w:r>
      <w:r>
        <w:rPr>
          <w:rFonts w:ascii="Times New Roman" w:hAnsi="Times New Roman"/>
          <w:lang w:val="bg-BG"/>
        </w:rPr>
        <w:t xml:space="preserve">емеделски стопани </w:t>
      </w:r>
      <w:r w:rsidRPr="00461485">
        <w:rPr>
          <w:rFonts w:ascii="Times New Roman" w:hAnsi="Times New Roman"/>
          <w:lang w:val="bg-BG"/>
        </w:rPr>
        <w:t xml:space="preserve">прилагат </w:t>
      </w:r>
      <w:r>
        <w:rPr>
          <w:rFonts w:ascii="Times New Roman" w:hAnsi="Times New Roman"/>
          <w:lang w:val="bg-BG"/>
        </w:rPr>
        <w:t xml:space="preserve">този вид технологии, </w:t>
      </w:r>
      <w:r w:rsidRPr="00461485">
        <w:rPr>
          <w:rFonts w:ascii="Times New Roman" w:hAnsi="Times New Roman"/>
          <w:lang w:val="bg-BG"/>
        </w:rPr>
        <w:t xml:space="preserve">толкова по-силен ефект ще има това върху </w:t>
      </w:r>
      <w:r>
        <w:rPr>
          <w:rFonts w:ascii="Times New Roman" w:hAnsi="Times New Roman"/>
          <w:lang w:val="bg-BG"/>
        </w:rPr>
        <w:t xml:space="preserve">производителността, опазването на </w:t>
      </w:r>
      <w:r w:rsidRPr="00461485">
        <w:rPr>
          <w:rFonts w:ascii="Times New Roman" w:hAnsi="Times New Roman"/>
          <w:lang w:val="bg-BG"/>
        </w:rPr>
        <w:t>околната среда и намаля</w:t>
      </w:r>
      <w:r>
        <w:rPr>
          <w:rFonts w:ascii="Times New Roman" w:hAnsi="Times New Roman"/>
          <w:lang w:val="bg-BG"/>
        </w:rPr>
        <w:t>ва</w:t>
      </w:r>
      <w:r w:rsidRPr="00461485">
        <w:rPr>
          <w:rFonts w:ascii="Times New Roman" w:hAnsi="Times New Roman"/>
          <w:lang w:val="bg-BG"/>
        </w:rPr>
        <w:t xml:space="preserve">не на вредните емисии </w:t>
      </w:r>
      <w:r>
        <w:rPr>
          <w:rFonts w:ascii="Times New Roman" w:hAnsi="Times New Roman"/>
          <w:lang w:val="bg-BG"/>
        </w:rPr>
        <w:t>от земеделската дейност и други активности в селските райони.</w:t>
      </w:r>
      <w:r w:rsidRPr="00461485">
        <w:rPr>
          <w:rFonts w:ascii="Times New Roman" w:hAnsi="Times New Roman"/>
          <w:lang w:val="bg-BG"/>
        </w:rPr>
        <w:t xml:space="preserve"> </w:t>
      </w:r>
    </w:p>
    <w:p w:rsidR="00E61140" w:rsidRDefault="00E61140" w:rsidP="008C6141">
      <w:pPr>
        <w:ind w:firstLine="720"/>
        <w:jc w:val="both"/>
        <w:rPr>
          <w:rFonts w:ascii="Times New Roman" w:hAnsi="Times New Roman"/>
          <w:lang w:val="bg-BG"/>
        </w:rPr>
      </w:pPr>
      <w:r w:rsidRPr="00390F7F">
        <w:rPr>
          <w:rFonts w:ascii="Times New Roman" w:hAnsi="Times New Roman"/>
          <w:lang w:val="bg-BG"/>
        </w:rPr>
        <w:t xml:space="preserve">Друго предимство на </w:t>
      </w:r>
      <w:r>
        <w:rPr>
          <w:rFonts w:ascii="Times New Roman" w:hAnsi="Times New Roman"/>
          <w:lang w:val="bg-BG"/>
        </w:rPr>
        <w:t>цифровизация</w:t>
      </w:r>
      <w:r w:rsidRPr="00390F7F">
        <w:rPr>
          <w:rFonts w:ascii="Times New Roman" w:hAnsi="Times New Roman"/>
          <w:lang w:val="bg-BG"/>
        </w:rPr>
        <w:t xml:space="preserve">та на земеделието е, че </w:t>
      </w:r>
      <w:r w:rsidRPr="00886A20">
        <w:rPr>
          <w:rFonts w:ascii="Times New Roman" w:hAnsi="Times New Roman"/>
          <w:lang w:val="bg-BG"/>
        </w:rPr>
        <w:t>новите технологии биха спомогнали за привличане на човешки капитал и „свежа кръв“ в агросектора, поради своята атрактивност сред младите.</w:t>
      </w:r>
      <w:r>
        <w:rPr>
          <w:rFonts w:ascii="Times New Roman" w:hAnsi="Times New Roman"/>
          <w:lang w:val="bg-BG"/>
        </w:rPr>
        <w:t xml:space="preserve"> Ето защо при внедряването на тези технологии и в провежданите обучения е необходимо да се постави акцент върху младите хора (до 40 г.), заети или с потенциал да бъдат заети в агросектора.</w:t>
      </w:r>
    </w:p>
    <w:p w:rsidR="00E61140" w:rsidRDefault="00E61140" w:rsidP="008C6141">
      <w:pPr>
        <w:ind w:firstLine="720"/>
        <w:jc w:val="both"/>
        <w:rPr>
          <w:rFonts w:ascii="Times New Roman" w:hAnsi="Times New Roman"/>
          <w:lang w:val="bg-BG"/>
        </w:rPr>
      </w:pPr>
      <w:r>
        <w:rPr>
          <w:rFonts w:ascii="Times New Roman" w:hAnsi="Times New Roman"/>
          <w:lang w:val="bg-BG"/>
        </w:rPr>
        <w:t>В рамките на настоящата стратегия се препоръчва провеждането на системни обучения във всички 28 области на страната, насочени към заетите в агросектора и в селските райони, както и обучения на потенциални обучители, които да спомогнат за разпространението на знанията:</w:t>
      </w:r>
    </w:p>
    <w:p w:rsidR="00E61140" w:rsidRPr="00886A20" w:rsidRDefault="00E61140" w:rsidP="00504877">
      <w:pPr>
        <w:pStyle w:val="ListParagraph"/>
        <w:numPr>
          <w:ilvl w:val="0"/>
          <w:numId w:val="10"/>
        </w:numPr>
        <w:ind w:left="1276" w:hanging="567"/>
        <w:jc w:val="both"/>
        <w:rPr>
          <w:rFonts w:ascii="Times New Roman" w:hAnsi="Times New Roman"/>
          <w:lang w:val="bg-BG"/>
        </w:rPr>
      </w:pPr>
      <w:r w:rsidRPr="00886A20">
        <w:rPr>
          <w:rFonts w:ascii="Times New Roman" w:hAnsi="Times New Roman"/>
          <w:lang w:val="bg-BG"/>
        </w:rPr>
        <w:t xml:space="preserve">28 регионални обучения годишно, провеждани в различни </w:t>
      </w:r>
      <w:r>
        <w:rPr>
          <w:rFonts w:ascii="Times New Roman" w:hAnsi="Times New Roman"/>
          <w:lang w:val="bg-BG"/>
        </w:rPr>
        <w:t>области</w:t>
      </w:r>
      <w:r w:rsidRPr="00886A20">
        <w:rPr>
          <w:rFonts w:ascii="Times New Roman" w:hAnsi="Times New Roman"/>
          <w:lang w:val="bg-BG"/>
        </w:rPr>
        <w:t xml:space="preserve"> на страната;</w:t>
      </w:r>
    </w:p>
    <w:p w:rsidR="00E61140" w:rsidRDefault="00E61140" w:rsidP="00504877">
      <w:pPr>
        <w:pStyle w:val="ListParagraph"/>
        <w:numPr>
          <w:ilvl w:val="0"/>
          <w:numId w:val="10"/>
        </w:numPr>
        <w:ind w:left="1276" w:hanging="567"/>
        <w:jc w:val="both"/>
        <w:rPr>
          <w:rFonts w:ascii="Times New Roman" w:hAnsi="Times New Roman"/>
          <w:lang w:val="bg-BG"/>
        </w:rPr>
      </w:pPr>
      <w:r w:rsidRPr="00886A20">
        <w:rPr>
          <w:rFonts w:ascii="Times New Roman" w:hAnsi="Times New Roman"/>
          <w:lang w:val="bg-BG"/>
        </w:rPr>
        <w:t>10 обучения на обучители, провеждани в София или други центрове, където могат да бъдат концентрирани на едно място знания по темата.</w:t>
      </w:r>
    </w:p>
    <w:p w:rsidR="00E61140" w:rsidRDefault="00E61140" w:rsidP="00504877">
      <w:pPr>
        <w:ind w:firstLine="709"/>
        <w:jc w:val="both"/>
        <w:rPr>
          <w:rFonts w:ascii="Times New Roman" w:hAnsi="Times New Roman"/>
          <w:lang w:val="bg-BG"/>
        </w:rPr>
      </w:pPr>
      <w:r>
        <w:rPr>
          <w:rFonts w:ascii="Times New Roman" w:hAnsi="Times New Roman"/>
          <w:lang w:val="bg-BG"/>
        </w:rPr>
        <w:t>Отделно от предвидените в рамките на настоящата Стратегия обучения е препоръчително да се предвиди в учебните програми на специализираните университети/специалности и училища, да залегне предметът „Цифрово земеделие“.</w:t>
      </w:r>
    </w:p>
    <w:p w:rsidR="00DE27A0" w:rsidRPr="003578CA" w:rsidRDefault="00DE27A0" w:rsidP="003578CA">
      <w:pPr>
        <w:ind w:firstLine="360"/>
        <w:jc w:val="both"/>
        <w:rPr>
          <w:rFonts w:ascii="Times New Roman" w:hAnsi="Times New Roman"/>
          <w:lang w:val="bg-BG"/>
        </w:rPr>
      </w:pPr>
    </w:p>
    <w:p w:rsidR="00E61140" w:rsidRDefault="00E61140" w:rsidP="000B63BC">
      <w:pPr>
        <w:pStyle w:val="NormalWeb"/>
        <w:spacing w:before="0" w:beforeAutospacing="0" w:after="0" w:afterAutospacing="0"/>
        <w:ind w:firstLine="720"/>
        <w:jc w:val="both"/>
        <w:rPr>
          <w:lang w:val="bg-BG"/>
        </w:rPr>
      </w:pPr>
    </w:p>
    <w:p w:rsidR="00E61140" w:rsidRPr="00886A20" w:rsidRDefault="00E61140" w:rsidP="00196F35">
      <w:pPr>
        <w:pStyle w:val="ListParagraph"/>
        <w:numPr>
          <w:ilvl w:val="1"/>
          <w:numId w:val="15"/>
        </w:numPr>
        <w:jc w:val="both"/>
        <w:rPr>
          <w:rFonts w:ascii="Times New Roman" w:hAnsi="Times New Roman"/>
          <w:b/>
          <w:i/>
          <w:lang w:val="bg-BG"/>
        </w:rPr>
      </w:pPr>
      <w:r w:rsidRPr="00886A20">
        <w:rPr>
          <w:rFonts w:ascii="Times New Roman" w:hAnsi="Times New Roman"/>
          <w:b/>
          <w:i/>
          <w:lang w:val="bg-BG"/>
        </w:rPr>
        <w:t>Предоставяне на съветнически услуги</w:t>
      </w:r>
    </w:p>
    <w:p w:rsidR="00E61140" w:rsidRPr="00461485" w:rsidRDefault="00E61140" w:rsidP="009000C4">
      <w:pPr>
        <w:ind w:firstLine="720"/>
        <w:jc w:val="both"/>
        <w:rPr>
          <w:rFonts w:ascii="Times New Roman" w:hAnsi="Times New Roman"/>
          <w:lang w:val="bg-BG"/>
        </w:rPr>
      </w:pPr>
      <w:r>
        <w:rPr>
          <w:rFonts w:ascii="Times New Roman" w:hAnsi="Times New Roman"/>
          <w:lang w:val="bg-BG"/>
        </w:rPr>
        <w:t>Тъй като земеделските стопани и бизнесът в селските райони ще имат дълготрайна и постоянна нужда от получаване на консултации по отношение прилагането на цифровите и иновативни технологии в своята дейност, трябва да бъде предвидено създаването на специално звено в рамките на ЦИХ</w:t>
      </w:r>
      <w:r w:rsidRPr="00461485">
        <w:rPr>
          <w:rFonts w:ascii="Times New Roman" w:hAnsi="Times New Roman"/>
          <w:lang w:val="bg-BG"/>
        </w:rPr>
        <w:t xml:space="preserve"> </w:t>
      </w:r>
      <w:r>
        <w:rPr>
          <w:rFonts w:ascii="Times New Roman" w:hAnsi="Times New Roman"/>
          <w:lang w:val="bg-BG"/>
        </w:rPr>
        <w:t>за предоставяне на съветнически услуги. В него ще бъдат заети вече обучени обучители по темата, притежаващи съответните опит и познания. Съветническото звено в рамките на ЦИХ  ще има</w:t>
      </w:r>
      <w:r w:rsidRPr="00461485">
        <w:rPr>
          <w:rFonts w:ascii="Times New Roman" w:hAnsi="Times New Roman"/>
          <w:lang w:val="bg-BG"/>
        </w:rPr>
        <w:t xml:space="preserve"> ключова роля в развитието на </w:t>
      </w:r>
      <w:r>
        <w:rPr>
          <w:rFonts w:ascii="Times New Roman" w:hAnsi="Times New Roman"/>
          <w:lang w:val="bg-BG"/>
        </w:rPr>
        <w:t>цифрови</w:t>
      </w:r>
      <w:r w:rsidRPr="00461485">
        <w:rPr>
          <w:rFonts w:ascii="Times New Roman" w:hAnsi="Times New Roman"/>
          <w:lang w:val="bg-BG"/>
        </w:rPr>
        <w:t>те технологии в земеделието</w:t>
      </w:r>
      <w:r>
        <w:rPr>
          <w:rFonts w:ascii="Times New Roman" w:hAnsi="Times New Roman"/>
          <w:lang w:val="bg-BG"/>
        </w:rPr>
        <w:t xml:space="preserve"> и селските райони, тъй като ще има възможността да идентифицира потенциалните нужди от въвеждането на конкретни цифрови решения както по отделни региони, така и по </w:t>
      </w:r>
      <w:r>
        <w:rPr>
          <w:rFonts w:ascii="Times New Roman" w:hAnsi="Times New Roman"/>
          <w:lang w:val="bg-BG"/>
        </w:rPr>
        <w:lastRenderedPageBreak/>
        <w:t>видове дейности</w:t>
      </w:r>
      <w:r w:rsidRPr="00461485">
        <w:rPr>
          <w:rFonts w:ascii="Times New Roman" w:hAnsi="Times New Roman"/>
          <w:lang w:val="bg-BG"/>
        </w:rPr>
        <w:t xml:space="preserve">. </w:t>
      </w:r>
      <w:r>
        <w:rPr>
          <w:rFonts w:ascii="Times New Roman" w:hAnsi="Times New Roman"/>
          <w:lang w:val="bg-BG"/>
        </w:rPr>
        <w:t xml:space="preserve">Съветническото звено ще съдейства и за </w:t>
      </w:r>
      <w:r w:rsidRPr="00461485">
        <w:rPr>
          <w:rFonts w:ascii="Times New Roman" w:hAnsi="Times New Roman"/>
          <w:lang w:val="bg-BG"/>
        </w:rPr>
        <w:t>провежда</w:t>
      </w:r>
      <w:r>
        <w:rPr>
          <w:rFonts w:ascii="Times New Roman" w:hAnsi="Times New Roman"/>
          <w:lang w:val="bg-BG"/>
        </w:rPr>
        <w:t>нето на</w:t>
      </w:r>
      <w:r w:rsidRPr="00461485">
        <w:rPr>
          <w:rFonts w:ascii="Times New Roman" w:hAnsi="Times New Roman"/>
          <w:lang w:val="bg-BG"/>
        </w:rPr>
        <w:t xml:space="preserve"> регулярни обучения и </w:t>
      </w:r>
      <w:r>
        <w:rPr>
          <w:rFonts w:ascii="Times New Roman" w:hAnsi="Times New Roman"/>
          <w:lang w:val="bg-BG"/>
        </w:rPr>
        <w:t xml:space="preserve">предоставянето на </w:t>
      </w:r>
      <w:r w:rsidRPr="00461485">
        <w:rPr>
          <w:rFonts w:ascii="Times New Roman" w:hAnsi="Times New Roman"/>
          <w:lang w:val="bg-BG"/>
        </w:rPr>
        <w:t>практически уроци за работа с новите технологии на всички малки и средни по-големина земедел</w:t>
      </w:r>
      <w:r>
        <w:rPr>
          <w:rFonts w:ascii="Times New Roman" w:hAnsi="Times New Roman"/>
          <w:lang w:val="bg-BG"/>
        </w:rPr>
        <w:t>с</w:t>
      </w:r>
      <w:r w:rsidRPr="00461485">
        <w:rPr>
          <w:rFonts w:ascii="Times New Roman" w:hAnsi="Times New Roman"/>
          <w:lang w:val="bg-BG"/>
        </w:rPr>
        <w:t xml:space="preserve">ки </w:t>
      </w:r>
      <w:r>
        <w:rPr>
          <w:rFonts w:ascii="Times New Roman" w:hAnsi="Times New Roman"/>
          <w:lang w:val="bg-BG"/>
        </w:rPr>
        <w:t>стопани и предприемачи от региона</w:t>
      </w:r>
      <w:r w:rsidRPr="00461485">
        <w:rPr>
          <w:rFonts w:ascii="Times New Roman" w:hAnsi="Times New Roman"/>
          <w:lang w:val="bg-BG"/>
        </w:rPr>
        <w:t>. Трябва да се знае че внедряването на технологиите ще отнеме време</w:t>
      </w:r>
      <w:r w:rsidR="009654BC">
        <w:rPr>
          <w:rFonts w:ascii="Times New Roman" w:hAnsi="Times New Roman"/>
          <w:lang w:val="bg-BG"/>
        </w:rPr>
        <w:t xml:space="preserve">, </w:t>
      </w:r>
      <w:r w:rsidRPr="00461485">
        <w:rPr>
          <w:rFonts w:ascii="Times New Roman" w:hAnsi="Times New Roman"/>
          <w:lang w:val="bg-BG"/>
        </w:rPr>
        <w:t xml:space="preserve">поради това че земеделските </w:t>
      </w:r>
      <w:r>
        <w:rPr>
          <w:rFonts w:ascii="Times New Roman" w:hAnsi="Times New Roman"/>
          <w:lang w:val="bg-BG"/>
        </w:rPr>
        <w:t>стопани</w:t>
      </w:r>
      <w:r w:rsidRPr="00461485">
        <w:rPr>
          <w:rFonts w:ascii="Times New Roman" w:hAnsi="Times New Roman"/>
          <w:lang w:val="bg-BG"/>
        </w:rPr>
        <w:t xml:space="preserve"> </w:t>
      </w:r>
      <w:r>
        <w:rPr>
          <w:rFonts w:ascii="Times New Roman" w:hAnsi="Times New Roman"/>
          <w:lang w:val="bg-BG"/>
        </w:rPr>
        <w:t xml:space="preserve">и останалите заинтересовани </w:t>
      </w:r>
      <w:r w:rsidRPr="00461485">
        <w:rPr>
          <w:rFonts w:ascii="Times New Roman" w:hAnsi="Times New Roman"/>
          <w:lang w:val="bg-BG"/>
        </w:rPr>
        <w:t>тр</w:t>
      </w:r>
      <w:r>
        <w:rPr>
          <w:rFonts w:ascii="Times New Roman" w:hAnsi="Times New Roman"/>
          <w:lang w:val="bg-BG"/>
        </w:rPr>
        <w:t>я</w:t>
      </w:r>
      <w:r w:rsidRPr="00461485">
        <w:rPr>
          <w:rFonts w:ascii="Times New Roman" w:hAnsi="Times New Roman"/>
          <w:lang w:val="bg-BG"/>
        </w:rPr>
        <w:t>бва да се научат да работят с тях и да ги използват правилно в своята работа</w:t>
      </w:r>
      <w:r>
        <w:rPr>
          <w:rFonts w:ascii="Times New Roman" w:hAnsi="Times New Roman"/>
          <w:lang w:val="bg-BG"/>
        </w:rPr>
        <w:t>,</w:t>
      </w:r>
      <w:r w:rsidRPr="00461485">
        <w:rPr>
          <w:rFonts w:ascii="Times New Roman" w:hAnsi="Times New Roman"/>
          <w:lang w:val="bg-BG"/>
        </w:rPr>
        <w:t xml:space="preserve"> така че </w:t>
      </w:r>
      <w:r>
        <w:rPr>
          <w:rFonts w:ascii="Times New Roman" w:hAnsi="Times New Roman"/>
          <w:lang w:val="bg-BG"/>
        </w:rPr>
        <w:t xml:space="preserve">те да им </w:t>
      </w:r>
      <w:r w:rsidRPr="00461485">
        <w:rPr>
          <w:rFonts w:ascii="Times New Roman" w:hAnsi="Times New Roman"/>
          <w:lang w:val="bg-BG"/>
        </w:rPr>
        <w:t xml:space="preserve">носят приходи и да </w:t>
      </w:r>
      <w:r>
        <w:rPr>
          <w:rFonts w:ascii="Times New Roman" w:hAnsi="Times New Roman"/>
          <w:lang w:val="bg-BG"/>
        </w:rPr>
        <w:t>повишават ефективността на бизнеса им</w:t>
      </w:r>
      <w:r w:rsidRPr="00461485">
        <w:rPr>
          <w:rFonts w:ascii="Times New Roman" w:hAnsi="Times New Roman"/>
          <w:lang w:val="bg-BG"/>
        </w:rPr>
        <w:t xml:space="preserve">. </w:t>
      </w:r>
      <w:r>
        <w:rPr>
          <w:rFonts w:ascii="Times New Roman" w:hAnsi="Times New Roman"/>
          <w:lang w:val="bg-BG"/>
        </w:rPr>
        <w:t xml:space="preserve">Именно с цел ограничаване на този времеви диапазон ще работи съветническото звено, предоставяйки своите услуги на заинтересованите. </w:t>
      </w:r>
      <w:r w:rsidRPr="00461485">
        <w:rPr>
          <w:rFonts w:ascii="Times New Roman" w:hAnsi="Times New Roman"/>
          <w:lang w:val="bg-BG"/>
        </w:rPr>
        <w:t xml:space="preserve">Съветниците </w:t>
      </w:r>
      <w:r>
        <w:rPr>
          <w:rFonts w:ascii="Times New Roman" w:hAnsi="Times New Roman"/>
          <w:lang w:val="bg-BG"/>
        </w:rPr>
        <w:t xml:space="preserve">ще </w:t>
      </w:r>
      <w:r w:rsidRPr="00461485">
        <w:rPr>
          <w:rFonts w:ascii="Times New Roman" w:hAnsi="Times New Roman"/>
          <w:lang w:val="bg-BG"/>
        </w:rPr>
        <w:t xml:space="preserve">имат ключова роля за информиране на земеделските стопани за </w:t>
      </w:r>
      <w:r>
        <w:rPr>
          <w:rFonts w:ascii="Times New Roman" w:hAnsi="Times New Roman"/>
          <w:lang w:val="bg-BG"/>
        </w:rPr>
        <w:t>цифровите</w:t>
      </w:r>
      <w:r w:rsidRPr="00461485">
        <w:rPr>
          <w:rFonts w:ascii="Times New Roman" w:hAnsi="Times New Roman"/>
          <w:lang w:val="bg-BG"/>
        </w:rPr>
        <w:t xml:space="preserve"> технологии и за подкрепа на развитието на цифрови  решения</w:t>
      </w:r>
      <w:r>
        <w:rPr>
          <w:rFonts w:ascii="Times New Roman" w:hAnsi="Times New Roman"/>
          <w:lang w:val="bg-BG"/>
        </w:rPr>
        <w:t>. Както беше споменато по-горе, о</w:t>
      </w:r>
      <w:r w:rsidRPr="00461485">
        <w:rPr>
          <w:rFonts w:ascii="Times New Roman" w:hAnsi="Times New Roman"/>
          <w:lang w:val="bg-BG"/>
        </w:rPr>
        <w:t>бучение на съветници</w:t>
      </w:r>
      <w:r>
        <w:rPr>
          <w:rFonts w:ascii="Times New Roman" w:hAnsi="Times New Roman"/>
          <w:lang w:val="bg-BG"/>
        </w:rPr>
        <w:t>те</w:t>
      </w:r>
      <w:r w:rsidRPr="00461485">
        <w:rPr>
          <w:rFonts w:ascii="Times New Roman" w:hAnsi="Times New Roman"/>
          <w:lang w:val="bg-BG"/>
        </w:rPr>
        <w:t xml:space="preserve"> също е необходимо.</w:t>
      </w:r>
    </w:p>
    <w:p w:rsidR="00E61140" w:rsidRPr="00461485" w:rsidRDefault="00E61140" w:rsidP="00DB421B">
      <w:pPr>
        <w:jc w:val="both"/>
        <w:rPr>
          <w:rFonts w:ascii="Times New Roman" w:hAnsi="Times New Roman"/>
          <w:lang w:val="bg-BG"/>
        </w:rPr>
      </w:pPr>
    </w:p>
    <w:p w:rsidR="00E61140" w:rsidRDefault="00E61140" w:rsidP="00196F35">
      <w:pPr>
        <w:pStyle w:val="ListParagraph"/>
        <w:numPr>
          <w:ilvl w:val="0"/>
          <w:numId w:val="5"/>
        </w:numPr>
        <w:jc w:val="both"/>
        <w:rPr>
          <w:rFonts w:ascii="Times New Roman" w:hAnsi="Times New Roman"/>
          <w:b/>
          <w:lang w:val="bg-BG"/>
        </w:rPr>
      </w:pPr>
      <w:r w:rsidRPr="00E0484D">
        <w:rPr>
          <w:rFonts w:ascii="Times New Roman" w:hAnsi="Times New Roman"/>
          <w:b/>
          <w:lang w:val="bg-BG"/>
        </w:rPr>
        <w:t>Научно-изследователска дейност и иновации, партньорство за обмен и трансфер на иновации, развиване на инфраструктура за експериментиране и достъп до нея</w:t>
      </w:r>
    </w:p>
    <w:p w:rsidR="00E61140" w:rsidRPr="00FB1B0D" w:rsidRDefault="00E61140" w:rsidP="00BD52D0">
      <w:pPr>
        <w:ind w:firstLine="720"/>
        <w:jc w:val="both"/>
        <w:rPr>
          <w:rFonts w:ascii="Times New Roman" w:hAnsi="Times New Roman"/>
          <w:lang w:val="bg-BG"/>
        </w:rPr>
      </w:pPr>
      <w:r>
        <w:rPr>
          <w:rFonts w:ascii="Times New Roman" w:hAnsi="Times New Roman"/>
          <w:lang w:val="bg-BG"/>
        </w:rPr>
        <w:t>Ключов компонент за цифровизацията е сътрудничеството между земеделските стопани, университетите, научно-изследователските организации, ИКТ бизнеса, държавната и местна власт, стартиращи компании (</w:t>
      </w:r>
      <w:r>
        <w:rPr>
          <w:rFonts w:ascii="Times New Roman" w:hAnsi="Times New Roman"/>
          <w:lang w:val="en-US"/>
        </w:rPr>
        <w:t>startups</w:t>
      </w:r>
      <w:r>
        <w:rPr>
          <w:rFonts w:ascii="Times New Roman" w:hAnsi="Times New Roman"/>
          <w:lang w:val="bg-BG"/>
        </w:rPr>
        <w:t>)</w:t>
      </w:r>
      <w:r w:rsidRPr="00461485">
        <w:rPr>
          <w:rFonts w:ascii="Times New Roman" w:hAnsi="Times New Roman"/>
          <w:lang w:val="bg-BG"/>
        </w:rPr>
        <w:t xml:space="preserve"> и предприемачи в ИКТ сектора и в земеделието и агро-хранителния бизнес</w:t>
      </w:r>
      <w:r>
        <w:rPr>
          <w:rFonts w:ascii="Times New Roman" w:hAnsi="Times New Roman"/>
          <w:lang w:val="bg-BG"/>
        </w:rPr>
        <w:t>, организации, които предоставят съветническата услуга на земеделските стопани, неправителствения сектор</w:t>
      </w:r>
      <w:r w:rsidR="00106001">
        <w:rPr>
          <w:rFonts w:ascii="Times New Roman" w:hAnsi="Times New Roman"/>
          <w:lang w:val="bg-BG"/>
        </w:rPr>
        <w:t>,</w:t>
      </w:r>
      <w:r>
        <w:rPr>
          <w:rFonts w:ascii="Times New Roman" w:hAnsi="Times New Roman"/>
          <w:lang w:val="bg-BG"/>
        </w:rPr>
        <w:t xml:space="preserve"> в т.ч. браншовите организации, потребителски организации, екологични организации, общности в селските райони, иновативни брокери,  и др. за научно-изследователска дейност и обмен и трансфер на иновации</w:t>
      </w:r>
      <w:r w:rsidR="006B361E">
        <w:rPr>
          <w:rFonts w:ascii="Times New Roman" w:hAnsi="Times New Roman"/>
          <w:lang w:val="bg-BG"/>
        </w:rPr>
        <w:t>.</w:t>
      </w:r>
      <w:r>
        <w:rPr>
          <w:rFonts w:ascii="Times New Roman" w:hAnsi="Times New Roman"/>
          <w:lang w:val="bg-BG"/>
        </w:rPr>
        <w:t xml:space="preserve"> </w:t>
      </w:r>
      <w:r w:rsidRPr="00FB1B0D">
        <w:rPr>
          <w:rFonts w:ascii="Times New Roman" w:hAnsi="Times New Roman"/>
          <w:lang w:val="bg-BG"/>
        </w:rPr>
        <w:t>Именно затова трябва да продължи работата по укрепване и развиване на дейността на съществуващите цифрови иновационни хъбове в земеделието, които като иновативни екосистеми, да могат да осигурят пълен набор от услуги</w:t>
      </w:r>
      <w:r w:rsidR="009654BC">
        <w:rPr>
          <w:rFonts w:ascii="Times New Roman" w:hAnsi="Times New Roman"/>
          <w:lang w:val="bg-BG"/>
        </w:rPr>
        <w:t>,</w:t>
      </w:r>
      <w:r w:rsidRPr="00FB1B0D">
        <w:rPr>
          <w:rFonts w:ascii="Times New Roman" w:hAnsi="Times New Roman"/>
          <w:lang w:val="bg-BG"/>
        </w:rPr>
        <w:t xml:space="preserve"> адаптирани към реалните нужди на съответния заинтересован участник в хъба:</w:t>
      </w:r>
    </w:p>
    <w:p w:rsidR="00E61140" w:rsidRPr="00AF05D1" w:rsidRDefault="00E61140" w:rsidP="00196F35">
      <w:pPr>
        <w:pStyle w:val="ListParagraph"/>
        <w:numPr>
          <w:ilvl w:val="0"/>
          <w:numId w:val="16"/>
        </w:numPr>
        <w:jc w:val="both"/>
        <w:rPr>
          <w:rFonts w:ascii="Times New Roman" w:hAnsi="Times New Roman"/>
          <w:lang w:val="bg-BG"/>
        </w:rPr>
      </w:pPr>
      <w:r>
        <w:rPr>
          <w:rFonts w:ascii="Times New Roman" w:hAnsi="Times New Roman"/>
          <w:lang w:val="bg-BG"/>
        </w:rPr>
        <w:t>Проектна разработка (</w:t>
      </w:r>
      <w:r>
        <w:rPr>
          <w:rFonts w:ascii="Times New Roman" w:hAnsi="Times New Roman"/>
          <w:lang w:val="en-US"/>
        </w:rPr>
        <w:t>Project development</w:t>
      </w:r>
      <w:r>
        <w:rPr>
          <w:rFonts w:ascii="Times New Roman" w:hAnsi="Times New Roman"/>
          <w:lang w:val="bg-BG"/>
        </w:rPr>
        <w:t>)</w:t>
      </w:r>
      <w:r>
        <w:rPr>
          <w:rFonts w:ascii="Times New Roman" w:hAnsi="Times New Roman"/>
          <w:lang w:val="en-US"/>
        </w:rPr>
        <w:t>;</w:t>
      </w:r>
    </w:p>
    <w:p w:rsidR="00E61140" w:rsidRDefault="00E61140" w:rsidP="00196F35">
      <w:pPr>
        <w:pStyle w:val="ListParagraph"/>
        <w:numPr>
          <w:ilvl w:val="0"/>
          <w:numId w:val="16"/>
        </w:numPr>
        <w:jc w:val="both"/>
        <w:rPr>
          <w:rFonts w:ascii="Times New Roman" w:hAnsi="Times New Roman"/>
          <w:lang w:val="bg-BG"/>
        </w:rPr>
      </w:pPr>
      <w:r>
        <w:rPr>
          <w:rFonts w:ascii="Times New Roman" w:hAnsi="Times New Roman"/>
          <w:lang w:val="bg-BG"/>
        </w:rPr>
        <w:t>Развиване на знания и умния (</w:t>
      </w:r>
      <w:r>
        <w:rPr>
          <w:rFonts w:ascii="Times New Roman" w:hAnsi="Times New Roman"/>
          <w:lang w:val="en-US"/>
        </w:rPr>
        <w:t>Skills</w:t>
      </w:r>
      <w:r w:rsidRPr="00DD04A6">
        <w:rPr>
          <w:rFonts w:ascii="Times New Roman" w:hAnsi="Times New Roman"/>
          <w:lang w:val="bg-BG"/>
        </w:rPr>
        <w:t xml:space="preserve"> </w:t>
      </w:r>
      <w:r>
        <w:rPr>
          <w:rFonts w:ascii="Times New Roman" w:hAnsi="Times New Roman"/>
          <w:lang w:val="en-US"/>
        </w:rPr>
        <w:t>and</w:t>
      </w:r>
      <w:r w:rsidRPr="00DD04A6">
        <w:rPr>
          <w:rFonts w:ascii="Times New Roman" w:hAnsi="Times New Roman"/>
          <w:lang w:val="bg-BG"/>
        </w:rPr>
        <w:t xml:space="preserve"> </w:t>
      </w:r>
      <w:r>
        <w:rPr>
          <w:rFonts w:ascii="Times New Roman" w:hAnsi="Times New Roman"/>
          <w:lang w:val="bg-BG"/>
        </w:rPr>
        <w:t>educаtion);</w:t>
      </w:r>
    </w:p>
    <w:p w:rsidR="00E61140" w:rsidRPr="0074690A" w:rsidRDefault="00E61140" w:rsidP="00196F35">
      <w:pPr>
        <w:pStyle w:val="ListParagraph"/>
        <w:numPr>
          <w:ilvl w:val="0"/>
          <w:numId w:val="16"/>
        </w:numPr>
        <w:jc w:val="both"/>
        <w:rPr>
          <w:rFonts w:ascii="Times New Roman" w:hAnsi="Times New Roman"/>
          <w:lang w:val="bg-BG"/>
        </w:rPr>
      </w:pPr>
      <w:r w:rsidRPr="0074690A">
        <w:rPr>
          <w:rFonts w:ascii="Times New Roman" w:hAnsi="Times New Roman"/>
          <w:lang w:val="bg-BG"/>
        </w:rPr>
        <w:t>Достъп до финансиране (Access to finance);</w:t>
      </w:r>
    </w:p>
    <w:p w:rsidR="00E61140" w:rsidRPr="002775EA" w:rsidRDefault="00E61140" w:rsidP="00196F35">
      <w:pPr>
        <w:pStyle w:val="ListParagraph"/>
        <w:numPr>
          <w:ilvl w:val="0"/>
          <w:numId w:val="16"/>
        </w:numPr>
        <w:jc w:val="both"/>
        <w:rPr>
          <w:rFonts w:ascii="Times New Roman" w:hAnsi="Times New Roman"/>
          <w:lang w:val="bg-BG"/>
        </w:rPr>
      </w:pPr>
      <w:r w:rsidRPr="002775EA">
        <w:rPr>
          <w:rFonts w:ascii="Times New Roman" w:hAnsi="Times New Roman"/>
          <w:lang w:val="bg-BG"/>
        </w:rPr>
        <w:t>Поддръжка на звена като Инкубатори и Акселератори (Incubator/accelerator suppor)t;</w:t>
      </w:r>
    </w:p>
    <w:p w:rsidR="00E61140" w:rsidRPr="002775EA" w:rsidRDefault="00E61140" w:rsidP="00196F35">
      <w:pPr>
        <w:pStyle w:val="ListParagraph"/>
        <w:numPr>
          <w:ilvl w:val="0"/>
          <w:numId w:val="16"/>
        </w:numPr>
        <w:jc w:val="both"/>
        <w:rPr>
          <w:rFonts w:ascii="Times New Roman" w:hAnsi="Times New Roman"/>
          <w:lang w:val="bg-BG"/>
        </w:rPr>
      </w:pPr>
      <w:r w:rsidRPr="0074690A">
        <w:rPr>
          <w:rFonts w:ascii="Times New Roman" w:hAnsi="Times New Roman"/>
          <w:lang w:val="bg-BG"/>
        </w:rPr>
        <w:t>Тестване и валидиране (Testing and validation);</w:t>
      </w:r>
    </w:p>
    <w:p w:rsidR="00E61140" w:rsidRPr="002775EA" w:rsidRDefault="00E61140" w:rsidP="00196F35">
      <w:pPr>
        <w:pStyle w:val="ListParagraph"/>
        <w:numPr>
          <w:ilvl w:val="0"/>
          <w:numId w:val="16"/>
        </w:numPr>
        <w:jc w:val="both"/>
        <w:rPr>
          <w:rFonts w:ascii="Times New Roman" w:hAnsi="Times New Roman"/>
          <w:lang w:val="bg-BG"/>
        </w:rPr>
      </w:pPr>
      <w:r w:rsidRPr="002775EA">
        <w:rPr>
          <w:rFonts w:ascii="Times New Roman" w:hAnsi="Times New Roman"/>
          <w:lang w:val="bg-BG"/>
        </w:rPr>
        <w:t>Осигуряване на техническа инфраструктура (Provision of technical infrastructure);</w:t>
      </w:r>
    </w:p>
    <w:p w:rsidR="00E61140" w:rsidRPr="002775EA" w:rsidRDefault="00E61140" w:rsidP="00196F35">
      <w:pPr>
        <w:pStyle w:val="ListParagraph"/>
        <w:numPr>
          <w:ilvl w:val="0"/>
          <w:numId w:val="16"/>
        </w:numPr>
        <w:jc w:val="both"/>
        <w:rPr>
          <w:rFonts w:ascii="Times New Roman" w:hAnsi="Times New Roman"/>
          <w:lang w:val="bg-BG"/>
        </w:rPr>
      </w:pPr>
      <w:r w:rsidRPr="002775EA">
        <w:rPr>
          <w:rFonts w:ascii="Times New Roman" w:hAnsi="Times New Roman"/>
          <w:lang w:val="bg-BG"/>
        </w:rPr>
        <w:t>Договорни отношения (Contract research);</w:t>
      </w:r>
    </w:p>
    <w:p w:rsidR="00E61140" w:rsidRPr="002775EA" w:rsidRDefault="00E61140" w:rsidP="00196F35">
      <w:pPr>
        <w:pStyle w:val="ListParagraph"/>
        <w:numPr>
          <w:ilvl w:val="0"/>
          <w:numId w:val="16"/>
        </w:numPr>
        <w:jc w:val="both"/>
        <w:rPr>
          <w:rFonts w:ascii="Times New Roman" w:hAnsi="Times New Roman"/>
          <w:lang w:val="bg-BG"/>
        </w:rPr>
      </w:pPr>
      <w:r>
        <w:rPr>
          <w:rFonts w:ascii="Times New Roman" w:hAnsi="Times New Roman"/>
          <w:lang w:val="bg-BG"/>
        </w:rPr>
        <w:t>Стратегическа</w:t>
      </w:r>
      <w:r w:rsidRPr="002775EA">
        <w:rPr>
          <w:rFonts w:ascii="Times New Roman" w:hAnsi="Times New Roman"/>
          <w:lang w:val="bg-BG"/>
        </w:rPr>
        <w:t xml:space="preserve"> развойна дейност (Strategic R&amp;D);</w:t>
      </w:r>
    </w:p>
    <w:p w:rsidR="00E61140" w:rsidRDefault="00E61140" w:rsidP="00196F35">
      <w:pPr>
        <w:pStyle w:val="ListParagraph"/>
        <w:numPr>
          <w:ilvl w:val="0"/>
          <w:numId w:val="16"/>
        </w:numPr>
        <w:jc w:val="both"/>
        <w:rPr>
          <w:rFonts w:ascii="Times New Roman" w:hAnsi="Times New Roman"/>
          <w:lang w:val="bg-BG"/>
        </w:rPr>
      </w:pPr>
      <w:r>
        <w:rPr>
          <w:rFonts w:ascii="Times New Roman" w:hAnsi="Times New Roman"/>
          <w:lang w:val="bg-BG"/>
        </w:rPr>
        <w:t>Лобиране (Lobbying);</w:t>
      </w:r>
    </w:p>
    <w:p w:rsidR="00E61140" w:rsidRDefault="00E61140" w:rsidP="00196F35">
      <w:pPr>
        <w:pStyle w:val="ListParagraph"/>
        <w:numPr>
          <w:ilvl w:val="0"/>
          <w:numId w:val="16"/>
        </w:numPr>
        <w:jc w:val="both"/>
        <w:rPr>
          <w:rFonts w:ascii="Times New Roman" w:hAnsi="Times New Roman"/>
          <w:lang w:val="bg-BG"/>
        </w:rPr>
      </w:pPr>
      <w:r>
        <w:rPr>
          <w:rFonts w:ascii="Times New Roman" w:hAnsi="Times New Roman"/>
          <w:lang w:val="bg-BG"/>
        </w:rPr>
        <w:t>Изучаване на екосистемите (Ecosystem learning);</w:t>
      </w:r>
    </w:p>
    <w:p w:rsidR="00E61140" w:rsidRDefault="00E61140" w:rsidP="00196F35">
      <w:pPr>
        <w:pStyle w:val="ListParagraph"/>
        <w:numPr>
          <w:ilvl w:val="0"/>
          <w:numId w:val="16"/>
        </w:numPr>
        <w:jc w:val="both"/>
        <w:rPr>
          <w:rFonts w:ascii="Times New Roman" w:hAnsi="Times New Roman"/>
          <w:lang w:val="bg-BG"/>
        </w:rPr>
      </w:pPr>
      <w:r>
        <w:rPr>
          <w:rFonts w:ascii="Times New Roman" w:hAnsi="Times New Roman"/>
          <w:lang w:val="bg-BG"/>
        </w:rPr>
        <w:t>Стратегическо развитие (Strategy Development);</w:t>
      </w:r>
    </w:p>
    <w:p w:rsidR="00E61140" w:rsidRDefault="00E61140" w:rsidP="00196F35">
      <w:pPr>
        <w:pStyle w:val="ListParagraph"/>
        <w:numPr>
          <w:ilvl w:val="0"/>
          <w:numId w:val="16"/>
        </w:numPr>
        <w:jc w:val="both"/>
        <w:rPr>
          <w:rFonts w:ascii="Times New Roman" w:hAnsi="Times New Roman"/>
          <w:lang w:val="bg-BG"/>
        </w:rPr>
      </w:pPr>
      <w:r>
        <w:rPr>
          <w:rFonts w:ascii="Times New Roman" w:hAnsi="Times New Roman"/>
          <w:lang w:val="bg-BG"/>
        </w:rPr>
        <w:t>Изграждане на общност (Community building).</w:t>
      </w:r>
    </w:p>
    <w:p w:rsidR="003857FF" w:rsidRPr="00504877" w:rsidRDefault="003857FF" w:rsidP="00504877">
      <w:pPr>
        <w:ind w:firstLine="709"/>
        <w:jc w:val="both"/>
        <w:rPr>
          <w:rFonts w:ascii="Times New Roman" w:hAnsi="Times New Roman"/>
          <w:lang w:val="bg-BG"/>
        </w:rPr>
      </w:pPr>
      <w:r>
        <w:rPr>
          <w:rFonts w:ascii="Times New Roman" w:hAnsi="Times New Roman"/>
          <w:lang w:val="bg-BG"/>
        </w:rPr>
        <w:t xml:space="preserve">Общата оценка на </w:t>
      </w:r>
      <w:r w:rsidR="006B361E">
        <w:rPr>
          <w:rFonts w:ascii="Times New Roman" w:hAnsi="Times New Roman"/>
          <w:lang w:val="bg-BG"/>
        </w:rPr>
        <w:t>необходимия финансов</w:t>
      </w:r>
      <w:r>
        <w:rPr>
          <w:rFonts w:ascii="Times New Roman" w:hAnsi="Times New Roman"/>
          <w:lang w:val="bg-BG"/>
        </w:rPr>
        <w:t xml:space="preserve"> ресурс за развитие на научно-изследователската дейност и стимулиране на партньорството между науката и бизнеса </w:t>
      </w:r>
      <w:r w:rsidR="006B361E">
        <w:rPr>
          <w:rFonts w:ascii="Times New Roman" w:hAnsi="Times New Roman"/>
          <w:lang w:val="bg-BG"/>
        </w:rPr>
        <w:t>е за около 22 млн. лева.</w:t>
      </w:r>
    </w:p>
    <w:p w:rsidR="00E61140" w:rsidRPr="00461485" w:rsidRDefault="00E61140" w:rsidP="00947E6D">
      <w:pPr>
        <w:jc w:val="both"/>
        <w:rPr>
          <w:rFonts w:ascii="Times New Roman" w:hAnsi="Times New Roman"/>
          <w:u w:val="single"/>
          <w:lang w:val="bg-BG"/>
        </w:rPr>
      </w:pPr>
    </w:p>
    <w:p w:rsidR="00E61140" w:rsidRDefault="00E61140" w:rsidP="00196F35">
      <w:pPr>
        <w:pStyle w:val="ListParagraph"/>
        <w:numPr>
          <w:ilvl w:val="0"/>
          <w:numId w:val="5"/>
        </w:numPr>
        <w:ind w:left="709" w:hanging="425"/>
        <w:jc w:val="both"/>
        <w:rPr>
          <w:rFonts w:ascii="Times New Roman" w:hAnsi="Times New Roman"/>
          <w:b/>
          <w:lang w:val="bg-BG"/>
        </w:rPr>
      </w:pPr>
      <w:r w:rsidRPr="00461485">
        <w:rPr>
          <w:rFonts w:ascii="Times New Roman" w:hAnsi="Times New Roman"/>
          <w:b/>
          <w:lang w:val="bg-BG"/>
        </w:rPr>
        <w:t>Развитие на цифровизацията на публичната администрация и административните услуги</w:t>
      </w:r>
    </w:p>
    <w:p w:rsidR="00E61140" w:rsidRPr="00EE1212" w:rsidRDefault="001D64E3" w:rsidP="001D64E3">
      <w:pPr>
        <w:ind w:firstLine="720"/>
        <w:jc w:val="both"/>
        <w:rPr>
          <w:rFonts w:ascii="Times New Roman" w:hAnsi="Times New Roman"/>
          <w:lang w:val="bg-BG"/>
        </w:rPr>
      </w:pPr>
      <w:r>
        <w:rPr>
          <w:rFonts w:ascii="Times New Roman" w:hAnsi="Times New Roman"/>
          <w:lang w:val="bg-BG"/>
        </w:rPr>
        <w:t>Предприетите</w:t>
      </w:r>
      <w:r w:rsidR="00EE1212" w:rsidRPr="00EE1212">
        <w:rPr>
          <w:rFonts w:ascii="Times New Roman" w:hAnsi="Times New Roman"/>
          <w:lang w:val="bg-BG"/>
        </w:rPr>
        <w:t xml:space="preserve"> от МЗХГ </w:t>
      </w:r>
      <w:r>
        <w:rPr>
          <w:rFonts w:ascii="Times New Roman" w:hAnsi="Times New Roman"/>
          <w:lang w:val="bg-BG"/>
        </w:rPr>
        <w:t xml:space="preserve">действия по изграждане на </w:t>
      </w:r>
      <w:r w:rsidR="00EE1212">
        <w:rPr>
          <w:rFonts w:ascii="Times New Roman" w:hAnsi="Times New Roman"/>
          <w:lang w:val="bg-BG"/>
        </w:rPr>
        <w:t>И</w:t>
      </w:r>
      <w:r w:rsidR="00EE1212" w:rsidRPr="00EE1212">
        <w:rPr>
          <w:rFonts w:ascii="Times New Roman" w:hAnsi="Times New Roman"/>
          <w:lang w:val="bg-BG"/>
        </w:rPr>
        <w:t>нформационна система с електронни регистри за нуждите на специализираната администрация</w:t>
      </w:r>
      <w:r>
        <w:rPr>
          <w:rFonts w:ascii="Times New Roman" w:hAnsi="Times New Roman"/>
          <w:lang w:val="bg-BG"/>
        </w:rPr>
        <w:t xml:space="preserve"> и </w:t>
      </w:r>
      <w:r w:rsidR="00EE1212" w:rsidRPr="00C44FBA">
        <w:rPr>
          <w:rFonts w:ascii="Times New Roman" w:hAnsi="Times New Roman"/>
          <w:lang w:val="bg-BG"/>
        </w:rPr>
        <w:t>Интегрирана информационна система за пространствени и регистрови данни</w:t>
      </w:r>
      <w:r>
        <w:rPr>
          <w:rFonts w:ascii="Times New Roman" w:hAnsi="Times New Roman"/>
          <w:lang w:val="bg-BG"/>
        </w:rPr>
        <w:t xml:space="preserve"> </w:t>
      </w:r>
      <w:r w:rsidR="00486F64">
        <w:rPr>
          <w:rFonts w:ascii="Times New Roman" w:hAnsi="Times New Roman"/>
          <w:lang w:val="bg-BG"/>
        </w:rPr>
        <w:t xml:space="preserve">(на </w:t>
      </w:r>
      <w:r w:rsidR="006B361E">
        <w:rPr>
          <w:rFonts w:ascii="Times New Roman" w:hAnsi="Times New Roman"/>
          <w:lang w:val="bg-BG"/>
        </w:rPr>
        <w:t xml:space="preserve">обща </w:t>
      </w:r>
      <w:r w:rsidR="00486F64">
        <w:rPr>
          <w:rFonts w:ascii="Times New Roman" w:hAnsi="Times New Roman"/>
          <w:lang w:val="bg-BG"/>
        </w:rPr>
        <w:t xml:space="preserve">стойност 6 </w:t>
      </w:r>
      <w:r w:rsidR="00486F64">
        <w:rPr>
          <w:rFonts w:ascii="Times New Roman" w:hAnsi="Times New Roman"/>
          <w:lang w:val="bg-BG"/>
        </w:rPr>
        <w:lastRenderedPageBreak/>
        <w:t>млн. л</w:t>
      </w:r>
      <w:r w:rsidR="006B361E">
        <w:rPr>
          <w:rFonts w:ascii="Times New Roman" w:hAnsi="Times New Roman"/>
          <w:lang w:val="bg-BG"/>
        </w:rPr>
        <w:t>ева</w:t>
      </w:r>
      <w:r w:rsidR="00486F64">
        <w:rPr>
          <w:rFonts w:ascii="Times New Roman" w:hAnsi="Times New Roman"/>
          <w:lang w:val="bg-BG"/>
        </w:rPr>
        <w:t xml:space="preserve">) </w:t>
      </w:r>
      <w:r>
        <w:rPr>
          <w:rFonts w:ascii="Times New Roman" w:hAnsi="Times New Roman"/>
          <w:lang w:val="bg-BG"/>
        </w:rPr>
        <w:t>покриват напълно изискването за цифровизация на държавната администрация с оглед оптимизация на дейностите и намаляване на административната тежест за фермерите</w:t>
      </w:r>
    </w:p>
    <w:p w:rsidR="00E61140" w:rsidRDefault="00E61140" w:rsidP="009000C4">
      <w:pPr>
        <w:ind w:firstLine="720"/>
        <w:jc w:val="both"/>
        <w:rPr>
          <w:rFonts w:ascii="Times New Roman" w:hAnsi="Times New Roman"/>
          <w:lang w:val="bg-BG"/>
        </w:rPr>
      </w:pPr>
      <w:r>
        <w:rPr>
          <w:rFonts w:ascii="Times New Roman" w:hAnsi="Times New Roman"/>
          <w:lang w:val="bg-BG"/>
        </w:rPr>
        <w:t>За развитието на цифровизацията на публичната администрация е изключително важно да се сведат до минимум административната тежест и разходите на потребителите на обществените услуги, като се разшири обхват</w:t>
      </w:r>
      <w:r w:rsidR="00106001">
        <w:rPr>
          <w:rFonts w:ascii="Times New Roman" w:hAnsi="Times New Roman"/>
          <w:lang w:val="bg-BG"/>
        </w:rPr>
        <w:t>ът</w:t>
      </w:r>
      <w:r>
        <w:rPr>
          <w:rFonts w:ascii="Times New Roman" w:hAnsi="Times New Roman"/>
          <w:lang w:val="bg-BG"/>
        </w:rPr>
        <w:t xml:space="preserve"> на електронните услуги и комуникацията с администрацията.</w:t>
      </w:r>
      <w:r w:rsidR="005B1706" w:rsidRPr="005B1706">
        <w:rPr>
          <w:rFonts w:ascii="Times New Roman" w:hAnsi="Times New Roman"/>
          <w:lang w:val="bg-BG"/>
        </w:rPr>
        <w:t xml:space="preserve"> </w:t>
      </w:r>
      <w:r w:rsidR="005B1706">
        <w:rPr>
          <w:rFonts w:ascii="Times New Roman" w:hAnsi="Times New Roman"/>
          <w:lang w:val="bg-BG"/>
        </w:rPr>
        <w:t>В тази връзка по отношение на поддържаната от Държавен фонд „Земеделие” Интегрираната система за администриране и контрол следва да се разработи модул, който да позволява на земеделските стопани да получават индивидуален отдалечен достъп до системата за подаване на Заявления за подпомагане по Първи стълб на Общата селскостопанска политика. Като част от този достъп, при отдалечено подаване на своите заявления за подпомагане, земеделските стопани трябва да имат възможност да очертават площите, които заявяват за подпомагане. Това значително ще облекчи и опрости процеса по заявяване на директните плащания, като едновременно с това ще намали и натоварването на служителите в Общинските служби „Земеделие” по време на съответните кампании.</w:t>
      </w:r>
    </w:p>
    <w:p w:rsidR="00E61140" w:rsidRPr="00461485" w:rsidRDefault="00E61140" w:rsidP="00EC0779">
      <w:pPr>
        <w:jc w:val="both"/>
        <w:rPr>
          <w:rFonts w:ascii="Times New Roman" w:hAnsi="Times New Roman"/>
          <w:lang w:val="bg-BG"/>
        </w:rPr>
      </w:pPr>
    </w:p>
    <w:p w:rsidR="00E61140" w:rsidRPr="00C651C8" w:rsidRDefault="00E61140" w:rsidP="00196F35">
      <w:pPr>
        <w:pStyle w:val="ListParagraph"/>
        <w:numPr>
          <w:ilvl w:val="0"/>
          <w:numId w:val="5"/>
        </w:numPr>
        <w:jc w:val="both"/>
        <w:rPr>
          <w:rFonts w:ascii="Times New Roman" w:hAnsi="Times New Roman"/>
          <w:lang w:val="bg-BG"/>
        </w:rPr>
      </w:pPr>
      <w:r>
        <w:rPr>
          <w:rFonts w:ascii="Times New Roman" w:hAnsi="Times New Roman"/>
          <w:b/>
          <w:lang w:val="bg-BG"/>
        </w:rPr>
        <w:t xml:space="preserve">Въвеждане на </w:t>
      </w:r>
      <w:r>
        <w:rPr>
          <w:rFonts w:ascii="Times New Roman" w:hAnsi="Times New Roman"/>
          <w:b/>
        </w:rPr>
        <w:t>B</w:t>
      </w:r>
      <w:r w:rsidRPr="00C651C8">
        <w:rPr>
          <w:rFonts w:ascii="Times New Roman" w:hAnsi="Times New Roman"/>
          <w:b/>
          <w:lang w:val="bg-BG"/>
        </w:rPr>
        <w:t>lockchain технологията в сектор „Земеделие”</w:t>
      </w:r>
    </w:p>
    <w:p w:rsidR="005B1706" w:rsidRPr="005B1706" w:rsidRDefault="005B1706" w:rsidP="005B1706">
      <w:pPr>
        <w:ind w:firstLine="720"/>
        <w:jc w:val="both"/>
        <w:rPr>
          <w:rFonts w:ascii="Times New Roman" w:hAnsi="Times New Roman"/>
          <w:lang w:val="bg-BG"/>
        </w:rPr>
      </w:pPr>
      <w:r w:rsidRPr="005B1706">
        <w:rPr>
          <w:rFonts w:ascii="Times New Roman" w:hAnsi="Times New Roman"/>
          <w:lang w:val="bg-BG"/>
        </w:rPr>
        <w:t>На даден етап в цифровизацията</w:t>
      </w:r>
      <w:r>
        <w:rPr>
          <w:rFonts w:ascii="Times New Roman" w:hAnsi="Times New Roman"/>
          <w:lang w:val="bg-BG"/>
        </w:rPr>
        <w:t xml:space="preserve"> на българското земеделие</w:t>
      </w:r>
      <w:r w:rsidRPr="005B1706">
        <w:rPr>
          <w:rFonts w:ascii="Times New Roman" w:hAnsi="Times New Roman"/>
          <w:lang w:val="bg-BG"/>
        </w:rPr>
        <w:t xml:space="preserve">, МЗХГ ще обхване достатъчно процеси и данни, </w:t>
      </w:r>
      <w:r w:rsidR="00486F64">
        <w:rPr>
          <w:rFonts w:ascii="Times New Roman" w:hAnsi="Times New Roman"/>
          <w:lang w:val="bg-BG"/>
        </w:rPr>
        <w:t xml:space="preserve">така, </w:t>
      </w:r>
      <w:r w:rsidRPr="005B1706">
        <w:rPr>
          <w:rFonts w:ascii="Times New Roman" w:hAnsi="Times New Roman"/>
          <w:lang w:val="bg-BG"/>
        </w:rPr>
        <w:t xml:space="preserve">че да стане възможно проследяването на реколтата </w:t>
      </w:r>
      <w:r>
        <w:rPr>
          <w:rFonts w:ascii="Times New Roman" w:hAnsi="Times New Roman"/>
          <w:lang w:val="bg-BG"/>
        </w:rPr>
        <w:t>в реално време</w:t>
      </w:r>
      <w:r w:rsidRPr="005B1706">
        <w:rPr>
          <w:rFonts w:ascii="Times New Roman" w:hAnsi="Times New Roman"/>
          <w:lang w:val="bg-BG"/>
        </w:rPr>
        <w:t xml:space="preserve">. МЗХГ е необходимо да предначертае стъпаловиден план, който да доведе до успешното въвеждане на така наречената </w:t>
      </w:r>
      <w:proofErr w:type="spellStart"/>
      <w:r w:rsidRPr="00411EDB">
        <w:rPr>
          <w:rFonts w:ascii="Times New Roman" w:hAnsi="Times New Roman"/>
          <w:b/>
          <w:lang w:val="en-US"/>
        </w:rPr>
        <w:t>Blockchain</w:t>
      </w:r>
      <w:proofErr w:type="spellEnd"/>
      <w:r w:rsidRPr="00411EDB">
        <w:rPr>
          <w:rFonts w:ascii="Times New Roman" w:hAnsi="Times New Roman"/>
          <w:b/>
          <w:lang w:val="bg-BG"/>
        </w:rPr>
        <w:t xml:space="preserve"> платформа в земеделието.</w:t>
      </w:r>
      <w:r w:rsidRPr="005B1706">
        <w:rPr>
          <w:rFonts w:ascii="Times New Roman" w:hAnsi="Times New Roman"/>
          <w:lang w:val="bg-BG"/>
        </w:rPr>
        <w:t xml:space="preserve"> </w:t>
      </w:r>
      <w:r w:rsidR="00486F64" w:rsidRPr="006B361E">
        <w:rPr>
          <w:rFonts w:ascii="Times New Roman" w:hAnsi="Times New Roman"/>
          <w:lang w:val="bg-BG"/>
        </w:rPr>
        <w:t xml:space="preserve">За изграждането й ще са необходими инвестиции </w:t>
      </w:r>
      <w:r w:rsidR="006B361E">
        <w:rPr>
          <w:rFonts w:ascii="Times New Roman" w:hAnsi="Times New Roman"/>
          <w:lang w:val="bg-BG"/>
        </w:rPr>
        <w:t xml:space="preserve">с прогнозна </w:t>
      </w:r>
      <w:r w:rsidR="00486F64" w:rsidRPr="006B361E">
        <w:rPr>
          <w:rFonts w:ascii="Times New Roman" w:hAnsi="Times New Roman"/>
          <w:lang w:val="bg-BG"/>
        </w:rPr>
        <w:t xml:space="preserve">стойност между </w:t>
      </w:r>
      <w:r w:rsidR="00486F64" w:rsidRPr="00504877">
        <w:rPr>
          <w:rFonts w:ascii="Times New Roman" w:eastAsia="Times New Roman" w:hAnsi="Times New Roman"/>
          <w:lang w:val="bg-BG"/>
        </w:rPr>
        <w:t>9</w:t>
      </w:r>
      <w:r w:rsidR="00486F64" w:rsidRPr="00504877">
        <w:rPr>
          <w:rFonts w:ascii="Times New Roman" w:eastAsia="Times New Roman" w:hAnsi="Times New Roman"/>
        </w:rPr>
        <w:t> </w:t>
      </w:r>
      <w:r w:rsidR="00486F64" w:rsidRPr="00504877">
        <w:rPr>
          <w:rFonts w:ascii="Times New Roman" w:eastAsia="Times New Roman" w:hAnsi="Times New Roman"/>
          <w:lang w:val="bg-BG"/>
        </w:rPr>
        <w:t>и 12 млн. л</w:t>
      </w:r>
      <w:r w:rsidR="006B361E">
        <w:rPr>
          <w:rFonts w:ascii="Times New Roman" w:eastAsia="Times New Roman" w:hAnsi="Times New Roman"/>
          <w:lang w:val="bg-BG"/>
        </w:rPr>
        <w:t>ева.</w:t>
      </w:r>
      <w:r w:rsidR="00486F64" w:rsidRPr="00504877">
        <w:rPr>
          <w:rFonts w:ascii="Verdana" w:eastAsia="Times New Roman" w:hAnsi="Verdana"/>
          <w:sz w:val="20"/>
          <w:szCs w:val="20"/>
          <w:lang w:val="bg-BG"/>
        </w:rPr>
        <w:t xml:space="preserve"> </w:t>
      </w:r>
      <w:r w:rsidRPr="00461485">
        <w:rPr>
          <w:rFonts w:ascii="Times New Roman" w:hAnsi="Times New Roman"/>
          <w:lang w:val="bg-BG"/>
        </w:rPr>
        <w:t>Прецизното земеделие изисква обработката и споделянето на огромен поток от данни от различните ведомства на министерството и извън него. Същевременно, МЗХГ поддържа огромен брой регистри и бази данни ко</w:t>
      </w:r>
      <w:r>
        <w:rPr>
          <w:rFonts w:ascii="Times New Roman" w:hAnsi="Times New Roman"/>
          <w:lang w:val="bg-BG"/>
        </w:rPr>
        <w:t>и</w:t>
      </w:r>
      <w:r w:rsidRPr="00461485">
        <w:rPr>
          <w:rFonts w:ascii="Times New Roman" w:hAnsi="Times New Roman"/>
          <w:lang w:val="bg-BG"/>
        </w:rPr>
        <w:t xml:space="preserve">то са в постоянна комуникация с други министерства и ведомства. Българската агенция по безопасност на храните, </w:t>
      </w:r>
      <w:r>
        <w:rPr>
          <w:rFonts w:ascii="Times New Roman" w:hAnsi="Times New Roman"/>
          <w:lang w:val="bg-BG"/>
        </w:rPr>
        <w:t>Държавен ф</w:t>
      </w:r>
      <w:r w:rsidRPr="00461485">
        <w:rPr>
          <w:rFonts w:ascii="Times New Roman" w:hAnsi="Times New Roman"/>
          <w:lang w:val="bg-BG"/>
        </w:rPr>
        <w:t xml:space="preserve">онд </w:t>
      </w:r>
      <w:r>
        <w:rPr>
          <w:rFonts w:ascii="Times New Roman" w:hAnsi="Times New Roman"/>
          <w:lang w:val="bg-BG"/>
        </w:rPr>
        <w:t>„</w:t>
      </w:r>
      <w:r w:rsidRPr="00461485">
        <w:rPr>
          <w:rFonts w:ascii="Times New Roman" w:hAnsi="Times New Roman"/>
          <w:lang w:val="bg-BG"/>
        </w:rPr>
        <w:t>Земеделие</w:t>
      </w:r>
      <w:r>
        <w:rPr>
          <w:rFonts w:ascii="Times New Roman" w:hAnsi="Times New Roman"/>
          <w:lang w:val="bg-BG"/>
        </w:rPr>
        <w:t>”</w:t>
      </w:r>
      <w:r w:rsidRPr="00461485">
        <w:rPr>
          <w:rFonts w:ascii="Times New Roman" w:hAnsi="Times New Roman"/>
          <w:lang w:val="bg-BG"/>
        </w:rPr>
        <w:t xml:space="preserve"> и други ведо</w:t>
      </w:r>
      <w:r>
        <w:rPr>
          <w:rFonts w:ascii="Times New Roman" w:hAnsi="Times New Roman"/>
          <w:lang w:val="bg-BG"/>
        </w:rPr>
        <w:t>м</w:t>
      </w:r>
      <w:r w:rsidRPr="00461485">
        <w:rPr>
          <w:rFonts w:ascii="Times New Roman" w:hAnsi="Times New Roman"/>
          <w:lang w:val="bg-BG"/>
        </w:rPr>
        <w:t>ства поддържат много регистри, които съдържат една и съща или сродна информация с ре</w:t>
      </w:r>
      <w:r>
        <w:rPr>
          <w:rFonts w:ascii="Times New Roman" w:hAnsi="Times New Roman"/>
          <w:lang w:val="bg-BG"/>
        </w:rPr>
        <w:t>ги</w:t>
      </w:r>
      <w:r w:rsidRPr="00461485">
        <w:rPr>
          <w:rFonts w:ascii="Times New Roman" w:hAnsi="Times New Roman"/>
          <w:lang w:val="bg-BG"/>
        </w:rPr>
        <w:t xml:space="preserve">стрите на МЗХГ. </w:t>
      </w:r>
      <w:r>
        <w:rPr>
          <w:rFonts w:ascii="Times New Roman" w:hAnsi="Times New Roman"/>
          <w:lang w:val="bg-BG"/>
        </w:rPr>
        <w:t>Най-доброто разрешение по</w:t>
      </w:r>
      <w:r w:rsidRPr="00461485">
        <w:rPr>
          <w:rFonts w:ascii="Times New Roman" w:hAnsi="Times New Roman"/>
          <w:lang w:val="bg-BG"/>
        </w:rPr>
        <w:t xml:space="preserve">настоящем за тези изисквания е да се обединят всички тези регистри в една всеобща </w:t>
      </w:r>
      <w:proofErr w:type="spellStart"/>
      <w:r>
        <w:rPr>
          <w:rFonts w:ascii="Times New Roman" w:hAnsi="Times New Roman"/>
          <w:lang w:val="en-US"/>
        </w:rPr>
        <w:t>Blockchain</w:t>
      </w:r>
      <w:proofErr w:type="spellEnd"/>
      <w:r>
        <w:rPr>
          <w:rFonts w:ascii="Times New Roman" w:hAnsi="Times New Roman"/>
          <w:lang w:val="bg-BG"/>
        </w:rPr>
        <w:t xml:space="preserve"> платформа</w:t>
      </w:r>
      <w:r w:rsidRPr="00461485">
        <w:rPr>
          <w:rFonts w:ascii="Times New Roman" w:hAnsi="Times New Roman"/>
          <w:lang w:val="bg-BG"/>
        </w:rPr>
        <w:t xml:space="preserve">, </w:t>
      </w:r>
      <w:r>
        <w:rPr>
          <w:rFonts w:ascii="Times New Roman" w:hAnsi="Times New Roman"/>
          <w:lang w:val="bg-BG"/>
        </w:rPr>
        <w:t>което</w:t>
      </w:r>
      <w:r w:rsidRPr="00461485">
        <w:rPr>
          <w:rFonts w:ascii="Times New Roman" w:hAnsi="Times New Roman"/>
          <w:lang w:val="bg-BG"/>
        </w:rPr>
        <w:t xml:space="preserve"> драстично ще намали разходите по събиране на информацията, ще осигури безопасното съхранение на информацията, достъп в реално време от оторизирани лица и институции, и напълно </w:t>
      </w:r>
      <w:r>
        <w:rPr>
          <w:rFonts w:ascii="Times New Roman" w:hAnsi="Times New Roman"/>
          <w:lang w:val="bg-BG"/>
        </w:rPr>
        <w:t>у</w:t>
      </w:r>
      <w:r w:rsidRPr="00461485">
        <w:rPr>
          <w:rFonts w:ascii="Times New Roman" w:hAnsi="Times New Roman"/>
          <w:lang w:val="bg-BG"/>
        </w:rPr>
        <w:t>еднаквяване на информацията.</w:t>
      </w:r>
    </w:p>
    <w:p w:rsidR="005B1706" w:rsidRDefault="00E61140" w:rsidP="00411EDB">
      <w:pPr>
        <w:ind w:firstLine="720"/>
        <w:jc w:val="both"/>
        <w:rPr>
          <w:rFonts w:ascii="Times New Roman" w:hAnsi="Times New Roman"/>
          <w:lang w:val="bg-BG"/>
        </w:rPr>
      </w:pPr>
      <w:r w:rsidRPr="00504877">
        <w:rPr>
          <w:rFonts w:ascii="Times New Roman" w:hAnsi="Times New Roman"/>
          <w:lang w:val="bg-BG"/>
        </w:rPr>
        <w:t>Blockchain</w:t>
      </w:r>
      <w:r w:rsidRPr="007429E7">
        <w:rPr>
          <w:rFonts w:ascii="Times New Roman" w:hAnsi="Times New Roman"/>
          <w:lang w:val="bg-BG"/>
        </w:rPr>
        <w:t xml:space="preserve"> </w:t>
      </w:r>
      <w:r w:rsidRPr="00FD1E8A">
        <w:rPr>
          <w:rFonts w:ascii="Times New Roman" w:hAnsi="Times New Roman"/>
          <w:lang w:val="bg-BG"/>
        </w:rPr>
        <w:t xml:space="preserve">платформата ще </w:t>
      </w:r>
      <w:r w:rsidR="005B1706" w:rsidRPr="00391E2B">
        <w:rPr>
          <w:rFonts w:ascii="Times New Roman" w:hAnsi="Times New Roman"/>
          <w:lang w:val="bg-BG"/>
        </w:rPr>
        <w:t xml:space="preserve">бъде </w:t>
      </w:r>
      <w:r w:rsidRPr="00391E2B">
        <w:rPr>
          <w:rFonts w:ascii="Times New Roman" w:hAnsi="Times New Roman"/>
          <w:lang w:val="bg-BG"/>
        </w:rPr>
        <w:t xml:space="preserve">като операционната система на МЗХГ и </w:t>
      </w:r>
      <w:r w:rsidR="005B1706" w:rsidRPr="00391E2B">
        <w:rPr>
          <w:rFonts w:ascii="Times New Roman" w:hAnsi="Times New Roman"/>
          <w:lang w:val="bg-BG"/>
        </w:rPr>
        <w:t xml:space="preserve">следва да залегне в </w:t>
      </w:r>
      <w:r w:rsidRPr="00391E2B">
        <w:rPr>
          <w:rFonts w:ascii="Times New Roman" w:hAnsi="Times New Roman"/>
          <w:lang w:val="bg-BG"/>
        </w:rPr>
        <w:t>основата на всички други системи и комуникации между тях.</w:t>
      </w:r>
      <w:r w:rsidRPr="00461485">
        <w:rPr>
          <w:rFonts w:ascii="Times New Roman" w:hAnsi="Times New Roman"/>
          <w:lang w:val="bg-BG"/>
        </w:rPr>
        <w:t xml:space="preserve"> Първоначално всички регистри ще формират основата на </w:t>
      </w:r>
      <w:r>
        <w:rPr>
          <w:rFonts w:ascii="Times New Roman" w:hAnsi="Times New Roman"/>
          <w:lang w:val="bg-BG"/>
        </w:rPr>
        <w:t>Blockchain</w:t>
      </w:r>
      <w:r w:rsidRPr="00461485">
        <w:rPr>
          <w:rFonts w:ascii="Times New Roman" w:hAnsi="Times New Roman"/>
          <w:lang w:val="bg-BG"/>
        </w:rPr>
        <w:t xml:space="preserve">. </w:t>
      </w:r>
      <w:r w:rsidR="005B1706" w:rsidRPr="00B73CC1">
        <w:rPr>
          <w:rFonts w:ascii="Times New Roman" w:hAnsi="Times New Roman"/>
          <w:lang w:val="bg-BG"/>
        </w:rPr>
        <w:t xml:space="preserve">Паралелно с обединяването на поддържаните в МЗХГ различни информационни системи, бази данни, програмни продукти и регистри в </w:t>
      </w:r>
      <w:r w:rsidR="005B1706">
        <w:rPr>
          <w:rFonts w:ascii="Times New Roman" w:hAnsi="Times New Roman"/>
          <w:lang w:val="bg-BG"/>
        </w:rPr>
        <w:t>Blockchain платформа за земеделие</w:t>
      </w:r>
      <w:r w:rsidR="005B1706" w:rsidRPr="00B73CC1">
        <w:rPr>
          <w:rFonts w:ascii="Times New Roman" w:hAnsi="Times New Roman"/>
          <w:lang w:val="bg-BG"/>
        </w:rPr>
        <w:t>, следва да се включат</w:t>
      </w:r>
      <w:r w:rsidR="005B1706">
        <w:rPr>
          <w:rFonts w:ascii="Times New Roman" w:hAnsi="Times New Roman"/>
          <w:lang w:val="bg-BG"/>
        </w:rPr>
        <w:t>:</w:t>
      </w:r>
    </w:p>
    <w:p w:rsidR="005B1706" w:rsidRPr="009000C4" w:rsidRDefault="005B1706" w:rsidP="005B1706">
      <w:pPr>
        <w:pStyle w:val="ListParagraph"/>
        <w:numPr>
          <w:ilvl w:val="0"/>
          <w:numId w:val="13"/>
        </w:numPr>
        <w:jc w:val="both"/>
        <w:rPr>
          <w:rFonts w:ascii="Times New Roman" w:hAnsi="Times New Roman"/>
          <w:lang w:val="bg-BG"/>
        </w:rPr>
      </w:pPr>
      <w:r w:rsidRPr="009000C4">
        <w:rPr>
          <w:rFonts w:ascii="Times New Roman" w:hAnsi="Times New Roman"/>
          <w:lang w:val="bg-BG"/>
        </w:rPr>
        <w:t>Интегрираната система за администриране и контрол, която Държавен фонд „Земеделие” поддържа за целите на плащанията по линия на Общата селскостопанска политика;</w:t>
      </w:r>
    </w:p>
    <w:p w:rsidR="005B1706" w:rsidRPr="009000C4" w:rsidRDefault="00B83E3B" w:rsidP="005B1706">
      <w:pPr>
        <w:pStyle w:val="ListParagraph"/>
        <w:numPr>
          <w:ilvl w:val="0"/>
          <w:numId w:val="13"/>
        </w:numPr>
        <w:jc w:val="both"/>
        <w:rPr>
          <w:rFonts w:ascii="Times New Roman" w:hAnsi="Times New Roman"/>
          <w:lang w:val="bg-BG"/>
        </w:rPr>
      </w:pPr>
      <w:r>
        <w:rPr>
          <w:rFonts w:ascii="Times New Roman" w:hAnsi="Times New Roman"/>
          <w:lang w:val="bg-BG"/>
        </w:rPr>
        <w:t>Интегрираната информационна система на Българската агенция по безопасност на храните - ВетИС</w:t>
      </w:r>
      <w:r w:rsidR="005B1706" w:rsidRPr="009000C4">
        <w:rPr>
          <w:rFonts w:ascii="Times New Roman" w:hAnsi="Times New Roman"/>
          <w:lang w:val="bg-BG"/>
        </w:rPr>
        <w:t>;</w:t>
      </w:r>
    </w:p>
    <w:p w:rsidR="005B1706" w:rsidRPr="009000C4" w:rsidRDefault="005B1706" w:rsidP="005B1706">
      <w:pPr>
        <w:pStyle w:val="ListParagraph"/>
        <w:numPr>
          <w:ilvl w:val="0"/>
          <w:numId w:val="13"/>
        </w:numPr>
        <w:jc w:val="both"/>
        <w:rPr>
          <w:rFonts w:ascii="Times New Roman" w:hAnsi="Times New Roman"/>
          <w:lang w:val="bg-BG"/>
        </w:rPr>
      </w:pPr>
      <w:r w:rsidRPr="009000C4">
        <w:rPr>
          <w:rFonts w:ascii="Times New Roman" w:hAnsi="Times New Roman"/>
          <w:lang w:val="bg-BG"/>
        </w:rPr>
        <w:t xml:space="preserve">Информационните системи на всички второстепенни разпоредители с бюджет към Министерство на земеделието, храните и горите. </w:t>
      </w:r>
    </w:p>
    <w:p w:rsidR="005A256C" w:rsidRDefault="005A256C" w:rsidP="00411EDB">
      <w:pPr>
        <w:pStyle w:val="ListParagraph"/>
        <w:ind w:left="0" w:firstLine="720"/>
        <w:jc w:val="both"/>
        <w:rPr>
          <w:rFonts w:ascii="Times New Roman" w:hAnsi="Times New Roman"/>
          <w:lang w:val="bg-BG"/>
        </w:rPr>
      </w:pPr>
      <w:r w:rsidRPr="005A256C">
        <w:rPr>
          <w:rFonts w:ascii="Times New Roman" w:hAnsi="Times New Roman"/>
          <w:lang w:val="bg-BG"/>
        </w:rPr>
        <w:t>По този начин тези системи ще залегнат като основа за запазване на административните данни, споделянето им с други ведомства и създаване на административни процеси, ко</w:t>
      </w:r>
      <w:r w:rsidR="00106001">
        <w:rPr>
          <w:rFonts w:ascii="Times New Roman" w:hAnsi="Times New Roman"/>
          <w:lang w:val="bg-BG"/>
        </w:rPr>
        <w:t>и</w:t>
      </w:r>
      <w:r w:rsidRPr="005A256C">
        <w:rPr>
          <w:rFonts w:ascii="Times New Roman" w:hAnsi="Times New Roman"/>
          <w:lang w:val="bg-BG"/>
        </w:rPr>
        <w:t xml:space="preserve">то автоматично обработват подаваните към МЗХГ </w:t>
      </w:r>
      <w:r w:rsidRPr="005A256C">
        <w:rPr>
          <w:rFonts w:ascii="Times New Roman" w:hAnsi="Times New Roman"/>
          <w:lang w:val="bg-BG"/>
        </w:rPr>
        <w:lastRenderedPageBreak/>
        <w:t>данни. Въвеждането на данните ще става децентрализирано (включително и от земеделските стопани с определени права на достъп), на мястото на създаване на данните. Данните веднага след въвеждането им по места стават достояние на всички техни потребители в реално време. Така един вид данни ще бъде въвеждан веднъж в Blockchain платформата</w:t>
      </w:r>
      <w:r w:rsidR="00106001">
        <w:rPr>
          <w:rFonts w:ascii="Times New Roman" w:hAnsi="Times New Roman"/>
          <w:lang w:val="bg-BG"/>
        </w:rPr>
        <w:t>,</w:t>
      </w:r>
      <w:r w:rsidRPr="005A256C">
        <w:rPr>
          <w:rFonts w:ascii="Times New Roman" w:hAnsi="Times New Roman"/>
          <w:lang w:val="bg-BG"/>
        </w:rPr>
        <w:t xml:space="preserve"> съблюдаван от автоматизиран процес или контролиращ орган. Качеството на информацията значително ще се подобри когото отговорността за данните не се споделя.</w:t>
      </w:r>
    </w:p>
    <w:p w:rsidR="00411EDB" w:rsidRPr="00411EDB" w:rsidRDefault="00411EDB" w:rsidP="00411EDB">
      <w:pPr>
        <w:pStyle w:val="ListParagraph"/>
        <w:ind w:left="0" w:firstLine="720"/>
        <w:jc w:val="both"/>
        <w:rPr>
          <w:rFonts w:ascii="Times New Roman" w:hAnsi="Times New Roman"/>
          <w:lang w:val="bg-BG"/>
        </w:rPr>
      </w:pPr>
      <w:r w:rsidRPr="00461485">
        <w:rPr>
          <w:rFonts w:ascii="Times New Roman" w:hAnsi="Times New Roman"/>
          <w:lang w:val="bg-BG"/>
        </w:rPr>
        <w:t>Следващия</w:t>
      </w:r>
      <w:r>
        <w:rPr>
          <w:rFonts w:ascii="Times New Roman" w:hAnsi="Times New Roman"/>
          <w:lang w:val="bg-BG"/>
        </w:rPr>
        <w:t>т</w:t>
      </w:r>
      <w:r w:rsidRPr="00461485">
        <w:rPr>
          <w:rFonts w:ascii="Times New Roman" w:hAnsi="Times New Roman"/>
          <w:lang w:val="bg-BG"/>
        </w:rPr>
        <w:t xml:space="preserve"> етап на развитието на </w:t>
      </w:r>
      <w:r>
        <w:rPr>
          <w:rFonts w:ascii="Times New Roman" w:hAnsi="Times New Roman"/>
          <w:lang w:val="bg-BG"/>
        </w:rPr>
        <w:t>Blockchain</w:t>
      </w:r>
      <w:r w:rsidRPr="00461485">
        <w:rPr>
          <w:rFonts w:ascii="Times New Roman" w:hAnsi="Times New Roman"/>
          <w:lang w:val="bg-BG"/>
        </w:rPr>
        <w:t xml:space="preserve"> платформата </w:t>
      </w:r>
      <w:r>
        <w:rPr>
          <w:rFonts w:ascii="Times New Roman" w:hAnsi="Times New Roman"/>
          <w:lang w:val="bg-BG"/>
        </w:rPr>
        <w:t>щ</w:t>
      </w:r>
      <w:r w:rsidRPr="00461485">
        <w:rPr>
          <w:rFonts w:ascii="Times New Roman" w:hAnsi="Times New Roman"/>
          <w:lang w:val="bg-BG"/>
        </w:rPr>
        <w:t xml:space="preserve">е </w:t>
      </w:r>
      <w:r>
        <w:rPr>
          <w:rFonts w:ascii="Times New Roman" w:hAnsi="Times New Roman"/>
          <w:lang w:val="bg-BG"/>
        </w:rPr>
        <w:t xml:space="preserve">бъде </w:t>
      </w:r>
      <w:r w:rsidRPr="00461485">
        <w:rPr>
          <w:rFonts w:ascii="Times New Roman" w:hAnsi="Times New Roman"/>
          <w:lang w:val="bg-BG"/>
        </w:rPr>
        <w:t xml:space="preserve">да се добавят </w:t>
      </w:r>
      <w:r w:rsidRPr="00411EDB">
        <w:rPr>
          <w:rFonts w:ascii="Times New Roman" w:hAnsi="Times New Roman"/>
          <w:lang w:val="bg-BG"/>
        </w:rPr>
        <w:t>всички други данни, които се събират от министерството, докато всички данни намерят своето място в Blockchain платформата</w:t>
      </w:r>
      <w:r w:rsidR="00106001">
        <w:rPr>
          <w:rFonts w:ascii="Times New Roman" w:hAnsi="Times New Roman"/>
          <w:lang w:val="bg-BG"/>
        </w:rPr>
        <w:t>.</w:t>
      </w:r>
      <w:r w:rsidRPr="00411EDB">
        <w:rPr>
          <w:rFonts w:ascii="Times New Roman" w:hAnsi="Times New Roman"/>
          <w:lang w:val="bg-BG"/>
        </w:rPr>
        <w:t xml:space="preserve"> </w:t>
      </w:r>
      <w:r w:rsidRPr="00461485">
        <w:rPr>
          <w:rFonts w:ascii="Times New Roman" w:hAnsi="Times New Roman"/>
          <w:lang w:val="bg-BG"/>
        </w:rPr>
        <w:t xml:space="preserve">С полагането на солидни основи на </w:t>
      </w:r>
      <w:proofErr w:type="spellStart"/>
      <w:r>
        <w:rPr>
          <w:rFonts w:ascii="Times New Roman" w:hAnsi="Times New Roman"/>
          <w:lang w:val="en-US"/>
        </w:rPr>
        <w:t>Blockchain</w:t>
      </w:r>
      <w:proofErr w:type="spellEnd"/>
      <w:r>
        <w:rPr>
          <w:rFonts w:ascii="Times New Roman" w:hAnsi="Times New Roman"/>
          <w:lang w:val="bg-BG"/>
        </w:rPr>
        <w:t xml:space="preserve"> </w:t>
      </w:r>
      <w:r w:rsidRPr="00461485">
        <w:rPr>
          <w:rFonts w:ascii="Times New Roman" w:hAnsi="Times New Roman"/>
          <w:lang w:val="bg-BG"/>
        </w:rPr>
        <w:t>платформата с регистрите, МЗХГ ще започне да добавя информация, процеси и анализи, с ко</w:t>
      </w:r>
      <w:r w:rsidR="00106001">
        <w:rPr>
          <w:rFonts w:ascii="Times New Roman" w:hAnsi="Times New Roman"/>
          <w:lang w:val="bg-BG"/>
        </w:rPr>
        <w:t>и</w:t>
      </w:r>
      <w:r w:rsidRPr="00461485">
        <w:rPr>
          <w:rFonts w:ascii="Times New Roman" w:hAnsi="Times New Roman"/>
          <w:lang w:val="bg-BG"/>
        </w:rPr>
        <w:t xml:space="preserve">то ще започне да усъвършенства </w:t>
      </w:r>
      <w:r>
        <w:rPr>
          <w:rFonts w:ascii="Times New Roman" w:hAnsi="Times New Roman"/>
          <w:lang w:val="bg-BG"/>
        </w:rPr>
        <w:t>б</w:t>
      </w:r>
      <w:r w:rsidRPr="00461485">
        <w:rPr>
          <w:rFonts w:ascii="Times New Roman" w:hAnsi="Times New Roman"/>
          <w:lang w:val="bg-BG"/>
        </w:rPr>
        <w:t xml:space="preserve">ългарското земеделие в реално време. </w:t>
      </w:r>
      <w:r w:rsidRPr="00411EDB">
        <w:rPr>
          <w:rFonts w:ascii="Times New Roman" w:hAnsi="Times New Roman"/>
          <w:lang w:val="bg-BG"/>
        </w:rPr>
        <w:t xml:space="preserve">В последствие ще се изградят анализите и моделите за прогнозиране. </w:t>
      </w:r>
    </w:p>
    <w:p w:rsidR="00E61140" w:rsidRPr="00461485" w:rsidRDefault="00E61140" w:rsidP="00DD4EED">
      <w:pPr>
        <w:pStyle w:val="ListParagraph"/>
        <w:ind w:left="0" w:firstLine="720"/>
        <w:jc w:val="both"/>
        <w:rPr>
          <w:rFonts w:ascii="Times New Roman" w:hAnsi="Times New Roman"/>
          <w:lang w:val="bg-BG"/>
        </w:rPr>
      </w:pPr>
      <w:r w:rsidRPr="00504877">
        <w:rPr>
          <w:rFonts w:ascii="Times New Roman" w:hAnsi="Times New Roman"/>
          <w:lang w:val="bg-BG"/>
        </w:rPr>
        <w:t>Blockchain</w:t>
      </w:r>
      <w:r w:rsidRPr="007429E7">
        <w:rPr>
          <w:rFonts w:ascii="Times New Roman" w:hAnsi="Times New Roman"/>
          <w:lang w:val="bg-BG"/>
        </w:rPr>
        <w:t xml:space="preserve"> </w:t>
      </w:r>
      <w:r w:rsidRPr="00FD1E8A">
        <w:rPr>
          <w:rFonts w:ascii="Times New Roman" w:hAnsi="Times New Roman"/>
          <w:lang w:val="bg-BG"/>
        </w:rPr>
        <w:t xml:space="preserve">технологията е вече на 10 години и в </w:t>
      </w:r>
      <w:r w:rsidR="00DF238D" w:rsidRPr="00391E2B">
        <w:rPr>
          <w:rFonts w:ascii="Times New Roman" w:hAnsi="Times New Roman"/>
          <w:lang w:val="bg-BG"/>
        </w:rPr>
        <w:t xml:space="preserve">мнозинството </w:t>
      </w:r>
      <w:r w:rsidRPr="00391E2B">
        <w:rPr>
          <w:rFonts w:ascii="Times New Roman" w:hAnsi="Times New Roman"/>
          <w:lang w:val="bg-BG"/>
        </w:rPr>
        <w:t>от индустриите по света се налага като основен метод за безопасно интегриране и споделяне на информация.</w:t>
      </w:r>
      <w:r w:rsidRPr="00461485">
        <w:rPr>
          <w:rFonts w:ascii="Times New Roman" w:hAnsi="Times New Roman"/>
          <w:lang w:val="bg-BG"/>
        </w:rPr>
        <w:t xml:space="preserve"> Тази технология заляга в основата на всички отношения между участниците в индустрията и е идеална основа за напълно автоматизиране на процесите по обработване на данни. </w:t>
      </w:r>
    </w:p>
    <w:p w:rsidR="00E61140" w:rsidRPr="00461485" w:rsidRDefault="00E61140" w:rsidP="00DD4EED">
      <w:pPr>
        <w:pStyle w:val="ListParagraph"/>
        <w:ind w:left="0" w:firstLine="720"/>
        <w:jc w:val="both"/>
        <w:rPr>
          <w:rFonts w:ascii="Times New Roman" w:hAnsi="Times New Roman"/>
          <w:lang w:val="bg-BG"/>
        </w:rPr>
      </w:pPr>
      <w:r>
        <w:rPr>
          <w:rFonts w:ascii="Times New Roman" w:hAnsi="Times New Roman"/>
          <w:lang w:val="bg-BG"/>
        </w:rPr>
        <w:t>Blockchain</w:t>
      </w:r>
      <w:r w:rsidRPr="00461485">
        <w:rPr>
          <w:rFonts w:ascii="Times New Roman" w:hAnsi="Times New Roman"/>
          <w:lang w:val="bg-BG"/>
        </w:rPr>
        <w:t xml:space="preserve"> напълно обезсмисля </w:t>
      </w:r>
      <w:r>
        <w:rPr>
          <w:rFonts w:ascii="Times New Roman" w:hAnsi="Times New Roman"/>
          <w:lang w:val="bg-BG"/>
        </w:rPr>
        <w:t>съществуването на</w:t>
      </w:r>
      <w:r w:rsidRPr="00461485">
        <w:rPr>
          <w:rFonts w:ascii="Times New Roman" w:hAnsi="Times New Roman"/>
          <w:lang w:val="bg-BG"/>
        </w:rPr>
        <w:t xml:space="preserve"> посредници при приемането и предаването на информация. Когато един </w:t>
      </w:r>
      <w:r>
        <w:rPr>
          <w:rFonts w:ascii="Times New Roman" w:hAnsi="Times New Roman"/>
          <w:lang w:val="bg-BG"/>
        </w:rPr>
        <w:t>земеделски стопанин</w:t>
      </w:r>
      <w:r w:rsidRPr="00461485">
        <w:rPr>
          <w:rFonts w:ascii="Times New Roman" w:hAnsi="Times New Roman"/>
          <w:lang w:val="bg-BG"/>
        </w:rPr>
        <w:t xml:space="preserve"> подаде своята годишна информ</w:t>
      </w:r>
      <w:r>
        <w:rPr>
          <w:rFonts w:ascii="Times New Roman" w:hAnsi="Times New Roman"/>
          <w:lang w:val="bg-BG"/>
        </w:rPr>
        <w:t>а</w:t>
      </w:r>
      <w:r w:rsidRPr="00461485">
        <w:rPr>
          <w:rFonts w:ascii="Times New Roman" w:hAnsi="Times New Roman"/>
          <w:lang w:val="bg-BG"/>
        </w:rPr>
        <w:t>ция в началото на година тази информация става достояние на всички оторизирани потребители и процеси на тази инфо</w:t>
      </w:r>
      <w:r>
        <w:rPr>
          <w:rFonts w:ascii="Times New Roman" w:hAnsi="Times New Roman"/>
          <w:lang w:val="bg-BG"/>
        </w:rPr>
        <w:t>р</w:t>
      </w:r>
      <w:r w:rsidRPr="00461485">
        <w:rPr>
          <w:rFonts w:ascii="Times New Roman" w:hAnsi="Times New Roman"/>
          <w:lang w:val="bg-BG"/>
        </w:rPr>
        <w:t xml:space="preserve">мация в </w:t>
      </w:r>
      <w:r>
        <w:rPr>
          <w:rFonts w:ascii="Times New Roman" w:hAnsi="Times New Roman"/>
          <w:lang w:val="bg-BG"/>
        </w:rPr>
        <w:t>Blockchain</w:t>
      </w:r>
      <w:r w:rsidRPr="00461485">
        <w:rPr>
          <w:rFonts w:ascii="Times New Roman" w:hAnsi="Times New Roman"/>
          <w:lang w:val="bg-BG"/>
        </w:rPr>
        <w:t xml:space="preserve"> платформата и те няма нужда повторно да въвеждат информация от фермера никъде. Много повече, веднъж подадената информация от </w:t>
      </w:r>
      <w:r>
        <w:rPr>
          <w:rFonts w:ascii="Times New Roman" w:hAnsi="Times New Roman"/>
          <w:lang w:val="bg-BG"/>
        </w:rPr>
        <w:t>земеделския стопанин</w:t>
      </w:r>
      <w:r w:rsidRPr="00461485">
        <w:rPr>
          <w:rFonts w:ascii="Times New Roman" w:hAnsi="Times New Roman"/>
          <w:lang w:val="bg-BG"/>
        </w:rPr>
        <w:t xml:space="preserve"> автоматично може да включи процеси, ко</w:t>
      </w:r>
      <w:r w:rsidR="00106001">
        <w:rPr>
          <w:rFonts w:ascii="Times New Roman" w:hAnsi="Times New Roman"/>
          <w:lang w:val="bg-BG"/>
        </w:rPr>
        <w:t>и</w:t>
      </w:r>
      <w:r w:rsidRPr="00461485">
        <w:rPr>
          <w:rFonts w:ascii="Times New Roman" w:hAnsi="Times New Roman"/>
          <w:lang w:val="bg-BG"/>
        </w:rPr>
        <w:t xml:space="preserve">то например да проверят наличието на субсидии, и ако има такива, автоматично да изчислят субсидиите. След това процесът може да създаде и предложи на </w:t>
      </w:r>
      <w:r>
        <w:rPr>
          <w:rFonts w:ascii="Times New Roman" w:hAnsi="Times New Roman"/>
          <w:lang w:val="bg-BG"/>
        </w:rPr>
        <w:t>стопанина</w:t>
      </w:r>
      <w:r w:rsidRPr="00461485">
        <w:rPr>
          <w:rFonts w:ascii="Times New Roman" w:hAnsi="Times New Roman"/>
          <w:lang w:val="bg-BG"/>
        </w:rPr>
        <w:t xml:space="preserve"> програма с условията за </w:t>
      </w:r>
      <w:r>
        <w:rPr>
          <w:rFonts w:ascii="Times New Roman" w:hAnsi="Times New Roman"/>
          <w:lang w:val="bg-BG"/>
        </w:rPr>
        <w:t>у</w:t>
      </w:r>
      <w:r w:rsidRPr="00461485">
        <w:rPr>
          <w:rFonts w:ascii="Times New Roman" w:hAnsi="Times New Roman"/>
          <w:lang w:val="bg-BG"/>
        </w:rPr>
        <w:t xml:space="preserve">свояване на субсидиите. Всичко това може да се случи в милисекундите докато </w:t>
      </w:r>
      <w:r>
        <w:rPr>
          <w:rFonts w:ascii="Times New Roman" w:hAnsi="Times New Roman"/>
          <w:lang w:val="bg-BG"/>
        </w:rPr>
        <w:t>той</w:t>
      </w:r>
      <w:r w:rsidRPr="00461485">
        <w:rPr>
          <w:rFonts w:ascii="Times New Roman" w:hAnsi="Times New Roman"/>
          <w:lang w:val="bg-BG"/>
        </w:rPr>
        <w:t xml:space="preserve"> чака потвърждение, че е приета годишната му информация. Ако </w:t>
      </w:r>
      <w:r>
        <w:rPr>
          <w:rFonts w:ascii="Times New Roman" w:hAnsi="Times New Roman"/>
          <w:lang w:val="bg-BG"/>
        </w:rPr>
        <w:t>земеделския стопанин</w:t>
      </w:r>
      <w:r w:rsidRPr="00461485">
        <w:rPr>
          <w:rFonts w:ascii="Times New Roman" w:hAnsi="Times New Roman"/>
          <w:lang w:val="bg-BG"/>
        </w:rPr>
        <w:t xml:space="preserve"> се съгласи електронно с предложената програма, то </w:t>
      </w:r>
      <w:proofErr w:type="spellStart"/>
      <w:r>
        <w:rPr>
          <w:rFonts w:ascii="Times New Roman" w:hAnsi="Times New Roman"/>
          <w:lang w:val="en-US"/>
        </w:rPr>
        <w:t>Blockchain</w:t>
      </w:r>
      <w:proofErr w:type="spellEnd"/>
      <w:r>
        <w:rPr>
          <w:rFonts w:ascii="Times New Roman" w:hAnsi="Times New Roman"/>
          <w:lang w:val="bg-BG"/>
        </w:rPr>
        <w:t xml:space="preserve"> </w:t>
      </w:r>
      <w:r w:rsidRPr="00461485">
        <w:rPr>
          <w:rFonts w:ascii="Times New Roman" w:hAnsi="Times New Roman"/>
          <w:lang w:val="bg-BG"/>
        </w:rPr>
        <w:t>п</w:t>
      </w:r>
      <w:r>
        <w:rPr>
          <w:rFonts w:ascii="Times New Roman" w:hAnsi="Times New Roman"/>
          <w:lang w:val="bg-BG"/>
        </w:rPr>
        <w:t>л</w:t>
      </w:r>
      <w:r w:rsidRPr="00461485">
        <w:rPr>
          <w:rFonts w:ascii="Times New Roman" w:hAnsi="Times New Roman"/>
          <w:lang w:val="bg-BG"/>
        </w:rPr>
        <w:t xml:space="preserve">атформата ще създаде електронен договор, ще следи изпълнението на поетите ангажименти от </w:t>
      </w:r>
      <w:r>
        <w:rPr>
          <w:rFonts w:ascii="Times New Roman" w:hAnsi="Times New Roman"/>
          <w:lang w:val="bg-BG"/>
        </w:rPr>
        <w:t>него</w:t>
      </w:r>
      <w:r w:rsidRPr="00461485">
        <w:rPr>
          <w:rFonts w:ascii="Times New Roman" w:hAnsi="Times New Roman"/>
          <w:lang w:val="bg-BG"/>
        </w:rPr>
        <w:t xml:space="preserve"> и при изпълнение на изискванията да плати по етапно или наведнъж  субсидията. Тези програмируеми процеси могат:</w:t>
      </w:r>
    </w:p>
    <w:p w:rsidR="00E61140" w:rsidRPr="00461485" w:rsidRDefault="00E61140" w:rsidP="00106001">
      <w:pPr>
        <w:pStyle w:val="ListParagraph"/>
        <w:numPr>
          <w:ilvl w:val="0"/>
          <w:numId w:val="14"/>
        </w:numPr>
        <w:tabs>
          <w:tab w:val="left" w:pos="993"/>
        </w:tabs>
        <w:ind w:left="993" w:hanging="284"/>
        <w:jc w:val="both"/>
        <w:rPr>
          <w:rFonts w:ascii="Times New Roman" w:hAnsi="Times New Roman"/>
          <w:lang w:val="bg-BG"/>
        </w:rPr>
      </w:pPr>
      <w:r w:rsidRPr="00461485">
        <w:rPr>
          <w:rFonts w:ascii="Times New Roman" w:hAnsi="Times New Roman"/>
          <w:lang w:val="bg-BG"/>
        </w:rPr>
        <w:t>Да бъдат препрограмирани в съответствие с промени в административната или зако</w:t>
      </w:r>
      <w:r w:rsidR="008430D9">
        <w:rPr>
          <w:rFonts w:ascii="Times New Roman" w:hAnsi="Times New Roman"/>
          <w:lang w:val="bg-BG"/>
        </w:rPr>
        <w:t>но</w:t>
      </w:r>
      <w:r w:rsidRPr="00461485">
        <w:rPr>
          <w:rFonts w:ascii="Times New Roman" w:hAnsi="Times New Roman"/>
          <w:lang w:val="bg-BG"/>
        </w:rPr>
        <w:t>ва база</w:t>
      </w:r>
      <w:r>
        <w:rPr>
          <w:rFonts w:ascii="Times New Roman" w:hAnsi="Times New Roman"/>
          <w:lang w:val="bg-BG"/>
        </w:rPr>
        <w:t>;</w:t>
      </w:r>
    </w:p>
    <w:p w:rsidR="00E61140" w:rsidRPr="00461485" w:rsidRDefault="00E61140" w:rsidP="00106001">
      <w:pPr>
        <w:pStyle w:val="ListParagraph"/>
        <w:numPr>
          <w:ilvl w:val="0"/>
          <w:numId w:val="14"/>
        </w:numPr>
        <w:tabs>
          <w:tab w:val="left" w:pos="993"/>
        </w:tabs>
        <w:ind w:left="993" w:hanging="284"/>
        <w:jc w:val="both"/>
        <w:rPr>
          <w:rFonts w:ascii="Times New Roman" w:hAnsi="Times New Roman"/>
          <w:lang w:val="bg-BG"/>
        </w:rPr>
      </w:pPr>
      <w:r w:rsidRPr="00461485">
        <w:rPr>
          <w:rFonts w:ascii="Times New Roman" w:hAnsi="Times New Roman"/>
          <w:lang w:val="bg-BG"/>
        </w:rPr>
        <w:t>Напълно да автоматизират дадена дейност</w:t>
      </w:r>
      <w:r>
        <w:rPr>
          <w:rFonts w:ascii="Times New Roman" w:hAnsi="Times New Roman"/>
          <w:lang w:val="bg-BG"/>
        </w:rPr>
        <w:t>;</w:t>
      </w:r>
    </w:p>
    <w:p w:rsidR="00E61140" w:rsidRPr="00461485" w:rsidRDefault="00E61140" w:rsidP="00106001">
      <w:pPr>
        <w:pStyle w:val="ListParagraph"/>
        <w:numPr>
          <w:ilvl w:val="0"/>
          <w:numId w:val="14"/>
        </w:numPr>
        <w:tabs>
          <w:tab w:val="left" w:pos="993"/>
        </w:tabs>
        <w:ind w:left="993" w:hanging="284"/>
        <w:jc w:val="both"/>
        <w:rPr>
          <w:rFonts w:ascii="Times New Roman" w:hAnsi="Times New Roman"/>
          <w:lang w:val="bg-BG"/>
        </w:rPr>
      </w:pPr>
      <w:r w:rsidRPr="00461485">
        <w:rPr>
          <w:rFonts w:ascii="Times New Roman" w:hAnsi="Times New Roman"/>
          <w:lang w:val="bg-BG"/>
        </w:rPr>
        <w:t>Да водят потребителя през целия лабиринт</w:t>
      </w:r>
      <w:r>
        <w:rPr>
          <w:rFonts w:ascii="Times New Roman" w:hAnsi="Times New Roman"/>
          <w:lang w:val="bg-BG"/>
        </w:rPr>
        <w:t xml:space="preserve"> </w:t>
      </w:r>
      <w:r w:rsidR="00106001">
        <w:rPr>
          <w:rFonts w:ascii="Times New Roman" w:hAnsi="Times New Roman"/>
          <w:lang w:val="bg-BG"/>
        </w:rPr>
        <w:t xml:space="preserve">на </w:t>
      </w:r>
      <w:r w:rsidRPr="00461485">
        <w:rPr>
          <w:rFonts w:ascii="Times New Roman" w:hAnsi="Times New Roman"/>
          <w:lang w:val="bg-BG"/>
        </w:rPr>
        <w:t xml:space="preserve">законовата и административната база, особено полезно за малки и  средни </w:t>
      </w:r>
      <w:r>
        <w:rPr>
          <w:rFonts w:ascii="Times New Roman" w:hAnsi="Times New Roman"/>
          <w:lang w:val="bg-BG"/>
        </w:rPr>
        <w:t>земеделски стопани;</w:t>
      </w:r>
    </w:p>
    <w:p w:rsidR="00E61140" w:rsidRPr="00461485" w:rsidRDefault="00E61140" w:rsidP="00106001">
      <w:pPr>
        <w:pStyle w:val="ListParagraph"/>
        <w:numPr>
          <w:ilvl w:val="0"/>
          <w:numId w:val="14"/>
        </w:numPr>
        <w:tabs>
          <w:tab w:val="left" w:pos="993"/>
        </w:tabs>
        <w:ind w:left="993" w:hanging="284"/>
        <w:jc w:val="both"/>
        <w:rPr>
          <w:rFonts w:ascii="Times New Roman" w:hAnsi="Times New Roman"/>
          <w:lang w:val="bg-BG"/>
        </w:rPr>
      </w:pPr>
      <w:r w:rsidRPr="00461485">
        <w:rPr>
          <w:rFonts w:ascii="Times New Roman" w:hAnsi="Times New Roman"/>
          <w:lang w:val="bg-BG"/>
        </w:rPr>
        <w:t>Да предоставят рапорти на администрацията</w:t>
      </w:r>
      <w:r w:rsidR="00B42AC6">
        <w:rPr>
          <w:rFonts w:ascii="Times New Roman" w:hAnsi="Times New Roman"/>
          <w:lang w:val="bg-BG"/>
        </w:rPr>
        <w:t>,</w:t>
      </w:r>
      <w:r w:rsidRPr="00461485">
        <w:rPr>
          <w:rFonts w:ascii="Times New Roman" w:hAnsi="Times New Roman"/>
          <w:lang w:val="bg-BG"/>
        </w:rPr>
        <w:t xml:space="preserve"> </w:t>
      </w:r>
      <w:r w:rsidR="00B42AC6">
        <w:rPr>
          <w:rFonts w:ascii="Times New Roman" w:hAnsi="Times New Roman"/>
          <w:lang w:val="bg-BG"/>
        </w:rPr>
        <w:t xml:space="preserve">за </w:t>
      </w:r>
      <w:r w:rsidRPr="00461485">
        <w:rPr>
          <w:rFonts w:ascii="Times New Roman" w:hAnsi="Times New Roman"/>
          <w:lang w:val="bg-BG"/>
        </w:rPr>
        <w:t>да следи развитието в реално време</w:t>
      </w:r>
      <w:r>
        <w:rPr>
          <w:rFonts w:ascii="Times New Roman" w:hAnsi="Times New Roman"/>
          <w:lang w:val="bg-BG"/>
        </w:rPr>
        <w:t>;</w:t>
      </w:r>
    </w:p>
    <w:p w:rsidR="00E61140" w:rsidRPr="00461485" w:rsidRDefault="00E61140" w:rsidP="00106001">
      <w:pPr>
        <w:pStyle w:val="ListParagraph"/>
        <w:numPr>
          <w:ilvl w:val="0"/>
          <w:numId w:val="14"/>
        </w:numPr>
        <w:tabs>
          <w:tab w:val="left" w:pos="993"/>
        </w:tabs>
        <w:ind w:left="993" w:hanging="284"/>
        <w:jc w:val="both"/>
        <w:rPr>
          <w:rFonts w:ascii="Times New Roman" w:hAnsi="Times New Roman"/>
          <w:lang w:val="bg-BG"/>
        </w:rPr>
      </w:pPr>
      <w:r w:rsidRPr="00461485">
        <w:rPr>
          <w:rFonts w:ascii="Times New Roman" w:hAnsi="Times New Roman"/>
          <w:lang w:val="bg-BG"/>
        </w:rPr>
        <w:t xml:space="preserve">Да комуникират с други ведомства и други </w:t>
      </w:r>
      <w:proofErr w:type="spellStart"/>
      <w:r>
        <w:rPr>
          <w:rFonts w:ascii="Times New Roman" w:hAnsi="Times New Roman"/>
          <w:lang w:val="en-US"/>
        </w:rPr>
        <w:t>Blockchain</w:t>
      </w:r>
      <w:proofErr w:type="spellEnd"/>
      <w:r>
        <w:rPr>
          <w:rFonts w:ascii="Times New Roman" w:hAnsi="Times New Roman"/>
          <w:lang w:val="bg-BG"/>
        </w:rPr>
        <w:t xml:space="preserve"> </w:t>
      </w:r>
      <w:r w:rsidRPr="00461485">
        <w:rPr>
          <w:rFonts w:ascii="Times New Roman" w:hAnsi="Times New Roman"/>
          <w:lang w:val="bg-BG"/>
        </w:rPr>
        <w:t xml:space="preserve">платформи, например на Европейския </w:t>
      </w:r>
      <w:r w:rsidR="00B42AC6">
        <w:rPr>
          <w:rFonts w:ascii="Times New Roman" w:hAnsi="Times New Roman"/>
          <w:lang w:val="bg-BG"/>
        </w:rPr>
        <w:t>с</w:t>
      </w:r>
      <w:r w:rsidRPr="00461485">
        <w:rPr>
          <w:rFonts w:ascii="Times New Roman" w:hAnsi="Times New Roman"/>
          <w:lang w:val="bg-BG"/>
        </w:rPr>
        <w:t>ъюз</w:t>
      </w:r>
      <w:r>
        <w:rPr>
          <w:rFonts w:ascii="Times New Roman" w:hAnsi="Times New Roman"/>
          <w:lang w:val="bg-BG"/>
        </w:rPr>
        <w:t>;</w:t>
      </w:r>
    </w:p>
    <w:p w:rsidR="00E61140" w:rsidRPr="00461485" w:rsidRDefault="00E61140" w:rsidP="00106001">
      <w:pPr>
        <w:pStyle w:val="ListParagraph"/>
        <w:numPr>
          <w:ilvl w:val="0"/>
          <w:numId w:val="14"/>
        </w:numPr>
        <w:tabs>
          <w:tab w:val="left" w:pos="993"/>
        </w:tabs>
        <w:ind w:left="993" w:hanging="284"/>
        <w:jc w:val="both"/>
        <w:rPr>
          <w:rFonts w:ascii="Times New Roman" w:hAnsi="Times New Roman"/>
          <w:lang w:val="bg-BG"/>
        </w:rPr>
      </w:pPr>
      <w:r w:rsidRPr="00461485">
        <w:rPr>
          <w:rFonts w:ascii="Times New Roman" w:hAnsi="Times New Roman"/>
          <w:lang w:val="bg-BG"/>
        </w:rPr>
        <w:t>Да сигнализират при нередности</w:t>
      </w:r>
      <w:r>
        <w:rPr>
          <w:rFonts w:ascii="Times New Roman" w:hAnsi="Times New Roman"/>
          <w:lang w:val="bg-BG"/>
        </w:rPr>
        <w:t>;</w:t>
      </w:r>
    </w:p>
    <w:p w:rsidR="00E61140" w:rsidRPr="00461485" w:rsidRDefault="00E61140" w:rsidP="00106001">
      <w:pPr>
        <w:pStyle w:val="ListParagraph"/>
        <w:numPr>
          <w:ilvl w:val="0"/>
          <w:numId w:val="14"/>
        </w:numPr>
        <w:tabs>
          <w:tab w:val="left" w:pos="993"/>
        </w:tabs>
        <w:ind w:left="993" w:hanging="284"/>
        <w:jc w:val="both"/>
        <w:rPr>
          <w:rFonts w:ascii="Times New Roman" w:hAnsi="Times New Roman"/>
          <w:lang w:val="bg-BG"/>
        </w:rPr>
      </w:pPr>
      <w:r w:rsidRPr="00461485">
        <w:rPr>
          <w:rFonts w:ascii="Times New Roman" w:hAnsi="Times New Roman"/>
          <w:lang w:val="bg-BG"/>
        </w:rPr>
        <w:t>Да показват ко</w:t>
      </w:r>
      <w:r w:rsidR="00B42AC6">
        <w:rPr>
          <w:rFonts w:ascii="Times New Roman" w:hAnsi="Times New Roman"/>
          <w:lang w:val="bg-BG"/>
        </w:rPr>
        <w:t>и</w:t>
      </w:r>
      <w:r w:rsidRPr="00461485">
        <w:rPr>
          <w:rFonts w:ascii="Times New Roman" w:hAnsi="Times New Roman"/>
          <w:lang w:val="bg-BG"/>
        </w:rPr>
        <w:t xml:space="preserve"> части от административна</w:t>
      </w:r>
      <w:r w:rsidR="008430D9">
        <w:rPr>
          <w:rFonts w:ascii="Times New Roman" w:hAnsi="Times New Roman"/>
          <w:lang w:val="bg-BG"/>
        </w:rPr>
        <w:t>та</w:t>
      </w:r>
      <w:r w:rsidRPr="00461485">
        <w:rPr>
          <w:rFonts w:ascii="Times New Roman" w:hAnsi="Times New Roman"/>
          <w:lang w:val="bg-BG"/>
        </w:rPr>
        <w:t xml:space="preserve"> и законова база създават трудности в работа</w:t>
      </w:r>
      <w:r>
        <w:rPr>
          <w:rFonts w:ascii="Times New Roman" w:hAnsi="Times New Roman"/>
          <w:lang w:val="bg-BG"/>
        </w:rPr>
        <w:t>.</w:t>
      </w:r>
    </w:p>
    <w:p w:rsidR="00E61140" w:rsidRPr="00461485" w:rsidRDefault="00E61140" w:rsidP="00DD4EED">
      <w:pPr>
        <w:pStyle w:val="ListParagraph"/>
        <w:ind w:left="0" w:firstLine="720"/>
        <w:jc w:val="both"/>
        <w:rPr>
          <w:rFonts w:ascii="Times New Roman" w:hAnsi="Times New Roman"/>
          <w:lang w:val="bg-BG"/>
        </w:rPr>
      </w:pPr>
      <w:r>
        <w:rPr>
          <w:rFonts w:ascii="Times New Roman" w:hAnsi="Times New Roman"/>
          <w:lang w:val="bg-BG"/>
        </w:rPr>
        <w:t xml:space="preserve">Република </w:t>
      </w:r>
      <w:r w:rsidRPr="00461485">
        <w:rPr>
          <w:rFonts w:ascii="Times New Roman" w:hAnsi="Times New Roman"/>
          <w:lang w:val="bg-BG"/>
        </w:rPr>
        <w:t>България има идеален климат, почви и условия за производство на най-качеств</w:t>
      </w:r>
      <w:r>
        <w:rPr>
          <w:rFonts w:ascii="Times New Roman" w:hAnsi="Times New Roman"/>
          <w:lang w:val="bg-BG"/>
        </w:rPr>
        <w:t>е</w:t>
      </w:r>
      <w:r w:rsidRPr="00461485">
        <w:rPr>
          <w:rFonts w:ascii="Times New Roman" w:hAnsi="Times New Roman"/>
          <w:lang w:val="bg-BG"/>
        </w:rPr>
        <w:t xml:space="preserve">ните сирена, кашкавали, меса, плодове, зеленчуци, вина и прочие в света. МЗХГ може да разработи цялостно следене в създадената </w:t>
      </w:r>
      <w:proofErr w:type="spellStart"/>
      <w:r>
        <w:rPr>
          <w:rFonts w:ascii="Times New Roman" w:hAnsi="Times New Roman"/>
          <w:lang w:val="en-US"/>
        </w:rPr>
        <w:t>Blockchain</w:t>
      </w:r>
      <w:proofErr w:type="spellEnd"/>
      <w:r>
        <w:rPr>
          <w:rFonts w:ascii="Times New Roman" w:hAnsi="Times New Roman"/>
          <w:lang w:val="bg-BG"/>
        </w:rPr>
        <w:t xml:space="preserve"> </w:t>
      </w:r>
      <w:r w:rsidRPr="00461485">
        <w:rPr>
          <w:rFonts w:ascii="Times New Roman" w:hAnsi="Times New Roman"/>
          <w:lang w:val="bg-BG"/>
        </w:rPr>
        <w:t>платформа от семе или оплождане до тра</w:t>
      </w:r>
      <w:r>
        <w:rPr>
          <w:rFonts w:ascii="Times New Roman" w:hAnsi="Times New Roman"/>
          <w:lang w:val="bg-BG"/>
        </w:rPr>
        <w:t>п</w:t>
      </w:r>
      <w:r w:rsidRPr="00461485">
        <w:rPr>
          <w:rFonts w:ascii="Times New Roman" w:hAnsi="Times New Roman"/>
          <w:lang w:val="bg-BG"/>
        </w:rPr>
        <w:t>езата на цялата хранителна продукция на България. Така със създадената от МЗХГ</w:t>
      </w:r>
      <w:r w:rsidRPr="00461485" w:rsidDel="00820EC0">
        <w:rPr>
          <w:rFonts w:ascii="Times New Roman" w:hAnsi="Times New Roman"/>
          <w:lang w:val="bg-BG"/>
        </w:rPr>
        <w:t xml:space="preserve"> </w:t>
      </w:r>
      <w:r>
        <w:rPr>
          <w:rFonts w:ascii="Times New Roman" w:hAnsi="Times New Roman"/>
          <w:lang w:val="bg-BG"/>
        </w:rPr>
        <w:t>Blockchain</w:t>
      </w:r>
      <w:r w:rsidRPr="00461485">
        <w:rPr>
          <w:rFonts w:ascii="Times New Roman" w:hAnsi="Times New Roman"/>
          <w:lang w:val="bg-BG"/>
        </w:rPr>
        <w:t xml:space="preserve"> платформа, </w:t>
      </w:r>
      <w:r>
        <w:rPr>
          <w:rFonts w:ascii="Times New Roman" w:hAnsi="Times New Roman"/>
          <w:lang w:val="bg-BG"/>
        </w:rPr>
        <w:t>б</w:t>
      </w:r>
      <w:r w:rsidRPr="00461485">
        <w:rPr>
          <w:rFonts w:ascii="Times New Roman" w:hAnsi="Times New Roman"/>
          <w:lang w:val="bg-BG"/>
        </w:rPr>
        <w:t xml:space="preserve">ългарската продукция ще докаже на </w:t>
      </w:r>
      <w:r w:rsidRPr="00461485">
        <w:rPr>
          <w:rFonts w:ascii="Times New Roman" w:hAnsi="Times New Roman"/>
          <w:lang w:val="bg-BG"/>
        </w:rPr>
        <w:lastRenderedPageBreak/>
        <w:t>изисканите клиенти по света своя автентичен произход и прид</w:t>
      </w:r>
      <w:r>
        <w:rPr>
          <w:rFonts w:ascii="Times New Roman" w:hAnsi="Times New Roman"/>
          <w:lang w:val="bg-BG"/>
        </w:rPr>
        <w:t>ъ</w:t>
      </w:r>
      <w:r w:rsidRPr="00461485">
        <w:rPr>
          <w:rFonts w:ascii="Times New Roman" w:hAnsi="Times New Roman"/>
          <w:lang w:val="bg-BG"/>
        </w:rPr>
        <w:t>ржане към най-строгите норми на ра</w:t>
      </w:r>
      <w:r>
        <w:rPr>
          <w:rFonts w:ascii="Times New Roman" w:hAnsi="Times New Roman"/>
          <w:lang w:val="bg-BG"/>
        </w:rPr>
        <w:t>с</w:t>
      </w:r>
      <w:r w:rsidRPr="00461485">
        <w:rPr>
          <w:rFonts w:ascii="Times New Roman" w:hAnsi="Times New Roman"/>
          <w:lang w:val="bg-BG"/>
        </w:rPr>
        <w:t>тениевъдство и животновъ</w:t>
      </w:r>
      <w:r>
        <w:rPr>
          <w:rFonts w:ascii="Times New Roman" w:hAnsi="Times New Roman"/>
          <w:lang w:val="bg-BG"/>
        </w:rPr>
        <w:t>д</w:t>
      </w:r>
      <w:r w:rsidRPr="00461485">
        <w:rPr>
          <w:rFonts w:ascii="Times New Roman" w:hAnsi="Times New Roman"/>
          <w:lang w:val="bg-BG"/>
        </w:rPr>
        <w:t xml:space="preserve">ство. </w:t>
      </w:r>
    </w:p>
    <w:p w:rsidR="00E61140" w:rsidRPr="00461485" w:rsidRDefault="00E61140" w:rsidP="00DD4EED">
      <w:pPr>
        <w:pStyle w:val="ListParagraph"/>
        <w:ind w:left="0" w:firstLine="720"/>
        <w:jc w:val="both"/>
        <w:rPr>
          <w:rFonts w:ascii="Times New Roman" w:hAnsi="Times New Roman"/>
          <w:lang w:val="bg-BG"/>
        </w:rPr>
      </w:pPr>
      <w:r w:rsidRPr="00461485">
        <w:rPr>
          <w:rFonts w:ascii="Times New Roman" w:hAnsi="Times New Roman"/>
          <w:lang w:val="bg-BG"/>
        </w:rPr>
        <w:t xml:space="preserve">Създаването на </w:t>
      </w:r>
      <w:proofErr w:type="spellStart"/>
      <w:r>
        <w:rPr>
          <w:rFonts w:ascii="Times New Roman" w:hAnsi="Times New Roman"/>
          <w:lang w:val="en-US"/>
        </w:rPr>
        <w:t>Blockchain</w:t>
      </w:r>
      <w:proofErr w:type="spellEnd"/>
      <w:r>
        <w:rPr>
          <w:rFonts w:ascii="Times New Roman" w:hAnsi="Times New Roman"/>
          <w:lang w:val="bg-BG"/>
        </w:rPr>
        <w:t xml:space="preserve"> </w:t>
      </w:r>
      <w:r w:rsidRPr="00461485">
        <w:rPr>
          <w:rFonts w:ascii="Times New Roman" w:hAnsi="Times New Roman"/>
          <w:lang w:val="bg-BG"/>
        </w:rPr>
        <w:t xml:space="preserve">платформата, ще създаде предпоставките за развитието на висок клас земеделие, което обикновено изисква малки </w:t>
      </w:r>
      <w:r>
        <w:rPr>
          <w:rFonts w:ascii="Times New Roman" w:hAnsi="Times New Roman"/>
          <w:lang w:val="bg-BG"/>
        </w:rPr>
        <w:t>селски</w:t>
      </w:r>
      <w:r w:rsidRPr="00461485">
        <w:rPr>
          <w:rFonts w:ascii="Times New Roman" w:hAnsi="Times New Roman"/>
          <w:lang w:val="bg-BG"/>
        </w:rPr>
        <w:t xml:space="preserve"> стопанства с високи технологии. </w:t>
      </w:r>
      <w:r>
        <w:rPr>
          <w:rFonts w:ascii="Times New Roman" w:hAnsi="Times New Roman"/>
          <w:lang w:val="bg-BG"/>
        </w:rPr>
        <w:t>Blockchain</w:t>
      </w:r>
      <w:r w:rsidRPr="00461485">
        <w:rPr>
          <w:rFonts w:ascii="Times New Roman" w:hAnsi="Times New Roman"/>
          <w:lang w:val="bg-BG"/>
        </w:rPr>
        <w:t xml:space="preserve"> платформата на МЗХГ</w:t>
      </w:r>
      <w:r w:rsidRPr="00461485" w:rsidDel="00820EC0">
        <w:rPr>
          <w:rFonts w:ascii="Times New Roman" w:hAnsi="Times New Roman"/>
          <w:lang w:val="bg-BG"/>
        </w:rPr>
        <w:t xml:space="preserve"> </w:t>
      </w:r>
      <w:r w:rsidRPr="00461485">
        <w:rPr>
          <w:rFonts w:ascii="Times New Roman" w:hAnsi="Times New Roman"/>
          <w:lang w:val="bg-BG"/>
        </w:rPr>
        <w:t>ще създаде процесите за производството на продукцията, доверието в продукцията</w:t>
      </w:r>
      <w:r w:rsidR="00B42AC6">
        <w:rPr>
          <w:rFonts w:ascii="Times New Roman" w:hAnsi="Times New Roman"/>
          <w:lang w:val="bg-BG"/>
        </w:rPr>
        <w:t>,</w:t>
      </w:r>
      <w:r w:rsidRPr="00461485">
        <w:rPr>
          <w:rFonts w:ascii="Times New Roman" w:hAnsi="Times New Roman"/>
          <w:lang w:val="bg-BG"/>
        </w:rPr>
        <w:t xml:space="preserve"> както и балансирането между търсене и предлагане във всяка продукция. </w:t>
      </w:r>
    </w:p>
    <w:p w:rsidR="00E61140" w:rsidRPr="00461485" w:rsidRDefault="00E61140" w:rsidP="00DD4EED">
      <w:pPr>
        <w:pStyle w:val="ListParagraph"/>
        <w:ind w:left="0" w:firstLine="720"/>
        <w:jc w:val="both"/>
        <w:rPr>
          <w:rFonts w:ascii="Times New Roman" w:hAnsi="Times New Roman"/>
          <w:lang w:val="bg-BG"/>
        </w:rPr>
      </w:pPr>
      <w:r>
        <w:rPr>
          <w:rFonts w:ascii="Times New Roman" w:hAnsi="Times New Roman"/>
          <w:lang w:val="bg-BG"/>
        </w:rPr>
        <w:t>Blockchain</w:t>
      </w:r>
      <w:r w:rsidRPr="00461485">
        <w:rPr>
          <w:rFonts w:ascii="Times New Roman" w:hAnsi="Times New Roman"/>
          <w:lang w:val="bg-BG"/>
        </w:rPr>
        <w:t xml:space="preserve"> платформата ще създаде общата основа от информация, процеси и администриране, което ще свали сериозен административен товар от дребните и средни </w:t>
      </w:r>
      <w:r>
        <w:rPr>
          <w:rFonts w:ascii="Times New Roman" w:hAnsi="Times New Roman"/>
          <w:lang w:val="bg-BG"/>
        </w:rPr>
        <w:t>стопани</w:t>
      </w:r>
      <w:r w:rsidRPr="00461485">
        <w:rPr>
          <w:rFonts w:ascii="Times New Roman" w:hAnsi="Times New Roman"/>
          <w:lang w:val="bg-BG"/>
        </w:rPr>
        <w:t xml:space="preserve">. Когато към </w:t>
      </w:r>
      <w:r>
        <w:rPr>
          <w:rFonts w:ascii="Times New Roman" w:hAnsi="Times New Roman"/>
          <w:lang w:val="bg-BG"/>
        </w:rPr>
        <w:t>Blockchain</w:t>
      </w:r>
      <w:r w:rsidRPr="00461485">
        <w:rPr>
          <w:rFonts w:ascii="Times New Roman" w:hAnsi="Times New Roman"/>
          <w:lang w:val="bg-BG"/>
        </w:rPr>
        <w:t xml:space="preserve"> се добави и ноу</w:t>
      </w:r>
      <w:r>
        <w:rPr>
          <w:rFonts w:ascii="Times New Roman" w:hAnsi="Times New Roman"/>
          <w:lang w:val="bg-BG"/>
        </w:rPr>
        <w:t>-</w:t>
      </w:r>
      <w:r w:rsidRPr="00461485">
        <w:rPr>
          <w:rFonts w:ascii="Times New Roman" w:hAnsi="Times New Roman"/>
          <w:lang w:val="bg-BG"/>
        </w:rPr>
        <w:t xml:space="preserve">хау за подпомагане на </w:t>
      </w:r>
      <w:r>
        <w:rPr>
          <w:rFonts w:ascii="Times New Roman" w:hAnsi="Times New Roman"/>
          <w:lang w:val="bg-BG"/>
        </w:rPr>
        <w:t>земеделските стопани</w:t>
      </w:r>
      <w:r w:rsidRPr="00461485">
        <w:rPr>
          <w:rFonts w:ascii="Times New Roman" w:hAnsi="Times New Roman"/>
          <w:lang w:val="bg-BG"/>
        </w:rPr>
        <w:t xml:space="preserve">, МЗХГ бързо може да подобри и преобразува сектори от </w:t>
      </w:r>
      <w:r w:rsidR="00BD0E84">
        <w:rPr>
          <w:rFonts w:ascii="Times New Roman" w:hAnsi="Times New Roman"/>
          <w:lang w:val="bg-BG"/>
        </w:rPr>
        <w:t>б</w:t>
      </w:r>
      <w:r w:rsidRPr="00461485">
        <w:rPr>
          <w:rFonts w:ascii="Times New Roman" w:hAnsi="Times New Roman"/>
          <w:lang w:val="bg-BG"/>
        </w:rPr>
        <w:t xml:space="preserve">ългарското земеделие във висококачествени производители. Доверието в своята продукция, което други държави са изградили с векове, може да бъде изградено с </w:t>
      </w:r>
      <w:r>
        <w:rPr>
          <w:rFonts w:ascii="Times New Roman" w:hAnsi="Times New Roman"/>
          <w:lang w:val="bg-BG"/>
        </w:rPr>
        <w:t>Blockchain</w:t>
      </w:r>
      <w:r w:rsidRPr="00461485">
        <w:rPr>
          <w:rFonts w:ascii="Times New Roman" w:hAnsi="Times New Roman"/>
          <w:lang w:val="bg-BG"/>
        </w:rPr>
        <w:t xml:space="preserve"> системата на МЗХГ</w:t>
      </w:r>
      <w:r w:rsidRPr="00461485" w:rsidDel="00820EC0">
        <w:rPr>
          <w:rFonts w:ascii="Times New Roman" w:hAnsi="Times New Roman"/>
          <w:lang w:val="bg-BG"/>
        </w:rPr>
        <w:t xml:space="preserve"> </w:t>
      </w:r>
      <w:r w:rsidRPr="00461485">
        <w:rPr>
          <w:rFonts w:ascii="Times New Roman" w:hAnsi="Times New Roman"/>
          <w:lang w:val="bg-BG"/>
        </w:rPr>
        <w:t xml:space="preserve">за няколко реколти. </w:t>
      </w:r>
    </w:p>
    <w:p w:rsidR="00E61140" w:rsidRDefault="00E61140" w:rsidP="00DD4EED">
      <w:pPr>
        <w:pStyle w:val="ListParagraph"/>
        <w:ind w:left="0" w:firstLine="720"/>
        <w:jc w:val="both"/>
        <w:rPr>
          <w:rFonts w:ascii="Times New Roman" w:hAnsi="Times New Roman"/>
          <w:lang w:val="bg-BG"/>
        </w:rPr>
      </w:pPr>
      <w:r w:rsidRPr="00461485">
        <w:rPr>
          <w:rFonts w:ascii="Times New Roman" w:hAnsi="Times New Roman"/>
          <w:lang w:val="bg-BG"/>
        </w:rPr>
        <w:t xml:space="preserve">С </w:t>
      </w:r>
      <w:r w:rsidR="005B1706">
        <w:rPr>
          <w:rFonts w:ascii="Times New Roman" w:hAnsi="Times New Roman"/>
          <w:lang w:val="bg-BG"/>
        </w:rPr>
        <w:t>включването в</w:t>
      </w:r>
      <w:r w:rsidR="005B1706" w:rsidRPr="005B1706">
        <w:rPr>
          <w:rFonts w:ascii="Times New Roman" w:hAnsi="Times New Roman"/>
          <w:lang w:val="bg-BG"/>
        </w:rPr>
        <w:t xml:space="preserve"> </w:t>
      </w:r>
      <w:r w:rsidR="005B1706">
        <w:rPr>
          <w:rFonts w:ascii="Times New Roman" w:hAnsi="Times New Roman"/>
          <w:lang w:val="bg-BG"/>
        </w:rPr>
        <w:t>Blockchain</w:t>
      </w:r>
      <w:r w:rsidR="005B1706" w:rsidRPr="00461485">
        <w:rPr>
          <w:rFonts w:ascii="Times New Roman" w:hAnsi="Times New Roman"/>
          <w:lang w:val="bg-BG"/>
        </w:rPr>
        <w:t xml:space="preserve"> платформата</w:t>
      </w:r>
      <w:r w:rsidR="005B1706">
        <w:rPr>
          <w:rFonts w:ascii="Times New Roman" w:hAnsi="Times New Roman"/>
          <w:lang w:val="bg-BG"/>
        </w:rPr>
        <w:t xml:space="preserve"> и на </w:t>
      </w:r>
      <w:r w:rsidRPr="00461485">
        <w:rPr>
          <w:rFonts w:ascii="Times New Roman" w:hAnsi="Times New Roman"/>
          <w:lang w:val="bg-BG"/>
        </w:rPr>
        <w:t>информацията от метео станции</w:t>
      </w:r>
      <w:r w:rsidR="005B1706">
        <w:rPr>
          <w:rFonts w:ascii="Times New Roman" w:hAnsi="Times New Roman"/>
          <w:lang w:val="bg-BG"/>
        </w:rPr>
        <w:t>те</w:t>
      </w:r>
      <w:r w:rsidRPr="00461485">
        <w:rPr>
          <w:rFonts w:ascii="Times New Roman" w:hAnsi="Times New Roman"/>
          <w:lang w:val="bg-BG"/>
        </w:rPr>
        <w:t xml:space="preserve">, МЗХГ ще има </w:t>
      </w:r>
      <w:r w:rsidR="008430D9">
        <w:rPr>
          <w:rFonts w:ascii="Times New Roman" w:hAnsi="Times New Roman"/>
          <w:lang w:val="bg-BG"/>
        </w:rPr>
        <w:t>точна</w:t>
      </w:r>
      <w:r w:rsidR="008430D9" w:rsidRPr="00461485">
        <w:rPr>
          <w:rFonts w:ascii="Times New Roman" w:hAnsi="Times New Roman"/>
          <w:lang w:val="bg-BG"/>
        </w:rPr>
        <w:t xml:space="preserve"> </w:t>
      </w:r>
      <w:r w:rsidRPr="00461485">
        <w:rPr>
          <w:rFonts w:ascii="Times New Roman" w:hAnsi="Times New Roman"/>
          <w:lang w:val="bg-BG"/>
        </w:rPr>
        <w:t xml:space="preserve">представа </w:t>
      </w:r>
      <w:r w:rsidR="005B1706">
        <w:rPr>
          <w:rFonts w:ascii="Times New Roman" w:hAnsi="Times New Roman"/>
          <w:lang w:val="bg-BG"/>
        </w:rPr>
        <w:t xml:space="preserve">и </w:t>
      </w:r>
      <w:r w:rsidRPr="00461485">
        <w:rPr>
          <w:rFonts w:ascii="Times New Roman" w:hAnsi="Times New Roman"/>
          <w:lang w:val="bg-BG"/>
        </w:rPr>
        <w:t>за условията за развитие на реколтата. Когато тази информация се обедини с данните от предходните реколти, МЗХГ ще може точно да прогнозира кога и кол</w:t>
      </w:r>
      <w:r>
        <w:rPr>
          <w:rFonts w:ascii="Times New Roman" w:hAnsi="Times New Roman"/>
          <w:lang w:val="bg-BG"/>
        </w:rPr>
        <w:t>к</w:t>
      </w:r>
      <w:r w:rsidRPr="00461485">
        <w:rPr>
          <w:rFonts w:ascii="Times New Roman" w:hAnsi="Times New Roman"/>
          <w:lang w:val="bg-BG"/>
        </w:rPr>
        <w:t xml:space="preserve">о реколта ще се събира и да спомага в реализирането на тази реколта на световните пазари. </w:t>
      </w:r>
      <w:r>
        <w:rPr>
          <w:rFonts w:ascii="Times New Roman" w:hAnsi="Times New Roman"/>
          <w:lang w:val="bg-BG"/>
        </w:rPr>
        <w:t>Blockchain</w:t>
      </w:r>
      <w:r w:rsidRPr="00461485">
        <w:rPr>
          <w:rFonts w:ascii="Times New Roman" w:hAnsi="Times New Roman"/>
          <w:lang w:val="bg-BG"/>
        </w:rPr>
        <w:t xml:space="preserve"> отново е </w:t>
      </w:r>
      <w:r w:rsidR="008430D9">
        <w:rPr>
          <w:rFonts w:ascii="Times New Roman" w:hAnsi="Times New Roman"/>
          <w:lang w:val="bg-BG"/>
        </w:rPr>
        <w:t>подходящата</w:t>
      </w:r>
      <w:r w:rsidR="008430D9" w:rsidRPr="00461485">
        <w:rPr>
          <w:rFonts w:ascii="Times New Roman" w:hAnsi="Times New Roman"/>
          <w:lang w:val="bg-BG"/>
        </w:rPr>
        <w:t xml:space="preserve"> </w:t>
      </w:r>
      <w:r w:rsidRPr="00461485">
        <w:rPr>
          <w:rFonts w:ascii="Times New Roman" w:hAnsi="Times New Roman"/>
          <w:lang w:val="bg-BG"/>
        </w:rPr>
        <w:t xml:space="preserve">технология за събиране на разнородни данни на едно място и предоставянето им на разнородни потребители. Веднъж обединени тези данни в </w:t>
      </w:r>
      <w:r>
        <w:rPr>
          <w:rFonts w:ascii="Times New Roman" w:hAnsi="Times New Roman"/>
          <w:lang w:val="bg-BG"/>
        </w:rPr>
        <w:t>Blockchain</w:t>
      </w:r>
      <w:r w:rsidRPr="00461485">
        <w:rPr>
          <w:rFonts w:ascii="Times New Roman" w:hAnsi="Times New Roman"/>
          <w:lang w:val="bg-BG"/>
        </w:rPr>
        <w:t xml:space="preserve">, ще може да се разработят всеобхватни модели за анализ и прогнози. </w:t>
      </w:r>
    </w:p>
    <w:p w:rsidR="00E61140" w:rsidRPr="00461485" w:rsidRDefault="00E61140" w:rsidP="00DD4EED">
      <w:pPr>
        <w:pStyle w:val="ListParagraph"/>
        <w:ind w:left="0" w:firstLine="720"/>
        <w:jc w:val="both"/>
        <w:rPr>
          <w:rFonts w:ascii="Times New Roman" w:hAnsi="Times New Roman"/>
          <w:lang w:val="bg-BG"/>
        </w:rPr>
      </w:pPr>
    </w:p>
    <w:p w:rsidR="00E61140" w:rsidRDefault="00E61140" w:rsidP="00196F35">
      <w:pPr>
        <w:pStyle w:val="ListParagraph"/>
        <w:numPr>
          <w:ilvl w:val="0"/>
          <w:numId w:val="5"/>
        </w:numPr>
        <w:jc w:val="both"/>
        <w:rPr>
          <w:rFonts w:ascii="Times New Roman" w:hAnsi="Times New Roman"/>
          <w:b/>
          <w:lang w:val="bg-BG"/>
        </w:rPr>
      </w:pPr>
      <w:r>
        <w:rPr>
          <w:rFonts w:ascii="Times New Roman" w:hAnsi="Times New Roman"/>
          <w:b/>
          <w:lang w:val="en-US"/>
        </w:rPr>
        <w:t>Smart Villages (</w:t>
      </w:r>
      <w:r>
        <w:rPr>
          <w:rFonts w:ascii="Times New Roman" w:hAnsi="Times New Roman"/>
          <w:b/>
          <w:lang w:val="bg-BG"/>
        </w:rPr>
        <w:t>Умни села</w:t>
      </w:r>
      <w:r>
        <w:rPr>
          <w:rFonts w:ascii="Times New Roman" w:hAnsi="Times New Roman"/>
          <w:b/>
          <w:lang w:val="en-US"/>
        </w:rPr>
        <w:t>)</w:t>
      </w:r>
    </w:p>
    <w:p w:rsidR="00E61140" w:rsidRPr="00B73CC1" w:rsidRDefault="00E61140" w:rsidP="009B5499">
      <w:pPr>
        <w:pStyle w:val="ListParagraph"/>
        <w:ind w:left="0" w:firstLine="720"/>
        <w:jc w:val="both"/>
        <w:rPr>
          <w:rFonts w:ascii="Times New Roman" w:hAnsi="Times New Roman"/>
          <w:lang w:val="bg-BG"/>
        </w:rPr>
      </w:pPr>
      <w:r w:rsidRPr="00B73CC1">
        <w:rPr>
          <w:rFonts w:ascii="Times New Roman" w:hAnsi="Times New Roman"/>
          <w:lang w:val="bg-BG"/>
        </w:rPr>
        <w:t xml:space="preserve">Smart Villages е сравнително нова концепция в рамките на политиката на ЕС, която обхваща </w:t>
      </w:r>
      <w:r>
        <w:rPr>
          <w:rFonts w:ascii="Times New Roman" w:hAnsi="Times New Roman"/>
          <w:lang w:val="bg-BG"/>
        </w:rPr>
        <w:t>населените места</w:t>
      </w:r>
      <w:r w:rsidRPr="00B73CC1">
        <w:rPr>
          <w:rFonts w:ascii="Times New Roman" w:hAnsi="Times New Roman"/>
          <w:lang w:val="bg-BG"/>
        </w:rPr>
        <w:t xml:space="preserve"> в селските райони. </w:t>
      </w:r>
      <w:r>
        <w:rPr>
          <w:rFonts w:ascii="Times New Roman" w:hAnsi="Times New Roman"/>
          <w:lang w:val="bg-BG"/>
        </w:rPr>
        <w:t>Такъв тип селище</w:t>
      </w:r>
      <w:r w:rsidRPr="00B73CC1">
        <w:rPr>
          <w:rFonts w:ascii="Times New Roman" w:hAnsi="Times New Roman"/>
          <w:lang w:val="bg-BG"/>
        </w:rPr>
        <w:t xml:space="preserve"> обичайно обръща внимание на </w:t>
      </w:r>
      <w:r>
        <w:rPr>
          <w:rFonts w:ascii="Times New Roman" w:hAnsi="Times New Roman"/>
          <w:lang w:val="bg-BG"/>
        </w:rPr>
        <w:t xml:space="preserve">цифровите </w:t>
      </w:r>
      <w:r w:rsidRPr="00B73CC1">
        <w:rPr>
          <w:rFonts w:ascii="Times New Roman" w:hAnsi="Times New Roman"/>
          <w:lang w:val="bg-BG"/>
        </w:rPr>
        <w:t xml:space="preserve">умения, достъпа до електронно здравеопазване и други </w:t>
      </w:r>
      <w:r>
        <w:rPr>
          <w:rFonts w:ascii="Times New Roman" w:hAnsi="Times New Roman"/>
          <w:lang w:val="bg-BG"/>
        </w:rPr>
        <w:t xml:space="preserve">подобни </w:t>
      </w:r>
      <w:r w:rsidRPr="00B73CC1">
        <w:rPr>
          <w:rFonts w:ascii="Times New Roman" w:hAnsi="Times New Roman"/>
          <w:lang w:val="bg-BG"/>
        </w:rPr>
        <w:t xml:space="preserve">основни услуги, иновативни решения за </w:t>
      </w:r>
      <w:r>
        <w:rPr>
          <w:rFonts w:ascii="Times New Roman" w:hAnsi="Times New Roman"/>
          <w:lang w:val="bg-BG"/>
        </w:rPr>
        <w:t>опазване на</w:t>
      </w:r>
      <w:r w:rsidRPr="00B73CC1">
        <w:rPr>
          <w:rFonts w:ascii="Times New Roman" w:hAnsi="Times New Roman"/>
          <w:lang w:val="bg-BG"/>
        </w:rPr>
        <w:t xml:space="preserve"> околната среда, прилагане на кръгова</w:t>
      </w:r>
      <w:r>
        <w:rPr>
          <w:rFonts w:ascii="Times New Roman" w:hAnsi="Times New Roman"/>
          <w:lang w:val="bg-BG"/>
        </w:rPr>
        <w:t>та икономика</w:t>
      </w:r>
      <w:r w:rsidRPr="00B73CC1">
        <w:rPr>
          <w:rFonts w:ascii="Times New Roman" w:hAnsi="Times New Roman"/>
          <w:lang w:val="bg-BG"/>
        </w:rPr>
        <w:t xml:space="preserve">, насърчаване </w:t>
      </w:r>
      <w:r>
        <w:rPr>
          <w:rFonts w:ascii="Times New Roman" w:hAnsi="Times New Roman"/>
          <w:lang w:val="bg-BG"/>
        </w:rPr>
        <w:t xml:space="preserve">маркетинга </w:t>
      </w:r>
      <w:r w:rsidRPr="00B73CC1">
        <w:rPr>
          <w:rFonts w:ascii="Times New Roman" w:hAnsi="Times New Roman"/>
          <w:lang w:val="bg-BG"/>
        </w:rPr>
        <w:t xml:space="preserve">на местните </w:t>
      </w:r>
      <w:r>
        <w:rPr>
          <w:rFonts w:ascii="Times New Roman" w:hAnsi="Times New Roman"/>
          <w:lang w:val="bg-BG"/>
        </w:rPr>
        <w:t xml:space="preserve">земеделски </w:t>
      </w:r>
      <w:r w:rsidRPr="00B73CC1">
        <w:rPr>
          <w:rFonts w:ascii="Times New Roman" w:hAnsi="Times New Roman"/>
          <w:lang w:val="bg-BG"/>
        </w:rPr>
        <w:t xml:space="preserve">продукти,  </w:t>
      </w:r>
      <w:r>
        <w:rPr>
          <w:rFonts w:ascii="Times New Roman" w:hAnsi="Times New Roman"/>
          <w:lang w:val="bg-BG"/>
        </w:rPr>
        <w:t xml:space="preserve">за да могат жителите на тези населени места </w:t>
      </w:r>
      <w:r w:rsidRPr="00B73CC1">
        <w:rPr>
          <w:rFonts w:ascii="Times New Roman" w:hAnsi="Times New Roman"/>
          <w:lang w:val="bg-BG"/>
        </w:rPr>
        <w:t>да се възползват от проектите за интелигентно специализиране в областта на селското стопанство, туризма и културата.</w:t>
      </w:r>
    </w:p>
    <w:p w:rsidR="00E61140" w:rsidRPr="00B73CC1" w:rsidRDefault="00E61140" w:rsidP="009B5499">
      <w:pPr>
        <w:pStyle w:val="ListParagraph"/>
        <w:ind w:left="0" w:firstLine="720"/>
        <w:jc w:val="both"/>
        <w:rPr>
          <w:rFonts w:ascii="Times New Roman" w:hAnsi="Times New Roman"/>
          <w:lang w:val="bg-BG"/>
        </w:rPr>
      </w:pPr>
      <w:r w:rsidRPr="00B73CC1">
        <w:rPr>
          <w:rFonts w:ascii="Times New Roman" w:hAnsi="Times New Roman"/>
          <w:lang w:val="bg-BG"/>
        </w:rPr>
        <w:t xml:space="preserve">Общата селскостопанска политика като една от най-важните политики на ЕС, които </w:t>
      </w:r>
      <w:r>
        <w:rPr>
          <w:rFonts w:ascii="Times New Roman" w:hAnsi="Times New Roman"/>
          <w:lang w:val="bg-BG"/>
        </w:rPr>
        <w:t>подпомагат</w:t>
      </w:r>
      <w:r w:rsidRPr="00B73CC1">
        <w:rPr>
          <w:rFonts w:ascii="Times New Roman" w:hAnsi="Times New Roman"/>
          <w:lang w:val="bg-BG"/>
        </w:rPr>
        <w:t xml:space="preserve"> икономиката на селските райони </w:t>
      </w:r>
      <w:r>
        <w:rPr>
          <w:rFonts w:ascii="Times New Roman" w:hAnsi="Times New Roman"/>
          <w:lang w:val="bg-BG"/>
        </w:rPr>
        <w:t>в Европа</w:t>
      </w:r>
      <w:r w:rsidRPr="00B73CC1">
        <w:rPr>
          <w:rFonts w:ascii="Times New Roman" w:hAnsi="Times New Roman"/>
          <w:lang w:val="bg-BG"/>
        </w:rPr>
        <w:t xml:space="preserve">, играе важна роля за насърчаването на развитието на </w:t>
      </w:r>
      <w:r>
        <w:rPr>
          <w:rFonts w:ascii="Times New Roman" w:hAnsi="Times New Roman"/>
          <w:lang w:val="bg-BG"/>
        </w:rPr>
        <w:t>умни села</w:t>
      </w:r>
      <w:r w:rsidRPr="00B73CC1">
        <w:rPr>
          <w:rFonts w:ascii="Times New Roman" w:hAnsi="Times New Roman"/>
          <w:lang w:val="bg-BG"/>
        </w:rPr>
        <w:t xml:space="preserve">. Важна част от доходите на земеделските стопани зависи от ОСП (директна подкрепа, пазарна политика и политика </w:t>
      </w:r>
      <w:r>
        <w:rPr>
          <w:rFonts w:ascii="Times New Roman" w:hAnsi="Times New Roman"/>
          <w:lang w:val="bg-BG"/>
        </w:rPr>
        <w:t xml:space="preserve">за развитие на селските райони), което има голямо отражения върху </w:t>
      </w:r>
      <w:r w:rsidRPr="00B73CC1">
        <w:rPr>
          <w:rFonts w:ascii="Times New Roman" w:hAnsi="Times New Roman"/>
          <w:lang w:val="bg-BG"/>
        </w:rPr>
        <w:t xml:space="preserve"> икономика</w:t>
      </w:r>
      <w:r>
        <w:rPr>
          <w:rFonts w:ascii="Times New Roman" w:hAnsi="Times New Roman"/>
          <w:lang w:val="bg-BG"/>
        </w:rPr>
        <w:t>та</w:t>
      </w:r>
      <w:r w:rsidRPr="00B73CC1">
        <w:rPr>
          <w:rFonts w:ascii="Times New Roman" w:hAnsi="Times New Roman"/>
          <w:lang w:val="bg-BG"/>
        </w:rPr>
        <w:t xml:space="preserve"> и </w:t>
      </w:r>
      <w:r>
        <w:rPr>
          <w:rFonts w:ascii="Times New Roman" w:hAnsi="Times New Roman"/>
          <w:lang w:val="bg-BG"/>
        </w:rPr>
        <w:t xml:space="preserve">останалото </w:t>
      </w:r>
      <w:r w:rsidRPr="00B73CC1">
        <w:rPr>
          <w:rFonts w:ascii="Times New Roman" w:hAnsi="Times New Roman"/>
          <w:lang w:val="bg-BG"/>
        </w:rPr>
        <w:t xml:space="preserve">население в </w:t>
      </w:r>
      <w:r>
        <w:rPr>
          <w:rFonts w:ascii="Times New Roman" w:hAnsi="Times New Roman"/>
          <w:lang w:val="bg-BG"/>
        </w:rPr>
        <w:t>тези</w:t>
      </w:r>
      <w:r w:rsidRPr="00B73CC1">
        <w:rPr>
          <w:rFonts w:ascii="Times New Roman" w:hAnsi="Times New Roman"/>
          <w:lang w:val="bg-BG"/>
        </w:rPr>
        <w:t xml:space="preserve"> райони. Политиката за развитие на селските райони</w:t>
      </w:r>
      <w:r>
        <w:rPr>
          <w:rFonts w:ascii="Times New Roman" w:hAnsi="Times New Roman"/>
          <w:lang w:val="bg-BG"/>
        </w:rPr>
        <w:t>, финансирана по линия на ЕЗФРСР</w:t>
      </w:r>
      <w:r w:rsidRPr="00B73CC1">
        <w:rPr>
          <w:rFonts w:ascii="Times New Roman" w:hAnsi="Times New Roman"/>
          <w:lang w:val="bg-BG"/>
        </w:rPr>
        <w:t xml:space="preserve"> предоставя широк набор от инструменти за подпомагане на развитието на </w:t>
      </w:r>
      <w:r>
        <w:rPr>
          <w:rFonts w:ascii="Times New Roman" w:hAnsi="Times New Roman"/>
          <w:lang w:val="bg-BG"/>
        </w:rPr>
        <w:t>умни села</w:t>
      </w:r>
      <w:r w:rsidRPr="00B73CC1">
        <w:rPr>
          <w:rFonts w:ascii="Times New Roman" w:hAnsi="Times New Roman"/>
          <w:lang w:val="bg-BG"/>
        </w:rPr>
        <w:t>.</w:t>
      </w:r>
    </w:p>
    <w:p w:rsidR="00E61140" w:rsidRPr="00B73CC1" w:rsidRDefault="00E61140" w:rsidP="009B5499">
      <w:pPr>
        <w:pStyle w:val="ListParagraph"/>
        <w:ind w:left="0" w:firstLine="720"/>
        <w:jc w:val="both"/>
        <w:rPr>
          <w:rFonts w:ascii="Times New Roman" w:hAnsi="Times New Roman"/>
          <w:lang w:val="bg-BG"/>
        </w:rPr>
      </w:pPr>
    </w:p>
    <w:p w:rsidR="00E61140" w:rsidRDefault="00E61140" w:rsidP="00196F35">
      <w:pPr>
        <w:pStyle w:val="ListParagraph"/>
        <w:numPr>
          <w:ilvl w:val="0"/>
          <w:numId w:val="5"/>
        </w:numPr>
        <w:jc w:val="both"/>
        <w:rPr>
          <w:rFonts w:ascii="Times New Roman" w:hAnsi="Times New Roman"/>
          <w:b/>
          <w:lang w:val="bg-BG"/>
        </w:rPr>
      </w:pPr>
      <w:r w:rsidRPr="00461485">
        <w:rPr>
          <w:rFonts w:ascii="Times New Roman" w:hAnsi="Times New Roman"/>
          <w:b/>
          <w:lang w:val="bg-BG"/>
        </w:rPr>
        <w:t xml:space="preserve">Обработка, споделяне и защита на данните </w:t>
      </w:r>
    </w:p>
    <w:p w:rsidR="00E61140" w:rsidRPr="00890DD6" w:rsidRDefault="00E61140" w:rsidP="005F3EF7">
      <w:pPr>
        <w:ind w:firstLine="360"/>
        <w:jc w:val="both"/>
        <w:rPr>
          <w:rFonts w:ascii="Times New Roman" w:hAnsi="Times New Roman"/>
          <w:lang w:val="bg-BG"/>
        </w:rPr>
      </w:pPr>
      <w:r w:rsidRPr="00890DD6">
        <w:rPr>
          <w:rFonts w:ascii="Times New Roman" w:hAnsi="Times New Roman"/>
          <w:lang w:val="bg-BG"/>
        </w:rPr>
        <w:t>Елементите по събирането, обработката и използването на различен по вид</w:t>
      </w:r>
      <w:r>
        <w:rPr>
          <w:rFonts w:ascii="Times New Roman" w:hAnsi="Times New Roman"/>
          <w:lang w:val="bg-BG"/>
        </w:rPr>
        <w:t xml:space="preserve"> </w:t>
      </w:r>
      <w:r w:rsidRPr="00890DD6">
        <w:rPr>
          <w:rFonts w:ascii="Times New Roman" w:hAnsi="Times New Roman"/>
          <w:lang w:val="bg-BG"/>
        </w:rPr>
        <w:t>данни представляват само една част от процеса по тяхната защита. Този процес може</w:t>
      </w:r>
      <w:r>
        <w:rPr>
          <w:rFonts w:ascii="Times New Roman" w:hAnsi="Times New Roman"/>
          <w:lang w:val="bg-BG"/>
        </w:rPr>
        <w:t xml:space="preserve"> </w:t>
      </w:r>
      <w:r w:rsidRPr="00890DD6">
        <w:rPr>
          <w:rFonts w:ascii="Times New Roman" w:hAnsi="Times New Roman"/>
          <w:lang w:val="bg-BG"/>
        </w:rPr>
        <w:t>да се разглежда на няколко плоскости.</w:t>
      </w:r>
      <w:r>
        <w:rPr>
          <w:rFonts w:ascii="Times New Roman" w:hAnsi="Times New Roman"/>
          <w:lang w:val="bg-BG"/>
        </w:rPr>
        <w:t xml:space="preserve"> </w:t>
      </w:r>
      <w:r w:rsidRPr="00890DD6">
        <w:rPr>
          <w:rFonts w:ascii="Times New Roman" w:hAnsi="Times New Roman"/>
          <w:lang w:val="bg-BG"/>
        </w:rPr>
        <w:t xml:space="preserve">Една от тези плоскости е спазването на разпоредбите на Регламент </w:t>
      </w:r>
      <w:r w:rsidR="00FD1E8A">
        <w:rPr>
          <w:rFonts w:ascii="Times New Roman" w:hAnsi="Times New Roman"/>
          <w:lang w:val="bg-BG"/>
        </w:rPr>
        <w:t>2</w:t>
      </w:r>
      <w:r w:rsidRPr="00890DD6">
        <w:rPr>
          <w:rFonts w:ascii="Times New Roman" w:hAnsi="Times New Roman"/>
          <w:lang w:val="bg-BG"/>
        </w:rPr>
        <w:t>016/679 на</w:t>
      </w:r>
      <w:r>
        <w:rPr>
          <w:rFonts w:ascii="Times New Roman" w:hAnsi="Times New Roman"/>
          <w:lang w:val="bg-BG"/>
        </w:rPr>
        <w:t xml:space="preserve"> </w:t>
      </w:r>
      <w:r w:rsidRPr="00890DD6">
        <w:rPr>
          <w:rFonts w:ascii="Times New Roman" w:hAnsi="Times New Roman"/>
          <w:lang w:val="bg-BG"/>
        </w:rPr>
        <w:t>Европейския парламент и на Съвета от 27 април 2016 година относно защитата на</w:t>
      </w:r>
      <w:r>
        <w:rPr>
          <w:rFonts w:ascii="Times New Roman" w:hAnsi="Times New Roman"/>
          <w:lang w:val="bg-BG"/>
        </w:rPr>
        <w:t xml:space="preserve"> </w:t>
      </w:r>
      <w:r w:rsidRPr="00890DD6">
        <w:rPr>
          <w:rFonts w:ascii="Times New Roman" w:hAnsi="Times New Roman"/>
          <w:lang w:val="bg-BG"/>
        </w:rPr>
        <w:t>физическите лица във връзка с обработването на лични данни и относно свободното</w:t>
      </w:r>
      <w:r>
        <w:rPr>
          <w:rFonts w:ascii="Times New Roman" w:hAnsi="Times New Roman"/>
          <w:lang w:val="bg-BG"/>
        </w:rPr>
        <w:t xml:space="preserve"> </w:t>
      </w:r>
      <w:r w:rsidRPr="00890DD6">
        <w:rPr>
          <w:rFonts w:ascii="Times New Roman" w:hAnsi="Times New Roman"/>
          <w:lang w:val="bg-BG"/>
        </w:rPr>
        <w:t>движение на такива данни и за отмяна на Директива 95/46/EО т.н. „Общ регламент</w:t>
      </w:r>
      <w:r>
        <w:rPr>
          <w:rFonts w:ascii="Times New Roman" w:hAnsi="Times New Roman"/>
          <w:lang w:val="bg-BG"/>
        </w:rPr>
        <w:t xml:space="preserve"> </w:t>
      </w:r>
      <w:r w:rsidRPr="00890DD6">
        <w:rPr>
          <w:rFonts w:ascii="Times New Roman" w:hAnsi="Times New Roman"/>
          <w:lang w:val="bg-BG"/>
        </w:rPr>
        <w:t>относно защитата на данните”. Съгласно този регламент ефективната защита на</w:t>
      </w:r>
      <w:r>
        <w:rPr>
          <w:rFonts w:ascii="Times New Roman" w:hAnsi="Times New Roman"/>
          <w:lang w:val="bg-BG"/>
        </w:rPr>
        <w:t xml:space="preserve"> </w:t>
      </w:r>
      <w:r w:rsidRPr="00890DD6">
        <w:rPr>
          <w:rFonts w:ascii="Times New Roman" w:hAnsi="Times New Roman"/>
          <w:lang w:val="bg-BG"/>
        </w:rPr>
        <w:t>личните данни в рамките на Съюза изисква укрепване и подробно описание на правата</w:t>
      </w:r>
      <w:r>
        <w:rPr>
          <w:rFonts w:ascii="Times New Roman" w:hAnsi="Times New Roman"/>
          <w:lang w:val="bg-BG"/>
        </w:rPr>
        <w:t xml:space="preserve"> </w:t>
      </w:r>
      <w:r w:rsidRPr="00890DD6">
        <w:rPr>
          <w:rFonts w:ascii="Times New Roman" w:hAnsi="Times New Roman"/>
          <w:lang w:val="bg-BG"/>
        </w:rPr>
        <w:t xml:space="preserve">на субектите на данните и задълженията на онези, които обработват и </w:t>
      </w:r>
      <w:r w:rsidRPr="00890DD6">
        <w:rPr>
          <w:rFonts w:ascii="Times New Roman" w:hAnsi="Times New Roman"/>
          <w:lang w:val="bg-BG"/>
        </w:rPr>
        <w:lastRenderedPageBreak/>
        <w:t>определят</w:t>
      </w:r>
      <w:r>
        <w:rPr>
          <w:rFonts w:ascii="Times New Roman" w:hAnsi="Times New Roman"/>
          <w:lang w:val="bg-BG"/>
        </w:rPr>
        <w:t xml:space="preserve"> </w:t>
      </w:r>
      <w:r w:rsidRPr="00890DD6">
        <w:rPr>
          <w:rFonts w:ascii="Times New Roman" w:hAnsi="Times New Roman"/>
          <w:lang w:val="bg-BG"/>
        </w:rPr>
        <w:t>обработването на личните данни, както и еквивалентни правомощия за наблюдение и</w:t>
      </w:r>
      <w:r>
        <w:rPr>
          <w:rFonts w:ascii="Times New Roman" w:hAnsi="Times New Roman"/>
          <w:lang w:val="bg-BG"/>
        </w:rPr>
        <w:t xml:space="preserve"> </w:t>
      </w:r>
      <w:r w:rsidRPr="00890DD6">
        <w:rPr>
          <w:rFonts w:ascii="Times New Roman" w:hAnsi="Times New Roman"/>
          <w:lang w:val="bg-BG"/>
        </w:rPr>
        <w:t>гарантиране на спазването на правилата за защита на личните данни и еквивалентни</w:t>
      </w:r>
      <w:r>
        <w:rPr>
          <w:rFonts w:ascii="Times New Roman" w:hAnsi="Times New Roman"/>
          <w:lang w:val="bg-BG"/>
        </w:rPr>
        <w:t xml:space="preserve"> </w:t>
      </w:r>
      <w:r w:rsidRPr="00890DD6">
        <w:rPr>
          <w:rFonts w:ascii="Times New Roman" w:hAnsi="Times New Roman"/>
          <w:lang w:val="bg-BG"/>
        </w:rPr>
        <w:t>санкции за нарушенията.</w:t>
      </w:r>
    </w:p>
    <w:p w:rsidR="00E61140" w:rsidRPr="00890DD6" w:rsidRDefault="00E61140" w:rsidP="005F3EF7">
      <w:pPr>
        <w:ind w:firstLine="720"/>
        <w:jc w:val="both"/>
        <w:rPr>
          <w:rFonts w:ascii="Times New Roman" w:hAnsi="Times New Roman"/>
          <w:lang w:val="bg-BG"/>
        </w:rPr>
      </w:pPr>
      <w:r w:rsidRPr="00890DD6">
        <w:rPr>
          <w:rFonts w:ascii="Times New Roman" w:hAnsi="Times New Roman"/>
          <w:lang w:val="bg-BG"/>
        </w:rPr>
        <w:t>В същото време</w:t>
      </w:r>
      <w:r w:rsidR="006D05CA">
        <w:rPr>
          <w:rFonts w:ascii="Times New Roman" w:hAnsi="Times New Roman"/>
          <w:lang w:val="bg-BG"/>
        </w:rPr>
        <w:t>,</w:t>
      </w:r>
      <w:r w:rsidRPr="00890DD6">
        <w:rPr>
          <w:rFonts w:ascii="Times New Roman" w:hAnsi="Times New Roman"/>
          <w:lang w:val="bg-BG"/>
        </w:rPr>
        <w:t xml:space="preserve"> обаче</w:t>
      </w:r>
      <w:r w:rsidR="006D05CA">
        <w:rPr>
          <w:rFonts w:ascii="Times New Roman" w:hAnsi="Times New Roman"/>
          <w:lang w:val="bg-BG"/>
        </w:rPr>
        <w:t>,</w:t>
      </w:r>
      <w:r w:rsidRPr="00890DD6">
        <w:rPr>
          <w:rFonts w:ascii="Times New Roman" w:hAnsi="Times New Roman"/>
          <w:lang w:val="bg-BG"/>
        </w:rPr>
        <w:t xml:space="preserve"> </w:t>
      </w:r>
      <w:r w:rsidR="006D05CA">
        <w:rPr>
          <w:rFonts w:ascii="Times New Roman" w:hAnsi="Times New Roman"/>
          <w:lang w:val="bg-BG"/>
        </w:rPr>
        <w:t>в</w:t>
      </w:r>
      <w:r w:rsidR="006D05CA" w:rsidRPr="00890DD6">
        <w:rPr>
          <w:rFonts w:ascii="Times New Roman" w:hAnsi="Times New Roman"/>
          <w:lang w:val="bg-BG"/>
        </w:rPr>
        <w:t xml:space="preserve"> </w:t>
      </w:r>
      <w:r w:rsidRPr="00890DD6">
        <w:rPr>
          <w:rFonts w:ascii="Times New Roman" w:hAnsi="Times New Roman"/>
          <w:lang w:val="bg-BG"/>
        </w:rPr>
        <w:t xml:space="preserve">процеса на </w:t>
      </w:r>
      <w:r>
        <w:rPr>
          <w:rFonts w:ascii="Times New Roman" w:hAnsi="Times New Roman"/>
          <w:lang w:val="bg-BG"/>
        </w:rPr>
        <w:t>цифровизация</w:t>
      </w:r>
      <w:r w:rsidRPr="00890DD6">
        <w:rPr>
          <w:rFonts w:ascii="Times New Roman" w:hAnsi="Times New Roman"/>
          <w:lang w:val="bg-BG"/>
        </w:rPr>
        <w:t xml:space="preserve"> на селското стопанство е</w:t>
      </w:r>
      <w:r>
        <w:rPr>
          <w:rFonts w:ascii="Times New Roman" w:hAnsi="Times New Roman"/>
          <w:lang w:val="bg-BG"/>
        </w:rPr>
        <w:t xml:space="preserve"> </w:t>
      </w:r>
      <w:r w:rsidRPr="00890DD6">
        <w:rPr>
          <w:rFonts w:ascii="Times New Roman" w:hAnsi="Times New Roman"/>
          <w:lang w:val="bg-BG"/>
        </w:rPr>
        <w:t>важно да се направи разграничение между личните данни на физическите лица,</w:t>
      </w:r>
      <w:r>
        <w:rPr>
          <w:rFonts w:ascii="Times New Roman" w:hAnsi="Times New Roman"/>
          <w:lang w:val="bg-BG"/>
        </w:rPr>
        <w:t xml:space="preserve"> </w:t>
      </w:r>
      <w:r w:rsidRPr="00890DD6">
        <w:rPr>
          <w:rFonts w:ascii="Times New Roman" w:hAnsi="Times New Roman"/>
          <w:lang w:val="bg-BG"/>
        </w:rPr>
        <w:t>суровите данни</w:t>
      </w:r>
      <w:r w:rsidR="006D05CA">
        <w:rPr>
          <w:rFonts w:ascii="Times New Roman" w:hAnsi="Times New Roman"/>
          <w:lang w:val="bg-BG"/>
        </w:rPr>
        <w:t>,</w:t>
      </w:r>
      <w:r w:rsidRPr="00890DD6">
        <w:rPr>
          <w:rFonts w:ascii="Times New Roman" w:hAnsi="Times New Roman"/>
          <w:lang w:val="bg-BG"/>
        </w:rPr>
        <w:t xml:space="preserve"> събрани от тяхната земеделска дейност, генерираните на база тези</w:t>
      </w:r>
      <w:r>
        <w:rPr>
          <w:rFonts w:ascii="Times New Roman" w:hAnsi="Times New Roman"/>
          <w:lang w:val="bg-BG"/>
        </w:rPr>
        <w:t xml:space="preserve"> </w:t>
      </w:r>
      <w:r w:rsidRPr="00890DD6">
        <w:rPr>
          <w:rFonts w:ascii="Times New Roman" w:hAnsi="Times New Roman"/>
          <w:lang w:val="bg-BG"/>
        </w:rPr>
        <w:t>данни фактологически обстоятелства, данните вследствие на техния анализ и др. от</w:t>
      </w:r>
      <w:r>
        <w:rPr>
          <w:rFonts w:ascii="Times New Roman" w:hAnsi="Times New Roman"/>
          <w:lang w:val="bg-BG"/>
        </w:rPr>
        <w:t xml:space="preserve"> </w:t>
      </w:r>
      <w:r w:rsidRPr="00890DD6">
        <w:rPr>
          <w:rFonts w:ascii="Times New Roman" w:hAnsi="Times New Roman"/>
          <w:lang w:val="bg-BG"/>
        </w:rPr>
        <w:t>така наречената „верига на данните”. Ако в първия случай говорим за данни за</w:t>
      </w:r>
      <w:r>
        <w:rPr>
          <w:rFonts w:ascii="Times New Roman" w:hAnsi="Times New Roman"/>
          <w:lang w:val="bg-BG"/>
        </w:rPr>
        <w:t xml:space="preserve"> </w:t>
      </w:r>
      <w:r w:rsidRPr="00890DD6">
        <w:rPr>
          <w:rFonts w:ascii="Times New Roman" w:hAnsi="Times New Roman"/>
          <w:lang w:val="bg-BG"/>
        </w:rPr>
        <w:t xml:space="preserve">идентификация на земеделския производител, то във втория </w:t>
      </w:r>
      <w:r w:rsidR="006D05CA">
        <w:rPr>
          <w:rFonts w:ascii="Times New Roman" w:hAnsi="Times New Roman"/>
          <w:lang w:val="bg-BG"/>
        </w:rPr>
        <w:t>-</w:t>
      </w:r>
      <w:r w:rsidR="006D05CA" w:rsidRPr="00890DD6">
        <w:rPr>
          <w:rFonts w:ascii="Times New Roman" w:hAnsi="Times New Roman"/>
          <w:lang w:val="bg-BG"/>
        </w:rPr>
        <w:t xml:space="preserve"> </w:t>
      </w:r>
      <w:r w:rsidRPr="00890DD6">
        <w:rPr>
          <w:rFonts w:ascii="Times New Roman" w:hAnsi="Times New Roman"/>
          <w:lang w:val="bg-BG"/>
        </w:rPr>
        <w:t>говорим за данни</w:t>
      </w:r>
      <w:r w:rsidR="006D05CA">
        <w:rPr>
          <w:rFonts w:ascii="Times New Roman" w:hAnsi="Times New Roman"/>
          <w:lang w:val="bg-BG"/>
        </w:rPr>
        <w:t>,</w:t>
      </w:r>
    </w:p>
    <w:p w:rsidR="00E863AD" w:rsidRDefault="00E61140" w:rsidP="00504877">
      <w:pPr>
        <w:jc w:val="both"/>
        <w:rPr>
          <w:rFonts w:ascii="Times New Roman" w:hAnsi="Times New Roman"/>
          <w:lang w:val="bg-BG"/>
        </w:rPr>
      </w:pPr>
      <w:r w:rsidRPr="00890DD6">
        <w:rPr>
          <w:rFonts w:ascii="Times New Roman" w:hAnsi="Times New Roman"/>
          <w:lang w:val="bg-BG"/>
        </w:rPr>
        <w:t>свързани с неговата земеделска дейност, като влажност на обработваните от него почви</w:t>
      </w:r>
      <w:r>
        <w:rPr>
          <w:rFonts w:ascii="Times New Roman" w:hAnsi="Times New Roman"/>
          <w:lang w:val="bg-BG"/>
        </w:rPr>
        <w:t xml:space="preserve"> </w:t>
      </w:r>
      <w:r w:rsidRPr="00890DD6">
        <w:rPr>
          <w:rFonts w:ascii="Times New Roman" w:hAnsi="Times New Roman"/>
          <w:lang w:val="bg-BG"/>
        </w:rPr>
        <w:t>например. Такъв вид данни сами по себе си не би трябвало да подлежат на защита,</w:t>
      </w:r>
      <w:r>
        <w:rPr>
          <w:rFonts w:ascii="Times New Roman" w:hAnsi="Times New Roman"/>
          <w:lang w:val="bg-BG"/>
        </w:rPr>
        <w:t xml:space="preserve"> </w:t>
      </w:r>
      <w:r w:rsidRPr="00890DD6">
        <w:rPr>
          <w:rFonts w:ascii="Times New Roman" w:hAnsi="Times New Roman"/>
          <w:lang w:val="bg-BG"/>
        </w:rPr>
        <w:t xml:space="preserve">защото зависят от чисто климатични събития, но когато такъв тип </w:t>
      </w:r>
      <w:r w:rsidR="006D05CA">
        <w:rPr>
          <w:rFonts w:ascii="Times New Roman" w:hAnsi="Times New Roman"/>
          <w:lang w:val="bg-BG"/>
        </w:rPr>
        <w:t xml:space="preserve">данни </w:t>
      </w:r>
      <w:r w:rsidRPr="00890DD6">
        <w:rPr>
          <w:rFonts w:ascii="Times New Roman" w:hAnsi="Times New Roman"/>
          <w:lang w:val="bg-BG"/>
        </w:rPr>
        <w:t>бъдат обединени с</w:t>
      </w:r>
      <w:r>
        <w:rPr>
          <w:rFonts w:ascii="Times New Roman" w:hAnsi="Times New Roman"/>
          <w:lang w:val="bg-BG"/>
        </w:rPr>
        <w:t xml:space="preserve"> </w:t>
      </w:r>
      <w:r w:rsidRPr="00890DD6">
        <w:rPr>
          <w:rFonts w:ascii="Times New Roman" w:hAnsi="Times New Roman"/>
          <w:lang w:val="bg-BG"/>
        </w:rPr>
        <w:t>други данни, интерпретацията на които вече ще съдържа информация, чрез</w:t>
      </w:r>
      <w:r>
        <w:rPr>
          <w:rFonts w:ascii="Times New Roman" w:hAnsi="Times New Roman"/>
          <w:lang w:val="bg-BG"/>
        </w:rPr>
        <w:t xml:space="preserve"> </w:t>
      </w:r>
      <w:r w:rsidRPr="00890DD6">
        <w:rPr>
          <w:rFonts w:ascii="Times New Roman" w:hAnsi="Times New Roman"/>
          <w:lang w:val="bg-BG"/>
        </w:rPr>
        <w:t>използването на която ще може да бъде повлияно на определен брой земеделски</w:t>
      </w:r>
      <w:r>
        <w:rPr>
          <w:rFonts w:ascii="Times New Roman" w:hAnsi="Times New Roman"/>
          <w:lang w:val="bg-BG"/>
        </w:rPr>
        <w:t xml:space="preserve"> стопани</w:t>
      </w:r>
      <w:r w:rsidRPr="00890DD6">
        <w:rPr>
          <w:rFonts w:ascii="Times New Roman" w:hAnsi="Times New Roman"/>
          <w:lang w:val="bg-BG"/>
        </w:rPr>
        <w:t>, като по този начин се даде отражение на производителността и</w:t>
      </w:r>
      <w:r>
        <w:rPr>
          <w:rFonts w:ascii="Times New Roman" w:hAnsi="Times New Roman"/>
          <w:lang w:val="bg-BG"/>
        </w:rPr>
        <w:t xml:space="preserve"> </w:t>
      </w:r>
      <w:r w:rsidRPr="00890DD6">
        <w:rPr>
          <w:rFonts w:ascii="Times New Roman" w:hAnsi="Times New Roman"/>
          <w:lang w:val="bg-BG"/>
        </w:rPr>
        <w:t>качеството на определени земеделски продукти, това вече може да има пряко</w:t>
      </w:r>
      <w:r>
        <w:rPr>
          <w:rFonts w:ascii="Times New Roman" w:hAnsi="Times New Roman"/>
          <w:lang w:val="bg-BG"/>
        </w:rPr>
        <w:t xml:space="preserve"> </w:t>
      </w:r>
      <w:r w:rsidRPr="00890DD6">
        <w:rPr>
          <w:rFonts w:ascii="Times New Roman" w:hAnsi="Times New Roman"/>
          <w:lang w:val="bg-BG"/>
        </w:rPr>
        <w:t xml:space="preserve">отражение </w:t>
      </w:r>
      <w:r w:rsidR="006D05CA">
        <w:rPr>
          <w:rFonts w:ascii="Times New Roman" w:hAnsi="Times New Roman"/>
          <w:lang w:val="bg-BG"/>
        </w:rPr>
        <w:t>върху</w:t>
      </w:r>
      <w:r w:rsidR="006D05CA" w:rsidRPr="00890DD6">
        <w:rPr>
          <w:rFonts w:ascii="Times New Roman" w:hAnsi="Times New Roman"/>
          <w:lang w:val="bg-BG"/>
        </w:rPr>
        <w:t xml:space="preserve"> </w:t>
      </w:r>
      <w:r w:rsidRPr="00890DD6">
        <w:rPr>
          <w:rFonts w:ascii="Times New Roman" w:hAnsi="Times New Roman"/>
          <w:lang w:val="bg-BG"/>
        </w:rPr>
        <w:t>националната сигурност.</w:t>
      </w:r>
      <w:r>
        <w:rPr>
          <w:rFonts w:ascii="Times New Roman" w:hAnsi="Times New Roman"/>
          <w:lang w:val="bg-BG"/>
        </w:rPr>
        <w:t xml:space="preserve"> </w:t>
      </w:r>
      <w:r w:rsidRPr="00890DD6">
        <w:rPr>
          <w:rFonts w:ascii="Times New Roman" w:hAnsi="Times New Roman"/>
          <w:lang w:val="bg-BG"/>
        </w:rPr>
        <w:t>Поради тези причини събирането, споделянето и защитата на данните следва да</w:t>
      </w:r>
      <w:r>
        <w:rPr>
          <w:rFonts w:ascii="Times New Roman" w:hAnsi="Times New Roman"/>
          <w:lang w:val="bg-BG"/>
        </w:rPr>
        <w:t xml:space="preserve"> </w:t>
      </w:r>
      <w:r w:rsidRPr="00890DD6">
        <w:rPr>
          <w:rFonts w:ascii="Times New Roman" w:hAnsi="Times New Roman"/>
          <w:lang w:val="bg-BG"/>
        </w:rPr>
        <w:t xml:space="preserve">бъде предмет на отделен анализ, който да отчита междуинституционалността на </w:t>
      </w:r>
      <w:r>
        <w:rPr>
          <w:rFonts w:ascii="Times New Roman" w:hAnsi="Times New Roman"/>
          <w:lang w:val="bg-BG"/>
        </w:rPr>
        <w:t>въпроса.</w:t>
      </w:r>
    </w:p>
    <w:p w:rsidR="00E863AD" w:rsidRDefault="00E863AD" w:rsidP="005F3EF7">
      <w:pPr>
        <w:ind w:firstLine="720"/>
        <w:jc w:val="both"/>
        <w:rPr>
          <w:rFonts w:ascii="Times New Roman" w:hAnsi="Times New Roman"/>
          <w:lang w:val="bg-BG"/>
        </w:rPr>
        <w:sectPr w:rsidR="00E863AD" w:rsidSect="00FD3F57">
          <w:headerReference w:type="default" r:id="rId15"/>
          <w:footerReference w:type="default" r:id="rId16"/>
          <w:pgSz w:w="11900" w:h="16840"/>
          <w:pgMar w:top="1247" w:right="1440" w:bottom="1440" w:left="1440" w:header="708" w:footer="708" w:gutter="0"/>
          <w:cols w:space="708"/>
          <w:titlePg/>
          <w:docGrid w:linePitch="360"/>
        </w:sectPr>
      </w:pPr>
    </w:p>
    <w:p w:rsidR="008430D9" w:rsidRPr="008430D9" w:rsidRDefault="008430D9" w:rsidP="008430D9">
      <w:pPr>
        <w:jc w:val="both"/>
        <w:rPr>
          <w:rFonts w:ascii="Times New Roman" w:hAnsi="Times New Roman"/>
          <w:b/>
          <w:lang w:val="bg-BG"/>
        </w:rPr>
      </w:pPr>
      <w:r>
        <w:rPr>
          <w:rFonts w:ascii="Times New Roman" w:hAnsi="Times New Roman"/>
          <w:b/>
          <w:lang w:val="bg-BG"/>
        </w:rPr>
        <w:lastRenderedPageBreak/>
        <w:t>ПЛАН</w:t>
      </w:r>
      <w:r w:rsidR="00AD63B7">
        <w:rPr>
          <w:rFonts w:ascii="Times New Roman" w:hAnsi="Times New Roman"/>
          <w:b/>
          <w:lang w:val="bg-BG"/>
        </w:rPr>
        <w:t xml:space="preserve"> ЗА ДЕЙСТВИЕ</w:t>
      </w:r>
      <w:r w:rsidR="005B1706">
        <w:rPr>
          <w:rFonts w:ascii="Times New Roman" w:hAnsi="Times New Roman"/>
          <w:b/>
          <w:lang w:val="bg-BG"/>
        </w:rPr>
        <w:t xml:space="preserve"> </w:t>
      </w:r>
    </w:p>
    <w:p w:rsidR="008430D9" w:rsidRPr="00DD04A6" w:rsidRDefault="008430D9" w:rsidP="008430D9">
      <w:pPr>
        <w:jc w:val="both"/>
        <w:rPr>
          <w:rFonts w:ascii="Times New Roman" w:hAnsi="Times New Roman"/>
          <w:b/>
          <w:lang w:val="bg-BG"/>
        </w:rPr>
      </w:pPr>
    </w:p>
    <w:p w:rsidR="008430D9" w:rsidRPr="00DD04A6" w:rsidRDefault="008430D9" w:rsidP="008430D9">
      <w:pPr>
        <w:jc w:val="both"/>
        <w:rPr>
          <w:rFonts w:ascii="Times New Roman" w:hAnsi="Times New Roman"/>
          <w:b/>
          <w:lang w:val="bg-BG"/>
        </w:rPr>
      </w:pPr>
    </w:p>
    <w:tbl>
      <w:tblPr>
        <w:tblW w:w="137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05"/>
        <w:gridCol w:w="2882"/>
        <w:gridCol w:w="1843"/>
        <w:gridCol w:w="2410"/>
        <w:gridCol w:w="2693"/>
        <w:gridCol w:w="1418"/>
      </w:tblGrid>
      <w:tr w:rsidR="00C85EE7" w:rsidRPr="002873A9" w:rsidTr="00504877">
        <w:trPr>
          <w:trHeight w:val="867"/>
        </w:trPr>
        <w:tc>
          <w:tcPr>
            <w:tcW w:w="2505" w:type="dxa"/>
            <w:vAlign w:val="center"/>
          </w:tcPr>
          <w:p w:rsidR="00C85EE7" w:rsidRPr="002873A9" w:rsidRDefault="00C85EE7" w:rsidP="00933842">
            <w:pPr>
              <w:jc w:val="center"/>
              <w:rPr>
                <w:rFonts w:ascii="Times New Roman" w:hAnsi="Times New Roman"/>
                <w:lang w:val="bg-BG"/>
              </w:rPr>
            </w:pPr>
            <w:r>
              <w:rPr>
                <w:rFonts w:ascii="Times New Roman" w:hAnsi="Times New Roman"/>
                <w:lang w:val="bg-BG"/>
              </w:rPr>
              <w:t>Области на въздействие</w:t>
            </w:r>
          </w:p>
        </w:tc>
        <w:tc>
          <w:tcPr>
            <w:tcW w:w="2882" w:type="dxa"/>
            <w:vAlign w:val="center"/>
          </w:tcPr>
          <w:p w:rsidR="00C85EE7" w:rsidRPr="002873A9" w:rsidRDefault="00C85EE7" w:rsidP="00933842">
            <w:pPr>
              <w:jc w:val="center"/>
              <w:rPr>
                <w:rFonts w:ascii="Times New Roman" w:hAnsi="Times New Roman"/>
                <w:lang w:val="bg-BG"/>
              </w:rPr>
            </w:pPr>
            <w:r w:rsidRPr="002873A9">
              <w:rPr>
                <w:rFonts w:ascii="Times New Roman" w:hAnsi="Times New Roman"/>
                <w:lang w:val="bg-BG"/>
              </w:rPr>
              <w:t>Дейност</w:t>
            </w:r>
          </w:p>
        </w:tc>
        <w:tc>
          <w:tcPr>
            <w:tcW w:w="1843" w:type="dxa"/>
            <w:vAlign w:val="center"/>
          </w:tcPr>
          <w:p w:rsidR="00C85EE7" w:rsidRPr="002873A9" w:rsidRDefault="00C85EE7" w:rsidP="00933842">
            <w:pPr>
              <w:jc w:val="center"/>
              <w:rPr>
                <w:rFonts w:ascii="Times New Roman" w:hAnsi="Times New Roman"/>
                <w:lang w:val="bg-BG"/>
              </w:rPr>
            </w:pPr>
            <w:r w:rsidRPr="002873A9">
              <w:rPr>
                <w:rFonts w:ascii="Times New Roman" w:hAnsi="Times New Roman"/>
                <w:lang w:val="bg-BG"/>
              </w:rPr>
              <w:t>Източник на финансиране</w:t>
            </w:r>
          </w:p>
        </w:tc>
        <w:tc>
          <w:tcPr>
            <w:tcW w:w="2410" w:type="dxa"/>
            <w:vAlign w:val="center"/>
          </w:tcPr>
          <w:p w:rsidR="00C85EE7" w:rsidRPr="002873A9" w:rsidRDefault="00C85EE7" w:rsidP="00933842">
            <w:pPr>
              <w:jc w:val="center"/>
              <w:rPr>
                <w:rFonts w:ascii="Times New Roman" w:hAnsi="Times New Roman"/>
                <w:lang w:val="bg-BG"/>
              </w:rPr>
            </w:pPr>
            <w:r w:rsidRPr="002873A9">
              <w:rPr>
                <w:rFonts w:ascii="Times New Roman" w:hAnsi="Times New Roman"/>
                <w:lang w:val="bg-BG"/>
              </w:rPr>
              <w:t>Продължителност</w:t>
            </w:r>
          </w:p>
        </w:tc>
        <w:tc>
          <w:tcPr>
            <w:tcW w:w="2693" w:type="dxa"/>
            <w:vAlign w:val="center"/>
          </w:tcPr>
          <w:p w:rsidR="00C85EE7" w:rsidRPr="002873A9" w:rsidRDefault="00C85EE7" w:rsidP="00933842">
            <w:pPr>
              <w:jc w:val="center"/>
              <w:rPr>
                <w:rFonts w:ascii="Times New Roman" w:hAnsi="Times New Roman"/>
                <w:lang w:val="bg-BG"/>
              </w:rPr>
            </w:pPr>
            <w:r w:rsidRPr="002873A9">
              <w:rPr>
                <w:rFonts w:ascii="Times New Roman" w:hAnsi="Times New Roman"/>
                <w:lang w:val="bg-BG"/>
              </w:rPr>
              <w:t>Очаквани резултати</w:t>
            </w:r>
          </w:p>
        </w:tc>
        <w:tc>
          <w:tcPr>
            <w:tcW w:w="1418" w:type="dxa"/>
            <w:vAlign w:val="center"/>
          </w:tcPr>
          <w:p w:rsidR="00C85EE7" w:rsidRPr="002873A9" w:rsidRDefault="00C85EE7" w:rsidP="00933842">
            <w:pPr>
              <w:jc w:val="center"/>
              <w:rPr>
                <w:rFonts w:ascii="Times New Roman" w:hAnsi="Times New Roman"/>
                <w:lang w:val="bg-BG"/>
              </w:rPr>
            </w:pPr>
            <w:r w:rsidRPr="002873A9">
              <w:rPr>
                <w:rFonts w:ascii="Times New Roman" w:hAnsi="Times New Roman"/>
                <w:lang w:val="bg-BG"/>
              </w:rPr>
              <w:t>Водеща институция</w:t>
            </w:r>
          </w:p>
        </w:tc>
      </w:tr>
      <w:tr w:rsidR="00C85EE7" w:rsidRPr="002873A9" w:rsidTr="00504877">
        <w:tc>
          <w:tcPr>
            <w:tcW w:w="2505" w:type="dxa"/>
            <w:vMerge w:val="restart"/>
          </w:tcPr>
          <w:p w:rsidR="00C85EE7" w:rsidRPr="002873A9" w:rsidRDefault="00C85EE7" w:rsidP="00933842">
            <w:pPr>
              <w:rPr>
                <w:rFonts w:ascii="Times New Roman" w:hAnsi="Times New Roman"/>
                <w:lang w:val="bg-BG"/>
              </w:rPr>
            </w:pPr>
            <w:r w:rsidRPr="002873A9">
              <w:rPr>
                <w:rFonts w:ascii="Times New Roman" w:hAnsi="Times New Roman"/>
                <w:lang w:val="bg-BG"/>
              </w:rPr>
              <w:t>Изграждане и развиване на подходяща цифрова инфраструктура за комуникация и свързаност</w:t>
            </w:r>
          </w:p>
        </w:tc>
        <w:tc>
          <w:tcPr>
            <w:tcW w:w="2882" w:type="dxa"/>
          </w:tcPr>
          <w:p w:rsidR="00C85EE7" w:rsidRPr="002873A9" w:rsidRDefault="00C85EE7" w:rsidP="00CB29CF">
            <w:pPr>
              <w:rPr>
                <w:rFonts w:ascii="Times New Roman" w:hAnsi="Times New Roman"/>
                <w:lang w:val="bg-BG"/>
              </w:rPr>
            </w:pPr>
            <w:r w:rsidRPr="002873A9">
              <w:rPr>
                <w:rFonts w:ascii="Times New Roman" w:hAnsi="Times New Roman"/>
                <w:lang w:val="bg-BG"/>
              </w:rPr>
              <w:t xml:space="preserve">Създаване на широколентова инфраструктура в </w:t>
            </w:r>
            <w:r>
              <w:rPr>
                <w:rFonts w:ascii="Times New Roman" w:hAnsi="Times New Roman"/>
                <w:lang w:val="bg-BG"/>
              </w:rPr>
              <w:t>общински центрове в селски райони, които са „бели“ зони</w:t>
            </w:r>
          </w:p>
        </w:tc>
        <w:tc>
          <w:tcPr>
            <w:tcW w:w="1843" w:type="dxa"/>
          </w:tcPr>
          <w:p w:rsidR="00C85EE7" w:rsidRPr="002873A9" w:rsidRDefault="00C85EE7" w:rsidP="006D05CA">
            <w:pPr>
              <w:rPr>
                <w:rFonts w:ascii="Times New Roman" w:hAnsi="Times New Roman"/>
                <w:lang w:val="bg-BG"/>
              </w:rPr>
            </w:pPr>
            <w:r w:rsidRPr="002873A9">
              <w:rPr>
                <w:rFonts w:ascii="Times New Roman" w:hAnsi="Times New Roman"/>
                <w:lang w:val="bg-BG"/>
              </w:rPr>
              <w:t>Европейско</w:t>
            </w:r>
            <w:r w:rsidR="006D05CA">
              <w:rPr>
                <w:rFonts w:ascii="Times New Roman" w:hAnsi="Times New Roman"/>
                <w:lang w:val="bg-BG"/>
              </w:rPr>
              <w:t xml:space="preserve"> финансиране</w:t>
            </w:r>
            <w:r w:rsidRPr="002873A9">
              <w:rPr>
                <w:rFonts w:ascii="Times New Roman" w:hAnsi="Times New Roman"/>
                <w:lang w:val="bg-BG"/>
              </w:rPr>
              <w:t xml:space="preserve"> </w:t>
            </w:r>
          </w:p>
        </w:tc>
        <w:tc>
          <w:tcPr>
            <w:tcW w:w="2410" w:type="dxa"/>
          </w:tcPr>
          <w:p w:rsidR="00C85EE7" w:rsidRPr="002873A9" w:rsidRDefault="00C85EE7" w:rsidP="00933842">
            <w:pPr>
              <w:rPr>
                <w:rFonts w:ascii="Times New Roman" w:hAnsi="Times New Roman"/>
                <w:lang w:val="bg-BG"/>
              </w:rPr>
            </w:pPr>
            <w:r>
              <w:rPr>
                <w:rFonts w:ascii="Times New Roman" w:hAnsi="Times New Roman"/>
                <w:lang w:val="bg-BG"/>
              </w:rPr>
              <w:t>До края на 2020 г.</w:t>
            </w:r>
          </w:p>
        </w:tc>
        <w:tc>
          <w:tcPr>
            <w:tcW w:w="2693" w:type="dxa"/>
          </w:tcPr>
          <w:p w:rsidR="00C85EE7" w:rsidRPr="002873A9" w:rsidRDefault="00C85EE7" w:rsidP="00933842">
            <w:pPr>
              <w:rPr>
                <w:rFonts w:ascii="Times New Roman" w:hAnsi="Times New Roman"/>
                <w:lang w:val="bg-BG"/>
              </w:rPr>
            </w:pPr>
            <w:r w:rsidRPr="002873A9">
              <w:rPr>
                <w:rFonts w:ascii="Times New Roman" w:hAnsi="Times New Roman"/>
                <w:lang w:val="bg-BG"/>
              </w:rPr>
              <w:t>Изградена широколентова мрежа, която покрива с бърз достъп до интернет обработваемата селскостопанска земя.</w:t>
            </w:r>
          </w:p>
          <w:p w:rsidR="00C85EE7" w:rsidRPr="002873A9" w:rsidRDefault="00C85EE7" w:rsidP="001651AB">
            <w:pPr>
              <w:spacing w:after="200" w:line="276" w:lineRule="auto"/>
              <w:rPr>
                <w:rFonts w:ascii="Times New Roman" w:hAnsi="Times New Roman"/>
                <w:lang w:val="bg-BG"/>
              </w:rPr>
            </w:pPr>
            <w:r w:rsidRPr="00AB5617">
              <w:rPr>
                <w:rFonts w:ascii="Times New Roman" w:hAnsi="Times New Roman"/>
                <w:u w:val="single"/>
                <w:lang w:val="bg-BG"/>
              </w:rPr>
              <w:t>Индикатор</w:t>
            </w:r>
            <w:r w:rsidRPr="002873A9">
              <w:rPr>
                <w:rFonts w:ascii="Times New Roman" w:hAnsi="Times New Roman"/>
                <w:lang w:val="bg-BG"/>
              </w:rPr>
              <w:t xml:space="preserve">: </w:t>
            </w:r>
            <w:r w:rsidR="00BD0E84">
              <w:rPr>
                <w:rFonts w:ascii="Times New Roman" w:hAnsi="Times New Roman"/>
                <w:lang w:val="bg-BG"/>
              </w:rPr>
              <w:t xml:space="preserve">Процент на </w:t>
            </w:r>
            <w:r w:rsidR="00BD0E84" w:rsidRPr="002873A9">
              <w:rPr>
                <w:rFonts w:ascii="Times New Roman" w:hAnsi="Times New Roman"/>
                <w:lang w:val="bg-BG"/>
              </w:rPr>
              <w:t xml:space="preserve">обработваемата земя </w:t>
            </w:r>
            <w:r w:rsidR="00BD0E84">
              <w:rPr>
                <w:rFonts w:ascii="Times New Roman" w:hAnsi="Times New Roman"/>
                <w:lang w:val="bg-BG"/>
              </w:rPr>
              <w:t>с и</w:t>
            </w:r>
            <w:r w:rsidRPr="002873A9">
              <w:rPr>
                <w:rFonts w:ascii="Times New Roman" w:hAnsi="Times New Roman"/>
                <w:lang w:val="bg-BG"/>
              </w:rPr>
              <w:t>нтернет покритие</w:t>
            </w:r>
          </w:p>
        </w:tc>
        <w:tc>
          <w:tcPr>
            <w:tcW w:w="1418" w:type="dxa"/>
          </w:tcPr>
          <w:p w:rsidR="00C85EE7" w:rsidRPr="002873A9" w:rsidRDefault="00C85EE7" w:rsidP="00504877">
            <w:pPr>
              <w:jc w:val="center"/>
              <w:rPr>
                <w:rFonts w:ascii="Times New Roman" w:hAnsi="Times New Roman"/>
                <w:lang w:val="bg-BG"/>
              </w:rPr>
            </w:pPr>
            <w:r w:rsidRPr="002873A9">
              <w:rPr>
                <w:rFonts w:ascii="Times New Roman" w:hAnsi="Times New Roman"/>
                <w:lang w:val="bg-BG"/>
              </w:rPr>
              <w:t>МЗХ</w:t>
            </w:r>
            <w:r>
              <w:rPr>
                <w:rFonts w:ascii="Times New Roman" w:hAnsi="Times New Roman"/>
                <w:lang w:val="bg-BG"/>
              </w:rPr>
              <w:t>Г</w:t>
            </w:r>
          </w:p>
        </w:tc>
      </w:tr>
      <w:tr w:rsidR="00C85EE7" w:rsidRPr="002873A9" w:rsidTr="00504877">
        <w:tc>
          <w:tcPr>
            <w:tcW w:w="2505" w:type="dxa"/>
            <w:vMerge/>
          </w:tcPr>
          <w:p w:rsidR="00C85EE7" w:rsidRPr="002873A9" w:rsidRDefault="00C85EE7" w:rsidP="00933842">
            <w:pPr>
              <w:rPr>
                <w:rFonts w:ascii="Times New Roman" w:hAnsi="Times New Roman"/>
                <w:lang w:val="bg-BG"/>
              </w:rPr>
            </w:pPr>
          </w:p>
        </w:tc>
        <w:tc>
          <w:tcPr>
            <w:tcW w:w="2882" w:type="dxa"/>
          </w:tcPr>
          <w:p w:rsidR="00C85EE7" w:rsidRPr="002873A9" w:rsidRDefault="00C85EE7" w:rsidP="00933842">
            <w:pPr>
              <w:rPr>
                <w:rFonts w:ascii="Times New Roman" w:hAnsi="Times New Roman"/>
                <w:lang w:val="bg-BG"/>
              </w:rPr>
            </w:pPr>
            <w:r w:rsidRPr="002873A9">
              <w:rPr>
                <w:rFonts w:ascii="Times New Roman" w:hAnsi="Times New Roman"/>
                <w:lang w:val="bg-BG"/>
              </w:rPr>
              <w:t>Създаване на национална мрежа от метеорологични станции на територията на Р България - Изграждане на 260 броя метеорологични станции, свързването им в единна система и изграждане на мобилно приложение</w:t>
            </w:r>
          </w:p>
        </w:tc>
        <w:tc>
          <w:tcPr>
            <w:tcW w:w="1843" w:type="dxa"/>
          </w:tcPr>
          <w:p w:rsidR="00C85EE7" w:rsidRPr="002873A9" w:rsidRDefault="00C85EE7" w:rsidP="006D05CA">
            <w:pPr>
              <w:rPr>
                <w:rFonts w:ascii="Times New Roman" w:hAnsi="Times New Roman"/>
                <w:lang w:val="bg-BG"/>
              </w:rPr>
            </w:pPr>
            <w:r w:rsidRPr="002873A9">
              <w:rPr>
                <w:rFonts w:ascii="Times New Roman" w:hAnsi="Times New Roman"/>
                <w:lang w:val="bg-BG"/>
              </w:rPr>
              <w:t>Национално</w:t>
            </w:r>
            <w:r w:rsidR="006D05CA">
              <w:rPr>
                <w:rFonts w:ascii="Times New Roman" w:hAnsi="Times New Roman"/>
                <w:lang w:val="bg-BG"/>
              </w:rPr>
              <w:t xml:space="preserve"> финансиране</w:t>
            </w:r>
          </w:p>
        </w:tc>
        <w:tc>
          <w:tcPr>
            <w:tcW w:w="2410" w:type="dxa"/>
          </w:tcPr>
          <w:p w:rsidR="00C85EE7" w:rsidRPr="002873A9" w:rsidRDefault="00C85EE7" w:rsidP="00933842">
            <w:pPr>
              <w:rPr>
                <w:rFonts w:ascii="Times New Roman" w:hAnsi="Times New Roman"/>
                <w:lang w:val="bg-BG"/>
              </w:rPr>
            </w:pPr>
            <w:r>
              <w:rPr>
                <w:rFonts w:ascii="Times New Roman" w:hAnsi="Times New Roman"/>
                <w:lang w:val="bg-BG"/>
              </w:rPr>
              <w:t>До края на 2020 г.</w:t>
            </w:r>
          </w:p>
        </w:tc>
        <w:tc>
          <w:tcPr>
            <w:tcW w:w="2693" w:type="dxa"/>
          </w:tcPr>
          <w:p w:rsidR="00865785" w:rsidRDefault="00C85EE7" w:rsidP="004365C2">
            <w:pPr>
              <w:rPr>
                <w:rFonts w:ascii="Times New Roman" w:hAnsi="Times New Roman"/>
                <w:lang w:val="bg-BG"/>
              </w:rPr>
            </w:pPr>
            <w:r w:rsidRPr="002873A9">
              <w:rPr>
                <w:rFonts w:ascii="Times New Roman" w:hAnsi="Times New Roman"/>
                <w:lang w:val="bg-BG"/>
              </w:rPr>
              <w:t>Доставени и инсталирани подвижни метеорологични станции</w:t>
            </w:r>
            <w:r w:rsidR="00865785">
              <w:rPr>
                <w:rFonts w:ascii="Times New Roman" w:hAnsi="Times New Roman"/>
                <w:lang w:val="bg-BG"/>
              </w:rPr>
              <w:t>;</w:t>
            </w:r>
          </w:p>
          <w:p w:rsidR="00C85EE7" w:rsidRPr="002873A9" w:rsidRDefault="00C85EE7" w:rsidP="00FD1E8A">
            <w:pPr>
              <w:rPr>
                <w:rFonts w:ascii="Times New Roman" w:hAnsi="Times New Roman"/>
                <w:lang w:val="bg-BG"/>
              </w:rPr>
            </w:pPr>
            <w:r w:rsidRPr="002873A9">
              <w:rPr>
                <w:rFonts w:ascii="Times New Roman" w:hAnsi="Times New Roman"/>
                <w:lang w:val="bg-BG"/>
              </w:rPr>
              <w:t xml:space="preserve">Създаден и приложен софтуер за събиране, обработка и предоставяне на данните от метеорологични </w:t>
            </w:r>
            <w:r w:rsidR="00865785">
              <w:rPr>
                <w:rFonts w:ascii="Times New Roman" w:hAnsi="Times New Roman"/>
                <w:lang w:val="bg-BG"/>
              </w:rPr>
              <w:t xml:space="preserve">те </w:t>
            </w:r>
            <w:r w:rsidRPr="002873A9">
              <w:rPr>
                <w:rFonts w:ascii="Times New Roman" w:hAnsi="Times New Roman"/>
                <w:lang w:val="bg-BG"/>
              </w:rPr>
              <w:t>станции</w:t>
            </w:r>
          </w:p>
        </w:tc>
        <w:tc>
          <w:tcPr>
            <w:tcW w:w="1418" w:type="dxa"/>
          </w:tcPr>
          <w:p w:rsidR="00C85EE7" w:rsidRDefault="00C85EE7" w:rsidP="00504877">
            <w:pPr>
              <w:jc w:val="center"/>
              <w:rPr>
                <w:rFonts w:ascii="Times New Roman" w:hAnsi="Times New Roman"/>
                <w:lang w:val="bg-BG"/>
              </w:rPr>
            </w:pPr>
            <w:r w:rsidRPr="002873A9">
              <w:rPr>
                <w:rFonts w:ascii="Times New Roman" w:hAnsi="Times New Roman"/>
                <w:lang w:val="bg-BG"/>
              </w:rPr>
              <w:t>МЗХ</w:t>
            </w:r>
            <w:r>
              <w:rPr>
                <w:rFonts w:ascii="Times New Roman" w:hAnsi="Times New Roman"/>
                <w:lang w:val="bg-BG"/>
              </w:rPr>
              <w:t>Г</w:t>
            </w:r>
          </w:p>
          <w:p w:rsidR="00C85EE7" w:rsidRPr="002873A9" w:rsidRDefault="00C85EE7" w:rsidP="00504877">
            <w:pPr>
              <w:jc w:val="center"/>
              <w:rPr>
                <w:rFonts w:ascii="Times New Roman" w:hAnsi="Times New Roman"/>
                <w:lang w:val="bg-BG"/>
              </w:rPr>
            </w:pPr>
            <w:r>
              <w:rPr>
                <w:rFonts w:ascii="Times New Roman" w:hAnsi="Times New Roman"/>
                <w:lang w:val="bg-BG"/>
              </w:rPr>
              <w:t>(ИАБГ)</w:t>
            </w:r>
          </w:p>
        </w:tc>
      </w:tr>
      <w:tr w:rsidR="00C85EE7" w:rsidRPr="002873A9" w:rsidTr="00504877">
        <w:tc>
          <w:tcPr>
            <w:tcW w:w="2505" w:type="dxa"/>
          </w:tcPr>
          <w:p w:rsidR="00C85EE7" w:rsidRPr="002873A9" w:rsidRDefault="00C85EE7" w:rsidP="00933842">
            <w:pPr>
              <w:rPr>
                <w:rFonts w:ascii="Times New Roman" w:hAnsi="Times New Roman"/>
                <w:lang w:val="bg-BG"/>
              </w:rPr>
            </w:pPr>
            <w:r w:rsidRPr="002873A9">
              <w:rPr>
                <w:rFonts w:ascii="Times New Roman" w:hAnsi="Times New Roman"/>
                <w:lang w:val="bg-BG"/>
              </w:rPr>
              <w:t>Инвестиции за модернизация и технологии за прецизно земеделие</w:t>
            </w:r>
          </w:p>
        </w:tc>
        <w:tc>
          <w:tcPr>
            <w:tcW w:w="2882" w:type="dxa"/>
          </w:tcPr>
          <w:p w:rsidR="00C85EE7" w:rsidRPr="002873A9" w:rsidRDefault="00C85EE7" w:rsidP="00933842">
            <w:pPr>
              <w:rPr>
                <w:rFonts w:ascii="Times New Roman" w:hAnsi="Times New Roman"/>
                <w:lang w:val="bg-BG"/>
              </w:rPr>
            </w:pPr>
            <w:r w:rsidRPr="002873A9">
              <w:rPr>
                <w:rFonts w:ascii="Times New Roman" w:hAnsi="Times New Roman"/>
                <w:lang w:val="bg-BG"/>
              </w:rPr>
              <w:t xml:space="preserve">Въвеждане на автоматизация и роботизация на производството с използване на </w:t>
            </w:r>
            <w:r w:rsidRPr="002873A9">
              <w:rPr>
                <w:rFonts w:ascii="Times New Roman" w:hAnsi="Times New Roman"/>
                <w:lang w:val="bg-BG"/>
              </w:rPr>
              <w:lastRenderedPageBreak/>
              <w:t>високопроизводителни машини и цифрови технологии. Повишаване производителността и намаляване на разходите във всички подсектори на селското стопанство.</w:t>
            </w:r>
          </w:p>
        </w:tc>
        <w:tc>
          <w:tcPr>
            <w:tcW w:w="1843" w:type="dxa"/>
          </w:tcPr>
          <w:p w:rsidR="00C85EE7" w:rsidRPr="002873A9" w:rsidRDefault="00C85EE7" w:rsidP="004365C2">
            <w:pPr>
              <w:rPr>
                <w:rFonts w:ascii="Times New Roman" w:hAnsi="Times New Roman"/>
                <w:lang w:val="bg-BG"/>
              </w:rPr>
            </w:pPr>
            <w:r w:rsidRPr="002873A9">
              <w:rPr>
                <w:rFonts w:ascii="Times New Roman" w:hAnsi="Times New Roman"/>
                <w:lang w:val="bg-BG"/>
              </w:rPr>
              <w:lastRenderedPageBreak/>
              <w:t>Европейско</w:t>
            </w:r>
            <w:r w:rsidR="006D05CA">
              <w:rPr>
                <w:rFonts w:ascii="Times New Roman" w:hAnsi="Times New Roman"/>
                <w:lang w:val="bg-BG"/>
              </w:rPr>
              <w:t xml:space="preserve"> </w:t>
            </w:r>
            <w:r w:rsidR="00657500">
              <w:rPr>
                <w:rFonts w:ascii="Times New Roman" w:hAnsi="Times New Roman"/>
                <w:lang w:val="bg-BG"/>
              </w:rPr>
              <w:t xml:space="preserve">финансиране </w:t>
            </w:r>
            <w:r w:rsidR="00865785">
              <w:rPr>
                <w:rFonts w:ascii="Times New Roman" w:hAnsi="Times New Roman"/>
                <w:lang w:val="bg-BG"/>
              </w:rPr>
              <w:t xml:space="preserve">с </w:t>
            </w:r>
            <w:r w:rsidR="006D05CA">
              <w:rPr>
                <w:rFonts w:ascii="Times New Roman" w:hAnsi="Times New Roman"/>
                <w:lang w:val="bg-BG"/>
              </w:rPr>
              <w:t>частно съфинансиране</w:t>
            </w:r>
          </w:p>
        </w:tc>
        <w:tc>
          <w:tcPr>
            <w:tcW w:w="2410" w:type="dxa"/>
          </w:tcPr>
          <w:p w:rsidR="00C85EE7" w:rsidRPr="002873A9" w:rsidRDefault="00C85EE7" w:rsidP="00933842">
            <w:pPr>
              <w:rPr>
                <w:rFonts w:ascii="Times New Roman" w:hAnsi="Times New Roman"/>
                <w:lang w:val="bg-BG"/>
              </w:rPr>
            </w:pPr>
            <w:r>
              <w:rPr>
                <w:rFonts w:ascii="Times New Roman" w:hAnsi="Times New Roman"/>
                <w:lang w:val="bg-BG"/>
              </w:rPr>
              <w:t xml:space="preserve">От 2021 </w:t>
            </w:r>
            <w:r w:rsidR="00657500">
              <w:rPr>
                <w:rFonts w:ascii="Times New Roman" w:hAnsi="Times New Roman"/>
                <w:lang w:val="bg-BG"/>
              </w:rPr>
              <w:t xml:space="preserve">г. </w:t>
            </w:r>
            <w:r>
              <w:rPr>
                <w:rFonts w:ascii="Times New Roman" w:hAnsi="Times New Roman"/>
                <w:lang w:val="bg-BG"/>
              </w:rPr>
              <w:t>до 2027 г.</w:t>
            </w:r>
          </w:p>
        </w:tc>
        <w:tc>
          <w:tcPr>
            <w:tcW w:w="2693" w:type="dxa"/>
          </w:tcPr>
          <w:p w:rsidR="00C85EE7" w:rsidRPr="002873A9" w:rsidRDefault="00C85EE7" w:rsidP="00933842">
            <w:pPr>
              <w:rPr>
                <w:rFonts w:ascii="Times New Roman" w:hAnsi="Times New Roman"/>
                <w:lang w:val="bg-BG"/>
              </w:rPr>
            </w:pPr>
            <w:r w:rsidRPr="002873A9">
              <w:rPr>
                <w:rFonts w:ascii="Times New Roman" w:hAnsi="Times New Roman"/>
                <w:lang w:val="bg-BG"/>
              </w:rPr>
              <w:t xml:space="preserve">Модернизирани процеси на производство с приложени цифрови системи и </w:t>
            </w:r>
            <w:r w:rsidRPr="002873A9">
              <w:rPr>
                <w:rFonts w:ascii="Times New Roman" w:hAnsi="Times New Roman"/>
                <w:lang w:val="bg-BG"/>
              </w:rPr>
              <w:lastRenderedPageBreak/>
              <w:t xml:space="preserve">нововъведения при </w:t>
            </w:r>
            <w:r>
              <w:rPr>
                <w:rFonts w:ascii="Times New Roman" w:hAnsi="Times New Roman"/>
                <w:lang w:val="bg-BG"/>
              </w:rPr>
              <w:t>земеделските стопани</w:t>
            </w:r>
            <w:r w:rsidRPr="002873A9">
              <w:rPr>
                <w:rFonts w:ascii="Times New Roman" w:hAnsi="Times New Roman"/>
                <w:lang w:val="bg-BG"/>
              </w:rPr>
              <w:t>.</w:t>
            </w:r>
          </w:p>
          <w:p w:rsidR="00C85EE7" w:rsidRDefault="00C85EE7" w:rsidP="00933842">
            <w:pPr>
              <w:rPr>
                <w:rFonts w:ascii="Times New Roman" w:hAnsi="Times New Roman"/>
                <w:lang w:val="bg-BG"/>
              </w:rPr>
            </w:pPr>
            <w:r w:rsidRPr="00AB5617">
              <w:rPr>
                <w:rFonts w:ascii="Times New Roman" w:hAnsi="Times New Roman"/>
                <w:u w:val="single"/>
                <w:lang w:val="bg-BG"/>
              </w:rPr>
              <w:t>Общ индикатор</w:t>
            </w:r>
            <w:r>
              <w:rPr>
                <w:rFonts w:ascii="Times New Roman" w:hAnsi="Times New Roman"/>
                <w:lang w:val="bg-BG"/>
              </w:rPr>
              <w:t xml:space="preserve">: </w:t>
            </w:r>
            <w:r w:rsidR="00BD0E84">
              <w:rPr>
                <w:rFonts w:ascii="Times New Roman" w:hAnsi="Times New Roman"/>
                <w:lang w:val="bg-BG"/>
              </w:rPr>
              <w:t>Брой  стопанства с  и</w:t>
            </w:r>
            <w:r w:rsidRPr="002873A9">
              <w:rPr>
                <w:rFonts w:ascii="Times New Roman" w:hAnsi="Times New Roman"/>
                <w:lang w:val="bg-BG"/>
              </w:rPr>
              <w:t xml:space="preserve">нвестиции за цифровизация </w:t>
            </w:r>
          </w:p>
          <w:p w:rsidR="00C85EE7" w:rsidRDefault="00C85EE7" w:rsidP="00933842">
            <w:pPr>
              <w:rPr>
                <w:rFonts w:ascii="Times New Roman" w:hAnsi="Times New Roman"/>
                <w:lang w:val="bg-BG"/>
              </w:rPr>
            </w:pPr>
            <w:r w:rsidRPr="00AB5617">
              <w:rPr>
                <w:rFonts w:ascii="Times New Roman" w:hAnsi="Times New Roman"/>
                <w:u w:val="single"/>
                <w:lang w:val="bg-BG"/>
              </w:rPr>
              <w:t>Допълнителни индикатори</w:t>
            </w:r>
            <w:r>
              <w:rPr>
                <w:rFonts w:ascii="Times New Roman" w:hAnsi="Times New Roman"/>
                <w:lang w:val="bg-BG"/>
              </w:rPr>
              <w:t>:</w:t>
            </w:r>
          </w:p>
          <w:p w:rsidR="00C85EE7" w:rsidRDefault="00C85EE7" w:rsidP="00933842">
            <w:pPr>
              <w:numPr>
                <w:ilvl w:val="0"/>
                <w:numId w:val="25"/>
              </w:numPr>
              <w:ind w:left="347"/>
              <w:rPr>
                <w:rFonts w:ascii="Times New Roman" w:hAnsi="Times New Roman"/>
                <w:lang w:val="bg-BG"/>
              </w:rPr>
            </w:pPr>
            <w:r>
              <w:rPr>
                <w:rFonts w:ascii="Times New Roman" w:hAnsi="Times New Roman"/>
                <w:lang w:val="bg-BG"/>
              </w:rPr>
              <w:t>О</w:t>
            </w:r>
            <w:r w:rsidRPr="00D34A33">
              <w:rPr>
                <w:rFonts w:ascii="Times New Roman" w:hAnsi="Times New Roman"/>
                <w:lang w:val="bg-BG"/>
              </w:rPr>
              <w:t>граничаване на парниковите газове</w:t>
            </w:r>
            <w:r w:rsidR="00BD0E84">
              <w:rPr>
                <w:rFonts w:ascii="Times New Roman" w:hAnsi="Times New Roman"/>
                <w:lang w:val="bg-BG"/>
              </w:rPr>
              <w:t xml:space="preserve"> - %</w:t>
            </w:r>
            <w:r>
              <w:rPr>
                <w:rFonts w:ascii="Times New Roman" w:hAnsi="Times New Roman"/>
                <w:lang w:val="bg-BG"/>
              </w:rPr>
              <w:t>;</w:t>
            </w:r>
          </w:p>
          <w:p w:rsidR="00C85EE7" w:rsidRDefault="00C85EE7" w:rsidP="00933842">
            <w:pPr>
              <w:numPr>
                <w:ilvl w:val="0"/>
                <w:numId w:val="25"/>
              </w:numPr>
              <w:ind w:left="347"/>
              <w:rPr>
                <w:rFonts w:ascii="Times New Roman" w:hAnsi="Times New Roman"/>
                <w:lang w:val="bg-BG"/>
              </w:rPr>
            </w:pPr>
            <w:r w:rsidRPr="00D34A33">
              <w:rPr>
                <w:rFonts w:ascii="Times New Roman" w:hAnsi="Times New Roman"/>
                <w:lang w:val="bg-BG"/>
              </w:rPr>
              <w:t>увеличена продуктивност в стопанства</w:t>
            </w:r>
            <w:r w:rsidR="006253C4">
              <w:rPr>
                <w:rFonts w:ascii="Times New Roman" w:hAnsi="Times New Roman"/>
                <w:lang w:val="bg-BG"/>
              </w:rPr>
              <w:t xml:space="preserve"> с инвестиции в цифровизация - %</w:t>
            </w:r>
            <w:r>
              <w:rPr>
                <w:rFonts w:ascii="Times New Roman" w:hAnsi="Times New Roman"/>
                <w:lang w:val="bg-BG"/>
              </w:rPr>
              <w:t>;</w:t>
            </w:r>
          </w:p>
          <w:p w:rsidR="00C85EE7" w:rsidRDefault="00C85EE7" w:rsidP="00933842">
            <w:pPr>
              <w:numPr>
                <w:ilvl w:val="0"/>
                <w:numId w:val="25"/>
              </w:numPr>
              <w:ind w:left="347"/>
              <w:rPr>
                <w:rFonts w:ascii="Times New Roman" w:hAnsi="Times New Roman"/>
                <w:lang w:val="bg-BG"/>
              </w:rPr>
            </w:pPr>
            <w:r w:rsidRPr="00D34A33">
              <w:rPr>
                <w:rFonts w:ascii="Times New Roman" w:hAnsi="Times New Roman"/>
                <w:lang w:val="bg-BG"/>
              </w:rPr>
              <w:t xml:space="preserve">намалени емисии от въглероден </w:t>
            </w:r>
            <w:r w:rsidR="006253C4">
              <w:rPr>
                <w:rFonts w:ascii="Times New Roman" w:hAnsi="Times New Roman"/>
                <w:lang w:val="bg-BG"/>
              </w:rPr>
              <w:t>ди</w:t>
            </w:r>
            <w:r w:rsidR="006253C4" w:rsidRPr="00D34A33">
              <w:rPr>
                <w:rFonts w:ascii="Times New Roman" w:hAnsi="Times New Roman"/>
                <w:lang w:val="bg-BG"/>
              </w:rPr>
              <w:t>окис</w:t>
            </w:r>
            <w:r w:rsidR="006253C4">
              <w:rPr>
                <w:rFonts w:ascii="Times New Roman" w:hAnsi="Times New Roman"/>
                <w:lang w:val="bg-BG"/>
              </w:rPr>
              <w:t xml:space="preserve"> - %</w:t>
            </w:r>
            <w:r>
              <w:rPr>
                <w:rFonts w:ascii="Times New Roman" w:hAnsi="Times New Roman"/>
                <w:lang w:val="bg-BG"/>
              </w:rPr>
              <w:t>;</w:t>
            </w:r>
          </w:p>
          <w:p w:rsidR="00C85EE7" w:rsidRDefault="00C85EE7" w:rsidP="00933842">
            <w:pPr>
              <w:numPr>
                <w:ilvl w:val="0"/>
                <w:numId w:val="25"/>
              </w:numPr>
              <w:ind w:left="347"/>
              <w:rPr>
                <w:rFonts w:ascii="Times New Roman" w:hAnsi="Times New Roman"/>
                <w:lang w:val="bg-BG"/>
              </w:rPr>
            </w:pPr>
            <w:r w:rsidRPr="00D34A33">
              <w:rPr>
                <w:rFonts w:ascii="Times New Roman" w:hAnsi="Times New Roman"/>
                <w:lang w:val="bg-BG"/>
              </w:rPr>
              <w:t xml:space="preserve">% от почвата </w:t>
            </w:r>
            <w:r w:rsidR="006253C4">
              <w:rPr>
                <w:rFonts w:ascii="Times New Roman" w:hAnsi="Times New Roman"/>
                <w:lang w:val="bg-BG"/>
              </w:rPr>
              <w:t>с</w:t>
            </w:r>
            <w:r w:rsidRPr="00D34A33">
              <w:rPr>
                <w:rFonts w:ascii="Times New Roman" w:hAnsi="Times New Roman"/>
                <w:lang w:val="bg-BG"/>
              </w:rPr>
              <w:t xml:space="preserve"> подобрен</w:t>
            </w:r>
            <w:r w:rsidR="006253C4">
              <w:rPr>
                <w:rFonts w:ascii="Times New Roman" w:hAnsi="Times New Roman"/>
                <w:lang w:val="bg-BG"/>
              </w:rPr>
              <w:t xml:space="preserve">и качества </w:t>
            </w:r>
            <w:r w:rsidRPr="00D34A33">
              <w:rPr>
                <w:rFonts w:ascii="Times New Roman" w:hAnsi="Times New Roman"/>
                <w:lang w:val="bg-BG"/>
              </w:rPr>
              <w:t>в</w:t>
            </w:r>
            <w:r w:rsidR="006253C4">
              <w:rPr>
                <w:rFonts w:ascii="Times New Roman" w:hAnsi="Times New Roman"/>
                <w:lang w:val="bg-BG"/>
              </w:rPr>
              <w:t xml:space="preserve"> резултат от прилагането на </w:t>
            </w:r>
            <w:r w:rsidRPr="00D34A33">
              <w:rPr>
                <w:rFonts w:ascii="Times New Roman" w:hAnsi="Times New Roman"/>
                <w:lang w:val="bg-BG"/>
              </w:rPr>
              <w:t>цифрови технологии</w:t>
            </w:r>
            <w:r>
              <w:rPr>
                <w:rStyle w:val="FootnoteReference"/>
                <w:rFonts w:ascii="Times New Roman" w:hAnsi="Times New Roman"/>
                <w:lang w:val="bg-BG"/>
              </w:rPr>
              <w:footnoteReference w:customMarkFollows="1" w:id="28"/>
              <w:t>*</w:t>
            </w:r>
            <w:r>
              <w:rPr>
                <w:rFonts w:ascii="Times New Roman" w:hAnsi="Times New Roman"/>
                <w:lang w:val="bg-BG"/>
              </w:rPr>
              <w:t>;</w:t>
            </w:r>
          </w:p>
          <w:p w:rsidR="00C85EE7" w:rsidRDefault="00C85EE7" w:rsidP="00933842">
            <w:pPr>
              <w:numPr>
                <w:ilvl w:val="0"/>
                <w:numId w:val="25"/>
              </w:numPr>
              <w:ind w:left="347"/>
              <w:rPr>
                <w:rFonts w:ascii="Times New Roman" w:hAnsi="Times New Roman"/>
                <w:lang w:val="bg-BG"/>
              </w:rPr>
            </w:pPr>
            <w:r w:rsidRPr="00D34A33">
              <w:rPr>
                <w:rFonts w:ascii="Times New Roman" w:hAnsi="Times New Roman"/>
                <w:lang w:val="bg-BG"/>
              </w:rPr>
              <w:t xml:space="preserve">% </w:t>
            </w:r>
            <w:r w:rsidR="006253C4">
              <w:rPr>
                <w:rFonts w:ascii="Times New Roman" w:hAnsi="Times New Roman"/>
                <w:lang w:val="bg-BG"/>
              </w:rPr>
              <w:t xml:space="preserve">на </w:t>
            </w:r>
            <w:r w:rsidRPr="00D34A33">
              <w:rPr>
                <w:rFonts w:ascii="Times New Roman" w:hAnsi="Times New Roman"/>
                <w:lang w:val="bg-BG"/>
              </w:rPr>
              <w:t>спестена</w:t>
            </w:r>
            <w:r w:rsidR="006253C4">
              <w:rPr>
                <w:rFonts w:ascii="Times New Roman" w:hAnsi="Times New Roman"/>
                <w:lang w:val="bg-BG"/>
              </w:rPr>
              <w:t>та</w:t>
            </w:r>
            <w:r w:rsidRPr="00D34A33">
              <w:rPr>
                <w:rFonts w:ascii="Times New Roman" w:hAnsi="Times New Roman"/>
                <w:lang w:val="bg-BG"/>
              </w:rPr>
              <w:t xml:space="preserve"> вода</w:t>
            </w:r>
            <w:r>
              <w:rPr>
                <w:rFonts w:ascii="Times New Roman" w:hAnsi="Times New Roman"/>
                <w:lang w:val="bg-BG"/>
              </w:rPr>
              <w:t xml:space="preserve"> в стопанството;</w:t>
            </w:r>
          </w:p>
          <w:p w:rsidR="00C85EE7" w:rsidRPr="002873A9" w:rsidRDefault="00C85EE7" w:rsidP="001651AB">
            <w:pPr>
              <w:numPr>
                <w:ilvl w:val="0"/>
                <w:numId w:val="25"/>
              </w:numPr>
              <w:ind w:left="347"/>
              <w:rPr>
                <w:rFonts w:ascii="Times New Roman" w:hAnsi="Times New Roman"/>
                <w:lang w:val="bg-BG"/>
              </w:rPr>
            </w:pPr>
            <w:r w:rsidRPr="00D34A33">
              <w:rPr>
                <w:rFonts w:ascii="Times New Roman" w:hAnsi="Times New Roman"/>
                <w:lang w:val="bg-BG"/>
              </w:rPr>
              <w:t>увеличен</w:t>
            </w:r>
            <w:r w:rsidR="006253C4">
              <w:rPr>
                <w:rFonts w:ascii="Times New Roman" w:hAnsi="Times New Roman"/>
                <w:lang w:val="bg-BG"/>
              </w:rPr>
              <w:t xml:space="preserve">ие на </w:t>
            </w:r>
            <w:r w:rsidRPr="00D34A33">
              <w:rPr>
                <w:rFonts w:ascii="Times New Roman" w:hAnsi="Times New Roman"/>
                <w:lang w:val="bg-BG"/>
              </w:rPr>
              <w:t xml:space="preserve"> </w:t>
            </w:r>
            <w:r w:rsidRPr="00D34A33">
              <w:rPr>
                <w:rFonts w:ascii="Times New Roman" w:hAnsi="Times New Roman"/>
                <w:lang w:val="bg-BG"/>
              </w:rPr>
              <w:lastRenderedPageBreak/>
              <w:t>пазар</w:t>
            </w:r>
            <w:r w:rsidR="006253C4">
              <w:rPr>
                <w:rFonts w:ascii="Times New Roman" w:hAnsi="Times New Roman"/>
                <w:lang w:val="bg-BG"/>
              </w:rPr>
              <w:t xml:space="preserve">а </w:t>
            </w:r>
            <w:r w:rsidRPr="00D34A33">
              <w:rPr>
                <w:rFonts w:ascii="Times New Roman" w:hAnsi="Times New Roman"/>
                <w:lang w:val="bg-BG"/>
              </w:rPr>
              <w:t xml:space="preserve">на български земеделски продукти и храни в резултат на въвеждането на </w:t>
            </w:r>
            <w:r>
              <w:rPr>
                <w:rFonts w:ascii="Times New Roman" w:hAnsi="Times New Roman"/>
                <w:lang w:val="bg-BG"/>
              </w:rPr>
              <w:t>цифрови</w:t>
            </w:r>
            <w:r w:rsidRPr="00D34A33">
              <w:rPr>
                <w:rFonts w:ascii="Times New Roman" w:hAnsi="Times New Roman"/>
                <w:lang w:val="bg-BG"/>
              </w:rPr>
              <w:t xml:space="preserve"> технологии</w:t>
            </w:r>
            <w:r w:rsidR="006253C4">
              <w:rPr>
                <w:rFonts w:ascii="Times New Roman" w:hAnsi="Times New Roman"/>
                <w:lang w:val="bg-BG"/>
              </w:rPr>
              <w:t xml:space="preserve"> - %</w:t>
            </w:r>
          </w:p>
        </w:tc>
        <w:tc>
          <w:tcPr>
            <w:tcW w:w="1418" w:type="dxa"/>
          </w:tcPr>
          <w:p w:rsidR="00C85EE7" w:rsidRPr="002873A9" w:rsidRDefault="00C85EE7" w:rsidP="00504877">
            <w:pPr>
              <w:jc w:val="center"/>
              <w:rPr>
                <w:rFonts w:ascii="Times New Roman" w:hAnsi="Times New Roman"/>
                <w:lang w:val="bg-BG"/>
              </w:rPr>
            </w:pPr>
            <w:r w:rsidRPr="002873A9">
              <w:rPr>
                <w:rFonts w:ascii="Times New Roman" w:hAnsi="Times New Roman"/>
                <w:lang w:val="bg-BG"/>
              </w:rPr>
              <w:lastRenderedPageBreak/>
              <w:t>МЗХ</w:t>
            </w:r>
            <w:r>
              <w:rPr>
                <w:rFonts w:ascii="Times New Roman" w:hAnsi="Times New Roman"/>
                <w:lang w:val="bg-BG"/>
              </w:rPr>
              <w:t>Г</w:t>
            </w:r>
          </w:p>
        </w:tc>
      </w:tr>
      <w:tr w:rsidR="00C85EE7" w:rsidRPr="002873A9" w:rsidTr="00504877">
        <w:trPr>
          <w:trHeight w:val="2842"/>
        </w:trPr>
        <w:tc>
          <w:tcPr>
            <w:tcW w:w="2505" w:type="dxa"/>
          </w:tcPr>
          <w:p w:rsidR="00C85EE7" w:rsidRPr="002873A9" w:rsidRDefault="00C85EE7" w:rsidP="00933842">
            <w:pPr>
              <w:rPr>
                <w:rFonts w:ascii="Times New Roman" w:hAnsi="Times New Roman"/>
                <w:lang w:val="bg-BG"/>
              </w:rPr>
            </w:pPr>
            <w:r w:rsidRPr="002873A9">
              <w:rPr>
                <w:rFonts w:ascii="Times New Roman" w:hAnsi="Times New Roman"/>
                <w:lang w:val="bg-BG"/>
              </w:rPr>
              <w:lastRenderedPageBreak/>
              <w:t>Развитие на цифрови мрежи и използване на програмни приложения в управлението на дейността и вземането на решения</w:t>
            </w:r>
          </w:p>
        </w:tc>
        <w:tc>
          <w:tcPr>
            <w:tcW w:w="2882" w:type="dxa"/>
          </w:tcPr>
          <w:p w:rsidR="00C85EE7" w:rsidRPr="002873A9" w:rsidRDefault="00C85EE7" w:rsidP="007429E7">
            <w:pPr>
              <w:rPr>
                <w:rFonts w:ascii="Times New Roman" w:hAnsi="Times New Roman"/>
                <w:lang w:val="bg-BG"/>
              </w:rPr>
            </w:pPr>
            <w:r w:rsidRPr="002873A9">
              <w:rPr>
                <w:rFonts w:ascii="Times New Roman" w:hAnsi="Times New Roman"/>
                <w:lang w:val="bg-BG"/>
              </w:rPr>
              <w:t>Разработване на унифицирани и/или специфични информационни продукти за автоматизация и роботизация на производството</w:t>
            </w:r>
          </w:p>
        </w:tc>
        <w:tc>
          <w:tcPr>
            <w:tcW w:w="1843" w:type="dxa"/>
          </w:tcPr>
          <w:p w:rsidR="00C85EE7" w:rsidRPr="00D30A63" w:rsidRDefault="00C85EE7" w:rsidP="00933842">
            <w:pPr>
              <w:rPr>
                <w:rFonts w:ascii="Times New Roman" w:hAnsi="Times New Roman"/>
                <w:lang w:val="bg-BG"/>
              </w:rPr>
            </w:pPr>
            <w:r>
              <w:rPr>
                <w:rFonts w:ascii="Times New Roman" w:hAnsi="Times New Roman"/>
                <w:lang w:val="bg-BG"/>
              </w:rPr>
              <w:t>Публично -частно финансиране</w:t>
            </w:r>
          </w:p>
        </w:tc>
        <w:tc>
          <w:tcPr>
            <w:tcW w:w="2410" w:type="dxa"/>
          </w:tcPr>
          <w:p w:rsidR="00C85EE7" w:rsidRPr="002873A9" w:rsidRDefault="00C85EE7" w:rsidP="004365C2">
            <w:pPr>
              <w:rPr>
                <w:rFonts w:ascii="Times New Roman" w:hAnsi="Times New Roman"/>
                <w:lang w:val="bg-BG"/>
              </w:rPr>
            </w:pPr>
            <w:r>
              <w:rPr>
                <w:rFonts w:ascii="Times New Roman" w:hAnsi="Times New Roman"/>
                <w:lang w:val="bg-BG"/>
              </w:rPr>
              <w:t>От 2021</w:t>
            </w:r>
            <w:r w:rsidR="00865785">
              <w:rPr>
                <w:rFonts w:ascii="Times New Roman" w:hAnsi="Times New Roman"/>
                <w:lang w:val="bg-BG"/>
              </w:rPr>
              <w:t xml:space="preserve"> г. </w:t>
            </w:r>
            <w:r>
              <w:rPr>
                <w:rFonts w:ascii="Times New Roman" w:hAnsi="Times New Roman"/>
                <w:lang w:val="bg-BG"/>
              </w:rPr>
              <w:t>до 2027 г.</w:t>
            </w:r>
          </w:p>
        </w:tc>
        <w:tc>
          <w:tcPr>
            <w:tcW w:w="2693" w:type="dxa"/>
          </w:tcPr>
          <w:p w:rsidR="00C85EE7" w:rsidRPr="002873A9" w:rsidRDefault="00C85EE7" w:rsidP="00933842">
            <w:pPr>
              <w:rPr>
                <w:rFonts w:ascii="Times New Roman" w:hAnsi="Times New Roman"/>
                <w:lang w:val="bg-BG"/>
              </w:rPr>
            </w:pPr>
            <w:r w:rsidRPr="002873A9">
              <w:rPr>
                <w:rFonts w:ascii="Times New Roman" w:hAnsi="Times New Roman"/>
                <w:lang w:val="bg-BG"/>
              </w:rPr>
              <w:t xml:space="preserve">Модернизирани процеси на производство с приложени цифрови системи и нововъведения при </w:t>
            </w:r>
            <w:r>
              <w:rPr>
                <w:rFonts w:ascii="Times New Roman" w:hAnsi="Times New Roman"/>
                <w:lang w:val="bg-BG"/>
              </w:rPr>
              <w:t>земеделските стопани</w:t>
            </w:r>
            <w:r w:rsidRPr="002873A9">
              <w:rPr>
                <w:rFonts w:ascii="Times New Roman" w:hAnsi="Times New Roman"/>
                <w:lang w:val="bg-BG"/>
              </w:rPr>
              <w:t>.</w:t>
            </w:r>
          </w:p>
          <w:p w:rsidR="00C85EE7" w:rsidRPr="002873A9" w:rsidRDefault="00C85EE7" w:rsidP="00504877">
            <w:pPr>
              <w:spacing w:after="200"/>
              <w:rPr>
                <w:rFonts w:ascii="Times New Roman" w:hAnsi="Times New Roman"/>
                <w:lang w:val="bg-BG"/>
              </w:rPr>
            </w:pPr>
            <w:r w:rsidRPr="00AB5617">
              <w:rPr>
                <w:rFonts w:ascii="Times New Roman" w:hAnsi="Times New Roman"/>
                <w:u w:val="single"/>
                <w:lang w:val="bg-BG"/>
              </w:rPr>
              <w:t>Индикатор</w:t>
            </w:r>
            <w:r w:rsidRPr="002873A9">
              <w:rPr>
                <w:rFonts w:ascii="Times New Roman" w:hAnsi="Times New Roman"/>
                <w:lang w:val="bg-BG"/>
              </w:rPr>
              <w:t xml:space="preserve">: </w:t>
            </w:r>
            <w:r w:rsidR="001651AB">
              <w:rPr>
                <w:rFonts w:ascii="Times New Roman" w:hAnsi="Times New Roman"/>
                <w:lang w:val="bg-BG"/>
              </w:rPr>
              <w:t xml:space="preserve">Брой земеделски стопани, ползващи разработените </w:t>
            </w:r>
            <w:r w:rsidRPr="002873A9">
              <w:rPr>
                <w:rFonts w:ascii="Times New Roman" w:hAnsi="Times New Roman"/>
                <w:lang w:val="bg-BG"/>
              </w:rPr>
              <w:t xml:space="preserve">софтуерни продукти </w:t>
            </w:r>
          </w:p>
        </w:tc>
        <w:tc>
          <w:tcPr>
            <w:tcW w:w="1418" w:type="dxa"/>
          </w:tcPr>
          <w:p w:rsidR="00C85EE7" w:rsidRPr="002873A9" w:rsidRDefault="00C85EE7" w:rsidP="00504877">
            <w:pPr>
              <w:jc w:val="center"/>
              <w:rPr>
                <w:rFonts w:ascii="Times New Roman" w:hAnsi="Times New Roman"/>
                <w:lang w:val="bg-BG"/>
              </w:rPr>
            </w:pPr>
            <w:r w:rsidRPr="002873A9">
              <w:rPr>
                <w:rFonts w:ascii="Times New Roman" w:hAnsi="Times New Roman"/>
                <w:lang w:val="bg-BG"/>
              </w:rPr>
              <w:t>ЦИХ</w:t>
            </w:r>
          </w:p>
        </w:tc>
      </w:tr>
      <w:tr w:rsidR="00C85EE7" w:rsidRPr="002873A9" w:rsidTr="00504877">
        <w:trPr>
          <w:trHeight w:val="4100"/>
        </w:trPr>
        <w:tc>
          <w:tcPr>
            <w:tcW w:w="2505" w:type="dxa"/>
            <w:vMerge w:val="restart"/>
          </w:tcPr>
          <w:p w:rsidR="00C85EE7" w:rsidRPr="002873A9" w:rsidRDefault="00C85EE7" w:rsidP="00933842">
            <w:pPr>
              <w:rPr>
                <w:rFonts w:ascii="Times New Roman" w:hAnsi="Times New Roman"/>
                <w:lang w:val="bg-BG"/>
              </w:rPr>
            </w:pPr>
            <w:r w:rsidRPr="002873A9">
              <w:rPr>
                <w:rFonts w:ascii="Times New Roman" w:hAnsi="Times New Roman"/>
                <w:lang w:val="bg-BG"/>
              </w:rPr>
              <w:lastRenderedPageBreak/>
              <w:t>Обучение и консултации за развиване на цифрови умения и квалификация</w:t>
            </w:r>
          </w:p>
        </w:tc>
        <w:tc>
          <w:tcPr>
            <w:tcW w:w="2882" w:type="dxa"/>
          </w:tcPr>
          <w:p w:rsidR="00C85EE7" w:rsidRDefault="00C85EE7" w:rsidP="007A2AB5">
            <w:pPr>
              <w:rPr>
                <w:rFonts w:ascii="Times New Roman" w:hAnsi="Times New Roman"/>
                <w:lang w:val="bg-BG"/>
              </w:rPr>
            </w:pPr>
            <w:r w:rsidRPr="002873A9">
              <w:rPr>
                <w:rFonts w:ascii="Times New Roman" w:hAnsi="Times New Roman"/>
                <w:lang w:val="bg-BG"/>
              </w:rPr>
              <w:t>Информираност, обучение и съветнически услуги за развиване на цифрови умения и квалификация</w:t>
            </w:r>
          </w:p>
          <w:p w:rsidR="00C85EE7" w:rsidRPr="002873A9" w:rsidRDefault="00C85EE7" w:rsidP="00933842">
            <w:pPr>
              <w:rPr>
                <w:rFonts w:ascii="Times New Roman" w:hAnsi="Times New Roman"/>
                <w:lang w:val="bg-BG"/>
              </w:rPr>
            </w:pPr>
          </w:p>
        </w:tc>
        <w:tc>
          <w:tcPr>
            <w:tcW w:w="1843" w:type="dxa"/>
          </w:tcPr>
          <w:p w:rsidR="00C85EE7" w:rsidRPr="002873A9" w:rsidRDefault="00C85EE7" w:rsidP="006D05CA">
            <w:pPr>
              <w:rPr>
                <w:rFonts w:ascii="Times New Roman" w:hAnsi="Times New Roman"/>
                <w:lang w:val="bg-BG"/>
              </w:rPr>
            </w:pPr>
            <w:r w:rsidRPr="002873A9">
              <w:rPr>
                <w:rFonts w:ascii="Times New Roman" w:hAnsi="Times New Roman"/>
                <w:lang w:val="bg-BG"/>
              </w:rPr>
              <w:t>Европейско</w:t>
            </w:r>
            <w:r w:rsidR="006D05CA">
              <w:rPr>
                <w:rFonts w:ascii="Times New Roman" w:hAnsi="Times New Roman"/>
                <w:lang w:val="bg-BG"/>
              </w:rPr>
              <w:t xml:space="preserve"> финансиране</w:t>
            </w:r>
          </w:p>
        </w:tc>
        <w:tc>
          <w:tcPr>
            <w:tcW w:w="2410" w:type="dxa"/>
          </w:tcPr>
          <w:p w:rsidR="00C85EE7" w:rsidRPr="002873A9" w:rsidRDefault="00C85EE7" w:rsidP="00933842">
            <w:pPr>
              <w:rPr>
                <w:rFonts w:ascii="Times New Roman" w:hAnsi="Times New Roman"/>
                <w:lang w:val="bg-BG"/>
              </w:rPr>
            </w:pPr>
            <w:r>
              <w:rPr>
                <w:rFonts w:ascii="Times New Roman" w:hAnsi="Times New Roman"/>
                <w:lang w:val="bg-BG"/>
              </w:rPr>
              <w:t xml:space="preserve">От 2021 </w:t>
            </w:r>
            <w:r w:rsidR="00865785">
              <w:rPr>
                <w:rFonts w:ascii="Times New Roman" w:hAnsi="Times New Roman"/>
                <w:lang w:val="bg-BG"/>
              </w:rPr>
              <w:t xml:space="preserve">г. </w:t>
            </w:r>
            <w:r>
              <w:rPr>
                <w:rFonts w:ascii="Times New Roman" w:hAnsi="Times New Roman"/>
                <w:lang w:val="bg-BG"/>
              </w:rPr>
              <w:t>до 2027 г.</w:t>
            </w:r>
          </w:p>
        </w:tc>
        <w:tc>
          <w:tcPr>
            <w:tcW w:w="2693" w:type="dxa"/>
          </w:tcPr>
          <w:p w:rsidR="00C85EE7" w:rsidRPr="002873A9" w:rsidRDefault="00C85EE7" w:rsidP="00933842">
            <w:pPr>
              <w:rPr>
                <w:rFonts w:ascii="Times New Roman" w:hAnsi="Times New Roman"/>
                <w:lang w:val="bg-BG"/>
              </w:rPr>
            </w:pPr>
            <w:r w:rsidRPr="002873A9">
              <w:rPr>
                <w:rFonts w:ascii="Times New Roman" w:hAnsi="Times New Roman"/>
                <w:lang w:val="bg-BG"/>
              </w:rPr>
              <w:t xml:space="preserve">Повишаване компютърната грамотност, създаване на възможност за работа с разнообразни информационни продукти, предоставяне на знания за събиране, анализиране и ползване на данни на </w:t>
            </w:r>
            <w:r>
              <w:rPr>
                <w:rFonts w:ascii="Times New Roman" w:hAnsi="Times New Roman"/>
                <w:lang w:val="bg-BG"/>
              </w:rPr>
              <w:t>земеделските стопани</w:t>
            </w:r>
            <w:r w:rsidRPr="002873A9">
              <w:rPr>
                <w:rFonts w:ascii="Times New Roman" w:hAnsi="Times New Roman"/>
                <w:lang w:val="bg-BG"/>
              </w:rPr>
              <w:t>.</w:t>
            </w:r>
          </w:p>
          <w:p w:rsidR="00865785" w:rsidRDefault="00C85EE7" w:rsidP="00504877">
            <w:pPr>
              <w:rPr>
                <w:rFonts w:ascii="Times New Roman" w:hAnsi="Times New Roman"/>
                <w:lang w:val="bg-BG"/>
              </w:rPr>
            </w:pPr>
            <w:r w:rsidRPr="00AB5617">
              <w:rPr>
                <w:rFonts w:ascii="Times New Roman" w:hAnsi="Times New Roman"/>
                <w:u w:val="single"/>
                <w:lang w:val="bg-BG"/>
              </w:rPr>
              <w:t>Индикатор</w:t>
            </w:r>
            <w:r w:rsidR="001651AB">
              <w:rPr>
                <w:rFonts w:ascii="Times New Roman" w:hAnsi="Times New Roman"/>
                <w:u w:val="single"/>
                <w:lang w:val="bg-BG"/>
              </w:rPr>
              <w:t>и</w:t>
            </w:r>
            <w:r w:rsidRPr="002873A9">
              <w:rPr>
                <w:rFonts w:ascii="Times New Roman" w:hAnsi="Times New Roman"/>
                <w:lang w:val="bg-BG"/>
              </w:rPr>
              <w:t xml:space="preserve">: </w:t>
            </w:r>
          </w:p>
          <w:p w:rsidR="001651AB" w:rsidRDefault="001651AB" w:rsidP="00504877">
            <w:pPr>
              <w:rPr>
                <w:rFonts w:ascii="Times New Roman" w:hAnsi="Times New Roman"/>
                <w:lang w:val="bg-BG"/>
              </w:rPr>
            </w:pPr>
            <w:r>
              <w:rPr>
                <w:rFonts w:ascii="Times New Roman" w:hAnsi="Times New Roman"/>
                <w:lang w:val="bg-BG"/>
              </w:rPr>
              <w:t xml:space="preserve">Брой организирани </w:t>
            </w:r>
            <w:r w:rsidR="00C85EE7" w:rsidRPr="002873A9">
              <w:rPr>
                <w:rFonts w:ascii="Times New Roman" w:hAnsi="Times New Roman"/>
                <w:lang w:val="bg-BG"/>
              </w:rPr>
              <w:t>обучения</w:t>
            </w:r>
            <w:r>
              <w:rPr>
                <w:rFonts w:ascii="Times New Roman" w:hAnsi="Times New Roman"/>
                <w:lang w:val="bg-BG"/>
              </w:rPr>
              <w:t>;</w:t>
            </w:r>
          </w:p>
          <w:p w:rsidR="00C85EE7" w:rsidRPr="002873A9" w:rsidRDefault="001651AB" w:rsidP="00504877">
            <w:pPr>
              <w:spacing w:after="200"/>
              <w:rPr>
                <w:rFonts w:ascii="Times New Roman" w:hAnsi="Times New Roman"/>
                <w:lang w:val="bg-BG"/>
              </w:rPr>
            </w:pPr>
            <w:r>
              <w:rPr>
                <w:rFonts w:ascii="Times New Roman" w:hAnsi="Times New Roman"/>
                <w:lang w:val="bg-BG"/>
              </w:rPr>
              <w:t xml:space="preserve">Брой обучени земеделски стопани </w:t>
            </w:r>
          </w:p>
        </w:tc>
        <w:tc>
          <w:tcPr>
            <w:tcW w:w="1418" w:type="dxa"/>
          </w:tcPr>
          <w:p w:rsidR="00C85EE7" w:rsidRPr="002873A9" w:rsidRDefault="00C85EE7" w:rsidP="00504877">
            <w:pPr>
              <w:jc w:val="center"/>
              <w:rPr>
                <w:rFonts w:ascii="Times New Roman" w:hAnsi="Times New Roman"/>
                <w:lang w:val="bg-BG"/>
              </w:rPr>
            </w:pPr>
            <w:r w:rsidRPr="002873A9">
              <w:rPr>
                <w:rFonts w:ascii="Times New Roman" w:hAnsi="Times New Roman"/>
                <w:lang w:val="bg-BG"/>
              </w:rPr>
              <w:t>ЦИХ</w:t>
            </w:r>
          </w:p>
        </w:tc>
      </w:tr>
      <w:tr w:rsidR="00C85EE7" w:rsidRPr="00276BF7" w:rsidTr="00504877">
        <w:tc>
          <w:tcPr>
            <w:tcW w:w="2505" w:type="dxa"/>
            <w:vMerge/>
          </w:tcPr>
          <w:p w:rsidR="00C85EE7" w:rsidRPr="002873A9" w:rsidRDefault="00C85EE7" w:rsidP="00933842">
            <w:pPr>
              <w:rPr>
                <w:rFonts w:ascii="Times New Roman" w:hAnsi="Times New Roman"/>
                <w:lang w:val="bg-BG"/>
              </w:rPr>
            </w:pPr>
          </w:p>
        </w:tc>
        <w:tc>
          <w:tcPr>
            <w:tcW w:w="2882" w:type="dxa"/>
          </w:tcPr>
          <w:p w:rsidR="00C85EE7" w:rsidRPr="002873A9" w:rsidRDefault="00C85EE7" w:rsidP="00933842">
            <w:pPr>
              <w:rPr>
                <w:rFonts w:ascii="Times New Roman" w:hAnsi="Times New Roman"/>
                <w:lang w:val="bg-BG"/>
              </w:rPr>
            </w:pPr>
            <w:r w:rsidRPr="002873A9">
              <w:rPr>
                <w:rFonts w:ascii="Times New Roman" w:hAnsi="Times New Roman"/>
                <w:lang w:val="bg-BG"/>
              </w:rPr>
              <w:t xml:space="preserve">Информационни кампании </w:t>
            </w:r>
          </w:p>
        </w:tc>
        <w:tc>
          <w:tcPr>
            <w:tcW w:w="1843" w:type="dxa"/>
          </w:tcPr>
          <w:p w:rsidR="00C85EE7" w:rsidRPr="002873A9" w:rsidRDefault="00C85EE7" w:rsidP="00D30A63">
            <w:pPr>
              <w:spacing w:after="200" w:line="276" w:lineRule="auto"/>
              <w:rPr>
                <w:rFonts w:ascii="Times New Roman" w:hAnsi="Times New Roman"/>
                <w:lang w:val="bg-BG"/>
              </w:rPr>
            </w:pPr>
            <w:r w:rsidRPr="002873A9">
              <w:rPr>
                <w:rFonts w:ascii="Times New Roman" w:hAnsi="Times New Roman"/>
                <w:lang w:val="bg-BG"/>
              </w:rPr>
              <w:t>Частн</w:t>
            </w:r>
            <w:r>
              <w:rPr>
                <w:rFonts w:ascii="Times New Roman" w:hAnsi="Times New Roman"/>
                <w:lang w:val="bg-BG"/>
              </w:rPr>
              <w:t>о финансиране</w:t>
            </w:r>
          </w:p>
        </w:tc>
        <w:tc>
          <w:tcPr>
            <w:tcW w:w="2410" w:type="dxa"/>
          </w:tcPr>
          <w:p w:rsidR="00C85EE7" w:rsidRPr="002873A9" w:rsidRDefault="00C85EE7" w:rsidP="00933842">
            <w:pPr>
              <w:rPr>
                <w:rFonts w:ascii="Times New Roman" w:hAnsi="Times New Roman"/>
                <w:lang w:val="bg-BG"/>
              </w:rPr>
            </w:pPr>
            <w:r>
              <w:rPr>
                <w:rFonts w:ascii="Times New Roman" w:hAnsi="Times New Roman"/>
                <w:lang w:val="bg-BG"/>
              </w:rPr>
              <w:t xml:space="preserve">От 2021 </w:t>
            </w:r>
            <w:r w:rsidR="00865785">
              <w:rPr>
                <w:rFonts w:ascii="Times New Roman" w:hAnsi="Times New Roman"/>
                <w:lang w:val="bg-BG"/>
              </w:rPr>
              <w:t xml:space="preserve">г. </w:t>
            </w:r>
            <w:r>
              <w:rPr>
                <w:rFonts w:ascii="Times New Roman" w:hAnsi="Times New Roman"/>
                <w:lang w:val="bg-BG"/>
              </w:rPr>
              <w:t>до 2027 г.</w:t>
            </w:r>
          </w:p>
        </w:tc>
        <w:tc>
          <w:tcPr>
            <w:tcW w:w="2693" w:type="dxa"/>
          </w:tcPr>
          <w:p w:rsidR="00C85EE7" w:rsidRPr="002873A9" w:rsidRDefault="00C85EE7" w:rsidP="00933842">
            <w:pPr>
              <w:rPr>
                <w:rFonts w:ascii="Times New Roman" w:hAnsi="Times New Roman"/>
                <w:lang w:val="bg-BG"/>
              </w:rPr>
            </w:pPr>
            <w:r w:rsidRPr="002873A9">
              <w:rPr>
                <w:rFonts w:ascii="Times New Roman" w:hAnsi="Times New Roman"/>
                <w:lang w:val="bg-BG"/>
              </w:rPr>
              <w:t>Повишаване информираността на</w:t>
            </w:r>
            <w:r w:rsidR="001651AB">
              <w:rPr>
                <w:rFonts w:ascii="Times New Roman" w:hAnsi="Times New Roman"/>
                <w:lang w:val="bg-BG"/>
              </w:rPr>
              <w:t xml:space="preserve"> максимален брой </w:t>
            </w:r>
            <w:r>
              <w:rPr>
                <w:rFonts w:ascii="Times New Roman" w:hAnsi="Times New Roman"/>
                <w:lang w:val="bg-BG"/>
              </w:rPr>
              <w:t>земеделски стопани</w:t>
            </w:r>
            <w:r w:rsidRPr="002873A9">
              <w:rPr>
                <w:rFonts w:ascii="Times New Roman" w:hAnsi="Times New Roman"/>
                <w:lang w:val="bg-BG"/>
              </w:rPr>
              <w:t xml:space="preserve"> относно ползите от </w:t>
            </w:r>
            <w:r>
              <w:rPr>
                <w:rFonts w:ascii="Times New Roman" w:hAnsi="Times New Roman"/>
                <w:lang w:val="bg-BG"/>
              </w:rPr>
              <w:t>цифровизация</w:t>
            </w:r>
            <w:r w:rsidRPr="002873A9">
              <w:rPr>
                <w:rFonts w:ascii="Times New Roman" w:hAnsi="Times New Roman"/>
                <w:lang w:val="bg-BG"/>
              </w:rPr>
              <w:t xml:space="preserve"> на производството, начините, по които може да се постигне тя и възможните източници на финансиране.</w:t>
            </w:r>
          </w:p>
          <w:p w:rsidR="001651AB" w:rsidRDefault="00C85EE7" w:rsidP="001651AB">
            <w:pPr>
              <w:spacing w:after="200" w:line="276" w:lineRule="auto"/>
              <w:rPr>
                <w:rFonts w:ascii="Times New Roman" w:hAnsi="Times New Roman"/>
                <w:lang w:val="bg-BG"/>
              </w:rPr>
            </w:pPr>
            <w:r w:rsidRPr="00AB5617">
              <w:rPr>
                <w:rFonts w:ascii="Times New Roman" w:hAnsi="Times New Roman"/>
                <w:u w:val="single"/>
                <w:lang w:val="bg-BG"/>
              </w:rPr>
              <w:t>Индикатор</w:t>
            </w:r>
            <w:r w:rsidRPr="002873A9">
              <w:rPr>
                <w:rFonts w:ascii="Times New Roman" w:hAnsi="Times New Roman"/>
                <w:lang w:val="bg-BG"/>
              </w:rPr>
              <w:t>:</w:t>
            </w:r>
            <w:r w:rsidR="001651AB">
              <w:rPr>
                <w:rFonts w:ascii="Times New Roman" w:hAnsi="Times New Roman"/>
                <w:lang w:val="bg-BG"/>
              </w:rPr>
              <w:t xml:space="preserve"> Брой п</w:t>
            </w:r>
            <w:r w:rsidRPr="002873A9">
              <w:rPr>
                <w:rFonts w:ascii="Times New Roman" w:hAnsi="Times New Roman"/>
                <w:lang w:val="bg-BG"/>
              </w:rPr>
              <w:t xml:space="preserve">роведени  информационни </w:t>
            </w:r>
            <w:r w:rsidRPr="002873A9">
              <w:rPr>
                <w:rFonts w:ascii="Times New Roman" w:hAnsi="Times New Roman"/>
                <w:lang w:val="bg-BG"/>
              </w:rPr>
              <w:lastRenderedPageBreak/>
              <w:t>кампании</w:t>
            </w:r>
            <w:r w:rsidR="001651AB">
              <w:rPr>
                <w:rFonts w:ascii="Times New Roman" w:hAnsi="Times New Roman"/>
                <w:lang w:val="bg-BG"/>
              </w:rPr>
              <w:t>;</w:t>
            </w:r>
          </w:p>
          <w:p w:rsidR="00C85EE7" w:rsidRPr="002873A9" w:rsidRDefault="001651AB" w:rsidP="00504877">
            <w:pPr>
              <w:spacing w:after="200"/>
              <w:rPr>
                <w:rFonts w:ascii="Times New Roman" w:hAnsi="Times New Roman"/>
                <w:lang w:val="bg-BG"/>
              </w:rPr>
            </w:pPr>
            <w:r>
              <w:rPr>
                <w:rFonts w:ascii="Times New Roman" w:hAnsi="Times New Roman"/>
                <w:lang w:val="bg-BG"/>
              </w:rPr>
              <w:t xml:space="preserve">Брой на лицата, до които е достигнала информация от проведени </w:t>
            </w:r>
            <w:r w:rsidR="00C85EE7" w:rsidRPr="002873A9">
              <w:rPr>
                <w:rFonts w:ascii="Times New Roman" w:hAnsi="Times New Roman"/>
                <w:lang w:val="bg-BG"/>
              </w:rPr>
              <w:t>събития, публикации, присъствие в онлайн и социалните медии</w:t>
            </w:r>
          </w:p>
        </w:tc>
        <w:tc>
          <w:tcPr>
            <w:tcW w:w="1418" w:type="dxa"/>
          </w:tcPr>
          <w:p w:rsidR="00C85EE7" w:rsidRPr="002873A9" w:rsidRDefault="00C85EE7" w:rsidP="00504877">
            <w:pPr>
              <w:jc w:val="center"/>
              <w:rPr>
                <w:rFonts w:ascii="Times New Roman" w:hAnsi="Times New Roman"/>
                <w:lang w:val="bg-BG"/>
              </w:rPr>
            </w:pPr>
            <w:r w:rsidRPr="002873A9">
              <w:rPr>
                <w:rFonts w:ascii="Times New Roman" w:hAnsi="Times New Roman"/>
                <w:lang w:val="bg-BG"/>
              </w:rPr>
              <w:lastRenderedPageBreak/>
              <w:t>ЦИХ</w:t>
            </w:r>
          </w:p>
        </w:tc>
      </w:tr>
      <w:tr w:rsidR="00C85EE7" w:rsidRPr="002873A9" w:rsidTr="00504877">
        <w:trPr>
          <w:trHeight w:val="1044"/>
        </w:trPr>
        <w:tc>
          <w:tcPr>
            <w:tcW w:w="2505" w:type="dxa"/>
            <w:vMerge w:val="restart"/>
          </w:tcPr>
          <w:p w:rsidR="00C85EE7" w:rsidRPr="002873A9" w:rsidRDefault="00C85EE7" w:rsidP="00933842">
            <w:pPr>
              <w:rPr>
                <w:rFonts w:ascii="Times New Roman" w:hAnsi="Times New Roman"/>
                <w:lang w:val="bg-BG"/>
              </w:rPr>
            </w:pPr>
            <w:r w:rsidRPr="002873A9">
              <w:rPr>
                <w:rFonts w:ascii="Times New Roman" w:hAnsi="Times New Roman"/>
                <w:lang w:val="bg-BG"/>
              </w:rPr>
              <w:lastRenderedPageBreak/>
              <w:t>Научно-изследователска дейност и иновации, партньорство за обмен и трансфер на иновации, развиване на инфраструктура за експериментиране и достъп до нея</w:t>
            </w:r>
          </w:p>
        </w:tc>
        <w:tc>
          <w:tcPr>
            <w:tcW w:w="2882" w:type="dxa"/>
          </w:tcPr>
          <w:p w:rsidR="00C85EE7" w:rsidRDefault="00C85EE7" w:rsidP="00933842">
            <w:pPr>
              <w:rPr>
                <w:rFonts w:ascii="Times New Roman" w:hAnsi="Times New Roman"/>
                <w:lang w:val="bg-BG"/>
              </w:rPr>
            </w:pPr>
            <w:r w:rsidRPr="002873A9">
              <w:rPr>
                <w:rFonts w:ascii="Times New Roman" w:hAnsi="Times New Roman"/>
                <w:lang w:val="bg-BG"/>
              </w:rPr>
              <w:t xml:space="preserve">Укрепване развитието на </w:t>
            </w:r>
            <w:r>
              <w:rPr>
                <w:rFonts w:ascii="Times New Roman" w:hAnsi="Times New Roman"/>
                <w:lang w:val="bg-BG"/>
              </w:rPr>
              <w:t>цифрови</w:t>
            </w:r>
            <w:r w:rsidRPr="002873A9">
              <w:rPr>
                <w:rFonts w:ascii="Times New Roman" w:hAnsi="Times New Roman"/>
                <w:lang w:val="bg-BG"/>
              </w:rPr>
              <w:t xml:space="preserve"> иновационни хъбове в земеделието</w:t>
            </w:r>
          </w:p>
          <w:p w:rsidR="00C85EE7" w:rsidRPr="002873A9" w:rsidRDefault="00C85EE7" w:rsidP="00933842">
            <w:pPr>
              <w:rPr>
                <w:rFonts w:ascii="Times New Roman" w:hAnsi="Times New Roman"/>
                <w:lang w:val="bg-BG"/>
              </w:rPr>
            </w:pPr>
            <w:r>
              <w:rPr>
                <w:rFonts w:ascii="Times New Roman" w:hAnsi="Times New Roman"/>
                <w:lang w:val="bg-BG"/>
              </w:rPr>
              <w:t>(издръжка)</w:t>
            </w:r>
          </w:p>
        </w:tc>
        <w:tc>
          <w:tcPr>
            <w:tcW w:w="1843" w:type="dxa"/>
          </w:tcPr>
          <w:p w:rsidR="00C85EE7" w:rsidRPr="002873A9" w:rsidRDefault="00C85EE7" w:rsidP="00933842">
            <w:pPr>
              <w:rPr>
                <w:rFonts w:ascii="Times New Roman" w:hAnsi="Times New Roman"/>
                <w:lang w:val="bg-BG"/>
              </w:rPr>
            </w:pPr>
            <w:r>
              <w:rPr>
                <w:rFonts w:ascii="Times New Roman" w:hAnsi="Times New Roman"/>
                <w:lang w:val="bg-BG"/>
              </w:rPr>
              <w:t>Ч</w:t>
            </w:r>
            <w:r w:rsidRPr="002873A9">
              <w:rPr>
                <w:rFonts w:ascii="Times New Roman" w:hAnsi="Times New Roman"/>
                <w:lang w:val="bg-BG"/>
              </w:rPr>
              <w:t>астно</w:t>
            </w:r>
            <w:r>
              <w:rPr>
                <w:rFonts w:ascii="Times New Roman" w:hAnsi="Times New Roman"/>
                <w:lang w:val="bg-BG"/>
              </w:rPr>
              <w:t xml:space="preserve"> финансиране</w:t>
            </w:r>
          </w:p>
        </w:tc>
        <w:tc>
          <w:tcPr>
            <w:tcW w:w="2410" w:type="dxa"/>
          </w:tcPr>
          <w:p w:rsidR="00C85EE7" w:rsidRPr="002873A9" w:rsidRDefault="00C85EE7" w:rsidP="00933842">
            <w:pPr>
              <w:rPr>
                <w:rFonts w:ascii="Times New Roman" w:hAnsi="Times New Roman"/>
                <w:lang w:val="bg-BG"/>
              </w:rPr>
            </w:pPr>
            <w:r>
              <w:rPr>
                <w:rFonts w:ascii="Times New Roman" w:hAnsi="Times New Roman"/>
                <w:lang w:val="bg-BG"/>
              </w:rPr>
              <w:t xml:space="preserve">От 2021 </w:t>
            </w:r>
            <w:r w:rsidR="00865785">
              <w:rPr>
                <w:rFonts w:ascii="Times New Roman" w:hAnsi="Times New Roman"/>
                <w:lang w:val="bg-BG"/>
              </w:rPr>
              <w:t xml:space="preserve">г. </w:t>
            </w:r>
            <w:r>
              <w:rPr>
                <w:rFonts w:ascii="Times New Roman" w:hAnsi="Times New Roman"/>
                <w:lang w:val="bg-BG"/>
              </w:rPr>
              <w:t>до 2027 г.</w:t>
            </w:r>
          </w:p>
        </w:tc>
        <w:tc>
          <w:tcPr>
            <w:tcW w:w="2693" w:type="dxa"/>
          </w:tcPr>
          <w:p w:rsidR="00C85EE7" w:rsidRPr="002873A9" w:rsidRDefault="00C85EE7" w:rsidP="00933842">
            <w:pPr>
              <w:rPr>
                <w:rFonts w:ascii="Times New Roman" w:hAnsi="Times New Roman"/>
                <w:lang w:val="bg-BG"/>
              </w:rPr>
            </w:pPr>
            <w:r w:rsidRPr="002873A9">
              <w:rPr>
                <w:rFonts w:ascii="Times New Roman" w:hAnsi="Times New Roman"/>
                <w:lang w:val="bg-BG"/>
              </w:rPr>
              <w:t xml:space="preserve">Укрепване развитието на действащи ЦИХ с подходяща структура за бързо предоставяне на точно необходимите информационни продукти за </w:t>
            </w:r>
            <w:r>
              <w:rPr>
                <w:rFonts w:ascii="Times New Roman" w:hAnsi="Times New Roman"/>
                <w:lang w:val="bg-BG"/>
              </w:rPr>
              <w:t>земеделските стопани</w:t>
            </w:r>
            <w:r w:rsidRPr="002873A9">
              <w:rPr>
                <w:rFonts w:ascii="Times New Roman" w:hAnsi="Times New Roman"/>
                <w:lang w:val="bg-BG"/>
              </w:rPr>
              <w:t>.</w:t>
            </w:r>
          </w:p>
        </w:tc>
        <w:tc>
          <w:tcPr>
            <w:tcW w:w="1418" w:type="dxa"/>
          </w:tcPr>
          <w:p w:rsidR="00C85EE7" w:rsidRPr="002873A9" w:rsidRDefault="00C85EE7" w:rsidP="00504877">
            <w:pPr>
              <w:jc w:val="center"/>
              <w:rPr>
                <w:rFonts w:ascii="Times New Roman" w:hAnsi="Times New Roman"/>
                <w:lang w:val="bg-BG"/>
              </w:rPr>
            </w:pPr>
            <w:r w:rsidRPr="002873A9">
              <w:rPr>
                <w:rFonts w:ascii="Times New Roman" w:hAnsi="Times New Roman"/>
                <w:lang w:val="bg-BG"/>
              </w:rPr>
              <w:t>ЦИХ</w:t>
            </w:r>
          </w:p>
        </w:tc>
      </w:tr>
      <w:tr w:rsidR="00C85EE7" w:rsidRPr="002873A9" w:rsidTr="00504877">
        <w:trPr>
          <w:trHeight w:val="971"/>
        </w:trPr>
        <w:tc>
          <w:tcPr>
            <w:tcW w:w="2505" w:type="dxa"/>
            <w:vMerge/>
          </w:tcPr>
          <w:p w:rsidR="00C85EE7" w:rsidRPr="002873A9" w:rsidRDefault="00C85EE7" w:rsidP="00933842">
            <w:pPr>
              <w:rPr>
                <w:rFonts w:ascii="Times New Roman" w:hAnsi="Times New Roman"/>
                <w:lang w:val="bg-BG"/>
              </w:rPr>
            </w:pPr>
          </w:p>
        </w:tc>
        <w:tc>
          <w:tcPr>
            <w:tcW w:w="2882" w:type="dxa"/>
          </w:tcPr>
          <w:p w:rsidR="00C85EE7" w:rsidRPr="002873A9" w:rsidRDefault="00C85EE7" w:rsidP="00933842">
            <w:pPr>
              <w:rPr>
                <w:rFonts w:ascii="Times New Roman" w:hAnsi="Times New Roman"/>
                <w:lang w:val="bg-BG"/>
              </w:rPr>
            </w:pPr>
            <w:r w:rsidRPr="002873A9">
              <w:rPr>
                <w:rFonts w:ascii="Times New Roman" w:hAnsi="Times New Roman"/>
                <w:lang w:val="bg-BG"/>
              </w:rPr>
              <w:t>Насърчаване създаването на Оперативни групи по ЕПИ-АГРИ</w:t>
            </w:r>
          </w:p>
        </w:tc>
        <w:tc>
          <w:tcPr>
            <w:tcW w:w="1843" w:type="dxa"/>
          </w:tcPr>
          <w:p w:rsidR="00C85EE7" w:rsidRPr="002873A9" w:rsidRDefault="00BD0E84" w:rsidP="007429E7">
            <w:pPr>
              <w:rPr>
                <w:rFonts w:ascii="Times New Roman" w:hAnsi="Times New Roman"/>
                <w:lang w:val="bg-BG"/>
              </w:rPr>
            </w:pPr>
            <w:r w:rsidRPr="002873A9">
              <w:rPr>
                <w:rFonts w:ascii="Times New Roman" w:hAnsi="Times New Roman"/>
                <w:lang w:val="bg-BG"/>
              </w:rPr>
              <w:t>Европейско</w:t>
            </w:r>
            <w:r>
              <w:rPr>
                <w:rFonts w:ascii="Times New Roman" w:hAnsi="Times New Roman"/>
                <w:lang w:val="bg-BG"/>
              </w:rPr>
              <w:t xml:space="preserve"> </w:t>
            </w:r>
            <w:r w:rsidR="00B952CF">
              <w:rPr>
                <w:rFonts w:ascii="Times New Roman" w:hAnsi="Times New Roman"/>
                <w:lang w:val="bg-BG"/>
              </w:rPr>
              <w:t>финансиране с</w:t>
            </w:r>
            <w:r>
              <w:rPr>
                <w:rFonts w:ascii="Times New Roman" w:hAnsi="Times New Roman"/>
                <w:lang w:val="bg-BG"/>
              </w:rPr>
              <w:t xml:space="preserve"> частно съфинансиране</w:t>
            </w:r>
          </w:p>
        </w:tc>
        <w:tc>
          <w:tcPr>
            <w:tcW w:w="2410" w:type="dxa"/>
          </w:tcPr>
          <w:p w:rsidR="00C85EE7" w:rsidRPr="002873A9" w:rsidRDefault="00C85EE7" w:rsidP="00933842">
            <w:pPr>
              <w:rPr>
                <w:rFonts w:ascii="Times New Roman" w:hAnsi="Times New Roman"/>
                <w:lang w:val="bg-BG"/>
              </w:rPr>
            </w:pPr>
            <w:r>
              <w:rPr>
                <w:rFonts w:ascii="Times New Roman" w:hAnsi="Times New Roman"/>
                <w:lang w:val="bg-BG"/>
              </w:rPr>
              <w:t xml:space="preserve">От 2021 </w:t>
            </w:r>
            <w:r w:rsidR="00865785">
              <w:rPr>
                <w:rFonts w:ascii="Times New Roman" w:hAnsi="Times New Roman"/>
                <w:lang w:val="bg-BG"/>
              </w:rPr>
              <w:t xml:space="preserve">г. </w:t>
            </w:r>
            <w:r>
              <w:rPr>
                <w:rFonts w:ascii="Times New Roman" w:hAnsi="Times New Roman"/>
                <w:lang w:val="bg-BG"/>
              </w:rPr>
              <w:t>до 2027 г.</w:t>
            </w:r>
          </w:p>
        </w:tc>
        <w:tc>
          <w:tcPr>
            <w:tcW w:w="2693" w:type="dxa"/>
          </w:tcPr>
          <w:p w:rsidR="00C85EE7" w:rsidRDefault="00C85EE7" w:rsidP="001651AB">
            <w:pPr>
              <w:rPr>
                <w:rFonts w:ascii="Times New Roman" w:hAnsi="Times New Roman"/>
                <w:lang w:val="bg-BG"/>
              </w:rPr>
            </w:pPr>
            <w:r w:rsidRPr="002873A9">
              <w:rPr>
                <w:rFonts w:ascii="Times New Roman" w:hAnsi="Times New Roman"/>
                <w:lang w:val="bg-BG"/>
              </w:rPr>
              <w:t>Подпомагане създаването на Оперативни гру</w:t>
            </w:r>
            <w:r>
              <w:rPr>
                <w:rFonts w:ascii="Times New Roman" w:hAnsi="Times New Roman"/>
                <w:lang w:val="bg-BG"/>
              </w:rPr>
              <w:t>пи, за въвеждане на иновации</w:t>
            </w:r>
            <w:r w:rsidR="001651AB">
              <w:rPr>
                <w:rFonts w:ascii="Times New Roman" w:hAnsi="Times New Roman"/>
                <w:lang w:val="bg-BG"/>
              </w:rPr>
              <w:t xml:space="preserve"> </w:t>
            </w:r>
          </w:p>
          <w:p w:rsidR="001651AB" w:rsidRPr="00504877" w:rsidRDefault="001651AB" w:rsidP="001651AB">
            <w:pPr>
              <w:rPr>
                <w:rFonts w:ascii="Times New Roman" w:hAnsi="Times New Roman"/>
                <w:u w:val="single"/>
                <w:lang w:val="bg-BG"/>
              </w:rPr>
            </w:pPr>
            <w:r w:rsidRPr="00504877">
              <w:rPr>
                <w:rFonts w:ascii="Times New Roman" w:hAnsi="Times New Roman"/>
                <w:u w:val="single"/>
                <w:lang w:val="bg-BG"/>
              </w:rPr>
              <w:t>Индикатор:</w:t>
            </w:r>
          </w:p>
          <w:p w:rsidR="001651AB" w:rsidRPr="002873A9" w:rsidRDefault="001651AB" w:rsidP="004365C2">
            <w:pPr>
              <w:rPr>
                <w:rFonts w:ascii="Times New Roman" w:hAnsi="Times New Roman"/>
                <w:lang w:val="bg-BG"/>
              </w:rPr>
            </w:pPr>
            <w:r>
              <w:rPr>
                <w:rFonts w:ascii="Times New Roman" w:hAnsi="Times New Roman"/>
                <w:lang w:val="bg-BG"/>
              </w:rPr>
              <w:t>Брой създадени оперативни групи</w:t>
            </w:r>
          </w:p>
        </w:tc>
        <w:tc>
          <w:tcPr>
            <w:tcW w:w="1418" w:type="dxa"/>
          </w:tcPr>
          <w:p w:rsidR="00C85EE7" w:rsidRPr="002873A9" w:rsidRDefault="00C85EE7" w:rsidP="00504877">
            <w:pPr>
              <w:jc w:val="center"/>
              <w:rPr>
                <w:rFonts w:ascii="Times New Roman" w:hAnsi="Times New Roman"/>
                <w:lang w:val="bg-BG"/>
              </w:rPr>
            </w:pPr>
            <w:r w:rsidRPr="002873A9">
              <w:rPr>
                <w:rFonts w:ascii="Times New Roman" w:hAnsi="Times New Roman"/>
                <w:lang w:val="bg-BG"/>
              </w:rPr>
              <w:t>МЗХ</w:t>
            </w:r>
            <w:r>
              <w:rPr>
                <w:rFonts w:ascii="Times New Roman" w:hAnsi="Times New Roman"/>
                <w:lang w:val="bg-BG"/>
              </w:rPr>
              <w:t>Г</w:t>
            </w:r>
            <w:r w:rsidRPr="002873A9">
              <w:rPr>
                <w:rFonts w:ascii="Times New Roman" w:hAnsi="Times New Roman"/>
                <w:lang w:val="bg-BG"/>
              </w:rPr>
              <w:t>, ЦИХ</w:t>
            </w:r>
          </w:p>
        </w:tc>
      </w:tr>
      <w:tr w:rsidR="00C85EE7" w:rsidRPr="002873A9" w:rsidTr="00504877">
        <w:trPr>
          <w:trHeight w:val="971"/>
        </w:trPr>
        <w:tc>
          <w:tcPr>
            <w:tcW w:w="2505" w:type="dxa"/>
            <w:vMerge w:val="restart"/>
          </w:tcPr>
          <w:p w:rsidR="00C85EE7" w:rsidRPr="002873A9" w:rsidRDefault="00C85EE7" w:rsidP="00933842">
            <w:pPr>
              <w:rPr>
                <w:rFonts w:ascii="Times New Roman" w:hAnsi="Times New Roman"/>
                <w:lang w:val="bg-BG"/>
              </w:rPr>
            </w:pPr>
            <w:r w:rsidRPr="002873A9">
              <w:rPr>
                <w:rFonts w:ascii="Times New Roman" w:hAnsi="Times New Roman"/>
                <w:lang w:val="bg-BG"/>
              </w:rPr>
              <w:t xml:space="preserve">Развитие на </w:t>
            </w:r>
            <w:r>
              <w:rPr>
                <w:rFonts w:ascii="Times New Roman" w:hAnsi="Times New Roman"/>
                <w:lang w:val="bg-BG"/>
              </w:rPr>
              <w:t>цифровизацията</w:t>
            </w:r>
            <w:r w:rsidRPr="002873A9">
              <w:rPr>
                <w:rFonts w:ascii="Times New Roman" w:hAnsi="Times New Roman"/>
                <w:lang w:val="bg-BG"/>
              </w:rPr>
              <w:t xml:space="preserve"> на публичната администрация и административните услуги</w:t>
            </w:r>
          </w:p>
        </w:tc>
        <w:tc>
          <w:tcPr>
            <w:tcW w:w="2882" w:type="dxa"/>
          </w:tcPr>
          <w:p w:rsidR="00C85EE7" w:rsidRPr="002873A9" w:rsidRDefault="00C85EE7" w:rsidP="00145647">
            <w:pPr>
              <w:rPr>
                <w:rFonts w:ascii="Times New Roman" w:hAnsi="Times New Roman"/>
                <w:lang w:val="bg-BG"/>
              </w:rPr>
            </w:pPr>
            <w:r w:rsidRPr="002873A9">
              <w:rPr>
                <w:rFonts w:ascii="Times New Roman" w:hAnsi="Times New Roman"/>
                <w:lang w:val="bg-BG"/>
              </w:rPr>
              <w:t>Изграждане на единна информационна система на електронни регистри за целите на специализираната администрация (ЕРСА) в МЗХГ</w:t>
            </w:r>
          </w:p>
        </w:tc>
        <w:tc>
          <w:tcPr>
            <w:tcW w:w="1843" w:type="dxa"/>
          </w:tcPr>
          <w:p w:rsidR="00C85EE7" w:rsidRPr="002873A9" w:rsidRDefault="00C85EE7" w:rsidP="00BD0E84">
            <w:pPr>
              <w:rPr>
                <w:rFonts w:ascii="Times New Roman" w:hAnsi="Times New Roman"/>
                <w:lang w:val="bg-BG"/>
              </w:rPr>
            </w:pPr>
            <w:r w:rsidRPr="002873A9">
              <w:rPr>
                <w:rFonts w:ascii="Times New Roman" w:hAnsi="Times New Roman"/>
                <w:lang w:val="bg-BG"/>
              </w:rPr>
              <w:t>Национално</w:t>
            </w:r>
            <w:r w:rsidR="00BD0E84">
              <w:rPr>
                <w:rFonts w:ascii="Times New Roman" w:hAnsi="Times New Roman"/>
                <w:lang w:val="bg-BG"/>
              </w:rPr>
              <w:t xml:space="preserve"> финансиране</w:t>
            </w:r>
          </w:p>
        </w:tc>
        <w:tc>
          <w:tcPr>
            <w:tcW w:w="2410" w:type="dxa"/>
          </w:tcPr>
          <w:p w:rsidR="00C85EE7" w:rsidRPr="002873A9" w:rsidRDefault="00C85EE7" w:rsidP="00B83E3B">
            <w:pPr>
              <w:rPr>
                <w:rFonts w:ascii="Times New Roman" w:hAnsi="Times New Roman"/>
                <w:lang w:val="bg-BG"/>
              </w:rPr>
            </w:pPr>
            <w:r w:rsidRPr="002873A9">
              <w:rPr>
                <w:rFonts w:ascii="Times New Roman" w:hAnsi="Times New Roman"/>
                <w:lang w:val="bg-BG"/>
              </w:rPr>
              <w:t xml:space="preserve">До края на </w:t>
            </w:r>
            <w:r>
              <w:rPr>
                <w:rFonts w:ascii="Times New Roman" w:hAnsi="Times New Roman"/>
                <w:lang w:val="bg-BG"/>
              </w:rPr>
              <w:t>2020</w:t>
            </w:r>
            <w:r w:rsidRPr="002873A9">
              <w:rPr>
                <w:rFonts w:ascii="Times New Roman" w:hAnsi="Times New Roman"/>
                <w:lang w:val="bg-BG"/>
              </w:rPr>
              <w:t xml:space="preserve"> г.</w:t>
            </w:r>
          </w:p>
        </w:tc>
        <w:tc>
          <w:tcPr>
            <w:tcW w:w="2693" w:type="dxa"/>
          </w:tcPr>
          <w:p w:rsidR="00C85EE7" w:rsidRPr="002873A9" w:rsidRDefault="00C85EE7" w:rsidP="001651AB">
            <w:pPr>
              <w:rPr>
                <w:rFonts w:ascii="Times New Roman" w:hAnsi="Times New Roman"/>
                <w:lang w:val="bg-BG"/>
              </w:rPr>
            </w:pPr>
            <w:r w:rsidRPr="002873A9">
              <w:rPr>
                <w:rFonts w:ascii="Times New Roman" w:hAnsi="Times New Roman"/>
                <w:lang w:val="bg-BG"/>
              </w:rPr>
              <w:t>Изработване на единна информационна система, която ще обхваща дейността на специализираната администрация на МЗХ</w:t>
            </w:r>
            <w:r w:rsidR="001651AB">
              <w:rPr>
                <w:rFonts w:ascii="Times New Roman" w:hAnsi="Times New Roman"/>
                <w:lang w:val="bg-BG"/>
              </w:rPr>
              <w:t>Г</w:t>
            </w:r>
          </w:p>
        </w:tc>
        <w:tc>
          <w:tcPr>
            <w:tcW w:w="1418" w:type="dxa"/>
          </w:tcPr>
          <w:p w:rsidR="00C85EE7" w:rsidRPr="002873A9" w:rsidRDefault="00C85EE7" w:rsidP="00504877">
            <w:pPr>
              <w:jc w:val="center"/>
              <w:rPr>
                <w:rFonts w:ascii="Times New Roman" w:hAnsi="Times New Roman"/>
                <w:lang w:val="bg-BG"/>
              </w:rPr>
            </w:pPr>
            <w:r w:rsidRPr="002873A9">
              <w:rPr>
                <w:rFonts w:ascii="Times New Roman" w:hAnsi="Times New Roman"/>
                <w:lang w:val="bg-BG"/>
              </w:rPr>
              <w:t>МЗХ</w:t>
            </w:r>
            <w:r>
              <w:rPr>
                <w:rFonts w:ascii="Times New Roman" w:hAnsi="Times New Roman"/>
                <w:lang w:val="bg-BG"/>
              </w:rPr>
              <w:t>Г</w:t>
            </w:r>
          </w:p>
        </w:tc>
      </w:tr>
      <w:tr w:rsidR="00C85EE7" w:rsidRPr="002873A9" w:rsidTr="00504877">
        <w:trPr>
          <w:trHeight w:val="971"/>
        </w:trPr>
        <w:tc>
          <w:tcPr>
            <w:tcW w:w="2505" w:type="dxa"/>
            <w:vMerge/>
          </w:tcPr>
          <w:p w:rsidR="00C85EE7" w:rsidRPr="002873A9" w:rsidRDefault="00C85EE7" w:rsidP="00933842">
            <w:pPr>
              <w:rPr>
                <w:rFonts w:ascii="Times New Roman" w:hAnsi="Times New Roman"/>
                <w:lang w:val="bg-BG"/>
              </w:rPr>
            </w:pPr>
          </w:p>
        </w:tc>
        <w:tc>
          <w:tcPr>
            <w:tcW w:w="2882" w:type="dxa"/>
          </w:tcPr>
          <w:p w:rsidR="00C85EE7" w:rsidRPr="002873A9" w:rsidRDefault="00C85EE7" w:rsidP="00145647">
            <w:pPr>
              <w:rPr>
                <w:rFonts w:ascii="Times New Roman" w:hAnsi="Times New Roman"/>
                <w:lang w:val="bg-BG"/>
              </w:rPr>
            </w:pPr>
            <w:r w:rsidRPr="002873A9">
              <w:rPr>
                <w:rFonts w:ascii="Times New Roman" w:hAnsi="Times New Roman"/>
                <w:lang w:val="bg-BG"/>
              </w:rPr>
              <w:t>Създаване на интегрирана информационна система на МЗХГ за пространствени и регистрови данни, свързани с дейността на МЗХГ</w:t>
            </w:r>
          </w:p>
        </w:tc>
        <w:tc>
          <w:tcPr>
            <w:tcW w:w="1843" w:type="dxa"/>
          </w:tcPr>
          <w:p w:rsidR="00C85EE7" w:rsidRPr="002873A9" w:rsidRDefault="00C85EE7" w:rsidP="00BD0E84">
            <w:pPr>
              <w:rPr>
                <w:rFonts w:ascii="Times New Roman" w:hAnsi="Times New Roman"/>
                <w:lang w:val="bg-BG"/>
              </w:rPr>
            </w:pPr>
            <w:r w:rsidRPr="002873A9">
              <w:rPr>
                <w:rFonts w:ascii="Times New Roman" w:hAnsi="Times New Roman"/>
                <w:lang w:val="bg-BG"/>
              </w:rPr>
              <w:t>Национално</w:t>
            </w:r>
            <w:r w:rsidR="00BD0E84">
              <w:rPr>
                <w:rFonts w:ascii="Times New Roman" w:hAnsi="Times New Roman"/>
                <w:lang w:val="bg-BG"/>
              </w:rPr>
              <w:t xml:space="preserve"> финансиране</w:t>
            </w:r>
          </w:p>
        </w:tc>
        <w:tc>
          <w:tcPr>
            <w:tcW w:w="2410" w:type="dxa"/>
          </w:tcPr>
          <w:p w:rsidR="00C85EE7" w:rsidRPr="002873A9" w:rsidRDefault="00C85EE7" w:rsidP="00145647">
            <w:pPr>
              <w:rPr>
                <w:rFonts w:ascii="Times New Roman" w:hAnsi="Times New Roman"/>
                <w:lang w:val="bg-BG"/>
              </w:rPr>
            </w:pPr>
            <w:r>
              <w:rPr>
                <w:rFonts w:ascii="Times New Roman" w:hAnsi="Times New Roman"/>
                <w:lang w:val="bg-BG"/>
              </w:rPr>
              <w:t>До края на 2020 г.</w:t>
            </w:r>
          </w:p>
        </w:tc>
        <w:tc>
          <w:tcPr>
            <w:tcW w:w="2693" w:type="dxa"/>
          </w:tcPr>
          <w:p w:rsidR="00C85EE7" w:rsidRPr="002873A9" w:rsidRDefault="00C85EE7" w:rsidP="009F5E5E">
            <w:pPr>
              <w:rPr>
                <w:rFonts w:ascii="Times New Roman" w:hAnsi="Times New Roman"/>
                <w:lang w:val="bg-BG"/>
              </w:rPr>
            </w:pPr>
            <w:r>
              <w:rPr>
                <w:rFonts w:ascii="Times New Roman" w:hAnsi="Times New Roman"/>
                <w:lang w:val="bg-BG"/>
              </w:rPr>
              <w:t>Изработване на И</w:t>
            </w:r>
            <w:r w:rsidRPr="002873A9">
              <w:rPr>
                <w:rFonts w:ascii="Times New Roman" w:hAnsi="Times New Roman"/>
                <w:lang w:val="bg-BG"/>
              </w:rPr>
              <w:t>нтегрирана информационна система на МЗХГ за пространствени и регистрови данни, свързани с дейността на МЗХГ.</w:t>
            </w:r>
          </w:p>
        </w:tc>
        <w:tc>
          <w:tcPr>
            <w:tcW w:w="1418" w:type="dxa"/>
          </w:tcPr>
          <w:p w:rsidR="00C85EE7" w:rsidRPr="002873A9" w:rsidRDefault="00C85EE7" w:rsidP="00504877">
            <w:pPr>
              <w:jc w:val="center"/>
              <w:rPr>
                <w:rFonts w:ascii="Times New Roman" w:hAnsi="Times New Roman"/>
                <w:lang w:val="bg-BG"/>
              </w:rPr>
            </w:pPr>
            <w:r w:rsidRPr="002873A9">
              <w:rPr>
                <w:rFonts w:ascii="Times New Roman" w:hAnsi="Times New Roman"/>
                <w:lang w:val="bg-BG"/>
              </w:rPr>
              <w:t>МЗХ</w:t>
            </w:r>
            <w:r>
              <w:rPr>
                <w:rFonts w:ascii="Times New Roman" w:hAnsi="Times New Roman"/>
                <w:lang w:val="bg-BG"/>
              </w:rPr>
              <w:t>Г</w:t>
            </w:r>
          </w:p>
        </w:tc>
      </w:tr>
      <w:tr w:rsidR="00C85EE7" w:rsidRPr="002873A9" w:rsidTr="00504877">
        <w:trPr>
          <w:trHeight w:val="971"/>
        </w:trPr>
        <w:tc>
          <w:tcPr>
            <w:tcW w:w="2505" w:type="dxa"/>
          </w:tcPr>
          <w:p w:rsidR="00C85EE7" w:rsidRPr="002873A9" w:rsidRDefault="00C85EE7" w:rsidP="00933842">
            <w:pPr>
              <w:rPr>
                <w:rFonts w:ascii="Times New Roman" w:hAnsi="Times New Roman"/>
                <w:lang w:val="bg-BG"/>
              </w:rPr>
            </w:pPr>
            <w:r w:rsidRPr="00283958">
              <w:rPr>
                <w:rFonts w:ascii="Times New Roman" w:hAnsi="Times New Roman"/>
                <w:lang w:val="bg-BG"/>
              </w:rPr>
              <w:t>Въвеждане на Blockchain технологията в сектор „Земеделие”</w:t>
            </w:r>
          </w:p>
        </w:tc>
        <w:tc>
          <w:tcPr>
            <w:tcW w:w="2882" w:type="dxa"/>
          </w:tcPr>
          <w:p w:rsidR="00C85EE7" w:rsidRPr="00C61504" w:rsidRDefault="00C85EE7" w:rsidP="00145647">
            <w:pPr>
              <w:rPr>
                <w:rFonts w:ascii="Times New Roman" w:hAnsi="Times New Roman"/>
                <w:lang w:val="bg-BG"/>
              </w:rPr>
            </w:pPr>
            <w:r>
              <w:rPr>
                <w:rFonts w:ascii="Times New Roman" w:hAnsi="Times New Roman"/>
                <w:lang w:val="bg-BG"/>
              </w:rPr>
              <w:t xml:space="preserve">Създаване на </w:t>
            </w:r>
            <w:r>
              <w:rPr>
                <w:rFonts w:ascii="Times New Roman" w:hAnsi="Times New Roman"/>
                <w:lang w:val="en-US"/>
              </w:rPr>
              <w:t xml:space="preserve">Blockchain </w:t>
            </w:r>
            <w:r>
              <w:rPr>
                <w:rFonts w:ascii="Times New Roman" w:hAnsi="Times New Roman"/>
                <w:lang w:val="bg-BG"/>
              </w:rPr>
              <w:t xml:space="preserve">платформа </w:t>
            </w:r>
          </w:p>
        </w:tc>
        <w:tc>
          <w:tcPr>
            <w:tcW w:w="1843" w:type="dxa"/>
          </w:tcPr>
          <w:p w:rsidR="00C85EE7" w:rsidRPr="002873A9" w:rsidRDefault="00C85EE7" w:rsidP="00145647">
            <w:pPr>
              <w:rPr>
                <w:rFonts w:ascii="Times New Roman" w:hAnsi="Times New Roman"/>
                <w:lang w:val="bg-BG"/>
              </w:rPr>
            </w:pPr>
            <w:r w:rsidRPr="002873A9">
              <w:rPr>
                <w:rFonts w:ascii="Times New Roman" w:hAnsi="Times New Roman"/>
                <w:lang w:val="bg-BG"/>
              </w:rPr>
              <w:t>Национално</w:t>
            </w:r>
            <w:r w:rsidR="00BD0E84">
              <w:rPr>
                <w:rFonts w:ascii="Times New Roman" w:hAnsi="Times New Roman"/>
                <w:lang w:val="bg-BG"/>
              </w:rPr>
              <w:t xml:space="preserve"> </w:t>
            </w:r>
            <w:r w:rsidR="00657500">
              <w:rPr>
                <w:rFonts w:ascii="Times New Roman" w:hAnsi="Times New Roman"/>
                <w:lang w:val="bg-BG"/>
              </w:rPr>
              <w:t>и е</w:t>
            </w:r>
            <w:r>
              <w:rPr>
                <w:rFonts w:ascii="Times New Roman" w:hAnsi="Times New Roman"/>
                <w:lang w:val="bg-BG"/>
              </w:rPr>
              <w:t>вропейско финансиране</w:t>
            </w:r>
          </w:p>
        </w:tc>
        <w:tc>
          <w:tcPr>
            <w:tcW w:w="2410" w:type="dxa"/>
          </w:tcPr>
          <w:p w:rsidR="00C85EE7" w:rsidRDefault="00C85EE7" w:rsidP="005A3D7A">
            <w:pPr>
              <w:rPr>
                <w:rFonts w:ascii="Times New Roman" w:hAnsi="Times New Roman"/>
                <w:lang w:val="bg-BG"/>
              </w:rPr>
            </w:pPr>
            <w:r>
              <w:rPr>
                <w:rFonts w:ascii="Times New Roman" w:hAnsi="Times New Roman"/>
                <w:lang w:val="bg-BG"/>
              </w:rPr>
              <w:t>До края на 2023 г.</w:t>
            </w:r>
          </w:p>
        </w:tc>
        <w:tc>
          <w:tcPr>
            <w:tcW w:w="2693" w:type="dxa"/>
          </w:tcPr>
          <w:p w:rsidR="00C85EE7" w:rsidRPr="00C61504" w:rsidRDefault="00C85EE7" w:rsidP="00657500">
            <w:pPr>
              <w:rPr>
                <w:rFonts w:ascii="Times New Roman" w:hAnsi="Times New Roman"/>
                <w:lang w:val="bg-BG"/>
              </w:rPr>
            </w:pPr>
            <w:r>
              <w:rPr>
                <w:rFonts w:ascii="Times New Roman" w:hAnsi="Times New Roman"/>
                <w:lang w:val="bg-BG"/>
              </w:rPr>
              <w:t xml:space="preserve">Свързване на всички </w:t>
            </w:r>
            <w:r w:rsidR="001651AB">
              <w:rPr>
                <w:rFonts w:ascii="Times New Roman" w:hAnsi="Times New Roman"/>
                <w:lang w:val="bg-BG"/>
              </w:rPr>
              <w:t>информационни системи и други източници на данни</w:t>
            </w:r>
            <w:r w:rsidR="00657500">
              <w:rPr>
                <w:rFonts w:ascii="Times New Roman" w:hAnsi="Times New Roman"/>
                <w:lang w:val="bg-BG"/>
              </w:rPr>
              <w:t xml:space="preserve"> в отрасъл Земеделие</w:t>
            </w:r>
            <w:r>
              <w:rPr>
                <w:rFonts w:ascii="Times New Roman" w:hAnsi="Times New Roman"/>
                <w:lang w:val="bg-BG"/>
              </w:rPr>
              <w:t xml:space="preserve"> в единна </w:t>
            </w:r>
            <w:r>
              <w:rPr>
                <w:rFonts w:ascii="Times New Roman" w:hAnsi="Times New Roman"/>
                <w:lang w:val="en-US"/>
              </w:rPr>
              <w:t>Blockchain</w:t>
            </w:r>
            <w:r>
              <w:rPr>
                <w:rFonts w:ascii="Times New Roman" w:hAnsi="Times New Roman"/>
                <w:lang w:val="bg-BG"/>
              </w:rPr>
              <w:t xml:space="preserve"> платформа</w:t>
            </w:r>
          </w:p>
        </w:tc>
        <w:tc>
          <w:tcPr>
            <w:tcW w:w="1418" w:type="dxa"/>
          </w:tcPr>
          <w:p w:rsidR="00C85EE7" w:rsidRPr="002873A9" w:rsidRDefault="00C85EE7" w:rsidP="00504877">
            <w:pPr>
              <w:jc w:val="center"/>
              <w:rPr>
                <w:rFonts w:ascii="Times New Roman" w:hAnsi="Times New Roman"/>
                <w:lang w:val="bg-BG"/>
              </w:rPr>
            </w:pPr>
            <w:r>
              <w:rPr>
                <w:rFonts w:ascii="Times New Roman" w:hAnsi="Times New Roman"/>
                <w:lang w:val="bg-BG"/>
              </w:rPr>
              <w:t>МЗХГ</w:t>
            </w:r>
          </w:p>
        </w:tc>
      </w:tr>
      <w:tr w:rsidR="00C85EE7" w:rsidRPr="002873A9" w:rsidTr="00504877">
        <w:trPr>
          <w:trHeight w:val="971"/>
        </w:trPr>
        <w:tc>
          <w:tcPr>
            <w:tcW w:w="2505" w:type="dxa"/>
          </w:tcPr>
          <w:p w:rsidR="00C85EE7" w:rsidRPr="002873A9" w:rsidRDefault="00C85EE7" w:rsidP="00933842">
            <w:pPr>
              <w:rPr>
                <w:rFonts w:ascii="Times New Roman" w:hAnsi="Times New Roman"/>
                <w:lang w:val="bg-BG"/>
              </w:rPr>
            </w:pPr>
            <w:r>
              <w:rPr>
                <w:rFonts w:ascii="Times New Roman" w:hAnsi="Times New Roman"/>
                <w:lang w:val="en-US"/>
              </w:rPr>
              <w:t xml:space="preserve">Smart Villages </w:t>
            </w:r>
            <w:r>
              <w:rPr>
                <w:rFonts w:ascii="Times New Roman" w:hAnsi="Times New Roman"/>
                <w:lang w:val="bg-BG"/>
              </w:rPr>
              <w:t>(Умни села)</w:t>
            </w:r>
          </w:p>
        </w:tc>
        <w:tc>
          <w:tcPr>
            <w:tcW w:w="2882" w:type="dxa"/>
          </w:tcPr>
          <w:p w:rsidR="00C85EE7" w:rsidRPr="007A2AB5" w:rsidRDefault="00C85EE7" w:rsidP="007A2AB5">
            <w:pPr>
              <w:rPr>
                <w:rFonts w:ascii="Times New Roman" w:hAnsi="Times New Roman"/>
                <w:lang w:val="bg-BG"/>
              </w:rPr>
            </w:pPr>
            <w:r>
              <w:rPr>
                <w:rFonts w:ascii="Times New Roman" w:hAnsi="Times New Roman"/>
                <w:lang w:val="bg-BG"/>
              </w:rPr>
              <w:t>Продължаване на инициативата на национално ниво</w:t>
            </w:r>
          </w:p>
        </w:tc>
        <w:tc>
          <w:tcPr>
            <w:tcW w:w="1843" w:type="dxa"/>
          </w:tcPr>
          <w:p w:rsidR="00C85EE7" w:rsidRPr="00D30A63" w:rsidRDefault="00C85EE7" w:rsidP="00657500">
            <w:pPr>
              <w:rPr>
                <w:rFonts w:ascii="Times New Roman" w:hAnsi="Times New Roman"/>
                <w:lang w:val="bg-BG"/>
              </w:rPr>
            </w:pPr>
            <w:r>
              <w:rPr>
                <w:rFonts w:ascii="Times New Roman" w:hAnsi="Times New Roman"/>
                <w:lang w:val="bg-BG"/>
              </w:rPr>
              <w:t xml:space="preserve">Европейско </w:t>
            </w:r>
            <w:r w:rsidR="00BD0E84">
              <w:rPr>
                <w:rFonts w:ascii="Times New Roman" w:hAnsi="Times New Roman"/>
                <w:lang w:val="bg-BG"/>
              </w:rPr>
              <w:t>финансиране</w:t>
            </w:r>
            <w:r>
              <w:rPr>
                <w:rFonts w:ascii="Times New Roman" w:hAnsi="Times New Roman"/>
                <w:lang w:val="bg-BG"/>
              </w:rPr>
              <w:t xml:space="preserve"> </w:t>
            </w:r>
          </w:p>
        </w:tc>
        <w:tc>
          <w:tcPr>
            <w:tcW w:w="2410" w:type="dxa"/>
          </w:tcPr>
          <w:p w:rsidR="00C85EE7" w:rsidRDefault="00C85EE7" w:rsidP="00933842">
            <w:pPr>
              <w:rPr>
                <w:rFonts w:ascii="Times New Roman" w:hAnsi="Times New Roman"/>
                <w:lang w:val="bg-BG"/>
              </w:rPr>
            </w:pPr>
            <w:r>
              <w:rPr>
                <w:rFonts w:ascii="Times New Roman" w:hAnsi="Times New Roman"/>
                <w:lang w:val="bg-BG"/>
              </w:rPr>
              <w:t>От 2021 до 2027 г.</w:t>
            </w:r>
          </w:p>
        </w:tc>
        <w:tc>
          <w:tcPr>
            <w:tcW w:w="2693" w:type="dxa"/>
          </w:tcPr>
          <w:p w:rsidR="00C85EE7" w:rsidRPr="007A2AB5" w:rsidRDefault="00C85EE7" w:rsidP="00657500">
            <w:pPr>
              <w:rPr>
                <w:rFonts w:ascii="Times New Roman" w:hAnsi="Times New Roman"/>
                <w:lang w:val="bg-BG"/>
              </w:rPr>
            </w:pPr>
            <w:r>
              <w:rPr>
                <w:rFonts w:ascii="Times New Roman" w:hAnsi="Times New Roman"/>
                <w:lang w:val="bg-BG"/>
              </w:rPr>
              <w:t>Зал</w:t>
            </w:r>
            <w:r w:rsidR="00657500">
              <w:rPr>
                <w:rFonts w:ascii="Times New Roman" w:hAnsi="Times New Roman"/>
                <w:lang w:val="bg-BG"/>
              </w:rPr>
              <w:t xml:space="preserve">ожени </w:t>
            </w:r>
            <w:r>
              <w:rPr>
                <w:rFonts w:ascii="Times New Roman" w:hAnsi="Times New Roman"/>
                <w:lang w:val="bg-BG"/>
              </w:rPr>
              <w:t xml:space="preserve"> дейности в  Стратегическия план за ОСП</w:t>
            </w:r>
          </w:p>
        </w:tc>
        <w:tc>
          <w:tcPr>
            <w:tcW w:w="1418" w:type="dxa"/>
          </w:tcPr>
          <w:p w:rsidR="00C85EE7" w:rsidRPr="002873A9" w:rsidRDefault="00C85EE7" w:rsidP="00504877">
            <w:pPr>
              <w:jc w:val="center"/>
              <w:rPr>
                <w:rFonts w:ascii="Times New Roman" w:hAnsi="Times New Roman"/>
                <w:lang w:val="bg-BG"/>
              </w:rPr>
            </w:pPr>
            <w:r>
              <w:rPr>
                <w:rFonts w:ascii="Times New Roman" w:hAnsi="Times New Roman"/>
                <w:lang w:val="bg-BG"/>
              </w:rPr>
              <w:t>МЗХГ</w:t>
            </w:r>
          </w:p>
        </w:tc>
      </w:tr>
      <w:tr w:rsidR="00C85EE7" w:rsidRPr="002873A9" w:rsidTr="00504877">
        <w:trPr>
          <w:trHeight w:val="971"/>
        </w:trPr>
        <w:tc>
          <w:tcPr>
            <w:tcW w:w="2505" w:type="dxa"/>
          </w:tcPr>
          <w:p w:rsidR="00C85EE7" w:rsidRPr="002873A9" w:rsidRDefault="00C85EE7" w:rsidP="00933842">
            <w:pPr>
              <w:rPr>
                <w:rFonts w:ascii="Times New Roman" w:hAnsi="Times New Roman"/>
                <w:lang w:val="bg-BG"/>
              </w:rPr>
            </w:pPr>
            <w:r>
              <w:rPr>
                <w:rFonts w:ascii="Times New Roman" w:hAnsi="Times New Roman"/>
                <w:lang w:val="bg-BG"/>
              </w:rPr>
              <w:t>Обработка, споделяне и защита на данните</w:t>
            </w:r>
          </w:p>
        </w:tc>
        <w:tc>
          <w:tcPr>
            <w:tcW w:w="2882" w:type="dxa"/>
          </w:tcPr>
          <w:p w:rsidR="00C85EE7" w:rsidRPr="002873A9" w:rsidRDefault="00C85EE7" w:rsidP="00933842">
            <w:pPr>
              <w:rPr>
                <w:rFonts w:ascii="Times New Roman" w:hAnsi="Times New Roman"/>
                <w:lang w:val="bg-BG"/>
              </w:rPr>
            </w:pPr>
            <w:r>
              <w:rPr>
                <w:rFonts w:ascii="Times New Roman" w:hAnsi="Times New Roman"/>
                <w:lang w:val="bg-BG"/>
              </w:rPr>
              <w:t>Изготвяне на анализ</w:t>
            </w:r>
          </w:p>
        </w:tc>
        <w:tc>
          <w:tcPr>
            <w:tcW w:w="1843" w:type="dxa"/>
          </w:tcPr>
          <w:p w:rsidR="00C85EE7" w:rsidRPr="002873A9" w:rsidRDefault="00C85EE7" w:rsidP="00657500">
            <w:pPr>
              <w:rPr>
                <w:rFonts w:ascii="Times New Roman" w:hAnsi="Times New Roman"/>
                <w:lang w:val="bg-BG"/>
              </w:rPr>
            </w:pPr>
            <w:r w:rsidRPr="002873A9">
              <w:rPr>
                <w:rFonts w:ascii="Times New Roman" w:hAnsi="Times New Roman"/>
                <w:lang w:val="bg-BG"/>
              </w:rPr>
              <w:t>Национално</w:t>
            </w:r>
            <w:r w:rsidR="00B952CF">
              <w:rPr>
                <w:rFonts w:ascii="Times New Roman" w:hAnsi="Times New Roman"/>
                <w:lang w:val="bg-BG"/>
              </w:rPr>
              <w:t xml:space="preserve"> </w:t>
            </w:r>
            <w:r w:rsidR="00657500">
              <w:rPr>
                <w:rFonts w:ascii="Times New Roman" w:hAnsi="Times New Roman"/>
                <w:lang w:val="bg-BG"/>
              </w:rPr>
              <w:t>финансиране</w:t>
            </w:r>
          </w:p>
        </w:tc>
        <w:tc>
          <w:tcPr>
            <w:tcW w:w="2410" w:type="dxa"/>
          </w:tcPr>
          <w:p w:rsidR="00C85EE7" w:rsidRDefault="00C85EE7" w:rsidP="00B83E3B">
            <w:pPr>
              <w:rPr>
                <w:rFonts w:ascii="Times New Roman" w:hAnsi="Times New Roman"/>
                <w:lang w:val="bg-BG"/>
              </w:rPr>
            </w:pPr>
            <w:r>
              <w:rPr>
                <w:rFonts w:ascii="Times New Roman" w:hAnsi="Times New Roman"/>
                <w:lang w:val="bg-BG"/>
              </w:rPr>
              <w:t>До края на 2022 г.</w:t>
            </w:r>
          </w:p>
        </w:tc>
        <w:tc>
          <w:tcPr>
            <w:tcW w:w="2693" w:type="dxa"/>
          </w:tcPr>
          <w:p w:rsidR="00C85EE7" w:rsidRPr="002873A9" w:rsidRDefault="00C85EE7" w:rsidP="00933842">
            <w:pPr>
              <w:rPr>
                <w:rFonts w:ascii="Times New Roman" w:hAnsi="Times New Roman"/>
                <w:lang w:val="bg-BG"/>
              </w:rPr>
            </w:pPr>
            <w:r>
              <w:rPr>
                <w:rFonts w:ascii="Times New Roman" w:hAnsi="Times New Roman"/>
                <w:lang w:val="bg-BG"/>
              </w:rPr>
              <w:t>Препоръки за предприемане на конкретни дейности по защита на данните</w:t>
            </w:r>
          </w:p>
        </w:tc>
        <w:tc>
          <w:tcPr>
            <w:tcW w:w="1418" w:type="dxa"/>
          </w:tcPr>
          <w:p w:rsidR="00C85EE7" w:rsidRPr="002873A9" w:rsidRDefault="00C85EE7" w:rsidP="00504877">
            <w:pPr>
              <w:jc w:val="center"/>
              <w:rPr>
                <w:rFonts w:ascii="Times New Roman" w:hAnsi="Times New Roman"/>
                <w:lang w:val="bg-BG"/>
              </w:rPr>
            </w:pPr>
            <w:r>
              <w:rPr>
                <w:rFonts w:ascii="Times New Roman" w:hAnsi="Times New Roman"/>
                <w:lang w:val="bg-BG"/>
              </w:rPr>
              <w:t>МЗХГ</w:t>
            </w:r>
          </w:p>
        </w:tc>
      </w:tr>
    </w:tbl>
    <w:p w:rsidR="008430D9" w:rsidRDefault="008430D9" w:rsidP="008430D9">
      <w:pPr>
        <w:jc w:val="both"/>
        <w:rPr>
          <w:rFonts w:ascii="Times New Roman" w:hAnsi="Times New Roman"/>
          <w:lang w:val="bg-BG"/>
        </w:rPr>
      </w:pPr>
    </w:p>
    <w:p w:rsidR="00E863AD" w:rsidRPr="002D5E0F" w:rsidRDefault="00E863AD" w:rsidP="000A007A">
      <w:pPr>
        <w:jc w:val="both"/>
        <w:rPr>
          <w:rFonts w:ascii="Times New Roman" w:hAnsi="Times New Roman"/>
          <w:lang w:val="bg-BG"/>
        </w:rPr>
        <w:sectPr w:rsidR="00E863AD" w:rsidRPr="002D5E0F" w:rsidSect="00E863AD">
          <w:pgSz w:w="16840" w:h="11900" w:orient="landscape"/>
          <w:pgMar w:top="1440" w:right="1440" w:bottom="1440" w:left="1440" w:header="708" w:footer="708" w:gutter="0"/>
          <w:cols w:space="708"/>
          <w:docGrid w:linePitch="360"/>
        </w:sectPr>
      </w:pPr>
    </w:p>
    <w:p w:rsidR="008430D9" w:rsidRPr="00461485" w:rsidRDefault="00406065" w:rsidP="008430D9">
      <w:pPr>
        <w:jc w:val="both"/>
        <w:rPr>
          <w:rFonts w:ascii="Times New Roman" w:hAnsi="Times New Roman"/>
          <w:b/>
          <w:lang w:val="bg-BG"/>
        </w:rPr>
      </w:pPr>
      <w:r>
        <w:rPr>
          <w:rFonts w:ascii="Times New Roman" w:hAnsi="Times New Roman"/>
          <w:b/>
          <w:lang w:val="en-US"/>
        </w:rPr>
        <w:lastRenderedPageBreak/>
        <w:t>VIII</w:t>
      </w:r>
      <w:r w:rsidR="00E61140">
        <w:rPr>
          <w:rFonts w:ascii="Times New Roman" w:hAnsi="Times New Roman"/>
          <w:b/>
          <w:lang w:val="bg-BG"/>
        </w:rPr>
        <w:t xml:space="preserve">. </w:t>
      </w:r>
      <w:r w:rsidR="008430D9" w:rsidRPr="00461485">
        <w:rPr>
          <w:rFonts w:ascii="Times New Roman" w:hAnsi="Times New Roman"/>
          <w:b/>
          <w:lang w:val="bg-BG"/>
        </w:rPr>
        <w:t xml:space="preserve">МОНИТОРИНГ </w:t>
      </w:r>
    </w:p>
    <w:p w:rsidR="008430D9" w:rsidRPr="00886A20" w:rsidRDefault="008430D9" w:rsidP="008430D9">
      <w:pPr>
        <w:jc w:val="both"/>
        <w:rPr>
          <w:rFonts w:ascii="Times New Roman" w:hAnsi="Times New Roman"/>
          <w:lang w:val="bg-BG"/>
        </w:rPr>
      </w:pPr>
      <w:r w:rsidRPr="00461485">
        <w:rPr>
          <w:rFonts w:ascii="Times New Roman" w:hAnsi="Times New Roman"/>
          <w:lang w:val="bg-BG"/>
        </w:rPr>
        <w:t xml:space="preserve"> </w:t>
      </w:r>
    </w:p>
    <w:p w:rsidR="008430D9" w:rsidRDefault="008430D9" w:rsidP="008430D9">
      <w:pPr>
        <w:ind w:firstLine="720"/>
        <w:jc w:val="both"/>
        <w:rPr>
          <w:rFonts w:ascii="Times New Roman" w:hAnsi="Times New Roman"/>
          <w:lang w:val="bg-BG"/>
        </w:rPr>
      </w:pPr>
      <w:r w:rsidRPr="00890DD6">
        <w:rPr>
          <w:rFonts w:ascii="Times New Roman" w:hAnsi="Times New Roman"/>
          <w:lang w:val="bg-BG"/>
        </w:rPr>
        <w:t>Изпълнението на „Стратегия за цифрово земеделие и селските райони на</w:t>
      </w:r>
      <w:r>
        <w:rPr>
          <w:rFonts w:ascii="Times New Roman" w:hAnsi="Times New Roman"/>
          <w:lang w:val="bg-BG"/>
        </w:rPr>
        <w:t xml:space="preserve"> </w:t>
      </w:r>
      <w:r w:rsidRPr="00890DD6">
        <w:rPr>
          <w:rFonts w:ascii="Times New Roman" w:hAnsi="Times New Roman"/>
          <w:lang w:val="bg-BG"/>
        </w:rPr>
        <w:t>Република България“ е ангажимент на Министерство на земеделието, храните и</w:t>
      </w:r>
      <w:r>
        <w:rPr>
          <w:rFonts w:ascii="Times New Roman" w:hAnsi="Times New Roman"/>
          <w:lang w:val="bg-BG"/>
        </w:rPr>
        <w:t xml:space="preserve"> </w:t>
      </w:r>
      <w:r w:rsidRPr="00890DD6">
        <w:rPr>
          <w:rFonts w:ascii="Times New Roman" w:hAnsi="Times New Roman"/>
          <w:lang w:val="bg-BG"/>
        </w:rPr>
        <w:t>горите, както и на всички административни единици в неговата структура и</w:t>
      </w:r>
      <w:r>
        <w:rPr>
          <w:rFonts w:ascii="Times New Roman" w:hAnsi="Times New Roman"/>
          <w:lang w:val="bg-BG"/>
        </w:rPr>
        <w:t xml:space="preserve"> </w:t>
      </w:r>
      <w:r w:rsidRPr="00890DD6">
        <w:rPr>
          <w:rFonts w:ascii="Times New Roman" w:hAnsi="Times New Roman"/>
          <w:lang w:val="bg-BG"/>
        </w:rPr>
        <w:t>трябва да бъде осъществявано по ефективен и ефикасен начин, като се наблюдава</w:t>
      </w:r>
      <w:r>
        <w:rPr>
          <w:rFonts w:ascii="Times New Roman" w:hAnsi="Times New Roman"/>
          <w:lang w:val="bg-BG"/>
        </w:rPr>
        <w:t xml:space="preserve"> </w:t>
      </w:r>
      <w:r w:rsidRPr="00890DD6">
        <w:rPr>
          <w:rFonts w:ascii="Times New Roman" w:hAnsi="Times New Roman"/>
          <w:lang w:val="bg-BG"/>
        </w:rPr>
        <w:t>постигането на съответните индикатори за изпълнение, както и резултатите от тях.</w:t>
      </w:r>
    </w:p>
    <w:p w:rsidR="00E61140" w:rsidRDefault="00633894" w:rsidP="00E863AD">
      <w:pPr>
        <w:ind w:firstLine="720"/>
        <w:jc w:val="both"/>
        <w:rPr>
          <w:rFonts w:ascii="Times New Roman" w:hAnsi="Times New Roman"/>
          <w:lang w:val="bg-BG"/>
        </w:rPr>
      </w:pPr>
      <w:r>
        <w:rPr>
          <w:rFonts w:ascii="Times New Roman" w:hAnsi="Times New Roman"/>
          <w:lang w:val="bg-BG"/>
        </w:rPr>
        <w:t>Прилагането</w:t>
      </w:r>
      <w:r w:rsidR="00F6220C">
        <w:rPr>
          <w:rFonts w:ascii="Times New Roman" w:hAnsi="Times New Roman"/>
          <w:lang w:val="bg-BG"/>
        </w:rPr>
        <w:t xml:space="preserve"> на </w:t>
      </w:r>
      <w:r w:rsidR="007429E7">
        <w:rPr>
          <w:rFonts w:ascii="Times New Roman" w:hAnsi="Times New Roman"/>
          <w:lang w:val="bg-BG"/>
        </w:rPr>
        <w:t xml:space="preserve">Стратегията </w:t>
      </w:r>
      <w:r w:rsidR="00F6220C">
        <w:rPr>
          <w:rFonts w:ascii="Times New Roman" w:hAnsi="Times New Roman"/>
          <w:lang w:val="bg-BG"/>
        </w:rPr>
        <w:t>ще се осъществява чрез детайлизирани годишни/многогодишни планове</w:t>
      </w:r>
      <w:r>
        <w:rPr>
          <w:rFonts w:ascii="Times New Roman" w:hAnsi="Times New Roman"/>
          <w:lang w:val="bg-BG"/>
        </w:rPr>
        <w:t xml:space="preserve"> с разписани </w:t>
      </w:r>
      <w:r w:rsidR="00F6220C">
        <w:rPr>
          <w:rFonts w:ascii="Times New Roman" w:hAnsi="Times New Roman"/>
          <w:lang w:val="bg-BG"/>
        </w:rPr>
        <w:t>конкретни действия, финансови параметри, срокове и индикатори</w:t>
      </w:r>
      <w:r>
        <w:rPr>
          <w:rFonts w:ascii="Times New Roman" w:hAnsi="Times New Roman"/>
          <w:lang w:val="bg-BG"/>
        </w:rPr>
        <w:t xml:space="preserve">, които </w:t>
      </w:r>
      <w:r w:rsidR="00E044E5">
        <w:rPr>
          <w:rFonts w:ascii="Times New Roman" w:hAnsi="Times New Roman"/>
          <w:lang w:val="bg-BG"/>
        </w:rPr>
        <w:t>могат да се променят</w:t>
      </w:r>
      <w:r w:rsidR="008430D9" w:rsidRPr="00890DD6">
        <w:rPr>
          <w:rFonts w:ascii="Times New Roman" w:hAnsi="Times New Roman"/>
          <w:lang w:val="bg-BG"/>
        </w:rPr>
        <w:t xml:space="preserve"> и </w:t>
      </w:r>
      <w:r w:rsidR="00E044E5" w:rsidRPr="00890DD6">
        <w:rPr>
          <w:rFonts w:ascii="Times New Roman" w:hAnsi="Times New Roman"/>
          <w:lang w:val="bg-BG"/>
        </w:rPr>
        <w:t xml:space="preserve">допълват </w:t>
      </w:r>
      <w:r w:rsidR="008430D9" w:rsidRPr="00890DD6">
        <w:rPr>
          <w:rFonts w:ascii="Times New Roman" w:hAnsi="Times New Roman"/>
          <w:lang w:val="bg-BG"/>
        </w:rPr>
        <w:t>при необходимост</w:t>
      </w:r>
      <w:r w:rsidR="00E044E5">
        <w:rPr>
          <w:rFonts w:ascii="Times New Roman" w:hAnsi="Times New Roman"/>
          <w:lang w:val="bg-BG"/>
        </w:rPr>
        <w:t>.</w:t>
      </w:r>
    </w:p>
    <w:p w:rsidR="00E863AD" w:rsidRPr="00DD04A6" w:rsidRDefault="00E863AD" w:rsidP="00E863AD">
      <w:pPr>
        <w:ind w:firstLine="720"/>
        <w:jc w:val="both"/>
        <w:rPr>
          <w:rFonts w:ascii="Times New Roman" w:hAnsi="Times New Roman"/>
          <w:lang w:val="bg-BG"/>
        </w:rPr>
      </w:pPr>
    </w:p>
    <w:p w:rsidR="00E61140" w:rsidRDefault="00406065" w:rsidP="000A007A">
      <w:pPr>
        <w:jc w:val="both"/>
        <w:rPr>
          <w:rFonts w:ascii="Times New Roman" w:hAnsi="Times New Roman"/>
          <w:b/>
          <w:lang w:val="bg-BG"/>
        </w:rPr>
      </w:pPr>
      <w:r>
        <w:rPr>
          <w:rFonts w:ascii="Times New Roman" w:hAnsi="Times New Roman"/>
          <w:b/>
          <w:lang w:val="bg-BG"/>
        </w:rPr>
        <w:t>I</w:t>
      </w:r>
      <w:r w:rsidR="00E61140" w:rsidRPr="00461485">
        <w:rPr>
          <w:rFonts w:ascii="Times New Roman" w:hAnsi="Times New Roman"/>
          <w:b/>
          <w:lang w:val="bg-BG"/>
        </w:rPr>
        <w:t>X. ПРЕПОРЪКИ ПРИ ИЗГОТВЯНЕТО НА СТРАТЕГИЧЕСКИЯ ПЛАН ЗА ОСП 202</w:t>
      </w:r>
      <w:r w:rsidR="00E61140">
        <w:rPr>
          <w:rFonts w:ascii="Times New Roman" w:hAnsi="Times New Roman"/>
          <w:b/>
          <w:lang w:val="bg-BG"/>
        </w:rPr>
        <w:t>1</w:t>
      </w:r>
      <w:r w:rsidR="00E61140" w:rsidRPr="00461485">
        <w:rPr>
          <w:rFonts w:ascii="Times New Roman" w:hAnsi="Times New Roman"/>
          <w:b/>
          <w:lang w:val="bg-BG"/>
        </w:rPr>
        <w:t>-2027</w:t>
      </w:r>
    </w:p>
    <w:p w:rsidR="00E61140" w:rsidRDefault="00E61140" w:rsidP="00B948A6">
      <w:pPr>
        <w:ind w:firstLine="720"/>
        <w:jc w:val="both"/>
        <w:rPr>
          <w:rFonts w:ascii="Times New Roman" w:hAnsi="Times New Roman"/>
          <w:lang w:val="bg-BG"/>
        </w:rPr>
      </w:pPr>
      <w:r w:rsidRPr="00755080">
        <w:rPr>
          <w:rFonts w:ascii="Times New Roman" w:hAnsi="Times New Roman"/>
          <w:lang w:val="bg-BG"/>
        </w:rPr>
        <w:t>С цел да бъде подобрено в още по-голяма степен устойчивото развитие на селското стопанство, хранително-вкусовата промишленост и селските райони, трите общи цели на ОСП за периода 2021-2027 г. са насочени към развитието на интелигентен, устойчив и диверсифициран сектор, по-добро качество на изпълнението в областта на околната среда и климата и укрепване на социално-икономическата структура на селските райони. Тези цели следва да се допълват с междусекторната цел за модернизиране на сектора чрез стимулиране и споделяне на знанията, иновациите и цифровизацията в селското стопанство и селските райони и насърчаване на използването им в по-голяма степен.</w:t>
      </w:r>
    </w:p>
    <w:p w:rsidR="00E61140" w:rsidRDefault="00E61140" w:rsidP="00504877">
      <w:pPr>
        <w:ind w:firstLine="709"/>
        <w:jc w:val="both"/>
        <w:rPr>
          <w:rFonts w:ascii="Times New Roman" w:hAnsi="Times New Roman"/>
          <w:lang w:val="bg-BG"/>
        </w:rPr>
      </w:pPr>
      <w:r w:rsidRPr="00755080">
        <w:rPr>
          <w:rFonts w:ascii="Times New Roman" w:hAnsi="Times New Roman"/>
          <w:lang w:val="bg-BG"/>
        </w:rPr>
        <w:t>В тази връзка в чл.102 от Проекта на Регламент за стратегическите планове е посочено, че следва да се поставя акцент върху характеристиките на стратегическия план по ОСП, които подпомагат модернизацията на сектора на селското стопанство.</w:t>
      </w:r>
    </w:p>
    <w:p w:rsidR="00E61140" w:rsidRPr="00B517F8" w:rsidRDefault="00C30E93" w:rsidP="00B517F8">
      <w:pPr>
        <w:ind w:firstLine="360"/>
        <w:jc w:val="both"/>
        <w:rPr>
          <w:rFonts w:ascii="Times New Roman" w:hAnsi="Times New Roman"/>
          <w:lang w:val="bg-BG"/>
        </w:rPr>
      </w:pPr>
      <w:r>
        <w:rPr>
          <w:rFonts w:ascii="Times New Roman" w:hAnsi="Times New Roman"/>
          <w:lang w:val="de-DE"/>
        </w:rPr>
        <w:tab/>
      </w:r>
      <w:r w:rsidR="00E61140" w:rsidRPr="00AF05D1">
        <w:rPr>
          <w:rFonts w:ascii="Times New Roman" w:hAnsi="Times New Roman"/>
          <w:lang w:val="bg-BG"/>
        </w:rPr>
        <w:t xml:space="preserve">При описанието на характеристиките, които осигуряват модернизацията на ОСП, посочена в член 95, параграф 1, буква ж), се поставя акцент върху характеристиките на </w:t>
      </w:r>
      <w:r>
        <w:rPr>
          <w:rFonts w:ascii="Times New Roman" w:hAnsi="Times New Roman"/>
          <w:lang w:val="bg-BG"/>
        </w:rPr>
        <w:t>С</w:t>
      </w:r>
      <w:r w:rsidR="00E61140" w:rsidRPr="00AF05D1">
        <w:rPr>
          <w:rFonts w:ascii="Times New Roman" w:hAnsi="Times New Roman"/>
          <w:lang w:val="bg-BG"/>
        </w:rPr>
        <w:t xml:space="preserve">ратегическия план по ОСП, които подпомагат модернизацията на сектора на селското стопанство и ОСП, като по-специално се включва следното: </w:t>
      </w:r>
    </w:p>
    <w:p w:rsidR="00E61140" w:rsidRPr="00AF05D1" w:rsidRDefault="00E61140" w:rsidP="00504877">
      <w:pPr>
        <w:ind w:firstLine="709"/>
        <w:jc w:val="both"/>
        <w:rPr>
          <w:lang w:val="bg-BG"/>
        </w:rPr>
      </w:pPr>
      <w:r>
        <w:rPr>
          <w:rFonts w:ascii="Times New Roman" w:hAnsi="Times New Roman"/>
          <w:lang w:val="bg-BG"/>
        </w:rPr>
        <w:t xml:space="preserve">а) </w:t>
      </w:r>
      <w:r w:rsidRPr="00AF05D1">
        <w:rPr>
          <w:rFonts w:ascii="Times New Roman" w:hAnsi="Times New Roman"/>
          <w:lang w:val="bg-BG"/>
        </w:rPr>
        <w:t xml:space="preserve">преглед на начина, по който стратегическият план по ОСП ще </w:t>
      </w:r>
      <w:r w:rsidR="00AD63B7" w:rsidRPr="00AF05D1">
        <w:rPr>
          <w:rFonts w:ascii="Times New Roman" w:hAnsi="Times New Roman"/>
          <w:lang w:val="bg-BG"/>
        </w:rPr>
        <w:t>допринесе</w:t>
      </w:r>
      <w:r w:rsidRPr="00AF05D1">
        <w:rPr>
          <w:rFonts w:ascii="Times New Roman" w:hAnsi="Times New Roman"/>
          <w:lang w:val="bg-BG"/>
        </w:rPr>
        <w:t xml:space="preserve"> за междусекторната обща цел във връзка със стимулиране и споделяне на знания, иновации и </w:t>
      </w:r>
      <w:r>
        <w:rPr>
          <w:rFonts w:ascii="Times New Roman" w:hAnsi="Times New Roman"/>
          <w:lang w:val="bg-BG"/>
        </w:rPr>
        <w:t>цифров</w:t>
      </w:r>
      <w:r w:rsidRPr="00AF05D1">
        <w:rPr>
          <w:rFonts w:ascii="Times New Roman" w:hAnsi="Times New Roman"/>
          <w:lang w:val="bg-BG"/>
        </w:rPr>
        <w:t xml:space="preserve">изация и насърчаване на използването им в по-голяма степен, както е посочено в член 5, втори параграф, по-специално посредством: </w:t>
      </w:r>
    </w:p>
    <w:p w:rsidR="00E61140" w:rsidRPr="00AF05D1" w:rsidRDefault="00E61140" w:rsidP="00504877">
      <w:pPr>
        <w:ind w:left="709" w:firstLine="360"/>
        <w:jc w:val="both"/>
        <w:rPr>
          <w:lang w:val="bg-BG"/>
        </w:rPr>
      </w:pPr>
      <w:r w:rsidRPr="00AF05D1">
        <w:rPr>
          <w:rFonts w:ascii="Times New Roman" w:hAnsi="Times New Roman"/>
          <w:lang w:val="bg-BG"/>
        </w:rPr>
        <w:t xml:space="preserve">i) описание на организационната структура на AKIS, създадена като обща организация и обмен на знания между лицата, организациите и институциите, които използват и генерират знания за селското стопанство и взаимосвързаните области; </w:t>
      </w:r>
    </w:p>
    <w:p w:rsidR="00E61140" w:rsidRPr="00AF05D1" w:rsidRDefault="00E61140" w:rsidP="00504877">
      <w:pPr>
        <w:ind w:left="709" w:firstLine="360"/>
        <w:jc w:val="both"/>
        <w:rPr>
          <w:lang w:val="bg-BG"/>
        </w:rPr>
      </w:pPr>
      <w:r w:rsidRPr="00AF05D1">
        <w:rPr>
          <w:rFonts w:ascii="Times New Roman" w:hAnsi="Times New Roman"/>
          <w:lang w:val="bg-BG"/>
        </w:rPr>
        <w:t xml:space="preserve">ii) описание на това как консултантските услуги, посочени в член13, научноизследователската </w:t>
      </w:r>
      <w:r w:rsidR="00AD63B7">
        <w:rPr>
          <w:rFonts w:ascii="Times New Roman" w:hAnsi="Times New Roman"/>
          <w:lang w:val="bg-BG"/>
        </w:rPr>
        <w:t>дей</w:t>
      </w:r>
      <w:r w:rsidRPr="00AF05D1">
        <w:rPr>
          <w:rFonts w:ascii="Times New Roman" w:hAnsi="Times New Roman"/>
          <w:lang w:val="bg-BG"/>
        </w:rPr>
        <w:t xml:space="preserve">ност и мрежите по ОСП ще работят заедно в рамките на AKIS и на това как се предоставят консултантски услуги и услуги за подпомагане на иновациите; </w:t>
      </w:r>
    </w:p>
    <w:p w:rsidR="00E61140" w:rsidRPr="00AF05D1" w:rsidRDefault="00E61140" w:rsidP="00504877">
      <w:pPr>
        <w:ind w:firstLine="709"/>
        <w:jc w:val="both"/>
        <w:rPr>
          <w:lang w:val="bg-BG"/>
        </w:rPr>
      </w:pPr>
      <w:r>
        <w:rPr>
          <w:rFonts w:ascii="Times New Roman" w:hAnsi="Times New Roman"/>
          <w:lang w:val="bg-BG"/>
        </w:rPr>
        <w:t xml:space="preserve">б) </w:t>
      </w:r>
      <w:r w:rsidRPr="00AF05D1">
        <w:rPr>
          <w:rFonts w:ascii="Times New Roman" w:hAnsi="Times New Roman"/>
          <w:b/>
          <w:lang w:val="bg-BG"/>
        </w:rPr>
        <w:t xml:space="preserve">описание на стратегията за развитието на цифровите технологии в селското стопанство и селските </w:t>
      </w:r>
      <w:r w:rsidR="00AD63B7">
        <w:rPr>
          <w:rFonts w:ascii="Times New Roman" w:hAnsi="Times New Roman"/>
          <w:b/>
          <w:lang w:val="bg-BG"/>
        </w:rPr>
        <w:t>райони</w:t>
      </w:r>
      <w:r w:rsidRPr="00AF05D1">
        <w:rPr>
          <w:rFonts w:ascii="Times New Roman" w:hAnsi="Times New Roman"/>
          <w:b/>
          <w:lang w:val="bg-BG"/>
        </w:rPr>
        <w:t xml:space="preserve"> и за използването на тези технологии с цел подобряване на ефективността и ефикасността на интервенциите по стратегическия план по ОСП.</w:t>
      </w:r>
      <w:r w:rsidRPr="00AF05D1">
        <w:rPr>
          <w:rFonts w:ascii="Times New Roman" w:hAnsi="Times New Roman"/>
          <w:lang w:val="bg-BG"/>
        </w:rPr>
        <w:t xml:space="preserve"> </w:t>
      </w:r>
    </w:p>
    <w:p w:rsidR="00E61140" w:rsidRDefault="00E61140" w:rsidP="00B948A6">
      <w:pPr>
        <w:ind w:firstLine="360"/>
        <w:jc w:val="both"/>
        <w:rPr>
          <w:rFonts w:ascii="Times New Roman" w:hAnsi="Times New Roman"/>
          <w:lang w:val="bg-BG"/>
        </w:rPr>
      </w:pPr>
    </w:p>
    <w:p w:rsidR="00E61140" w:rsidRPr="00755080" w:rsidRDefault="00E61140" w:rsidP="00504877">
      <w:pPr>
        <w:ind w:firstLine="709"/>
        <w:jc w:val="both"/>
        <w:rPr>
          <w:rFonts w:ascii="Times New Roman" w:hAnsi="Times New Roman"/>
          <w:lang w:val="bg-BG"/>
        </w:rPr>
      </w:pPr>
      <w:r w:rsidRPr="00755080">
        <w:rPr>
          <w:rFonts w:ascii="Times New Roman" w:hAnsi="Times New Roman"/>
          <w:lang w:val="bg-BG"/>
        </w:rPr>
        <w:t xml:space="preserve"> Поради тази причина при дизайна на всяка една от интервенциите, посочени в чл. 64 от проекта на Регламент</w:t>
      </w:r>
      <w:r w:rsidR="00C30E93">
        <w:rPr>
          <w:rFonts w:ascii="Times New Roman" w:hAnsi="Times New Roman"/>
          <w:lang w:val="bg-BG"/>
        </w:rPr>
        <w:t>,</w:t>
      </w:r>
      <w:r w:rsidRPr="00755080">
        <w:rPr>
          <w:rFonts w:ascii="Times New Roman" w:hAnsi="Times New Roman"/>
          <w:lang w:val="bg-BG"/>
        </w:rPr>
        <w:t xml:space="preserve"> следва да се предвиди следния</w:t>
      </w:r>
      <w:r w:rsidR="00C30E93">
        <w:rPr>
          <w:rFonts w:ascii="Times New Roman" w:hAnsi="Times New Roman"/>
          <w:lang w:val="bg-BG"/>
        </w:rPr>
        <w:t>т</w:t>
      </w:r>
      <w:r w:rsidRPr="00755080">
        <w:rPr>
          <w:rFonts w:ascii="Times New Roman" w:hAnsi="Times New Roman"/>
          <w:lang w:val="bg-BG"/>
        </w:rPr>
        <w:t xml:space="preserve"> минимален елемент на цифровизация, а именно:</w:t>
      </w:r>
    </w:p>
    <w:p w:rsidR="00E61140" w:rsidRPr="00755080" w:rsidRDefault="00E61140" w:rsidP="00B948A6">
      <w:pPr>
        <w:jc w:val="both"/>
        <w:rPr>
          <w:rFonts w:ascii="Times New Roman" w:hAnsi="Times New Roman"/>
          <w:lang w:val="bg-BG"/>
        </w:rPr>
      </w:pPr>
    </w:p>
    <w:p w:rsidR="00E61140" w:rsidRPr="00755080" w:rsidRDefault="00E61140" w:rsidP="00504877">
      <w:pPr>
        <w:pStyle w:val="ListParagraph"/>
        <w:numPr>
          <w:ilvl w:val="0"/>
          <w:numId w:val="9"/>
        </w:numPr>
        <w:tabs>
          <w:tab w:val="left" w:pos="993"/>
        </w:tabs>
        <w:ind w:left="993" w:hanging="284"/>
        <w:jc w:val="both"/>
        <w:rPr>
          <w:rFonts w:ascii="Times New Roman" w:hAnsi="Times New Roman"/>
          <w:i/>
          <w:u w:val="single"/>
          <w:lang w:val="bg-BG"/>
        </w:rPr>
      </w:pPr>
      <w:r w:rsidRPr="00755080">
        <w:rPr>
          <w:rFonts w:ascii="Times New Roman" w:hAnsi="Times New Roman"/>
          <w:i/>
          <w:u w:val="single"/>
          <w:lang w:val="bg-BG"/>
        </w:rPr>
        <w:t xml:space="preserve">поети задължения в областта на околната среда, климата и други </w:t>
      </w:r>
      <w:r>
        <w:rPr>
          <w:rFonts w:ascii="Times New Roman" w:hAnsi="Times New Roman"/>
          <w:i/>
          <w:u w:val="single"/>
          <w:lang w:val="bg-BG"/>
        </w:rPr>
        <w:t>управленски задължения</w:t>
      </w:r>
      <w:r w:rsidRPr="00755080">
        <w:rPr>
          <w:rFonts w:ascii="Times New Roman" w:hAnsi="Times New Roman"/>
          <w:i/>
          <w:u w:val="single"/>
          <w:lang w:val="bg-BG"/>
        </w:rPr>
        <w:t xml:space="preserve"> </w:t>
      </w:r>
    </w:p>
    <w:p w:rsidR="00E61140" w:rsidRPr="00755080" w:rsidRDefault="00E61140" w:rsidP="00B948A6">
      <w:pPr>
        <w:jc w:val="both"/>
        <w:rPr>
          <w:rFonts w:ascii="Times New Roman" w:hAnsi="Times New Roman"/>
          <w:lang w:val="bg-BG"/>
        </w:rPr>
      </w:pPr>
      <w:r w:rsidRPr="00755080">
        <w:rPr>
          <w:rFonts w:ascii="Times New Roman" w:hAnsi="Times New Roman"/>
          <w:lang w:val="bg-BG"/>
        </w:rPr>
        <w:t xml:space="preserve">При дизайна на тази интервенция следва да се предвиди допълнителна премия за стопани, които изпълняват тези задължения чрез цифрови технологии. В допълнение следва да се предвиди при изпълнение на разпоредбата на чл.65, ал.10 от Проекта на Регламент за стратегическите планове задължително да се предоставя достъп и до различни </w:t>
      </w:r>
      <w:r>
        <w:rPr>
          <w:rFonts w:ascii="Times New Roman" w:hAnsi="Times New Roman"/>
          <w:lang w:val="bg-BG"/>
        </w:rPr>
        <w:t>цифрови</w:t>
      </w:r>
      <w:r w:rsidRPr="00755080">
        <w:rPr>
          <w:rFonts w:ascii="Times New Roman" w:hAnsi="Times New Roman"/>
          <w:lang w:val="bg-BG"/>
        </w:rPr>
        <w:t xml:space="preserve"> решения. За такъв достъп може да се счита и достъпа до </w:t>
      </w:r>
      <w:r>
        <w:rPr>
          <w:rFonts w:ascii="Times New Roman" w:hAnsi="Times New Roman"/>
          <w:lang w:val="bg-BG"/>
        </w:rPr>
        <w:t>Цифровите</w:t>
      </w:r>
      <w:r w:rsidRPr="00755080">
        <w:rPr>
          <w:rFonts w:ascii="Times New Roman" w:hAnsi="Times New Roman"/>
          <w:lang w:val="bg-BG"/>
        </w:rPr>
        <w:t xml:space="preserve"> иновационни хъбове. </w:t>
      </w:r>
    </w:p>
    <w:p w:rsidR="00E61140" w:rsidRPr="00755080" w:rsidRDefault="00E61140" w:rsidP="00B948A6">
      <w:pPr>
        <w:jc w:val="both"/>
        <w:rPr>
          <w:rFonts w:ascii="Times New Roman" w:hAnsi="Times New Roman"/>
          <w:lang w:val="bg-BG"/>
        </w:rPr>
      </w:pPr>
    </w:p>
    <w:p w:rsidR="00E61140" w:rsidRPr="00755080" w:rsidRDefault="00E61140" w:rsidP="00504877">
      <w:pPr>
        <w:pStyle w:val="ListParagraph"/>
        <w:numPr>
          <w:ilvl w:val="0"/>
          <w:numId w:val="9"/>
        </w:numPr>
        <w:tabs>
          <w:tab w:val="left" w:pos="993"/>
        </w:tabs>
        <w:ind w:hanging="11"/>
        <w:jc w:val="both"/>
        <w:rPr>
          <w:rFonts w:ascii="Times New Roman" w:hAnsi="Times New Roman"/>
          <w:i/>
          <w:u w:val="single"/>
          <w:lang w:val="bg-BG"/>
        </w:rPr>
      </w:pPr>
      <w:r w:rsidRPr="00755080">
        <w:rPr>
          <w:rFonts w:ascii="Times New Roman" w:hAnsi="Times New Roman"/>
          <w:i/>
          <w:u w:val="single"/>
          <w:lang w:val="bg-BG"/>
        </w:rPr>
        <w:t>природни или други специфични за района ограничения</w:t>
      </w:r>
    </w:p>
    <w:p w:rsidR="00E61140" w:rsidRPr="00755080" w:rsidRDefault="00E61140" w:rsidP="00B948A6">
      <w:pPr>
        <w:jc w:val="both"/>
        <w:rPr>
          <w:rFonts w:ascii="Times New Roman" w:hAnsi="Times New Roman"/>
          <w:lang w:val="bg-BG"/>
        </w:rPr>
      </w:pPr>
      <w:r w:rsidRPr="00755080">
        <w:rPr>
          <w:rFonts w:ascii="Times New Roman" w:hAnsi="Times New Roman"/>
          <w:lang w:val="bg-BG"/>
        </w:rPr>
        <w:t xml:space="preserve">При дизайна на тази интервенция следва да се предвиди допълнителна премия за </w:t>
      </w:r>
      <w:r>
        <w:rPr>
          <w:rFonts w:ascii="Times New Roman" w:hAnsi="Times New Roman"/>
          <w:lang w:val="bg-BG"/>
        </w:rPr>
        <w:t>цифрови</w:t>
      </w:r>
      <w:r w:rsidRPr="00755080">
        <w:rPr>
          <w:rFonts w:ascii="Times New Roman" w:hAnsi="Times New Roman"/>
          <w:lang w:val="bg-BG"/>
        </w:rPr>
        <w:t xml:space="preserve"> решения, които да подпомагат дейността на </w:t>
      </w:r>
      <w:r>
        <w:rPr>
          <w:rFonts w:ascii="Times New Roman" w:hAnsi="Times New Roman"/>
          <w:lang w:val="bg-BG"/>
        </w:rPr>
        <w:t>земеделските стопани</w:t>
      </w:r>
      <w:r w:rsidRPr="00755080">
        <w:rPr>
          <w:rFonts w:ascii="Times New Roman" w:hAnsi="Times New Roman"/>
          <w:lang w:val="bg-BG"/>
        </w:rPr>
        <w:t xml:space="preserve"> при справяне с тези ограничения. </w:t>
      </w:r>
    </w:p>
    <w:p w:rsidR="00E61140" w:rsidRPr="00755080" w:rsidRDefault="00E61140" w:rsidP="00B948A6">
      <w:pPr>
        <w:jc w:val="both"/>
        <w:rPr>
          <w:rFonts w:ascii="Times New Roman" w:hAnsi="Times New Roman"/>
          <w:lang w:val="bg-BG"/>
        </w:rPr>
      </w:pPr>
    </w:p>
    <w:p w:rsidR="00E61140" w:rsidRPr="00755080" w:rsidRDefault="00E61140" w:rsidP="00504877">
      <w:pPr>
        <w:pStyle w:val="ListParagraph"/>
        <w:numPr>
          <w:ilvl w:val="0"/>
          <w:numId w:val="9"/>
        </w:numPr>
        <w:tabs>
          <w:tab w:val="left" w:pos="993"/>
        </w:tabs>
        <w:ind w:left="993" w:hanging="284"/>
        <w:jc w:val="both"/>
        <w:rPr>
          <w:rFonts w:ascii="Times New Roman" w:hAnsi="Times New Roman"/>
          <w:i/>
          <w:u w:val="single"/>
          <w:lang w:val="bg-BG"/>
        </w:rPr>
      </w:pPr>
      <w:r w:rsidRPr="00755080">
        <w:rPr>
          <w:rFonts w:ascii="Times New Roman" w:hAnsi="Times New Roman"/>
          <w:i/>
          <w:u w:val="single"/>
          <w:lang w:val="bg-BG"/>
        </w:rPr>
        <w:t>специфични за района неблагоприятни аспекти, произтичащи от някои задължителни изисквания</w:t>
      </w:r>
    </w:p>
    <w:p w:rsidR="00E61140" w:rsidRPr="00755080" w:rsidRDefault="00E61140" w:rsidP="00B948A6">
      <w:pPr>
        <w:jc w:val="both"/>
        <w:rPr>
          <w:rFonts w:ascii="Times New Roman" w:hAnsi="Times New Roman"/>
          <w:lang w:val="bg-BG"/>
        </w:rPr>
      </w:pPr>
      <w:r w:rsidRPr="00755080">
        <w:rPr>
          <w:rFonts w:ascii="Times New Roman" w:hAnsi="Times New Roman"/>
          <w:lang w:val="bg-BG"/>
        </w:rPr>
        <w:t xml:space="preserve">При дизайна на тази интервенция следва да се предвиди допълнителна премия за </w:t>
      </w:r>
      <w:r>
        <w:rPr>
          <w:rFonts w:ascii="Times New Roman" w:hAnsi="Times New Roman"/>
          <w:lang w:val="bg-BG"/>
        </w:rPr>
        <w:t>цифрови</w:t>
      </w:r>
      <w:r w:rsidRPr="00755080">
        <w:rPr>
          <w:rFonts w:ascii="Times New Roman" w:hAnsi="Times New Roman"/>
          <w:lang w:val="bg-BG"/>
        </w:rPr>
        <w:t xml:space="preserve"> решения, които подпомагат дейността на </w:t>
      </w:r>
      <w:r>
        <w:rPr>
          <w:rFonts w:ascii="Times New Roman" w:hAnsi="Times New Roman"/>
          <w:lang w:val="bg-BG"/>
        </w:rPr>
        <w:t>земеделските стопани</w:t>
      </w:r>
      <w:r w:rsidRPr="00755080">
        <w:rPr>
          <w:rFonts w:ascii="Times New Roman" w:hAnsi="Times New Roman"/>
          <w:lang w:val="bg-BG"/>
        </w:rPr>
        <w:t>, за справяне с неблагоприятните аспекти, произтичащи от някои задължителни изисквания.</w:t>
      </w:r>
    </w:p>
    <w:p w:rsidR="00E61140" w:rsidRPr="00755080" w:rsidRDefault="00E61140" w:rsidP="00B948A6">
      <w:pPr>
        <w:jc w:val="both"/>
        <w:rPr>
          <w:rFonts w:ascii="Times New Roman" w:hAnsi="Times New Roman"/>
          <w:lang w:val="bg-BG"/>
        </w:rPr>
      </w:pPr>
    </w:p>
    <w:p w:rsidR="00E61140" w:rsidRPr="00755080" w:rsidRDefault="00E61140" w:rsidP="00504877">
      <w:pPr>
        <w:pStyle w:val="ListParagraph"/>
        <w:numPr>
          <w:ilvl w:val="0"/>
          <w:numId w:val="9"/>
        </w:numPr>
        <w:tabs>
          <w:tab w:val="left" w:pos="993"/>
        </w:tabs>
        <w:ind w:hanging="11"/>
        <w:jc w:val="both"/>
        <w:rPr>
          <w:rFonts w:ascii="Times New Roman" w:hAnsi="Times New Roman"/>
          <w:i/>
          <w:u w:val="single"/>
          <w:lang w:val="bg-BG"/>
        </w:rPr>
      </w:pPr>
      <w:r w:rsidRPr="00755080">
        <w:rPr>
          <w:rFonts w:ascii="Times New Roman" w:hAnsi="Times New Roman"/>
          <w:i/>
          <w:u w:val="single"/>
          <w:lang w:val="bg-BG"/>
        </w:rPr>
        <w:t>инвестиции</w:t>
      </w:r>
    </w:p>
    <w:p w:rsidR="00E61140" w:rsidRPr="00755080" w:rsidRDefault="00E61140" w:rsidP="00B948A6">
      <w:pPr>
        <w:jc w:val="both"/>
        <w:rPr>
          <w:rFonts w:ascii="Times New Roman" w:hAnsi="Times New Roman"/>
          <w:lang w:val="bg-BG"/>
        </w:rPr>
      </w:pPr>
      <w:r w:rsidRPr="00755080">
        <w:rPr>
          <w:rFonts w:ascii="Times New Roman" w:hAnsi="Times New Roman"/>
          <w:lang w:val="bg-BG"/>
        </w:rPr>
        <w:t xml:space="preserve">Инвестициите като интервенция са най-подходящата мярка, чрез която може да се насърчи използването на </w:t>
      </w:r>
      <w:r>
        <w:rPr>
          <w:rFonts w:ascii="Times New Roman" w:hAnsi="Times New Roman"/>
          <w:lang w:val="bg-BG"/>
        </w:rPr>
        <w:t>цифрови</w:t>
      </w:r>
      <w:r w:rsidRPr="00755080">
        <w:rPr>
          <w:rFonts w:ascii="Times New Roman" w:hAnsi="Times New Roman"/>
          <w:lang w:val="bg-BG"/>
        </w:rPr>
        <w:t xml:space="preserve"> решения. В тази връзка, при дизайна на тази интервенция следва да се предвиди </w:t>
      </w:r>
      <w:r w:rsidR="005A38F2">
        <w:rPr>
          <w:rFonts w:ascii="Times New Roman" w:hAnsi="Times New Roman"/>
          <w:lang w:val="bg-BG"/>
        </w:rPr>
        <w:t>залагане на задължителен</w:t>
      </w:r>
      <w:r w:rsidR="004E54C5">
        <w:rPr>
          <w:rFonts w:ascii="Times New Roman" w:hAnsi="Times New Roman"/>
          <w:lang w:val="bg-BG"/>
        </w:rPr>
        <w:t xml:space="preserve"> минимален дял</w:t>
      </w:r>
      <w:r w:rsidRPr="00755080">
        <w:rPr>
          <w:rFonts w:ascii="Times New Roman" w:hAnsi="Times New Roman"/>
          <w:lang w:val="bg-BG"/>
        </w:rPr>
        <w:t xml:space="preserve">  от всички направени инвестиции</w:t>
      </w:r>
      <w:r w:rsidR="005A38F2">
        <w:rPr>
          <w:rFonts w:ascii="Times New Roman" w:hAnsi="Times New Roman"/>
          <w:lang w:val="bg-BG"/>
        </w:rPr>
        <w:t>, който да е насочен към</w:t>
      </w:r>
      <w:r w:rsidRPr="00755080">
        <w:rPr>
          <w:rFonts w:ascii="Times New Roman" w:hAnsi="Times New Roman"/>
          <w:lang w:val="bg-BG"/>
        </w:rPr>
        <w:t xml:space="preserve"> внедряване на </w:t>
      </w:r>
      <w:r>
        <w:rPr>
          <w:rFonts w:ascii="Times New Roman" w:hAnsi="Times New Roman"/>
          <w:lang w:val="bg-BG"/>
        </w:rPr>
        <w:t>цифрови</w:t>
      </w:r>
      <w:r w:rsidRPr="00755080">
        <w:rPr>
          <w:rFonts w:ascii="Times New Roman" w:hAnsi="Times New Roman"/>
          <w:lang w:val="bg-BG"/>
        </w:rPr>
        <w:t xml:space="preserve"> решения на ниво стопанство или на ниво населено място. Когато инвестицията е насочена към подобряване на основни услуги в селските райони, то </w:t>
      </w:r>
      <w:r>
        <w:rPr>
          <w:rFonts w:ascii="Times New Roman" w:hAnsi="Times New Roman"/>
          <w:lang w:val="bg-BG"/>
        </w:rPr>
        <w:t>цифровото</w:t>
      </w:r>
      <w:r w:rsidRPr="00755080">
        <w:rPr>
          <w:rFonts w:ascii="Times New Roman" w:hAnsi="Times New Roman"/>
          <w:lang w:val="bg-BG"/>
        </w:rPr>
        <w:t xml:space="preserve"> решение трябва да бъде в полза на населението на административната единица, в която се прави инвестицията. </w:t>
      </w:r>
    </w:p>
    <w:p w:rsidR="00E61140" w:rsidRPr="00755080" w:rsidRDefault="00E61140" w:rsidP="00B948A6">
      <w:pPr>
        <w:jc w:val="both"/>
        <w:rPr>
          <w:rFonts w:ascii="Times New Roman" w:hAnsi="Times New Roman"/>
          <w:lang w:val="bg-BG"/>
        </w:rPr>
      </w:pPr>
    </w:p>
    <w:p w:rsidR="00E61140" w:rsidRPr="00755080" w:rsidRDefault="00E61140" w:rsidP="00504877">
      <w:pPr>
        <w:pStyle w:val="ListParagraph"/>
        <w:numPr>
          <w:ilvl w:val="0"/>
          <w:numId w:val="9"/>
        </w:numPr>
        <w:tabs>
          <w:tab w:val="left" w:pos="993"/>
        </w:tabs>
        <w:ind w:left="993" w:hanging="284"/>
        <w:jc w:val="both"/>
        <w:rPr>
          <w:rFonts w:ascii="Times New Roman" w:hAnsi="Times New Roman"/>
          <w:i/>
          <w:u w:val="single"/>
          <w:lang w:val="bg-BG"/>
        </w:rPr>
      </w:pPr>
      <w:r w:rsidRPr="00755080">
        <w:rPr>
          <w:rFonts w:ascii="Times New Roman" w:hAnsi="Times New Roman"/>
          <w:i/>
          <w:u w:val="single"/>
          <w:lang w:val="bg-BG"/>
        </w:rPr>
        <w:t>установяване на млади земеделски стопани и помощ за стартиране на стопанска дейност в селските райони</w:t>
      </w:r>
    </w:p>
    <w:p w:rsidR="00E61140" w:rsidRPr="00755080" w:rsidRDefault="00E61140" w:rsidP="00B948A6">
      <w:pPr>
        <w:jc w:val="both"/>
        <w:rPr>
          <w:rFonts w:ascii="Times New Roman" w:hAnsi="Times New Roman"/>
          <w:lang w:val="bg-BG"/>
        </w:rPr>
      </w:pPr>
      <w:r w:rsidRPr="00755080">
        <w:rPr>
          <w:rFonts w:ascii="Times New Roman" w:hAnsi="Times New Roman"/>
          <w:lang w:val="bg-BG"/>
        </w:rPr>
        <w:t xml:space="preserve">При дизайна на тази интервенция следва да се предвиди допълнителна премия за използването на </w:t>
      </w:r>
      <w:r>
        <w:rPr>
          <w:rFonts w:ascii="Times New Roman" w:hAnsi="Times New Roman"/>
          <w:lang w:val="bg-BG"/>
        </w:rPr>
        <w:t>цифрови</w:t>
      </w:r>
      <w:r w:rsidRPr="00755080">
        <w:rPr>
          <w:rFonts w:ascii="Times New Roman" w:hAnsi="Times New Roman"/>
          <w:lang w:val="bg-BG"/>
        </w:rPr>
        <w:t xml:space="preserve"> решения при стартиране на стопанската дейност на младите земеделски стопани. </w:t>
      </w:r>
    </w:p>
    <w:p w:rsidR="00E61140" w:rsidRPr="00755080" w:rsidRDefault="00E61140" w:rsidP="00B948A6">
      <w:pPr>
        <w:jc w:val="both"/>
        <w:rPr>
          <w:rFonts w:ascii="Times New Roman" w:hAnsi="Times New Roman"/>
          <w:lang w:val="bg-BG"/>
        </w:rPr>
      </w:pPr>
      <w:r w:rsidRPr="00755080">
        <w:rPr>
          <w:rFonts w:ascii="Times New Roman" w:hAnsi="Times New Roman"/>
          <w:lang w:val="bg-BG"/>
        </w:rPr>
        <w:t xml:space="preserve"> </w:t>
      </w:r>
    </w:p>
    <w:p w:rsidR="00E61140" w:rsidRPr="00755080" w:rsidRDefault="00E61140" w:rsidP="00504877">
      <w:pPr>
        <w:pStyle w:val="ListParagraph"/>
        <w:numPr>
          <w:ilvl w:val="0"/>
          <w:numId w:val="9"/>
        </w:numPr>
        <w:tabs>
          <w:tab w:val="left" w:pos="993"/>
        </w:tabs>
        <w:ind w:hanging="11"/>
        <w:jc w:val="both"/>
        <w:rPr>
          <w:rFonts w:ascii="Times New Roman" w:hAnsi="Times New Roman"/>
          <w:i/>
          <w:u w:val="single"/>
          <w:lang w:val="bg-BG"/>
        </w:rPr>
      </w:pPr>
      <w:r w:rsidRPr="00755080">
        <w:rPr>
          <w:rFonts w:ascii="Times New Roman" w:hAnsi="Times New Roman"/>
          <w:i/>
          <w:u w:val="single"/>
          <w:lang w:val="bg-BG"/>
        </w:rPr>
        <w:t>инструменти за управление на риска</w:t>
      </w:r>
    </w:p>
    <w:p w:rsidR="00E61140" w:rsidRPr="00755080" w:rsidRDefault="00E61140" w:rsidP="00B948A6">
      <w:pPr>
        <w:jc w:val="both"/>
        <w:rPr>
          <w:rFonts w:ascii="Times New Roman" w:hAnsi="Times New Roman"/>
          <w:lang w:val="bg-BG"/>
        </w:rPr>
      </w:pPr>
      <w:r w:rsidRPr="00755080">
        <w:rPr>
          <w:rFonts w:ascii="Times New Roman" w:hAnsi="Times New Roman"/>
          <w:lang w:val="bg-BG"/>
        </w:rPr>
        <w:t xml:space="preserve">За съжаление в ПРСР 2014-2020 г. тази мярка не беше прилагана, но поради наличието на различни </w:t>
      </w:r>
      <w:r>
        <w:rPr>
          <w:rFonts w:ascii="Times New Roman" w:hAnsi="Times New Roman"/>
          <w:lang w:val="bg-BG"/>
        </w:rPr>
        <w:t>цифрови</w:t>
      </w:r>
      <w:r w:rsidRPr="00755080">
        <w:rPr>
          <w:rFonts w:ascii="Times New Roman" w:hAnsi="Times New Roman"/>
          <w:lang w:val="bg-BG"/>
        </w:rPr>
        <w:t xml:space="preserve"> решения се препоръчва в ПРСР 2021-2027 г. прилагането на тази мярка да се обвърже със създаването на предложената в настоящата стратегия мрежа от метеорологични станции. По този начин значително ще се улесни прилагането на тази интервенция, особено в частта застраховане. </w:t>
      </w:r>
    </w:p>
    <w:p w:rsidR="00E61140" w:rsidRPr="00755080" w:rsidRDefault="00E61140" w:rsidP="00B948A6">
      <w:pPr>
        <w:jc w:val="both"/>
        <w:rPr>
          <w:rFonts w:ascii="Times New Roman" w:hAnsi="Times New Roman"/>
          <w:lang w:val="bg-BG"/>
        </w:rPr>
      </w:pPr>
      <w:r w:rsidRPr="00755080">
        <w:rPr>
          <w:rFonts w:ascii="Times New Roman" w:hAnsi="Times New Roman"/>
          <w:lang w:val="bg-BG"/>
        </w:rPr>
        <w:t xml:space="preserve"> </w:t>
      </w:r>
    </w:p>
    <w:p w:rsidR="00E61140" w:rsidRPr="00755080" w:rsidRDefault="00E61140" w:rsidP="00504877">
      <w:pPr>
        <w:pStyle w:val="ListParagraph"/>
        <w:numPr>
          <w:ilvl w:val="0"/>
          <w:numId w:val="9"/>
        </w:numPr>
        <w:tabs>
          <w:tab w:val="left" w:pos="993"/>
        </w:tabs>
        <w:ind w:hanging="11"/>
        <w:jc w:val="both"/>
        <w:rPr>
          <w:rFonts w:ascii="Times New Roman" w:hAnsi="Times New Roman"/>
          <w:i/>
          <w:u w:val="single"/>
          <w:lang w:val="bg-BG"/>
        </w:rPr>
      </w:pPr>
      <w:r w:rsidRPr="00755080">
        <w:rPr>
          <w:rFonts w:ascii="Times New Roman" w:hAnsi="Times New Roman"/>
          <w:i/>
          <w:u w:val="single"/>
          <w:lang w:val="bg-BG"/>
        </w:rPr>
        <w:t>сътрудничество</w:t>
      </w:r>
    </w:p>
    <w:p w:rsidR="00E61140" w:rsidRPr="00755080" w:rsidRDefault="00E61140" w:rsidP="00B948A6">
      <w:pPr>
        <w:jc w:val="both"/>
        <w:rPr>
          <w:rFonts w:ascii="Times New Roman" w:hAnsi="Times New Roman"/>
          <w:lang w:val="bg-BG"/>
        </w:rPr>
      </w:pPr>
      <w:r w:rsidRPr="00755080">
        <w:rPr>
          <w:rFonts w:ascii="Times New Roman" w:hAnsi="Times New Roman"/>
          <w:lang w:val="bg-BG"/>
        </w:rPr>
        <w:t>Прилагането на тази мярка е от изключителна важност за постигането на между</w:t>
      </w:r>
      <w:r>
        <w:rPr>
          <w:rFonts w:ascii="Times New Roman" w:hAnsi="Times New Roman"/>
          <w:lang w:val="bg-BG"/>
        </w:rPr>
        <w:t>-</w:t>
      </w:r>
      <w:r w:rsidRPr="00755080">
        <w:rPr>
          <w:rFonts w:ascii="Times New Roman" w:hAnsi="Times New Roman"/>
          <w:lang w:val="bg-BG"/>
        </w:rPr>
        <w:t>секторната цел за модернизиране на сектора чрез стимулиране и споделяне на знанията, иновациите и цифровизацията. В тази връзка</w:t>
      </w:r>
      <w:r w:rsidR="00EB6BAE">
        <w:rPr>
          <w:rFonts w:ascii="Times New Roman" w:hAnsi="Times New Roman"/>
          <w:lang w:val="bg-BG"/>
        </w:rPr>
        <w:t>,</w:t>
      </w:r>
      <w:r w:rsidRPr="00755080">
        <w:rPr>
          <w:rFonts w:ascii="Times New Roman" w:hAnsi="Times New Roman"/>
          <w:lang w:val="bg-BG"/>
        </w:rPr>
        <w:t xml:space="preserve"> при дизайна на тази интервенция следва да се предвиди </w:t>
      </w:r>
      <w:r w:rsidRPr="00504877">
        <w:rPr>
          <w:rFonts w:ascii="Times New Roman" w:hAnsi="Times New Roman"/>
          <w:lang w:val="bg-BG"/>
        </w:rPr>
        <w:t xml:space="preserve">изискване </w:t>
      </w:r>
      <w:r w:rsidR="00B6266E" w:rsidRPr="00504877">
        <w:rPr>
          <w:rFonts w:ascii="Times New Roman" w:hAnsi="Times New Roman"/>
          <w:lang w:val="bg-BG"/>
        </w:rPr>
        <w:t xml:space="preserve">част </w:t>
      </w:r>
      <w:r w:rsidRPr="00504877">
        <w:rPr>
          <w:rFonts w:ascii="Times New Roman" w:hAnsi="Times New Roman"/>
          <w:lang w:val="bg-BG"/>
        </w:rPr>
        <w:t>от</w:t>
      </w:r>
      <w:r w:rsidRPr="00755080">
        <w:rPr>
          <w:rFonts w:ascii="Times New Roman" w:hAnsi="Times New Roman"/>
          <w:lang w:val="bg-BG"/>
        </w:rPr>
        <w:t xml:space="preserve"> създадените оперативни групи да бъдат с цел внедряване на </w:t>
      </w:r>
      <w:r>
        <w:rPr>
          <w:rFonts w:ascii="Times New Roman" w:hAnsi="Times New Roman"/>
          <w:lang w:val="bg-BG"/>
        </w:rPr>
        <w:t>цифрова</w:t>
      </w:r>
      <w:r w:rsidRPr="00755080">
        <w:rPr>
          <w:rFonts w:ascii="Times New Roman" w:hAnsi="Times New Roman"/>
          <w:lang w:val="bg-BG"/>
        </w:rPr>
        <w:t xml:space="preserve"> иновация в селското стопанство. </w:t>
      </w:r>
    </w:p>
    <w:p w:rsidR="00E61140" w:rsidRPr="00755080" w:rsidRDefault="00E61140" w:rsidP="00B948A6">
      <w:pPr>
        <w:jc w:val="both"/>
        <w:rPr>
          <w:rFonts w:ascii="Times New Roman" w:hAnsi="Times New Roman"/>
          <w:lang w:val="bg-BG"/>
        </w:rPr>
      </w:pPr>
    </w:p>
    <w:p w:rsidR="00E61140" w:rsidRPr="00755080" w:rsidRDefault="00E61140" w:rsidP="00504877">
      <w:pPr>
        <w:pStyle w:val="ListParagraph"/>
        <w:numPr>
          <w:ilvl w:val="0"/>
          <w:numId w:val="9"/>
        </w:numPr>
        <w:tabs>
          <w:tab w:val="left" w:pos="993"/>
        </w:tabs>
        <w:ind w:left="709" w:firstLine="0"/>
        <w:jc w:val="both"/>
        <w:rPr>
          <w:rFonts w:ascii="Times New Roman" w:hAnsi="Times New Roman"/>
          <w:i/>
          <w:u w:val="single"/>
          <w:lang w:val="bg-BG"/>
        </w:rPr>
      </w:pPr>
      <w:r w:rsidRPr="00755080">
        <w:rPr>
          <w:rFonts w:ascii="Times New Roman" w:hAnsi="Times New Roman"/>
          <w:i/>
          <w:u w:val="single"/>
          <w:lang w:val="bg-BG"/>
        </w:rPr>
        <w:t>обмен на знания и информация</w:t>
      </w:r>
    </w:p>
    <w:p w:rsidR="00CD295E" w:rsidRDefault="00E61140" w:rsidP="008D3258">
      <w:pPr>
        <w:jc w:val="both"/>
        <w:rPr>
          <w:rFonts w:ascii="Times New Roman" w:hAnsi="Times New Roman"/>
          <w:lang w:val="bg-BG"/>
        </w:rPr>
      </w:pPr>
      <w:r w:rsidRPr="00755080">
        <w:rPr>
          <w:rFonts w:ascii="Times New Roman" w:hAnsi="Times New Roman"/>
          <w:lang w:val="bg-BG"/>
        </w:rPr>
        <w:t xml:space="preserve">Повишаването на </w:t>
      </w:r>
      <w:r>
        <w:rPr>
          <w:rFonts w:ascii="Times New Roman" w:hAnsi="Times New Roman"/>
          <w:lang w:val="bg-BG"/>
        </w:rPr>
        <w:t>цифровите</w:t>
      </w:r>
      <w:r w:rsidRPr="00755080">
        <w:rPr>
          <w:rFonts w:ascii="Times New Roman" w:hAnsi="Times New Roman"/>
          <w:lang w:val="bg-BG"/>
        </w:rPr>
        <w:t xml:space="preserve"> умения на земеделските </w:t>
      </w:r>
      <w:r>
        <w:rPr>
          <w:rFonts w:ascii="Times New Roman" w:hAnsi="Times New Roman"/>
          <w:lang w:val="bg-BG"/>
        </w:rPr>
        <w:t>стопани</w:t>
      </w:r>
      <w:r w:rsidRPr="00755080">
        <w:rPr>
          <w:rFonts w:ascii="Times New Roman" w:hAnsi="Times New Roman"/>
          <w:lang w:val="bg-BG"/>
        </w:rPr>
        <w:t xml:space="preserve"> и заетите в сектора на селското стопанство е от изключителна важност. Поради тази причина при дизайна на тази интервенция би било подходящо да се задел</w:t>
      </w:r>
      <w:r w:rsidR="005A38F2">
        <w:rPr>
          <w:rFonts w:ascii="Times New Roman" w:hAnsi="Times New Roman"/>
          <w:lang w:val="bg-BG"/>
        </w:rPr>
        <w:t>и</w:t>
      </w:r>
      <w:r w:rsidRPr="00755080">
        <w:rPr>
          <w:rFonts w:ascii="Times New Roman" w:hAnsi="Times New Roman"/>
          <w:lang w:val="bg-BG"/>
        </w:rPr>
        <w:t xml:space="preserve"> </w:t>
      </w:r>
      <w:r w:rsidR="005A38F2">
        <w:rPr>
          <w:rFonts w:ascii="Times New Roman" w:hAnsi="Times New Roman"/>
          <w:lang w:val="bg-BG"/>
        </w:rPr>
        <w:t>определена част</w:t>
      </w:r>
      <w:r w:rsidRPr="00755080">
        <w:rPr>
          <w:rFonts w:ascii="Times New Roman" w:hAnsi="Times New Roman"/>
          <w:lang w:val="bg-BG"/>
        </w:rPr>
        <w:t xml:space="preserve"> от нейния бюджет</w:t>
      </w:r>
    </w:p>
    <w:p w:rsidR="00E61140" w:rsidRPr="00461485" w:rsidRDefault="00E61140" w:rsidP="008D3258">
      <w:pPr>
        <w:jc w:val="both"/>
        <w:rPr>
          <w:rFonts w:ascii="Times New Roman" w:hAnsi="Times New Roman"/>
          <w:lang w:val="bg-BG"/>
        </w:rPr>
      </w:pPr>
      <w:r w:rsidRPr="00755080">
        <w:rPr>
          <w:rFonts w:ascii="Times New Roman" w:hAnsi="Times New Roman"/>
          <w:lang w:val="bg-BG"/>
        </w:rPr>
        <w:t xml:space="preserve">за насърчаване на иновациите, достъп до обучения и консултации и обмен и разпространение на знания и информация, които да допринасят за постигането на целите на настоящата стратегия. В тази връзка и с цел насърчаване на взаимодействието между </w:t>
      </w:r>
      <w:r>
        <w:rPr>
          <w:rFonts w:ascii="Times New Roman" w:hAnsi="Times New Roman"/>
          <w:lang w:val="bg-BG"/>
        </w:rPr>
        <w:t>земеделските стопани</w:t>
      </w:r>
      <w:r w:rsidRPr="00755080">
        <w:rPr>
          <w:rFonts w:ascii="Times New Roman" w:hAnsi="Times New Roman"/>
          <w:lang w:val="bg-BG"/>
        </w:rPr>
        <w:t xml:space="preserve"> и доставчиците на </w:t>
      </w:r>
      <w:r>
        <w:rPr>
          <w:rFonts w:ascii="Times New Roman" w:hAnsi="Times New Roman"/>
          <w:lang w:val="bg-BG"/>
        </w:rPr>
        <w:t>цифрови</w:t>
      </w:r>
      <w:r w:rsidRPr="00755080">
        <w:rPr>
          <w:rFonts w:ascii="Times New Roman" w:hAnsi="Times New Roman"/>
          <w:lang w:val="bg-BG"/>
        </w:rPr>
        <w:t xml:space="preserve"> умения и продукти би било най-подходящо използването на </w:t>
      </w:r>
      <w:r>
        <w:rPr>
          <w:rFonts w:ascii="Times New Roman" w:hAnsi="Times New Roman"/>
          <w:lang w:val="bg-BG"/>
        </w:rPr>
        <w:t>Цифров</w:t>
      </w:r>
      <w:r w:rsidRPr="00755080">
        <w:rPr>
          <w:rFonts w:ascii="Times New Roman" w:hAnsi="Times New Roman"/>
          <w:lang w:val="bg-BG"/>
        </w:rPr>
        <w:t>ите иновационни хъбове</w:t>
      </w:r>
      <w:r>
        <w:rPr>
          <w:rFonts w:ascii="Times New Roman" w:hAnsi="Times New Roman"/>
          <w:lang w:val="bg-BG"/>
        </w:rPr>
        <w:t xml:space="preserve"> (ЦИХ)</w:t>
      </w:r>
      <w:r w:rsidRPr="00755080">
        <w:rPr>
          <w:rFonts w:ascii="Times New Roman" w:hAnsi="Times New Roman"/>
          <w:lang w:val="bg-BG"/>
        </w:rPr>
        <w:t xml:space="preserve">, като директни бенефициенти, които в следствие безплатно да предоставят на земеделските </w:t>
      </w:r>
      <w:r>
        <w:rPr>
          <w:rFonts w:ascii="Times New Roman" w:hAnsi="Times New Roman"/>
          <w:lang w:val="bg-BG"/>
        </w:rPr>
        <w:t>стопани</w:t>
      </w:r>
      <w:r w:rsidRPr="00755080">
        <w:rPr>
          <w:rFonts w:ascii="Times New Roman" w:hAnsi="Times New Roman"/>
          <w:lang w:val="bg-BG"/>
        </w:rPr>
        <w:t xml:space="preserve"> готови иновации, обучения и консултации,  обмен и разпространение на знания и информация.</w:t>
      </w:r>
    </w:p>
    <w:sectPr w:rsidR="00E61140" w:rsidRPr="00461485" w:rsidSect="002873A9">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EDC" w:rsidRDefault="00FC7EDC" w:rsidP="001229CD">
      <w:r>
        <w:separator/>
      </w:r>
    </w:p>
  </w:endnote>
  <w:endnote w:type="continuationSeparator" w:id="0">
    <w:p w:rsidR="00FC7EDC" w:rsidRDefault="00FC7EDC" w:rsidP="001229CD">
      <w:r>
        <w:continuationSeparator/>
      </w:r>
    </w:p>
  </w:endnote>
  <w:endnote w:type="continuationNotice" w:id="1">
    <w:p w:rsidR="00FC7EDC" w:rsidRDefault="00FC7E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altName w:val="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4383827"/>
      <w:docPartObj>
        <w:docPartGallery w:val="Page Numbers (Bottom of Page)"/>
        <w:docPartUnique/>
      </w:docPartObj>
    </w:sdtPr>
    <w:sdtContent>
      <w:p w:rsidR="00EB6BAE" w:rsidRDefault="00EB6BAE">
        <w:pPr>
          <w:pStyle w:val="Footer"/>
          <w:jc w:val="center"/>
        </w:pPr>
        <w:r w:rsidRPr="00FD3F57">
          <w:rPr>
            <w:rFonts w:ascii="Times New Roman" w:hAnsi="Times New Roman"/>
          </w:rPr>
          <w:fldChar w:fldCharType="begin"/>
        </w:r>
        <w:r w:rsidRPr="00FD3F57">
          <w:rPr>
            <w:rFonts w:ascii="Times New Roman" w:hAnsi="Times New Roman"/>
          </w:rPr>
          <w:instrText xml:space="preserve"> PAGE   \* MERGEFORMAT </w:instrText>
        </w:r>
        <w:r w:rsidRPr="00FD3F57">
          <w:rPr>
            <w:rFonts w:ascii="Times New Roman" w:hAnsi="Times New Roman"/>
          </w:rPr>
          <w:fldChar w:fldCharType="separate"/>
        </w:r>
        <w:r w:rsidR="00504877">
          <w:rPr>
            <w:rFonts w:ascii="Times New Roman" w:hAnsi="Times New Roman"/>
            <w:noProof/>
          </w:rPr>
          <w:t>3</w:t>
        </w:r>
        <w:r w:rsidRPr="00FD3F57">
          <w:rPr>
            <w:rFonts w:ascii="Times New Roman" w:hAnsi="Times New Roman"/>
          </w:rPr>
          <w:fldChar w:fldCharType="end"/>
        </w:r>
      </w:p>
    </w:sdtContent>
  </w:sdt>
  <w:p w:rsidR="00EB6BAE" w:rsidRDefault="00EB6B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EDC" w:rsidRDefault="00FC7EDC" w:rsidP="001229CD">
      <w:r>
        <w:separator/>
      </w:r>
    </w:p>
  </w:footnote>
  <w:footnote w:type="continuationSeparator" w:id="0">
    <w:p w:rsidR="00FC7EDC" w:rsidRDefault="00FC7EDC" w:rsidP="001229CD">
      <w:r>
        <w:continuationSeparator/>
      </w:r>
    </w:p>
  </w:footnote>
  <w:footnote w:type="continuationNotice" w:id="1">
    <w:p w:rsidR="00FC7EDC" w:rsidRDefault="00FC7EDC"/>
  </w:footnote>
  <w:footnote w:id="2">
    <w:p w:rsidR="00EB6BAE" w:rsidRDefault="00EB6BAE" w:rsidP="00575DDE">
      <w:pPr>
        <w:pStyle w:val="FootnoteText"/>
      </w:pPr>
      <w:r>
        <w:rPr>
          <w:rStyle w:val="FootnoteReference"/>
        </w:rPr>
        <w:footnoteRef/>
      </w:r>
      <w:r>
        <w:t xml:space="preserve"> </w:t>
      </w:r>
      <w:hyperlink r:id="rId1" w:history="1">
        <w:r w:rsidRPr="00B02078">
          <w:rPr>
            <w:rStyle w:val="Hyperlink"/>
            <w:i/>
            <w:sz w:val="16"/>
            <w:szCs w:val="16"/>
          </w:rPr>
          <w:t xml:space="preserve">ЕВРОПА 2020 </w:t>
        </w:r>
        <w:r w:rsidRPr="00B02078">
          <w:rPr>
            <w:rStyle w:val="Hyperlink"/>
          </w:rPr>
          <w:t xml:space="preserve"> </w:t>
        </w:r>
        <w:r w:rsidRPr="00B02078">
          <w:rPr>
            <w:rStyle w:val="Hyperlink"/>
            <w:i/>
            <w:sz w:val="16"/>
            <w:szCs w:val="16"/>
          </w:rPr>
          <w:t>СТРАТЕГИЯ ЗА ИНТЕЛИГЕНТЕН, УСТОЙЧИВ И ПРИОБЩАВАЩ РАСТЕЖ</w:t>
        </w:r>
      </w:hyperlink>
      <w:r w:rsidRPr="00800C0D">
        <w:rPr>
          <w:rStyle w:val="Hyperlink"/>
          <w:rFonts w:ascii="Times New Roman" w:hAnsi="Times New Roman"/>
          <w:i/>
          <w:sz w:val="16"/>
          <w:szCs w:val="16"/>
        </w:rPr>
        <w:t xml:space="preserve"> </w:t>
      </w:r>
    </w:p>
  </w:footnote>
  <w:footnote w:id="3">
    <w:p w:rsidR="00EB6BAE" w:rsidRDefault="00EB6BAE" w:rsidP="00575DDE">
      <w:pPr>
        <w:pStyle w:val="FootnoteText"/>
      </w:pPr>
      <w:r w:rsidRPr="00800C0D">
        <w:rPr>
          <w:rStyle w:val="FootnoteReference"/>
          <w:sz w:val="16"/>
          <w:szCs w:val="16"/>
        </w:rPr>
        <w:footnoteRef/>
      </w:r>
      <w:r w:rsidRPr="00800C0D">
        <w:rPr>
          <w:sz w:val="16"/>
          <w:szCs w:val="16"/>
        </w:rPr>
        <w:t xml:space="preserve"> </w:t>
      </w:r>
      <w:hyperlink r:id="rId2" w:history="1">
        <w:r w:rsidRPr="00B02078">
          <w:rPr>
            <w:rStyle w:val="Hyperlink"/>
            <w:i/>
            <w:sz w:val="16"/>
            <w:szCs w:val="16"/>
          </w:rPr>
          <w:t>ЦИФРОВА ПРОГРАМА ЗА ЕВРОПА</w:t>
        </w:r>
      </w:hyperlink>
    </w:p>
  </w:footnote>
  <w:footnote w:id="4">
    <w:p w:rsidR="00EB6BAE" w:rsidRDefault="00EB6BAE" w:rsidP="00575DDE">
      <w:pPr>
        <w:pStyle w:val="FootnoteText"/>
      </w:pPr>
      <w:r w:rsidRPr="00800C0D">
        <w:rPr>
          <w:rStyle w:val="FootnoteReference"/>
          <w:sz w:val="16"/>
          <w:szCs w:val="16"/>
        </w:rPr>
        <w:footnoteRef/>
      </w:r>
      <w:r w:rsidRPr="00800C0D">
        <w:rPr>
          <w:sz w:val="16"/>
          <w:szCs w:val="16"/>
        </w:rPr>
        <w:t xml:space="preserve"> </w:t>
      </w:r>
      <w:hyperlink r:id="rId3" w:history="1">
        <w:r w:rsidRPr="00B02078">
          <w:rPr>
            <w:rStyle w:val="Hyperlink"/>
            <w:i/>
            <w:sz w:val="16"/>
            <w:szCs w:val="16"/>
          </w:rPr>
          <w:t>СТРАТЕГИЯ ЗА ЦИФРОВ ЕДИНЕН ПАЗАР ЗА ЕВРОПА</w:t>
        </w:r>
      </w:hyperlink>
    </w:p>
  </w:footnote>
  <w:footnote w:id="5">
    <w:p w:rsidR="00EB6BAE" w:rsidRDefault="00EB6BAE" w:rsidP="00575DDE">
      <w:pPr>
        <w:pStyle w:val="FootnoteText"/>
        <w:tabs>
          <w:tab w:val="left" w:pos="6645"/>
        </w:tabs>
      </w:pPr>
      <w:r w:rsidRPr="00800C0D">
        <w:rPr>
          <w:rStyle w:val="FootnoteReference"/>
          <w:sz w:val="16"/>
          <w:szCs w:val="16"/>
        </w:rPr>
        <w:footnoteRef/>
      </w:r>
      <w:r w:rsidRPr="00800C0D">
        <w:rPr>
          <w:sz w:val="16"/>
          <w:szCs w:val="16"/>
        </w:rPr>
        <w:t xml:space="preserve"> </w:t>
      </w:r>
      <w:hyperlink r:id="rId4" w:history="1">
        <w:r w:rsidRPr="00B02078">
          <w:rPr>
            <w:rStyle w:val="Hyperlink"/>
            <w:i/>
            <w:sz w:val="16"/>
            <w:szCs w:val="16"/>
          </w:rPr>
          <w:t>https://eur-lex.europa.eu/legal-content/BG/TXT/?uri=CELEX:52014DC0442</w:t>
        </w:r>
      </w:hyperlink>
    </w:p>
  </w:footnote>
  <w:footnote w:id="6">
    <w:p w:rsidR="00EB6BAE" w:rsidRDefault="00EB6BAE" w:rsidP="00417D56">
      <w:pPr>
        <w:pStyle w:val="FootnoteText"/>
        <w:tabs>
          <w:tab w:val="left" w:pos="6645"/>
        </w:tabs>
      </w:pPr>
      <w:r w:rsidRPr="00800C0D">
        <w:rPr>
          <w:rStyle w:val="FootnoteReference"/>
          <w:sz w:val="16"/>
          <w:szCs w:val="16"/>
        </w:rPr>
        <w:footnoteRef/>
      </w:r>
      <w:r w:rsidRPr="00800C0D">
        <w:rPr>
          <w:sz w:val="16"/>
          <w:szCs w:val="16"/>
        </w:rPr>
        <w:t xml:space="preserve"> </w:t>
      </w:r>
      <w:hyperlink r:id="rId5" w:history="1">
        <w:r w:rsidRPr="00B02078">
          <w:rPr>
            <w:rStyle w:val="Hyperlink"/>
            <w:i/>
            <w:sz w:val="16"/>
            <w:szCs w:val="16"/>
          </w:rPr>
          <w:t>https://eur-lex.europa.eu/legal-content/BG/TXT/?uri=CELEX:52017DC0009</w:t>
        </w:r>
      </w:hyperlink>
      <w:r w:rsidRPr="00886A20">
        <w:t xml:space="preserve"> </w:t>
      </w:r>
    </w:p>
  </w:footnote>
  <w:footnote w:id="7">
    <w:p w:rsidR="00EB6BAE" w:rsidRDefault="00EB6BAE" w:rsidP="00575DDE">
      <w:pPr>
        <w:pStyle w:val="FootnoteText"/>
        <w:tabs>
          <w:tab w:val="left" w:pos="6645"/>
        </w:tabs>
      </w:pPr>
      <w:r w:rsidRPr="00417D56">
        <w:rPr>
          <w:rStyle w:val="FootnoteReference"/>
        </w:rPr>
        <w:footnoteRef/>
      </w:r>
      <w:r w:rsidRPr="00417D56">
        <w:rPr>
          <w:rStyle w:val="Hyperlink"/>
          <w:i/>
          <w:sz w:val="16"/>
          <w:szCs w:val="16"/>
        </w:rPr>
        <w:t xml:space="preserve"> </w:t>
      </w:r>
      <w:r w:rsidRPr="00734121">
        <w:rPr>
          <w:rStyle w:val="Hyperlink"/>
          <w:i/>
          <w:sz w:val="16"/>
          <w:szCs w:val="16"/>
        </w:rPr>
        <w:t>https://ec.europa.eu/eip/agriculture/en/focus-groups/mainstreaming-precision-farming</w:t>
      </w:r>
    </w:p>
  </w:footnote>
  <w:footnote w:id="8">
    <w:p w:rsidR="00EB6BAE" w:rsidRDefault="00EB6BAE" w:rsidP="00575DDE">
      <w:pPr>
        <w:pStyle w:val="FootnoteText"/>
        <w:tabs>
          <w:tab w:val="left" w:pos="6645"/>
        </w:tabs>
      </w:pPr>
      <w:r w:rsidRPr="00734121">
        <w:rPr>
          <w:rStyle w:val="FootnoteReference"/>
        </w:rPr>
        <w:footnoteRef/>
      </w:r>
      <w:r w:rsidRPr="00734121">
        <w:rPr>
          <w:rStyle w:val="FootnoteReference"/>
        </w:rPr>
        <w:t xml:space="preserve"> </w:t>
      </w:r>
      <w:r w:rsidRPr="00734121">
        <w:rPr>
          <w:rStyle w:val="Hyperlink"/>
          <w:i/>
          <w:sz w:val="16"/>
          <w:szCs w:val="16"/>
        </w:rPr>
        <w:t>https://ec.europa.eu/eip/agriculture/event/eip-agri-seminar-‘data-revolution-emerging-new</w:t>
      </w:r>
    </w:p>
  </w:footnote>
  <w:footnote w:id="9">
    <w:p w:rsidR="00EB6BAE" w:rsidRDefault="00EB6BAE" w:rsidP="00575DDE">
      <w:pPr>
        <w:pStyle w:val="Default"/>
        <w:jc w:val="both"/>
      </w:pPr>
      <w:r w:rsidRPr="00734121">
        <w:rPr>
          <w:rStyle w:val="FootnoteReference"/>
          <w:rFonts w:ascii="Calibri" w:hAnsi="Calibri"/>
          <w:color w:val="auto"/>
          <w:sz w:val="20"/>
          <w:szCs w:val="20"/>
          <w:lang w:eastAsia="bg-BG"/>
        </w:rPr>
        <w:footnoteRef/>
      </w:r>
      <w:r w:rsidRPr="00734121">
        <w:rPr>
          <w:rStyle w:val="Hyperlink"/>
          <w:rFonts w:ascii="Times New Roman" w:hAnsi="Times New Roman"/>
          <w:i/>
          <w:lang w:eastAsia="bg-BG"/>
        </w:rPr>
        <w:t xml:space="preserve"> </w:t>
      </w:r>
      <w:r w:rsidRPr="00B02078">
        <w:rPr>
          <w:rStyle w:val="Hyperlink"/>
          <w:rFonts w:ascii="Calibri" w:hAnsi="Calibri"/>
          <w:i/>
          <w:sz w:val="16"/>
          <w:szCs w:val="16"/>
          <w:lang w:eastAsia="bg-BG"/>
        </w:rPr>
        <w:t>http://ec.europa.eu/programmes/horizon2020/en/news/digitising-agri-food-sector-workshop</w:t>
      </w:r>
    </w:p>
  </w:footnote>
  <w:footnote w:id="10">
    <w:p w:rsidR="00EB6BAE" w:rsidRDefault="00EB6BAE" w:rsidP="00575DDE">
      <w:pPr>
        <w:pStyle w:val="FootnoteText"/>
        <w:tabs>
          <w:tab w:val="left" w:pos="6645"/>
        </w:tabs>
      </w:pPr>
      <w:r w:rsidRPr="00734121">
        <w:rPr>
          <w:rStyle w:val="FootnoteReference"/>
        </w:rPr>
        <w:footnoteRef/>
      </w:r>
      <w:r w:rsidRPr="00734121">
        <w:rPr>
          <w:rStyle w:val="FootnoteReference"/>
        </w:rPr>
        <w:t xml:space="preserve"> </w:t>
      </w:r>
      <w:r w:rsidRPr="00734121">
        <w:rPr>
          <w:rStyle w:val="Hyperlink"/>
          <w:i/>
          <w:sz w:val="16"/>
          <w:szCs w:val="16"/>
        </w:rPr>
        <w:t>http://ec.europa.eu/eip/agriculture/content/eip-agri-workshop-data-sharing</w:t>
      </w:r>
    </w:p>
  </w:footnote>
  <w:footnote w:id="11">
    <w:p w:rsidR="00EB6BAE" w:rsidRDefault="00EB6BAE">
      <w:pPr>
        <w:pStyle w:val="FootnoteText"/>
      </w:pPr>
      <w:r>
        <w:rPr>
          <w:rStyle w:val="FootnoteReference"/>
        </w:rPr>
        <w:footnoteRef/>
      </w:r>
      <w:r w:rsidRPr="00B02078">
        <w:rPr>
          <w:rStyle w:val="Hyperlink"/>
          <w:i/>
          <w:sz w:val="16"/>
          <w:szCs w:val="16"/>
        </w:rPr>
        <w:t xml:space="preserve"> </w:t>
      </w:r>
      <w:hyperlink r:id="rId6" w:history="1">
        <w:r w:rsidRPr="00B02078">
          <w:rPr>
            <w:rStyle w:val="Hyperlink"/>
            <w:i/>
            <w:sz w:val="16"/>
            <w:szCs w:val="16"/>
          </w:rPr>
          <w:t>https://ec.europa.eu/agriculture/sites/agriculture/files/rural-development-2014-2020/looking-ahead/rur-dev-small-villages_en.pdf</w:t>
        </w:r>
      </w:hyperlink>
    </w:p>
  </w:footnote>
  <w:footnote w:id="12">
    <w:p w:rsidR="00EB6BAE" w:rsidRDefault="00EB6BAE" w:rsidP="00575DDE">
      <w:pPr>
        <w:pStyle w:val="FootnoteText"/>
        <w:tabs>
          <w:tab w:val="left" w:pos="6645"/>
        </w:tabs>
      </w:pPr>
      <w:r w:rsidRPr="00734121">
        <w:rPr>
          <w:rStyle w:val="FootnoteReference"/>
        </w:rPr>
        <w:footnoteRef/>
      </w:r>
      <w:r w:rsidRPr="00734121">
        <w:rPr>
          <w:rStyle w:val="Hyperlink"/>
          <w:rFonts w:ascii="Times New Roman" w:hAnsi="Times New Roman"/>
          <w:i/>
        </w:rPr>
        <w:t xml:space="preserve"> </w:t>
      </w:r>
      <w:r w:rsidRPr="00734121">
        <w:rPr>
          <w:rStyle w:val="Hyperlink"/>
          <w:i/>
          <w:sz w:val="16"/>
          <w:szCs w:val="16"/>
        </w:rPr>
        <w:t>http://ec.europa.eu/eip/agriculture/content/eip-agri-seminar-digital-innnovation-hubs-mainstreaming-digital-agriculture</w:t>
      </w:r>
    </w:p>
  </w:footnote>
  <w:footnote w:id="13">
    <w:p w:rsidR="00EB6BAE" w:rsidRDefault="00EB6BAE" w:rsidP="00575DDE">
      <w:pPr>
        <w:pStyle w:val="FootnoteText"/>
        <w:tabs>
          <w:tab w:val="left" w:pos="6645"/>
        </w:tabs>
      </w:pPr>
      <w:r w:rsidRPr="00734121">
        <w:rPr>
          <w:rStyle w:val="FootnoteReference"/>
        </w:rPr>
        <w:footnoteRef/>
      </w:r>
      <w:r w:rsidRPr="00734121">
        <w:rPr>
          <w:rStyle w:val="Hyperlink"/>
          <w:rFonts w:ascii="Times New Roman" w:hAnsi="Times New Roman"/>
          <w:i/>
        </w:rPr>
        <w:t xml:space="preserve"> </w:t>
      </w:r>
      <w:r w:rsidRPr="00734121">
        <w:rPr>
          <w:rStyle w:val="Hyperlink"/>
          <w:i/>
          <w:sz w:val="16"/>
          <w:szCs w:val="16"/>
        </w:rPr>
        <w:t>http://www.aislisbon2017.com/</w:t>
      </w:r>
    </w:p>
  </w:footnote>
  <w:footnote w:id="14">
    <w:p w:rsidR="00EB6BAE" w:rsidRDefault="00EB6BAE" w:rsidP="00575DDE">
      <w:pPr>
        <w:pStyle w:val="FootnoteText"/>
        <w:tabs>
          <w:tab w:val="left" w:pos="6645"/>
        </w:tabs>
      </w:pPr>
      <w:r w:rsidRPr="00417D56">
        <w:rPr>
          <w:rStyle w:val="FootnoteReference"/>
          <w:sz w:val="16"/>
          <w:szCs w:val="16"/>
        </w:rPr>
        <w:footnoteRef/>
      </w:r>
      <w:r w:rsidRPr="00417D56">
        <w:rPr>
          <w:rStyle w:val="Hyperlink"/>
          <w:rFonts w:ascii="Times New Roman" w:hAnsi="Times New Roman"/>
          <w:i/>
          <w:sz w:val="16"/>
          <w:szCs w:val="16"/>
        </w:rPr>
        <w:t xml:space="preserve"> </w:t>
      </w:r>
      <w:r w:rsidRPr="00417D56">
        <w:rPr>
          <w:rStyle w:val="Hyperlink"/>
          <w:i/>
          <w:sz w:val="16"/>
          <w:szCs w:val="16"/>
        </w:rPr>
        <w:t>http://ec.europa.eu/programmes/horizon2020/en/news/horizon-2020-societal-challenge-2-infoweek-including-high-level-policy-events</w:t>
      </w:r>
    </w:p>
  </w:footnote>
  <w:footnote w:id="15">
    <w:p w:rsidR="00EB6BAE" w:rsidRDefault="00EB6BAE" w:rsidP="00575DDE">
      <w:pPr>
        <w:pStyle w:val="FootnoteText"/>
      </w:pPr>
      <w:r w:rsidRPr="00417D56">
        <w:rPr>
          <w:rStyle w:val="FootnoteReference"/>
          <w:sz w:val="16"/>
          <w:szCs w:val="16"/>
        </w:rPr>
        <w:footnoteRef/>
      </w:r>
      <w:r w:rsidRPr="00417D56">
        <w:rPr>
          <w:sz w:val="16"/>
          <w:szCs w:val="16"/>
        </w:rPr>
        <w:t xml:space="preserve"> </w:t>
      </w:r>
      <w:hyperlink r:id="rId7" w:history="1">
        <w:r>
          <w:rPr>
            <w:sz w:val="16"/>
            <w:szCs w:val="16"/>
          </w:rPr>
          <w:t>Н</w:t>
        </w:r>
        <w:r w:rsidRPr="00417D56">
          <w:rPr>
            <w:rStyle w:val="Hyperlink"/>
            <w:rFonts w:ascii="Times New Roman" w:hAnsi="Times New Roman"/>
            <w:i/>
            <w:sz w:val="16"/>
            <w:szCs w:val="16"/>
          </w:rPr>
          <w:t>националната програма за реформи (нпр)</w:t>
        </w:r>
      </w:hyperlink>
      <w:r w:rsidRPr="00886A20">
        <w:rPr>
          <w:sz w:val="16"/>
          <w:szCs w:val="16"/>
        </w:rPr>
        <w:t xml:space="preserve"> </w:t>
      </w:r>
    </w:p>
  </w:footnote>
  <w:footnote w:id="16">
    <w:p w:rsidR="00EB6BAE" w:rsidRDefault="00EB6BAE" w:rsidP="00575DDE">
      <w:pPr>
        <w:pStyle w:val="FootnoteText"/>
        <w:jc w:val="both"/>
      </w:pPr>
      <w:r w:rsidRPr="00417D56">
        <w:rPr>
          <w:rStyle w:val="FootnoteReference"/>
          <w:rFonts w:ascii="Times New Roman" w:hAnsi="Times New Roman"/>
          <w:sz w:val="16"/>
          <w:szCs w:val="16"/>
        </w:rPr>
        <w:footnoteRef/>
      </w:r>
      <w:r w:rsidRPr="00417D56">
        <w:rPr>
          <w:rFonts w:ascii="Times New Roman" w:hAnsi="Times New Roman"/>
          <w:sz w:val="16"/>
          <w:szCs w:val="16"/>
        </w:rPr>
        <w:t xml:space="preserve"> </w:t>
      </w:r>
      <w:hyperlink r:id="rId8" w:history="1">
        <w:r w:rsidRPr="00C22C4D">
          <w:rPr>
            <w:rStyle w:val="Hyperlink"/>
            <w:i/>
            <w:sz w:val="16"/>
            <w:szCs w:val="16"/>
          </w:rPr>
          <w:t>Национален план за широколентова електронна съобщителна инфраструктура за достъп от следващо поколение (nga)</w:t>
        </w:r>
      </w:hyperlink>
    </w:p>
  </w:footnote>
  <w:footnote w:id="17">
    <w:p w:rsidR="00EB6BAE" w:rsidRDefault="00EB6BAE" w:rsidP="00575DDE">
      <w:pPr>
        <w:pStyle w:val="FootnoteText"/>
      </w:pPr>
      <w:r w:rsidRPr="00417D56">
        <w:rPr>
          <w:rStyle w:val="FootnoteReference"/>
          <w:sz w:val="16"/>
          <w:szCs w:val="16"/>
        </w:rPr>
        <w:footnoteRef/>
      </w:r>
      <w:r w:rsidRPr="00417D56">
        <w:rPr>
          <w:sz w:val="16"/>
          <w:szCs w:val="16"/>
        </w:rPr>
        <w:t xml:space="preserve"> </w:t>
      </w:r>
      <w:hyperlink r:id="rId9" w:history="1">
        <w:r w:rsidRPr="00C22C4D">
          <w:rPr>
            <w:rStyle w:val="Hyperlink"/>
            <w:i/>
            <w:sz w:val="16"/>
            <w:szCs w:val="16"/>
          </w:rPr>
          <w:t>Актуализираната политика в областта на електронните съобщения на Република България 2015-2018 г.</w:t>
        </w:r>
      </w:hyperlink>
      <w:r w:rsidRPr="00417D56">
        <w:rPr>
          <w:sz w:val="16"/>
          <w:szCs w:val="16"/>
        </w:rPr>
        <w:t xml:space="preserve"> </w:t>
      </w:r>
    </w:p>
  </w:footnote>
  <w:footnote w:id="18">
    <w:p w:rsidR="00EB6BAE" w:rsidRDefault="00EB6BAE" w:rsidP="00575DDE">
      <w:pPr>
        <w:pStyle w:val="FootnoteText"/>
        <w:jc w:val="both"/>
      </w:pPr>
      <w:r w:rsidRPr="00417D56">
        <w:rPr>
          <w:rStyle w:val="FootnoteReference"/>
          <w:sz w:val="16"/>
          <w:szCs w:val="16"/>
        </w:rPr>
        <w:footnoteRef/>
      </w:r>
      <w:r w:rsidRPr="00417D56">
        <w:rPr>
          <w:rFonts w:ascii="Times New Roman" w:hAnsi="Times New Roman"/>
          <w:i/>
          <w:sz w:val="16"/>
          <w:szCs w:val="16"/>
        </w:rPr>
        <w:t xml:space="preserve"> </w:t>
      </w:r>
      <w:hyperlink r:id="rId10" w:history="1">
        <w:r>
          <w:rPr>
            <w:rStyle w:val="Hyperlink"/>
            <w:rFonts w:ascii="Times New Roman" w:hAnsi="Times New Roman"/>
            <w:i/>
            <w:sz w:val="16"/>
            <w:szCs w:val="16"/>
          </w:rPr>
          <w:t>С</w:t>
        </w:r>
        <w:r w:rsidRPr="00417D56">
          <w:rPr>
            <w:rStyle w:val="Hyperlink"/>
            <w:rFonts w:ascii="Times New Roman" w:hAnsi="Times New Roman"/>
            <w:i/>
            <w:sz w:val="16"/>
            <w:szCs w:val="16"/>
          </w:rPr>
          <w:t>тратегия за развитие на електронното управление в република България 2014 – 2020</w:t>
        </w:r>
      </w:hyperlink>
      <w:r w:rsidRPr="00417D56">
        <w:rPr>
          <w:rStyle w:val="Hyperlink"/>
          <w:rFonts w:ascii="Times New Roman" w:hAnsi="Times New Roman"/>
          <w:i/>
          <w:sz w:val="16"/>
          <w:szCs w:val="16"/>
        </w:rPr>
        <w:t xml:space="preserve"> г.</w:t>
      </w:r>
    </w:p>
  </w:footnote>
  <w:footnote w:id="19">
    <w:p w:rsidR="00EB6BAE" w:rsidRDefault="00EB6BAE" w:rsidP="00575DDE">
      <w:pPr>
        <w:pStyle w:val="FootnoteText"/>
      </w:pPr>
      <w:r w:rsidRPr="00417D56">
        <w:rPr>
          <w:rStyle w:val="FootnoteReference"/>
          <w:sz w:val="16"/>
          <w:szCs w:val="16"/>
        </w:rPr>
        <w:footnoteRef/>
      </w:r>
      <w:r w:rsidRPr="00417D56">
        <w:rPr>
          <w:rStyle w:val="FootnoteReference"/>
          <w:sz w:val="16"/>
          <w:szCs w:val="16"/>
        </w:rPr>
        <w:t xml:space="preserve"> </w:t>
      </w:r>
      <w:hyperlink r:id="rId11" w:history="1">
        <w:r w:rsidRPr="00C22C4D">
          <w:rPr>
            <w:rStyle w:val="Hyperlink"/>
            <w:i/>
            <w:sz w:val="16"/>
            <w:szCs w:val="16"/>
          </w:rPr>
          <w:t>Иновационна стратегия за интелигентна специализация на република България 2014-2020 г.</w:t>
        </w:r>
      </w:hyperlink>
    </w:p>
  </w:footnote>
  <w:footnote w:id="20">
    <w:p w:rsidR="00EB6BAE" w:rsidRPr="00DD04A6" w:rsidRDefault="00EB6BAE" w:rsidP="00575DDE">
      <w:pPr>
        <w:jc w:val="both"/>
        <w:rPr>
          <w:lang w:val="bg-BG"/>
        </w:rPr>
      </w:pPr>
      <w:r w:rsidRPr="00417D56">
        <w:rPr>
          <w:rStyle w:val="FootnoteReference"/>
          <w:sz w:val="16"/>
          <w:szCs w:val="16"/>
        </w:rPr>
        <w:footnoteRef/>
      </w:r>
      <w:r w:rsidRPr="00DD04A6">
        <w:rPr>
          <w:rStyle w:val="Hyperlink"/>
          <w:i/>
          <w:lang w:val="bg-BG" w:eastAsia="bg-BG"/>
        </w:rPr>
        <w:t xml:space="preserve"> </w:t>
      </w:r>
      <w:hyperlink r:id="rId12" w:history="1">
        <w:r w:rsidRPr="00C22C4D">
          <w:rPr>
            <w:rStyle w:val="Hyperlink"/>
            <w:i/>
            <w:sz w:val="16"/>
            <w:szCs w:val="16"/>
            <w:lang w:val="bg-BG" w:eastAsia="bg-BG"/>
          </w:rPr>
          <w:t>Национална стратегия за кибер сигурност „</w:t>
        </w:r>
        <w:r>
          <w:rPr>
            <w:rStyle w:val="Hyperlink"/>
            <w:i/>
            <w:sz w:val="16"/>
            <w:szCs w:val="16"/>
            <w:lang w:val="bg-BG" w:eastAsia="bg-BG"/>
          </w:rPr>
          <w:t>К</w:t>
        </w:r>
        <w:r w:rsidRPr="00C22C4D">
          <w:rPr>
            <w:rStyle w:val="Hyperlink"/>
            <w:i/>
            <w:sz w:val="16"/>
            <w:szCs w:val="16"/>
            <w:lang w:val="bg-BG" w:eastAsia="bg-BG"/>
          </w:rPr>
          <w:t>ибер устойчива България 2020”</w:t>
        </w:r>
      </w:hyperlink>
    </w:p>
  </w:footnote>
  <w:footnote w:id="21">
    <w:p w:rsidR="00EB6BAE" w:rsidRDefault="00EB6BAE" w:rsidP="00B87EA4">
      <w:pPr>
        <w:pStyle w:val="FootnoteText"/>
      </w:pPr>
      <w:r w:rsidRPr="00417D56">
        <w:rPr>
          <w:rStyle w:val="FootnoteReference"/>
          <w:sz w:val="16"/>
          <w:szCs w:val="16"/>
          <w:lang w:val="en-GB" w:eastAsia="en-US"/>
        </w:rPr>
        <w:footnoteRef/>
      </w:r>
      <w:r w:rsidRPr="0007409D">
        <w:rPr>
          <w:rFonts w:ascii="Arial Narrow" w:hAnsi="Arial Narrow"/>
        </w:rPr>
        <w:t xml:space="preserve"> </w:t>
      </w:r>
      <w:r w:rsidRPr="00886A20">
        <w:rPr>
          <w:rStyle w:val="Hyperlink"/>
          <w:rFonts w:ascii="Times New Roman" w:hAnsi="Times New Roman"/>
          <w:i/>
          <w:sz w:val="16"/>
          <w:szCs w:val="16"/>
          <w:u w:val="none"/>
          <w:lang w:eastAsia="en-US"/>
        </w:rPr>
        <w:t>Реалният темп на изменение е изчислен по съпоставими цени на 2010 г.</w:t>
      </w:r>
    </w:p>
  </w:footnote>
  <w:footnote w:id="22">
    <w:p w:rsidR="00EB6BAE" w:rsidRDefault="00EB6BAE" w:rsidP="00C22C4D">
      <w:pPr>
        <w:pStyle w:val="FootnoteText"/>
      </w:pPr>
      <w:r w:rsidRPr="00417D56">
        <w:rPr>
          <w:rStyle w:val="FootnoteReference"/>
          <w:sz w:val="16"/>
          <w:szCs w:val="16"/>
          <w:lang w:val="en-GB" w:eastAsia="en-US"/>
        </w:rPr>
        <w:footnoteRef/>
      </w:r>
      <w:r w:rsidRPr="00886A20">
        <w:rPr>
          <w:rStyle w:val="FootnoteReference"/>
          <w:sz w:val="16"/>
          <w:szCs w:val="16"/>
          <w:lang w:eastAsia="en-US"/>
        </w:rPr>
        <w:t xml:space="preserve"> </w:t>
      </w:r>
      <w:hyperlink r:id="rId13" w:history="1">
        <w:r w:rsidRPr="00C22C4D">
          <w:rPr>
            <w:rStyle w:val="Hyperlink"/>
            <w:i/>
            <w:sz w:val="16"/>
            <w:szCs w:val="16"/>
          </w:rPr>
          <w:t>Индекс за навлизането на цифровите технологии в икономиката и обществото (DESI) за 2018 г. Доклад за България</w:t>
        </w:r>
      </w:hyperlink>
    </w:p>
  </w:footnote>
  <w:footnote w:id="23">
    <w:p w:rsidR="00EB6BAE" w:rsidRDefault="00EB6BAE" w:rsidP="008B2081">
      <w:pPr>
        <w:pStyle w:val="FootnoteText"/>
      </w:pPr>
      <w:r w:rsidRPr="00417D56">
        <w:rPr>
          <w:rStyle w:val="FootnoteReference"/>
          <w:sz w:val="16"/>
          <w:szCs w:val="16"/>
          <w:lang w:val="en-GB" w:eastAsia="en-US"/>
        </w:rPr>
        <w:footnoteRef/>
      </w:r>
      <w:r w:rsidRPr="00C22C4D">
        <w:rPr>
          <w:rStyle w:val="Hyperlink"/>
          <w:i/>
          <w:sz w:val="16"/>
          <w:szCs w:val="16"/>
        </w:rPr>
        <w:t xml:space="preserve"> </w:t>
      </w:r>
      <w:hyperlink r:id="rId14" w:history="1">
        <w:r w:rsidRPr="00C22C4D">
          <w:rPr>
            <w:rStyle w:val="Hyperlink"/>
            <w:i/>
            <w:sz w:val="16"/>
            <w:szCs w:val="16"/>
          </w:rPr>
          <w:t>Индекс за навлизането на цифровите технологии в икономиката и обществото (DESI) за 2018 г. Доклад за България</w:t>
        </w:r>
      </w:hyperlink>
    </w:p>
  </w:footnote>
  <w:footnote w:id="24">
    <w:p w:rsidR="00EB6BAE" w:rsidRDefault="00EB6BAE" w:rsidP="00E7597A">
      <w:pPr>
        <w:pStyle w:val="FootnoteText"/>
      </w:pPr>
      <w:r w:rsidRPr="00417D56">
        <w:rPr>
          <w:rStyle w:val="FootnoteReference"/>
          <w:sz w:val="16"/>
          <w:szCs w:val="16"/>
          <w:lang w:val="en-GB" w:eastAsia="en-US"/>
        </w:rPr>
        <w:footnoteRef/>
      </w:r>
      <w:r w:rsidRPr="00886A20">
        <w:rPr>
          <w:rStyle w:val="FootnoteReference"/>
          <w:sz w:val="16"/>
          <w:szCs w:val="16"/>
          <w:lang w:eastAsia="en-US"/>
        </w:rPr>
        <w:t xml:space="preserve"> </w:t>
      </w:r>
      <w:r w:rsidRPr="00781B34">
        <w:t xml:space="preserve"> </w:t>
      </w:r>
      <w:hyperlink r:id="rId15" w:history="1">
        <w:r w:rsidRPr="00C22C4D">
          <w:rPr>
            <w:rStyle w:val="Hyperlink"/>
            <w:i/>
            <w:sz w:val="16"/>
            <w:szCs w:val="16"/>
          </w:rPr>
          <w:t>https://eu2018bg.bg/bg/events/559?fbclid=IwAR3g-7J2c1zJd1EIUx6tKfD4bJl6oZZa6_AqWjmH_4sbPprbgGStfJ9Xd78</w:t>
        </w:r>
      </w:hyperlink>
      <w:r w:rsidRPr="00886A20">
        <w:t xml:space="preserve"> </w:t>
      </w:r>
    </w:p>
  </w:footnote>
  <w:footnote w:id="25">
    <w:p w:rsidR="00EB6BAE" w:rsidRDefault="00EB6BAE">
      <w:pPr>
        <w:pStyle w:val="FootnoteText"/>
      </w:pPr>
      <w:r w:rsidRPr="00417D56">
        <w:rPr>
          <w:rStyle w:val="FootnoteReference"/>
          <w:sz w:val="16"/>
          <w:szCs w:val="16"/>
          <w:lang w:val="en-GB" w:eastAsia="en-US"/>
        </w:rPr>
        <w:footnoteRef/>
      </w:r>
      <w:r>
        <w:t xml:space="preserve"> </w:t>
      </w:r>
      <w:hyperlink r:id="rId16" w:history="1">
        <w:r w:rsidRPr="00C22C4D">
          <w:rPr>
            <w:rStyle w:val="Hyperlink"/>
            <w:i/>
            <w:sz w:val="16"/>
            <w:szCs w:val="16"/>
          </w:rPr>
          <w:t>https://cordis.europa.eu/project/rcn/218572_en.html</w:t>
        </w:r>
      </w:hyperlink>
    </w:p>
  </w:footnote>
  <w:footnote w:id="26">
    <w:p w:rsidR="00EB6BAE" w:rsidRPr="00DD04A6" w:rsidRDefault="00EB6BAE" w:rsidP="00DD4EED">
      <w:pPr>
        <w:rPr>
          <w:lang w:val="bg-BG"/>
        </w:rPr>
      </w:pPr>
      <w:r w:rsidRPr="00417D56">
        <w:rPr>
          <w:rStyle w:val="FootnoteReference"/>
          <w:sz w:val="16"/>
          <w:szCs w:val="16"/>
        </w:rPr>
        <w:footnoteRef/>
      </w:r>
      <w:r w:rsidRPr="00886A20">
        <w:rPr>
          <w:lang w:val="bg-BG"/>
        </w:rPr>
        <w:t xml:space="preserve"> </w:t>
      </w:r>
      <w:hyperlink r:id="rId17" w:history="1">
        <w:r w:rsidRPr="00C22C4D">
          <w:rPr>
            <w:rStyle w:val="Hyperlink"/>
            <w:i/>
            <w:sz w:val="16"/>
            <w:szCs w:val="16"/>
            <w:lang w:val="bg-BG" w:eastAsia="bg-BG"/>
          </w:rPr>
          <w:t>http://rop3-app1.aop.bg:7778/portal/page?_pageid=93,812251&amp;_dad=portal&amp;_schema=PORTAL&amp;url=687474703A2F2F7777772E616F702E62672F63617365322E7068703F6D6F64653D73686F775F6361736526636173655F69643D333538303038</w:t>
        </w:r>
      </w:hyperlink>
    </w:p>
  </w:footnote>
  <w:footnote w:id="27">
    <w:p w:rsidR="00EB6BAE" w:rsidRDefault="00EB6BAE" w:rsidP="00C44FBA">
      <w:pPr>
        <w:pStyle w:val="FootnoteText"/>
        <w:rPr>
          <w:rStyle w:val="Hyperlink"/>
          <w:rFonts w:ascii="Times New Roman" w:hAnsi="Times New Roman"/>
          <w:i/>
          <w:sz w:val="16"/>
          <w:szCs w:val="16"/>
          <w:u w:val="none"/>
          <w:lang w:eastAsia="en-US"/>
        </w:rPr>
      </w:pPr>
      <w:r w:rsidRPr="00417D56">
        <w:rPr>
          <w:rStyle w:val="FootnoteReference"/>
          <w:sz w:val="16"/>
          <w:szCs w:val="16"/>
          <w:lang w:val="en-GB" w:eastAsia="en-US"/>
        </w:rPr>
        <w:footnoteRef/>
      </w:r>
      <w:r w:rsidRPr="0007409D">
        <w:rPr>
          <w:rFonts w:ascii="Arial Narrow" w:hAnsi="Arial Narrow"/>
        </w:rPr>
        <w:t xml:space="preserve"> </w:t>
      </w:r>
      <w:hyperlink r:id="rId18" w:history="1">
        <w:r w:rsidRPr="001904AA">
          <w:rPr>
            <w:rStyle w:val="Hyperlink"/>
            <w:rFonts w:ascii="Times New Roman" w:hAnsi="Times New Roman"/>
            <w:i/>
            <w:sz w:val="16"/>
            <w:szCs w:val="16"/>
            <w:lang w:eastAsia="en-US"/>
          </w:rPr>
          <w:t>http://rop3-app1.aop.bg:7778/portal/page?_pageid=93,812251&amp;_dad=portal&amp;_schema=PORTAL&amp;url=687474703A2F2F7777772E616F702E62672F63617365322E7068703F6D6F64653D73686F775F6361736526636173655F69643D333634313232</w:t>
        </w:r>
      </w:hyperlink>
    </w:p>
    <w:p w:rsidR="00EB6BAE" w:rsidRDefault="00EB6BAE" w:rsidP="00C44FBA">
      <w:pPr>
        <w:pStyle w:val="FootnoteText"/>
      </w:pPr>
    </w:p>
  </w:footnote>
  <w:footnote w:id="28">
    <w:p w:rsidR="00EB6BAE" w:rsidRPr="00504877" w:rsidRDefault="00EB6BAE" w:rsidP="008430D9">
      <w:pPr>
        <w:pStyle w:val="FootnoteText"/>
        <w:rPr>
          <w:rFonts w:ascii="Times New Roman" w:hAnsi="Times New Roman"/>
        </w:rPr>
      </w:pPr>
      <w:r w:rsidRPr="00504877">
        <w:rPr>
          <w:rStyle w:val="FootnoteReference"/>
          <w:rFonts w:ascii="Times New Roman" w:hAnsi="Times New Roman"/>
          <w:sz w:val="22"/>
        </w:rPr>
        <w:t>*</w:t>
      </w:r>
      <w:r w:rsidRPr="00504877">
        <w:rPr>
          <w:rFonts w:ascii="Times New Roman" w:hAnsi="Times New Roman"/>
          <w:sz w:val="22"/>
        </w:rPr>
        <w:t xml:space="preserve"> </w:t>
      </w:r>
      <w:r w:rsidRPr="00504877">
        <w:rPr>
          <w:rFonts w:ascii="Times New Roman" w:hAnsi="Times New Roman"/>
        </w:rPr>
        <w:t xml:space="preserve"> </w:t>
      </w:r>
      <w:r>
        <w:rPr>
          <w:rFonts w:ascii="Times New Roman" w:hAnsi="Times New Roman"/>
        </w:rPr>
        <w:t>П</w:t>
      </w:r>
      <w:r w:rsidRPr="00504877">
        <w:rPr>
          <w:rFonts w:ascii="Times New Roman" w:hAnsi="Times New Roman"/>
        </w:rPr>
        <w:t>ри определяне на индикатор</w:t>
      </w:r>
      <w:r>
        <w:rPr>
          <w:rFonts w:ascii="Times New Roman" w:hAnsi="Times New Roman"/>
        </w:rPr>
        <w:t>а за</w:t>
      </w:r>
      <w:r w:rsidRPr="00504877">
        <w:rPr>
          <w:rFonts w:ascii="Times New Roman" w:hAnsi="Times New Roman"/>
        </w:rPr>
        <w:t xml:space="preserve"> почвата, следва да се има предвид, че тя трудно променя своята структура за кратко време и е необходимо системно и устойчиво приложение на новите технологии за прецизно земеделие, за да има по-сериозно отражение върху цялостното й здравословно състояние и качество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BAE" w:rsidRDefault="00EB6BAE" w:rsidP="00FD3F57">
    <w:pPr>
      <w:pStyle w:val="Header"/>
      <w:rPr>
        <w:rFonts w:ascii="Times New Roman" w:hAnsi="Times New Roman"/>
        <w:b/>
        <w:sz w:val="18"/>
        <w:szCs w:val="18"/>
        <w:lang w:val="en-US"/>
      </w:rPr>
    </w:pPr>
    <w:r w:rsidRPr="00801BD1">
      <w:rPr>
        <w:rFonts w:ascii="Times New Roman" w:hAnsi="Times New Roman"/>
        <w:b/>
        <w:sz w:val="18"/>
        <w:szCs w:val="18"/>
        <w:lang w:val="bg-BG"/>
      </w:rPr>
      <w:t>СТРАТЕГИЯ ЗА ЦИФРОВИЗАЦИЯ НА ЗЕМЕДЕЛИЕТО И СЕЛСКИТЕ РАЙОНИ НА Р БЪЛГАРИЯ</w:t>
    </w:r>
  </w:p>
  <w:p w:rsidR="00EB6BAE" w:rsidRPr="00F00D43" w:rsidRDefault="00EB6BAE" w:rsidP="00FD3F57">
    <w:pPr>
      <w:pStyle w:val="Header"/>
      <w:jc w:val="right"/>
      <w:rPr>
        <w:sz w:val="18"/>
        <w:szCs w:val="18"/>
        <w:lang w:val="bg-BG"/>
      </w:rPr>
    </w:pPr>
    <w:r w:rsidRPr="00F00D43">
      <w:rPr>
        <w:rFonts w:ascii="Times New Roman" w:hAnsi="Times New Roman"/>
        <w:sz w:val="18"/>
        <w:szCs w:val="18"/>
        <w:lang w:val="bg-BG"/>
      </w:rPr>
      <w:t xml:space="preserve">ПРОЕКТ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7EDE"/>
    <w:multiLevelType w:val="multilevel"/>
    <w:tmpl w:val="FFB43060"/>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
    <w:nsid w:val="010850FD"/>
    <w:multiLevelType w:val="hybridMultilevel"/>
    <w:tmpl w:val="AB406952"/>
    <w:lvl w:ilvl="0" w:tplc="D41E2E52">
      <w:start w:val="1"/>
      <w:numFmt w:val="decimal"/>
      <w:lvlText w:val="%1."/>
      <w:lvlJc w:val="left"/>
      <w:pPr>
        <w:ind w:left="1440" w:hanging="360"/>
      </w:pPr>
      <w:rPr>
        <w:rFonts w:cs="Times New Roman" w:hint="default"/>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nsid w:val="07DF3948"/>
    <w:multiLevelType w:val="hybridMultilevel"/>
    <w:tmpl w:val="8F3C67E0"/>
    <w:lvl w:ilvl="0" w:tplc="287464EE">
      <w:start w:val="1"/>
      <w:numFmt w:val="bullet"/>
      <w:lvlText w:val="-"/>
      <w:lvlJc w:val="left"/>
      <w:pPr>
        <w:ind w:left="3240" w:hanging="360"/>
      </w:pPr>
      <w:rPr>
        <w:rFonts w:ascii="Calibri" w:eastAsia="Times New Roman" w:hAnsi="Calibri" w:hint="default"/>
      </w:rPr>
    </w:lvl>
    <w:lvl w:ilvl="1" w:tplc="04020003" w:tentative="1">
      <w:start w:val="1"/>
      <w:numFmt w:val="bullet"/>
      <w:lvlText w:val="o"/>
      <w:lvlJc w:val="left"/>
      <w:pPr>
        <w:ind w:left="3960" w:hanging="360"/>
      </w:pPr>
      <w:rPr>
        <w:rFonts w:ascii="Courier New" w:hAnsi="Courier New" w:hint="default"/>
      </w:rPr>
    </w:lvl>
    <w:lvl w:ilvl="2" w:tplc="04020005" w:tentative="1">
      <w:start w:val="1"/>
      <w:numFmt w:val="bullet"/>
      <w:lvlText w:val=""/>
      <w:lvlJc w:val="left"/>
      <w:pPr>
        <w:ind w:left="4680" w:hanging="360"/>
      </w:pPr>
      <w:rPr>
        <w:rFonts w:ascii="Wingdings" w:hAnsi="Wingdings" w:hint="default"/>
      </w:rPr>
    </w:lvl>
    <w:lvl w:ilvl="3" w:tplc="04020001" w:tentative="1">
      <w:start w:val="1"/>
      <w:numFmt w:val="bullet"/>
      <w:lvlText w:val=""/>
      <w:lvlJc w:val="left"/>
      <w:pPr>
        <w:ind w:left="5400" w:hanging="360"/>
      </w:pPr>
      <w:rPr>
        <w:rFonts w:ascii="Symbol" w:hAnsi="Symbol" w:hint="default"/>
      </w:rPr>
    </w:lvl>
    <w:lvl w:ilvl="4" w:tplc="04020003" w:tentative="1">
      <w:start w:val="1"/>
      <w:numFmt w:val="bullet"/>
      <w:lvlText w:val="o"/>
      <w:lvlJc w:val="left"/>
      <w:pPr>
        <w:ind w:left="6120" w:hanging="360"/>
      </w:pPr>
      <w:rPr>
        <w:rFonts w:ascii="Courier New" w:hAnsi="Courier New" w:hint="default"/>
      </w:rPr>
    </w:lvl>
    <w:lvl w:ilvl="5" w:tplc="04020005" w:tentative="1">
      <w:start w:val="1"/>
      <w:numFmt w:val="bullet"/>
      <w:lvlText w:val=""/>
      <w:lvlJc w:val="left"/>
      <w:pPr>
        <w:ind w:left="6840" w:hanging="360"/>
      </w:pPr>
      <w:rPr>
        <w:rFonts w:ascii="Wingdings" w:hAnsi="Wingdings" w:hint="default"/>
      </w:rPr>
    </w:lvl>
    <w:lvl w:ilvl="6" w:tplc="04020001" w:tentative="1">
      <w:start w:val="1"/>
      <w:numFmt w:val="bullet"/>
      <w:lvlText w:val=""/>
      <w:lvlJc w:val="left"/>
      <w:pPr>
        <w:ind w:left="7560" w:hanging="360"/>
      </w:pPr>
      <w:rPr>
        <w:rFonts w:ascii="Symbol" w:hAnsi="Symbol" w:hint="default"/>
      </w:rPr>
    </w:lvl>
    <w:lvl w:ilvl="7" w:tplc="04020003" w:tentative="1">
      <w:start w:val="1"/>
      <w:numFmt w:val="bullet"/>
      <w:lvlText w:val="o"/>
      <w:lvlJc w:val="left"/>
      <w:pPr>
        <w:ind w:left="8280" w:hanging="360"/>
      </w:pPr>
      <w:rPr>
        <w:rFonts w:ascii="Courier New" w:hAnsi="Courier New" w:hint="default"/>
      </w:rPr>
    </w:lvl>
    <w:lvl w:ilvl="8" w:tplc="04020005" w:tentative="1">
      <w:start w:val="1"/>
      <w:numFmt w:val="bullet"/>
      <w:lvlText w:val=""/>
      <w:lvlJc w:val="left"/>
      <w:pPr>
        <w:ind w:left="9000" w:hanging="360"/>
      </w:pPr>
      <w:rPr>
        <w:rFonts w:ascii="Wingdings" w:hAnsi="Wingdings" w:hint="default"/>
      </w:rPr>
    </w:lvl>
  </w:abstractNum>
  <w:abstractNum w:abstractNumId="3">
    <w:nsid w:val="1869354C"/>
    <w:multiLevelType w:val="hybridMultilevel"/>
    <w:tmpl w:val="9FAACEE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188861BB"/>
    <w:multiLevelType w:val="hybridMultilevel"/>
    <w:tmpl w:val="4274A964"/>
    <w:lvl w:ilvl="0" w:tplc="0809000F">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5">
    <w:nsid w:val="1D0A327F"/>
    <w:multiLevelType w:val="hybridMultilevel"/>
    <w:tmpl w:val="C78E0B9A"/>
    <w:lvl w:ilvl="0" w:tplc="04020001">
      <w:start w:val="1"/>
      <w:numFmt w:val="bullet"/>
      <w:lvlText w:val=""/>
      <w:lvlJc w:val="left"/>
      <w:pPr>
        <w:ind w:left="720" w:hanging="360"/>
      </w:pPr>
      <w:rPr>
        <w:rFonts w:ascii="Symbol" w:hAnsi="Symbol"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6">
    <w:nsid w:val="1F68098C"/>
    <w:multiLevelType w:val="hybridMultilevel"/>
    <w:tmpl w:val="3252ED0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212008C6"/>
    <w:multiLevelType w:val="hybridMultilevel"/>
    <w:tmpl w:val="7F4C2B2A"/>
    <w:lvl w:ilvl="0" w:tplc="70FE50AE">
      <w:start w:val="1"/>
      <w:numFmt w:val="decimal"/>
      <w:lvlText w:val="%1."/>
      <w:lvlJc w:val="left"/>
      <w:pPr>
        <w:ind w:left="1440" w:hanging="360"/>
      </w:pPr>
      <w:rPr>
        <w:rFonts w:cs="Times New Roman" w:hint="default"/>
        <w:b/>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
    <w:nsid w:val="2C515F71"/>
    <w:multiLevelType w:val="hybridMultilevel"/>
    <w:tmpl w:val="8F4610D4"/>
    <w:lvl w:ilvl="0" w:tplc="287464EE">
      <w:start w:val="1"/>
      <w:numFmt w:val="bullet"/>
      <w:lvlText w:val="-"/>
      <w:lvlJc w:val="left"/>
      <w:pPr>
        <w:ind w:left="720" w:hanging="360"/>
      </w:pPr>
      <w:rPr>
        <w:rFonts w:ascii="Calibri" w:eastAsia="Times New Roman" w:hAnsi="Calibri"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2FC253DD"/>
    <w:multiLevelType w:val="hybridMultilevel"/>
    <w:tmpl w:val="BD64404C"/>
    <w:lvl w:ilvl="0" w:tplc="A46646F6">
      <w:start w:val="1"/>
      <w:numFmt w:val="upp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3DC3137F"/>
    <w:multiLevelType w:val="multilevel"/>
    <w:tmpl w:val="C3C03B8A"/>
    <w:lvl w:ilvl="0">
      <w:start w:val="1"/>
      <w:numFmt w:val="decimal"/>
      <w:lvlText w:val="%1."/>
      <w:lvlJc w:val="left"/>
      <w:pPr>
        <w:ind w:left="720" w:hanging="360"/>
      </w:pPr>
      <w:rPr>
        <w:rFonts w:cs="Times New Roman" w:hint="default"/>
        <w:b/>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
    <w:nsid w:val="3DCC7B78"/>
    <w:multiLevelType w:val="multilevel"/>
    <w:tmpl w:val="36E6A480"/>
    <w:lvl w:ilvl="0">
      <w:start w:val="4"/>
      <w:numFmt w:val="decimal"/>
      <w:lvlText w:val="%1"/>
      <w:lvlJc w:val="left"/>
      <w:pPr>
        <w:ind w:left="360" w:hanging="360"/>
      </w:pPr>
      <w:rPr>
        <w:rFonts w:cs="Times New Roman" w:hint="default"/>
      </w:rPr>
    </w:lvl>
    <w:lvl w:ilvl="1">
      <w:start w:val="1"/>
      <w:numFmt w:val="decimal"/>
      <w:lvlText w:val="%1.%2"/>
      <w:lvlJc w:val="left"/>
      <w:pPr>
        <w:ind w:left="1800" w:hanging="360"/>
      </w:pPr>
      <w:rPr>
        <w:rFonts w:cs="Times New Roman" w:hint="default"/>
        <w:b/>
        <w:i/>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12">
    <w:nsid w:val="479F51A0"/>
    <w:multiLevelType w:val="hybridMultilevel"/>
    <w:tmpl w:val="F1CCB3EE"/>
    <w:lvl w:ilvl="0" w:tplc="FFFFFFFF">
      <w:numFmt w:val="bullet"/>
      <w:lvlText w:val="-"/>
      <w:lvlJc w:val="left"/>
      <w:pPr>
        <w:ind w:left="1068" w:hanging="360"/>
      </w:pPr>
      <w:rPr>
        <w:rFonts w:ascii="Times New Roman" w:eastAsia="Times New Roman" w:hAnsi="Times New Roman" w:hint="default"/>
      </w:rPr>
    </w:lvl>
    <w:lvl w:ilvl="1" w:tplc="04020003" w:tentative="1">
      <w:start w:val="1"/>
      <w:numFmt w:val="bullet"/>
      <w:lvlText w:val="o"/>
      <w:lvlJc w:val="left"/>
      <w:pPr>
        <w:ind w:left="1788" w:hanging="360"/>
      </w:pPr>
      <w:rPr>
        <w:rFonts w:ascii="Courier New" w:hAnsi="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3">
    <w:nsid w:val="4A637A75"/>
    <w:multiLevelType w:val="hybridMultilevel"/>
    <w:tmpl w:val="6AC4833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4D992A71"/>
    <w:multiLevelType w:val="hybridMultilevel"/>
    <w:tmpl w:val="B464E89C"/>
    <w:lvl w:ilvl="0" w:tplc="0809000F">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5">
    <w:nsid w:val="50FD34A1"/>
    <w:multiLevelType w:val="hybridMultilevel"/>
    <w:tmpl w:val="A6407D00"/>
    <w:lvl w:ilvl="0" w:tplc="287464EE">
      <w:start w:val="1"/>
      <w:numFmt w:val="bullet"/>
      <w:lvlText w:val="-"/>
      <w:lvlJc w:val="left"/>
      <w:pPr>
        <w:ind w:left="1440" w:hanging="360"/>
      </w:pPr>
      <w:rPr>
        <w:rFonts w:ascii="Calibri" w:eastAsia="Times New Roman" w:hAnsi="Calibri"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6">
    <w:nsid w:val="515206F4"/>
    <w:multiLevelType w:val="hybridMultilevel"/>
    <w:tmpl w:val="E6CA9742"/>
    <w:lvl w:ilvl="0" w:tplc="98C41264">
      <w:numFmt w:val="bullet"/>
      <w:lvlText w:val="–"/>
      <w:lvlJc w:val="left"/>
      <w:pPr>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552B2B1D"/>
    <w:multiLevelType w:val="hybridMultilevel"/>
    <w:tmpl w:val="E7AE80B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572617E2"/>
    <w:multiLevelType w:val="hybridMultilevel"/>
    <w:tmpl w:val="C63EAE1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5C723EF6"/>
    <w:multiLevelType w:val="hybridMultilevel"/>
    <w:tmpl w:val="3D6E185E"/>
    <w:lvl w:ilvl="0" w:tplc="4968846C">
      <w:start w:val="1"/>
      <w:numFmt w:val="decimal"/>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nsid w:val="69536E10"/>
    <w:multiLevelType w:val="hybridMultilevel"/>
    <w:tmpl w:val="4AC019F2"/>
    <w:lvl w:ilvl="0" w:tplc="287464EE">
      <w:start w:val="1"/>
      <w:numFmt w:val="bullet"/>
      <w:lvlText w:val="-"/>
      <w:lvlJc w:val="left"/>
      <w:pPr>
        <w:ind w:left="1440" w:hanging="360"/>
      </w:pPr>
      <w:rPr>
        <w:rFonts w:ascii="Calibri" w:eastAsia="Times New Roman" w:hAnsi="Calibri"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1">
    <w:nsid w:val="6A0B0060"/>
    <w:multiLevelType w:val="multilevel"/>
    <w:tmpl w:val="0728062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2">
    <w:nsid w:val="6B9870F3"/>
    <w:multiLevelType w:val="multilevel"/>
    <w:tmpl w:val="03D0BF8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798771FD"/>
    <w:multiLevelType w:val="multilevel"/>
    <w:tmpl w:val="8FAE7E48"/>
    <w:lvl w:ilvl="0">
      <w:start w:val="4"/>
      <w:numFmt w:val="decimal"/>
      <w:lvlText w:val="%1"/>
      <w:lvlJc w:val="left"/>
      <w:pPr>
        <w:ind w:left="360" w:hanging="360"/>
      </w:pPr>
      <w:rPr>
        <w:rFonts w:cs="Times New Roman" w:hint="default"/>
      </w:rPr>
    </w:lvl>
    <w:lvl w:ilvl="1">
      <w:start w:val="1"/>
      <w:numFmt w:val="decimal"/>
      <w:lvlText w:val="%1.%2"/>
      <w:lvlJc w:val="left"/>
      <w:pPr>
        <w:ind w:left="2520" w:hanging="360"/>
      </w:pPr>
      <w:rPr>
        <w:rFonts w:cs="Times New Roman" w:hint="default"/>
        <w:b/>
      </w:rPr>
    </w:lvl>
    <w:lvl w:ilvl="2">
      <w:start w:val="1"/>
      <w:numFmt w:val="decimal"/>
      <w:lvlText w:val="%1.%2.%3"/>
      <w:lvlJc w:val="left"/>
      <w:pPr>
        <w:ind w:left="5040" w:hanging="720"/>
      </w:pPr>
      <w:rPr>
        <w:rFonts w:cs="Times New Roman" w:hint="default"/>
      </w:rPr>
    </w:lvl>
    <w:lvl w:ilvl="3">
      <w:start w:val="1"/>
      <w:numFmt w:val="decimal"/>
      <w:lvlText w:val="%1.%2.%3.%4"/>
      <w:lvlJc w:val="left"/>
      <w:pPr>
        <w:ind w:left="7200" w:hanging="720"/>
      </w:pPr>
      <w:rPr>
        <w:rFonts w:cs="Times New Roman" w:hint="default"/>
      </w:rPr>
    </w:lvl>
    <w:lvl w:ilvl="4">
      <w:start w:val="1"/>
      <w:numFmt w:val="decimal"/>
      <w:lvlText w:val="%1.%2.%3.%4.%5"/>
      <w:lvlJc w:val="left"/>
      <w:pPr>
        <w:ind w:left="9720" w:hanging="1080"/>
      </w:pPr>
      <w:rPr>
        <w:rFonts w:cs="Times New Roman" w:hint="default"/>
      </w:rPr>
    </w:lvl>
    <w:lvl w:ilvl="5">
      <w:start w:val="1"/>
      <w:numFmt w:val="decimal"/>
      <w:lvlText w:val="%1.%2.%3.%4.%5.%6"/>
      <w:lvlJc w:val="left"/>
      <w:pPr>
        <w:ind w:left="11880" w:hanging="1080"/>
      </w:pPr>
      <w:rPr>
        <w:rFonts w:cs="Times New Roman" w:hint="default"/>
      </w:rPr>
    </w:lvl>
    <w:lvl w:ilvl="6">
      <w:start w:val="1"/>
      <w:numFmt w:val="decimal"/>
      <w:lvlText w:val="%1.%2.%3.%4.%5.%6.%7"/>
      <w:lvlJc w:val="left"/>
      <w:pPr>
        <w:ind w:left="14400" w:hanging="1440"/>
      </w:pPr>
      <w:rPr>
        <w:rFonts w:cs="Times New Roman" w:hint="default"/>
      </w:rPr>
    </w:lvl>
    <w:lvl w:ilvl="7">
      <w:start w:val="1"/>
      <w:numFmt w:val="decimal"/>
      <w:lvlText w:val="%1.%2.%3.%4.%5.%6.%7.%8"/>
      <w:lvlJc w:val="left"/>
      <w:pPr>
        <w:ind w:left="16560" w:hanging="1440"/>
      </w:pPr>
      <w:rPr>
        <w:rFonts w:cs="Times New Roman" w:hint="default"/>
      </w:rPr>
    </w:lvl>
    <w:lvl w:ilvl="8">
      <w:start w:val="1"/>
      <w:numFmt w:val="decimal"/>
      <w:lvlText w:val="%1.%2.%3.%4.%5.%6.%7.%8.%9"/>
      <w:lvlJc w:val="left"/>
      <w:pPr>
        <w:ind w:left="19080" w:hanging="1800"/>
      </w:pPr>
      <w:rPr>
        <w:rFonts w:cs="Times New Roman" w:hint="default"/>
      </w:rPr>
    </w:lvl>
  </w:abstractNum>
  <w:abstractNum w:abstractNumId="24">
    <w:nsid w:val="7AD922DD"/>
    <w:multiLevelType w:val="hybridMultilevel"/>
    <w:tmpl w:val="F030F258"/>
    <w:lvl w:ilvl="0" w:tplc="287464EE">
      <w:start w:val="1"/>
      <w:numFmt w:val="bullet"/>
      <w:lvlText w:val="-"/>
      <w:lvlJc w:val="left"/>
      <w:pPr>
        <w:ind w:left="1080" w:hanging="360"/>
      </w:pPr>
      <w:rPr>
        <w:rFonts w:ascii="Calibri" w:eastAsia="Times New Roman" w:hAnsi="Calibri" w:hint="default"/>
      </w:rPr>
    </w:lvl>
    <w:lvl w:ilvl="1" w:tplc="08090019" w:tentative="1">
      <w:start w:val="1"/>
      <w:numFmt w:val="bullet"/>
      <w:lvlText w:val="o"/>
      <w:lvlJc w:val="left"/>
      <w:pPr>
        <w:ind w:left="1800" w:hanging="360"/>
      </w:pPr>
      <w:rPr>
        <w:rFonts w:ascii="Courier New" w:hAnsi="Courier New" w:hint="default"/>
      </w:rPr>
    </w:lvl>
    <w:lvl w:ilvl="2" w:tplc="0809001B" w:tentative="1">
      <w:start w:val="1"/>
      <w:numFmt w:val="bullet"/>
      <w:lvlText w:val=""/>
      <w:lvlJc w:val="left"/>
      <w:pPr>
        <w:ind w:left="2520" w:hanging="360"/>
      </w:pPr>
      <w:rPr>
        <w:rFonts w:ascii="Wingdings" w:hAnsi="Wingdings" w:hint="default"/>
      </w:rPr>
    </w:lvl>
    <w:lvl w:ilvl="3" w:tplc="0809000F" w:tentative="1">
      <w:start w:val="1"/>
      <w:numFmt w:val="bullet"/>
      <w:lvlText w:val=""/>
      <w:lvlJc w:val="left"/>
      <w:pPr>
        <w:ind w:left="3240" w:hanging="360"/>
      </w:pPr>
      <w:rPr>
        <w:rFonts w:ascii="Symbol" w:hAnsi="Symbol" w:hint="default"/>
      </w:rPr>
    </w:lvl>
    <w:lvl w:ilvl="4" w:tplc="08090019" w:tentative="1">
      <w:start w:val="1"/>
      <w:numFmt w:val="bullet"/>
      <w:lvlText w:val="o"/>
      <w:lvlJc w:val="left"/>
      <w:pPr>
        <w:ind w:left="3960" w:hanging="360"/>
      </w:pPr>
      <w:rPr>
        <w:rFonts w:ascii="Courier New" w:hAnsi="Courier New" w:hint="default"/>
      </w:rPr>
    </w:lvl>
    <w:lvl w:ilvl="5" w:tplc="0809001B" w:tentative="1">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hint="default"/>
      </w:rPr>
    </w:lvl>
    <w:lvl w:ilvl="8" w:tplc="0809001B" w:tentative="1">
      <w:start w:val="1"/>
      <w:numFmt w:val="bullet"/>
      <w:lvlText w:val=""/>
      <w:lvlJc w:val="left"/>
      <w:pPr>
        <w:ind w:left="6840" w:hanging="360"/>
      </w:pPr>
      <w:rPr>
        <w:rFonts w:ascii="Wingdings" w:hAnsi="Wingdings" w:hint="default"/>
      </w:rPr>
    </w:lvl>
  </w:abstractNum>
  <w:num w:numId="1">
    <w:abstractNumId w:val="24"/>
  </w:num>
  <w:num w:numId="2">
    <w:abstractNumId w:val="3"/>
  </w:num>
  <w:num w:numId="3">
    <w:abstractNumId w:val="17"/>
  </w:num>
  <w:num w:numId="4">
    <w:abstractNumId w:val="0"/>
  </w:num>
  <w:num w:numId="5">
    <w:abstractNumId w:val="10"/>
  </w:num>
  <w:num w:numId="6">
    <w:abstractNumId w:val="12"/>
  </w:num>
  <w:num w:numId="7">
    <w:abstractNumId w:val="21"/>
  </w:num>
  <w:num w:numId="8">
    <w:abstractNumId w:val="18"/>
  </w:num>
  <w:num w:numId="9">
    <w:abstractNumId w:val="5"/>
  </w:num>
  <w:num w:numId="10">
    <w:abstractNumId w:val="6"/>
  </w:num>
  <w:num w:numId="11">
    <w:abstractNumId w:val="16"/>
  </w:num>
  <w:num w:numId="12">
    <w:abstractNumId w:val="4"/>
  </w:num>
  <w:num w:numId="13">
    <w:abstractNumId w:val="8"/>
  </w:num>
  <w:num w:numId="14">
    <w:abstractNumId w:val="2"/>
  </w:num>
  <w:num w:numId="15">
    <w:abstractNumId w:val="11"/>
  </w:num>
  <w:num w:numId="16">
    <w:abstractNumId w:val="14"/>
  </w:num>
  <w:num w:numId="17">
    <w:abstractNumId w:val="9"/>
  </w:num>
  <w:num w:numId="18">
    <w:abstractNumId w:val="19"/>
  </w:num>
  <w:num w:numId="19">
    <w:abstractNumId w:val="7"/>
  </w:num>
  <w:num w:numId="20">
    <w:abstractNumId w:val="22"/>
  </w:num>
  <w:num w:numId="21">
    <w:abstractNumId w:val="1"/>
  </w:num>
  <w:num w:numId="22">
    <w:abstractNumId w:val="23"/>
  </w:num>
  <w:num w:numId="23">
    <w:abstractNumId w:val="13"/>
  </w:num>
  <w:num w:numId="24">
    <w:abstractNumId w:val="15"/>
  </w:num>
  <w:num w:numId="25">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trackRevisions/>
  <w:defaultTabStop w:val="720"/>
  <w:hyphenationZone w:val="425"/>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295"/>
    <w:rsid w:val="000000DF"/>
    <w:rsid w:val="0000459D"/>
    <w:rsid w:val="0000680F"/>
    <w:rsid w:val="00006F3B"/>
    <w:rsid w:val="000131C7"/>
    <w:rsid w:val="00013A88"/>
    <w:rsid w:val="00017BC8"/>
    <w:rsid w:val="0002076F"/>
    <w:rsid w:val="0002152E"/>
    <w:rsid w:val="00026CA3"/>
    <w:rsid w:val="000431AD"/>
    <w:rsid w:val="00044F49"/>
    <w:rsid w:val="00046BC4"/>
    <w:rsid w:val="00047CA6"/>
    <w:rsid w:val="000525B9"/>
    <w:rsid w:val="0005704A"/>
    <w:rsid w:val="00060535"/>
    <w:rsid w:val="000607B5"/>
    <w:rsid w:val="00060BF9"/>
    <w:rsid w:val="000669FC"/>
    <w:rsid w:val="00072278"/>
    <w:rsid w:val="0007409D"/>
    <w:rsid w:val="000755C6"/>
    <w:rsid w:val="00076816"/>
    <w:rsid w:val="00080870"/>
    <w:rsid w:val="00081277"/>
    <w:rsid w:val="0008279C"/>
    <w:rsid w:val="00083231"/>
    <w:rsid w:val="00086896"/>
    <w:rsid w:val="00094A4C"/>
    <w:rsid w:val="0009727E"/>
    <w:rsid w:val="000978DB"/>
    <w:rsid w:val="000A007A"/>
    <w:rsid w:val="000A0CE3"/>
    <w:rsid w:val="000A0DBA"/>
    <w:rsid w:val="000A4B5D"/>
    <w:rsid w:val="000A6AB3"/>
    <w:rsid w:val="000A6F08"/>
    <w:rsid w:val="000A7E79"/>
    <w:rsid w:val="000B0E45"/>
    <w:rsid w:val="000B63BC"/>
    <w:rsid w:val="000C0B64"/>
    <w:rsid w:val="000C3942"/>
    <w:rsid w:val="000C6BBC"/>
    <w:rsid w:val="000D10A9"/>
    <w:rsid w:val="000D413D"/>
    <w:rsid w:val="000E454B"/>
    <w:rsid w:val="000F42A9"/>
    <w:rsid w:val="000F6786"/>
    <w:rsid w:val="00106001"/>
    <w:rsid w:val="00110370"/>
    <w:rsid w:val="001128CB"/>
    <w:rsid w:val="0011473E"/>
    <w:rsid w:val="00115242"/>
    <w:rsid w:val="00115690"/>
    <w:rsid w:val="001161F6"/>
    <w:rsid w:val="00117CE0"/>
    <w:rsid w:val="001229CD"/>
    <w:rsid w:val="00124AAB"/>
    <w:rsid w:val="00133C8B"/>
    <w:rsid w:val="00134ADD"/>
    <w:rsid w:val="00137945"/>
    <w:rsid w:val="001422A1"/>
    <w:rsid w:val="00142744"/>
    <w:rsid w:val="00145647"/>
    <w:rsid w:val="00147D51"/>
    <w:rsid w:val="00151368"/>
    <w:rsid w:val="00151736"/>
    <w:rsid w:val="0015385B"/>
    <w:rsid w:val="00153C6F"/>
    <w:rsid w:val="001651AB"/>
    <w:rsid w:val="00172CA8"/>
    <w:rsid w:val="00182A86"/>
    <w:rsid w:val="001931F5"/>
    <w:rsid w:val="00196F35"/>
    <w:rsid w:val="001A37E8"/>
    <w:rsid w:val="001B0FA0"/>
    <w:rsid w:val="001B3E57"/>
    <w:rsid w:val="001B4661"/>
    <w:rsid w:val="001B5A5C"/>
    <w:rsid w:val="001B6FA7"/>
    <w:rsid w:val="001B75B9"/>
    <w:rsid w:val="001C43E8"/>
    <w:rsid w:val="001C5B1F"/>
    <w:rsid w:val="001D2759"/>
    <w:rsid w:val="001D3373"/>
    <w:rsid w:val="001D64E3"/>
    <w:rsid w:val="001F022A"/>
    <w:rsid w:val="0020392F"/>
    <w:rsid w:val="00213585"/>
    <w:rsid w:val="002148C0"/>
    <w:rsid w:val="00215DE9"/>
    <w:rsid w:val="002160B2"/>
    <w:rsid w:val="002227D3"/>
    <w:rsid w:val="0022384A"/>
    <w:rsid w:val="00224568"/>
    <w:rsid w:val="002267E8"/>
    <w:rsid w:val="00227493"/>
    <w:rsid w:val="002335D4"/>
    <w:rsid w:val="00236543"/>
    <w:rsid w:val="002432CA"/>
    <w:rsid w:val="00243518"/>
    <w:rsid w:val="00246B05"/>
    <w:rsid w:val="00246F2C"/>
    <w:rsid w:val="00247C66"/>
    <w:rsid w:val="002663FB"/>
    <w:rsid w:val="00272EE1"/>
    <w:rsid w:val="0027529D"/>
    <w:rsid w:val="00275D33"/>
    <w:rsid w:val="00275F81"/>
    <w:rsid w:val="00276BF7"/>
    <w:rsid w:val="00276E6E"/>
    <w:rsid w:val="002775EA"/>
    <w:rsid w:val="0028148B"/>
    <w:rsid w:val="00283958"/>
    <w:rsid w:val="00284CD3"/>
    <w:rsid w:val="002853A6"/>
    <w:rsid w:val="0028557F"/>
    <w:rsid w:val="002873A9"/>
    <w:rsid w:val="00290AEF"/>
    <w:rsid w:val="002A33FA"/>
    <w:rsid w:val="002B33B8"/>
    <w:rsid w:val="002B5CCA"/>
    <w:rsid w:val="002B7B77"/>
    <w:rsid w:val="002C5142"/>
    <w:rsid w:val="002C6953"/>
    <w:rsid w:val="002D0D2C"/>
    <w:rsid w:val="002D5E0F"/>
    <w:rsid w:val="002E540B"/>
    <w:rsid w:val="002E6289"/>
    <w:rsid w:val="002F0D41"/>
    <w:rsid w:val="002F11EB"/>
    <w:rsid w:val="002F210D"/>
    <w:rsid w:val="002F3801"/>
    <w:rsid w:val="002F652D"/>
    <w:rsid w:val="002F6885"/>
    <w:rsid w:val="00300C9B"/>
    <w:rsid w:val="00300EFF"/>
    <w:rsid w:val="00305E9D"/>
    <w:rsid w:val="0031097A"/>
    <w:rsid w:val="00315152"/>
    <w:rsid w:val="00333C31"/>
    <w:rsid w:val="0034244F"/>
    <w:rsid w:val="0034653A"/>
    <w:rsid w:val="003578CA"/>
    <w:rsid w:val="0037487F"/>
    <w:rsid w:val="00380298"/>
    <w:rsid w:val="003818E4"/>
    <w:rsid w:val="00382526"/>
    <w:rsid w:val="003849AA"/>
    <w:rsid w:val="003857FF"/>
    <w:rsid w:val="003866B8"/>
    <w:rsid w:val="003871B6"/>
    <w:rsid w:val="00390F7F"/>
    <w:rsid w:val="003913C5"/>
    <w:rsid w:val="00391E2B"/>
    <w:rsid w:val="003B25D4"/>
    <w:rsid w:val="003C126C"/>
    <w:rsid w:val="003C40D9"/>
    <w:rsid w:val="003C76EC"/>
    <w:rsid w:val="003D205A"/>
    <w:rsid w:val="003D3BF8"/>
    <w:rsid w:val="003D4224"/>
    <w:rsid w:val="003D61EA"/>
    <w:rsid w:val="003E3BBC"/>
    <w:rsid w:val="003E4EC2"/>
    <w:rsid w:val="003E5C32"/>
    <w:rsid w:val="003E6AC0"/>
    <w:rsid w:val="00406065"/>
    <w:rsid w:val="00407E73"/>
    <w:rsid w:val="00411EDB"/>
    <w:rsid w:val="00417D56"/>
    <w:rsid w:val="004218D7"/>
    <w:rsid w:val="0042408C"/>
    <w:rsid w:val="00424930"/>
    <w:rsid w:val="00424CF0"/>
    <w:rsid w:val="0043144A"/>
    <w:rsid w:val="00433B4E"/>
    <w:rsid w:val="004365C2"/>
    <w:rsid w:val="004368A3"/>
    <w:rsid w:val="00436F12"/>
    <w:rsid w:val="004508A8"/>
    <w:rsid w:val="0045501C"/>
    <w:rsid w:val="00455529"/>
    <w:rsid w:val="00461485"/>
    <w:rsid w:val="00463FE2"/>
    <w:rsid w:val="00464399"/>
    <w:rsid w:val="00465194"/>
    <w:rsid w:val="00466A4E"/>
    <w:rsid w:val="0046784A"/>
    <w:rsid w:val="004740A3"/>
    <w:rsid w:val="00474B51"/>
    <w:rsid w:val="00475240"/>
    <w:rsid w:val="004757FC"/>
    <w:rsid w:val="00476FD6"/>
    <w:rsid w:val="0047788A"/>
    <w:rsid w:val="00486584"/>
    <w:rsid w:val="00486F64"/>
    <w:rsid w:val="004936D4"/>
    <w:rsid w:val="004A0F0A"/>
    <w:rsid w:val="004B3C6E"/>
    <w:rsid w:val="004B53BE"/>
    <w:rsid w:val="004B6BCE"/>
    <w:rsid w:val="004B6CF1"/>
    <w:rsid w:val="004C181C"/>
    <w:rsid w:val="004C6D0F"/>
    <w:rsid w:val="004D35CB"/>
    <w:rsid w:val="004D63F8"/>
    <w:rsid w:val="004E1AE6"/>
    <w:rsid w:val="004E54C5"/>
    <w:rsid w:val="004F7C06"/>
    <w:rsid w:val="0050354E"/>
    <w:rsid w:val="005040C4"/>
    <w:rsid w:val="00504877"/>
    <w:rsid w:val="00511BEF"/>
    <w:rsid w:val="00512F6D"/>
    <w:rsid w:val="005149E5"/>
    <w:rsid w:val="00516335"/>
    <w:rsid w:val="00523672"/>
    <w:rsid w:val="00523A7E"/>
    <w:rsid w:val="0052479A"/>
    <w:rsid w:val="0052736C"/>
    <w:rsid w:val="00536A6F"/>
    <w:rsid w:val="005429BE"/>
    <w:rsid w:val="00544120"/>
    <w:rsid w:val="0054428C"/>
    <w:rsid w:val="0054695E"/>
    <w:rsid w:val="0055016F"/>
    <w:rsid w:val="00557560"/>
    <w:rsid w:val="005672A7"/>
    <w:rsid w:val="0056751F"/>
    <w:rsid w:val="00570538"/>
    <w:rsid w:val="005709AB"/>
    <w:rsid w:val="00574C59"/>
    <w:rsid w:val="00575DDE"/>
    <w:rsid w:val="00580D67"/>
    <w:rsid w:val="00591B77"/>
    <w:rsid w:val="0059672F"/>
    <w:rsid w:val="0059728D"/>
    <w:rsid w:val="0059731A"/>
    <w:rsid w:val="005A256C"/>
    <w:rsid w:val="005A2E8B"/>
    <w:rsid w:val="005A38F2"/>
    <w:rsid w:val="005A3D7A"/>
    <w:rsid w:val="005A4485"/>
    <w:rsid w:val="005B1706"/>
    <w:rsid w:val="005B2878"/>
    <w:rsid w:val="005B7E4A"/>
    <w:rsid w:val="005C2064"/>
    <w:rsid w:val="005C4A56"/>
    <w:rsid w:val="005D0840"/>
    <w:rsid w:val="005D30D6"/>
    <w:rsid w:val="005D6298"/>
    <w:rsid w:val="005E328A"/>
    <w:rsid w:val="005E546F"/>
    <w:rsid w:val="005F3A60"/>
    <w:rsid w:val="005F3EF7"/>
    <w:rsid w:val="005F6295"/>
    <w:rsid w:val="005F78E2"/>
    <w:rsid w:val="006007EC"/>
    <w:rsid w:val="00603D77"/>
    <w:rsid w:val="00604635"/>
    <w:rsid w:val="00606707"/>
    <w:rsid w:val="00606F7E"/>
    <w:rsid w:val="006102D6"/>
    <w:rsid w:val="00613976"/>
    <w:rsid w:val="00620780"/>
    <w:rsid w:val="006213C8"/>
    <w:rsid w:val="00622FB7"/>
    <w:rsid w:val="006231C6"/>
    <w:rsid w:val="006253C4"/>
    <w:rsid w:val="00625BD9"/>
    <w:rsid w:val="00625FC1"/>
    <w:rsid w:val="00633894"/>
    <w:rsid w:val="00634ACB"/>
    <w:rsid w:val="00640216"/>
    <w:rsid w:val="006406E5"/>
    <w:rsid w:val="00641C50"/>
    <w:rsid w:val="0064208C"/>
    <w:rsid w:val="00642960"/>
    <w:rsid w:val="00646174"/>
    <w:rsid w:val="00646499"/>
    <w:rsid w:val="0065633D"/>
    <w:rsid w:val="00657500"/>
    <w:rsid w:val="0067049B"/>
    <w:rsid w:val="00675EC5"/>
    <w:rsid w:val="00681422"/>
    <w:rsid w:val="006910A0"/>
    <w:rsid w:val="006919DF"/>
    <w:rsid w:val="006A0F8E"/>
    <w:rsid w:val="006A5E02"/>
    <w:rsid w:val="006A6DCD"/>
    <w:rsid w:val="006A775B"/>
    <w:rsid w:val="006B0A64"/>
    <w:rsid w:val="006B361E"/>
    <w:rsid w:val="006B5202"/>
    <w:rsid w:val="006B6F75"/>
    <w:rsid w:val="006B7C43"/>
    <w:rsid w:val="006C1092"/>
    <w:rsid w:val="006C2721"/>
    <w:rsid w:val="006C563B"/>
    <w:rsid w:val="006D05CA"/>
    <w:rsid w:val="006D5241"/>
    <w:rsid w:val="006F278A"/>
    <w:rsid w:val="006F5D35"/>
    <w:rsid w:val="006F6229"/>
    <w:rsid w:val="00713F0F"/>
    <w:rsid w:val="007156C2"/>
    <w:rsid w:val="00715704"/>
    <w:rsid w:val="00716A9B"/>
    <w:rsid w:val="00721692"/>
    <w:rsid w:val="0072533B"/>
    <w:rsid w:val="00726038"/>
    <w:rsid w:val="00727B06"/>
    <w:rsid w:val="007318BC"/>
    <w:rsid w:val="00734121"/>
    <w:rsid w:val="007347C2"/>
    <w:rsid w:val="0074249F"/>
    <w:rsid w:val="007429E7"/>
    <w:rsid w:val="0074690A"/>
    <w:rsid w:val="00753206"/>
    <w:rsid w:val="00753CFE"/>
    <w:rsid w:val="0075437F"/>
    <w:rsid w:val="00755080"/>
    <w:rsid w:val="00755A56"/>
    <w:rsid w:val="00761037"/>
    <w:rsid w:val="007638DF"/>
    <w:rsid w:val="00764B75"/>
    <w:rsid w:val="00770B4E"/>
    <w:rsid w:val="0077158C"/>
    <w:rsid w:val="00771D82"/>
    <w:rsid w:val="00773A4E"/>
    <w:rsid w:val="00773ABD"/>
    <w:rsid w:val="007815B2"/>
    <w:rsid w:val="00781B34"/>
    <w:rsid w:val="0078418B"/>
    <w:rsid w:val="00784B11"/>
    <w:rsid w:val="00786F1A"/>
    <w:rsid w:val="0079420B"/>
    <w:rsid w:val="00796C68"/>
    <w:rsid w:val="00797825"/>
    <w:rsid w:val="007A2AB5"/>
    <w:rsid w:val="007A5F15"/>
    <w:rsid w:val="007B1501"/>
    <w:rsid w:val="007B2F5A"/>
    <w:rsid w:val="007B3D2B"/>
    <w:rsid w:val="007C4EDB"/>
    <w:rsid w:val="007C6D92"/>
    <w:rsid w:val="007D5B1E"/>
    <w:rsid w:val="007D6C9A"/>
    <w:rsid w:val="007E3D7B"/>
    <w:rsid w:val="007E45A0"/>
    <w:rsid w:val="007E4911"/>
    <w:rsid w:val="007E6981"/>
    <w:rsid w:val="007F40D1"/>
    <w:rsid w:val="00800846"/>
    <w:rsid w:val="00800B1F"/>
    <w:rsid w:val="00800C0D"/>
    <w:rsid w:val="008018DF"/>
    <w:rsid w:val="0080585B"/>
    <w:rsid w:val="008066D8"/>
    <w:rsid w:val="0080703C"/>
    <w:rsid w:val="008161C1"/>
    <w:rsid w:val="008162DB"/>
    <w:rsid w:val="00820EC0"/>
    <w:rsid w:val="00831E8C"/>
    <w:rsid w:val="00831EC1"/>
    <w:rsid w:val="008322EA"/>
    <w:rsid w:val="00832D97"/>
    <w:rsid w:val="0083324A"/>
    <w:rsid w:val="00833DD0"/>
    <w:rsid w:val="008352B4"/>
    <w:rsid w:val="00836407"/>
    <w:rsid w:val="0084120E"/>
    <w:rsid w:val="008413D9"/>
    <w:rsid w:val="00842160"/>
    <w:rsid w:val="00842C28"/>
    <w:rsid w:val="008430D9"/>
    <w:rsid w:val="00844A5B"/>
    <w:rsid w:val="00845B0C"/>
    <w:rsid w:val="00846A65"/>
    <w:rsid w:val="00855516"/>
    <w:rsid w:val="0085727B"/>
    <w:rsid w:val="0085746E"/>
    <w:rsid w:val="00862ED8"/>
    <w:rsid w:val="00863884"/>
    <w:rsid w:val="00865785"/>
    <w:rsid w:val="008678D6"/>
    <w:rsid w:val="00874E1F"/>
    <w:rsid w:val="00875D43"/>
    <w:rsid w:val="008827E8"/>
    <w:rsid w:val="00886605"/>
    <w:rsid w:val="00886A20"/>
    <w:rsid w:val="00886A8B"/>
    <w:rsid w:val="00890DD6"/>
    <w:rsid w:val="00891925"/>
    <w:rsid w:val="0089483B"/>
    <w:rsid w:val="008954E6"/>
    <w:rsid w:val="008A3ACA"/>
    <w:rsid w:val="008A44FF"/>
    <w:rsid w:val="008A4B71"/>
    <w:rsid w:val="008A6B02"/>
    <w:rsid w:val="008B0F14"/>
    <w:rsid w:val="008B2081"/>
    <w:rsid w:val="008B31AD"/>
    <w:rsid w:val="008B44F1"/>
    <w:rsid w:val="008B4F5A"/>
    <w:rsid w:val="008B5CA4"/>
    <w:rsid w:val="008C6141"/>
    <w:rsid w:val="008C6B7B"/>
    <w:rsid w:val="008D2F82"/>
    <w:rsid w:val="008D3258"/>
    <w:rsid w:val="008D4F1E"/>
    <w:rsid w:val="008E4B2A"/>
    <w:rsid w:val="008E766A"/>
    <w:rsid w:val="008E7C57"/>
    <w:rsid w:val="008F2802"/>
    <w:rsid w:val="008F6939"/>
    <w:rsid w:val="009000C4"/>
    <w:rsid w:val="00905F15"/>
    <w:rsid w:val="0091058D"/>
    <w:rsid w:val="009176CF"/>
    <w:rsid w:val="00923422"/>
    <w:rsid w:val="009249C4"/>
    <w:rsid w:val="00927C72"/>
    <w:rsid w:val="00933842"/>
    <w:rsid w:val="00935268"/>
    <w:rsid w:val="00935D36"/>
    <w:rsid w:val="00940400"/>
    <w:rsid w:val="00941195"/>
    <w:rsid w:val="009474C5"/>
    <w:rsid w:val="00947E6D"/>
    <w:rsid w:val="009517C5"/>
    <w:rsid w:val="00953195"/>
    <w:rsid w:val="00953715"/>
    <w:rsid w:val="00957C77"/>
    <w:rsid w:val="009627CD"/>
    <w:rsid w:val="00962D83"/>
    <w:rsid w:val="009654BC"/>
    <w:rsid w:val="00966EF6"/>
    <w:rsid w:val="00967D81"/>
    <w:rsid w:val="009730AC"/>
    <w:rsid w:val="00974173"/>
    <w:rsid w:val="00975342"/>
    <w:rsid w:val="00980E71"/>
    <w:rsid w:val="00985675"/>
    <w:rsid w:val="00986E45"/>
    <w:rsid w:val="00992932"/>
    <w:rsid w:val="00993DD0"/>
    <w:rsid w:val="0099785A"/>
    <w:rsid w:val="009A6106"/>
    <w:rsid w:val="009B0C1C"/>
    <w:rsid w:val="009B308D"/>
    <w:rsid w:val="009B3AF5"/>
    <w:rsid w:val="009B5499"/>
    <w:rsid w:val="009C35B5"/>
    <w:rsid w:val="009D76BB"/>
    <w:rsid w:val="009E20CE"/>
    <w:rsid w:val="009E4847"/>
    <w:rsid w:val="009E7DB6"/>
    <w:rsid w:val="009F5054"/>
    <w:rsid w:val="009F59E0"/>
    <w:rsid w:val="009F5E5E"/>
    <w:rsid w:val="00A1248F"/>
    <w:rsid w:val="00A1641E"/>
    <w:rsid w:val="00A261A2"/>
    <w:rsid w:val="00A26B89"/>
    <w:rsid w:val="00A30E28"/>
    <w:rsid w:val="00A336C4"/>
    <w:rsid w:val="00A4295D"/>
    <w:rsid w:val="00A45D14"/>
    <w:rsid w:val="00A51FC4"/>
    <w:rsid w:val="00A65554"/>
    <w:rsid w:val="00A723E3"/>
    <w:rsid w:val="00A819A1"/>
    <w:rsid w:val="00A81E7E"/>
    <w:rsid w:val="00A84219"/>
    <w:rsid w:val="00A842C3"/>
    <w:rsid w:val="00A96679"/>
    <w:rsid w:val="00AA2D9F"/>
    <w:rsid w:val="00AA36DF"/>
    <w:rsid w:val="00AA6CE2"/>
    <w:rsid w:val="00AA727D"/>
    <w:rsid w:val="00AB069B"/>
    <w:rsid w:val="00AB0EAA"/>
    <w:rsid w:val="00AB1EDE"/>
    <w:rsid w:val="00AB5617"/>
    <w:rsid w:val="00AB5D6B"/>
    <w:rsid w:val="00AC74B9"/>
    <w:rsid w:val="00AC75CB"/>
    <w:rsid w:val="00AD251D"/>
    <w:rsid w:val="00AD27F0"/>
    <w:rsid w:val="00AD422C"/>
    <w:rsid w:val="00AD4AD5"/>
    <w:rsid w:val="00AD63B7"/>
    <w:rsid w:val="00AF05D1"/>
    <w:rsid w:val="00B0097E"/>
    <w:rsid w:val="00B018E1"/>
    <w:rsid w:val="00B02078"/>
    <w:rsid w:val="00B146AF"/>
    <w:rsid w:val="00B20BC3"/>
    <w:rsid w:val="00B21A33"/>
    <w:rsid w:val="00B22656"/>
    <w:rsid w:val="00B22DDC"/>
    <w:rsid w:val="00B26F7A"/>
    <w:rsid w:val="00B3155B"/>
    <w:rsid w:val="00B40137"/>
    <w:rsid w:val="00B42AC6"/>
    <w:rsid w:val="00B42F78"/>
    <w:rsid w:val="00B50484"/>
    <w:rsid w:val="00B517F8"/>
    <w:rsid w:val="00B5400E"/>
    <w:rsid w:val="00B56797"/>
    <w:rsid w:val="00B6266D"/>
    <w:rsid w:val="00B6266E"/>
    <w:rsid w:val="00B6557F"/>
    <w:rsid w:val="00B65E88"/>
    <w:rsid w:val="00B73CC1"/>
    <w:rsid w:val="00B82831"/>
    <w:rsid w:val="00B83E3B"/>
    <w:rsid w:val="00B87EA4"/>
    <w:rsid w:val="00B90FC6"/>
    <w:rsid w:val="00B93237"/>
    <w:rsid w:val="00B941C2"/>
    <w:rsid w:val="00B94301"/>
    <w:rsid w:val="00B948A6"/>
    <w:rsid w:val="00B952CF"/>
    <w:rsid w:val="00B97223"/>
    <w:rsid w:val="00BA31E6"/>
    <w:rsid w:val="00BA426B"/>
    <w:rsid w:val="00BB1FCB"/>
    <w:rsid w:val="00BD0E84"/>
    <w:rsid w:val="00BD1885"/>
    <w:rsid w:val="00BD4D11"/>
    <w:rsid w:val="00BD52D0"/>
    <w:rsid w:val="00BE2A35"/>
    <w:rsid w:val="00BF00B3"/>
    <w:rsid w:val="00BF21EC"/>
    <w:rsid w:val="00C03D4F"/>
    <w:rsid w:val="00C0524F"/>
    <w:rsid w:val="00C0576E"/>
    <w:rsid w:val="00C122B5"/>
    <w:rsid w:val="00C1431C"/>
    <w:rsid w:val="00C2022A"/>
    <w:rsid w:val="00C229D9"/>
    <w:rsid w:val="00C22C4D"/>
    <w:rsid w:val="00C23095"/>
    <w:rsid w:val="00C24963"/>
    <w:rsid w:val="00C30E93"/>
    <w:rsid w:val="00C313F0"/>
    <w:rsid w:val="00C359E4"/>
    <w:rsid w:val="00C362A2"/>
    <w:rsid w:val="00C41A2C"/>
    <w:rsid w:val="00C44479"/>
    <w:rsid w:val="00C44FBA"/>
    <w:rsid w:val="00C52A49"/>
    <w:rsid w:val="00C53FCB"/>
    <w:rsid w:val="00C559D8"/>
    <w:rsid w:val="00C575F0"/>
    <w:rsid w:val="00C61504"/>
    <w:rsid w:val="00C618A8"/>
    <w:rsid w:val="00C61FE5"/>
    <w:rsid w:val="00C622FF"/>
    <w:rsid w:val="00C651C8"/>
    <w:rsid w:val="00C65FF5"/>
    <w:rsid w:val="00C67FF1"/>
    <w:rsid w:val="00C74A13"/>
    <w:rsid w:val="00C770E9"/>
    <w:rsid w:val="00C774E0"/>
    <w:rsid w:val="00C80050"/>
    <w:rsid w:val="00C84871"/>
    <w:rsid w:val="00C84EC8"/>
    <w:rsid w:val="00C85EE7"/>
    <w:rsid w:val="00C90C7C"/>
    <w:rsid w:val="00C90D4B"/>
    <w:rsid w:val="00C92106"/>
    <w:rsid w:val="00C9514B"/>
    <w:rsid w:val="00C9587D"/>
    <w:rsid w:val="00CB10E8"/>
    <w:rsid w:val="00CB14CF"/>
    <w:rsid w:val="00CB29CF"/>
    <w:rsid w:val="00CD22F0"/>
    <w:rsid w:val="00CD295E"/>
    <w:rsid w:val="00CD3BDB"/>
    <w:rsid w:val="00CD4F22"/>
    <w:rsid w:val="00CE501A"/>
    <w:rsid w:val="00CF0946"/>
    <w:rsid w:val="00CF0A26"/>
    <w:rsid w:val="00D0767C"/>
    <w:rsid w:val="00D14142"/>
    <w:rsid w:val="00D17A8A"/>
    <w:rsid w:val="00D22944"/>
    <w:rsid w:val="00D22BDB"/>
    <w:rsid w:val="00D2339F"/>
    <w:rsid w:val="00D23E28"/>
    <w:rsid w:val="00D25D88"/>
    <w:rsid w:val="00D25EEE"/>
    <w:rsid w:val="00D27599"/>
    <w:rsid w:val="00D30A63"/>
    <w:rsid w:val="00D34A33"/>
    <w:rsid w:val="00D4046B"/>
    <w:rsid w:val="00D43083"/>
    <w:rsid w:val="00D46FE9"/>
    <w:rsid w:val="00D50E1A"/>
    <w:rsid w:val="00D528B3"/>
    <w:rsid w:val="00D53996"/>
    <w:rsid w:val="00D573F9"/>
    <w:rsid w:val="00D5789A"/>
    <w:rsid w:val="00D7083F"/>
    <w:rsid w:val="00D7104C"/>
    <w:rsid w:val="00D71FF4"/>
    <w:rsid w:val="00D7443D"/>
    <w:rsid w:val="00D76973"/>
    <w:rsid w:val="00D8136C"/>
    <w:rsid w:val="00D938C1"/>
    <w:rsid w:val="00DA22E9"/>
    <w:rsid w:val="00DB20E7"/>
    <w:rsid w:val="00DB421B"/>
    <w:rsid w:val="00DC14DB"/>
    <w:rsid w:val="00DC313D"/>
    <w:rsid w:val="00DC43BA"/>
    <w:rsid w:val="00DD04A6"/>
    <w:rsid w:val="00DD0B1B"/>
    <w:rsid w:val="00DD4EED"/>
    <w:rsid w:val="00DD600B"/>
    <w:rsid w:val="00DE1D29"/>
    <w:rsid w:val="00DE27A0"/>
    <w:rsid w:val="00DE3CCA"/>
    <w:rsid w:val="00DE5D88"/>
    <w:rsid w:val="00DF1355"/>
    <w:rsid w:val="00DF238D"/>
    <w:rsid w:val="00E00327"/>
    <w:rsid w:val="00E044E5"/>
    <w:rsid w:val="00E0484D"/>
    <w:rsid w:val="00E04A68"/>
    <w:rsid w:val="00E07C44"/>
    <w:rsid w:val="00E25497"/>
    <w:rsid w:val="00E2618A"/>
    <w:rsid w:val="00E508D3"/>
    <w:rsid w:val="00E53E10"/>
    <w:rsid w:val="00E5749C"/>
    <w:rsid w:val="00E61140"/>
    <w:rsid w:val="00E61F76"/>
    <w:rsid w:val="00E64338"/>
    <w:rsid w:val="00E7597A"/>
    <w:rsid w:val="00E8096F"/>
    <w:rsid w:val="00E81AF4"/>
    <w:rsid w:val="00E81EB5"/>
    <w:rsid w:val="00E85FC4"/>
    <w:rsid w:val="00E863AD"/>
    <w:rsid w:val="00E91297"/>
    <w:rsid w:val="00E91CC5"/>
    <w:rsid w:val="00EB15C0"/>
    <w:rsid w:val="00EB1B98"/>
    <w:rsid w:val="00EB3250"/>
    <w:rsid w:val="00EB6BAE"/>
    <w:rsid w:val="00EC0779"/>
    <w:rsid w:val="00EC0FB4"/>
    <w:rsid w:val="00EC1ADD"/>
    <w:rsid w:val="00EC4C3F"/>
    <w:rsid w:val="00EC5C11"/>
    <w:rsid w:val="00ED6DA1"/>
    <w:rsid w:val="00ED6E4F"/>
    <w:rsid w:val="00EE09A3"/>
    <w:rsid w:val="00EE1212"/>
    <w:rsid w:val="00EE29B7"/>
    <w:rsid w:val="00EE3399"/>
    <w:rsid w:val="00EE3B60"/>
    <w:rsid w:val="00EF55E2"/>
    <w:rsid w:val="00EF59C1"/>
    <w:rsid w:val="00EF7243"/>
    <w:rsid w:val="00F00D43"/>
    <w:rsid w:val="00F07F77"/>
    <w:rsid w:val="00F1278E"/>
    <w:rsid w:val="00F241A9"/>
    <w:rsid w:val="00F267C5"/>
    <w:rsid w:val="00F30815"/>
    <w:rsid w:val="00F339A0"/>
    <w:rsid w:val="00F34217"/>
    <w:rsid w:val="00F40812"/>
    <w:rsid w:val="00F423A7"/>
    <w:rsid w:val="00F42D99"/>
    <w:rsid w:val="00F437FD"/>
    <w:rsid w:val="00F4629D"/>
    <w:rsid w:val="00F526F3"/>
    <w:rsid w:val="00F53F6C"/>
    <w:rsid w:val="00F6220C"/>
    <w:rsid w:val="00F63116"/>
    <w:rsid w:val="00F633AE"/>
    <w:rsid w:val="00F67A51"/>
    <w:rsid w:val="00F71017"/>
    <w:rsid w:val="00F726E6"/>
    <w:rsid w:val="00F73B5D"/>
    <w:rsid w:val="00F85A75"/>
    <w:rsid w:val="00F92F2C"/>
    <w:rsid w:val="00F93503"/>
    <w:rsid w:val="00F93ACE"/>
    <w:rsid w:val="00F949A2"/>
    <w:rsid w:val="00F95107"/>
    <w:rsid w:val="00F95A16"/>
    <w:rsid w:val="00FA157A"/>
    <w:rsid w:val="00FA2FD6"/>
    <w:rsid w:val="00FA59B7"/>
    <w:rsid w:val="00FB0F4C"/>
    <w:rsid w:val="00FB1B0D"/>
    <w:rsid w:val="00FB32AB"/>
    <w:rsid w:val="00FB4610"/>
    <w:rsid w:val="00FC08D7"/>
    <w:rsid w:val="00FC34E3"/>
    <w:rsid w:val="00FC3E23"/>
    <w:rsid w:val="00FC58AB"/>
    <w:rsid w:val="00FC6514"/>
    <w:rsid w:val="00FC7EDC"/>
    <w:rsid w:val="00FD1E8A"/>
    <w:rsid w:val="00FD3F57"/>
    <w:rsid w:val="00FD43F1"/>
    <w:rsid w:val="00FE0DCE"/>
    <w:rsid w:val="00FE26A1"/>
    <w:rsid w:val="00FE4DE9"/>
    <w:rsid w:val="00FE6499"/>
    <w:rsid w:val="00FF140C"/>
    <w:rsid w:val="00FF1819"/>
    <w:rsid w:val="00FF1A9E"/>
    <w:rsid w:val="00FF49B7"/>
    <w:rsid w:val="00FF5D1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ACB"/>
    <w:rPr>
      <w:sz w:val="24"/>
      <w:szCs w:val="24"/>
      <w:lang w:eastAsia="en-US"/>
    </w:rPr>
  </w:style>
  <w:style w:type="paragraph" w:styleId="Heading1">
    <w:name w:val="heading 1"/>
    <w:basedOn w:val="Normal"/>
    <w:next w:val="Normal"/>
    <w:link w:val="Heading1Char"/>
    <w:uiPriority w:val="99"/>
    <w:qFormat/>
    <w:rsid w:val="00F437FD"/>
    <w:pPr>
      <w:keepNext/>
      <w:keepLines/>
      <w:spacing w:before="480"/>
      <w:outlineLvl w:val="0"/>
    </w:pPr>
    <w:rPr>
      <w:rFonts w:ascii="Calibri Light" w:eastAsia="Times New Roman" w:hAnsi="Calibri Light"/>
      <w:b/>
      <w:bCs/>
      <w:color w:val="2E74B5"/>
      <w:sz w:val="28"/>
      <w:szCs w:val="28"/>
    </w:rPr>
  </w:style>
  <w:style w:type="paragraph" w:styleId="Heading2">
    <w:name w:val="heading 2"/>
    <w:basedOn w:val="Normal"/>
    <w:link w:val="Heading2Char"/>
    <w:uiPriority w:val="99"/>
    <w:qFormat/>
    <w:rsid w:val="0080585B"/>
    <w:pPr>
      <w:spacing w:before="100" w:beforeAutospacing="1" w:after="100" w:afterAutospacing="1"/>
      <w:outlineLvl w:val="1"/>
    </w:pPr>
    <w:rPr>
      <w:rFonts w:ascii="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437FD"/>
    <w:rPr>
      <w:rFonts w:ascii="Calibri Light" w:hAnsi="Calibri Light" w:cs="Times New Roman"/>
      <w:b/>
      <w:bCs/>
      <w:color w:val="2E74B5"/>
      <w:sz w:val="28"/>
      <w:szCs w:val="28"/>
    </w:rPr>
  </w:style>
  <w:style w:type="character" w:customStyle="1" w:styleId="Heading2Char">
    <w:name w:val="Heading 2 Char"/>
    <w:link w:val="Heading2"/>
    <w:uiPriority w:val="99"/>
    <w:locked/>
    <w:rsid w:val="0080585B"/>
    <w:rPr>
      <w:rFonts w:ascii="Times New Roman" w:hAnsi="Times New Roman" w:cs="Times New Roman"/>
      <w:b/>
      <w:bCs/>
      <w:sz w:val="36"/>
      <w:szCs w:val="36"/>
      <w:lang w:eastAsia="en-GB"/>
    </w:rPr>
  </w:style>
  <w:style w:type="paragraph" w:styleId="ListParagraph">
    <w:name w:val="List Paragraph"/>
    <w:aliases w:val="Bullet"/>
    <w:basedOn w:val="Normal"/>
    <w:link w:val="ListParagraphChar"/>
    <w:uiPriority w:val="99"/>
    <w:qFormat/>
    <w:rsid w:val="005F6295"/>
    <w:pPr>
      <w:ind w:left="720"/>
      <w:contextualSpacing/>
    </w:pPr>
  </w:style>
  <w:style w:type="character" w:styleId="Strong">
    <w:name w:val="Strong"/>
    <w:uiPriority w:val="99"/>
    <w:qFormat/>
    <w:rsid w:val="0080585B"/>
    <w:rPr>
      <w:rFonts w:cs="Times New Roman"/>
      <w:b/>
      <w:bCs/>
    </w:rPr>
  </w:style>
  <w:style w:type="paragraph" w:styleId="NormalWeb">
    <w:name w:val="Normal (Web)"/>
    <w:basedOn w:val="Normal"/>
    <w:uiPriority w:val="99"/>
    <w:rsid w:val="0080585B"/>
    <w:pPr>
      <w:spacing w:before="100" w:beforeAutospacing="1" w:after="100" w:afterAutospacing="1"/>
    </w:pPr>
    <w:rPr>
      <w:rFonts w:ascii="Times New Roman" w:hAnsi="Times New Roman"/>
      <w:lang w:eastAsia="en-GB"/>
    </w:rPr>
  </w:style>
  <w:style w:type="character" w:styleId="Hyperlink">
    <w:name w:val="Hyperlink"/>
    <w:uiPriority w:val="99"/>
    <w:rsid w:val="0080585B"/>
    <w:rPr>
      <w:rFonts w:cs="Times New Roman"/>
      <w:color w:val="0000FF"/>
      <w:u w:val="single"/>
    </w:rPr>
  </w:style>
  <w:style w:type="character" w:customStyle="1" w:styleId="apple-converted-space">
    <w:name w:val="apple-converted-space"/>
    <w:uiPriority w:val="99"/>
    <w:rsid w:val="001F022A"/>
    <w:rPr>
      <w:rFonts w:cs="Times New Roman"/>
    </w:rPr>
  </w:style>
  <w:style w:type="paragraph" w:styleId="BalloonText">
    <w:name w:val="Balloon Text"/>
    <w:basedOn w:val="Normal"/>
    <w:link w:val="BalloonTextChar"/>
    <w:uiPriority w:val="99"/>
    <w:semiHidden/>
    <w:rsid w:val="0002076F"/>
    <w:rPr>
      <w:rFonts w:ascii="Tahoma" w:hAnsi="Tahoma" w:cs="Tahoma"/>
      <w:sz w:val="16"/>
      <w:szCs w:val="16"/>
    </w:rPr>
  </w:style>
  <w:style w:type="character" w:customStyle="1" w:styleId="BalloonTextChar">
    <w:name w:val="Balloon Text Char"/>
    <w:link w:val="BalloonText"/>
    <w:uiPriority w:val="99"/>
    <w:semiHidden/>
    <w:locked/>
    <w:rsid w:val="0002076F"/>
    <w:rPr>
      <w:rFonts w:ascii="Tahoma" w:hAnsi="Tahoma" w:cs="Tahoma"/>
      <w:sz w:val="16"/>
      <w:szCs w:val="16"/>
    </w:rPr>
  </w:style>
  <w:style w:type="paragraph" w:styleId="FootnoteText">
    <w:name w:val="footnote text"/>
    <w:aliases w:val="Fußnotentext arial,single space,fn,FOOTNOTES,Fußnotentext Char,Footnote Text Char2 Char,Footnote Text Char1 Char Char,Footnote Text Char2 Char Char Char,Footnote Text Char1 Char Char Char Char,Char,Footnote Text Char Char,Footnote Text C"/>
    <w:basedOn w:val="Normal"/>
    <w:link w:val="FootnoteTextChar"/>
    <w:uiPriority w:val="99"/>
    <w:rsid w:val="001229CD"/>
    <w:rPr>
      <w:rFonts w:eastAsia="Times New Roman"/>
      <w:sz w:val="20"/>
      <w:szCs w:val="20"/>
      <w:lang w:val="bg-BG" w:eastAsia="bg-BG"/>
    </w:rPr>
  </w:style>
  <w:style w:type="character" w:customStyle="1" w:styleId="FootnoteTextChar">
    <w:name w:val="Footnote Text Char"/>
    <w:aliases w:val="Fußnotentext arial Char,single space Char,fn Char,FOOTNOTES Char,Fußnotentext Char Char,Footnote Text Char2 Char Char,Footnote Text Char1 Char Char Char,Footnote Text Char2 Char Char Char Char,Char Char,Footnote Text Char Char Char"/>
    <w:link w:val="FootnoteText"/>
    <w:uiPriority w:val="99"/>
    <w:locked/>
    <w:rsid w:val="001229CD"/>
    <w:rPr>
      <w:rFonts w:eastAsia="Times New Roman" w:cs="Times New Roman"/>
      <w:sz w:val="20"/>
      <w:szCs w:val="20"/>
      <w:lang w:val="bg-BG" w:eastAsia="bg-BG"/>
    </w:rPr>
  </w:style>
  <w:style w:type="character" w:styleId="FootnoteReference">
    <w:name w:val="footnote reference"/>
    <w:aliases w:val="Nota,Footnote symbol,Footnote,Appel note de bas de p,SUPERS,(NECG) Footnote Reference,Voetnootverwijzing,Footnote Reference Superscript,BVI fnr,Lábjegyzet-hivatkozás,L?bjegyzet-hivatkoz?s,Char1 Char Char Char Char,ftref,f"/>
    <w:uiPriority w:val="99"/>
    <w:rsid w:val="001229CD"/>
    <w:rPr>
      <w:rFonts w:cs="Times New Roman"/>
      <w:vertAlign w:val="superscript"/>
    </w:rPr>
  </w:style>
  <w:style w:type="table" w:styleId="TableGrid">
    <w:name w:val="Table Grid"/>
    <w:basedOn w:val="TableNormal"/>
    <w:uiPriority w:val="99"/>
    <w:rsid w:val="001229CD"/>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rsid w:val="0027529D"/>
    <w:rPr>
      <w:rFonts w:cs="Times New Roman"/>
      <w:color w:val="954F72"/>
      <w:u w:val="single"/>
    </w:rPr>
  </w:style>
  <w:style w:type="paragraph" w:customStyle="1" w:styleId="Default">
    <w:name w:val="Default"/>
    <w:uiPriority w:val="99"/>
    <w:rsid w:val="003E3BBC"/>
    <w:pPr>
      <w:autoSpaceDE w:val="0"/>
      <w:autoSpaceDN w:val="0"/>
      <w:adjustRightInd w:val="0"/>
    </w:pPr>
    <w:rPr>
      <w:rFonts w:ascii="Verdana" w:hAnsi="Verdana" w:cs="Verdana"/>
      <w:color w:val="000000"/>
      <w:sz w:val="24"/>
      <w:szCs w:val="24"/>
      <w:lang w:val="bg-BG" w:eastAsia="en-US"/>
    </w:rPr>
  </w:style>
  <w:style w:type="character" w:styleId="CommentReference">
    <w:name w:val="annotation reference"/>
    <w:uiPriority w:val="99"/>
    <w:semiHidden/>
    <w:rsid w:val="004757FC"/>
    <w:rPr>
      <w:rFonts w:cs="Times New Roman"/>
      <w:sz w:val="16"/>
      <w:szCs w:val="16"/>
    </w:rPr>
  </w:style>
  <w:style w:type="paragraph" w:styleId="CommentText">
    <w:name w:val="annotation text"/>
    <w:basedOn w:val="Normal"/>
    <w:link w:val="CommentTextChar"/>
    <w:uiPriority w:val="99"/>
    <w:semiHidden/>
    <w:rsid w:val="004757FC"/>
    <w:rPr>
      <w:sz w:val="20"/>
      <w:szCs w:val="20"/>
    </w:rPr>
  </w:style>
  <w:style w:type="character" w:customStyle="1" w:styleId="CommentTextChar">
    <w:name w:val="Comment Text Char"/>
    <w:link w:val="CommentText"/>
    <w:uiPriority w:val="99"/>
    <w:semiHidden/>
    <w:locked/>
    <w:rsid w:val="004757FC"/>
    <w:rPr>
      <w:rFonts w:cs="Times New Roman"/>
      <w:sz w:val="20"/>
      <w:szCs w:val="20"/>
    </w:rPr>
  </w:style>
  <w:style w:type="paragraph" w:styleId="CommentSubject">
    <w:name w:val="annotation subject"/>
    <w:basedOn w:val="CommentText"/>
    <w:next w:val="CommentText"/>
    <w:link w:val="CommentSubjectChar"/>
    <w:uiPriority w:val="99"/>
    <w:semiHidden/>
    <w:rsid w:val="004757FC"/>
    <w:rPr>
      <w:b/>
      <w:bCs/>
    </w:rPr>
  </w:style>
  <w:style w:type="character" w:customStyle="1" w:styleId="CommentSubjectChar">
    <w:name w:val="Comment Subject Char"/>
    <w:link w:val="CommentSubject"/>
    <w:uiPriority w:val="99"/>
    <w:semiHidden/>
    <w:locked/>
    <w:rsid w:val="004757FC"/>
    <w:rPr>
      <w:rFonts w:cs="Times New Roman"/>
      <w:b/>
      <w:bCs/>
      <w:sz w:val="20"/>
      <w:szCs w:val="20"/>
    </w:rPr>
  </w:style>
  <w:style w:type="paragraph" w:styleId="Header">
    <w:name w:val="header"/>
    <w:basedOn w:val="Normal"/>
    <w:link w:val="HeaderChar"/>
    <w:uiPriority w:val="99"/>
    <w:rsid w:val="004757FC"/>
    <w:pPr>
      <w:tabs>
        <w:tab w:val="center" w:pos="4680"/>
        <w:tab w:val="right" w:pos="9360"/>
      </w:tabs>
    </w:pPr>
  </w:style>
  <w:style w:type="character" w:customStyle="1" w:styleId="HeaderChar">
    <w:name w:val="Header Char"/>
    <w:link w:val="Header"/>
    <w:uiPriority w:val="99"/>
    <w:locked/>
    <w:rsid w:val="004757FC"/>
    <w:rPr>
      <w:rFonts w:cs="Times New Roman"/>
    </w:rPr>
  </w:style>
  <w:style w:type="paragraph" w:styleId="Footer">
    <w:name w:val="footer"/>
    <w:basedOn w:val="Normal"/>
    <w:link w:val="FooterChar"/>
    <w:uiPriority w:val="99"/>
    <w:rsid w:val="004757FC"/>
    <w:pPr>
      <w:tabs>
        <w:tab w:val="center" w:pos="4680"/>
        <w:tab w:val="right" w:pos="9360"/>
      </w:tabs>
    </w:pPr>
  </w:style>
  <w:style w:type="character" w:customStyle="1" w:styleId="FooterChar">
    <w:name w:val="Footer Char"/>
    <w:link w:val="Footer"/>
    <w:uiPriority w:val="99"/>
    <w:locked/>
    <w:rsid w:val="004757FC"/>
    <w:rPr>
      <w:rFonts w:cs="Times New Roman"/>
    </w:rPr>
  </w:style>
  <w:style w:type="paragraph" w:styleId="Revision">
    <w:name w:val="Revision"/>
    <w:hidden/>
    <w:uiPriority w:val="99"/>
    <w:semiHidden/>
    <w:rsid w:val="004757FC"/>
    <w:rPr>
      <w:sz w:val="24"/>
      <w:szCs w:val="24"/>
      <w:lang w:eastAsia="en-US"/>
    </w:rPr>
  </w:style>
  <w:style w:type="character" w:customStyle="1" w:styleId="UnresolvedMention">
    <w:name w:val="Unresolved Mention"/>
    <w:uiPriority w:val="99"/>
    <w:semiHidden/>
    <w:rsid w:val="005672A7"/>
    <w:rPr>
      <w:rFonts w:cs="Times New Roman"/>
      <w:color w:val="605E5C"/>
      <w:shd w:val="clear" w:color="auto" w:fill="E1DFDD"/>
    </w:rPr>
  </w:style>
  <w:style w:type="character" w:customStyle="1" w:styleId="ListParagraphChar">
    <w:name w:val="List Paragraph Char"/>
    <w:aliases w:val="Bullet Char"/>
    <w:link w:val="ListParagraph"/>
    <w:uiPriority w:val="99"/>
    <w:locked/>
    <w:rsid w:val="00962D83"/>
    <w:rPr>
      <w:rFonts w:cs="Times New Roman"/>
    </w:rPr>
  </w:style>
  <w:style w:type="character" w:styleId="PlaceholderText">
    <w:name w:val="Placeholder Text"/>
    <w:uiPriority w:val="99"/>
    <w:semiHidden/>
    <w:rsid w:val="00E7597A"/>
    <w:rPr>
      <w:rFonts w:cs="Times New Roman"/>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ACB"/>
    <w:rPr>
      <w:sz w:val="24"/>
      <w:szCs w:val="24"/>
      <w:lang w:eastAsia="en-US"/>
    </w:rPr>
  </w:style>
  <w:style w:type="paragraph" w:styleId="Heading1">
    <w:name w:val="heading 1"/>
    <w:basedOn w:val="Normal"/>
    <w:next w:val="Normal"/>
    <w:link w:val="Heading1Char"/>
    <w:uiPriority w:val="99"/>
    <w:qFormat/>
    <w:rsid w:val="00F437FD"/>
    <w:pPr>
      <w:keepNext/>
      <w:keepLines/>
      <w:spacing w:before="480"/>
      <w:outlineLvl w:val="0"/>
    </w:pPr>
    <w:rPr>
      <w:rFonts w:ascii="Calibri Light" w:eastAsia="Times New Roman" w:hAnsi="Calibri Light"/>
      <w:b/>
      <w:bCs/>
      <w:color w:val="2E74B5"/>
      <w:sz w:val="28"/>
      <w:szCs w:val="28"/>
    </w:rPr>
  </w:style>
  <w:style w:type="paragraph" w:styleId="Heading2">
    <w:name w:val="heading 2"/>
    <w:basedOn w:val="Normal"/>
    <w:link w:val="Heading2Char"/>
    <w:uiPriority w:val="99"/>
    <w:qFormat/>
    <w:rsid w:val="0080585B"/>
    <w:pPr>
      <w:spacing w:before="100" w:beforeAutospacing="1" w:after="100" w:afterAutospacing="1"/>
      <w:outlineLvl w:val="1"/>
    </w:pPr>
    <w:rPr>
      <w:rFonts w:ascii="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437FD"/>
    <w:rPr>
      <w:rFonts w:ascii="Calibri Light" w:hAnsi="Calibri Light" w:cs="Times New Roman"/>
      <w:b/>
      <w:bCs/>
      <w:color w:val="2E74B5"/>
      <w:sz w:val="28"/>
      <w:szCs w:val="28"/>
    </w:rPr>
  </w:style>
  <w:style w:type="character" w:customStyle="1" w:styleId="Heading2Char">
    <w:name w:val="Heading 2 Char"/>
    <w:link w:val="Heading2"/>
    <w:uiPriority w:val="99"/>
    <w:locked/>
    <w:rsid w:val="0080585B"/>
    <w:rPr>
      <w:rFonts w:ascii="Times New Roman" w:hAnsi="Times New Roman" w:cs="Times New Roman"/>
      <w:b/>
      <w:bCs/>
      <w:sz w:val="36"/>
      <w:szCs w:val="36"/>
      <w:lang w:eastAsia="en-GB"/>
    </w:rPr>
  </w:style>
  <w:style w:type="paragraph" w:styleId="ListParagraph">
    <w:name w:val="List Paragraph"/>
    <w:aliases w:val="Bullet"/>
    <w:basedOn w:val="Normal"/>
    <w:link w:val="ListParagraphChar"/>
    <w:uiPriority w:val="99"/>
    <w:qFormat/>
    <w:rsid w:val="005F6295"/>
    <w:pPr>
      <w:ind w:left="720"/>
      <w:contextualSpacing/>
    </w:pPr>
  </w:style>
  <w:style w:type="character" w:styleId="Strong">
    <w:name w:val="Strong"/>
    <w:uiPriority w:val="99"/>
    <w:qFormat/>
    <w:rsid w:val="0080585B"/>
    <w:rPr>
      <w:rFonts w:cs="Times New Roman"/>
      <w:b/>
      <w:bCs/>
    </w:rPr>
  </w:style>
  <w:style w:type="paragraph" w:styleId="NormalWeb">
    <w:name w:val="Normal (Web)"/>
    <w:basedOn w:val="Normal"/>
    <w:uiPriority w:val="99"/>
    <w:rsid w:val="0080585B"/>
    <w:pPr>
      <w:spacing w:before="100" w:beforeAutospacing="1" w:after="100" w:afterAutospacing="1"/>
    </w:pPr>
    <w:rPr>
      <w:rFonts w:ascii="Times New Roman" w:hAnsi="Times New Roman"/>
      <w:lang w:eastAsia="en-GB"/>
    </w:rPr>
  </w:style>
  <w:style w:type="character" w:styleId="Hyperlink">
    <w:name w:val="Hyperlink"/>
    <w:uiPriority w:val="99"/>
    <w:rsid w:val="0080585B"/>
    <w:rPr>
      <w:rFonts w:cs="Times New Roman"/>
      <w:color w:val="0000FF"/>
      <w:u w:val="single"/>
    </w:rPr>
  </w:style>
  <w:style w:type="character" w:customStyle="1" w:styleId="apple-converted-space">
    <w:name w:val="apple-converted-space"/>
    <w:uiPriority w:val="99"/>
    <w:rsid w:val="001F022A"/>
    <w:rPr>
      <w:rFonts w:cs="Times New Roman"/>
    </w:rPr>
  </w:style>
  <w:style w:type="paragraph" w:styleId="BalloonText">
    <w:name w:val="Balloon Text"/>
    <w:basedOn w:val="Normal"/>
    <w:link w:val="BalloonTextChar"/>
    <w:uiPriority w:val="99"/>
    <w:semiHidden/>
    <w:rsid w:val="0002076F"/>
    <w:rPr>
      <w:rFonts w:ascii="Tahoma" w:hAnsi="Tahoma" w:cs="Tahoma"/>
      <w:sz w:val="16"/>
      <w:szCs w:val="16"/>
    </w:rPr>
  </w:style>
  <w:style w:type="character" w:customStyle="1" w:styleId="BalloonTextChar">
    <w:name w:val="Balloon Text Char"/>
    <w:link w:val="BalloonText"/>
    <w:uiPriority w:val="99"/>
    <w:semiHidden/>
    <w:locked/>
    <w:rsid w:val="0002076F"/>
    <w:rPr>
      <w:rFonts w:ascii="Tahoma" w:hAnsi="Tahoma" w:cs="Tahoma"/>
      <w:sz w:val="16"/>
      <w:szCs w:val="16"/>
    </w:rPr>
  </w:style>
  <w:style w:type="paragraph" w:styleId="FootnoteText">
    <w:name w:val="footnote text"/>
    <w:aliases w:val="Fußnotentext arial,single space,fn,FOOTNOTES,Fußnotentext Char,Footnote Text Char2 Char,Footnote Text Char1 Char Char,Footnote Text Char2 Char Char Char,Footnote Text Char1 Char Char Char Char,Char,Footnote Text Char Char,Footnote Text C"/>
    <w:basedOn w:val="Normal"/>
    <w:link w:val="FootnoteTextChar"/>
    <w:uiPriority w:val="99"/>
    <w:rsid w:val="001229CD"/>
    <w:rPr>
      <w:rFonts w:eastAsia="Times New Roman"/>
      <w:sz w:val="20"/>
      <w:szCs w:val="20"/>
      <w:lang w:val="bg-BG" w:eastAsia="bg-BG"/>
    </w:rPr>
  </w:style>
  <w:style w:type="character" w:customStyle="1" w:styleId="FootnoteTextChar">
    <w:name w:val="Footnote Text Char"/>
    <w:aliases w:val="Fußnotentext arial Char,single space Char,fn Char,FOOTNOTES Char,Fußnotentext Char Char,Footnote Text Char2 Char Char,Footnote Text Char1 Char Char Char,Footnote Text Char2 Char Char Char Char,Char Char,Footnote Text Char Char Char"/>
    <w:link w:val="FootnoteText"/>
    <w:uiPriority w:val="99"/>
    <w:locked/>
    <w:rsid w:val="001229CD"/>
    <w:rPr>
      <w:rFonts w:eastAsia="Times New Roman" w:cs="Times New Roman"/>
      <w:sz w:val="20"/>
      <w:szCs w:val="20"/>
      <w:lang w:val="bg-BG" w:eastAsia="bg-BG"/>
    </w:rPr>
  </w:style>
  <w:style w:type="character" w:styleId="FootnoteReference">
    <w:name w:val="footnote reference"/>
    <w:aliases w:val="Nota,Footnote symbol,Footnote,Appel note de bas de p,SUPERS,(NECG) Footnote Reference,Voetnootverwijzing,Footnote Reference Superscript,BVI fnr,Lábjegyzet-hivatkozás,L?bjegyzet-hivatkoz?s,Char1 Char Char Char Char,ftref,f"/>
    <w:uiPriority w:val="99"/>
    <w:rsid w:val="001229CD"/>
    <w:rPr>
      <w:rFonts w:cs="Times New Roman"/>
      <w:vertAlign w:val="superscript"/>
    </w:rPr>
  </w:style>
  <w:style w:type="table" w:styleId="TableGrid">
    <w:name w:val="Table Grid"/>
    <w:basedOn w:val="TableNormal"/>
    <w:uiPriority w:val="99"/>
    <w:rsid w:val="001229CD"/>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rsid w:val="0027529D"/>
    <w:rPr>
      <w:rFonts w:cs="Times New Roman"/>
      <w:color w:val="954F72"/>
      <w:u w:val="single"/>
    </w:rPr>
  </w:style>
  <w:style w:type="paragraph" w:customStyle="1" w:styleId="Default">
    <w:name w:val="Default"/>
    <w:uiPriority w:val="99"/>
    <w:rsid w:val="003E3BBC"/>
    <w:pPr>
      <w:autoSpaceDE w:val="0"/>
      <w:autoSpaceDN w:val="0"/>
      <w:adjustRightInd w:val="0"/>
    </w:pPr>
    <w:rPr>
      <w:rFonts w:ascii="Verdana" w:hAnsi="Verdana" w:cs="Verdana"/>
      <w:color w:val="000000"/>
      <w:sz w:val="24"/>
      <w:szCs w:val="24"/>
      <w:lang w:val="bg-BG" w:eastAsia="en-US"/>
    </w:rPr>
  </w:style>
  <w:style w:type="character" w:styleId="CommentReference">
    <w:name w:val="annotation reference"/>
    <w:uiPriority w:val="99"/>
    <w:semiHidden/>
    <w:rsid w:val="004757FC"/>
    <w:rPr>
      <w:rFonts w:cs="Times New Roman"/>
      <w:sz w:val="16"/>
      <w:szCs w:val="16"/>
    </w:rPr>
  </w:style>
  <w:style w:type="paragraph" w:styleId="CommentText">
    <w:name w:val="annotation text"/>
    <w:basedOn w:val="Normal"/>
    <w:link w:val="CommentTextChar"/>
    <w:uiPriority w:val="99"/>
    <w:semiHidden/>
    <w:rsid w:val="004757FC"/>
    <w:rPr>
      <w:sz w:val="20"/>
      <w:szCs w:val="20"/>
    </w:rPr>
  </w:style>
  <w:style w:type="character" w:customStyle="1" w:styleId="CommentTextChar">
    <w:name w:val="Comment Text Char"/>
    <w:link w:val="CommentText"/>
    <w:uiPriority w:val="99"/>
    <w:semiHidden/>
    <w:locked/>
    <w:rsid w:val="004757FC"/>
    <w:rPr>
      <w:rFonts w:cs="Times New Roman"/>
      <w:sz w:val="20"/>
      <w:szCs w:val="20"/>
    </w:rPr>
  </w:style>
  <w:style w:type="paragraph" w:styleId="CommentSubject">
    <w:name w:val="annotation subject"/>
    <w:basedOn w:val="CommentText"/>
    <w:next w:val="CommentText"/>
    <w:link w:val="CommentSubjectChar"/>
    <w:uiPriority w:val="99"/>
    <w:semiHidden/>
    <w:rsid w:val="004757FC"/>
    <w:rPr>
      <w:b/>
      <w:bCs/>
    </w:rPr>
  </w:style>
  <w:style w:type="character" w:customStyle="1" w:styleId="CommentSubjectChar">
    <w:name w:val="Comment Subject Char"/>
    <w:link w:val="CommentSubject"/>
    <w:uiPriority w:val="99"/>
    <w:semiHidden/>
    <w:locked/>
    <w:rsid w:val="004757FC"/>
    <w:rPr>
      <w:rFonts w:cs="Times New Roman"/>
      <w:b/>
      <w:bCs/>
      <w:sz w:val="20"/>
      <w:szCs w:val="20"/>
    </w:rPr>
  </w:style>
  <w:style w:type="paragraph" w:styleId="Header">
    <w:name w:val="header"/>
    <w:basedOn w:val="Normal"/>
    <w:link w:val="HeaderChar"/>
    <w:uiPriority w:val="99"/>
    <w:rsid w:val="004757FC"/>
    <w:pPr>
      <w:tabs>
        <w:tab w:val="center" w:pos="4680"/>
        <w:tab w:val="right" w:pos="9360"/>
      </w:tabs>
    </w:pPr>
  </w:style>
  <w:style w:type="character" w:customStyle="1" w:styleId="HeaderChar">
    <w:name w:val="Header Char"/>
    <w:link w:val="Header"/>
    <w:uiPriority w:val="99"/>
    <w:locked/>
    <w:rsid w:val="004757FC"/>
    <w:rPr>
      <w:rFonts w:cs="Times New Roman"/>
    </w:rPr>
  </w:style>
  <w:style w:type="paragraph" w:styleId="Footer">
    <w:name w:val="footer"/>
    <w:basedOn w:val="Normal"/>
    <w:link w:val="FooterChar"/>
    <w:uiPriority w:val="99"/>
    <w:rsid w:val="004757FC"/>
    <w:pPr>
      <w:tabs>
        <w:tab w:val="center" w:pos="4680"/>
        <w:tab w:val="right" w:pos="9360"/>
      </w:tabs>
    </w:pPr>
  </w:style>
  <w:style w:type="character" w:customStyle="1" w:styleId="FooterChar">
    <w:name w:val="Footer Char"/>
    <w:link w:val="Footer"/>
    <w:uiPriority w:val="99"/>
    <w:locked/>
    <w:rsid w:val="004757FC"/>
    <w:rPr>
      <w:rFonts w:cs="Times New Roman"/>
    </w:rPr>
  </w:style>
  <w:style w:type="paragraph" w:styleId="Revision">
    <w:name w:val="Revision"/>
    <w:hidden/>
    <w:uiPriority w:val="99"/>
    <w:semiHidden/>
    <w:rsid w:val="004757FC"/>
    <w:rPr>
      <w:sz w:val="24"/>
      <w:szCs w:val="24"/>
      <w:lang w:eastAsia="en-US"/>
    </w:rPr>
  </w:style>
  <w:style w:type="character" w:customStyle="1" w:styleId="UnresolvedMention">
    <w:name w:val="Unresolved Mention"/>
    <w:uiPriority w:val="99"/>
    <w:semiHidden/>
    <w:rsid w:val="005672A7"/>
    <w:rPr>
      <w:rFonts w:cs="Times New Roman"/>
      <w:color w:val="605E5C"/>
      <w:shd w:val="clear" w:color="auto" w:fill="E1DFDD"/>
    </w:rPr>
  </w:style>
  <w:style w:type="character" w:customStyle="1" w:styleId="ListParagraphChar">
    <w:name w:val="List Paragraph Char"/>
    <w:aliases w:val="Bullet Char"/>
    <w:link w:val="ListParagraph"/>
    <w:uiPriority w:val="99"/>
    <w:locked/>
    <w:rsid w:val="00962D83"/>
    <w:rPr>
      <w:rFonts w:cs="Times New Roman"/>
    </w:rPr>
  </w:style>
  <w:style w:type="character" w:styleId="PlaceholderText">
    <w:name w:val="Placeholder Text"/>
    <w:uiPriority w:val="99"/>
    <w:semiHidden/>
    <w:rsid w:val="00E7597A"/>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8145520">
      <w:marLeft w:val="0"/>
      <w:marRight w:val="0"/>
      <w:marTop w:val="0"/>
      <w:marBottom w:val="0"/>
      <w:divBdr>
        <w:top w:val="none" w:sz="0" w:space="0" w:color="auto"/>
        <w:left w:val="none" w:sz="0" w:space="0" w:color="auto"/>
        <w:bottom w:val="none" w:sz="0" w:space="0" w:color="auto"/>
        <w:right w:val="none" w:sz="0" w:space="0" w:color="auto"/>
      </w:divBdr>
    </w:div>
    <w:div w:id="1678145521">
      <w:marLeft w:val="0"/>
      <w:marRight w:val="0"/>
      <w:marTop w:val="0"/>
      <w:marBottom w:val="0"/>
      <w:divBdr>
        <w:top w:val="none" w:sz="0" w:space="0" w:color="auto"/>
        <w:left w:val="none" w:sz="0" w:space="0" w:color="auto"/>
        <w:bottom w:val="none" w:sz="0" w:space="0" w:color="auto"/>
        <w:right w:val="none" w:sz="0" w:space="0" w:color="auto"/>
      </w:divBdr>
    </w:div>
    <w:div w:id="1678145522">
      <w:marLeft w:val="0"/>
      <w:marRight w:val="0"/>
      <w:marTop w:val="0"/>
      <w:marBottom w:val="0"/>
      <w:divBdr>
        <w:top w:val="none" w:sz="0" w:space="0" w:color="auto"/>
        <w:left w:val="none" w:sz="0" w:space="0" w:color="auto"/>
        <w:bottom w:val="none" w:sz="0" w:space="0" w:color="auto"/>
        <w:right w:val="none" w:sz="0" w:space="0" w:color="auto"/>
      </w:divBdr>
    </w:div>
    <w:div w:id="1678145523">
      <w:marLeft w:val="0"/>
      <w:marRight w:val="0"/>
      <w:marTop w:val="0"/>
      <w:marBottom w:val="0"/>
      <w:divBdr>
        <w:top w:val="none" w:sz="0" w:space="0" w:color="auto"/>
        <w:left w:val="none" w:sz="0" w:space="0" w:color="auto"/>
        <w:bottom w:val="none" w:sz="0" w:space="0" w:color="auto"/>
        <w:right w:val="none" w:sz="0" w:space="0" w:color="auto"/>
      </w:divBdr>
    </w:div>
    <w:div w:id="1678145524">
      <w:marLeft w:val="0"/>
      <w:marRight w:val="0"/>
      <w:marTop w:val="0"/>
      <w:marBottom w:val="0"/>
      <w:divBdr>
        <w:top w:val="none" w:sz="0" w:space="0" w:color="auto"/>
        <w:left w:val="none" w:sz="0" w:space="0" w:color="auto"/>
        <w:bottom w:val="none" w:sz="0" w:space="0" w:color="auto"/>
        <w:right w:val="none" w:sz="0" w:space="0" w:color="auto"/>
      </w:divBdr>
    </w:div>
    <w:div w:id="167814552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c.europa.eu/programmes/horizon2020/en/news/horizon-2020-work-programme-2018-202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mtitc.government.bg/page.php?category=619&amp;id=7036" TargetMode="External"/><Relationship Id="rId13" Type="http://schemas.openxmlformats.org/officeDocument/2006/relationships/hyperlink" Target="http://ec.europa.eu/information_society/newsroom/image/document/2018-20/bg-desi_2018-country-profile-lang_4AA75D95-A1C8-8688-2FEE98B6EE01186C_52355.pdf" TargetMode="External"/><Relationship Id="rId18" Type="http://schemas.openxmlformats.org/officeDocument/2006/relationships/hyperlink" Target="http://rop3-app1.aop.bg:7778/portal/page?_pageid=93,812251&amp;_dad=portal&amp;_schema=PORTAL&amp;url=687474703A2F2F7777772E616F702E62672F63617365322E7068703F6D6F64653D73686F775F6361736526636173655F69643D333634313232" TargetMode="External"/><Relationship Id="rId3" Type="http://schemas.openxmlformats.org/officeDocument/2006/relationships/hyperlink" Target="http://eur-lex.europa.eu/legal-content/BG/TXT/?uri=celex:52015DC0192" TargetMode="External"/><Relationship Id="rId7" Type="http://schemas.openxmlformats.org/officeDocument/2006/relationships/hyperlink" Target="http://www.strategy.bg/StrategicDocuments/View.aspx?lang=bg-BG&amp;Id=762" TargetMode="External"/><Relationship Id="rId12" Type="http://schemas.openxmlformats.org/officeDocument/2006/relationships/hyperlink" Target="http://www.strategy.bg/FileHandler.ashx?fileId=7580" TargetMode="External"/><Relationship Id="rId17" Type="http://schemas.openxmlformats.org/officeDocument/2006/relationships/hyperlink" Target="http://rop3-app1.aop.bg:7778/portal/page?_pageid=93,812251&amp;_dad=portal&amp;_schema=PORTAL&amp;url=687474703A2F2F7777772E616F702E62672F63617365322E7068703F6D6F64653D73686F775F6361736526636173655F69643D333538303038" TargetMode="External"/><Relationship Id="rId2" Type="http://schemas.openxmlformats.org/officeDocument/2006/relationships/hyperlink" Target="http://eur-lex.europa.eu/LexUriServ/LexUriServ.do?uri=COM:2010:0245:FIN:BG:PDF" TargetMode="External"/><Relationship Id="rId16" Type="http://schemas.openxmlformats.org/officeDocument/2006/relationships/hyperlink" Target="https://cordis.europa.eu/project/rcn/218572_en.html" TargetMode="External"/><Relationship Id="rId1" Type="http://schemas.openxmlformats.org/officeDocument/2006/relationships/hyperlink" Target="https://www.president.bg/docs/1352302321.pdf" TargetMode="External"/><Relationship Id="rId6" Type="http://schemas.openxmlformats.org/officeDocument/2006/relationships/hyperlink" Target="https://ec.europa.eu/agriculture/sites/agriculture/files/rural-development-2014-2020/looking-ahead/rur-dev-small-villages_en.pdf" TargetMode="External"/><Relationship Id="rId11" Type="http://schemas.openxmlformats.org/officeDocument/2006/relationships/hyperlink" Target="http://www.mi.government.bg/files/useruploads/files/innovations/ris3_26_10_2015_bg.pdf" TargetMode="External"/><Relationship Id="rId5" Type="http://schemas.openxmlformats.org/officeDocument/2006/relationships/hyperlink" Target="https://eur-lex.europa.eu/legal-content/BG/TXT/?uri=CELEX:52017DC0009" TargetMode="External"/><Relationship Id="rId15" Type="http://schemas.openxmlformats.org/officeDocument/2006/relationships/hyperlink" Target="https://eu2018bg.bg/bg/events/559?fbclid=IwAR3g-7J2c1zJd1EIUx6tKfD4bJl6oZZa6_AqWjmH_4sbPprbgGStfJ9Xd78" TargetMode="External"/><Relationship Id="rId10" Type="http://schemas.openxmlformats.org/officeDocument/2006/relationships/hyperlink" Target="http://www.strategy.bg/FileHandler.ashx?fileId=4438" TargetMode="External"/><Relationship Id="rId4" Type="http://schemas.openxmlformats.org/officeDocument/2006/relationships/hyperlink" Target="https://eur-lex.europa.eu/legal-content/BG/TXT/?uri=CELEX:52014DC0442" TargetMode="External"/><Relationship Id="rId9" Type="http://schemas.openxmlformats.org/officeDocument/2006/relationships/hyperlink" Target="http://dv.parliament.bg/DVWeb/showMaterialDV.jsp?idMat=92905" TargetMode="External"/><Relationship Id="rId14" Type="http://schemas.openxmlformats.org/officeDocument/2006/relationships/hyperlink" Target="http://ec.europa.eu/information_society/newsroom/image/document/2018-20/bg-desi_2018-country-profile-lang_4AA75D95-A1C8-8688-2FEE98B6EE01186C_5235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359F0D-1471-4B17-9F7F-B5789E966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16341</Words>
  <Characters>93147</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ПРОЕКТ ДЕКЕМВРИ 2018 г</vt:lpstr>
    </vt:vector>
  </TitlesOfParts>
  <Company>Grizli777</Company>
  <LinksUpToDate>false</LinksUpToDate>
  <CharactersWithSpaces>109270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ДЕКЕМВРИ 2018 г</dc:title>
  <dc:creator>Microsoft Office User</dc:creator>
  <cp:lastModifiedBy>Emiliya Manolova</cp:lastModifiedBy>
  <cp:revision>2</cp:revision>
  <cp:lastPrinted>2019-01-29T15:00:00Z</cp:lastPrinted>
  <dcterms:created xsi:type="dcterms:W3CDTF">2019-01-29T15:01:00Z</dcterms:created>
  <dcterms:modified xsi:type="dcterms:W3CDTF">2019-01-29T15:01:00Z</dcterms:modified>
</cp:coreProperties>
</file>