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62" w:rsidRPr="003B5B8D" w:rsidRDefault="008E4362" w:rsidP="00BE4386">
      <w:pPr>
        <w:spacing w:line="360" w:lineRule="auto"/>
        <w:rPr>
          <w:rFonts w:ascii="Times New Roman" w:hAnsi="Times New Roman"/>
          <w:sz w:val="24"/>
          <w:szCs w:val="24"/>
          <w:lang w:val="bg-BG"/>
        </w:rPr>
      </w:pPr>
      <w:bookmarkStart w:id="0" w:name="_GoBack"/>
      <w:bookmarkEnd w:id="0"/>
    </w:p>
    <w:p w:rsidR="003B5B8D" w:rsidRPr="003B5B8D" w:rsidRDefault="003B5B8D" w:rsidP="003B5B8D">
      <w:pPr>
        <w:widowControl w:val="0"/>
        <w:overflowPunct/>
        <w:spacing w:line="360" w:lineRule="auto"/>
        <w:textAlignment w:val="auto"/>
        <w:rPr>
          <w:rFonts w:ascii="Times New Roman" w:hAnsi="Times New Roman"/>
          <w:sz w:val="24"/>
          <w:szCs w:val="24"/>
          <w:lang w:val="bg-BG" w:eastAsia="bg-BG"/>
        </w:rPr>
      </w:pPr>
      <w:r w:rsidRPr="003B5B8D">
        <w:rPr>
          <w:rFonts w:ascii="Times New Roman" w:hAnsi="Times New Roman"/>
          <w:sz w:val="24"/>
          <w:szCs w:val="24"/>
          <w:lang w:val="bg-BG" w:eastAsia="bg-BG"/>
        </w:rPr>
        <w:t>Изх. №……………….</w:t>
      </w:r>
    </w:p>
    <w:p w:rsidR="00B83112" w:rsidRDefault="003B5B8D" w:rsidP="003B5B8D">
      <w:pPr>
        <w:rPr>
          <w:rFonts w:ascii="Times New Roman" w:hAnsi="Times New Roman"/>
          <w:sz w:val="24"/>
          <w:szCs w:val="24"/>
          <w:lang w:eastAsia="bg-BG"/>
        </w:rPr>
      </w:pPr>
      <w:r w:rsidRPr="003B5B8D">
        <w:rPr>
          <w:rFonts w:ascii="Times New Roman" w:hAnsi="Times New Roman"/>
          <w:sz w:val="24"/>
          <w:szCs w:val="24"/>
          <w:lang w:val="bg-BG" w:eastAsia="bg-BG"/>
        </w:rPr>
        <w:t>…………………2019 г.</w:t>
      </w:r>
    </w:p>
    <w:p w:rsidR="003B5B8D" w:rsidRDefault="003B5B8D" w:rsidP="003B5B8D">
      <w:pPr>
        <w:rPr>
          <w:rFonts w:ascii="Times New Roman" w:hAnsi="Times New Roman"/>
          <w:b/>
        </w:rPr>
      </w:pPr>
    </w:p>
    <w:p w:rsidR="003B5B8D" w:rsidRPr="003B5B8D" w:rsidRDefault="003B5B8D" w:rsidP="003B5B8D">
      <w:pPr>
        <w:rPr>
          <w:rFonts w:ascii="Times New Roman" w:hAnsi="Times New Roman"/>
          <w:b/>
        </w:rPr>
      </w:pPr>
    </w:p>
    <w:p w:rsidR="001605B6" w:rsidRPr="003B5B8D" w:rsidRDefault="001605B6" w:rsidP="00BE4386">
      <w:pPr>
        <w:rPr>
          <w:rFonts w:ascii="Times New Roman" w:hAnsi="Times New Roman"/>
          <w:b/>
          <w:lang w:val="bg-BG"/>
        </w:rPr>
      </w:pPr>
    </w:p>
    <w:tbl>
      <w:tblPr>
        <w:tblW w:w="9464" w:type="dxa"/>
        <w:tblLayout w:type="fixed"/>
        <w:tblLook w:val="04A0" w:firstRow="1" w:lastRow="0" w:firstColumn="1" w:lastColumn="0" w:noHBand="0" w:noVBand="1"/>
      </w:tblPr>
      <w:tblGrid>
        <w:gridCol w:w="4503"/>
        <w:gridCol w:w="4961"/>
      </w:tblGrid>
      <w:tr w:rsidR="003B5B8D" w:rsidRPr="003B5B8D" w:rsidTr="00D9270B">
        <w:tc>
          <w:tcPr>
            <w:tcW w:w="4503" w:type="dxa"/>
            <w:shd w:val="clear" w:color="auto" w:fill="auto"/>
          </w:tcPr>
          <w:p w:rsidR="003B5B8D" w:rsidRPr="003B5B8D" w:rsidRDefault="003B5B8D"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ДО</w:t>
            </w:r>
          </w:p>
          <w:p w:rsidR="003B5B8D" w:rsidRPr="003B5B8D" w:rsidRDefault="003B5B8D"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МИНИСТЪРА НА ЗЕМЕДЕЛИЕТО, ХРАНИТЕ И ГОРИТЕ</w:t>
            </w:r>
          </w:p>
          <w:p w:rsidR="003B5B8D" w:rsidRPr="003B5B8D" w:rsidRDefault="003B5B8D" w:rsidP="003B5B8D">
            <w:pPr>
              <w:spacing w:line="360" w:lineRule="auto"/>
              <w:rPr>
                <w:rFonts w:ascii="Times New Roman" w:hAnsi="Times New Roman"/>
                <w:b/>
                <w:sz w:val="24"/>
                <w:szCs w:val="24"/>
                <w:lang w:val="bg-BG"/>
              </w:rPr>
            </w:pPr>
            <w:r w:rsidRPr="003B5B8D">
              <w:rPr>
                <w:rFonts w:ascii="Times New Roman" w:hAnsi="Times New Roman"/>
                <w:b/>
                <w:bCs/>
                <w:sz w:val="24"/>
                <w:szCs w:val="24"/>
                <w:lang w:val="bg-BG"/>
              </w:rPr>
              <w:t>Г-Н РУМЕН ПОРОЖАНОВ</w:t>
            </w:r>
          </w:p>
        </w:tc>
        <w:tc>
          <w:tcPr>
            <w:tcW w:w="4961" w:type="dxa"/>
            <w:shd w:val="clear" w:color="auto" w:fill="auto"/>
          </w:tcPr>
          <w:p w:rsidR="003B5B8D" w:rsidRPr="003B5B8D" w:rsidRDefault="003B5B8D" w:rsidP="003B5B8D">
            <w:pPr>
              <w:widowControl w:val="0"/>
              <w:spacing w:line="360" w:lineRule="auto"/>
              <w:jc w:val="both"/>
              <w:rPr>
                <w:rFonts w:ascii="Times New Roman" w:hAnsi="Times New Roman"/>
                <w:b/>
                <w:sz w:val="24"/>
                <w:szCs w:val="24"/>
                <w:lang w:val="bg-BG" w:eastAsia="bg-BG"/>
              </w:rPr>
            </w:pPr>
            <w:r w:rsidRPr="003B5B8D">
              <w:rPr>
                <w:rFonts w:ascii="Times New Roman" w:hAnsi="Times New Roman"/>
                <w:b/>
                <w:sz w:val="24"/>
                <w:szCs w:val="24"/>
                <w:lang w:val="bg-BG" w:eastAsia="bg-BG"/>
              </w:rPr>
              <w:t>ОДОБРИЛ,</w:t>
            </w:r>
          </w:p>
          <w:p w:rsidR="003B5B8D" w:rsidRPr="003B5B8D" w:rsidRDefault="003B5B8D" w:rsidP="003B5B8D">
            <w:pPr>
              <w:spacing w:line="360" w:lineRule="auto"/>
              <w:rPr>
                <w:rFonts w:ascii="Times New Roman" w:hAnsi="Times New Roman"/>
                <w:b/>
                <w:bCs/>
                <w:sz w:val="24"/>
                <w:szCs w:val="24"/>
                <w:lang w:val="bg-BG"/>
              </w:rPr>
            </w:pPr>
            <w:r w:rsidRPr="003B5B8D">
              <w:rPr>
                <w:rFonts w:ascii="Times New Roman" w:hAnsi="Times New Roman"/>
                <w:b/>
                <w:sz w:val="24"/>
                <w:szCs w:val="24"/>
                <w:lang w:val="bg-BG" w:eastAsia="bg-BG"/>
              </w:rPr>
              <w:t xml:space="preserve">МИНИСТЪР </w:t>
            </w:r>
            <w:r w:rsidRPr="003B5B8D">
              <w:rPr>
                <w:rFonts w:ascii="Times New Roman" w:hAnsi="Times New Roman"/>
                <w:b/>
                <w:bCs/>
                <w:sz w:val="24"/>
                <w:szCs w:val="24"/>
                <w:lang w:val="bg-BG"/>
              </w:rPr>
              <w:t xml:space="preserve">НА ЗЕМЕДЕЛИЕТО, </w:t>
            </w:r>
          </w:p>
          <w:p w:rsidR="003B5B8D" w:rsidRPr="003B5B8D" w:rsidRDefault="003B5B8D"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ХРАНИТЕ И ГОРИТЕ:</w:t>
            </w:r>
          </w:p>
          <w:p w:rsidR="003B5B8D" w:rsidRPr="003B5B8D" w:rsidRDefault="003B5B8D" w:rsidP="003B5B8D">
            <w:pPr>
              <w:widowControl w:val="0"/>
              <w:spacing w:line="360" w:lineRule="auto"/>
              <w:ind w:left="2124"/>
              <w:jc w:val="both"/>
              <w:rPr>
                <w:rFonts w:ascii="Times New Roman" w:hAnsi="Times New Roman"/>
                <w:b/>
                <w:sz w:val="24"/>
                <w:szCs w:val="24"/>
                <w:lang w:val="bg-BG" w:eastAsia="bg-BG"/>
              </w:rPr>
            </w:pPr>
            <w:r w:rsidRPr="003B5B8D">
              <w:rPr>
                <w:rFonts w:ascii="Times New Roman" w:hAnsi="Times New Roman"/>
                <w:b/>
                <w:bCs/>
                <w:sz w:val="24"/>
                <w:szCs w:val="24"/>
                <w:lang w:val="bg-BG"/>
              </w:rPr>
              <w:t>РУМЕН ПОРОЖАНОВ</w:t>
            </w:r>
          </w:p>
          <w:p w:rsidR="003B5B8D" w:rsidRPr="003B5B8D" w:rsidRDefault="003B5B8D" w:rsidP="003B5B8D">
            <w:pPr>
              <w:widowControl w:val="0"/>
              <w:shd w:val="clear" w:color="auto" w:fill="FFFFFF"/>
              <w:tabs>
                <w:tab w:val="left" w:leader="dot" w:pos="3802"/>
              </w:tabs>
              <w:spacing w:line="360" w:lineRule="auto"/>
              <w:outlineLvl w:val="0"/>
              <w:rPr>
                <w:rFonts w:ascii="Times New Roman" w:hAnsi="Times New Roman"/>
                <w:b/>
                <w:sz w:val="24"/>
                <w:szCs w:val="24"/>
                <w:lang w:val="bg-BG"/>
              </w:rPr>
            </w:pPr>
          </w:p>
        </w:tc>
      </w:tr>
    </w:tbl>
    <w:p w:rsidR="00BA640C" w:rsidRPr="003B5B8D" w:rsidRDefault="00BA640C" w:rsidP="00BE4386">
      <w:pPr>
        <w:spacing w:line="360" w:lineRule="auto"/>
        <w:jc w:val="center"/>
        <w:rPr>
          <w:rFonts w:ascii="Times New Roman" w:hAnsi="Times New Roman"/>
          <w:b/>
          <w:sz w:val="24"/>
          <w:szCs w:val="24"/>
          <w:lang w:val="bg-BG"/>
        </w:rPr>
      </w:pPr>
    </w:p>
    <w:p w:rsidR="00664BD9" w:rsidRPr="003B5B8D" w:rsidRDefault="00664BD9" w:rsidP="00BE4386">
      <w:pPr>
        <w:spacing w:line="360" w:lineRule="auto"/>
        <w:jc w:val="center"/>
        <w:rPr>
          <w:rFonts w:ascii="Times New Roman" w:hAnsi="Times New Roman"/>
          <w:b/>
          <w:sz w:val="24"/>
          <w:szCs w:val="24"/>
          <w:lang w:val="bg-BG"/>
        </w:rPr>
      </w:pPr>
    </w:p>
    <w:p w:rsidR="00F15C21" w:rsidRPr="003B5B8D" w:rsidRDefault="00F15C21" w:rsidP="00BE4386">
      <w:pPr>
        <w:spacing w:line="360" w:lineRule="auto"/>
        <w:jc w:val="center"/>
        <w:rPr>
          <w:rFonts w:ascii="Times New Roman" w:hAnsi="Times New Roman"/>
          <w:b/>
          <w:sz w:val="24"/>
          <w:szCs w:val="24"/>
          <w:lang w:val="bg-BG"/>
        </w:rPr>
      </w:pPr>
      <w:r w:rsidRPr="003B5B8D">
        <w:rPr>
          <w:rFonts w:ascii="Times New Roman" w:hAnsi="Times New Roman"/>
          <w:b/>
          <w:sz w:val="24"/>
          <w:szCs w:val="24"/>
          <w:lang w:val="bg-BG"/>
        </w:rPr>
        <w:t>Д О К Л А Д</w:t>
      </w:r>
    </w:p>
    <w:p w:rsidR="00816EB0" w:rsidRPr="003B5B8D" w:rsidRDefault="00816EB0" w:rsidP="00BE4386">
      <w:pPr>
        <w:spacing w:line="360" w:lineRule="auto"/>
        <w:jc w:val="center"/>
        <w:rPr>
          <w:rFonts w:ascii="Times New Roman" w:hAnsi="Times New Roman"/>
          <w:b/>
          <w:sz w:val="24"/>
          <w:szCs w:val="24"/>
          <w:lang w:val="bg-BG"/>
        </w:rPr>
      </w:pPr>
      <w:r w:rsidRPr="003B5B8D">
        <w:rPr>
          <w:rFonts w:ascii="Times New Roman" w:hAnsi="Times New Roman"/>
          <w:b/>
          <w:sz w:val="24"/>
          <w:szCs w:val="24"/>
          <w:lang w:val="bg-BG"/>
        </w:rPr>
        <w:t>от</w:t>
      </w:r>
    </w:p>
    <w:p w:rsidR="00F15C21" w:rsidRPr="003B5B8D" w:rsidRDefault="00664BD9" w:rsidP="00BE4386">
      <w:pPr>
        <w:spacing w:line="360" w:lineRule="auto"/>
        <w:jc w:val="center"/>
        <w:rPr>
          <w:rFonts w:ascii="Times New Roman" w:hAnsi="Times New Roman"/>
          <w:b/>
          <w:sz w:val="24"/>
          <w:szCs w:val="24"/>
          <w:lang w:val="bg-BG"/>
        </w:rPr>
      </w:pPr>
      <w:r w:rsidRPr="003B5B8D">
        <w:rPr>
          <w:rFonts w:ascii="Times New Roman" w:hAnsi="Times New Roman"/>
          <w:b/>
          <w:sz w:val="24"/>
          <w:szCs w:val="24"/>
          <w:lang w:val="bg-BG"/>
        </w:rPr>
        <w:t>д-р Лозана Василева</w:t>
      </w:r>
      <w:r w:rsidR="00A605F5" w:rsidRPr="003B5B8D">
        <w:rPr>
          <w:rFonts w:ascii="Times New Roman" w:hAnsi="Times New Roman"/>
          <w:b/>
          <w:sz w:val="24"/>
          <w:szCs w:val="24"/>
          <w:lang w:val="bg-BG"/>
        </w:rPr>
        <w:t xml:space="preserve"> </w:t>
      </w:r>
      <w:r w:rsidR="00F15C21" w:rsidRPr="003B5B8D">
        <w:rPr>
          <w:rFonts w:ascii="Times New Roman" w:hAnsi="Times New Roman"/>
          <w:b/>
          <w:sz w:val="24"/>
          <w:szCs w:val="24"/>
          <w:lang w:val="bg-BG"/>
        </w:rPr>
        <w:t xml:space="preserve">– </w:t>
      </w:r>
      <w:r w:rsidR="00875BCD" w:rsidRPr="003B5B8D">
        <w:rPr>
          <w:rFonts w:ascii="Times New Roman" w:hAnsi="Times New Roman"/>
          <w:b/>
          <w:sz w:val="24"/>
          <w:szCs w:val="24"/>
          <w:lang w:val="bg-BG"/>
        </w:rPr>
        <w:t>заместник-</w:t>
      </w:r>
      <w:r w:rsidR="00F15C21" w:rsidRPr="003B5B8D">
        <w:rPr>
          <w:rFonts w:ascii="Times New Roman" w:hAnsi="Times New Roman"/>
          <w:b/>
          <w:sz w:val="24"/>
          <w:szCs w:val="24"/>
          <w:lang w:val="bg-BG"/>
        </w:rPr>
        <w:t>министър на земеделието</w:t>
      </w:r>
      <w:r w:rsidR="008F5B4A" w:rsidRPr="003B5B8D">
        <w:rPr>
          <w:rFonts w:ascii="Times New Roman" w:hAnsi="Times New Roman"/>
          <w:b/>
          <w:sz w:val="24"/>
          <w:szCs w:val="24"/>
          <w:lang w:val="bg-BG"/>
        </w:rPr>
        <w:t>,</w:t>
      </w:r>
      <w:r w:rsidR="00F15C21" w:rsidRPr="003B5B8D">
        <w:rPr>
          <w:rFonts w:ascii="Times New Roman" w:hAnsi="Times New Roman"/>
          <w:b/>
          <w:sz w:val="24"/>
          <w:szCs w:val="24"/>
          <w:lang w:val="bg-BG"/>
        </w:rPr>
        <w:t xml:space="preserve"> храните</w:t>
      </w:r>
      <w:r w:rsidR="008F5B4A" w:rsidRPr="003B5B8D">
        <w:rPr>
          <w:rFonts w:ascii="Times New Roman" w:hAnsi="Times New Roman"/>
          <w:b/>
          <w:sz w:val="24"/>
          <w:szCs w:val="24"/>
          <w:lang w:val="bg-BG"/>
        </w:rPr>
        <w:t xml:space="preserve"> и горите</w:t>
      </w:r>
    </w:p>
    <w:p w:rsidR="00C853D8" w:rsidRPr="003B5B8D" w:rsidRDefault="00C853D8" w:rsidP="00BE4386">
      <w:pPr>
        <w:spacing w:line="360" w:lineRule="auto"/>
        <w:jc w:val="center"/>
        <w:rPr>
          <w:rFonts w:ascii="Times New Roman" w:hAnsi="Times New Roman"/>
          <w:b/>
          <w:sz w:val="24"/>
          <w:szCs w:val="24"/>
          <w:lang w:val="bg-BG"/>
        </w:rPr>
      </w:pPr>
    </w:p>
    <w:p w:rsidR="003B5B8D" w:rsidRPr="003B5B8D" w:rsidRDefault="003B5B8D" w:rsidP="00BE4386">
      <w:pPr>
        <w:spacing w:line="360" w:lineRule="auto"/>
        <w:jc w:val="center"/>
        <w:rPr>
          <w:rFonts w:ascii="Times New Roman" w:hAnsi="Times New Roman"/>
          <w:b/>
          <w:sz w:val="24"/>
          <w:szCs w:val="24"/>
          <w:lang w:val="bg-BG"/>
        </w:rPr>
      </w:pPr>
    </w:p>
    <w:tbl>
      <w:tblPr>
        <w:tblpPr w:leftFromText="141" w:rightFromText="141" w:vertAnchor="text" w:horzAnchor="margin" w:tblpY="217"/>
        <w:tblW w:w="9180" w:type="dxa"/>
        <w:tblLook w:val="01E0" w:firstRow="1" w:lastRow="1" w:firstColumn="1" w:lastColumn="1" w:noHBand="0" w:noVBand="0"/>
      </w:tblPr>
      <w:tblGrid>
        <w:gridCol w:w="1668"/>
        <w:gridCol w:w="7512"/>
      </w:tblGrid>
      <w:tr w:rsidR="0057112B" w:rsidRPr="003B5B8D" w:rsidTr="003B5B8D">
        <w:trPr>
          <w:trHeight w:val="993"/>
        </w:trPr>
        <w:tc>
          <w:tcPr>
            <w:tcW w:w="1668" w:type="dxa"/>
          </w:tcPr>
          <w:p w:rsidR="0057112B" w:rsidRPr="003B5B8D" w:rsidRDefault="002A7458" w:rsidP="000C0430">
            <w:pPr>
              <w:spacing w:line="360" w:lineRule="auto"/>
              <w:rPr>
                <w:rFonts w:ascii="Times New Roman" w:hAnsi="Times New Roman"/>
                <w:b/>
                <w:sz w:val="24"/>
                <w:szCs w:val="24"/>
                <w:u w:val="single"/>
                <w:lang w:val="bg-BG"/>
              </w:rPr>
            </w:pPr>
            <w:r w:rsidRPr="003B5B8D">
              <w:rPr>
                <w:rFonts w:ascii="Times New Roman" w:hAnsi="Times New Roman"/>
                <w:b/>
                <w:sz w:val="24"/>
                <w:szCs w:val="24"/>
                <w:u w:val="single"/>
                <w:lang w:val="bg-BG"/>
              </w:rPr>
              <w:t>О</w:t>
            </w:r>
            <w:r w:rsidR="000C0430" w:rsidRPr="003B5B8D">
              <w:rPr>
                <w:rFonts w:ascii="Times New Roman" w:hAnsi="Times New Roman"/>
                <w:b/>
                <w:sz w:val="24"/>
                <w:szCs w:val="24"/>
                <w:u w:val="single"/>
                <w:lang w:val="bg-BG"/>
              </w:rPr>
              <w:t>тносно</w:t>
            </w:r>
            <w:r w:rsidRPr="003B5B8D">
              <w:rPr>
                <w:rFonts w:ascii="Times New Roman" w:hAnsi="Times New Roman"/>
                <w:b/>
                <w:sz w:val="24"/>
                <w:szCs w:val="24"/>
                <w:u w:val="single"/>
                <w:lang w:val="bg-BG"/>
              </w:rPr>
              <w:t>:</w:t>
            </w:r>
          </w:p>
        </w:tc>
        <w:tc>
          <w:tcPr>
            <w:tcW w:w="7512" w:type="dxa"/>
          </w:tcPr>
          <w:p w:rsidR="0057112B" w:rsidRPr="003B5B8D" w:rsidRDefault="008F74FE" w:rsidP="003B5B8D">
            <w:pPr>
              <w:spacing w:line="360" w:lineRule="auto"/>
              <w:jc w:val="both"/>
              <w:rPr>
                <w:rFonts w:ascii="Times New Roman" w:hAnsi="Times New Roman"/>
                <w:bCs/>
                <w:sz w:val="24"/>
                <w:szCs w:val="24"/>
                <w:lang w:val="bg-BG" w:eastAsia="bg-BG"/>
              </w:rPr>
            </w:pPr>
            <w:r w:rsidRPr="003B5B8D">
              <w:rPr>
                <w:rFonts w:ascii="Times New Roman" w:hAnsi="Times New Roman"/>
                <w:sz w:val="24"/>
                <w:szCs w:val="24"/>
                <w:lang w:val="bg-BG"/>
              </w:rPr>
              <w:t xml:space="preserve">Проект на </w:t>
            </w:r>
            <w:r w:rsidR="008D7B08" w:rsidRPr="003B5B8D">
              <w:rPr>
                <w:rFonts w:ascii="Times New Roman" w:hAnsi="Times New Roman"/>
                <w:bCs/>
                <w:sz w:val="24"/>
                <w:szCs w:val="24"/>
                <w:lang w:val="bg-BG"/>
              </w:rPr>
              <w:t xml:space="preserve">Наредба </w:t>
            </w:r>
            <w:r w:rsidR="0029553A" w:rsidRPr="003B5B8D">
              <w:rPr>
                <w:rFonts w:ascii="Times New Roman" w:hAnsi="Times New Roman"/>
                <w:bCs/>
                <w:sz w:val="24"/>
                <w:szCs w:val="24"/>
                <w:lang w:val="bg-BG"/>
              </w:rPr>
              <w:t>за</w:t>
            </w:r>
            <w:r w:rsidR="00DD43CC" w:rsidRPr="003B5B8D">
              <w:rPr>
                <w:rFonts w:ascii="Times New Roman" w:hAnsi="Times New Roman"/>
                <w:bCs/>
                <w:sz w:val="24"/>
                <w:szCs w:val="24"/>
                <w:lang w:val="bg-BG"/>
              </w:rPr>
              <w:t xml:space="preserve"> изменение</w:t>
            </w:r>
            <w:r w:rsidR="00FB2A99" w:rsidRPr="003B5B8D">
              <w:rPr>
                <w:rFonts w:ascii="Times New Roman" w:hAnsi="Times New Roman"/>
                <w:bCs/>
                <w:sz w:val="24"/>
                <w:szCs w:val="24"/>
                <w:lang w:val="bg-BG"/>
              </w:rPr>
              <w:t xml:space="preserve"> </w:t>
            </w:r>
            <w:r w:rsidR="00DF17F0" w:rsidRPr="003B5B8D">
              <w:rPr>
                <w:rFonts w:ascii="Times New Roman" w:hAnsi="Times New Roman"/>
                <w:bCs/>
                <w:sz w:val="24"/>
                <w:szCs w:val="24"/>
                <w:lang w:val="bg-BG"/>
              </w:rPr>
              <w:t xml:space="preserve">и допълнение </w:t>
            </w:r>
            <w:r w:rsidR="00DD43CC" w:rsidRPr="003B5B8D">
              <w:rPr>
                <w:rFonts w:ascii="Times New Roman" w:hAnsi="Times New Roman"/>
                <w:bCs/>
                <w:sz w:val="24"/>
                <w:szCs w:val="24"/>
                <w:lang w:val="bg-BG"/>
              </w:rPr>
              <w:t>на</w:t>
            </w:r>
            <w:r w:rsidR="00E823F3" w:rsidRPr="003B5B8D">
              <w:rPr>
                <w:rFonts w:ascii="Times New Roman" w:hAnsi="Times New Roman"/>
                <w:bCs/>
                <w:sz w:val="24"/>
                <w:szCs w:val="24"/>
                <w:lang w:val="bg-BG"/>
              </w:rPr>
              <w:t xml:space="preserve"> </w:t>
            </w:r>
            <w:r w:rsidR="00DD43CC" w:rsidRPr="003B5B8D">
              <w:rPr>
                <w:rFonts w:ascii="Times New Roman" w:hAnsi="Times New Roman"/>
                <w:bCs/>
                <w:sz w:val="24"/>
                <w:szCs w:val="24"/>
                <w:lang w:val="bg-BG"/>
              </w:rPr>
              <w:t xml:space="preserve">Наредба № </w:t>
            </w:r>
            <w:r w:rsidR="00CF68BA" w:rsidRPr="003B5B8D">
              <w:rPr>
                <w:rFonts w:ascii="Times New Roman" w:hAnsi="Times New Roman"/>
                <w:bCs/>
                <w:sz w:val="24"/>
                <w:szCs w:val="24"/>
                <w:lang w:val="bg-BG"/>
              </w:rPr>
              <w:t>4</w:t>
            </w:r>
            <w:r w:rsidR="00DD43CC" w:rsidRPr="003B5B8D">
              <w:rPr>
                <w:rFonts w:ascii="Times New Roman" w:hAnsi="Times New Roman"/>
                <w:bCs/>
                <w:sz w:val="24"/>
                <w:szCs w:val="24"/>
                <w:lang w:val="bg-BG"/>
              </w:rPr>
              <w:t xml:space="preserve"> от 201</w:t>
            </w:r>
            <w:r w:rsidR="00CF68BA" w:rsidRPr="003B5B8D">
              <w:rPr>
                <w:rFonts w:ascii="Times New Roman" w:hAnsi="Times New Roman"/>
                <w:bCs/>
                <w:sz w:val="24"/>
                <w:szCs w:val="24"/>
                <w:lang w:val="bg-BG"/>
              </w:rPr>
              <w:t>5</w:t>
            </w:r>
            <w:r w:rsidR="00DD43CC" w:rsidRPr="003B5B8D">
              <w:rPr>
                <w:rFonts w:ascii="Times New Roman" w:hAnsi="Times New Roman"/>
                <w:bCs/>
                <w:sz w:val="24"/>
                <w:szCs w:val="24"/>
                <w:lang w:val="bg-BG"/>
              </w:rPr>
              <w:t xml:space="preserve"> г.</w:t>
            </w:r>
            <w:r w:rsidR="00CF68BA" w:rsidRPr="003B5B8D">
              <w:rPr>
                <w:rFonts w:ascii="Times New Roman" w:hAnsi="Times New Roman"/>
                <w:bCs/>
                <w:sz w:val="24"/>
                <w:szCs w:val="24"/>
                <w:lang w:val="bg-BG"/>
              </w:rPr>
              <w:t xml:space="preserve"> за прилагане на мярка 11 "Биологично земеделие" от Програмата за развитие на селските райони за периода 2014 - 2020 г.</w:t>
            </w:r>
          </w:p>
        </w:tc>
      </w:tr>
    </w:tbl>
    <w:p w:rsidR="005E42FB" w:rsidRPr="003B5B8D" w:rsidRDefault="005E42FB" w:rsidP="00664BD9">
      <w:pPr>
        <w:spacing w:line="360" w:lineRule="auto"/>
        <w:ind w:firstLine="720"/>
        <w:jc w:val="both"/>
        <w:rPr>
          <w:rFonts w:ascii="Times New Roman" w:hAnsi="Times New Roman"/>
          <w:b/>
          <w:sz w:val="24"/>
          <w:szCs w:val="24"/>
          <w:lang w:val="bg-BG"/>
        </w:rPr>
      </w:pPr>
    </w:p>
    <w:p w:rsidR="003B5B8D" w:rsidRPr="003B5B8D" w:rsidRDefault="003B5B8D" w:rsidP="00664BD9">
      <w:pPr>
        <w:spacing w:line="360" w:lineRule="auto"/>
        <w:ind w:firstLine="720"/>
        <w:jc w:val="both"/>
        <w:rPr>
          <w:rFonts w:ascii="Times New Roman" w:hAnsi="Times New Roman"/>
          <w:b/>
          <w:sz w:val="24"/>
          <w:szCs w:val="24"/>
          <w:lang w:val="bg-BG"/>
        </w:rPr>
      </w:pPr>
    </w:p>
    <w:p w:rsidR="003B5B8D" w:rsidRPr="003B5B8D" w:rsidRDefault="003B5B8D" w:rsidP="00664BD9">
      <w:pPr>
        <w:spacing w:line="360" w:lineRule="auto"/>
        <w:ind w:firstLine="720"/>
        <w:jc w:val="both"/>
        <w:rPr>
          <w:rFonts w:ascii="Times New Roman" w:hAnsi="Times New Roman"/>
          <w:b/>
          <w:sz w:val="24"/>
          <w:szCs w:val="24"/>
          <w:lang w:val="bg-BG"/>
        </w:rPr>
      </w:pPr>
    </w:p>
    <w:p w:rsidR="00F15C21" w:rsidRPr="003B5B8D" w:rsidRDefault="00F15C21" w:rsidP="003B5B8D">
      <w:pPr>
        <w:spacing w:after="120" w:line="360" w:lineRule="auto"/>
        <w:jc w:val="both"/>
        <w:rPr>
          <w:rFonts w:ascii="Times New Roman" w:hAnsi="Times New Roman"/>
          <w:b/>
          <w:sz w:val="24"/>
          <w:szCs w:val="24"/>
          <w:lang w:val="bg-BG"/>
        </w:rPr>
      </w:pPr>
      <w:r w:rsidRPr="003B5B8D">
        <w:rPr>
          <w:rFonts w:ascii="Times New Roman" w:hAnsi="Times New Roman"/>
          <w:b/>
          <w:sz w:val="24"/>
          <w:szCs w:val="24"/>
          <w:lang w:val="bg-BG"/>
        </w:rPr>
        <w:t>УВАЖАЕМ</w:t>
      </w:r>
      <w:r w:rsidR="00664BD9" w:rsidRPr="003B5B8D">
        <w:rPr>
          <w:rFonts w:ascii="Times New Roman" w:hAnsi="Times New Roman"/>
          <w:b/>
          <w:sz w:val="24"/>
          <w:szCs w:val="24"/>
          <w:lang w:val="bg-BG"/>
        </w:rPr>
        <w:t>И</w:t>
      </w:r>
      <w:r w:rsidRPr="003B5B8D">
        <w:rPr>
          <w:rFonts w:ascii="Times New Roman" w:hAnsi="Times New Roman"/>
          <w:b/>
          <w:sz w:val="24"/>
          <w:szCs w:val="24"/>
          <w:lang w:val="bg-BG"/>
        </w:rPr>
        <w:t xml:space="preserve"> ГОСПО</w:t>
      </w:r>
      <w:r w:rsidR="00664BD9" w:rsidRPr="003B5B8D">
        <w:rPr>
          <w:rFonts w:ascii="Times New Roman" w:hAnsi="Times New Roman"/>
          <w:b/>
          <w:sz w:val="24"/>
          <w:szCs w:val="24"/>
          <w:lang w:val="bg-BG"/>
        </w:rPr>
        <w:t>ДИН</w:t>
      </w:r>
      <w:r w:rsidRPr="003B5B8D">
        <w:rPr>
          <w:rFonts w:ascii="Times New Roman" w:hAnsi="Times New Roman"/>
          <w:b/>
          <w:sz w:val="24"/>
          <w:szCs w:val="24"/>
          <w:lang w:val="bg-BG"/>
        </w:rPr>
        <w:t xml:space="preserve"> МИНИСТ</w:t>
      </w:r>
      <w:r w:rsidR="00FC29BA" w:rsidRPr="003B5B8D">
        <w:rPr>
          <w:rFonts w:ascii="Times New Roman" w:hAnsi="Times New Roman"/>
          <w:b/>
          <w:sz w:val="24"/>
          <w:szCs w:val="24"/>
          <w:lang w:val="bg-BG"/>
        </w:rPr>
        <w:t>Ъ</w:t>
      </w:r>
      <w:r w:rsidRPr="003B5B8D">
        <w:rPr>
          <w:rFonts w:ascii="Times New Roman" w:hAnsi="Times New Roman"/>
          <w:b/>
          <w:sz w:val="24"/>
          <w:szCs w:val="24"/>
          <w:lang w:val="bg-BG"/>
        </w:rPr>
        <w:t>Р,</w:t>
      </w:r>
    </w:p>
    <w:p w:rsidR="00893C5D" w:rsidRPr="003B5B8D" w:rsidRDefault="0029553A" w:rsidP="003B5B8D">
      <w:pPr>
        <w:spacing w:line="360" w:lineRule="auto"/>
        <w:ind w:firstLine="720"/>
        <w:jc w:val="both"/>
        <w:rPr>
          <w:rFonts w:ascii="Times New Roman" w:hAnsi="Times New Roman"/>
          <w:bCs/>
          <w:sz w:val="24"/>
          <w:szCs w:val="24"/>
          <w:lang w:val="bg-BG"/>
        </w:rPr>
      </w:pPr>
      <w:r w:rsidRPr="003B5B8D">
        <w:rPr>
          <w:rFonts w:ascii="Times New Roman" w:hAnsi="Times New Roman"/>
          <w:sz w:val="24"/>
          <w:szCs w:val="24"/>
          <w:lang w:val="bg-BG"/>
        </w:rPr>
        <w:t>На основание чл. 9а</w:t>
      </w:r>
      <w:r w:rsidR="00CF68BA" w:rsidRPr="003B5B8D">
        <w:rPr>
          <w:rFonts w:ascii="Times New Roman" w:hAnsi="Times New Roman"/>
          <w:sz w:val="24"/>
          <w:szCs w:val="24"/>
          <w:lang w:val="bg-BG"/>
        </w:rPr>
        <w:t>, т.</w:t>
      </w:r>
      <w:r w:rsidR="008356A4" w:rsidRPr="003B5B8D">
        <w:rPr>
          <w:rFonts w:ascii="Times New Roman" w:hAnsi="Times New Roman"/>
          <w:sz w:val="24"/>
          <w:szCs w:val="24"/>
          <w:lang w:val="bg-BG"/>
        </w:rPr>
        <w:t xml:space="preserve"> </w:t>
      </w:r>
      <w:r w:rsidR="00CF68BA" w:rsidRPr="003B5B8D">
        <w:rPr>
          <w:rFonts w:ascii="Times New Roman" w:hAnsi="Times New Roman"/>
          <w:sz w:val="24"/>
          <w:szCs w:val="24"/>
          <w:lang w:val="bg-BG"/>
        </w:rPr>
        <w:t>2</w:t>
      </w:r>
      <w:r w:rsidRPr="003B5B8D">
        <w:rPr>
          <w:rFonts w:ascii="Times New Roman" w:hAnsi="Times New Roman"/>
          <w:sz w:val="24"/>
          <w:szCs w:val="24"/>
          <w:lang w:val="bg-BG"/>
        </w:rPr>
        <w:t xml:space="preserve"> от Закона за подпомагане на земеделските производители (ЗПЗП)</w:t>
      </w:r>
      <w:r w:rsidR="007B0002" w:rsidRPr="003B5B8D">
        <w:rPr>
          <w:rFonts w:ascii="Times New Roman" w:hAnsi="Times New Roman"/>
          <w:sz w:val="24"/>
          <w:szCs w:val="24"/>
          <w:lang w:val="bg-BG"/>
        </w:rPr>
        <w:t xml:space="preserve">, </w:t>
      </w:r>
      <w:r w:rsidRPr="003B5B8D">
        <w:rPr>
          <w:rFonts w:ascii="Times New Roman" w:hAnsi="Times New Roman"/>
          <w:sz w:val="24"/>
          <w:szCs w:val="24"/>
          <w:lang w:val="bg-BG"/>
        </w:rPr>
        <w:t xml:space="preserve">внасям за одобряване </w:t>
      </w:r>
      <w:r w:rsidR="00A01F67" w:rsidRPr="003B5B8D">
        <w:rPr>
          <w:rFonts w:ascii="Times New Roman" w:hAnsi="Times New Roman"/>
          <w:sz w:val="24"/>
          <w:szCs w:val="24"/>
          <w:lang w:val="bg-BG"/>
        </w:rPr>
        <w:t xml:space="preserve">проект на </w:t>
      </w:r>
      <w:r w:rsidR="00E823F3" w:rsidRPr="003B5B8D">
        <w:rPr>
          <w:rFonts w:ascii="Times New Roman" w:hAnsi="Times New Roman"/>
          <w:bCs/>
          <w:sz w:val="24"/>
          <w:szCs w:val="24"/>
          <w:lang w:val="bg-BG"/>
        </w:rPr>
        <w:t>Наредба за изменение</w:t>
      </w:r>
      <w:r w:rsidR="00DF17F0" w:rsidRPr="003B5B8D">
        <w:rPr>
          <w:rFonts w:ascii="Times New Roman" w:hAnsi="Times New Roman"/>
          <w:bCs/>
          <w:sz w:val="24"/>
          <w:szCs w:val="24"/>
          <w:lang w:val="bg-BG"/>
        </w:rPr>
        <w:t xml:space="preserve"> и допълнение</w:t>
      </w:r>
      <w:r w:rsidR="00E823F3" w:rsidRPr="003B5B8D">
        <w:rPr>
          <w:rFonts w:ascii="Times New Roman" w:hAnsi="Times New Roman"/>
          <w:bCs/>
          <w:sz w:val="24"/>
          <w:szCs w:val="24"/>
          <w:lang w:val="bg-BG"/>
        </w:rPr>
        <w:t xml:space="preserve"> </w:t>
      </w:r>
      <w:r w:rsidR="00DD43CC" w:rsidRPr="003B5B8D">
        <w:rPr>
          <w:rFonts w:ascii="Times New Roman" w:hAnsi="Times New Roman"/>
          <w:bCs/>
          <w:sz w:val="24"/>
          <w:szCs w:val="24"/>
          <w:lang w:val="bg-BG"/>
        </w:rPr>
        <w:t xml:space="preserve">на Наредба № </w:t>
      </w:r>
      <w:r w:rsidR="00CF68BA" w:rsidRPr="003B5B8D">
        <w:rPr>
          <w:rFonts w:ascii="Times New Roman" w:hAnsi="Times New Roman"/>
          <w:bCs/>
          <w:sz w:val="24"/>
          <w:szCs w:val="24"/>
          <w:lang w:val="bg-BG"/>
        </w:rPr>
        <w:t>4 от 2015</w:t>
      </w:r>
      <w:r w:rsidR="008D00D1" w:rsidRPr="003B5B8D">
        <w:rPr>
          <w:rFonts w:ascii="Times New Roman" w:hAnsi="Times New Roman"/>
          <w:bCs/>
          <w:sz w:val="24"/>
          <w:szCs w:val="24"/>
          <w:lang w:val="bg-BG"/>
        </w:rPr>
        <w:t xml:space="preserve"> г. </w:t>
      </w:r>
      <w:r w:rsidR="00CF68BA" w:rsidRPr="003B5B8D">
        <w:rPr>
          <w:rFonts w:ascii="Times New Roman" w:hAnsi="Times New Roman"/>
          <w:bCs/>
          <w:sz w:val="24"/>
          <w:szCs w:val="24"/>
          <w:lang w:val="bg-BG"/>
        </w:rPr>
        <w:t>за прилагане на мярка 11 "Биологично земеделие" от Програмата за развитие на селските райони за периода 2014 - 2020 г.</w:t>
      </w:r>
      <w:r w:rsidR="00317A60" w:rsidRPr="003B5B8D">
        <w:rPr>
          <w:rFonts w:ascii="Times New Roman" w:hAnsi="Times New Roman"/>
          <w:bCs/>
          <w:sz w:val="24"/>
          <w:szCs w:val="24"/>
          <w:lang w:val="bg-BG"/>
        </w:rPr>
        <w:t xml:space="preserve"> </w:t>
      </w:r>
      <w:r w:rsidR="00317A60" w:rsidRPr="003B5B8D">
        <w:rPr>
          <w:rFonts w:ascii="Times New Roman" w:hAnsi="Times New Roman"/>
          <w:sz w:val="24"/>
          <w:szCs w:val="24"/>
          <w:lang w:val="bg-BG"/>
        </w:rPr>
        <w:t>(</w:t>
      </w:r>
      <w:r w:rsidR="00820A97" w:rsidRPr="003B5B8D">
        <w:rPr>
          <w:rFonts w:ascii="Times New Roman" w:hAnsi="Times New Roman"/>
          <w:sz w:val="24"/>
          <w:szCs w:val="24"/>
          <w:lang w:val="bg-BG"/>
        </w:rPr>
        <w:t>„НИД на Наредба № 4 от 2015 г</w:t>
      </w:r>
      <w:r w:rsidR="00CF68BA" w:rsidRPr="003B5B8D">
        <w:rPr>
          <w:rFonts w:ascii="Times New Roman" w:hAnsi="Times New Roman"/>
          <w:sz w:val="24"/>
          <w:szCs w:val="24"/>
          <w:lang w:val="bg-BG"/>
        </w:rPr>
        <w:t>.</w:t>
      </w:r>
      <w:r w:rsidR="00820A97" w:rsidRPr="003B5B8D">
        <w:rPr>
          <w:rFonts w:ascii="Times New Roman" w:hAnsi="Times New Roman"/>
          <w:sz w:val="24"/>
          <w:szCs w:val="24"/>
          <w:lang w:val="bg-BG"/>
        </w:rPr>
        <w:t>“</w:t>
      </w:r>
      <w:r w:rsidR="00317A60" w:rsidRPr="003B5B8D">
        <w:rPr>
          <w:rFonts w:ascii="Times New Roman" w:hAnsi="Times New Roman"/>
          <w:bCs/>
          <w:sz w:val="24"/>
          <w:szCs w:val="24"/>
          <w:lang w:val="bg-BG"/>
        </w:rPr>
        <w:t>)</w:t>
      </w:r>
      <w:r w:rsidR="00415DBE" w:rsidRPr="003B5B8D">
        <w:rPr>
          <w:rFonts w:ascii="Times New Roman" w:hAnsi="Times New Roman"/>
          <w:bCs/>
          <w:sz w:val="24"/>
          <w:szCs w:val="24"/>
          <w:lang w:val="bg-BG"/>
        </w:rPr>
        <w:t>.</w:t>
      </w:r>
    </w:p>
    <w:p w:rsidR="00174A5E" w:rsidRPr="003B5B8D" w:rsidRDefault="00C15C69" w:rsidP="003B5B8D">
      <w:pPr>
        <w:spacing w:line="360" w:lineRule="auto"/>
        <w:ind w:firstLine="720"/>
        <w:jc w:val="both"/>
        <w:rPr>
          <w:rFonts w:ascii="Times New Roman" w:hAnsi="Times New Roman"/>
          <w:sz w:val="24"/>
          <w:szCs w:val="24"/>
          <w:lang w:val="bg-BG"/>
        </w:rPr>
      </w:pPr>
      <w:r w:rsidRPr="003B5B8D">
        <w:rPr>
          <w:rFonts w:ascii="Times New Roman" w:hAnsi="Times New Roman"/>
          <w:b/>
          <w:sz w:val="24"/>
          <w:szCs w:val="24"/>
          <w:lang w:val="bg-BG"/>
        </w:rPr>
        <w:lastRenderedPageBreak/>
        <w:t xml:space="preserve">Основните предложения </w:t>
      </w:r>
      <w:r w:rsidR="00904045" w:rsidRPr="003B5B8D">
        <w:rPr>
          <w:rFonts w:ascii="Times New Roman" w:hAnsi="Times New Roman"/>
          <w:b/>
          <w:sz w:val="24"/>
          <w:szCs w:val="24"/>
          <w:lang w:val="bg-BG"/>
        </w:rPr>
        <w:t xml:space="preserve">и причини </w:t>
      </w:r>
      <w:r w:rsidRPr="003B5B8D">
        <w:rPr>
          <w:rFonts w:ascii="Times New Roman" w:hAnsi="Times New Roman"/>
          <w:b/>
          <w:sz w:val="24"/>
          <w:szCs w:val="24"/>
          <w:lang w:val="bg-BG"/>
        </w:rPr>
        <w:t>за изменение и допълнение на наредбата се състоят в следното:</w:t>
      </w:r>
    </w:p>
    <w:p w:rsidR="00820A97" w:rsidRPr="003B5B8D" w:rsidRDefault="00820A97"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С предлаганите изменения и допълнения с проекта на НИД на Наредба № 4 от 2015 г. се цели да се уеднакви нормативната уредба на национално ниво, като се съобразят промените, настъпили в правото на Европейския съюз и в националното законодателство, и да се създаде по-голяма яснота относно прилагането на мярка 11 „Биологично земеделие“.  На следващо място, проектът на НИД на Наредба № 4 от 2015 г. е съобразен и с предложеното пето изменение на Програмата за развитие на селските райони за периода 2014 – 2020 г. (ПРСР 2014 – 2020 г.).</w:t>
      </w:r>
    </w:p>
    <w:p w:rsidR="00820A97" w:rsidRPr="003B5B8D" w:rsidRDefault="00820A97"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Съгласно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(Регламент 1306/2013) (ОВ L, бр. 347 от 20 декември 2013 г.) финансирането на мерките за развитие на селските райони се извършва от Европейски земеделски фонд за развитие на селските райони (ЕЗФРСР) при споделено управление между държавите-членки и Съюза. </w:t>
      </w:r>
      <w:hyperlink r:id="rId9" w:history="1">
        <w:r w:rsidRPr="003B5B8D">
          <w:rPr>
            <w:rFonts w:ascii="Times New Roman" w:hAnsi="Times New Roman"/>
            <w:sz w:val="24"/>
            <w:szCs w:val="24"/>
            <w:lang w:val="bg-BG"/>
          </w:rPr>
          <w:t>Регламент (ЕС) № 1305/2013</w:t>
        </w:r>
      </w:hyperlink>
      <w:r w:rsidRPr="003B5B8D">
        <w:rPr>
          <w:rFonts w:ascii="Times New Roman" w:hAnsi="Times New Roman"/>
          <w:sz w:val="24"/>
          <w:szCs w:val="24"/>
          <w:lang w:val="bg-BG"/>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10" w:history="1">
        <w:r w:rsidRPr="003B5B8D">
          <w:rPr>
            <w:rFonts w:ascii="Times New Roman" w:hAnsi="Times New Roman"/>
            <w:sz w:val="24"/>
            <w:szCs w:val="24"/>
            <w:lang w:val="bg-BG"/>
          </w:rPr>
          <w:t>Ре</w:t>
        </w:r>
        <w:r w:rsidRPr="003B5B8D">
          <w:rPr>
            <w:rFonts w:ascii="Times New Roman" w:hAnsi="Times New Roman"/>
            <w:sz w:val="24"/>
            <w:szCs w:val="24"/>
            <w:lang w:val="bg-BG"/>
          </w:rPr>
          <w:t>г</w:t>
        </w:r>
        <w:r w:rsidRPr="003B5B8D">
          <w:rPr>
            <w:rFonts w:ascii="Times New Roman" w:hAnsi="Times New Roman"/>
            <w:sz w:val="24"/>
            <w:szCs w:val="24"/>
            <w:lang w:val="bg-BG"/>
          </w:rPr>
          <w:t>ламент (ЕО) № 1698/2005 на Съвета</w:t>
        </w:r>
      </w:hyperlink>
      <w:r w:rsidRPr="003B5B8D">
        <w:rPr>
          <w:rFonts w:ascii="Times New Roman" w:hAnsi="Times New Roman"/>
          <w:sz w:val="24"/>
          <w:szCs w:val="24"/>
          <w:lang w:val="bg-BG"/>
        </w:rPr>
        <w:t xml:space="preserve"> (Регламент (ЕС) № 1305/2013) (ОВ L, бр. 347 от 20 декември 2013 г.) определя общите правила за подпомагането на развитието на селските райони от Съюза, финансирано от ЕЗФРСР.</w:t>
      </w:r>
    </w:p>
    <w:p w:rsidR="00820A97" w:rsidRPr="003B5B8D" w:rsidRDefault="00820A97"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Разпоредбите на чл. 29 от Регламент (ЕС) № 1305/2013 предвиждат, че при изчисляване на плащанията, свързани с подпомагането, държавите членки приспадат сумата, необходима за изключване на двойно финансиране на практиките, посочени в чл. 43 от Регламент (ЕС) № 1307/2013 за установяване на правила за директни плащания за земеделски стопани по схеми за подпомагане в рамките на общата селскостопанска политика (ОВ L, бр. 347 от 20 декември 2013 г.), наричан по-нататък „Регламент (ЕС) № 1307/2013“. </w:t>
      </w:r>
    </w:p>
    <w:p w:rsidR="00073035" w:rsidRPr="003B5B8D" w:rsidRDefault="00073035"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В съответствие с тези разпоредби през 2018 г. в Наредба № 4 от 2015 г. за прилагане на мярка 11 „Биологично земеделие“ от Програмата за развитие на селските райони за периода 2014 – 2020 г. (ДВ, бр. 16 от 2015 г.) (Наредба № 4 от 2015 г.) е отразено преразглеждане на изпълнявани ангажименти с цел избягване риска от двойно финансиране. Тук следва да се отбележи, че считано от 01.01.2018 г. са в сила изменения на практиките по чл. 43 от Регламент (ЕС) № 1307/2013. С предлагания </w:t>
      </w:r>
      <w:r w:rsidRPr="003B5B8D">
        <w:rPr>
          <w:rFonts w:ascii="Times New Roman" w:hAnsi="Times New Roman"/>
          <w:sz w:val="24"/>
          <w:szCs w:val="24"/>
          <w:lang w:val="bg-BG"/>
        </w:rPr>
        <w:lastRenderedPageBreak/>
        <w:t>проект на наредба се предвижда диференциацията на размера на ежегодните плащания за някои направления с цел избягване риска от двойно финансиране, като се уточнява и времевият период – преди и след 01.01.2018 г.  По такъв начин с приемането на тези разпоредби ще се създаде яснота по отношение на размера на плащанията по заявления, подадени след 2018 г. В тази насока е от значение да се отбележи, че се касае до плащания, които към настоящия момент не са извършени. Отделно следва да се отбележи, че промяната в размера на годишните плащания е представена и одобрена от Комитета по наблюдение на Програмата за развитие на селските райони за периода 2014 – 2020 г.</w:t>
      </w:r>
    </w:p>
    <w:p w:rsidR="00A51AF1" w:rsidRPr="003B5B8D" w:rsidRDefault="00174A5E"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През 2018 г. е издадена</w:t>
      </w:r>
      <w:r w:rsidR="008763AE" w:rsidRPr="003B5B8D">
        <w:rPr>
          <w:rFonts w:ascii="Times New Roman" w:hAnsi="Times New Roman"/>
          <w:sz w:val="24"/>
          <w:szCs w:val="24"/>
          <w:lang w:val="bg-BG"/>
        </w:rPr>
        <w:t xml:space="preserve"> и влязла в сила</w:t>
      </w:r>
      <w:hyperlink r:id="rId11" w:history="1">
        <w:r w:rsidR="00617026" w:rsidRPr="003B5B8D">
          <w:rPr>
            <w:rFonts w:ascii="Times New Roman" w:hAnsi="Times New Roman"/>
            <w:sz w:val="24"/>
            <w:szCs w:val="24"/>
            <w:lang w:val="bg-BG"/>
          </w:rPr>
          <w:t xml:space="preserve">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hyperlink>
      <w:r w:rsidR="00617026" w:rsidRPr="003B5B8D">
        <w:rPr>
          <w:rFonts w:ascii="Times New Roman" w:hAnsi="Times New Roman"/>
          <w:sz w:val="24"/>
          <w:szCs w:val="24"/>
          <w:lang w:val="bg-BG"/>
        </w:rPr>
        <w:t xml:space="preserve"> (ДВ, </w:t>
      </w:r>
      <w:hyperlink r:id="rId12" w:history="1">
        <w:r w:rsidR="00617026" w:rsidRPr="003B5B8D">
          <w:rPr>
            <w:rFonts w:ascii="Times New Roman" w:hAnsi="Times New Roman"/>
            <w:sz w:val="24"/>
            <w:szCs w:val="24"/>
            <w:lang w:val="bg-BG"/>
          </w:rPr>
          <w:t>бр. 75</w:t>
        </w:r>
      </w:hyperlink>
      <w:r w:rsidR="00617026" w:rsidRPr="003B5B8D">
        <w:rPr>
          <w:rFonts w:ascii="Times New Roman" w:hAnsi="Times New Roman"/>
          <w:sz w:val="24"/>
          <w:szCs w:val="24"/>
          <w:lang w:val="bg-BG"/>
        </w:rPr>
        <w:t xml:space="preserve"> от 2018 г.), с която е отменена </w:t>
      </w:r>
      <w:hyperlink r:id="rId13" w:history="1">
        <w:r w:rsidR="00617026" w:rsidRPr="003B5B8D">
          <w:rPr>
            <w:rFonts w:ascii="Times New Roman" w:hAnsi="Times New Roman"/>
            <w:sz w:val="24"/>
            <w:szCs w:val="24"/>
            <w:lang w:val="bg-BG"/>
          </w:rPr>
          <w:t>Наредба № 1 от 2013 г. за прилагане на правилата на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hyperlink>
      <w:r w:rsidR="00617026" w:rsidRPr="003B5B8D">
        <w:rPr>
          <w:rFonts w:ascii="Times New Roman" w:hAnsi="Times New Roman"/>
          <w:sz w:val="24"/>
          <w:szCs w:val="24"/>
          <w:lang w:val="bg-BG"/>
        </w:rPr>
        <w:t>. В тази връзка с проекта на</w:t>
      </w:r>
      <w:r w:rsidR="00073035" w:rsidRPr="003B5B8D">
        <w:rPr>
          <w:rFonts w:ascii="Times New Roman" w:hAnsi="Times New Roman"/>
          <w:sz w:val="24"/>
          <w:szCs w:val="24"/>
          <w:lang w:val="bg-BG"/>
        </w:rPr>
        <w:t xml:space="preserve"> НИД на </w:t>
      </w:r>
      <w:r w:rsidR="00617026" w:rsidRPr="003B5B8D">
        <w:rPr>
          <w:rFonts w:ascii="Times New Roman" w:hAnsi="Times New Roman"/>
          <w:sz w:val="24"/>
          <w:szCs w:val="24"/>
          <w:lang w:val="bg-BG"/>
        </w:rPr>
        <w:t>Наредба № 4 от 2015 г. се предвижда изменение в разпоредбите, които препращат към отменената наредба. По такъв начин се прецизира</w:t>
      </w:r>
      <w:r w:rsidR="00073035" w:rsidRPr="003B5B8D">
        <w:rPr>
          <w:rFonts w:ascii="Times New Roman" w:hAnsi="Times New Roman"/>
          <w:sz w:val="24"/>
          <w:szCs w:val="24"/>
          <w:lang w:val="bg-BG"/>
        </w:rPr>
        <w:t>т</w:t>
      </w:r>
      <w:r w:rsidR="00617026" w:rsidRPr="003B5B8D">
        <w:rPr>
          <w:rFonts w:ascii="Times New Roman" w:hAnsi="Times New Roman"/>
          <w:sz w:val="24"/>
          <w:szCs w:val="24"/>
          <w:lang w:val="bg-BG"/>
        </w:rPr>
        <w:t xml:space="preserve"> разпоредбите.</w:t>
      </w:r>
    </w:p>
    <w:p w:rsidR="00A51AF1" w:rsidRPr="003B5B8D" w:rsidRDefault="00A51AF1"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В сега действащия текст на разпоредбата на чл. 49, ал. 3 от Наредба № 4 от 2015 г. контролиращите лица изпращат в Министерството на земеделието, храните и горите заверена разпечатка на въведените в електронната система данни в едномесечен срок. Предвид отпадналата необходимост от предоставяне на цитираната заверена разпечатка на хартиен носител, се отменя разпоредбата на чл. 49, ал. 3 от Наредба № 7 от 2015 г. </w:t>
      </w:r>
    </w:p>
    <w:p w:rsidR="004643C8" w:rsidRPr="003B5B8D" w:rsidRDefault="00A51AF1"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Друга основна част от предложените изменения и допълнения са свързани с получени бележки от ДФЗ-РА, които касаят прилагането на мярката. В тази връзка се прецизират текстове относно прекратяването на ангажименти от ДФЗ-РА, начина на възстановяване на средства при прекратяване на ангажименти с цел избягване на различно тълкуване и начина, по който ДФЗ-РА изчислява процентното съотношение при географски припокривания. Отделно се внася по-голяма яснота при прехвърляне на ангажимент, както и се прецизират срокове</w:t>
      </w:r>
      <w:r w:rsidR="004643C8" w:rsidRPr="003B5B8D">
        <w:rPr>
          <w:rFonts w:ascii="Times New Roman" w:hAnsi="Times New Roman"/>
          <w:sz w:val="24"/>
          <w:szCs w:val="24"/>
          <w:lang w:val="bg-BG"/>
        </w:rPr>
        <w:t xml:space="preserve">те за преминаване на обучение. </w:t>
      </w:r>
    </w:p>
    <w:p w:rsidR="00A51AF1" w:rsidRPr="003B5B8D" w:rsidRDefault="000A2041"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Допълват</w:t>
      </w:r>
      <w:r w:rsidR="004643C8" w:rsidRPr="003B5B8D">
        <w:rPr>
          <w:rFonts w:ascii="Times New Roman" w:hAnsi="Times New Roman"/>
          <w:sz w:val="24"/>
          <w:szCs w:val="24"/>
          <w:lang w:val="bg-BG"/>
        </w:rPr>
        <w:t xml:space="preserve"> се разпоредбите относно</w:t>
      </w:r>
      <w:r w:rsidRPr="003B5B8D">
        <w:rPr>
          <w:rFonts w:ascii="Times New Roman" w:hAnsi="Times New Roman"/>
          <w:sz w:val="24"/>
          <w:szCs w:val="24"/>
          <w:lang w:val="bg-BG"/>
        </w:rPr>
        <w:t xml:space="preserve"> документите, удостоверяващи </w:t>
      </w:r>
      <w:r w:rsidR="004643C8" w:rsidRPr="003B5B8D">
        <w:rPr>
          <w:rFonts w:ascii="Times New Roman" w:hAnsi="Times New Roman"/>
          <w:sz w:val="24"/>
          <w:szCs w:val="24"/>
          <w:lang w:val="bg-BG"/>
        </w:rPr>
        <w:t xml:space="preserve">произведена биологична продукция, като </w:t>
      </w:r>
      <w:r w:rsidRPr="003B5B8D">
        <w:rPr>
          <w:rFonts w:ascii="Times New Roman" w:hAnsi="Times New Roman"/>
          <w:sz w:val="24"/>
          <w:szCs w:val="24"/>
          <w:lang w:val="bg-BG"/>
        </w:rPr>
        <w:t>се отчитат и препоръки</w:t>
      </w:r>
      <w:r w:rsidR="00011BC4" w:rsidRPr="003B5B8D">
        <w:rPr>
          <w:rFonts w:ascii="Times New Roman" w:hAnsi="Times New Roman"/>
          <w:sz w:val="24"/>
          <w:szCs w:val="24"/>
          <w:lang w:val="bg-BG"/>
        </w:rPr>
        <w:t xml:space="preserve"> от</w:t>
      </w:r>
      <w:r w:rsidRPr="003B5B8D">
        <w:rPr>
          <w:rFonts w:ascii="Times New Roman" w:hAnsi="Times New Roman"/>
          <w:sz w:val="24"/>
          <w:szCs w:val="24"/>
          <w:lang w:val="bg-BG"/>
        </w:rPr>
        <w:t xml:space="preserve"> </w:t>
      </w:r>
      <w:r w:rsidR="00011BC4" w:rsidRPr="003B5B8D">
        <w:rPr>
          <w:rFonts w:ascii="Times New Roman" w:hAnsi="Times New Roman"/>
          <w:sz w:val="24"/>
          <w:szCs w:val="24"/>
          <w:lang w:val="bg-BG"/>
        </w:rPr>
        <w:t xml:space="preserve">получени одитни доклади </w:t>
      </w:r>
      <w:r w:rsidR="005006BC" w:rsidRPr="003B5B8D">
        <w:rPr>
          <w:rFonts w:ascii="Times New Roman" w:hAnsi="Times New Roman"/>
          <w:sz w:val="24"/>
          <w:szCs w:val="24"/>
          <w:lang w:val="bg-BG"/>
        </w:rPr>
        <w:t xml:space="preserve">на национални органи. </w:t>
      </w:r>
    </w:p>
    <w:p w:rsidR="009615EF" w:rsidRPr="003B5B8D" w:rsidRDefault="00A51AF1"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Като обобщение, може да се отбележи, че възникналите обстоятелства, които </w:t>
      </w:r>
      <w:r w:rsidRPr="003B5B8D">
        <w:rPr>
          <w:rFonts w:ascii="Times New Roman" w:hAnsi="Times New Roman"/>
          <w:sz w:val="24"/>
          <w:szCs w:val="24"/>
          <w:lang w:val="bg-BG"/>
        </w:rPr>
        <w:lastRenderedPageBreak/>
        <w:t xml:space="preserve">налагат приемането на проекта на НИД на Наредба № 4 от 2015 г. са измененията в приложимото европейско и национално законодателство и необходимостта от по-голяма яснота при прилагането на нормативната уредба. Няма възможност предвижданите с проекта изменения и допълнения да бъдат реализирани по друг начин. В процеса на прилагането на Наредба № </w:t>
      </w:r>
      <w:r w:rsidR="00011BC4" w:rsidRPr="003B5B8D">
        <w:rPr>
          <w:rFonts w:ascii="Times New Roman" w:hAnsi="Times New Roman"/>
          <w:sz w:val="24"/>
          <w:szCs w:val="24"/>
          <w:lang w:val="bg-BG"/>
        </w:rPr>
        <w:t>4</w:t>
      </w:r>
      <w:r w:rsidRPr="003B5B8D">
        <w:rPr>
          <w:rFonts w:ascii="Times New Roman" w:hAnsi="Times New Roman"/>
          <w:sz w:val="24"/>
          <w:szCs w:val="24"/>
          <w:lang w:val="bg-BG"/>
        </w:rPr>
        <w:t xml:space="preserve"> от 2015 г. не е извършена последваща оценка на въздействието. По своя характер цитираната наредба не е акт, който регулира стопанска дейност и не настъпват значителни последици за обществото в неговата цялост. Засягат се ограничен кръг правни субекти, а именно земеделски стопани, които мога да бъдат подпомагани по реда на наредбaта. Това е и кръгът от заинтересовани лица, върху които проектът на нормативен акт пряко оказва влияние. В този кръг се включват и земеделските стопани, които са вече ползватели на помощта</w:t>
      </w:r>
      <w:r w:rsidR="00011BC4" w:rsidRPr="003B5B8D">
        <w:rPr>
          <w:rFonts w:ascii="Times New Roman" w:hAnsi="Times New Roman"/>
          <w:sz w:val="24"/>
          <w:szCs w:val="24"/>
          <w:lang w:val="bg-BG"/>
        </w:rPr>
        <w:t xml:space="preserve"> по</w:t>
      </w:r>
      <w:r w:rsidRPr="003B5B8D">
        <w:rPr>
          <w:rFonts w:ascii="Times New Roman" w:hAnsi="Times New Roman"/>
          <w:sz w:val="24"/>
          <w:szCs w:val="24"/>
          <w:lang w:val="bg-BG"/>
        </w:rPr>
        <w:t xml:space="preserve"> </w:t>
      </w:r>
      <w:r w:rsidR="00011BC4" w:rsidRPr="003B5B8D">
        <w:rPr>
          <w:rFonts w:ascii="Times New Roman" w:hAnsi="Times New Roman"/>
          <w:sz w:val="24"/>
          <w:szCs w:val="24"/>
          <w:lang w:val="bg-BG"/>
        </w:rPr>
        <w:t xml:space="preserve">мярка 11 „Биологично земеделие“ </w:t>
      </w:r>
      <w:r w:rsidRPr="003B5B8D">
        <w:rPr>
          <w:rFonts w:ascii="Times New Roman" w:hAnsi="Times New Roman"/>
          <w:sz w:val="24"/>
          <w:szCs w:val="24"/>
          <w:lang w:val="bg-BG"/>
        </w:rPr>
        <w:t xml:space="preserve">и имат поет ангажимент. От страна на администрацията, пряко заинтересовани страни от влизането в сила на проекта на НИД на Наредба № </w:t>
      </w:r>
      <w:r w:rsidR="00011BC4" w:rsidRPr="003B5B8D">
        <w:rPr>
          <w:rFonts w:ascii="Times New Roman" w:hAnsi="Times New Roman"/>
          <w:sz w:val="24"/>
          <w:szCs w:val="24"/>
          <w:lang w:val="bg-BG"/>
        </w:rPr>
        <w:t>4</w:t>
      </w:r>
      <w:r w:rsidRPr="003B5B8D">
        <w:rPr>
          <w:rFonts w:ascii="Times New Roman" w:hAnsi="Times New Roman"/>
          <w:sz w:val="24"/>
          <w:szCs w:val="24"/>
          <w:lang w:val="bg-BG"/>
        </w:rPr>
        <w:t xml:space="preserve"> от 2015 г. е ДФЗ-РА. Косвено засегнати заинтересовани страни са неправителствените организации, в чиито състав има земеделски стопани, които могат да бъдат кандидати за подпомагане по реда на цитираната мярка или са ползватели на помощта. С предвижданите изменения и допълнения в проекта на НИД на Наредба № </w:t>
      </w:r>
      <w:r w:rsidR="00011BC4" w:rsidRPr="003B5B8D">
        <w:rPr>
          <w:rFonts w:ascii="Times New Roman" w:hAnsi="Times New Roman"/>
          <w:sz w:val="24"/>
          <w:szCs w:val="24"/>
          <w:lang w:val="bg-BG"/>
        </w:rPr>
        <w:t>4</w:t>
      </w:r>
      <w:r w:rsidRPr="003B5B8D">
        <w:rPr>
          <w:rFonts w:ascii="Times New Roman" w:hAnsi="Times New Roman"/>
          <w:sz w:val="24"/>
          <w:szCs w:val="24"/>
          <w:lang w:val="bg-BG"/>
        </w:rPr>
        <w:t xml:space="preserve"> от 2015 г. се доразвива и се прецизира съществуваща уредба на обществени отношения, като не се създават нови регулаторни режими и нови регистри и не се оказва влияние върху административната тежест за гражданите. </w:t>
      </w:r>
    </w:p>
    <w:p w:rsidR="00810356" w:rsidRPr="003B5B8D" w:rsidRDefault="00810356" w:rsidP="003B5B8D">
      <w:pPr>
        <w:spacing w:line="360" w:lineRule="auto"/>
        <w:ind w:firstLine="720"/>
        <w:jc w:val="both"/>
        <w:rPr>
          <w:rFonts w:ascii="Times New Roman" w:hAnsi="Times New Roman"/>
          <w:b/>
          <w:sz w:val="24"/>
          <w:szCs w:val="24"/>
          <w:lang w:val="bg-BG" w:eastAsia="bg-BG"/>
        </w:rPr>
      </w:pPr>
      <w:r w:rsidRPr="003B5B8D">
        <w:rPr>
          <w:rFonts w:ascii="Times New Roman" w:hAnsi="Times New Roman"/>
          <w:b/>
          <w:sz w:val="24"/>
          <w:szCs w:val="24"/>
          <w:lang w:val="bg-BG" w:eastAsia="bg-BG"/>
        </w:rPr>
        <w:t>Целите, които се поставят с предложения акт и очаквани резултати от прилагането:</w:t>
      </w:r>
    </w:p>
    <w:p w:rsidR="00B639A4" w:rsidRPr="003B5B8D" w:rsidRDefault="00B639A4" w:rsidP="003B5B8D">
      <w:pPr>
        <w:widowControl w:val="0"/>
        <w:tabs>
          <w:tab w:val="left" w:pos="9356"/>
        </w:tabs>
        <w:overflowPunct/>
        <w:spacing w:line="360" w:lineRule="auto"/>
        <w:ind w:right="-36"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С предложените промени в нормативната уредба се цели да се отговори на предизвикателствата, възникнали в процеса на прилагането на </w:t>
      </w:r>
      <w:r w:rsidRPr="003B5B8D">
        <w:rPr>
          <w:rFonts w:ascii="Times New Roman" w:hAnsi="Times New Roman"/>
          <w:bCs/>
          <w:sz w:val="24"/>
          <w:szCs w:val="24"/>
          <w:lang w:val="bg-BG"/>
        </w:rPr>
        <w:t>ПРСР 2014 – 2020 г., задълженията за изключване на двойното финансиране, както и ефективно управление на финансови средства по мярката. Част от промените целят да се осигури съответствие на текстове, включени в предложенията за пето изменение на ПРСР 2014 – 2020 г. и приложимото европейско</w:t>
      </w:r>
      <w:r w:rsidRPr="003B5B8D">
        <w:rPr>
          <w:rFonts w:ascii="Times New Roman" w:hAnsi="Times New Roman"/>
          <w:sz w:val="24"/>
          <w:szCs w:val="24"/>
          <w:lang w:val="bg-BG"/>
        </w:rPr>
        <w:t xml:space="preserve"> </w:t>
      </w:r>
      <w:r w:rsidRPr="003B5B8D">
        <w:rPr>
          <w:rFonts w:ascii="Times New Roman" w:hAnsi="Times New Roman"/>
          <w:bCs/>
          <w:sz w:val="24"/>
          <w:szCs w:val="24"/>
          <w:lang w:val="bg-BG"/>
        </w:rPr>
        <w:t>и национално законодателство.</w:t>
      </w:r>
    </w:p>
    <w:p w:rsidR="00B639A4" w:rsidRPr="003B5B8D" w:rsidRDefault="00B639A4" w:rsidP="003B5B8D">
      <w:pPr>
        <w:widowControl w:val="0"/>
        <w:tabs>
          <w:tab w:val="left" w:pos="9356"/>
        </w:tabs>
        <w:overflowPunct/>
        <w:spacing w:line="360" w:lineRule="auto"/>
        <w:ind w:right="-36" w:firstLine="720"/>
        <w:jc w:val="both"/>
        <w:textAlignment w:val="auto"/>
        <w:rPr>
          <w:rFonts w:ascii="Times New Roman" w:hAnsi="Times New Roman"/>
          <w:sz w:val="24"/>
          <w:szCs w:val="24"/>
          <w:lang w:val="bg-BG"/>
        </w:rPr>
      </w:pPr>
      <w:r w:rsidRPr="003B5B8D">
        <w:rPr>
          <w:rFonts w:ascii="Times New Roman" w:hAnsi="Times New Roman"/>
          <w:bCs/>
          <w:sz w:val="24"/>
          <w:szCs w:val="24"/>
          <w:lang w:val="bg-BG"/>
        </w:rPr>
        <w:t xml:space="preserve">Постигането на тези цели са резултатите, към които е насочен настоящият проект на НИД на Наредба № 7 от 2015 г. Без приемането на тази уредба, при така наречен „вариант „Без действие“, ще е налице неяснота относно прилагането на норми на правото на Европейския съюз, неяснота в текстовете на отделни разпоредби, както и необосновано предоставяне на информация на хартиен носител. С други думи, са възможни единствено негативни въздействия, били те социални или икономически. С влизането в сила на НИД на Наредба № 7 от 2015 г. ще се постигне реализиране в </w:t>
      </w:r>
      <w:r w:rsidRPr="003B5B8D">
        <w:rPr>
          <w:rFonts w:ascii="Times New Roman" w:hAnsi="Times New Roman"/>
          <w:bCs/>
          <w:sz w:val="24"/>
          <w:szCs w:val="24"/>
          <w:lang w:val="bg-BG"/>
        </w:rPr>
        <w:lastRenderedPageBreak/>
        <w:t>пълнота на европейската политика за подпомагане на земеделските стопани, ще се установи една по-ясна регламентация на условията и реда за предоставяне на финансови средства, на основанията, при които ангажимента може да се прекратява и да се иска възстановяване на предоставени средства. Това са положителните социални и икономически въздействия от варианта „Приемане на предложения проект на акт“.</w:t>
      </w:r>
    </w:p>
    <w:p w:rsidR="00E366A1" w:rsidRPr="003B5B8D" w:rsidRDefault="00763FE6" w:rsidP="003B5B8D">
      <w:pPr>
        <w:widowControl w:val="0"/>
        <w:tabs>
          <w:tab w:val="left" w:pos="9356"/>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b/>
          <w:sz w:val="24"/>
          <w:szCs w:val="24"/>
          <w:lang w:val="bg-BG" w:eastAsia="bg-BG"/>
        </w:rPr>
        <w:t xml:space="preserve">Финансови и други средства, необходими за прилагането на </w:t>
      </w:r>
      <w:r w:rsidR="00805396" w:rsidRPr="003B5B8D">
        <w:rPr>
          <w:rFonts w:ascii="Times New Roman" w:hAnsi="Times New Roman"/>
          <w:b/>
          <w:sz w:val="24"/>
          <w:szCs w:val="24"/>
          <w:lang w:val="bg-BG" w:eastAsia="bg-BG"/>
        </w:rPr>
        <w:t>н</w:t>
      </w:r>
      <w:r w:rsidRPr="003B5B8D">
        <w:rPr>
          <w:rFonts w:ascii="Times New Roman" w:hAnsi="Times New Roman"/>
          <w:b/>
          <w:sz w:val="24"/>
          <w:szCs w:val="24"/>
          <w:lang w:val="bg-BG" w:eastAsia="bg-BG"/>
        </w:rPr>
        <w:t>аредба</w:t>
      </w:r>
      <w:r w:rsidR="000061AA" w:rsidRPr="003B5B8D">
        <w:rPr>
          <w:rFonts w:ascii="Times New Roman" w:hAnsi="Times New Roman"/>
          <w:b/>
          <w:sz w:val="24"/>
          <w:szCs w:val="24"/>
          <w:lang w:val="bg-BG" w:eastAsia="bg-BG"/>
        </w:rPr>
        <w:t>та</w:t>
      </w:r>
      <w:r w:rsidRPr="003B5B8D">
        <w:rPr>
          <w:rFonts w:ascii="Times New Roman" w:hAnsi="Times New Roman"/>
          <w:b/>
          <w:sz w:val="24"/>
          <w:szCs w:val="24"/>
          <w:lang w:val="bg-BG" w:eastAsia="bg-BG"/>
        </w:rPr>
        <w:t>:</w:t>
      </w:r>
    </w:p>
    <w:p w:rsidR="00AA548C" w:rsidRPr="003B5B8D" w:rsidRDefault="00763FE6" w:rsidP="003B5B8D">
      <w:pPr>
        <w:widowControl w:val="0"/>
        <w:tabs>
          <w:tab w:val="left" w:pos="9356"/>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sz w:val="24"/>
          <w:szCs w:val="24"/>
          <w:lang w:val="bg-BG" w:eastAsia="bg-BG"/>
        </w:rPr>
        <w:t>Проект</w:t>
      </w:r>
      <w:r w:rsidR="009F4527" w:rsidRPr="003B5B8D">
        <w:rPr>
          <w:rFonts w:ascii="Times New Roman" w:hAnsi="Times New Roman"/>
          <w:sz w:val="24"/>
          <w:szCs w:val="24"/>
          <w:lang w:val="bg-BG" w:eastAsia="bg-BG"/>
        </w:rPr>
        <w:t>ът</w:t>
      </w:r>
      <w:r w:rsidRPr="003B5B8D">
        <w:rPr>
          <w:rFonts w:ascii="Times New Roman" w:hAnsi="Times New Roman"/>
          <w:sz w:val="24"/>
          <w:szCs w:val="24"/>
          <w:lang w:val="bg-BG" w:eastAsia="bg-BG"/>
        </w:rPr>
        <w:t xml:space="preserve"> не предвижда разходването на допълнителни средства от бюджета на Министерство на земеделието</w:t>
      </w:r>
      <w:r w:rsidR="008F5B4A" w:rsidRPr="003B5B8D">
        <w:rPr>
          <w:rFonts w:ascii="Times New Roman" w:hAnsi="Times New Roman"/>
          <w:sz w:val="24"/>
          <w:szCs w:val="24"/>
          <w:lang w:val="bg-BG" w:eastAsia="bg-BG"/>
        </w:rPr>
        <w:t>,</w:t>
      </w:r>
      <w:r w:rsidRPr="003B5B8D">
        <w:rPr>
          <w:rFonts w:ascii="Times New Roman" w:hAnsi="Times New Roman"/>
          <w:sz w:val="24"/>
          <w:szCs w:val="24"/>
          <w:lang w:val="bg-BG" w:eastAsia="bg-BG"/>
        </w:rPr>
        <w:t xml:space="preserve"> храните</w:t>
      </w:r>
      <w:r w:rsidR="008F5B4A" w:rsidRPr="003B5B8D">
        <w:rPr>
          <w:rFonts w:ascii="Times New Roman" w:hAnsi="Times New Roman"/>
          <w:sz w:val="24"/>
          <w:szCs w:val="24"/>
          <w:lang w:val="bg-BG" w:eastAsia="bg-BG"/>
        </w:rPr>
        <w:t xml:space="preserve"> и горите</w:t>
      </w:r>
      <w:r w:rsidRPr="003B5B8D">
        <w:rPr>
          <w:rFonts w:ascii="Times New Roman" w:hAnsi="Times New Roman"/>
          <w:sz w:val="24"/>
          <w:szCs w:val="24"/>
          <w:lang w:val="bg-BG" w:eastAsia="bg-BG"/>
        </w:rPr>
        <w:t>.</w:t>
      </w:r>
      <w:r w:rsidR="00BF244F" w:rsidRPr="003B5B8D">
        <w:rPr>
          <w:rFonts w:ascii="Times New Roman" w:hAnsi="Times New Roman"/>
          <w:sz w:val="24"/>
          <w:szCs w:val="24"/>
          <w:lang w:val="bg-BG" w:eastAsia="bg-BG"/>
        </w:rPr>
        <w:t xml:space="preserve"> Финансовите средства ще</w:t>
      </w:r>
      <w:r w:rsidR="00C84C97" w:rsidRPr="003B5B8D">
        <w:rPr>
          <w:rFonts w:ascii="Times New Roman" w:hAnsi="Times New Roman"/>
          <w:sz w:val="24"/>
          <w:szCs w:val="24"/>
          <w:lang w:val="bg-BG" w:eastAsia="bg-BG"/>
        </w:rPr>
        <w:t xml:space="preserve"> бъдат предвидени в сметк</w:t>
      </w:r>
      <w:r w:rsidR="00BF244F" w:rsidRPr="003B5B8D">
        <w:rPr>
          <w:rFonts w:ascii="Times New Roman" w:hAnsi="Times New Roman"/>
          <w:sz w:val="24"/>
          <w:szCs w:val="24"/>
          <w:lang w:val="bg-BG" w:eastAsia="bg-BG"/>
        </w:rPr>
        <w:t>ата</w:t>
      </w:r>
      <w:r w:rsidR="00C84C97" w:rsidRPr="003B5B8D">
        <w:rPr>
          <w:rFonts w:ascii="Times New Roman" w:hAnsi="Times New Roman"/>
          <w:sz w:val="24"/>
          <w:szCs w:val="24"/>
          <w:lang w:val="bg-BG" w:eastAsia="bg-BG"/>
        </w:rPr>
        <w:t xml:space="preserve"> за средствата от Европейския съюз</w:t>
      </w:r>
      <w:r w:rsidR="00BF244F" w:rsidRPr="003B5B8D">
        <w:rPr>
          <w:rFonts w:ascii="Times New Roman" w:hAnsi="Times New Roman"/>
          <w:sz w:val="24"/>
          <w:szCs w:val="24"/>
          <w:lang w:val="bg-BG" w:eastAsia="bg-BG"/>
        </w:rPr>
        <w:t xml:space="preserve"> на Държавен фонд „Земеделие“ - Разплащателна агенция</w:t>
      </w:r>
      <w:r w:rsidR="000B797F" w:rsidRPr="003B5B8D">
        <w:rPr>
          <w:rFonts w:ascii="Times New Roman" w:hAnsi="Times New Roman"/>
          <w:sz w:val="24"/>
          <w:szCs w:val="24"/>
          <w:lang w:val="bg-BG" w:eastAsia="bg-BG"/>
        </w:rPr>
        <w:t>.</w:t>
      </w:r>
    </w:p>
    <w:p w:rsidR="00E366A1" w:rsidRPr="003B5B8D" w:rsidRDefault="00763FE6" w:rsidP="003B5B8D">
      <w:pPr>
        <w:widowControl w:val="0"/>
        <w:tabs>
          <w:tab w:val="left" w:pos="9356"/>
          <w:tab w:val="left" w:pos="9462"/>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b/>
          <w:sz w:val="24"/>
          <w:szCs w:val="24"/>
          <w:lang w:val="bg-BG" w:eastAsia="bg-BG"/>
        </w:rPr>
        <w:t>Анализ за съответствие с правото на Европейския съюз:</w:t>
      </w:r>
    </w:p>
    <w:p w:rsidR="00363F10" w:rsidRPr="003B5B8D" w:rsidRDefault="00B639A4" w:rsidP="003B5B8D">
      <w:pPr>
        <w:widowControl w:val="0"/>
        <w:tabs>
          <w:tab w:val="left" w:pos="9356"/>
          <w:tab w:val="left" w:pos="9462"/>
        </w:tabs>
        <w:overflowPunct/>
        <w:spacing w:line="360" w:lineRule="auto"/>
        <w:ind w:right="-36" w:firstLine="720"/>
        <w:jc w:val="both"/>
        <w:textAlignment w:val="auto"/>
        <w:rPr>
          <w:rFonts w:ascii="Times New Roman" w:hAnsi="Times New Roman"/>
          <w:bCs/>
          <w:sz w:val="24"/>
          <w:szCs w:val="24"/>
          <w:lang w:val="bg-BG" w:eastAsia="bg-BG"/>
        </w:rPr>
      </w:pPr>
      <w:r w:rsidRPr="003B5B8D">
        <w:rPr>
          <w:rFonts w:ascii="Times New Roman" w:hAnsi="Times New Roman"/>
          <w:bCs/>
          <w:sz w:val="24"/>
          <w:szCs w:val="24"/>
          <w:lang w:val="bg-BG" w:eastAsia="bg-BG"/>
        </w:rPr>
        <w:t xml:space="preserve">В  § 1 от проекта на </w:t>
      </w:r>
      <w:r w:rsidR="00F93997" w:rsidRPr="003B5B8D">
        <w:rPr>
          <w:rFonts w:ascii="Times New Roman" w:hAnsi="Times New Roman"/>
          <w:bCs/>
          <w:sz w:val="24"/>
          <w:szCs w:val="24"/>
          <w:lang w:val="bg-BG" w:eastAsia="bg-BG"/>
        </w:rPr>
        <w:t>Н</w:t>
      </w:r>
      <w:r w:rsidRPr="003B5B8D">
        <w:rPr>
          <w:rFonts w:ascii="Times New Roman" w:hAnsi="Times New Roman"/>
          <w:bCs/>
          <w:sz w:val="24"/>
          <w:szCs w:val="24"/>
          <w:lang w:val="bg-BG" w:eastAsia="bg-BG"/>
        </w:rPr>
        <w:t>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се уточнява конкретният размер на плащанията по направленията, при които е възможен риск от двойно финансиране.</w:t>
      </w:r>
    </w:p>
    <w:p w:rsidR="00CC4AE7" w:rsidRPr="003B5B8D" w:rsidRDefault="00CC4AE7"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eastAsia="bg-BG"/>
        </w:rPr>
      </w:pPr>
      <w:r w:rsidRPr="003B5B8D">
        <w:rPr>
          <w:rFonts w:ascii="Times New Roman" w:hAnsi="Times New Roman"/>
          <w:sz w:val="24"/>
          <w:szCs w:val="24"/>
          <w:lang w:val="bg-BG" w:eastAsia="bg-BG"/>
        </w:rPr>
        <w:t>В съответствие с чл. 26, ал. 2 от Закона за нормативните актове на 1</w:t>
      </w:r>
      <w:r w:rsidR="00EC69AE" w:rsidRPr="003B5B8D">
        <w:rPr>
          <w:rFonts w:ascii="Times New Roman" w:hAnsi="Times New Roman"/>
          <w:sz w:val="24"/>
          <w:szCs w:val="24"/>
          <w:lang w:val="bg-BG" w:eastAsia="bg-BG"/>
        </w:rPr>
        <w:t>1</w:t>
      </w:r>
      <w:r w:rsidRPr="003B5B8D">
        <w:rPr>
          <w:rFonts w:ascii="Times New Roman" w:hAnsi="Times New Roman"/>
          <w:sz w:val="24"/>
          <w:szCs w:val="24"/>
          <w:lang w:val="bg-BG" w:eastAsia="bg-BG"/>
        </w:rPr>
        <w:t>.01.201</w:t>
      </w:r>
      <w:r w:rsidR="00EC69AE" w:rsidRPr="003B5B8D">
        <w:rPr>
          <w:rFonts w:ascii="Times New Roman" w:hAnsi="Times New Roman"/>
          <w:sz w:val="24"/>
          <w:szCs w:val="24"/>
          <w:lang w:val="bg-BG" w:eastAsia="bg-BG"/>
        </w:rPr>
        <w:t>9</w:t>
      </w:r>
      <w:r w:rsidRPr="003B5B8D">
        <w:rPr>
          <w:rFonts w:ascii="Times New Roman" w:hAnsi="Times New Roman"/>
          <w:sz w:val="24"/>
          <w:szCs w:val="24"/>
          <w:lang w:val="bg-BG" w:eastAsia="bg-BG"/>
        </w:rPr>
        <w:t xml:space="preserve"> г.</w:t>
      </w:r>
      <w:r w:rsidR="00B64BCA" w:rsidRPr="003B5B8D">
        <w:rPr>
          <w:rFonts w:ascii="Times New Roman" w:hAnsi="Times New Roman"/>
          <w:sz w:val="24"/>
          <w:szCs w:val="24"/>
          <w:lang w:val="bg-BG" w:eastAsia="bg-BG"/>
        </w:rPr>
        <w:t xml:space="preserve"> в сградата на Министерство на земеделието, храните и горите е проведена об</w:t>
      </w:r>
      <w:r w:rsidR="009A6228" w:rsidRPr="003B5B8D">
        <w:rPr>
          <w:rFonts w:ascii="Times New Roman" w:hAnsi="Times New Roman"/>
          <w:sz w:val="24"/>
          <w:szCs w:val="24"/>
          <w:lang w:val="bg-BG" w:eastAsia="bg-BG"/>
        </w:rPr>
        <w:t xml:space="preserve">ществена консултация с граждани, </w:t>
      </w:r>
      <w:r w:rsidR="00B64BCA" w:rsidRPr="003B5B8D">
        <w:rPr>
          <w:rFonts w:ascii="Times New Roman" w:hAnsi="Times New Roman"/>
          <w:sz w:val="24"/>
          <w:szCs w:val="24"/>
          <w:lang w:val="bg-BG" w:eastAsia="bg-BG"/>
        </w:rPr>
        <w:t xml:space="preserve">браншовите организации и асоциации. </w:t>
      </w:r>
    </w:p>
    <w:p w:rsidR="00BB2ED1" w:rsidRPr="003B5B8D" w:rsidRDefault="00BB2ED1"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eastAsia="bg-BG"/>
        </w:rPr>
      </w:pPr>
      <w:r w:rsidRPr="003B5B8D">
        <w:rPr>
          <w:rFonts w:ascii="Times New Roman" w:hAnsi="Times New Roman"/>
          <w:sz w:val="24"/>
          <w:szCs w:val="24"/>
          <w:lang w:val="bg-BG" w:eastAsia="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(ДВ, бр. 35 от 2007 г.), тъй като с проекта на наредба не се транспонира директива.</w:t>
      </w:r>
    </w:p>
    <w:p w:rsidR="00EB7339" w:rsidRPr="003B5B8D" w:rsidRDefault="00EB7339"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Проект</w:t>
      </w:r>
      <w:r w:rsidR="0041784A" w:rsidRPr="003B5B8D">
        <w:rPr>
          <w:rFonts w:ascii="Times New Roman" w:hAnsi="Times New Roman"/>
          <w:sz w:val="24"/>
          <w:szCs w:val="24"/>
          <w:lang w:val="bg-BG"/>
        </w:rPr>
        <w:t>ът</w:t>
      </w:r>
      <w:r w:rsidRPr="003B5B8D">
        <w:rPr>
          <w:rFonts w:ascii="Times New Roman" w:hAnsi="Times New Roman"/>
          <w:sz w:val="24"/>
          <w:szCs w:val="24"/>
          <w:lang w:val="bg-BG"/>
        </w:rPr>
        <w:t xml:space="preserve"> на </w:t>
      </w:r>
      <w:r w:rsidR="00805396" w:rsidRPr="003B5B8D">
        <w:rPr>
          <w:rFonts w:ascii="Times New Roman" w:hAnsi="Times New Roman"/>
          <w:sz w:val="24"/>
          <w:szCs w:val="24"/>
          <w:lang w:val="bg-BG"/>
        </w:rPr>
        <w:t>н</w:t>
      </w:r>
      <w:r w:rsidRPr="003B5B8D">
        <w:rPr>
          <w:rFonts w:ascii="Times New Roman" w:hAnsi="Times New Roman"/>
          <w:sz w:val="24"/>
          <w:szCs w:val="24"/>
          <w:lang w:val="bg-BG"/>
        </w:rPr>
        <w:t>аредба</w:t>
      </w:r>
      <w:r w:rsidR="00BB2ED1" w:rsidRPr="003B5B8D">
        <w:rPr>
          <w:rFonts w:ascii="Times New Roman" w:hAnsi="Times New Roman"/>
          <w:sz w:val="24"/>
          <w:szCs w:val="24"/>
          <w:lang w:val="bg-BG"/>
        </w:rPr>
        <w:t>, ведно с проекта на настоящи</w:t>
      </w:r>
      <w:r w:rsidR="003D4798" w:rsidRPr="003B5B8D">
        <w:rPr>
          <w:rFonts w:ascii="Times New Roman" w:hAnsi="Times New Roman"/>
          <w:sz w:val="24"/>
          <w:szCs w:val="24"/>
          <w:lang w:val="bg-BG"/>
        </w:rPr>
        <w:t>я доклад,</w:t>
      </w:r>
      <w:r w:rsidRPr="003B5B8D">
        <w:rPr>
          <w:rFonts w:ascii="Times New Roman" w:hAnsi="Times New Roman"/>
          <w:sz w:val="24"/>
          <w:szCs w:val="24"/>
          <w:lang w:val="bg-BG"/>
        </w:rPr>
        <w:t xml:space="preserve"> </w:t>
      </w:r>
      <w:r w:rsidR="003D4798" w:rsidRPr="003B5B8D">
        <w:rPr>
          <w:rFonts w:ascii="Times New Roman" w:hAnsi="Times New Roman"/>
          <w:sz w:val="24"/>
          <w:szCs w:val="24"/>
          <w:lang w:val="bg-BG"/>
        </w:rPr>
        <w:t>са</w:t>
      </w:r>
      <w:r w:rsidR="00E429D2" w:rsidRPr="003B5B8D">
        <w:rPr>
          <w:rFonts w:ascii="Times New Roman" w:hAnsi="Times New Roman"/>
          <w:sz w:val="24"/>
          <w:szCs w:val="24"/>
          <w:lang w:val="bg-BG"/>
        </w:rPr>
        <w:t xml:space="preserve"> </w:t>
      </w:r>
      <w:r w:rsidRPr="003B5B8D">
        <w:rPr>
          <w:rFonts w:ascii="Times New Roman" w:hAnsi="Times New Roman"/>
          <w:sz w:val="24"/>
          <w:szCs w:val="24"/>
          <w:lang w:val="bg-BG"/>
        </w:rPr>
        <w:t>публикуван</w:t>
      </w:r>
      <w:r w:rsidR="003D4798" w:rsidRPr="003B5B8D">
        <w:rPr>
          <w:rFonts w:ascii="Times New Roman" w:hAnsi="Times New Roman"/>
          <w:sz w:val="24"/>
          <w:szCs w:val="24"/>
          <w:lang w:val="bg-BG"/>
        </w:rPr>
        <w:t>и</w:t>
      </w:r>
      <w:r w:rsidRPr="003B5B8D">
        <w:rPr>
          <w:rFonts w:ascii="Times New Roman" w:hAnsi="Times New Roman"/>
          <w:sz w:val="24"/>
          <w:szCs w:val="24"/>
          <w:lang w:val="bg-BG"/>
        </w:rPr>
        <w:t xml:space="preserve"> на </w:t>
      </w:r>
      <w:r w:rsidR="00E429D2" w:rsidRPr="003B5B8D">
        <w:rPr>
          <w:rFonts w:ascii="Times New Roman" w:hAnsi="Times New Roman"/>
          <w:sz w:val="24"/>
          <w:szCs w:val="24"/>
          <w:lang w:val="bg-BG"/>
        </w:rPr>
        <w:t xml:space="preserve">електронната страница на </w:t>
      </w:r>
      <w:r w:rsidR="00CB164B" w:rsidRPr="003B5B8D">
        <w:rPr>
          <w:rFonts w:ascii="Times New Roman" w:hAnsi="Times New Roman"/>
          <w:sz w:val="24"/>
          <w:szCs w:val="24"/>
          <w:lang w:val="bg-BG"/>
        </w:rPr>
        <w:t>Портала за обществени консултации</w:t>
      </w:r>
      <w:r w:rsidR="00244657" w:rsidRPr="003B5B8D">
        <w:rPr>
          <w:rFonts w:ascii="Times New Roman" w:hAnsi="Times New Roman"/>
          <w:sz w:val="24"/>
          <w:szCs w:val="24"/>
          <w:lang w:val="bg-BG"/>
        </w:rPr>
        <w:t xml:space="preserve"> и</w:t>
      </w:r>
      <w:r w:rsidR="00CB164B" w:rsidRPr="003B5B8D">
        <w:rPr>
          <w:rFonts w:ascii="Times New Roman" w:hAnsi="Times New Roman"/>
          <w:sz w:val="24"/>
          <w:szCs w:val="24"/>
          <w:lang w:val="bg-BG"/>
        </w:rPr>
        <w:t xml:space="preserve"> </w:t>
      </w:r>
      <w:r w:rsidR="00EB411E" w:rsidRPr="003B5B8D">
        <w:rPr>
          <w:rFonts w:ascii="Times New Roman" w:hAnsi="Times New Roman"/>
          <w:sz w:val="24"/>
          <w:szCs w:val="24"/>
          <w:lang w:val="bg-BG"/>
        </w:rPr>
        <w:t xml:space="preserve">електронната </w:t>
      </w:r>
      <w:r w:rsidR="00F136A7" w:rsidRPr="003B5B8D">
        <w:rPr>
          <w:rFonts w:ascii="Times New Roman" w:hAnsi="Times New Roman"/>
          <w:sz w:val="24"/>
          <w:szCs w:val="24"/>
          <w:lang w:val="bg-BG"/>
        </w:rPr>
        <w:t xml:space="preserve">страница на </w:t>
      </w:r>
      <w:r w:rsidR="00ED7D66" w:rsidRPr="003B5B8D">
        <w:rPr>
          <w:rFonts w:ascii="Times New Roman" w:hAnsi="Times New Roman"/>
          <w:sz w:val="24"/>
          <w:szCs w:val="24"/>
          <w:lang w:val="bg-BG"/>
        </w:rPr>
        <w:t>М</w:t>
      </w:r>
      <w:r w:rsidR="00F136A7" w:rsidRPr="003B5B8D">
        <w:rPr>
          <w:rFonts w:ascii="Times New Roman" w:hAnsi="Times New Roman"/>
          <w:sz w:val="24"/>
          <w:szCs w:val="24"/>
          <w:lang w:val="bg-BG"/>
        </w:rPr>
        <w:t>инистерство на земеделието</w:t>
      </w:r>
      <w:r w:rsidR="00E429D2" w:rsidRPr="003B5B8D">
        <w:rPr>
          <w:rFonts w:ascii="Times New Roman" w:hAnsi="Times New Roman"/>
          <w:sz w:val="24"/>
          <w:szCs w:val="24"/>
          <w:lang w:val="bg-BG"/>
        </w:rPr>
        <w:t>,</w:t>
      </w:r>
      <w:r w:rsidR="00F136A7" w:rsidRPr="003B5B8D">
        <w:rPr>
          <w:rFonts w:ascii="Times New Roman" w:hAnsi="Times New Roman"/>
          <w:sz w:val="24"/>
          <w:szCs w:val="24"/>
          <w:lang w:val="bg-BG"/>
        </w:rPr>
        <w:t xml:space="preserve"> храните </w:t>
      </w:r>
      <w:r w:rsidR="00E429D2" w:rsidRPr="003B5B8D">
        <w:rPr>
          <w:rFonts w:ascii="Times New Roman" w:hAnsi="Times New Roman"/>
          <w:sz w:val="24"/>
          <w:szCs w:val="24"/>
          <w:lang w:val="bg-BG"/>
        </w:rPr>
        <w:t xml:space="preserve">и горите </w:t>
      </w:r>
      <w:r w:rsidR="006B0D7B" w:rsidRPr="003B5B8D">
        <w:rPr>
          <w:rFonts w:ascii="Times New Roman" w:hAnsi="Times New Roman"/>
          <w:sz w:val="24"/>
          <w:szCs w:val="24"/>
          <w:lang w:val="bg-BG"/>
        </w:rPr>
        <w:t>за</w:t>
      </w:r>
      <w:r w:rsidR="003D4798" w:rsidRPr="003B5B8D">
        <w:rPr>
          <w:rFonts w:ascii="Times New Roman" w:hAnsi="Times New Roman"/>
          <w:sz w:val="24"/>
          <w:szCs w:val="24"/>
          <w:lang w:val="bg-BG"/>
        </w:rPr>
        <w:t xml:space="preserve"> провеждане на</w:t>
      </w:r>
      <w:r w:rsidR="006B0D7B" w:rsidRPr="003B5B8D">
        <w:rPr>
          <w:rFonts w:ascii="Times New Roman" w:hAnsi="Times New Roman"/>
          <w:sz w:val="24"/>
          <w:szCs w:val="24"/>
          <w:lang w:val="bg-BG"/>
        </w:rPr>
        <w:t xml:space="preserve"> обществени консултации </w:t>
      </w:r>
      <w:r w:rsidR="00E429D2" w:rsidRPr="003B5B8D">
        <w:rPr>
          <w:rFonts w:ascii="Times New Roman" w:hAnsi="Times New Roman"/>
          <w:sz w:val="24"/>
          <w:szCs w:val="24"/>
          <w:lang w:val="bg-BG"/>
        </w:rPr>
        <w:t xml:space="preserve">за срок </w:t>
      </w:r>
      <w:r w:rsidR="00904045" w:rsidRPr="003B5B8D">
        <w:rPr>
          <w:rFonts w:ascii="Times New Roman" w:hAnsi="Times New Roman"/>
          <w:sz w:val="24"/>
          <w:szCs w:val="24"/>
          <w:lang w:val="bg-BG"/>
        </w:rPr>
        <w:t>от 30 дни</w:t>
      </w:r>
      <w:r w:rsidR="00E429D2" w:rsidRPr="003B5B8D">
        <w:rPr>
          <w:rFonts w:ascii="Times New Roman" w:hAnsi="Times New Roman"/>
          <w:sz w:val="24"/>
          <w:szCs w:val="24"/>
          <w:lang w:val="bg-BG"/>
        </w:rPr>
        <w:t>, съгласно</w:t>
      </w:r>
      <w:r w:rsidR="003D4798" w:rsidRPr="003B5B8D">
        <w:rPr>
          <w:rFonts w:ascii="Times New Roman" w:hAnsi="Times New Roman"/>
          <w:sz w:val="24"/>
          <w:szCs w:val="24"/>
          <w:lang w:val="bg-BG"/>
        </w:rPr>
        <w:t xml:space="preserve"> разпоредбата на </w:t>
      </w:r>
      <w:r w:rsidR="00E429D2" w:rsidRPr="003B5B8D">
        <w:rPr>
          <w:rFonts w:ascii="Times New Roman" w:hAnsi="Times New Roman"/>
          <w:sz w:val="24"/>
          <w:szCs w:val="24"/>
          <w:lang w:val="bg-BG"/>
        </w:rPr>
        <w:t>чл. 26, ал.</w:t>
      </w:r>
      <w:r w:rsidR="005C7912" w:rsidRPr="003B5B8D">
        <w:rPr>
          <w:rFonts w:ascii="Times New Roman" w:hAnsi="Times New Roman"/>
          <w:sz w:val="24"/>
          <w:szCs w:val="24"/>
          <w:lang w:val="bg-BG"/>
        </w:rPr>
        <w:t xml:space="preserve"> 3 и</w:t>
      </w:r>
      <w:r w:rsidR="00E429D2" w:rsidRPr="003B5B8D">
        <w:rPr>
          <w:rFonts w:ascii="Times New Roman" w:hAnsi="Times New Roman"/>
          <w:sz w:val="24"/>
          <w:szCs w:val="24"/>
          <w:lang w:val="bg-BG"/>
        </w:rPr>
        <w:t xml:space="preserve"> 4 от Закона за нормативните актове</w:t>
      </w:r>
      <w:r w:rsidR="00C92651" w:rsidRPr="003B5B8D">
        <w:rPr>
          <w:rFonts w:ascii="Times New Roman" w:hAnsi="Times New Roman"/>
          <w:sz w:val="24"/>
          <w:szCs w:val="24"/>
          <w:lang w:val="bg-BG"/>
        </w:rPr>
        <w:t xml:space="preserve">. </w:t>
      </w:r>
    </w:p>
    <w:p w:rsidR="00231D23" w:rsidRPr="003B5B8D" w:rsidRDefault="00231D23"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Справката за отразяване на постъпилите предложения от обществените консултации заедно с обосновката за неприетите предложения е публикувана на интернет страницата на Министерството на земеделието</w:t>
      </w:r>
      <w:r w:rsidR="002F62FD" w:rsidRPr="003B5B8D">
        <w:rPr>
          <w:rFonts w:ascii="Times New Roman" w:hAnsi="Times New Roman"/>
          <w:sz w:val="24"/>
          <w:szCs w:val="24"/>
          <w:lang w:val="bg-BG"/>
        </w:rPr>
        <w:t>,</w:t>
      </w:r>
      <w:r w:rsidRPr="003B5B8D">
        <w:rPr>
          <w:rFonts w:ascii="Times New Roman" w:hAnsi="Times New Roman"/>
          <w:sz w:val="24"/>
          <w:szCs w:val="24"/>
          <w:lang w:val="bg-BG"/>
        </w:rPr>
        <w:t xml:space="preserve"> храните</w:t>
      </w:r>
      <w:r w:rsidR="002F62FD" w:rsidRPr="003B5B8D">
        <w:rPr>
          <w:rFonts w:ascii="Times New Roman" w:hAnsi="Times New Roman"/>
          <w:sz w:val="24"/>
          <w:szCs w:val="24"/>
          <w:lang w:val="bg-BG"/>
        </w:rPr>
        <w:t xml:space="preserve"> и горите</w:t>
      </w:r>
      <w:r w:rsidRPr="003B5B8D">
        <w:rPr>
          <w:rFonts w:ascii="Times New Roman" w:hAnsi="Times New Roman"/>
          <w:sz w:val="24"/>
          <w:szCs w:val="24"/>
          <w:lang w:val="bg-BG"/>
        </w:rPr>
        <w:t xml:space="preserve"> и </w:t>
      </w:r>
      <w:r w:rsidR="002F62FD" w:rsidRPr="003B5B8D">
        <w:rPr>
          <w:rFonts w:ascii="Times New Roman" w:hAnsi="Times New Roman"/>
          <w:sz w:val="24"/>
          <w:szCs w:val="24"/>
          <w:lang w:val="bg-BG"/>
        </w:rPr>
        <w:t xml:space="preserve">на </w:t>
      </w:r>
      <w:r w:rsidRPr="003B5B8D">
        <w:rPr>
          <w:rFonts w:ascii="Times New Roman" w:hAnsi="Times New Roman"/>
          <w:sz w:val="24"/>
          <w:szCs w:val="24"/>
          <w:lang w:val="bg-BG"/>
        </w:rPr>
        <w:t>Портала за обществени консултации</w:t>
      </w:r>
      <w:r w:rsidR="003A408D" w:rsidRPr="003B5B8D">
        <w:rPr>
          <w:rFonts w:ascii="Times New Roman" w:hAnsi="Times New Roman"/>
          <w:sz w:val="24"/>
          <w:szCs w:val="24"/>
          <w:lang w:val="bg-BG"/>
        </w:rPr>
        <w:t xml:space="preserve">. </w:t>
      </w:r>
    </w:p>
    <w:p w:rsidR="006D7A1B" w:rsidRPr="003B5B8D" w:rsidRDefault="00D95A8E"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eastAsia="bg-BG"/>
        </w:rPr>
      </w:pPr>
      <w:r w:rsidRPr="003B5B8D">
        <w:rPr>
          <w:rFonts w:ascii="Times New Roman" w:hAnsi="Times New Roman"/>
          <w:sz w:val="24"/>
          <w:szCs w:val="24"/>
          <w:lang w:val="bg-BG"/>
        </w:rPr>
        <w:t>Проектът е съгласуван в съответствие с разпоредбите на Правил</w:t>
      </w:r>
      <w:r w:rsidR="007B0002" w:rsidRPr="003B5B8D">
        <w:rPr>
          <w:rFonts w:ascii="Times New Roman" w:hAnsi="Times New Roman"/>
          <w:sz w:val="24"/>
          <w:szCs w:val="24"/>
          <w:lang w:val="bg-BG"/>
        </w:rPr>
        <w:t>ата</w:t>
      </w:r>
      <w:r w:rsidRPr="003B5B8D">
        <w:rPr>
          <w:rFonts w:ascii="Times New Roman" w:hAnsi="Times New Roman"/>
          <w:sz w:val="24"/>
          <w:szCs w:val="24"/>
          <w:lang w:val="bg-BG"/>
        </w:rPr>
        <w:t xml:space="preserve"> за изготвяне и съгласуване на проекти на актове в системата на Министерството на земеделието</w:t>
      </w:r>
      <w:r w:rsidR="002F62FD" w:rsidRPr="003B5B8D">
        <w:rPr>
          <w:rFonts w:ascii="Times New Roman" w:hAnsi="Times New Roman"/>
          <w:sz w:val="24"/>
          <w:szCs w:val="24"/>
          <w:lang w:val="bg-BG"/>
        </w:rPr>
        <w:t xml:space="preserve">, </w:t>
      </w:r>
      <w:r w:rsidRPr="003B5B8D">
        <w:rPr>
          <w:rFonts w:ascii="Times New Roman" w:hAnsi="Times New Roman"/>
          <w:sz w:val="24"/>
          <w:szCs w:val="24"/>
          <w:lang w:val="bg-BG"/>
        </w:rPr>
        <w:t>храните</w:t>
      </w:r>
      <w:r w:rsidR="002F62FD" w:rsidRPr="003B5B8D">
        <w:rPr>
          <w:rFonts w:ascii="Times New Roman" w:hAnsi="Times New Roman"/>
          <w:sz w:val="24"/>
          <w:szCs w:val="24"/>
          <w:lang w:val="bg-BG"/>
        </w:rPr>
        <w:t xml:space="preserve"> и горите</w:t>
      </w:r>
      <w:r w:rsidR="007B0002" w:rsidRPr="003B5B8D">
        <w:rPr>
          <w:rFonts w:ascii="Times New Roman" w:hAnsi="Times New Roman"/>
          <w:sz w:val="24"/>
          <w:szCs w:val="24"/>
          <w:lang w:val="bg-BG"/>
        </w:rPr>
        <w:t xml:space="preserve">, утвърдени със Заповед № РД 09 – </w:t>
      </w:r>
      <w:r w:rsidR="006C0287" w:rsidRPr="003B5B8D">
        <w:rPr>
          <w:rFonts w:ascii="Times New Roman" w:hAnsi="Times New Roman"/>
          <w:sz w:val="24"/>
          <w:szCs w:val="24"/>
          <w:lang w:val="bg-BG"/>
        </w:rPr>
        <w:t>851</w:t>
      </w:r>
      <w:r w:rsidR="007B0002" w:rsidRPr="003B5B8D">
        <w:rPr>
          <w:rFonts w:ascii="Times New Roman" w:hAnsi="Times New Roman"/>
          <w:sz w:val="24"/>
          <w:szCs w:val="24"/>
          <w:lang w:val="bg-BG"/>
        </w:rPr>
        <w:t xml:space="preserve"> от </w:t>
      </w:r>
      <w:r w:rsidR="006C0287" w:rsidRPr="003B5B8D">
        <w:rPr>
          <w:rFonts w:ascii="Times New Roman" w:hAnsi="Times New Roman"/>
          <w:sz w:val="24"/>
          <w:szCs w:val="24"/>
          <w:lang w:val="bg-BG"/>
        </w:rPr>
        <w:t>30</w:t>
      </w:r>
      <w:r w:rsidR="00231D23" w:rsidRPr="003B5B8D">
        <w:rPr>
          <w:rFonts w:ascii="Times New Roman" w:hAnsi="Times New Roman"/>
          <w:sz w:val="24"/>
          <w:szCs w:val="24"/>
          <w:lang w:val="bg-BG"/>
        </w:rPr>
        <w:t xml:space="preserve"> </w:t>
      </w:r>
      <w:r w:rsidR="006C0287" w:rsidRPr="003B5B8D">
        <w:rPr>
          <w:rFonts w:ascii="Times New Roman" w:hAnsi="Times New Roman"/>
          <w:sz w:val="24"/>
          <w:szCs w:val="24"/>
          <w:lang w:val="bg-BG"/>
        </w:rPr>
        <w:t>октомври</w:t>
      </w:r>
      <w:r w:rsidR="00231D23" w:rsidRPr="003B5B8D">
        <w:rPr>
          <w:rFonts w:ascii="Times New Roman" w:hAnsi="Times New Roman"/>
          <w:sz w:val="24"/>
          <w:szCs w:val="24"/>
          <w:lang w:val="bg-BG"/>
        </w:rPr>
        <w:t xml:space="preserve"> </w:t>
      </w:r>
      <w:r w:rsidR="006C0287" w:rsidRPr="003B5B8D">
        <w:rPr>
          <w:rFonts w:ascii="Times New Roman" w:hAnsi="Times New Roman"/>
          <w:sz w:val="24"/>
          <w:szCs w:val="24"/>
          <w:lang w:val="bg-BG"/>
        </w:rPr>
        <w:t xml:space="preserve">2017 г. на </w:t>
      </w:r>
      <w:r w:rsidR="006C0287" w:rsidRPr="003B5B8D">
        <w:rPr>
          <w:rFonts w:ascii="Times New Roman" w:hAnsi="Times New Roman"/>
          <w:sz w:val="24"/>
          <w:szCs w:val="24"/>
          <w:lang w:val="bg-BG"/>
        </w:rPr>
        <w:lastRenderedPageBreak/>
        <w:t>министъра на земеделието,</w:t>
      </w:r>
      <w:r w:rsidR="007B0002" w:rsidRPr="003B5B8D">
        <w:rPr>
          <w:rFonts w:ascii="Times New Roman" w:hAnsi="Times New Roman"/>
          <w:sz w:val="24"/>
          <w:szCs w:val="24"/>
          <w:lang w:val="bg-BG"/>
        </w:rPr>
        <w:t xml:space="preserve"> храните</w:t>
      </w:r>
      <w:r w:rsidR="006C0287" w:rsidRPr="003B5B8D">
        <w:rPr>
          <w:rFonts w:ascii="Times New Roman" w:hAnsi="Times New Roman"/>
          <w:sz w:val="24"/>
          <w:szCs w:val="24"/>
          <w:lang w:val="bg-BG"/>
        </w:rPr>
        <w:t xml:space="preserve"> и горите</w:t>
      </w:r>
      <w:r w:rsidR="00F55018" w:rsidRPr="003B5B8D">
        <w:rPr>
          <w:rFonts w:ascii="Times New Roman" w:hAnsi="Times New Roman"/>
          <w:sz w:val="24"/>
          <w:szCs w:val="24"/>
          <w:lang w:val="bg-BG"/>
        </w:rPr>
        <w:t xml:space="preserve">. </w:t>
      </w:r>
      <w:r w:rsidR="005452AE" w:rsidRPr="003B5B8D">
        <w:rPr>
          <w:rFonts w:ascii="Times New Roman" w:hAnsi="Times New Roman"/>
          <w:sz w:val="24"/>
          <w:szCs w:val="24"/>
          <w:lang w:val="bg-BG" w:eastAsia="bg-BG"/>
        </w:rPr>
        <w:t xml:space="preserve">Направените </w:t>
      </w:r>
      <w:r w:rsidR="00231D23" w:rsidRPr="003B5B8D">
        <w:rPr>
          <w:rFonts w:ascii="Times New Roman" w:hAnsi="Times New Roman"/>
          <w:sz w:val="24"/>
          <w:szCs w:val="24"/>
          <w:lang w:val="bg-BG" w:eastAsia="bg-BG"/>
        </w:rPr>
        <w:t xml:space="preserve">бележки и предложения по отношение на наредбата са </w:t>
      </w:r>
      <w:r w:rsidR="005452AE" w:rsidRPr="003B5B8D">
        <w:rPr>
          <w:rFonts w:ascii="Times New Roman" w:hAnsi="Times New Roman"/>
          <w:sz w:val="24"/>
          <w:szCs w:val="24"/>
          <w:lang w:val="bg-BG" w:eastAsia="bg-BG"/>
        </w:rPr>
        <w:t>отразени</w:t>
      </w:r>
      <w:r w:rsidR="00231D23" w:rsidRPr="003B5B8D">
        <w:rPr>
          <w:rFonts w:ascii="Times New Roman" w:hAnsi="Times New Roman"/>
          <w:sz w:val="24"/>
          <w:szCs w:val="24"/>
          <w:lang w:val="bg-BG" w:eastAsia="bg-BG"/>
        </w:rPr>
        <w:t xml:space="preserve"> в представения проект</w:t>
      </w:r>
      <w:r w:rsidR="00AE2AF5" w:rsidRPr="003B5B8D">
        <w:rPr>
          <w:rFonts w:ascii="Times New Roman" w:hAnsi="Times New Roman"/>
          <w:sz w:val="24"/>
          <w:szCs w:val="24"/>
          <w:lang w:val="bg-BG" w:eastAsia="bg-BG"/>
        </w:rPr>
        <w:t xml:space="preserve"> и в приложената справка за отразяване на постъпилите становища</w:t>
      </w:r>
      <w:r w:rsidR="005452AE" w:rsidRPr="003B5B8D">
        <w:rPr>
          <w:rFonts w:ascii="Times New Roman" w:hAnsi="Times New Roman"/>
          <w:sz w:val="24"/>
          <w:szCs w:val="24"/>
          <w:lang w:val="bg-BG" w:eastAsia="bg-BG"/>
        </w:rPr>
        <w:t>.</w:t>
      </w:r>
    </w:p>
    <w:p w:rsidR="00904045" w:rsidRPr="003B5B8D" w:rsidRDefault="00904045" w:rsidP="00904045">
      <w:pPr>
        <w:overflowPunct/>
        <w:autoSpaceDE/>
        <w:autoSpaceDN/>
        <w:adjustRightInd/>
        <w:ind w:firstLine="1155"/>
        <w:jc w:val="both"/>
        <w:textAlignment w:val="center"/>
        <w:rPr>
          <w:rFonts w:ascii="Times New Roman" w:hAnsi="Times New Roman"/>
          <w:color w:val="000000"/>
          <w:sz w:val="24"/>
          <w:szCs w:val="24"/>
          <w:lang w:val="bg-BG"/>
        </w:rPr>
      </w:pPr>
    </w:p>
    <w:p w:rsidR="00B639A4" w:rsidRPr="003B5B8D" w:rsidRDefault="001657DC" w:rsidP="003B5B8D">
      <w:pPr>
        <w:tabs>
          <w:tab w:val="left" w:pos="9356"/>
        </w:tabs>
        <w:spacing w:after="120" w:line="360" w:lineRule="auto"/>
        <w:ind w:right="364"/>
        <w:jc w:val="both"/>
        <w:rPr>
          <w:rFonts w:ascii="Times New Roman" w:hAnsi="Times New Roman"/>
          <w:b/>
          <w:sz w:val="24"/>
          <w:szCs w:val="24"/>
          <w:lang w:val="bg-BG"/>
        </w:rPr>
      </w:pPr>
      <w:r w:rsidRPr="003B5B8D">
        <w:rPr>
          <w:rFonts w:ascii="Times New Roman" w:hAnsi="Times New Roman"/>
          <w:b/>
          <w:sz w:val="24"/>
          <w:szCs w:val="24"/>
          <w:lang w:val="bg-BG"/>
        </w:rPr>
        <w:t>УВАЖАЕМ</w:t>
      </w:r>
      <w:r w:rsidR="008F5B4A" w:rsidRPr="003B5B8D">
        <w:rPr>
          <w:rFonts w:ascii="Times New Roman" w:hAnsi="Times New Roman"/>
          <w:b/>
          <w:sz w:val="24"/>
          <w:szCs w:val="24"/>
          <w:lang w:val="bg-BG"/>
        </w:rPr>
        <w:t>И</w:t>
      </w:r>
      <w:r w:rsidRPr="003B5B8D">
        <w:rPr>
          <w:rFonts w:ascii="Times New Roman" w:hAnsi="Times New Roman"/>
          <w:b/>
          <w:sz w:val="24"/>
          <w:szCs w:val="24"/>
          <w:lang w:val="bg-BG"/>
        </w:rPr>
        <w:t xml:space="preserve"> ГОСПО</w:t>
      </w:r>
      <w:r w:rsidR="008F5B4A" w:rsidRPr="003B5B8D">
        <w:rPr>
          <w:rFonts w:ascii="Times New Roman" w:hAnsi="Times New Roman"/>
          <w:b/>
          <w:sz w:val="24"/>
          <w:szCs w:val="24"/>
          <w:lang w:val="bg-BG"/>
        </w:rPr>
        <w:t>ДИН</w:t>
      </w:r>
      <w:r w:rsidRPr="003B5B8D">
        <w:rPr>
          <w:rFonts w:ascii="Times New Roman" w:hAnsi="Times New Roman"/>
          <w:b/>
          <w:sz w:val="24"/>
          <w:szCs w:val="24"/>
          <w:lang w:val="bg-BG"/>
        </w:rPr>
        <w:t xml:space="preserve"> МИНИСТЪР,</w:t>
      </w:r>
    </w:p>
    <w:p w:rsidR="001605B6" w:rsidRPr="003B5B8D" w:rsidRDefault="0029553A" w:rsidP="003B5B8D">
      <w:pPr>
        <w:spacing w:after="120" w:line="360" w:lineRule="auto"/>
        <w:ind w:firstLine="720"/>
        <w:jc w:val="both"/>
        <w:rPr>
          <w:rFonts w:ascii="Times New Roman" w:hAnsi="Times New Roman"/>
          <w:bCs/>
          <w:sz w:val="24"/>
          <w:szCs w:val="24"/>
          <w:shd w:val="clear" w:color="auto" w:fill="FEFEFE"/>
          <w:lang w:val="bg-BG"/>
        </w:rPr>
      </w:pPr>
      <w:r w:rsidRPr="003B5B8D">
        <w:rPr>
          <w:rFonts w:ascii="Times New Roman" w:hAnsi="Times New Roman"/>
          <w:sz w:val="24"/>
          <w:szCs w:val="24"/>
          <w:lang w:val="bg-BG"/>
        </w:rPr>
        <w:t xml:space="preserve">Във връзка с гореизложеното и </w:t>
      </w:r>
      <w:r w:rsidR="00EB7339" w:rsidRPr="003B5B8D">
        <w:rPr>
          <w:rFonts w:ascii="Times New Roman" w:hAnsi="Times New Roman"/>
          <w:sz w:val="24"/>
          <w:szCs w:val="24"/>
          <w:lang w:val="bg-BG"/>
        </w:rPr>
        <w:t>на основание</w:t>
      </w:r>
      <w:r w:rsidRPr="003B5B8D">
        <w:rPr>
          <w:rFonts w:ascii="Times New Roman" w:hAnsi="Times New Roman"/>
          <w:sz w:val="24"/>
          <w:szCs w:val="24"/>
          <w:lang w:val="bg-BG"/>
        </w:rPr>
        <w:t xml:space="preserve"> чл. 9а</w:t>
      </w:r>
      <w:r w:rsidR="00C15C69" w:rsidRPr="003B5B8D">
        <w:rPr>
          <w:rFonts w:ascii="Times New Roman" w:hAnsi="Times New Roman"/>
          <w:sz w:val="24"/>
          <w:szCs w:val="24"/>
          <w:lang w:val="bg-BG"/>
        </w:rPr>
        <w:t>, т.</w:t>
      </w:r>
      <w:r w:rsidR="003B5B8D">
        <w:rPr>
          <w:rFonts w:ascii="Times New Roman" w:hAnsi="Times New Roman"/>
          <w:sz w:val="24"/>
          <w:szCs w:val="24"/>
        </w:rPr>
        <w:t xml:space="preserve"> </w:t>
      </w:r>
      <w:r w:rsidR="00C15C69" w:rsidRPr="003B5B8D">
        <w:rPr>
          <w:rFonts w:ascii="Times New Roman" w:hAnsi="Times New Roman"/>
          <w:sz w:val="24"/>
          <w:szCs w:val="24"/>
          <w:lang w:val="bg-BG"/>
        </w:rPr>
        <w:t>2</w:t>
      </w:r>
      <w:r w:rsidRPr="003B5B8D">
        <w:rPr>
          <w:rFonts w:ascii="Times New Roman" w:hAnsi="Times New Roman"/>
          <w:sz w:val="24"/>
          <w:szCs w:val="24"/>
          <w:lang w:val="bg-BG"/>
        </w:rPr>
        <w:t xml:space="preserve"> от </w:t>
      </w:r>
      <w:r w:rsidR="00F465D9" w:rsidRPr="003B5B8D">
        <w:rPr>
          <w:rFonts w:ascii="Times New Roman" w:hAnsi="Times New Roman"/>
          <w:sz w:val="24"/>
          <w:szCs w:val="24"/>
          <w:lang w:val="bg-BG"/>
        </w:rPr>
        <w:t>Закона за подпомагане на земеделските производители</w:t>
      </w:r>
      <w:r w:rsidRPr="003B5B8D">
        <w:rPr>
          <w:rFonts w:ascii="Times New Roman" w:hAnsi="Times New Roman"/>
          <w:sz w:val="24"/>
          <w:szCs w:val="24"/>
          <w:lang w:val="bg-BG"/>
        </w:rPr>
        <w:t xml:space="preserve"> </w:t>
      </w:r>
      <w:r w:rsidR="001657DC" w:rsidRPr="003B5B8D">
        <w:rPr>
          <w:rFonts w:ascii="Times New Roman" w:hAnsi="Times New Roman"/>
          <w:sz w:val="24"/>
          <w:szCs w:val="24"/>
          <w:lang w:val="bg-BG"/>
        </w:rPr>
        <w:t xml:space="preserve">предлагам да </w:t>
      </w:r>
      <w:r w:rsidR="00805396" w:rsidRPr="003B5B8D">
        <w:rPr>
          <w:rFonts w:ascii="Times New Roman" w:hAnsi="Times New Roman"/>
          <w:sz w:val="24"/>
          <w:szCs w:val="24"/>
          <w:lang w:val="bg-BG"/>
        </w:rPr>
        <w:t>издадете</w:t>
      </w:r>
      <w:r w:rsidR="001657DC" w:rsidRPr="003B5B8D">
        <w:rPr>
          <w:rFonts w:ascii="Times New Roman" w:hAnsi="Times New Roman"/>
          <w:sz w:val="24"/>
          <w:szCs w:val="24"/>
          <w:lang w:val="bg-BG"/>
        </w:rPr>
        <w:t xml:space="preserve"> предложения проект на </w:t>
      </w:r>
      <w:r w:rsidR="00F55018" w:rsidRPr="003B5B8D">
        <w:rPr>
          <w:rFonts w:ascii="Times New Roman" w:hAnsi="Times New Roman"/>
          <w:bCs/>
          <w:sz w:val="24"/>
          <w:szCs w:val="24"/>
          <w:lang w:val="bg-BG"/>
        </w:rPr>
        <w:t>Наредба за изменение</w:t>
      </w:r>
      <w:r w:rsidR="00A2728E" w:rsidRPr="003B5B8D">
        <w:rPr>
          <w:rFonts w:ascii="Times New Roman" w:hAnsi="Times New Roman"/>
          <w:bCs/>
          <w:sz w:val="24"/>
          <w:szCs w:val="24"/>
          <w:lang w:val="bg-BG"/>
        </w:rPr>
        <w:t xml:space="preserve"> и допълнение</w:t>
      </w:r>
      <w:r w:rsidR="00F55018" w:rsidRPr="003B5B8D">
        <w:rPr>
          <w:rFonts w:ascii="Times New Roman" w:hAnsi="Times New Roman"/>
          <w:bCs/>
          <w:sz w:val="24"/>
          <w:szCs w:val="24"/>
          <w:lang w:val="bg-BG"/>
        </w:rPr>
        <w:t xml:space="preserve"> на Наредба № 4 от 2015 г. за прилагане </w:t>
      </w:r>
      <w:r w:rsidR="00A2728E" w:rsidRPr="003B5B8D">
        <w:rPr>
          <w:rFonts w:ascii="Times New Roman" w:hAnsi="Times New Roman"/>
          <w:bCs/>
          <w:sz w:val="24"/>
          <w:szCs w:val="24"/>
          <w:lang w:val="bg-BG"/>
        </w:rPr>
        <w:t>н</w:t>
      </w:r>
      <w:r w:rsidR="00F55018" w:rsidRPr="003B5B8D">
        <w:rPr>
          <w:rFonts w:ascii="Times New Roman" w:hAnsi="Times New Roman"/>
          <w:bCs/>
          <w:sz w:val="24"/>
          <w:szCs w:val="24"/>
          <w:lang w:val="bg-BG"/>
        </w:rPr>
        <w:t>а мярка 11 "Биологично земеделие" от Програмата за развитие на селските райони за периода 2014 - 2020 г.</w:t>
      </w:r>
    </w:p>
    <w:tbl>
      <w:tblPr>
        <w:tblW w:w="8512" w:type="dxa"/>
        <w:tblInd w:w="668" w:type="dxa"/>
        <w:tblLook w:val="01E0" w:firstRow="1" w:lastRow="1" w:firstColumn="1" w:lastColumn="1" w:noHBand="0" w:noVBand="0"/>
      </w:tblPr>
      <w:tblGrid>
        <w:gridCol w:w="1781"/>
        <w:gridCol w:w="6731"/>
      </w:tblGrid>
      <w:tr w:rsidR="003B5B8D" w:rsidRPr="003B5B8D" w:rsidTr="00D9270B">
        <w:tc>
          <w:tcPr>
            <w:tcW w:w="1781" w:type="dxa"/>
          </w:tcPr>
          <w:p w:rsidR="003B5B8D" w:rsidRPr="003B5B8D" w:rsidRDefault="003B5B8D"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 xml:space="preserve">Приложениe: </w:t>
            </w:r>
          </w:p>
        </w:tc>
        <w:tc>
          <w:tcPr>
            <w:tcW w:w="6731" w:type="dxa"/>
          </w:tcPr>
          <w:p w:rsidR="003B5B8D" w:rsidRPr="003B5B8D" w:rsidRDefault="003B5B8D"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eastAsia="bg-BG"/>
              </w:rPr>
            </w:pPr>
            <w:r w:rsidRPr="003B5B8D">
              <w:rPr>
                <w:rFonts w:ascii="Times New Roman" w:hAnsi="Times New Roman"/>
                <w:sz w:val="24"/>
                <w:szCs w:val="24"/>
                <w:lang w:val="bg-BG" w:eastAsia="bg-BG"/>
              </w:rPr>
              <w:t>Проект на Наредба;</w:t>
            </w:r>
          </w:p>
          <w:p w:rsidR="003B5B8D" w:rsidRPr="003B5B8D" w:rsidRDefault="003B5B8D"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Справка за отразяване на постъпилите становища;</w:t>
            </w:r>
          </w:p>
          <w:p w:rsidR="003B5B8D" w:rsidRPr="003B5B8D" w:rsidRDefault="003B5B8D"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Справка за проведената обществена консултация;</w:t>
            </w:r>
          </w:p>
          <w:p w:rsidR="003B5B8D" w:rsidRPr="003B5B8D" w:rsidRDefault="003B5B8D"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Постъпили становища.</w:t>
            </w:r>
          </w:p>
        </w:tc>
      </w:tr>
    </w:tbl>
    <w:p w:rsidR="006C0287" w:rsidRPr="003B5B8D" w:rsidRDefault="006C0287" w:rsidP="00F72E6B">
      <w:pPr>
        <w:spacing w:line="360" w:lineRule="auto"/>
        <w:ind w:firstLine="720"/>
        <w:jc w:val="both"/>
        <w:rPr>
          <w:rFonts w:ascii="Times New Roman" w:hAnsi="Times New Roman"/>
          <w:bCs/>
          <w:sz w:val="24"/>
          <w:szCs w:val="24"/>
          <w:lang w:val="bg-BG"/>
        </w:rPr>
      </w:pPr>
    </w:p>
    <w:p w:rsidR="001605B6" w:rsidRPr="003B5B8D" w:rsidRDefault="001605B6" w:rsidP="003264A7">
      <w:pPr>
        <w:spacing w:line="360" w:lineRule="auto"/>
        <w:jc w:val="both"/>
        <w:rPr>
          <w:rFonts w:ascii="Times New Roman" w:hAnsi="Times New Roman"/>
          <w:bCs/>
          <w:sz w:val="24"/>
          <w:szCs w:val="24"/>
          <w:lang w:val="bg-BG"/>
        </w:rPr>
      </w:pPr>
    </w:p>
    <w:p w:rsidR="00167642" w:rsidRPr="003B5B8D" w:rsidRDefault="00167642" w:rsidP="001657DC">
      <w:pPr>
        <w:spacing w:line="360" w:lineRule="auto"/>
        <w:rPr>
          <w:rFonts w:ascii="Times New Roman" w:hAnsi="Times New Roman"/>
          <w:b/>
          <w:sz w:val="24"/>
          <w:szCs w:val="24"/>
          <w:lang w:val="bg-BG"/>
        </w:rPr>
      </w:pPr>
    </w:p>
    <w:p w:rsidR="003B5B8D" w:rsidRPr="003B5B8D" w:rsidRDefault="003B5B8D" w:rsidP="003B5B8D">
      <w:pPr>
        <w:overflowPunct/>
        <w:autoSpaceDE/>
        <w:autoSpaceDN/>
        <w:adjustRightInd/>
        <w:spacing w:after="200" w:line="360" w:lineRule="auto"/>
        <w:textAlignment w:val="auto"/>
        <w:rPr>
          <w:rFonts w:ascii="Times New Roman" w:eastAsia="Calibri" w:hAnsi="Times New Roman"/>
          <w:b/>
          <w:bCs/>
          <w:sz w:val="24"/>
          <w:szCs w:val="24"/>
          <w:lang w:val="bg-BG"/>
        </w:rPr>
      </w:pPr>
      <w:r w:rsidRPr="003B5B8D">
        <w:rPr>
          <w:rFonts w:ascii="Times New Roman" w:eastAsia="Calibri" w:hAnsi="Times New Roman"/>
          <w:b/>
          <w:bCs/>
          <w:sz w:val="24"/>
          <w:szCs w:val="24"/>
          <w:lang w:val="bg-BG"/>
        </w:rPr>
        <w:t>С уважение,</w:t>
      </w:r>
    </w:p>
    <w:p w:rsidR="003B5B8D" w:rsidRPr="003B5B8D" w:rsidRDefault="003B5B8D" w:rsidP="003B5B8D">
      <w:pPr>
        <w:overflowPunct/>
        <w:autoSpaceDE/>
        <w:autoSpaceDN/>
        <w:adjustRightInd/>
        <w:spacing w:after="200" w:line="360" w:lineRule="auto"/>
        <w:textAlignment w:val="auto"/>
        <w:rPr>
          <w:rFonts w:ascii="Times New Roman" w:eastAsia="Calibri" w:hAnsi="Times New Roman"/>
          <w:b/>
          <w:bCs/>
          <w:sz w:val="24"/>
          <w:szCs w:val="24"/>
          <w:lang w:val="ru-RU"/>
        </w:rPr>
      </w:pPr>
    </w:p>
    <w:p w:rsidR="003B5B8D" w:rsidRPr="003B5B8D" w:rsidRDefault="003B5B8D" w:rsidP="003B5B8D">
      <w:pPr>
        <w:overflowPunct/>
        <w:autoSpaceDE/>
        <w:autoSpaceDN/>
        <w:adjustRightInd/>
        <w:spacing w:line="360" w:lineRule="auto"/>
        <w:textAlignment w:val="auto"/>
        <w:rPr>
          <w:rFonts w:ascii="Times New Roman" w:eastAsia="Calibri" w:hAnsi="Times New Roman"/>
          <w:b/>
          <w:bCs/>
          <w:sz w:val="24"/>
          <w:szCs w:val="24"/>
          <w:lang w:val="bg-BG"/>
        </w:rPr>
      </w:pPr>
      <w:r w:rsidRPr="003B5B8D">
        <w:rPr>
          <w:rFonts w:ascii="Times New Roman" w:eastAsia="Calibri" w:hAnsi="Times New Roman"/>
          <w:b/>
          <w:bCs/>
          <w:sz w:val="24"/>
          <w:szCs w:val="24"/>
          <w:lang w:val="bg-BG"/>
        </w:rPr>
        <w:t>Д-р Лозана Василева</w:t>
      </w:r>
    </w:p>
    <w:p w:rsidR="003B5B8D" w:rsidRPr="003B5B8D" w:rsidRDefault="003B5B8D" w:rsidP="003B5B8D">
      <w:pPr>
        <w:overflowPunct/>
        <w:autoSpaceDE/>
        <w:autoSpaceDN/>
        <w:adjustRightInd/>
        <w:spacing w:after="200" w:line="360" w:lineRule="auto"/>
        <w:textAlignment w:val="auto"/>
        <w:rPr>
          <w:rFonts w:ascii="Times New Roman" w:eastAsia="Calibri" w:hAnsi="Times New Roman"/>
          <w:i/>
          <w:iCs/>
          <w:sz w:val="24"/>
          <w:szCs w:val="24"/>
          <w:lang w:val="ru-RU"/>
        </w:rPr>
      </w:pPr>
      <w:r w:rsidRPr="003B5B8D">
        <w:rPr>
          <w:rFonts w:ascii="Times New Roman" w:eastAsia="Calibri" w:hAnsi="Times New Roman"/>
          <w:i/>
          <w:iCs/>
          <w:sz w:val="24"/>
          <w:szCs w:val="24"/>
          <w:lang w:val="bg-BG"/>
        </w:rPr>
        <w:t>Заместник-министър на земеделието, храните и горите</w:t>
      </w:r>
    </w:p>
    <w:sectPr w:rsidR="003B5B8D" w:rsidRPr="003B5B8D" w:rsidSect="003B5B8D">
      <w:footerReference w:type="even" r:id="rId14"/>
      <w:footerReference w:type="default" r:id="rId15"/>
      <w:headerReference w:type="first" r:id="rId16"/>
      <w:pgSz w:w="11907" w:h="16840" w:code="9"/>
      <w:pgMar w:top="1134" w:right="1134" w:bottom="567" w:left="1701" w:header="709"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6C" w:rsidRDefault="0027136C">
      <w:r>
        <w:separator/>
      </w:r>
    </w:p>
  </w:endnote>
  <w:endnote w:type="continuationSeparator" w:id="0">
    <w:p w:rsidR="0027136C" w:rsidRDefault="0027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70" w:rsidRDefault="00F03E70" w:rsidP="007B7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70" w:rsidRPr="009F4527" w:rsidRDefault="00F03E70" w:rsidP="006E0E9B">
    <w:pPr>
      <w:pStyle w:val="Footer"/>
      <w:framePr w:wrap="around" w:vAnchor="text" w:hAnchor="margin" w:xAlign="right" w:y="1"/>
      <w:rPr>
        <w:rStyle w:val="PageNumber"/>
        <w:rFonts w:ascii="Times New Roman" w:hAnsi="Times New Roman"/>
        <w:sz w:val="18"/>
        <w:szCs w:val="18"/>
      </w:rPr>
    </w:pPr>
    <w:r w:rsidRPr="009F4527">
      <w:rPr>
        <w:rStyle w:val="PageNumber"/>
        <w:rFonts w:ascii="Times New Roman" w:hAnsi="Times New Roman"/>
        <w:sz w:val="18"/>
        <w:szCs w:val="18"/>
      </w:rPr>
      <w:fldChar w:fldCharType="begin"/>
    </w:r>
    <w:r w:rsidRPr="009F4527">
      <w:rPr>
        <w:rStyle w:val="PageNumber"/>
        <w:rFonts w:ascii="Times New Roman" w:hAnsi="Times New Roman"/>
        <w:sz w:val="18"/>
        <w:szCs w:val="18"/>
      </w:rPr>
      <w:instrText xml:space="preserve">PAGE  </w:instrText>
    </w:r>
    <w:r w:rsidRPr="009F4527">
      <w:rPr>
        <w:rStyle w:val="PageNumber"/>
        <w:rFonts w:ascii="Times New Roman" w:hAnsi="Times New Roman"/>
        <w:sz w:val="18"/>
        <w:szCs w:val="18"/>
      </w:rPr>
      <w:fldChar w:fldCharType="separate"/>
    </w:r>
    <w:r w:rsidR="00A954F8">
      <w:rPr>
        <w:rStyle w:val="PageNumber"/>
        <w:rFonts w:ascii="Times New Roman" w:hAnsi="Times New Roman"/>
        <w:noProof/>
        <w:sz w:val="18"/>
        <w:szCs w:val="18"/>
      </w:rPr>
      <w:t>6</w:t>
    </w:r>
    <w:r w:rsidRPr="009F4527">
      <w:rPr>
        <w:rStyle w:val="PageNumber"/>
        <w:rFonts w:ascii="Times New Roman" w:hAnsi="Times New Roman"/>
        <w:sz w:val="18"/>
        <w:szCs w:val="18"/>
      </w:rPr>
      <w:fldChar w:fldCharType="end"/>
    </w:r>
  </w:p>
  <w:p w:rsidR="00F03E70" w:rsidRPr="00E0514A" w:rsidRDefault="00F03E70" w:rsidP="003B5B8D">
    <w:pPr>
      <w:pStyle w:val="Footer"/>
      <w:tabs>
        <w:tab w:val="left" w:pos="7230"/>
        <w:tab w:val="left" w:pos="7655"/>
      </w:tabs>
      <w:spacing w:line="216" w:lineRule="auto"/>
      <w:ind w:left="-851" w:right="360"/>
      <w:jc w:val="center"/>
      <w:rPr>
        <w:rFonts w:ascii="Verdana" w:hAnsi="Verdana"/>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6C" w:rsidRDefault="0027136C">
      <w:r>
        <w:separator/>
      </w:r>
    </w:p>
  </w:footnote>
  <w:footnote w:type="continuationSeparator" w:id="0">
    <w:p w:rsidR="0027136C" w:rsidRDefault="0027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70" w:rsidRDefault="00A954F8" w:rsidP="009A49E5">
    <w:pPr>
      <w:pStyle w:val="Heading1"/>
      <w:framePr w:w="0" w:hRule="auto" w:wrap="auto" w:vAnchor="margin" w:hAnchor="text" w:xAlign="left" w:yAlign="inline"/>
      <w:rPr>
        <w:rFonts w:ascii="Platinum Bg" w:hAnsi="Platinum Bg"/>
        <w:spacing w:val="40"/>
        <w:sz w:val="22"/>
        <w:lang w:val="en-US"/>
      </w:rPr>
    </w:pPr>
    <w:r>
      <w:rPr>
        <w:noProof/>
        <w:lang w:val="en-US"/>
      </w:rPr>
      <w:drawing>
        <wp:anchor distT="0" distB="0" distL="114300" distR="114300" simplePos="0" relativeHeight="251658240" behindDoc="1" locked="0" layoutInCell="1" allowOverlap="1">
          <wp:simplePos x="0" y="0"/>
          <wp:positionH relativeFrom="column">
            <wp:posOffset>2205355</wp:posOffset>
          </wp:positionH>
          <wp:positionV relativeFrom="paragraph">
            <wp:posOffset>-173355</wp:posOffset>
          </wp:positionV>
          <wp:extent cx="1343025" cy="1333500"/>
          <wp:effectExtent l="0" t="0" r="9525"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E70" w:rsidRDefault="00F03E70" w:rsidP="009A49E5">
    <w:pPr>
      <w:pStyle w:val="Heading1"/>
      <w:framePr w:w="0" w:hRule="auto" w:wrap="auto" w:vAnchor="margin" w:hAnchor="text" w:xAlign="left" w:yAlign="inline"/>
      <w:rPr>
        <w:rFonts w:ascii="Platinum Bg" w:hAnsi="Platinum Bg"/>
        <w:spacing w:val="40"/>
        <w:sz w:val="22"/>
      </w:rPr>
    </w:pPr>
    <w:r>
      <w:rPr>
        <w:rFonts w:ascii="Platinum Bg" w:hAnsi="Platinum Bg"/>
        <w:spacing w:val="40"/>
        <w:sz w:val="22"/>
      </w:rPr>
      <w:t>П</w:t>
    </w:r>
  </w:p>
  <w:p w:rsidR="00F03E70" w:rsidRPr="00677044" w:rsidRDefault="00F03E70" w:rsidP="009A49E5">
    <w:pPr>
      <w:pStyle w:val="Heading1"/>
      <w:framePr w:w="0" w:hRule="auto" w:wrap="auto" w:vAnchor="margin" w:hAnchor="text" w:xAlign="left" w:yAlign="inline"/>
      <w:rPr>
        <w:rFonts w:ascii="Platinum Bg" w:hAnsi="Platinum Bg"/>
        <w:spacing w:val="40"/>
        <w:szCs w:val="24"/>
      </w:rPr>
    </w:pP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p>
  <w:p w:rsidR="00F03E70" w:rsidRDefault="00F03E70" w:rsidP="009A49E5">
    <w:pPr>
      <w:pStyle w:val="Heading1"/>
      <w:framePr w:w="0" w:hRule="auto" w:wrap="auto" w:vAnchor="margin" w:hAnchor="text" w:xAlign="left" w:yAlign="inline"/>
      <w:rPr>
        <w:rFonts w:ascii="Platinum Bg" w:hAnsi="Platinum Bg"/>
        <w:b w:val="0"/>
        <w:spacing w:val="40"/>
        <w:sz w:val="36"/>
        <w:szCs w:val="36"/>
      </w:rPr>
    </w:pPr>
  </w:p>
  <w:p w:rsidR="00F03E70" w:rsidRDefault="00F03E70" w:rsidP="00022C2E">
    <w:pPr>
      <w:pStyle w:val="Heading1"/>
      <w:framePr w:w="0" w:hRule="auto" w:wrap="auto" w:vAnchor="margin" w:hAnchor="text" w:xAlign="left" w:yAlign="inline"/>
      <w:spacing w:line="240" w:lineRule="auto"/>
      <w:rPr>
        <w:rFonts w:ascii="Platinum Bg" w:hAnsi="Platinum Bg"/>
        <w:b w:val="0"/>
        <w:spacing w:val="40"/>
        <w:sz w:val="36"/>
        <w:szCs w:val="36"/>
      </w:rPr>
    </w:pPr>
  </w:p>
  <w:p w:rsidR="00F03E70" w:rsidRPr="000558A7" w:rsidRDefault="00F03E70" w:rsidP="009A49E5">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rsidR="00F03E70" w:rsidRPr="005B4489" w:rsidRDefault="00F03E70" w:rsidP="005543F9">
    <w:pPr>
      <w:pStyle w:val="Heading1"/>
      <w:framePr w:w="0" w:hRule="auto" w:wrap="auto" w:vAnchor="margin" w:hAnchor="text" w:xAlign="left" w:yAlign="inline"/>
      <w:rPr>
        <w:sz w:val="32"/>
        <w:szCs w:val="32"/>
      </w:rPr>
    </w:pPr>
    <w:r>
      <w:rPr>
        <w:rFonts w:ascii="Platinum Bg" w:hAnsi="Platinum Bg"/>
        <w:b w:val="0"/>
        <w:spacing w:val="40"/>
        <w:sz w:val="32"/>
        <w:szCs w:val="32"/>
      </w:rPr>
      <w:t>Заместник-м</w:t>
    </w:r>
    <w:r w:rsidRPr="005B4489">
      <w:rPr>
        <w:rFonts w:ascii="Platinum Bg" w:hAnsi="Platinum Bg"/>
        <w:b w:val="0"/>
        <w:spacing w:val="40"/>
        <w:sz w:val="32"/>
        <w:szCs w:val="32"/>
      </w:rPr>
      <w:t xml:space="preserve">инистър на </w:t>
    </w:r>
    <w:r>
      <w:rPr>
        <w:rFonts w:ascii="Platinum Bg" w:hAnsi="Platinum Bg"/>
        <w:b w:val="0"/>
        <w:spacing w:val="40"/>
        <w:sz w:val="32"/>
        <w:szCs w:val="32"/>
      </w:rPr>
      <w:t>земеделието, храните</w:t>
    </w:r>
    <w:r w:rsidR="00A954F8">
      <w:rPr>
        <w:noProof/>
        <w:sz w:val="32"/>
        <w:szCs w:val="32"/>
        <w:lang w:val="en-US"/>
      </w:rPr>
      <mc:AlternateContent>
        <mc:Choice Requires="wps">
          <w:drawing>
            <wp:anchor distT="0" distB="0" distL="114300" distR="114300" simplePos="0" relativeHeight="251657216" behindDoc="0" locked="0" layoutInCell="0" allowOverlap="1">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Platinum Bg" w:hAnsi="Platinum Bg"/>
        <w:b w:val="0"/>
        <w:spacing w:val="40"/>
        <w:sz w:val="32"/>
        <w:szCs w:val="32"/>
      </w:rPr>
      <w:t xml:space="preserve">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3">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4">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8">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9">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3">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686C5070"/>
    <w:multiLevelType w:val="hybridMultilevel"/>
    <w:tmpl w:val="CB9E28A6"/>
    <w:lvl w:ilvl="0" w:tplc="10C476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5"/>
  </w:num>
  <w:num w:numId="5">
    <w:abstractNumId w:val="5"/>
  </w:num>
  <w:num w:numId="6">
    <w:abstractNumId w:val="12"/>
  </w:num>
  <w:num w:numId="7">
    <w:abstractNumId w:val="6"/>
  </w:num>
  <w:num w:numId="8">
    <w:abstractNumId w:val="11"/>
  </w:num>
  <w:num w:numId="9">
    <w:abstractNumId w:val="7"/>
  </w:num>
  <w:num w:numId="10">
    <w:abstractNumId w:val="3"/>
  </w:num>
  <w:num w:numId="11">
    <w:abstractNumId w:val="17"/>
  </w:num>
  <w:num w:numId="12">
    <w:abstractNumId w:val="0"/>
  </w:num>
  <w:num w:numId="13">
    <w:abstractNumId w:val="10"/>
  </w:num>
  <w:num w:numId="14">
    <w:abstractNumId w:val="9"/>
  </w:num>
  <w:num w:numId="15">
    <w:abstractNumId w:val="2"/>
  </w:num>
  <w:num w:numId="16">
    <w:abstractNumId w:val="4"/>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BC4"/>
    <w:rsid w:val="00013844"/>
    <w:rsid w:val="00014020"/>
    <w:rsid w:val="00014A52"/>
    <w:rsid w:val="00017939"/>
    <w:rsid w:val="000213AD"/>
    <w:rsid w:val="00022C2E"/>
    <w:rsid w:val="00024498"/>
    <w:rsid w:val="00025A67"/>
    <w:rsid w:val="000269DB"/>
    <w:rsid w:val="00034661"/>
    <w:rsid w:val="0004111F"/>
    <w:rsid w:val="0004123C"/>
    <w:rsid w:val="00044367"/>
    <w:rsid w:val="00050D65"/>
    <w:rsid w:val="000530EE"/>
    <w:rsid w:val="000558A7"/>
    <w:rsid w:val="00055C4D"/>
    <w:rsid w:val="000613CD"/>
    <w:rsid w:val="00066A5E"/>
    <w:rsid w:val="00072374"/>
    <w:rsid w:val="00073035"/>
    <w:rsid w:val="00074082"/>
    <w:rsid w:val="000802CF"/>
    <w:rsid w:val="00086155"/>
    <w:rsid w:val="00087AB4"/>
    <w:rsid w:val="0009629B"/>
    <w:rsid w:val="00097049"/>
    <w:rsid w:val="00097E61"/>
    <w:rsid w:val="000A2041"/>
    <w:rsid w:val="000A2BAB"/>
    <w:rsid w:val="000A4EED"/>
    <w:rsid w:val="000A5D9D"/>
    <w:rsid w:val="000A7683"/>
    <w:rsid w:val="000B05F1"/>
    <w:rsid w:val="000B2FD4"/>
    <w:rsid w:val="000B43F2"/>
    <w:rsid w:val="000B5598"/>
    <w:rsid w:val="000B5F3D"/>
    <w:rsid w:val="000B797F"/>
    <w:rsid w:val="000C018A"/>
    <w:rsid w:val="000C0430"/>
    <w:rsid w:val="000C0977"/>
    <w:rsid w:val="000C1FE0"/>
    <w:rsid w:val="000C4F0A"/>
    <w:rsid w:val="000C5D65"/>
    <w:rsid w:val="000D04E4"/>
    <w:rsid w:val="000D073B"/>
    <w:rsid w:val="000D3021"/>
    <w:rsid w:val="000D3952"/>
    <w:rsid w:val="000D5846"/>
    <w:rsid w:val="000E14A7"/>
    <w:rsid w:val="000E2F9B"/>
    <w:rsid w:val="000E3EB8"/>
    <w:rsid w:val="000E47BC"/>
    <w:rsid w:val="000E6394"/>
    <w:rsid w:val="000E781B"/>
    <w:rsid w:val="000F0CD1"/>
    <w:rsid w:val="000F1021"/>
    <w:rsid w:val="000F2FFA"/>
    <w:rsid w:val="000F65C4"/>
    <w:rsid w:val="000F6816"/>
    <w:rsid w:val="00101F41"/>
    <w:rsid w:val="00105C24"/>
    <w:rsid w:val="00105C65"/>
    <w:rsid w:val="00106697"/>
    <w:rsid w:val="00106728"/>
    <w:rsid w:val="00110EB1"/>
    <w:rsid w:val="00112CCC"/>
    <w:rsid w:val="00114038"/>
    <w:rsid w:val="00117133"/>
    <w:rsid w:val="00121205"/>
    <w:rsid w:val="00122C21"/>
    <w:rsid w:val="00125BCE"/>
    <w:rsid w:val="00126055"/>
    <w:rsid w:val="00126765"/>
    <w:rsid w:val="001271A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57DC"/>
    <w:rsid w:val="0016676B"/>
    <w:rsid w:val="00167642"/>
    <w:rsid w:val="001676DE"/>
    <w:rsid w:val="00167E3C"/>
    <w:rsid w:val="001737D9"/>
    <w:rsid w:val="00174767"/>
    <w:rsid w:val="00174A5E"/>
    <w:rsid w:val="00174D5D"/>
    <w:rsid w:val="0017582F"/>
    <w:rsid w:val="00175CF3"/>
    <w:rsid w:val="00184E25"/>
    <w:rsid w:val="001855B9"/>
    <w:rsid w:val="00186870"/>
    <w:rsid w:val="00187A60"/>
    <w:rsid w:val="00190C06"/>
    <w:rsid w:val="00190F96"/>
    <w:rsid w:val="00191A3D"/>
    <w:rsid w:val="00192E45"/>
    <w:rsid w:val="00194B81"/>
    <w:rsid w:val="00196619"/>
    <w:rsid w:val="001A2E6F"/>
    <w:rsid w:val="001A4587"/>
    <w:rsid w:val="001A4FE0"/>
    <w:rsid w:val="001B06E6"/>
    <w:rsid w:val="001B7532"/>
    <w:rsid w:val="001C2490"/>
    <w:rsid w:val="001C3B59"/>
    <w:rsid w:val="001C5826"/>
    <w:rsid w:val="001C5905"/>
    <w:rsid w:val="001C6D1E"/>
    <w:rsid w:val="001D07A6"/>
    <w:rsid w:val="001D0E37"/>
    <w:rsid w:val="001D5D05"/>
    <w:rsid w:val="001D61EB"/>
    <w:rsid w:val="001E1567"/>
    <w:rsid w:val="001E42BB"/>
    <w:rsid w:val="001F2B7C"/>
    <w:rsid w:val="001F3546"/>
    <w:rsid w:val="001F7075"/>
    <w:rsid w:val="00202AA7"/>
    <w:rsid w:val="00205482"/>
    <w:rsid w:val="002067BB"/>
    <w:rsid w:val="002075E1"/>
    <w:rsid w:val="002101E5"/>
    <w:rsid w:val="00211DCB"/>
    <w:rsid w:val="00211DF0"/>
    <w:rsid w:val="002126E1"/>
    <w:rsid w:val="00213A2F"/>
    <w:rsid w:val="0021719A"/>
    <w:rsid w:val="00220E5C"/>
    <w:rsid w:val="00221D99"/>
    <w:rsid w:val="00223923"/>
    <w:rsid w:val="002241FA"/>
    <w:rsid w:val="0022603B"/>
    <w:rsid w:val="002270B5"/>
    <w:rsid w:val="00227240"/>
    <w:rsid w:val="0022734C"/>
    <w:rsid w:val="0022783B"/>
    <w:rsid w:val="00230936"/>
    <w:rsid w:val="00231D23"/>
    <w:rsid w:val="002329F3"/>
    <w:rsid w:val="00244657"/>
    <w:rsid w:val="00245471"/>
    <w:rsid w:val="00245A4D"/>
    <w:rsid w:val="00247868"/>
    <w:rsid w:val="002527DE"/>
    <w:rsid w:val="00256DFC"/>
    <w:rsid w:val="00260248"/>
    <w:rsid w:val="002639A8"/>
    <w:rsid w:val="00266D04"/>
    <w:rsid w:val="0027040C"/>
    <w:rsid w:val="0027136C"/>
    <w:rsid w:val="00271FD9"/>
    <w:rsid w:val="0027694B"/>
    <w:rsid w:val="00276A2E"/>
    <w:rsid w:val="0027714A"/>
    <w:rsid w:val="00282039"/>
    <w:rsid w:val="00284FEF"/>
    <w:rsid w:val="00286E1B"/>
    <w:rsid w:val="00287AA7"/>
    <w:rsid w:val="00287F2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B53E7"/>
    <w:rsid w:val="002C05A2"/>
    <w:rsid w:val="002C3722"/>
    <w:rsid w:val="002C7159"/>
    <w:rsid w:val="002D1859"/>
    <w:rsid w:val="002D1F9E"/>
    <w:rsid w:val="002D2587"/>
    <w:rsid w:val="002D281B"/>
    <w:rsid w:val="002D2B2C"/>
    <w:rsid w:val="002D34A6"/>
    <w:rsid w:val="002D39B1"/>
    <w:rsid w:val="002D4A7E"/>
    <w:rsid w:val="002D6C4B"/>
    <w:rsid w:val="002D6D4D"/>
    <w:rsid w:val="002E2A3F"/>
    <w:rsid w:val="002E3920"/>
    <w:rsid w:val="002F00AD"/>
    <w:rsid w:val="002F06A8"/>
    <w:rsid w:val="002F1784"/>
    <w:rsid w:val="002F178B"/>
    <w:rsid w:val="002F1F3A"/>
    <w:rsid w:val="002F2775"/>
    <w:rsid w:val="002F2C75"/>
    <w:rsid w:val="002F4FAB"/>
    <w:rsid w:val="002F54CC"/>
    <w:rsid w:val="002F62FD"/>
    <w:rsid w:val="00311A01"/>
    <w:rsid w:val="00315ACD"/>
    <w:rsid w:val="0031650F"/>
    <w:rsid w:val="003178D7"/>
    <w:rsid w:val="0031791D"/>
    <w:rsid w:val="00317A60"/>
    <w:rsid w:val="00321118"/>
    <w:rsid w:val="00325314"/>
    <w:rsid w:val="003264A7"/>
    <w:rsid w:val="00326845"/>
    <w:rsid w:val="00327325"/>
    <w:rsid w:val="00332E3B"/>
    <w:rsid w:val="00334781"/>
    <w:rsid w:val="003372CB"/>
    <w:rsid w:val="00342CE2"/>
    <w:rsid w:val="0034628D"/>
    <w:rsid w:val="0035536E"/>
    <w:rsid w:val="0035690E"/>
    <w:rsid w:val="00356926"/>
    <w:rsid w:val="00356DBD"/>
    <w:rsid w:val="00357075"/>
    <w:rsid w:val="00360448"/>
    <w:rsid w:val="00362BF3"/>
    <w:rsid w:val="00363F10"/>
    <w:rsid w:val="00364546"/>
    <w:rsid w:val="00377FE8"/>
    <w:rsid w:val="0038087E"/>
    <w:rsid w:val="00380949"/>
    <w:rsid w:val="0038150D"/>
    <w:rsid w:val="00381A14"/>
    <w:rsid w:val="00382D1D"/>
    <w:rsid w:val="00384434"/>
    <w:rsid w:val="00384AFD"/>
    <w:rsid w:val="00385DB8"/>
    <w:rsid w:val="00386252"/>
    <w:rsid w:val="00387A18"/>
    <w:rsid w:val="00387E2D"/>
    <w:rsid w:val="00393C8A"/>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5B8D"/>
    <w:rsid w:val="003B660B"/>
    <w:rsid w:val="003B7FB9"/>
    <w:rsid w:val="003C023D"/>
    <w:rsid w:val="003C490D"/>
    <w:rsid w:val="003C5881"/>
    <w:rsid w:val="003C63CA"/>
    <w:rsid w:val="003C779F"/>
    <w:rsid w:val="003C78EC"/>
    <w:rsid w:val="003D3AC2"/>
    <w:rsid w:val="003D4798"/>
    <w:rsid w:val="003D5EB6"/>
    <w:rsid w:val="003E2100"/>
    <w:rsid w:val="003E6C7F"/>
    <w:rsid w:val="003E7A6D"/>
    <w:rsid w:val="003F1CB3"/>
    <w:rsid w:val="003F2320"/>
    <w:rsid w:val="003F6D6C"/>
    <w:rsid w:val="003F75C2"/>
    <w:rsid w:val="00413175"/>
    <w:rsid w:val="00414F70"/>
    <w:rsid w:val="00415617"/>
    <w:rsid w:val="00415DBE"/>
    <w:rsid w:val="00416D51"/>
    <w:rsid w:val="0041784A"/>
    <w:rsid w:val="00420294"/>
    <w:rsid w:val="00420590"/>
    <w:rsid w:val="00420DF0"/>
    <w:rsid w:val="00425698"/>
    <w:rsid w:val="00431377"/>
    <w:rsid w:val="00431848"/>
    <w:rsid w:val="00432F55"/>
    <w:rsid w:val="00435B8B"/>
    <w:rsid w:val="004364BC"/>
    <w:rsid w:val="00437215"/>
    <w:rsid w:val="00440427"/>
    <w:rsid w:val="00441B9D"/>
    <w:rsid w:val="00442232"/>
    <w:rsid w:val="00444444"/>
    <w:rsid w:val="004467AE"/>
    <w:rsid w:val="004477BD"/>
    <w:rsid w:val="00451257"/>
    <w:rsid w:val="00451F51"/>
    <w:rsid w:val="00453133"/>
    <w:rsid w:val="00453B4C"/>
    <w:rsid w:val="0045424F"/>
    <w:rsid w:val="004553FD"/>
    <w:rsid w:val="004578F3"/>
    <w:rsid w:val="00461AC1"/>
    <w:rsid w:val="004643C8"/>
    <w:rsid w:val="004713AB"/>
    <w:rsid w:val="00476CA0"/>
    <w:rsid w:val="00482A3C"/>
    <w:rsid w:val="00482AA7"/>
    <w:rsid w:val="004859BD"/>
    <w:rsid w:val="00487D18"/>
    <w:rsid w:val="004902F1"/>
    <w:rsid w:val="004938EC"/>
    <w:rsid w:val="0049616A"/>
    <w:rsid w:val="00496FAF"/>
    <w:rsid w:val="0049748D"/>
    <w:rsid w:val="004A0927"/>
    <w:rsid w:val="004A092E"/>
    <w:rsid w:val="004A0E42"/>
    <w:rsid w:val="004A71BE"/>
    <w:rsid w:val="004B2831"/>
    <w:rsid w:val="004B3FB9"/>
    <w:rsid w:val="004B5379"/>
    <w:rsid w:val="004B5F52"/>
    <w:rsid w:val="004B6A6F"/>
    <w:rsid w:val="004C0061"/>
    <w:rsid w:val="004C08D3"/>
    <w:rsid w:val="004C3144"/>
    <w:rsid w:val="004C53F6"/>
    <w:rsid w:val="004D0061"/>
    <w:rsid w:val="004D1B2E"/>
    <w:rsid w:val="004D32E9"/>
    <w:rsid w:val="004D5D29"/>
    <w:rsid w:val="004D625C"/>
    <w:rsid w:val="004D6A20"/>
    <w:rsid w:val="004D7904"/>
    <w:rsid w:val="004E2255"/>
    <w:rsid w:val="004E2F08"/>
    <w:rsid w:val="004E301C"/>
    <w:rsid w:val="004E3DED"/>
    <w:rsid w:val="004E45E6"/>
    <w:rsid w:val="004E47BD"/>
    <w:rsid w:val="004E4EF2"/>
    <w:rsid w:val="004E7075"/>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20DFD"/>
    <w:rsid w:val="00520FED"/>
    <w:rsid w:val="0052280A"/>
    <w:rsid w:val="00524634"/>
    <w:rsid w:val="00527F2F"/>
    <w:rsid w:val="00533341"/>
    <w:rsid w:val="00535332"/>
    <w:rsid w:val="00535871"/>
    <w:rsid w:val="00536C6C"/>
    <w:rsid w:val="005400F8"/>
    <w:rsid w:val="00540486"/>
    <w:rsid w:val="00540666"/>
    <w:rsid w:val="005439BE"/>
    <w:rsid w:val="005452AE"/>
    <w:rsid w:val="00552FFA"/>
    <w:rsid w:val="005537A9"/>
    <w:rsid w:val="005543F9"/>
    <w:rsid w:val="005547D0"/>
    <w:rsid w:val="00557429"/>
    <w:rsid w:val="005614D9"/>
    <w:rsid w:val="0056316E"/>
    <w:rsid w:val="005656A9"/>
    <w:rsid w:val="00566298"/>
    <w:rsid w:val="005676B9"/>
    <w:rsid w:val="00567E5F"/>
    <w:rsid w:val="00570B58"/>
    <w:rsid w:val="0057112B"/>
    <w:rsid w:val="00575F37"/>
    <w:rsid w:val="005801B0"/>
    <w:rsid w:val="00581CA7"/>
    <w:rsid w:val="00581CEE"/>
    <w:rsid w:val="00581CFB"/>
    <w:rsid w:val="00583ABC"/>
    <w:rsid w:val="00586CAF"/>
    <w:rsid w:val="00586EC3"/>
    <w:rsid w:val="005902FA"/>
    <w:rsid w:val="005965F8"/>
    <w:rsid w:val="00596AA8"/>
    <w:rsid w:val="00597004"/>
    <w:rsid w:val="0059736F"/>
    <w:rsid w:val="00597A67"/>
    <w:rsid w:val="005A0C4C"/>
    <w:rsid w:val="005A1CB7"/>
    <w:rsid w:val="005A2F18"/>
    <w:rsid w:val="005A3B17"/>
    <w:rsid w:val="005A4C0D"/>
    <w:rsid w:val="005A5E8F"/>
    <w:rsid w:val="005A6417"/>
    <w:rsid w:val="005B012D"/>
    <w:rsid w:val="005B4489"/>
    <w:rsid w:val="005B7BBC"/>
    <w:rsid w:val="005C4BB0"/>
    <w:rsid w:val="005C58F5"/>
    <w:rsid w:val="005C59EF"/>
    <w:rsid w:val="005C7912"/>
    <w:rsid w:val="005C7C41"/>
    <w:rsid w:val="005D054C"/>
    <w:rsid w:val="005D3074"/>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601740"/>
    <w:rsid w:val="00602E7A"/>
    <w:rsid w:val="00605DE5"/>
    <w:rsid w:val="0061244A"/>
    <w:rsid w:val="00613A86"/>
    <w:rsid w:val="006169FC"/>
    <w:rsid w:val="00617026"/>
    <w:rsid w:val="0062774D"/>
    <w:rsid w:val="00627A1B"/>
    <w:rsid w:val="00630F6C"/>
    <w:rsid w:val="0063147E"/>
    <w:rsid w:val="00633C9F"/>
    <w:rsid w:val="00633D22"/>
    <w:rsid w:val="00637634"/>
    <w:rsid w:val="0064001E"/>
    <w:rsid w:val="00640BAB"/>
    <w:rsid w:val="006421C2"/>
    <w:rsid w:val="0064299B"/>
    <w:rsid w:val="006436CE"/>
    <w:rsid w:val="006460B6"/>
    <w:rsid w:val="006464F9"/>
    <w:rsid w:val="00646BC2"/>
    <w:rsid w:val="00647096"/>
    <w:rsid w:val="0065283D"/>
    <w:rsid w:val="00653307"/>
    <w:rsid w:val="00656712"/>
    <w:rsid w:val="00656F14"/>
    <w:rsid w:val="00660531"/>
    <w:rsid w:val="00662E80"/>
    <w:rsid w:val="00663BFC"/>
    <w:rsid w:val="00664BD9"/>
    <w:rsid w:val="00667435"/>
    <w:rsid w:val="006705FE"/>
    <w:rsid w:val="00671729"/>
    <w:rsid w:val="00673226"/>
    <w:rsid w:val="0067343C"/>
    <w:rsid w:val="00677044"/>
    <w:rsid w:val="00677E93"/>
    <w:rsid w:val="00677F6B"/>
    <w:rsid w:val="00682268"/>
    <w:rsid w:val="006837D1"/>
    <w:rsid w:val="0068545A"/>
    <w:rsid w:val="00686724"/>
    <w:rsid w:val="006935BC"/>
    <w:rsid w:val="0069464F"/>
    <w:rsid w:val="00697C7F"/>
    <w:rsid w:val="006A21C8"/>
    <w:rsid w:val="006A27B8"/>
    <w:rsid w:val="006B0B84"/>
    <w:rsid w:val="006B0D7B"/>
    <w:rsid w:val="006B151E"/>
    <w:rsid w:val="006B422E"/>
    <w:rsid w:val="006B49E6"/>
    <w:rsid w:val="006C0287"/>
    <w:rsid w:val="006C4890"/>
    <w:rsid w:val="006C58CF"/>
    <w:rsid w:val="006C6CF4"/>
    <w:rsid w:val="006D15D8"/>
    <w:rsid w:val="006D2293"/>
    <w:rsid w:val="006D2FE8"/>
    <w:rsid w:val="006D3909"/>
    <w:rsid w:val="006D661D"/>
    <w:rsid w:val="006D7302"/>
    <w:rsid w:val="006D7A1B"/>
    <w:rsid w:val="006E019D"/>
    <w:rsid w:val="006E0756"/>
    <w:rsid w:val="006E0E9B"/>
    <w:rsid w:val="006E4851"/>
    <w:rsid w:val="006E4B86"/>
    <w:rsid w:val="006E4BC5"/>
    <w:rsid w:val="006F48E4"/>
    <w:rsid w:val="006F5566"/>
    <w:rsid w:val="006F59C4"/>
    <w:rsid w:val="006F6030"/>
    <w:rsid w:val="006F7133"/>
    <w:rsid w:val="006F7F32"/>
    <w:rsid w:val="007023C7"/>
    <w:rsid w:val="007032D0"/>
    <w:rsid w:val="00704076"/>
    <w:rsid w:val="0070569B"/>
    <w:rsid w:val="00711837"/>
    <w:rsid w:val="00712AC1"/>
    <w:rsid w:val="00713977"/>
    <w:rsid w:val="00714A62"/>
    <w:rsid w:val="00715474"/>
    <w:rsid w:val="007161FA"/>
    <w:rsid w:val="0072344A"/>
    <w:rsid w:val="00723BED"/>
    <w:rsid w:val="007301A3"/>
    <w:rsid w:val="007333B8"/>
    <w:rsid w:val="0073389E"/>
    <w:rsid w:val="0073495E"/>
    <w:rsid w:val="00735898"/>
    <w:rsid w:val="00735BEC"/>
    <w:rsid w:val="00737256"/>
    <w:rsid w:val="007417E0"/>
    <w:rsid w:val="00742F4B"/>
    <w:rsid w:val="00744A0F"/>
    <w:rsid w:val="00752202"/>
    <w:rsid w:val="0075438A"/>
    <w:rsid w:val="00756B82"/>
    <w:rsid w:val="00757B66"/>
    <w:rsid w:val="00761340"/>
    <w:rsid w:val="0076268D"/>
    <w:rsid w:val="0076320E"/>
    <w:rsid w:val="0076323F"/>
    <w:rsid w:val="00763FE6"/>
    <w:rsid w:val="00771072"/>
    <w:rsid w:val="0077120E"/>
    <w:rsid w:val="00771FA0"/>
    <w:rsid w:val="007723C3"/>
    <w:rsid w:val="00772F13"/>
    <w:rsid w:val="00776F24"/>
    <w:rsid w:val="00777807"/>
    <w:rsid w:val="00777D3E"/>
    <w:rsid w:val="007874D6"/>
    <w:rsid w:val="007A2390"/>
    <w:rsid w:val="007A5075"/>
    <w:rsid w:val="007A63E2"/>
    <w:rsid w:val="007B0002"/>
    <w:rsid w:val="007B0578"/>
    <w:rsid w:val="007B1556"/>
    <w:rsid w:val="007B34D7"/>
    <w:rsid w:val="007B6133"/>
    <w:rsid w:val="007B6CA1"/>
    <w:rsid w:val="007B6F34"/>
    <w:rsid w:val="007B7DE9"/>
    <w:rsid w:val="007C2D14"/>
    <w:rsid w:val="007C6AEF"/>
    <w:rsid w:val="007C7D1C"/>
    <w:rsid w:val="007D066D"/>
    <w:rsid w:val="007D129F"/>
    <w:rsid w:val="007D3A37"/>
    <w:rsid w:val="007E1CB3"/>
    <w:rsid w:val="007E2566"/>
    <w:rsid w:val="007E376F"/>
    <w:rsid w:val="007E54DC"/>
    <w:rsid w:val="007F5007"/>
    <w:rsid w:val="007F5A3C"/>
    <w:rsid w:val="00800B78"/>
    <w:rsid w:val="00801229"/>
    <w:rsid w:val="00801E7B"/>
    <w:rsid w:val="00803153"/>
    <w:rsid w:val="00803AF5"/>
    <w:rsid w:val="00805396"/>
    <w:rsid w:val="00810356"/>
    <w:rsid w:val="0081067B"/>
    <w:rsid w:val="0081305D"/>
    <w:rsid w:val="00816EB0"/>
    <w:rsid w:val="008178F7"/>
    <w:rsid w:val="00820A97"/>
    <w:rsid w:val="008211DC"/>
    <w:rsid w:val="00821768"/>
    <w:rsid w:val="0082190B"/>
    <w:rsid w:val="00821E6E"/>
    <w:rsid w:val="00821EC5"/>
    <w:rsid w:val="00824E55"/>
    <w:rsid w:val="00825C23"/>
    <w:rsid w:val="00830450"/>
    <w:rsid w:val="008339D5"/>
    <w:rsid w:val="008356A4"/>
    <w:rsid w:val="00841ADB"/>
    <w:rsid w:val="00844D63"/>
    <w:rsid w:val="00845A48"/>
    <w:rsid w:val="00847E9B"/>
    <w:rsid w:val="00850FBF"/>
    <w:rsid w:val="008540BE"/>
    <w:rsid w:val="00856E4F"/>
    <w:rsid w:val="008576D3"/>
    <w:rsid w:val="00861416"/>
    <w:rsid w:val="00861CCB"/>
    <w:rsid w:val="00862F15"/>
    <w:rsid w:val="00862F54"/>
    <w:rsid w:val="00867648"/>
    <w:rsid w:val="0087024E"/>
    <w:rsid w:val="008720DA"/>
    <w:rsid w:val="00872886"/>
    <w:rsid w:val="00875BCD"/>
    <w:rsid w:val="008763AE"/>
    <w:rsid w:val="008800EF"/>
    <w:rsid w:val="00880A86"/>
    <w:rsid w:val="00881801"/>
    <w:rsid w:val="008845CF"/>
    <w:rsid w:val="008858C5"/>
    <w:rsid w:val="008877AD"/>
    <w:rsid w:val="00893C5D"/>
    <w:rsid w:val="0089611E"/>
    <w:rsid w:val="008A3CB6"/>
    <w:rsid w:val="008A5D5B"/>
    <w:rsid w:val="008A669A"/>
    <w:rsid w:val="008A7D51"/>
    <w:rsid w:val="008B131B"/>
    <w:rsid w:val="008B2E90"/>
    <w:rsid w:val="008B3A0F"/>
    <w:rsid w:val="008B4539"/>
    <w:rsid w:val="008B4F39"/>
    <w:rsid w:val="008C778A"/>
    <w:rsid w:val="008C7B6E"/>
    <w:rsid w:val="008D00D1"/>
    <w:rsid w:val="008D0568"/>
    <w:rsid w:val="008D0F16"/>
    <w:rsid w:val="008D4240"/>
    <w:rsid w:val="008D4C45"/>
    <w:rsid w:val="008D79AE"/>
    <w:rsid w:val="008D7B08"/>
    <w:rsid w:val="008E40B0"/>
    <w:rsid w:val="008E40F2"/>
    <w:rsid w:val="008E4362"/>
    <w:rsid w:val="008E459B"/>
    <w:rsid w:val="008F00D6"/>
    <w:rsid w:val="008F3710"/>
    <w:rsid w:val="008F3BB3"/>
    <w:rsid w:val="008F5B4A"/>
    <w:rsid w:val="008F74FE"/>
    <w:rsid w:val="008F7973"/>
    <w:rsid w:val="0090117F"/>
    <w:rsid w:val="009014FD"/>
    <w:rsid w:val="00904045"/>
    <w:rsid w:val="009050C7"/>
    <w:rsid w:val="00905F06"/>
    <w:rsid w:val="00917384"/>
    <w:rsid w:val="00921926"/>
    <w:rsid w:val="0092333D"/>
    <w:rsid w:val="009233A3"/>
    <w:rsid w:val="00927030"/>
    <w:rsid w:val="00927C8D"/>
    <w:rsid w:val="009315B0"/>
    <w:rsid w:val="0093177F"/>
    <w:rsid w:val="00933034"/>
    <w:rsid w:val="009358DF"/>
    <w:rsid w:val="00936C6E"/>
    <w:rsid w:val="00940445"/>
    <w:rsid w:val="009415BF"/>
    <w:rsid w:val="009430E4"/>
    <w:rsid w:val="00943D31"/>
    <w:rsid w:val="009468A7"/>
    <w:rsid w:val="00946AB2"/>
    <w:rsid w:val="00946D85"/>
    <w:rsid w:val="00947A1E"/>
    <w:rsid w:val="00953FF0"/>
    <w:rsid w:val="00954525"/>
    <w:rsid w:val="00954DC4"/>
    <w:rsid w:val="00960065"/>
    <w:rsid w:val="009615EF"/>
    <w:rsid w:val="00963A10"/>
    <w:rsid w:val="00967835"/>
    <w:rsid w:val="00976534"/>
    <w:rsid w:val="00977996"/>
    <w:rsid w:val="0098440B"/>
    <w:rsid w:val="00985157"/>
    <w:rsid w:val="0099405F"/>
    <w:rsid w:val="0099583A"/>
    <w:rsid w:val="009962D2"/>
    <w:rsid w:val="00997A1C"/>
    <w:rsid w:val="009A2D3E"/>
    <w:rsid w:val="009A49E5"/>
    <w:rsid w:val="009A51A2"/>
    <w:rsid w:val="009A5A92"/>
    <w:rsid w:val="009A6228"/>
    <w:rsid w:val="009A6D83"/>
    <w:rsid w:val="009A79D1"/>
    <w:rsid w:val="009B3385"/>
    <w:rsid w:val="009B374E"/>
    <w:rsid w:val="009B7A1A"/>
    <w:rsid w:val="009C0251"/>
    <w:rsid w:val="009C0AB6"/>
    <w:rsid w:val="009C23E5"/>
    <w:rsid w:val="009C2951"/>
    <w:rsid w:val="009C3291"/>
    <w:rsid w:val="009C4E64"/>
    <w:rsid w:val="009C584B"/>
    <w:rsid w:val="009C621D"/>
    <w:rsid w:val="009D04B0"/>
    <w:rsid w:val="009D0C89"/>
    <w:rsid w:val="009D39E4"/>
    <w:rsid w:val="009D41AF"/>
    <w:rsid w:val="009D42A4"/>
    <w:rsid w:val="009D4AC0"/>
    <w:rsid w:val="009D4C45"/>
    <w:rsid w:val="009D7808"/>
    <w:rsid w:val="009E0554"/>
    <w:rsid w:val="009E1B24"/>
    <w:rsid w:val="009E45B1"/>
    <w:rsid w:val="009E5D99"/>
    <w:rsid w:val="009F2465"/>
    <w:rsid w:val="009F448F"/>
    <w:rsid w:val="009F4527"/>
    <w:rsid w:val="009F7A3C"/>
    <w:rsid w:val="00A016D3"/>
    <w:rsid w:val="00A01F67"/>
    <w:rsid w:val="00A02564"/>
    <w:rsid w:val="00A109E1"/>
    <w:rsid w:val="00A111DB"/>
    <w:rsid w:val="00A1255D"/>
    <w:rsid w:val="00A13FF1"/>
    <w:rsid w:val="00A14C75"/>
    <w:rsid w:val="00A15292"/>
    <w:rsid w:val="00A16533"/>
    <w:rsid w:val="00A17CAF"/>
    <w:rsid w:val="00A17D44"/>
    <w:rsid w:val="00A210DA"/>
    <w:rsid w:val="00A22D5A"/>
    <w:rsid w:val="00A2342C"/>
    <w:rsid w:val="00A23E64"/>
    <w:rsid w:val="00A2413F"/>
    <w:rsid w:val="00A2486C"/>
    <w:rsid w:val="00A2506A"/>
    <w:rsid w:val="00A25423"/>
    <w:rsid w:val="00A25A74"/>
    <w:rsid w:val="00A2728E"/>
    <w:rsid w:val="00A30DD6"/>
    <w:rsid w:val="00A31B34"/>
    <w:rsid w:val="00A32059"/>
    <w:rsid w:val="00A3276B"/>
    <w:rsid w:val="00A3301B"/>
    <w:rsid w:val="00A3528D"/>
    <w:rsid w:val="00A40EB8"/>
    <w:rsid w:val="00A41B9F"/>
    <w:rsid w:val="00A45974"/>
    <w:rsid w:val="00A501F1"/>
    <w:rsid w:val="00A51AF1"/>
    <w:rsid w:val="00A54236"/>
    <w:rsid w:val="00A555FB"/>
    <w:rsid w:val="00A60376"/>
    <w:rsid w:val="00A605F5"/>
    <w:rsid w:val="00A61EE7"/>
    <w:rsid w:val="00A636AD"/>
    <w:rsid w:val="00A6787F"/>
    <w:rsid w:val="00A71ECC"/>
    <w:rsid w:val="00A730C7"/>
    <w:rsid w:val="00A75093"/>
    <w:rsid w:val="00A75543"/>
    <w:rsid w:val="00A764B6"/>
    <w:rsid w:val="00A8118B"/>
    <w:rsid w:val="00A83459"/>
    <w:rsid w:val="00A91AE0"/>
    <w:rsid w:val="00A91D6B"/>
    <w:rsid w:val="00A954F8"/>
    <w:rsid w:val="00A967D5"/>
    <w:rsid w:val="00AA05E9"/>
    <w:rsid w:val="00AA2431"/>
    <w:rsid w:val="00AA548C"/>
    <w:rsid w:val="00AA5C87"/>
    <w:rsid w:val="00AB0693"/>
    <w:rsid w:val="00AB07A0"/>
    <w:rsid w:val="00AB3914"/>
    <w:rsid w:val="00AB4B14"/>
    <w:rsid w:val="00AB660C"/>
    <w:rsid w:val="00AB767C"/>
    <w:rsid w:val="00AC0051"/>
    <w:rsid w:val="00AC19F3"/>
    <w:rsid w:val="00AC23F4"/>
    <w:rsid w:val="00AC6C9A"/>
    <w:rsid w:val="00AE144F"/>
    <w:rsid w:val="00AE2AF5"/>
    <w:rsid w:val="00AE7140"/>
    <w:rsid w:val="00AE7179"/>
    <w:rsid w:val="00AF46C8"/>
    <w:rsid w:val="00AF4C8B"/>
    <w:rsid w:val="00AF7E68"/>
    <w:rsid w:val="00B02DA3"/>
    <w:rsid w:val="00B045E8"/>
    <w:rsid w:val="00B05EA2"/>
    <w:rsid w:val="00B06788"/>
    <w:rsid w:val="00B06B8F"/>
    <w:rsid w:val="00B119E6"/>
    <w:rsid w:val="00B153DB"/>
    <w:rsid w:val="00B15667"/>
    <w:rsid w:val="00B223C6"/>
    <w:rsid w:val="00B25150"/>
    <w:rsid w:val="00B25E62"/>
    <w:rsid w:val="00B30064"/>
    <w:rsid w:val="00B3017B"/>
    <w:rsid w:val="00B31817"/>
    <w:rsid w:val="00B325DE"/>
    <w:rsid w:val="00B33929"/>
    <w:rsid w:val="00B35A7B"/>
    <w:rsid w:val="00B36EB0"/>
    <w:rsid w:val="00B47999"/>
    <w:rsid w:val="00B50EE0"/>
    <w:rsid w:val="00B5316B"/>
    <w:rsid w:val="00B5382F"/>
    <w:rsid w:val="00B54481"/>
    <w:rsid w:val="00B546C5"/>
    <w:rsid w:val="00B55773"/>
    <w:rsid w:val="00B603F0"/>
    <w:rsid w:val="00B61299"/>
    <w:rsid w:val="00B62F39"/>
    <w:rsid w:val="00B63623"/>
    <w:rsid w:val="00B639A4"/>
    <w:rsid w:val="00B64BCA"/>
    <w:rsid w:val="00B673CF"/>
    <w:rsid w:val="00B67575"/>
    <w:rsid w:val="00B74D0E"/>
    <w:rsid w:val="00B765E4"/>
    <w:rsid w:val="00B778AB"/>
    <w:rsid w:val="00B81178"/>
    <w:rsid w:val="00B82A34"/>
    <w:rsid w:val="00B83112"/>
    <w:rsid w:val="00B835F8"/>
    <w:rsid w:val="00B83EDA"/>
    <w:rsid w:val="00B86BD5"/>
    <w:rsid w:val="00B90136"/>
    <w:rsid w:val="00B90B0E"/>
    <w:rsid w:val="00B954F1"/>
    <w:rsid w:val="00B9717F"/>
    <w:rsid w:val="00B97C79"/>
    <w:rsid w:val="00BA0DCB"/>
    <w:rsid w:val="00BA20A1"/>
    <w:rsid w:val="00BA640C"/>
    <w:rsid w:val="00BB0557"/>
    <w:rsid w:val="00BB2ED1"/>
    <w:rsid w:val="00BC0CD0"/>
    <w:rsid w:val="00BC1D30"/>
    <w:rsid w:val="00BC4F8A"/>
    <w:rsid w:val="00BC6730"/>
    <w:rsid w:val="00BC696D"/>
    <w:rsid w:val="00BC7C6A"/>
    <w:rsid w:val="00BD1005"/>
    <w:rsid w:val="00BD6162"/>
    <w:rsid w:val="00BD6A28"/>
    <w:rsid w:val="00BD7DFC"/>
    <w:rsid w:val="00BE17EE"/>
    <w:rsid w:val="00BE2479"/>
    <w:rsid w:val="00BE3BA2"/>
    <w:rsid w:val="00BE4386"/>
    <w:rsid w:val="00BE4E6B"/>
    <w:rsid w:val="00BE5AE3"/>
    <w:rsid w:val="00BE7BFD"/>
    <w:rsid w:val="00BF244F"/>
    <w:rsid w:val="00C02CD2"/>
    <w:rsid w:val="00C06C94"/>
    <w:rsid w:val="00C06DAA"/>
    <w:rsid w:val="00C07451"/>
    <w:rsid w:val="00C07A66"/>
    <w:rsid w:val="00C07A6A"/>
    <w:rsid w:val="00C07D84"/>
    <w:rsid w:val="00C100E5"/>
    <w:rsid w:val="00C12067"/>
    <w:rsid w:val="00C1242C"/>
    <w:rsid w:val="00C13888"/>
    <w:rsid w:val="00C15A8F"/>
    <w:rsid w:val="00C15C69"/>
    <w:rsid w:val="00C17876"/>
    <w:rsid w:val="00C20654"/>
    <w:rsid w:val="00C242E3"/>
    <w:rsid w:val="00C32148"/>
    <w:rsid w:val="00C32675"/>
    <w:rsid w:val="00C3285F"/>
    <w:rsid w:val="00C3577F"/>
    <w:rsid w:val="00C410CD"/>
    <w:rsid w:val="00C4355F"/>
    <w:rsid w:val="00C445B7"/>
    <w:rsid w:val="00C4655E"/>
    <w:rsid w:val="00C473A4"/>
    <w:rsid w:val="00C479EE"/>
    <w:rsid w:val="00C50814"/>
    <w:rsid w:val="00C5480B"/>
    <w:rsid w:val="00C565D9"/>
    <w:rsid w:val="00C56793"/>
    <w:rsid w:val="00C5713E"/>
    <w:rsid w:val="00C601B3"/>
    <w:rsid w:val="00C60BF9"/>
    <w:rsid w:val="00C61340"/>
    <w:rsid w:val="00C61652"/>
    <w:rsid w:val="00C63216"/>
    <w:rsid w:val="00C63B65"/>
    <w:rsid w:val="00C646C3"/>
    <w:rsid w:val="00C659B4"/>
    <w:rsid w:val="00C675BA"/>
    <w:rsid w:val="00C701C0"/>
    <w:rsid w:val="00C821A0"/>
    <w:rsid w:val="00C834C5"/>
    <w:rsid w:val="00C84C97"/>
    <w:rsid w:val="00C853D8"/>
    <w:rsid w:val="00C91B3D"/>
    <w:rsid w:val="00C92347"/>
    <w:rsid w:val="00C92651"/>
    <w:rsid w:val="00C92DF0"/>
    <w:rsid w:val="00C94601"/>
    <w:rsid w:val="00CA03A3"/>
    <w:rsid w:val="00CA0516"/>
    <w:rsid w:val="00CA0DF5"/>
    <w:rsid w:val="00CA3616"/>
    <w:rsid w:val="00CA3FA1"/>
    <w:rsid w:val="00CA5A02"/>
    <w:rsid w:val="00CA7A81"/>
    <w:rsid w:val="00CB164B"/>
    <w:rsid w:val="00CB1AC7"/>
    <w:rsid w:val="00CB6C23"/>
    <w:rsid w:val="00CC1A3D"/>
    <w:rsid w:val="00CC4772"/>
    <w:rsid w:val="00CC4AE7"/>
    <w:rsid w:val="00CD1C2D"/>
    <w:rsid w:val="00CD5563"/>
    <w:rsid w:val="00CD63E9"/>
    <w:rsid w:val="00CD6467"/>
    <w:rsid w:val="00CE0C47"/>
    <w:rsid w:val="00CE1C4C"/>
    <w:rsid w:val="00CE23D3"/>
    <w:rsid w:val="00CE36E3"/>
    <w:rsid w:val="00CE3A65"/>
    <w:rsid w:val="00CE45D3"/>
    <w:rsid w:val="00CE5E97"/>
    <w:rsid w:val="00CE5ED1"/>
    <w:rsid w:val="00CF0D7D"/>
    <w:rsid w:val="00CF254F"/>
    <w:rsid w:val="00CF2A60"/>
    <w:rsid w:val="00CF3790"/>
    <w:rsid w:val="00CF3983"/>
    <w:rsid w:val="00CF50B9"/>
    <w:rsid w:val="00CF651E"/>
    <w:rsid w:val="00CF68BA"/>
    <w:rsid w:val="00D034F4"/>
    <w:rsid w:val="00D05431"/>
    <w:rsid w:val="00D05B6A"/>
    <w:rsid w:val="00D067FD"/>
    <w:rsid w:val="00D07073"/>
    <w:rsid w:val="00D073B6"/>
    <w:rsid w:val="00D10055"/>
    <w:rsid w:val="00D12C09"/>
    <w:rsid w:val="00D20B72"/>
    <w:rsid w:val="00D226CD"/>
    <w:rsid w:val="00D258B4"/>
    <w:rsid w:val="00D26523"/>
    <w:rsid w:val="00D337E4"/>
    <w:rsid w:val="00D33F25"/>
    <w:rsid w:val="00D34C3C"/>
    <w:rsid w:val="00D3672E"/>
    <w:rsid w:val="00D37BC0"/>
    <w:rsid w:val="00D44797"/>
    <w:rsid w:val="00D51C8A"/>
    <w:rsid w:val="00D55ADB"/>
    <w:rsid w:val="00D55D7F"/>
    <w:rsid w:val="00D618E0"/>
    <w:rsid w:val="00D61AE4"/>
    <w:rsid w:val="00D62F9B"/>
    <w:rsid w:val="00D630ED"/>
    <w:rsid w:val="00D6494E"/>
    <w:rsid w:val="00D65C74"/>
    <w:rsid w:val="00D67B94"/>
    <w:rsid w:val="00D725FA"/>
    <w:rsid w:val="00D73345"/>
    <w:rsid w:val="00D768F1"/>
    <w:rsid w:val="00D7763F"/>
    <w:rsid w:val="00D80020"/>
    <w:rsid w:val="00D81F19"/>
    <w:rsid w:val="00D84DAD"/>
    <w:rsid w:val="00D850B7"/>
    <w:rsid w:val="00D905E2"/>
    <w:rsid w:val="00D9270B"/>
    <w:rsid w:val="00D92FBE"/>
    <w:rsid w:val="00D95A8E"/>
    <w:rsid w:val="00D95C12"/>
    <w:rsid w:val="00D97625"/>
    <w:rsid w:val="00D977EF"/>
    <w:rsid w:val="00DA09B9"/>
    <w:rsid w:val="00DA5842"/>
    <w:rsid w:val="00DA6566"/>
    <w:rsid w:val="00DB1DAD"/>
    <w:rsid w:val="00DC5B8D"/>
    <w:rsid w:val="00DC5C28"/>
    <w:rsid w:val="00DD1718"/>
    <w:rsid w:val="00DD43CC"/>
    <w:rsid w:val="00DD5581"/>
    <w:rsid w:val="00DD583D"/>
    <w:rsid w:val="00DD5EAA"/>
    <w:rsid w:val="00DD6AE8"/>
    <w:rsid w:val="00DD7BD9"/>
    <w:rsid w:val="00DE1CB0"/>
    <w:rsid w:val="00DE44C0"/>
    <w:rsid w:val="00DE79CD"/>
    <w:rsid w:val="00DE7E39"/>
    <w:rsid w:val="00DF17F0"/>
    <w:rsid w:val="00DF3F51"/>
    <w:rsid w:val="00E02680"/>
    <w:rsid w:val="00E0304A"/>
    <w:rsid w:val="00E0514A"/>
    <w:rsid w:val="00E111AA"/>
    <w:rsid w:val="00E11DB5"/>
    <w:rsid w:val="00E16FB7"/>
    <w:rsid w:val="00E20143"/>
    <w:rsid w:val="00E21181"/>
    <w:rsid w:val="00E21220"/>
    <w:rsid w:val="00E227F4"/>
    <w:rsid w:val="00E229FF"/>
    <w:rsid w:val="00E23094"/>
    <w:rsid w:val="00E32402"/>
    <w:rsid w:val="00E366A1"/>
    <w:rsid w:val="00E36BE3"/>
    <w:rsid w:val="00E37869"/>
    <w:rsid w:val="00E40CCB"/>
    <w:rsid w:val="00E41810"/>
    <w:rsid w:val="00E429D2"/>
    <w:rsid w:val="00E44A8B"/>
    <w:rsid w:val="00E4690A"/>
    <w:rsid w:val="00E47FE8"/>
    <w:rsid w:val="00E50EC2"/>
    <w:rsid w:val="00E51B76"/>
    <w:rsid w:val="00E5681A"/>
    <w:rsid w:val="00E57E03"/>
    <w:rsid w:val="00E60149"/>
    <w:rsid w:val="00E620E3"/>
    <w:rsid w:val="00E626FE"/>
    <w:rsid w:val="00E65E2E"/>
    <w:rsid w:val="00E677FA"/>
    <w:rsid w:val="00E7361A"/>
    <w:rsid w:val="00E746C2"/>
    <w:rsid w:val="00E772A4"/>
    <w:rsid w:val="00E81697"/>
    <w:rsid w:val="00E823F3"/>
    <w:rsid w:val="00E82D15"/>
    <w:rsid w:val="00E83686"/>
    <w:rsid w:val="00E85B52"/>
    <w:rsid w:val="00E85D50"/>
    <w:rsid w:val="00E86BB8"/>
    <w:rsid w:val="00E877E3"/>
    <w:rsid w:val="00E920B9"/>
    <w:rsid w:val="00EA02E5"/>
    <w:rsid w:val="00EA06D8"/>
    <w:rsid w:val="00EA0BA5"/>
    <w:rsid w:val="00EA2530"/>
    <w:rsid w:val="00EA2D60"/>
    <w:rsid w:val="00EA59C7"/>
    <w:rsid w:val="00EB0B42"/>
    <w:rsid w:val="00EB0B79"/>
    <w:rsid w:val="00EB19FB"/>
    <w:rsid w:val="00EB2F7C"/>
    <w:rsid w:val="00EB411E"/>
    <w:rsid w:val="00EB7339"/>
    <w:rsid w:val="00EB7EB2"/>
    <w:rsid w:val="00EC36DB"/>
    <w:rsid w:val="00EC5739"/>
    <w:rsid w:val="00EC6954"/>
    <w:rsid w:val="00EC69AE"/>
    <w:rsid w:val="00ED06E6"/>
    <w:rsid w:val="00ED0F80"/>
    <w:rsid w:val="00ED1388"/>
    <w:rsid w:val="00ED7D66"/>
    <w:rsid w:val="00EE1366"/>
    <w:rsid w:val="00EE197F"/>
    <w:rsid w:val="00EE42D0"/>
    <w:rsid w:val="00EE43AE"/>
    <w:rsid w:val="00EE4C18"/>
    <w:rsid w:val="00EE5DB3"/>
    <w:rsid w:val="00EE6A17"/>
    <w:rsid w:val="00EF195B"/>
    <w:rsid w:val="00EF34A9"/>
    <w:rsid w:val="00EF40EB"/>
    <w:rsid w:val="00EF4DE8"/>
    <w:rsid w:val="00EF51B1"/>
    <w:rsid w:val="00F000FA"/>
    <w:rsid w:val="00F001F3"/>
    <w:rsid w:val="00F02ADA"/>
    <w:rsid w:val="00F03E70"/>
    <w:rsid w:val="00F04C87"/>
    <w:rsid w:val="00F10213"/>
    <w:rsid w:val="00F136A7"/>
    <w:rsid w:val="00F15C21"/>
    <w:rsid w:val="00F15D5F"/>
    <w:rsid w:val="00F22AB1"/>
    <w:rsid w:val="00F274A9"/>
    <w:rsid w:val="00F27EEC"/>
    <w:rsid w:val="00F309E6"/>
    <w:rsid w:val="00F31430"/>
    <w:rsid w:val="00F31B2F"/>
    <w:rsid w:val="00F35939"/>
    <w:rsid w:val="00F36871"/>
    <w:rsid w:val="00F37C3F"/>
    <w:rsid w:val="00F4020A"/>
    <w:rsid w:val="00F408FE"/>
    <w:rsid w:val="00F41BD8"/>
    <w:rsid w:val="00F43211"/>
    <w:rsid w:val="00F446CF"/>
    <w:rsid w:val="00F45DEA"/>
    <w:rsid w:val="00F465D9"/>
    <w:rsid w:val="00F504C1"/>
    <w:rsid w:val="00F50B11"/>
    <w:rsid w:val="00F50DC0"/>
    <w:rsid w:val="00F518AC"/>
    <w:rsid w:val="00F52505"/>
    <w:rsid w:val="00F53308"/>
    <w:rsid w:val="00F55018"/>
    <w:rsid w:val="00F56423"/>
    <w:rsid w:val="00F5699F"/>
    <w:rsid w:val="00F569E0"/>
    <w:rsid w:val="00F601BB"/>
    <w:rsid w:val="00F6215E"/>
    <w:rsid w:val="00F63683"/>
    <w:rsid w:val="00F642AB"/>
    <w:rsid w:val="00F6590B"/>
    <w:rsid w:val="00F66211"/>
    <w:rsid w:val="00F66B3E"/>
    <w:rsid w:val="00F66F08"/>
    <w:rsid w:val="00F677AB"/>
    <w:rsid w:val="00F702B7"/>
    <w:rsid w:val="00F72E6B"/>
    <w:rsid w:val="00F77EA8"/>
    <w:rsid w:val="00F807BE"/>
    <w:rsid w:val="00F8191F"/>
    <w:rsid w:val="00F8413E"/>
    <w:rsid w:val="00F91D0A"/>
    <w:rsid w:val="00F93997"/>
    <w:rsid w:val="00F93D20"/>
    <w:rsid w:val="00F93FF8"/>
    <w:rsid w:val="00FA140D"/>
    <w:rsid w:val="00FA1877"/>
    <w:rsid w:val="00FA412F"/>
    <w:rsid w:val="00FA47AB"/>
    <w:rsid w:val="00FA656E"/>
    <w:rsid w:val="00FB2A99"/>
    <w:rsid w:val="00FB2C75"/>
    <w:rsid w:val="00FB53B9"/>
    <w:rsid w:val="00FB7018"/>
    <w:rsid w:val="00FC034A"/>
    <w:rsid w:val="00FC29BA"/>
    <w:rsid w:val="00FC72EA"/>
    <w:rsid w:val="00FC7C53"/>
    <w:rsid w:val="00FD5967"/>
    <w:rsid w:val="00FE0BAA"/>
    <w:rsid w:val="00FE3854"/>
    <w:rsid w:val="00FE4FAA"/>
    <w:rsid w:val="00FE58C5"/>
    <w:rsid w:val="00FE663F"/>
    <w:rsid w:val="00FE72E3"/>
    <w:rsid w:val="00FE7BDB"/>
    <w:rsid w:val="00FF234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564"/>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F408FE"/>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basedOn w:val="DefaultParagraphFont"/>
    <w:rsid w:val="00CE0C47"/>
  </w:style>
  <w:style w:type="paragraph" w:customStyle="1" w:styleId="CharCharChar">
    <w:name w:val=" Char Char Char"/>
    <w:basedOn w:val="Normal"/>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 Char Char Знак"/>
    <w:basedOn w:val="Normal"/>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rsid w:val="00E50EC2"/>
    <w:pPr>
      <w:overflowPunct/>
      <w:autoSpaceDE/>
      <w:autoSpaceDN/>
      <w:adjustRightInd/>
      <w:spacing w:after="120"/>
      <w:ind w:left="283"/>
      <w:textAlignment w:val="auto"/>
    </w:pPr>
    <w:rPr>
      <w:rFonts w:ascii="Times New Roman" w:hAnsi="Times New Roman"/>
      <w:sz w:val="24"/>
      <w:szCs w:val="24"/>
      <w:lang w:val="bg-BG" w:eastAsia="bg-BG"/>
    </w:rPr>
  </w:style>
  <w:style w:type="paragraph" w:customStyle="1" w:styleId="CharCharChar1Char">
    <w:name w:val=" Char Char Char1 Char"/>
    <w:basedOn w:val="Normal"/>
    <w:link w:val="DefaultParagraphFont"/>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 Знак Знак Знак Char Char Char Char Char Знак Char Знак Char Знак Знак Char Char Char Char Char Char Char"/>
    <w:basedOn w:val="Normal"/>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oterChar">
    <w:name w:val="Footer Char"/>
    <w:link w:val="Footer"/>
    <w:rsid w:val="00A02564"/>
    <w:rPr>
      <w:rFonts w:ascii="Arial" w:hAnsi="Arial"/>
      <w:lang w:val="en-US" w:eastAsia="en-US"/>
    </w:rPr>
  </w:style>
  <w:style w:type="paragraph" w:styleId="ListParagraph">
    <w:name w:val="List Paragraph"/>
    <w:basedOn w:val="Normal"/>
    <w:uiPriority w:val="99"/>
    <w:qFormat/>
    <w:rsid w:val="004D32E9"/>
    <w:pPr>
      <w:widowControl w:val="0"/>
      <w:overflowPunct/>
      <w:ind w:left="720"/>
      <w:textAlignment w:val="auto"/>
    </w:pPr>
    <w:rPr>
      <w:rFonts w:ascii="Times New Roman" w:hAnsi="Times New Roman"/>
      <w:lang w:val="bg-BG"/>
    </w:rPr>
  </w:style>
  <w:style w:type="paragraph" w:customStyle="1" w:styleId="Style19">
    <w:name w:val="Style19"/>
    <w:basedOn w:val="Normal"/>
    <w:uiPriority w:val="99"/>
    <w:rsid w:val="00810356"/>
    <w:pPr>
      <w:widowControl w:val="0"/>
      <w:overflowPunct/>
      <w:spacing w:line="365" w:lineRule="exact"/>
      <w:ind w:firstLine="715"/>
      <w:jc w:val="both"/>
      <w:textAlignment w:val="auto"/>
    </w:pPr>
    <w:rPr>
      <w:rFonts w:ascii="Verdana" w:hAnsi="Verdana" w:cs="Verdana"/>
      <w:sz w:val="24"/>
      <w:szCs w:val="24"/>
      <w:lang w:val="bg-BG" w:eastAsia="bg-BG"/>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customStyle="1" w:styleId="Style5">
    <w:name w:val="Style5"/>
    <w:basedOn w:val="Normal"/>
    <w:rsid w:val="00660531"/>
    <w:pPr>
      <w:widowControl w:val="0"/>
      <w:overflowPunct/>
      <w:textAlignment w:val="auto"/>
    </w:pPr>
    <w:rPr>
      <w:sz w:val="24"/>
      <w:szCs w:val="24"/>
      <w:lang w:val="bg-BG" w:eastAsia="bg-BG"/>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rPr>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564"/>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F408FE"/>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basedOn w:val="DefaultParagraphFont"/>
    <w:rsid w:val="00CE0C47"/>
  </w:style>
  <w:style w:type="paragraph" w:customStyle="1" w:styleId="CharCharChar">
    <w:name w:val=" Char Char Char"/>
    <w:basedOn w:val="Normal"/>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 Char Char Знак"/>
    <w:basedOn w:val="Normal"/>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rsid w:val="00E50EC2"/>
    <w:pPr>
      <w:overflowPunct/>
      <w:autoSpaceDE/>
      <w:autoSpaceDN/>
      <w:adjustRightInd/>
      <w:spacing w:after="120"/>
      <w:ind w:left="283"/>
      <w:textAlignment w:val="auto"/>
    </w:pPr>
    <w:rPr>
      <w:rFonts w:ascii="Times New Roman" w:hAnsi="Times New Roman"/>
      <w:sz w:val="24"/>
      <w:szCs w:val="24"/>
      <w:lang w:val="bg-BG" w:eastAsia="bg-BG"/>
    </w:rPr>
  </w:style>
  <w:style w:type="paragraph" w:customStyle="1" w:styleId="CharCharChar1Char">
    <w:name w:val=" Char Char Char1 Char"/>
    <w:basedOn w:val="Normal"/>
    <w:link w:val="DefaultParagraphFont"/>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 Знак Знак Знак Char Char Char Char Char Знак Char Знак Char Знак Знак Char Char Char Char Char Char Char"/>
    <w:basedOn w:val="Normal"/>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oterChar">
    <w:name w:val="Footer Char"/>
    <w:link w:val="Footer"/>
    <w:rsid w:val="00A02564"/>
    <w:rPr>
      <w:rFonts w:ascii="Arial" w:hAnsi="Arial"/>
      <w:lang w:val="en-US" w:eastAsia="en-US"/>
    </w:rPr>
  </w:style>
  <w:style w:type="paragraph" w:styleId="ListParagraph">
    <w:name w:val="List Paragraph"/>
    <w:basedOn w:val="Normal"/>
    <w:uiPriority w:val="99"/>
    <w:qFormat/>
    <w:rsid w:val="004D32E9"/>
    <w:pPr>
      <w:widowControl w:val="0"/>
      <w:overflowPunct/>
      <w:ind w:left="720"/>
      <w:textAlignment w:val="auto"/>
    </w:pPr>
    <w:rPr>
      <w:rFonts w:ascii="Times New Roman" w:hAnsi="Times New Roman"/>
      <w:lang w:val="bg-BG"/>
    </w:rPr>
  </w:style>
  <w:style w:type="paragraph" w:customStyle="1" w:styleId="Style19">
    <w:name w:val="Style19"/>
    <w:basedOn w:val="Normal"/>
    <w:uiPriority w:val="99"/>
    <w:rsid w:val="00810356"/>
    <w:pPr>
      <w:widowControl w:val="0"/>
      <w:overflowPunct/>
      <w:spacing w:line="365" w:lineRule="exact"/>
      <w:ind w:firstLine="715"/>
      <w:jc w:val="both"/>
      <w:textAlignment w:val="auto"/>
    </w:pPr>
    <w:rPr>
      <w:rFonts w:ascii="Verdana" w:hAnsi="Verdana" w:cs="Verdana"/>
      <w:sz w:val="24"/>
      <w:szCs w:val="24"/>
      <w:lang w:val="bg-BG" w:eastAsia="bg-BG"/>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customStyle="1" w:styleId="Style5">
    <w:name w:val="Style5"/>
    <w:basedOn w:val="Normal"/>
    <w:rsid w:val="00660531"/>
    <w:pPr>
      <w:widowControl w:val="0"/>
      <w:overflowPunct/>
      <w:textAlignment w:val="auto"/>
    </w:pPr>
    <w:rPr>
      <w:sz w:val="24"/>
      <w:szCs w:val="24"/>
      <w:lang w:val="bg-BG" w:eastAsia="bg-BG"/>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rPr>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83627&amp;ToPar=Art1_Al3&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8431618093&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83627&amp;ToPar=Art1_Al3&amp;Type=2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pis://Base=APEV&amp;CELEX=32005R1698&amp;Type=201" TargetMode="External"/><Relationship Id="rId4" Type="http://schemas.microsoft.com/office/2007/relationships/stylesWithEffects" Target="stylesWithEffects.xml"/><Relationship Id="rId9" Type="http://schemas.openxmlformats.org/officeDocument/2006/relationships/hyperlink" Target="apis://Base=APEV&amp;CELEX=32013R1305&amp;Type=2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C53F-C824-4C19-83CE-76A1AB25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10521</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12342</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Aleksandar Angelov</cp:lastModifiedBy>
  <cp:revision>2</cp:revision>
  <cp:lastPrinted>2019-01-18T12:26:00Z</cp:lastPrinted>
  <dcterms:created xsi:type="dcterms:W3CDTF">2019-01-18T14:56:00Z</dcterms:created>
  <dcterms:modified xsi:type="dcterms:W3CDTF">2019-01-18T14:56:00Z</dcterms:modified>
</cp:coreProperties>
</file>